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9197B" w:rsidRDefault="00614583" w:rsidP="00627249">
      <w:pPr>
        <w:pStyle w:val="a3"/>
        <w:tabs>
          <w:tab w:val="left" w:pos="284"/>
        </w:tabs>
        <w:ind w:right="3"/>
        <w:jc w:val="center"/>
        <w:rPr>
          <w:spacing w:val="-5"/>
        </w:rPr>
      </w:pPr>
      <w:r w:rsidRPr="005D6FD1">
        <w:t>Некоммерческое</w:t>
      </w:r>
      <w:r w:rsidRPr="005D6FD1">
        <w:rPr>
          <w:spacing w:val="-5"/>
        </w:rPr>
        <w:t xml:space="preserve"> </w:t>
      </w:r>
      <w:r w:rsidRPr="005D6FD1">
        <w:t>акционерное</w:t>
      </w:r>
      <w:r w:rsidRPr="005D6FD1">
        <w:rPr>
          <w:spacing w:val="-6"/>
        </w:rPr>
        <w:t xml:space="preserve"> </w:t>
      </w:r>
      <w:r w:rsidRPr="005D6FD1">
        <w:t>общество</w:t>
      </w:r>
      <w:r w:rsidRPr="005D6FD1">
        <w:rPr>
          <w:spacing w:val="-5"/>
        </w:rPr>
        <w:t xml:space="preserve"> </w:t>
      </w:r>
    </w:p>
    <w:p w:rsidR="00F4394F" w:rsidRPr="005D6FD1" w:rsidRDefault="009E611D" w:rsidP="00627249">
      <w:pPr>
        <w:pStyle w:val="a3"/>
        <w:tabs>
          <w:tab w:val="left" w:pos="284"/>
        </w:tabs>
        <w:ind w:right="3"/>
        <w:jc w:val="center"/>
      </w:pPr>
      <w:r>
        <w:t>«</w:t>
      </w:r>
      <w:r w:rsidR="00614583" w:rsidRPr="005D6FD1">
        <w:t>Медицинский</w:t>
      </w:r>
      <w:r w:rsidR="00614583" w:rsidRPr="005D6FD1">
        <w:rPr>
          <w:spacing w:val="-6"/>
        </w:rPr>
        <w:t xml:space="preserve"> </w:t>
      </w:r>
      <w:r w:rsidR="00614583" w:rsidRPr="005D6FD1">
        <w:t>университет</w:t>
      </w:r>
      <w:r w:rsidR="00614583" w:rsidRPr="005D6FD1">
        <w:rPr>
          <w:spacing w:val="-4"/>
        </w:rPr>
        <w:t xml:space="preserve"> </w:t>
      </w:r>
      <w:r w:rsidR="00614583" w:rsidRPr="005D6FD1">
        <w:t>Астана</w:t>
      </w:r>
      <w:r>
        <w:t>»</w:t>
      </w:r>
    </w:p>
    <w:p w:rsidR="00F4394F" w:rsidRPr="005D6FD1" w:rsidRDefault="00F4394F" w:rsidP="00276001">
      <w:pPr>
        <w:pStyle w:val="a3"/>
        <w:tabs>
          <w:tab w:val="left" w:pos="284"/>
        </w:tabs>
        <w:ind w:left="96" w:right="96"/>
      </w:pPr>
    </w:p>
    <w:p w:rsidR="00F4394F" w:rsidRPr="005D6FD1" w:rsidRDefault="00F4394F" w:rsidP="00276001">
      <w:pPr>
        <w:pStyle w:val="a3"/>
        <w:tabs>
          <w:tab w:val="left" w:pos="284"/>
        </w:tabs>
        <w:ind w:left="96" w:right="96"/>
      </w:pPr>
    </w:p>
    <w:p w:rsidR="00F4394F" w:rsidRPr="005D6FD1" w:rsidRDefault="00F4394F" w:rsidP="00276001">
      <w:pPr>
        <w:pStyle w:val="a3"/>
        <w:tabs>
          <w:tab w:val="left" w:pos="284"/>
        </w:tabs>
        <w:ind w:left="96" w:right="96"/>
      </w:pPr>
    </w:p>
    <w:p w:rsidR="00F4394F" w:rsidRPr="005D6FD1" w:rsidRDefault="00614583" w:rsidP="00627249">
      <w:pPr>
        <w:pStyle w:val="a3"/>
        <w:tabs>
          <w:tab w:val="left" w:pos="284"/>
          <w:tab w:val="left" w:pos="6984"/>
        </w:tabs>
        <w:ind w:right="3"/>
        <w:jc w:val="both"/>
      </w:pPr>
      <w:r w:rsidRPr="0098772A">
        <w:t>УДК</w:t>
      </w:r>
      <w:r w:rsidRPr="0098772A">
        <w:rPr>
          <w:spacing w:val="-4"/>
        </w:rPr>
        <w:t xml:space="preserve"> </w:t>
      </w:r>
      <w:r w:rsidRPr="0098772A">
        <w:t>61</w:t>
      </w:r>
      <w:r w:rsidR="009C2A76" w:rsidRPr="0098772A">
        <w:t>4.88:004-047.58</w:t>
      </w:r>
      <w:r w:rsidRPr="005D6FD1">
        <w:tab/>
        <w:t>На</w:t>
      </w:r>
      <w:r w:rsidRPr="005D6FD1">
        <w:rPr>
          <w:spacing w:val="-4"/>
        </w:rPr>
        <w:t xml:space="preserve"> </w:t>
      </w:r>
      <w:r w:rsidRPr="005D6FD1">
        <w:t>правах</w:t>
      </w:r>
      <w:r w:rsidRPr="005D6FD1">
        <w:rPr>
          <w:spacing w:val="-1"/>
        </w:rPr>
        <w:t xml:space="preserve"> </w:t>
      </w:r>
      <w:r w:rsidRPr="005D6FD1">
        <w:t>рукописи</w:t>
      </w:r>
    </w:p>
    <w:p w:rsidR="004C29EA" w:rsidRPr="005D6FD1" w:rsidRDefault="004C29EA" w:rsidP="00276001">
      <w:pPr>
        <w:pStyle w:val="a3"/>
        <w:tabs>
          <w:tab w:val="left" w:pos="284"/>
        </w:tabs>
        <w:ind w:left="96" w:right="96"/>
      </w:pPr>
    </w:p>
    <w:p w:rsidR="00276001" w:rsidRDefault="00276001" w:rsidP="00276001">
      <w:pPr>
        <w:pStyle w:val="a3"/>
        <w:tabs>
          <w:tab w:val="left" w:pos="284"/>
        </w:tabs>
        <w:ind w:left="96" w:right="96"/>
      </w:pPr>
    </w:p>
    <w:p w:rsidR="00276001" w:rsidRPr="005D6FD1" w:rsidRDefault="00276001" w:rsidP="00276001">
      <w:pPr>
        <w:pStyle w:val="a3"/>
        <w:tabs>
          <w:tab w:val="left" w:pos="284"/>
        </w:tabs>
        <w:ind w:left="96" w:right="96"/>
      </w:pPr>
    </w:p>
    <w:p w:rsidR="00F4394F" w:rsidRPr="005D6FD1" w:rsidRDefault="00F1681D" w:rsidP="00627249">
      <w:pPr>
        <w:pStyle w:val="1"/>
        <w:tabs>
          <w:tab w:val="left" w:pos="284"/>
        </w:tabs>
        <w:spacing w:before="0"/>
        <w:ind w:left="0" w:right="3"/>
        <w:jc w:val="center"/>
        <w:rPr>
          <w:b w:val="0"/>
        </w:rPr>
      </w:pPr>
      <w:r>
        <w:rPr>
          <w:lang w:val="kk-KZ"/>
        </w:rPr>
        <w:t>ЧАЯКОВА АҚЕРКЕ МАМБЕТҚЫЗЫ</w:t>
      </w:r>
    </w:p>
    <w:p w:rsidR="00F4394F" w:rsidRDefault="00F4394F" w:rsidP="00276001">
      <w:pPr>
        <w:pStyle w:val="a3"/>
        <w:tabs>
          <w:tab w:val="left" w:pos="284"/>
        </w:tabs>
        <w:ind w:left="96" w:right="96"/>
        <w:rPr>
          <w:b/>
        </w:rPr>
      </w:pPr>
    </w:p>
    <w:p w:rsidR="00627249" w:rsidRPr="005D6FD1" w:rsidRDefault="00627249" w:rsidP="00276001">
      <w:pPr>
        <w:pStyle w:val="a3"/>
        <w:tabs>
          <w:tab w:val="left" w:pos="284"/>
        </w:tabs>
        <w:ind w:left="96" w:right="96"/>
        <w:rPr>
          <w:b/>
        </w:rPr>
      </w:pPr>
    </w:p>
    <w:p w:rsidR="00F4394F" w:rsidRPr="005D6FD1" w:rsidRDefault="00F4394F" w:rsidP="00276001">
      <w:pPr>
        <w:pStyle w:val="a3"/>
        <w:tabs>
          <w:tab w:val="left" w:pos="284"/>
        </w:tabs>
        <w:ind w:left="96" w:right="96"/>
        <w:rPr>
          <w:b/>
        </w:rPr>
      </w:pPr>
    </w:p>
    <w:p w:rsidR="00F4394F" w:rsidRPr="005D6FD1" w:rsidRDefault="00614583" w:rsidP="00627249">
      <w:pPr>
        <w:pStyle w:val="a3"/>
        <w:tabs>
          <w:tab w:val="left" w:pos="284"/>
        </w:tabs>
        <w:ind w:right="3"/>
        <w:jc w:val="center"/>
        <w:rPr>
          <w:b/>
        </w:rPr>
      </w:pPr>
      <w:r w:rsidRPr="005D6FD1">
        <w:rPr>
          <w:b/>
          <w:lang w:val="kk-KZ"/>
        </w:rPr>
        <w:t>И</w:t>
      </w:r>
      <w:proofErr w:type="spellStart"/>
      <w:r w:rsidRPr="005D6FD1">
        <w:rPr>
          <w:b/>
        </w:rPr>
        <w:t>спользование</w:t>
      </w:r>
      <w:proofErr w:type="spellEnd"/>
      <w:r w:rsidRPr="005D6FD1">
        <w:rPr>
          <w:b/>
        </w:rPr>
        <w:t xml:space="preserve"> геоинформационных систем для оценки медико-социальных и инфраструктурных барьеров оказания экстренной медицинской помощи</w:t>
      </w:r>
    </w:p>
    <w:p w:rsidR="00F4394F" w:rsidRPr="005D6FD1" w:rsidRDefault="00F4394F" w:rsidP="00276001">
      <w:pPr>
        <w:pStyle w:val="a3"/>
        <w:tabs>
          <w:tab w:val="left" w:pos="284"/>
        </w:tabs>
        <w:ind w:left="96" w:right="96"/>
        <w:rPr>
          <w:b/>
        </w:rPr>
      </w:pPr>
    </w:p>
    <w:p w:rsidR="00F4394F" w:rsidRDefault="00F4394F" w:rsidP="00276001">
      <w:pPr>
        <w:pStyle w:val="a3"/>
        <w:tabs>
          <w:tab w:val="left" w:pos="284"/>
        </w:tabs>
        <w:ind w:left="96" w:right="96"/>
        <w:rPr>
          <w:b/>
        </w:rPr>
      </w:pPr>
    </w:p>
    <w:p w:rsidR="00276001" w:rsidRPr="005D6FD1" w:rsidRDefault="00276001" w:rsidP="00276001">
      <w:pPr>
        <w:pStyle w:val="a3"/>
        <w:tabs>
          <w:tab w:val="left" w:pos="284"/>
        </w:tabs>
        <w:ind w:left="96" w:right="96"/>
        <w:rPr>
          <w:b/>
        </w:rPr>
      </w:pPr>
    </w:p>
    <w:p w:rsidR="00F4394F" w:rsidRPr="005D6FD1" w:rsidRDefault="009C2A76" w:rsidP="00627249">
      <w:pPr>
        <w:pStyle w:val="a3"/>
        <w:tabs>
          <w:tab w:val="left" w:pos="284"/>
        </w:tabs>
        <w:ind w:right="3"/>
        <w:jc w:val="center"/>
      </w:pPr>
      <w:r w:rsidRPr="005D6FD1">
        <w:t>8D10103</w:t>
      </w:r>
      <w:r w:rsidR="00614583" w:rsidRPr="005D6FD1">
        <w:rPr>
          <w:spacing w:val="-5"/>
        </w:rPr>
        <w:t xml:space="preserve"> </w:t>
      </w:r>
      <w:r w:rsidR="00614583" w:rsidRPr="005D6FD1">
        <w:t>–</w:t>
      </w:r>
      <w:r w:rsidR="00614583" w:rsidRPr="005D6FD1">
        <w:rPr>
          <w:spacing w:val="-4"/>
        </w:rPr>
        <w:t xml:space="preserve"> </w:t>
      </w:r>
      <w:r w:rsidR="00614583" w:rsidRPr="005D6FD1">
        <w:t>Общественное</w:t>
      </w:r>
      <w:r w:rsidR="00614583" w:rsidRPr="005D6FD1">
        <w:rPr>
          <w:spacing w:val="-5"/>
        </w:rPr>
        <w:t xml:space="preserve"> </w:t>
      </w:r>
      <w:r w:rsidR="00614583" w:rsidRPr="005D6FD1">
        <w:t>здравоохранение</w:t>
      </w:r>
    </w:p>
    <w:p w:rsidR="00F4394F" w:rsidRPr="005D6FD1" w:rsidRDefault="00F4394F" w:rsidP="00276001">
      <w:pPr>
        <w:pStyle w:val="a3"/>
        <w:tabs>
          <w:tab w:val="left" w:pos="284"/>
        </w:tabs>
        <w:ind w:left="96" w:right="96"/>
      </w:pPr>
    </w:p>
    <w:p w:rsidR="00F4394F" w:rsidRDefault="00F4394F" w:rsidP="00276001">
      <w:pPr>
        <w:pStyle w:val="a3"/>
        <w:tabs>
          <w:tab w:val="left" w:pos="284"/>
        </w:tabs>
        <w:ind w:left="96" w:right="96"/>
      </w:pPr>
    </w:p>
    <w:p w:rsidR="00276001" w:rsidRPr="005D6FD1" w:rsidRDefault="00276001" w:rsidP="00276001">
      <w:pPr>
        <w:pStyle w:val="a3"/>
        <w:tabs>
          <w:tab w:val="left" w:pos="284"/>
        </w:tabs>
        <w:ind w:left="96" w:right="96"/>
      </w:pPr>
    </w:p>
    <w:p w:rsidR="00627249" w:rsidRDefault="00614583" w:rsidP="00627249">
      <w:pPr>
        <w:pStyle w:val="a3"/>
        <w:tabs>
          <w:tab w:val="left" w:pos="284"/>
        </w:tabs>
        <w:ind w:right="96"/>
        <w:jc w:val="center"/>
        <w:rPr>
          <w:spacing w:val="-67"/>
        </w:rPr>
      </w:pPr>
      <w:r w:rsidRPr="005D6FD1">
        <w:t>Диссертация на соискание степени</w:t>
      </w:r>
      <w:r w:rsidRPr="005D6FD1">
        <w:rPr>
          <w:spacing w:val="-67"/>
        </w:rPr>
        <w:t xml:space="preserve"> </w:t>
      </w:r>
    </w:p>
    <w:p w:rsidR="00F4394F" w:rsidRPr="005D6FD1" w:rsidRDefault="00614583" w:rsidP="00627249">
      <w:pPr>
        <w:pStyle w:val="a3"/>
        <w:tabs>
          <w:tab w:val="left" w:pos="284"/>
        </w:tabs>
        <w:ind w:right="96"/>
        <w:jc w:val="center"/>
      </w:pPr>
      <w:proofErr w:type="gramStart"/>
      <w:r w:rsidRPr="005D6FD1">
        <w:t>доктора</w:t>
      </w:r>
      <w:proofErr w:type="gramEnd"/>
      <w:r w:rsidRPr="005D6FD1">
        <w:rPr>
          <w:spacing w:val="-2"/>
        </w:rPr>
        <w:t xml:space="preserve"> </w:t>
      </w:r>
      <w:r w:rsidRPr="005D6FD1">
        <w:t>философии</w:t>
      </w:r>
      <w:r w:rsidRPr="005D6FD1">
        <w:rPr>
          <w:spacing w:val="-1"/>
        </w:rPr>
        <w:t xml:space="preserve"> </w:t>
      </w:r>
      <w:r w:rsidRPr="005D6FD1">
        <w:t>(</w:t>
      </w:r>
      <w:proofErr w:type="spellStart"/>
      <w:r w:rsidRPr="005D6FD1">
        <w:t>PhD</w:t>
      </w:r>
      <w:proofErr w:type="spellEnd"/>
      <w:r w:rsidRPr="005D6FD1">
        <w:t>)</w:t>
      </w:r>
    </w:p>
    <w:p w:rsidR="00F4394F" w:rsidRPr="005D6FD1" w:rsidRDefault="00F4394F" w:rsidP="00276001">
      <w:pPr>
        <w:pStyle w:val="a3"/>
        <w:tabs>
          <w:tab w:val="left" w:pos="284"/>
        </w:tabs>
        <w:ind w:left="96" w:right="96"/>
      </w:pPr>
    </w:p>
    <w:p w:rsidR="00F4394F" w:rsidRPr="005D6FD1" w:rsidRDefault="00F4394F" w:rsidP="00276001">
      <w:pPr>
        <w:pStyle w:val="a3"/>
        <w:tabs>
          <w:tab w:val="left" w:pos="284"/>
        </w:tabs>
        <w:ind w:left="96" w:right="96"/>
      </w:pPr>
    </w:p>
    <w:p w:rsidR="00F4394F" w:rsidRPr="005D6FD1" w:rsidRDefault="00F4394F" w:rsidP="00627249">
      <w:pPr>
        <w:pStyle w:val="a3"/>
        <w:tabs>
          <w:tab w:val="left" w:pos="284"/>
        </w:tabs>
        <w:ind w:left="96" w:right="3"/>
      </w:pPr>
    </w:p>
    <w:p w:rsidR="00F4394F" w:rsidRDefault="00614583" w:rsidP="00627249">
      <w:pPr>
        <w:pStyle w:val="a3"/>
        <w:tabs>
          <w:tab w:val="left" w:pos="284"/>
        </w:tabs>
        <w:ind w:left="96" w:right="3"/>
        <w:jc w:val="right"/>
      </w:pPr>
      <w:r w:rsidRPr="005D6FD1">
        <w:t>Научный</w:t>
      </w:r>
      <w:r w:rsidRPr="005D6FD1">
        <w:rPr>
          <w:spacing w:val="-10"/>
        </w:rPr>
        <w:t xml:space="preserve"> </w:t>
      </w:r>
      <w:r w:rsidRPr="005D6FD1">
        <w:t>консультант</w:t>
      </w:r>
    </w:p>
    <w:p w:rsidR="00627249" w:rsidRPr="005D6FD1" w:rsidRDefault="00627249" w:rsidP="00627249">
      <w:pPr>
        <w:pStyle w:val="a3"/>
        <w:tabs>
          <w:tab w:val="left" w:pos="284"/>
        </w:tabs>
        <w:ind w:left="96" w:right="3"/>
        <w:jc w:val="right"/>
      </w:pPr>
      <w:proofErr w:type="gramStart"/>
      <w:r>
        <w:t>доктор</w:t>
      </w:r>
      <w:proofErr w:type="gramEnd"/>
      <w:r>
        <w:t xml:space="preserve"> </w:t>
      </w:r>
      <w:proofErr w:type="spellStart"/>
      <w:r w:rsidRPr="005D6FD1">
        <w:t>PhD</w:t>
      </w:r>
      <w:proofErr w:type="spellEnd"/>
    </w:p>
    <w:p w:rsidR="00F4394F" w:rsidRPr="005D6FD1" w:rsidRDefault="00614583" w:rsidP="00627249">
      <w:pPr>
        <w:pStyle w:val="a3"/>
        <w:tabs>
          <w:tab w:val="left" w:pos="284"/>
        </w:tabs>
        <w:ind w:left="96" w:right="3"/>
        <w:jc w:val="right"/>
      </w:pPr>
      <w:proofErr w:type="gramStart"/>
      <w:r w:rsidRPr="005D6FD1">
        <w:t>асс</w:t>
      </w:r>
      <w:proofErr w:type="gramEnd"/>
      <w:r w:rsidRPr="005D6FD1">
        <w:t>. профессор,</w:t>
      </w:r>
      <w:r w:rsidRPr="005D6FD1">
        <w:rPr>
          <w:spacing w:val="-4"/>
        </w:rPr>
        <w:t xml:space="preserve"> </w:t>
      </w:r>
    </w:p>
    <w:p w:rsidR="00F4394F" w:rsidRDefault="00627249" w:rsidP="00627249">
      <w:pPr>
        <w:pStyle w:val="a3"/>
        <w:tabs>
          <w:tab w:val="left" w:pos="284"/>
        </w:tabs>
        <w:ind w:left="96" w:right="3"/>
        <w:jc w:val="right"/>
        <w:rPr>
          <w:spacing w:val="-9"/>
        </w:rPr>
      </w:pPr>
      <w:r w:rsidRPr="005D6FD1">
        <w:t>Г.Т.</w:t>
      </w:r>
      <w:r>
        <w:t xml:space="preserve"> </w:t>
      </w:r>
      <w:proofErr w:type="spellStart"/>
      <w:r w:rsidR="00614583" w:rsidRPr="005D6FD1">
        <w:t>Тулешова</w:t>
      </w:r>
      <w:proofErr w:type="spellEnd"/>
      <w:r w:rsidR="00614583" w:rsidRPr="005D6FD1">
        <w:rPr>
          <w:spacing w:val="-9"/>
        </w:rPr>
        <w:t xml:space="preserve"> </w:t>
      </w:r>
    </w:p>
    <w:p w:rsidR="00627249" w:rsidRPr="00627249" w:rsidRDefault="00627249" w:rsidP="00627249">
      <w:pPr>
        <w:pStyle w:val="a3"/>
        <w:tabs>
          <w:tab w:val="left" w:pos="284"/>
        </w:tabs>
        <w:ind w:left="96" w:right="3"/>
        <w:jc w:val="right"/>
        <w:rPr>
          <w:sz w:val="16"/>
          <w:szCs w:val="16"/>
        </w:rPr>
      </w:pPr>
    </w:p>
    <w:p w:rsidR="00614583" w:rsidRPr="005D6FD1" w:rsidRDefault="00614583" w:rsidP="00627249">
      <w:pPr>
        <w:pStyle w:val="a3"/>
        <w:tabs>
          <w:tab w:val="left" w:pos="284"/>
        </w:tabs>
        <w:ind w:left="96" w:right="3"/>
        <w:jc w:val="right"/>
        <w:rPr>
          <w:spacing w:val="-67"/>
        </w:rPr>
      </w:pPr>
      <w:r w:rsidRPr="005D6FD1">
        <w:rPr>
          <w:lang w:val="kk-KZ"/>
        </w:rPr>
        <w:t>Отечественный н</w:t>
      </w:r>
      <w:proofErr w:type="spellStart"/>
      <w:r w:rsidRPr="005D6FD1">
        <w:t>аучный</w:t>
      </w:r>
      <w:proofErr w:type="spellEnd"/>
      <w:r w:rsidRPr="005D6FD1">
        <w:t xml:space="preserve"> консультант</w:t>
      </w:r>
      <w:r w:rsidRPr="005D6FD1">
        <w:rPr>
          <w:spacing w:val="-67"/>
        </w:rPr>
        <w:t xml:space="preserve"> </w:t>
      </w:r>
    </w:p>
    <w:p w:rsidR="00F4394F" w:rsidRPr="005D6FD1" w:rsidRDefault="00627249" w:rsidP="00627249">
      <w:pPr>
        <w:pStyle w:val="a3"/>
        <w:tabs>
          <w:tab w:val="left" w:pos="284"/>
        </w:tabs>
        <w:ind w:left="96" w:right="3"/>
        <w:jc w:val="right"/>
      </w:pPr>
      <w:proofErr w:type="gramStart"/>
      <w:r>
        <w:t>доктор</w:t>
      </w:r>
      <w:proofErr w:type="gramEnd"/>
      <w:r>
        <w:t xml:space="preserve"> </w:t>
      </w:r>
      <w:r w:rsidR="00614583" w:rsidRPr="005D6FD1">
        <w:rPr>
          <w:lang w:val="en-US"/>
        </w:rPr>
        <w:t>PhD</w:t>
      </w:r>
    </w:p>
    <w:p w:rsidR="00F4394F" w:rsidRPr="005D6FD1" w:rsidRDefault="00627249" w:rsidP="00627249">
      <w:pPr>
        <w:pStyle w:val="a3"/>
        <w:tabs>
          <w:tab w:val="left" w:pos="284"/>
        </w:tabs>
        <w:ind w:left="96" w:right="3"/>
        <w:jc w:val="right"/>
      </w:pPr>
      <w:r w:rsidRPr="005D6FD1">
        <w:t>Д.К.</w:t>
      </w:r>
      <w:r>
        <w:t xml:space="preserve"> </w:t>
      </w:r>
      <w:proofErr w:type="spellStart"/>
      <w:r w:rsidR="00614583" w:rsidRPr="005D6FD1">
        <w:t>Алдынгуров</w:t>
      </w:r>
      <w:proofErr w:type="spellEnd"/>
      <w:r w:rsidR="00614583" w:rsidRPr="005D6FD1">
        <w:rPr>
          <w:spacing w:val="-7"/>
        </w:rPr>
        <w:t xml:space="preserve"> </w:t>
      </w:r>
    </w:p>
    <w:p w:rsidR="00614583" w:rsidRPr="00627249" w:rsidRDefault="00614583" w:rsidP="00627249">
      <w:pPr>
        <w:pStyle w:val="a3"/>
        <w:tabs>
          <w:tab w:val="left" w:pos="284"/>
        </w:tabs>
        <w:ind w:left="96" w:right="3"/>
        <w:jc w:val="right"/>
        <w:rPr>
          <w:sz w:val="16"/>
          <w:szCs w:val="16"/>
        </w:rPr>
      </w:pPr>
    </w:p>
    <w:p w:rsidR="00F4394F" w:rsidRPr="005D6FD1" w:rsidRDefault="00614583" w:rsidP="00627249">
      <w:pPr>
        <w:pStyle w:val="a3"/>
        <w:tabs>
          <w:tab w:val="left" w:pos="284"/>
        </w:tabs>
        <w:ind w:left="96" w:right="3"/>
        <w:jc w:val="right"/>
      </w:pPr>
      <w:r w:rsidRPr="005D6FD1">
        <w:t>Зарубежный</w:t>
      </w:r>
      <w:r w:rsidRPr="005D6FD1">
        <w:rPr>
          <w:spacing w:val="-13"/>
        </w:rPr>
        <w:t xml:space="preserve"> </w:t>
      </w:r>
      <w:r w:rsidRPr="005D6FD1">
        <w:t>консультант</w:t>
      </w:r>
    </w:p>
    <w:p w:rsidR="00627249" w:rsidRDefault="00614583" w:rsidP="00627249">
      <w:pPr>
        <w:pStyle w:val="a3"/>
        <w:tabs>
          <w:tab w:val="left" w:pos="284"/>
        </w:tabs>
        <w:ind w:left="96" w:right="3"/>
        <w:jc w:val="right"/>
        <w:rPr>
          <w:spacing w:val="-67"/>
        </w:rPr>
      </w:pPr>
      <w:proofErr w:type="gramStart"/>
      <w:r w:rsidRPr="005D6FD1">
        <w:t>асс</w:t>
      </w:r>
      <w:proofErr w:type="gramEnd"/>
      <w:r w:rsidRPr="005D6FD1">
        <w:t>. профессор</w:t>
      </w:r>
      <w:r w:rsidRPr="005D6FD1">
        <w:rPr>
          <w:spacing w:val="-67"/>
        </w:rPr>
        <w:t xml:space="preserve"> </w:t>
      </w:r>
    </w:p>
    <w:p w:rsidR="00F4394F" w:rsidRPr="005D6FD1" w:rsidRDefault="00614583" w:rsidP="00627249">
      <w:pPr>
        <w:pStyle w:val="a3"/>
        <w:tabs>
          <w:tab w:val="left" w:pos="284"/>
        </w:tabs>
        <w:ind w:left="96" w:right="3"/>
        <w:jc w:val="right"/>
      </w:pPr>
      <w:proofErr w:type="spellStart"/>
      <w:r w:rsidRPr="005D6FD1">
        <w:rPr>
          <w:spacing w:val="-1"/>
        </w:rPr>
        <w:t>Aušra</w:t>
      </w:r>
      <w:proofErr w:type="spellEnd"/>
      <w:r w:rsidRPr="005D6FD1">
        <w:rPr>
          <w:spacing w:val="-1"/>
        </w:rPr>
        <w:t xml:space="preserve"> </w:t>
      </w:r>
      <w:proofErr w:type="spellStart"/>
      <w:r w:rsidRPr="005D6FD1">
        <w:rPr>
          <w:spacing w:val="-1"/>
        </w:rPr>
        <w:t>Beržanskytė</w:t>
      </w:r>
      <w:proofErr w:type="spellEnd"/>
    </w:p>
    <w:p w:rsidR="00B413CC" w:rsidRDefault="00B413CC" w:rsidP="00627249">
      <w:pPr>
        <w:pStyle w:val="a3"/>
        <w:tabs>
          <w:tab w:val="left" w:pos="284"/>
        </w:tabs>
        <w:ind w:left="96" w:right="3"/>
        <w:jc w:val="center"/>
      </w:pPr>
    </w:p>
    <w:p w:rsidR="00B413CC" w:rsidRDefault="00B413CC" w:rsidP="00276001">
      <w:pPr>
        <w:pStyle w:val="a3"/>
        <w:tabs>
          <w:tab w:val="left" w:pos="284"/>
        </w:tabs>
        <w:ind w:left="96" w:right="96"/>
        <w:jc w:val="center"/>
      </w:pPr>
    </w:p>
    <w:p w:rsidR="00276001" w:rsidRDefault="00276001" w:rsidP="00276001">
      <w:pPr>
        <w:pStyle w:val="a3"/>
        <w:tabs>
          <w:tab w:val="left" w:pos="284"/>
        </w:tabs>
        <w:ind w:left="96" w:right="96"/>
        <w:jc w:val="center"/>
      </w:pPr>
    </w:p>
    <w:p w:rsidR="00276001" w:rsidRDefault="00276001" w:rsidP="00276001">
      <w:pPr>
        <w:pStyle w:val="a3"/>
        <w:tabs>
          <w:tab w:val="left" w:pos="284"/>
        </w:tabs>
        <w:ind w:left="96" w:right="96"/>
        <w:jc w:val="center"/>
      </w:pPr>
    </w:p>
    <w:p w:rsidR="00B413CC" w:rsidRDefault="00B51C66" w:rsidP="00276001">
      <w:pPr>
        <w:pStyle w:val="a3"/>
        <w:tabs>
          <w:tab w:val="left" w:pos="284"/>
        </w:tabs>
        <w:ind w:left="96" w:right="96"/>
        <w:jc w:val="center"/>
        <w:rPr>
          <w:spacing w:val="-67"/>
        </w:rPr>
      </w:pPr>
      <w:r w:rsidRPr="005D6FD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79813632" behindDoc="1" locked="0" layoutInCell="1" allowOverlap="1" wp14:anchorId="6828F9AA" wp14:editId="06FED9AF">
                <wp:simplePos x="0" y="0"/>
                <wp:positionH relativeFrom="page">
                  <wp:posOffset>4102735</wp:posOffset>
                </wp:positionH>
                <wp:positionV relativeFrom="paragraph">
                  <wp:posOffset>547370</wp:posOffset>
                </wp:positionV>
                <wp:extent cx="76200" cy="168910"/>
                <wp:effectExtent l="0" t="0" r="0" b="0"/>
                <wp:wrapNone/>
                <wp:docPr id="821" name="Text Box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7A63" w:rsidRDefault="007F7A63">
                            <w:pPr>
                              <w:spacing w:line="266" w:lineRule="exact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828F9AA" id="_x0000_t202" coordsize="21600,21600" o:spt="202" path="m,l,21600r21600,l21600,xe">
                <v:stroke joinstyle="miter"/>
                <v:path gradientshapeok="t" o:connecttype="rect"/>
              </v:shapetype>
              <v:shape id="Text Box 760" o:spid="_x0000_s1026" type="#_x0000_t202" style="position:absolute;left:0;text-align:left;margin-left:323.05pt;margin-top:43.1pt;width:6pt;height:13.3pt;z-index:-2350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" filled="f" stroked="f">
                <v:textbox inset="0,0,0,0">
                  <w:txbxContent>
                    <w:p w:rsidR="007F7A63" w:rsidRDefault="007F7A63">
                      <w:pPr>
                        <w:spacing w:line="266" w:lineRule="exact"/>
                        <w:rPr>
                          <w:sz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614583" w:rsidRPr="005D6FD1">
        <w:t>Республика Казахстан</w:t>
      </w:r>
      <w:r w:rsidR="00614583" w:rsidRPr="005D6FD1">
        <w:rPr>
          <w:spacing w:val="-67"/>
        </w:rPr>
        <w:t xml:space="preserve"> </w:t>
      </w:r>
    </w:p>
    <w:p w:rsidR="00F4394F" w:rsidRPr="005D6FD1" w:rsidRDefault="00E67DAC" w:rsidP="00276001">
      <w:pPr>
        <w:pStyle w:val="a3"/>
        <w:tabs>
          <w:tab w:val="left" w:pos="284"/>
        </w:tabs>
        <w:ind w:left="96" w:right="96"/>
        <w:jc w:val="center"/>
        <w:sectPr w:rsidR="00F4394F" w:rsidRPr="005D6FD1" w:rsidSect="00C11787">
          <w:footerReference w:type="default" r:id="rId8"/>
          <w:type w:val="continuous"/>
          <w:pgSz w:w="11910" w:h="16840"/>
          <w:pgMar w:top="1134" w:right="567" w:bottom="1134" w:left="1701" w:header="720" w:footer="720" w:gutter="0"/>
          <w:cols w:space="720"/>
          <w:titlePg/>
          <w:docGrid w:linePitch="299"/>
        </w:sectPr>
      </w:pPr>
      <w:r w:rsidRPr="005D6FD1">
        <w:rPr>
          <w:lang w:val="kk-KZ"/>
        </w:rPr>
        <w:t>Астана</w:t>
      </w:r>
      <w:r w:rsidR="00614583" w:rsidRPr="005D6FD1">
        <w:t>,</w:t>
      </w:r>
      <w:r w:rsidR="00614583" w:rsidRPr="005D6FD1">
        <w:rPr>
          <w:spacing w:val="-1"/>
        </w:rPr>
        <w:t xml:space="preserve"> </w:t>
      </w:r>
      <w:r w:rsidRPr="005D6FD1">
        <w:t>202</w:t>
      </w:r>
      <w:r w:rsidR="00627249">
        <w:t>5</w:t>
      </w:r>
    </w:p>
    <w:p w:rsidR="00F4394F" w:rsidRDefault="00614583" w:rsidP="00D82E3B">
      <w:pPr>
        <w:pStyle w:val="1"/>
        <w:tabs>
          <w:tab w:val="left" w:pos="284"/>
        </w:tabs>
        <w:spacing w:before="0"/>
        <w:ind w:left="0" w:right="3"/>
        <w:jc w:val="center"/>
      </w:pPr>
      <w:r w:rsidRPr="005D6FD1">
        <w:lastRenderedPageBreak/>
        <w:t>СОДЕРЖАНИЕ</w:t>
      </w:r>
    </w:p>
    <w:p w:rsidR="003F4102" w:rsidRPr="005D6FD1" w:rsidRDefault="003F4102" w:rsidP="00627249">
      <w:pPr>
        <w:pStyle w:val="1"/>
        <w:tabs>
          <w:tab w:val="left" w:pos="284"/>
        </w:tabs>
        <w:spacing w:before="0"/>
        <w:ind w:left="0" w:right="96"/>
        <w:jc w:val="right"/>
      </w:pPr>
    </w:p>
    <w:tbl>
      <w:tblPr>
        <w:tblStyle w:val="TableNormal"/>
        <w:tblW w:w="9708" w:type="dxa"/>
        <w:jc w:val="center"/>
        <w:tblLayout w:type="fixed"/>
        <w:tblLook w:val="01E0" w:firstRow="1" w:lastRow="1" w:firstColumn="1" w:lastColumn="1" w:noHBand="0" w:noVBand="0"/>
      </w:tblPr>
      <w:tblGrid>
        <w:gridCol w:w="14"/>
        <w:gridCol w:w="8997"/>
        <w:gridCol w:w="6"/>
        <w:gridCol w:w="691"/>
      </w:tblGrid>
      <w:tr w:rsidR="007560CE" w:rsidTr="00D82E3B">
        <w:trPr>
          <w:gridBefore w:val="1"/>
          <w:wBefore w:w="14" w:type="dxa"/>
          <w:trHeight w:val="316"/>
          <w:jc w:val="center"/>
        </w:trPr>
        <w:tc>
          <w:tcPr>
            <w:tcW w:w="9003" w:type="dxa"/>
            <w:gridSpan w:val="2"/>
          </w:tcPr>
          <w:p w:rsidR="007560CE" w:rsidRDefault="007560CE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>
              <w:rPr>
                <w:b/>
                <w:sz w:val="28"/>
              </w:rPr>
              <w:t>НОРМАТИВНЫЕ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ССЫЛКИ</w:t>
            </w:r>
            <w:r>
              <w:rPr>
                <w:spacing w:val="-2"/>
                <w:sz w:val="28"/>
              </w:rPr>
              <w:t>………………………………………………</w:t>
            </w:r>
          </w:p>
        </w:tc>
        <w:tc>
          <w:tcPr>
            <w:tcW w:w="691" w:type="dxa"/>
          </w:tcPr>
          <w:p w:rsidR="007560CE" w:rsidRDefault="007560CE" w:rsidP="00627249">
            <w:pPr>
              <w:pStyle w:val="TableParagraph"/>
              <w:ind w:left="74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</w:tr>
      <w:tr w:rsidR="007560CE" w:rsidTr="00D82E3B">
        <w:trPr>
          <w:gridBefore w:val="1"/>
          <w:wBefore w:w="14" w:type="dxa"/>
          <w:trHeight w:val="321"/>
          <w:jc w:val="center"/>
        </w:trPr>
        <w:tc>
          <w:tcPr>
            <w:tcW w:w="9003" w:type="dxa"/>
            <w:gridSpan w:val="2"/>
          </w:tcPr>
          <w:p w:rsidR="007560CE" w:rsidRDefault="007560CE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>
              <w:rPr>
                <w:b/>
                <w:spacing w:val="-2"/>
                <w:sz w:val="28"/>
              </w:rPr>
              <w:t>ОПРЕДЕЛЕНИЯ</w:t>
            </w:r>
            <w:r>
              <w:rPr>
                <w:spacing w:val="-2"/>
                <w:sz w:val="28"/>
              </w:rPr>
              <w:t>……………………………………………………………</w:t>
            </w:r>
          </w:p>
        </w:tc>
        <w:tc>
          <w:tcPr>
            <w:tcW w:w="691" w:type="dxa"/>
          </w:tcPr>
          <w:p w:rsidR="007560CE" w:rsidRDefault="007560CE" w:rsidP="00627249">
            <w:pPr>
              <w:pStyle w:val="TableParagraph"/>
              <w:ind w:left="74"/>
              <w:rPr>
                <w:sz w:val="28"/>
              </w:rPr>
            </w:pPr>
            <w:r>
              <w:rPr>
                <w:spacing w:val="-10"/>
                <w:sz w:val="28"/>
              </w:rPr>
              <w:t>5</w:t>
            </w:r>
          </w:p>
        </w:tc>
      </w:tr>
      <w:tr w:rsidR="007560CE" w:rsidTr="00D82E3B">
        <w:trPr>
          <w:gridBefore w:val="1"/>
          <w:wBefore w:w="14" w:type="dxa"/>
          <w:trHeight w:val="322"/>
          <w:jc w:val="center"/>
        </w:trPr>
        <w:tc>
          <w:tcPr>
            <w:tcW w:w="9003" w:type="dxa"/>
            <w:gridSpan w:val="2"/>
          </w:tcPr>
          <w:p w:rsidR="007560CE" w:rsidRDefault="007560CE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>
              <w:rPr>
                <w:b/>
                <w:sz w:val="28"/>
              </w:rPr>
              <w:t>ОБОЗНАЧЕНИЯ</w:t>
            </w:r>
            <w:r>
              <w:rPr>
                <w:b/>
                <w:spacing w:val="-7"/>
                <w:sz w:val="28"/>
              </w:rPr>
              <w:t xml:space="preserve"> </w:t>
            </w:r>
            <w:r>
              <w:rPr>
                <w:b/>
                <w:sz w:val="28"/>
              </w:rPr>
              <w:t>И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СОКРАЩЕНИЯ</w:t>
            </w:r>
            <w:r>
              <w:rPr>
                <w:spacing w:val="-2"/>
                <w:sz w:val="28"/>
              </w:rPr>
              <w:t>..........................................................</w:t>
            </w:r>
          </w:p>
        </w:tc>
        <w:tc>
          <w:tcPr>
            <w:tcW w:w="691" w:type="dxa"/>
          </w:tcPr>
          <w:p w:rsidR="007560CE" w:rsidRDefault="00680B0B" w:rsidP="00627249">
            <w:pPr>
              <w:pStyle w:val="TableParagraph"/>
              <w:ind w:left="74"/>
              <w:rPr>
                <w:sz w:val="28"/>
              </w:rPr>
            </w:pPr>
            <w:r>
              <w:rPr>
                <w:spacing w:val="-10"/>
                <w:sz w:val="28"/>
              </w:rPr>
              <w:t>6</w:t>
            </w:r>
          </w:p>
        </w:tc>
      </w:tr>
      <w:tr w:rsidR="007560CE" w:rsidTr="00D82E3B">
        <w:trPr>
          <w:gridBefore w:val="1"/>
          <w:wBefore w:w="14" w:type="dxa"/>
          <w:trHeight w:val="326"/>
          <w:jc w:val="center"/>
        </w:trPr>
        <w:tc>
          <w:tcPr>
            <w:tcW w:w="9003" w:type="dxa"/>
            <w:gridSpan w:val="2"/>
          </w:tcPr>
          <w:p w:rsidR="007560CE" w:rsidRDefault="007560CE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>
              <w:rPr>
                <w:b/>
                <w:spacing w:val="-2"/>
                <w:sz w:val="28"/>
              </w:rPr>
              <w:t>ВВЕДЕНИЕ</w:t>
            </w:r>
            <w:r>
              <w:rPr>
                <w:spacing w:val="-2"/>
                <w:sz w:val="28"/>
              </w:rPr>
              <w:t>.......................................................................................................</w:t>
            </w:r>
          </w:p>
        </w:tc>
        <w:tc>
          <w:tcPr>
            <w:tcW w:w="691" w:type="dxa"/>
          </w:tcPr>
          <w:p w:rsidR="007560CE" w:rsidRPr="007D2182" w:rsidRDefault="00680B0B" w:rsidP="00627249">
            <w:pPr>
              <w:pStyle w:val="TableParagraph"/>
              <w:ind w:left="74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</w:tr>
      <w:tr w:rsidR="00680B0B" w:rsidTr="00D82E3B">
        <w:trPr>
          <w:gridBefore w:val="1"/>
          <w:wBefore w:w="14" w:type="dxa"/>
          <w:trHeight w:val="977"/>
          <w:jc w:val="center"/>
        </w:trPr>
        <w:tc>
          <w:tcPr>
            <w:tcW w:w="9003" w:type="dxa"/>
            <w:gridSpan w:val="2"/>
          </w:tcPr>
          <w:p w:rsidR="00680B0B" w:rsidRPr="00856D76" w:rsidRDefault="00680B0B" w:rsidP="00856D76">
            <w:pPr>
              <w:pStyle w:val="TableParagraph"/>
              <w:ind w:left="50" w:right="75"/>
              <w:jc w:val="both"/>
              <w:rPr>
                <w:sz w:val="28"/>
                <w:lang w:val="kk-KZ"/>
              </w:rPr>
            </w:pPr>
            <w:r>
              <w:rPr>
                <w:b/>
                <w:spacing w:val="-10"/>
                <w:sz w:val="28"/>
              </w:rPr>
              <w:t xml:space="preserve">1 </w:t>
            </w:r>
            <w:r>
              <w:rPr>
                <w:b/>
                <w:spacing w:val="-2"/>
                <w:sz w:val="28"/>
                <w:lang w:val="kk-KZ"/>
              </w:rPr>
              <w:t xml:space="preserve">ЭФФЕКТИВНОСТЬ </w:t>
            </w:r>
            <w:r w:rsidRPr="00D9197B">
              <w:rPr>
                <w:b/>
                <w:spacing w:val="-2"/>
                <w:sz w:val="28"/>
                <w:lang w:val="kk-KZ"/>
              </w:rPr>
              <w:t>ИСПОЛЬЗОВАНИЯ ГЕОИНФОРМАЦИОННЫХ ТЕХНОЛОГИЙ В ЗДРАВООХРАНЕНИИ: ОБЗОР МЕЖДУНАРОДНОГО ОПЫТА</w:t>
            </w:r>
            <w:r w:rsidR="00856D76">
              <w:rPr>
                <w:spacing w:val="-2"/>
                <w:sz w:val="28"/>
                <w:lang w:val="kk-KZ"/>
              </w:rPr>
              <w:t>.......</w:t>
            </w:r>
          </w:p>
        </w:tc>
        <w:tc>
          <w:tcPr>
            <w:tcW w:w="691" w:type="dxa"/>
          </w:tcPr>
          <w:p w:rsidR="00856D76" w:rsidRDefault="00856D76" w:rsidP="00627249">
            <w:pPr>
              <w:pStyle w:val="TableParagraph"/>
              <w:ind w:left="74"/>
              <w:rPr>
                <w:spacing w:val="-5"/>
                <w:sz w:val="28"/>
              </w:rPr>
            </w:pPr>
          </w:p>
          <w:p w:rsidR="00856D76" w:rsidRDefault="00856D76" w:rsidP="00627249">
            <w:pPr>
              <w:pStyle w:val="TableParagraph"/>
              <w:ind w:left="74"/>
              <w:rPr>
                <w:spacing w:val="-5"/>
                <w:sz w:val="28"/>
              </w:rPr>
            </w:pPr>
          </w:p>
          <w:p w:rsidR="00680B0B" w:rsidRPr="00065BFA" w:rsidRDefault="00680B0B" w:rsidP="00856D76">
            <w:pPr>
              <w:pStyle w:val="TableParagraph"/>
              <w:ind w:left="74"/>
              <w:rPr>
                <w:sz w:val="28"/>
              </w:rPr>
            </w:pPr>
            <w:r>
              <w:rPr>
                <w:spacing w:val="-5"/>
                <w:sz w:val="28"/>
              </w:rPr>
              <w:t>1</w:t>
            </w:r>
            <w:r w:rsidR="00856D76">
              <w:rPr>
                <w:spacing w:val="-5"/>
                <w:sz w:val="28"/>
              </w:rPr>
              <w:t>2</w:t>
            </w:r>
          </w:p>
        </w:tc>
      </w:tr>
      <w:tr w:rsidR="00856D76" w:rsidTr="00D82E3B">
        <w:trPr>
          <w:gridBefore w:val="1"/>
          <w:wBefore w:w="14" w:type="dxa"/>
          <w:trHeight w:val="653"/>
          <w:jc w:val="center"/>
        </w:trPr>
        <w:tc>
          <w:tcPr>
            <w:tcW w:w="9003" w:type="dxa"/>
            <w:gridSpan w:val="2"/>
          </w:tcPr>
          <w:p w:rsidR="00856D76" w:rsidRPr="00065BFA" w:rsidRDefault="00856D76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>
              <w:rPr>
                <w:spacing w:val="-5"/>
                <w:sz w:val="28"/>
              </w:rPr>
              <w:t xml:space="preserve">1.1 </w:t>
            </w:r>
            <w:r w:rsidRPr="00065BFA">
              <w:rPr>
                <w:spacing w:val="-2"/>
                <w:sz w:val="28"/>
              </w:rPr>
              <w:t xml:space="preserve">Обзор эволюции и ключевых компонентов географической информационной системы </w:t>
            </w:r>
            <w:r>
              <w:rPr>
                <w:spacing w:val="-2"/>
                <w:sz w:val="28"/>
                <w:lang w:val="kk-KZ"/>
              </w:rPr>
              <w:t>...........................................</w:t>
            </w:r>
            <w:r w:rsidRPr="00065BFA">
              <w:rPr>
                <w:spacing w:val="-2"/>
                <w:sz w:val="28"/>
              </w:rPr>
              <w:t>……………</w:t>
            </w:r>
            <w:r>
              <w:rPr>
                <w:spacing w:val="-2"/>
                <w:sz w:val="28"/>
              </w:rPr>
              <w:t>…</w:t>
            </w:r>
            <w:r w:rsidRPr="00065BFA">
              <w:rPr>
                <w:spacing w:val="-2"/>
                <w:sz w:val="28"/>
              </w:rPr>
              <w:t>……</w:t>
            </w:r>
          </w:p>
        </w:tc>
        <w:tc>
          <w:tcPr>
            <w:tcW w:w="691" w:type="dxa"/>
          </w:tcPr>
          <w:p w:rsidR="00856D76" w:rsidRDefault="00856D76" w:rsidP="00856D76">
            <w:pPr>
              <w:pStyle w:val="TableParagraph"/>
              <w:ind w:left="74"/>
              <w:rPr>
                <w:spacing w:val="-5"/>
                <w:sz w:val="28"/>
              </w:rPr>
            </w:pPr>
          </w:p>
          <w:p w:rsidR="00856D76" w:rsidRPr="00065BFA" w:rsidRDefault="00856D76" w:rsidP="00856D76">
            <w:pPr>
              <w:pStyle w:val="TableParagraph"/>
              <w:ind w:left="74"/>
              <w:rPr>
                <w:sz w:val="24"/>
              </w:rPr>
            </w:pPr>
            <w:r>
              <w:rPr>
                <w:spacing w:val="-5"/>
                <w:sz w:val="28"/>
              </w:rPr>
              <w:t>12</w:t>
            </w:r>
          </w:p>
        </w:tc>
      </w:tr>
      <w:tr w:rsidR="00680B0B" w:rsidTr="00D82E3B">
        <w:trPr>
          <w:gridBefore w:val="1"/>
          <w:wBefore w:w="14" w:type="dxa"/>
          <w:trHeight w:val="54"/>
          <w:jc w:val="center"/>
        </w:trPr>
        <w:tc>
          <w:tcPr>
            <w:tcW w:w="9003" w:type="dxa"/>
            <w:gridSpan w:val="2"/>
          </w:tcPr>
          <w:p w:rsidR="00680B0B" w:rsidRPr="00065BFA" w:rsidRDefault="00680B0B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>
              <w:rPr>
                <w:spacing w:val="-5"/>
                <w:sz w:val="28"/>
              </w:rPr>
              <w:t xml:space="preserve">1.2 </w:t>
            </w:r>
            <w:r w:rsidRPr="00065BFA">
              <w:rPr>
                <w:spacing w:val="-2"/>
                <w:sz w:val="28"/>
              </w:rPr>
              <w:t>Обзор эффективности использования геоинформационных технологий</w:t>
            </w:r>
          </w:p>
        </w:tc>
        <w:tc>
          <w:tcPr>
            <w:tcW w:w="691" w:type="dxa"/>
          </w:tcPr>
          <w:p w:rsidR="00680B0B" w:rsidRDefault="00680B0B" w:rsidP="00856D76">
            <w:pPr>
              <w:pStyle w:val="TableParagraph"/>
              <w:rPr>
                <w:sz w:val="28"/>
              </w:rPr>
            </w:pPr>
            <w:r>
              <w:rPr>
                <w:spacing w:val="-5"/>
                <w:sz w:val="28"/>
                <w:lang w:val="kk-KZ"/>
              </w:rPr>
              <w:t xml:space="preserve"> </w:t>
            </w:r>
            <w:r>
              <w:rPr>
                <w:spacing w:val="-5"/>
                <w:sz w:val="28"/>
              </w:rPr>
              <w:t>1</w:t>
            </w:r>
            <w:r w:rsidR="00856D76">
              <w:rPr>
                <w:spacing w:val="-5"/>
                <w:sz w:val="28"/>
              </w:rPr>
              <w:t>5</w:t>
            </w:r>
          </w:p>
        </w:tc>
      </w:tr>
      <w:tr w:rsidR="00856D76" w:rsidTr="00D82E3B">
        <w:trPr>
          <w:gridBefore w:val="1"/>
          <w:wBefore w:w="14" w:type="dxa"/>
          <w:trHeight w:val="143"/>
          <w:jc w:val="center"/>
        </w:trPr>
        <w:tc>
          <w:tcPr>
            <w:tcW w:w="9003" w:type="dxa"/>
            <w:gridSpan w:val="2"/>
          </w:tcPr>
          <w:p w:rsidR="00856D76" w:rsidRPr="00065BFA" w:rsidRDefault="00856D76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>
              <w:rPr>
                <w:spacing w:val="-5"/>
                <w:sz w:val="28"/>
              </w:rPr>
              <w:t xml:space="preserve">1.3 </w:t>
            </w:r>
            <w:r w:rsidRPr="00065BFA">
              <w:rPr>
                <w:spacing w:val="-2"/>
                <w:sz w:val="28"/>
              </w:rPr>
              <w:t xml:space="preserve">Обзор опыта использования геоинформационных технологий в системе здравоохранения и на уровне экстренной медицинской помощи </w:t>
            </w:r>
          </w:p>
        </w:tc>
        <w:tc>
          <w:tcPr>
            <w:tcW w:w="691" w:type="dxa"/>
          </w:tcPr>
          <w:p w:rsidR="00856D76" w:rsidRDefault="00856D76" w:rsidP="00627249">
            <w:pPr>
              <w:pStyle w:val="TableParagraph"/>
              <w:ind w:left="103"/>
              <w:rPr>
                <w:spacing w:val="-5"/>
                <w:sz w:val="28"/>
              </w:rPr>
            </w:pPr>
          </w:p>
          <w:p w:rsidR="00856D76" w:rsidRPr="00065BFA" w:rsidRDefault="00856D76" w:rsidP="00627249">
            <w:pPr>
              <w:pStyle w:val="TableParagraph"/>
              <w:ind w:left="103"/>
              <w:rPr>
                <w:sz w:val="24"/>
              </w:rPr>
            </w:pPr>
            <w:r>
              <w:rPr>
                <w:spacing w:val="-5"/>
                <w:sz w:val="28"/>
              </w:rPr>
              <w:t>19</w:t>
            </w:r>
          </w:p>
        </w:tc>
      </w:tr>
      <w:tr w:rsidR="00856D76" w:rsidTr="00D82E3B">
        <w:trPr>
          <w:gridBefore w:val="1"/>
          <w:wBefore w:w="14" w:type="dxa"/>
          <w:trHeight w:val="143"/>
          <w:jc w:val="center"/>
        </w:trPr>
        <w:tc>
          <w:tcPr>
            <w:tcW w:w="9003" w:type="dxa"/>
            <w:gridSpan w:val="2"/>
          </w:tcPr>
          <w:p w:rsidR="00856D76" w:rsidRPr="00856D76" w:rsidRDefault="00856D76" w:rsidP="00856D76">
            <w:pPr>
              <w:pStyle w:val="TableParagraph"/>
              <w:ind w:left="50" w:right="75"/>
              <w:jc w:val="both"/>
              <w:rPr>
                <w:spacing w:val="-5"/>
                <w:sz w:val="28"/>
              </w:rPr>
            </w:pPr>
            <w:r w:rsidRPr="00856D76">
              <w:rPr>
                <w:sz w:val="28"/>
                <w:szCs w:val="28"/>
              </w:rPr>
              <w:t>Выводы по первому разделу</w:t>
            </w:r>
            <w:r>
              <w:rPr>
                <w:sz w:val="28"/>
                <w:szCs w:val="28"/>
              </w:rPr>
              <w:t>………………………………………………….</w:t>
            </w:r>
          </w:p>
        </w:tc>
        <w:tc>
          <w:tcPr>
            <w:tcW w:w="691" w:type="dxa"/>
          </w:tcPr>
          <w:p w:rsidR="00856D76" w:rsidRDefault="00856D76" w:rsidP="00627249">
            <w:pPr>
              <w:pStyle w:val="TableParagraph"/>
              <w:ind w:left="103"/>
              <w:rPr>
                <w:spacing w:val="-5"/>
                <w:sz w:val="28"/>
              </w:rPr>
            </w:pPr>
            <w:r>
              <w:rPr>
                <w:spacing w:val="-5"/>
                <w:sz w:val="28"/>
              </w:rPr>
              <w:t>26</w:t>
            </w:r>
          </w:p>
        </w:tc>
      </w:tr>
      <w:tr w:rsidR="00680B0B" w:rsidTr="00D82E3B">
        <w:trPr>
          <w:gridBefore w:val="1"/>
          <w:wBefore w:w="14" w:type="dxa"/>
          <w:trHeight w:val="321"/>
          <w:jc w:val="center"/>
        </w:trPr>
        <w:tc>
          <w:tcPr>
            <w:tcW w:w="9003" w:type="dxa"/>
            <w:gridSpan w:val="2"/>
          </w:tcPr>
          <w:p w:rsidR="00680B0B" w:rsidRDefault="00680B0B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 w:rsidRPr="00680B0B">
              <w:rPr>
                <w:b/>
                <w:spacing w:val="-10"/>
                <w:sz w:val="28"/>
              </w:rPr>
              <w:t>2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МАТЕРИАЛЫ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И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МЕТОДЫ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ИССЛЕДОВАНИЯ</w:t>
            </w:r>
            <w:r>
              <w:rPr>
                <w:spacing w:val="-2"/>
                <w:sz w:val="28"/>
              </w:rPr>
              <w:t>………</w:t>
            </w:r>
            <w:proofErr w:type="gramStart"/>
            <w:r>
              <w:rPr>
                <w:spacing w:val="-2"/>
                <w:sz w:val="28"/>
              </w:rPr>
              <w:t>…….</w:t>
            </w:r>
            <w:proofErr w:type="gramEnd"/>
            <w:r>
              <w:rPr>
                <w:spacing w:val="-2"/>
                <w:sz w:val="28"/>
              </w:rPr>
              <w:t>.…</w:t>
            </w:r>
            <w:r w:rsidR="00856D76">
              <w:rPr>
                <w:spacing w:val="-2"/>
                <w:sz w:val="28"/>
              </w:rPr>
              <w:t>…..</w:t>
            </w:r>
            <w:r>
              <w:rPr>
                <w:spacing w:val="-2"/>
                <w:sz w:val="28"/>
              </w:rPr>
              <w:t>...</w:t>
            </w:r>
          </w:p>
        </w:tc>
        <w:tc>
          <w:tcPr>
            <w:tcW w:w="691" w:type="dxa"/>
          </w:tcPr>
          <w:p w:rsidR="00680B0B" w:rsidRDefault="00856D76" w:rsidP="00627249">
            <w:pPr>
              <w:pStyle w:val="TableParagraph"/>
              <w:ind w:left="74"/>
              <w:rPr>
                <w:sz w:val="28"/>
              </w:rPr>
            </w:pPr>
            <w:r>
              <w:rPr>
                <w:spacing w:val="-5"/>
                <w:sz w:val="28"/>
              </w:rPr>
              <w:t>28</w:t>
            </w:r>
          </w:p>
        </w:tc>
      </w:tr>
      <w:tr w:rsidR="00680B0B" w:rsidTr="00D82E3B">
        <w:trPr>
          <w:gridBefore w:val="1"/>
          <w:wBefore w:w="14" w:type="dxa"/>
          <w:trHeight w:val="321"/>
          <w:jc w:val="center"/>
        </w:trPr>
        <w:tc>
          <w:tcPr>
            <w:tcW w:w="9003" w:type="dxa"/>
            <w:gridSpan w:val="2"/>
          </w:tcPr>
          <w:p w:rsidR="00680B0B" w:rsidRPr="00065BFA" w:rsidRDefault="00680B0B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 w:rsidRPr="00680B0B">
              <w:rPr>
                <w:b/>
                <w:spacing w:val="-10"/>
                <w:sz w:val="28"/>
              </w:rPr>
              <w:t>3</w:t>
            </w:r>
            <w:r>
              <w:rPr>
                <w:b/>
                <w:spacing w:val="-10"/>
                <w:sz w:val="28"/>
              </w:rPr>
              <w:t xml:space="preserve"> </w:t>
            </w:r>
            <w:r w:rsidRPr="00065BFA">
              <w:rPr>
                <w:b/>
                <w:sz w:val="28"/>
              </w:rPr>
              <w:t xml:space="preserve">ОПРЕДЕЛЕНИЕ БАРЬЕРОВ ОКАЗАНИЯ ЭКСТРЕННОЙ МЕДИЦИНСКОЙ ПОМОЩИ </w:t>
            </w:r>
            <w:r w:rsidRPr="00065BFA">
              <w:rPr>
                <w:spacing w:val="-2"/>
                <w:sz w:val="28"/>
              </w:rPr>
              <w:t>…………………………………</w:t>
            </w:r>
            <w:proofErr w:type="gramStart"/>
            <w:r w:rsidR="00856D76">
              <w:rPr>
                <w:spacing w:val="-2"/>
                <w:sz w:val="28"/>
              </w:rPr>
              <w:t>…….</w:t>
            </w:r>
            <w:proofErr w:type="gramEnd"/>
            <w:r w:rsidR="00856D76">
              <w:rPr>
                <w:spacing w:val="-2"/>
                <w:sz w:val="28"/>
              </w:rPr>
              <w:t>.</w:t>
            </w:r>
            <w:r w:rsidRPr="00065BFA">
              <w:rPr>
                <w:spacing w:val="-2"/>
                <w:sz w:val="28"/>
              </w:rPr>
              <w:t>…...</w:t>
            </w:r>
          </w:p>
        </w:tc>
        <w:tc>
          <w:tcPr>
            <w:tcW w:w="691" w:type="dxa"/>
          </w:tcPr>
          <w:p w:rsidR="00856D76" w:rsidRDefault="00856D76" w:rsidP="00627249">
            <w:pPr>
              <w:pStyle w:val="TableParagraph"/>
              <w:ind w:left="74"/>
              <w:rPr>
                <w:spacing w:val="-5"/>
                <w:sz w:val="28"/>
              </w:rPr>
            </w:pPr>
          </w:p>
          <w:p w:rsidR="00680B0B" w:rsidRDefault="00680B0B" w:rsidP="00856D76">
            <w:pPr>
              <w:pStyle w:val="TableParagraph"/>
              <w:ind w:left="74"/>
              <w:rPr>
                <w:sz w:val="28"/>
              </w:rPr>
            </w:pPr>
            <w:r>
              <w:rPr>
                <w:spacing w:val="-5"/>
                <w:sz w:val="28"/>
              </w:rPr>
              <w:t>3</w:t>
            </w:r>
            <w:r w:rsidR="00856D76">
              <w:rPr>
                <w:spacing w:val="-5"/>
                <w:sz w:val="28"/>
              </w:rPr>
              <w:t>2</w:t>
            </w:r>
          </w:p>
        </w:tc>
      </w:tr>
      <w:tr w:rsidR="00856D76" w:rsidTr="00D82E3B">
        <w:trPr>
          <w:gridBefore w:val="1"/>
          <w:wBefore w:w="14" w:type="dxa"/>
          <w:trHeight w:val="351"/>
          <w:jc w:val="center"/>
        </w:trPr>
        <w:tc>
          <w:tcPr>
            <w:tcW w:w="9003" w:type="dxa"/>
            <w:gridSpan w:val="2"/>
          </w:tcPr>
          <w:p w:rsidR="00856D76" w:rsidRPr="00065BFA" w:rsidRDefault="00856D76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>
              <w:rPr>
                <w:spacing w:val="-5"/>
                <w:sz w:val="28"/>
              </w:rPr>
              <w:t xml:space="preserve">3.1 </w:t>
            </w:r>
            <w:r w:rsidRPr="00065BFA">
              <w:rPr>
                <w:spacing w:val="-2"/>
                <w:sz w:val="28"/>
              </w:rPr>
              <w:t>Ретроспективный анализ вызовов экстренной медицинской помощи по поводу ишемической болезни сердца (</w:t>
            </w:r>
            <w:r w:rsidRPr="003F4102">
              <w:rPr>
                <w:spacing w:val="-2"/>
                <w:sz w:val="28"/>
              </w:rPr>
              <w:t>I</w:t>
            </w:r>
            <w:r w:rsidRPr="00065BFA">
              <w:rPr>
                <w:spacing w:val="-2"/>
                <w:sz w:val="28"/>
              </w:rPr>
              <w:t>20-</w:t>
            </w:r>
            <w:r w:rsidRPr="003F4102">
              <w:rPr>
                <w:spacing w:val="-2"/>
                <w:sz w:val="28"/>
              </w:rPr>
              <w:t>I</w:t>
            </w:r>
            <w:r w:rsidRPr="00065BFA">
              <w:rPr>
                <w:spacing w:val="-2"/>
                <w:sz w:val="28"/>
              </w:rPr>
              <w:t>25) в г. Астана за 2020-2024</w:t>
            </w:r>
            <w:r>
              <w:rPr>
                <w:spacing w:val="-2"/>
                <w:sz w:val="28"/>
              </w:rPr>
              <w:t xml:space="preserve"> </w:t>
            </w:r>
            <w:r w:rsidRPr="00065BFA">
              <w:rPr>
                <w:spacing w:val="-2"/>
                <w:sz w:val="28"/>
              </w:rPr>
              <w:t>гг</w:t>
            </w:r>
            <w:r>
              <w:rPr>
                <w:spacing w:val="-2"/>
                <w:sz w:val="28"/>
              </w:rPr>
              <w:t>.</w:t>
            </w:r>
            <w:r w:rsidRPr="00065BFA">
              <w:rPr>
                <w:spacing w:val="-2"/>
                <w:sz w:val="28"/>
              </w:rPr>
              <w:t xml:space="preserve"> </w:t>
            </w:r>
          </w:p>
        </w:tc>
        <w:tc>
          <w:tcPr>
            <w:tcW w:w="691" w:type="dxa"/>
          </w:tcPr>
          <w:p w:rsidR="00856D76" w:rsidRPr="00065BFA" w:rsidRDefault="00856D76" w:rsidP="00627249">
            <w:pPr>
              <w:pStyle w:val="TableParagraph"/>
              <w:ind w:left="74"/>
              <w:rPr>
                <w:spacing w:val="-5"/>
                <w:sz w:val="28"/>
              </w:rPr>
            </w:pPr>
          </w:p>
          <w:p w:rsidR="00856D76" w:rsidRPr="00065BFA" w:rsidRDefault="00856D76" w:rsidP="00856D76">
            <w:pPr>
              <w:pStyle w:val="TableParagraph"/>
              <w:ind w:left="74"/>
              <w:rPr>
                <w:sz w:val="24"/>
              </w:rPr>
            </w:pPr>
            <w:r>
              <w:rPr>
                <w:spacing w:val="-5"/>
                <w:sz w:val="28"/>
              </w:rPr>
              <w:t>32</w:t>
            </w:r>
          </w:p>
        </w:tc>
      </w:tr>
      <w:tr w:rsidR="00856D76" w:rsidTr="00D82E3B">
        <w:trPr>
          <w:gridBefore w:val="1"/>
          <w:wBefore w:w="14" w:type="dxa"/>
          <w:trHeight w:val="120"/>
          <w:jc w:val="center"/>
        </w:trPr>
        <w:tc>
          <w:tcPr>
            <w:tcW w:w="9003" w:type="dxa"/>
            <w:gridSpan w:val="2"/>
          </w:tcPr>
          <w:p w:rsidR="00856D76" w:rsidRPr="00065BFA" w:rsidRDefault="00856D76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>
              <w:rPr>
                <w:spacing w:val="-5"/>
                <w:sz w:val="28"/>
              </w:rPr>
              <w:t xml:space="preserve">3.2 </w:t>
            </w:r>
            <w:r w:rsidRPr="00065BFA">
              <w:rPr>
                <w:spacing w:val="-2"/>
                <w:sz w:val="28"/>
              </w:rPr>
              <w:t>Анализ времени оказания экстренной медицинской помощи по поводу ишемической болезни сердца (</w:t>
            </w:r>
            <w:r w:rsidRPr="003F4102">
              <w:rPr>
                <w:spacing w:val="-2"/>
                <w:sz w:val="28"/>
              </w:rPr>
              <w:t>I</w:t>
            </w:r>
            <w:r w:rsidRPr="00065BFA">
              <w:rPr>
                <w:spacing w:val="-2"/>
                <w:sz w:val="28"/>
              </w:rPr>
              <w:t>20-</w:t>
            </w:r>
            <w:r w:rsidRPr="003F4102">
              <w:rPr>
                <w:spacing w:val="-2"/>
                <w:sz w:val="28"/>
              </w:rPr>
              <w:t>I</w:t>
            </w:r>
            <w:r w:rsidRPr="00065BFA">
              <w:rPr>
                <w:spacing w:val="-2"/>
                <w:sz w:val="28"/>
              </w:rPr>
              <w:t>25) в г. Астана за 2020-2024</w:t>
            </w:r>
            <w:r>
              <w:rPr>
                <w:spacing w:val="-2"/>
                <w:sz w:val="28"/>
              </w:rPr>
              <w:t xml:space="preserve"> </w:t>
            </w:r>
            <w:r w:rsidRPr="00065BFA">
              <w:rPr>
                <w:spacing w:val="-2"/>
                <w:sz w:val="28"/>
              </w:rPr>
              <w:t>гг</w:t>
            </w:r>
            <w:r>
              <w:rPr>
                <w:spacing w:val="-2"/>
                <w:sz w:val="28"/>
              </w:rPr>
              <w:t>.</w:t>
            </w:r>
            <w:r w:rsidRPr="00065BFA">
              <w:rPr>
                <w:spacing w:val="-2"/>
                <w:sz w:val="28"/>
              </w:rPr>
              <w:t xml:space="preserve"> ………</w:t>
            </w:r>
          </w:p>
        </w:tc>
        <w:tc>
          <w:tcPr>
            <w:tcW w:w="691" w:type="dxa"/>
          </w:tcPr>
          <w:p w:rsidR="00856D76" w:rsidRDefault="00856D76" w:rsidP="00856D76">
            <w:pPr>
              <w:pStyle w:val="TableParagraph"/>
              <w:ind w:left="34"/>
              <w:rPr>
                <w:spacing w:val="-5"/>
                <w:sz w:val="28"/>
              </w:rPr>
            </w:pPr>
          </w:p>
          <w:p w:rsidR="00856D76" w:rsidRPr="00856D76" w:rsidRDefault="00856D76" w:rsidP="00856D76">
            <w:pPr>
              <w:pStyle w:val="TableParagraph"/>
              <w:ind w:left="34"/>
              <w:rPr>
                <w:spacing w:val="-5"/>
                <w:sz w:val="28"/>
              </w:rPr>
            </w:pPr>
            <w:r>
              <w:rPr>
                <w:spacing w:val="-5"/>
                <w:sz w:val="28"/>
              </w:rPr>
              <w:t>46</w:t>
            </w:r>
          </w:p>
        </w:tc>
      </w:tr>
      <w:tr w:rsidR="00680B0B" w:rsidTr="00D82E3B">
        <w:trPr>
          <w:gridBefore w:val="1"/>
          <w:wBefore w:w="14" w:type="dxa"/>
          <w:trHeight w:val="482"/>
          <w:jc w:val="center"/>
        </w:trPr>
        <w:tc>
          <w:tcPr>
            <w:tcW w:w="9003" w:type="dxa"/>
            <w:gridSpan w:val="2"/>
          </w:tcPr>
          <w:p w:rsidR="00680B0B" w:rsidRPr="00856D76" w:rsidRDefault="00680B0B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 w:rsidRPr="00680B0B">
              <w:rPr>
                <w:b/>
                <w:spacing w:val="-10"/>
                <w:sz w:val="28"/>
              </w:rPr>
              <w:t>4</w:t>
            </w:r>
            <w:r>
              <w:rPr>
                <w:b/>
                <w:spacing w:val="-10"/>
                <w:sz w:val="28"/>
              </w:rPr>
              <w:t xml:space="preserve"> </w:t>
            </w:r>
            <w:r w:rsidRPr="00065BFA">
              <w:rPr>
                <w:b/>
                <w:sz w:val="28"/>
              </w:rPr>
              <w:t>ОПЫТ ИСПОЛЬЗОВАНИЯ ГЕОИНФОРМАЦИОННЫХ ТЕХНОЛОГИИ ДЛЯ МОДЕЛИРОВАНИЯ ВЫЯВЛЕННЫХ БАРЬЕРОВ ОКАЗАНИ</w:t>
            </w:r>
            <w:r w:rsidR="00856D76">
              <w:rPr>
                <w:b/>
                <w:sz w:val="28"/>
              </w:rPr>
              <w:t>Я ЭКСТРЕННОЙ МЕДИЦИНСКОЙ ПОМОЩИ</w:t>
            </w:r>
            <w:r w:rsidR="00856D76">
              <w:rPr>
                <w:sz w:val="28"/>
              </w:rPr>
              <w:t>………………………………………………………………</w:t>
            </w:r>
            <w:proofErr w:type="gramStart"/>
            <w:r w:rsidR="00856D76">
              <w:rPr>
                <w:sz w:val="28"/>
              </w:rPr>
              <w:t>…….</w:t>
            </w:r>
            <w:proofErr w:type="gramEnd"/>
            <w:r w:rsidR="00856D76">
              <w:rPr>
                <w:sz w:val="28"/>
              </w:rPr>
              <w:t>.</w:t>
            </w:r>
          </w:p>
        </w:tc>
        <w:tc>
          <w:tcPr>
            <w:tcW w:w="691" w:type="dxa"/>
          </w:tcPr>
          <w:p w:rsidR="00680B0B" w:rsidRPr="00065BFA" w:rsidRDefault="00680B0B" w:rsidP="00627249">
            <w:pPr>
              <w:pStyle w:val="TableParagraph"/>
              <w:ind w:left="74"/>
              <w:rPr>
                <w:spacing w:val="-5"/>
                <w:sz w:val="28"/>
              </w:rPr>
            </w:pPr>
          </w:p>
          <w:p w:rsidR="00680B0B" w:rsidRPr="00065BFA" w:rsidRDefault="00680B0B" w:rsidP="00627249">
            <w:pPr>
              <w:pStyle w:val="TableParagraph"/>
              <w:ind w:left="74"/>
              <w:rPr>
                <w:spacing w:val="-5"/>
                <w:sz w:val="28"/>
              </w:rPr>
            </w:pPr>
          </w:p>
          <w:p w:rsidR="00680B0B" w:rsidRPr="00065BFA" w:rsidRDefault="00680B0B" w:rsidP="00627249">
            <w:pPr>
              <w:pStyle w:val="TableParagraph"/>
              <w:ind w:left="74"/>
              <w:rPr>
                <w:spacing w:val="-5"/>
                <w:sz w:val="28"/>
              </w:rPr>
            </w:pPr>
          </w:p>
          <w:p w:rsidR="00680B0B" w:rsidRDefault="00856D76" w:rsidP="00627249">
            <w:pPr>
              <w:pStyle w:val="TableParagraph"/>
              <w:ind w:left="74"/>
              <w:rPr>
                <w:sz w:val="28"/>
              </w:rPr>
            </w:pPr>
            <w:r>
              <w:rPr>
                <w:spacing w:val="-5"/>
                <w:sz w:val="28"/>
              </w:rPr>
              <w:t>59</w:t>
            </w:r>
          </w:p>
        </w:tc>
      </w:tr>
      <w:tr w:rsidR="00680B0B" w:rsidTr="00D82E3B">
        <w:trPr>
          <w:gridBefore w:val="1"/>
          <w:wBefore w:w="14" w:type="dxa"/>
          <w:trHeight w:val="482"/>
          <w:jc w:val="center"/>
        </w:trPr>
        <w:tc>
          <w:tcPr>
            <w:tcW w:w="9003" w:type="dxa"/>
            <w:gridSpan w:val="2"/>
          </w:tcPr>
          <w:p w:rsidR="00680B0B" w:rsidRPr="00065BFA" w:rsidRDefault="00680B0B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>
              <w:rPr>
                <w:spacing w:val="-5"/>
                <w:sz w:val="28"/>
              </w:rPr>
              <w:t xml:space="preserve">4.1 </w:t>
            </w:r>
            <w:r w:rsidRPr="00065BFA">
              <w:rPr>
                <w:spacing w:val="-2"/>
                <w:sz w:val="28"/>
              </w:rPr>
              <w:t>Пространственный анализ вызовов экстренной медицинской помощи по поводу ишемической болезни сердца (</w:t>
            </w:r>
            <w:r w:rsidRPr="003F4102">
              <w:rPr>
                <w:spacing w:val="-2"/>
                <w:sz w:val="28"/>
              </w:rPr>
              <w:t>I</w:t>
            </w:r>
            <w:r w:rsidRPr="00065BFA">
              <w:rPr>
                <w:spacing w:val="-2"/>
                <w:sz w:val="28"/>
              </w:rPr>
              <w:t>20-</w:t>
            </w:r>
            <w:r w:rsidRPr="003F4102">
              <w:rPr>
                <w:spacing w:val="-2"/>
                <w:sz w:val="28"/>
              </w:rPr>
              <w:t>I</w:t>
            </w:r>
            <w:r w:rsidRPr="00065BFA">
              <w:rPr>
                <w:spacing w:val="-2"/>
                <w:sz w:val="28"/>
              </w:rPr>
              <w:t>25) по городу Астана с использованием ГИС…………………………………………</w:t>
            </w:r>
            <w:r w:rsidR="00856D76">
              <w:rPr>
                <w:spacing w:val="-2"/>
                <w:sz w:val="28"/>
              </w:rPr>
              <w:t>……</w:t>
            </w:r>
            <w:r w:rsidRPr="00065BFA">
              <w:rPr>
                <w:spacing w:val="-2"/>
                <w:sz w:val="28"/>
              </w:rPr>
              <w:t>………….</w:t>
            </w:r>
          </w:p>
        </w:tc>
        <w:tc>
          <w:tcPr>
            <w:tcW w:w="691" w:type="dxa"/>
          </w:tcPr>
          <w:p w:rsidR="00680B0B" w:rsidRPr="00065BFA" w:rsidRDefault="00680B0B" w:rsidP="00627249">
            <w:pPr>
              <w:pStyle w:val="TableParagraph"/>
              <w:rPr>
                <w:spacing w:val="-5"/>
                <w:sz w:val="28"/>
              </w:rPr>
            </w:pPr>
            <w:r w:rsidRPr="00065BFA">
              <w:rPr>
                <w:spacing w:val="-5"/>
                <w:sz w:val="28"/>
              </w:rPr>
              <w:t xml:space="preserve"> </w:t>
            </w:r>
          </w:p>
          <w:p w:rsidR="00680B0B" w:rsidRPr="00065BFA" w:rsidRDefault="00680B0B" w:rsidP="00627249">
            <w:pPr>
              <w:pStyle w:val="TableParagraph"/>
              <w:rPr>
                <w:spacing w:val="-5"/>
                <w:sz w:val="28"/>
              </w:rPr>
            </w:pPr>
          </w:p>
          <w:p w:rsidR="00680B0B" w:rsidRPr="00F26D65" w:rsidRDefault="00856D76" w:rsidP="00627249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8"/>
              </w:rPr>
              <w:t xml:space="preserve"> 59</w:t>
            </w:r>
          </w:p>
        </w:tc>
      </w:tr>
      <w:tr w:rsidR="00680B0B" w:rsidTr="00D82E3B">
        <w:trPr>
          <w:gridBefore w:val="1"/>
          <w:wBefore w:w="14" w:type="dxa"/>
          <w:trHeight w:val="482"/>
          <w:jc w:val="center"/>
        </w:trPr>
        <w:tc>
          <w:tcPr>
            <w:tcW w:w="9003" w:type="dxa"/>
            <w:gridSpan w:val="2"/>
          </w:tcPr>
          <w:p w:rsidR="00680B0B" w:rsidRPr="00065BFA" w:rsidRDefault="00680B0B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>
              <w:rPr>
                <w:spacing w:val="-5"/>
                <w:sz w:val="28"/>
              </w:rPr>
              <w:t xml:space="preserve">4.2 </w:t>
            </w:r>
            <w:r w:rsidRPr="00065BFA">
              <w:rPr>
                <w:spacing w:val="-2"/>
                <w:sz w:val="28"/>
              </w:rPr>
              <w:t xml:space="preserve">Маршрутизация скорой помощи города Астана </w:t>
            </w:r>
            <w:r w:rsidRPr="003F4102">
              <w:rPr>
                <w:spacing w:val="-2"/>
                <w:sz w:val="28"/>
              </w:rPr>
              <w:t>c</w:t>
            </w:r>
            <w:r w:rsidRPr="00065BFA">
              <w:rPr>
                <w:spacing w:val="-2"/>
                <w:sz w:val="28"/>
              </w:rPr>
              <w:t xml:space="preserve"> учетом расположения медицинских учреждений с использованием ГИС</w:t>
            </w:r>
            <w:r w:rsidR="00856D76">
              <w:rPr>
                <w:spacing w:val="-2"/>
                <w:sz w:val="28"/>
              </w:rPr>
              <w:t>……………</w:t>
            </w:r>
            <w:proofErr w:type="gramStart"/>
            <w:r w:rsidR="00856D76">
              <w:rPr>
                <w:spacing w:val="-2"/>
                <w:sz w:val="28"/>
              </w:rPr>
              <w:t>…….</w:t>
            </w:r>
            <w:proofErr w:type="gramEnd"/>
            <w:r w:rsidR="00856D76">
              <w:rPr>
                <w:spacing w:val="-2"/>
                <w:sz w:val="28"/>
              </w:rPr>
              <w:t>.</w:t>
            </w:r>
            <w:r w:rsidRPr="00065BFA">
              <w:rPr>
                <w:spacing w:val="-2"/>
                <w:sz w:val="28"/>
              </w:rPr>
              <w:t>…</w:t>
            </w:r>
            <w:r w:rsidR="00856D76">
              <w:rPr>
                <w:spacing w:val="-2"/>
                <w:sz w:val="28"/>
              </w:rPr>
              <w:t>.</w:t>
            </w:r>
            <w:r w:rsidRPr="00065BFA">
              <w:rPr>
                <w:spacing w:val="-2"/>
                <w:sz w:val="28"/>
              </w:rPr>
              <w:t>…</w:t>
            </w:r>
          </w:p>
        </w:tc>
        <w:tc>
          <w:tcPr>
            <w:tcW w:w="691" w:type="dxa"/>
          </w:tcPr>
          <w:p w:rsidR="00680B0B" w:rsidRPr="00065BFA" w:rsidRDefault="00680B0B" w:rsidP="00627249">
            <w:pPr>
              <w:pStyle w:val="TableParagraph"/>
              <w:rPr>
                <w:sz w:val="28"/>
              </w:rPr>
            </w:pPr>
          </w:p>
          <w:p w:rsidR="00680B0B" w:rsidRDefault="00856D76" w:rsidP="00856D7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 xml:space="preserve"> </w:t>
            </w:r>
            <w:r w:rsidR="00680B0B">
              <w:rPr>
                <w:sz w:val="28"/>
              </w:rPr>
              <w:t>6</w:t>
            </w:r>
            <w:r>
              <w:rPr>
                <w:sz w:val="28"/>
              </w:rPr>
              <w:t>2</w:t>
            </w:r>
          </w:p>
        </w:tc>
      </w:tr>
      <w:tr w:rsidR="00680B0B" w:rsidTr="00D82E3B">
        <w:trPr>
          <w:gridBefore w:val="1"/>
          <w:wBefore w:w="14" w:type="dxa"/>
          <w:trHeight w:val="482"/>
          <w:jc w:val="center"/>
        </w:trPr>
        <w:tc>
          <w:tcPr>
            <w:tcW w:w="9003" w:type="dxa"/>
            <w:gridSpan w:val="2"/>
          </w:tcPr>
          <w:p w:rsidR="00680B0B" w:rsidRPr="00065BFA" w:rsidRDefault="00680B0B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 w:rsidRPr="00680B0B">
              <w:rPr>
                <w:b/>
                <w:spacing w:val="-10"/>
                <w:sz w:val="28"/>
              </w:rPr>
              <w:t>5</w:t>
            </w:r>
            <w:r>
              <w:rPr>
                <w:b/>
                <w:spacing w:val="-10"/>
                <w:sz w:val="28"/>
              </w:rPr>
              <w:t xml:space="preserve"> </w:t>
            </w:r>
            <w:r w:rsidRPr="00065BFA">
              <w:rPr>
                <w:b/>
                <w:sz w:val="28"/>
              </w:rPr>
              <w:t xml:space="preserve">ОЦЕНКА ВЛИЯНИЯ </w:t>
            </w:r>
            <w:r w:rsidRPr="00C11787">
              <w:rPr>
                <w:b/>
                <w:sz w:val="28"/>
              </w:rPr>
              <w:t>COVID</w:t>
            </w:r>
            <w:r w:rsidRPr="00065BFA">
              <w:rPr>
                <w:b/>
                <w:sz w:val="28"/>
              </w:rPr>
              <w:t xml:space="preserve">-19 НА ОКАЗАНИЯ ЭКСТРЕННОЙ МЕДИЦИНСКОЙ ПОМОЩИ </w:t>
            </w:r>
            <w:r w:rsidRPr="00065BFA">
              <w:rPr>
                <w:sz w:val="28"/>
              </w:rPr>
              <w:t>……………</w:t>
            </w:r>
            <w:r w:rsidR="00856D76">
              <w:rPr>
                <w:sz w:val="28"/>
              </w:rPr>
              <w:t>…………………………</w:t>
            </w:r>
            <w:proofErr w:type="gramStart"/>
            <w:r w:rsidRPr="00065BFA">
              <w:rPr>
                <w:sz w:val="28"/>
              </w:rPr>
              <w:t>……</w:t>
            </w:r>
            <w:r w:rsidRPr="00065BFA">
              <w:rPr>
                <w:spacing w:val="-2"/>
                <w:sz w:val="28"/>
              </w:rPr>
              <w:t>.</w:t>
            </w:r>
            <w:proofErr w:type="gramEnd"/>
            <w:r w:rsidRPr="00065BFA">
              <w:rPr>
                <w:spacing w:val="-2"/>
                <w:sz w:val="28"/>
              </w:rPr>
              <w:t>.</w:t>
            </w:r>
          </w:p>
        </w:tc>
        <w:tc>
          <w:tcPr>
            <w:tcW w:w="691" w:type="dxa"/>
          </w:tcPr>
          <w:p w:rsidR="00680B0B" w:rsidRPr="00065BFA" w:rsidRDefault="00680B0B" w:rsidP="00627249">
            <w:pPr>
              <w:pStyle w:val="TableParagraph"/>
              <w:ind w:left="74"/>
              <w:rPr>
                <w:spacing w:val="-5"/>
                <w:sz w:val="28"/>
              </w:rPr>
            </w:pPr>
          </w:p>
          <w:p w:rsidR="00680B0B" w:rsidRDefault="007F7A63" w:rsidP="00627249">
            <w:pPr>
              <w:pStyle w:val="TableParagraph"/>
              <w:ind w:left="74"/>
              <w:rPr>
                <w:sz w:val="28"/>
              </w:rPr>
            </w:pPr>
            <w:r>
              <w:rPr>
                <w:spacing w:val="-5"/>
                <w:sz w:val="28"/>
              </w:rPr>
              <w:t>76</w:t>
            </w:r>
          </w:p>
        </w:tc>
      </w:tr>
      <w:tr w:rsidR="00680B0B" w:rsidTr="00D82E3B">
        <w:trPr>
          <w:gridBefore w:val="1"/>
          <w:wBefore w:w="14" w:type="dxa"/>
          <w:trHeight w:val="482"/>
          <w:jc w:val="center"/>
        </w:trPr>
        <w:tc>
          <w:tcPr>
            <w:tcW w:w="9003" w:type="dxa"/>
            <w:gridSpan w:val="2"/>
          </w:tcPr>
          <w:p w:rsidR="00680B0B" w:rsidRPr="00065BFA" w:rsidRDefault="00680B0B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>
              <w:rPr>
                <w:spacing w:val="-5"/>
                <w:sz w:val="28"/>
              </w:rPr>
              <w:t xml:space="preserve">5.1 </w:t>
            </w:r>
            <w:r w:rsidRPr="00065BFA">
              <w:rPr>
                <w:spacing w:val="-2"/>
                <w:sz w:val="28"/>
              </w:rPr>
              <w:t xml:space="preserve">Бремя пандемии </w:t>
            </w:r>
            <w:r w:rsidRPr="00C11787">
              <w:rPr>
                <w:spacing w:val="-2"/>
                <w:sz w:val="28"/>
              </w:rPr>
              <w:t>COVID</w:t>
            </w:r>
            <w:r w:rsidRPr="00065BFA">
              <w:rPr>
                <w:spacing w:val="-2"/>
                <w:sz w:val="28"/>
              </w:rPr>
              <w:t>-19 для оказания неотложной медицинской помощи (на примере города Астана) …</w:t>
            </w:r>
            <w:proofErr w:type="gramStart"/>
            <w:r w:rsidR="00856D76">
              <w:rPr>
                <w:spacing w:val="-2"/>
                <w:sz w:val="28"/>
              </w:rPr>
              <w:t>…….</w:t>
            </w:r>
            <w:proofErr w:type="gramEnd"/>
            <w:r w:rsidR="00856D76">
              <w:rPr>
                <w:spacing w:val="-2"/>
                <w:sz w:val="28"/>
              </w:rPr>
              <w:t>.</w:t>
            </w:r>
            <w:r w:rsidRPr="00065BFA">
              <w:rPr>
                <w:spacing w:val="-2"/>
                <w:sz w:val="28"/>
              </w:rPr>
              <w:t>……………………………….</w:t>
            </w:r>
          </w:p>
        </w:tc>
        <w:tc>
          <w:tcPr>
            <w:tcW w:w="691" w:type="dxa"/>
          </w:tcPr>
          <w:p w:rsidR="00680B0B" w:rsidRPr="00065BFA" w:rsidRDefault="00680B0B" w:rsidP="00627249">
            <w:pPr>
              <w:pStyle w:val="TableParagraph"/>
              <w:rPr>
                <w:spacing w:val="-5"/>
                <w:sz w:val="28"/>
              </w:rPr>
            </w:pPr>
            <w:r w:rsidRPr="00065BFA">
              <w:rPr>
                <w:spacing w:val="-5"/>
                <w:sz w:val="28"/>
              </w:rPr>
              <w:t xml:space="preserve"> </w:t>
            </w:r>
          </w:p>
          <w:p w:rsidR="00680B0B" w:rsidRDefault="00680B0B" w:rsidP="00D82E3B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8"/>
              </w:rPr>
              <w:t xml:space="preserve"> </w:t>
            </w:r>
            <w:r w:rsidR="007F7A63">
              <w:rPr>
                <w:spacing w:val="-5"/>
                <w:sz w:val="28"/>
              </w:rPr>
              <w:t>76</w:t>
            </w:r>
          </w:p>
        </w:tc>
      </w:tr>
      <w:tr w:rsidR="00680B0B" w:rsidTr="00D82E3B">
        <w:trPr>
          <w:gridBefore w:val="1"/>
          <w:wBefore w:w="14" w:type="dxa"/>
          <w:trHeight w:val="482"/>
          <w:jc w:val="center"/>
        </w:trPr>
        <w:tc>
          <w:tcPr>
            <w:tcW w:w="9003" w:type="dxa"/>
            <w:gridSpan w:val="2"/>
          </w:tcPr>
          <w:p w:rsidR="00680B0B" w:rsidRPr="00065BFA" w:rsidRDefault="00680B0B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 w:rsidRPr="00680B0B">
              <w:rPr>
                <w:b/>
                <w:spacing w:val="-10"/>
                <w:sz w:val="28"/>
              </w:rPr>
              <w:t>6</w:t>
            </w:r>
            <w:r>
              <w:rPr>
                <w:b/>
                <w:spacing w:val="-10"/>
                <w:sz w:val="28"/>
              </w:rPr>
              <w:t xml:space="preserve"> </w:t>
            </w:r>
            <w:r w:rsidRPr="00065BFA">
              <w:rPr>
                <w:b/>
                <w:sz w:val="28"/>
              </w:rPr>
              <w:t xml:space="preserve">РАЗРАБОТКА РЕКОМЕНДАТЕЛЬНОЙ МОДЕЛИ ОКАЗАНИЯ ЭКСТРЕННОЙ МЕДИЦИНСКОЙ ПОМОЩИ С УЧЕТОМ ВЫЯВЛЕННЫХ БАРЬЕРОВ ПРИ ПОМОЩИ ГЕОИНФОРМАЦИОННЫХ СИСТЕМ </w:t>
            </w:r>
            <w:r w:rsidRPr="00065BFA">
              <w:rPr>
                <w:sz w:val="28"/>
              </w:rPr>
              <w:t>………</w:t>
            </w:r>
            <w:r w:rsidR="00856D76">
              <w:rPr>
                <w:sz w:val="28"/>
              </w:rPr>
              <w:t>……...</w:t>
            </w:r>
            <w:r w:rsidRPr="00065BFA">
              <w:rPr>
                <w:sz w:val="28"/>
              </w:rPr>
              <w:t>…………</w:t>
            </w:r>
            <w:r w:rsidRPr="00065BFA">
              <w:rPr>
                <w:spacing w:val="-2"/>
                <w:sz w:val="28"/>
              </w:rPr>
              <w:t>………...</w:t>
            </w:r>
          </w:p>
        </w:tc>
        <w:tc>
          <w:tcPr>
            <w:tcW w:w="691" w:type="dxa"/>
          </w:tcPr>
          <w:p w:rsidR="00680B0B" w:rsidRPr="00065BFA" w:rsidRDefault="00680B0B" w:rsidP="00627249">
            <w:pPr>
              <w:pStyle w:val="TableParagraph"/>
              <w:ind w:left="74"/>
              <w:rPr>
                <w:spacing w:val="-5"/>
                <w:sz w:val="28"/>
              </w:rPr>
            </w:pPr>
          </w:p>
          <w:p w:rsidR="00680B0B" w:rsidRPr="00065BFA" w:rsidRDefault="00680B0B" w:rsidP="00627249">
            <w:pPr>
              <w:pStyle w:val="TableParagraph"/>
              <w:ind w:left="74"/>
              <w:rPr>
                <w:spacing w:val="-5"/>
                <w:sz w:val="28"/>
              </w:rPr>
            </w:pPr>
          </w:p>
          <w:p w:rsidR="00680B0B" w:rsidRPr="00065BFA" w:rsidRDefault="00680B0B" w:rsidP="00627249">
            <w:pPr>
              <w:pStyle w:val="TableParagraph"/>
              <w:ind w:left="74"/>
              <w:rPr>
                <w:spacing w:val="-5"/>
                <w:sz w:val="28"/>
              </w:rPr>
            </w:pPr>
          </w:p>
          <w:p w:rsidR="00680B0B" w:rsidRDefault="007F7A63" w:rsidP="00627249">
            <w:pPr>
              <w:pStyle w:val="TableParagraph"/>
              <w:ind w:left="74"/>
              <w:rPr>
                <w:sz w:val="28"/>
              </w:rPr>
            </w:pPr>
            <w:r>
              <w:rPr>
                <w:spacing w:val="-5"/>
                <w:sz w:val="28"/>
              </w:rPr>
              <w:t>83</w:t>
            </w:r>
          </w:p>
        </w:tc>
      </w:tr>
      <w:tr w:rsidR="00680B0B" w:rsidTr="00D82E3B">
        <w:trPr>
          <w:gridBefore w:val="1"/>
          <w:wBefore w:w="14" w:type="dxa"/>
          <w:trHeight w:val="482"/>
          <w:jc w:val="center"/>
        </w:trPr>
        <w:tc>
          <w:tcPr>
            <w:tcW w:w="9003" w:type="dxa"/>
            <w:gridSpan w:val="2"/>
          </w:tcPr>
          <w:p w:rsidR="00680B0B" w:rsidRPr="00065BFA" w:rsidRDefault="00680B0B" w:rsidP="00856D76">
            <w:pPr>
              <w:pStyle w:val="TableParagraph"/>
              <w:ind w:left="50" w:right="75"/>
              <w:jc w:val="both"/>
              <w:rPr>
                <w:sz w:val="28"/>
              </w:rPr>
            </w:pPr>
            <w:r>
              <w:rPr>
                <w:spacing w:val="-5"/>
                <w:sz w:val="28"/>
              </w:rPr>
              <w:t xml:space="preserve">6.1 </w:t>
            </w:r>
            <w:r w:rsidRPr="00065BFA">
              <w:rPr>
                <w:spacing w:val="-2"/>
                <w:sz w:val="28"/>
              </w:rPr>
              <w:t>Новая модель оказания экстренной медицинской помощи на основе географических данных...………………………………………………</w:t>
            </w:r>
            <w:proofErr w:type="gramStart"/>
            <w:r w:rsidR="00856D76">
              <w:rPr>
                <w:spacing w:val="-2"/>
                <w:sz w:val="28"/>
              </w:rPr>
              <w:t>…….</w:t>
            </w:r>
            <w:proofErr w:type="gramEnd"/>
            <w:r w:rsidR="00856D76">
              <w:rPr>
                <w:spacing w:val="-2"/>
                <w:sz w:val="28"/>
              </w:rPr>
              <w:t>.</w:t>
            </w:r>
          </w:p>
        </w:tc>
        <w:tc>
          <w:tcPr>
            <w:tcW w:w="691" w:type="dxa"/>
          </w:tcPr>
          <w:p w:rsidR="00680B0B" w:rsidRPr="00065BFA" w:rsidRDefault="00680B0B" w:rsidP="00627249">
            <w:pPr>
              <w:pStyle w:val="TableParagraph"/>
              <w:rPr>
                <w:spacing w:val="-5"/>
                <w:sz w:val="28"/>
              </w:rPr>
            </w:pPr>
            <w:r w:rsidRPr="00065BFA">
              <w:rPr>
                <w:spacing w:val="-5"/>
                <w:sz w:val="28"/>
              </w:rPr>
              <w:t xml:space="preserve"> </w:t>
            </w:r>
          </w:p>
          <w:p w:rsidR="00680B0B" w:rsidRDefault="00680B0B" w:rsidP="00D82E3B">
            <w:pPr>
              <w:pStyle w:val="TableParagraph"/>
              <w:rPr>
                <w:sz w:val="24"/>
              </w:rPr>
            </w:pPr>
            <w:r>
              <w:rPr>
                <w:spacing w:val="-5"/>
                <w:sz w:val="28"/>
              </w:rPr>
              <w:t xml:space="preserve"> </w:t>
            </w:r>
            <w:r w:rsidR="007F7A63">
              <w:rPr>
                <w:spacing w:val="-5"/>
                <w:sz w:val="28"/>
              </w:rPr>
              <w:t>83</w:t>
            </w:r>
          </w:p>
        </w:tc>
      </w:tr>
      <w:tr w:rsidR="007560CE" w:rsidRPr="005D6FD1" w:rsidTr="00D82E3B">
        <w:trPr>
          <w:trHeight w:val="64"/>
          <w:jc w:val="center"/>
        </w:trPr>
        <w:tc>
          <w:tcPr>
            <w:tcW w:w="9011" w:type="dxa"/>
            <w:gridSpan w:val="2"/>
          </w:tcPr>
          <w:p w:rsidR="007560CE" w:rsidRPr="009345BE" w:rsidRDefault="007F7A63" w:rsidP="00856D76">
            <w:pPr>
              <w:pStyle w:val="31"/>
              <w:tabs>
                <w:tab w:val="left" w:pos="0"/>
                <w:tab w:val="left" w:pos="284"/>
                <w:tab w:val="left" w:leader="dot" w:pos="9535"/>
              </w:tabs>
              <w:ind w:left="80" w:right="75"/>
              <w:jc w:val="both"/>
              <w:rPr>
                <w:b w:val="0"/>
                <w:i w:val="0"/>
                <w:sz w:val="28"/>
                <w:szCs w:val="28"/>
                <w:lang w:val="kk-KZ"/>
              </w:rPr>
            </w:pPr>
            <w:hyperlink w:anchor="_TOC_250002" w:history="1">
              <w:r w:rsidR="007560CE" w:rsidRPr="005D6FD1">
                <w:rPr>
                  <w:i w:val="0"/>
                  <w:sz w:val="28"/>
                  <w:szCs w:val="28"/>
                </w:rPr>
                <w:t>ЗАКЛЮЧЕНИЕ</w:t>
              </w:r>
            </w:hyperlink>
            <w:r w:rsidR="007560CE" w:rsidRPr="005D6FD1">
              <w:rPr>
                <w:b w:val="0"/>
                <w:i w:val="0"/>
                <w:sz w:val="28"/>
                <w:szCs w:val="28"/>
              </w:rPr>
              <w:t>…………………………………………………</w:t>
            </w:r>
            <w:r w:rsidR="007560CE">
              <w:rPr>
                <w:b w:val="0"/>
                <w:i w:val="0"/>
                <w:sz w:val="28"/>
                <w:szCs w:val="28"/>
              </w:rPr>
              <w:t>…</w:t>
            </w:r>
            <w:r w:rsidR="007560CE">
              <w:rPr>
                <w:b w:val="0"/>
                <w:i w:val="0"/>
                <w:sz w:val="28"/>
                <w:szCs w:val="28"/>
                <w:lang w:val="kk-KZ"/>
              </w:rPr>
              <w:t>.......</w:t>
            </w:r>
            <w:r w:rsidR="00856D76">
              <w:rPr>
                <w:b w:val="0"/>
                <w:i w:val="0"/>
                <w:sz w:val="28"/>
                <w:szCs w:val="28"/>
                <w:lang w:val="kk-KZ"/>
              </w:rPr>
              <w:t>........</w:t>
            </w:r>
          </w:p>
        </w:tc>
        <w:tc>
          <w:tcPr>
            <w:tcW w:w="697" w:type="dxa"/>
            <w:gridSpan w:val="2"/>
          </w:tcPr>
          <w:p w:rsidR="007560CE" w:rsidRPr="005D6FD1" w:rsidRDefault="00D82E3B" w:rsidP="00856D76">
            <w:pPr>
              <w:pStyle w:val="TableParagraph"/>
              <w:tabs>
                <w:tab w:val="left" w:pos="284"/>
              </w:tabs>
              <w:ind w:right="75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88</w:t>
            </w:r>
          </w:p>
        </w:tc>
      </w:tr>
      <w:tr w:rsidR="007560CE" w:rsidRPr="009345BE" w:rsidTr="00D82E3B">
        <w:trPr>
          <w:trHeight w:val="64"/>
          <w:jc w:val="center"/>
        </w:trPr>
        <w:tc>
          <w:tcPr>
            <w:tcW w:w="9011" w:type="dxa"/>
            <w:gridSpan w:val="2"/>
          </w:tcPr>
          <w:p w:rsidR="007560CE" w:rsidRPr="009345BE" w:rsidRDefault="007560CE" w:rsidP="00856D76">
            <w:pPr>
              <w:pStyle w:val="21"/>
              <w:tabs>
                <w:tab w:val="left" w:pos="0"/>
                <w:tab w:val="left" w:pos="284"/>
                <w:tab w:val="right" w:leader="dot" w:pos="9815"/>
              </w:tabs>
              <w:ind w:left="80" w:right="75"/>
              <w:jc w:val="both"/>
              <w:rPr>
                <w:b/>
                <w:lang w:val="kk-KZ"/>
              </w:rPr>
            </w:pPr>
            <w:r w:rsidRPr="005D6FD1">
              <w:rPr>
                <w:b/>
              </w:rPr>
              <w:t>СПИСОК ИСПОЛЬЗОВАННЫХ ИСТОЧНИКОВ</w:t>
            </w:r>
            <w:r w:rsidRPr="00C11787">
              <w:t>………………</w:t>
            </w:r>
            <w:r w:rsidRPr="00C11787">
              <w:rPr>
                <w:lang w:val="kk-KZ"/>
              </w:rPr>
              <w:t>.</w:t>
            </w:r>
            <w:r w:rsidR="00856D76">
              <w:rPr>
                <w:lang w:val="kk-KZ"/>
              </w:rPr>
              <w:t>..........</w:t>
            </w:r>
          </w:p>
        </w:tc>
        <w:tc>
          <w:tcPr>
            <w:tcW w:w="697" w:type="dxa"/>
            <w:gridSpan w:val="2"/>
          </w:tcPr>
          <w:p w:rsidR="007560CE" w:rsidRPr="009345BE" w:rsidRDefault="00D82E3B" w:rsidP="00D82E3B">
            <w:pPr>
              <w:pStyle w:val="TableParagraph"/>
              <w:tabs>
                <w:tab w:val="left" w:pos="284"/>
              </w:tabs>
              <w:ind w:right="75"/>
              <w:rPr>
                <w:b/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 xml:space="preserve"> 9</w:t>
            </w:r>
            <w:r w:rsidR="007560CE">
              <w:rPr>
                <w:sz w:val="28"/>
                <w:szCs w:val="28"/>
                <w:lang w:val="kk-KZ"/>
              </w:rPr>
              <w:t>2</w:t>
            </w:r>
          </w:p>
        </w:tc>
      </w:tr>
      <w:tr w:rsidR="007560CE" w:rsidRPr="005D6FD1" w:rsidTr="00D82E3B">
        <w:trPr>
          <w:trHeight w:val="64"/>
          <w:jc w:val="center"/>
        </w:trPr>
        <w:tc>
          <w:tcPr>
            <w:tcW w:w="9011" w:type="dxa"/>
            <w:gridSpan w:val="2"/>
          </w:tcPr>
          <w:p w:rsidR="007560CE" w:rsidRPr="009345BE" w:rsidRDefault="00685B4B" w:rsidP="00856D76">
            <w:pPr>
              <w:pStyle w:val="21"/>
              <w:tabs>
                <w:tab w:val="left" w:pos="0"/>
                <w:tab w:val="left" w:pos="284"/>
                <w:tab w:val="right" w:leader="dot" w:pos="9815"/>
              </w:tabs>
              <w:ind w:left="80" w:right="75"/>
              <w:jc w:val="both"/>
              <w:rPr>
                <w:b/>
                <w:lang w:val="kk-KZ"/>
              </w:rPr>
            </w:pPr>
            <w:r w:rsidRPr="00685B4B">
              <w:rPr>
                <w:b/>
              </w:rPr>
              <w:t>ПРИЛОЖЕНИЕ</w:t>
            </w:r>
            <w:r w:rsidRPr="00685B4B">
              <w:rPr>
                <w:b/>
                <w:spacing w:val="-9"/>
              </w:rPr>
              <w:t xml:space="preserve"> </w:t>
            </w:r>
            <w:r w:rsidRPr="00685B4B">
              <w:rPr>
                <w:b/>
              </w:rPr>
              <w:t>А</w:t>
            </w:r>
            <w:r w:rsidRPr="00C11787">
              <w:t xml:space="preserve"> </w:t>
            </w:r>
            <w:r>
              <w:t>‒ Авторское</w:t>
            </w:r>
            <w:r>
              <w:rPr>
                <w:spacing w:val="-14"/>
              </w:rPr>
              <w:t xml:space="preserve"> </w:t>
            </w:r>
            <w:r>
              <w:t>свидетельство</w:t>
            </w:r>
            <w:r w:rsidRPr="00C11787">
              <w:t xml:space="preserve"> </w:t>
            </w:r>
            <w:r w:rsidR="007560CE" w:rsidRPr="00C11787">
              <w:t>………………</w:t>
            </w:r>
            <w:r w:rsidR="007560CE" w:rsidRPr="00C11787">
              <w:rPr>
                <w:lang w:val="kk-KZ"/>
              </w:rPr>
              <w:t>......</w:t>
            </w:r>
            <w:r w:rsidR="00856D76">
              <w:rPr>
                <w:lang w:val="kk-KZ"/>
              </w:rPr>
              <w:t>.......</w:t>
            </w:r>
            <w:r w:rsidR="007560CE" w:rsidRPr="00C11787">
              <w:rPr>
                <w:lang w:val="kk-KZ"/>
              </w:rPr>
              <w:t>....</w:t>
            </w:r>
          </w:p>
        </w:tc>
        <w:tc>
          <w:tcPr>
            <w:tcW w:w="697" w:type="dxa"/>
            <w:gridSpan w:val="2"/>
          </w:tcPr>
          <w:p w:rsidR="007560CE" w:rsidRPr="005D6FD1" w:rsidRDefault="00D82E3B" w:rsidP="00D82E3B">
            <w:pPr>
              <w:pStyle w:val="TableParagraph"/>
              <w:tabs>
                <w:tab w:val="left" w:pos="284"/>
              </w:tabs>
              <w:ind w:right="75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7560CE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00</w:t>
            </w:r>
          </w:p>
        </w:tc>
      </w:tr>
      <w:tr w:rsidR="00685B4B" w:rsidRPr="005D6FD1" w:rsidTr="00D82E3B">
        <w:trPr>
          <w:trHeight w:val="64"/>
          <w:jc w:val="center"/>
        </w:trPr>
        <w:tc>
          <w:tcPr>
            <w:tcW w:w="9011" w:type="dxa"/>
            <w:gridSpan w:val="2"/>
          </w:tcPr>
          <w:p w:rsidR="00685B4B" w:rsidRPr="00685B4B" w:rsidRDefault="00685B4B" w:rsidP="00856D76">
            <w:pPr>
              <w:pStyle w:val="21"/>
              <w:tabs>
                <w:tab w:val="left" w:pos="0"/>
                <w:tab w:val="left" w:pos="284"/>
                <w:tab w:val="right" w:leader="dot" w:pos="9815"/>
              </w:tabs>
              <w:ind w:left="80" w:right="75"/>
              <w:jc w:val="both"/>
              <w:rPr>
                <w:b/>
              </w:rPr>
            </w:pPr>
            <w:r w:rsidRPr="00685B4B">
              <w:rPr>
                <w:b/>
              </w:rPr>
              <w:t>ПРИЛОЖЕНИЕ</w:t>
            </w:r>
            <w:r w:rsidRPr="00685B4B">
              <w:rPr>
                <w:b/>
                <w:spacing w:val="-9"/>
              </w:rPr>
              <w:t xml:space="preserve"> </w:t>
            </w:r>
            <w:r w:rsidRPr="00685B4B">
              <w:rPr>
                <w:b/>
              </w:rPr>
              <w:t>Б</w:t>
            </w:r>
            <w:r>
              <w:t xml:space="preserve"> ‒ Акт</w:t>
            </w:r>
            <w:r>
              <w:rPr>
                <w:spacing w:val="-8"/>
              </w:rPr>
              <w:t xml:space="preserve"> </w:t>
            </w:r>
            <w:r>
              <w:t>внедрения…………………………</w:t>
            </w:r>
            <w:r w:rsidR="00856D76">
              <w:t>……...</w:t>
            </w:r>
            <w:r>
              <w:t>………</w:t>
            </w:r>
          </w:p>
        </w:tc>
        <w:tc>
          <w:tcPr>
            <w:tcW w:w="697" w:type="dxa"/>
            <w:gridSpan w:val="2"/>
          </w:tcPr>
          <w:p w:rsidR="00685B4B" w:rsidRDefault="00D82E3B" w:rsidP="00856D76">
            <w:pPr>
              <w:pStyle w:val="TableParagraph"/>
              <w:tabs>
                <w:tab w:val="left" w:pos="284"/>
              </w:tabs>
              <w:ind w:right="7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102</w:t>
            </w:r>
          </w:p>
        </w:tc>
      </w:tr>
      <w:tr w:rsidR="00685B4B" w:rsidRPr="005D6FD1" w:rsidTr="00D82E3B">
        <w:trPr>
          <w:trHeight w:val="93"/>
          <w:jc w:val="center"/>
        </w:trPr>
        <w:tc>
          <w:tcPr>
            <w:tcW w:w="9011" w:type="dxa"/>
            <w:gridSpan w:val="2"/>
          </w:tcPr>
          <w:p w:rsidR="00685B4B" w:rsidRPr="00685B4B" w:rsidRDefault="00685B4B" w:rsidP="00856D76">
            <w:pPr>
              <w:pStyle w:val="21"/>
              <w:tabs>
                <w:tab w:val="left" w:pos="0"/>
                <w:tab w:val="left" w:pos="284"/>
                <w:tab w:val="right" w:leader="dot" w:pos="9815"/>
              </w:tabs>
              <w:ind w:left="80" w:right="75"/>
              <w:jc w:val="both"/>
              <w:rPr>
                <w:b/>
              </w:rPr>
            </w:pPr>
            <w:r w:rsidRPr="00685B4B">
              <w:rPr>
                <w:b/>
              </w:rPr>
              <w:lastRenderedPageBreak/>
              <w:t>ПРИЛОЖЕНИЕ</w:t>
            </w:r>
            <w:r w:rsidRPr="00685B4B">
              <w:rPr>
                <w:b/>
                <w:spacing w:val="-9"/>
              </w:rPr>
              <w:t xml:space="preserve"> </w:t>
            </w:r>
            <w:r w:rsidRPr="00685B4B">
              <w:rPr>
                <w:b/>
              </w:rPr>
              <w:t>В</w:t>
            </w:r>
            <w:r>
              <w:t xml:space="preserve"> ‒ </w:t>
            </w:r>
            <w:r w:rsidRPr="007F468C">
              <w:t>Данные вызовов</w:t>
            </w:r>
            <w:r>
              <w:t>………………</w:t>
            </w:r>
            <w:r w:rsidR="00856D76">
              <w:t>………</w:t>
            </w:r>
            <w:r>
              <w:t>………………</w:t>
            </w:r>
          </w:p>
        </w:tc>
        <w:tc>
          <w:tcPr>
            <w:tcW w:w="697" w:type="dxa"/>
            <w:gridSpan w:val="2"/>
          </w:tcPr>
          <w:p w:rsidR="00685B4B" w:rsidRDefault="00D82E3B" w:rsidP="00856D76">
            <w:pPr>
              <w:pStyle w:val="TableParagraph"/>
              <w:tabs>
                <w:tab w:val="left" w:pos="284"/>
              </w:tabs>
              <w:ind w:right="7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104</w:t>
            </w:r>
          </w:p>
        </w:tc>
      </w:tr>
    </w:tbl>
    <w:p w:rsidR="00F4394F" w:rsidRDefault="00F4394F" w:rsidP="00276001">
      <w:pPr>
        <w:pStyle w:val="a3"/>
        <w:tabs>
          <w:tab w:val="left" w:pos="284"/>
        </w:tabs>
        <w:spacing w:after="1"/>
        <w:ind w:left="96" w:right="96"/>
        <w:rPr>
          <w:b/>
        </w:rPr>
      </w:pPr>
    </w:p>
    <w:p w:rsidR="00D9197B" w:rsidRPr="005D6FD1" w:rsidRDefault="00D9197B" w:rsidP="00276001">
      <w:pPr>
        <w:pStyle w:val="a3"/>
        <w:tabs>
          <w:tab w:val="left" w:pos="284"/>
        </w:tabs>
        <w:spacing w:after="1"/>
        <w:ind w:left="96" w:right="96"/>
        <w:rPr>
          <w:b/>
        </w:rPr>
      </w:pPr>
    </w:p>
    <w:p w:rsidR="00E67DAC" w:rsidRPr="005D6FD1" w:rsidRDefault="00E67DAC" w:rsidP="00276001">
      <w:pPr>
        <w:tabs>
          <w:tab w:val="left" w:pos="284"/>
        </w:tabs>
        <w:ind w:left="96" w:right="96"/>
        <w:rPr>
          <w:sz w:val="28"/>
          <w:szCs w:val="28"/>
        </w:rPr>
      </w:pPr>
    </w:p>
    <w:p w:rsidR="00517E8D" w:rsidRPr="005D6FD1" w:rsidRDefault="00517E8D" w:rsidP="00276001">
      <w:pPr>
        <w:tabs>
          <w:tab w:val="left" w:pos="284"/>
        </w:tabs>
        <w:ind w:left="96" w:right="96"/>
        <w:rPr>
          <w:sz w:val="28"/>
          <w:szCs w:val="28"/>
        </w:rPr>
      </w:pPr>
    </w:p>
    <w:p w:rsidR="00517E8D" w:rsidRPr="005D6FD1" w:rsidRDefault="00517E8D" w:rsidP="00276001">
      <w:pPr>
        <w:tabs>
          <w:tab w:val="left" w:pos="284"/>
        </w:tabs>
        <w:ind w:left="96" w:right="96"/>
        <w:rPr>
          <w:sz w:val="28"/>
          <w:szCs w:val="28"/>
        </w:rPr>
      </w:pPr>
    </w:p>
    <w:p w:rsidR="00517E8D" w:rsidRPr="005D6FD1" w:rsidRDefault="00517E8D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517E8D" w:rsidRPr="005D6FD1" w:rsidRDefault="00517E8D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517E8D" w:rsidRPr="005D6FD1" w:rsidRDefault="00517E8D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517E8D" w:rsidRPr="005D6FD1" w:rsidRDefault="00517E8D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517E8D" w:rsidRPr="005D6FD1" w:rsidRDefault="00517E8D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517E8D" w:rsidRPr="005D6FD1" w:rsidRDefault="00517E8D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517E8D" w:rsidRPr="005D6FD1" w:rsidRDefault="00517E8D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517E8D" w:rsidRPr="005D6FD1" w:rsidRDefault="00517E8D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517E8D" w:rsidRPr="005D6FD1" w:rsidRDefault="00517E8D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517E8D" w:rsidRPr="005D6FD1" w:rsidRDefault="00517E8D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517E8D" w:rsidRPr="005D6FD1" w:rsidRDefault="00517E8D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517E8D" w:rsidRPr="005D6FD1" w:rsidRDefault="00517E8D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9316A7" w:rsidRDefault="009316A7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5A6B0A" w:rsidRDefault="005A6B0A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5A6B0A" w:rsidRPr="005D6FD1" w:rsidRDefault="005A6B0A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9316A7" w:rsidRPr="005D6FD1" w:rsidRDefault="009316A7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9316A7" w:rsidRPr="005D6FD1" w:rsidRDefault="009316A7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9316A7" w:rsidRPr="005D6FD1" w:rsidRDefault="009316A7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0F65B4" w:rsidRDefault="000F65B4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974648" w:rsidRDefault="00974648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974648" w:rsidRDefault="00974648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974648" w:rsidRDefault="00974648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C11787" w:rsidRDefault="00C11787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C11787" w:rsidRDefault="00C11787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C11787" w:rsidRDefault="00C11787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C11787" w:rsidRDefault="00C11787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276001" w:rsidRDefault="00276001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276001" w:rsidRDefault="00276001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276001" w:rsidRDefault="00276001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276001" w:rsidRDefault="00276001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276001" w:rsidRDefault="00276001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627249" w:rsidRDefault="00627249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627249" w:rsidRDefault="00627249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276001" w:rsidRDefault="00276001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856D76" w:rsidRDefault="00856D76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856D76" w:rsidRDefault="00856D76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F353C7" w:rsidRDefault="00F353C7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F353C7" w:rsidRDefault="00F353C7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856D76" w:rsidRDefault="00856D76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517E8D" w:rsidRPr="005D6FD1" w:rsidRDefault="00517E8D" w:rsidP="00627249">
      <w:pPr>
        <w:tabs>
          <w:tab w:val="left" w:pos="284"/>
        </w:tabs>
        <w:ind w:right="3"/>
        <w:jc w:val="center"/>
        <w:rPr>
          <w:b/>
          <w:sz w:val="28"/>
          <w:szCs w:val="28"/>
        </w:rPr>
      </w:pPr>
      <w:r w:rsidRPr="005D6FD1">
        <w:rPr>
          <w:b/>
          <w:sz w:val="28"/>
          <w:szCs w:val="28"/>
        </w:rPr>
        <w:lastRenderedPageBreak/>
        <w:t>НОРМАТИВНЫЕ</w:t>
      </w:r>
      <w:r w:rsidRPr="005D6FD1">
        <w:rPr>
          <w:b/>
          <w:spacing w:val="-11"/>
          <w:sz w:val="28"/>
          <w:szCs w:val="28"/>
        </w:rPr>
        <w:t xml:space="preserve"> </w:t>
      </w:r>
      <w:r w:rsidRPr="005D6FD1">
        <w:rPr>
          <w:b/>
          <w:sz w:val="28"/>
          <w:szCs w:val="28"/>
        </w:rPr>
        <w:t>ССЫЛКИ</w:t>
      </w:r>
    </w:p>
    <w:p w:rsidR="00517E8D" w:rsidRPr="005D6FD1" w:rsidRDefault="00517E8D" w:rsidP="00276001">
      <w:pPr>
        <w:pStyle w:val="a3"/>
        <w:tabs>
          <w:tab w:val="left" w:pos="284"/>
        </w:tabs>
        <w:ind w:left="96" w:right="96" w:firstLine="709"/>
        <w:rPr>
          <w:b/>
        </w:rPr>
      </w:pPr>
    </w:p>
    <w:p w:rsidR="00517E8D" w:rsidRPr="005D6FD1" w:rsidRDefault="00685B4B" w:rsidP="00627249">
      <w:pPr>
        <w:pStyle w:val="a3"/>
        <w:tabs>
          <w:tab w:val="left" w:pos="284"/>
          <w:tab w:val="left" w:pos="1493"/>
          <w:tab w:val="left" w:pos="3068"/>
          <w:tab w:val="left" w:pos="4866"/>
          <w:tab w:val="left" w:pos="6839"/>
          <w:tab w:val="left" w:pos="7998"/>
          <w:tab w:val="left" w:pos="8568"/>
        </w:tabs>
        <w:ind w:right="3" w:firstLine="709"/>
        <w:jc w:val="both"/>
      </w:pPr>
      <w:r w:rsidRPr="003A2335">
        <w:t>В настоящей диссертации использованы ссылки на следующие стандарты</w:t>
      </w:r>
      <w:r w:rsidR="00517E8D" w:rsidRPr="005D6FD1">
        <w:t>:</w:t>
      </w:r>
    </w:p>
    <w:p w:rsidR="00DF0450" w:rsidRDefault="00DF0450" w:rsidP="00627249">
      <w:pPr>
        <w:pStyle w:val="a3"/>
        <w:ind w:right="3" w:firstLine="709"/>
      </w:pPr>
      <w:r>
        <w:t>ГОСТ</w:t>
      </w:r>
      <w:r>
        <w:rPr>
          <w:spacing w:val="37"/>
        </w:rPr>
        <w:t xml:space="preserve"> </w:t>
      </w:r>
      <w:r>
        <w:t>2.105-95.</w:t>
      </w:r>
      <w:r>
        <w:rPr>
          <w:spacing w:val="38"/>
        </w:rPr>
        <w:t xml:space="preserve"> </w:t>
      </w:r>
      <w:r>
        <w:t>Единая</w:t>
      </w:r>
      <w:r>
        <w:rPr>
          <w:spacing w:val="38"/>
        </w:rPr>
        <w:t xml:space="preserve"> </w:t>
      </w:r>
      <w:r>
        <w:t>система</w:t>
      </w:r>
      <w:r>
        <w:rPr>
          <w:spacing w:val="38"/>
        </w:rPr>
        <w:t xml:space="preserve"> </w:t>
      </w:r>
      <w:r>
        <w:t>конструкторской</w:t>
      </w:r>
      <w:r>
        <w:rPr>
          <w:spacing w:val="36"/>
        </w:rPr>
        <w:t xml:space="preserve"> </w:t>
      </w:r>
      <w:r>
        <w:t>документации.</w:t>
      </w:r>
      <w:r>
        <w:rPr>
          <w:spacing w:val="35"/>
        </w:rPr>
        <w:t xml:space="preserve"> </w:t>
      </w:r>
      <w:r>
        <w:t>Общие требования к текстовым документам.</w:t>
      </w:r>
    </w:p>
    <w:p w:rsidR="00DF0450" w:rsidRDefault="00DF0450" w:rsidP="00627249">
      <w:pPr>
        <w:pStyle w:val="a3"/>
        <w:ind w:right="3" w:firstLine="709"/>
      </w:pPr>
      <w:r>
        <w:t>ГОСТ 7.1-2003. Библиографическая запись. Библиографическое описание документа. Общие требования и правила составления.</w:t>
      </w:r>
    </w:p>
    <w:p w:rsidR="00DF0450" w:rsidRDefault="00DF0450" w:rsidP="00627249">
      <w:pPr>
        <w:pStyle w:val="a3"/>
        <w:ind w:right="3" w:firstLine="709"/>
      </w:pPr>
      <w:r>
        <w:t>ГОСТ 7.32-2001. Отчет о научно-исследовательской работе (Структура и правила оформления).</w:t>
      </w:r>
    </w:p>
    <w:p w:rsidR="00AD4E94" w:rsidRPr="005D6FD1" w:rsidRDefault="00AD4E94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>Кодекс Республики Казахстан</w:t>
      </w:r>
      <w:r w:rsidR="00685B4B">
        <w:t>.</w:t>
      </w:r>
      <w:r w:rsidRPr="005D6FD1">
        <w:t xml:space="preserve"> </w:t>
      </w:r>
      <w:r w:rsidR="00685B4B" w:rsidRPr="005D6FD1">
        <w:t>О здоровье народа и системе здравоохранения</w:t>
      </w:r>
      <w:r w:rsidR="00685B4B">
        <w:t>: принят</w:t>
      </w:r>
      <w:r w:rsidRPr="005D6FD1">
        <w:t xml:space="preserve"> 7 июля 2020 года</w:t>
      </w:r>
      <w:r w:rsidR="00685B4B">
        <w:t>,</w:t>
      </w:r>
      <w:r w:rsidRPr="005D6FD1">
        <w:t xml:space="preserve"> №360-VI ЗРК.</w:t>
      </w:r>
    </w:p>
    <w:p w:rsidR="00517E8D" w:rsidRPr="005D6FD1" w:rsidRDefault="00517E8D" w:rsidP="00627249">
      <w:pPr>
        <w:pStyle w:val="a3"/>
        <w:tabs>
          <w:tab w:val="left" w:pos="284"/>
        </w:tabs>
        <w:ind w:right="3" w:firstLine="709"/>
      </w:pPr>
      <w:r w:rsidRPr="005D6FD1">
        <w:t>Закон</w:t>
      </w:r>
      <w:r w:rsidRPr="005D6FD1">
        <w:rPr>
          <w:spacing w:val="8"/>
        </w:rPr>
        <w:t xml:space="preserve"> </w:t>
      </w:r>
      <w:r w:rsidRPr="005D6FD1">
        <w:t>Республики</w:t>
      </w:r>
      <w:r w:rsidRPr="005D6FD1">
        <w:rPr>
          <w:spacing w:val="77"/>
        </w:rPr>
        <w:t xml:space="preserve"> </w:t>
      </w:r>
      <w:r w:rsidRPr="005D6FD1">
        <w:t>Казахстан.</w:t>
      </w:r>
      <w:r w:rsidRPr="005D6FD1">
        <w:rPr>
          <w:spacing w:val="77"/>
        </w:rPr>
        <w:t xml:space="preserve"> </w:t>
      </w:r>
      <w:r w:rsidRPr="005D6FD1">
        <w:t>О</w:t>
      </w:r>
      <w:r w:rsidRPr="005D6FD1">
        <w:rPr>
          <w:spacing w:val="76"/>
        </w:rPr>
        <w:t xml:space="preserve"> </w:t>
      </w:r>
      <w:r w:rsidRPr="005D6FD1">
        <w:t>науке:</w:t>
      </w:r>
      <w:r w:rsidRPr="005D6FD1">
        <w:rPr>
          <w:spacing w:val="78"/>
        </w:rPr>
        <w:t xml:space="preserve"> </w:t>
      </w:r>
      <w:r w:rsidRPr="005D6FD1">
        <w:t>принят</w:t>
      </w:r>
      <w:r w:rsidRPr="005D6FD1">
        <w:rPr>
          <w:spacing w:val="77"/>
        </w:rPr>
        <w:t xml:space="preserve"> </w:t>
      </w:r>
      <w:r w:rsidRPr="005D6FD1">
        <w:t>18</w:t>
      </w:r>
      <w:r w:rsidRPr="005D6FD1">
        <w:rPr>
          <w:spacing w:val="78"/>
        </w:rPr>
        <w:t xml:space="preserve"> </w:t>
      </w:r>
      <w:r w:rsidRPr="005D6FD1">
        <w:t>февраля</w:t>
      </w:r>
      <w:r w:rsidRPr="005D6FD1">
        <w:rPr>
          <w:spacing w:val="76"/>
        </w:rPr>
        <w:t xml:space="preserve"> </w:t>
      </w:r>
      <w:r w:rsidRPr="005D6FD1">
        <w:t>2011</w:t>
      </w:r>
      <w:r w:rsidRPr="005D6FD1">
        <w:rPr>
          <w:spacing w:val="78"/>
        </w:rPr>
        <w:t xml:space="preserve"> </w:t>
      </w:r>
      <w:r w:rsidRPr="005D6FD1">
        <w:t>года,</w:t>
      </w:r>
      <w:r w:rsidR="00DF0450">
        <w:t xml:space="preserve"> </w:t>
      </w:r>
      <w:r w:rsidRPr="005D6FD1">
        <w:t>№407-IV.</w:t>
      </w:r>
    </w:p>
    <w:p w:rsidR="001C57C5" w:rsidRPr="005D6FD1" w:rsidRDefault="001C57C5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>Указ</w:t>
      </w:r>
      <w:r w:rsidRPr="005D6FD1">
        <w:rPr>
          <w:spacing w:val="1"/>
        </w:rPr>
        <w:t xml:space="preserve"> </w:t>
      </w:r>
      <w:r w:rsidRPr="005D6FD1">
        <w:t>Президента</w:t>
      </w:r>
      <w:r w:rsidRPr="005D6FD1">
        <w:rPr>
          <w:spacing w:val="1"/>
        </w:rPr>
        <w:t xml:space="preserve"> </w:t>
      </w:r>
      <w:r w:rsidRPr="005D6FD1">
        <w:t>Республики</w:t>
      </w:r>
      <w:r w:rsidRPr="005D6FD1">
        <w:rPr>
          <w:spacing w:val="1"/>
        </w:rPr>
        <w:t xml:space="preserve"> </w:t>
      </w:r>
      <w:r w:rsidRPr="005D6FD1">
        <w:t>Казахстан.</w:t>
      </w:r>
      <w:r w:rsidRPr="005D6FD1">
        <w:rPr>
          <w:spacing w:val="1"/>
        </w:rPr>
        <w:t xml:space="preserve"> </w:t>
      </w:r>
      <w:r w:rsidRPr="005D6FD1">
        <w:t>Об</w:t>
      </w:r>
      <w:r w:rsidRPr="005D6FD1">
        <w:rPr>
          <w:spacing w:val="1"/>
        </w:rPr>
        <w:t xml:space="preserve"> </w:t>
      </w:r>
      <w:r w:rsidRPr="005D6FD1">
        <w:t>утверждении</w:t>
      </w:r>
      <w:r w:rsidRPr="005D6FD1">
        <w:rPr>
          <w:spacing w:val="1"/>
        </w:rPr>
        <w:t xml:space="preserve"> </w:t>
      </w:r>
      <w:r w:rsidRPr="005D6FD1">
        <w:t>Государственной</w:t>
      </w:r>
      <w:r w:rsidRPr="005D6FD1">
        <w:rPr>
          <w:spacing w:val="25"/>
        </w:rPr>
        <w:t xml:space="preserve"> </w:t>
      </w:r>
      <w:r w:rsidRPr="005D6FD1">
        <w:t>программы</w:t>
      </w:r>
      <w:r w:rsidRPr="005D6FD1">
        <w:rPr>
          <w:spacing w:val="25"/>
        </w:rPr>
        <w:t xml:space="preserve"> </w:t>
      </w:r>
      <w:r w:rsidRPr="005D6FD1">
        <w:t>развития</w:t>
      </w:r>
      <w:r w:rsidRPr="005D6FD1">
        <w:rPr>
          <w:spacing w:val="24"/>
        </w:rPr>
        <w:t xml:space="preserve"> </w:t>
      </w:r>
      <w:r w:rsidRPr="005D6FD1">
        <w:t>здравоохранения</w:t>
      </w:r>
      <w:r w:rsidRPr="005D6FD1">
        <w:rPr>
          <w:spacing w:val="24"/>
        </w:rPr>
        <w:t xml:space="preserve"> </w:t>
      </w:r>
      <w:r w:rsidRPr="005D6FD1">
        <w:t>Республики</w:t>
      </w:r>
      <w:r w:rsidRPr="005D6FD1">
        <w:rPr>
          <w:spacing w:val="25"/>
        </w:rPr>
        <w:t xml:space="preserve"> </w:t>
      </w:r>
      <w:r w:rsidRPr="005D6FD1">
        <w:t>Казахстан</w:t>
      </w:r>
      <w:r w:rsidR="00685B4B">
        <w:t xml:space="preserve"> </w:t>
      </w:r>
      <w:r w:rsidR="009E611D">
        <w:t>«</w:t>
      </w:r>
      <w:proofErr w:type="spellStart"/>
      <w:r w:rsidRPr="005D6FD1">
        <w:t>Денсаулық</w:t>
      </w:r>
      <w:proofErr w:type="spellEnd"/>
      <w:r w:rsidR="009E611D">
        <w:t>»</w:t>
      </w:r>
      <w:r w:rsidRPr="005D6FD1">
        <w:t xml:space="preserve"> на 2016-2019 годы и внесении дополнения в Указ Президента</w:t>
      </w:r>
      <w:r w:rsidRPr="005D6FD1">
        <w:rPr>
          <w:spacing w:val="1"/>
        </w:rPr>
        <w:t xml:space="preserve"> </w:t>
      </w:r>
      <w:r w:rsidRPr="005D6FD1">
        <w:t xml:space="preserve">Республики Казахстан от 19 марта 2010 года №957 </w:t>
      </w:r>
      <w:r w:rsidR="009E611D">
        <w:t>«</w:t>
      </w:r>
      <w:r w:rsidRPr="005D6FD1">
        <w:t>Об утверждении Перечня</w:t>
      </w:r>
      <w:r w:rsidRPr="005D6FD1">
        <w:rPr>
          <w:spacing w:val="1"/>
        </w:rPr>
        <w:t xml:space="preserve"> </w:t>
      </w:r>
      <w:r w:rsidRPr="005D6FD1">
        <w:t>государственных</w:t>
      </w:r>
      <w:r w:rsidRPr="005D6FD1">
        <w:rPr>
          <w:spacing w:val="-1"/>
        </w:rPr>
        <w:t xml:space="preserve"> </w:t>
      </w:r>
      <w:r w:rsidRPr="005D6FD1">
        <w:t>программ</w:t>
      </w:r>
      <w:r w:rsidR="009E611D">
        <w:t>»</w:t>
      </w:r>
      <w:r w:rsidRPr="005D6FD1">
        <w:t>:</w:t>
      </w:r>
      <w:r w:rsidRPr="005D6FD1">
        <w:rPr>
          <w:spacing w:val="-1"/>
        </w:rPr>
        <w:t xml:space="preserve"> </w:t>
      </w:r>
      <w:r w:rsidRPr="005D6FD1">
        <w:t>утв.</w:t>
      </w:r>
      <w:r w:rsidRPr="005D6FD1">
        <w:rPr>
          <w:spacing w:val="-1"/>
        </w:rPr>
        <w:t xml:space="preserve"> </w:t>
      </w:r>
      <w:r w:rsidRPr="005D6FD1">
        <w:t>15</w:t>
      </w:r>
      <w:r w:rsidRPr="005D6FD1">
        <w:rPr>
          <w:spacing w:val="-1"/>
        </w:rPr>
        <w:t xml:space="preserve"> </w:t>
      </w:r>
      <w:r w:rsidRPr="005D6FD1">
        <w:t>января</w:t>
      </w:r>
      <w:r w:rsidRPr="005D6FD1">
        <w:rPr>
          <w:spacing w:val="-1"/>
        </w:rPr>
        <w:t xml:space="preserve"> </w:t>
      </w:r>
      <w:r w:rsidRPr="005D6FD1">
        <w:t>2016</w:t>
      </w:r>
      <w:r w:rsidRPr="005D6FD1">
        <w:rPr>
          <w:spacing w:val="-1"/>
        </w:rPr>
        <w:t xml:space="preserve"> </w:t>
      </w:r>
      <w:r w:rsidRPr="005D6FD1">
        <w:t>года,</w:t>
      </w:r>
      <w:r w:rsidRPr="005D6FD1">
        <w:rPr>
          <w:spacing w:val="-1"/>
        </w:rPr>
        <w:t xml:space="preserve"> </w:t>
      </w:r>
      <w:r w:rsidRPr="005D6FD1">
        <w:t>№176.</w:t>
      </w:r>
    </w:p>
    <w:p w:rsidR="001C57C5" w:rsidRPr="005D6FD1" w:rsidRDefault="001C57C5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>Постановление</w:t>
      </w:r>
      <w:r w:rsidRPr="005D6FD1">
        <w:rPr>
          <w:spacing w:val="1"/>
        </w:rPr>
        <w:t xml:space="preserve"> </w:t>
      </w:r>
      <w:r w:rsidRPr="005D6FD1">
        <w:t>Правительства</w:t>
      </w:r>
      <w:r w:rsidRPr="005D6FD1">
        <w:rPr>
          <w:spacing w:val="1"/>
        </w:rPr>
        <w:t xml:space="preserve"> </w:t>
      </w:r>
      <w:r w:rsidRPr="005D6FD1">
        <w:t>Республики</w:t>
      </w:r>
      <w:r w:rsidRPr="005D6FD1">
        <w:rPr>
          <w:spacing w:val="1"/>
        </w:rPr>
        <w:t xml:space="preserve"> </w:t>
      </w:r>
      <w:r w:rsidRPr="005D6FD1">
        <w:t>Казахстан.</w:t>
      </w:r>
      <w:r w:rsidRPr="005D6FD1">
        <w:rPr>
          <w:spacing w:val="1"/>
        </w:rPr>
        <w:t xml:space="preserve"> </w:t>
      </w:r>
      <w:r w:rsidRPr="005D6FD1">
        <w:t>Об</w:t>
      </w:r>
      <w:r w:rsidRPr="005D6FD1">
        <w:rPr>
          <w:spacing w:val="1"/>
        </w:rPr>
        <w:t xml:space="preserve"> </w:t>
      </w:r>
      <w:r w:rsidRPr="005D6FD1">
        <w:t>утверждении</w:t>
      </w:r>
      <w:r w:rsidRPr="005D6FD1">
        <w:rPr>
          <w:spacing w:val="-67"/>
        </w:rPr>
        <w:t xml:space="preserve"> </w:t>
      </w:r>
      <w:r w:rsidRPr="005D6FD1">
        <w:t>Государственной</w:t>
      </w:r>
      <w:r w:rsidRPr="005D6FD1">
        <w:rPr>
          <w:spacing w:val="25"/>
        </w:rPr>
        <w:t xml:space="preserve"> </w:t>
      </w:r>
      <w:r w:rsidRPr="005D6FD1">
        <w:t>программы</w:t>
      </w:r>
      <w:r w:rsidRPr="005D6FD1">
        <w:rPr>
          <w:spacing w:val="25"/>
        </w:rPr>
        <w:t xml:space="preserve"> </w:t>
      </w:r>
      <w:r w:rsidRPr="005D6FD1">
        <w:t>развития</w:t>
      </w:r>
      <w:r w:rsidRPr="005D6FD1">
        <w:rPr>
          <w:spacing w:val="24"/>
        </w:rPr>
        <w:t xml:space="preserve"> </w:t>
      </w:r>
      <w:r w:rsidRPr="005D6FD1">
        <w:t>здравоохранения</w:t>
      </w:r>
      <w:r w:rsidRPr="005D6FD1">
        <w:rPr>
          <w:spacing w:val="24"/>
        </w:rPr>
        <w:t xml:space="preserve"> </w:t>
      </w:r>
      <w:r w:rsidRPr="005D6FD1">
        <w:t>Республики</w:t>
      </w:r>
      <w:r w:rsidRPr="005D6FD1">
        <w:rPr>
          <w:spacing w:val="25"/>
        </w:rPr>
        <w:t xml:space="preserve"> </w:t>
      </w:r>
      <w:r w:rsidRPr="005D6FD1">
        <w:t>Казахстан</w:t>
      </w:r>
      <w:r w:rsidR="00685B4B">
        <w:t xml:space="preserve"> </w:t>
      </w:r>
      <w:r w:rsidR="009E611D">
        <w:t>«</w:t>
      </w:r>
      <w:proofErr w:type="spellStart"/>
      <w:r w:rsidRPr="005D6FD1">
        <w:t>Денсаулық</w:t>
      </w:r>
      <w:proofErr w:type="spellEnd"/>
      <w:r w:rsidR="009E611D">
        <w:t>»</w:t>
      </w:r>
      <w:r w:rsidRPr="005D6FD1">
        <w:rPr>
          <w:spacing w:val="-3"/>
        </w:rPr>
        <w:t xml:space="preserve"> </w:t>
      </w:r>
      <w:r w:rsidRPr="005D6FD1">
        <w:t>на</w:t>
      </w:r>
      <w:r w:rsidRPr="005D6FD1">
        <w:rPr>
          <w:spacing w:val="-3"/>
        </w:rPr>
        <w:t xml:space="preserve"> </w:t>
      </w:r>
      <w:r w:rsidRPr="005D6FD1">
        <w:t>2016-2019</w:t>
      </w:r>
      <w:r w:rsidRPr="005D6FD1">
        <w:rPr>
          <w:spacing w:val="-2"/>
        </w:rPr>
        <w:t xml:space="preserve"> </w:t>
      </w:r>
      <w:r w:rsidRPr="005D6FD1">
        <w:t>годы:</w:t>
      </w:r>
      <w:r w:rsidRPr="005D6FD1">
        <w:rPr>
          <w:spacing w:val="-3"/>
        </w:rPr>
        <w:t xml:space="preserve"> </w:t>
      </w:r>
      <w:r w:rsidRPr="005D6FD1">
        <w:t>утв.</w:t>
      </w:r>
      <w:r w:rsidRPr="005D6FD1">
        <w:rPr>
          <w:spacing w:val="-3"/>
        </w:rPr>
        <w:t xml:space="preserve"> </w:t>
      </w:r>
      <w:r w:rsidRPr="005D6FD1">
        <w:t>15</w:t>
      </w:r>
      <w:r w:rsidRPr="005D6FD1">
        <w:rPr>
          <w:spacing w:val="-3"/>
        </w:rPr>
        <w:t xml:space="preserve"> </w:t>
      </w:r>
      <w:r w:rsidRPr="005D6FD1">
        <w:t>октября</w:t>
      </w:r>
      <w:r w:rsidRPr="005D6FD1">
        <w:rPr>
          <w:spacing w:val="-3"/>
        </w:rPr>
        <w:t xml:space="preserve"> </w:t>
      </w:r>
      <w:r w:rsidRPr="005D6FD1">
        <w:t>2018</w:t>
      </w:r>
      <w:r w:rsidRPr="005D6FD1">
        <w:rPr>
          <w:spacing w:val="-2"/>
        </w:rPr>
        <w:t xml:space="preserve"> </w:t>
      </w:r>
      <w:r w:rsidRPr="005D6FD1">
        <w:t>года,</w:t>
      </w:r>
      <w:r w:rsidRPr="005D6FD1">
        <w:rPr>
          <w:spacing w:val="-2"/>
        </w:rPr>
        <w:t xml:space="preserve"> </w:t>
      </w:r>
      <w:r w:rsidRPr="005D6FD1">
        <w:t>№634.</w:t>
      </w:r>
    </w:p>
    <w:p w:rsidR="00363B57" w:rsidRPr="005D6FD1" w:rsidRDefault="00363B57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>Постановление Правительства Республики Казахстан</w:t>
      </w:r>
      <w:r w:rsidR="00685B4B">
        <w:t>.</w:t>
      </w:r>
      <w:r w:rsidRPr="005D6FD1">
        <w:t xml:space="preserve"> Об утверждении национального проекта </w:t>
      </w:r>
      <w:r w:rsidR="009E611D">
        <w:t>«</w:t>
      </w:r>
      <w:r w:rsidRPr="005D6FD1">
        <w:t xml:space="preserve">Качественное и доступное здравоохранение для каждого гражданина </w:t>
      </w:r>
      <w:r w:rsidR="009E611D">
        <w:t>«</w:t>
      </w:r>
      <w:r w:rsidRPr="005D6FD1">
        <w:t>Здоровая нация</w:t>
      </w:r>
      <w:r w:rsidR="009E611D">
        <w:t>»</w:t>
      </w:r>
      <w:r w:rsidR="00685B4B">
        <w:t>: утв.</w:t>
      </w:r>
      <w:r w:rsidR="00685B4B" w:rsidRPr="005D6FD1">
        <w:t xml:space="preserve"> 12 октября 2021 года</w:t>
      </w:r>
      <w:r w:rsidR="00685B4B">
        <w:t>,</w:t>
      </w:r>
      <w:r w:rsidR="00685B4B" w:rsidRPr="005D6FD1">
        <w:t xml:space="preserve"> №725</w:t>
      </w:r>
      <w:r w:rsidR="00685B4B">
        <w:t>.</w:t>
      </w:r>
    </w:p>
    <w:p w:rsidR="00517E8D" w:rsidRPr="005D6FD1" w:rsidRDefault="00517E8D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>Приказ Министра здравоохранения Республики Казахстан</w:t>
      </w:r>
      <w:r w:rsidR="00685B4B">
        <w:t>.</w:t>
      </w:r>
      <w:r w:rsidRPr="005D6FD1">
        <w:t xml:space="preserve"> </w:t>
      </w:r>
      <w:r w:rsidR="00685B4B" w:rsidRPr="005D6FD1">
        <w:t>Об</w:t>
      </w:r>
      <w:r w:rsidR="00685B4B">
        <w:t> </w:t>
      </w:r>
      <w:r w:rsidR="00685B4B" w:rsidRPr="005D6FD1">
        <w:t>утверждении правил оказания скорой медицинской помощи, в том числе с привлечением медицинской авиации</w:t>
      </w:r>
      <w:r w:rsidR="00685B4B">
        <w:t xml:space="preserve">: утв. </w:t>
      </w:r>
      <w:r w:rsidRPr="005D6FD1">
        <w:t>30 ноября 2020 года</w:t>
      </w:r>
      <w:r w:rsidR="00685B4B">
        <w:t>,</w:t>
      </w:r>
      <w:r w:rsidRPr="005D6FD1">
        <w:t xml:space="preserve"> №ҚР ДСМ-225/2020</w:t>
      </w:r>
      <w:r w:rsidR="00685B4B">
        <w:t xml:space="preserve"> (</w:t>
      </w:r>
      <w:r w:rsidR="00685B4B" w:rsidRPr="005D6FD1">
        <w:t xml:space="preserve">зарегистрирован </w:t>
      </w:r>
      <w:r w:rsidRPr="005D6FD1">
        <w:t>в Министерстве юстиции Республики Казахстан 2 декабря 2020 года №21713</w:t>
      </w:r>
      <w:r w:rsidR="00685B4B">
        <w:t>)</w:t>
      </w:r>
      <w:r w:rsidRPr="005D6FD1">
        <w:t>.</w:t>
      </w:r>
    </w:p>
    <w:p w:rsidR="00AD4E94" w:rsidRPr="005D6FD1" w:rsidRDefault="00AD4E94" w:rsidP="00276001">
      <w:pPr>
        <w:pStyle w:val="a3"/>
        <w:tabs>
          <w:tab w:val="left" w:pos="284"/>
        </w:tabs>
        <w:ind w:left="96" w:right="96" w:firstLine="709"/>
        <w:jc w:val="both"/>
      </w:pPr>
    </w:p>
    <w:p w:rsidR="00AD4E94" w:rsidRPr="005D6FD1" w:rsidRDefault="00AD4E94" w:rsidP="00276001">
      <w:pPr>
        <w:pStyle w:val="a3"/>
        <w:tabs>
          <w:tab w:val="left" w:pos="284"/>
        </w:tabs>
        <w:ind w:left="96" w:right="96" w:firstLine="709"/>
        <w:jc w:val="both"/>
      </w:pPr>
    </w:p>
    <w:p w:rsidR="00AD4E94" w:rsidRDefault="00AD4E94" w:rsidP="00276001">
      <w:pPr>
        <w:pStyle w:val="a3"/>
        <w:tabs>
          <w:tab w:val="left" w:pos="284"/>
        </w:tabs>
        <w:ind w:left="96" w:right="96" w:firstLine="709"/>
        <w:jc w:val="both"/>
      </w:pPr>
    </w:p>
    <w:p w:rsidR="00276001" w:rsidRDefault="00276001" w:rsidP="00276001">
      <w:pPr>
        <w:pStyle w:val="a3"/>
        <w:tabs>
          <w:tab w:val="left" w:pos="284"/>
        </w:tabs>
        <w:ind w:left="96" w:right="96" w:firstLine="709"/>
        <w:jc w:val="both"/>
      </w:pPr>
    </w:p>
    <w:p w:rsidR="00276001" w:rsidRDefault="00276001" w:rsidP="00276001">
      <w:pPr>
        <w:pStyle w:val="a3"/>
        <w:tabs>
          <w:tab w:val="left" w:pos="284"/>
        </w:tabs>
        <w:ind w:left="96" w:right="96" w:firstLine="709"/>
        <w:jc w:val="both"/>
      </w:pPr>
    </w:p>
    <w:p w:rsidR="00276001" w:rsidRDefault="00276001" w:rsidP="00276001">
      <w:pPr>
        <w:pStyle w:val="a3"/>
        <w:tabs>
          <w:tab w:val="left" w:pos="284"/>
        </w:tabs>
        <w:ind w:left="96" w:right="96" w:firstLine="709"/>
        <w:jc w:val="both"/>
      </w:pPr>
    </w:p>
    <w:p w:rsidR="00276001" w:rsidRPr="005D6FD1" w:rsidRDefault="00276001" w:rsidP="00276001">
      <w:pPr>
        <w:pStyle w:val="a3"/>
        <w:tabs>
          <w:tab w:val="left" w:pos="284"/>
        </w:tabs>
        <w:ind w:left="96" w:right="96" w:firstLine="709"/>
        <w:jc w:val="both"/>
      </w:pPr>
    </w:p>
    <w:p w:rsidR="00AD4E94" w:rsidRPr="005D6FD1" w:rsidRDefault="00AD4E94" w:rsidP="00276001">
      <w:pPr>
        <w:pStyle w:val="a3"/>
        <w:tabs>
          <w:tab w:val="left" w:pos="284"/>
        </w:tabs>
        <w:ind w:left="96" w:right="96" w:firstLine="709"/>
        <w:jc w:val="both"/>
      </w:pPr>
    </w:p>
    <w:p w:rsidR="00AD4E94" w:rsidRDefault="00AD4E94" w:rsidP="00276001">
      <w:pPr>
        <w:pStyle w:val="a3"/>
        <w:tabs>
          <w:tab w:val="left" w:pos="284"/>
        </w:tabs>
        <w:ind w:left="96" w:right="96" w:firstLine="709"/>
        <w:jc w:val="both"/>
      </w:pPr>
    </w:p>
    <w:p w:rsidR="00DF0450" w:rsidRDefault="00DF0450" w:rsidP="00276001">
      <w:pPr>
        <w:pStyle w:val="a3"/>
        <w:tabs>
          <w:tab w:val="left" w:pos="284"/>
        </w:tabs>
        <w:ind w:left="96" w:right="96" w:firstLine="709"/>
        <w:jc w:val="both"/>
      </w:pPr>
    </w:p>
    <w:p w:rsidR="00627249" w:rsidRDefault="00627249" w:rsidP="00276001">
      <w:pPr>
        <w:pStyle w:val="a3"/>
        <w:tabs>
          <w:tab w:val="left" w:pos="284"/>
        </w:tabs>
        <w:ind w:left="96" w:right="96" w:firstLine="709"/>
        <w:jc w:val="both"/>
      </w:pPr>
    </w:p>
    <w:p w:rsidR="00627249" w:rsidRDefault="00627249" w:rsidP="00276001">
      <w:pPr>
        <w:pStyle w:val="a3"/>
        <w:tabs>
          <w:tab w:val="left" w:pos="284"/>
        </w:tabs>
        <w:ind w:left="96" w:right="96" w:firstLine="709"/>
        <w:jc w:val="both"/>
      </w:pPr>
    </w:p>
    <w:p w:rsidR="00627249" w:rsidRDefault="00627249" w:rsidP="00276001">
      <w:pPr>
        <w:pStyle w:val="a3"/>
        <w:tabs>
          <w:tab w:val="left" w:pos="284"/>
        </w:tabs>
        <w:ind w:left="96" w:right="96" w:firstLine="709"/>
        <w:jc w:val="both"/>
      </w:pPr>
    </w:p>
    <w:p w:rsidR="00A70EE8" w:rsidRDefault="00A70EE8" w:rsidP="00276001">
      <w:pPr>
        <w:pStyle w:val="a3"/>
        <w:tabs>
          <w:tab w:val="left" w:pos="284"/>
        </w:tabs>
        <w:ind w:left="96" w:right="96" w:firstLine="709"/>
        <w:jc w:val="both"/>
      </w:pPr>
    </w:p>
    <w:p w:rsidR="00F353C7" w:rsidRDefault="00F353C7" w:rsidP="00276001">
      <w:pPr>
        <w:pStyle w:val="a3"/>
        <w:tabs>
          <w:tab w:val="left" w:pos="284"/>
        </w:tabs>
        <w:ind w:left="96" w:right="96" w:firstLine="709"/>
        <w:jc w:val="both"/>
      </w:pPr>
    </w:p>
    <w:p w:rsidR="00DF0450" w:rsidRDefault="00DF0450" w:rsidP="00276001">
      <w:pPr>
        <w:pStyle w:val="a3"/>
        <w:tabs>
          <w:tab w:val="left" w:pos="284"/>
        </w:tabs>
        <w:ind w:left="96" w:right="96" w:firstLine="709"/>
        <w:jc w:val="both"/>
      </w:pPr>
    </w:p>
    <w:p w:rsidR="00030485" w:rsidRPr="005D6FD1" w:rsidRDefault="00030485" w:rsidP="00627249">
      <w:pPr>
        <w:pStyle w:val="1"/>
        <w:tabs>
          <w:tab w:val="left" w:pos="284"/>
        </w:tabs>
        <w:spacing w:before="0"/>
        <w:ind w:left="0" w:right="3"/>
        <w:jc w:val="center"/>
      </w:pPr>
      <w:r w:rsidRPr="005D6FD1">
        <w:lastRenderedPageBreak/>
        <w:t>ОПРЕДЕЛЕНИЯ</w:t>
      </w:r>
    </w:p>
    <w:p w:rsidR="00030485" w:rsidRPr="005D6FD1" w:rsidRDefault="00030485" w:rsidP="00276001">
      <w:pPr>
        <w:pStyle w:val="a3"/>
        <w:tabs>
          <w:tab w:val="left" w:pos="284"/>
        </w:tabs>
        <w:ind w:left="96" w:right="96" w:firstLine="709"/>
        <w:rPr>
          <w:b/>
        </w:rPr>
      </w:pPr>
    </w:p>
    <w:p w:rsidR="00030485" w:rsidRPr="005D6FD1" w:rsidRDefault="00030485" w:rsidP="00627249">
      <w:pPr>
        <w:pStyle w:val="a3"/>
        <w:tabs>
          <w:tab w:val="left" w:pos="284"/>
        </w:tabs>
        <w:ind w:right="6" w:firstLine="709"/>
        <w:jc w:val="both"/>
      </w:pPr>
      <w:r w:rsidRPr="005D6FD1">
        <w:t>В</w:t>
      </w:r>
      <w:r w:rsidRPr="005D6FD1">
        <w:rPr>
          <w:spacing w:val="1"/>
        </w:rPr>
        <w:t xml:space="preserve"> </w:t>
      </w:r>
      <w:r w:rsidRPr="005D6FD1">
        <w:t>настоящей</w:t>
      </w:r>
      <w:r w:rsidRPr="005D6FD1">
        <w:rPr>
          <w:spacing w:val="1"/>
        </w:rPr>
        <w:t xml:space="preserve"> </w:t>
      </w:r>
      <w:r w:rsidRPr="005D6FD1">
        <w:t>диссертации</w:t>
      </w:r>
      <w:r w:rsidRPr="005D6FD1">
        <w:rPr>
          <w:spacing w:val="1"/>
        </w:rPr>
        <w:t xml:space="preserve"> </w:t>
      </w:r>
      <w:r w:rsidRPr="005D6FD1">
        <w:t>применяют</w:t>
      </w:r>
      <w:r w:rsidRPr="005D6FD1">
        <w:rPr>
          <w:spacing w:val="1"/>
        </w:rPr>
        <w:t xml:space="preserve"> </w:t>
      </w:r>
      <w:r w:rsidRPr="005D6FD1">
        <w:t>следующие</w:t>
      </w:r>
      <w:r w:rsidRPr="005D6FD1">
        <w:rPr>
          <w:spacing w:val="1"/>
        </w:rPr>
        <w:t xml:space="preserve"> </w:t>
      </w:r>
      <w:r w:rsidRPr="005D6FD1">
        <w:t>термины</w:t>
      </w:r>
      <w:r w:rsidRPr="005D6FD1">
        <w:rPr>
          <w:spacing w:val="1"/>
        </w:rPr>
        <w:t xml:space="preserve"> </w:t>
      </w:r>
      <w:r w:rsidRPr="005D6FD1">
        <w:t>с</w:t>
      </w:r>
      <w:r w:rsidRPr="005D6FD1">
        <w:rPr>
          <w:spacing w:val="1"/>
        </w:rPr>
        <w:t xml:space="preserve"> </w:t>
      </w:r>
      <w:r w:rsidRPr="005D6FD1">
        <w:t>соответствующими определениями:</w:t>
      </w:r>
    </w:p>
    <w:p w:rsidR="00030485" w:rsidRPr="005D6FD1" w:rsidRDefault="00030485" w:rsidP="00627249">
      <w:pPr>
        <w:pStyle w:val="a3"/>
        <w:tabs>
          <w:tab w:val="left" w:pos="284"/>
        </w:tabs>
        <w:ind w:right="6" w:firstLine="709"/>
        <w:jc w:val="both"/>
      </w:pPr>
      <w:r w:rsidRPr="005D6FD1">
        <w:rPr>
          <w:b/>
        </w:rPr>
        <w:t xml:space="preserve">Ишемическая болезнь сердца </w:t>
      </w:r>
      <w:r w:rsidRPr="005D6FD1">
        <w:t>–</w:t>
      </w:r>
      <w:r w:rsidRPr="005D6FD1">
        <w:rPr>
          <w:spacing w:val="1"/>
        </w:rPr>
        <w:t xml:space="preserve"> </w:t>
      </w:r>
      <w:r w:rsidRPr="005D6FD1">
        <w:t>острое или хроническое заболевание, вызванное уменьшением кровоснабжения сердца.</w:t>
      </w:r>
    </w:p>
    <w:p w:rsidR="00030485" w:rsidRPr="005D6FD1" w:rsidRDefault="00030485" w:rsidP="00627249">
      <w:pPr>
        <w:pStyle w:val="a3"/>
        <w:tabs>
          <w:tab w:val="left" w:pos="284"/>
        </w:tabs>
        <w:ind w:right="6" w:firstLine="709"/>
        <w:jc w:val="both"/>
      </w:pPr>
      <w:r w:rsidRPr="005D6FD1">
        <w:rPr>
          <w:b/>
        </w:rPr>
        <w:t>Геоинформационная система</w:t>
      </w:r>
      <w:r w:rsidRPr="005D6FD1">
        <w:rPr>
          <w:b/>
          <w:spacing w:val="1"/>
        </w:rPr>
        <w:t xml:space="preserve"> </w:t>
      </w:r>
      <w:r w:rsidRPr="005D6FD1">
        <w:t>–</w:t>
      </w:r>
      <w:r w:rsidRPr="005D6FD1">
        <w:rPr>
          <w:spacing w:val="71"/>
        </w:rPr>
        <w:t xml:space="preserve"> </w:t>
      </w:r>
      <w:r w:rsidRPr="005D6FD1">
        <w:t>система сбора, хранения, анализа и графической визуализации пространственных данных и связанной с ними информации о необходимых объектах.</w:t>
      </w:r>
    </w:p>
    <w:p w:rsidR="00030485" w:rsidRPr="005D6FD1" w:rsidRDefault="00030485" w:rsidP="00627249">
      <w:pPr>
        <w:pStyle w:val="a3"/>
        <w:tabs>
          <w:tab w:val="left" w:pos="284"/>
        </w:tabs>
        <w:ind w:right="6" w:firstLine="709"/>
        <w:jc w:val="both"/>
      </w:pPr>
      <w:r w:rsidRPr="005D6FD1">
        <w:rPr>
          <w:b/>
        </w:rPr>
        <w:t xml:space="preserve">Экстренная медицинская помощь </w:t>
      </w:r>
      <w:r w:rsidRPr="005D6FD1">
        <w:t>–</w:t>
      </w:r>
      <w:r w:rsidRPr="005D6FD1">
        <w:rPr>
          <w:spacing w:val="1"/>
        </w:rPr>
        <w:t xml:space="preserve"> </w:t>
      </w:r>
      <w:r w:rsidRPr="005D6FD1">
        <w:t>медицинская помощь, оказываемая при внезапных острых заболеваниях и состояниях, обострении хронических заболеваний, требующих безотлагательного медицинского вмешательства для предотвращения существенного вреда здоровью и (или) устранения угрозы жизни.</w:t>
      </w:r>
    </w:p>
    <w:p w:rsidR="00030485" w:rsidRPr="005D6FD1" w:rsidRDefault="00030485" w:rsidP="00627249">
      <w:pPr>
        <w:pStyle w:val="a3"/>
        <w:tabs>
          <w:tab w:val="left" w:pos="284"/>
        </w:tabs>
        <w:ind w:right="6" w:firstLine="709"/>
        <w:jc w:val="both"/>
      </w:pPr>
      <w:r w:rsidRPr="005D6FD1">
        <w:rPr>
          <w:b/>
        </w:rPr>
        <w:t xml:space="preserve">Станция скорой медицинской помощи </w:t>
      </w:r>
      <w:r w:rsidRPr="005D6FD1">
        <w:t xml:space="preserve">– </w:t>
      </w:r>
      <w:r w:rsidRPr="005D6FD1">
        <w:rPr>
          <w:color w:val="000000"/>
        </w:rPr>
        <w:t>медицинская организация, оказывающая круглосуточную экстренную медицинскую помощь взрослому и детскому населению при угрожающих жизни (пациента и (или) окружающих) состояниях, несчастных случаях, острых тяжелых заболеваниях, обострении хронических заболеваний, как на месте происшествия, так и в пути следования</w:t>
      </w:r>
      <w:r w:rsidRPr="005D6FD1">
        <w:t xml:space="preserve">. </w:t>
      </w:r>
    </w:p>
    <w:p w:rsidR="00030485" w:rsidRPr="005D6FD1" w:rsidRDefault="00030485" w:rsidP="00627249">
      <w:pPr>
        <w:pStyle w:val="a3"/>
        <w:tabs>
          <w:tab w:val="left" w:pos="284"/>
        </w:tabs>
        <w:ind w:right="6" w:firstLine="709"/>
        <w:jc w:val="both"/>
      </w:pPr>
      <w:proofErr w:type="spellStart"/>
      <w:r w:rsidRPr="005D6FD1">
        <w:rPr>
          <w:b/>
        </w:rPr>
        <w:t>Догоспитальный</w:t>
      </w:r>
      <w:proofErr w:type="spellEnd"/>
      <w:r w:rsidRPr="005D6FD1">
        <w:rPr>
          <w:b/>
        </w:rPr>
        <w:t xml:space="preserve"> этап оказания медицинской помощи</w:t>
      </w:r>
      <w:r w:rsidRPr="005D6FD1">
        <w:rPr>
          <w:b/>
          <w:spacing w:val="1"/>
        </w:rPr>
        <w:t xml:space="preserve"> </w:t>
      </w:r>
      <w:r w:rsidRPr="005D6FD1">
        <w:t>–</w:t>
      </w:r>
      <w:r w:rsidRPr="005D6FD1">
        <w:rPr>
          <w:spacing w:val="1"/>
        </w:rPr>
        <w:t xml:space="preserve"> </w:t>
      </w:r>
      <w:r w:rsidRPr="005D6FD1">
        <w:t>этап оказания медицинской помощи вне лечебного учреждения стационарного типа.</w:t>
      </w:r>
    </w:p>
    <w:p w:rsidR="00030485" w:rsidRPr="005D6FD1" w:rsidRDefault="00030485" w:rsidP="00627249">
      <w:pPr>
        <w:tabs>
          <w:tab w:val="left" w:pos="284"/>
        </w:tabs>
        <w:ind w:right="6" w:firstLine="709"/>
        <w:jc w:val="both"/>
        <w:rPr>
          <w:sz w:val="28"/>
          <w:szCs w:val="28"/>
        </w:rPr>
      </w:pPr>
      <w:r w:rsidRPr="005D6FD1">
        <w:rPr>
          <w:b/>
          <w:sz w:val="28"/>
          <w:szCs w:val="28"/>
        </w:rPr>
        <w:t>Скорая медицинская помощь</w:t>
      </w:r>
      <w:r w:rsidRPr="005D6FD1">
        <w:rPr>
          <w:b/>
          <w:spacing w:val="1"/>
          <w:sz w:val="28"/>
          <w:szCs w:val="28"/>
        </w:rPr>
        <w:t xml:space="preserve"> </w:t>
      </w:r>
      <w:r w:rsidRPr="005D6FD1">
        <w:rPr>
          <w:sz w:val="28"/>
          <w:szCs w:val="28"/>
        </w:rPr>
        <w:t>–</w:t>
      </w:r>
      <w:r w:rsidRPr="005D6FD1">
        <w:rPr>
          <w:spacing w:val="1"/>
          <w:sz w:val="28"/>
          <w:szCs w:val="28"/>
        </w:rPr>
        <w:t xml:space="preserve"> </w:t>
      </w:r>
      <w:r w:rsidRPr="005D6FD1">
        <w:rPr>
          <w:sz w:val="28"/>
          <w:szCs w:val="28"/>
        </w:rPr>
        <w:t>вид медицинской помощи, оказываемой гражданам при заболеваниях, несчастных случаях, травмах, отравлениях и других состояниях, требующих срочного медицинского вмешательства.</w:t>
      </w:r>
    </w:p>
    <w:p w:rsidR="00030485" w:rsidRPr="005D6FD1" w:rsidRDefault="00030485" w:rsidP="00627249">
      <w:pPr>
        <w:pStyle w:val="a3"/>
        <w:tabs>
          <w:tab w:val="left" w:pos="284"/>
        </w:tabs>
        <w:ind w:right="6" w:firstLine="709"/>
        <w:jc w:val="both"/>
      </w:pPr>
      <w:r w:rsidRPr="005D6FD1">
        <w:rPr>
          <w:b/>
        </w:rPr>
        <w:t>Стандарт скорой медицинской помощи</w:t>
      </w:r>
      <w:r w:rsidRPr="005D6FD1">
        <w:rPr>
          <w:b/>
          <w:spacing w:val="1"/>
        </w:rPr>
        <w:t xml:space="preserve"> </w:t>
      </w:r>
      <w:r w:rsidRPr="005D6FD1">
        <w:t>–</w:t>
      </w:r>
      <w:r w:rsidRPr="005D6FD1">
        <w:rPr>
          <w:spacing w:val="1"/>
        </w:rPr>
        <w:t xml:space="preserve"> </w:t>
      </w:r>
      <w:r w:rsidRPr="005D6FD1">
        <w:t>работа,</w:t>
      </w:r>
      <w:r w:rsidRPr="005D6FD1">
        <w:rPr>
          <w:spacing w:val="1"/>
        </w:rPr>
        <w:t xml:space="preserve"> </w:t>
      </w:r>
      <w:r w:rsidRPr="005D6FD1">
        <w:t>связанная</w:t>
      </w:r>
      <w:r w:rsidRPr="005D6FD1">
        <w:rPr>
          <w:spacing w:val="1"/>
        </w:rPr>
        <w:t xml:space="preserve"> </w:t>
      </w:r>
      <w:r w:rsidRPr="005D6FD1">
        <w:t>с</w:t>
      </w:r>
      <w:r w:rsidRPr="005D6FD1">
        <w:rPr>
          <w:spacing w:val="1"/>
        </w:rPr>
        <w:t xml:space="preserve"> </w:t>
      </w:r>
      <w:r w:rsidRPr="005D6FD1">
        <w:t>научным</w:t>
      </w:r>
      <w:r w:rsidRPr="005D6FD1">
        <w:rPr>
          <w:spacing w:val="1"/>
        </w:rPr>
        <w:t xml:space="preserve"> </w:t>
      </w:r>
      <w:r w:rsidRPr="005D6FD1">
        <w:t>поиском,</w:t>
      </w:r>
      <w:r w:rsidRPr="005D6FD1">
        <w:rPr>
          <w:spacing w:val="1"/>
        </w:rPr>
        <w:t xml:space="preserve"> </w:t>
      </w:r>
      <w:r w:rsidRPr="005D6FD1">
        <w:t>проведением</w:t>
      </w:r>
      <w:r w:rsidRPr="005D6FD1">
        <w:rPr>
          <w:spacing w:val="1"/>
        </w:rPr>
        <w:t xml:space="preserve"> </w:t>
      </w:r>
      <w:r w:rsidRPr="005D6FD1">
        <w:t>исследований,</w:t>
      </w:r>
      <w:r w:rsidRPr="005D6FD1">
        <w:rPr>
          <w:spacing w:val="1"/>
        </w:rPr>
        <w:t xml:space="preserve"> </w:t>
      </w:r>
      <w:r w:rsidRPr="005D6FD1">
        <w:t>экспериментов</w:t>
      </w:r>
      <w:r w:rsidRPr="005D6FD1">
        <w:rPr>
          <w:spacing w:val="1"/>
        </w:rPr>
        <w:t xml:space="preserve"> </w:t>
      </w:r>
      <w:r w:rsidRPr="005D6FD1">
        <w:t>в</w:t>
      </w:r>
      <w:r w:rsidRPr="005D6FD1">
        <w:rPr>
          <w:spacing w:val="1"/>
        </w:rPr>
        <w:t xml:space="preserve"> </w:t>
      </w:r>
      <w:r w:rsidRPr="005D6FD1">
        <w:t>целях</w:t>
      </w:r>
      <w:r w:rsidRPr="005D6FD1">
        <w:rPr>
          <w:spacing w:val="1"/>
        </w:rPr>
        <w:t xml:space="preserve"> </w:t>
      </w:r>
      <w:r w:rsidRPr="005D6FD1">
        <w:t>расширения</w:t>
      </w:r>
      <w:r w:rsidRPr="005D6FD1">
        <w:rPr>
          <w:spacing w:val="1"/>
        </w:rPr>
        <w:t xml:space="preserve"> </w:t>
      </w:r>
      <w:r w:rsidRPr="005D6FD1">
        <w:t>имеющихся</w:t>
      </w:r>
      <w:r w:rsidRPr="005D6FD1">
        <w:rPr>
          <w:spacing w:val="1"/>
        </w:rPr>
        <w:t xml:space="preserve"> </w:t>
      </w:r>
      <w:r w:rsidRPr="005D6FD1">
        <w:t>и</w:t>
      </w:r>
      <w:r w:rsidRPr="005D6FD1">
        <w:rPr>
          <w:spacing w:val="1"/>
        </w:rPr>
        <w:t xml:space="preserve"> </w:t>
      </w:r>
      <w:r w:rsidRPr="005D6FD1">
        <w:t>получения</w:t>
      </w:r>
      <w:r w:rsidRPr="005D6FD1">
        <w:rPr>
          <w:spacing w:val="1"/>
        </w:rPr>
        <w:t xml:space="preserve"> </w:t>
      </w:r>
      <w:r w:rsidRPr="005D6FD1">
        <w:t>новых</w:t>
      </w:r>
      <w:r w:rsidRPr="005D6FD1">
        <w:rPr>
          <w:spacing w:val="1"/>
        </w:rPr>
        <w:t xml:space="preserve"> </w:t>
      </w:r>
      <w:r w:rsidRPr="005D6FD1">
        <w:t>знаний,</w:t>
      </w:r>
      <w:r w:rsidRPr="005D6FD1">
        <w:rPr>
          <w:spacing w:val="1"/>
        </w:rPr>
        <w:t xml:space="preserve"> </w:t>
      </w:r>
      <w:r w:rsidRPr="005D6FD1">
        <w:t>проверки</w:t>
      </w:r>
      <w:r w:rsidRPr="005D6FD1">
        <w:rPr>
          <w:spacing w:val="1"/>
        </w:rPr>
        <w:t xml:space="preserve"> </w:t>
      </w:r>
      <w:r w:rsidRPr="005D6FD1">
        <w:t>научных</w:t>
      </w:r>
      <w:r w:rsidRPr="005D6FD1">
        <w:rPr>
          <w:spacing w:val="1"/>
        </w:rPr>
        <w:t xml:space="preserve"> </w:t>
      </w:r>
      <w:r w:rsidRPr="005D6FD1">
        <w:t>гипотез,</w:t>
      </w:r>
      <w:r w:rsidRPr="005D6FD1">
        <w:rPr>
          <w:spacing w:val="1"/>
        </w:rPr>
        <w:t xml:space="preserve"> </w:t>
      </w:r>
      <w:r w:rsidRPr="005D6FD1">
        <w:t>установления</w:t>
      </w:r>
      <w:r w:rsidRPr="005D6FD1">
        <w:rPr>
          <w:spacing w:val="1"/>
        </w:rPr>
        <w:t xml:space="preserve"> </w:t>
      </w:r>
      <w:r w:rsidRPr="005D6FD1">
        <w:t>закономерностей</w:t>
      </w:r>
      <w:r w:rsidRPr="005D6FD1">
        <w:rPr>
          <w:spacing w:val="1"/>
        </w:rPr>
        <w:t xml:space="preserve"> </w:t>
      </w:r>
      <w:r w:rsidRPr="005D6FD1">
        <w:t>развития</w:t>
      </w:r>
      <w:r w:rsidRPr="005D6FD1">
        <w:rPr>
          <w:spacing w:val="1"/>
        </w:rPr>
        <w:t xml:space="preserve"> </w:t>
      </w:r>
      <w:r w:rsidRPr="005D6FD1">
        <w:t>природы</w:t>
      </w:r>
      <w:r w:rsidRPr="005D6FD1">
        <w:rPr>
          <w:spacing w:val="1"/>
        </w:rPr>
        <w:t xml:space="preserve"> </w:t>
      </w:r>
      <w:r w:rsidRPr="005D6FD1">
        <w:t>и</w:t>
      </w:r>
      <w:r w:rsidRPr="005D6FD1">
        <w:rPr>
          <w:spacing w:val="1"/>
        </w:rPr>
        <w:t xml:space="preserve"> </w:t>
      </w:r>
      <w:r w:rsidRPr="005D6FD1">
        <w:t>общества,</w:t>
      </w:r>
      <w:r w:rsidRPr="005D6FD1">
        <w:rPr>
          <w:spacing w:val="1"/>
        </w:rPr>
        <w:t xml:space="preserve"> </w:t>
      </w:r>
      <w:r w:rsidRPr="005D6FD1">
        <w:t>научного</w:t>
      </w:r>
      <w:r w:rsidRPr="005D6FD1">
        <w:rPr>
          <w:spacing w:val="1"/>
        </w:rPr>
        <w:t xml:space="preserve"> </w:t>
      </w:r>
      <w:r w:rsidRPr="005D6FD1">
        <w:t>обобщения,</w:t>
      </w:r>
      <w:r w:rsidRPr="005D6FD1">
        <w:rPr>
          <w:spacing w:val="-2"/>
        </w:rPr>
        <w:t xml:space="preserve"> </w:t>
      </w:r>
      <w:r w:rsidRPr="005D6FD1">
        <w:t>научного обоснования</w:t>
      </w:r>
      <w:r w:rsidRPr="005D6FD1">
        <w:rPr>
          <w:spacing w:val="-1"/>
        </w:rPr>
        <w:t xml:space="preserve"> </w:t>
      </w:r>
      <w:r w:rsidRPr="005D6FD1">
        <w:t>проектов.</w:t>
      </w:r>
    </w:p>
    <w:p w:rsidR="00030485" w:rsidRPr="005D6FD1" w:rsidRDefault="00030485" w:rsidP="00627249">
      <w:pPr>
        <w:pStyle w:val="a3"/>
        <w:tabs>
          <w:tab w:val="left" w:pos="284"/>
        </w:tabs>
        <w:ind w:right="6" w:firstLine="709"/>
        <w:jc w:val="both"/>
      </w:pPr>
      <w:r w:rsidRPr="005D6FD1">
        <w:rPr>
          <w:b/>
        </w:rPr>
        <w:t xml:space="preserve">Подстанция скорой медицинской помощи </w:t>
      </w:r>
      <w:r w:rsidRPr="005D6FD1">
        <w:t>–</w:t>
      </w:r>
      <w:r w:rsidRPr="005D6FD1">
        <w:rPr>
          <w:spacing w:val="1"/>
        </w:rPr>
        <w:t xml:space="preserve"> </w:t>
      </w:r>
      <w:r w:rsidRPr="005D6FD1">
        <w:rPr>
          <w:color w:val="000000"/>
        </w:rPr>
        <w:t>структурное подразделение областной ССМП и ССМП города республиканского значения и столицы для обеспечения своевременного оказания экстренной медицинской помощи, как на месте происшествия, так и в пути следования</w:t>
      </w:r>
      <w:r w:rsidRPr="005D6FD1">
        <w:t>.</w:t>
      </w:r>
    </w:p>
    <w:p w:rsidR="00030485" w:rsidRPr="005D6FD1" w:rsidRDefault="00030485" w:rsidP="00627249">
      <w:pPr>
        <w:pStyle w:val="a3"/>
        <w:tabs>
          <w:tab w:val="left" w:pos="284"/>
        </w:tabs>
        <w:ind w:right="6" w:firstLine="709"/>
        <w:jc w:val="both"/>
      </w:pPr>
      <w:r w:rsidRPr="005D6FD1">
        <w:rPr>
          <w:b/>
        </w:rPr>
        <w:t xml:space="preserve">Бригада скорой медицинской помощи </w:t>
      </w:r>
      <w:r w:rsidRPr="005D6FD1">
        <w:t>–</w:t>
      </w:r>
      <w:r w:rsidRPr="005D6FD1">
        <w:rPr>
          <w:spacing w:val="1"/>
        </w:rPr>
        <w:t xml:space="preserve"> </w:t>
      </w:r>
      <w:r w:rsidRPr="005D6FD1">
        <w:rPr>
          <w:color w:val="000000"/>
        </w:rPr>
        <w:t>структурно-функциональная единица станции (подстанции, отделения) скорой медицинской помощи, непосредственно оказывающая экстренную медицинскую помощь</w:t>
      </w:r>
      <w:r w:rsidRPr="005D6FD1">
        <w:t>.</w:t>
      </w:r>
    </w:p>
    <w:p w:rsidR="00030485" w:rsidRPr="005D6FD1" w:rsidRDefault="00030485" w:rsidP="00627249">
      <w:pPr>
        <w:pStyle w:val="a3"/>
        <w:tabs>
          <w:tab w:val="left" w:pos="284"/>
        </w:tabs>
        <w:ind w:right="6" w:firstLine="709"/>
        <w:jc w:val="both"/>
      </w:pPr>
      <w:r w:rsidRPr="005D6FD1">
        <w:rPr>
          <w:b/>
        </w:rPr>
        <w:t xml:space="preserve">Диспетчер ССМП </w:t>
      </w:r>
      <w:r w:rsidRPr="005D6FD1">
        <w:t>–</w:t>
      </w:r>
      <w:r w:rsidRPr="005D6FD1">
        <w:rPr>
          <w:spacing w:val="1"/>
        </w:rPr>
        <w:t xml:space="preserve"> </w:t>
      </w:r>
      <w:r w:rsidRPr="005D6FD1">
        <w:rPr>
          <w:color w:val="000000"/>
        </w:rPr>
        <w:t>лицо, осуществляющее функции по приему, обработке и передаче информации об обращении граждан по оказанию скорой медицинской помощи</w:t>
      </w:r>
      <w:r w:rsidRPr="005D6FD1">
        <w:t>.</w:t>
      </w:r>
    </w:p>
    <w:p w:rsidR="00030485" w:rsidRPr="005D6FD1" w:rsidRDefault="00030485" w:rsidP="00627249">
      <w:pPr>
        <w:pStyle w:val="a3"/>
        <w:tabs>
          <w:tab w:val="left" w:pos="284"/>
        </w:tabs>
        <w:ind w:right="6" w:firstLine="709"/>
        <w:jc w:val="both"/>
      </w:pPr>
      <w:r w:rsidRPr="005D6FD1">
        <w:rPr>
          <w:b/>
        </w:rPr>
        <w:t xml:space="preserve">Неотложная медицинская помощь </w:t>
      </w:r>
      <w:r w:rsidRPr="005D6FD1">
        <w:t xml:space="preserve">– </w:t>
      </w:r>
      <w:r w:rsidRPr="005D6FD1">
        <w:rPr>
          <w:color w:val="000000"/>
        </w:rPr>
        <w:t>является формой медицинской помощи при внезапных острых заболеваниях, травмах, резком ухудшении состояния здоровья, обострении хронических заболеваний, без явных признаков угрозы жизни и здоровью пациента.</w:t>
      </w:r>
    </w:p>
    <w:p w:rsidR="00030485" w:rsidRPr="005D6FD1" w:rsidRDefault="00030485" w:rsidP="00627249">
      <w:pPr>
        <w:pStyle w:val="a3"/>
        <w:tabs>
          <w:tab w:val="left" w:pos="284"/>
        </w:tabs>
        <w:ind w:right="6" w:firstLine="709"/>
        <w:jc w:val="both"/>
      </w:pPr>
      <w:r w:rsidRPr="005D6FD1">
        <w:rPr>
          <w:b/>
          <w:lang w:val="en-US"/>
        </w:rPr>
        <w:t>COVID</w:t>
      </w:r>
      <w:r w:rsidRPr="005D6FD1">
        <w:rPr>
          <w:b/>
        </w:rPr>
        <w:t>-19</w:t>
      </w:r>
      <w:r w:rsidRPr="005D6FD1">
        <w:rPr>
          <w:b/>
          <w:spacing w:val="1"/>
        </w:rPr>
        <w:t xml:space="preserve"> </w:t>
      </w:r>
      <w:r w:rsidRPr="005D6FD1">
        <w:t>–</w:t>
      </w:r>
      <w:r w:rsidRPr="005D6FD1">
        <w:rPr>
          <w:spacing w:val="1"/>
        </w:rPr>
        <w:t xml:space="preserve"> </w:t>
      </w:r>
      <w:r w:rsidRPr="005D6FD1">
        <w:t xml:space="preserve">потенциально тяжёлая острая респираторная инфекция, вызываемая </w:t>
      </w:r>
      <w:proofErr w:type="spellStart"/>
      <w:r w:rsidRPr="005D6FD1">
        <w:t>коронавирусом</w:t>
      </w:r>
      <w:proofErr w:type="spellEnd"/>
      <w:r w:rsidRPr="005D6FD1">
        <w:t xml:space="preserve"> SARS-CoV-2 (2019-nCoV).</w:t>
      </w:r>
    </w:p>
    <w:p w:rsidR="00AD4E94" w:rsidRPr="005D6FD1" w:rsidRDefault="00AD4E94" w:rsidP="00627249">
      <w:pPr>
        <w:pStyle w:val="1"/>
        <w:tabs>
          <w:tab w:val="left" w:pos="284"/>
        </w:tabs>
        <w:spacing w:before="0"/>
        <w:ind w:left="0" w:right="3"/>
        <w:jc w:val="center"/>
      </w:pPr>
      <w:r w:rsidRPr="005D6FD1">
        <w:lastRenderedPageBreak/>
        <w:t>ОБОЗНАЧЕНИЯ</w:t>
      </w:r>
      <w:r w:rsidRPr="005D6FD1">
        <w:rPr>
          <w:spacing w:val="-6"/>
        </w:rPr>
        <w:t xml:space="preserve"> </w:t>
      </w:r>
      <w:r w:rsidRPr="005D6FD1">
        <w:t>И</w:t>
      </w:r>
      <w:r w:rsidRPr="005D6FD1">
        <w:rPr>
          <w:spacing w:val="-7"/>
        </w:rPr>
        <w:t xml:space="preserve"> </w:t>
      </w:r>
      <w:r w:rsidRPr="005D6FD1">
        <w:t>СОКРАЩЕНИЯ</w:t>
      </w:r>
    </w:p>
    <w:p w:rsidR="00AD4E94" w:rsidRPr="005D6FD1" w:rsidRDefault="00AD4E94" w:rsidP="00627249">
      <w:pPr>
        <w:pStyle w:val="a3"/>
        <w:tabs>
          <w:tab w:val="left" w:pos="284"/>
        </w:tabs>
        <w:spacing w:after="1"/>
        <w:ind w:right="11"/>
        <w:jc w:val="right"/>
        <w:rPr>
          <w:b/>
        </w:rPr>
      </w:pPr>
    </w:p>
    <w:tbl>
      <w:tblPr>
        <w:tblStyle w:val="TableNormal"/>
        <w:tblW w:w="0" w:type="auto"/>
        <w:tblInd w:w="109" w:type="dxa"/>
        <w:tblLayout w:type="fixed"/>
        <w:tblLook w:val="01E0" w:firstRow="1" w:lastRow="1" w:firstColumn="1" w:lastColumn="1" w:noHBand="0" w:noVBand="0"/>
      </w:tblPr>
      <w:tblGrid>
        <w:gridCol w:w="1693"/>
        <w:gridCol w:w="7837"/>
      </w:tblGrid>
      <w:tr w:rsidR="00B30E09" w:rsidRPr="005D6FD1" w:rsidTr="00627249">
        <w:trPr>
          <w:trHeight w:val="643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  <w:lang w:val="en-US"/>
              </w:rPr>
            </w:pPr>
            <w:r w:rsidRPr="005D6FD1">
              <w:rPr>
                <w:sz w:val="28"/>
                <w:szCs w:val="28"/>
                <w:lang w:val="en-US"/>
              </w:rPr>
              <w:t>AutoCAD</w:t>
            </w:r>
          </w:p>
        </w:tc>
        <w:tc>
          <w:tcPr>
            <w:tcW w:w="7837" w:type="dxa"/>
          </w:tcPr>
          <w:p w:rsidR="000F65B4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 Двух- и трёхмерная система автоматизированно</w:t>
            </w:r>
            <w:r w:rsidR="000F65B4">
              <w:rPr>
                <w:sz w:val="28"/>
                <w:szCs w:val="28"/>
              </w:rPr>
              <w:t xml:space="preserve">го проектирования </w:t>
            </w:r>
            <w:r w:rsidRPr="005D6FD1">
              <w:rPr>
                <w:sz w:val="28"/>
                <w:szCs w:val="28"/>
              </w:rPr>
              <w:t>и черчения</w:t>
            </w:r>
          </w:p>
        </w:tc>
      </w:tr>
      <w:tr w:rsidR="00B30E09" w:rsidRPr="005D6FD1" w:rsidTr="00627249">
        <w:trPr>
          <w:trHeight w:val="7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  <w:lang w:val="en-US"/>
              </w:rPr>
              <w:t>CCЗ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1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Сердечно-сосудистые заболевания</w:t>
            </w:r>
          </w:p>
        </w:tc>
      </w:tr>
      <w:tr w:rsidR="00B30E09" w:rsidRPr="005D6FD1" w:rsidTr="00627249">
        <w:trPr>
          <w:trHeight w:val="7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  <w:lang w:val="en-US"/>
              </w:rPr>
            </w:pPr>
            <w:r w:rsidRPr="005D6FD1">
              <w:rPr>
                <w:sz w:val="28"/>
                <w:szCs w:val="28"/>
                <w:lang w:val="en-US"/>
              </w:rPr>
              <w:t>CGIS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 Канадская географическая система</w:t>
            </w:r>
          </w:p>
        </w:tc>
      </w:tr>
      <w:tr w:rsidR="00B30E09" w:rsidRPr="005D6FD1" w:rsidTr="00627249">
        <w:trPr>
          <w:trHeight w:val="7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  <w:lang w:val="en-US"/>
              </w:rPr>
            </w:pPr>
            <w:r w:rsidRPr="005D6FD1">
              <w:rPr>
                <w:sz w:val="28"/>
                <w:szCs w:val="28"/>
                <w:lang w:val="en-US"/>
              </w:rPr>
              <w:t>COVID-19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="00627249">
              <w:rPr>
                <w:spacing w:val="61"/>
                <w:sz w:val="28"/>
                <w:szCs w:val="28"/>
              </w:rPr>
              <w:t xml:space="preserve"> </w:t>
            </w:r>
            <w:proofErr w:type="spellStart"/>
            <w:r w:rsidRPr="005D6FD1">
              <w:rPr>
                <w:sz w:val="28"/>
                <w:szCs w:val="28"/>
              </w:rPr>
              <w:t>COronaVIrus</w:t>
            </w:r>
            <w:proofErr w:type="spellEnd"/>
            <w:r w:rsidRPr="005D6FD1">
              <w:rPr>
                <w:sz w:val="28"/>
                <w:szCs w:val="28"/>
              </w:rPr>
              <w:t xml:space="preserve"> </w:t>
            </w:r>
            <w:proofErr w:type="spellStart"/>
            <w:r w:rsidRPr="005D6FD1">
              <w:rPr>
                <w:sz w:val="28"/>
                <w:szCs w:val="28"/>
              </w:rPr>
              <w:t>Disease</w:t>
            </w:r>
            <w:proofErr w:type="spellEnd"/>
            <w:r w:rsidRPr="005D6FD1">
              <w:rPr>
                <w:sz w:val="28"/>
                <w:szCs w:val="28"/>
              </w:rPr>
              <w:t xml:space="preserve"> 2019</w:t>
            </w:r>
          </w:p>
        </w:tc>
      </w:tr>
      <w:tr w:rsidR="00B30E09" w:rsidRPr="005D6FD1" w:rsidTr="00627249">
        <w:trPr>
          <w:trHeight w:val="7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  <w:lang w:val="en-US"/>
              </w:rPr>
            </w:pPr>
            <w:proofErr w:type="spellStart"/>
            <w:r w:rsidRPr="005D6FD1">
              <w:rPr>
                <w:sz w:val="28"/>
                <w:szCs w:val="28"/>
                <w:lang w:val="en-US"/>
              </w:rPr>
              <w:t>Esri</w:t>
            </w:r>
            <w:proofErr w:type="spellEnd"/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 Научно-исследовательский институт экологических систем</w:t>
            </w:r>
          </w:p>
        </w:tc>
      </w:tr>
      <w:tr w:rsidR="00B30E09" w:rsidRPr="005D6FD1" w:rsidTr="00627249">
        <w:trPr>
          <w:trHeight w:val="7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  <w:lang w:val="en-US"/>
              </w:rPr>
            </w:pPr>
            <w:r w:rsidRPr="005D6FD1">
              <w:rPr>
                <w:sz w:val="28"/>
                <w:lang w:val="en-US"/>
              </w:rPr>
              <w:t>FRC</w:t>
            </w:r>
          </w:p>
        </w:tc>
        <w:tc>
          <w:tcPr>
            <w:tcW w:w="7837" w:type="dxa"/>
          </w:tcPr>
          <w:p w:rsidR="000F65B4" w:rsidRPr="005D6FD1" w:rsidRDefault="00B30E09" w:rsidP="00A70EE8">
            <w:pPr>
              <w:pStyle w:val="TableParagraph"/>
              <w:ind w:left="270" w:right="96" w:hanging="224"/>
              <w:rPr>
                <w:sz w:val="28"/>
                <w:lang w:val="en-US"/>
              </w:rPr>
            </w:pPr>
            <w:r w:rsidRPr="005D6FD1">
              <w:rPr>
                <w:sz w:val="28"/>
                <w:lang w:val="en-US"/>
              </w:rPr>
              <w:t>– First Response Care</w:t>
            </w:r>
          </w:p>
        </w:tc>
      </w:tr>
      <w:tr w:rsidR="00B30E09" w:rsidRPr="005D6FD1" w:rsidTr="00627249">
        <w:trPr>
          <w:trHeight w:val="7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  <w:lang w:val="en-US"/>
              </w:rPr>
            </w:pPr>
            <w:r w:rsidRPr="005D6FD1">
              <w:rPr>
                <w:sz w:val="28"/>
                <w:szCs w:val="28"/>
                <w:lang w:val="en-US"/>
              </w:rPr>
              <w:t xml:space="preserve">GBF–DIME   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 Двойное независимое кодирование карты</w:t>
            </w:r>
          </w:p>
        </w:tc>
      </w:tr>
      <w:tr w:rsidR="00B30E09" w:rsidRPr="005D6FD1" w:rsidTr="00627249">
        <w:trPr>
          <w:trHeight w:val="409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  <w:lang w:val="en-US"/>
              </w:rPr>
            </w:pPr>
            <w:r w:rsidRPr="005D6FD1">
              <w:rPr>
                <w:sz w:val="28"/>
                <w:szCs w:val="28"/>
                <w:lang w:val="en-US"/>
              </w:rPr>
              <w:t>GIMMS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 Системы создания и управления географической информацией</w:t>
            </w:r>
          </w:p>
        </w:tc>
      </w:tr>
      <w:tr w:rsidR="00B30E09" w:rsidRPr="005D6FD1" w:rsidTr="00627249">
        <w:trPr>
          <w:trHeight w:val="7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  <w:lang w:val="en-US"/>
              </w:rPr>
            </w:pPr>
            <w:r w:rsidRPr="005D6FD1">
              <w:rPr>
                <w:sz w:val="28"/>
                <w:szCs w:val="28"/>
                <w:lang w:val="en-US"/>
              </w:rPr>
              <w:t>KDE</w:t>
            </w:r>
          </w:p>
        </w:tc>
        <w:tc>
          <w:tcPr>
            <w:tcW w:w="7837" w:type="dxa"/>
          </w:tcPr>
          <w:p w:rsidR="000F65B4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 Непараметрический способ оценки плотности случайной величины</w:t>
            </w:r>
          </w:p>
        </w:tc>
      </w:tr>
      <w:tr w:rsidR="00B30E09" w:rsidRPr="005D6FD1" w:rsidTr="00627249">
        <w:trPr>
          <w:trHeight w:val="322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  <w:lang w:val="en-US"/>
              </w:rPr>
              <w:t>PHC</w:t>
            </w:r>
          </w:p>
        </w:tc>
        <w:tc>
          <w:tcPr>
            <w:tcW w:w="7837" w:type="dxa"/>
          </w:tcPr>
          <w:p w:rsidR="000F65B4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lang w:val="en-US"/>
              </w:rPr>
              <w:t>– Primary Health Care</w:t>
            </w:r>
          </w:p>
        </w:tc>
      </w:tr>
      <w:tr w:rsidR="00B30E09" w:rsidRPr="005D6FD1" w:rsidTr="00627249">
        <w:trPr>
          <w:trHeight w:val="7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  <w:lang w:val="en-US"/>
              </w:rPr>
            </w:pPr>
            <w:r w:rsidRPr="005D6FD1">
              <w:rPr>
                <w:sz w:val="28"/>
                <w:szCs w:val="28"/>
                <w:lang w:val="en-US"/>
              </w:rPr>
              <w:t xml:space="preserve">QGIS  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 xml:space="preserve">– </w:t>
            </w:r>
            <w:proofErr w:type="spellStart"/>
            <w:r w:rsidRPr="005D6FD1">
              <w:rPr>
                <w:sz w:val="28"/>
                <w:szCs w:val="28"/>
              </w:rPr>
              <w:t>Quantum</w:t>
            </w:r>
            <w:proofErr w:type="spellEnd"/>
            <w:r w:rsidRPr="005D6FD1">
              <w:rPr>
                <w:sz w:val="28"/>
                <w:szCs w:val="28"/>
              </w:rPr>
              <w:t xml:space="preserve"> GIS</w:t>
            </w:r>
          </w:p>
        </w:tc>
      </w:tr>
      <w:tr w:rsidR="00B30E09" w:rsidRPr="005D6FD1" w:rsidTr="00627249">
        <w:trPr>
          <w:trHeight w:val="322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lang w:val="en-US"/>
              </w:rPr>
            </w:pPr>
            <w:r w:rsidRPr="005D6FD1">
              <w:rPr>
                <w:sz w:val="28"/>
                <w:szCs w:val="28"/>
                <w:lang w:val="kk-KZ"/>
              </w:rPr>
              <w:t>АДИС</w:t>
            </w:r>
          </w:p>
        </w:tc>
        <w:tc>
          <w:tcPr>
            <w:tcW w:w="7837" w:type="dxa"/>
          </w:tcPr>
          <w:p w:rsidR="000F65B4" w:rsidRPr="005D6FD1" w:rsidRDefault="00B30E09" w:rsidP="00A70EE8">
            <w:pPr>
              <w:pStyle w:val="TableParagraph"/>
              <w:ind w:left="270" w:right="96" w:hanging="224"/>
              <w:rPr>
                <w:sz w:val="28"/>
              </w:rPr>
            </w:pPr>
            <w:r w:rsidRPr="005D6FD1">
              <w:rPr>
                <w:sz w:val="28"/>
              </w:rPr>
              <w:t>– Автоматизированная система диспетчерской службы скорой медицинской помощи</w:t>
            </w:r>
          </w:p>
        </w:tc>
      </w:tr>
      <w:tr w:rsidR="00B30E09" w:rsidRPr="005D6FD1" w:rsidTr="00627249">
        <w:trPr>
          <w:trHeight w:val="7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АРКС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0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Агентство Республики Казахстан по статистике</w:t>
            </w:r>
          </w:p>
        </w:tc>
      </w:tr>
      <w:tr w:rsidR="00B30E09" w:rsidRPr="005D6FD1" w:rsidTr="00627249">
        <w:trPr>
          <w:trHeight w:val="32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ВОЗ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1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Всемирная</w:t>
            </w:r>
            <w:r w:rsidRPr="005D6FD1">
              <w:rPr>
                <w:spacing w:val="-4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организация</w:t>
            </w:r>
            <w:r w:rsidRPr="005D6FD1">
              <w:rPr>
                <w:spacing w:val="-4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здравоохранения</w:t>
            </w:r>
          </w:p>
        </w:tc>
      </w:tr>
      <w:tr w:rsidR="00B30E09" w:rsidRPr="005D6FD1" w:rsidTr="00627249">
        <w:trPr>
          <w:trHeight w:val="322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ГИС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4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Геоинформационные системы</w:t>
            </w:r>
          </w:p>
        </w:tc>
      </w:tr>
      <w:tr w:rsidR="00B30E09" w:rsidRPr="005D6FD1" w:rsidTr="00627249">
        <w:trPr>
          <w:trHeight w:val="643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ГКП на ПХВ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0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Государственное коммунальное предприятие на праве хозяйственного ведения</w:t>
            </w:r>
          </w:p>
        </w:tc>
      </w:tr>
      <w:tr w:rsidR="00B30E09" w:rsidRPr="005D6FD1" w:rsidTr="00627249">
        <w:trPr>
          <w:trHeight w:val="7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  <w:lang w:val="en-US"/>
              </w:rPr>
            </w:pPr>
            <w:r w:rsidRPr="005D6FD1">
              <w:rPr>
                <w:sz w:val="28"/>
                <w:szCs w:val="28"/>
                <w:lang w:val="en-US"/>
              </w:rPr>
              <w:t>ДТП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 Дорожно-транспортное происшествие</w:t>
            </w:r>
          </w:p>
        </w:tc>
      </w:tr>
      <w:tr w:rsidR="00B30E09" w:rsidRPr="005D6FD1" w:rsidTr="00627249">
        <w:trPr>
          <w:trHeight w:val="322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ИБС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0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Ишемическая болезнь сердца</w:t>
            </w:r>
          </w:p>
        </w:tc>
      </w:tr>
      <w:tr w:rsidR="00B30E09" w:rsidRPr="005D6FD1" w:rsidTr="00627249">
        <w:trPr>
          <w:trHeight w:val="7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ЛПО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2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Лечебно-профилактические организации</w:t>
            </w:r>
          </w:p>
        </w:tc>
      </w:tr>
      <w:tr w:rsidR="00B30E09" w:rsidRPr="005D6FD1" w:rsidTr="00627249">
        <w:trPr>
          <w:trHeight w:val="322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МЗ</w:t>
            </w:r>
            <w:r w:rsidRPr="005D6FD1">
              <w:rPr>
                <w:spacing w:val="-2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РК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0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Министерство</w:t>
            </w:r>
            <w:r w:rsidRPr="005D6FD1">
              <w:rPr>
                <w:spacing w:val="-3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здравоохранения</w:t>
            </w:r>
            <w:r w:rsidRPr="005D6FD1">
              <w:rPr>
                <w:spacing w:val="-5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Республики</w:t>
            </w:r>
            <w:r w:rsidRPr="005D6FD1">
              <w:rPr>
                <w:spacing w:val="-4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Казахстан</w:t>
            </w:r>
          </w:p>
        </w:tc>
      </w:tr>
      <w:tr w:rsidR="00B30E09" w:rsidRPr="005D6FD1" w:rsidTr="00627249">
        <w:trPr>
          <w:trHeight w:val="322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МКБ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2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Международная классификация болезней</w:t>
            </w:r>
          </w:p>
        </w:tc>
      </w:tr>
      <w:tr w:rsidR="00B30E09" w:rsidRPr="005D6FD1" w:rsidTr="00627249">
        <w:trPr>
          <w:trHeight w:val="32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МОН</w:t>
            </w:r>
            <w:r w:rsidRPr="005D6FD1">
              <w:rPr>
                <w:spacing w:val="-2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РК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2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Министерство</w:t>
            </w:r>
            <w:r w:rsidRPr="005D6FD1">
              <w:rPr>
                <w:spacing w:val="-3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образования</w:t>
            </w:r>
            <w:r w:rsidRPr="005D6FD1">
              <w:rPr>
                <w:spacing w:val="-4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и</w:t>
            </w:r>
            <w:r w:rsidRPr="005D6FD1">
              <w:rPr>
                <w:spacing w:val="-2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науки</w:t>
            </w:r>
            <w:r w:rsidRPr="005D6FD1">
              <w:rPr>
                <w:spacing w:val="-4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Республики</w:t>
            </w:r>
            <w:r w:rsidRPr="005D6FD1">
              <w:rPr>
                <w:spacing w:val="-3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Казахстан</w:t>
            </w:r>
          </w:p>
        </w:tc>
      </w:tr>
      <w:tr w:rsidR="00B30E09" w:rsidRPr="005D6FD1" w:rsidTr="00627249">
        <w:trPr>
          <w:trHeight w:val="322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МП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3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Медицинская помощь</w:t>
            </w:r>
          </w:p>
        </w:tc>
      </w:tr>
      <w:tr w:rsidR="00B30E09" w:rsidRPr="005D6FD1" w:rsidTr="00627249">
        <w:trPr>
          <w:trHeight w:val="322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ПМСП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6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Первичная медико-санитарная помощь</w:t>
            </w:r>
          </w:p>
        </w:tc>
      </w:tr>
      <w:tr w:rsidR="00B30E09" w:rsidRPr="005D6FD1" w:rsidTr="00627249">
        <w:trPr>
          <w:trHeight w:val="32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РК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2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Республика</w:t>
            </w:r>
            <w:r w:rsidRPr="005D6FD1">
              <w:rPr>
                <w:spacing w:val="-4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Казахстан</w:t>
            </w:r>
          </w:p>
        </w:tc>
      </w:tr>
      <w:tr w:rsidR="00B30E09" w:rsidRPr="005D6FD1" w:rsidTr="00627249">
        <w:trPr>
          <w:trHeight w:val="7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  <w:lang w:val="en-US"/>
              </w:rPr>
            </w:pPr>
            <w:r w:rsidRPr="005D6FD1">
              <w:rPr>
                <w:sz w:val="28"/>
                <w:szCs w:val="28"/>
                <w:lang w:val="en-US"/>
              </w:rPr>
              <w:t>РМЦД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 xml:space="preserve">– Региональный медицинский центр </w:t>
            </w:r>
            <w:proofErr w:type="spellStart"/>
            <w:r w:rsidRPr="005D6FD1">
              <w:rPr>
                <w:sz w:val="28"/>
                <w:szCs w:val="28"/>
              </w:rPr>
              <w:t>Дауни</w:t>
            </w:r>
            <w:proofErr w:type="spellEnd"/>
          </w:p>
        </w:tc>
      </w:tr>
      <w:tr w:rsidR="00B30E09" w:rsidRPr="005D6FD1" w:rsidTr="00627249">
        <w:trPr>
          <w:trHeight w:val="322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СМП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1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Скорая медицинская помощь</w:t>
            </w:r>
          </w:p>
        </w:tc>
      </w:tr>
      <w:tr w:rsidR="00B30E09" w:rsidRPr="005D6FD1" w:rsidTr="00627249">
        <w:trPr>
          <w:trHeight w:val="7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ССМП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59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Станция скорой медицинской помощи</w:t>
            </w:r>
          </w:p>
        </w:tc>
      </w:tr>
      <w:tr w:rsidR="00B30E09" w:rsidRPr="005D6FD1" w:rsidTr="00627249">
        <w:trPr>
          <w:trHeight w:val="322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ССС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1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Сердечнососудистые заболевания</w:t>
            </w:r>
          </w:p>
        </w:tc>
      </w:tr>
      <w:tr w:rsidR="00B30E09" w:rsidRPr="005D6FD1" w:rsidTr="00627249">
        <w:trPr>
          <w:trHeight w:val="7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  <w:lang w:val="en-US"/>
              </w:rPr>
            </w:pPr>
            <w:r w:rsidRPr="005D6FD1">
              <w:rPr>
                <w:sz w:val="28"/>
                <w:szCs w:val="28"/>
                <w:lang w:val="en-US"/>
              </w:rPr>
              <w:t>США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 Соединенные Штаты Америки</w:t>
            </w:r>
          </w:p>
        </w:tc>
      </w:tr>
      <w:tr w:rsidR="00B30E09" w:rsidRPr="005D6FD1" w:rsidTr="00627249">
        <w:trPr>
          <w:trHeight w:val="71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ЧС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2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Чрезвычайная ситуация</w:t>
            </w:r>
          </w:p>
        </w:tc>
      </w:tr>
      <w:tr w:rsidR="00B30E09" w:rsidRPr="005D6FD1" w:rsidTr="00627249">
        <w:trPr>
          <w:trHeight w:val="322"/>
        </w:trPr>
        <w:tc>
          <w:tcPr>
            <w:tcW w:w="1693" w:type="dxa"/>
          </w:tcPr>
          <w:p w:rsidR="00B30E09" w:rsidRPr="005D6FD1" w:rsidRDefault="00B30E09" w:rsidP="00276001">
            <w:pPr>
              <w:pStyle w:val="TableParagraph"/>
              <w:tabs>
                <w:tab w:val="left" w:pos="284"/>
              </w:tabs>
              <w:ind w:left="96" w:right="96" w:hanging="109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ЭМП</w:t>
            </w:r>
          </w:p>
        </w:tc>
        <w:tc>
          <w:tcPr>
            <w:tcW w:w="7837" w:type="dxa"/>
          </w:tcPr>
          <w:p w:rsidR="00B30E09" w:rsidRPr="005D6FD1" w:rsidRDefault="00B30E09" w:rsidP="00A70EE8">
            <w:pPr>
              <w:pStyle w:val="TableParagraph"/>
              <w:ind w:left="270" w:right="96" w:hanging="224"/>
              <w:rPr>
                <w:sz w:val="28"/>
                <w:szCs w:val="28"/>
              </w:rPr>
            </w:pPr>
            <w:r w:rsidRPr="005D6FD1">
              <w:rPr>
                <w:sz w:val="28"/>
                <w:szCs w:val="28"/>
              </w:rPr>
              <w:t>–</w:t>
            </w:r>
            <w:r w:rsidRPr="005D6FD1">
              <w:rPr>
                <w:spacing w:val="61"/>
                <w:sz w:val="28"/>
                <w:szCs w:val="28"/>
              </w:rPr>
              <w:t xml:space="preserve"> </w:t>
            </w:r>
            <w:r w:rsidRPr="005D6FD1">
              <w:rPr>
                <w:sz w:val="28"/>
                <w:szCs w:val="28"/>
              </w:rPr>
              <w:t>Экстренная медицинская помощь</w:t>
            </w:r>
          </w:p>
        </w:tc>
      </w:tr>
    </w:tbl>
    <w:p w:rsidR="00276001" w:rsidRDefault="00276001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627249" w:rsidRDefault="00627249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627249" w:rsidRDefault="00627249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627249" w:rsidRDefault="00627249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627249" w:rsidRDefault="00627249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627249" w:rsidRDefault="00627249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B31E55" w:rsidRPr="005D6FD1" w:rsidRDefault="00B31E55" w:rsidP="00627249">
      <w:pPr>
        <w:tabs>
          <w:tab w:val="left" w:pos="284"/>
        </w:tabs>
        <w:ind w:right="3"/>
        <w:jc w:val="center"/>
        <w:rPr>
          <w:b/>
          <w:sz w:val="28"/>
          <w:szCs w:val="28"/>
        </w:rPr>
      </w:pPr>
      <w:r w:rsidRPr="005D6FD1">
        <w:rPr>
          <w:b/>
          <w:sz w:val="28"/>
          <w:szCs w:val="28"/>
        </w:rPr>
        <w:lastRenderedPageBreak/>
        <w:t>ВВЕДЕНИЕ</w:t>
      </w:r>
    </w:p>
    <w:p w:rsidR="00B31E55" w:rsidRPr="005D6FD1" w:rsidRDefault="00B31E55" w:rsidP="00276001">
      <w:pPr>
        <w:tabs>
          <w:tab w:val="left" w:pos="284"/>
        </w:tabs>
        <w:ind w:left="96" w:right="96" w:firstLine="709"/>
        <w:jc w:val="center"/>
        <w:rPr>
          <w:b/>
          <w:sz w:val="28"/>
          <w:szCs w:val="28"/>
        </w:rPr>
      </w:pPr>
    </w:p>
    <w:p w:rsidR="00B31E55" w:rsidRPr="005D6FD1" w:rsidRDefault="00B31E55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rPr>
          <w:b/>
        </w:rPr>
        <w:t>Актуальность</w:t>
      </w:r>
      <w:r w:rsidRPr="005D6FD1">
        <w:rPr>
          <w:b/>
          <w:spacing w:val="1"/>
        </w:rPr>
        <w:t xml:space="preserve"> </w:t>
      </w:r>
      <w:r w:rsidRPr="005D6FD1">
        <w:rPr>
          <w:b/>
        </w:rPr>
        <w:t>темы</w:t>
      </w:r>
      <w:r w:rsidRPr="005D6FD1">
        <w:rPr>
          <w:b/>
          <w:spacing w:val="1"/>
        </w:rPr>
        <w:t xml:space="preserve"> </w:t>
      </w:r>
      <w:r w:rsidRPr="005D6FD1">
        <w:rPr>
          <w:b/>
        </w:rPr>
        <w:t>исследования.</w:t>
      </w:r>
      <w:r w:rsidRPr="005D6FD1">
        <w:rPr>
          <w:b/>
          <w:spacing w:val="1"/>
        </w:rPr>
        <w:t xml:space="preserve"> </w:t>
      </w:r>
      <w:r w:rsidRPr="005D6FD1">
        <w:t>Экстренная медицинская помощь является критически важной для спасения жизни и обеспечения быстрого и эффективного лечения в случае серьезных заболеваний и травм [1-5]. Важность и актуальность исследований в области экстренной медицинской помощи подтверждается постоянным увеличением числа аварий, несчастных случаев, сердечно-сосудистых заболеваний и других острых состояний, требующих экстренного вмешательства [</w:t>
      </w:r>
      <w:r w:rsidR="00A70EE8">
        <w:t xml:space="preserve">6, </w:t>
      </w:r>
      <w:r w:rsidRPr="005D6FD1">
        <w:t>7]. C</w:t>
      </w:r>
      <w:r w:rsidR="00E81DD6" w:rsidRPr="005D6FD1">
        <w:t>CЗ</w:t>
      </w:r>
      <w:r w:rsidRPr="005D6FD1">
        <w:t xml:space="preserve"> остаются основной причиной смертности и инвалидности в развитых странах, доля которых в структуре общей смертности составляет 32% [8]. Кроме того, различные эпидемии и пандемии (например, COVID-19) также подчеркивают важность разработки эффективной экстренной медицинской помощи для быстрого и последовательного контроля заболеваний [9</w:t>
      </w:r>
      <w:r w:rsidR="00A70EE8">
        <w:t xml:space="preserve">, </w:t>
      </w:r>
      <w:r w:rsidRPr="005D6FD1">
        <w:t>10].</w:t>
      </w:r>
    </w:p>
    <w:p w:rsidR="00B31E55" w:rsidRPr="005D6FD1" w:rsidRDefault="00B31E55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>Данное исследование решает несколько задач глобальной стратегии ВОЗ по достижению здоровья для всех в ХХI веке: снижение распространенность неинфекционных заболеваний (задача 8); проведения исследований и обеспечения информационной поддержки по вопросам здравоохранения (задача 19).</w:t>
      </w:r>
    </w:p>
    <w:p w:rsidR="00B31E55" w:rsidRPr="005D6FD1" w:rsidRDefault="00B31E55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 xml:space="preserve">Актуальность исследования, определяется приоритетом Национального проекта МЗ РК </w:t>
      </w:r>
      <w:r w:rsidR="009E611D">
        <w:t>«</w:t>
      </w:r>
      <w:r w:rsidRPr="005D6FD1">
        <w:t xml:space="preserve">Качественное и доступное здравоохранение для каждого гражданина </w:t>
      </w:r>
      <w:r w:rsidR="009E611D">
        <w:t>«</w:t>
      </w:r>
      <w:r w:rsidRPr="005D6FD1">
        <w:t>Здоровая нация</w:t>
      </w:r>
      <w:r w:rsidR="009E611D">
        <w:t>»</w:t>
      </w:r>
      <w:r w:rsidRPr="005D6FD1">
        <w:t>, направлением доступная и качественная медицинская помощь, задачей 1. обеспечение широкого охвата населения услугами здравоохранения. Также направлением 2. Формирование современной системы эпидемиологического прогнозирования и реагирования, задачей 1. Переход на современную модель эпидемиологического надзора за инфекционными заболеваниями [11].</w:t>
      </w:r>
    </w:p>
    <w:p w:rsidR="00B31E55" w:rsidRPr="005D6FD1" w:rsidRDefault="00B31E55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>Авторами обнаружено, что существует мало исследований, направленных на изучение распределения потребностей в экстренной медицинской помощи по населенным пунктам и объяснение специфики планирования услуг экстренной медицинской помощи в соответствии с географическим распределением. Проблема времени реагирования скорого медицинского транспортного средства остается актуальной в течение последнего десятилетия. Кроме того, эти проблемы подкрепляются растущим спросом на услуги скорой медицинской помощи. Оптимальное время отклика в 10 секунд, установленное европейскими исследователями [12], играет центральную роль в способности службы экстренной медицинской помощи оставаться доступной оперативно. Перегруженность вызовов представляет значительную опасность для служб скорой помощи [13]. Понимание количества вызовов скорой помощи очень важно, поскольку оно влияет на время реагирования и стандарт оказания скорой помощи. Колебания количества вызовов могут привести к тому, что для оказания экстренной помощи будет выделено больше или меньше ресурсов скорой помощи, что скажется на исходах лечения пациентов [14].</w:t>
      </w:r>
    </w:p>
    <w:p w:rsidR="00B31E55" w:rsidRPr="005D6FD1" w:rsidRDefault="00B31E55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 xml:space="preserve">В настоящее время методы моделирования и прогнозирования развития заболеваний остаются наиболее актуальными вопросами эпидемиологии и </w:t>
      </w:r>
      <w:r w:rsidRPr="005D6FD1">
        <w:lastRenderedPageBreak/>
        <w:t xml:space="preserve">здравоохранения как основополагающие планирования и управления профилактическими мероприятиями [15]. На основе собранных </w:t>
      </w:r>
      <w:proofErr w:type="spellStart"/>
      <w:r w:rsidRPr="005D6FD1">
        <w:t>геоданных</w:t>
      </w:r>
      <w:proofErr w:type="spellEnd"/>
      <w:r w:rsidRPr="005D6FD1">
        <w:t xml:space="preserve"> решаются такие вопросы, как определение пространственного распределения медицинских учреждений, оценка типов спроса на медицинские услуги, моделирование зон медицинского обслуживания. Методы ГИС могут быть применены к интегрированной структуре административных медицинских и географических данных как ценный инструмент повышения эффективности предоставления медицинских услуг с учетом потребностей населения. Результаты данного исследования могут быть полезны для руководителей высшего звена здравоохранения в качестве информационного источника для принятия решений по оказанию экстренной медицинской помощи. Кроме того, мы обнаружили, что на местном уровне существует мало исследований, направленных на выявление потребностей населения в </w:t>
      </w:r>
      <w:r w:rsidR="00E07765" w:rsidRPr="005D6FD1">
        <w:t>ЭМП</w:t>
      </w:r>
      <w:r w:rsidRPr="005D6FD1">
        <w:t xml:space="preserve"> условиях районов, что позволило бы эффективно реагировать в подобных ситуациях. ГИС является эффективным и перспективным инструментом для оценки эффективности, оперативности и доступности экстренной медицинской помощи, но требуется более глубокое изучение особенностей её применения для разработки подходов к её использованию [16-</w:t>
      </w:r>
      <w:r w:rsidR="00B64C80">
        <w:t>19</w:t>
      </w:r>
      <w:r w:rsidRPr="005D6FD1">
        <w:t>].</w:t>
      </w:r>
    </w:p>
    <w:p w:rsidR="00B31E55" w:rsidRPr="005D6FD1" w:rsidRDefault="00B31E55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 xml:space="preserve">Данное исследование позволяет разработать предложения для практического здравоохранения, а именно для служб скорой медицинской помощи в условиях плотности и миграции населения городской среды, выявить основные барьеры оказания экстренной медицинской помощи, обосновать предложения по мониторингу и принятия управленческих решений оказания экстренной медицинской помощи, в </w:t>
      </w:r>
      <w:proofErr w:type="spellStart"/>
      <w:r w:rsidRPr="005D6FD1">
        <w:t>т.ч</w:t>
      </w:r>
      <w:proofErr w:type="spellEnd"/>
      <w:r w:rsidRPr="005D6FD1">
        <w:t xml:space="preserve">. для служб ПСМП. Применение ГИС-технологии позволяет осуществлять </w:t>
      </w:r>
      <w:proofErr w:type="spellStart"/>
      <w:r w:rsidRPr="005D6FD1">
        <w:t>геореференцирование</w:t>
      </w:r>
      <w:proofErr w:type="spellEnd"/>
      <w:r w:rsidRPr="005D6FD1">
        <w:t xml:space="preserve"> медицинских данных, что в свою очередь открывает новые возможности для проведения научных исследований в области оказания экстренной медицинской помощи. Благодаря этому можно проводить анализ протоколов вызова скорой помощи, определять маршруты и время прибытия бригады, а также анализировать данные о состоянии пациентов и использовании ресурсов медицинских учреждений в рамках системы экстренной помощи. Такие исследования позволяют выявлять и анализировать особенности в оказании экстренной медицинской помощи, определять эффективность принятых мер и разрабатывать рекомендации по оптимизации работы системы экстренной помощи.</w:t>
      </w:r>
    </w:p>
    <w:p w:rsidR="00B31E55" w:rsidRPr="005D6FD1" w:rsidRDefault="00B31E55" w:rsidP="00627249">
      <w:pPr>
        <w:pStyle w:val="1"/>
        <w:tabs>
          <w:tab w:val="left" w:pos="284"/>
        </w:tabs>
        <w:spacing w:before="0"/>
        <w:ind w:left="0" w:right="3" w:firstLine="709"/>
      </w:pPr>
      <w:r w:rsidRPr="005D6FD1">
        <w:t>Цель</w:t>
      </w:r>
      <w:r w:rsidRPr="005D6FD1">
        <w:rPr>
          <w:spacing w:val="-4"/>
        </w:rPr>
        <w:t xml:space="preserve"> </w:t>
      </w:r>
      <w:r w:rsidRPr="005D6FD1">
        <w:t>исследования.</w:t>
      </w:r>
    </w:p>
    <w:p w:rsidR="00F957EC" w:rsidRPr="005D6FD1" w:rsidRDefault="00F957EC" w:rsidP="00627249">
      <w:pPr>
        <w:pStyle w:val="1"/>
        <w:tabs>
          <w:tab w:val="left" w:pos="284"/>
        </w:tabs>
        <w:spacing w:before="0"/>
        <w:ind w:left="0" w:right="3" w:firstLine="709"/>
        <w:rPr>
          <w:b w:val="0"/>
          <w:bCs w:val="0"/>
        </w:rPr>
      </w:pPr>
      <w:r w:rsidRPr="005D6FD1">
        <w:rPr>
          <w:b w:val="0"/>
          <w:bCs w:val="0"/>
        </w:rPr>
        <w:t>Обоснование модели оценки медико-социальных и инфраструктурных барьеров оказания экстренной медицинской помощи с использованием геоинформационных технологии</w:t>
      </w:r>
    </w:p>
    <w:p w:rsidR="00B31E55" w:rsidRPr="005D6FD1" w:rsidRDefault="00B31E55" w:rsidP="00627249">
      <w:pPr>
        <w:pStyle w:val="1"/>
        <w:tabs>
          <w:tab w:val="left" w:pos="284"/>
        </w:tabs>
        <w:spacing w:before="0"/>
        <w:ind w:left="0" w:right="3" w:firstLine="709"/>
      </w:pPr>
      <w:r w:rsidRPr="005D6FD1">
        <w:t>Задачи</w:t>
      </w:r>
      <w:r w:rsidRPr="005D6FD1">
        <w:rPr>
          <w:spacing w:val="-5"/>
        </w:rPr>
        <w:t xml:space="preserve"> </w:t>
      </w:r>
      <w:r w:rsidRPr="005D6FD1">
        <w:t>исследования:</w:t>
      </w:r>
    </w:p>
    <w:p w:rsidR="00F957EC" w:rsidRPr="005D6FD1" w:rsidRDefault="00F957EC" w:rsidP="00627249">
      <w:pPr>
        <w:pStyle w:val="ae"/>
        <w:numPr>
          <w:ilvl w:val="0"/>
          <w:numId w:val="9"/>
        </w:numPr>
        <w:tabs>
          <w:tab w:val="left" w:pos="284"/>
          <w:tab w:val="left" w:pos="993"/>
        </w:tabs>
        <w:spacing w:before="0" w:beforeAutospacing="0" w:after="0" w:afterAutospacing="0"/>
        <w:ind w:left="0"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Провести комплексный сравнительный анализ международных стандартов применения геоинформационных технологий в здравоохранении.</w:t>
      </w:r>
    </w:p>
    <w:p w:rsidR="00F957EC" w:rsidRPr="005D6FD1" w:rsidRDefault="00F957EC" w:rsidP="00627249">
      <w:pPr>
        <w:pStyle w:val="ae"/>
        <w:numPr>
          <w:ilvl w:val="0"/>
          <w:numId w:val="9"/>
        </w:numPr>
        <w:tabs>
          <w:tab w:val="left" w:pos="284"/>
          <w:tab w:val="left" w:pos="993"/>
        </w:tabs>
        <w:spacing w:before="0" w:beforeAutospacing="0" w:after="0" w:afterAutospacing="0"/>
        <w:ind w:left="0"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Определение барьеров оказания экстренной медицинской помощи и их классификация.</w:t>
      </w:r>
    </w:p>
    <w:p w:rsidR="00F957EC" w:rsidRPr="005D6FD1" w:rsidRDefault="00F957EC" w:rsidP="00627249">
      <w:pPr>
        <w:pStyle w:val="ae"/>
        <w:numPr>
          <w:ilvl w:val="0"/>
          <w:numId w:val="9"/>
        </w:numPr>
        <w:tabs>
          <w:tab w:val="left" w:pos="284"/>
          <w:tab w:val="left" w:pos="993"/>
        </w:tabs>
        <w:spacing w:before="0" w:beforeAutospacing="0" w:after="0" w:afterAutospacing="0"/>
        <w:ind w:left="0"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lastRenderedPageBreak/>
        <w:t>Статистический анализ и моделирование выявленных барьеров оказания экстренной медицинской помощи с использованием геоинформационных технологии.</w:t>
      </w:r>
    </w:p>
    <w:p w:rsidR="00F957EC" w:rsidRPr="005D6FD1" w:rsidRDefault="00F957EC" w:rsidP="00627249">
      <w:pPr>
        <w:pStyle w:val="ae"/>
        <w:numPr>
          <w:ilvl w:val="0"/>
          <w:numId w:val="9"/>
        </w:numPr>
        <w:tabs>
          <w:tab w:val="left" w:pos="284"/>
          <w:tab w:val="left" w:pos="993"/>
        </w:tabs>
        <w:spacing w:before="0" w:beforeAutospacing="0" w:after="0" w:afterAutospacing="0"/>
        <w:ind w:left="0"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Разработка рекомендательной модели оказания экстренной медицинской помощи с учетом выявленных барьеров при помощи геоинформационных систем.</w:t>
      </w:r>
    </w:p>
    <w:p w:rsidR="00B31E55" w:rsidRPr="005D6FD1" w:rsidRDefault="00B31E55" w:rsidP="00627249">
      <w:pPr>
        <w:pStyle w:val="1"/>
        <w:tabs>
          <w:tab w:val="left" w:pos="284"/>
        </w:tabs>
        <w:spacing w:before="0"/>
        <w:ind w:left="0" w:right="3" w:firstLine="709"/>
      </w:pPr>
      <w:r w:rsidRPr="005D6FD1">
        <w:t>Материалы</w:t>
      </w:r>
      <w:r w:rsidRPr="005D6FD1">
        <w:rPr>
          <w:spacing w:val="-6"/>
        </w:rPr>
        <w:t xml:space="preserve"> </w:t>
      </w:r>
      <w:r w:rsidRPr="005D6FD1">
        <w:t>исследования.</w:t>
      </w:r>
    </w:p>
    <w:p w:rsidR="00B31E55" w:rsidRPr="005D6FD1" w:rsidRDefault="00F957EC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 xml:space="preserve">Официальные статистические данные по экстренной медицинской помощи, архивный материал ГКП на ПХВ </w:t>
      </w:r>
      <w:r w:rsidR="009E611D">
        <w:t>«</w:t>
      </w:r>
      <w:r w:rsidRPr="005D6FD1">
        <w:t>Городская станция скорой медицинской п</w:t>
      </w:r>
      <w:r w:rsidR="00254420">
        <w:t>омощи</w:t>
      </w:r>
      <w:r w:rsidR="009E611D">
        <w:t>»</w:t>
      </w:r>
      <w:r w:rsidR="00254420">
        <w:t xml:space="preserve"> </w:t>
      </w:r>
      <w:proofErr w:type="spellStart"/>
      <w:r w:rsidR="00254420">
        <w:t>акимата</w:t>
      </w:r>
      <w:proofErr w:type="spellEnd"/>
      <w:r w:rsidR="00254420">
        <w:t xml:space="preserve"> г. Астана за 202</w:t>
      </w:r>
      <w:r w:rsidR="00254420" w:rsidRPr="00254420">
        <w:t>0</w:t>
      </w:r>
      <w:r w:rsidR="00254420">
        <w:t>-2024</w:t>
      </w:r>
      <w:r w:rsidR="00A70EE8">
        <w:t xml:space="preserve"> </w:t>
      </w:r>
      <w:r w:rsidRPr="005D6FD1">
        <w:t>гг.</w:t>
      </w:r>
      <w:r w:rsidR="00B31E55" w:rsidRPr="005D6FD1">
        <w:t>,</w:t>
      </w:r>
      <w:r w:rsidR="00B31E55" w:rsidRPr="005D6FD1">
        <w:rPr>
          <w:spacing w:val="1"/>
        </w:rPr>
        <w:t xml:space="preserve"> </w:t>
      </w:r>
      <w:r w:rsidR="00B31E55" w:rsidRPr="005D6FD1">
        <w:t>данные</w:t>
      </w:r>
      <w:r w:rsidR="00B31E55" w:rsidRPr="005D6FD1">
        <w:rPr>
          <w:spacing w:val="1"/>
        </w:rPr>
        <w:t xml:space="preserve"> </w:t>
      </w:r>
      <w:r w:rsidR="00B31E55" w:rsidRPr="005D6FD1">
        <w:t>мировых</w:t>
      </w:r>
      <w:r w:rsidR="00B31E55" w:rsidRPr="005D6FD1">
        <w:rPr>
          <w:spacing w:val="1"/>
        </w:rPr>
        <w:t xml:space="preserve"> </w:t>
      </w:r>
      <w:r w:rsidR="00B31E55" w:rsidRPr="005D6FD1">
        <w:t xml:space="preserve">рейтинговых информационных баз </w:t>
      </w:r>
      <w:r w:rsidR="00041D2D" w:rsidRPr="005D6FD1">
        <w:t>(</w:t>
      </w:r>
      <w:proofErr w:type="spellStart"/>
      <w:r w:rsidR="00041D2D" w:rsidRPr="005D6FD1">
        <w:t>Web</w:t>
      </w:r>
      <w:proofErr w:type="spellEnd"/>
      <w:r w:rsidR="00041D2D" w:rsidRPr="005D6FD1">
        <w:t xml:space="preserve"> </w:t>
      </w:r>
      <w:proofErr w:type="spellStart"/>
      <w:r w:rsidR="00041D2D" w:rsidRPr="005D6FD1">
        <w:t>of</w:t>
      </w:r>
      <w:proofErr w:type="spellEnd"/>
      <w:r w:rsidR="00041D2D" w:rsidRPr="005D6FD1">
        <w:t xml:space="preserve"> </w:t>
      </w:r>
      <w:proofErr w:type="spellStart"/>
      <w:r w:rsidR="00041D2D" w:rsidRPr="005D6FD1">
        <w:t>Science</w:t>
      </w:r>
      <w:proofErr w:type="spellEnd"/>
      <w:r w:rsidR="00041D2D" w:rsidRPr="005D6FD1">
        <w:t xml:space="preserve">, </w:t>
      </w:r>
      <w:proofErr w:type="spellStart"/>
      <w:r w:rsidR="00041D2D" w:rsidRPr="005D6FD1">
        <w:t>Scopus</w:t>
      </w:r>
      <w:proofErr w:type="spellEnd"/>
      <w:r w:rsidR="00041D2D" w:rsidRPr="005D6FD1">
        <w:t xml:space="preserve">, </w:t>
      </w:r>
      <w:r w:rsidR="00041D2D" w:rsidRPr="005D6FD1">
        <w:rPr>
          <w:lang w:val="en-US"/>
        </w:rPr>
        <w:t>Pub</w:t>
      </w:r>
      <w:r w:rsidR="00041D2D" w:rsidRPr="005D6FD1">
        <w:t xml:space="preserve"> </w:t>
      </w:r>
      <w:r w:rsidR="00041D2D" w:rsidRPr="005D6FD1">
        <w:rPr>
          <w:lang w:val="en-US"/>
        </w:rPr>
        <w:t>Med</w:t>
      </w:r>
      <w:r w:rsidR="00B31E55" w:rsidRPr="005D6FD1">
        <w:t>)</w:t>
      </w:r>
      <w:r w:rsidR="00041D2D" w:rsidRPr="005D6FD1">
        <w:t>, ГИС-технологии</w:t>
      </w:r>
      <w:r w:rsidR="00B31E55" w:rsidRPr="005D6FD1">
        <w:t>.</w:t>
      </w:r>
    </w:p>
    <w:p w:rsidR="00B31E55" w:rsidRPr="005D6FD1" w:rsidRDefault="00B31E55" w:rsidP="00627249">
      <w:pPr>
        <w:pStyle w:val="1"/>
        <w:tabs>
          <w:tab w:val="left" w:pos="284"/>
        </w:tabs>
        <w:spacing w:before="0"/>
        <w:ind w:left="0" w:right="3" w:firstLine="709"/>
        <w:jc w:val="left"/>
      </w:pPr>
      <w:r w:rsidRPr="005D6FD1">
        <w:t>Методы</w:t>
      </w:r>
      <w:r w:rsidRPr="005D6FD1">
        <w:rPr>
          <w:spacing w:val="-3"/>
        </w:rPr>
        <w:t xml:space="preserve"> </w:t>
      </w:r>
      <w:r w:rsidRPr="005D6FD1">
        <w:t>исследования.</w:t>
      </w:r>
    </w:p>
    <w:p w:rsidR="00B31E55" w:rsidRPr="005D6FD1" w:rsidRDefault="00B31E55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>Информационно-аналитический,</w:t>
      </w:r>
      <w:r w:rsidRPr="005D6FD1">
        <w:rPr>
          <w:spacing w:val="33"/>
        </w:rPr>
        <w:t xml:space="preserve"> </w:t>
      </w:r>
      <w:r w:rsidR="00041D2D" w:rsidRPr="005D6FD1">
        <w:t>моделирование</w:t>
      </w:r>
      <w:r w:rsidRPr="005D6FD1">
        <w:t>,</w:t>
      </w:r>
      <w:r w:rsidRPr="005D6FD1">
        <w:rPr>
          <w:spacing w:val="33"/>
        </w:rPr>
        <w:t xml:space="preserve"> </w:t>
      </w:r>
      <w:proofErr w:type="spellStart"/>
      <w:r w:rsidRPr="005D6FD1">
        <w:t>библиометрический</w:t>
      </w:r>
      <w:proofErr w:type="spellEnd"/>
      <w:r w:rsidRPr="005D6FD1">
        <w:t>,</w:t>
      </w:r>
      <w:r w:rsidRPr="005D6FD1">
        <w:rPr>
          <w:spacing w:val="-67"/>
        </w:rPr>
        <w:t xml:space="preserve"> </w:t>
      </w:r>
      <w:r w:rsidRPr="005D6FD1">
        <w:t>библиографический,</w:t>
      </w:r>
      <w:r w:rsidRPr="005D6FD1">
        <w:rPr>
          <w:spacing w:val="-2"/>
        </w:rPr>
        <w:t xml:space="preserve"> </w:t>
      </w:r>
      <w:r w:rsidRPr="005D6FD1">
        <w:t>статистический методы.</w:t>
      </w:r>
    </w:p>
    <w:p w:rsidR="00B31E55" w:rsidRPr="005D6FD1" w:rsidRDefault="00B31E55" w:rsidP="00627249">
      <w:pPr>
        <w:pStyle w:val="1"/>
        <w:tabs>
          <w:tab w:val="left" w:pos="284"/>
        </w:tabs>
        <w:spacing w:before="0"/>
        <w:ind w:left="0" w:right="3" w:firstLine="709"/>
        <w:jc w:val="left"/>
      </w:pPr>
      <w:r w:rsidRPr="005D6FD1">
        <w:t>Объект</w:t>
      </w:r>
      <w:r w:rsidRPr="005D6FD1">
        <w:rPr>
          <w:spacing w:val="-5"/>
        </w:rPr>
        <w:t xml:space="preserve"> </w:t>
      </w:r>
      <w:r w:rsidRPr="005D6FD1">
        <w:t>исследования.</w:t>
      </w:r>
    </w:p>
    <w:p w:rsidR="00B31E55" w:rsidRPr="005D6FD1" w:rsidRDefault="00041D2D" w:rsidP="00627249">
      <w:pPr>
        <w:pStyle w:val="a3"/>
        <w:tabs>
          <w:tab w:val="left" w:pos="284"/>
        </w:tabs>
        <w:ind w:right="3" w:firstLine="709"/>
      </w:pPr>
      <w:r w:rsidRPr="005D6FD1">
        <w:t>Медико-социальные и инфраструктурные барьеры оказания экстренной медицинской помощи.</w:t>
      </w:r>
    </w:p>
    <w:p w:rsidR="00B31E55" w:rsidRPr="005D6FD1" w:rsidRDefault="00B31E55" w:rsidP="00627249">
      <w:pPr>
        <w:pStyle w:val="1"/>
        <w:tabs>
          <w:tab w:val="left" w:pos="284"/>
          <w:tab w:val="left" w:pos="851"/>
          <w:tab w:val="left" w:pos="1134"/>
        </w:tabs>
        <w:spacing w:before="0"/>
        <w:ind w:left="0" w:right="3" w:firstLine="709"/>
        <w:jc w:val="left"/>
      </w:pPr>
      <w:r w:rsidRPr="005D6FD1">
        <w:t>Научная</w:t>
      </w:r>
      <w:r w:rsidRPr="005D6FD1">
        <w:rPr>
          <w:spacing w:val="-6"/>
        </w:rPr>
        <w:t xml:space="preserve"> </w:t>
      </w:r>
      <w:r w:rsidRPr="005D6FD1">
        <w:t>новизна</w:t>
      </w:r>
      <w:r w:rsidRPr="005D6FD1">
        <w:rPr>
          <w:spacing w:val="-4"/>
        </w:rPr>
        <w:t xml:space="preserve"> </w:t>
      </w:r>
      <w:r w:rsidRPr="005D6FD1">
        <w:t>результатов</w:t>
      </w:r>
      <w:r w:rsidRPr="005D6FD1">
        <w:rPr>
          <w:spacing w:val="-6"/>
        </w:rPr>
        <w:t xml:space="preserve"> </w:t>
      </w:r>
      <w:r w:rsidRPr="005D6FD1">
        <w:t>исследования:</w:t>
      </w:r>
    </w:p>
    <w:p w:rsidR="00F273F9" w:rsidRPr="00896B55" w:rsidRDefault="00F273F9" w:rsidP="00627249">
      <w:pPr>
        <w:pStyle w:val="a5"/>
        <w:numPr>
          <w:ilvl w:val="0"/>
          <w:numId w:val="8"/>
        </w:numPr>
        <w:tabs>
          <w:tab w:val="left" w:pos="284"/>
          <w:tab w:val="left" w:pos="851"/>
          <w:tab w:val="left" w:pos="1134"/>
          <w:tab w:val="left" w:pos="1295"/>
        </w:tabs>
        <w:ind w:left="0" w:right="3" w:firstLine="709"/>
        <w:rPr>
          <w:sz w:val="28"/>
          <w:szCs w:val="28"/>
        </w:rPr>
      </w:pPr>
      <w:r w:rsidRPr="00F273F9">
        <w:rPr>
          <w:sz w:val="28"/>
          <w:szCs w:val="28"/>
        </w:rPr>
        <w:t xml:space="preserve">Впервые проведен пространственный анализ территориальной доступности экстренной медицинской помощи в разных районах города Астана, который позволил выявить влияние географических, демографических и инфраструктурных факторов на качество оказания экстренной помощи. </w:t>
      </w:r>
      <w:r w:rsidR="00896B55">
        <w:rPr>
          <w:sz w:val="28"/>
          <w:szCs w:val="28"/>
        </w:rPr>
        <w:t>Данный</w:t>
      </w:r>
      <w:r w:rsidRPr="00F273F9">
        <w:rPr>
          <w:sz w:val="28"/>
          <w:szCs w:val="28"/>
        </w:rPr>
        <w:t xml:space="preserve"> подход обеспечил более глубокое понимание взаимосвязей между расположением медицинских учреждений, транспортной сетью и временем реагирования служб скорой помощи.</w:t>
      </w:r>
    </w:p>
    <w:p w:rsidR="00F273F9" w:rsidRPr="00896B55" w:rsidRDefault="00F273F9" w:rsidP="00627249">
      <w:pPr>
        <w:pStyle w:val="a5"/>
        <w:numPr>
          <w:ilvl w:val="0"/>
          <w:numId w:val="8"/>
        </w:numPr>
        <w:tabs>
          <w:tab w:val="left" w:pos="284"/>
          <w:tab w:val="left" w:pos="851"/>
          <w:tab w:val="left" w:pos="1134"/>
          <w:tab w:val="left" w:pos="1295"/>
        </w:tabs>
        <w:ind w:left="0" w:right="3" w:firstLine="709"/>
        <w:rPr>
          <w:sz w:val="28"/>
          <w:szCs w:val="28"/>
        </w:rPr>
      </w:pPr>
      <w:r w:rsidRPr="00F273F9">
        <w:rPr>
          <w:sz w:val="28"/>
          <w:szCs w:val="28"/>
        </w:rPr>
        <w:t>Впервые исследованы и выявлены значимые особенности влияния пандемии COVID-19 на оказание экстренной медицинской помощи в Республике Казахстан. Анализ показал изменения в нагрузке на службы скорой помощи, перераспределение ресурсов, а также выявил новые требования к оперативности и медицинского персонала в условиях повышенного риска заражения.</w:t>
      </w:r>
    </w:p>
    <w:p w:rsidR="00F273F9" w:rsidRPr="00F273F9" w:rsidRDefault="00F273F9" w:rsidP="00627249">
      <w:pPr>
        <w:pStyle w:val="a5"/>
        <w:numPr>
          <w:ilvl w:val="0"/>
          <w:numId w:val="8"/>
        </w:numPr>
        <w:tabs>
          <w:tab w:val="left" w:pos="284"/>
          <w:tab w:val="left" w:pos="851"/>
          <w:tab w:val="left" w:pos="1134"/>
          <w:tab w:val="left" w:pos="1295"/>
        </w:tabs>
        <w:ind w:left="0" w:right="3" w:firstLine="709"/>
        <w:rPr>
          <w:sz w:val="28"/>
          <w:szCs w:val="28"/>
        </w:rPr>
      </w:pPr>
      <w:r w:rsidRPr="00F273F9">
        <w:rPr>
          <w:sz w:val="28"/>
          <w:szCs w:val="28"/>
        </w:rPr>
        <w:t xml:space="preserve">Впервые разработаны и предложены модель для оптимального распределения и маршрутизации скорой медицинской помощи на основе ГИС-технологий. Ключевые компоненты модели включают анализ пространственно-временной доступности, прогнозирование потребностей населения в экстренной помощи, динамическое распределение ресурсов и оптимизацию маршрутов. </w:t>
      </w:r>
      <w:r w:rsidR="00896B55">
        <w:rPr>
          <w:sz w:val="28"/>
          <w:szCs w:val="28"/>
        </w:rPr>
        <w:t xml:space="preserve">Новая модель </w:t>
      </w:r>
      <w:r w:rsidRPr="00F273F9">
        <w:rPr>
          <w:sz w:val="28"/>
          <w:szCs w:val="28"/>
        </w:rPr>
        <w:t>позволяет автоматизировать процесс принятия решений и значительно повысить эффективность организации оказания экстренной медицинской помощи.</w:t>
      </w:r>
    </w:p>
    <w:p w:rsidR="00B31E55" w:rsidRPr="005D6FD1" w:rsidRDefault="00B31E55" w:rsidP="00627249">
      <w:pPr>
        <w:pStyle w:val="1"/>
        <w:tabs>
          <w:tab w:val="left" w:pos="284"/>
        </w:tabs>
        <w:spacing w:before="0"/>
        <w:ind w:left="0" w:right="3" w:firstLine="709"/>
        <w:jc w:val="left"/>
      </w:pPr>
      <w:r w:rsidRPr="005D6FD1">
        <w:t>Предмет</w:t>
      </w:r>
      <w:r w:rsidRPr="005D6FD1">
        <w:rPr>
          <w:spacing w:val="-5"/>
        </w:rPr>
        <w:t xml:space="preserve"> </w:t>
      </w:r>
      <w:r w:rsidRPr="005D6FD1">
        <w:t>исследования.</w:t>
      </w:r>
    </w:p>
    <w:p w:rsidR="00B31E55" w:rsidRPr="005D6FD1" w:rsidRDefault="00635513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>Вызова экстренной медицинской помощи связанные с</w:t>
      </w:r>
      <w:r w:rsidR="00627249">
        <w:t>о</w:t>
      </w:r>
      <w:r w:rsidRPr="005D6FD1">
        <w:t xml:space="preserve"> случаями ишемической болезни сердца (I20-I25), COVID-19,</w:t>
      </w:r>
      <w:r w:rsidRPr="005D6FD1">
        <w:rPr>
          <w:spacing w:val="1"/>
        </w:rPr>
        <w:t xml:space="preserve"> ГИС-технологии.</w:t>
      </w:r>
      <w:r w:rsidRPr="005D6FD1">
        <w:t xml:space="preserve"> </w:t>
      </w:r>
    </w:p>
    <w:p w:rsidR="00B31E55" w:rsidRPr="005D6FD1" w:rsidRDefault="00B31E55" w:rsidP="00627249">
      <w:pPr>
        <w:pStyle w:val="1"/>
        <w:tabs>
          <w:tab w:val="left" w:pos="284"/>
        </w:tabs>
        <w:spacing w:before="0"/>
        <w:ind w:left="0" w:right="3" w:firstLine="709"/>
        <w:jc w:val="left"/>
      </w:pPr>
      <w:r w:rsidRPr="005D6FD1">
        <w:t>Результаты</w:t>
      </w:r>
      <w:r w:rsidRPr="005D6FD1">
        <w:rPr>
          <w:spacing w:val="-4"/>
        </w:rPr>
        <w:t xml:space="preserve"> </w:t>
      </w:r>
      <w:r w:rsidRPr="005D6FD1">
        <w:t>исследования</w:t>
      </w:r>
      <w:r w:rsidRPr="005D6FD1">
        <w:rPr>
          <w:spacing w:val="-5"/>
        </w:rPr>
        <w:t xml:space="preserve"> </w:t>
      </w:r>
      <w:r w:rsidRPr="005D6FD1">
        <w:t>и</w:t>
      </w:r>
      <w:r w:rsidRPr="005D6FD1">
        <w:rPr>
          <w:spacing w:val="-5"/>
        </w:rPr>
        <w:t xml:space="preserve"> </w:t>
      </w:r>
      <w:r w:rsidRPr="005D6FD1">
        <w:t>практическая</w:t>
      </w:r>
      <w:r w:rsidRPr="005D6FD1">
        <w:rPr>
          <w:spacing w:val="-6"/>
        </w:rPr>
        <w:t xml:space="preserve"> </w:t>
      </w:r>
      <w:r w:rsidRPr="005D6FD1">
        <w:t>значимость:</w:t>
      </w:r>
    </w:p>
    <w:p w:rsidR="00B31E55" w:rsidRPr="005D6FD1" w:rsidRDefault="00F87DAB" w:rsidP="00627249">
      <w:pPr>
        <w:pStyle w:val="a5"/>
        <w:numPr>
          <w:ilvl w:val="0"/>
          <w:numId w:val="7"/>
        </w:numPr>
        <w:tabs>
          <w:tab w:val="left" w:pos="284"/>
          <w:tab w:val="left" w:pos="993"/>
          <w:tab w:val="left" w:pos="1294"/>
        </w:tabs>
        <w:ind w:left="0" w:right="3" w:firstLine="709"/>
        <w:rPr>
          <w:sz w:val="28"/>
          <w:szCs w:val="28"/>
        </w:rPr>
      </w:pPr>
      <w:r w:rsidRPr="005D6FD1">
        <w:rPr>
          <w:sz w:val="28"/>
          <w:szCs w:val="28"/>
        </w:rPr>
        <w:t xml:space="preserve">Разработана модель оказания экстренной медицинской помощи с применением ГИС-технологии для улучшения эффективности, оперативности и </w:t>
      </w:r>
      <w:r w:rsidRPr="005D6FD1">
        <w:rPr>
          <w:sz w:val="28"/>
          <w:szCs w:val="28"/>
        </w:rPr>
        <w:lastRenderedPageBreak/>
        <w:t>доступности экстренной медицинской помощи на основе научных принципов и анализа данных</w:t>
      </w:r>
      <w:r w:rsidR="00B31E55" w:rsidRPr="005D6FD1">
        <w:rPr>
          <w:sz w:val="28"/>
          <w:szCs w:val="28"/>
        </w:rPr>
        <w:t>.</w:t>
      </w:r>
    </w:p>
    <w:p w:rsidR="00B31E55" w:rsidRPr="005D6FD1" w:rsidRDefault="00F87DAB" w:rsidP="00627249">
      <w:pPr>
        <w:pStyle w:val="a5"/>
        <w:numPr>
          <w:ilvl w:val="0"/>
          <w:numId w:val="7"/>
        </w:numPr>
        <w:tabs>
          <w:tab w:val="left" w:pos="284"/>
          <w:tab w:val="left" w:pos="993"/>
          <w:tab w:val="left" w:pos="1294"/>
          <w:tab w:val="left" w:pos="3663"/>
          <w:tab w:val="left" w:pos="5852"/>
          <w:tab w:val="left" w:pos="8452"/>
        </w:tabs>
        <w:ind w:left="0" w:right="3" w:firstLine="709"/>
        <w:rPr>
          <w:sz w:val="28"/>
          <w:szCs w:val="28"/>
        </w:rPr>
      </w:pPr>
      <w:r w:rsidRPr="005D6FD1">
        <w:rPr>
          <w:sz w:val="28"/>
          <w:szCs w:val="28"/>
        </w:rPr>
        <w:t>Разработаны карты территориальной доступности экстренной медицинской помощи дл</w:t>
      </w:r>
      <w:r w:rsidR="00997942" w:rsidRPr="005D6FD1">
        <w:rPr>
          <w:sz w:val="28"/>
          <w:szCs w:val="28"/>
        </w:rPr>
        <w:t xml:space="preserve">я населения </w:t>
      </w:r>
      <w:r w:rsidRPr="005D6FD1">
        <w:rPr>
          <w:sz w:val="28"/>
          <w:szCs w:val="28"/>
        </w:rPr>
        <w:t>города Астана</w:t>
      </w:r>
      <w:r w:rsidR="00B31E55" w:rsidRPr="005D6FD1">
        <w:rPr>
          <w:sz w:val="28"/>
          <w:szCs w:val="28"/>
        </w:rPr>
        <w:t>.</w:t>
      </w:r>
    </w:p>
    <w:p w:rsidR="00B31E55" w:rsidRPr="005D6FD1" w:rsidRDefault="002C5466" w:rsidP="00627249">
      <w:pPr>
        <w:pStyle w:val="a5"/>
        <w:numPr>
          <w:ilvl w:val="0"/>
          <w:numId w:val="7"/>
        </w:numPr>
        <w:tabs>
          <w:tab w:val="left" w:pos="284"/>
          <w:tab w:val="left" w:pos="993"/>
          <w:tab w:val="left" w:pos="1294"/>
        </w:tabs>
        <w:ind w:left="0" w:right="3" w:firstLine="709"/>
        <w:rPr>
          <w:sz w:val="28"/>
          <w:szCs w:val="28"/>
        </w:rPr>
      </w:pPr>
      <w:r w:rsidRPr="005D6FD1">
        <w:rPr>
          <w:sz w:val="28"/>
          <w:szCs w:val="28"/>
        </w:rPr>
        <w:t>Определены потребности в экстренной медицинской помощи до и после пандемии COVID-19</w:t>
      </w:r>
      <w:r w:rsidR="00B31E55" w:rsidRPr="005D6FD1">
        <w:rPr>
          <w:sz w:val="28"/>
          <w:szCs w:val="28"/>
        </w:rPr>
        <w:t>.</w:t>
      </w:r>
    </w:p>
    <w:p w:rsidR="00B31E55" w:rsidRPr="005D6FD1" w:rsidRDefault="00B31E55" w:rsidP="00627249">
      <w:pPr>
        <w:pStyle w:val="1"/>
        <w:tabs>
          <w:tab w:val="left" w:pos="284"/>
        </w:tabs>
        <w:spacing w:before="0"/>
        <w:ind w:left="0" w:right="3" w:firstLine="709"/>
        <w:jc w:val="left"/>
      </w:pPr>
      <w:r w:rsidRPr="005D6FD1">
        <w:t>База</w:t>
      </w:r>
      <w:r w:rsidRPr="005D6FD1">
        <w:rPr>
          <w:spacing w:val="-5"/>
        </w:rPr>
        <w:t xml:space="preserve"> </w:t>
      </w:r>
      <w:r w:rsidRPr="005D6FD1">
        <w:t>проведения</w:t>
      </w:r>
      <w:r w:rsidRPr="005D6FD1">
        <w:rPr>
          <w:spacing w:val="-2"/>
        </w:rPr>
        <w:t xml:space="preserve"> </w:t>
      </w:r>
      <w:r w:rsidRPr="005D6FD1">
        <w:t>исследования.</w:t>
      </w:r>
    </w:p>
    <w:p w:rsidR="00B31E55" w:rsidRPr="005D6FD1" w:rsidRDefault="00635513" w:rsidP="00627249">
      <w:pPr>
        <w:pStyle w:val="a3"/>
        <w:tabs>
          <w:tab w:val="left" w:pos="284"/>
          <w:tab w:val="left" w:pos="3431"/>
          <w:tab w:val="left" w:pos="4444"/>
          <w:tab w:val="left" w:pos="5829"/>
          <w:tab w:val="left" w:pos="8262"/>
        </w:tabs>
        <w:ind w:right="3" w:firstLine="709"/>
      </w:pPr>
      <w:r w:rsidRPr="005D6FD1">
        <w:t xml:space="preserve">ГКП на ПХВ </w:t>
      </w:r>
      <w:r w:rsidR="009E611D">
        <w:t>«</w:t>
      </w:r>
      <w:r w:rsidRPr="005D6FD1">
        <w:t>Городская станция скорой медицинской помощи</w:t>
      </w:r>
      <w:r w:rsidR="009E611D">
        <w:t>»</w:t>
      </w:r>
      <w:r w:rsidRPr="005D6FD1">
        <w:t xml:space="preserve"> </w:t>
      </w:r>
      <w:proofErr w:type="spellStart"/>
      <w:r w:rsidRPr="005D6FD1">
        <w:t>акимата</w:t>
      </w:r>
      <w:proofErr w:type="spellEnd"/>
      <w:r w:rsidRPr="005D6FD1">
        <w:t xml:space="preserve"> г. Астана</w:t>
      </w:r>
      <w:r w:rsidR="00B31E55" w:rsidRPr="005D6FD1">
        <w:t>.</w:t>
      </w:r>
    </w:p>
    <w:p w:rsidR="00B31E55" w:rsidRPr="005D6FD1" w:rsidRDefault="00B31E55" w:rsidP="00627249">
      <w:pPr>
        <w:pStyle w:val="1"/>
        <w:tabs>
          <w:tab w:val="left" w:pos="284"/>
        </w:tabs>
        <w:spacing w:before="0"/>
        <w:ind w:left="0" w:right="3" w:firstLine="709"/>
        <w:jc w:val="left"/>
      </w:pPr>
      <w:r w:rsidRPr="005D6FD1">
        <w:t>Основные</w:t>
      </w:r>
      <w:r w:rsidRPr="005D6FD1">
        <w:rPr>
          <w:spacing w:val="-5"/>
        </w:rPr>
        <w:t xml:space="preserve"> </w:t>
      </w:r>
      <w:r w:rsidRPr="005D6FD1">
        <w:t>положения,</w:t>
      </w:r>
      <w:r w:rsidRPr="005D6FD1">
        <w:rPr>
          <w:spacing w:val="-3"/>
        </w:rPr>
        <w:t xml:space="preserve"> </w:t>
      </w:r>
      <w:r w:rsidRPr="005D6FD1">
        <w:t>выносимые</w:t>
      </w:r>
      <w:r w:rsidRPr="005D6FD1">
        <w:rPr>
          <w:spacing w:val="-3"/>
        </w:rPr>
        <w:t xml:space="preserve"> </w:t>
      </w:r>
      <w:r w:rsidRPr="005D6FD1">
        <w:t>на</w:t>
      </w:r>
      <w:r w:rsidRPr="005D6FD1">
        <w:rPr>
          <w:spacing w:val="-3"/>
        </w:rPr>
        <w:t xml:space="preserve"> </w:t>
      </w:r>
      <w:r w:rsidRPr="005D6FD1">
        <w:t>защиту:</w:t>
      </w:r>
    </w:p>
    <w:p w:rsidR="00A9665A" w:rsidRPr="005D6FD1" w:rsidRDefault="00A9665A" w:rsidP="00627249">
      <w:pPr>
        <w:pStyle w:val="ae"/>
        <w:numPr>
          <w:ilvl w:val="0"/>
          <w:numId w:val="29"/>
        </w:numPr>
        <w:tabs>
          <w:tab w:val="clear" w:pos="720"/>
          <w:tab w:val="left" w:pos="284"/>
          <w:tab w:val="num" w:pos="360"/>
          <w:tab w:val="left" w:pos="993"/>
        </w:tabs>
        <w:spacing w:before="0" w:beforeAutospacing="0" w:after="0" w:afterAutospacing="0"/>
        <w:ind w:left="0" w:right="3" w:firstLine="709"/>
        <w:jc w:val="both"/>
        <w:rPr>
          <w:sz w:val="28"/>
        </w:rPr>
      </w:pPr>
      <w:r w:rsidRPr="005D6FD1">
        <w:rPr>
          <w:sz w:val="28"/>
        </w:rPr>
        <w:t xml:space="preserve">На основе </w:t>
      </w:r>
      <w:proofErr w:type="spellStart"/>
      <w:r w:rsidRPr="005D6FD1">
        <w:rPr>
          <w:sz w:val="28"/>
        </w:rPr>
        <w:t>геопространственного</w:t>
      </w:r>
      <w:proofErr w:type="spellEnd"/>
      <w:r w:rsidRPr="005D6FD1">
        <w:rPr>
          <w:sz w:val="28"/>
        </w:rPr>
        <w:t xml:space="preserve"> анализа и моделирования зон доступности выявлено, что в ряде районов города, таких как </w:t>
      </w:r>
      <w:proofErr w:type="spellStart"/>
      <w:r w:rsidRPr="005D6FD1">
        <w:rPr>
          <w:sz w:val="28"/>
        </w:rPr>
        <w:t>Байконурский</w:t>
      </w:r>
      <w:proofErr w:type="spellEnd"/>
      <w:r w:rsidRPr="005D6FD1">
        <w:rPr>
          <w:sz w:val="28"/>
        </w:rPr>
        <w:t xml:space="preserve">, </w:t>
      </w:r>
      <w:proofErr w:type="spellStart"/>
      <w:r w:rsidRPr="005D6FD1">
        <w:rPr>
          <w:sz w:val="28"/>
        </w:rPr>
        <w:t>Сарайшык</w:t>
      </w:r>
      <w:proofErr w:type="spellEnd"/>
      <w:r w:rsidRPr="005D6FD1">
        <w:rPr>
          <w:sz w:val="28"/>
        </w:rPr>
        <w:t xml:space="preserve"> и </w:t>
      </w:r>
      <w:proofErr w:type="spellStart"/>
      <w:r w:rsidRPr="005D6FD1">
        <w:rPr>
          <w:sz w:val="28"/>
        </w:rPr>
        <w:t>Есильский</w:t>
      </w:r>
      <w:proofErr w:type="spellEnd"/>
      <w:r w:rsidRPr="005D6FD1">
        <w:rPr>
          <w:sz w:val="28"/>
        </w:rPr>
        <w:t>, наблюдаются вызовы, которые выходят за пределы 10-минутной зоны доступности. Это указывает на критические пробелы в оказании оперативной экстренной медицинской помощи в данных районах, что требует улучшения логистики и перераспределения ресурсов.</w:t>
      </w:r>
    </w:p>
    <w:p w:rsidR="00A9665A" w:rsidRPr="005D6FD1" w:rsidRDefault="00A9665A" w:rsidP="00627249">
      <w:pPr>
        <w:pStyle w:val="ae"/>
        <w:numPr>
          <w:ilvl w:val="0"/>
          <w:numId w:val="29"/>
        </w:numPr>
        <w:tabs>
          <w:tab w:val="clear" w:pos="720"/>
          <w:tab w:val="left" w:pos="284"/>
          <w:tab w:val="num" w:pos="360"/>
          <w:tab w:val="left" w:pos="993"/>
        </w:tabs>
        <w:spacing w:before="0" w:beforeAutospacing="0" w:after="0" w:afterAutospacing="0"/>
        <w:ind w:left="0" w:right="3" w:firstLine="709"/>
        <w:jc w:val="both"/>
        <w:rPr>
          <w:sz w:val="28"/>
        </w:rPr>
      </w:pPr>
      <w:r w:rsidRPr="005D6FD1">
        <w:rPr>
          <w:sz w:val="28"/>
        </w:rPr>
        <w:t>Моделирование показало, что плотность вызовов по поводу ишемической болезни сердца и COVID-19 сосредоточена в центральных и густонаселенных районах города, что приводит к перегрузке медицинских служб. Уровень доступности к СМП и ЛПУ в пределах 3, 5 и 10 минут показывает удовлетворительный охват, однако значительное количество вызовов остаются вне этих зон, что создает риск для пациентов с острыми состояниями.</w:t>
      </w:r>
    </w:p>
    <w:p w:rsidR="00A9665A" w:rsidRPr="005D6FD1" w:rsidRDefault="00A9665A" w:rsidP="00627249">
      <w:pPr>
        <w:pStyle w:val="ae"/>
        <w:numPr>
          <w:ilvl w:val="0"/>
          <w:numId w:val="29"/>
        </w:numPr>
        <w:tabs>
          <w:tab w:val="clear" w:pos="720"/>
          <w:tab w:val="left" w:pos="284"/>
          <w:tab w:val="num" w:pos="360"/>
          <w:tab w:val="left" w:pos="993"/>
        </w:tabs>
        <w:spacing w:before="0" w:beforeAutospacing="0" w:after="0" w:afterAutospacing="0"/>
        <w:ind w:left="0" w:right="3" w:firstLine="709"/>
        <w:jc w:val="both"/>
        <w:rPr>
          <w:sz w:val="28"/>
        </w:rPr>
      </w:pPr>
      <w:r w:rsidRPr="005D6FD1">
        <w:rPr>
          <w:sz w:val="28"/>
        </w:rPr>
        <w:t xml:space="preserve">Районы, такие как </w:t>
      </w:r>
      <w:proofErr w:type="spellStart"/>
      <w:r w:rsidRPr="005D6FD1">
        <w:rPr>
          <w:sz w:val="28"/>
        </w:rPr>
        <w:t>Байконурский</w:t>
      </w:r>
      <w:proofErr w:type="spellEnd"/>
      <w:r w:rsidRPr="005D6FD1">
        <w:rPr>
          <w:sz w:val="28"/>
        </w:rPr>
        <w:t xml:space="preserve">, </w:t>
      </w:r>
      <w:proofErr w:type="spellStart"/>
      <w:r w:rsidRPr="005D6FD1">
        <w:rPr>
          <w:sz w:val="28"/>
        </w:rPr>
        <w:t>Сарайшык</w:t>
      </w:r>
      <w:proofErr w:type="spellEnd"/>
      <w:r w:rsidRPr="005D6FD1">
        <w:rPr>
          <w:sz w:val="28"/>
        </w:rPr>
        <w:t xml:space="preserve"> и </w:t>
      </w:r>
      <w:proofErr w:type="spellStart"/>
      <w:r w:rsidRPr="005D6FD1">
        <w:rPr>
          <w:sz w:val="28"/>
        </w:rPr>
        <w:t>Алматинский</w:t>
      </w:r>
      <w:proofErr w:type="spellEnd"/>
      <w:r w:rsidRPr="005D6FD1">
        <w:rPr>
          <w:sz w:val="28"/>
        </w:rPr>
        <w:t>, характеризуются высокой частотой вызовов и недостаточным доступом к экстренной медицинской помощи в пределах 10 минут. Это требует пересмотра стратегий распределения ресурсов и размещения медицинских учреждений, чтобы уменьшить время реагирования и повысить оперативность помощи.</w:t>
      </w:r>
    </w:p>
    <w:p w:rsidR="00A9665A" w:rsidRPr="005D6FD1" w:rsidRDefault="00A9665A" w:rsidP="00627249">
      <w:pPr>
        <w:pStyle w:val="ae"/>
        <w:numPr>
          <w:ilvl w:val="0"/>
          <w:numId w:val="29"/>
        </w:numPr>
        <w:tabs>
          <w:tab w:val="clear" w:pos="720"/>
          <w:tab w:val="left" w:pos="284"/>
          <w:tab w:val="num" w:pos="360"/>
          <w:tab w:val="left" w:pos="993"/>
        </w:tabs>
        <w:spacing w:before="0" w:beforeAutospacing="0" w:after="0" w:afterAutospacing="0"/>
        <w:ind w:left="0" w:right="3" w:firstLine="709"/>
        <w:jc w:val="both"/>
        <w:rPr>
          <w:sz w:val="28"/>
        </w:rPr>
      </w:pPr>
      <w:r w:rsidRPr="005D6FD1">
        <w:rPr>
          <w:sz w:val="28"/>
        </w:rPr>
        <w:t>Пандемия COVID-19 привела к значительному увеличению числа вызовов (на 56% в начале пандемии и на 7% во время пика), что усугубило проблему перегрузки медицинской инфраструктуры. Выявленные горячие точки вызовов требуют усиления медперсонала и технических ресурсов в наиболее пострадавших районах для обеспечения своевременного оказания помощи в кризисные периоды.</w:t>
      </w:r>
    </w:p>
    <w:p w:rsidR="00A9665A" w:rsidRPr="005D6FD1" w:rsidRDefault="00A9665A" w:rsidP="00627249">
      <w:pPr>
        <w:pStyle w:val="ae"/>
        <w:numPr>
          <w:ilvl w:val="0"/>
          <w:numId w:val="29"/>
        </w:numPr>
        <w:tabs>
          <w:tab w:val="clear" w:pos="720"/>
          <w:tab w:val="left" w:pos="284"/>
          <w:tab w:val="num" w:pos="360"/>
          <w:tab w:val="left" w:pos="993"/>
        </w:tabs>
        <w:spacing w:before="0" w:beforeAutospacing="0" w:after="0" w:afterAutospacing="0"/>
        <w:ind w:left="0" w:right="3" w:firstLine="709"/>
        <w:jc w:val="both"/>
        <w:rPr>
          <w:sz w:val="28"/>
        </w:rPr>
      </w:pPr>
      <w:r w:rsidRPr="005D6FD1">
        <w:rPr>
          <w:sz w:val="28"/>
        </w:rPr>
        <w:t>Разработанная модель оказания экстренной медицинской помощи, основанная на ГИС-данных, показала высокую эффективность в выявлении критических зон с недостаточным покрытием медицинскими услугами. Это подтверждает важность использования пространственного анализа для более точного планирования и оперативного реагирования в условиях увеличения нагрузки на систему здравоохранения.</w:t>
      </w:r>
    </w:p>
    <w:p w:rsidR="00B31E55" w:rsidRPr="005D6FD1" w:rsidRDefault="00B31E55" w:rsidP="00627249">
      <w:pPr>
        <w:pStyle w:val="1"/>
        <w:tabs>
          <w:tab w:val="left" w:pos="284"/>
        </w:tabs>
        <w:spacing w:before="0"/>
        <w:ind w:left="0" w:right="3" w:firstLine="709"/>
      </w:pPr>
      <w:r w:rsidRPr="005D6FD1">
        <w:t>Апробация</w:t>
      </w:r>
      <w:r w:rsidRPr="005D6FD1">
        <w:rPr>
          <w:spacing w:val="-6"/>
        </w:rPr>
        <w:t xml:space="preserve"> </w:t>
      </w:r>
      <w:r w:rsidRPr="005D6FD1">
        <w:t>и</w:t>
      </w:r>
      <w:r w:rsidRPr="005D6FD1">
        <w:rPr>
          <w:spacing w:val="-4"/>
        </w:rPr>
        <w:t xml:space="preserve"> </w:t>
      </w:r>
      <w:r w:rsidRPr="005D6FD1">
        <w:t>внедрение</w:t>
      </w:r>
      <w:r w:rsidRPr="005D6FD1">
        <w:rPr>
          <w:spacing w:val="-5"/>
        </w:rPr>
        <w:t xml:space="preserve"> </w:t>
      </w:r>
      <w:r w:rsidRPr="005D6FD1">
        <w:t>результатов</w:t>
      </w:r>
      <w:r w:rsidRPr="005D6FD1">
        <w:rPr>
          <w:spacing w:val="-3"/>
        </w:rPr>
        <w:t xml:space="preserve"> </w:t>
      </w:r>
      <w:r w:rsidRPr="005D6FD1">
        <w:t>исследования.</w:t>
      </w:r>
    </w:p>
    <w:p w:rsidR="00B31E55" w:rsidRPr="005D6FD1" w:rsidRDefault="00B31E55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>Основные</w:t>
      </w:r>
      <w:r w:rsidRPr="005D6FD1">
        <w:rPr>
          <w:spacing w:val="-4"/>
        </w:rPr>
        <w:t xml:space="preserve"> </w:t>
      </w:r>
      <w:r w:rsidRPr="005D6FD1">
        <w:t>положения</w:t>
      </w:r>
      <w:r w:rsidRPr="005D6FD1">
        <w:rPr>
          <w:spacing w:val="-4"/>
        </w:rPr>
        <w:t xml:space="preserve"> </w:t>
      </w:r>
      <w:r w:rsidRPr="005D6FD1">
        <w:t>диссертации</w:t>
      </w:r>
      <w:r w:rsidRPr="005D6FD1">
        <w:rPr>
          <w:spacing w:val="-2"/>
        </w:rPr>
        <w:t xml:space="preserve"> </w:t>
      </w:r>
      <w:r w:rsidRPr="005D6FD1">
        <w:t>были</w:t>
      </w:r>
      <w:r w:rsidRPr="005D6FD1">
        <w:rPr>
          <w:spacing w:val="-4"/>
        </w:rPr>
        <w:t xml:space="preserve"> </w:t>
      </w:r>
      <w:r w:rsidRPr="005D6FD1">
        <w:t>доложены</w:t>
      </w:r>
      <w:r w:rsidRPr="005D6FD1">
        <w:rPr>
          <w:spacing w:val="-3"/>
        </w:rPr>
        <w:t xml:space="preserve"> </w:t>
      </w:r>
      <w:r w:rsidR="00FE4670" w:rsidRPr="005D6FD1">
        <w:t xml:space="preserve">на </w:t>
      </w:r>
      <w:r w:rsidRPr="005D6FD1">
        <w:t>международных</w:t>
      </w:r>
      <w:r w:rsidRPr="005D6FD1">
        <w:rPr>
          <w:spacing w:val="-5"/>
        </w:rPr>
        <w:t xml:space="preserve"> </w:t>
      </w:r>
      <w:r w:rsidRPr="005D6FD1">
        <w:t>конференциях</w:t>
      </w:r>
      <w:r w:rsidRPr="005D6FD1">
        <w:rPr>
          <w:spacing w:val="-4"/>
        </w:rPr>
        <w:t xml:space="preserve"> </w:t>
      </w:r>
      <w:r w:rsidRPr="005D6FD1">
        <w:t>в</w:t>
      </w:r>
      <w:r w:rsidRPr="005D6FD1">
        <w:rPr>
          <w:spacing w:val="-3"/>
        </w:rPr>
        <w:t xml:space="preserve"> </w:t>
      </w:r>
      <w:r w:rsidRPr="005D6FD1">
        <w:t>РК:</w:t>
      </w:r>
    </w:p>
    <w:p w:rsidR="00B31E55" w:rsidRPr="005D6FD1" w:rsidRDefault="003E01ED" w:rsidP="00627249">
      <w:pPr>
        <w:pStyle w:val="a5"/>
        <w:numPr>
          <w:ilvl w:val="0"/>
          <w:numId w:val="5"/>
        </w:numPr>
        <w:tabs>
          <w:tab w:val="left" w:pos="284"/>
          <w:tab w:val="left" w:pos="993"/>
          <w:tab w:val="left" w:pos="1253"/>
        </w:tabs>
        <w:ind w:left="0" w:right="3" w:firstLine="709"/>
        <w:rPr>
          <w:sz w:val="28"/>
          <w:szCs w:val="28"/>
        </w:rPr>
      </w:pPr>
      <w:proofErr w:type="gramStart"/>
      <w:r w:rsidRPr="005D6FD1">
        <w:rPr>
          <w:sz w:val="28"/>
          <w:szCs w:val="28"/>
        </w:rPr>
        <w:t>оценка</w:t>
      </w:r>
      <w:proofErr w:type="gramEnd"/>
      <w:r w:rsidRPr="005D6FD1">
        <w:rPr>
          <w:sz w:val="28"/>
          <w:szCs w:val="28"/>
        </w:rPr>
        <w:t xml:space="preserve"> барьеров оказания экстренной медицинской помощи с использованием геоинформационных систем</w:t>
      </w:r>
      <w:r w:rsidR="00B31E55" w:rsidRPr="005D6FD1">
        <w:rPr>
          <w:spacing w:val="1"/>
          <w:sz w:val="28"/>
          <w:szCs w:val="28"/>
        </w:rPr>
        <w:t xml:space="preserve"> </w:t>
      </w:r>
      <w:r w:rsidR="00B31E55" w:rsidRPr="005D6FD1">
        <w:rPr>
          <w:sz w:val="28"/>
          <w:szCs w:val="28"/>
        </w:rPr>
        <w:t>//</w:t>
      </w:r>
      <w:r w:rsidR="00B31E55" w:rsidRPr="005D6FD1">
        <w:rPr>
          <w:spacing w:val="1"/>
          <w:sz w:val="28"/>
          <w:szCs w:val="28"/>
        </w:rPr>
        <w:t xml:space="preserve"> </w:t>
      </w:r>
      <w:r w:rsidRPr="005D6FD1">
        <w:rPr>
          <w:spacing w:val="1"/>
          <w:sz w:val="28"/>
          <w:szCs w:val="28"/>
        </w:rPr>
        <w:t>М</w:t>
      </w:r>
      <w:r w:rsidRPr="005D6FD1">
        <w:rPr>
          <w:sz w:val="28"/>
          <w:szCs w:val="28"/>
        </w:rPr>
        <w:t>еждународная научно-</w:t>
      </w:r>
      <w:r w:rsidRPr="005D6FD1">
        <w:rPr>
          <w:sz w:val="28"/>
          <w:szCs w:val="28"/>
        </w:rPr>
        <w:lastRenderedPageBreak/>
        <w:t xml:space="preserve">практическая конференция студентов и молодых ученых </w:t>
      </w:r>
      <w:r w:rsidR="009E611D">
        <w:rPr>
          <w:sz w:val="28"/>
          <w:szCs w:val="28"/>
        </w:rPr>
        <w:t>«</w:t>
      </w:r>
      <w:r w:rsidRPr="005D6FD1">
        <w:rPr>
          <w:sz w:val="28"/>
          <w:szCs w:val="28"/>
        </w:rPr>
        <w:t>Медицинская наука и образование: молодость и стремление - 2019</w:t>
      </w:r>
      <w:r w:rsidR="009E611D">
        <w:rPr>
          <w:sz w:val="28"/>
          <w:szCs w:val="28"/>
        </w:rPr>
        <w:t>»</w:t>
      </w:r>
      <w:r w:rsidRPr="005D6FD1">
        <w:rPr>
          <w:sz w:val="28"/>
          <w:szCs w:val="28"/>
        </w:rPr>
        <w:t xml:space="preserve"> </w:t>
      </w:r>
      <w:r w:rsidR="00B31E55" w:rsidRPr="005D6FD1">
        <w:rPr>
          <w:sz w:val="28"/>
          <w:szCs w:val="28"/>
        </w:rPr>
        <w:t>(</w:t>
      </w:r>
      <w:proofErr w:type="spellStart"/>
      <w:r w:rsidRPr="005D6FD1">
        <w:rPr>
          <w:sz w:val="28"/>
          <w:szCs w:val="28"/>
        </w:rPr>
        <w:t>Нұр-Сұлтан</w:t>
      </w:r>
      <w:proofErr w:type="spellEnd"/>
      <w:r w:rsidR="00B31E55" w:rsidRPr="005D6FD1">
        <w:rPr>
          <w:sz w:val="28"/>
          <w:szCs w:val="28"/>
        </w:rPr>
        <w:t>,</w:t>
      </w:r>
      <w:r w:rsidR="00B31E55" w:rsidRPr="005D6FD1">
        <w:rPr>
          <w:spacing w:val="1"/>
          <w:sz w:val="28"/>
          <w:szCs w:val="28"/>
        </w:rPr>
        <w:t xml:space="preserve"> </w:t>
      </w:r>
      <w:r w:rsidRPr="005D6FD1">
        <w:rPr>
          <w:sz w:val="28"/>
          <w:szCs w:val="28"/>
        </w:rPr>
        <w:t>1</w:t>
      </w:r>
      <w:r w:rsidR="00B31E55" w:rsidRPr="005D6FD1">
        <w:rPr>
          <w:sz w:val="28"/>
          <w:szCs w:val="28"/>
        </w:rPr>
        <w:t>-</w:t>
      </w:r>
      <w:r w:rsidRPr="005D6FD1">
        <w:rPr>
          <w:sz w:val="28"/>
          <w:szCs w:val="28"/>
        </w:rPr>
        <w:t>2</w:t>
      </w:r>
      <w:r w:rsidR="00B31E55"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</w:rPr>
        <w:t>октября 2019</w:t>
      </w:r>
      <w:r w:rsidR="00B31E55" w:rsidRPr="005D6FD1">
        <w:rPr>
          <w:sz w:val="28"/>
          <w:szCs w:val="28"/>
        </w:rPr>
        <w:t xml:space="preserve"> года);</w:t>
      </w:r>
    </w:p>
    <w:p w:rsidR="003E01ED" w:rsidRPr="005D6FD1" w:rsidRDefault="003E01ED" w:rsidP="00627249">
      <w:pPr>
        <w:pStyle w:val="a5"/>
        <w:numPr>
          <w:ilvl w:val="0"/>
          <w:numId w:val="5"/>
        </w:numPr>
        <w:tabs>
          <w:tab w:val="left" w:pos="284"/>
          <w:tab w:val="left" w:pos="993"/>
          <w:tab w:val="left" w:pos="1320"/>
        </w:tabs>
        <w:ind w:left="0" w:right="3" w:firstLine="709"/>
        <w:rPr>
          <w:sz w:val="28"/>
          <w:szCs w:val="28"/>
        </w:rPr>
      </w:pPr>
      <w:proofErr w:type="gramStart"/>
      <w:r w:rsidRPr="005D6FD1">
        <w:rPr>
          <w:sz w:val="28"/>
          <w:szCs w:val="28"/>
        </w:rPr>
        <w:t>востребованность</w:t>
      </w:r>
      <w:proofErr w:type="gramEnd"/>
      <w:r w:rsidRPr="005D6FD1">
        <w:rPr>
          <w:sz w:val="28"/>
          <w:szCs w:val="28"/>
        </w:rPr>
        <w:t xml:space="preserve"> применения геоинформационных технологий </w:t>
      </w:r>
      <w:r w:rsidR="0042574F">
        <w:rPr>
          <w:sz w:val="28"/>
          <w:szCs w:val="28"/>
        </w:rPr>
        <w:t>в экстренной медицинской помощи</w:t>
      </w:r>
      <w:r w:rsidRPr="005D6FD1">
        <w:rPr>
          <w:sz w:val="28"/>
          <w:szCs w:val="28"/>
        </w:rPr>
        <w:t xml:space="preserve"> //</w:t>
      </w:r>
      <w:r w:rsidRPr="005D6FD1">
        <w:rPr>
          <w:spacing w:val="1"/>
          <w:sz w:val="28"/>
          <w:szCs w:val="28"/>
        </w:rPr>
        <w:t xml:space="preserve"> </w:t>
      </w:r>
      <w:r w:rsidR="009E611D">
        <w:rPr>
          <w:sz w:val="28"/>
          <w:szCs w:val="28"/>
        </w:rPr>
        <w:t>«</w:t>
      </w:r>
      <w:r w:rsidR="00670BF0" w:rsidRPr="005D6FD1">
        <w:rPr>
          <w:sz w:val="28"/>
          <w:szCs w:val="28"/>
        </w:rPr>
        <w:t>Наука и здравоохранение</w:t>
      </w:r>
      <w:r w:rsidR="009E611D">
        <w:rPr>
          <w:sz w:val="28"/>
          <w:szCs w:val="28"/>
        </w:rPr>
        <w:t>»</w:t>
      </w:r>
      <w:r w:rsidR="00670BF0"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</w:rPr>
        <w:t xml:space="preserve">(Семей, 25 сентября 2020 года); </w:t>
      </w:r>
    </w:p>
    <w:p w:rsidR="00B31E55" w:rsidRPr="005D6FD1" w:rsidRDefault="003E01ED" w:rsidP="00627249">
      <w:pPr>
        <w:pStyle w:val="a5"/>
        <w:numPr>
          <w:ilvl w:val="0"/>
          <w:numId w:val="5"/>
        </w:numPr>
        <w:tabs>
          <w:tab w:val="left" w:pos="284"/>
          <w:tab w:val="left" w:pos="993"/>
          <w:tab w:val="left" w:pos="1237"/>
        </w:tabs>
        <w:ind w:left="0" w:right="3" w:firstLine="709"/>
        <w:rPr>
          <w:sz w:val="28"/>
          <w:szCs w:val="28"/>
        </w:rPr>
      </w:pPr>
      <w:proofErr w:type="gramStart"/>
      <w:r w:rsidRPr="005D6FD1">
        <w:rPr>
          <w:sz w:val="28"/>
          <w:szCs w:val="28"/>
          <w:lang w:val="en-US"/>
        </w:rPr>
        <w:t>dynamics</w:t>
      </w:r>
      <w:proofErr w:type="gramEnd"/>
      <w:r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  <w:lang w:val="en-US"/>
        </w:rPr>
        <w:t>of</w:t>
      </w:r>
      <w:r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  <w:lang w:val="en-US"/>
        </w:rPr>
        <w:t>emergency</w:t>
      </w:r>
      <w:r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  <w:lang w:val="en-US"/>
        </w:rPr>
        <w:t>calls</w:t>
      </w:r>
      <w:r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  <w:lang w:val="en-US"/>
        </w:rPr>
        <w:t>during</w:t>
      </w:r>
      <w:r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  <w:lang w:val="en-US"/>
        </w:rPr>
        <w:t>the</w:t>
      </w:r>
      <w:r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 xml:space="preserve">-19 </w:t>
      </w:r>
      <w:r w:rsidRPr="005D6FD1">
        <w:rPr>
          <w:sz w:val="28"/>
          <w:szCs w:val="28"/>
          <w:lang w:val="en-US"/>
        </w:rPr>
        <w:t>pandemic</w:t>
      </w:r>
      <w:r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  <w:lang w:val="en-US"/>
        </w:rPr>
        <w:t>in</w:t>
      </w:r>
      <w:r w:rsidRPr="005D6FD1">
        <w:rPr>
          <w:sz w:val="28"/>
          <w:szCs w:val="28"/>
        </w:rPr>
        <w:t xml:space="preserve"> </w:t>
      </w:r>
      <w:proofErr w:type="spellStart"/>
      <w:r w:rsidRPr="005D6FD1">
        <w:rPr>
          <w:sz w:val="28"/>
          <w:szCs w:val="28"/>
          <w:lang w:val="en-US"/>
        </w:rPr>
        <w:t>Nur</w:t>
      </w:r>
      <w:proofErr w:type="spellEnd"/>
      <w:r w:rsidRPr="005D6FD1">
        <w:rPr>
          <w:sz w:val="28"/>
          <w:szCs w:val="28"/>
        </w:rPr>
        <w:t>-</w:t>
      </w:r>
      <w:r w:rsidRPr="005D6FD1">
        <w:rPr>
          <w:sz w:val="28"/>
          <w:szCs w:val="28"/>
          <w:lang w:val="en-US"/>
        </w:rPr>
        <w:t>Sultan</w:t>
      </w:r>
      <w:r w:rsidR="00B31E55" w:rsidRPr="005D6FD1">
        <w:rPr>
          <w:spacing w:val="1"/>
          <w:sz w:val="28"/>
          <w:szCs w:val="28"/>
        </w:rPr>
        <w:t xml:space="preserve"> </w:t>
      </w:r>
      <w:r w:rsidR="00B31E55" w:rsidRPr="005D6FD1">
        <w:rPr>
          <w:sz w:val="28"/>
          <w:szCs w:val="28"/>
        </w:rPr>
        <w:t>//</w:t>
      </w:r>
      <w:r w:rsidR="00B31E55" w:rsidRPr="005D6FD1">
        <w:rPr>
          <w:spacing w:val="1"/>
          <w:sz w:val="28"/>
          <w:szCs w:val="28"/>
        </w:rPr>
        <w:t xml:space="preserve"> </w:t>
      </w:r>
      <w:r w:rsidRPr="005D6FD1">
        <w:rPr>
          <w:sz w:val="28"/>
          <w:szCs w:val="28"/>
        </w:rPr>
        <w:t xml:space="preserve">научно-практической конференции студентов и молодых ученых </w:t>
      </w:r>
      <w:r w:rsidR="009E611D">
        <w:rPr>
          <w:sz w:val="28"/>
          <w:szCs w:val="28"/>
        </w:rPr>
        <w:t>«</w:t>
      </w:r>
      <w:r w:rsidRPr="005D6FD1">
        <w:rPr>
          <w:sz w:val="28"/>
          <w:szCs w:val="28"/>
        </w:rPr>
        <w:t>Страховая медицина. Наука. Образование</w:t>
      </w:r>
      <w:r w:rsidR="009E611D">
        <w:rPr>
          <w:sz w:val="28"/>
          <w:szCs w:val="28"/>
        </w:rPr>
        <w:t>»</w:t>
      </w:r>
      <w:r w:rsidRPr="005D6FD1">
        <w:rPr>
          <w:sz w:val="28"/>
          <w:szCs w:val="28"/>
        </w:rPr>
        <w:t xml:space="preserve"> </w:t>
      </w:r>
      <w:r w:rsidR="00B31E55" w:rsidRPr="005D6FD1">
        <w:rPr>
          <w:sz w:val="28"/>
          <w:szCs w:val="28"/>
        </w:rPr>
        <w:t>(</w:t>
      </w:r>
      <w:proofErr w:type="spellStart"/>
      <w:r w:rsidRPr="005D6FD1">
        <w:rPr>
          <w:sz w:val="28"/>
          <w:szCs w:val="28"/>
        </w:rPr>
        <w:t>Нұр-Сұлтан</w:t>
      </w:r>
      <w:proofErr w:type="spellEnd"/>
      <w:r w:rsidR="00B31E55" w:rsidRPr="005D6FD1">
        <w:rPr>
          <w:sz w:val="28"/>
          <w:szCs w:val="28"/>
        </w:rPr>
        <w:t>,</w:t>
      </w:r>
      <w:r w:rsidR="00B31E55" w:rsidRPr="005D6FD1">
        <w:rPr>
          <w:spacing w:val="1"/>
          <w:sz w:val="28"/>
          <w:szCs w:val="28"/>
        </w:rPr>
        <w:t xml:space="preserve"> </w:t>
      </w:r>
      <w:r w:rsidRPr="005D6FD1">
        <w:rPr>
          <w:sz w:val="28"/>
          <w:szCs w:val="28"/>
        </w:rPr>
        <w:t>21-22</w:t>
      </w:r>
      <w:r w:rsidR="00B31E55" w:rsidRPr="005D6FD1">
        <w:rPr>
          <w:spacing w:val="1"/>
          <w:sz w:val="28"/>
          <w:szCs w:val="28"/>
        </w:rPr>
        <w:t xml:space="preserve"> </w:t>
      </w:r>
      <w:r w:rsidR="00B31E55" w:rsidRPr="005D6FD1">
        <w:rPr>
          <w:sz w:val="28"/>
          <w:szCs w:val="28"/>
        </w:rPr>
        <w:t>декабря</w:t>
      </w:r>
      <w:r w:rsidR="00B31E55" w:rsidRPr="005D6FD1">
        <w:rPr>
          <w:spacing w:val="1"/>
          <w:sz w:val="28"/>
          <w:szCs w:val="28"/>
        </w:rPr>
        <w:t xml:space="preserve"> </w:t>
      </w:r>
      <w:r w:rsidR="00B31E55" w:rsidRPr="005D6FD1">
        <w:rPr>
          <w:sz w:val="28"/>
          <w:szCs w:val="28"/>
        </w:rPr>
        <w:t>20</w:t>
      </w:r>
      <w:r w:rsidRPr="005D6FD1">
        <w:rPr>
          <w:sz w:val="28"/>
          <w:szCs w:val="28"/>
        </w:rPr>
        <w:t>20 года).</w:t>
      </w:r>
    </w:p>
    <w:p w:rsidR="006A7687" w:rsidRDefault="00B31E55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>Свидетельство о государственной регистрации прав на объект авторского</w:t>
      </w:r>
      <w:r w:rsidRPr="005D6FD1">
        <w:rPr>
          <w:spacing w:val="1"/>
        </w:rPr>
        <w:t xml:space="preserve"> </w:t>
      </w:r>
      <w:r w:rsidRPr="005D6FD1">
        <w:t>права</w:t>
      </w:r>
      <w:r w:rsidRPr="005D6FD1">
        <w:rPr>
          <w:spacing w:val="51"/>
        </w:rPr>
        <w:t xml:space="preserve"> </w:t>
      </w:r>
      <w:r w:rsidR="000C29E7" w:rsidRPr="005D6FD1">
        <w:t>№26453 от 24 мая 2022 года</w:t>
      </w:r>
      <w:r w:rsidRPr="005D6FD1">
        <w:t>,</w:t>
      </w:r>
      <w:r w:rsidRPr="005D6FD1">
        <w:rPr>
          <w:spacing w:val="50"/>
        </w:rPr>
        <w:t xml:space="preserve"> </w:t>
      </w:r>
      <w:r w:rsidRPr="005D6FD1">
        <w:t>ИС</w:t>
      </w:r>
      <w:r w:rsidRPr="005D6FD1">
        <w:rPr>
          <w:spacing w:val="51"/>
        </w:rPr>
        <w:t xml:space="preserve"> </w:t>
      </w:r>
      <w:r w:rsidRPr="005D6FD1">
        <w:t>№</w:t>
      </w:r>
      <w:r w:rsidR="00664226" w:rsidRPr="005D6FD1">
        <w:rPr>
          <w:lang w:val="kk-KZ"/>
        </w:rPr>
        <w:t>26453</w:t>
      </w:r>
      <w:r w:rsidRPr="005D6FD1">
        <w:rPr>
          <w:spacing w:val="51"/>
        </w:rPr>
        <w:t xml:space="preserve"> </w:t>
      </w:r>
      <w:r w:rsidR="009E611D">
        <w:t>«</w:t>
      </w:r>
      <w:r w:rsidR="000C29E7" w:rsidRPr="005D6FD1">
        <w:t>Использование геоинформационных систем для оценки медико-социальных и инфраструктурных барьеров оказания экстренной медицинской помощи</w:t>
      </w:r>
      <w:r w:rsidR="009E611D">
        <w:t>»</w:t>
      </w:r>
      <w:r w:rsidRPr="005D6FD1">
        <w:rPr>
          <w:spacing w:val="1"/>
        </w:rPr>
        <w:t xml:space="preserve"> </w:t>
      </w:r>
      <w:r w:rsidRPr="005D6FD1">
        <w:t>(произведение</w:t>
      </w:r>
      <w:r w:rsidRPr="005D6FD1">
        <w:rPr>
          <w:spacing w:val="1"/>
        </w:rPr>
        <w:t xml:space="preserve"> </w:t>
      </w:r>
      <w:r w:rsidRPr="005D6FD1">
        <w:t>науки),</w:t>
      </w:r>
      <w:r w:rsidRPr="005D6FD1">
        <w:rPr>
          <w:spacing w:val="1"/>
        </w:rPr>
        <w:t xml:space="preserve"> </w:t>
      </w:r>
      <w:r w:rsidRPr="005D6FD1">
        <w:t>(Приложение</w:t>
      </w:r>
      <w:r w:rsidRPr="005D6FD1">
        <w:rPr>
          <w:spacing w:val="-2"/>
        </w:rPr>
        <w:t xml:space="preserve"> </w:t>
      </w:r>
      <w:r w:rsidR="006A7687">
        <w:t>А</w:t>
      </w:r>
      <w:r w:rsidRPr="005D6FD1">
        <w:t>).</w:t>
      </w:r>
    </w:p>
    <w:p w:rsidR="00A067A7" w:rsidRDefault="00A067A7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>Свидетельство о государственной регистрации прав на объект авторского</w:t>
      </w:r>
      <w:r w:rsidRPr="005D6FD1">
        <w:rPr>
          <w:spacing w:val="1"/>
        </w:rPr>
        <w:t xml:space="preserve"> </w:t>
      </w:r>
      <w:r w:rsidRPr="005D6FD1">
        <w:t>права</w:t>
      </w:r>
      <w:r w:rsidRPr="005D6FD1">
        <w:rPr>
          <w:spacing w:val="51"/>
        </w:rPr>
        <w:t xml:space="preserve"> </w:t>
      </w:r>
      <w:r w:rsidRPr="005D6FD1">
        <w:t>№</w:t>
      </w:r>
      <w:r w:rsidRPr="00F74199">
        <w:t>51129</w:t>
      </w:r>
      <w:r w:rsidRPr="005D6FD1">
        <w:t xml:space="preserve"> от </w:t>
      </w:r>
      <w:r>
        <w:t>06</w:t>
      </w:r>
      <w:r w:rsidRPr="005D6FD1">
        <w:t xml:space="preserve"> </w:t>
      </w:r>
      <w:r>
        <w:t>ноября 2024</w:t>
      </w:r>
      <w:r w:rsidRPr="005D6FD1">
        <w:t xml:space="preserve"> года,</w:t>
      </w:r>
      <w:r w:rsidRPr="005D6FD1">
        <w:rPr>
          <w:spacing w:val="50"/>
        </w:rPr>
        <w:t xml:space="preserve"> </w:t>
      </w:r>
      <w:r w:rsidRPr="005D6FD1">
        <w:t>ИС</w:t>
      </w:r>
      <w:r w:rsidRPr="005D6FD1">
        <w:rPr>
          <w:spacing w:val="51"/>
        </w:rPr>
        <w:t xml:space="preserve"> </w:t>
      </w:r>
      <w:r w:rsidRPr="005D6FD1">
        <w:t>№</w:t>
      </w:r>
      <w:r w:rsidRPr="00F74199">
        <w:t>51129</w:t>
      </w:r>
      <w:r w:rsidRPr="005D6FD1">
        <w:rPr>
          <w:spacing w:val="51"/>
        </w:rPr>
        <w:t xml:space="preserve"> </w:t>
      </w:r>
      <w:r w:rsidR="009E611D">
        <w:t>«</w:t>
      </w:r>
      <w:r w:rsidRPr="00A067A7">
        <w:t>Тенденции вызовов скорой медицинской помощи до и после COVID-19 в Казахстане</w:t>
      </w:r>
      <w:r w:rsidR="009E611D">
        <w:t>»</w:t>
      </w:r>
      <w:r w:rsidRPr="005D6FD1">
        <w:rPr>
          <w:spacing w:val="1"/>
        </w:rPr>
        <w:t xml:space="preserve"> </w:t>
      </w:r>
      <w:r w:rsidRPr="005D6FD1">
        <w:t>(произведение</w:t>
      </w:r>
      <w:r w:rsidRPr="005D6FD1">
        <w:rPr>
          <w:spacing w:val="1"/>
        </w:rPr>
        <w:t xml:space="preserve"> </w:t>
      </w:r>
      <w:r w:rsidRPr="005D6FD1">
        <w:t>науки),</w:t>
      </w:r>
      <w:r w:rsidRPr="005D6FD1">
        <w:rPr>
          <w:spacing w:val="1"/>
        </w:rPr>
        <w:t xml:space="preserve"> </w:t>
      </w:r>
      <w:r w:rsidRPr="005D6FD1">
        <w:t>(Приложение</w:t>
      </w:r>
      <w:r w:rsidRPr="005D6FD1">
        <w:rPr>
          <w:spacing w:val="-2"/>
        </w:rPr>
        <w:t xml:space="preserve"> </w:t>
      </w:r>
      <w:r>
        <w:t>А</w:t>
      </w:r>
      <w:r w:rsidRPr="005D6FD1">
        <w:t>).</w:t>
      </w:r>
    </w:p>
    <w:p w:rsidR="00B31E55" w:rsidRDefault="006A7687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t>Акт</w:t>
      </w:r>
      <w:r w:rsidRPr="005D6FD1">
        <w:rPr>
          <w:spacing w:val="1"/>
        </w:rPr>
        <w:t xml:space="preserve"> </w:t>
      </w:r>
      <w:r w:rsidRPr="005D6FD1">
        <w:t>внедрения</w:t>
      </w:r>
      <w:r w:rsidRPr="005D6FD1">
        <w:rPr>
          <w:spacing w:val="1"/>
        </w:rPr>
        <w:t xml:space="preserve"> </w:t>
      </w:r>
      <w:r w:rsidRPr="005D6FD1">
        <w:t>результатов</w:t>
      </w:r>
      <w:r w:rsidRPr="005D6FD1">
        <w:rPr>
          <w:spacing w:val="1"/>
        </w:rPr>
        <w:t xml:space="preserve"> </w:t>
      </w:r>
      <w:r w:rsidRPr="005D6FD1">
        <w:t xml:space="preserve">в практику </w:t>
      </w:r>
      <w:r w:rsidR="004B1F43" w:rsidRPr="004B1F43">
        <w:t xml:space="preserve">ГКП на ПХВ </w:t>
      </w:r>
      <w:r w:rsidR="009E611D">
        <w:t>«</w:t>
      </w:r>
      <w:r w:rsidR="004B1F43" w:rsidRPr="004B1F43">
        <w:t>Станция скорой медицинской помощи</w:t>
      </w:r>
      <w:r w:rsidR="009E611D">
        <w:t>»</w:t>
      </w:r>
      <w:r w:rsidR="004B1F43" w:rsidRPr="004B1F43">
        <w:t xml:space="preserve"> </w:t>
      </w:r>
      <w:r w:rsidR="00B31FCC">
        <w:rPr>
          <w:lang w:val="kk-KZ"/>
        </w:rPr>
        <w:t xml:space="preserve">УЗ г. </w:t>
      </w:r>
      <w:r w:rsidR="00B31FCC" w:rsidRPr="00B31FCC">
        <w:rPr>
          <w:lang w:val="kk-KZ"/>
        </w:rPr>
        <w:t>Шымкент</w:t>
      </w:r>
      <w:r w:rsidR="00227A66">
        <w:rPr>
          <w:lang w:val="kk-KZ"/>
        </w:rPr>
        <w:t xml:space="preserve"> </w:t>
      </w:r>
      <w:r w:rsidRPr="00B31FCC">
        <w:t>(Приложение</w:t>
      </w:r>
      <w:r w:rsidRPr="00B31FCC">
        <w:rPr>
          <w:spacing w:val="-1"/>
        </w:rPr>
        <w:t xml:space="preserve"> </w:t>
      </w:r>
      <w:r w:rsidRPr="00B31FCC">
        <w:t>Б).</w:t>
      </w:r>
    </w:p>
    <w:p w:rsidR="00227A66" w:rsidRDefault="00227A66" w:rsidP="00627249">
      <w:pPr>
        <w:pStyle w:val="a3"/>
        <w:tabs>
          <w:tab w:val="left" w:pos="284"/>
        </w:tabs>
        <w:ind w:right="3" w:firstLine="709"/>
        <w:jc w:val="both"/>
      </w:pPr>
      <w:r w:rsidRPr="003A29DE">
        <w:rPr>
          <w:lang w:val="kk-KZ"/>
        </w:rPr>
        <w:t>А</w:t>
      </w:r>
      <w:r w:rsidR="00685B4B" w:rsidRPr="003A29DE">
        <w:rPr>
          <w:lang w:val="kk-KZ"/>
        </w:rPr>
        <w:t>кт</w:t>
      </w:r>
      <w:r w:rsidRPr="003A29DE">
        <w:rPr>
          <w:lang w:val="kk-KZ"/>
        </w:rPr>
        <w:t xml:space="preserve"> внедрения результатов научно-исследовательской работы </w:t>
      </w:r>
      <w:r w:rsidRPr="00182404">
        <w:t xml:space="preserve">ГКП </w:t>
      </w:r>
      <w:r>
        <w:t xml:space="preserve">на ПХВ </w:t>
      </w:r>
      <w:r w:rsidR="009E611D">
        <w:rPr>
          <w:lang w:val="kk-KZ"/>
        </w:rPr>
        <w:t>«</w:t>
      </w:r>
      <w:r w:rsidRPr="00D1654E">
        <w:t>Областная станция</w:t>
      </w:r>
      <w:r>
        <w:t xml:space="preserve"> скорой неотложной медицинской помощи</w:t>
      </w:r>
      <w:r w:rsidR="009E611D">
        <w:rPr>
          <w:lang w:val="kk-KZ"/>
        </w:rPr>
        <w:t>»</w:t>
      </w:r>
      <w:r w:rsidRPr="003A29DE">
        <w:rPr>
          <w:lang w:val="kk-KZ"/>
        </w:rPr>
        <w:t xml:space="preserve"> </w:t>
      </w:r>
      <w:r>
        <w:rPr>
          <w:lang w:val="kk-KZ"/>
        </w:rPr>
        <w:t>Актюбинской области</w:t>
      </w:r>
      <w:r w:rsidRPr="00B31FCC">
        <w:t xml:space="preserve"> (Приложение</w:t>
      </w:r>
      <w:r w:rsidRPr="00B31FCC">
        <w:rPr>
          <w:spacing w:val="-1"/>
        </w:rPr>
        <w:t xml:space="preserve"> </w:t>
      </w:r>
      <w:r w:rsidRPr="00B31FCC">
        <w:t>Б).</w:t>
      </w:r>
    </w:p>
    <w:p w:rsidR="007F7A63" w:rsidRDefault="007F7A63" w:rsidP="007F7A63">
      <w:pPr>
        <w:pStyle w:val="a3"/>
        <w:tabs>
          <w:tab w:val="left" w:pos="284"/>
        </w:tabs>
        <w:ind w:right="3" w:firstLine="709"/>
        <w:jc w:val="both"/>
      </w:pPr>
      <w:r w:rsidRPr="003A29DE">
        <w:rPr>
          <w:lang w:val="kk-KZ"/>
        </w:rPr>
        <w:t xml:space="preserve">Акт внедрения результатов научно-исследовательской работы </w:t>
      </w:r>
      <w:r>
        <w:t>ГКП на ПХВ «Городская станция скорой медицинской помощи»</w:t>
      </w:r>
      <w:r>
        <w:rPr>
          <w:lang w:val="kk-KZ"/>
        </w:rPr>
        <w:t xml:space="preserve"> </w:t>
      </w:r>
      <w:proofErr w:type="spellStart"/>
      <w:r>
        <w:t>акимата</w:t>
      </w:r>
      <w:proofErr w:type="spellEnd"/>
      <w:r>
        <w:t xml:space="preserve"> </w:t>
      </w:r>
      <w:proofErr w:type="spellStart"/>
      <w:r>
        <w:t>г.Астана</w:t>
      </w:r>
      <w:proofErr w:type="spellEnd"/>
      <w:r>
        <w:t xml:space="preserve"> </w:t>
      </w:r>
      <w:r w:rsidRPr="00B31FCC">
        <w:t xml:space="preserve"> (Приложение</w:t>
      </w:r>
      <w:r w:rsidRPr="00B31FCC">
        <w:rPr>
          <w:spacing w:val="-1"/>
        </w:rPr>
        <w:t xml:space="preserve"> </w:t>
      </w:r>
      <w:r w:rsidRPr="00B31FCC">
        <w:t>Б).</w:t>
      </w:r>
    </w:p>
    <w:p w:rsidR="00B31E55" w:rsidRPr="005D6FD1" w:rsidRDefault="00B31E55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rPr>
          <w:b/>
        </w:rPr>
        <w:t xml:space="preserve">Публикации по теме диссертации. </w:t>
      </w:r>
      <w:r w:rsidRPr="005D6FD1">
        <w:t>По теме диссертации опубликовано</w:t>
      </w:r>
      <w:r w:rsidRPr="005D6FD1">
        <w:rPr>
          <w:spacing w:val="1"/>
        </w:rPr>
        <w:t xml:space="preserve"> </w:t>
      </w:r>
      <w:r w:rsidR="00AA5E09" w:rsidRPr="005D6FD1">
        <w:t>9</w:t>
      </w:r>
      <w:r w:rsidRPr="005D6FD1">
        <w:t xml:space="preserve"> публикаций, из них </w:t>
      </w:r>
      <w:r w:rsidR="00573666" w:rsidRPr="005D6FD1">
        <w:t>4</w:t>
      </w:r>
      <w:r w:rsidRPr="005D6FD1">
        <w:t xml:space="preserve"> в изданиях, рекомендованных Комитетом по контролю</w:t>
      </w:r>
      <w:r w:rsidRPr="005D6FD1">
        <w:rPr>
          <w:spacing w:val="-67"/>
        </w:rPr>
        <w:t xml:space="preserve"> </w:t>
      </w:r>
      <w:r w:rsidRPr="005D6FD1">
        <w:t>в</w:t>
      </w:r>
      <w:r w:rsidRPr="005D6FD1">
        <w:rPr>
          <w:spacing w:val="1"/>
        </w:rPr>
        <w:t xml:space="preserve"> </w:t>
      </w:r>
      <w:r w:rsidRPr="005D6FD1">
        <w:t>сфере</w:t>
      </w:r>
      <w:r w:rsidRPr="005D6FD1">
        <w:rPr>
          <w:spacing w:val="1"/>
        </w:rPr>
        <w:t xml:space="preserve"> </w:t>
      </w:r>
      <w:r w:rsidRPr="005D6FD1">
        <w:t>образования</w:t>
      </w:r>
      <w:r w:rsidRPr="005D6FD1">
        <w:rPr>
          <w:spacing w:val="1"/>
        </w:rPr>
        <w:t xml:space="preserve"> </w:t>
      </w:r>
      <w:r w:rsidRPr="005D6FD1">
        <w:t>и</w:t>
      </w:r>
      <w:r w:rsidRPr="005D6FD1">
        <w:rPr>
          <w:spacing w:val="1"/>
        </w:rPr>
        <w:t xml:space="preserve"> </w:t>
      </w:r>
      <w:r w:rsidRPr="005D6FD1">
        <w:t>науки</w:t>
      </w:r>
      <w:r w:rsidRPr="005D6FD1">
        <w:rPr>
          <w:spacing w:val="1"/>
        </w:rPr>
        <w:t xml:space="preserve"> </w:t>
      </w:r>
      <w:r w:rsidRPr="005D6FD1">
        <w:t>Министерства</w:t>
      </w:r>
      <w:r w:rsidRPr="005D6FD1">
        <w:rPr>
          <w:spacing w:val="1"/>
        </w:rPr>
        <w:t xml:space="preserve"> </w:t>
      </w:r>
      <w:r w:rsidR="00820A68">
        <w:rPr>
          <w:spacing w:val="1"/>
          <w:lang w:val="kk-KZ"/>
        </w:rPr>
        <w:t xml:space="preserve">науки и высшего </w:t>
      </w:r>
      <w:r w:rsidRPr="005D6FD1">
        <w:t>образования</w:t>
      </w:r>
      <w:r w:rsidRPr="005D6FD1">
        <w:rPr>
          <w:spacing w:val="1"/>
        </w:rPr>
        <w:t xml:space="preserve"> </w:t>
      </w:r>
      <w:r w:rsidRPr="005D6FD1">
        <w:t>РК,</w:t>
      </w:r>
      <w:r w:rsidRPr="005D6FD1">
        <w:rPr>
          <w:spacing w:val="1"/>
        </w:rPr>
        <w:t xml:space="preserve"> </w:t>
      </w:r>
      <w:r w:rsidRPr="005D6FD1">
        <w:t>3</w:t>
      </w:r>
      <w:r w:rsidRPr="005D6FD1">
        <w:rPr>
          <w:spacing w:val="1"/>
        </w:rPr>
        <w:t xml:space="preserve"> </w:t>
      </w:r>
      <w:r w:rsidRPr="005D6FD1">
        <w:t>выступления</w:t>
      </w:r>
      <w:r w:rsidRPr="005D6FD1">
        <w:rPr>
          <w:spacing w:val="1"/>
        </w:rPr>
        <w:t xml:space="preserve"> </w:t>
      </w:r>
      <w:r w:rsidRPr="005D6FD1">
        <w:t>и</w:t>
      </w:r>
      <w:r w:rsidRPr="005D6FD1">
        <w:rPr>
          <w:spacing w:val="1"/>
        </w:rPr>
        <w:t xml:space="preserve"> </w:t>
      </w:r>
      <w:r w:rsidRPr="005D6FD1">
        <w:t>издание</w:t>
      </w:r>
      <w:r w:rsidRPr="005D6FD1">
        <w:rPr>
          <w:spacing w:val="1"/>
        </w:rPr>
        <w:t xml:space="preserve"> </w:t>
      </w:r>
      <w:r w:rsidRPr="005D6FD1">
        <w:t>в</w:t>
      </w:r>
      <w:r w:rsidRPr="005D6FD1">
        <w:rPr>
          <w:spacing w:val="1"/>
        </w:rPr>
        <w:t xml:space="preserve"> </w:t>
      </w:r>
      <w:r w:rsidRPr="005D6FD1">
        <w:t>сборниках</w:t>
      </w:r>
      <w:r w:rsidRPr="005D6FD1">
        <w:rPr>
          <w:spacing w:val="1"/>
        </w:rPr>
        <w:t xml:space="preserve"> </w:t>
      </w:r>
      <w:r w:rsidRPr="005D6FD1">
        <w:t>и</w:t>
      </w:r>
      <w:r w:rsidRPr="005D6FD1">
        <w:rPr>
          <w:spacing w:val="1"/>
        </w:rPr>
        <w:t xml:space="preserve"> </w:t>
      </w:r>
      <w:r w:rsidRPr="005D6FD1">
        <w:t>материалах</w:t>
      </w:r>
      <w:r w:rsidRPr="005D6FD1">
        <w:rPr>
          <w:spacing w:val="1"/>
        </w:rPr>
        <w:t xml:space="preserve"> </w:t>
      </w:r>
      <w:r w:rsidRPr="005D6FD1">
        <w:t>международных</w:t>
      </w:r>
      <w:r w:rsidRPr="005D6FD1">
        <w:rPr>
          <w:spacing w:val="1"/>
        </w:rPr>
        <w:t xml:space="preserve"> </w:t>
      </w:r>
      <w:r w:rsidRPr="005D6FD1">
        <w:t>научно-</w:t>
      </w:r>
      <w:r w:rsidRPr="005D6FD1">
        <w:rPr>
          <w:spacing w:val="1"/>
        </w:rPr>
        <w:t xml:space="preserve"> </w:t>
      </w:r>
      <w:r w:rsidRPr="005D6FD1">
        <w:t>практических</w:t>
      </w:r>
      <w:r w:rsidRPr="005D6FD1">
        <w:rPr>
          <w:spacing w:val="1"/>
        </w:rPr>
        <w:t xml:space="preserve"> </w:t>
      </w:r>
      <w:r w:rsidRPr="005D6FD1">
        <w:t>конференций</w:t>
      </w:r>
      <w:r w:rsidRPr="005D6FD1">
        <w:rPr>
          <w:spacing w:val="1"/>
        </w:rPr>
        <w:t xml:space="preserve"> </w:t>
      </w:r>
      <w:r w:rsidRPr="005D6FD1">
        <w:t>в</w:t>
      </w:r>
      <w:r w:rsidRPr="005D6FD1">
        <w:rPr>
          <w:spacing w:val="1"/>
        </w:rPr>
        <w:t xml:space="preserve"> </w:t>
      </w:r>
      <w:r w:rsidRPr="005D6FD1">
        <w:t>Казахстане;</w:t>
      </w:r>
      <w:r w:rsidRPr="005D6FD1">
        <w:rPr>
          <w:spacing w:val="1"/>
        </w:rPr>
        <w:t xml:space="preserve"> </w:t>
      </w:r>
      <w:r w:rsidR="00AA5E09" w:rsidRPr="005D6FD1">
        <w:t>2</w:t>
      </w:r>
      <w:r w:rsidRPr="005D6FD1">
        <w:rPr>
          <w:spacing w:val="1"/>
        </w:rPr>
        <w:t xml:space="preserve"> </w:t>
      </w:r>
      <w:r w:rsidR="00AA5E09" w:rsidRPr="005D6FD1">
        <w:t>статьи</w:t>
      </w:r>
      <w:r w:rsidRPr="005D6FD1">
        <w:rPr>
          <w:spacing w:val="1"/>
        </w:rPr>
        <w:t xml:space="preserve"> </w:t>
      </w:r>
      <w:r w:rsidR="00AA5E09" w:rsidRPr="005D6FD1">
        <w:t>опубликованы</w:t>
      </w:r>
      <w:r w:rsidRPr="005D6FD1">
        <w:rPr>
          <w:spacing w:val="1"/>
        </w:rPr>
        <w:t xml:space="preserve"> </w:t>
      </w:r>
      <w:r w:rsidRPr="005D6FD1">
        <w:t>в</w:t>
      </w:r>
      <w:r w:rsidRPr="005D6FD1">
        <w:rPr>
          <w:spacing w:val="1"/>
        </w:rPr>
        <w:t xml:space="preserve"> </w:t>
      </w:r>
      <w:r w:rsidRPr="005D6FD1">
        <w:t>журнал</w:t>
      </w:r>
      <w:r w:rsidR="00AA5E09" w:rsidRPr="005D6FD1">
        <w:t>ах</w:t>
      </w:r>
      <w:r w:rsidRPr="005D6FD1">
        <w:rPr>
          <w:spacing w:val="1"/>
        </w:rPr>
        <w:t xml:space="preserve"> </w:t>
      </w:r>
      <w:r w:rsidR="009E611D">
        <w:t>«</w:t>
      </w:r>
      <w:proofErr w:type="spellStart"/>
      <w:r w:rsidR="00573666" w:rsidRPr="005D6FD1">
        <w:t>Open</w:t>
      </w:r>
      <w:proofErr w:type="spellEnd"/>
      <w:r w:rsidR="00573666" w:rsidRPr="005D6FD1">
        <w:t xml:space="preserve"> </w:t>
      </w:r>
      <w:proofErr w:type="spellStart"/>
      <w:r w:rsidR="00573666" w:rsidRPr="005D6FD1">
        <w:t>Access</w:t>
      </w:r>
      <w:proofErr w:type="spellEnd"/>
      <w:r w:rsidR="00573666" w:rsidRPr="005D6FD1">
        <w:t xml:space="preserve"> </w:t>
      </w:r>
      <w:proofErr w:type="spellStart"/>
      <w:r w:rsidR="00573666" w:rsidRPr="005D6FD1">
        <w:t>Macedonian</w:t>
      </w:r>
      <w:proofErr w:type="spellEnd"/>
      <w:r w:rsidR="00573666" w:rsidRPr="005D6FD1">
        <w:t xml:space="preserve"> </w:t>
      </w:r>
      <w:proofErr w:type="spellStart"/>
      <w:r w:rsidR="00573666" w:rsidRPr="005D6FD1">
        <w:t>Journal</w:t>
      </w:r>
      <w:proofErr w:type="spellEnd"/>
      <w:r w:rsidR="00573666" w:rsidRPr="005D6FD1">
        <w:t xml:space="preserve"> </w:t>
      </w:r>
      <w:proofErr w:type="spellStart"/>
      <w:r w:rsidR="00573666" w:rsidRPr="005D6FD1">
        <w:t>of</w:t>
      </w:r>
      <w:proofErr w:type="spellEnd"/>
      <w:r w:rsidR="00573666" w:rsidRPr="005D6FD1">
        <w:t xml:space="preserve"> </w:t>
      </w:r>
      <w:proofErr w:type="spellStart"/>
      <w:r w:rsidR="00573666" w:rsidRPr="005D6FD1">
        <w:t>Medical</w:t>
      </w:r>
      <w:proofErr w:type="spellEnd"/>
      <w:r w:rsidR="00573666" w:rsidRPr="005D6FD1">
        <w:t xml:space="preserve"> </w:t>
      </w:r>
      <w:proofErr w:type="spellStart"/>
      <w:r w:rsidR="00573666" w:rsidRPr="005D6FD1">
        <w:t>Sciences</w:t>
      </w:r>
      <w:proofErr w:type="spellEnd"/>
      <w:r w:rsidR="009E611D">
        <w:t>»</w:t>
      </w:r>
      <w:r w:rsidRPr="005D6FD1">
        <w:rPr>
          <w:spacing w:val="1"/>
        </w:rPr>
        <w:t xml:space="preserve"> </w:t>
      </w:r>
      <w:r w:rsidRPr="005D6FD1">
        <w:t>(SJR</w:t>
      </w:r>
      <w:r w:rsidRPr="005D6FD1">
        <w:rPr>
          <w:spacing w:val="1"/>
        </w:rPr>
        <w:t xml:space="preserve"> </w:t>
      </w:r>
      <w:r w:rsidR="00573666" w:rsidRPr="005D6FD1">
        <w:t xml:space="preserve">0.288 </w:t>
      </w:r>
      <w:r w:rsidRPr="005D6FD1">
        <w:t>в</w:t>
      </w:r>
      <w:r w:rsidRPr="005D6FD1">
        <w:rPr>
          <w:spacing w:val="1"/>
        </w:rPr>
        <w:t xml:space="preserve"> </w:t>
      </w:r>
      <w:r w:rsidRPr="005D6FD1">
        <w:t>20</w:t>
      </w:r>
      <w:r w:rsidR="00573666" w:rsidRPr="005D6FD1">
        <w:t>20</w:t>
      </w:r>
      <w:r w:rsidRPr="005D6FD1">
        <w:rPr>
          <w:spacing w:val="70"/>
        </w:rPr>
        <w:t xml:space="preserve"> </w:t>
      </w:r>
      <w:r w:rsidR="00573666" w:rsidRPr="005D6FD1">
        <w:t>году</w:t>
      </w:r>
      <w:r w:rsidRPr="005D6FD1">
        <w:t>,</w:t>
      </w:r>
      <w:r w:rsidRPr="005D6FD1">
        <w:rPr>
          <w:spacing w:val="-2"/>
        </w:rPr>
        <w:t xml:space="preserve"> </w:t>
      </w:r>
      <w:proofErr w:type="spellStart"/>
      <w:r w:rsidRPr="005D6FD1">
        <w:t>процентиль</w:t>
      </w:r>
      <w:proofErr w:type="spellEnd"/>
      <w:r w:rsidRPr="005D6FD1">
        <w:rPr>
          <w:spacing w:val="-1"/>
        </w:rPr>
        <w:t xml:space="preserve"> </w:t>
      </w:r>
      <w:r w:rsidRPr="005D6FD1">
        <w:t>по</w:t>
      </w:r>
      <w:r w:rsidRPr="005D6FD1">
        <w:rPr>
          <w:spacing w:val="2"/>
        </w:rPr>
        <w:t xml:space="preserve"> </w:t>
      </w:r>
      <w:proofErr w:type="spellStart"/>
      <w:r w:rsidRPr="005D6FD1">
        <w:t>Citescore</w:t>
      </w:r>
      <w:proofErr w:type="spellEnd"/>
      <w:r w:rsidRPr="005D6FD1">
        <w:rPr>
          <w:spacing w:val="-1"/>
        </w:rPr>
        <w:t xml:space="preserve"> </w:t>
      </w:r>
      <w:r w:rsidRPr="005D6FD1">
        <w:t>–</w:t>
      </w:r>
      <w:r w:rsidRPr="005D6FD1">
        <w:rPr>
          <w:spacing w:val="-1"/>
        </w:rPr>
        <w:t xml:space="preserve"> </w:t>
      </w:r>
      <w:r w:rsidR="00573666" w:rsidRPr="005D6FD1">
        <w:t>48</w:t>
      </w:r>
      <w:r w:rsidR="00EB2189" w:rsidRPr="005D6FD1">
        <w:t>%</w:t>
      </w:r>
      <w:r w:rsidR="00AA5E09" w:rsidRPr="005D6FD1">
        <w:t xml:space="preserve">) </w:t>
      </w:r>
      <w:r w:rsidR="00AA5E09" w:rsidRPr="0016037E">
        <w:t xml:space="preserve">и </w:t>
      </w:r>
      <w:r w:rsidR="009E611D">
        <w:t>«</w:t>
      </w:r>
      <w:r w:rsidR="0016037E" w:rsidRPr="0016037E">
        <w:rPr>
          <w:lang w:val="en-US"/>
        </w:rPr>
        <w:t>Georgian</w:t>
      </w:r>
      <w:r w:rsidR="0016037E" w:rsidRPr="0016037E">
        <w:t xml:space="preserve"> </w:t>
      </w:r>
      <w:r w:rsidR="0016037E" w:rsidRPr="0016037E">
        <w:rPr>
          <w:lang w:val="en-US"/>
        </w:rPr>
        <w:t>medical</w:t>
      </w:r>
      <w:r w:rsidR="0016037E" w:rsidRPr="0016037E">
        <w:t xml:space="preserve"> </w:t>
      </w:r>
      <w:r w:rsidR="0016037E" w:rsidRPr="0016037E">
        <w:rPr>
          <w:lang w:val="en-US"/>
        </w:rPr>
        <w:t>news</w:t>
      </w:r>
      <w:r w:rsidR="009E611D">
        <w:t>»</w:t>
      </w:r>
      <w:r w:rsidR="00AA5E09" w:rsidRPr="0016037E">
        <w:rPr>
          <w:spacing w:val="1"/>
        </w:rPr>
        <w:t xml:space="preserve"> </w:t>
      </w:r>
      <w:r w:rsidR="00AA5E09" w:rsidRPr="0016037E">
        <w:t>(SJR</w:t>
      </w:r>
      <w:r w:rsidR="00AA5E09" w:rsidRPr="0016037E">
        <w:rPr>
          <w:spacing w:val="1"/>
        </w:rPr>
        <w:t xml:space="preserve"> </w:t>
      </w:r>
      <w:r w:rsidR="0016037E" w:rsidRPr="0016037E">
        <w:t xml:space="preserve">0.139 </w:t>
      </w:r>
      <w:r w:rsidR="00AA5E09" w:rsidRPr="0016037E">
        <w:t>в</w:t>
      </w:r>
      <w:r w:rsidR="00AA5E09" w:rsidRPr="0016037E">
        <w:rPr>
          <w:spacing w:val="1"/>
        </w:rPr>
        <w:t xml:space="preserve"> </w:t>
      </w:r>
      <w:r w:rsidR="00AA5E09" w:rsidRPr="0016037E">
        <w:t>2023</w:t>
      </w:r>
      <w:r w:rsidR="00AA5E09" w:rsidRPr="0016037E">
        <w:rPr>
          <w:spacing w:val="70"/>
        </w:rPr>
        <w:t xml:space="preserve"> </w:t>
      </w:r>
      <w:r w:rsidR="00AA5E09" w:rsidRPr="0016037E">
        <w:t>году,</w:t>
      </w:r>
      <w:r w:rsidR="00AA5E09" w:rsidRPr="0016037E">
        <w:rPr>
          <w:spacing w:val="-2"/>
        </w:rPr>
        <w:t xml:space="preserve"> </w:t>
      </w:r>
      <w:proofErr w:type="spellStart"/>
      <w:r w:rsidR="00AA5E09" w:rsidRPr="0016037E">
        <w:t>процентиль</w:t>
      </w:r>
      <w:proofErr w:type="spellEnd"/>
      <w:r w:rsidR="00AA5E09" w:rsidRPr="0016037E">
        <w:rPr>
          <w:spacing w:val="-1"/>
        </w:rPr>
        <w:t xml:space="preserve"> </w:t>
      </w:r>
      <w:r w:rsidR="00AA5E09" w:rsidRPr="0016037E">
        <w:t>по</w:t>
      </w:r>
      <w:r w:rsidR="00AA5E09" w:rsidRPr="0016037E">
        <w:rPr>
          <w:spacing w:val="2"/>
        </w:rPr>
        <w:t xml:space="preserve"> </w:t>
      </w:r>
      <w:proofErr w:type="spellStart"/>
      <w:r w:rsidR="00AA5E09" w:rsidRPr="0016037E">
        <w:t>Citescore</w:t>
      </w:r>
      <w:proofErr w:type="spellEnd"/>
      <w:r w:rsidR="00AA5E09" w:rsidRPr="0016037E">
        <w:rPr>
          <w:spacing w:val="-1"/>
        </w:rPr>
        <w:t xml:space="preserve"> </w:t>
      </w:r>
      <w:r w:rsidR="00AA5E09" w:rsidRPr="0016037E">
        <w:t>–</w:t>
      </w:r>
      <w:r w:rsidR="00AA5E09" w:rsidRPr="0016037E">
        <w:rPr>
          <w:spacing w:val="-1"/>
        </w:rPr>
        <w:t xml:space="preserve"> </w:t>
      </w:r>
      <w:r w:rsidR="0016037E" w:rsidRPr="0016037E">
        <w:t>31</w:t>
      </w:r>
      <w:r w:rsidR="00AA5E09" w:rsidRPr="0016037E">
        <w:t>%).</w:t>
      </w:r>
    </w:p>
    <w:p w:rsidR="00627249" w:rsidRDefault="00B31E55" w:rsidP="00627249">
      <w:pPr>
        <w:pStyle w:val="a3"/>
        <w:tabs>
          <w:tab w:val="left" w:pos="284"/>
        </w:tabs>
        <w:ind w:right="3" w:firstLine="709"/>
        <w:jc w:val="both"/>
      </w:pPr>
      <w:r w:rsidRPr="005D6FD1">
        <w:rPr>
          <w:b/>
        </w:rPr>
        <w:t xml:space="preserve">Объём и структура диссертации. </w:t>
      </w:r>
      <w:r w:rsidRPr="005D6FD1">
        <w:t>Диссертация состоит из списка обозначений и сокращений, введения, обзора литературы, материалов и</w:t>
      </w:r>
      <w:r w:rsidRPr="005D6FD1">
        <w:rPr>
          <w:spacing w:val="1"/>
        </w:rPr>
        <w:t xml:space="preserve"> </w:t>
      </w:r>
      <w:r w:rsidRPr="005D6FD1">
        <w:t>методов</w:t>
      </w:r>
      <w:r w:rsidRPr="005D6FD1">
        <w:rPr>
          <w:spacing w:val="1"/>
        </w:rPr>
        <w:t xml:space="preserve"> </w:t>
      </w:r>
      <w:r w:rsidRPr="005D6FD1">
        <w:t>исследования,</w:t>
      </w:r>
      <w:r w:rsidRPr="005D6FD1">
        <w:rPr>
          <w:spacing w:val="1"/>
        </w:rPr>
        <w:t xml:space="preserve"> </w:t>
      </w:r>
      <w:r w:rsidR="00A778A0" w:rsidRPr="005D6FD1">
        <w:t>4</w:t>
      </w:r>
      <w:r w:rsidRPr="005D6FD1">
        <w:rPr>
          <w:spacing w:val="1"/>
        </w:rPr>
        <w:t xml:space="preserve"> </w:t>
      </w:r>
      <w:r w:rsidRPr="005D6FD1">
        <w:t>разделов</w:t>
      </w:r>
      <w:r w:rsidRPr="005D6FD1">
        <w:rPr>
          <w:spacing w:val="1"/>
        </w:rPr>
        <w:t xml:space="preserve"> </w:t>
      </w:r>
      <w:r w:rsidRPr="005D6FD1">
        <w:t>результатов</w:t>
      </w:r>
      <w:r w:rsidRPr="005D6FD1">
        <w:rPr>
          <w:spacing w:val="1"/>
        </w:rPr>
        <w:t xml:space="preserve"> </w:t>
      </w:r>
      <w:r w:rsidRPr="005D6FD1">
        <w:t>собственных</w:t>
      </w:r>
      <w:r w:rsidRPr="005D6FD1">
        <w:rPr>
          <w:spacing w:val="1"/>
        </w:rPr>
        <w:t xml:space="preserve"> </w:t>
      </w:r>
      <w:r w:rsidRPr="005D6FD1">
        <w:t>исследований,</w:t>
      </w:r>
      <w:r w:rsidRPr="005D6FD1">
        <w:rPr>
          <w:spacing w:val="1"/>
        </w:rPr>
        <w:t xml:space="preserve"> </w:t>
      </w:r>
      <w:r w:rsidRPr="005D6FD1">
        <w:t>обсуждения</w:t>
      </w:r>
      <w:r w:rsidRPr="005D6FD1">
        <w:rPr>
          <w:spacing w:val="1"/>
        </w:rPr>
        <w:t xml:space="preserve"> </w:t>
      </w:r>
      <w:r w:rsidRPr="005D6FD1">
        <w:t>полученных</w:t>
      </w:r>
      <w:r w:rsidRPr="005D6FD1">
        <w:rPr>
          <w:spacing w:val="1"/>
        </w:rPr>
        <w:t xml:space="preserve"> </w:t>
      </w:r>
      <w:r w:rsidRPr="005D6FD1">
        <w:t>результатов</w:t>
      </w:r>
      <w:r w:rsidRPr="005D6FD1">
        <w:rPr>
          <w:spacing w:val="1"/>
        </w:rPr>
        <w:t xml:space="preserve"> </w:t>
      </w:r>
      <w:r w:rsidRPr="005D6FD1">
        <w:t>и</w:t>
      </w:r>
      <w:r w:rsidRPr="005D6FD1">
        <w:rPr>
          <w:spacing w:val="1"/>
        </w:rPr>
        <w:t xml:space="preserve"> </w:t>
      </w:r>
      <w:r w:rsidRPr="005D6FD1">
        <w:t>списка</w:t>
      </w:r>
      <w:r w:rsidRPr="005D6FD1">
        <w:rPr>
          <w:spacing w:val="1"/>
        </w:rPr>
        <w:t xml:space="preserve"> </w:t>
      </w:r>
      <w:r w:rsidRPr="005D6FD1">
        <w:t>использованных</w:t>
      </w:r>
      <w:r w:rsidRPr="005D6FD1">
        <w:rPr>
          <w:spacing w:val="1"/>
        </w:rPr>
        <w:t xml:space="preserve"> </w:t>
      </w:r>
      <w:r w:rsidRPr="005D6FD1">
        <w:t>источников</w:t>
      </w:r>
      <w:r w:rsidRPr="005D6FD1">
        <w:rPr>
          <w:spacing w:val="1"/>
        </w:rPr>
        <w:t xml:space="preserve"> </w:t>
      </w:r>
      <w:r w:rsidRPr="005D6FD1">
        <w:t>литературы.</w:t>
      </w:r>
      <w:r w:rsidRPr="005D6FD1">
        <w:rPr>
          <w:spacing w:val="1"/>
        </w:rPr>
        <w:t xml:space="preserve"> </w:t>
      </w:r>
      <w:r w:rsidRPr="005D6FD1">
        <w:t>Общий</w:t>
      </w:r>
      <w:r w:rsidRPr="005D6FD1">
        <w:rPr>
          <w:spacing w:val="1"/>
        </w:rPr>
        <w:t xml:space="preserve"> </w:t>
      </w:r>
      <w:r w:rsidRPr="005D6FD1">
        <w:t>объем</w:t>
      </w:r>
      <w:r w:rsidRPr="005D6FD1">
        <w:rPr>
          <w:spacing w:val="1"/>
        </w:rPr>
        <w:t xml:space="preserve"> </w:t>
      </w:r>
      <w:r w:rsidRPr="005D6FD1">
        <w:t>диссертации</w:t>
      </w:r>
      <w:r w:rsidRPr="005D6FD1">
        <w:rPr>
          <w:spacing w:val="1"/>
        </w:rPr>
        <w:t xml:space="preserve"> </w:t>
      </w:r>
      <w:r w:rsidR="00680B0B">
        <w:t>99</w:t>
      </w:r>
      <w:r w:rsidR="00A2545F" w:rsidRPr="0033724B">
        <w:t xml:space="preserve"> </w:t>
      </w:r>
      <w:r w:rsidR="00680B0B">
        <w:t>страниц</w:t>
      </w:r>
      <w:r w:rsidRPr="005D6FD1">
        <w:rPr>
          <w:spacing w:val="1"/>
        </w:rPr>
        <w:t xml:space="preserve"> </w:t>
      </w:r>
      <w:r w:rsidRPr="005D6FD1">
        <w:t>компьютерного</w:t>
      </w:r>
      <w:r w:rsidRPr="005D6FD1">
        <w:rPr>
          <w:spacing w:val="1"/>
        </w:rPr>
        <w:t xml:space="preserve"> </w:t>
      </w:r>
      <w:r w:rsidRPr="005D6FD1">
        <w:t>текста.</w:t>
      </w:r>
      <w:r w:rsidRPr="005D6FD1">
        <w:rPr>
          <w:spacing w:val="1"/>
        </w:rPr>
        <w:t xml:space="preserve"> </w:t>
      </w:r>
      <w:r w:rsidRPr="005D6FD1">
        <w:t xml:space="preserve">Список </w:t>
      </w:r>
      <w:r w:rsidR="00E0683C" w:rsidRPr="005D6FD1">
        <w:t>использованных</w:t>
      </w:r>
      <w:r w:rsidRPr="005D6FD1">
        <w:t xml:space="preserve"> источников содержит </w:t>
      </w:r>
      <w:r w:rsidR="008E58F0" w:rsidRPr="005D6FD1">
        <w:t>1</w:t>
      </w:r>
      <w:r w:rsidR="00680B0B">
        <w:t>24</w:t>
      </w:r>
      <w:r w:rsidRPr="005D6FD1">
        <w:t xml:space="preserve"> источник</w:t>
      </w:r>
      <w:r w:rsidR="00680B0B">
        <w:t>а</w:t>
      </w:r>
      <w:r w:rsidRPr="00B31FCC">
        <w:t>.</w:t>
      </w:r>
      <w:r w:rsidRPr="00B31FCC">
        <w:rPr>
          <w:spacing w:val="1"/>
        </w:rPr>
        <w:t xml:space="preserve"> </w:t>
      </w:r>
      <w:r w:rsidRPr="00B31FCC">
        <w:t>Диссертация</w:t>
      </w:r>
      <w:r w:rsidRPr="00B31FCC">
        <w:rPr>
          <w:spacing w:val="1"/>
        </w:rPr>
        <w:t xml:space="preserve"> </w:t>
      </w:r>
      <w:r w:rsidRPr="00B31FCC">
        <w:t>иллюстрирована</w:t>
      </w:r>
      <w:r w:rsidRPr="00B31FCC">
        <w:rPr>
          <w:spacing w:val="1"/>
        </w:rPr>
        <w:t xml:space="preserve"> </w:t>
      </w:r>
      <w:r w:rsidR="00043FD7" w:rsidRPr="00B31FCC">
        <w:t>3</w:t>
      </w:r>
      <w:r w:rsidR="00B31FCC" w:rsidRPr="002A667A">
        <w:t>8</w:t>
      </w:r>
      <w:r w:rsidR="00043FD7" w:rsidRPr="00B31FCC">
        <w:t xml:space="preserve"> </w:t>
      </w:r>
      <w:r w:rsidRPr="00B31FCC">
        <w:t>рисунком</w:t>
      </w:r>
      <w:r w:rsidRPr="00B31FCC">
        <w:rPr>
          <w:spacing w:val="-1"/>
        </w:rPr>
        <w:t xml:space="preserve"> </w:t>
      </w:r>
      <w:r w:rsidRPr="00B31FCC">
        <w:t xml:space="preserve">и </w:t>
      </w:r>
      <w:r w:rsidR="00B31FCC" w:rsidRPr="00B31FCC">
        <w:t>17</w:t>
      </w:r>
      <w:r w:rsidRPr="00B31FCC">
        <w:t xml:space="preserve"> таблицами.</w:t>
      </w:r>
    </w:p>
    <w:p w:rsidR="00627249" w:rsidRPr="005D6FD1" w:rsidRDefault="00627249" w:rsidP="00627249">
      <w:pPr>
        <w:pStyle w:val="a3"/>
        <w:tabs>
          <w:tab w:val="left" w:pos="284"/>
        </w:tabs>
        <w:ind w:right="3" w:firstLine="709"/>
        <w:jc w:val="both"/>
        <w:sectPr w:rsidR="00627249" w:rsidRPr="005D6FD1" w:rsidSect="00C11787">
          <w:pgSz w:w="11910" w:h="16840"/>
          <w:pgMar w:top="1134" w:right="567" w:bottom="1134" w:left="1701" w:header="0" w:footer="697" w:gutter="0"/>
          <w:cols w:space="720"/>
        </w:sectPr>
      </w:pPr>
    </w:p>
    <w:p w:rsidR="00BC64CF" w:rsidRPr="005D6FD1" w:rsidRDefault="002A667A" w:rsidP="002A667A">
      <w:pPr>
        <w:pStyle w:val="a5"/>
        <w:numPr>
          <w:ilvl w:val="0"/>
          <w:numId w:val="3"/>
        </w:numPr>
        <w:tabs>
          <w:tab w:val="left" w:pos="284"/>
        </w:tabs>
        <w:ind w:left="0" w:right="3" w:firstLine="709"/>
        <w:rPr>
          <w:b/>
          <w:sz w:val="28"/>
          <w:szCs w:val="28"/>
          <w:lang w:val="kk-KZ"/>
        </w:rPr>
      </w:pPr>
      <w:bookmarkStart w:id="0" w:name="НОРМАТИВНЫЕ_ССЫЛКИ"/>
      <w:bookmarkStart w:id="1" w:name="1_ИНСТРУМЕНТАРИЙ_ОЦЕНКИ_РЕЗУЛЬТАТИВНОСТИ"/>
      <w:bookmarkEnd w:id="0"/>
      <w:bookmarkEnd w:id="1"/>
      <w:r w:rsidRPr="005D6FD1">
        <w:rPr>
          <w:b/>
          <w:sz w:val="28"/>
          <w:szCs w:val="28"/>
        </w:rPr>
        <w:lastRenderedPageBreak/>
        <w:t>ЭФФЕКТИВНОСТЬ ИСПОЛЬЗОВАНИЯ ГЕОИНФОРМАЦИОННЫХ ТЕХНОЛОГИЙ В ЗДРАВООХРАНЕНИИ: ОБЗОР МЕЖДУНАРОДНОГО ОПЫТА</w:t>
      </w:r>
    </w:p>
    <w:p w:rsidR="00BC64CF" w:rsidRPr="005D6FD1" w:rsidRDefault="00BC64CF" w:rsidP="002A667A">
      <w:pPr>
        <w:tabs>
          <w:tab w:val="left" w:pos="284"/>
        </w:tabs>
        <w:ind w:right="3" w:firstLine="709"/>
        <w:jc w:val="center"/>
        <w:rPr>
          <w:b/>
          <w:sz w:val="28"/>
          <w:szCs w:val="28"/>
          <w:lang w:val="kk-KZ"/>
        </w:rPr>
      </w:pPr>
    </w:p>
    <w:p w:rsidR="00BC64CF" w:rsidRPr="005D6FD1" w:rsidRDefault="00BC64CF" w:rsidP="002A667A">
      <w:pPr>
        <w:pStyle w:val="a5"/>
        <w:tabs>
          <w:tab w:val="left" w:pos="284"/>
        </w:tabs>
        <w:ind w:left="0" w:right="3"/>
        <w:rPr>
          <w:b/>
          <w:sz w:val="28"/>
          <w:szCs w:val="28"/>
        </w:rPr>
      </w:pPr>
      <w:r w:rsidRPr="005D6FD1">
        <w:rPr>
          <w:b/>
          <w:sz w:val="28"/>
          <w:szCs w:val="28"/>
        </w:rPr>
        <w:t xml:space="preserve">1.1 Обзор эволюции и ключевых компонентов географической информационной системы </w:t>
      </w:r>
    </w:p>
    <w:p w:rsidR="0055702A" w:rsidRPr="005D6FD1" w:rsidRDefault="00FA54C1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5D6FD1">
        <w:rPr>
          <w:sz w:val="28"/>
          <w:szCs w:val="28"/>
        </w:rPr>
        <w:t>ГИС</w:t>
      </w:r>
      <w:r w:rsidR="0055702A" w:rsidRPr="005D6FD1">
        <w:rPr>
          <w:sz w:val="28"/>
          <w:szCs w:val="28"/>
        </w:rPr>
        <w:t xml:space="preserve"> – это компьютерная программная система, которая обладает функциями ввода, обработки, анализа и отображение данных и информации о местоположении [</w:t>
      </w:r>
      <w:r w:rsidR="005124D0" w:rsidRPr="005D6FD1">
        <w:rPr>
          <w:sz w:val="28"/>
          <w:szCs w:val="28"/>
        </w:rPr>
        <w:t>2</w:t>
      </w:r>
      <w:r w:rsidR="00B64C80">
        <w:rPr>
          <w:sz w:val="28"/>
          <w:szCs w:val="28"/>
        </w:rPr>
        <w:t>0</w:t>
      </w:r>
      <w:r w:rsidR="0055702A" w:rsidRPr="005D6FD1">
        <w:rPr>
          <w:sz w:val="28"/>
          <w:szCs w:val="28"/>
        </w:rPr>
        <w:t xml:space="preserve">]. </w:t>
      </w:r>
      <w:r w:rsidR="00EF38C7" w:rsidRPr="005D6FD1">
        <w:rPr>
          <w:sz w:val="28"/>
          <w:szCs w:val="28"/>
        </w:rPr>
        <w:t>В разных источниках по-разному дают определение географическим информационным системам</w:t>
      </w:r>
      <w:r w:rsidR="0055702A" w:rsidRPr="005D6FD1">
        <w:rPr>
          <w:sz w:val="28"/>
          <w:szCs w:val="28"/>
        </w:rPr>
        <w:t>,</w:t>
      </w:r>
      <w:r w:rsidR="00EF38C7" w:rsidRPr="005D6FD1">
        <w:rPr>
          <w:sz w:val="28"/>
          <w:szCs w:val="28"/>
        </w:rPr>
        <w:t xml:space="preserve"> это обусловлено различными</w:t>
      </w:r>
      <w:r w:rsidR="0055702A" w:rsidRPr="005D6FD1">
        <w:rPr>
          <w:sz w:val="28"/>
          <w:szCs w:val="28"/>
        </w:rPr>
        <w:t xml:space="preserve"> </w:t>
      </w:r>
      <w:r w:rsidR="00EF38C7" w:rsidRPr="005D6FD1">
        <w:rPr>
          <w:sz w:val="28"/>
          <w:szCs w:val="28"/>
        </w:rPr>
        <w:t>точками</w:t>
      </w:r>
      <w:r w:rsidR="0055702A" w:rsidRPr="005D6FD1">
        <w:rPr>
          <w:sz w:val="28"/>
          <w:szCs w:val="28"/>
        </w:rPr>
        <w:t xml:space="preserve"> зрения и </w:t>
      </w:r>
      <w:r w:rsidR="00EF38C7" w:rsidRPr="005D6FD1">
        <w:rPr>
          <w:sz w:val="28"/>
          <w:szCs w:val="28"/>
        </w:rPr>
        <w:t>спецификой использования</w:t>
      </w:r>
      <w:r w:rsidR="0055702A" w:rsidRPr="005D6FD1">
        <w:rPr>
          <w:sz w:val="28"/>
          <w:szCs w:val="28"/>
        </w:rPr>
        <w:t xml:space="preserve">. </w:t>
      </w:r>
      <w:r w:rsidR="00EF38C7" w:rsidRPr="005D6FD1">
        <w:rPr>
          <w:sz w:val="28"/>
          <w:szCs w:val="28"/>
        </w:rPr>
        <w:t>Одни</w:t>
      </w:r>
      <w:r w:rsidR="0055702A" w:rsidRPr="005D6FD1">
        <w:rPr>
          <w:sz w:val="28"/>
          <w:szCs w:val="28"/>
        </w:rPr>
        <w:t xml:space="preserve"> ученые ссылаются на работу с картами, другие делают акцент на базах данных и наборах программных инструментов, третьи-на приложениях, таких как п</w:t>
      </w:r>
      <w:r w:rsidR="00740C92" w:rsidRPr="005D6FD1">
        <w:rPr>
          <w:sz w:val="28"/>
          <w:szCs w:val="28"/>
        </w:rPr>
        <w:t>оддержка принятия решений [2</w:t>
      </w:r>
      <w:r w:rsidR="00B64C80">
        <w:rPr>
          <w:sz w:val="28"/>
          <w:szCs w:val="28"/>
        </w:rPr>
        <w:t>1</w:t>
      </w:r>
      <w:r w:rsidR="00740C92" w:rsidRPr="005D6FD1">
        <w:rPr>
          <w:sz w:val="28"/>
          <w:szCs w:val="28"/>
        </w:rPr>
        <w:t>-</w:t>
      </w:r>
      <w:r w:rsidR="00761148" w:rsidRPr="005D6FD1">
        <w:rPr>
          <w:sz w:val="28"/>
          <w:szCs w:val="28"/>
        </w:rPr>
        <w:t>2</w:t>
      </w:r>
      <w:r w:rsidR="00B64C80">
        <w:rPr>
          <w:sz w:val="28"/>
          <w:szCs w:val="28"/>
        </w:rPr>
        <w:t>4</w:t>
      </w:r>
      <w:r w:rsidR="0055702A" w:rsidRPr="005D6FD1">
        <w:rPr>
          <w:sz w:val="28"/>
          <w:szCs w:val="28"/>
        </w:rPr>
        <w:t>]. ГИС можно определить либо путем описания ее функций, либо пу</w:t>
      </w:r>
      <w:r w:rsidR="001778FE" w:rsidRPr="005D6FD1">
        <w:rPr>
          <w:sz w:val="28"/>
          <w:szCs w:val="28"/>
        </w:rPr>
        <w:t>тем рассмотрения ее компонентов</w:t>
      </w:r>
      <w:r w:rsidR="0055702A" w:rsidRPr="005D6FD1">
        <w:rPr>
          <w:sz w:val="28"/>
          <w:szCs w:val="28"/>
        </w:rPr>
        <w:t xml:space="preserve">. </w:t>
      </w:r>
      <w:r w:rsidR="00EF38C7" w:rsidRPr="005D6FD1">
        <w:rPr>
          <w:sz w:val="28"/>
          <w:szCs w:val="28"/>
        </w:rPr>
        <w:t xml:space="preserve">Определение ГИС заложено </w:t>
      </w:r>
      <w:r w:rsidR="00740C92" w:rsidRPr="005D6FD1">
        <w:rPr>
          <w:sz w:val="28"/>
          <w:szCs w:val="28"/>
        </w:rPr>
        <w:t>в буквах</w:t>
      </w:r>
      <w:r w:rsidR="00EF38C7" w:rsidRPr="005D6FD1">
        <w:rPr>
          <w:sz w:val="28"/>
          <w:szCs w:val="28"/>
        </w:rPr>
        <w:t xml:space="preserve"> </w:t>
      </w:r>
      <w:r w:rsidR="0055702A" w:rsidRPr="005D6FD1">
        <w:rPr>
          <w:sz w:val="28"/>
          <w:szCs w:val="28"/>
        </w:rPr>
        <w:t xml:space="preserve">аббревиатуры </w:t>
      </w:r>
      <w:r w:rsidR="00EF38C7" w:rsidRPr="005D6FD1">
        <w:rPr>
          <w:sz w:val="28"/>
          <w:szCs w:val="28"/>
        </w:rPr>
        <w:t>ГИС</w:t>
      </w:r>
      <w:r w:rsidR="0055702A" w:rsidRPr="005D6FD1">
        <w:rPr>
          <w:sz w:val="28"/>
          <w:szCs w:val="28"/>
        </w:rPr>
        <w:t>:</w:t>
      </w:r>
    </w:p>
    <w:p w:rsidR="0055702A" w:rsidRPr="005D6FD1" w:rsidRDefault="0055702A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5D6FD1">
        <w:rPr>
          <w:sz w:val="28"/>
          <w:szCs w:val="28"/>
        </w:rPr>
        <w:t>G: Географический: относится к пространственной идентичности или расположению конкретного объекта.</w:t>
      </w:r>
    </w:p>
    <w:p w:rsidR="0055702A" w:rsidRPr="005D6FD1" w:rsidRDefault="0055702A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5D6FD1">
        <w:rPr>
          <w:sz w:val="28"/>
          <w:szCs w:val="28"/>
        </w:rPr>
        <w:t xml:space="preserve">I: Информационный: подразумевает необходимость получения информации </w:t>
      </w:r>
      <w:r w:rsidR="00EF38C7" w:rsidRPr="005D6FD1">
        <w:rPr>
          <w:sz w:val="28"/>
          <w:szCs w:val="28"/>
        </w:rPr>
        <w:t>для принятия решений</w:t>
      </w:r>
      <w:r w:rsidRPr="005D6FD1">
        <w:rPr>
          <w:sz w:val="28"/>
          <w:szCs w:val="28"/>
        </w:rPr>
        <w:t>.</w:t>
      </w:r>
    </w:p>
    <w:p w:rsidR="0055702A" w:rsidRPr="005D6FD1" w:rsidRDefault="0055702A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5D6FD1">
        <w:rPr>
          <w:sz w:val="28"/>
          <w:szCs w:val="28"/>
        </w:rPr>
        <w:t>S: Система: подразумевает необходимость наличия персонала, компьютерного оборудования и процедур, способных генерировать информацию, н</w:t>
      </w:r>
      <w:r w:rsidR="00EF38C7" w:rsidRPr="005D6FD1">
        <w:rPr>
          <w:sz w:val="28"/>
          <w:szCs w:val="28"/>
        </w:rPr>
        <w:t>еобходимую для принят</w:t>
      </w:r>
      <w:r w:rsidR="00E000F3">
        <w:rPr>
          <w:sz w:val="28"/>
          <w:szCs w:val="28"/>
        </w:rPr>
        <w:t>ия решений,</w:t>
      </w:r>
      <w:r w:rsidR="00EF38C7"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</w:rPr>
        <w:t>сбор, обработка и представление данных</w:t>
      </w:r>
      <w:r w:rsidR="001778FE" w:rsidRPr="005D6FD1">
        <w:rPr>
          <w:sz w:val="28"/>
          <w:szCs w:val="28"/>
        </w:rPr>
        <w:t xml:space="preserve"> (рисунок</w:t>
      </w:r>
      <w:r w:rsidR="00856D76">
        <w:rPr>
          <w:sz w:val="28"/>
          <w:szCs w:val="28"/>
        </w:rPr>
        <w:t xml:space="preserve"> </w:t>
      </w:r>
      <w:r w:rsidR="001778FE" w:rsidRPr="005D6FD1">
        <w:rPr>
          <w:sz w:val="28"/>
          <w:szCs w:val="28"/>
        </w:rPr>
        <w:t>1)</w:t>
      </w:r>
      <w:r w:rsidRPr="005D6FD1">
        <w:rPr>
          <w:sz w:val="28"/>
          <w:szCs w:val="28"/>
        </w:rPr>
        <w:t>.</w:t>
      </w:r>
    </w:p>
    <w:p w:rsidR="00F441AC" w:rsidRPr="005D6FD1" w:rsidRDefault="00F441AC" w:rsidP="002A667A">
      <w:pPr>
        <w:pStyle w:val="a5"/>
        <w:tabs>
          <w:tab w:val="left" w:pos="284"/>
        </w:tabs>
        <w:ind w:left="0" w:right="3"/>
        <w:rPr>
          <w:color w:val="231F20"/>
          <w:sz w:val="28"/>
          <w:szCs w:val="28"/>
        </w:rPr>
      </w:pPr>
    </w:p>
    <w:p w:rsidR="00F441AC" w:rsidRPr="005D6FD1" w:rsidRDefault="002A667A" w:rsidP="002A667A">
      <w:pPr>
        <w:tabs>
          <w:tab w:val="left" w:pos="284"/>
        </w:tabs>
        <w:ind w:right="96"/>
        <w:rPr>
          <w:sz w:val="28"/>
          <w:szCs w:val="28"/>
        </w:rPr>
      </w:pPr>
      <w:r w:rsidRPr="005D6FD1">
        <w:rPr>
          <w:noProof/>
          <w:sz w:val="28"/>
          <w:szCs w:val="28"/>
          <w:lang w:eastAsia="ru-RU"/>
        </w:rPr>
        <w:drawing>
          <wp:anchor distT="0" distB="0" distL="114300" distR="114300" simplePos="0" relativeHeight="487925760" behindDoc="0" locked="0" layoutInCell="1" allowOverlap="1" wp14:anchorId="07F81528" wp14:editId="535043F2">
            <wp:simplePos x="0" y="0"/>
            <wp:positionH relativeFrom="column">
              <wp:posOffset>191135</wp:posOffset>
            </wp:positionH>
            <wp:positionV relativeFrom="paragraph">
              <wp:posOffset>58420</wp:posOffset>
            </wp:positionV>
            <wp:extent cx="5848350" cy="2762250"/>
            <wp:effectExtent l="0" t="0" r="0" b="0"/>
            <wp:wrapThrough wrapText="bothSides">
              <wp:wrapPolygon edited="0">
                <wp:start x="8373" y="0"/>
                <wp:lineTo x="8302" y="3277"/>
                <wp:lineTo x="8513" y="4767"/>
                <wp:lineTo x="5207" y="5810"/>
                <wp:lineTo x="4433" y="6108"/>
                <wp:lineTo x="4433" y="10874"/>
                <wp:lineTo x="5418" y="11917"/>
                <wp:lineTo x="3729" y="12066"/>
                <wp:lineTo x="3307" y="12364"/>
                <wp:lineTo x="3307" y="21004"/>
                <wp:lineTo x="4644" y="21451"/>
                <wp:lineTo x="11257" y="21451"/>
                <wp:lineTo x="18012" y="21451"/>
                <wp:lineTo x="18082" y="21451"/>
                <wp:lineTo x="18223" y="19663"/>
                <wp:lineTo x="18364" y="13109"/>
                <wp:lineTo x="17449" y="12513"/>
                <wp:lineTo x="14423" y="11917"/>
                <wp:lineTo x="16042" y="11917"/>
                <wp:lineTo x="16745" y="11172"/>
                <wp:lineTo x="16816" y="6406"/>
                <wp:lineTo x="15971" y="5959"/>
                <wp:lineTo x="12805" y="4767"/>
                <wp:lineTo x="12735" y="894"/>
                <wp:lineTo x="12383" y="0"/>
                <wp:lineTo x="8373" y="0"/>
              </wp:wrapPolygon>
            </wp:wrapThrough>
            <wp:docPr id="3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41AC" w:rsidRPr="005D6FD1" w:rsidRDefault="00F441AC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12452A" w:rsidRPr="005D6FD1" w:rsidRDefault="0012452A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  <w:bookmarkStart w:id="2" w:name="_bookmark5"/>
      <w:bookmarkEnd w:id="2"/>
    </w:p>
    <w:p w:rsidR="001778FE" w:rsidRPr="005D6FD1" w:rsidRDefault="001778FE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1778FE" w:rsidRPr="005D6FD1" w:rsidRDefault="001778FE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1778FE" w:rsidRPr="005D6FD1" w:rsidRDefault="001778FE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F441AC" w:rsidRPr="005D6FD1" w:rsidRDefault="00F441AC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F441AC" w:rsidRPr="005D6FD1" w:rsidRDefault="00F441AC" w:rsidP="00276001">
      <w:pPr>
        <w:pStyle w:val="11"/>
        <w:tabs>
          <w:tab w:val="left" w:pos="284"/>
        </w:tabs>
        <w:ind w:left="96" w:right="96" w:firstLine="709"/>
        <w:jc w:val="both"/>
        <w:rPr>
          <w:b w:val="0"/>
        </w:rPr>
      </w:pPr>
    </w:p>
    <w:p w:rsidR="00F441AC" w:rsidRPr="005D6FD1" w:rsidRDefault="00F441AC" w:rsidP="00276001">
      <w:pPr>
        <w:pStyle w:val="11"/>
        <w:tabs>
          <w:tab w:val="left" w:pos="284"/>
        </w:tabs>
        <w:ind w:left="96" w:right="96" w:firstLine="709"/>
        <w:jc w:val="both"/>
        <w:rPr>
          <w:b w:val="0"/>
        </w:rPr>
      </w:pPr>
    </w:p>
    <w:p w:rsidR="00F441AC" w:rsidRPr="005D6FD1" w:rsidRDefault="00F441AC" w:rsidP="00276001">
      <w:pPr>
        <w:pStyle w:val="11"/>
        <w:tabs>
          <w:tab w:val="left" w:pos="284"/>
        </w:tabs>
        <w:ind w:left="96" w:right="96" w:firstLine="709"/>
        <w:jc w:val="both"/>
        <w:rPr>
          <w:b w:val="0"/>
        </w:rPr>
      </w:pPr>
    </w:p>
    <w:p w:rsidR="001778FE" w:rsidRPr="005D6FD1" w:rsidRDefault="001778FE" w:rsidP="00276001">
      <w:pPr>
        <w:pStyle w:val="11"/>
        <w:tabs>
          <w:tab w:val="left" w:pos="284"/>
        </w:tabs>
        <w:ind w:left="96" w:right="96" w:firstLine="709"/>
        <w:jc w:val="both"/>
        <w:rPr>
          <w:b w:val="0"/>
        </w:rPr>
      </w:pPr>
    </w:p>
    <w:p w:rsidR="001778FE" w:rsidRPr="005D6FD1" w:rsidRDefault="001778FE" w:rsidP="00276001">
      <w:pPr>
        <w:pStyle w:val="11"/>
        <w:tabs>
          <w:tab w:val="left" w:pos="284"/>
        </w:tabs>
        <w:ind w:left="96" w:right="96" w:firstLine="709"/>
        <w:jc w:val="both"/>
        <w:rPr>
          <w:b w:val="0"/>
        </w:rPr>
      </w:pPr>
    </w:p>
    <w:p w:rsidR="001778FE" w:rsidRPr="005D6FD1" w:rsidRDefault="001778FE" w:rsidP="00276001">
      <w:pPr>
        <w:pStyle w:val="11"/>
        <w:tabs>
          <w:tab w:val="left" w:pos="284"/>
        </w:tabs>
        <w:ind w:left="96" w:right="96" w:firstLine="709"/>
        <w:jc w:val="both"/>
        <w:rPr>
          <w:b w:val="0"/>
        </w:rPr>
      </w:pPr>
    </w:p>
    <w:p w:rsidR="001778FE" w:rsidRPr="005D6FD1" w:rsidRDefault="001778FE" w:rsidP="00276001">
      <w:pPr>
        <w:pStyle w:val="11"/>
        <w:tabs>
          <w:tab w:val="left" w:pos="284"/>
        </w:tabs>
        <w:ind w:left="96" w:right="96" w:firstLine="709"/>
        <w:jc w:val="both"/>
        <w:rPr>
          <w:b w:val="0"/>
        </w:rPr>
      </w:pPr>
    </w:p>
    <w:p w:rsidR="002A667A" w:rsidRPr="002A667A" w:rsidRDefault="002A667A" w:rsidP="00276001">
      <w:pPr>
        <w:pStyle w:val="a5"/>
        <w:tabs>
          <w:tab w:val="left" w:pos="284"/>
        </w:tabs>
        <w:ind w:left="96" w:right="96"/>
        <w:rPr>
          <w:sz w:val="16"/>
          <w:szCs w:val="16"/>
        </w:rPr>
      </w:pPr>
    </w:p>
    <w:p w:rsidR="002A667A" w:rsidRDefault="002A667A" w:rsidP="002A667A">
      <w:pPr>
        <w:pStyle w:val="a5"/>
        <w:tabs>
          <w:tab w:val="left" w:pos="284"/>
        </w:tabs>
        <w:ind w:left="0" w:right="3" w:firstLine="0"/>
        <w:jc w:val="center"/>
        <w:rPr>
          <w:sz w:val="28"/>
          <w:szCs w:val="28"/>
        </w:rPr>
      </w:pPr>
      <w:r w:rsidRPr="005D6FD1">
        <w:rPr>
          <w:color w:val="231F20"/>
          <w:sz w:val="28"/>
          <w:szCs w:val="28"/>
        </w:rPr>
        <w:t>Рис</w:t>
      </w:r>
      <w:r>
        <w:rPr>
          <w:color w:val="231F20"/>
          <w:sz w:val="28"/>
          <w:szCs w:val="28"/>
        </w:rPr>
        <w:t>унок</w:t>
      </w:r>
      <w:r w:rsidRPr="005D6FD1">
        <w:rPr>
          <w:color w:val="231F20"/>
          <w:spacing w:val="-4"/>
          <w:sz w:val="28"/>
          <w:szCs w:val="28"/>
        </w:rPr>
        <w:t xml:space="preserve"> </w:t>
      </w:r>
      <w:r w:rsidRPr="005D6FD1">
        <w:rPr>
          <w:color w:val="231F20"/>
          <w:sz w:val="28"/>
          <w:szCs w:val="28"/>
        </w:rPr>
        <w:t xml:space="preserve">1 </w:t>
      </w:r>
      <w:r>
        <w:rPr>
          <w:color w:val="231F20"/>
          <w:sz w:val="28"/>
          <w:szCs w:val="28"/>
        </w:rPr>
        <w:t>‒</w:t>
      </w:r>
      <w:r w:rsidRPr="005D6FD1">
        <w:rPr>
          <w:color w:val="231F20"/>
          <w:spacing w:val="7"/>
          <w:sz w:val="28"/>
          <w:szCs w:val="28"/>
        </w:rPr>
        <w:t xml:space="preserve"> </w:t>
      </w:r>
      <w:r>
        <w:rPr>
          <w:sz w:val="28"/>
          <w:szCs w:val="28"/>
        </w:rPr>
        <w:t>Блок-схема ГИС</w:t>
      </w:r>
    </w:p>
    <w:p w:rsidR="002A667A" w:rsidRDefault="002A667A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</w:p>
    <w:p w:rsidR="002A667A" w:rsidRPr="002A667A" w:rsidRDefault="002A667A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 xml:space="preserve">Другими словами, ГИС </w:t>
      </w:r>
      <w:r w:rsidR="00856D76">
        <w:rPr>
          <w:sz w:val="28"/>
          <w:szCs w:val="28"/>
        </w:rPr>
        <w:t>‒</w:t>
      </w:r>
      <w:r w:rsidRPr="002A667A">
        <w:rPr>
          <w:sz w:val="28"/>
          <w:szCs w:val="28"/>
        </w:rPr>
        <w:t xml:space="preserve"> это компьютерная система для сбора, хранения, управления, анализа и представления данных с географической привязкой для поддержки принятия решений.</w:t>
      </w:r>
    </w:p>
    <w:p w:rsidR="00BC64CF" w:rsidRPr="002A667A" w:rsidRDefault="000C399A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lastRenderedPageBreak/>
        <w:t xml:space="preserve">Этапы развития ГИС. </w:t>
      </w:r>
      <w:r w:rsidR="00BC64CF" w:rsidRPr="002A667A">
        <w:rPr>
          <w:sz w:val="28"/>
          <w:szCs w:val="28"/>
        </w:rPr>
        <w:t xml:space="preserve">История ГИС началась в 1854 году. Холера поразила Лондонский сити, Англия. Британский врач доктор Джон Сноу начал составлять карту мест вспышек, дорог, границ собственности и линий водоснабжения. Когда он добавил эти объекты на карту, произошло нечто интересное: он увидел, что случаи заболевания холерой обычно встречаются вдоль линии водоснабжения. Карта холеры доктора Джона Сноу стала важным событием, связавшим географию и безопасность общественного здравоохранения. Это было не только началом пространственного анализа, но и положило начало целой области исследований: эпидемиологии – изучению распространения болезней. По сей день доктор Джон Сноу известен как отец эпидемиологии. Работа Джона Сноу продемонстрировала, что ГИС </w:t>
      </w:r>
      <w:r w:rsidR="00B64C80">
        <w:rPr>
          <w:sz w:val="28"/>
          <w:szCs w:val="28"/>
        </w:rPr>
        <w:t>‒</w:t>
      </w:r>
      <w:r w:rsidR="00BC64CF" w:rsidRPr="002A667A">
        <w:rPr>
          <w:sz w:val="28"/>
          <w:szCs w:val="28"/>
        </w:rPr>
        <w:t xml:space="preserve"> это инструмент решения проблем. Он нанес географические слои на бумажную карту и сделал открытие</w:t>
      </w:r>
      <w:r w:rsidR="00F417FE" w:rsidRPr="002A667A">
        <w:rPr>
          <w:sz w:val="28"/>
          <w:szCs w:val="28"/>
        </w:rPr>
        <w:t xml:space="preserve"> [</w:t>
      </w:r>
      <w:r w:rsidR="00761148" w:rsidRPr="002A667A">
        <w:rPr>
          <w:sz w:val="28"/>
          <w:szCs w:val="28"/>
        </w:rPr>
        <w:t>2</w:t>
      </w:r>
      <w:r w:rsidR="00B64C80">
        <w:rPr>
          <w:sz w:val="28"/>
          <w:szCs w:val="28"/>
        </w:rPr>
        <w:t>5</w:t>
      </w:r>
      <w:r w:rsidR="00F417FE" w:rsidRPr="002A667A">
        <w:rPr>
          <w:sz w:val="28"/>
          <w:szCs w:val="28"/>
        </w:rPr>
        <w:t>]</w:t>
      </w:r>
      <w:r w:rsidR="00BC64CF" w:rsidRPr="002A667A">
        <w:rPr>
          <w:sz w:val="28"/>
          <w:szCs w:val="28"/>
        </w:rPr>
        <w:t>.</w:t>
      </w:r>
    </w:p>
    <w:p w:rsidR="00BC64CF" w:rsidRPr="002A667A" w:rsidRDefault="00BC64CF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С 1960 по 1975 год (время зарождения ГИС): в истории ГИС это было главным стимулом для перехода от бумажного картографирования к компьютерному. Начало 1960-1980-х годов действительно было периодом становления ГИС-технологий [</w:t>
      </w:r>
      <w:r w:rsidR="00761148" w:rsidRPr="002A667A">
        <w:rPr>
          <w:sz w:val="28"/>
          <w:szCs w:val="28"/>
        </w:rPr>
        <w:t>2</w:t>
      </w:r>
      <w:r w:rsidR="00B64C80">
        <w:rPr>
          <w:sz w:val="28"/>
          <w:szCs w:val="28"/>
        </w:rPr>
        <w:t>6</w:t>
      </w:r>
      <w:r w:rsidR="00A70EE8">
        <w:rPr>
          <w:sz w:val="28"/>
          <w:szCs w:val="28"/>
        </w:rPr>
        <w:t xml:space="preserve">, </w:t>
      </w:r>
      <w:r w:rsidR="00761148" w:rsidRPr="002A667A">
        <w:rPr>
          <w:sz w:val="28"/>
          <w:szCs w:val="28"/>
        </w:rPr>
        <w:t>2</w:t>
      </w:r>
      <w:r w:rsidR="00B64C80">
        <w:rPr>
          <w:sz w:val="28"/>
          <w:szCs w:val="28"/>
        </w:rPr>
        <w:t>7</w:t>
      </w:r>
      <w:r w:rsidRPr="002A667A">
        <w:rPr>
          <w:sz w:val="28"/>
          <w:szCs w:val="28"/>
        </w:rPr>
        <w:t>].</w:t>
      </w:r>
      <w:r w:rsidR="003415FC" w:rsidRPr="002A667A">
        <w:rPr>
          <w:sz w:val="28"/>
          <w:szCs w:val="28"/>
        </w:rPr>
        <w:t xml:space="preserve"> </w:t>
      </w:r>
      <w:r w:rsidRPr="002A667A">
        <w:rPr>
          <w:sz w:val="28"/>
          <w:szCs w:val="28"/>
        </w:rPr>
        <w:t xml:space="preserve">Роджер </w:t>
      </w:r>
      <w:proofErr w:type="spellStart"/>
      <w:r w:rsidRPr="002A667A">
        <w:rPr>
          <w:sz w:val="28"/>
          <w:szCs w:val="28"/>
        </w:rPr>
        <w:t>Томлинсон</w:t>
      </w:r>
      <w:proofErr w:type="spellEnd"/>
      <w:r w:rsidRPr="002A667A">
        <w:rPr>
          <w:sz w:val="28"/>
          <w:szCs w:val="28"/>
        </w:rPr>
        <w:t xml:space="preserve"> – считается отцом ГИС </w:t>
      </w:r>
      <w:r w:rsidR="00761148" w:rsidRPr="002A667A">
        <w:rPr>
          <w:sz w:val="28"/>
          <w:szCs w:val="28"/>
        </w:rPr>
        <w:t>[2</w:t>
      </w:r>
      <w:r w:rsidR="00B64C80">
        <w:rPr>
          <w:sz w:val="28"/>
          <w:szCs w:val="28"/>
        </w:rPr>
        <w:t>8</w:t>
      </w:r>
      <w:r w:rsidR="00A70EE8">
        <w:rPr>
          <w:sz w:val="28"/>
          <w:szCs w:val="28"/>
        </w:rPr>
        <w:t xml:space="preserve">, </w:t>
      </w:r>
      <w:r w:rsidR="00B64C80">
        <w:rPr>
          <w:sz w:val="28"/>
          <w:szCs w:val="28"/>
        </w:rPr>
        <w:t>29</w:t>
      </w:r>
      <w:r w:rsidRPr="002A667A">
        <w:rPr>
          <w:sz w:val="28"/>
          <w:szCs w:val="28"/>
        </w:rPr>
        <w:t xml:space="preserve">]: в 1960-х годах Роджер </w:t>
      </w:r>
      <w:proofErr w:type="spellStart"/>
      <w:r w:rsidRPr="002A667A">
        <w:rPr>
          <w:sz w:val="28"/>
          <w:szCs w:val="28"/>
        </w:rPr>
        <w:t>Томлинсон</w:t>
      </w:r>
      <w:proofErr w:type="spellEnd"/>
      <w:r w:rsidRPr="002A667A">
        <w:rPr>
          <w:sz w:val="28"/>
          <w:szCs w:val="28"/>
        </w:rPr>
        <w:t xml:space="preserve"> совместно с Канадским правительством инициировал, планировал и руководил разработкой </w:t>
      </w:r>
      <w:r w:rsidR="009766BB" w:rsidRPr="002A667A">
        <w:rPr>
          <w:sz w:val="28"/>
          <w:szCs w:val="28"/>
        </w:rPr>
        <w:t>CGIS</w:t>
      </w:r>
      <w:r w:rsidRPr="002A667A">
        <w:rPr>
          <w:sz w:val="28"/>
          <w:szCs w:val="28"/>
        </w:rPr>
        <w:t>. Это был ключевой момент в истории ГИС, потому что многие считают CGIS основой Географических информационных систем. CGIS был уникален тем, что в нем использовалась система посло</w:t>
      </w:r>
      <w:r w:rsidR="000C399A" w:rsidRPr="002A667A">
        <w:rPr>
          <w:sz w:val="28"/>
          <w:szCs w:val="28"/>
        </w:rPr>
        <w:t>йного подхода к обработке карт.</w:t>
      </w:r>
      <w:r w:rsidRPr="002A667A">
        <w:rPr>
          <w:sz w:val="28"/>
          <w:szCs w:val="28"/>
        </w:rPr>
        <w:t xml:space="preserve"> Бюро переписи населения Соединенных Штатов одним из первых внедрило некоторые из основных принципов ГИС [</w:t>
      </w:r>
      <w:r w:rsidR="00761148" w:rsidRPr="002A667A">
        <w:rPr>
          <w:sz w:val="28"/>
          <w:szCs w:val="28"/>
        </w:rPr>
        <w:t>3</w:t>
      </w:r>
      <w:r w:rsidR="00B64C80">
        <w:rPr>
          <w:sz w:val="28"/>
          <w:szCs w:val="28"/>
        </w:rPr>
        <w:t>0</w:t>
      </w:r>
      <w:r w:rsidRPr="002A667A">
        <w:rPr>
          <w:sz w:val="28"/>
          <w:szCs w:val="28"/>
        </w:rPr>
        <w:t>]. Это была новаторская работа Бюро переписи населения США, которая привела к цифровому вводу данных переписи 1970 года с использованием формата данных GBF-DIME. Используя этот формат, Бюро переписи населения США начало оцифровывать границы переписи, дороги и городские районы. Это был огромный шаг вперед в истории ГИС.</w:t>
      </w:r>
      <w:r w:rsidR="003415FC" w:rsidRPr="002A667A">
        <w:rPr>
          <w:sz w:val="28"/>
          <w:szCs w:val="28"/>
        </w:rPr>
        <w:t xml:space="preserve"> </w:t>
      </w:r>
      <w:r w:rsidRPr="002A667A">
        <w:rPr>
          <w:sz w:val="28"/>
          <w:szCs w:val="28"/>
        </w:rPr>
        <w:t>Служба разведки боеприпасов в Великобритании также приступила к разработке обычной топографической карты [</w:t>
      </w:r>
      <w:r w:rsidR="00761148" w:rsidRPr="002A667A">
        <w:rPr>
          <w:sz w:val="28"/>
          <w:szCs w:val="28"/>
        </w:rPr>
        <w:t>3</w:t>
      </w:r>
      <w:r w:rsidR="00B64C80">
        <w:rPr>
          <w:sz w:val="28"/>
          <w:szCs w:val="28"/>
        </w:rPr>
        <w:t>1</w:t>
      </w:r>
      <w:r w:rsidRPr="002A667A">
        <w:rPr>
          <w:sz w:val="28"/>
          <w:szCs w:val="28"/>
        </w:rPr>
        <w:t xml:space="preserve">]. По сей день </w:t>
      </w:r>
      <w:proofErr w:type="spellStart"/>
      <w:r w:rsidRPr="002A667A">
        <w:rPr>
          <w:sz w:val="28"/>
          <w:szCs w:val="28"/>
        </w:rPr>
        <w:t>Ordnance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Survey</w:t>
      </w:r>
      <w:proofErr w:type="spellEnd"/>
      <w:r w:rsidRPr="002A667A">
        <w:rPr>
          <w:sz w:val="28"/>
          <w:szCs w:val="28"/>
        </w:rPr>
        <w:t xml:space="preserve"> по-прежнему производит множество различных продуктов с данными ГИС, включая каждый дом, каждый забор и каждый ручей в каждой отдельной части Великобритании.</w:t>
      </w:r>
    </w:p>
    <w:p w:rsidR="00BC64CF" w:rsidRPr="002A667A" w:rsidRDefault="00BC64CF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С 1975 по 1990 год (Коммерциализация программного обеспечения для ГИС): Когда правительства осознали преимущества цифрового картографирования, это повлияло на работу Гарвардской лаборатории компьютерной графики. В середине 1970-х годов Гарвардская лаборатория компьютерной графики разработала первую векторную ГИС под названием ODYSSEY GIS. ARC /INFO ESRI использовал техническую основу ODYSSEY GIS, и эта работа привела к следующему этапу развития в области коммерциализации программного обеспечения для ГИС [</w:t>
      </w:r>
      <w:r w:rsidR="003415FC" w:rsidRPr="002A667A">
        <w:rPr>
          <w:sz w:val="28"/>
          <w:szCs w:val="28"/>
        </w:rPr>
        <w:t>3</w:t>
      </w:r>
      <w:r w:rsidR="00B64C80">
        <w:rPr>
          <w:sz w:val="28"/>
          <w:szCs w:val="28"/>
        </w:rPr>
        <w:t>2</w:t>
      </w:r>
      <w:r w:rsidRPr="002A667A">
        <w:rPr>
          <w:sz w:val="28"/>
          <w:szCs w:val="28"/>
        </w:rPr>
        <w:t>].</w:t>
      </w:r>
      <w:r w:rsidR="003415FC" w:rsidRPr="002A667A">
        <w:rPr>
          <w:sz w:val="28"/>
          <w:szCs w:val="28"/>
        </w:rPr>
        <w:t xml:space="preserve"> </w:t>
      </w:r>
      <w:r w:rsidRPr="002A667A">
        <w:rPr>
          <w:sz w:val="28"/>
          <w:szCs w:val="28"/>
        </w:rPr>
        <w:t>В конце 1970-х годов объем памяти и графические возможности улучшались. Новые продукты компьютер</w:t>
      </w:r>
      <w:r w:rsidR="009766BB" w:rsidRPr="002A667A">
        <w:rPr>
          <w:sz w:val="28"/>
          <w:szCs w:val="28"/>
        </w:rPr>
        <w:t>ной картографии включали GIMMS</w:t>
      </w:r>
      <w:r w:rsidRPr="002A667A">
        <w:rPr>
          <w:sz w:val="28"/>
          <w:szCs w:val="28"/>
        </w:rPr>
        <w:t>, MAPICS, SURFACE, GRID, IMGRID, GEOMAP и MAP. В конце 1980-х годов этот сегмент истории ГИС был отмечен увеличением числа поставщиков прог</w:t>
      </w:r>
      <w:r w:rsidR="003415FC" w:rsidRPr="002A667A">
        <w:rPr>
          <w:sz w:val="28"/>
          <w:szCs w:val="28"/>
        </w:rPr>
        <w:t>раммного обеспечения для ГИС</w:t>
      </w:r>
      <w:r w:rsidRPr="002A667A">
        <w:rPr>
          <w:sz w:val="28"/>
          <w:szCs w:val="28"/>
        </w:rPr>
        <w:t>.</w:t>
      </w:r>
      <w:r w:rsidR="003415FC" w:rsidRPr="002A667A">
        <w:rPr>
          <w:sz w:val="28"/>
          <w:szCs w:val="28"/>
        </w:rPr>
        <w:t xml:space="preserve"> </w:t>
      </w:r>
      <w:r w:rsidRPr="002A667A">
        <w:rPr>
          <w:sz w:val="28"/>
          <w:szCs w:val="28"/>
        </w:rPr>
        <w:t xml:space="preserve">Одним из таких поставщиков программного обеспечения для ГИС была </w:t>
      </w:r>
      <w:proofErr w:type="spellStart"/>
      <w:r w:rsidRPr="002A667A">
        <w:rPr>
          <w:sz w:val="28"/>
          <w:szCs w:val="28"/>
        </w:rPr>
        <w:t>Esri</w:t>
      </w:r>
      <w:proofErr w:type="spellEnd"/>
      <w:r w:rsidRPr="002A667A">
        <w:rPr>
          <w:sz w:val="28"/>
          <w:szCs w:val="28"/>
        </w:rPr>
        <w:t xml:space="preserve">, </w:t>
      </w:r>
      <w:r w:rsidRPr="002A667A">
        <w:rPr>
          <w:sz w:val="28"/>
          <w:szCs w:val="28"/>
        </w:rPr>
        <w:lastRenderedPageBreak/>
        <w:t xml:space="preserve">которая в настоящее время является крупнейшей компанией по разработке программного обеспечения для ГИС в мире. В 1982 году был запущен ARC /INFO для миникомпьютеров, а в 1986 году был запущен PC ARC /INFO с производством микрокомпьютера </w:t>
      </w:r>
      <w:proofErr w:type="spellStart"/>
      <w:r w:rsidRPr="002A667A">
        <w:rPr>
          <w:sz w:val="28"/>
          <w:szCs w:val="28"/>
        </w:rPr>
        <w:t>Intel</w:t>
      </w:r>
      <w:proofErr w:type="spellEnd"/>
      <w:r w:rsidRPr="002A667A">
        <w:rPr>
          <w:sz w:val="28"/>
          <w:szCs w:val="28"/>
        </w:rPr>
        <w:t xml:space="preserve">. В настоящее время </w:t>
      </w:r>
      <w:proofErr w:type="spellStart"/>
      <w:r w:rsidRPr="002A667A">
        <w:rPr>
          <w:sz w:val="28"/>
          <w:szCs w:val="28"/>
        </w:rPr>
        <w:t>Esri</w:t>
      </w:r>
      <w:proofErr w:type="spellEnd"/>
      <w:r w:rsidRPr="002A667A">
        <w:rPr>
          <w:sz w:val="28"/>
          <w:szCs w:val="28"/>
        </w:rPr>
        <w:t xml:space="preserve"> является ведущим мировым экспертом в области разработки программного обеспечения для ГИС, и она сыграла ключевую роль в истории ГИС [</w:t>
      </w:r>
      <w:r w:rsidR="003415FC" w:rsidRPr="002A667A">
        <w:rPr>
          <w:sz w:val="28"/>
          <w:szCs w:val="28"/>
        </w:rPr>
        <w:t>3</w:t>
      </w:r>
      <w:r w:rsidR="00B64C80">
        <w:rPr>
          <w:sz w:val="28"/>
          <w:szCs w:val="28"/>
        </w:rPr>
        <w:t>3</w:t>
      </w:r>
      <w:r w:rsidRPr="002A667A">
        <w:rPr>
          <w:sz w:val="28"/>
          <w:szCs w:val="28"/>
        </w:rPr>
        <w:t>].</w:t>
      </w:r>
    </w:p>
    <w:p w:rsidR="00BC64CF" w:rsidRPr="002A667A" w:rsidRDefault="00BC64CF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 xml:space="preserve">С 1990 по 2010 год: (Распространение пользователей): Пользователи для совместной работы с картами начинают по-разному внедрять ГИС-технологии. Учебные классы, предприятия, правительства по всему миру начинают использовать цифровое картографирование и анализ. </w:t>
      </w:r>
    </w:p>
    <w:p w:rsidR="00BC64CF" w:rsidRPr="002A667A" w:rsidRDefault="00BC64CF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 xml:space="preserve">2010 и далее (Взрыв с открытым исходным кодом): Удивительные проекты, такие как QGIS, предоставляют любому пользователю компьютер с программным обеспечением для ГИС. Данные ГИС стали более распространенными. Данные TIGER, спутниковые снимки </w:t>
      </w:r>
      <w:proofErr w:type="spellStart"/>
      <w:r w:rsidRPr="002A667A">
        <w:rPr>
          <w:sz w:val="28"/>
          <w:szCs w:val="28"/>
        </w:rPr>
        <w:t>Landsat</w:t>
      </w:r>
      <w:proofErr w:type="spellEnd"/>
      <w:r w:rsidRPr="002A667A">
        <w:rPr>
          <w:sz w:val="28"/>
          <w:szCs w:val="28"/>
        </w:rPr>
        <w:t xml:space="preserve"> и даже данные </w:t>
      </w:r>
      <w:proofErr w:type="spellStart"/>
      <w:r w:rsidRPr="002A667A">
        <w:rPr>
          <w:sz w:val="28"/>
          <w:szCs w:val="28"/>
        </w:rPr>
        <w:t>LiDAR</w:t>
      </w:r>
      <w:proofErr w:type="spellEnd"/>
      <w:r w:rsidRPr="002A667A">
        <w:rPr>
          <w:sz w:val="28"/>
          <w:szCs w:val="28"/>
        </w:rPr>
        <w:t xml:space="preserve"> доступны для бесплатного скачивания. Онлайн-хранилища, такие как </w:t>
      </w:r>
      <w:proofErr w:type="spellStart"/>
      <w:r w:rsidRPr="002A667A">
        <w:rPr>
          <w:sz w:val="28"/>
          <w:szCs w:val="28"/>
        </w:rPr>
        <w:t>ArcGIS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Online</w:t>
      </w:r>
      <w:proofErr w:type="spellEnd"/>
      <w:r w:rsidRPr="002A667A">
        <w:rPr>
          <w:sz w:val="28"/>
          <w:szCs w:val="28"/>
        </w:rPr>
        <w:t xml:space="preserve">, хранят огромные объемы пространственных данных. </w:t>
      </w:r>
    </w:p>
    <w:p w:rsidR="00BC64CF" w:rsidRPr="002A667A" w:rsidRDefault="00BC64CF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Компоненты ГИС</w:t>
      </w:r>
      <w:r w:rsidR="00254D58" w:rsidRPr="002A667A">
        <w:rPr>
          <w:sz w:val="28"/>
          <w:szCs w:val="28"/>
        </w:rPr>
        <w:t xml:space="preserve">. </w:t>
      </w:r>
      <w:r w:rsidRPr="002A667A">
        <w:rPr>
          <w:sz w:val="28"/>
          <w:szCs w:val="28"/>
        </w:rPr>
        <w:t>ГИС состоит в основном из 5 компонентов</w:t>
      </w:r>
      <w:r w:rsidR="00F417FE" w:rsidRPr="002A667A">
        <w:rPr>
          <w:sz w:val="28"/>
          <w:szCs w:val="28"/>
        </w:rPr>
        <w:t xml:space="preserve"> [</w:t>
      </w:r>
      <w:r w:rsidR="003415FC" w:rsidRPr="002A667A">
        <w:rPr>
          <w:sz w:val="28"/>
          <w:szCs w:val="28"/>
        </w:rPr>
        <w:t>3</w:t>
      </w:r>
      <w:r w:rsidR="00B64C80">
        <w:rPr>
          <w:sz w:val="28"/>
          <w:szCs w:val="28"/>
        </w:rPr>
        <w:t>4</w:t>
      </w:r>
      <w:r w:rsidR="003415FC" w:rsidRPr="002A667A">
        <w:rPr>
          <w:sz w:val="28"/>
          <w:szCs w:val="28"/>
        </w:rPr>
        <w:t>-3</w:t>
      </w:r>
      <w:r w:rsidR="00B64C80">
        <w:rPr>
          <w:sz w:val="28"/>
          <w:szCs w:val="28"/>
        </w:rPr>
        <w:t>7</w:t>
      </w:r>
      <w:r w:rsidRPr="002A667A">
        <w:rPr>
          <w:sz w:val="28"/>
          <w:szCs w:val="28"/>
        </w:rPr>
        <w:t>]: Аппаратного обеспечения, Программного обеспечения, Данных, Людей и Методов.</w:t>
      </w:r>
    </w:p>
    <w:p w:rsidR="000150A4" w:rsidRPr="002A667A" w:rsidRDefault="00BC64CF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Аппаратное обеспечение: Аппаратное обеспечение - это компьютер, на котором работает ГИС; программное обеспечение ГИС работает на широком спектре типов оборудования, от централизованного компьютерного сервера до настольных компьютеров, а также в автономных или сетевых конфигурациях. Аппаратное обеспечение относится к устройствам, используемым конечными пользователями, таким как графические устройства или плоттеры и сканеры. Хранение и обработка данных осуществляются с помощью ассортимент процессоров. С развитием Интернета и веб-приложений веб-серверы стали частью архитектуры многих систем, поэтому большинство ГИС придерживаются 3-уровневой архитектуры. Программное обеспечение: Программное обеспечение ГИС предоставляет функции и инструменты, необходимые для хранения, анализа и отображения географической информации. Ключевыми компонентами программного обеспечения являются инструменты для ввода и обработки географической информации.</w:t>
      </w:r>
      <w:r w:rsidR="00EA497E" w:rsidRPr="002A667A">
        <w:rPr>
          <w:sz w:val="28"/>
          <w:szCs w:val="28"/>
        </w:rPr>
        <w:t xml:space="preserve"> </w:t>
      </w:r>
      <w:r w:rsidRPr="002A667A">
        <w:rPr>
          <w:sz w:val="28"/>
          <w:szCs w:val="28"/>
        </w:rPr>
        <w:t xml:space="preserve">Используемое программное обеспечение для ГИС: </w:t>
      </w:r>
      <w:proofErr w:type="spellStart"/>
      <w:r w:rsidRPr="002A667A">
        <w:rPr>
          <w:sz w:val="28"/>
          <w:szCs w:val="28"/>
        </w:rPr>
        <w:t>ArcGIS</w:t>
      </w:r>
      <w:proofErr w:type="spellEnd"/>
      <w:r w:rsidRPr="002A667A">
        <w:rPr>
          <w:sz w:val="28"/>
          <w:szCs w:val="28"/>
        </w:rPr>
        <w:t xml:space="preserve">, </w:t>
      </w:r>
      <w:proofErr w:type="spellStart"/>
      <w:r w:rsidRPr="002A667A">
        <w:rPr>
          <w:sz w:val="28"/>
          <w:szCs w:val="28"/>
        </w:rPr>
        <w:t>MapInfo</w:t>
      </w:r>
      <w:proofErr w:type="spellEnd"/>
      <w:r w:rsidRPr="002A667A">
        <w:rPr>
          <w:sz w:val="28"/>
          <w:szCs w:val="28"/>
        </w:rPr>
        <w:t xml:space="preserve">, </w:t>
      </w:r>
      <w:proofErr w:type="spellStart"/>
      <w:r w:rsidRPr="002A667A">
        <w:rPr>
          <w:sz w:val="28"/>
          <w:szCs w:val="28"/>
        </w:rPr>
        <w:t>Gl</w:t>
      </w:r>
      <w:r w:rsidR="00EA497E" w:rsidRPr="002A667A">
        <w:rPr>
          <w:sz w:val="28"/>
          <w:szCs w:val="28"/>
        </w:rPr>
        <w:t>obal</w:t>
      </w:r>
      <w:proofErr w:type="spellEnd"/>
      <w:r w:rsidR="00EA497E" w:rsidRPr="002A667A">
        <w:rPr>
          <w:sz w:val="28"/>
          <w:szCs w:val="28"/>
        </w:rPr>
        <w:t xml:space="preserve"> </w:t>
      </w:r>
      <w:proofErr w:type="spellStart"/>
      <w:r w:rsidR="00EA497E" w:rsidRPr="002A667A">
        <w:rPr>
          <w:sz w:val="28"/>
          <w:szCs w:val="28"/>
        </w:rPr>
        <w:t>mapper</w:t>
      </w:r>
      <w:proofErr w:type="spellEnd"/>
      <w:r w:rsidR="00EA497E" w:rsidRPr="002A667A">
        <w:rPr>
          <w:sz w:val="28"/>
          <w:szCs w:val="28"/>
        </w:rPr>
        <w:t xml:space="preserve">, </w:t>
      </w:r>
      <w:proofErr w:type="spellStart"/>
      <w:r w:rsidR="00EA497E" w:rsidRPr="002A667A">
        <w:rPr>
          <w:sz w:val="28"/>
          <w:szCs w:val="28"/>
        </w:rPr>
        <w:t>AutoCAD</w:t>
      </w:r>
      <w:proofErr w:type="spellEnd"/>
      <w:r w:rsidR="00EA497E" w:rsidRPr="002A667A">
        <w:rPr>
          <w:sz w:val="28"/>
          <w:szCs w:val="28"/>
        </w:rPr>
        <w:t xml:space="preserve"> </w:t>
      </w:r>
      <w:proofErr w:type="spellStart"/>
      <w:r w:rsidR="00EA497E" w:rsidRPr="002A667A">
        <w:rPr>
          <w:sz w:val="28"/>
          <w:szCs w:val="28"/>
        </w:rPr>
        <w:t>Map</w:t>
      </w:r>
      <w:proofErr w:type="spellEnd"/>
      <w:r w:rsidR="00EA497E" w:rsidRPr="002A667A">
        <w:rPr>
          <w:sz w:val="28"/>
          <w:szCs w:val="28"/>
        </w:rPr>
        <w:t xml:space="preserve"> и т.д. </w:t>
      </w:r>
      <w:r w:rsidRPr="002A667A">
        <w:rPr>
          <w:sz w:val="28"/>
          <w:szCs w:val="28"/>
        </w:rPr>
        <w:t>Данные: Возможно, самым важным компонентом ГИС являются данные. Географические данные в основном делятся на две основные группы: векторные и растровые.</w:t>
      </w:r>
      <w:r w:rsidR="00EA497E" w:rsidRPr="002A667A">
        <w:rPr>
          <w:sz w:val="28"/>
          <w:szCs w:val="28"/>
        </w:rPr>
        <w:t xml:space="preserve"> </w:t>
      </w:r>
      <w:r w:rsidRPr="002A667A">
        <w:rPr>
          <w:sz w:val="28"/>
          <w:szCs w:val="28"/>
        </w:rPr>
        <w:t xml:space="preserve">Векторные данные/слои в ГИС относятся к дискретным объектам, представленным точками, линиями и полигонами. Растровые данные представляют собой непрерывную сетку ячеек в двух измерениях или эквивалент кубических ячеек в трех измерениях. </w:t>
      </w:r>
      <w:r w:rsidR="003415FC" w:rsidRPr="002A667A">
        <w:rPr>
          <w:sz w:val="28"/>
          <w:szCs w:val="28"/>
        </w:rPr>
        <w:t xml:space="preserve"> </w:t>
      </w:r>
      <w:r w:rsidRPr="002A667A">
        <w:rPr>
          <w:sz w:val="28"/>
          <w:szCs w:val="28"/>
        </w:rPr>
        <w:t>Пользователь/люди: ГИС-технология имеет ограниченную ценность без людей, которые управляют системой и разрабатывают планы ее применения к реальным проблемам. Пользователи системы варьируются от технических специалистов, которые разрабатывают и поддерживают систему, до тех, кто использует ее, чтобы помочь им выполнять свою повседневную работу</w:t>
      </w:r>
      <w:r w:rsidR="00EA497E" w:rsidRPr="002A667A">
        <w:rPr>
          <w:sz w:val="28"/>
          <w:szCs w:val="28"/>
        </w:rPr>
        <w:t>.</w:t>
      </w:r>
    </w:p>
    <w:p w:rsidR="005D6FD1" w:rsidRPr="002A667A" w:rsidRDefault="005D6FD1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</w:p>
    <w:p w:rsidR="00BC64CF" w:rsidRPr="002A667A" w:rsidRDefault="00BC64CF" w:rsidP="002A667A">
      <w:pPr>
        <w:pStyle w:val="a5"/>
        <w:tabs>
          <w:tab w:val="left" w:pos="284"/>
        </w:tabs>
        <w:ind w:left="0" w:right="3"/>
        <w:rPr>
          <w:b/>
          <w:sz w:val="28"/>
          <w:szCs w:val="28"/>
        </w:rPr>
      </w:pPr>
      <w:r w:rsidRPr="002A667A">
        <w:rPr>
          <w:b/>
          <w:sz w:val="28"/>
          <w:szCs w:val="28"/>
        </w:rPr>
        <w:t>1.2 Обзор эффективности использования геоинформационных технологий</w:t>
      </w:r>
    </w:p>
    <w:p w:rsidR="0058594D" w:rsidRPr="002A667A" w:rsidRDefault="0058594D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ГИС-технологии стали неотъемлемой частью современного здравоохранения, позволяя анализировать пространственные данные для улучшения принятия решений, мониторинга заболеваний и оптимизации ресурсов. Международные стандарты играют ключевую роль в обеспечении совместимости, качества и эффективности применения этих техн</w:t>
      </w:r>
      <w:r w:rsidR="00E000F3" w:rsidRPr="002A667A">
        <w:rPr>
          <w:sz w:val="28"/>
          <w:szCs w:val="28"/>
        </w:rPr>
        <w:t>ологий. Данный анализ рассм</w:t>
      </w:r>
      <w:r w:rsidR="00B64C80">
        <w:rPr>
          <w:sz w:val="28"/>
          <w:szCs w:val="28"/>
        </w:rPr>
        <w:t>а</w:t>
      </w:r>
      <w:r w:rsidR="00E000F3" w:rsidRPr="002A667A">
        <w:rPr>
          <w:sz w:val="28"/>
          <w:szCs w:val="28"/>
        </w:rPr>
        <w:t>тривает</w:t>
      </w:r>
      <w:r w:rsidRPr="002A667A">
        <w:rPr>
          <w:sz w:val="28"/>
          <w:szCs w:val="28"/>
        </w:rPr>
        <w:t xml:space="preserve"> основные международные стандарты, их применение в здравоохранении и сравнительные характеристики. ISO (Международная организация по стандартизации</w:t>
      </w:r>
      <w:r w:rsidR="00E000F3" w:rsidRPr="002A667A">
        <w:rPr>
          <w:sz w:val="28"/>
          <w:szCs w:val="28"/>
        </w:rPr>
        <w:t>)</w:t>
      </w:r>
      <w:r w:rsidRPr="002A667A">
        <w:rPr>
          <w:sz w:val="28"/>
          <w:szCs w:val="28"/>
        </w:rPr>
        <w:t>. ISO 19100</w:t>
      </w:r>
      <w:r w:rsidR="00E000F3" w:rsidRPr="002A667A">
        <w:rPr>
          <w:sz w:val="28"/>
          <w:szCs w:val="28"/>
        </w:rPr>
        <w:t xml:space="preserve"> </w:t>
      </w:r>
      <w:r w:rsidR="002A667A">
        <w:rPr>
          <w:sz w:val="28"/>
          <w:szCs w:val="28"/>
        </w:rPr>
        <w:t>‒</w:t>
      </w:r>
      <w:r w:rsidR="00E000F3" w:rsidRPr="002A667A">
        <w:rPr>
          <w:sz w:val="28"/>
          <w:szCs w:val="28"/>
        </w:rPr>
        <w:t xml:space="preserve"> с</w:t>
      </w:r>
      <w:r w:rsidRPr="002A667A">
        <w:rPr>
          <w:sz w:val="28"/>
          <w:szCs w:val="28"/>
        </w:rPr>
        <w:t xml:space="preserve">ерия стандартов для географической информации. Она обеспечивает основы для определения, описания и управления </w:t>
      </w:r>
      <w:proofErr w:type="spellStart"/>
      <w:r w:rsidRPr="002A667A">
        <w:rPr>
          <w:sz w:val="28"/>
          <w:szCs w:val="28"/>
        </w:rPr>
        <w:t>геопространственными</w:t>
      </w:r>
      <w:proofErr w:type="spellEnd"/>
      <w:r w:rsidRPr="002A667A">
        <w:rPr>
          <w:sz w:val="28"/>
          <w:szCs w:val="28"/>
        </w:rPr>
        <w:t xml:space="preserve"> данными. ISO/TS 22220:2011: Стандарт для обмена данными о пациенте, включая географическую информацию. OGC (</w:t>
      </w:r>
      <w:proofErr w:type="spellStart"/>
      <w:r w:rsidRPr="002A667A">
        <w:rPr>
          <w:sz w:val="28"/>
          <w:szCs w:val="28"/>
        </w:rPr>
        <w:t>Open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Geospatial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Consortium</w:t>
      </w:r>
      <w:proofErr w:type="spellEnd"/>
      <w:r w:rsidRPr="002A667A">
        <w:rPr>
          <w:sz w:val="28"/>
          <w:szCs w:val="28"/>
        </w:rPr>
        <w:t>)</w:t>
      </w:r>
      <w:r w:rsidR="00E000F3" w:rsidRPr="002A667A">
        <w:rPr>
          <w:sz w:val="28"/>
          <w:szCs w:val="28"/>
        </w:rPr>
        <w:t>:</w:t>
      </w:r>
      <w:r w:rsidRPr="002A667A">
        <w:rPr>
          <w:sz w:val="28"/>
          <w:szCs w:val="28"/>
        </w:rPr>
        <w:t xml:space="preserve"> OGC </w:t>
      </w:r>
      <w:proofErr w:type="spellStart"/>
      <w:r w:rsidRPr="002A667A">
        <w:rPr>
          <w:sz w:val="28"/>
          <w:szCs w:val="28"/>
        </w:rPr>
        <w:t>Standards</w:t>
      </w:r>
      <w:proofErr w:type="spellEnd"/>
      <w:r w:rsidR="00E000F3" w:rsidRPr="002A667A">
        <w:rPr>
          <w:sz w:val="28"/>
          <w:szCs w:val="28"/>
        </w:rPr>
        <w:t xml:space="preserve"> </w:t>
      </w:r>
      <w:r w:rsidR="002A667A">
        <w:rPr>
          <w:sz w:val="28"/>
          <w:szCs w:val="28"/>
        </w:rPr>
        <w:t>‒</w:t>
      </w:r>
      <w:r w:rsidR="00E000F3" w:rsidRPr="002A667A">
        <w:rPr>
          <w:sz w:val="28"/>
          <w:szCs w:val="28"/>
        </w:rPr>
        <w:t xml:space="preserve"> н</w:t>
      </w:r>
      <w:r w:rsidRPr="002A667A">
        <w:rPr>
          <w:sz w:val="28"/>
          <w:szCs w:val="28"/>
        </w:rPr>
        <w:t xml:space="preserve">абор открытых стандартов для обмена и обработки </w:t>
      </w:r>
      <w:proofErr w:type="spellStart"/>
      <w:r w:rsidRPr="002A667A">
        <w:rPr>
          <w:sz w:val="28"/>
          <w:szCs w:val="28"/>
        </w:rPr>
        <w:t>геопространственной</w:t>
      </w:r>
      <w:proofErr w:type="spellEnd"/>
      <w:r w:rsidRPr="002A667A">
        <w:rPr>
          <w:sz w:val="28"/>
          <w:szCs w:val="28"/>
        </w:rPr>
        <w:t xml:space="preserve"> информацией, таких как WMS (</w:t>
      </w:r>
      <w:proofErr w:type="spellStart"/>
      <w:r w:rsidRPr="002A667A">
        <w:rPr>
          <w:sz w:val="28"/>
          <w:szCs w:val="28"/>
        </w:rPr>
        <w:t>Web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Map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Service</w:t>
      </w:r>
      <w:proofErr w:type="spellEnd"/>
      <w:r w:rsidRPr="002A667A">
        <w:rPr>
          <w:sz w:val="28"/>
          <w:szCs w:val="28"/>
        </w:rPr>
        <w:t>), WFS (</w:t>
      </w:r>
      <w:proofErr w:type="spellStart"/>
      <w:r w:rsidRPr="002A667A">
        <w:rPr>
          <w:sz w:val="28"/>
          <w:szCs w:val="28"/>
        </w:rPr>
        <w:t>Web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Feature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Service</w:t>
      </w:r>
      <w:proofErr w:type="spellEnd"/>
      <w:r w:rsidRPr="002A667A">
        <w:rPr>
          <w:sz w:val="28"/>
          <w:szCs w:val="28"/>
        </w:rPr>
        <w:t xml:space="preserve">). </w:t>
      </w:r>
      <w:proofErr w:type="spellStart"/>
      <w:r w:rsidRPr="002A667A">
        <w:rPr>
          <w:sz w:val="28"/>
          <w:szCs w:val="28"/>
        </w:rPr>
        <w:t>GeoHealth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Domain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Working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Group</w:t>
      </w:r>
      <w:proofErr w:type="spellEnd"/>
      <w:r w:rsidRPr="002A667A">
        <w:rPr>
          <w:sz w:val="28"/>
          <w:szCs w:val="28"/>
        </w:rPr>
        <w:t xml:space="preserve">: Группа, сфокусированная на применении </w:t>
      </w:r>
      <w:proofErr w:type="spellStart"/>
      <w:r w:rsidRPr="002A667A">
        <w:rPr>
          <w:sz w:val="28"/>
          <w:szCs w:val="28"/>
        </w:rPr>
        <w:t>геопространственных</w:t>
      </w:r>
      <w:proofErr w:type="spellEnd"/>
      <w:r w:rsidRPr="002A667A">
        <w:rPr>
          <w:sz w:val="28"/>
          <w:szCs w:val="28"/>
        </w:rPr>
        <w:t xml:space="preserve"> стандартов в здравоохранении. </w:t>
      </w:r>
      <w:r w:rsidRPr="002A667A">
        <w:rPr>
          <w:sz w:val="28"/>
          <w:szCs w:val="28"/>
          <w:lang w:val="en-US"/>
        </w:rPr>
        <w:t>HL</w:t>
      </w:r>
      <w:r w:rsidRPr="002A667A">
        <w:rPr>
          <w:sz w:val="28"/>
          <w:szCs w:val="28"/>
        </w:rPr>
        <w:t>7 (</w:t>
      </w:r>
      <w:r w:rsidRPr="002A667A">
        <w:rPr>
          <w:sz w:val="28"/>
          <w:szCs w:val="28"/>
          <w:lang w:val="en-US"/>
        </w:rPr>
        <w:t>Health</w:t>
      </w:r>
      <w:r w:rsidRPr="002A667A">
        <w:rPr>
          <w:sz w:val="28"/>
          <w:szCs w:val="28"/>
        </w:rPr>
        <w:t xml:space="preserve"> </w:t>
      </w:r>
      <w:r w:rsidRPr="002A667A">
        <w:rPr>
          <w:sz w:val="28"/>
          <w:szCs w:val="28"/>
          <w:lang w:val="en-US"/>
        </w:rPr>
        <w:t>Level</w:t>
      </w:r>
      <w:r w:rsidRPr="002A667A">
        <w:rPr>
          <w:sz w:val="28"/>
          <w:szCs w:val="28"/>
        </w:rPr>
        <w:t xml:space="preserve"> </w:t>
      </w:r>
      <w:proofErr w:type="gramStart"/>
      <w:r w:rsidRPr="002A667A">
        <w:rPr>
          <w:sz w:val="28"/>
          <w:szCs w:val="28"/>
          <w:lang w:val="en-US"/>
        </w:rPr>
        <w:t>Seven</w:t>
      </w:r>
      <w:proofErr w:type="gramEnd"/>
      <w:r w:rsidRPr="002A667A">
        <w:rPr>
          <w:sz w:val="28"/>
          <w:szCs w:val="28"/>
        </w:rPr>
        <w:t xml:space="preserve"> </w:t>
      </w:r>
      <w:r w:rsidRPr="002A667A">
        <w:rPr>
          <w:sz w:val="28"/>
          <w:szCs w:val="28"/>
          <w:lang w:val="en-US"/>
        </w:rPr>
        <w:t>International</w:t>
      </w:r>
      <w:r w:rsidRPr="002A667A">
        <w:rPr>
          <w:sz w:val="28"/>
          <w:szCs w:val="28"/>
        </w:rPr>
        <w:t>). HL7 FHIR (</w:t>
      </w:r>
      <w:proofErr w:type="spellStart"/>
      <w:r w:rsidRPr="002A667A">
        <w:rPr>
          <w:sz w:val="28"/>
          <w:szCs w:val="28"/>
        </w:rPr>
        <w:t>Fast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Healthcare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Interoperability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Resources</w:t>
      </w:r>
      <w:proofErr w:type="spellEnd"/>
      <w:r w:rsidRPr="002A667A">
        <w:rPr>
          <w:sz w:val="28"/>
          <w:szCs w:val="28"/>
        </w:rPr>
        <w:t>): Стандарт для обмена электронными медицинскими данными, включая модули для географической информации. HL7 v2/v3: Более ранние версии стандартов для обмена медицинской информацией. WHO (Всемирная организация здравоохранения). GISRS (</w:t>
      </w:r>
      <w:proofErr w:type="spellStart"/>
      <w:r w:rsidRPr="002A667A">
        <w:rPr>
          <w:sz w:val="28"/>
          <w:szCs w:val="28"/>
        </w:rPr>
        <w:t>Global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Influenza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Surveillance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and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Response</w:t>
      </w:r>
      <w:proofErr w:type="spellEnd"/>
      <w:r w:rsidRPr="002A667A">
        <w:rPr>
          <w:sz w:val="28"/>
          <w:szCs w:val="28"/>
        </w:rPr>
        <w:t xml:space="preserve"> </w:t>
      </w:r>
      <w:proofErr w:type="spellStart"/>
      <w:r w:rsidRPr="002A667A">
        <w:rPr>
          <w:sz w:val="28"/>
          <w:szCs w:val="28"/>
        </w:rPr>
        <w:t>System</w:t>
      </w:r>
      <w:proofErr w:type="spellEnd"/>
      <w:r w:rsidRPr="002A667A">
        <w:rPr>
          <w:sz w:val="28"/>
          <w:szCs w:val="28"/>
        </w:rPr>
        <w:t xml:space="preserve">): Использует стандартизированные методы для мониторинга распространения гриппа с помощью </w:t>
      </w:r>
      <w:proofErr w:type="spellStart"/>
      <w:r w:rsidRPr="002A667A">
        <w:rPr>
          <w:sz w:val="28"/>
          <w:szCs w:val="28"/>
        </w:rPr>
        <w:t>геопространственных</w:t>
      </w:r>
      <w:proofErr w:type="spellEnd"/>
      <w:r w:rsidRPr="002A667A">
        <w:rPr>
          <w:sz w:val="28"/>
          <w:szCs w:val="28"/>
        </w:rPr>
        <w:t xml:space="preserve"> данных.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Организация ЭМП является одной из фундаментальных составляющих системы здравоохранения, которая обеспечивает быстрое и эффективное реагирование на критические ситуации для сохранения жизни и здоровья пациентов. В мировой практике реализованы различные модели организации ЭМП, каждая из которых имеет свои уникальные особенности, эффективность и ограничения. В последние годы все большее внимание уделяется внедрению ГИС для повышения эффективности этих моделей. В данном разделе проводится обзор основных моделей организации ЭМП, их преимуществ и недостатков, а также перспектив использования ГИС-технологий для оптимизации работы экстренных служб.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i/>
          <w:sz w:val="28"/>
          <w:szCs w:val="28"/>
        </w:rPr>
      </w:pPr>
      <w:r w:rsidRPr="002A667A">
        <w:rPr>
          <w:i/>
          <w:sz w:val="28"/>
          <w:szCs w:val="28"/>
        </w:rPr>
        <w:t>Традиционная централизованная модель ЭМП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Централизованная модель ЭМП является одной из наиболее распространенных и предполагает обработку всех вызовов в центральном диспетчерском пункте, который координирует распределение задач между бригадами скорой помощи. Данная модель широко используется во многих странах и обеспечивает единый контроль над поступающими вызовами.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 xml:space="preserve">Основным преимуществом централизованной модели является возможность строгого контроля и координации работы всех бригад, что способствует эффективному распределению ресурсов в зависимости от </w:t>
      </w:r>
      <w:r w:rsidRPr="002A667A">
        <w:rPr>
          <w:sz w:val="28"/>
          <w:szCs w:val="28"/>
        </w:rPr>
        <w:lastRenderedPageBreak/>
        <w:t>приоритетности вызовов. Однако исследования показали, что данная модель имеет существенные ограничения, связанные с возможными задержками в передаче информации и принятии решений, особенно при высокой нагрузке на диспетчерскую службу [3</w:t>
      </w:r>
      <w:r w:rsidR="00B64C80">
        <w:rPr>
          <w:sz w:val="28"/>
          <w:szCs w:val="28"/>
        </w:rPr>
        <w:t>8</w:t>
      </w:r>
      <w:r w:rsidRPr="002A667A">
        <w:rPr>
          <w:sz w:val="28"/>
          <w:szCs w:val="28"/>
        </w:rPr>
        <w:t>]. Например, в крупных городах США централизованная модель оказалась менее эффективной в условиях большого количества вызовов, что привело к увеличению времени реагирования [</w:t>
      </w:r>
      <w:r w:rsidR="00B64C80">
        <w:rPr>
          <w:sz w:val="28"/>
          <w:szCs w:val="28"/>
        </w:rPr>
        <w:t>39</w:t>
      </w:r>
      <w:r w:rsidRPr="002A667A">
        <w:rPr>
          <w:sz w:val="28"/>
          <w:szCs w:val="28"/>
        </w:rPr>
        <w:t>].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i/>
          <w:sz w:val="28"/>
          <w:szCs w:val="28"/>
        </w:rPr>
      </w:pPr>
      <w:r w:rsidRPr="002A667A">
        <w:rPr>
          <w:i/>
          <w:sz w:val="28"/>
          <w:szCs w:val="28"/>
        </w:rPr>
        <w:t>Децентрализованная модель ЭМП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В отличие от централизованной, децентрализованная модель подразумевает, что бригады скорой помощи размещаются в различных точках города или региона, и вызовы поступают к ним напрямую, минуя центральный диспетчерский пункт. Это обеспечивает сокращение времени реагирования за счет более быстрого доступа к пациентам.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Данная модель более эффективна в условиях сельских или малонаселенных районов, где вызовы поступают не так часто, а географическая близость бригад к пациентам обеспечивает оперативное оказание помощи [4</w:t>
      </w:r>
      <w:r w:rsidR="00B64C80">
        <w:rPr>
          <w:sz w:val="28"/>
          <w:szCs w:val="28"/>
        </w:rPr>
        <w:t>0</w:t>
      </w:r>
      <w:r w:rsidRPr="002A667A">
        <w:rPr>
          <w:sz w:val="28"/>
          <w:szCs w:val="28"/>
        </w:rPr>
        <w:t>]. Однако в условиях городских территорий эта модель может приводить к неравномерному распределению ресурсов и перегрузке отдельных бригад в случае большого числа вызовов [4</w:t>
      </w:r>
      <w:r w:rsidR="00B64C80">
        <w:rPr>
          <w:sz w:val="28"/>
          <w:szCs w:val="28"/>
        </w:rPr>
        <w:t>1</w:t>
      </w:r>
      <w:r w:rsidRPr="002A667A">
        <w:rPr>
          <w:sz w:val="28"/>
          <w:szCs w:val="28"/>
        </w:rPr>
        <w:t>].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i/>
          <w:sz w:val="28"/>
          <w:szCs w:val="28"/>
        </w:rPr>
      </w:pPr>
      <w:r w:rsidRPr="002A667A">
        <w:rPr>
          <w:i/>
          <w:sz w:val="28"/>
          <w:szCs w:val="28"/>
        </w:rPr>
        <w:t>Гибридная модель ЭМП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Гибридная модель представляет собой сочетание элементов централизованной и децентрализованной моделей. В этой системе используются как централизованное управление, так и стратегическое размещение бригад скорой помощи в различных точках города или региона. Такой подход позволяет эффективно координировать работу бригад, учитывая географические и временные аспекты.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Исследования показывают, что гибридная модель является наиболее эффективной для обеспечения своевременного реагирования, поскольку она позволяет учитывать дорожную обстановку, плотность населения и другие факторы, влияющие на скорость оказания помощи [4</w:t>
      </w:r>
      <w:r w:rsidR="00B64C80">
        <w:rPr>
          <w:sz w:val="28"/>
          <w:szCs w:val="28"/>
        </w:rPr>
        <w:t>2</w:t>
      </w:r>
      <w:r w:rsidRPr="002A667A">
        <w:rPr>
          <w:sz w:val="28"/>
          <w:szCs w:val="28"/>
        </w:rPr>
        <w:t>].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i/>
          <w:sz w:val="28"/>
          <w:szCs w:val="28"/>
        </w:rPr>
      </w:pPr>
      <w:r w:rsidRPr="002A667A">
        <w:rPr>
          <w:i/>
          <w:sz w:val="28"/>
          <w:szCs w:val="28"/>
        </w:rPr>
        <w:t>Применение ГИС-технологий в оптимизации ЭМП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В последние годы применение геоинформационных систем в работе ЭМП продемонстрировало свою высокую эффективность, особенно в контексте гибридной модели организации. ГИС-технологии позволяют более эффективно управлять ресурсами и повышать оперативность реагирования на вызовы.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proofErr w:type="spellStart"/>
      <w:r w:rsidRPr="002A667A">
        <w:rPr>
          <w:sz w:val="28"/>
          <w:szCs w:val="28"/>
        </w:rPr>
        <w:t>Геокодирование</w:t>
      </w:r>
      <w:proofErr w:type="spellEnd"/>
      <w:r w:rsidRPr="002A667A">
        <w:rPr>
          <w:sz w:val="28"/>
          <w:szCs w:val="28"/>
        </w:rPr>
        <w:t xml:space="preserve"> и маршрутизация: ГИС-технологии обеспечивают быстрое определение местоположения вызова и позволяют прокладывать оптимальные маршруты для бригад скорой помощи. Это особенно актуально в условиях плотной городской застройки и частых заторов н</w:t>
      </w:r>
      <w:r w:rsidR="00131D86" w:rsidRPr="002A667A">
        <w:rPr>
          <w:sz w:val="28"/>
          <w:szCs w:val="28"/>
        </w:rPr>
        <w:t xml:space="preserve">а дорогах </w:t>
      </w:r>
      <w:r w:rsidRPr="002A667A">
        <w:rPr>
          <w:sz w:val="28"/>
          <w:szCs w:val="28"/>
        </w:rPr>
        <w:t>[4</w:t>
      </w:r>
      <w:r w:rsidR="00B64C80">
        <w:rPr>
          <w:sz w:val="28"/>
          <w:szCs w:val="28"/>
        </w:rPr>
        <w:t>3</w:t>
      </w:r>
      <w:r w:rsidRPr="002A667A">
        <w:rPr>
          <w:sz w:val="28"/>
          <w:szCs w:val="28"/>
        </w:rPr>
        <w:t>].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Анализ пространственных да</w:t>
      </w:r>
      <w:r w:rsidR="00131D86" w:rsidRPr="002A667A">
        <w:rPr>
          <w:sz w:val="28"/>
          <w:szCs w:val="28"/>
        </w:rPr>
        <w:t>нных и распределение ресурсов: и</w:t>
      </w:r>
      <w:r w:rsidRPr="002A667A">
        <w:rPr>
          <w:sz w:val="28"/>
          <w:szCs w:val="28"/>
        </w:rPr>
        <w:t>спользование ГИС позволяет анализировать данные о распределении вызовов и оптимизировать р</w:t>
      </w:r>
      <w:r w:rsidR="00131D86" w:rsidRPr="002A667A">
        <w:rPr>
          <w:sz w:val="28"/>
          <w:szCs w:val="28"/>
        </w:rPr>
        <w:t xml:space="preserve">азмещение бригад скорой помощи </w:t>
      </w:r>
      <w:r w:rsidRPr="002A667A">
        <w:rPr>
          <w:sz w:val="28"/>
          <w:szCs w:val="28"/>
        </w:rPr>
        <w:t>[4</w:t>
      </w:r>
      <w:r w:rsidR="00B64C80">
        <w:rPr>
          <w:sz w:val="28"/>
          <w:szCs w:val="28"/>
        </w:rPr>
        <w:t>4</w:t>
      </w:r>
      <w:r w:rsidRPr="002A667A">
        <w:rPr>
          <w:sz w:val="28"/>
          <w:szCs w:val="28"/>
        </w:rPr>
        <w:t>]. Это свидетельствует о том, что применение ГИС может существенно улучшить эффективность оказания экстренной медицинской помощи в условиях городских районов.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 xml:space="preserve">Моделирование и прогнозирование: С помощью ГИС можно моделировать и прогнозировать будущие потребности в экстренной медицинской помощи, что </w:t>
      </w:r>
      <w:r w:rsidRPr="002A667A">
        <w:rPr>
          <w:sz w:val="28"/>
          <w:szCs w:val="28"/>
        </w:rPr>
        <w:lastRenderedPageBreak/>
        <w:t>позволяет заранее планировать размещение бригад скорой помощи и обеспечивать их готовность к потенциальным всплескам вызовов</w:t>
      </w:r>
      <w:r w:rsidR="00E57E02" w:rsidRPr="002A667A">
        <w:rPr>
          <w:sz w:val="28"/>
          <w:szCs w:val="28"/>
        </w:rPr>
        <w:t xml:space="preserve"> [4</w:t>
      </w:r>
      <w:r w:rsidR="00B64C80">
        <w:rPr>
          <w:sz w:val="28"/>
          <w:szCs w:val="28"/>
        </w:rPr>
        <w:t>5</w:t>
      </w:r>
      <w:r w:rsidR="00E57E02" w:rsidRPr="002A667A">
        <w:rPr>
          <w:sz w:val="28"/>
          <w:szCs w:val="28"/>
        </w:rPr>
        <w:t>]</w:t>
      </w:r>
      <w:r w:rsidRPr="002A667A">
        <w:rPr>
          <w:sz w:val="28"/>
          <w:szCs w:val="28"/>
        </w:rPr>
        <w:t>.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Сравнительный анализ существующих моделей орган</w:t>
      </w:r>
      <w:r w:rsidR="00E57E02" w:rsidRPr="002A667A">
        <w:rPr>
          <w:sz w:val="28"/>
          <w:szCs w:val="28"/>
        </w:rPr>
        <w:t>изации ЭМП указывает на то, что ц</w:t>
      </w:r>
      <w:r w:rsidRPr="002A667A">
        <w:rPr>
          <w:sz w:val="28"/>
          <w:szCs w:val="28"/>
        </w:rPr>
        <w:t>ентрализованная модель более эффективна при наличии качественной системы координации и управления, но подвержена перегрузке при высоком числе вызовов, особенно в городских условиях</w:t>
      </w:r>
      <w:r w:rsidR="00E57E02" w:rsidRPr="002A667A">
        <w:rPr>
          <w:sz w:val="28"/>
          <w:szCs w:val="28"/>
        </w:rPr>
        <w:t xml:space="preserve"> [4</w:t>
      </w:r>
      <w:r w:rsidR="00B64C80">
        <w:rPr>
          <w:sz w:val="28"/>
          <w:szCs w:val="28"/>
        </w:rPr>
        <w:t>6</w:t>
      </w:r>
      <w:r w:rsidR="00E57E02" w:rsidRPr="002A667A">
        <w:rPr>
          <w:sz w:val="28"/>
          <w:szCs w:val="28"/>
        </w:rPr>
        <w:t>]</w:t>
      </w:r>
      <w:r w:rsidRPr="002A667A">
        <w:rPr>
          <w:sz w:val="28"/>
          <w:szCs w:val="28"/>
        </w:rPr>
        <w:t>.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Децентрализованная модель подходит для сельских и удаленных районов, но сталкивается с трудностями в городских условиях из-за неравномерного распределения ресурсов.</w:t>
      </w:r>
    </w:p>
    <w:p w:rsidR="000C07C0" w:rsidRPr="002A667A" w:rsidRDefault="000C07C0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Гибридная модель в сочетании с ГИС-технологиями является наиболее перспективным подходом, обеспечивающим сокращение времени реагирования и повышение эффективности распределения ресурсов</w:t>
      </w:r>
      <w:r w:rsidR="00E57E02" w:rsidRPr="002A667A">
        <w:rPr>
          <w:sz w:val="28"/>
          <w:szCs w:val="28"/>
        </w:rPr>
        <w:t xml:space="preserve"> [4</w:t>
      </w:r>
      <w:r w:rsidR="00B64C80">
        <w:rPr>
          <w:sz w:val="28"/>
          <w:szCs w:val="28"/>
        </w:rPr>
        <w:t>7</w:t>
      </w:r>
      <w:r w:rsidR="00E57E02" w:rsidRPr="002A667A">
        <w:rPr>
          <w:sz w:val="28"/>
          <w:szCs w:val="28"/>
        </w:rPr>
        <w:t>]</w:t>
      </w:r>
      <w:r w:rsidRPr="002A667A">
        <w:rPr>
          <w:sz w:val="28"/>
          <w:szCs w:val="28"/>
        </w:rPr>
        <w:t>.</w:t>
      </w:r>
    </w:p>
    <w:p w:rsidR="00E57E02" w:rsidRPr="002A667A" w:rsidRDefault="000C07C0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Одним из ключевых недостатков существующих моделей является отсутствие интеграции с ГИС-технологиями, что приводит к увеличению времени реагирования и снижению эффективности работы служб скорой помощи. В условиях динамично изменяющейся ситуации, такой как пандемия COVID-19, традиционные модели продемонстрировали свою неспособность быстро адаптироваться к растущему числу вызовов, что подчеркнуло необходимость внедрения ГИС-технологий</w:t>
      </w:r>
      <w:r w:rsidR="00E57E02" w:rsidRPr="002A667A">
        <w:rPr>
          <w:sz w:val="28"/>
          <w:szCs w:val="28"/>
        </w:rPr>
        <w:t xml:space="preserve"> [</w:t>
      </w:r>
      <w:r w:rsidR="00B64C80">
        <w:rPr>
          <w:sz w:val="28"/>
          <w:szCs w:val="28"/>
        </w:rPr>
        <w:t>48</w:t>
      </w:r>
      <w:r w:rsidR="007904C8" w:rsidRPr="002A667A">
        <w:rPr>
          <w:sz w:val="28"/>
          <w:szCs w:val="28"/>
        </w:rPr>
        <w:t>,</w:t>
      </w:r>
      <w:r w:rsidR="00A70EE8">
        <w:rPr>
          <w:sz w:val="28"/>
          <w:szCs w:val="28"/>
        </w:rPr>
        <w:t xml:space="preserve"> </w:t>
      </w:r>
      <w:r w:rsidR="00B64C80">
        <w:rPr>
          <w:sz w:val="28"/>
          <w:szCs w:val="28"/>
        </w:rPr>
        <w:t>49</w:t>
      </w:r>
      <w:r w:rsidR="00E57E02" w:rsidRPr="002A667A">
        <w:rPr>
          <w:sz w:val="28"/>
          <w:szCs w:val="28"/>
        </w:rPr>
        <w:t>]</w:t>
      </w:r>
      <w:r w:rsidRPr="002A667A">
        <w:rPr>
          <w:sz w:val="28"/>
          <w:szCs w:val="28"/>
        </w:rPr>
        <w:t>. Кроме того, в сельских и удаленных районах ограниченная доступность ресурсов требует использования пространственного анализа для оптимизации распределения бригад скорой помощи</w:t>
      </w:r>
      <w:r w:rsidR="007904C8" w:rsidRPr="002A667A">
        <w:rPr>
          <w:sz w:val="28"/>
          <w:szCs w:val="28"/>
        </w:rPr>
        <w:t xml:space="preserve"> [5</w:t>
      </w:r>
      <w:r w:rsidR="00B64C80">
        <w:rPr>
          <w:sz w:val="28"/>
          <w:szCs w:val="28"/>
        </w:rPr>
        <w:t>0</w:t>
      </w:r>
      <w:r w:rsidR="00E57E02" w:rsidRPr="002A667A">
        <w:rPr>
          <w:sz w:val="28"/>
          <w:szCs w:val="28"/>
        </w:rPr>
        <w:t>]</w:t>
      </w:r>
      <w:r w:rsidRPr="002A667A">
        <w:rPr>
          <w:sz w:val="28"/>
          <w:szCs w:val="28"/>
        </w:rPr>
        <w:t>.</w:t>
      </w:r>
    </w:p>
    <w:p w:rsidR="00E57E02" w:rsidRPr="002A667A" w:rsidRDefault="000C07C0" w:rsidP="002A667A">
      <w:pPr>
        <w:pStyle w:val="a5"/>
        <w:tabs>
          <w:tab w:val="left" w:pos="284"/>
        </w:tabs>
        <w:ind w:left="0" w:right="3"/>
        <w:rPr>
          <w:sz w:val="28"/>
          <w:szCs w:val="28"/>
        </w:rPr>
      </w:pPr>
      <w:r w:rsidRPr="002A667A">
        <w:rPr>
          <w:sz w:val="28"/>
          <w:szCs w:val="28"/>
        </w:rPr>
        <w:t>Геоинформационные системы открывают новые возможности для повышения эффективности организации экстренной медицинской помощи, особенно в рамках гибридной модели. Они позволяют не только оптимизировать маршрутизацию и распределение ресурсов, но и проводить моделирование и прогнозирование будущих потребностей, что является критически важным для обеспечения своевременной помощи. Интеграция ГИС-технологий с существующими системами ЭМП способствует улучшению координации, сокращению времени реагирования и повышению качества оказания медицинской помощи, особенно в условиях чрезвычайных ситуаций и высокого уровня нагрузки на систему здравоохранения.</w:t>
      </w:r>
    </w:p>
    <w:p w:rsidR="00922A53" w:rsidRPr="002A667A" w:rsidRDefault="00922A53" w:rsidP="002A667A">
      <w:pPr>
        <w:pStyle w:val="a5"/>
        <w:tabs>
          <w:tab w:val="left" w:pos="284"/>
        </w:tabs>
        <w:ind w:left="0" w:right="3"/>
        <w:rPr>
          <w:color w:val="231F20"/>
          <w:sz w:val="28"/>
          <w:szCs w:val="28"/>
        </w:rPr>
      </w:pPr>
      <w:r w:rsidRPr="002A667A">
        <w:rPr>
          <w:sz w:val="28"/>
          <w:szCs w:val="28"/>
        </w:rPr>
        <w:t>Для выбор подходящей ГИС-платформы нами было проанализированы ряд критериев:</w:t>
      </w:r>
    </w:p>
    <w:p w:rsidR="00922A53" w:rsidRPr="002A667A" w:rsidRDefault="002A667A" w:rsidP="002A667A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>
        <w:rPr>
          <w:sz w:val="28"/>
          <w:szCs w:val="28"/>
        </w:rPr>
        <w:t>‒</w:t>
      </w:r>
      <w:r w:rsidR="00922A53" w:rsidRPr="002A667A">
        <w:rPr>
          <w:sz w:val="28"/>
          <w:szCs w:val="28"/>
        </w:rPr>
        <w:t xml:space="preserve"> анализ: векторные/растровые инструменты, </w:t>
      </w:r>
      <w:proofErr w:type="spellStart"/>
      <w:r w:rsidR="00922A53" w:rsidRPr="002A667A">
        <w:rPr>
          <w:sz w:val="28"/>
          <w:szCs w:val="28"/>
        </w:rPr>
        <w:t>геостатистика</w:t>
      </w:r>
      <w:proofErr w:type="spellEnd"/>
      <w:r w:rsidR="00922A53" w:rsidRPr="002A667A">
        <w:rPr>
          <w:sz w:val="28"/>
          <w:szCs w:val="28"/>
        </w:rPr>
        <w:t xml:space="preserve">, сетевой анализ и </w:t>
      </w:r>
      <w:proofErr w:type="spellStart"/>
      <w:r w:rsidR="00922A53" w:rsidRPr="002A667A">
        <w:rPr>
          <w:sz w:val="28"/>
          <w:szCs w:val="28"/>
        </w:rPr>
        <w:t>скриптинг</w:t>
      </w:r>
      <w:proofErr w:type="spellEnd"/>
      <w:r>
        <w:rPr>
          <w:sz w:val="28"/>
          <w:szCs w:val="28"/>
        </w:rPr>
        <w:t>;</w:t>
      </w:r>
    </w:p>
    <w:p w:rsidR="00922A53" w:rsidRPr="002A667A" w:rsidRDefault="002A667A" w:rsidP="002A667A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>
        <w:rPr>
          <w:sz w:val="28"/>
          <w:szCs w:val="28"/>
        </w:rPr>
        <w:t>‒</w:t>
      </w:r>
      <w:r w:rsidR="00922A53" w:rsidRPr="002A667A">
        <w:rPr>
          <w:sz w:val="28"/>
          <w:szCs w:val="28"/>
        </w:rPr>
        <w:t xml:space="preserve"> картография: типы карт, системы координат, макеты/элементы карт, маркировка/аннотация, 3d-возможности, анимация, автоматизация карт</w:t>
      </w:r>
      <w:r>
        <w:rPr>
          <w:sz w:val="28"/>
          <w:szCs w:val="28"/>
        </w:rPr>
        <w:t>;</w:t>
      </w:r>
    </w:p>
    <w:p w:rsidR="00922A53" w:rsidRPr="002A667A" w:rsidRDefault="002A667A" w:rsidP="002A667A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>
        <w:rPr>
          <w:sz w:val="28"/>
          <w:szCs w:val="28"/>
        </w:rPr>
        <w:t>‒ </w:t>
      </w:r>
      <w:r w:rsidR="00922A53" w:rsidRPr="002A667A">
        <w:rPr>
          <w:sz w:val="28"/>
          <w:szCs w:val="28"/>
        </w:rPr>
        <w:t xml:space="preserve">редактирование: работа с таблицами, создание/изменение характеристик, </w:t>
      </w:r>
      <w:proofErr w:type="spellStart"/>
      <w:r w:rsidR="00922A53" w:rsidRPr="002A667A">
        <w:rPr>
          <w:sz w:val="28"/>
          <w:szCs w:val="28"/>
        </w:rPr>
        <w:t>геокодирование</w:t>
      </w:r>
      <w:proofErr w:type="spellEnd"/>
      <w:r w:rsidR="00922A53" w:rsidRPr="002A667A">
        <w:rPr>
          <w:sz w:val="28"/>
          <w:szCs w:val="28"/>
        </w:rPr>
        <w:t>, исправление топологии, объединение, совместимость, редактирование метаданных и каталог/браузер</w:t>
      </w:r>
      <w:r>
        <w:rPr>
          <w:sz w:val="28"/>
          <w:szCs w:val="28"/>
        </w:rPr>
        <w:t>;</w:t>
      </w:r>
    </w:p>
    <w:p w:rsidR="00922A53" w:rsidRPr="002A667A" w:rsidRDefault="002A667A" w:rsidP="002A667A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>
        <w:rPr>
          <w:sz w:val="28"/>
          <w:szCs w:val="28"/>
        </w:rPr>
        <w:t>‒ </w:t>
      </w:r>
      <w:r w:rsidR="00922A53" w:rsidRPr="002A667A">
        <w:rPr>
          <w:sz w:val="28"/>
          <w:szCs w:val="28"/>
        </w:rPr>
        <w:t xml:space="preserve">изображение: классификация изображений, инструменты дистанционного зондирования, </w:t>
      </w:r>
      <w:proofErr w:type="spellStart"/>
      <w:r w:rsidR="00922A53" w:rsidRPr="002A667A">
        <w:rPr>
          <w:sz w:val="28"/>
          <w:szCs w:val="28"/>
        </w:rPr>
        <w:t>геопривязка</w:t>
      </w:r>
      <w:proofErr w:type="spellEnd"/>
      <w:r w:rsidR="00922A53" w:rsidRPr="002A667A">
        <w:rPr>
          <w:sz w:val="28"/>
          <w:szCs w:val="28"/>
        </w:rPr>
        <w:t xml:space="preserve"> и фотограмметрия</w:t>
      </w:r>
      <w:r w:rsidR="00296ED8" w:rsidRPr="002A667A">
        <w:rPr>
          <w:sz w:val="28"/>
          <w:szCs w:val="28"/>
        </w:rPr>
        <w:t xml:space="preserve"> [</w:t>
      </w:r>
      <w:r w:rsidR="007904C8" w:rsidRPr="002A667A">
        <w:rPr>
          <w:sz w:val="28"/>
          <w:szCs w:val="28"/>
        </w:rPr>
        <w:t>5</w:t>
      </w:r>
      <w:r w:rsidR="00B64C80">
        <w:rPr>
          <w:sz w:val="28"/>
          <w:szCs w:val="28"/>
        </w:rPr>
        <w:t>1</w:t>
      </w:r>
      <w:r w:rsidR="00296ED8" w:rsidRPr="002A667A">
        <w:rPr>
          <w:sz w:val="28"/>
          <w:szCs w:val="28"/>
        </w:rPr>
        <w:t>]</w:t>
      </w:r>
      <w:r w:rsidR="00922A53" w:rsidRPr="002A667A">
        <w:rPr>
          <w:sz w:val="28"/>
          <w:szCs w:val="28"/>
        </w:rPr>
        <w:t>.</w:t>
      </w:r>
    </w:p>
    <w:p w:rsidR="00922A53" w:rsidRPr="002A667A" w:rsidRDefault="00922A53" w:rsidP="002A667A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2A667A">
        <w:rPr>
          <w:sz w:val="28"/>
          <w:szCs w:val="28"/>
        </w:rPr>
        <w:t>В таблице 1 представлены преимущества и недостатки различных платформ ГИС.</w:t>
      </w:r>
    </w:p>
    <w:p w:rsidR="00922A53" w:rsidRDefault="00922A53" w:rsidP="00276001">
      <w:pPr>
        <w:tabs>
          <w:tab w:val="left" w:pos="284"/>
        </w:tabs>
        <w:ind w:left="96" w:right="96" w:firstLine="709"/>
        <w:jc w:val="both"/>
        <w:rPr>
          <w:sz w:val="28"/>
          <w:szCs w:val="28"/>
        </w:rPr>
      </w:pPr>
    </w:p>
    <w:p w:rsidR="002A667A" w:rsidRDefault="002A667A" w:rsidP="002A667A">
      <w:pPr>
        <w:tabs>
          <w:tab w:val="left" w:pos="284"/>
        </w:tabs>
        <w:ind w:right="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Таблица 1 – </w:t>
      </w:r>
      <w:r w:rsidRPr="002A667A">
        <w:rPr>
          <w:sz w:val="28"/>
          <w:szCs w:val="28"/>
        </w:rPr>
        <w:t>Преимущества и недостатки различных платформ ГИС</w:t>
      </w:r>
    </w:p>
    <w:p w:rsidR="002A667A" w:rsidRPr="002A667A" w:rsidRDefault="002A667A" w:rsidP="002A667A">
      <w:pPr>
        <w:tabs>
          <w:tab w:val="left" w:pos="284"/>
        </w:tabs>
        <w:ind w:left="96" w:right="3" w:firstLine="709"/>
        <w:jc w:val="right"/>
        <w:rPr>
          <w:sz w:val="16"/>
          <w:szCs w:val="16"/>
        </w:rPr>
      </w:pPr>
    </w:p>
    <w:tbl>
      <w:tblPr>
        <w:tblStyle w:val="af"/>
        <w:tblW w:w="0" w:type="auto"/>
        <w:jc w:val="center"/>
        <w:tblLook w:val="04A0" w:firstRow="1" w:lastRow="0" w:firstColumn="1" w:lastColumn="0" w:noHBand="0" w:noVBand="1"/>
      </w:tblPr>
      <w:tblGrid>
        <w:gridCol w:w="1979"/>
        <w:gridCol w:w="4172"/>
        <w:gridCol w:w="3472"/>
      </w:tblGrid>
      <w:tr w:rsidR="002A667A" w:rsidRPr="005D6FD1" w:rsidTr="00FB663A">
        <w:trPr>
          <w:trHeight w:val="282"/>
          <w:jc w:val="center"/>
        </w:trPr>
        <w:tc>
          <w:tcPr>
            <w:tcW w:w="1979" w:type="dxa"/>
            <w:vAlign w:val="center"/>
          </w:tcPr>
          <w:p w:rsidR="002A667A" w:rsidRPr="002A667A" w:rsidRDefault="002A667A" w:rsidP="00FB663A">
            <w:pPr>
              <w:tabs>
                <w:tab w:val="left" w:pos="284"/>
              </w:tabs>
              <w:ind w:left="96" w:right="96" w:firstLine="35"/>
              <w:jc w:val="center"/>
              <w:rPr>
                <w:sz w:val="24"/>
                <w:szCs w:val="24"/>
              </w:rPr>
            </w:pPr>
            <w:r w:rsidRPr="002A667A">
              <w:rPr>
                <w:sz w:val="24"/>
                <w:szCs w:val="24"/>
              </w:rPr>
              <w:t>Наименование платформы</w:t>
            </w:r>
          </w:p>
        </w:tc>
        <w:tc>
          <w:tcPr>
            <w:tcW w:w="4172" w:type="dxa"/>
            <w:vAlign w:val="center"/>
          </w:tcPr>
          <w:p w:rsidR="002A667A" w:rsidRPr="002A667A" w:rsidRDefault="002A667A" w:rsidP="00FB663A">
            <w:pPr>
              <w:tabs>
                <w:tab w:val="left" w:pos="284"/>
              </w:tabs>
              <w:ind w:left="96" w:right="96" w:firstLine="232"/>
              <w:jc w:val="center"/>
              <w:rPr>
                <w:b/>
                <w:sz w:val="24"/>
                <w:szCs w:val="24"/>
              </w:rPr>
            </w:pPr>
            <w:r w:rsidRPr="002A667A">
              <w:rPr>
                <w:b/>
                <w:sz w:val="24"/>
                <w:szCs w:val="24"/>
              </w:rPr>
              <w:t>+</w:t>
            </w:r>
          </w:p>
        </w:tc>
        <w:tc>
          <w:tcPr>
            <w:tcW w:w="3472" w:type="dxa"/>
            <w:vAlign w:val="center"/>
          </w:tcPr>
          <w:p w:rsidR="002A667A" w:rsidRPr="002A667A" w:rsidRDefault="002A667A" w:rsidP="00FB663A">
            <w:pPr>
              <w:tabs>
                <w:tab w:val="left" w:pos="284"/>
              </w:tabs>
              <w:ind w:left="96" w:right="96" w:firstLine="291"/>
              <w:jc w:val="center"/>
              <w:rPr>
                <w:b/>
                <w:sz w:val="24"/>
                <w:szCs w:val="24"/>
              </w:rPr>
            </w:pPr>
            <w:r w:rsidRPr="002A667A">
              <w:rPr>
                <w:b/>
                <w:sz w:val="24"/>
                <w:szCs w:val="24"/>
              </w:rPr>
              <w:t>-</w:t>
            </w:r>
          </w:p>
        </w:tc>
      </w:tr>
      <w:tr w:rsidR="00FB663A" w:rsidRPr="005D6FD1" w:rsidTr="00FB663A">
        <w:trPr>
          <w:jc w:val="center"/>
        </w:trPr>
        <w:tc>
          <w:tcPr>
            <w:tcW w:w="1979" w:type="dxa"/>
          </w:tcPr>
          <w:p w:rsidR="00FB663A" w:rsidRPr="002A667A" w:rsidRDefault="00FB663A" w:rsidP="00276001">
            <w:pPr>
              <w:tabs>
                <w:tab w:val="left" w:pos="284"/>
              </w:tabs>
              <w:ind w:left="96" w:right="96" w:firstLine="3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172" w:type="dxa"/>
            <w:vAlign w:val="center"/>
          </w:tcPr>
          <w:p w:rsidR="00FB663A" w:rsidRPr="00FB663A" w:rsidRDefault="00FB663A" w:rsidP="00FB663A">
            <w:pPr>
              <w:tabs>
                <w:tab w:val="left" w:pos="284"/>
              </w:tabs>
              <w:ind w:left="96" w:right="96" w:firstLine="232"/>
              <w:jc w:val="center"/>
              <w:rPr>
                <w:sz w:val="24"/>
                <w:szCs w:val="24"/>
              </w:rPr>
            </w:pPr>
            <w:r w:rsidRPr="00FB663A">
              <w:rPr>
                <w:sz w:val="24"/>
                <w:szCs w:val="24"/>
              </w:rPr>
              <w:t>2</w:t>
            </w:r>
          </w:p>
        </w:tc>
        <w:tc>
          <w:tcPr>
            <w:tcW w:w="3472" w:type="dxa"/>
            <w:vAlign w:val="center"/>
          </w:tcPr>
          <w:p w:rsidR="00FB663A" w:rsidRPr="00FB663A" w:rsidRDefault="00FB663A" w:rsidP="00FB663A">
            <w:pPr>
              <w:tabs>
                <w:tab w:val="left" w:pos="284"/>
              </w:tabs>
              <w:ind w:left="96" w:right="96" w:firstLine="291"/>
              <w:jc w:val="center"/>
              <w:rPr>
                <w:sz w:val="24"/>
                <w:szCs w:val="24"/>
              </w:rPr>
            </w:pPr>
            <w:r w:rsidRPr="00FB663A">
              <w:rPr>
                <w:sz w:val="24"/>
                <w:szCs w:val="24"/>
              </w:rPr>
              <w:t>3</w:t>
            </w:r>
          </w:p>
        </w:tc>
      </w:tr>
      <w:tr w:rsidR="002A667A" w:rsidRPr="005D6FD1" w:rsidTr="00FB663A">
        <w:trPr>
          <w:jc w:val="center"/>
        </w:trPr>
        <w:tc>
          <w:tcPr>
            <w:tcW w:w="1979" w:type="dxa"/>
          </w:tcPr>
          <w:p w:rsidR="002A667A" w:rsidRPr="002A667A" w:rsidRDefault="002A667A" w:rsidP="00276001">
            <w:pPr>
              <w:tabs>
                <w:tab w:val="left" w:pos="284"/>
              </w:tabs>
              <w:ind w:left="96" w:right="96" w:firstLine="35"/>
              <w:jc w:val="both"/>
              <w:rPr>
                <w:sz w:val="24"/>
                <w:szCs w:val="24"/>
              </w:rPr>
            </w:pPr>
            <w:proofErr w:type="spellStart"/>
            <w:r w:rsidRPr="002A667A">
              <w:rPr>
                <w:sz w:val="24"/>
                <w:szCs w:val="24"/>
              </w:rPr>
              <w:t>ArcGIS</w:t>
            </w:r>
            <w:proofErr w:type="spellEnd"/>
            <w:r w:rsidRPr="002A667A">
              <w:rPr>
                <w:sz w:val="24"/>
                <w:szCs w:val="24"/>
              </w:rPr>
              <w:t xml:space="preserve"> </w:t>
            </w:r>
          </w:p>
        </w:tc>
        <w:tc>
          <w:tcPr>
            <w:tcW w:w="4172" w:type="dxa"/>
          </w:tcPr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0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7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унифицированная</w:t>
            </w:r>
            <w:proofErr w:type="gramEnd"/>
            <w:r w:rsidRPr="002A667A">
              <w:rPr>
                <w:sz w:val="24"/>
                <w:szCs w:val="24"/>
              </w:rPr>
              <w:t xml:space="preserve"> 3D-интеграция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0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7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четкая</w:t>
            </w:r>
            <w:proofErr w:type="gramEnd"/>
            <w:r w:rsidRPr="002A667A">
              <w:rPr>
                <w:sz w:val="24"/>
                <w:szCs w:val="24"/>
              </w:rPr>
              <w:t xml:space="preserve"> картография и маркировка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0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7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истинная</w:t>
            </w:r>
            <w:proofErr w:type="gramEnd"/>
            <w:r w:rsidRPr="002A667A">
              <w:rPr>
                <w:sz w:val="24"/>
                <w:szCs w:val="24"/>
              </w:rPr>
              <w:t xml:space="preserve"> интеграция с </w:t>
            </w:r>
            <w:proofErr w:type="spellStart"/>
            <w:r w:rsidRPr="002A667A">
              <w:rPr>
                <w:sz w:val="24"/>
                <w:szCs w:val="24"/>
              </w:rPr>
              <w:t>ArcGIS</w:t>
            </w:r>
            <w:proofErr w:type="spellEnd"/>
            <w:r w:rsidRPr="002A667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Online</w:t>
            </w:r>
            <w:proofErr w:type="spellEnd"/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0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7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контекстный</w:t>
            </w:r>
            <w:proofErr w:type="gramEnd"/>
            <w:r w:rsidRPr="002A667A">
              <w:rPr>
                <w:sz w:val="24"/>
                <w:szCs w:val="24"/>
              </w:rPr>
              <w:t xml:space="preserve"> интеллектуальный ленточный интерфейс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0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7"/>
              <w:contextualSpacing/>
              <w:rPr>
                <w:sz w:val="24"/>
                <w:szCs w:val="24"/>
              </w:rPr>
            </w:pPr>
            <w:r w:rsidRPr="002A667A">
              <w:rPr>
                <w:sz w:val="24"/>
                <w:szCs w:val="24"/>
              </w:rPr>
              <w:t>64-битная обработка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0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7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улучшенное</w:t>
            </w:r>
            <w:proofErr w:type="gramEnd"/>
            <w:r w:rsidRPr="002A667A">
              <w:rPr>
                <w:sz w:val="24"/>
                <w:szCs w:val="24"/>
              </w:rPr>
              <w:t xml:space="preserve"> и интуитивно понятное редактирование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0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7"/>
              <w:contextualSpacing/>
              <w:rPr>
                <w:sz w:val="24"/>
                <w:szCs w:val="24"/>
              </w:rPr>
            </w:pPr>
            <w:r w:rsidRPr="002A667A">
              <w:rPr>
                <w:sz w:val="24"/>
                <w:szCs w:val="24"/>
              </w:rPr>
              <w:t xml:space="preserve">1500+ инструментов </w:t>
            </w:r>
            <w:proofErr w:type="spellStart"/>
            <w:r w:rsidRPr="002A667A">
              <w:rPr>
                <w:sz w:val="24"/>
                <w:szCs w:val="24"/>
              </w:rPr>
              <w:t>геообработ</w:t>
            </w:r>
            <w:proofErr w:type="spellEnd"/>
            <w:r w:rsidR="00FB663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ки</w:t>
            </w:r>
            <w:proofErr w:type="spellEnd"/>
            <w:r w:rsidRPr="002A667A">
              <w:rPr>
                <w:sz w:val="24"/>
                <w:szCs w:val="24"/>
              </w:rPr>
              <w:t xml:space="preserve"> (35 пакетов инструментов)</w:t>
            </w:r>
          </w:p>
        </w:tc>
        <w:tc>
          <w:tcPr>
            <w:tcW w:w="3472" w:type="dxa"/>
          </w:tcPr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3"/>
              </w:numPr>
              <w:tabs>
                <w:tab w:val="left" w:pos="284"/>
                <w:tab w:val="left" w:pos="504"/>
              </w:tabs>
              <w:autoSpaceDE/>
              <w:autoSpaceDN/>
              <w:ind w:left="31" w:right="96" w:firstLine="225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высокая</w:t>
            </w:r>
            <w:proofErr w:type="gramEnd"/>
            <w:r w:rsidRPr="002A667A">
              <w:rPr>
                <w:sz w:val="24"/>
                <w:szCs w:val="24"/>
              </w:rPr>
              <w:t xml:space="preserve"> стоимость </w:t>
            </w:r>
            <w:proofErr w:type="spellStart"/>
            <w:r w:rsidRPr="002A667A">
              <w:rPr>
                <w:sz w:val="24"/>
                <w:szCs w:val="24"/>
              </w:rPr>
              <w:t>лицен</w:t>
            </w:r>
            <w:proofErr w:type="spellEnd"/>
            <w:r w:rsidR="00FB663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зии</w:t>
            </w:r>
            <w:proofErr w:type="spellEnd"/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3"/>
              </w:numPr>
              <w:tabs>
                <w:tab w:val="left" w:pos="284"/>
                <w:tab w:val="left" w:pos="504"/>
              </w:tabs>
              <w:autoSpaceDE/>
              <w:autoSpaceDN/>
              <w:ind w:left="31" w:right="96" w:firstLine="225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объемные</w:t>
            </w:r>
            <w:proofErr w:type="gramEnd"/>
            <w:r w:rsidRPr="002A667A">
              <w:rPr>
                <w:sz w:val="24"/>
                <w:szCs w:val="24"/>
              </w:rPr>
              <w:t xml:space="preserve"> файлы </w:t>
            </w:r>
            <w:proofErr w:type="spellStart"/>
            <w:r w:rsidRPr="002A667A">
              <w:rPr>
                <w:sz w:val="24"/>
                <w:szCs w:val="24"/>
              </w:rPr>
              <w:t>проек</w:t>
            </w:r>
            <w:proofErr w:type="spellEnd"/>
            <w:r w:rsidR="00FB663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тов</w:t>
            </w:r>
            <w:proofErr w:type="spellEnd"/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3"/>
              </w:numPr>
              <w:tabs>
                <w:tab w:val="left" w:pos="284"/>
                <w:tab w:val="left" w:pos="504"/>
              </w:tabs>
              <w:autoSpaceDE/>
              <w:autoSpaceDN/>
              <w:ind w:left="31" w:right="96" w:firstLine="225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преобразование</w:t>
            </w:r>
            <w:proofErr w:type="gramEnd"/>
            <w:r w:rsidRPr="002A667A">
              <w:rPr>
                <w:sz w:val="24"/>
                <w:szCs w:val="24"/>
              </w:rPr>
              <w:t xml:space="preserve"> MXD не учитывает все объекты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3"/>
              </w:numPr>
              <w:tabs>
                <w:tab w:val="left" w:pos="284"/>
                <w:tab w:val="left" w:pos="504"/>
              </w:tabs>
              <w:autoSpaceDE/>
              <w:autoSpaceDN/>
              <w:ind w:left="31" w:right="96" w:firstLine="225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назначение</w:t>
            </w:r>
            <w:proofErr w:type="gramEnd"/>
            <w:r w:rsidRPr="002A667A">
              <w:rPr>
                <w:sz w:val="24"/>
                <w:szCs w:val="24"/>
              </w:rPr>
              <w:t xml:space="preserve"> лицензии через </w:t>
            </w:r>
            <w:proofErr w:type="spellStart"/>
            <w:r w:rsidRPr="002A667A">
              <w:rPr>
                <w:sz w:val="24"/>
                <w:szCs w:val="24"/>
              </w:rPr>
              <w:t>ArcGIS</w:t>
            </w:r>
            <w:proofErr w:type="spellEnd"/>
            <w:r w:rsidRPr="002A667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Pro</w:t>
            </w:r>
            <w:proofErr w:type="spellEnd"/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3"/>
              </w:numPr>
              <w:tabs>
                <w:tab w:val="left" w:pos="284"/>
                <w:tab w:val="left" w:pos="504"/>
              </w:tabs>
              <w:autoSpaceDE/>
              <w:autoSpaceDN/>
              <w:ind w:left="31" w:right="96" w:firstLine="225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высокая</w:t>
            </w:r>
            <w:proofErr w:type="gramEnd"/>
            <w:r w:rsidRPr="002A667A">
              <w:rPr>
                <w:sz w:val="24"/>
                <w:szCs w:val="24"/>
              </w:rPr>
              <w:t xml:space="preserve"> скорость обучения</w:t>
            </w:r>
          </w:p>
        </w:tc>
      </w:tr>
      <w:tr w:rsidR="002A667A" w:rsidRPr="005D6FD1" w:rsidTr="00FB663A">
        <w:trPr>
          <w:jc w:val="center"/>
        </w:trPr>
        <w:tc>
          <w:tcPr>
            <w:tcW w:w="1979" w:type="dxa"/>
          </w:tcPr>
          <w:p w:rsidR="002A667A" w:rsidRPr="002A667A" w:rsidRDefault="002A667A" w:rsidP="00276001">
            <w:pPr>
              <w:tabs>
                <w:tab w:val="left" w:pos="284"/>
              </w:tabs>
              <w:ind w:left="96" w:right="96" w:firstLine="35"/>
              <w:jc w:val="both"/>
              <w:rPr>
                <w:sz w:val="24"/>
                <w:szCs w:val="24"/>
              </w:rPr>
            </w:pPr>
            <w:r w:rsidRPr="002A667A">
              <w:rPr>
                <w:sz w:val="24"/>
                <w:szCs w:val="24"/>
              </w:rPr>
              <w:t>QGIS 3</w:t>
            </w:r>
          </w:p>
        </w:tc>
        <w:tc>
          <w:tcPr>
            <w:tcW w:w="4172" w:type="dxa"/>
          </w:tcPr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1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5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сообщество</w:t>
            </w:r>
            <w:proofErr w:type="gramEnd"/>
            <w:r w:rsidRPr="002A667A">
              <w:rPr>
                <w:sz w:val="24"/>
                <w:szCs w:val="24"/>
              </w:rPr>
              <w:t xml:space="preserve"> преданных своему делу волонтеров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1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5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отличная</w:t>
            </w:r>
            <w:proofErr w:type="gramEnd"/>
            <w:r w:rsidRPr="002A667A">
              <w:rPr>
                <w:sz w:val="24"/>
                <w:szCs w:val="24"/>
              </w:rPr>
              <w:t xml:space="preserve"> интеграция с 3D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1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5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оригинальные</w:t>
            </w:r>
            <w:proofErr w:type="gramEnd"/>
            <w:r w:rsidRPr="002A667A">
              <w:rPr>
                <w:sz w:val="24"/>
                <w:szCs w:val="24"/>
              </w:rPr>
              <w:t xml:space="preserve"> инструменты для редактирования, анализа и картографирования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1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5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большая</w:t>
            </w:r>
            <w:proofErr w:type="gramEnd"/>
            <w:r w:rsidRPr="002A667A">
              <w:rPr>
                <w:sz w:val="24"/>
                <w:szCs w:val="24"/>
              </w:rPr>
              <w:t xml:space="preserve"> база пользователей и поддержка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1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5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плагины</w:t>
            </w:r>
            <w:proofErr w:type="gramEnd"/>
            <w:r w:rsidRPr="002A667A">
              <w:rPr>
                <w:sz w:val="24"/>
                <w:szCs w:val="24"/>
              </w:rPr>
              <w:t xml:space="preserve"> QGIS расширяют функциональность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1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5"/>
              <w:contextualSpacing/>
              <w:rPr>
                <w:sz w:val="24"/>
                <w:szCs w:val="24"/>
              </w:rPr>
            </w:pPr>
            <w:r w:rsidRPr="002A667A">
              <w:rPr>
                <w:sz w:val="24"/>
                <w:szCs w:val="24"/>
              </w:rPr>
              <w:t>64-разрядная обработка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1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5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более</w:t>
            </w:r>
            <w:proofErr w:type="gramEnd"/>
            <w:r w:rsidRPr="002A667A">
              <w:rPr>
                <w:sz w:val="24"/>
                <w:szCs w:val="24"/>
              </w:rPr>
              <w:t xml:space="preserve"> 900 инструментов (25 наборов инструментов)</w:t>
            </w:r>
          </w:p>
        </w:tc>
        <w:tc>
          <w:tcPr>
            <w:tcW w:w="3472" w:type="dxa"/>
          </w:tcPr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2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5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не</w:t>
            </w:r>
            <w:proofErr w:type="gramEnd"/>
            <w:r w:rsidRPr="002A667A">
              <w:rPr>
                <w:sz w:val="24"/>
                <w:szCs w:val="24"/>
              </w:rPr>
              <w:t xml:space="preserve"> хватает </w:t>
            </w:r>
            <w:proofErr w:type="spellStart"/>
            <w:r w:rsidRPr="002A667A">
              <w:rPr>
                <w:sz w:val="24"/>
                <w:szCs w:val="24"/>
              </w:rPr>
              <w:t>узкоспециали</w:t>
            </w:r>
            <w:proofErr w:type="spellEnd"/>
            <w:r w:rsidR="00FB663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зированных</w:t>
            </w:r>
            <w:proofErr w:type="spellEnd"/>
            <w:r w:rsidRPr="002A667A">
              <w:rPr>
                <w:sz w:val="24"/>
                <w:szCs w:val="24"/>
              </w:rPr>
              <w:t xml:space="preserve"> инструментов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2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5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требуется</w:t>
            </w:r>
            <w:proofErr w:type="gramEnd"/>
            <w:r w:rsidRPr="002A667A">
              <w:rPr>
                <w:sz w:val="24"/>
                <w:szCs w:val="24"/>
              </w:rPr>
              <w:t xml:space="preserve"> больше </w:t>
            </w:r>
            <w:proofErr w:type="spellStart"/>
            <w:r w:rsidRPr="002A667A">
              <w:rPr>
                <w:sz w:val="24"/>
                <w:szCs w:val="24"/>
              </w:rPr>
              <w:t>вст</w:t>
            </w:r>
            <w:proofErr w:type="spellEnd"/>
            <w:r w:rsidR="00FB663A">
              <w:rPr>
                <w:sz w:val="24"/>
                <w:szCs w:val="24"/>
              </w:rPr>
              <w:t xml:space="preserve"> </w:t>
            </w:r>
            <w:r w:rsidRPr="002A667A">
              <w:rPr>
                <w:sz w:val="24"/>
                <w:szCs w:val="24"/>
              </w:rPr>
              <w:t>роенной символики (</w:t>
            </w:r>
            <w:proofErr w:type="spellStart"/>
            <w:r w:rsidRPr="002A667A">
              <w:rPr>
                <w:sz w:val="24"/>
                <w:szCs w:val="24"/>
              </w:rPr>
              <w:t>репо</w:t>
            </w:r>
            <w:proofErr w:type="spellEnd"/>
            <w:r w:rsidR="00FB663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зиторий</w:t>
            </w:r>
            <w:proofErr w:type="spellEnd"/>
            <w:r w:rsidRPr="002A667A">
              <w:rPr>
                <w:sz w:val="24"/>
                <w:szCs w:val="24"/>
              </w:rPr>
              <w:t xml:space="preserve"> стилей QGIS должен быть по умолчанию)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2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5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ограниченные</w:t>
            </w:r>
            <w:proofErr w:type="gramEnd"/>
            <w:r w:rsidRPr="002A667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возмож</w:t>
            </w:r>
            <w:proofErr w:type="spellEnd"/>
            <w:r w:rsidR="00FB663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ности</w:t>
            </w:r>
            <w:proofErr w:type="spellEnd"/>
            <w:r w:rsidRPr="002A667A">
              <w:rPr>
                <w:sz w:val="24"/>
                <w:szCs w:val="24"/>
              </w:rPr>
              <w:t xml:space="preserve"> веб-картографии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2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5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отстает</w:t>
            </w:r>
            <w:proofErr w:type="gramEnd"/>
            <w:r w:rsidRPr="002A667A">
              <w:rPr>
                <w:sz w:val="24"/>
                <w:szCs w:val="24"/>
              </w:rPr>
              <w:t xml:space="preserve"> от развивающих</w:t>
            </w:r>
            <w:r w:rsidR="00FB663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ся</w:t>
            </w:r>
            <w:proofErr w:type="spellEnd"/>
            <w:r w:rsidRPr="002A667A">
              <w:rPr>
                <w:sz w:val="24"/>
                <w:szCs w:val="24"/>
              </w:rPr>
              <w:t xml:space="preserve"> технологий (машинное </w:t>
            </w:r>
            <w:proofErr w:type="spellStart"/>
            <w:r w:rsidRPr="002A667A">
              <w:rPr>
                <w:sz w:val="24"/>
                <w:szCs w:val="24"/>
              </w:rPr>
              <w:t>обу</w:t>
            </w:r>
            <w:proofErr w:type="spellEnd"/>
            <w:r w:rsidR="00FB663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чение</w:t>
            </w:r>
            <w:proofErr w:type="spellEnd"/>
            <w:r w:rsidRPr="002A667A">
              <w:rPr>
                <w:sz w:val="24"/>
                <w:szCs w:val="24"/>
              </w:rPr>
              <w:t>, аналитика в реальном времени, большие данные)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2"/>
              </w:numPr>
              <w:tabs>
                <w:tab w:val="left" w:pos="284"/>
                <w:tab w:val="left" w:pos="504"/>
              </w:tabs>
              <w:autoSpaceDE/>
              <w:autoSpaceDN/>
              <w:spacing w:line="228" w:lineRule="auto"/>
              <w:ind w:left="28" w:right="96" w:firstLine="225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классификация</w:t>
            </w:r>
            <w:proofErr w:type="gramEnd"/>
            <w:r w:rsidRPr="002A667A">
              <w:rPr>
                <w:sz w:val="24"/>
                <w:szCs w:val="24"/>
              </w:rPr>
              <w:t xml:space="preserve"> изображений, подобная OBIA</w:t>
            </w:r>
          </w:p>
        </w:tc>
      </w:tr>
      <w:tr w:rsidR="002A667A" w:rsidRPr="005D6FD1" w:rsidTr="00FB663A">
        <w:trPr>
          <w:jc w:val="center"/>
        </w:trPr>
        <w:tc>
          <w:tcPr>
            <w:tcW w:w="1979" w:type="dxa"/>
          </w:tcPr>
          <w:p w:rsidR="002A667A" w:rsidRPr="002A667A" w:rsidRDefault="002A667A" w:rsidP="00276001">
            <w:pPr>
              <w:tabs>
                <w:tab w:val="left" w:pos="284"/>
              </w:tabs>
              <w:ind w:left="96" w:right="96" w:firstLine="35"/>
              <w:jc w:val="both"/>
              <w:rPr>
                <w:sz w:val="24"/>
                <w:szCs w:val="24"/>
              </w:rPr>
            </w:pPr>
            <w:proofErr w:type="spellStart"/>
            <w:r w:rsidRPr="002A667A">
              <w:rPr>
                <w:sz w:val="24"/>
                <w:szCs w:val="24"/>
              </w:rPr>
              <w:t>Hexagon</w:t>
            </w:r>
            <w:proofErr w:type="spellEnd"/>
            <w:r w:rsidRPr="002A667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Geomedia</w:t>
            </w:r>
            <w:proofErr w:type="spellEnd"/>
          </w:p>
        </w:tc>
        <w:tc>
          <w:tcPr>
            <w:tcW w:w="4172" w:type="dxa"/>
          </w:tcPr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4"/>
              </w:numPr>
              <w:tabs>
                <w:tab w:val="left" w:pos="284"/>
                <w:tab w:val="left" w:pos="456"/>
              </w:tabs>
              <w:autoSpaceDE/>
              <w:autoSpaceDN/>
              <w:spacing w:line="228" w:lineRule="auto"/>
              <w:ind w:left="28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быстрые</w:t>
            </w:r>
            <w:proofErr w:type="gramEnd"/>
            <w:r w:rsidRPr="002A667A">
              <w:rPr>
                <w:sz w:val="24"/>
                <w:szCs w:val="24"/>
              </w:rPr>
              <w:t xml:space="preserve"> запросы и анализ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4"/>
              </w:numPr>
              <w:tabs>
                <w:tab w:val="left" w:pos="284"/>
                <w:tab w:val="left" w:pos="456"/>
              </w:tabs>
              <w:autoSpaceDE/>
              <w:autoSpaceDN/>
              <w:spacing w:line="228" w:lineRule="auto"/>
              <w:ind w:left="28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сильная</w:t>
            </w:r>
            <w:proofErr w:type="gramEnd"/>
            <w:r w:rsidRPr="002A667A">
              <w:rPr>
                <w:sz w:val="24"/>
                <w:szCs w:val="24"/>
              </w:rPr>
              <w:t xml:space="preserve"> картография с интеллектуальной маркировкой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4"/>
              </w:numPr>
              <w:tabs>
                <w:tab w:val="left" w:pos="284"/>
                <w:tab w:val="left" w:pos="456"/>
              </w:tabs>
              <w:autoSpaceDE/>
              <w:autoSpaceDN/>
              <w:spacing w:line="228" w:lineRule="auto"/>
              <w:ind w:left="28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дистанционное</w:t>
            </w:r>
            <w:proofErr w:type="gramEnd"/>
            <w:r w:rsidRPr="002A667A">
              <w:rPr>
                <w:sz w:val="24"/>
                <w:szCs w:val="24"/>
              </w:rPr>
              <w:t xml:space="preserve"> зондирование с помощью ERDAS </w:t>
            </w:r>
            <w:proofErr w:type="spellStart"/>
            <w:r w:rsidRPr="002A667A">
              <w:rPr>
                <w:sz w:val="24"/>
                <w:szCs w:val="24"/>
              </w:rPr>
              <w:t>Imagine</w:t>
            </w:r>
            <w:proofErr w:type="spellEnd"/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4"/>
              </w:numPr>
              <w:tabs>
                <w:tab w:val="left" w:pos="284"/>
                <w:tab w:val="left" w:pos="456"/>
              </w:tabs>
              <w:autoSpaceDE/>
              <w:autoSpaceDN/>
              <w:spacing w:line="228" w:lineRule="auto"/>
              <w:ind w:left="28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универсальная</w:t>
            </w:r>
            <w:proofErr w:type="gramEnd"/>
            <w:r w:rsidRPr="002A667A">
              <w:rPr>
                <w:sz w:val="24"/>
                <w:szCs w:val="24"/>
              </w:rPr>
              <w:t xml:space="preserve"> картография с несколькими макетами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4"/>
              </w:numPr>
              <w:tabs>
                <w:tab w:val="left" w:pos="284"/>
                <w:tab w:val="left" w:pos="456"/>
              </w:tabs>
              <w:autoSpaceDE/>
              <w:autoSpaceDN/>
              <w:spacing w:line="228" w:lineRule="auto"/>
              <w:ind w:left="28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превосходное</w:t>
            </w:r>
            <w:proofErr w:type="gramEnd"/>
            <w:r w:rsidRPr="002A667A">
              <w:rPr>
                <w:sz w:val="24"/>
                <w:szCs w:val="24"/>
              </w:rPr>
              <w:t xml:space="preserve"> редактирование с интеллектуальной привязкой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4"/>
              </w:numPr>
              <w:tabs>
                <w:tab w:val="left" w:pos="284"/>
                <w:tab w:val="left" w:pos="456"/>
              </w:tabs>
              <w:autoSpaceDE/>
              <w:autoSpaceDN/>
              <w:spacing w:line="228" w:lineRule="auto"/>
              <w:ind w:left="28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зрелое</w:t>
            </w:r>
            <w:proofErr w:type="gramEnd"/>
            <w:r w:rsidRPr="002A667A">
              <w:rPr>
                <w:sz w:val="24"/>
                <w:szCs w:val="24"/>
              </w:rPr>
              <w:t xml:space="preserve"> программное </w:t>
            </w:r>
            <w:proofErr w:type="spellStart"/>
            <w:r w:rsidRPr="002A667A">
              <w:rPr>
                <w:sz w:val="24"/>
                <w:szCs w:val="24"/>
              </w:rPr>
              <w:t>обеспече</w:t>
            </w:r>
            <w:proofErr w:type="spellEnd"/>
            <w:r w:rsidR="00FB663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ние</w:t>
            </w:r>
            <w:proofErr w:type="spellEnd"/>
            <w:r w:rsidRPr="002A667A">
              <w:rPr>
                <w:sz w:val="24"/>
                <w:szCs w:val="24"/>
              </w:rPr>
              <w:t xml:space="preserve"> с более чем 40-летней историей</w:t>
            </w:r>
          </w:p>
        </w:tc>
        <w:tc>
          <w:tcPr>
            <w:tcW w:w="3472" w:type="dxa"/>
          </w:tcPr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5"/>
              </w:numPr>
              <w:tabs>
                <w:tab w:val="left" w:pos="284"/>
                <w:tab w:val="left" w:pos="456"/>
              </w:tabs>
              <w:autoSpaceDE/>
              <w:autoSpaceDN/>
              <w:spacing w:line="228" w:lineRule="auto"/>
              <w:ind w:left="28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запутанные</w:t>
            </w:r>
            <w:proofErr w:type="gramEnd"/>
            <w:r w:rsidRPr="002A667A">
              <w:rPr>
                <w:sz w:val="24"/>
                <w:szCs w:val="24"/>
              </w:rPr>
              <w:t xml:space="preserve"> уровни лицензий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5"/>
              </w:numPr>
              <w:tabs>
                <w:tab w:val="left" w:pos="284"/>
                <w:tab w:val="left" w:pos="456"/>
              </w:tabs>
              <w:autoSpaceDE/>
              <w:autoSpaceDN/>
              <w:spacing w:line="228" w:lineRule="auto"/>
              <w:ind w:left="28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небольшое</w:t>
            </w:r>
            <w:proofErr w:type="gramEnd"/>
            <w:r w:rsidRPr="002A667A">
              <w:rPr>
                <w:sz w:val="24"/>
                <w:szCs w:val="24"/>
              </w:rPr>
              <w:t xml:space="preserve"> сообщество пользователей для решения проблем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5"/>
              </w:numPr>
              <w:tabs>
                <w:tab w:val="left" w:pos="284"/>
                <w:tab w:val="left" w:pos="456"/>
              </w:tabs>
              <w:autoSpaceDE/>
              <w:autoSpaceDN/>
              <w:spacing w:line="228" w:lineRule="auto"/>
              <w:ind w:left="28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невозможность</w:t>
            </w:r>
            <w:proofErr w:type="gramEnd"/>
            <w:r w:rsidRPr="002A667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перетаски</w:t>
            </w:r>
            <w:proofErr w:type="spellEnd"/>
            <w:r w:rsidR="00FB663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вания</w:t>
            </w:r>
            <w:proofErr w:type="spellEnd"/>
            <w:r w:rsidRPr="002A667A">
              <w:rPr>
                <w:sz w:val="24"/>
                <w:szCs w:val="24"/>
              </w:rPr>
              <w:t xml:space="preserve"> файлов в </w:t>
            </w:r>
            <w:proofErr w:type="spellStart"/>
            <w:r w:rsidRPr="002A667A">
              <w:rPr>
                <w:sz w:val="24"/>
                <w:szCs w:val="24"/>
              </w:rPr>
              <w:t>GeoMedia</w:t>
            </w:r>
            <w:proofErr w:type="spellEnd"/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5"/>
              </w:numPr>
              <w:tabs>
                <w:tab w:val="left" w:pos="284"/>
                <w:tab w:val="left" w:pos="456"/>
              </w:tabs>
              <w:autoSpaceDE/>
              <w:autoSpaceDN/>
              <w:spacing w:line="228" w:lineRule="auto"/>
              <w:ind w:left="28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плохая</w:t>
            </w:r>
            <w:proofErr w:type="gramEnd"/>
            <w:r w:rsidRPr="002A667A">
              <w:rPr>
                <w:sz w:val="24"/>
                <w:szCs w:val="24"/>
              </w:rPr>
              <w:t xml:space="preserve"> совместимость с другими форматами ГИС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5"/>
              </w:numPr>
              <w:tabs>
                <w:tab w:val="left" w:pos="284"/>
                <w:tab w:val="left" w:pos="456"/>
              </w:tabs>
              <w:autoSpaceDE/>
              <w:autoSpaceDN/>
              <w:spacing w:line="228" w:lineRule="auto"/>
              <w:ind w:left="28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подключение</w:t>
            </w:r>
            <w:proofErr w:type="gramEnd"/>
            <w:r w:rsidRPr="002A667A">
              <w:rPr>
                <w:sz w:val="24"/>
                <w:szCs w:val="24"/>
              </w:rPr>
              <w:t xml:space="preserve"> к базе дан</w:t>
            </w:r>
            <w:r w:rsidR="00FB663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ных</w:t>
            </w:r>
            <w:proofErr w:type="spellEnd"/>
            <w:r w:rsidRPr="002A667A">
              <w:rPr>
                <w:sz w:val="24"/>
                <w:szCs w:val="24"/>
              </w:rPr>
              <w:t xml:space="preserve"> может быть медленным</w:t>
            </w:r>
          </w:p>
        </w:tc>
      </w:tr>
      <w:tr w:rsidR="002A667A" w:rsidRPr="005D6FD1" w:rsidTr="00FB663A">
        <w:trPr>
          <w:jc w:val="center"/>
        </w:trPr>
        <w:tc>
          <w:tcPr>
            <w:tcW w:w="1979" w:type="dxa"/>
            <w:tcBorders>
              <w:bottom w:val="nil"/>
            </w:tcBorders>
          </w:tcPr>
          <w:p w:rsidR="002A667A" w:rsidRPr="002A667A" w:rsidRDefault="002A667A" w:rsidP="00276001">
            <w:pPr>
              <w:tabs>
                <w:tab w:val="left" w:pos="284"/>
              </w:tabs>
              <w:ind w:left="96" w:right="96" w:firstLine="35"/>
              <w:jc w:val="both"/>
              <w:rPr>
                <w:sz w:val="24"/>
                <w:szCs w:val="24"/>
              </w:rPr>
            </w:pPr>
            <w:proofErr w:type="spellStart"/>
            <w:r w:rsidRPr="002A667A">
              <w:rPr>
                <w:sz w:val="24"/>
                <w:szCs w:val="24"/>
              </w:rPr>
              <w:t>MapInfo</w:t>
            </w:r>
            <w:proofErr w:type="spellEnd"/>
            <w:r w:rsidRPr="002A667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Professional</w:t>
            </w:r>
            <w:proofErr w:type="spellEnd"/>
          </w:p>
        </w:tc>
        <w:tc>
          <w:tcPr>
            <w:tcW w:w="4172" w:type="dxa"/>
            <w:tcBorders>
              <w:bottom w:val="nil"/>
            </w:tcBorders>
          </w:tcPr>
          <w:p w:rsidR="002A667A" w:rsidRPr="00FB663A" w:rsidRDefault="002A667A" w:rsidP="00FB663A">
            <w:pPr>
              <w:pStyle w:val="a5"/>
              <w:widowControl/>
              <w:numPr>
                <w:ilvl w:val="0"/>
                <w:numId w:val="16"/>
              </w:numPr>
              <w:tabs>
                <w:tab w:val="left" w:pos="284"/>
                <w:tab w:val="left" w:pos="456"/>
              </w:tabs>
              <w:autoSpaceDE/>
              <w:autoSpaceDN/>
              <w:spacing w:line="228" w:lineRule="auto"/>
              <w:ind w:left="28" w:right="96" w:firstLine="142"/>
              <w:contextualSpacing/>
              <w:rPr>
                <w:spacing w:val="-4"/>
                <w:sz w:val="24"/>
                <w:szCs w:val="24"/>
              </w:rPr>
            </w:pPr>
            <w:proofErr w:type="gramStart"/>
            <w:r w:rsidRPr="00FB663A">
              <w:rPr>
                <w:spacing w:val="-4"/>
                <w:sz w:val="24"/>
                <w:szCs w:val="24"/>
              </w:rPr>
              <w:t>простота</w:t>
            </w:r>
            <w:proofErr w:type="gramEnd"/>
            <w:r w:rsidRPr="00FB663A">
              <w:rPr>
                <w:spacing w:val="-4"/>
                <w:sz w:val="24"/>
                <w:szCs w:val="24"/>
              </w:rPr>
              <w:t xml:space="preserve"> использования и 64-битная обработка;</w:t>
            </w:r>
          </w:p>
          <w:p w:rsidR="002A667A" w:rsidRPr="00FB663A" w:rsidRDefault="002A667A" w:rsidP="00FB663A">
            <w:pPr>
              <w:pStyle w:val="a5"/>
              <w:widowControl/>
              <w:numPr>
                <w:ilvl w:val="0"/>
                <w:numId w:val="16"/>
              </w:numPr>
              <w:tabs>
                <w:tab w:val="left" w:pos="284"/>
                <w:tab w:val="left" w:pos="456"/>
              </w:tabs>
              <w:autoSpaceDE/>
              <w:autoSpaceDN/>
              <w:spacing w:line="228" w:lineRule="auto"/>
              <w:ind w:left="28" w:right="96" w:firstLine="142"/>
              <w:contextualSpacing/>
              <w:rPr>
                <w:spacing w:val="-4"/>
                <w:sz w:val="24"/>
                <w:szCs w:val="24"/>
              </w:rPr>
            </w:pPr>
            <w:proofErr w:type="gramStart"/>
            <w:r w:rsidRPr="00FB663A">
              <w:rPr>
                <w:spacing w:val="-4"/>
                <w:sz w:val="24"/>
                <w:szCs w:val="24"/>
              </w:rPr>
              <w:t>запрос</w:t>
            </w:r>
            <w:proofErr w:type="gramEnd"/>
            <w:r w:rsidRPr="00FB663A">
              <w:rPr>
                <w:spacing w:val="-4"/>
                <w:sz w:val="24"/>
                <w:szCs w:val="24"/>
              </w:rPr>
              <w:t xml:space="preserve"> и улучшенное управление таблицами;</w:t>
            </w:r>
          </w:p>
          <w:p w:rsidR="002A667A" w:rsidRPr="00FB663A" w:rsidRDefault="002A667A" w:rsidP="00FB663A">
            <w:pPr>
              <w:pStyle w:val="a5"/>
              <w:widowControl/>
              <w:numPr>
                <w:ilvl w:val="0"/>
                <w:numId w:val="16"/>
              </w:numPr>
              <w:tabs>
                <w:tab w:val="left" w:pos="284"/>
                <w:tab w:val="left" w:pos="456"/>
              </w:tabs>
              <w:autoSpaceDE/>
              <w:autoSpaceDN/>
              <w:spacing w:line="228" w:lineRule="auto"/>
              <w:ind w:left="28" w:right="96" w:firstLine="142"/>
              <w:contextualSpacing/>
              <w:rPr>
                <w:spacing w:val="-4"/>
                <w:sz w:val="24"/>
                <w:szCs w:val="24"/>
              </w:rPr>
            </w:pPr>
            <w:proofErr w:type="gramStart"/>
            <w:r w:rsidRPr="00FB663A">
              <w:rPr>
                <w:spacing w:val="-4"/>
                <w:sz w:val="24"/>
                <w:szCs w:val="24"/>
              </w:rPr>
              <w:t>мощная</w:t>
            </w:r>
            <w:proofErr w:type="gramEnd"/>
            <w:r w:rsidRPr="00FB663A">
              <w:rPr>
                <w:spacing w:val="-4"/>
                <w:sz w:val="24"/>
                <w:szCs w:val="24"/>
              </w:rPr>
              <w:t xml:space="preserve"> адресация и </w:t>
            </w:r>
            <w:proofErr w:type="spellStart"/>
            <w:r w:rsidRPr="00FB663A">
              <w:rPr>
                <w:spacing w:val="-4"/>
                <w:sz w:val="24"/>
                <w:szCs w:val="24"/>
              </w:rPr>
              <w:t>геокоди</w:t>
            </w:r>
            <w:proofErr w:type="spellEnd"/>
            <w:r w:rsidR="00FB663A" w:rsidRPr="00FB663A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FB663A">
              <w:rPr>
                <w:spacing w:val="-4"/>
                <w:sz w:val="24"/>
                <w:szCs w:val="24"/>
              </w:rPr>
              <w:t>рование</w:t>
            </w:r>
            <w:proofErr w:type="spellEnd"/>
            <w:r w:rsidRPr="00FB663A">
              <w:rPr>
                <w:spacing w:val="-4"/>
                <w:sz w:val="24"/>
                <w:szCs w:val="24"/>
              </w:rPr>
              <w:t>;</w:t>
            </w:r>
          </w:p>
        </w:tc>
        <w:tc>
          <w:tcPr>
            <w:tcW w:w="3472" w:type="dxa"/>
            <w:tcBorders>
              <w:bottom w:val="nil"/>
            </w:tcBorders>
          </w:tcPr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9"/>
              </w:numPr>
              <w:tabs>
                <w:tab w:val="left" w:pos="284"/>
                <w:tab w:val="left" w:pos="456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невозможность</w:t>
            </w:r>
            <w:proofErr w:type="gramEnd"/>
            <w:r w:rsidRPr="002A667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взаимо</w:t>
            </w:r>
            <w:proofErr w:type="spellEnd"/>
            <w:r w:rsidR="00FB663A">
              <w:rPr>
                <w:sz w:val="24"/>
                <w:szCs w:val="24"/>
              </w:rPr>
              <w:t xml:space="preserve"> </w:t>
            </w:r>
            <w:r w:rsidRPr="002A667A">
              <w:rPr>
                <w:sz w:val="24"/>
                <w:szCs w:val="24"/>
              </w:rPr>
              <w:t>действия и слабая поддержка форматов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9"/>
              </w:numPr>
              <w:tabs>
                <w:tab w:val="left" w:pos="284"/>
                <w:tab w:val="left" w:pos="456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высокая</w:t>
            </w:r>
            <w:proofErr w:type="gramEnd"/>
            <w:r w:rsidRPr="002A667A">
              <w:rPr>
                <w:sz w:val="24"/>
                <w:szCs w:val="24"/>
              </w:rPr>
              <w:t xml:space="preserve"> стоимость </w:t>
            </w:r>
            <w:proofErr w:type="spellStart"/>
            <w:r w:rsidRPr="002A667A">
              <w:rPr>
                <w:sz w:val="24"/>
                <w:szCs w:val="24"/>
              </w:rPr>
              <w:t>лицен</w:t>
            </w:r>
            <w:proofErr w:type="spellEnd"/>
            <w:r w:rsidR="00FB663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зии</w:t>
            </w:r>
            <w:proofErr w:type="spellEnd"/>
            <w:r>
              <w:rPr>
                <w:sz w:val="24"/>
                <w:szCs w:val="24"/>
              </w:rPr>
              <w:t>;</w:t>
            </w:r>
          </w:p>
          <w:p w:rsidR="00FB663A" w:rsidRPr="002A667A" w:rsidRDefault="00FB663A" w:rsidP="00FB663A">
            <w:pPr>
              <w:pStyle w:val="a5"/>
              <w:widowControl/>
              <w:numPr>
                <w:ilvl w:val="0"/>
                <w:numId w:val="19"/>
              </w:numPr>
              <w:tabs>
                <w:tab w:val="left" w:pos="284"/>
                <w:tab w:val="left" w:pos="456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</w:p>
        </w:tc>
      </w:tr>
      <w:tr w:rsidR="00FB663A" w:rsidRPr="005D6FD1" w:rsidTr="00FB663A">
        <w:trPr>
          <w:jc w:val="center"/>
        </w:trPr>
        <w:tc>
          <w:tcPr>
            <w:tcW w:w="9623" w:type="dxa"/>
            <w:gridSpan w:val="3"/>
            <w:tcBorders>
              <w:top w:val="nil"/>
              <w:left w:val="nil"/>
              <w:right w:val="nil"/>
            </w:tcBorders>
          </w:tcPr>
          <w:p w:rsidR="00FB663A" w:rsidRPr="00FB663A" w:rsidRDefault="00FB663A" w:rsidP="00FB663A">
            <w:pPr>
              <w:pStyle w:val="a5"/>
              <w:widowControl/>
              <w:tabs>
                <w:tab w:val="left" w:pos="284"/>
                <w:tab w:val="left" w:pos="456"/>
              </w:tabs>
              <w:autoSpaceDE/>
              <w:autoSpaceDN/>
              <w:ind w:left="172" w:right="96" w:hanging="275"/>
              <w:contextualSpacing/>
              <w:rPr>
                <w:sz w:val="28"/>
                <w:szCs w:val="28"/>
              </w:rPr>
            </w:pPr>
            <w:r w:rsidRPr="00FB663A">
              <w:rPr>
                <w:sz w:val="28"/>
                <w:szCs w:val="28"/>
              </w:rPr>
              <w:t>Продолжение таблицы 1</w:t>
            </w:r>
          </w:p>
          <w:p w:rsidR="00FB663A" w:rsidRPr="00FB663A" w:rsidRDefault="00FB663A" w:rsidP="00FB663A">
            <w:pPr>
              <w:pStyle w:val="a5"/>
              <w:widowControl/>
              <w:tabs>
                <w:tab w:val="left" w:pos="284"/>
                <w:tab w:val="left" w:pos="456"/>
              </w:tabs>
              <w:autoSpaceDE/>
              <w:autoSpaceDN/>
              <w:ind w:left="172" w:right="96" w:hanging="275"/>
              <w:contextualSpacing/>
              <w:rPr>
                <w:sz w:val="16"/>
                <w:szCs w:val="16"/>
              </w:rPr>
            </w:pPr>
          </w:p>
        </w:tc>
      </w:tr>
      <w:tr w:rsidR="00FB663A" w:rsidRPr="005D6FD1" w:rsidTr="00FB663A">
        <w:trPr>
          <w:jc w:val="center"/>
        </w:trPr>
        <w:tc>
          <w:tcPr>
            <w:tcW w:w="1979" w:type="dxa"/>
          </w:tcPr>
          <w:p w:rsidR="00FB663A" w:rsidRPr="002A667A" w:rsidRDefault="00FB663A" w:rsidP="00FB663A">
            <w:pPr>
              <w:tabs>
                <w:tab w:val="left" w:pos="284"/>
              </w:tabs>
              <w:ind w:left="96" w:right="96" w:firstLine="3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172" w:type="dxa"/>
          </w:tcPr>
          <w:p w:rsidR="00FB663A" w:rsidRPr="00FB663A" w:rsidRDefault="00FB663A" w:rsidP="00FB663A">
            <w:pPr>
              <w:widowControl/>
              <w:tabs>
                <w:tab w:val="left" w:pos="284"/>
                <w:tab w:val="left" w:pos="456"/>
              </w:tabs>
              <w:autoSpaceDE/>
              <w:autoSpaceDN/>
              <w:ind w:right="96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472" w:type="dxa"/>
          </w:tcPr>
          <w:p w:rsidR="00FB663A" w:rsidRPr="002A667A" w:rsidRDefault="00FB663A" w:rsidP="00FB663A">
            <w:pPr>
              <w:pStyle w:val="a5"/>
              <w:widowControl/>
              <w:tabs>
                <w:tab w:val="left" w:pos="284"/>
                <w:tab w:val="left" w:pos="456"/>
              </w:tabs>
              <w:autoSpaceDE/>
              <w:autoSpaceDN/>
              <w:ind w:left="172" w:right="96"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FB663A" w:rsidRPr="005D6FD1" w:rsidTr="00FB663A">
        <w:trPr>
          <w:jc w:val="center"/>
        </w:trPr>
        <w:tc>
          <w:tcPr>
            <w:tcW w:w="1979" w:type="dxa"/>
          </w:tcPr>
          <w:p w:rsidR="00FB663A" w:rsidRPr="002A667A" w:rsidRDefault="00FB663A" w:rsidP="00276001">
            <w:pPr>
              <w:tabs>
                <w:tab w:val="left" w:pos="284"/>
              </w:tabs>
              <w:ind w:left="96" w:right="96" w:firstLine="35"/>
              <w:jc w:val="both"/>
              <w:rPr>
                <w:sz w:val="24"/>
                <w:szCs w:val="24"/>
              </w:rPr>
            </w:pPr>
          </w:p>
        </w:tc>
        <w:tc>
          <w:tcPr>
            <w:tcW w:w="4172" w:type="dxa"/>
          </w:tcPr>
          <w:p w:rsidR="00FB663A" w:rsidRPr="002A667A" w:rsidRDefault="00FB663A" w:rsidP="00FB663A">
            <w:pPr>
              <w:pStyle w:val="a5"/>
              <w:widowControl/>
              <w:numPr>
                <w:ilvl w:val="0"/>
                <w:numId w:val="16"/>
              </w:numPr>
              <w:tabs>
                <w:tab w:val="left" w:pos="284"/>
                <w:tab w:val="left" w:pos="456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картирование</w:t>
            </w:r>
            <w:proofErr w:type="gramEnd"/>
            <w:r w:rsidRPr="002A667A">
              <w:rPr>
                <w:sz w:val="24"/>
                <w:szCs w:val="24"/>
              </w:rPr>
              <w:t xml:space="preserve"> бок о бок</w:t>
            </w:r>
            <w:r>
              <w:rPr>
                <w:sz w:val="24"/>
                <w:szCs w:val="24"/>
              </w:rPr>
              <w:t>;</w:t>
            </w:r>
          </w:p>
          <w:p w:rsidR="00FB663A" w:rsidRPr="002A667A" w:rsidRDefault="00FB663A" w:rsidP="00FB663A">
            <w:pPr>
              <w:pStyle w:val="a5"/>
              <w:widowControl/>
              <w:numPr>
                <w:ilvl w:val="0"/>
                <w:numId w:val="16"/>
              </w:numPr>
              <w:tabs>
                <w:tab w:val="left" w:pos="284"/>
                <w:tab w:val="left" w:pos="456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улучшенная</w:t>
            </w:r>
            <w:proofErr w:type="gramEnd"/>
            <w:r w:rsidRPr="002A667A">
              <w:rPr>
                <w:sz w:val="24"/>
                <w:szCs w:val="24"/>
              </w:rPr>
              <w:t xml:space="preserve"> интеграция </w:t>
            </w:r>
            <w:proofErr w:type="spellStart"/>
            <w:r w:rsidRPr="002A667A">
              <w:rPr>
                <w:sz w:val="24"/>
                <w:szCs w:val="24"/>
              </w:rPr>
              <w:t>визуали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зации</w:t>
            </w:r>
            <w:proofErr w:type="spellEnd"/>
            <w:r>
              <w:rPr>
                <w:sz w:val="24"/>
                <w:szCs w:val="24"/>
              </w:rPr>
              <w:t>;</w:t>
            </w:r>
          </w:p>
          <w:p w:rsidR="00FB663A" w:rsidRPr="002A667A" w:rsidRDefault="00FB663A" w:rsidP="00FB663A">
            <w:pPr>
              <w:pStyle w:val="a5"/>
              <w:widowControl/>
              <w:numPr>
                <w:ilvl w:val="0"/>
                <w:numId w:val="16"/>
              </w:numPr>
              <w:tabs>
                <w:tab w:val="left" w:pos="284"/>
                <w:tab w:val="left" w:pos="456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интеллектуальная</w:t>
            </w:r>
            <w:proofErr w:type="gramEnd"/>
            <w:r w:rsidRPr="002A667A">
              <w:rPr>
                <w:sz w:val="24"/>
                <w:szCs w:val="24"/>
              </w:rPr>
              <w:t xml:space="preserve"> навигация на основе лент</w:t>
            </w:r>
          </w:p>
        </w:tc>
        <w:tc>
          <w:tcPr>
            <w:tcW w:w="3472" w:type="dxa"/>
          </w:tcPr>
          <w:p w:rsidR="00FB663A" w:rsidRPr="002A667A" w:rsidRDefault="00FB663A" w:rsidP="00FB663A">
            <w:pPr>
              <w:pStyle w:val="a5"/>
              <w:widowControl/>
              <w:numPr>
                <w:ilvl w:val="0"/>
                <w:numId w:val="19"/>
              </w:numPr>
              <w:tabs>
                <w:tab w:val="left" w:pos="284"/>
                <w:tab w:val="left" w:pos="456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отсутствие</w:t>
            </w:r>
            <w:proofErr w:type="gramEnd"/>
            <w:r w:rsidRPr="002A667A">
              <w:rPr>
                <w:sz w:val="24"/>
                <w:szCs w:val="24"/>
              </w:rPr>
              <w:t xml:space="preserve"> облачной платформы</w:t>
            </w:r>
            <w:r>
              <w:rPr>
                <w:sz w:val="24"/>
                <w:szCs w:val="24"/>
              </w:rPr>
              <w:t>;</w:t>
            </w:r>
          </w:p>
          <w:p w:rsidR="00FB663A" w:rsidRPr="002A667A" w:rsidRDefault="00FB663A" w:rsidP="00FB663A">
            <w:pPr>
              <w:pStyle w:val="a5"/>
              <w:widowControl/>
              <w:numPr>
                <w:ilvl w:val="0"/>
                <w:numId w:val="19"/>
              </w:numPr>
              <w:tabs>
                <w:tab w:val="left" w:pos="284"/>
                <w:tab w:val="left" w:pos="456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низкая</w:t>
            </w:r>
            <w:proofErr w:type="gramEnd"/>
            <w:r w:rsidRPr="002A667A">
              <w:rPr>
                <w:sz w:val="24"/>
                <w:szCs w:val="24"/>
              </w:rPr>
              <w:t xml:space="preserve"> функциональность для онлайн веб-карт</w:t>
            </w:r>
            <w:r>
              <w:rPr>
                <w:sz w:val="24"/>
                <w:szCs w:val="24"/>
              </w:rPr>
              <w:t>;</w:t>
            </w:r>
          </w:p>
          <w:p w:rsidR="00FB663A" w:rsidRPr="00FB663A" w:rsidRDefault="00FB663A" w:rsidP="00FB663A">
            <w:pPr>
              <w:pStyle w:val="a5"/>
              <w:widowControl/>
              <w:numPr>
                <w:ilvl w:val="0"/>
                <w:numId w:val="19"/>
              </w:numPr>
              <w:tabs>
                <w:tab w:val="left" w:pos="284"/>
                <w:tab w:val="left" w:pos="456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слабая</w:t>
            </w:r>
            <w:proofErr w:type="gramEnd"/>
            <w:r w:rsidRPr="002A667A">
              <w:rPr>
                <w:sz w:val="24"/>
                <w:szCs w:val="24"/>
              </w:rPr>
              <w:t xml:space="preserve"> поддержка анализа данных дистанционного зондирования</w:t>
            </w:r>
          </w:p>
        </w:tc>
      </w:tr>
      <w:tr w:rsidR="002A667A" w:rsidRPr="005D6FD1" w:rsidTr="00FB663A">
        <w:trPr>
          <w:jc w:val="center"/>
        </w:trPr>
        <w:tc>
          <w:tcPr>
            <w:tcW w:w="1979" w:type="dxa"/>
          </w:tcPr>
          <w:p w:rsidR="002A667A" w:rsidRPr="002A667A" w:rsidRDefault="002A667A" w:rsidP="00276001">
            <w:pPr>
              <w:tabs>
                <w:tab w:val="left" w:pos="284"/>
              </w:tabs>
              <w:ind w:left="96" w:right="96" w:firstLine="35"/>
              <w:jc w:val="both"/>
              <w:rPr>
                <w:sz w:val="24"/>
                <w:szCs w:val="24"/>
              </w:rPr>
            </w:pPr>
            <w:proofErr w:type="spellStart"/>
            <w:r w:rsidRPr="002A667A">
              <w:rPr>
                <w:sz w:val="24"/>
                <w:szCs w:val="24"/>
              </w:rPr>
              <w:t>Global</w:t>
            </w:r>
            <w:proofErr w:type="spellEnd"/>
            <w:r w:rsidRPr="002A667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Mapper</w:t>
            </w:r>
            <w:proofErr w:type="spellEnd"/>
          </w:p>
        </w:tc>
        <w:tc>
          <w:tcPr>
            <w:tcW w:w="4172" w:type="dxa"/>
          </w:tcPr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7"/>
              </w:numPr>
              <w:tabs>
                <w:tab w:val="left" w:pos="284"/>
                <w:tab w:val="left" w:pos="440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надежное</w:t>
            </w:r>
            <w:proofErr w:type="gramEnd"/>
            <w:r w:rsidRPr="002A667A">
              <w:rPr>
                <w:sz w:val="24"/>
                <w:szCs w:val="24"/>
              </w:rPr>
              <w:t xml:space="preserve"> отображение и </w:t>
            </w:r>
            <w:proofErr w:type="spellStart"/>
            <w:r w:rsidRPr="002A667A">
              <w:rPr>
                <w:sz w:val="24"/>
                <w:szCs w:val="24"/>
              </w:rPr>
              <w:t>обра</w:t>
            </w:r>
            <w:proofErr w:type="spellEnd"/>
            <w:r w:rsidR="00FB663A">
              <w:rPr>
                <w:sz w:val="24"/>
                <w:szCs w:val="24"/>
              </w:rPr>
              <w:t xml:space="preserve"> </w:t>
            </w:r>
            <w:proofErr w:type="spellStart"/>
            <w:r w:rsidRPr="002A667A">
              <w:rPr>
                <w:sz w:val="24"/>
                <w:szCs w:val="24"/>
              </w:rPr>
              <w:t>ботка</w:t>
            </w:r>
            <w:proofErr w:type="spellEnd"/>
            <w:r w:rsidRPr="002A667A">
              <w:rPr>
                <w:sz w:val="24"/>
                <w:szCs w:val="24"/>
              </w:rPr>
              <w:t xml:space="preserve"> данных </w:t>
            </w:r>
            <w:proofErr w:type="spellStart"/>
            <w:r w:rsidRPr="002A667A">
              <w:rPr>
                <w:sz w:val="24"/>
                <w:szCs w:val="24"/>
              </w:rPr>
              <w:t>LiDAR</w:t>
            </w:r>
            <w:proofErr w:type="spellEnd"/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7"/>
              </w:numPr>
              <w:tabs>
                <w:tab w:val="left" w:pos="284"/>
                <w:tab w:val="left" w:pos="440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читает</w:t>
            </w:r>
            <w:proofErr w:type="gramEnd"/>
            <w:r w:rsidRPr="002A667A">
              <w:rPr>
                <w:sz w:val="24"/>
                <w:szCs w:val="24"/>
              </w:rPr>
              <w:t xml:space="preserve"> большое количество форматов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7"/>
              </w:numPr>
              <w:tabs>
                <w:tab w:val="left" w:pos="284"/>
                <w:tab w:val="left" w:pos="440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расширенные</w:t>
            </w:r>
            <w:proofErr w:type="gramEnd"/>
            <w:r w:rsidRPr="002A667A">
              <w:rPr>
                <w:sz w:val="24"/>
                <w:szCs w:val="24"/>
              </w:rPr>
              <w:t xml:space="preserve"> инструменты для работы с рельефом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7"/>
              </w:numPr>
              <w:tabs>
                <w:tab w:val="left" w:pos="284"/>
                <w:tab w:val="left" w:pos="440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r w:rsidRPr="002A667A">
              <w:rPr>
                <w:sz w:val="24"/>
                <w:szCs w:val="24"/>
              </w:rPr>
              <w:t>64-битная версия с удобным интерфейсом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7"/>
              </w:numPr>
              <w:tabs>
                <w:tab w:val="left" w:pos="284"/>
                <w:tab w:val="left" w:pos="440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публикация</w:t>
            </w:r>
            <w:proofErr w:type="gramEnd"/>
            <w:r w:rsidRPr="002A667A">
              <w:rPr>
                <w:sz w:val="24"/>
                <w:szCs w:val="24"/>
              </w:rPr>
              <w:t xml:space="preserve"> веб-карт через </w:t>
            </w:r>
            <w:proofErr w:type="spellStart"/>
            <w:r w:rsidRPr="002A667A">
              <w:rPr>
                <w:sz w:val="24"/>
                <w:szCs w:val="24"/>
              </w:rPr>
              <w:t>MangoMap</w:t>
            </w:r>
            <w:proofErr w:type="spellEnd"/>
          </w:p>
        </w:tc>
        <w:tc>
          <w:tcPr>
            <w:tcW w:w="3472" w:type="dxa"/>
          </w:tcPr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8"/>
              </w:numPr>
              <w:tabs>
                <w:tab w:val="left" w:pos="284"/>
                <w:tab w:val="left" w:pos="440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экономичный</w:t>
            </w:r>
            <w:proofErr w:type="gramEnd"/>
            <w:r w:rsidRPr="002A667A">
              <w:rPr>
                <w:sz w:val="24"/>
                <w:szCs w:val="24"/>
              </w:rPr>
              <w:t>, но не с открытым исходным кодом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8"/>
              </w:numPr>
              <w:tabs>
                <w:tab w:val="left" w:pos="284"/>
                <w:tab w:val="left" w:pos="440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плохая</w:t>
            </w:r>
            <w:proofErr w:type="gramEnd"/>
            <w:r w:rsidRPr="002A667A">
              <w:rPr>
                <w:sz w:val="24"/>
                <w:szCs w:val="24"/>
              </w:rPr>
              <w:t xml:space="preserve"> символика и макеты для печати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8"/>
              </w:numPr>
              <w:tabs>
                <w:tab w:val="left" w:pos="284"/>
                <w:tab w:val="left" w:pos="440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инструменты</w:t>
            </w:r>
            <w:proofErr w:type="gramEnd"/>
            <w:r w:rsidRPr="002A667A">
              <w:rPr>
                <w:sz w:val="24"/>
                <w:szCs w:val="24"/>
              </w:rPr>
              <w:t xml:space="preserve"> редактирования не являются надежными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8"/>
              </w:numPr>
              <w:tabs>
                <w:tab w:val="left" w:pos="284"/>
                <w:tab w:val="left" w:pos="440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невозможность</w:t>
            </w:r>
            <w:proofErr w:type="gramEnd"/>
            <w:r w:rsidRPr="002A667A">
              <w:rPr>
                <w:sz w:val="24"/>
                <w:szCs w:val="24"/>
              </w:rPr>
              <w:t xml:space="preserve"> создания веб-карт и приложений</w:t>
            </w:r>
            <w:r>
              <w:rPr>
                <w:sz w:val="24"/>
                <w:szCs w:val="24"/>
              </w:rPr>
              <w:t>;</w:t>
            </w:r>
          </w:p>
          <w:p w:rsidR="002A667A" w:rsidRPr="002A667A" w:rsidRDefault="002A667A" w:rsidP="00FB663A">
            <w:pPr>
              <w:pStyle w:val="a5"/>
              <w:widowControl/>
              <w:numPr>
                <w:ilvl w:val="0"/>
                <w:numId w:val="18"/>
              </w:numPr>
              <w:tabs>
                <w:tab w:val="left" w:pos="284"/>
                <w:tab w:val="left" w:pos="440"/>
              </w:tabs>
              <w:autoSpaceDE/>
              <w:autoSpaceDN/>
              <w:ind w:left="31" w:right="96" w:firstLine="141"/>
              <w:contextualSpacing/>
              <w:rPr>
                <w:sz w:val="24"/>
                <w:szCs w:val="24"/>
              </w:rPr>
            </w:pPr>
            <w:proofErr w:type="gramStart"/>
            <w:r w:rsidRPr="002A667A">
              <w:rPr>
                <w:sz w:val="24"/>
                <w:szCs w:val="24"/>
              </w:rPr>
              <w:t>отсутствие</w:t>
            </w:r>
            <w:proofErr w:type="gramEnd"/>
            <w:r w:rsidRPr="002A667A">
              <w:rPr>
                <w:sz w:val="24"/>
                <w:szCs w:val="24"/>
              </w:rPr>
              <w:t xml:space="preserve"> новых техно</w:t>
            </w:r>
            <w:r w:rsidR="00FB663A">
              <w:rPr>
                <w:sz w:val="24"/>
                <w:szCs w:val="24"/>
              </w:rPr>
              <w:t xml:space="preserve"> </w:t>
            </w:r>
            <w:r w:rsidRPr="002A667A">
              <w:rPr>
                <w:sz w:val="24"/>
                <w:szCs w:val="24"/>
              </w:rPr>
              <w:t>логий</w:t>
            </w:r>
          </w:p>
        </w:tc>
      </w:tr>
    </w:tbl>
    <w:p w:rsidR="00922A53" w:rsidRPr="005D6FD1" w:rsidRDefault="00922A53" w:rsidP="00276001">
      <w:pPr>
        <w:tabs>
          <w:tab w:val="left" w:pos="284"/>
        </w:tabs>
        <w:ind w:left="96" w:right="96" w:firstLine="709"/>
        <w:jc w:val="both"/>
        <w:rPr>
          <w:sz w:val="28"/>
          <w:szCs w:val="28"/>
        </w:rPr>
      </w:pPr>
    </w:p>
    <w:p w:rsidR="00A16773" w:rsidRPr="005D6FD1" w:rsidRDefault="00A16773" w:rsidP="00FB663A">
      <w:pPr>
        <w:tabs>
          <w:tab w:val="left" w:pos="284"/>
        </w:tabs>
        <w:ind w:right="6" w:firstLine="709"/>
        <w:jc w:val="both"/>
        <w:rPr>
          <w:sz w:val="28"/>
          <w:szCs w:val="28"/>
        </w:rPr>
      </w:pPr>
      <w:bookmarkStart w:id="3" w:name="References"/>
      <w:bookmarkStart w:id="4" w:name="_bookmark35"/>
      <w:bookmarkStart w:id="5" w:name="_bookmark36"/>
      <w:bookmarkStart w:id="6" w:name="_bookmark37"/>
      <w:bookmarkEnd w:id="3"/>
      <w:bookmarkEnd w:id="4"/>
      <w:bookmarkEnd w:id="5"/>
      <w:bookmarkEnd w:id="6"/>
      <w:r w:rsidRPr="005D6FD1">
        <w:rPr>
          <w:sz w:val="28"/>
          <w:szCs w:val="28"/>
        </w:rPr>
        <w:t xml:space="preserve">В рамках нашего исследования в качестве основной приоритетной ГИС платформы используется программный пакет </w:t>
      </w:r>
      <w:proofErr w:type="spellStart"/>
      <w:r w:rsidRPr="005D6FD1">
        <w:rPr>
          <w:sz w:val="28"/>
          <w:szCs w:val="28"/>
        </w:rPr>
        <w:t>ArcGIS</w:t>
      </w:r>
      <w:proofErr w:type="spellEnd"/>
      <w:r w:rsidRPr="005D6FD1">
        <w:rPr>
          <w:sz w:val="28"/>
          <w:szCs w:val="28"/>
        </w:rPr>
        <w:t xml:space="preserve"> </w:t>
      </w:r>
      <w:proofErr w:type="spellStart"/>
      <w:r w:rsidRPr="005D6FD1">
        <w:rPr>
          <w:sz w:val="28"/>
          <w:szCs w:val="28"/>
        </w:rPr>
        <w:t>Pro</w:t>
      </w:r>
      <w:proofErr w:type="spellEnd"/>
      <w:r w:rsidRPr="005D6FD1">
        <w:rPr>
          <w:sz w:val="28"/>
          <w:szCs w:val="28"/>
        </w:rPr>
        <w:t xml:space="preserve"> 3.1.0. Выбор в пользу </w:t>
      </w:r>
      <w:proofErr w:type="spellStart"/>
      <w:r w:rsidRPr="005D6FD1">
        <w:rPr>
          <w:sz w:val="28"/>
          <w:szCs w:val="28"/>
        </w:rPr>
        <w:t>ArcGIS</w:t>
      </w:r>
      <w:proofErr w:type="spellEnd"/>
      <w:r w:rsidRPr="005D6FD1">
        <w:rPr>
          <w:sz w:val="28"/>
          <w:szCs w:val="28"/>
        </w:rPr>
        <w:t xml:space="preserve"> обусловлен следующими основными причинами:</w:t>
      </w:r>
    </w:p>
    <w:p w:rsidR="00A16773" w:rsidRPr="005D6FD1" w:rsidRDefault="00A16773" w:rsidP="00FB663A">
      <w:pPr>
        <w:tabs>
          <w:tab w:val="left" w:pos="284"/>
          <w:tab w:val="left" w:pos="993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1.</w:t>
      </w:r>
      <w:r w:rsidRPr="005D6FD1">
        <w:rPr>
          <w:sz w:val="28"/>
          <w:szCs w:val="28"/>
        </w:rPr>
        <w:tab/>
      </w:r>
      <w:proofErr w:type="spellStart"/>
      <w:r w:rsidRPr="005D6FD1">
        <w:rPr>
          <w:sz w:val="28"/>
          <w:szCs w:val="28"/>
        </w:rPr>
        <w:t>ArcGIS</w:t>
      </w:r>
      <w:proofErr w:type="spellEnd"/>
      <w:r w:rsidRPr="005D6FD1">
        <w:rPr>
          <w:sz w:val="28"/>
          <w:szCs w:val="28"/>
        </w:rPr>
        <w:t xml:space="preserve"> предлагает более широкий спектр функций для работы с пространственными данными, включая инструменты для </w:t>
      </w:r>
      <w:proofErr w:type="spellStart"/>
      <w:r w:rsidRPr="005D6FD1">
        <w:rPr>
          <w:sz w:val="28"/>
          <w:szCs w:val="28"/>
        </w:rPr>
        <w:t>геообработки</w:t>
      </w:r>
      <w:proofErr w:type="spellEnd"/>
      <w:r w:rsidRPr="005D6FD1">
        <w:rPr>
          <w:sz w:val="28"/>
          <w:szCs w:val="28"/>
        </w:rPr>
        <w:t>, анализа и моделирования. Это делает его более подходящим для сложных проектов и задач</w:t>
      </w:r>
    </w:p>
    <w:p w:rsidR="00A16773" w:rsidRPr="005D6FD1" w:rsidRDefault="00A16773" w:rsidP="00FB663A">
      <w:pPr>
        <w:tabs>
          <w:tab w:val="left" w:pos="284"/>
          <w:tab w:val="left" w:pos="993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2.</w:t>
      </w:r>
      <w:r w:rsidRPr="005D6FD1">
        <w:rPr>
          <w:sz w:val="28"/>
          <w:szCs w:val="28"/>
        </w:rPr>
        <w:tab/>
      </w:r>
      <w:proofErr w:type="spellStart"/>
      <w:r w:rsidRPr="005D6FD1">
        <w:rPr>
          <w:sz w:val="28"/>
          <w:szCs w:val="28"/>
        </w:rPr>
        <w:t>ArcGIS</w:t>
      </w:r>
      <w:proofErr w:type="spellEnd"/>
      <w:r w:rsidRPr="005D6FD1">
        <w:rPr>
          <w:sz w:val="28"/>
          <w:szCs w:val="28"/>
        </w:rPr>
        <w:t xml:space="preserve"> обладает более широкими возможностями по интеграции с другими системами и поддерживает больше форматов данных, чем QGIS, что делает его более универсальным инструментом.</w:t>
      </w:r>
    </w:p>
    <w:p w:rsidR="00A16773" w:rsidRPr="005D6FD1" w:rsidRDefault="00A16773" w:rsidP="00FB663A">
      <w:pPr>
        <w:tabs>
          <w:tab w:val="left" w:pos="284"/>
          <w:tab w:val="left" w:pos="993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3.</w:t>
      </w:r>
      <w:r w:rsidRPr="005D6FD1">
        <w:rPr>
          <w:sz w:val="28"/>
          <w:szCs w:val="28"/>
        </w:rPr>
        <w:tab/>
        <w:t xml:space="preserve">При развитии или внедрении результатом исследования при масштабировании </w:t>
      </w:r>
      <w:proofErr w:type="spellStart"/>
      <w:r w:rsidRPr="005D6FD1">
        <w:rPr>
          <w:sz w:val="28"/>
          <w:szCs w:val="28"/>
        </w:rPr>
        <w:t>ArcGIS</w:t>
      </w:r>
      <w:proofErr w:type="spellEnd"/>
      <w:r w:rsidRPr="005D6FD1">
        <w:rPr>
          <w:sz w:val="28"/>
          <w:szCs w:val="28"/>
        </w:rPr>
        <w:t xml:space="preserve"> лучше подходит для работы с большими объёмами данных и сложными задачами, такими как моделирование и анализ.</w:t>
      </w:r>
    </w:p>
    <w:p w:rsidR="00A16773" w:rsidRPr="005D6FD1" w:rsidRDefault="00A16773" w:rsidP="00FB663A">
      <w:pPr>
        <w:tabs>
          <w:tab w:val="left" w:pos="284"/>
          <w:tab w:val="left" w:pos="993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4.</w:t>
      </w:r>
      <w:r w:rsidRPr="005D6FD1">
        <w:rPr>
          <w:sz w:val="28"/>
          <w:szCs w:val="28"/>
        </w:rPr>
        <w:tab/>
        <w:t xml:space="preserve">Помимо активного сообщества пользователей и разработчиков, у </w:t>
      </w:r>
      <w:proofErr w:type="spellStart"/>
      <w:r w:rsidRPr="005D6FD1">
        <w:rPr>
          <w:sz w:val="28"/>
          <w:szCs w:val="28"/>
        </w:rPr>
        <w:t>ArcGIS</w:t>
      </w:r>
      <w:proofErr w:type="spellEnd"/>
      <w:r w:rsidRPr="005D6FD1">
        <w:rPr>
          <w:sz w:val="28"/>
          <w:szCs w:val="28"/>
        </w:rPr>
        <w:t xml:space="preserve"> более развитые инструменты поддержки пользователей со стороны компании-разработчика.</w:t>
      </w:r>
    </w:p>
    <w:p w:rsidR="00A16773" w:rsidRPr="005D6FD1" w:rsidRDefault="00A16773" w:rsidP="00FB663A">
      <w:pPr>
        <w:tabs>
          <w:tab w:val="left" w:pos="284"/>
          <w:tab w:val="left" w:pos="993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5.</w:t>
      </w:r>
      <w:r w:rsidRPr="005D6FD1">
        <w:rPr>
          <w:sz w:val="28"/>
          <w:szCs w:val="28"/>
        </w:rPr>
        <w:tab/>
      </w:r>
      <w:proofErr w:type="spellStart"/>
      <w:r w:rsidRPr="005D6FD1">
        <w:rPr>
          <w:sz w:val="28"/>
          <w:szCs w:val="28"/>
        </w:rPr>
        <w:t>ArcGIS</w:t>
      </w:r>
      <w:proofErr w:type="spellEnd"/>
      <w:r w:rsidRPr="005D6FD1">
        <w:rPr>
          <w:sz w:val="28"/>
          <w:szCs w:val="28"/>
        </w:rPr>
        <w:t xml:space="preserve"> предоставляет широкий спектр специализированных инструментов для различных областей, таких как управление земельными ресурсами или городское планирование, что также может быть важно при применении результатов исследования и интеграции с другими сервисами и системами</w:t>
      </w:r>
    </w:p>
    <w:p w:rsidR="008E7833" w:rsidRPr="005D6FD1" w:rsidRDefault="008E7833" w:rsidP="00276001">
      <w:pPr>
        <w:tabs>
          <w:tab w:val="left" w:pos="284"/>
        </w:tabs>
        <w:ind w:left="96" w:right="96" w:firstLine="709"/>
        <w:rPr>
          <w:sz w:val="28"/>
          <w:szCs w:val="28"/>
        </w:rPr>
      </w:pPr>
    </w:p>
    <w:p w:rsidR="00BC64CF" w:rsidRPr="00FB663A" w:rsidRDefault="00BC64CF" w:rsidP="00FB663A">
      <w:pPr>
        <w:tabs>
          <w:tab w:val="left" w:pos="284"/>
        </w:tabs>
        <w:ind w:right="6" w:firstLine="709"/>
        <w:jc w:val="both"/>
        <w:rPr>
          <w:b/>
          <w:sz w:val="28"/>
          <w:szCs w:val="28"/>
        </w:rPr>
      </w:pPr>
      <w:r w:rsidRPr="00FB663A">
        <w:rPr>
          <w:b/>
          <w:sz w:val="28"/>
          <w:szCs w:val="28"/>
        </w:rPr>
        <w:t>1.3 Обзор опыта использования геоинформационных технологий в системе здравоохранения и на уровне экстренной медицинской помощ</w:t>
      </w:r>
      <w:r w:rsidR="00FB663A" w:rsidRPr="00FB663A">
        <w:rPr>
          <w:b/>
          <w:sz w:val="28"/>
          <w:szCs w:val="28"/>
        </w:rPr>
        <w:t>и</w:t>
      </w:r>
    </w:p>
    <w:p w:rsidR="00F02D34" w:rsidRPr="00FB663A" w:rsidRDefault="00F02D34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>В настоящее время методы моделирования и прогнозирования развития заболеваний остаются наиболее актуальными вопросами эпидемиологии и здравоохранения как основополагающие планирования и управления профилактическими мероприятиями [</w:t>
      </w:r>
      <w:r w:rsidR="007904C8" w:rsidRPr="00FB663A">
        <w:rPr>
          <w:sz w:val="28"/>
          <w:szCs w:val="28"/>
        </w:rPr>
        <w:t>5</w:t>
      </w:r>
      <w:r w:rsidR="00B64C80">
        <w:rPr>
          <w:sz w:val="28"/>
          <w:szCs w:val="28"/>
        </w:rPr>
        <w:t>2</w:t>
      </w:r>
      <w:r w:rsidRPr="00FB663A">
        <w:rPr>
          <w:sz w:val="28"/>
          <w:szCs w:val="28"/>
        </w:rPr>
        <w:t xml:space="preserve">]. На основе собранных </w:t>
      </w:r>
      <w:proofErr w:type="spellStart"/>
      <w:r w:rsidRPr="00FB663A">
        <w:rPr>
          <w:sz w:val="28"/>
          <w:szCs w:val="28"/>
        </w:rPr>
        <w:t>геоданных</w:t>
      </w:r>
      <w:proofErr w:type="spellEnd"/>
      <w:r w:rsidRPr="00FB663A">
        <w:rPr>
          <w:sz w:val="28"/>
          <w:szCs w:val="28"/>
        </w:rPr>
        <w:t xml:space="preserve"> </w:t>
      </w:r>
      <w:r w:rsidRPr="00FB663A">
        <w:rPr>
          <w:sz w:val="28"/>
          <w:szCs w:val="28"/>
        </w:rPr>
        <w:lastRenderedPageBreak/>
        <w:t xml:space="preserve">решаются такие вопросы, как определение пространственного распределения медицинских учреждений, оценка типов спроса на медицинские услуги, моделирование зон медицинского обслуживания. Методы ГИС могут быть применены к интегрированной структуре административных медицинских и географических данных как ценный инструмент повышения эффективности предоставления медицинских услуг с учетом потребностей населения. </w:t>
      </w:r>
    </w:p>
    <w:p w:rsidR="006F6012" w:rsidRPr="00FB663A" w:rsidRDefault="00F02D34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proofErr w:type="spellStart"/>
      <w:r w:rsidRPr="00FB663A">
        <w:rPr>
          <w:sz w:val="28"/>
          <w:szCs w:val="28"/>
        </w:rPr>
        <w:t>Ричардс</w:t>
      </w:r>
      <w:proofErr w:type="spellEnd"/>
      <w:r w:rsidRPr="00FB663A">
        <w:rPr>
          <w:sz w:val="28"/>
          <w:szCs w:val="28"/>
        </w:rPr>
        <w:t xml:space="preserve"> и </w:t>
      </w:r>
      <w:proofErr w:type="spellStart"/>
      <w:r w:rsidRPr="00FB663A">
        <w:rPr>
          <w:sz w:val="28"/>
          <w:szCs w:val="28"/>
        </w:rPr>
        <w:t>соавт</w:t>
      </w:r>
      <w:proofErr w:type="spellEnd"/>
      <w:r w:rsidRPr="00FB663A">
        <w:rPr>
          <w:sz w:val="28"/>
          <w:szCs w:val="28"/>
        </w:rPr>
        <w:t>. описывают преимущества ГИС-технологии, используя несколько отличных примеров сценариев общественного здравоохранения: программа профилактики отравления свинцом у детей; составление карт дорожно-транспортных происшествий и смертельных исходов; и использование данных, собранных маркетинговыми фирмами о структуре потребительских расходов и профилях сегментации образа жизни, для определения наилучших целевых групп населения для профилактических мероприятий, например, программы по борьбе с курением</w:t>
      </w:r>
      <w:r w:rsidR="00296ED8" w:rsidRPr="00FB663A">
        <w:rPr>
          <w:sz w:val="28"/>
          <w:szCs w:val="28"/>
        </w:rPr>
        <w:t xml:space="preserve"> </w:t>
      </w:r>
      <w:r w:rsidR="007A5C23" w:rsidRPr="00FB663A">
        <w:rPr>
          <w:sz w:val="28"/>
          <w:szCs w:val="28"/>
        </w:rPr>
        <w:t>[</w:t>
      </w:r>
      <w:r w:rsidR="009B5314" w:rsidRPr="00FB663A">
        <w:rPr>
          <w:sz w:val="28"/>
          <w:szCs w:val="28"/>
        </w:rPr>
        <w:t>5</w:t>
      </w:r>
      <w:r w:rsidR="00B64C80">
        <w:rPr>
          <w:sz w:val="28"/>
          <w:szCs w:val="28"/>
        </w:rPr>
        <w:t>3</w:t>
      </w:r>
      <w:r w:rsidRPr="00FB663A">
        <w:rPr>
          <w:sz w:val="28"/>
          <w:szCs w:val="28"/>
        </w:rPr>
        <w:t>].</w:t>
      </w:r>
      <w:r w:rsidR="004A1596" w:rsidRPr="00FB663A">
        <w:rPr>
          <w:sz w:val="28"/>
          <w:szCs w:val="28"/>
        </w:rPr>
        <w:t xml:space="preserve"> </w:t>
      </w:r>
    </w:p>
    <w:p w:rsidR="006F6012" w:rsidRPr="00FB663A" w:rsidRDefault="00F02D34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Приложение </w:t>
      </w:r>
      <w:proofErr w:type="spellStart"/>
      <w:r w:rsidRPr="00FB663A">
        <w:rPr>
          <w:sz w:val="28"/>
          <w:szCs w:val="28"/>
        </w:rPr>
        <w:t>HealthMapper</w:t>
      </w:r>
      <w:proofErr w:type="spellEnd"/>
      <w:r w:rsidRPr="00FB663A">
        <w:rPr>
          <w:sz w:val="28"/>
          <w:szCs w:val="28"/>
        </w:rPr>
        <w:t xml:space="preserve"> Всемирной организации здравоохранения и </w:t>
      </w:r>
      <w:proofErr w:type="spellStart"/>
      <w:r w:rsidRPr="00FB663A">
        <w:rPr>
          <w:sz w:val="28"/>
          <w:szCs w:val="28"/>
        </w:rPr>
        <w:t>Sig-Epi</w:t>
      </w:r>
      <w:proofErr w:type="spellEnd"/>
      <w:r w:rsidRPr="00FB663A">
        <w:rPr>
          <w:sz w:val="28"/>
          <w:szCs w:val="28"/>
        </w:rPr>
        <w:t xml:space="preserve"> Панамериканской орган</w:t>
      </w:r>
      <w:r w:rsidR="00D30699" w:rsidRPr="00FB663A">
        <w:rPr>
          <w:sz w:val="28"/>
          <w:szCs w:val="28"/>
        </w:rPr>
        <w:t xml:space="preserve">изации здравоохранения </w:t>
      </w:r>
      <w:r w:rsidR="00A70EE8">
        <w:rPr>
          <w:sz w:val="28"/>
          <w:szCs w:val="28"/>
        </w:rPr>
        <w:t>‒</w:t>
      </w:r>
      <w:r w:rsidR="00D30699" w:rsidRPr="00FB663A">
        <w:rPr>
          <w:sz w:val="28"/>
          <w:szCs w:val="28"/>
        </w:rPr>
        <w:t xml:space="preserve"> </w:t>
      </w:r>
      <w:r w:rsidRPr="00FB663A">
        <w:rPr>
          <w:sz w:val="28"/>
          <w:szCs w:val="28"/>
        </w:rPr>
        <w:t>ГИС в области эпидемиологии и</w:t>
      </w:r>
      <w:r w:rsidR="0014792B" w:rsidRPr="00FB663A">
        <w:rPr>
          <w:sz w:val="28"/>
          <w:szCs w:val="28"/>
        </w:rPr>
        <w:t xml:space="preserve"> общественного здравоохранения </w:t>
      </w:r>
      <w:r w:rsidRPr="00FB663A">
        <w:rPr>
          <w:sz w:val="28"/>
          <w:szCs w:val="28"/>
          <w:lang w:val="kk-KZ"/>
        </w:rPr>
        <w:t>также служат инновационными инструментами используемые в сфере здравоохранения</w:t>
      </w:r>
      <w:r w:rsidRPr="00FB663A">
        <w:rPr>
          <w:sz w:val="28"/>
          <w:szCs w:val="28"/>
        </w:rPr>
        <w:t xml:space="preserve"> [</w:t>
      </w:r>
      <w:r w:rsidR="009B5314" w:rsidRPr="00FB663A">
        <w:rPr>
          <w:sz w:val="28"/>
          <w:szCs w:val="28"/>
        </w:rPr>
        <w:t>5</w:t>
      </w:r>
      <w:r w:rsidR="00B64C80">
        <w:rPr>
          <w:sz w:val="28"/>
          <w:szCs w:val="28"/>
        </w:rPr>
        <w:t>4</w:t>
      </w:r>
      <w:r w:rsidRPr="00FB663A">
        <w:rPr>
          <w:sz w:val="28"/>
          <w:szCs w:val="28"/>
        </w:rPr>
        <w:t>].</w:t>
      </w:r>
    </w:p>
    <w:p w:rsidR="006F6012" w:rsidRPr="00FB663A" w:rsidRDefault="00F02D34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Региональный медицинский центр </w:t>
      </w:r>
      <w:proofErr w:type="spellStart"/>
      <w:r w:rsidRPr="00FB663A">
        <w:rPr>
          <w:sz w:val="28"/>
          <w:szCs w:val="28"/>
        </w:rPr>
        <w:t>Дауни</w:t>
      </w:r>
      <w:proofErr w:type="spellEnd"/>
      <w:r w:rsidRPr="00FB663A">
        <w:rPr>
          <w:sz w:val="28"/>
          <w:szCs w:val="28"/>
        </w:rPr>
        <w:t xml:space="preserve"> (РМЦД) в Калифорнии, США, в настоящее время использует большую многоуровневую систему ухода за пациентами и управления палатами с поддержкой ГИС, которая использует цифровые планы этажей, анализ рабочих процессов и визуализацию данных для лучшего решения того, как РМЦД распределяет пациентов по палатам, контролир</w:t>
      </w:r>
      <w:r w:rsidR="00D30699" w:rsidRPr="00FB663A">
        <w:rPr>
          <w:sz w:val="28"/>
          <w:szCs w:val="28"/>
        </w:rPr>
        <w:t>ует процесс выписки и подготовку</w:t>
      </w:r>
      <w:r w:rsidRPr="00FB663A">
        <w:rPr>
          <w:sz w:val="28"/>
          <w:szCs w:val="28"/>
        </w:rPr>
        <w:t xml:space="preserve"> палат для новых пациентов. Система собирает, регистрирует, управляет и анализирует обширный массив информации о пациентах, регистрирующихся, меняющих палаты, выписывающихся и переходящих из стационара на амбулаторное лечение</w:t>
      </w:r>
      <w:r w:rsidR="009B5314" w:rsidRPr="00FB663A">
        <w:rPr>
          <w:sz w:val="28"/>
          <w:szCs w:val="28"/>
        </w:rPr>
        <w:t xml:space="preserve"> [5</w:t>
      </w:r>
      <w:r w:rsidR="00B64C80">
        <w:rPr>
          <w:sz w:val="28"/>
          <w:szCs w:val="28"/>
        </w:rPr>
        <w:t>5</w:t>
      </w:r>
      <w:r w:rsidR="00171569" w:rsidRPr="00FB663A">
        <w:rPr>
          <w:sz w:val="28"/>
          <w:szCs w:val="28"/>
        </w:rPr>
        <w:t>]</w:t>
      </w:r>
      <w:r w:rsidRPr="00FB663A">
        <w:rPr>
          <w:sz w:val="28"/>
          <w:szCs w:val="28"/>
        </w:rPr>
        <w:t>.</w:t>
      </w:r>
    </w:p>
    <w:p w:rsidR="006F6012" w:rsidRPr="00FB663A" w:rsidRDefault="006F6012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Исследователи из Турции для отслеживания распространения кори в районе Стамбул использовали технологию </w:t>
      </w:r>
      <w:r w:rsidR="00F02D34" w:rsidRPr="00FB663A">
        <w:rPr>
          <w:sz w:val="28"/>
          <w:szCs w:val="28"/>
        </w:rPr>
        <w:t xml:space="preserve">ГИС </w:t>
      </w:r>
      <w:r w:rsidRPr="00FB663A">
        <w:rPr>
          <w:sz w:val="28"/>
          <w:szCs w:val="28"/>
        </w:rPr>
        <w:t xml:space="preserve">Цель данного исследования - представить карту имеющихся данных обследования, собранных во время эпидемии кори. Созданные карты показали временные и пространственные корреляции и распределение отдельных случаев заболевания. Для исследования использовалось программное обеспечение ГИС </w:t>
      </w:r>
      <w:proofErr w:type="spellStart"/>
      <w:r w:rsidRPr="00FB663A">
        <w:rPr>
          <w:sz w:val="28"/>
          <w:szCs w:val="28"/>
        </w:rPr>
        <w:t>MapInfo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Professional</w:t>
      </w:r>
      <w:proofErr w:type="spellEnd"/>
      <w:r w:rsidRPr="00FB663A">
        <w:rPr>
          <w:sz w:val="28"/>
          <w:szCs w:val="28"/>
        </w:rPr>
        <w:t xml:space="preserve"> 7.8.</w:t>
      </w:r>
      <w:r w:rsidR="00E41C93" w:rsidRPr="00FB663A">
        <w:rPr>
          <w:sz w:val="28"/>
          <w:szCs w:val="28"/>
        </w:rPr>
        <w:t xml:space="preserve"> </w:t>
      </w:r>
      <w:r w:rsidR="00F02D34" w:rsidRPr="00FB663A">
        <w:rPr>
          <w:sz w:val="28"/>
          <w:szCs w:val="28"/>
        </w:rPr>
        <w:t>[</w:t>
      </w:r>
      <w:r w:rsidR="009B5314" w:rsidRPr="00FB663A">
        <w:rPr>
          <w:sz w:val="28"/>
          <w:szCs w:val="28"/>
        </w:rPr>
        <w:t>5</w:t>
      </w:r>
      <w:r w:rsidR="00B64C80">
        <w:rPr>
          <w:sz w:val="28"/>
          <w:szCs w:val="28"/>
        </w:rPr>
        <w:t>6</w:t>
      </w:r>
      <w:r w:rsidR="004A1596" w:rsidRPr="00FB663A">
        <w:rPr>
          <w:sz w:val="28"/>
          <w:szCs w:val="28"/>
        </w:rPr>
        <w:t xml:space="preserve">]. </w:t>
      </w:r>
    </w:p>
    <w:p w:rsidR="006F6012" w:rsidRPr="00FB663A" w:rsidRDefault="006F6012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>Исследователи Нью-Йоркского Университета провели разновременный анализ взаимосвязи между распространением вируса Западного Нила (ВЗН) и переменными окружающей среды с использованием комплексного подхода, включающего дистанционное зондирование, ГИС и статистические методы. Пространственно-временной анализ и кластерный анализ k-</w:t>
      </w:r>
      <w:proofErr w:type="spellStart"/>
      <w:r w:rsidRPr="00FB663A">
        <w:rPr>
          <w:sz w:val="28"/>
          <w:szCs w:val="28"/>
        </w:rPr>
        <w:t>mean</w:t>
      </w:r>
      <w:proofErr w:type="spellEnd"/>
      <w:r w:rsidRPr="00FB663A">
        <w:rPr>
          <w:sz w:val="28"/>
          <w:szCs w:val="28"/>
        </w:rPr>
        <w:t xml:space="preserve"> были применены для определения зон повышенного риска </w:t>
      </w:r>
      <w:r w:rsidR="00F02D34" w:rsidRPr="00FB663A">
        <w:rPr>
          <w:sz w:val="28"/>
          <w:szCs w:val="28"/>
        </w:rPr>
        <w:t>[</w:t>
      </w:r>
      <w:r w:rsidR="009B5314" w:rsidRPr="00FB663A">
        <w:rPr>
          <w:sz w:val="28"/>
          <w:szCs w:val="28"/>
        </w:rPr>
        <w:t>5</w:t>
      </w:r>
      <w:r w:rsidR="00B64C80">
        <w:rPr>
          <w:sz w:val="28"/>
          <w:szCs w:val="28"/>
        </w:rPr>
        <w:t>7</w:t>
      </w:r>
      <w:r w:rsidR="00F02D34" w:rsidRPr="00FB663A">
        <w:rPr>
          <w:sz w:val="28"/>
          <w:szCs w:val="28"/>
        </w:rPr>
        <w:t>].</w:t>
      </w:r>
      <w:r w:rsidR="004A1596" w:rsidRPr="00FB663A">
        <w:rPr>
          <w:sz w:val="28"/>
          <w:szCs w:val="28"/>
        </w:rPr>
        <w:t xml:space="preserve"> </w:t>
      </w:r>
    </w:p>
    <w:p w:rsidR="006F6012" w:rsidRPr="00FB663A" w:rsidRDefault="006F6012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Лукьяненко Н.В. и Базарова Г.Х. представили методику использования ГИС-технологий для </w:t>
      </w:r>
      <w:proofErr w:type="spellStart"/>
      <w:r w:rsidRPr="00FB663A">
        <w:rPr>
          <w:sz w:val="28"/>
          <w:szCs w:val="28"/>
        </w:rPr>
        <w:t>эпиднадзора</w:t>
      </w:r>
      <w:proofErr w:type="spellEnd"/>
      <w:r w:rsidRPr="00FB663A">
        <w:rPr>
          <w:sz w:val="28"/>
          <w:szCs w:val="28"/>
        </w:rPr>
        <w:t xml:space="preserve"> за сибирской язвой в Алтайском крае и на территории Республики Алтай. В результате выделения на карте вспышек заболевания в период с 1953 по 2015 гг. была создана эпидемиологическая база данных, которая впоследствии была интегрирована в среду QGIS и визуализирована на электронных картах Республики Алтай и Алтайского края. </w:t>
      </w:r>
      <w:r w:rsidRPr="00FB663A">
        <w:rPr>
          <w:sz w:val="28"/>
          <w:szCs w:val="28"/>
        </w:rPr>
        <w:lastRenderedPageBreak/>
        <w:t xml:space="preserve">В результате выделения на карте очагов заболевания с 1953 по 2015 год была создана эпидемиологическая база данных, которая впоследствии была интегрирована в среду QGIS и визуализирована на электронных картах Республики Алтай и Алтайского края </w:t>
      </w:r>
      <w:r w:rsidR="009B5314" w:rsidRPr="00FB663A">
        <w:rPr>
          <w:sz w:val="28"/>
          <w:szCs w:val="28"/>
        </w:rPr>
        <w:t>[</w:t>
      </w:r>
      <w:r w:rsidR="00B64C80">
        <w:rPr>
          <w:sz w:val="28"/>
          <w:szCs w:val="28"/>
        </w:rPr>
        <w:t>58</w:t>
      </w:r>
      <w:r w:rsidR="00F02D34" w:rsidRPr="00FB663A">
        <w:rPr>
          <w:sz w:val="28"/>
          <w:szCs w:val="28"/>
        </w:rPr>
        <w:t>].</w:t>
      </w:r>
      <w:r w:rsidR="004A1596" w:rsidRPr="00FB663A">
        <w:rPr>
          <w:sz w:val="28"/>
          <w:szCs w:val="28"/>
        </w:rPr>
        <w:t xml:space="preserve"> </w:t>
      </w:r>
    </w:p>
    <w:p w:rsidR="006F6012" w:rsidRPr="00FB663A" w:rsidRDefault="00F02D34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Применение ГИС не ограничивается лишь эпидемиологическими исследованиями. Так, </w:t>
      </w:r>
      <w:proofErr w:type="spellStart"/>
      <w:r w:rsidRPr="00FB663A">
        <w:rPr>
          <w:sz w:val="28"/>
          <w:szCs w:val="28"/>
        </w:rPr>
        <w:t>Гохман</w:t>
      </w:r>
      <w:proofErr w:type="spellEnd"/>
      <w:r w:rsidRPr="00FB663A">
        <w:rPr>
          <w:sz w:val="28"/>
          <w:szCs w:val="28"/>
        </w:rPr>
        <w:t xml:space="preserve"> В.В. ведущий эксперт </w:t>
      </w:r>
      <w:r w:rsidR="009E611D" w:rsidRPr="00FB663A">
        <w:rPr>
          <w:sz w:val="28"/>
          <w:szCs w:val="28"/>
        </w:rPr>
        <w:t>«</w:t>
      </w:r>
      <w:r w:rsidRPr="00FB663A">
        <w:rPr>
          <w:sz w:val="28"/>
          <w:szCs w:val="28"/>
        </w:rPr>
        <w:t>DATA+</w:t>
      </w:r>
      <w:r w:rsidR="009E611D" w:rsidRPr="00FB663A">
        <w:rPr>
          <w:sz w:val="28"/>
          <w:szCs w:val="28"/>
        </w:rPr>
        <w:t>»</w:t>
      </w:r>
      <w:r w:rsidRPr="00FB663A">
        <w:rPr>
          <w:sz w:val="28"/>
          <w:szCs w:val="28"/>
        </w:rPr>
        <w:t xml:space="preserve"> в своей статье упомянул основные направления для применения ГИС в медицине. Так он выделяет направления для оценки имеющейся инфраструктуры, ситуационной осведомленности, обеспечения эффективного управления, повышения качества обслуживания, страхования, маркетинга, выработки стратегии развития на уровне региона и страны в целом с учетом е</w:t>
      </w:r>
      <w:r w:rsidR="00171569" w:rsidRPr="00FB663A">
        <w:rPr>
          <w:sz w:val="28"/>
          <w:szCs w:val="28"/>
        </w:rPr>
        <w:t>е</w:t>
      </w:r>
      <w:r w:rsidR="009B5314" w:rsidRPr="00FB663A">
        <w:rPr>
          <w:sz w:val="28"/>
          <w:szCs w:val="28"/>
        </w:rPr>
        <w:t xml:space="preserve"> пространственной компоненты</w:t>
      </w:r>
      <w:r w:rsidR="00FB663A">
        <w:rPr>
          <w:sz w:val="28"/>
          <w:szCs w:val="28"/>
        </w:rPr>
        <w:t> </w:t>
      </w:r>
      <w:r w:rsidR="009B5314" w:rsidRPr="00FB663A">
        <w:rPr>
          <w:sz w:val="28"/>
          <w:szCs w:val="28"/>
        </w:rPr>
        <w:t>[</w:t>
      </w:r>
      <w:r w:rsidR="00B64C80">
        <w:rPr>
          <w:sz w:val="28"/>
          <w:szCs w:val="28"/>
        </w:rPr>
        <w:t>59</w:t>
      </w:r>
      <w:r w:rsidRPr="00FB663A">
        <w:rPr>
          <w:sz w:val="28"/>
          <w:szCs w:val="28"/>
        </w:rPr>
        <w:t>].</w:t>
      </w:r>
      <w:r w:rsidR="004A1596" w:rsidRPr="00FB663A">
        <w:rPr>
          <w:sz w:val="28"/>
          <w:szCs w:val="28"/>
        </w:rPr>
        <w:t xml:space="preserve"> </w:t>
      </w:r>
    </w:p>
    <w:p w:rsidR="006F6012" w:rsidRPr="00FB663A" w:rsidRDefault="00D851B6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Российские ученые использовали средства ГИС, помогающие выявить причины возникновения ДТП, а также определить очаги их концентрации. В данном исследовании приводится пример пространственного анализа места концентрации ДТП на автомобильной дороге М-1 </w:t>
      </w:r>
      <w:r w:rsidR="009E611D" w:rsidRPr="00FB663A">
        <w:rPr>
          <w:sz w:val="28"/>
          <w:szCs w:val="28"/>
        </w:rPr>
        <w:t>«</w:t>
      </w:r>
      <w:r w:rsidRPr="00FB663A">
        <w:rPr>
          <w:sz w:val="28"/>
          <w:szCs w:val="28"/>
        </w:rPr>
        <w:t>Беларусь</w:t>
      </w:r>
      <w:r w:rsidR="009E611D" w:rsidRPr="00FB663A">
        <w:rPr>
          <w:sz w:val="28"/>
          <w:szCs w:val="28"/>
        </w:rPr>
        <w:t>»</w:t>
      </w:r>
      <w:r w:rsidRPr="00FB663A">
        <w:rPr>
          <w:sz w:val="28"/>
          <w:szCs w:val="28"/>
        </w:rPr>
        <w:t xml:space="preserve"> средствами ГИС автомобильных дорог </w:t>
      </w:r>
      <w:proofErr w:type="spellStart"/>
      <w:r w:rsidRPr="00FB663A">
        <w:rPr>
          <w:sz w:val="28"/>
          <w:szCs w:val="28"/>
        </w:rPr>
        <w:t>IndorRoad</w:t>
      </w:r>
      <w:proofErr w:type="spellEnd"/>
      <w:r w:rsidRPr="00FB663A">
        <w:rPr>
          <w:sz w:val="28"/>
          <w:szCs w:val="28"/>
        </w:rPr>
        <w:t xml:space="preserve">. </w:t>
      </w:r>
      <w:r w:rsidR="00F02D34" w:rsidRPr="00FB663A">
        <w:rPr>
          <w:sz w:val="28"/>
          <w:szCs w:val="28"/>
        </w:rPr>
        <w:t>В результате исследования были рассч</w:t>
      </w:r>
      <w:r w:rsidR="00E41C93" w:rsidRPr="00FB663A">
        <w:rPr>
          <w:sz w:val="28"/>
          <w:szCs w:val="28"/>
        </w:rPr>
        <w:t xml:space="preserve">итаны участки концентрации ДТП </w:t>
      </w:r>
      <w:r w:rsidR="00F868B0" w:rsidRPr="00FB663A">
        <w:rPr>
          <w:sz w:val="28"/>
          <w:szCs w:val="28"/>
        </w:rPr>
        <w:t>[6</w:t>
      </w:r>
      <w:r w:rsidR="00B64C80">
        <w:rPr>
          <w:sz w:val="28"/>
          <w:szCs w:val="28"/>
        </w:rPr>
        <w:t>0</w:t>
      </w:r>
      <w:r w:rsidR="00F02D34" w:rsidRPr="00FB663A">
        <w:rPr>
          <w:sz w:val="28"/>
          <w:szCs w:val="28"/>
        </w:rPr>
        <w:t>].</w:t>
      </w:r>
    </w:p>
    <w:p w:rsidR="006F6012" w:rsidRPr="00FB663A" w:rsidRDefault="00755E5D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Ученые из Университета Аль-Хусейна Бен </w:t>
      </w:r>
      <w:proofErr w:type="spellStart"/>
      <w:r w:rsidRPr="00FB663A">
        <w:rPr>
          <w:sz w:val="28"/>
          <w:szCs w:val="28"/>
        </w:rPr>
        <w:t>Талала</w:t>
      </w:r>
      <w:proofErr w:type="spellEnd"/>
      <w:r w:rsidRPr="00FB663A">
        <w:rPr>
          <w:sz w:val="28"/>
          <w:szCs w:val="28"/>
        </w:rPr>
        <w:t xml:space="preserve"> провели пространственный анализ горячих точек на основе показателей серьезности для трех основных автомагистралей Иордании с помощью программного ГИС. На основе данных о дорожно-транспортных происшествиях в Иордании (места расположения: шоссе 30, 35 и 10) за период с 2016 по 2019 год была создана обширная сеть дорожно-транспортных происшествий. Учитывался показатель тяжести каждого инцидента. Модели горячих точек были определены с использованием инструментов ГИС, а имен</w:t>
      </w:r>
      <w:r w:rsidR="00E81DD6" w:rsidRPr="00FB663A">
        <w:rPr>
          <w:sz w:val="28"/>
          <w:szCs w:val="28"/>
        </w:rPr>
        <w:t xml:space="preserve">но (а) статистики </w:t>
      </w:r>
      <w:proofErr w:type="spellStart"/>
      <w:r w:rsidR="00E81DD6" w:rsidRPr="00FB663A">
        <w:rPr>
          <w:sz w:val="28"/>
          <w:szCs w:val="28"/>
        </w:rPr>
        <w:t>Getis-Ord</w:t>
      </w:r>
      <w:proofErr w:type="spellEnd"/>
      <w:r w:rsidR="00E81DD6" w:rsidRPr="00FB663A">
        <w:rPr>
          <w:sz w:val="28"/>
          <w:szCs w:val="28"/>
        </w:rPr>
        <w:t xml:space="preserve"> </w:t>
      </w:r>
      <w:proofErr w:type="spellStart"/>
      <w:r w:rsidR="00E81DD6" w:rsidRPr="00FB663A">
        <w:rPr>
          <w:sz w:val="28"/>
          <w:szCs w:val="28"/>
        </w:rPr>
        <w:t>Gi</w:t>
      </w:r>
      <w:proofErr w:type="spellEnd"/>
      <w:r w:rsidR="00E81DD6" w:rsidRPr="00FB663A">
        <w:rPr>
          <w:sz w:val="28"/>
          <w:szCs w:val="28"/>
        </w:rPr>
        <w:t xml:space="preserve"> </w:t>
      </w:r>
      <w:r w:rsidRPr="00FB663A">
        <w:rPr>
          <w:sz w:val="28"/>
          <w:szCs w:val="28"/>
        </w:rPr>
        <w:t xml:space="preserve">и (б) Глобального индекса </w:t>
      </w:r>
      <w:proofErr w:type="spellStart"/>
      <w:r w:rsidRPr="00FB663A">
        <w:rPr>
          <w:sz w:val="28"/>
          <w:szCs w:val="28"/>
        </w:rPr>
        <w:t>Морана</w:t>
      </w:r>
      <w:proofErr w:type="spellEnd"/>
      <w:r w:rsidRPr="00FB663A">
        <w:rPr>
          <w:sz w:val="28"/>
          <w:szCs w:val="28"/>
        </w:rPr>
        <w:t xml:space="preserve"> I для пространственного автокорреляционного анализа. Результаты позволили получить критическую информацию о распределении очагов аварийности по выбранным автомагистралям. В порядке возрастания статистически значимыми оказались 14, 17 и 78 очагов на автомагистралях 10, 30 и 35. Данное исследование выявляет </w:t>
      </w:r>
      <w:r w:rsidR="009E611D" w:rsidRPr="00FB663A">
        <w:rPr>
          <w:sz w:val="28"/>
          <w:szCs w:val="28"/>
        </w:rPr>
        <w:t>«</w:t>
      </w:r>
      <w:r w:rsidRPr="00FB663A">
        <w:rPr>
          <w:sz w:val="28"/>
          <w:szCs w:val="28"/>
        </w:rPr>
        <w:t>горячие точки</w:t>
      </w:r>
      <w:r w:rsidR="009E611D" w:rsidRPr="00FB663A">
        <w:rPr>
          <w:sz w:val="28"/>
          <w:szCs w:val="28"/>
        </w:rPr>
        <w:t>»</w:t>
      </w:r>
      <w:r w:rsidRPr="00FB663A">
        <w:rPr>
          <w:sz w:val="28"/>
          <w:szCs w:val="28"/>
        </w:rPr>
        <w:t xml:space="preserve"> на автомагистралях, которые могут стать хорошим ориентиром для заинтересованных сторон (например, специалистов по транспортному планированию, политиков и соответствующих органов власти) для внедрения передовой практики и мер по обеспечению безопасности дорожного движения на основных автомагистралях И</w:t>
      </w:r>
      <w:r w:rsidR="00F868B0" w:rsidRPr="00FB663A">
        <w:rPr>
          <w:sz w:val="28"/>
          <w:szCs w:val="28"/>
        </w:rPr>
        <w:t>ордании [6</w:t>
      </w:r>
      <w:r w:rsidR="00B64C80">
        <w:rPr>
          <w:sz w:val="28"/>
          <w:szCs w:val="28"/>
        </w:rPr>
        <w:t>1</w:t>
      </w:r>
      <w:r w:rsidR="00F02D34" w:rsidRPr="00FB663A">
        <w:rPr>
          <w:sz w:val="28"/>
          <w:szCs w:val="28"/>
        </w:rPr>
        <w:t>].</w:t>
      </w:r>
      <w:r w:rsidR="004A1596" w:rsidRPr="00FB663A">
        <w:rPr>
          <w:sz w:val="28"/>
          <w:szCs w:val="28"/>
        </w:rPr>
        <w:t xml:space="preserve"> </w:t>
      </w:r>
    </w:p>
    <w:p w:rsidR="006F6012" w:rsidRPr="00FB663A" w:rsidRDefault="00755E5D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proofErr w:type="spellStart"/>
      <w:r w:rsidRPr="00FB663A">
        <w:rPr>
          <w:sz w:val="28"/>
          <w:szCs w:val="28"/>
        </w:rPr>
        <w:t>Голамали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Сафабахш</w:t>
      </w:r>
      <w:proofErr w:type="spellEnd"/>
      <w:r w:rsidRPr="00FB663A">
        <w:rPr>
          <w:sz w:val="28"/>
          <w:szCs w:val="28"/>
        </w:rPr>
        <w:t xml:space="preserve"> и коллеги используя данные о дорожно-транспортных происшествиях в городе </w:t>
      </w:r>
      <w:proofErr w:type="spellStart"/>
      <w:r w:rsidRPr="00FB663A">
        <w:rPr>
          <w:sz w:val="28"/>
          <w:szCs w:val="28"/>
        </w:rPr>
        <w:t>Мешхед</w:t>
      </w:r>
      <w:proofErr w:type="spellEnd"/>
      <w:r w:rsidRPr="00FB663A">
        <w:rPr>
          <w:sz w:val="28"/>
          <w:szCs w:val="28"/>
        </w:rPr>
        <w:t xml:space="preserve"> (второй по численности населения город Ирана) применили комбинацию ГИС и пространственно-статистического анализа, чтобы выявить влияние пространственных факторов на их формирование. Авторы изучили 4 кластерных анализа, чтобы лучше понять характер дорожно-транспортных происшествий в сложной городской сети. Указанные области были проанализированы с помощью оценки плотности ядра (KDE) с использованием ARCMAP и двух других анализов с использованием программного обеспечения SANET 4th </w:t>
      </w:r>
      <w:proofErr w:type="spellStart"/>
      <w:r w:rsidRPr="00FB663A">
        <w:rPr>
          <w:sz w:val="28"/>
          <w:szCs w:val="28"/>
        </w:rPr>
        <w:t>edition</w:t>
      </w:r>
      <w:proofErr w:type="spellEnd"/>
      <w:r w:rsidRPr="00FB663A">
        <w:rPr>
          <w:sz w:val="28"/>
          <w:szCs w:val="28"/>
        </w:rPr>
        <w:t xml:space="preserve">, чтобы результаты сетевого анализа можно было сравнить с традиционным методом KDE. Кроме того, в этом </w:t>
      </w:r>
      <w:r w:rsidRPr="00FB663A">
        <w:rPr>
          <w:sz w:val="28"/>
          <w:szCs w:val="28"/>
        </w:rPr>
        <w:lastRenderedPageBreak/>
        <w:t xml:space="preserve">исследовании представлены пять классификаций для определения событийности исследуемой территории на основе стандартного отклонения и определения приоритета при обеспечении безопасности в этом районе. Важность данного исследования заключается в использовании ГИС в качестве системы управления для анализа аварий путем сочетания пространственно-статистических методов </w:t>
      </w:r>
      <w:r w:rsidR="00F868B0" w:rsidRPr="00FB663A">
        <w:rPr>
          <w:sz w:val="28"/>
          <w:szCs w:val="28"/>
        </w:rPr>
        <w:t>[6</w:t>
      </w:r>
      <w:r w:rsidR="00B64C80">
        <w:rPr>
          <w:sz w:val="28"/>
          <w:szCs w:val="28"/>
        </w:rPr>
        <w:t>2</w:t>
      </w:r>
      <w:r w:rsidR="00F02D34" w:rsidRPr="00FB663A">
        <w:rPr>
          <w:sz w:val="28"/>
          <w:szCs w:val="28"/>
        </w:rPr>
        <w:t>].</w:t>
      </w:r>
      <w:r w:rsidR="004A1596" w:rsidRPr="00FB663A">
        <w:rPr>
          <w:sz w:val="28"/>
          <w:szCs w:val="28"/>
        </w:rPr>
        <w:t xml:space="preserve"> </w:t>
      </w:r>
    </w:p>
    <w:p w:rsidR="006F6012" w:rsidRPr="00FB663A" w:rsidRDefault="00F02D34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Применение ГИС технологий для оптимизации медицинского обслуживания было исследовано на примере расположения родильных домов г. Москвы. Моделирование удаленности территории проводилось в программном обеспечении </w:t>
      </w:r>
      <w:proofErr w:type="spellStart"/>
      <w:r w:rsidRPr="00FB663A">
        <w:rPr>
          <w:sz w:val="28"/>
          <w:szCs w:val="28"/>
        </w:rPr>
        <w:t>ArcGIS</w:t>
      </w:r>
      <w:proofErr w:type="spellEnd"/>
      <w:r w:rsidRPr="00FB663A">
        <w:rPr>
          <w:sz w:val="28"/>
          <w:szCs w:val="28"/>
        </w:rPr>
        <w:t>. Помимо удаленности анализировались данные о числе доступных родильных домов, а также о плотности женщин репродуктивного возраста. Путем наложения слоев были выделены три района Москвы, в которых в первую очередь необходимо строите</w:t>
      </w:r>
      <w:r w:rsidR="00171569" w:rsidRPr="00FB663A">
        <w:rPr>
          <w:sz w:val="28"/>
          <w:szCs w:val="28"/>
        </w:rPr>
        <w:t>льство новых родильных домов</w:t>
      </w:r>
      <w:r w:rsidR="00FB663A">
        <w:rPr>
          <w:sz w:val="28"/>
          <w:szCs w:val="28"/>
        </w:rPr>
        <w:t> </w:t>
      </w:r>
      <w:r w:rsidR="00171569" w:rsidRPr="00FB663A">
        <w:rPr>
          <w:sz w:val="28"/>
          <w:szCs w:val="28"/>
        </w:rPr>
        <w:t>[6</w:t>
      </w:r>
      <w:r w:rsidR="00B64C80">
        <w:rPr>
          <w:sz w:val="28"/>
          <w:szCs w:val="28"/>
        </w:rPr>
        <w:t>3</w:t>
      </w:r>
      <w:r w:rsidRPr="00FB663A">
        <w:rPr>
          <w:sz w:val="28"/>
          <w:szCs w:val="28"/>
        </w:rPr>
        <w:t>].</w:t>
      </w:r>
      <w:r w:rsidR="004A1596" w:rsidRPr="00FB663A">
        <w:rPr>
          <w:sz w:val="28"/>
          <w:szCs w:val="28"/>
        </w:rPr>
        <w:t xml:space="preserve"> </w:t>
      </w:r>
    </w:p>
    <w:p w:rsidR="00370EEF" w:rsidRPr="00FB663A" w:rsidRDefault="00283DA7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>И</w:t>
      </w:r>
      <w:r w:rsidR="00370EEF" w:rsidRPr="00FB663A">
        <w:rPr>
          <w:sz w:val="28"/>
          <w:szCs w:val="28"/>
        </w:rPr>
        <w:t>сследовани</w:t>
      </w:r>
      <w:r w:rsidRPr="00FB663A">
        <w:rPr>
          <w:sz w:val="28"/>
          <w:szCs w:val="28"/>
        </w:rPr>
        <w:t xml:space="preserve">е, </w:t>
      </w:r>
      <w:r w:rsidR="00370EEF" w:rsidRPr="00FB663A">
        <w:rPr>
          <w:sz w:val="28"/>
          <w:szCs w:val="28"/>
        </w:rPr>
        <w:t>проведенно</w:t>
      </w:r>
      <w:r w:rsidRPr="00FB663A">
        <w:rPr>
          <w:sz w:val="28"/>
          <w:szCs w:val="28"/>
        </w:rPr>
        <w:t>е</w:t>
      </w:r>
      <w:r w:rsidR="00370EEF" w:rsidRPr="00FB663A">
        <w:rPr>
          <w:sz w:val="28"/>
          <w:szCs w:val="28"/>
        </w:rPr>
        <w:t xml:space="preserve"> в Восточном Теннеси (США) определ</w:t>
      </w:r>
      <w:r w:rsidRPr="00FB663A">
        <w:rPr>
          <w:sz w:val="28"/>
          <w:szCs w:val="28"/>
        </w:rPr>
        <w:t>ило</w:t>
      </w:r>
      <w:r w:rsidR="00370EEF" w:rsidRPr="00FB663A">
        <w:rPr>
          <w:sz w:val="28"/>
          <w:szCs w:val="28"/>
        </w:rPr>
        <w:t xml:space="preserve"> районы со значительно высоким уровнем смертности от инсульта. </w:t>
      </w:r>
      <w:r w:rsidRPr="00FB663A">
        <w:rPr>
          <w:sz w:val="28"/>
          <w:szCs w:val="28"/>
        </w:rPr>
        <w:t xml:space="preserve">На уровне районов были выявлены пространственные кластеры с высоким риском смертности, что указывает на различия в риске смерти от ИМ и инсульта в странах региона исследования. Отсюда следует, что с точки зрения планирования здравоохранения, основанного на потребностях, подход на уровне района важен для обеспечения того, чтобы ресурсы и усилия были направлены на наиболее нуждающиеся группы населения. Это исследование также продемонстрировало, что использование пространственной статистики, методов выявления кластеров и ГИС может помочь специалистам по планированию здравоохранения надлежащим образом оценивать и выявлять пространственные различия в рисках среди населения, с тем чтобы </w:t>
      </w:r>
      <w:proofErr w:type="spellStart"/>
      <w:r w:rsidRPr="00FB663A">
        <w:rPr>
          <w:sz w:val="28"/>
          <w:szCs w:val="28"/>
        </w:rPr>
        <w:t>чтобы</w:t>
      </w:r>
      <w:proofErr w:type="spellEnd"/>
      <w:r w:rsidRPr="00FB663A">
        <w:rPr>
          <w:sz w:val="28"/>
          <w:szCs w:val="28"/>
        </w:rPr>
        <w:t xml:space="preserve"> лучше руководствоваться решениями по планированию здравоохранения, основанными на фактических данных</w:t>
      </w:r>
      <w:r w:rsidR="00F868B0" w:rsidRPr="00FB663A">
        <w:rPr>
          <w:sz w:val="28"/>
          <w:szCs w:val="28"/>
        </w:rPr>
        <w:t xml:space="preserve"> [6</w:t>
      </w:r>
      <w:r w:rsidR="00B64C80">
        <w:rPr>
          <w:sz w:val="28"/>
          <w:szCs w:val="28"/>
        </w:rPr>
        <w:t>4</w:t>
      </w:r>
      <w:r w:rsidR="00370EEF" w:rsidRPr="00FB663A">
        <w:rPr>
          <w:sz w:val="28"/>
          <w:szCs w:val="28"/>
        </w:rPr>
        <w:t>].</w:t>
      </w:r>
    </w:p>
    <w:p w:rsidR="006F6012" w:rsidRPr="00FB663A" w:rsidRDefault="00283DA7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Г.Г. </w:t>
      </w:r>
      <w:proofErr w:type="spellStart"/>
      <w:r w:rsidRPr="00FB663A">
        <w:rPr>
          <w:sz w:val="28"/>
          <w:szCs w:val="28"/>
        </w:rPr>
        <w:t>Рапаков</w:t>
      </w:r>
      <w:proofErr w:type="spellEnd"/>
      <w:r w:rsidRPr="00FB663A">
        <w:rPr>
          <w:sz w:val="28"/>
          <w:szCs w:val="28"/>
        </w:rPr>
        <w:t xml:space="preserve"> и коллеги </w:t>
      </w:r>
      <w:r w:rsidR="00370EEF" w:rsidRPr="00FB663A">
        <w:rPr>
          <w:sz w:val="28"/>
          <w:szCs w:val="28"/>
        </w:rPr>
        <w:t xml:space="preserve">для организации системы раннего выявления больных артериальной гипертензией и определения доступности </w:t>
      </w:r>
      <w:proofErr w:type="spellStart"/>
      <w:r w:rsidR="00370EEF" w:rsidRPr="00FB663A">
        <w:rPr>
          <w:sz w:val="28"/>
          <w:szCs w:val="28"/>
        </w:rPr>
        <w:t>антигипертензивных</w:t>
      </w:r>
      <w:proofErr w:type="spellEnd"/>
      <w:r w:rsidR="00370EEF" w:rsidRPr="00FB663A">
        <w:rPr>
          <w:sz w:val="28"/>
          <w:szCs w:val="28"/>
        </w:rPr>
        <w:t xml:space="preserve"> средств использовался кластерный анализ. При помощи ГИС был построен набор слоев, отражающих географическое распределение медицинских показателей, а также показателей обеспеченности медицинских организаций </w:t>
      </w:r>
      <w:r w:rsidR="00F868B0" w:rsidRPr="00FB663A">
        <w:rPr>
          <w:sz w:val="28"/>
          <w:szCs w:val="28"/>
        </w:rPr>
        <w:t>[6</w:t>
      </w:r>
      <w:r w:rsidR="00B64C80">
        <w:rPr>
          <w:sz w:val="28"/>
          <w:szCs w:val="28"/>
        </w:rPr>
        <w:t>5</w:t>
      </w:r>
      <w:r w:rsidR="00370EEF" w:rsidRPr="00FB663A">
        <w:rPr>
          <w:sz w:val="28"/>
          <w:szCs w:val="28"/>
        </w:rPr>
        <w:t>].</w:t>
      </w:r>
      <w:r w:rsidR="004A1596" w:rsidRPr="00FB663A">
        <w:rPr>
          <w:sz w:val="28"/>
          <w:szCs w:val="28"/>
        </w:rPr>
        <w:t xml:space="preserve"> </w:t>
      </w:r>
    </w:p>
    <w:p w:rsidR="006F6012" w:rsidRPr="00FB663A" w:rsidRDefault="00283DA7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И.М. Соколов и коллеги применили </w:t>
      </w:r>
      <w:r w:rsidR="00370EEF" w:rsidRPr="00FB663A">
        <w:rPr>
          <w:sz w:val="28"/>
          <w:szCs w:val="28"/>
        </w:rPr>
        <w:t xml:space="preserve">ГИС для анализа распространённости острого инфаркта миокарда. Взаимодействие статистических показателей и географических данных позволило провести территориальное ранжирование районов Саратовской области. Для данной задачи применялся пакет программ ГИС </w:t>
      </w:r>
      <w:proofErr w:type="spellStart"/>
      <w:r w:rsidR="00370EEF" w:rsidRPr="00FB663A">
        <w:rPr>
          <w:sz w:val="28"/>
          <w:szCs w:val="28"/>
        </w:rPr>
        <w:t>Arc</w:t>
      </w:r>
      <w:proofErr w:type="spellEnd"/>
      <w:r w:rsidR="00370EEF" w:rsidRPr="00FB663A">
        <w:rPr>
          <w:sz w:val="28"/>
          <w:szCs w:val="28"/>
        </w:rPr>
        <w:t xml:space="preserve"> </w:t>
      </w:r>
      <w:proofErr w:type="spellStart"/>
      <w:r w:rsidR="00370EEF" w:rsidRPr="00FB663A">
        <w:rPr>
          <w:sz w:val="28"/>
          <w:szCs w:val="28"/>
        </w:rPr>
        <w:t>View</w:t>
      </w:r>
      <w:proofErr w:type="spellEnd"/>
      <w:r w:rsidR="00370EEF" w:rsidRPr="00FB663A">
        <w:rPr>
          <w:sz w:val="28"/>
          <w:szCs w:val="28"/>
        </w:rPr>
        <w:t xml:space="preserve"> 3.0 и </w:t>
      </w:r>
      <w:proofErr w:type="spellStart"/>
      <w:r w:rsidR="00370EEF" w:rsidRPr="00FB663A">
        <w:rPr>
          <w:sz w:val="28"/>
          <w:szCs w:val="28"/>
        </w:rPr>
        <w:t>Statistica</w:t>
      </w:r>
      <w:proofErr w:type="spellEnd"/>
      <w:r w:rsidR="00370EEF" w:rsidRPr="00FB663A">
        <w:rPr>
          <w:sz w:val="28"/>
          <w:szCs w:val="28"/>
        </w:rPr>
        <w:t xml:space="preserve"> 5.0. </w:t>
      </w:r>
      <w:r w:rsidRPr="00FB663A">
        <w:rPr>
          <w:sz w:val="28"/>
          <w:szCs w:val="28"/>
        </w:rPr>
        <w:t>На основе полученных результатов сформирована прогностическая модель развития острых коронарных событий и сформулированы выводы для оптимизации организационных мероприятий помощи больным с острой коронарной патологией. Авторы заключили, что методы интеллектуальной поддержки врача могут стать эффективным подспорьем при формировании организационной структуры строящейся системы поэтапной квалифицированной и специа</w:t>
      </w:r>
      <w:r w:rsidR="00D86CB7" w:rsidRPr="00FB663A">
        <w:rPr>
          <w:sz w:val="28"/>
          <w:szCs w:val="28"/>
        </w:rPr>
        <w:t>лиз</w:t>
      </w:r>
      <w:r w:rsidR="00F868B0" w:rsidRPr="00FB663A">
        <w:rPr>
          <w:sz w:val="28"/>
          <w:szCs w:val="28"/>
        </w:rPr>
        <w:t>ированной помощи больным ОКС [6</w:t>
      </w:r>
      <w:r w:rsidR="00B64C80">
        <w:rPr>
          <w:sz w:val="28"/>
          <w:szCs w:val="28"/>
        </w:rPr>
        <w:t>6</w:t>
      </w:r>
      <w:r w:rsidR="00370EEF" w:rsidRPr="00FB663A">
        <w:rPr>
          <w:sz w:val="28"/>
          <w:szCs w:val="28"/>
        </w:rPr>
        <w:t>].</w:t>
      </w:r>
      <w:r w:rsidR="004A1596" w:rsidRPr="00FB663A">
        <w:rPr>
          <w:sz w:val="28"/>
          <w:szCs w:val="28"/>
        </w:rPr>
        <w:t xml:space="preserve"> </w:t>
      </w:r>
    </w:p>
    <w:p w:rsidR="006F6012" w:rsidRPr="00FB663A" w:rsidRDefault="00370EEF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lastRenderedPageBreak/>
        <w:t>ГИС также может помочь пропагандировать здоровое поведение, документируя, где находятся группы населения, которые больше всего нуждаются в улучшенной информации, а затем используя интернет-сайты с поддержкой ГИС в качестве информационно-пропагандистского средства для санитарного просвещения населения [</w:t>
      </w:r>
      <w:r w:rsidR="00F868B0" w:rsidRPr="00FB663A">
        <w:rPr>
          <w:sz w:val="28"/>
          <w:szCs w:val="28"/>
        </w:rPr>
        <w:t>6</w:t>
      </w:r>
      <w:r w:rsidR="00B64C80">
        <w:rPr>
          <w:sz w:val="28"/>
          <w:szCs w:val="28"/>
        </w:rPr>
        <w:t>7</w:t>
      </w:r>
      <w:r w:rsidRPr="00FB663A">
        <w:rPr>
          <w:sz w:val="28"/>
          <w:szCs w:val="28"/>
        </w:rPr>
        <w:t xml:space="preserve">]. </w:t>
      </w:r>
    </w:p>
    <w:p w:rsidR="006F6012" w:rsidRPr="00FB663A" w:rsidRDefault="00370EEF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По этой причине всегда рекомендуется рассматривать общественность в качестве одного из основных бенефициаров любой национальной пространственной информационной инфраструктуры здравоохранения и им должен быть предоставлен полный доступ к данным и информации (при условии соблюдения надлежащей конфиденциальности и гарантий национальной безопасности). Проект по статистике сообщества </w:t>
      </w:r>
      <w:proofErr w:type="spellStart"/>
      <w:r w:rsidRPr="00FB663A">
        <w:rPr>
          <w:sz w:val="28"/>
          <w:szCs w:val="28"/>
        </w:rPr>
        <w:t>Брэдфорда</w:t>
      </w:r>
      <w:proofErr w:type="spellEnd"/>
      <w:r w:rsidRPr="00FB663A">
        <w:rPr>
          <w:sz w:val="28"/>
          <w:szCs w:val="28"/>
        </w:rPr>
        <w:t xml:space="preserve"> http://www.communitystats.org.uk/представляет собой хороший пример проектов ГИС с участием общественности и направлен на расширение возможностей жителей разрабатывать свои собственные политические инициативы и предложения по финансированию.</w:t>
      </w:r>
    </w:p>
    <w:p w:rsidR="006F6012" w:rsidRPr="00FB663A" w:rsidRDefault="00370EEF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Географическое включение электронной карты пациента дает мощное преимущество в визуализации разворачивающихся эпидемиологических событий и закономерностей, скрытых в агрегированных записях пациентов. В отличие от документов и планов национальной стратегии Великобритании, документ о Национальной информационной инфраструктуре здравоохранения США (также известный как </w:t>
      </w:r>
      <w:r w:rsidR="009E611D" w:rsidRPr="00FB663A">
        <w:rPr>
          <w:sz w:val="28"/>
          <w:szCs w:val="28"/>
        </w:rPr>
        <w:t>«</w:t>
      </w:r>
      <w:r w:rsidRPr="00FB663A">
        <w:rPr>
          <w:sz w:val="28"/>
          <w:szCs w:val="28"/>
        </w:rPr>
        <w:t>Информация для здравоохранения</w:t>
      </w:r>
      <w:r w:rsidR="009E611D" w:rsidRPr="00FB663A">
        <w:rPr>
          <w:sz w:val="28"/>
          <w:szCs w:val="28"/>
        </w:rPr>
        <w:t>»</w:t>
      </w:r>
      <w:r w:rsidRPr="00FB663A">
        <w:rPr>
          <w:sz w:val="28"/>
          <w:szCs w:val="28"/>
        </w:rPr>
        <w:t xml:space="preserve">) прямо ссылается на ГИС и мониторинг здоровья и заболеваний в режиме реального времени и заявляет, что </w:t>
      </w:r>
      <w:r w:rsidR="009E611D" w:rsidRPr="00FB663A">
        <w:rPr>
          <w:sz w:val="28"/>
          <w:szCs w:val="28"/>
        </w:rPr>
        <w:t>«</w:t>
      </w:r>
      <w:r w:rsidRPr="00FB663A">
        <w:rPr>
          <w:sz w:val="28"/>
          <w:szCs w:val="28"/>
        </w:rPr>
        <w:t>общественное здравоохранение должно будет включить в свой инструментарий</w:t>
      </w:r>
      <w:r w:rsidR="00191F3F" w:rsidRPr="00FB663A">
        <w:rPr>
          <w:sz w:val="28"/>
          <w:szCs w:val="28"/>
        </w:rPr>
        <w:t xml:space="preserve"> интегрированные системы данных</w:t>
      </w:r>
      <w:r w:rsidRPr="00FB663A">
        <w:rPr>
          <w:sz w:val="28"/>
          <w:szCs w:val="28"/>
        </w:rPr>
        <w:t>; инструменты для выявления значимых тенденций в области здравоохранения в потоках данных в режиме реального времени; и географиче</w:t>
      </w:r>
      <w:r w:rsidR="00F868B0" w:rsidRPr="00FB663A">
        <w:rPr>
          <w:sz w:val="28"/>
          <w:szCs w:val="28"/>
        </w:rPr>
        <w:t>ские информационные системы</w:t>
      </w:r>
      <w:r w:rsidR="009E611D" w:rsidRPr="00FB663A">
        <w:rPr>
          <w:sz w:val="28"/>
          <w:szCs w:val="28"/>
        </w:rPr>
        <w:t>»</w:t>
      </w:r>
      <w:r w:rsidR="00F868B0" w:rsidRPr="00FB663A">
        <w:rPr>
          <w:sz w:val="28"/>
          <w:szCs w:val="28"/>
        </w:rPr>
        <w:t xml:space="preserve"> [</w:t>
      </w:r>
      <w:r w:rsidR="00B64C80">
        <w:rPr>
          <w:sz w:val="28"/>
          <w:szCs w:val="28"/>
        </w:rPr>
        <w:t>68</w:t>
      </w:r>
      <w:r w:rsidRPr="00FB663A">
        <w:rPr>
          <w:sz w:val="28"/>
          <w:szCs w:val="28"/>
        </w:rPr>
        <w:t xml:space="preserve">]. </w:t>
      </w:r>
    </w:p>
    <w:p w:rsidR="006F6012" w:rsidRPr="00FB663A" w:rsidRDefault="00370EEF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ГИС также включены в спецификации Национальной электронной системы </w:t>
      </w:r>
      <w:proofErr w:type="spellStart"/>
      <w:r w:rsidRPr="00FB663A">
        <w:rPr>
          <w:sz w:val="28"/>
          <w:szCs w:val="28"/>
        </w:rPr>
        <w:t>эпиднадзора</w:t>
      </w:r>
      <w:proofErr w:type="spellEnd"/>
      <w:r w:rsidRPr="00FB663A">
        <w:rPr>
          <w:sz w:val="28"/>
          <w:szCs w:val="28"/>
        </w:rPr>
        <w:t xml:space="preserve"> за заболеваниями (NEDSS) и системную архитектуру Центров США по контролю и профилактике заболевани</w:t>
      </w:r>
      <w:r w:rsidR="00F868B0" w:rsidRPr="00FB663A">
        <w:rPr>
          <w:sz w:val="28"/>
          <w:szCs w:val="28"/>
        </w:rPr>
        <w:t>й (CDC) [</w:t>
      </w:r>
      <w:r w:rsidR="00705E2B">
        <w:rPr>
          <w:sz w:val="28"/>
          <w:szCs w:val="28"/>
        </w:rPr>
        <w:t>69</w:t>
      </w:r>
      <w:r w:rsidRPr="00FB663A">
        <w:rPr>
          <w:sz w:val="28"/>
          <w:szCs w:val="28"/>
        </w:rPr>
        <w:t>].</w:t>
      </w:r>
      <w:r w:rsidR="004A1596" w:rsidRPr="00FB663A">
        <w:rPr>
          <w:sz w:val="28"/>
          <w:szCs w:val="28"/>
        </w:rPr>
        <w:t xml:space="preserve"> </w:t>
      </w:r>
    </w:p>
    <w:p w:rsidR="00370EEF" w:rsidRPr="00FB663A" w:rsidRDefault="00370EEF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>Было обнаружено, что органы здравоохранения все чаще используют ГИС для задач, связанных с политикой, например, для составления профилей здоровья местного населения, а также в эпидемиологических исследованиях, оценки потребностей в области здравоохранения для приобретения медицинских услуг, определения районов охвата местных служб и планирования распо</w:t>
      </w:r>
      <w:r w:rsidR="00191F3F" w:rsidRPr="00FB663A">
        <w:rPr>
          <w:sz w:val="28"/>
          <w:szCs w:val="28"/>
        </w:rPr>
        <w:t xml:space="preserve">ложения медицинских учреждений </w:t>
      </w:r>
      <w:r w:rsidR="00F868B0" w:rsidRPr="00FB663A">
        <w:rPr>
          <w:sz w:val="28"/>
          <w:szCs w:val="28"/>
        </w:rPr>
        <w:t>[7</w:t>
      </w:r>
      <w:r w:rsidR="00705E2B">
        <w:rPr>
          <w:sz w:val="28"/>
          <w:szCs w:val="28"/>
        </w:rPr>
        <w:t>0</w:t>
      </w:r>
      <w:r w:rsidRPr="00FB663A">
        <w:rPr>
          <w:sz w:val="28"/>
          <w:szCs w:val="28"/>
        </w:rPr>
        <w:t>].</w:t>
      </w:r>
    </w:p>
    <w:p w:rsidR="006F6012" w:rsidRPr="00FB663A" w:rsidRDefault="006F6012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Услуги скорой помощи являются неотъемлемой и жизненно важной частью здравоохранения. Во многих странах мира предпринимаются меры по решению проблемы доступности скорой помощи, то есть сокращению времени, которое требуется для ее прибытия </w:t>
      </w:r>
      <w:r w:rsidR="00F868B0" w:rsidRPr="00FB663A">
        <w:rPr>
          <w:sz w:val="28"/>
          <w:szCs w:val="28"/>
        </w:rPr>
        <w:t>[7</w:t>
      </w:r>
      <w:r w:rsidR="00705E2B">
        <w:rPr>
          <w:sz w:val="28"/>
          <w:szCs w:val="28"/>
        </w:rPr>
        <w:t>1</w:t>
      </w:r>
      <w:r w:rsidR="00F02D34" w:rsidRPr="00FB663A">
        <w:rPr>
          <w:sz w:val="28"/>
          <w:szCs w:val="28"/>
        </w:rPr>
        <w:t xml:space="preserve">]. </w:t>
      </w:r>
    </w:p>
    <w:p w:rsidR="00F02D34" w:rsidRPr="00FB663A" w:rsidRDefault="006F6012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В Норвегии для решения этих проблем используются мотоциклетные машины скорой помощи. В США используется комбинированная система скорой помощи и пожарной станции, а в Японии </w:t>
      </w:r>
      <w:r w:rsidR="00377DA0">
        <w:rPr>
          <w:sz w:val="28"/>
          <w:szCs w:val="28"/>
        </w:rPr>
        <w:t>‒</w:t>
      </w:r>
      <w:r w:rsidRPr="00FB663A">
        <w:rPr>
          <w:sz w:val="28"/>
          <w:szCs w:val="28"/>
        </w:rPr>
        <w:t xml:space="preserve"> система FAST </w:t>
      </w:r>
      <w:r w:rsidR="00F02D34" w:rsidRPr="00FB663A">
        <w:rPr>
          <w:sz w:val="28"/>
          <w:szCs w:val="28"/>
        </w:rPr>
        <w:t>[</w:t>
      </w:r>
      <w:r w:rsidR="00F868B0" w:rsidRPr="00FB663A">
        <w:rPr>
          <w:sz w:val="28"/>
          <w:szCs w:val="28"/>
        </w:rPr>
        <w:t>7</w:t>
      </w:r>
      <w:r w:rsidR="00705E2B">
        <w:rPr>
          <w:sz w:val="28"/>
          <w:szCs w:val="28"/>
        </w:rPr>
        <w:t>2</w:t>
      </w:r>
      <w:r w:rsidR="00F868B0" w:rsidRPr="00FB663A">
        <w:rPr>
          <w:sz w:val="28"/>
          <w:szCs w:val="28"/>
        </w:rPr>
        <w:t>-7</w:t>
      </w:r>
      <w:r w:rsidR="00705E2B">
        <w:rPr>
          <w:sz w:val="28"/>
          <w:szCs w:val="28"/>
        </w:rPr>
        <w:t>4</w:t>
      </w:r>
      <w:r w:rsidR="00F02D34" w:rsidRPr="00FB663A">
        <w:rPr>
          <w:sz w:val="28"/>
          <w:szCs w:val="28"/>
        </w:rPr>
        <w:t>].</w:t>
      </w:r>
    </w:p>
    <w:p w:rsidR="00F02D34" w:rsidRPr="00FB663A" w:rsidRDefault="006F6012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Ученые смоделировали действия машин скорой помощи и предложить разработанные на основе моделей стратегии для улучшения использования </w:t>
      </w:r>
      <w:r w:rsidRPr="00FB663A">
        <w:rPr>
          <w:sz w:val="28"/>
          <w:szCs w:val="28"/>
        </w:rPr>
        <w:lastRenderedPageBreak/>
        <w:t xml:space="preserve">машин скорой помощи для сокращения времени реагирования. Авторы выяснили, что до использования ГИС-модели среднее время ответа в округах Кармель и </w:t>
      </w:r>
      <w:proofErr w:type="spellStart"/>
      <w:r w:rsidRPr="00FB663A">
        <w:rPr>
          <w:sz w:val="28"/>
          <w:szCs w:val="28"/>
        </w:rPr>
        <w:t>Лачиш</w:t>
      </w:r>
      <w:proofErr w:type="spellEnd"/>
      <w:r w:rsidRPr="00FB663A">
        <w:rPr>
          <w:sz w:val="28"/>
          <w:szCs w:val="28"/>
        </w:rPr>
        <w:t xml:space="preserve"> составляло 12,3 и 9,2 минуты соответственно, при этом на 34 и 62% звонков были получены ответы в течение 8 минут. Когда машины скорой помощи были размещены в пределах смоделированных полигонов, более 94% вызовов соответствовали 8-минутному критерию </w:t>
      </w:r>
      <w:r w:rsidR="00F02D34" w:rsidRPr="00FB663A">
        <w:rPr>
          <w:sz w:val="28"/>
          <w:szCs w:val="28"/>
        </w:rPr>
        <w:t>[</w:t>
      </w:r>
      <w:r w:rsidR="00F868B0" w:rsidRPr="00FB663A">
        <w:rPr>
          <w:sz w:val="28"/>
          <w:szCs w:val="28"/>
        </w:rPr>
        <w:t>7</w:t>
      </w:r>
      <w:r w:rsidR="00705E2B">
        <w:rPr>
          <w:sz w:val="28"/>
          <w:szCs w:val="28"/>
        </w:rPr>
        <w:t>5</w:t>
      </w:r>
      <w:r w:rsidR="00F02D34" w:rsidRPr="00FB663A">
        <w:rPr>
          <w:sz w:val="28"/>
          <w:szCs w:val="28"/>
        </w:rPr>
        <w:t>].</w:t>
      </w:r>
    </w:p>
    <w:p w:rsidR="00F02D34" w:rsidRPr="00FB663A" w:rsidRDefault="006F6012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proofErr w:type="spellStart"/>
      <w:r w:rsidRPr="00FB663A">
        <w:rPr>
          <w:sz w:val="28"/>
          <w:szCs w:val="28"/>
        </w:rPr>
        <w:t>Jill</w:t>
      </w:r>
      <w:proofErr w:type="spellEnd"/>
      <w:r w:rsidRPr="00FB663A">
        <w:rPr>
          <w:sz w:val="28"/>
          <w:szCs w:val="28"/>
        </w:rPr>
        <w:t xml:space="preserve"> P </w:t>
      </w:r>
      <w:proofErr w:type="spellStart"/>
      <w:r w:rsidRPr="00FB663A">
        <w:rPr>
          <w:sz w:val="28"/>
          <w:szCs w:val="28"/>
        </w:rPr>
        <w:t>Pell</w:t>
      </w:r>
      <w:proofErr w:type="spellEnd"/>
      <w:r w:rsidRPr="00FB663A">
        <w:rPr>
          <w:sz w:val="28"/>
          <w:szCs w:val="28"/>
        </w:rPr>
        <w:t xml:space="preserve"> с коллегами </w:t>
      </w:r>
      <w:r w:rsidR="00F02D34" w:rsidRPr="00FB663A">
        <w:rPr>
          <w:sz w:val="28"/>
          <w:szCs w:val="28"/>
        </w:rPr>
        <w:t xml:space="preserve">оценили время прибытия скорой помощи </w:t>
      </w:r>
      <w:r w:rsidRPr="00FB663A">
        <w:rPr>
          <w:sz w:val="28"/>
          <w:szCs w:val="28"/>
        </w:rPr>
        <w:t xml:space="preserve">и пришли к выводу, что сокращение времени реагирования скорой помощи до 5 минут может почти вдвое увеличить выживаемость при остановке сердца, не замеченной бригадой скорой помощи. </w:t>
      </w:r>
      <w:r w:rsidR="00F02D34" w:rsidRPr="00FB663A">
        <w:rPr>
          <w:sz w:val="28"/>
          <w:szCs w:val="28"/>
        </w:rPr>
        <w:t>Данные показали, что уменьшение времени прибытия скорой помощи до 8 минут увеличивало прогнозируемую выживаемость с 6 до 8%, а уменьшение времени прибытия – до 5 минут увеличивало прогнозируемую выживаемость до 10-11% соответственно [</w:t>
      </w:r>
      <w:r w:rsidR="00F868B0" w:rsidRPr="00FB663A">
        <w:rPr>
          <w:sz w:val="28"/>
          <w:szCs w:val="28"/>
        </w:rPr>
        <w:t>7</w:t>
      </w:r>
      <w:r w:rsidR="00705E2B">
        <w:rPr>
          <w:sz w:val="28"/>
          <w:szCs w:val="28"/>
        </w:rPr>
        <w:t>6</w:t>
      </w:r>
      <w:r w:rsidR="00F02D34" w:rsidRPr="00FB663A">
        <w:rPr>
          <w:sz w:val="28"/>
          <w:szCs w:val="28"/>
        </w:rPr>
        <w:t>].</w:t>
      </w:r>
    </w:p>
    <w:p w:rsidR="00F02D34" w:rsidRPr="00FB663A" w:rsidRDefault="006F6012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Для изучения времени реагирования на чрезвычайные ситуации после внебольничной остановки сердца (ВГОС) в четырех городах Сербии </w:t>
      </w:r>
      <w:r w:rsidR="00F02D34" w:rsidRPr="00FB663A">
        <w:rPr>
          <w:sz w:val="28"/>
          <w:szCs w:val="28"/>
        </w:rPr>
        <w:t>А.</w:t>
      </w:r>
      <w:r w:rsidR="00377DA0">
        <w:rPr>
          <w:sz w:val="28"/>
          <w:szCs w:val="28"/>
        </w:rPr>
        <w:t> </w:t>
      </w:r>
      <w:proofErr w:type="spellStart"/>
      <w:r w:rsidR="00F02D34" w:rsidRPr="00FB663A">
        <w:rPr>
          <w:sz w:val="28"/>
          <w:szCs w:val="28"/>
        </w:rPr>
        <w:t>Содианой</w:t>
      </w:r>
      <w:proofErr w:type="spellEnd"/>
      <w:r w:rsidR="00F02D34" w:rsidRPr="00FB663A">
        <w:rPr>
          <w:sz w:val="28"/>
          <w:szCs w:val="28"/>
        </w:rPr>
        <w:t xml:space="preserve"> с </w:t>
      </w:r>
      <w:r w:rsidRPr="00FB663A">
        <w:rPr>
          <w:sz w:val="28"/>
          <w:szCs w:val="28"/>
        </w:rPr>
        <w:t xml:space="preserve">коллегами провели </w:t>
      </w:r>
      <w:proofErr w:type="spellStart"/>
      <w:r w:rsidRPr="00FB663A">
        <w:rPr>
          <w:sz w:val="28"/>
          <w:szCs w:val="28"/>
        </w:rPr>
        <w:t>проспективного</w:t>
      </w:r>
      <w:proofErr w:type="spellEnd"/>
      <w:r w:rsidRPr="00FB663A">
        <w:rPr>
          <w:sz w:val="28"/>
          <w:szCs w:val="28"/>
        </w:rPr>
        <w:t xml:space="preserve"> двухлетнего многоцентрового исследования.</w:t>
      </w:r>
      <w:r w:rsidR="00F02D34" w:rsidRPr="00FB663A">
        <w:rPr>
          <w:sz w:val="28"/>
          <w:szCs w:val="28"/>
        </w:rPr>
        <w:t xml:space="preserve"> В данном исследовании были оценены три зависимых переменных: выживаемость до восстановления самостоятельного кровообращения, выживаемость до выписки из стационара и однолетняя выживаемость. Авторы установили, что при оказании скорой медицинской помощи в течении 4 минут улучшает показатель выживаемости по всем 3 категориям</w:t>
      </w:r>
      <w:r w:rsidR="00A70EE8">
        <w:rPr>
          <w:sz w:val="28"/>
          <w:szCs w:val="28"/>
        </w:rPr>
        <w:t>.</w:t>
      </w:r>
      <w:r w:rsidRPr="00FB663A">
        <w:rPr>
          <w:sz w:val="28"/>
          <w:szCs w:val="28"/>
        </w:rPr>
        <w:t xml:space="preserve"> В исследовании подчеркивается критическая роль раннего вмешательства после ОКС, а также необходимость проведения своевременной и эффективной сердечно-легочной реанимации для повышения выживаемости</w:t>
      </w:r>
      <w:r w:rsidR="00377DA0">
        <w:rPr>
          <w:sz w:val="28"/>
          <w:szCs w:val="28"/>
        </w:rPr>
        <w:t> </w:t>
      </w:r>
      <w:r w:rsidR="00F02D34" w:rsidRPr="00FB663A">
        <w:rPr>
          <w:sz w:val="28"/>
          <w:szCs w:val="28"/>
        </w:rPr>
        <w:t>[</w:t>
      </w:r>
      <w:r w:rsidR="00F868B0" w:rsidRPr="00FB663A">
        <w:rPr>
          <w:sz w:val="28"/>
          <w:szCs w:val="28"/>
        </w:rPr>
        <w:t>7</w:t>
      </w:r>
      <w:r w:rsidR="00705E2B">
        <w:rPr>
          <w:sz w:val="28"/>
          <w:szCs w:val="28"/>
        </w:rPr>
        <w:t>7</w:t>
      </w:r>
      <w:r w:rsidR="00F02D34" w:rsidRPr="00FB663A">
        <w:rPr>
          <w:sz w:val="28"/>
          <w:szCs w:val="28"/>
        </w:rPr>
        <w:t>].</w:t>
      </w:r>
    </w:p>
    <w:p w:rsidR="006F6012" w:rsidRPr="00FB663A" w:rsidRDefault="00F02D34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Неравномерное распределение услуг по оказанию неотложной помощи является важнейшим барьером, который необходимо преодолеть </w:t>
      </w:r>
      <w:r w:rsidR="00260776" w:rsidRPr="00FB663A">
        <w:rPr>
          <w:sz w:val="28"/>
          <w:szCs w:val="28"/>
        </w:rPr>
        <w:t>для обеспечения доступа к неотложной и хирургической помощи</w:t>
      </w:r>
      <w:r w:rsidRPr="00FB663A">
        <w:rPr>
          <w:sz w:val="28"/>
          <w:szCs w:val="28"/>
        </w:rPr>
        <w:t xml:space="preserve">.  Проанализировав </w:t>
      </w:r>
      <w:r w:rsidR="00260776" w:rsidRPr="00FB663A">
        <w:rPr>
          <w:sz w:val="28"/>
          <w:szCs w:val="28"/>
        </w:rPr>
        <w:t>географические барьеры доступа к службам неотложной медицинской помощи в Бразилии</w:t>
      </w:r>
      <w:r w:rsidRPr="00FB663A">
        <w:rPr>
          <w:sz w:val="28"/>
          <w:szCs w:val="28"/>
        </w:rPr>
        <w:t xml:space="preserve">, авторы пришли к выводу, что в стране существует пространственное неравновесие с заметными </w:t>
      </w:r>
      <w:r w:rsidR="00260776" w:rsidRPr="00FB663A">
        <w:rPr>
          <w:sz w:val="28"/>
          <w:szCs w:val="28"/>
        </w:rPr>
        <w:t xml:space="preserve">пробелами в системе здравоохранения для оказания </w:t>
      </w:r>
      <w:r w:rsidR="006F6012" w:rsidRPr="00FB663A">
        <w:rPr>
          <w:sz w:val="28"/>
          <w:szCs w:val="28"/>
        </w:rPr>
        <w:t>экстренных услуг</w:t>
      </w:r>
      <w:r w:rsidR="00F868B0" w:rsidRPr="00FB663A">
        <w:rPr>
          <w:sz w:val="28"/>
          <w:szCs w:val="28"/>
        </w:rPr>
        <w:t xml:space="preserve"> [</w:t>
      </w:r>
      <w:r w:rsidR="00705E2B">
        <w:rPr>
          <w:sz w:val="28"/>
          <w:szCs w:val="28"/>
        </w:rPr>
        <w:t>7</w:t>
      </w:r>
      <w:r w:rsidR="00F868B0" w:rsidRPr="00FB663A">
        <w:rPr>
          <w:sz w:val="28"/>
          <w:szCs w:val="28"/>
        </w:rPr>
        <w:t>8</w:t>
      </w:r>
      <w:r w:rsidR="00734D8D" w:rsidRPr="00FB663A">
        <w:rPr>
          <w:sz w:val="28"/>
          <w:szCs w:val="28"/>
        </w:rPr>
        <w:t xml:space="preserve">]. </w:t>
      </w:r>
      <w:r w:rsidR="006F6012" w:rsidRPr="00FB663A">
        <w:rPr>
          <w:sz w:val="28"/>
          <w:szCs w:val="28"/>
        </w:rPr>
        <w:t>Всеобщий доступ к</w:t>
      </w:r>
      <w:r w:rsidRPr="00FB663A">
        <w:rPr>
          <w:sz w:val="28"/>
          <w:szCs w:val="28"/>
        </w:rPr>
        <w:t xml:space="preserve"> первичным медицинским учреждениям является движущей целью медицинских организаций. </w:t>
      </w:r>
      <w:r w:rsidR="006F6012" w:rsidRPr="00FB663A">
        <w:rPr>
          <w:sz w:val="28"/>
          <w:szCs w:val="28"/>
        </w:rPr>
        <w:t>Несмотря на всеобщий доступ Канады к первичному медицинскому обслуживанию</w:t>
      </w:r>
      <w:r w:rsidRPr="00FB663A">
        <w:rPr>
          <w:sz w:val="28"/>
          <w:szCs w:val="28"/>
        </w:rPr>
        <w:t xml:space="preserve">, пространственная доступность медицинских учреждений по-прежнему вызывает озабоченность в связи с неравномерным распределением первичных медицинских учреждений и населения по районам, что приводит к пространственному неравенству в секторе здравоохранения. Проблема </w:t>
      </w:r>
      <w:r w:rsidR="006F6012" w:rsidRPr="00FB663A">
        <w:rPr>
          <w:sz w:val="28"/>
          <w:szCs w:val="28"/>
        </w:rPr>
        <w:t xml:space="preserve">социального неравенства, поднятая на основе этого анализа, может быть решена путем улучшения пешеходной инфраструктуры города, общественного транспорта и </w:t>
      </w:r>
      <w:r w:rsidRPr="00FB663A">
        <w:rPr>
          <w:sz w:val="28"/>
          <w:szCs w:val="28"/>
        </w:rPr>
        <w:t>строительства новых клиник в рег</w:t>
      </w:r>
      <w:r w:rsidR="00D86CB7" w:rsidRPr="00FB663A">
        <w:rPr>
          <w:sz w:val="28"/>
          <w:szCs w:val="28"/>
        </w:rPr>
        <w:t>ионах с низ</w:t>
      </w:r>
      <w:r w:rsidR="00F868B0" w:rsidRPr="00FB663A">
        <w:rPr>
          <w:sz w:val="28"/>
          <w:szCs w:val="28"/>
        </w:rPr>
        <w:t>кой доступностью [</w:t>
      </w:r>
      <w:r w:rsidR="00705E2B">
        <w:rPr>
          <w:sz w:val="28"/>
          <w:szCs w:val="28"/>
        </w:rPr>
        <w:t>79</w:t>
      </w:r>
      <w:r w:rsidRPr="00FB663A">
        <w:rPr>
          <w:sz w:val="28"/>
          <w:szCs w:val="28"/>
        </w:rPr>
        <w:t>]. Наряду</w:t>
      </w:r>
      <w:r w:rsidR="006F6012" w:rsidRPr="00FB663A">
        <w:rPr>
          <w:sz w:val="28"/>
          <w:szCs w:val="28"/>
        </w:rPr>
        <w:t xml:space="preserve"> с существованием повышенного риска для здоровья, сложности дорожно-транспортной ситуации в мегаполисе неблагоприятно сказываются на </w:t>
      </w:r>
      <w:r w:rsidRPr="00FB663A">
        <w:rPr>
          <w:sz w:val="28"/>
          <w:szCs w:val="28"/>
        </w:rPr>
        <w:t>с</w:t>
      </w:r>
      <w:r w:rsidR="006F6012" w:rsidRPr="00FB663A">
        <w:rPr>
          <w:sz w:val="28"/>
          <w:szCs w:val="28"/>
        </w:rPr>
        <w:t xml:space="preserve">облюдении условий </w:t>
      </w:r>
      <w:r w:rsidR="009E611D" w:rsidRPr="00FB663A">
        <w:rPr>
          <w:sz w:val="28"/>
          <w:szCs w:val="28"/>
        </w:rPr>
        <w:t>«</w:t>
      </w:r>
      <w:r w:rsidR="006F6012" w:rsidRPr="00FB663A">
        <w:rPr>
          <w:sz w:val="28"/>
          <w:szCs w:val="28"/>
        </w:rPr>
        <w:t>золотого часа</w:t>
      </w:r>
      <w:r w:rsidR="009E611D" w:rsidRPr="00FB663A">
        <w:rPr>
          <w:sz w:val="28"/>
          <w:szCs w:val="28"/>
        </w:rPr>
        <w:t>»</w:t>
      </w:r>
      <w:r w:rsidR="006F6012" w:rsidRPr="00FB663A">
        <w:rPr>
          <w:sz w:val="28"/>
          <w:szCs w:val="28"/>
        </w:rPr>
        <w:t xml:space="preserve"> при оказании экстренной медицинской </w:t>
      </w:r>
      <w:r w:rsidRPr="00FB663A">
        <w:rPr>
          <w:sz w:val="28"/>
          <w:szCs w:val="28"/>
        </w:rPr>
        <w:t>помощи</w:t>
      </w:r>
      <w:r w:rsidR="006F6012" w:rsidRPr="00FB663A">
        <w:rPr>
          <w:sz w:val="28"/>
          <w:szCs w:val="28"/>
        </w:rPr>
        <w:t xml:space="preserve"> на </w:t>
      </w:r>
      <w:proofErr w:type="spellStart"/>
      <w:r w:rsidR="00171569" w:rsidRPr="00FB663A">
        <w:rPr>
          <w:sz w:val="28"/>
          <w:szCs w:val="28"/>
        </w:rPr>
        <w:t>до</w:t>
      </w:r>
      <w:r w:rsidR="006F6012" w:rsidRPr="00FB663A">
        <w:rPr>
          <w:sz w:val="28"/>
          <w:szCs w:val="28"/>
        </w:rPr>
        <w:t>госпитальном</w:t>
      </w:r>
      <w:proofErr w:type="spellEnd"/>
      <w:r w:rsidR="006F6012" w:rsidRPr="00FB663A">
        <w:rPr>
          <w:sz w:val="28"/>
          <w:szCs w:val="28"/>
        </w:rPr>
        <w:t xml:space="preserve"> этапе </w:t>
      </w:r>
      <w:r w:rsidR="00F868B0" w:rsidRPr="00FB663A">
        <w:rPr>
          <w:sz w:val="28"/>
          <w:szCs w:val="28"/>
        </w:rPr>
        <w:t>[8</w:t>
      </w:r>
      <w:r w:rsidR="00705E2B">
        <w:rPr>
          <w:sz w:val="28"/>
          <w:szCs w:val="28"/>
        </w:rPr>
        <w:t>0</w:t>
      </w:r>
      <w:r w:rsidRPr="00FB663A">
        <w:rPr>
          <w:sz w:val="28"/>
          <w:szCs w:val="28"/>
        </w:rPr>
        <w:t xml:space="preserve">]. </w:t>
      </w:r>
      <w:r w:rsidR="006F6012" w:rsidRPr="00FB663A">
        <w:rPr>
          <w:sz w:val="28"/>
          <w:szCs w:val="28"/>
        </w:rPr>
        <w:t xml:space="preserve">Несмотря на то, что по данным </w:t>
      </w:r>
      <w:r w:rsidRPr="00FB663A">
        <w:rPr>
          <w:sz w:val="28"/>
          <w:szCs w:val="28"/>
        </w:rPr>
        <w:lastRenderedPageBreak/>
        <w:t>Деп</w:t>
      </w:r>
      <w:r w:rsidR="006F6012" w:rsidRPr="00FB663A">
        <w:rPr>
          <w:sz w:val="28"/>
          <w:szCs w:val="28"/>
        </w:rPr>
        <w:t>артамента Здравоохранения г.</w:t>
      </w:r>
      <w:r w:rsidR="00377DA0">
        <w:rPr>
          <w:sz w:val="28"/>
          <w:szCs w:val="28"/>
        </w:rPr>
        <w:t xml:space="preserve"> </w:t>
      </w:r>
      <w:r w:rsidRPr="00FB663A">
        <w:rPr>
          <w:sz w:val="28"/>
          <w:szCs w:val="28"/>
        </w:rPr>
        <w:t xml:space="preserve">Москвы, </w:t>
      </w:r>
      <w:r w:rsidR="006F6012" w:rsidRPr="00FB663A">
        <w:rPr>
          <w:sz w:val="28"/>
          <w:szCs w:val="28"/>
        </w:rPr>
        <w:t>время ожидания</w:t>
      </w:r>
      <w:r w:rsidRPr="00FB663A">
        <w:rPr>
          <w:sz w:val="28"/>
          <w:szCs w:val="28"/>
        </w:rPr>
        <w:t xml:space="preserve"> </w:t>
      </w:r>
      <w:r w:rsidR="006F6012" w:rsidRPr="00FB663A">
        <w:rPr>
          <w:sz w:val="28"/>
          <w:szCs w:val="28"/>
        </w:rPr>
        <w:t xml:space="preserve">пациентами скорой помощи в мегаполисе за </w:t>
      </w:r>
      <w:r w:rsidRPr="00FB663A">
        <w:rPr>
          <w:sz w:val="28"/>
          <w:szCs w:val="28"/>
        </w:rPr>
        <w:t>последни</w:t>
      </w:r>
      <w:r w:rsidR="00171569" w:rsidRPr="00FB663A">
        <w:rPr>
          <w:sz w:val="28"/>
          <w:szCs w:val="28"/>
        </w:rPr>
        <w:t xml:space="preserve">й </w:t>
      </w:r>
      <w:r w:rsidR="006F6012" w:rsidRPr="00FB663A">
        <w:rPr>
          <w:sz w:val="28"/>
          <w:szCs w:val="28"/>
        </w:rPr>
        <w:t>год сократилось на 23%</w:t>
      </w:r>
      <w:r w:rsidR="00F868B0" w:rsidRPr="00FB663A">
        <w:rPr>
          <w:sz w:val="28"/>
          <w:szCs w:val="28"/>
        </w:rPr>
        <w:t xml:space="preserve"> [8</w:t>
      </w:r>
      <w:r w:rsidR="00705E2B">
        <w:rPr>
          <w:sz w:val="28"/>
          <w:szCs w:val="28"/>
        </w:rPr>
        <w:t>1</w:t>
      </w:r>
      <w:r w:rsidR="006F6012" w:rsidRPr="00FB663A">
        <w:rPr>
          <w:sz w:val="28"/>
          <w:szCs w:val="28"/>
        </w:rPr>
        <w:t>], высокая интенсивность</w:t>
      </w:r>
      <w:r w:rsidRPr="00FB663A">
        <w:rPr>
          <w:sz w:val="28"/>
          <w:szCs w:val="28"/>
        </w:rPr>
        <w:t xml:space="preserve"> автотранспортного движения, разный уровень состояния транспортных средств и магистралей вносят в график работы станций ск</w:t>
      </w:r>
      <w:r w:rsidR="00171569" w:rsidRPr="00FB663A">
        <w:rPr>
          <w:sz w:val="28"/>
          <w:szCs w:val="28"/>
        </w:rPr>
        <w:t>орой помощи свои коррективы [</w:t>
      </w:r>
      <w:r w:rsidR="00F868B0" w:rsidRPr="00FB663A">
        <w:rPr>
          <w:sz w:val="28"/>
          <w:szCs w:val="28"/>
        </w:rPr>
        <w:t>8</w:t>
      </w:r>
      <w:r w:rsidR="00705E2B">
        <w:rPr>
          <w:sz w:val="28"/>
          <w:szCs w:val="28"/>
        </w:rPr>
        <w:t>2</w:t>
      </w:r>
      <w:r w:rsidR="00171569" w:rsidRPr="00FB663A">
        <w:rPr>
          <w:sz w:val="28"/>
          <w:szCs w:val="28"/>
        </w:rPr>
        <w:t>]</w:t>
      </w:r>
      <w:r w:rsidRPr="00FB663A">
        <w:rPr>
          <w:sz w:val="28"/>
          <w:szCs w:val="28"/>
        </w:rPr>
        <w:t>. Исследования показали, что 10% смертей после несчастного случая или ушиба случается в первых 3-5 минутах, и 54</w:t>
      </w:r>
      <w:r w:rsidR="00D86CB7" w:rsidRPr="00FB663A">
        <w:rPr>
          <w:sz w:val="28"/>
          <w:szCs w:val="28"/>
        </w:rPr>
        <w:t>-60% внутри первых 30 минут [8</w:t>
      </w:r>
      <w:r w:rsidR="00705E2B">
        <w:rPr>
          <w:sz w:val="28"/>
          <w:szCs w:val="28"/>
        </w:rPr>
        <w:t>3</w:t>
      </w:r>
      <w:r w:rsidRPr="00FB663A">
        <w:rPr>
          <w:sz w:val="28"/>
          <w:szCs w:val="28"/>
        </w:rPr>
        <w:t xml:space="preserve">]. По данным МЗ РК 2017 года, </w:t>
      </w:r>
      <w:r w:rsidR="006F6012" w:rsidRPr="00FB663A">
        <w:rPr>
          <w:sz w:val="28"/>
          <w:szCs w:val="28"/>
        </w:rPr>
        <w:t>количество вызовов СМП на душу населения в РК составил 0,4, по сравнению в странах ОЭСР: Канада</w:t>
      </w:r>
      <w:r w:rsidRPr="00FB663A">
        <w:rPr>
          <w:sz w:val="28"/>
          <w:szCs w:val="28"/>
        </w:rPr>
        <w:t xml:space="preserve"> -0,</w:t>
      </w:r>
      <w:r w:rsidR="006F6012" w:rsidRPr="00FB663A">
        <w:rPr>
          <w:sz w:val="28"/>
          <w:szCs w:val="28"/>
        </w:rPr>
        <w:t>11; Швеция</w:t>
      </w:r>
      <w:r w:rsidRPr="00FB663A">
        <w:rPr>
          <w:sz w:val="28"/>
          <w:szCs w:val="28"/>
        </w:rPr>
        <w:t>, Ирландия -0,08; Великобрита</w:t>
      </w:r>
      <w:r w:rsidR="00D30699" w:rsidRPr="00FB663A">
        <w:rPr>
          <w:sz w:val="28"/>
          <w:szCs w:val="28"/>
        </w:rPr>
        <w:t xml:space="preserve">ния -0,19. Среднее время </w:t>
      </w:r>
      <w:proofErr w:type="spellStart"/>
      <w:r w:rsidR="00D30699" w:rsidRPr="00FB663A">
        <w:rPr>
          <w:sz w:val="28"/>
          <w:szCs w:val="28"/>
        </w:rPr>
        <w:t>доезда</w:t>
      </w:r>
      <w:proofErr w:type="spellEnd"/>
      <w:r w:rsidRPr="00FB663A">
        <w:rPr>
          <w:sz w:val="28"/>
          <w:szCs w:val="28"/>
        </w:rPr>
        <w:t xml:space="preserve"> СМП в РК -25 мин., в странах ОЭСР: Канада -</w:t>
      </w:r>
      <w:r w:rsidR="00377DA0">
        <w:rPr>
          <w:sz w:val="28"/>
          <w:szCs w:val="28"/>
        </w:rPr>
        <w:t xml:space="preserve"> </w:t>
      </w:r>
      <w:r w:rsidRPr="00FB663A">
        <w:rPr>
          <w:sz w:val="28"/>
          <w:szCs w:val="28"/>
        </w:rPr>
        <w:t>5-10 мин.; Англия, Италия -</w:t>
      </w:r>
      <w:r w:rsidR="00377DA0">
        <w:rPr>
          <w:sz w:val="28"/>
          <w:szCs w:val="28"/>
        </w:rPr>
        <w:t xml:space="preserve"> </w:t>
      </w:r>
      <w:r w:rsidRPr="00FB663A">
        <w:rPr>
          <w:sz w:val="28"/>
          <w:szCs w:val="28"/>
        </w:rPr>
        <w:t>8 мин.; Турция -10 мин.; США -</w:t>
      </w:r>
      <w:r w:rsidR="00377DA0">
        <w:rPr>
          <w:sz w:val="28"/>
          <w:szCs w:val="28"/>
        </w:rPr>
        <w:t xml:space="preserve"> </w:t>
      </w:r>
      <w:r w:rsidRPr="00FB663A">
        <w:rPr>
          <w:sz w:val="28"/>
          <w:szCs w:val="28"/>
        </w:rPr>
        <w:t>12 мин.; Ав</w:t>
      </w:r>
      <w:r w:rsidR="00D86CB7" w:rsidRPr="00FB663A">
        <w:rPr>
          <w:sz w:val="28"/>
          <w:szCs w:val="28"/>
        </w:rPr>
        <w:t>стрия, Германия, Литва -</w:t>
      </w:r>
      <w:r w:rsidR="00377DA0">
        <w:rPr>
          <w:sz w:val="28"/>
          <w:szCs w:val="28"/>
        </w:rPr>
        <w:t xml:space="preserve"> </w:t>
      </w:r>
      <w:r w:rsidR="00D86CB7" w:rsidRPr="00FB663A">
        <w:rPr>
          <w:sz w:val="28"/>
          <w:szCs w:val="28"/>
        </w:rPr>
        <w:t>15 мин</w:t>
      </w:r>
      <w:r w:rsidR="00F868B0" w:rsidRPr="00FB663A">
        <w:rPr>
          <w:sz w:val="28"/>
          <w:szCs w:val="28"/>
        </w:rPr>
        <w:t xml:space="preserve"> [8</w:t>
      </w:r>
      <w:r w:rsidR="00705E2B">
        <w:rPr>
          <w:sz w:val="28"/>
          <w:szCs w:val="28"/>
        </w:rPr>
        <w:t>4</w:t>
      </w:r>
      <w:r w:rsidR="00F868B0" w:rsidRPr="00FB663A">
        <w:rPr>
          <w:sz w:val="28"/>
          <w:szCs w:val="28"/>
        </w:rPr>
        <w:t>]</w:t>
      </w:r>
      <w:r w:rsidRPr="00FB663A">
        <w:rPr>
          <w:sz w:val="28"/>
          <w:szCs w:val="28"/>
        </w:rPr>
        <w:t xml:space="preserve">. </w:t>
      </w:r>
    </w:p>
    <w:p w:rsidR="00391206" w:rsidRPr="00FB663A" w:rsidRDefault="00F02D34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proofErr w:type="spellStart"/>
      <w:r w:rsidRPr="00FB663A">
        <w:rPr>
          <w:sz w:val="28"/>
          <w:szCs w:val="28"/>
        </w:rPr>
        <w:t>Пpoблeмa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вpeмeни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peaгиpoвaния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скopoй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пoмoщи</w:t>
      </w:r>
      <w:proofErr w:type="spellEnd"/>
      <w:r w:rsidRPr="00FB663A">
        <w:rPr>
          <w:sz w:val="28"/>
          <w:szCs w:val="28"/>
        </w:rPr>
        <w:t xml:space="preserve"> и </w:t>
      </w:r>
      <w:proofErr w:type="spellStart"/>
      <w:r w:rsidRPr="00FB663A">
        <w:rPr>
          <w:sz w:val="28"/>
          <w:szCs w:val="28"/>
        </w:rPr>
        <w:t>сooтвeтствующeгo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paспoлoжeния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стaнции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скopoй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мeдицинскoй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пoмoщи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oстaются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aктуaльными</w:t>
      </w:r>
      <w:proofErr w:type="spellEnd"/>
      <w:r w:rsidRPr="00FB663A">
        <w:rPr>
          <w:sz w:val="28"/>
          <w:szCs w:val="28"/>
        </w:rPr>
        <w:t xml:space="preserve"> в </w:t>
      </w:r>
      <w:proofErr w:type="spellStart"/>
      <w:r w:rsidRPr="00FB663A">
        <w:rPr>
          <w:sz w:val="28"/>
          <w:szCs w:val="28"/>
        </w:rPr>
        <w:t>пoслeднee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дeсятилeтиe</w:t>
      </w:r>
      <w:proofErr w:type="spellEnd"/>
      <w:r w:rsidRPr="00FB663A">
        <w:rPr>
          <w:sz w:val="28"/>
          <w:szCs w:val="28"/>
        </w:rPr>
        <w:t xml:space="preserve">. </w:t>
      </w:r>
      <w:proofErr w:type="spellStart"/>
      <w:r w:rsidRPr="00FB663A">
        <w:rPr>
          <w:sz w:val="28"/>
          <w:szCs w:val="28"/>
        </w:rPr>
        <w:t>Кpoмe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тoгo</w:t>
      </w:r>
      <w:proofErr w:type="spellEnd"/>
      <w:r w:rsidRPr="00FB663A">
        <w:rPr>
          <w:sz w:val="28"/>
          <w:szCs w:val="28"/>
        </w:rPr>
        <w:t xml:space="preserve">, эти </w:t>
      </w:r>
      <w:proofErr w:type="spellStart"/>
      <w:r w:rsidRPr="00FB663A">
        <w:rPr>
          <w:sz w:val="28"/>
          <w:szCs w:val="28"/>
        </w:rPr>
        <w:t>пpoблeмы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пoддepживaются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paстущим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спpoсoм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нa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скopую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пoмoщь</w:t>
      </w:r>
      <w:proofErr w:type="spellEnd"/>
      <w:r w:rsidRPr="00FB663A">
        <w:rPr>
          <w:sz w:val="28"/>
          <w:szCs w:val="28"/>
        </w:rPr>
        <w:t xml:space="preserve">. </w:t>
      </w:r>
      <w:proofErr w:type="spellStart"/>
      <w:r w:rsidRPr="00FB663A">
        <w:rPr>
          <w:sz w:val="28"/>
          <w:szCs w:val="28"/>
        </w:rPr>
        <w:t>Бaзa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гeoдaнных</w:t>
      </w:r>
      <w:proofErr w:type="spellEnd"/>
      <w:r w:rsidR="00D30699" w:rsidRPr="00FB663A">
        <w:rPr>
          <w:sz w:val="28"/>
          <w:szCs w:val="28"/>
        </w:rPr>
        <w:t>,</w:t>
      </w:r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oснoвaннaя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нa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сoбpaнных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дaнных</w:t>
      </w:r>
      <w:proofErr w:type="spellEnd"/>
      <w:r w:rsidR="00D30699" w:rsidRPr="00FB663A">
        <w:rPr>
          <w:sz w:val="28"/>
          <w:szCs w:val="28"/>
        </w:rPr>
        <w:t>,</w:t>
      </w:r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oхвaтывaeт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тaкиe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вoпpoсы</w:t>
      </w:r>
      <w:proofErr w:type="spellEnd"/>
      <w:r w:rsidRPr="00FB663A">
        <w:rPr>
          <w:sz w:val="28"/>
          <w:szCs w:val="28"/>
        </w:rPr>
        <w:t xml:space="preserve">, </w:t>
      </w:r>
      <w:proofErr w:type="spellStart"/>
      <w:r w:rsidRPr="00FB663A">
        <w:rPr>
          <w:sz w:val="28"/>
          <w:szCs w:val="28"/>
        </w:rPr>
        <w:t>кaк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oпpeдeлeниe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пpoстpaнствeннoгo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paспpeдeлeния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мeдицинских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учpeждeний</w:t>
      </w:r>
      <w:proofErr w:type="spellEnd"/>
      <w:r w:rsidRPr="00FB663A">
        <w:rPr>
          <w:sz w:val="28"/>
          <w:szCs w:val="28"/>
        </w:rPr>
        <w:t xml:space="preserve">, </w:t>
      </w:r>
      <w:proofErr w:type="spellStart"/>
      <w:r w:rsidRPr="00FB663A">
        <w:rPr>
          <w:sz w:val="28"/>
          <w:szCs w:val="28"/>
        </w:rPr>
        <w:t>oцeнкa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типoв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спpoсa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нa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мeдицинскиe</w:t>
      </w:r>
      <w:proofErr w:type="spellEnd"/>
      <w:r w:rsidRPr="00FB663A">
        <w:rPr>
          <w:sz w:val="28"/>
          <w:szCs w:val="28"/>
        </w:rPr>
        <w:t xml:space="preserve"> услуги и </w:t>
      </w:r>
      <w:proofErr w:type="spellStart"/>
      <w:r w:rsidRPr="00FB663A">
        <w:rPr>
          <w:sz w:val="28"/>
          <w:szCs w:val="28"/>
        </w:rPr>
        <w:t>мoдeлиpoвaниe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зoн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мeдицинскoгo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oбслуживaния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нa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oснoвe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aнaлизa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вpeмeни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движeния</w:t>
      </w:r>
      <w:proofErr w:type="spellEnd"/>
      <w:r w:rsidRPr="00FB663A">
        <w:rPr>
          <w:sz w:val="28"/>
          <w:szCs w:val="28"/>
        </w:rPr>
        <w:t xml:space="preserve"> и </w:t>
      </w:r>
      <w:proofErr w:type="spellStart"/>
      <w:r w:rsidRPr="00FB663A">
        <w:rPr>
          <w:sz w:val="28"/>
          <w:szCs w:val="28"/>
        </w:rPr>
        <w:t>paсстoяний</w:t>
      </w:r>
      <w:proofErr w:type="spellEnd"/>
      <w:r w:rsidRPr="00FB663A">
        <w:rPr>
          <w:sz w:val="28"/>
          <w:szCs w:val="28"/>
        </w:rPr>
        <w:t xml:space="preserve">. </w:t>
      </w:r>
      <w:proofErr w:type="spellStart"/>
      <w:r w:rsidRPr="00FB663A">
        <w:rPr>
          <w:sz w:val="28"/>
          <w:szCs w:val="28"/>
        </w:rPr>
        <w:t>Мeтoды</w:t>
      </w:r>
      <w:proofErr w:type="spellEnd"/>
      <w:r w:rsidRPr="00FB663A">
        <w:rPr>
          <w:sz w:val="28"/>
          <w:szCs w:val="28"/>
        </w:rPr>
        <w:t xml:space="preserve"> ГИC </w:t>
      </w:r>
      <w:proofErr w:type="spellStart"/>
      <w:r w:rsidRPr="00FB663A">
        <w:rPr>
          <w:sz w:val="28"/>
          <w:szCs w:val="28"/>
        </w:rPr>
        <w:t>мoгут</w:t>
      </w:r>
      <w:proofErr w:type="spellEnd"/>
      <w:r w:rsidRPr="00FB663A">
        <w:rPr>
          <w:sz w:val="28"/>
          <w:szCs w:val="28"/>
        </w:rPr>
        <w:t xml:space="preserve"> быть </w:t>
      </w:r>
      <w:proofErr w:type="spellStart"/>
      <w:r w:rsidRPr="00FB663A">
        <w:rPr>
          <w:sz w:val="28"/>
          <w:szCs w:val="28"/>
        </w:rPr>
        <w:t>пpимeнeны</w:t>
      </w:r>
      <w:proofErr w:type="spellEnd"/>
      <w:r w:rsidRPr="00FB663A">
        <w:rPr>
          <w:sz w:val="28"/>
          <w:szCs w:val="28"/>
        </w:rPr>
        <w:t xml:space="preserve"> к </w:t>
      </w:r>
      <w:proofErr w:type="spellStart"/>
      <w:r w:rsidRPr="00FB663A">
        <w:rPr>
          <w:sz w:val="28"/>
          <w:szCs w:val="28"/>
        </w:rPr>
        <w:t>интeгpиpoвaннoй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стpуктуpe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aдминистpaтивнoгo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здpaвooхpaнeния</w:t>
      </w:r>
      <w:proofErr w:type="spellEnd"/>
      <w:r w:rsidRPr="00FB663A">
        <w:rPr>
          <w:sz w:val="28"/>
          <w:szCs w:val="28"/>
        </w:rPr>
        <w:t xml:space="preserve"> и </w:t>
      </w:r>
      <w:proofErr w:type="spellStart"/>
      <w:r w:rsidRPr="00FB663A">
        <w:rPr>
          <w:sz w:val="28"/>
          <w:szCs w:val="28"/>
        </w:rPr>
        <w:t>гeoгpaфичeским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дaнным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кaк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цeннoму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инстpумeнту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пoвышeния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эффeктивнoсти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пpeдoстaвлeния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мeдицинских</w:t>
      </w:r>
      <w:proofErr w:type="spellEnd"/>
      <w:r w:rsidRPr="00FB663A">
        <w:rPr>
          <w:sz w:val="28"/>
          <w:szCs w:val="28"/>
        </w:rPr>
        <w:t xml:space="preserve"> услуг с </w:t>
      </w:r>
      <w:proofErr w:type="spellStart"/>
      <w:r w:rsidRPr="00FB663A">
        <w:rPr>
          <w:sz w:val="28"/>
          <w:szCs w:val="28"/>
        </w:rPr>
        <w:t>учeтoм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пoтpeбнoстeй</w:t>
      </w:r>
      <w:proofErr w:type="spellEnd"/>
      <w:r w:rsidRPr="00FB663A">
        <w:rPr>
          <w:sz w:val="28"/>
          <w:szCs w:val="28"/>
        </w:rPr>
        <w:t xml:space="preserve"> </w:t>
      </w:r>
      <w:proofErr w:type="spellStart"/>
      <w:r w:rsidRPr="00FB663A">
        <w:rPr>
          <w:sz w:val="28"/>
          <w:szCs w:val="28"/>
        </w:rPr>
        <w:t>нaсeлeния</w:t>
      </w:r>
      <w:proofErr w:type="spellEnd"/>
      <w:r w:rsidRPr="00FB663A">
        <w:rPr>
          <w:sz w:val="28"/>
          <w:szCs w:val="28"/>
        </w:rPr>
        <w:t>.</w:t>
      </w:r>
      <w:r w:rsidR="00734D8D" w:rsidRPr="00FB663A">
        <w:rPr>
          <w:sz w:val="28"/>
          <w:szCs w:val="28"/>
        </w:rPr>
        <w:t xml:space="preserve"> </w:t>
      </w:r>
      <w:r w:rsidR="00391206" w:rsidRPr="00FB663A">
        <w:rPr>
          <w:sz w:val="28"/>
          <w:szCs w:val="28"/>
        </w:rPr>
        <w:t>В настоящее время проводятся многочисленные исследования, демонстрирующие временные закономерности спроса населения на скорую медицинскую помощь в зависимости от времени и дней недели, а также количества вызовов скорой помощи, изучение симптомов и диагнозов в структуре скорой медицинской помощи [</w:t>
      </w:r>
      <w:r w:rsidR="00F868B0" w:rsidRPr="00FB663A">
        <w:rPr>
          <w:sz w:val="28"/>
          <w:szCs w:val="28"/>
        </w:rPr>
        <w:t>8</w:t>
      </w:r>
      <w:r w:rsidR="00705E2B">
        <w:rPr>
          <w:sz w:val="28"/>
          <w:szCs w:val="28"/>
        </w:rPr>
        <w:t>5</w:t>
      </w:r>
      <w:r w:rsidR="00F868B0" w:rsidRPr="00FB663A">
        <w:rPr>
          <w:sz w:val="28"/>
          <w:szCs w:val="28"/>
        </w:rPr>
        <w:t>-9</w:t>
      </w:r>
      <w:r w:rsidR="00705E2B">
        <w:rPr>
          <w:sz w:val="28"/>
          <w:szCs w:val="28"/>
        </w:rPr>
        <w:t>0</w:t>
      </w:r>
      <w:r w:rsidR="00391206" w:rsidRPr="00FB663A">
        <w:rPr>
          <w:sz w:val="28"/>
          <w:szCs w:val="28"/>
        </w:rPr>
        <w:t xml:space="preserve">]. Однако мы обнаружили, что существует мало исследований, направленных на изучение распределения потребностей в экстренной медицинской помощи по населенным пунктам и объяснение специфики планирования услуг </w:t>
      </w:r>
      <w:r w:rsidR="00E81DD6" w:rsidRPr="00FB663A">
        <w:rPr>
          <w:sz w:val="28"/>
          <w:szCs w:val="28"/>
        </w:rPr>
        <w:t>ЭМП</w:t>
      </w:r>
      <w:r w:rsidR="00391206" w:rsidRPr="00FB663A">
        <w:rPr>
          <w:sz w:val="28"/>
          <w:szCs w:val="28"/>
        </w:rPr>
        <w:t xml:space="preserve"> в соответствии с географическим распределением. Проблема времени реагирования скорого медицинского транспортного средства остается актуальной в течение последнего десятилетия. Кроме того, эти проблемы подкрепляются растущим спросом на услуги скорой медицинской помощи. Оптимальное время отклика в 10 секунд, установленное е</w:t>
      </w:r>
      <w:r w:rsidR="00980E2E" w:rsidRPr="00FB663A">
        <w:rPr>
          <w:sz w:val="28"/>
          <w:szCs w:val="28"/>
        </w:rPr>
        <w:t>вропейскими исследователями [12</w:t>
      </w:r>
      <w:r w:rsidR="00A70EE8">
        <w:rPr>
          <w:sz w:val="28"/>
          <w:szCs w:val="28"/>
        </w:rPr>
        <w:t>, р. 28-37</w:t>
      </w:r>
      <w:r w:rsidR="00F868B0" w:rsidRPr="00FB663A">
        <w:rPr>
          <w:sz w:val="28"/>
          <w:szCs w:val="28"/>
        </w:rPr>
        <w:t>]</w:t>
      </w:r>
      <w:r w:rsidR="00391206" w:rsidRPr="00FB663A">
        <w:rPr>
          <w:sz w:val="28"/>
          <w:szCs w:val="28"/>
        </w:rPr>
        <w:t xml:space="preserve">, играет центральную роль в способности службы </w:t>
      </w:r>
      <w:r w:rsidR="00E81DD6" w:rsidRPr="00FB663A">
        <w:rPr>
          <w:sz w:val="28"/>
          <w:szCs w:val="28"/>
        </w:rPr>
        <w:t>ЭМП</w:t>
      </w:r>
      <w:r w:rsidR="00391206" w:rsidRPr="00FB663A">
        <w:rPr>
          <w:sz w:val="28"/>
          <w:szCs w:val="28"/>
        </w:rPr>
        <w:t xml:space="preserve"> оставаться доступной оперативно. Перегруженность вызовов представляет значительную опас</w:t>
      </w:r>
      <w:r w:rsidR="00171569" w:rsidRPr="00FB663A">
        <w:rPr>
          <w:sz w:val="28"/>
          <w:szCs w:val="28"/>
        </w:rPr>
        <w:t>ность для служб скорой помощи [</w:t>
      </w:r>
      <w:r w:rsidR="00705E2B">
        <w:rPr>
          <w:sz w:val="28"/>
          <w:szCs w:val="28"/>
        </w:rPr>
        <w:t>1</w:t>
      </w:r>
      <w:r w:rsidR="00827079" w:rsidRPr="00FB663A">
        <w:rPr>
          <w:sz w:val="28"/>
          <w:szCs w:val="28"/>
        </w:rPr>
        <w:t>3</w:t>
      </w:r>
      <w:r w:rsidR="00705E2B">
        <w:rPr>
          <w:sz w:val="28"/>
          <w:szCs w:val="28"/>
        </w:rPr>
        <w:t>, р. 1-2</w:t>
      </w:r>
      <w:r w:rsidR="00391206" w:rsidRPr="00FB663A">
        <w:rPr>
          <w:sz w:val="28"/>
          <w:szCs w:val="28"/>
        </w:rPr>
        <w:t>]. Понимание количества вызовов скорой помощи очень важно, поскольку оно влияет на время реагирования и стандарт оказания скорой помощи. Колебания количества вызовов могут привести к тому, что для оказания экстренной помощи будет выделено больше или меньше ресурсов скорой помощи, что скажется на исходах лечения пациентов [</w:t>
      </w:r>
      <w:r w:rsidR="00705E2B">
        <w:rPr>
          <w:sz w:val="28"/>
          <w:szCs w:val="28"/>
        </w:rPr>
        <w:t>14, р. 39-1-39-7</w:t>
      </w:r>
      <w:r w:rsidR="00391206" w:rsidRPr="00FB663A">
        <w:rPr>
          <w:sz w:val="28"/>
          <w:szCs w:val="28"/>
        </w:rPr>
        <w:t>]. Многие исследования показали, что во время пандемии COVID-19 объем вызовов скорой помощи значительно увеличился [</w:t>
      </w:r>
      <w:r w:rsidR="00705E2B">
        <w:rPr>
          <w:sz w:val="28"/>
          <w:szCs w:val="28"/>
        </w:rPr>
        <w:t>14, р. 39-1-39-7;</w:t>
      </w:r>
      <w:r w:rsidR="00A70EE8">
        <w:rPr>
          <w:sz w:val="28"/>
          <w:szCs w:val="28"/>
        </w:rPr>
        <w:t xml:space="preserve"> </w:t>
      </w:r>
      <w:r w:rsidR="004333E1">
        <w:rPr>
          <w:sz w:val="28"/>
          <w:szCs w:val="28"/>
        </w:rPr>
        <w:t>91</w:t>
      </w:r>
      <w:r w:rsidR="00391206" w:rsidRPr="00FB663A">
        <w:rPr>
          <w:sz w:val="28"/>
          <w:szCs w:val="28"/>
        </w:rPr>
        <w:t>]. Например, в Нью-Йорке объем вызовов скорой помощи увеличился с обычного ежедневного максимума в 4 тыс. вызовов до более чем 7 тыс. вызовов [</w:t>
      </w:r>
      <w:r w:rsidR="004333E1">
        <w:rPr>
          <w:sz w:val="28"/>
          <w:szCs w:val="28"/>
        </w:rPr>
        <w:t>25</w:t>
      </w:r>
      <w:r w:rsidR="00391206" w:rsidRPr="00FB663A">
        <w:rPr>
          <w:sz w:val="28"/>
          <w:szCs w:val="28"/>
        </w:rPr>
        <w:t xml:space="preserve">]. Для </w:t>
      </w:r>
      <w:r w:rsidR="00391206" w:rsidRPr="00FB663A">
        <w:rPr>
          <w:sz w:val="28"/>
          <w:szCs w:val="28"/>
        </w:rPr>
        <w:lastRenderedPageBreak/>
        <w:t>сравнения, 18 февраля 2020 года в Иране были выявлены первые случаи SARS-CoV-2, и с тех пор количество случаев заболевания COVID-19 в Иране значительно возросло и составило 443 086 подтвержденных случаев COVID-19 [</w:t>
      </w:r>
      <w:r w:rsidR="00827079" w:rsidRPr="00FB663A">
        <w:rPr>
          <w:sz w:val="28"/>
          <w:szCs w:val="28"/>
        </w:rPr>
        <w:t>9</w:t>
      </w:r>
      <w:r w:rsidR="004333E1">
        <w:rPr>
          <w:sz w:val="28"/>
          <w:szCs w:val="28"/>
        </w:rPr>
        <w:t>2</w:t>
      </w:r>
      <w:r w:rsidR="00391206" w:rsidRPr="00FB663A">
        <w:rPr>
          <w:sz w:val="28"/>
          <w:szCs w:val="28"/>
        </w:rPr>
        <w:t xml:space="preserve">]. Соответственно, столь резкий рост объема вызовов скажется на огромном спросе на оказание услуг </w:t>
      </w:r>
      <w:r w:rsidR="00734D8D" w:rsidRPr="00FB663A">
        <w:rPr>
          <w:sz w:val="28"/>
          <w:szCs w:val="28"/>
        </w:rPr>
        <w:t>ЭМП</w:t>
      </w:r>
      <w:r w:rsidR="00391206" w:rsidRPr="00FB663A">
        <w:rPr>
          <w:sz w:val="28"/>
          <w:szCs w:val="28"/>
        </w:rPr>
        <w:t>.</w:t>
      </w:r>
    </w:p>
    <w:p w:rsidR="00957186" w:rsidRDefault="00A778A0" w:rsidP="00957186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>Политика укрепления здоровья и профилактики заболеваний приобретает все большее значение. Это актуально в контексте применения эффективной и основанной на фактических данных политики в области здравоохранения. Понимание этого также способствует внедрению и развитию передовой практики. При разработке новых программ и проектов в области здравоохранения лица, принимающие решения, регулярно учитывают социально-демографические характеристики населения, социальную, политическую и экономическую ситуацию. Они постоянно сталкиваются с вопросом</w:t>
      </w:r>
      <w:r w:rsidR="007C26C4" w:rsidRPr="00FB663A">
        <w:rPr>
          <w:sz w:val="28"/>
          <w:szCs w:val="28"/>
        </w:rPr>
        <w:t xml:space="preserve"> использования данных методов в практике РК.</w:t>
      </w:r>
      <w:r w:rsidRPr="00FB663A">
        <w:rPr>
          <w:sz w:val="28"/>
          <w:szCs w:val="28"/>
        </w:rPr>
        <w:t xml:space="preserve"> Одним из инструментов, который может помочь найти ответ на этот вопрос, является использование географических информационных систем в здравоохранении.</w:t>
      </w:r>
      <w:r w:rsidR="00370EEF" w:rsidRPr="00FB663A">
        <w:rPr>
          <w:sz w:val="28"/>
          <w:szCs w:val="28"/>
        </w:rPr>
        <w:t xml:space="preserve"> </w:t>
      </w:r>
      <w:r w:rsidR="00BC64CF" w:rsidRPr="00FB663A">
        <w:rPr>
          <w:sz w:val="28"/>
          <w:szCs w:val="28"/>
        </w:rPr>
        <w:t xml:space="preserve">На сегодняшний день идёт разрыв между академическими приложениями ГИС, связанными со здоровьем, и их повседневным использованием в здравоохранении Казахстана. Более тесное сотрудничество между учеными в области ГИС и специалистами управления даст продвижения работы с ГИС направленных на </w:t>
      </w:r>
      <w:r w:rsidR="00902208" w:rsidRPr="00FB663A">
        <w:rPr>
          <w:sz w:val="28"/>
          <w:szCs w:val="28"/>
        </w:rPr>
        <w:t>основанные</w:t>
      </w:r>
      <w:r w:rsidR="00BC64CF" w:rsidRPr="00FB663A">
        <w:rPr>
          <w:sz w:val="28"/>
          <w:szCs w:val="28"/>
        </w:rPr>
        <w:t xml:space="preserve"> проблемы здравоохранения. ГИС используется редко в секторе здравоохранения Казахстана. Существует мало свидетельств того, что ГИС официально </w:t>
      </w:r>
      <w:r w:rsidR="00902208" w:rsidRPr="00FB663A">
        <w:rPr>
          <w:sz w:val="28"/>
          <w:szCs w:val="28"/>
        </w:rPr>
        <w:t>рассматривается</w:t>
      </w:r>
      <w:r w:rsidR="00BC64CF" w:rsidRPr="00FB663A">
        <w:rPr>
          <w:sz w:val="28"/>
          <w:szCs w:val="28"/>
        </w:rPr>
        <w:t xml:space="preserve"> или, регулярно используются при принятии стратегических решений, например, при планировании крупных мероприятий в области здравоохранения в рамках Национальной программы здравоохранения.</w:t>
      </w:r>
      <w:r w:rsidR="00370EEF" w:rsidRPr="00FB663A">
        <w:rPr>
          <w:sz w:val="28"/>
          <w:szCs w:val="28"/>
        </w:rPr>
        <w:t xml:space="preserve"> </w:t>
      </w:r>
    </w:p>
    <w:p w:rsidR="00957186" w:rsidRPr="00957186" w:rsidRDefault="00957186" w:rsidP="00957186">
      <w:pPr>
        <w:tabs>
          <w:tab w:val="left" w:pos="284"/>
          <w:tab w:val="left" w:pos="915"/>
        </w:tabs>
        <w:ind w:right="3" w:firstLine="709"/>
        <w:jc w:val="both"/>
        <w:rPr>
          <w:i/>
          <w:sz w:val="28"/>
          <w:szCs w:val="28"/>
        </w:rPr>
      </w:pPr>
      <w:r w:rsidRPr="00957186">
        <w:rPr>
          <w:i/>
          <w:sz w:val="28"/>
          <w:szCs w:val="28"/>
        </w:rPr>
        <w:t>Бремя пандемии COVID-19 для оказания неотложной медицинской помощи (на примере города Астана)</w:t>
      </w:r>
    </w:p>
    <w:p w:rsidR="00957186" w:rsidRPr="005D6FD1" w:rsidRDefault="00957186" w:rsidP="00957186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Пандемия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 xml:space="preserve">-19, вызванная вирусом </w:t>
      </w:r>
      <w:r w:rsidRPr="005D6FD1">
        <w:rPr>
          <w:sz w:val="28"/>
          <w:szCs w:val="28"/>
          <w:lang w:val="en-US"/>
        </w:rPr>
        <w:t>SARS</w:t>
      </w:r>
      <w:r w:rsidRPr="005D6FD1">
        <w:rPr>
          <w:sz w:val="28"/>
          <w:szCs w:val="28"/>
        </w:rPr>
        <w:t>-</w:t>
      </w:r>
      <w:proofErr w:type="spellStart"/>
      <w:r w:rsidRPr="005D6FD1">
        <w:rPr>
          <w:sz w:val="28"/>
          <w:szCs w:val="28"/>
          <w:lang w:val="en-US"/>
        </w:rPr>
        <w:t>CoV</w:t>
      </w:r>
      <w:proofErr w:type="spellEnd"/>
      <w:r w:rsidRPr="005D6FD1">
        <w:rPr>
          <w:sz w:val="28"/>
          <w:szCs w:val="28"/>
        </w:rPr>
        <w:t>-2, стала глобальным кризисом здравоохранения, существенно повлияв на системы здрав</w:t>
      </w:r>
      <w:r>
        <w:rPr>
          <w:sz w:val="28"/>
          <w:szCs w:val="28"/>
        </w:rPr>
        <w:t>оохранения во всем мире [93</w:t>
      </w:r>
      <w:r w:rsidRPr="005D6FD1">
        <w:rPr>
          <w:sz w:val="28"/>
          <w:szCs w:val="28"/>
        </w:rPr>
        <w:t>]. С момента своего первоначального обнаружения в Ухане (Китай) в декабре 2019 года вирус быстро распространился, вызывая респираторные заболевания и представляя серьезную угрозу для у</w:t>
      </w:r>
      <w:r>
        <w:rPr>
          <w:sz w:val="28"/>
          <w:szCs w:val="28"/>
        </w:rPr>
        <w:t>язвимых групп населения [94</w:t>
      </w:r>
      <w:r w:rsidRPr="005D6FD1">
        <w:rPr>
          <w:sz w:val="28"/>
          <w:szCs w:val="28"/>
        </w:rPr>
        <w:t>]. Как и многие другие страны, Казахстан сталкивается с серьезными проблемами в связи с пандемией, первые случаи которой были под</w:t>
      </w:r>
      <w:r>
        <w:rPr>
          <w:sz w:val="28"/>
          <w:szCs w:val="28"/>
        </w:rPr>
        <w:t>тверждены в марте 2020 года [95, 96</w:t>
      </w:r>
      <w:r w:rsidRPr="00827079">
        <w:rPr>
          <w:sz w:val="28"/>
          <w:szCs w:val="28"/>
        </w:rPr>
        <w:t>]</w:t>
      </w:r>
      <w:r w:rsidRPr="005D6FD1">
        <w:rPr>
          <w:sz w:val="28"/>
          <w:szCs w:val="28"/>
        </w:rPr>
        <w:t>. Например, 1 июля 2020 года было зарегистрировано сразу 18 757 новых случаев заболевания, хотя за день до этого - только 489, за день после - 1 509. В среднем в неделю регистрировалось от 1 500 до 4 000 новых случаев. По данным официальной статистики, по состоянию на 13 октября 2021 года в Казахстане выявлен 990 461 лабораторно подтвержденный случай инфекции, 854 976 человек выздоровели, 11 672 человека умерли [</w:t>
      </w:r>
      <w:r>
        <w:rPr>
          <w:sz w:val="28"/>
          <w:szCs w:val="28"/>
        </w:rPr>
        <w:t>97</w:t>
      </w:r>
      <w:r w:rsidRPr="005D6FD1">
        <w:rPr>
          <w:sz w:val="28"/>
          <w:szCs w:val="28"/>
        </w:rPr>
        <w:t>].</w:t>
      </w:r>
    </w:p>
    <w:p w:rsidR="00957186" w:rsidRPr="005D6FD1" w:rsidRDefault="00957186" w:rsidP="00957186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Пандемия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 xml:space="preserve">-19 выявила уязвимые места в системах здравоохранения по всему миру, включая недостаточную готовность к крупным катастрофам. Не имея предварительных планов антикризисного управления, многие больницы </w:t>
      </w:r>
      <w:r w:rsidRPr="005D6FD1">
        <w:rPr>
          <w:sz w:val="28"/>
          <w:szCs w:val="28"/>
        </w:rPr>
        <w:lastRenderedPageBreak/>
        <w:t>столкнулись с нехваткой лекарств, увеличением нагрузки на пациентов и истощением медицинского персонала; службы скорой медицинской помощи (ССМП) также столкнулись с наплывом пациентов [</w:t>
      </w:r>
      <w:r>
        <w:rPr>
          <w:sz w:val="28"/>
          <w:szCs w:val="28"/>
        </w:rPr>
        <w:t>98, 99</w:t>
      </w:r>
      <w:r w:rsidRPr="005D6FD1">
        <w:rPr>
          <w:sz w:val="28"/>
          <w:szCs w:val="28"/>
        </w:rPr>
        <w:t>]. Этот кризис подчеркивает необходимость системного подхода к преодолению будущих кризисов в здравоохранении и подчеркивает важность эффективного планирования ЭМС для обеспечения своевременного реагирования. Понимание тенденций и географического распределения вызовов имеет решающее значение для оптимизации ресурсов скорой помощи. Исследования показывают значительное увеличение количества вызовов скорой п</w:t>
      </w:r>
      <w:r>
        <w:rPr>
          <w:sz w:val="28"/>
          <w:szCs w:val="28"/>
        </w:rPr>
        <w:t>омощи во время пандемии [100-102</w:t>
      </w:r>
      <w:r w:rsidRPr="005D6FD1">
        <w:rPr>
          <w:sz w:val="28"/>
          <w:szCs w:val="28"/>
        </w:rPr>
        <w:t>]. Например, в Нью-Йорке количество вызовов скорой помощи возросло с обычного ежедневного максимума в 4 000 вызовов</w:t>
      </w:r>
      <w:r>
        <w:rPr>
          <w:sz w:val="28"/>
          <w:szCs w:val="28"/>
        </w:rPr>
        <w:t xml:space="preserve"> до более чем 7 000 вызовов [103</w:t>
      </w:r>
      <w:r w:rsidRPr="005D6FD1">
        <w:rPr>
          <w:sz w:val="28"/>
          <w:szCs w:val="28"/>
        </w:rPr>
        <w:t xml:space="preserve">]. Для сравнения, 18 февраля 2020 года первые случаи </w:t>
      </w:r>
      <w:r w:rsidRPr="005D6FD1">
        <w:rPr>
          <w:sz w:val="28"/>
          <w:szCs w:val="28"/>
          <w:lang w:val="en-US"/>
        </w:rPr>
        <w:t>SARS</w:t>
      </w:r>
      <w:r w:rsidRPr="005D6FD1">
        <w:rPr>
          <w:sz w:val="28"/>
          <w:szCs w:val="28"/>
        </w:rPr>
        <w:t>-</w:t>
      </w:r>
      <w:proofErr w:type="spellStart"/>
      <w:r w:rsidRPr="005D6FD1">
        <w:rPr>
          <w:sz w:val="28"/>
          <w:szCs w:val="28"/>
          <w:lang w:val="en-US"/>
        </w:rPr>
        <w:t>CoV</w:t>
      </w:r>
      <w:proofErr w:type="spellEnd"/>
      <w:r w:rsidRPr="005D6FD1">
        <w:rPr>
          <w:sz w:val="28"/>
          <w:szCs w:val="28"/>
        </w:rPr>
        <w:t xml:space="preserve">-2 были выявлены в Иране, и с тех пор количество случаев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 xml:space="preserve">-19 в Иране значительно увеличилось и составило 443 086 подтвержденных случаев </w:t>
      </w:r>
      <w:r w:rsidRPr="005D6FD1">
        <w:rPr>
          <w:sz w:val="28"/>
          <w:szCs w:val="28"/>
          <w:lang w:val="en-US"/>
        </w:rPr>
        <w:t>COVID</w:t>
      </w:r>
      <w:r>
        <w:rPr>
          <w:sz w:val="28"/>
          <w:szCs w:val="28"/>
        </w:rPr>
        <w:t>-19 [92, р. 110-115</w:t>
      </w:r>
      <w:r w:rsidRPr="005D6FD1">
        <w:rPr>
          <w:sz w:val="28"/>
          <w:szCs w:val="28"/>
        </w:rPr>
        <w:t xml:space="preserve">]. Соответственно, такой резкий рост количества вызовов скажется на огромном спросе на оказание услуг </w:t>
      </w:r>
      <w:r w:rsidRPr="005D6FD1">
        <w:rPr>
          <w:sz w:val="28"/>
          <w:szCs w:val="28"/>
          <w:lang w:val="en-US"/>
        </w:rPr>
        <w:t>EMS</w:t>
      </w:r>
      <w:r w:rsidRPr="005D6FD1">
        <w:rPr>
          <w:sz w:val="28"/>
          <w:szCs w:val="28"/>
        </w:rPr>
        <w:t>. Оптимальное время реагирования в 10 секунд, установленное европейскими исслед</w:t>
      </w:r>
      <w:r>
        <w:rPr>
          <w:sz w:val="28"/>
          <w:szCs w:val="28"/>
        </w:rPr>
        <w:t>ователями [12, р. 28-37</w:t>
      </w:r>
      <w:r w:rsidRPr="005D6FD1">
        <w:rPr>
          <w:sz w:val="28"/>
          <w:szCs w:val="28"/>
        </w:rPr>
        <w:t>], играет ключевую роль в способности службы скорой помощи оставаться оперативно доступной. Перегруженность вызовов считается серьезной опаснос</w:t>
      </w:r>
      <w:r>
        <w:rPr>
          <w:sz w:val="28"/>
          <w:szCs w:val="28"/>
        </w:rPr>
        <w:t>тью для служб скорой помощи [14, р. 39-1-39-7</w:t>
      </w:r>
      <w:r w:rsidRPr="005D6FD1">
        <w:rPr>
          <w:sz w:val="28"/>
          <w:szCs w:val="28"/>
        </w:rPr>
        <w:t>]. Понимание количества вызовов скорой помощи очень важно, поскольку оно влияет на время реагирования и стандарты оказания скорой помощи. Колебания в количестве вызовов могут привести к тому, что для оказания неотложной помощи будет выделено больше или меньше ресурсов скорой помощи, что повлияет на результаты лечения паци</w:t>
      </w:r>
      <w:r>
        <w:rPr>
          <w:sz w:val="28"/>
          <w:szCs w:val="28"/>
        </w:rPr>
        <w:t>ентов [104, 105</w:t>
      </w:r>
      <w:r w:rsidRPr="005D6FD1">
        <w:rPr>
          <w:sz w:val="28"/>
          <w:szCs w:val="28"/>
        </w:rPr>
        <w:t xml:space="preserve">]. </w:t>
      </w:r>
    </w:p>
    <w:p w:rsidR="00957186" w:rsidRPr="005D6FD1" w:rsidRDefault="00957186" w:rsidP="00957186">
      <w:pPr>
        <w:tabs>
          <w:tab w:val="left" w:pos="284"/>
          <w:tab w:val="left" w:pos="915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Многочисленные исследования продемонстрировали временные закономерности спроса населения на скорую помощь в зависимости от времени и дней недели, а также количества вызовов скорой помощи, изучения симптомов и диагнозов в структуре скорой помощи</w:t>
      </w:r>
      <w:r>
        <w:rPr>
          <w:sz w:val="28"/>
          <w:szCs w:val="28"/>
          <w:lang w:val="kk-KZ"/>
        </w:rPr>
        <w:t>.</w:t>
      </w:r>
      <w:r w:rsidRPr="005D6FD1">
        <w:rPr>
          <w:sz w:val="28"/>
          <w:szCs w:val="28"/>
        </w:rPr>
        <w:t xml:space="preserve"> Однако существует критический пробел в понимании </w:t>
      </w:r>
      <w:proofErr w:type="spellStart"/>
      <w:r w:rsidRPr="005D6FD1">
        <w:rPr>
          <w:sz w:val="28"/>
          <w:szCs w:val="28"/>
        </w:rPr>
        <w:t>геопространственного</w:t>
      </w:r>
      <w:proofErr w:type="spellEnd"/>
      <w:r w:rsidRPr="005D6FD1">
        <w:rPr>
          <w:sz w:val="28"/>
          <w:szCs w:val="28"/>
        </w:rPr>
        <w:t xml:space="preserve"> распределения потребностей в скорой помощи во время пандемии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>-19. Эти знания крайне важны для эффективного планирования и стратегий распределения ресурсов скорой помощи. В последнее десятилетие актуальными остаются вопросы времени реакции автомобилей скорой помощи и площади сравнения станции скорой помощи. Кроме того, эти проблемы поддерживаются растущим спросом на услуги скорой помощи</w:t>
      </w:r>
      <w:r w:rsidRPr="00E52C4A">
        <w:rPr>
          <w:sz w:val="28"/>
          <w:szCs w:val="28"/>
        </w:rPr>
        <w:t xml:space="preserve"> </w:t>
      </w:r>
      <w:r w:rsidRPr="005D6FD1">
        <w:rPr>
          <w:sz w:val="28"/>
          <w:szCs w:val="28"/>
        </w:rPr>
        <w:t>[</w:t>
      </w:r>
      <w:r>
        <w:rPr>
          <w:sz w:val="28"/>
          <w:szCs w:val="28"/>
        </w:rPr>
        <w:t>12, р. 28-37; 14, р. 39-1-39-7; 107</w:t>
      </w:r>
      <w:r w:rsidRPr="005D6FD1">
        <w:rPr>
          <w:sz w:val="28"/>
          <w:szCs w:val="28"/>
        </w:rPr>
        <w:t xml:space="preserve">]. </w:t>
      </w:r>
    </w:p>
    <w:p w:rsidR="00377DA0" w:rsidRDefault="00377DA0" w:rsidP="00FB663A">
      <w:pPr>
        <w:pStyle w:val="a5"/>
        <w:tabs>
          <w:tab w:val="left" w:pos="284"/>
        </w:tabs>
        <w:ind w:left="0" w:right="6"/>
        <w:rPr>
          <w:b/>
          <w:sz w:val="28"/>
          <w:szCs w:val="28"/>
        </w:rPr>
      </w:pPr>
    </w:p>
    <w:p w:rsidR="00377DA0" w:rsidRDefault="00377DA0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>
        <w:rPr>
          <w:b/>
          <w:sz w:val="28"/>
          <w:szCs w:val="28"/>
        </w:rPr>
        <w:t>Выводы по первому разделу</w:t>
      </w:r>
      <w:r w:rsidR="006F6012" w:rsidRPr="00FB663A">
        <w:rPr>
          <w:sz w:val="28"/>
          <w:szCs w:val="28"/>
        </w:rPr>
        <w:t xml:space="preserve"> </w:t>
      </w:r>
    </w:p>
    <w:p w:rsidR="00A90959" w:rsidRPr="00FB663A" w:rsidRDefault="00377DA0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Анализ </w:t>
      </w:r>
      <w:r w:rsidR="00A90959" w:rsidRPr="00FB663A">
        <w:rPr>
          <w:sz w:val="28"/>
          <w:szCs w:val="28"/>
        </w:rPr>
        <w:t xml:space="preserve">данных литературы </w:t>
      </w:r>
      <w:r w:rsidR="00CE0DA0" w:rsidRPr="00FB663A">
        <w:rPr>
          <w:sz w:val="28"/>
          <w:szCs w:val="28"/>
        </w:rPr>
        <w:t>показал,</w:t>
      </w:r>
      <w:r w:rsidR="00A90959" w:rsidRPr="00FB663A">
        <w:rPr>
          <w:sz w:val="28"/>
          <w:szCs w:val="28"/>
        </w:rPr>
        <w:t xml:space="preserve"> что ГИС </w:t>
      </w:r>
      <w:r w:rsidR="00415EB2" w:rsidRPr="00FB663A">
        <w:rPr>
          <w:sz w:val="28"/>
          <w:szCs w:val="28"/>
        </w:rPr>
        <w:t>предлагает</w:t>
      </w:r>
      <w:r w:rsidR="00A90959" w:rsidRPr="00FB663A">
        <w:rPr>
          <w:sz w:val="28"/>
          <w:szCs w:val="28"/>
        </w:rPr>
        <w:t xml:space="preserve"> очень богатый набор методов и технологий, который выходит далеко за рамки простого создания простых карт (или цифровой картографии). С точки зрения общественного здравоохранения, ГИС потенциально могут выступать в качестве мощных практических инструментов, основанных на фактических данных, для раннего выявления и решения проблем. </w:t>
      </w:r>
    </w:p>
    <w:p w:rsidR="000150A4" w:rsidRPr="00FB663A" w:rsidRDefault="00191F3F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  <w:r w:rsidRPr="00FB663A">
        <w:rPr>
          <w:sz w:val="28"/>
          <w:szCs w:val="28"/>
        </w:rPr>
        <w:t xml:space="preserve">Методы ГИС могут быть применены к интегрированной структуре </w:t>
      </w:r>
      <w:r w:rsidRPr="00FB663A">
        <w:rPr>
          <w:sz w:val="28"/>
          <w:szCs w:val="28"/>
        </w:rPr>
        <w:lastRenderedPageBreak/>
        <w:t xml:space="preserve">административных медицинских и географических данных как ценный инструмент повышения эффективности предоставления медицинских услуг с учетом потребностей населения. Результаты данного исследования могут быть полезны для руководителей высшего звена здравоохранения в качестве информационного источника для принятия решений по оказанию экстренной медицинской помощи. Кроме того, мы обнаружили, что на местном уровне существует мало исследований, направленных на выявление потребностей населения в </w:t>
      </w:r>
      <w:r w:rsidR="009E5451" w:rsidRPr="00FB663A">
        <w:rPr>
          <w:sz w:val="28"/>
          <w:szCs w:val="28"/>
        </w:rPr>
        <w:t>ЭМП</w:t>
      </w:r>
      <w:r w:rsidRPr="00FB663A">
        <w:rPr>
          <w:sz w:val="28"/>
          <w:szCs w:val="28"/>
        </w:rPr>
        <w:t xml:space="preserve"> условиях районов, что позволило бы эффективно реагировать в подобных ситуациях. ГИС является эффективным и перспективным инструментом для оценки эффективности, оперативности и доступности экстренной медицинской помощи, но требуется более глубокое изучение особенностей её применения для разработки </w:t>
      </w:r>
      <w:r w:rsidR="009E5451" w:rsidRPr="00FB663A">
        <w:rPr>
          <w:sz w:val="28"/>
          <w:szCs w:val="28"/>
        </w:rPr>
        <w:t>подходов к её использованию</w:t>
      </w:r>
      <w:r w:rsidRPr="00FB663A">
        <w:rPr>
          <w:sz w:val="28"/>
          <w:szCs w:val="28"/>
        </w:rPr>
        <w:t xml:space="preserve">. </w:t>
      </w:r>
    </w:p>
    <w:p w:rsidR="00276001" w:rsidRPr="00FB663A" w:rsidRDefault="00276001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</w:p>
    <w:p w:rsidR="00276001" w:rsidRPr="00FB663A" w:rsidRDefault="00276001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</w:p>
    <w:p w:rsidR="00276001" w:rsidRPr="00FB663A" w:rsidRDefault="00276001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</w:p>
    <w:p w:rsidR="00276001" w:rsidRPr="00FB663A" w:rsidRDefault="00276001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</w:p>
    <w:p w:rsidR="00276001" w:rsidRPr="00FB663A" w:rsidRDefault="00276001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</w:p>
    <w:p w:rsidR="00276001" w:rsidRPr="00FB663A" w:rsidRDefault="00276001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</w:p>
    <w:p w:rsidR="00276001" w:rsidRPr="00FB663A" w:rsidRDefault="00276001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</w:p>
    <w:p w:rsidR="00276001" w:rsidRPr="00FB663A" w:rsidRDefault="00276001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</w:p>
    <w:p w:rsidR="00276001" w:rsidRPr="00FB663A" w:rsidRDefault="00276001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</w:p>
    <w:p w:rsidR="00276001" w:rsidRPr="00FB663A" w:rsidRDefault="00276001" w:rsidP="00FB663A">
      <w:pPr>
        <w:pStyle w:val="a5"/>
        <w:tabs>
          <w:tab w:val="left" w:pos="284"/>
        </w:tabs>
        <w:ind w:left="0" w:right="6"/>
        <w:rPr>
          <w:sz w:val="28"/>
          <w:szCs w:val="28"/>
        </w:rPr>
      </w:pPr>
    </w:p>
    <w:p w:rsidR="00276001" w:rsidRPr="00FB663A" w:rsidRDefault="00276001" w:rsidP="00FB663A">
      <w:pPr>
        <w:pStyle w:val="a5"/>
        <w:tabs>
          <w:tab w:val="left" w:pos="284"/>
        </w:tabs>
        <w:ind w:left="0" w:right="96"/>
        <w:rPr>
          <w:sz w:val="28"/>
          <w:szCs w:val="28"/>
        </w:rPr>
      </w:pPr>
    </w:p>
    <w:p w:rsidR="00276001" w:rsidRPr="00FB663A" w:rsidRDefault="00276001" w:rsidP="00FB663A">
      <w:pPr>
        <w:pStyle w:val="a5"/>
        <w:tabs>
          <w:tab w:val="left" w:pos="284"/>
        </w:tabs>
        <w:ind w:left="0" w:right="96"/>
        <w:rPr>
          <w:sz w:val="28"/>
          <w:szCs w:val="28"/>
        </w:rPr>
      </w:pPr>
    </w:p>
    <w:p w:rsidR="00276001" w:rsidRPr="00FB663A" w:rsidRDefault="00276001" w:rsidP="00FB663A">
      <w:pPr>
        <w:pStyle w:val="a5"/>
        <w:tabs>
          <w:tab w:val="left" w:pos="284"/>
        </w:tabs>
        <w:ind w:left="0" w:right="96"/>
        <w:rPr>
          <w:sz w:val="28"/>
          <w:szCs w:val="28"/>
        </w:rPr>
      </w:pPr>
    </w:p>
    <w:p w:rsidR="00276001" w:rsidRPr="00FB663A" w:rsidRDefault="00276001" w:rsidP="00FB663A">
      <w:pPr>
        <w:pStyle w:val="a5"/>
        <w:tabs>
          <w:tab w:val="left" w:pos="284"/>
        </w:tabs>
        <w:ind w:left="0" w:right="96"/>
        <w:rPr>
          <w:sz w:val="28"/>
          <w:szCs w:val="28"/>
        </w:rPr>
      </w:pPr>
    </w:p>
    <w:p w:rsidR="00276001" w:rsidRDefault="00276001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276001" w:rsidRDefault="00276001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276001" w:rsidRDefault="00276001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276001" w:rsidRDefault="00276001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276001" w:rsidRDefault="00276001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276001" w:rsidRDefault="00276001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276001" w:rsidRDefault="00276001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276001" w:rsidRDefault="00276001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276001" w:rsidRDefault="00276001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276001" w:rsidRDefault="00276001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F868B0" w:rsidRDefault="00F868B0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F868B0" w:rsidRDefault="00F868B0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F868B0" w:rsidRDefault="00F868B0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F868B0" w:rsidRDefault="00F868B0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F868B0" w:rsidRDefault="00F868B0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8E7833" w:rsidRDefault="008E7833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F353C7" w:rsidRDefault="00F353C7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957186" w:rsidRDefault="00957186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F353C7" w:rsidRDefault="00F353C7" w:rsidP="00276001">
      <w:pPr>
        <w:pStyle w:val="a5"/>
        <w:tabs>
          <w:tab w:val="left" w:pos="284"/>
        </w:tabs>
        <w:ind w:left="96" w:right="96"/>
        <w:rPr>
          <w:sz w:val="28"/>
          <w:szCs w:val="28"/>
        </w:rPr>
      </w:pPr>
    </w:p>
    <w:p w:rsidR="0037497E" w:rsidRPr="00856D76" w:rsidRDefault="00856D76" w:rsidP="004333E1">
      <w:pPr>
        <w:pStyle w:val="1"/>
        <w:numPr>
          <w:ilvl w:val="0"/>
          <w:numId w:val="4"/>
        </w:numPr>
        <w:tabs>
          <w:tab w:val="left" w:pos="284"/>
          <w:tab w:val="left" w:pos="993"/>
          <w:tab w:val="left" w:pos="1220"/>
        </w:tabs>
        <w:spacing w:before="0"/>
        <w:ind w:left="0" w:right="6" w:firstLine="709"/>
      </w:pPr>
      <w:r w:rsidRPr="00856D76">
        <w:lastRenderedPageBreak/>
        <w:t>МАТЕРИАЛЫ</w:t>
      </w:r>
      <w:r w:rsidRPr="00856D76">
        <w:rPr>
          <w:spacing w:val="-5"/>
        </w:rPr>
        <w:t xml:space="preserve"> </w:t>
      </w:r>
      <w:r w:rsidRPr="00856D76">
        <w:t>И</w:t>
      </w:r>
      <w:r w:rsidRPr="00856D76">
        <w:rPr>
          <w:spacing w:val="-6"/>
        </w:rPr>
        <w:t xml:space="preserve"> </w:t>
      </w:r>
      <w:r w:rsidRPr="00856D76">
        <w:t>МЕТОДЫ</w:t>
      </w:r>
      <w:r w:rsidRPr="00856D76">
        <w:rPr>
          <w:spacing w:val="-4"/>
        </w:rPr>
        <w:t xml:space="preserve"> </w:t>
      </w:r>
      <w:r w:rsidRPr="00856D76">
        <w:rPr>
          <w:spacing w:val="-2"/>
        </w:rPr>
        <w:t>ИССЛЕДОВАНИЯ</w:t>
      </w:r>
    </w:p>
    <w:p w:rsidR="0037497E" w:rsidRPr="005D6FD1" w:rsidRDefault="0037497E" w:rsidP="00276001">
      <w:pPr>
        <w:pStyle w:val="a3"/>
        <w:tabs>
          <w:tab w:val="left" w:pos="284"/>
        </w:tabs>
        <w:ind w:left="96" w:right="96" w:firstLine="709"/>
        <w:rPr>
          <w:b/>
        </w:rPr>
      </w:pPr>
    </w:p>
    <w:p w:rsidR="0037497E" w:rsidRPr="005D6FD1" w:rsidRDefault="0037497E" w:rsidP="00377DA0">
      <w:pPr>
        <w:pStyle w:val="a3"/>
        <w:tabs>
          <w:tab w:val="left" w:pos="284"/>
        </w:tabs>
        <w:ind w:right="6" w:firstLine="709"/>
        <w:jc w:val="both"/>
      </w:pPr>
      <w:r w:rsidRPr="005D6FD1">
        <w:t>В целях достижения поставленных целей и задач исследования работа над</w:t>
      </w:r>
      <w:r w:rsidR="00377DA0">
        <w:t xml:space="preserve"> </w:t>
      </w:r>
      <w:r w:rsidRPr="005D6FD1">
        <w:t>диссертацией</w:t>
      </w:r>
      <w:r w:rsidRPr="005D6FD1">
        <w:rPr>
          <w:spacing w:val="-2"/>
        </w:rPr>
        <w:t xml:space="preserve"> </w:t>
      </w:r>
      <w:r w:rsidRPr="005D6FD1">
        <w:t>была разбита</w:t>
      </w:r>
      <w:r w:rsidRPr="005D6FD1">
        <w:rPr>
          <w:spacing w:val="-2"/>
        </w:rPr>
        <w:t xml:space="preserve"> </w:t>
      </w:r>
      <w:r w:rsidRPr="005D6FD1">
        <w:t>на</w:t>
      </w:r>
      <w:r w:rsidRPr="005D6FD1">
        <w:rPr>
          <w:spacing w:val="-2"/>
        </w:rPr>
        <w:t xml:space="preserve"> </w:t>
      </w:r>
      <w:r w:rsidRPr="005D6FD1">
        <w:t>несколько</w:t>
      </w:r>
      <w:r w:rsidRPr="005D6FD1">
        <w:rPr>
          <w:spacing w:val="-1"/>
        </w:rPr>
        <w:t xml:space="preserve"> </w:t>
      </w:r>
      <w:r w:rsidR="00E11ADF" w:rsidRPr="005D6FD1">
        <w:t>этапов (</w:t>
      </w:r>
      <w:r w:rsidR="00377DA0">
        <w:rPr>
          <w:lang w:val="kk-KZ"/>
        </w:rPr>
        <w:t>рисунок</w:t>
      </w:r>
      <w:r w:rsidRPr="005D6FD1">
        <w:rPr>
          <w:spacing w:val="-2"/>
        </w:rPr>
        <w:t xml:space="preserve"> </w:t>
      </w:r>
      <w:r w:rsidR="006026B6" w:rsidRPr="005D6FD1">
        <w:t>3</w:t>
      </w:r>
      <w:r w:rsidRPr="005D6FD1">
        <w:t>).</w:t>
      </w:r>
    </w:p>
    <w:p w:rsidR="0037497E" w:rsidRPr="005D6FD1" w:rsidRDefault="0037497E" w:rsidP="00276001">
      <w:pPr>
        <w:pStyle w:val="a3"/>
        <w:tabs>
          <w:tab w:val="left" w:pos="284"/>
        </w:tabs>
        <w:ind w:left="96" w:right="96" w:firstLine="709"/>
        <w:jc w:val="center"/>
      </w:pPr>
    </w:p>
    <w:p w:rsidR="0037497E" w:rsidRPr="005D6FD1" w:rsidRDefault="00070A4B" w:rsidP="00276001">
      <w:pPr>
        <w:pStyle w:val="a3"/>
        <w:tabs>
          <w:tab w:val="left" w:pos="284"/>
        </w:tabs>
        <w:ind w:left="96" w:right="96" w:hanging="284"/>
        <w:rPr>
          <w:lang w:val="kk-KZ"/>
        </w:rPr>
      </w:pPr>
      <w:r w:rsidRPr="005D6FD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903232" behindDoc="0" locked="0" layoutInCell="1" allowOverlap="1" wp14:anchorId="77F11CE4" wp14:editId="77EE529B">
                <wp:simplePos x="0" y="0"/>
                <wp:positionH relativeFrom="column">
                  <wp:posOffset>3848704</wp:posOffset>
                </wp:positionH>
                <wp:positionV relativeFrom="paragraph">
                  <wp:posOffset>71493</wp:posOffset>
                </wp:positionV>
                <wp:extent cx="2057400" cy="713678"/>
                <wp:effectExtent l="0" t="0" r="19050" b="10795"/>
                <wp:wrapNone/>
                <wp:docPr id="1153" name="Прямоугольник 1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0" cy="713678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7A63" w:rsidRPr="007C26C4" w:rsidRDefault="007F7A63" w:rsidP="00070A4B">
                            <w:pPr>
                              <w:jc w:val="center"/>
                            </w:pPr>
                            <w:r>
                              <w:t xml:space="preserve">Анализ </w:t>
                            </w:r>
                            <w:proofErr w:type="spellStart"/>
                            <w:r>
                              <w:t>международнргр</w:t>
                            </w:r>
                            <w:proofErr w:type="spellEnd"/>
                            <w:r>
                              <w:t xml:space="preserve"> опыта интеграции ГИС в систему здравоохранения.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F11CE4" id="Прямоугольник 1153" o:spid="_x0000_s1027" style="position:absolute;left:0;text-align:left;margin-left:303.05pt;margin-top:5.65pt;width:162pt;height:56.2pt;z-index:487903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" fillcolor="white [3201]" strokecolor="#548dd4 [1951]" strokeweight="1pt">
                <v:textbox>
                  <w:txbxContent>
                    <w:p w:rsidR="007F7A63" w:rsidRPr="007C26C4" w:rsidRDefault="007F7A63" w:rsidP="00070A4B">
                      <w:pPr>
                        <w:jc w:val="center"/>
                      </w:pPr>
                      <w:r>
                        <w:t xml:space="preserve">Анализ </w:t>
                      </w:r>
                      <w:proofErr w:type="spellStart"/>
                      <w:r>
                        <w:t>международнргр</w:t>
                      </w:r>
                      <w:proofErr w:type="spellEnd"/>
                      <w:r>
                        <w:t xml:space="preserve"> опыта интеграции ГИС в систему здравоохранения.</w:t>
                      </w:r>
                    </w:p>
                  </w:txbxContent>
                </v:textbox>
              </v:rect>
            </w:pict>
          </mc:Fallback>
        </mc:AlternateContent>
      </w:r>
    </w:p>
    <w:p w:rsidR="00415EB2" w:rsidRPr="00377DA0" w:rsidRDefault="00070A4B" w:rsidP="00276001">
      <w:pPr>
        <w:pStyle w:val="a3"/>
        <w:tabs>
          <w:tab w:val="left" w:pos="284"/>
        </w:tabs>
        <w:ind w:left="96" w:right="96" w:hanging="284"/>
        <w:rPr>
          <w:lang w:val="kk-KZ"/>
        </w:rPr>
      </w:pPr>
      <w:r w:rsidRPr="00377DA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902208" behindDoc="0" locked="0" layoutInCell="1" allowOverlap="1" wp14:anchorId="4ACC72E9" wp14:editId="20612066">
                <wp:simplePos x="0" y="0"/>
                <wp:positionH relativeFrom="column">
                  <wp:posOffset>3473450</wp:posOffset>
                </wp:positionH>
                <wp:positionV relativeFrom="paragraph">
                  <wp:posOffset>160655</wp:posOffset>
                </wp:positionV>
                <wp:extent cx="371475" cy="190500"/>
                <wp:effectExtent l="0" t="19050" r="47625" b="38100"/>
                <wp:wrapNone/>
                <wp:docPr id="1152" name="Стрелка вправо 1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190500"/>
                        </a:xfrm>
                        <a:prstGeom prst="rightArrow">
                          <a:avLst/>
                        </a:prstGeom>
                        <a:ln w="1270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6CC99F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152" o:spid="_x0000_s1026" type="#_x0000_t13" style="position:absolute;margin-left:273.5pt;margin-top:12.65pt;width:29.25pt;height:15pt;z-index:48790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" adj="16062" fillcolor="white [3201]" strokecolor="#8db3e2 [1311]" strokeweight="1pt"/>
            </w:pict>
          </mc:Fallback>
        </mc:AlternateContent>
      </w:r>
      <w:r w:rsidR="00415EB2" w:rsidRPr="00377DA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901184" behindDoc="0" locked="0" layoutInCell="1" allowOverlap="1" wp14:anchorId="4924B508" wp14:editId="2041D4CA">
                <wp:simplePos x="0" y="0"/>
                <wp:positionH relativeFrom="column">
                  <wp:posOffset>768350</wp:posOffset>
                </wp:positionH>
                <wp:positionV relativeFrom="paragraph">
                  <wp:posOffset>8255</wp:posOffset>
                </wp:positionV>
                <wp:extent cx="2533650" cy="495300"/>
                <wp:effectExtent l="0" t="0" r="19050" b="19050"/>
                <wp:wrapNone/>
                <wp:docPr id="1151" name="Прямоугольник 1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7A63" w:rsidRPr="00070A4B" w:rsidRDefault="007F7A63" w:rsidP="00415EB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070A4B">
                              <w:rPr>
                                <w:sz w:val="24"/>
                                <w:szCs w:val="24"/>
                              </w:rPr>
                              <w:t xml:space="preserve">Изучение международного опыта ГИС в системе здравоохранения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24B508" id="Прямоугольник 1151" o:spid="_x0000_s1028" style="position:absolute;left:0;text-align:left;margin-left:60.5pt;margin-top:.65pt;width:199.5pt;height:39pt;z-index:48790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" fillcolor="white [3201]" strokecolor="#8db3e2 [1311]" strokeweight="1pt">
                <v:textbox>
                  <w:txbxContent>
                    <w:p w:rsidR="007F7A63" w:rsidRPr="00070A4B" w:rsidRDefault="007F7A63" w:rsidP="00415EB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070A4B">
                        <w:rPr>
                          <w:sz w:val="24"/>
                          <w:szCs w:val="24"/>
                        </w:rPr>
                        <w:t xml:space="preserve">Изучение международного опыта ГИС в системе здравоохранения </w:t>
                      </w:r>
                    </w:p>
                  </w:txbxContent>
                </v:textbox>
              </v:rect>
            </w:pict>
          </mc:Fallback>
        </mc:AlternateContent>
      </w:r>
    </w:p>
    <w:p w:rsidR="00415EB2" w:rsidRPr="00377DA0" w:rsidRDefault="00070A4B" w:rsidP="00276001">
      <w:pPr>
        <w:pStyle w:val="a3"/>
        <w:tabs>
          <w:tab w:val="left" w:pos="284"/>
          <w:tab w:val="left" w:pos="6495"/>
        </w:tabs>
        <w:ind w:left="96" w:right="96" w:hanging="284"/>
        <w:rPr>
          <w:i/>
        </w:rPr>
      </w:pPr>
      <w:r w:rsidRPr="00377DA0">
        <w:t xml:space="preserve">     </w:t>
      </w:r>
      <w:r w:rsidRPr="00377DA0">
        <w:rPr>
          <w:i/>
          <w:color w:val="C00000"/>
          <w:lang w:val="en-US"/>
        </w:rPr>
        <w:t>I</w:t>
      </w:r>
      <w:r w:rsidRPr="00377DA0">
        <w:rPr>
          <w:i/>
          <w:color w:val="C00000"/>
        </w:rPr>
        <w:t xml:space="preserve"> этап</w:t>
      </w:r>
      <w:r w:rsidRPr="00377DA0">
        <w:rPr>
          <w:i/>
          <w:color w:val="C00000"/>
        </w:rPr>
        <w:tab/>
      </w:r>
    </w:p>
    <w:p w:rsidR="00415EB2" w:rsidRPr="00377DA0" w:rsidRDefault="00415EB2" w:rsidP="00276001">
      <w:pPr>
        <w:tabs>
          <w:tab w:val="left" w:pos="284"/>
        </w:tabs>
        <w:ind w:left="96" w:right="96" w:hanging="284"/>
        <w:jc w:val="both"/>
        <w:rPr>
          <w:sz w:val="28"/>
          <w:szCs w:val="28"/>
        </w:rPr>
      </w:pPr>
    </w:p>
    <w:p w:rsidR="00070A4B" w:rsidRPr="00377DA0" w:rsidRDefault="00070A4B" w:rsidP="00276001">
      <w:pPr>
        <w:tabs>
          <w:tab w:val="left" w:pos="284"/>
        </w:tabs>
        <w:ind w:left="96" w:right="96" w:hanging="284"/>
        <w:jc w:val="both"/>
        <w:rPr>
          <w:color w:val="0070C0"/>
          <w:sz w:val="28"/>
          <w:szCs w:val="28"/>
        </w:rPr>
      </w:pPr>
      <w:r w:rsidRPr="00377DA0">
        <w:rPr>
          <w:sz w:val="28"/>
          <w:szCs w:val="28"/>
        </w:rPr>
        <w:t xml:space="preserve">                 </w:t>
      </w:r>
      <w:r w:rsidR="005D6FD1" w:rsidRPr="00377DA0">
        <w:rPr>
          <w:sz w:val="28"/>
          <w:szCs w:val="28"/>
        </w:rPr>
        <w:t xml:space="preserve">   </w:t>
      </w:r>
      <w:r w:rsidRPr="00377DA0">
        <w:rPr>
          <w:color w:val="0070C0"/>
          <w:sz w:val="28"/>
          <w:szCs w:val="28"/>
        </w:rPr>
        <w:t>Объекты: результаты ряда оригинальных</w:t>
      </w:r>
    </w:p>
    <w:p w:rsidR="00070A4B" w:rsidRPr="00377DA0" w:rsidRDefault="00070A4B" w:rsidP="00276001">
      <w:pPr>
        <w:tabs>
          <w:tab w:val="left" w:pos="284"/>
        </w:tabs>
        <w:ind w:left="96" w:right="96" w:hanging="284"/>
        <w:jc w:val="both"/>
        <w:rPr>
          <w:color w:val="0070C0"/>
          <w:sz w:val="28"/>
          <w:szCs w:val="28"/>
        </w:rPr>
      </w:pPr>
      <w:r w:rsidRPr="00377DA0">
        <w:rPr>
          <w:color w:val="0070C0"/>
          <w:sz w:val="28"/>
          <w:szCs w:val="28"/>
        </w:rPr>
        <w:t xml:space="preserve">                    </w:t>
      </w:r>
      <w:proofErr w:type="gramStart"/>
      <w:r w:rsidRPr="00377DA0">
        <w:rPr>
          <w:color w:val="0070C0"/>
          <w:sz w:val="28"/>
          <w:szCs w:val="28"/>
        </w:rPr>
        <w:t>и</w:t>
      </w:r>
      <w:r w:rsidR="00E11ADF" w:rsidRPr="00377DA0">
        <w:rPr>
          <w:color w:val="0070C0"/>
          <w:sz w:val="28"/>
          <w:szCs w:val="28"/>
        </w:rPr>
        <w:t>сследований</w:t>
      </w:r>
      <w:proofErr w:type="gramEnd"/>
      <w:r w:rsidRPr="00377DA0">
        <w:rPr>
          <w:color w:val="0070C0"/>
          <w:sz w:val="28"/>
          <w:szCs w:val="28"/>
        </w:rPr>
        <w:t xml:space="preserve"> </w:t>
      </w:r>
    </w:p>
    <w:p w:rsidR="00070A4B" w:rsidRPr="00377DA0" w:rsidRDefault="00070A4B" w:rsidP="00276001">
      <w:pPr>
        <w:tabs>
          <w:tab w:val="left" w:pos="284"/>
        </w:tabs>
        <w:ind w:left="96" w:right="96" w:hanging="284"/>
        <w:jc w:val="both"/>
        <w:rPr>
          <w:color w:val="0070C0"/>
          <w:sz w:val="28"/>
          <w:szCs w:val="28"/>
        </w:rPr>
      </w:pPr>
      <w:r w:rsidRPr="00377DA0">
        <w:rPr>
          <w:color w:val="0070C0"/>
          <w:sz w:val="28"/>
          <w:szCs w:val="28"/>
        </w:rPr>
        <w:t xml:space="preserve">                    Методы: </w:t>
      </w:r>
      <w:proofErr w:type="spellStart"/>
      <w:r w:rsidRPr="00377DA0">
        <w:rPr>
          <w:color w:val="0070C0"/>
          <w:sz w:val="28"/>
          <w:szCs w:val="28"/>
        </w:rPr>
        <w:t>библиометрический</w:t>
      </w:r>
      <w:proofErr w:type="spellEnd"/>
      <w:r w:rsidRPr="00377DA0">
        <w:rPr>
          <w:color w:val="0070C0"/>
          <w:sz w:val="28"/>
          <w:szCs w:val="28"/>
        </w:rPr>
        <w:t>, аналитический</w:t>
      </w:r>
    </w:p>
    <w:p w:rsidR="00070A4B" w:rsidRPr="00377DA0" w:rsidRDefault="005D6FD1" w:rsidP="00276001">
      <w:pPr>
        <w:tabs>
          <w:tab w:val="left" w:pos="284"/>
        </w:tabs>
        <w:ind w:left="96" w:right="96" w:hanging="284"/>
        <w:jc w:val="both"/>
        <w:rPr>
          <w:i/>
          <w:color w:val="C00000"/>
          <w:sz w:val="28"/>
          <w:szCs w:val="28"/>
        </w:rPr>
      </w:pPr>
      <w:r w:rsidRPr="00377DA0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487907328" behindDoc="0" locked="0" layoutInCell="1" allowOverlap="1" wp14:anchorId="188D1DE8" wp14:editId="78C0FC8F">
                <wp:simplePos x="0" y="0"/>
                <wp:positionH relativeFrom="column">
                  <wp:posOffset>3961362</wp:posOffset>
                </wp:positionH>
                <wp:positionV relativeFrom="paragraph">
                  <wp:posOffset>8255</wp:posOffset>
                </wp:positionV>
                <wp:extent cx="2076450" cy="1196502"/>
                <wp:effectExtent l="0" t="0" r="19050" b="22860"/>
                <wp:wrapNone/>
                <wp:docPr id="1155" name="Прямоугольник 1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1196502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7A63" w:rsidRDefault="007F7A63" w:rsidP="00070A4B">
                            <w:pPr>
                              <w:jc w:val="center"/>
                            </w:pPr>
                            <w:r>
                              <w:rPr>
                                <w:bCs/>
                                <w:sz w:val="24"/>
                                <w:szCs w:val="24"/>
                                <w:lang w:eastAsia="ar-SA"/>
                              </w:rPr>
                              <w:t xml:space="preserve">Анализ вызовов экстренной медицинской помощи связанные с случаями </w:t>
                            </w:r>
                            <w:r w:rsidRPr="004526DB">
                              <w:rPr>
                                <w:bCs/>
                                <w:sz w:val="24"/>
                                <w:szCs w:val="24"/>
                                <w:lang w:eastAsia="ar-SA"/>
                              </w:rPr>
                              <w:t>ишемическ</w:t>
                            </w:r>
                            <w:r>
                              <w:rPr>
                                <w:bCs/>
                                <w:sz w:val="24"/>
                                <w:szCs w:val="24"/>
                                <w:lang w:eastAsia="ar-SA"/>
                              </w:rPr>
                              <w:t>ой</w:t>
                            </w:r>
                            <w:r w:rsidRPr="004526DB">
                              <w:rPr>
                                <w:bCs/>
                                <w:sz w:val="24"/>
                                <w:szCs w:val="24"/>
                                <w:lang w:eastAsia="ar-SA"/>
                              </w:rPr>
                              <w:t xml:space="preserve"> </w:t>
                            </w:r>
                            <w:proofErr w:type="spellStart"/>
                            <w:r w:rsidRPr="004526DB">
                              <w:rPr>
                                <w:bCs/>
                                <w:sz w:val="24"/>
                                <w:szCs w:val="24"/>
                                <w:lang w:eastAsia="ar-SA"/>
                              </w:rPr>
                              <w:t>болезнь</w:t>
                            </w:r>
                            <w:r>
                              <w:rPr>
                                <w:bCs/>
                                <w:sz w:val="24"/>
                                <w:szCs w:val="24"/>
                                <w:lang w:eastAsia="ar-SA"/>
                              </w:rPr>
                              <w:t>и</w:t>
                            </w:r>
                            <w:proofErr w:type="spellEnd"/>
                            <w:r w:rsidRPr="004526DB">
                              <w:rPr>
                                <w:bCs/>
                                <w:sz w:val="24"/>
                                <w:szCs w:val="24"/>
                                <w:lang w:eastAsia="ar-SA"/>
                              </w:rPr>
                              <w:t xml:space="preserve"> сердца (I20-I25)</w:t>
                            </w:r>
                            <w:r>
                              <w:rPr>
                                <w:bCs/>
                                <w:sz w:val="24"/>
                                <w:szCs w:val="24"/>
                                <w:lang w:eastAsia="ar-SA"/>
                              </w:rPr>
                              <w:t xml:space="preserve">, </w:t>
                            </w:r>
                            <w:r>
                              <w:rPr>
                                <w:bCs/>
                                <w:sz w:val="24"/>
                                <w:szCs w:val="24"/>
                                <w:lang w:val="en-US" w:eastAsia="ar-SA"/>
                              </w:rPr>
                              <w:t>COVID</w:t>
                            </w:r>
                            <w:r w:rsidRPr="00B95A3B">
                              <w:rPr>
                                <w:bCs/>
                                <w:sz w:val="24"/>
                                <w:szCs w:val="24"/>
                                <w:lang w:eastAsia="ar-SA"/>
                              </w:rPr>
                              <w:t>-19</w:t>
                            </w:r>
                            <w:r>
                              <w:rPr>
                                <w:bCs/>
                                <w:sz w:val="24"/>
                                <w:szCs w:val="24"/>
                                <w:lang w:eastAsia="ar-SA"/>
                              </w:rPr>
                              <w:t xml:space="preserve"> (Приложение В)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8D1DE8" id="Прямоугольник 1155" o:spid="_x0000_s1029" style="position:absolute;left:0;text-align:left;margin-left:311.9pt;margin-top:.65pt;width:163.5pt;height:94.2pt;z-index:48790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" fillcolor="white [3201]" strokecolor="#548dd4 [1951]" strokeweight="1pt">
                <v:textbox>
                  <w:txbxContent>
                    <w:p w:rsidR="007F7A63" w:rsidRDefault="007F7A63" w:rsidP="00070A4B">
                      <w:pPr>
                        <w:jc w:val="center"/>
                      </w:pPr>
                      <w:r>
                        <w:rPr>
                          <w:bCs/>
                          <w:sz w:val="24"/>
                          <w:szCs w:val="24"/>
                          <w:lang w:eastAsia="ar-SA"/>
                        </w:rPr>
                        <w:t xml:space="preserve">Анализ вызовов экстренной медицинской помощи связанные с случаями </w:t>
                      </w:r>
                      <w:r w:rsidRPr="004526DB">
                        <w:rPr>
                          <w:bCs/>
                          <w:sz w:val="24"/>
                          <w:szCs w:val="24"/>
                          <w:lang w:eastAsia="ar-SA"/>
                        </w:rPr>
                        <w:t>ишемическ</w:t>
                      </w:r>
                      <w:r>
                        <w:rPr>
                          <w:bCs/>
                          <w:sz w:val="24"/>
                          <w:szCs w:val="24"/>
                          <w:lang w:eastAsia="ar-SA"/>
                        </w:rPr>
                        <w:t>ой</w:t>
                      </w:r>
                      <w:r w:rsidRPr="004526DB">
                        <w:rPr>
                          <w:bCs/>
                          <w:sz w:val="24"/>
                          <w:szCs w:val="24"/>
                          <w:lang w:eastAsia="ar-SA"/>
                        </w:rPr>
                        <w:t xml:space="preserve"> </w:t>
                      </w:r>
                      <w:proofErr w:type="spellStart"/>
                      <w:r w:rsidRPr="004526DB">
                        <w:rPr>
                          <w:bCs/>
                          <w:sz w:val="24"/>
                          <w:szCs w:val="24"/>
                          <w:lang w:eastAsia="ar-SA"/>
                        </w:rPr>
                        <w:t>болезнь</w:t>
                      </w:r>
                      <w:r>
                        <w:rPr>
                          <w:bCs/>
                          <w:sz w:val="24"/>
                          <w:szCs w:val="24"/>
                          <w:lang w:eastAsia="ar-SA"/>
                        </w:rPr>
                        <w:t>и</w:t>
                      </w:r>
                      <w:proofErr w:type="spellEnd"/>
                      <w:r w:rsidRPr="004526DB">
                        <w:rPr>
                          <w:bCs/>
                          <w:sz w:val="24"/>
                          <w:szCs w:val="24"/>
                          <w:lang w:eastAsia="ar-SA"/>
                        </w:rPr>
                        <w:t xml:space="preserve"> сердца (I20-I25)</w:t>
                      </w:r>
                      <w:r>
                        <w:rPr>
                          <w:bCs/>
                          <w:sz w:val="24"/>
                          <w:szCs w:val="24"/>
                          <w:lang w:eastAsia="ar-SA"/>
                        </w:rPr>
                        <w:t xml:space="preserve">, </w:t>
                      </w:r>
                      <w:r>
                        <w:rPr>
                          <w:bCs/>
                          <w:sz w:val="24"/>
                          <w:szCs w:val="24"/>
                          <w:lang w:val="en-US" w:eastAsia="ar-SA"/>
                        </w:rPr>
                        <w:t>COVID</w:t>
                      </w:r>
                      <w:r w:rsidRPr="00B95A3B">
                        <w:rPr>
                          <w:bCs/>
                          <w:sz w:val="24"/>
                          <w:szCs w:val="24"/>
                          <w:lang w:eastAsia="ar-SA"/>
                        </w:rPr>
                        <w:t>-19</w:t>
                      </w:r>
                      <w:r>
                        <w:rPr>
                          <w:bCs/>
                          <w:sz w:val="24"/>
                          <w:szCs w:val="24"/>
                          <w:lang w:eastAsia="ar-SA"/>
                        </w:rPr>
                        <w:t xml:space="preserve"> (Приложение В)</w:t>
                      </w:r>
                    </w:p>
                  </w:txbxContent>
                </v:textbox>
              </v:rect>
            </w:pict>
          </mc:Fallback>
        </mc:AlternateContent>
      </w:r>
      <w:r w:rsidR="00070A4B" w:rsidRPr="00377DA0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487905280" behindDoc="0" locked="0" layoutInCell="1" allowOverlap="1" wp14:anchorId="1EA5EB65" wp14:editId="5E443551">
                <wp:simplePos x="0" y="0"/>
                <wp:positionH relativeFrom="column">
                  <wp:posOffset>768349</wp:posOffset>
                </wp:positionH>
                <wp:positionV relativeFrom="paragraph">
                  <wp:posOffset>84454</wp:posOffset>
                </wp:positionV>
                <wp:extent cx="2524125" cy="962025"/>
                <wp:effectExtent l="0" t="0" r="28575" b="28575"/>
                <wp:wrapNone/>
                <wp:docPr id="1154" name="Прямоугольник 1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962025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7A63" w:rsidRDefault="007F7A63" w:rsidP="00070A4B">
                            <w:pPr>
                              <w:jc w:val="center"/>
                              <w:rPr>
                                <w:bCs/>
                                <w:sz w:val="24"/>
                                <w:szCs w:val="24"/>
                                <w:lang w:eastAsia="ar-SA"/>
                              </w:rPr>
                            </w:pPr>
                            <w:r>
                              <w:rPr>
                                <w:bCs/>
                                <w:sz w:val="24"/>
                                <w:szCs w:val="24"/>
                                <w:lang w:eastAsia="ar-SA"/>
                              </w:rPr>
                              <w:t xml:space="preserve">Проспектовое и </w:t>
                            </w:r>
                            <w:r w:rsidRPr="00B95A3B">
                              <w:rPr>
                                <w:bCs/>
                                <w:sz w:val="24"/>
                                <w:szCs w:val="24"/>
                                <w:lang w:eastAsia="ar-SA"/>
                              </w:rPr>
                              <w:t>ретроспективное исследование</w:t>
                            </w:r>
                            <w:r>
                              <w:rPr>
                                <w:bCs/>
                                <w:sz w:val="24"/>
                                <w:szCs w:val="24"/>
                                <w:lang w:eastAsia="ar-SA"/>
                              </w:rPr>
                              <w:t>.</w:t>
                            </w:r>
                          </w:p>
                          <w:p w:rsidR="007F7A63" w:rsidRPr="00070A4B" w:rsidRDefault="007F7A63" w:rsidP="00070A4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104189">
                              <w:rPr>
                                <w:bCs/>
                                <w:sz w:val="24"/>
                                <w:szCs w:val="24"/>
                                <w:lang w:eastAsia="ar-SA"/>
                              </w:rPr>
                              <w:t xml:space="preserve">Статистические данные по </w:t>
                            </w:r>
                            <w:r>
                              <w:rPr>
                                <w:bCs/>
                                <w:sz w:val="24"/>
                                <w:szCs w:val="24"/>
                                <w:lang w:eastAsia="ar-SA"/>
                              </w:rPr>
                              <w:t>экстренной медицинской помощи за 2020-2024гг.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A5EB65" id="Прямоугольник 1154" o:spid="_x0000_s1030" style="position:absolute;left:0;text-align:left;margin-left:60.5pt;margin-top:6.65pt;width:198.75pt;height:75.75pt;z-index:48790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" fillcolor="white [3201]" strokecolor="#8db3e2 [1311]" strokeweight="1pt">
                <v:textbox>
                  <w:txbxContent>
                    <w:p w:rsidR="007F7A63" w:rsidRDefault="007F7A63" w:rsidP="00070A4B">
                      <w:pPr>
                        <w:jc w:val="center"/>
                        <w:rPr>
                          <w:bCs/>
                          <w:sz w:val="24"/>
                          <w:szCs w:val="24"/>
                          <w:lang w:eastAsia="ar-SA"/>
                        </w:rPr>
                      </w:pPr>
                      <w:r>
                        <w:rPr>
                          <w:bCs/>
                          <w:sz w:val="24"/>
                          <w:szCs w:val="24"/>
                          <w:lang w:eastAsia="ar-SA"/>
                        </w:rPr>
                        <w:t xml:space="preserve">Проспектовое и </w:t>
                      </w:r>
                      <w:r w:rsidRPr="00B95A3B">
                        <w:rPr>
                          <w:bCs/>
                          <w:sz w:val="24"/>
                          <w:szCs w:val="24"/>
                          <w:lang w:eastAsia="ar-SA"/>
                        </w:rPr>
                        <w:t>ретроспективное исследование</w:t>
                      </w:r>
                      <w:r>
                        <w:rPr>
                          <w:bCs/>
                          <w:sz w:val="24"/>
                          <w:szCs w:val="24"/>
                          <w:lang w:eastAsia="ar-SA"/>
                        </w:rPr>
                        <w:t>.</w:t>
                      </w:r>
                    </w:p>
                    <w:p w:rsidR="007F7A63" w:rsidRPr="00070A4B" w:rsidRDefault="007F7A63" w:rsidP="00070A4B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104189">
                        <w:rPr>
                          <w:bCs/>
                          <w:sz w:val="24"/>
                          <w:szCs w:val="24"/>
                          <w:lang w:eastAsia="ar-SA"/>
                        </w:rPr>
                        <w:t xml:space="preserve">Статистические данные по </w:t>
                      </w:r>
                      <w:r>
                        <w:rPr>
                          <w:bCs/>
                          <w:sz w:val="24"/>
                          <w:szCs w:val="24"/>
                          <w:lang w:eastAsia="ar-SA"/>
                        </w:rPr>
                        <w:t>экстренной медицинской помощи за 2020-2024гг.</w:t>
                      </w:r>
                    </w:p>
                  </w:txbxContent>
                </v:textbox>
              </v:rect>
            </w:pict>
          </mc:Fallback>
        </mc:AlternateContent>
      </w:r>
      <w:r w:rsidR="00070A4B" w:rsidRPr="00377DA0">
        <w:rPr>
          <w:i/>
          <w:color w:val="C00000"/>
          <w:sz w:val="28"/>
          <w:szCs w:val="28"/>
        </w:rPr>
        <w:t xml:space="preserve">    </w:t>
      </w:r>
    </w:p>
    <w:p w:rsidR="00070A4B" w:rsidRPr="00377DA0" w:rsidRDefault="00070A4B" w:rsidP="00276001">
      <w:pPr>
        <w:tabs>
          <w:tab w:val="left" w:pos="284"/>
          <w:tab w:val="left" w:pos="6735"/>
        </w:tabs>
        <w:ind w:left="96" w:right="96" w:hanging="284"/>
        <w:jc w:val="both"/>
        <w:rPr>
          <w:color w:val="0070C0"/>
          <w:sz w:val="28"/>
          <w:szCs w:val="28"/>
        </w:rPr>
      </w:pPr>
      <w:r w:rsidRPr="00377DA0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487909376" behindDoc="0" locked="0" layoutInCell="1" allowOverlap="1" wp14:anchorId="79BE4408" wp14:editId="1344DE6C">
                <wp:simplePos x="0" y="0"/>
                <wp:positionH relativeFrom="column">
                  <wp:posOffset>3463787</wp:posOffset>
                </wp:positionH>
                <wp:positionV relativeFrom="paragraph">
                  <wp:posOffset>189755</wp:posOffset>
                </wp:positionV>
                <wp:extent cx="371475" cy="190500"/>
                <wp:effectExtent l="0" t="19050" r="47625" b="38100"/>
                <wp:wrapNone/>
                <wp:docPr id="1156" name="Стрелка вправо 1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190500"/>
                        </a:xfrm>
                        <a:prstGeom prst="rightArrow">
                          <a:avLst/>
                        </a:prstGeom>
                        <a:ln w="1270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321DA48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156" o:spid="_x0000_s1026" type="#_x0000_t13" style="position:absolute;margin-left:272.75pt;margin-top:14.95pt;width:29.25pt;height:15pt;z-index:48790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" adj="16062" fillcolor="white [3201]" strokecolor="#8db3e2 [1311]" strokeweight="1pt"/>
            </w:pict>
          </mc:Fallback>
        </mc:AlternateContent>
      </w:r>
      <w:r w:rsidRPr="00377DA0">
        <w:rPr>
          <w:i/>
          <w:color w:val="C00000"/>
          <w:sz w:val="28"/>
          <w:szCs w:val="28"/>
        </w:rPr>
        <w:t xml:space="preserve">     </w:t>
      </w:r>
      <w:r w:rsidRPr="00377DA0">
        <w:rPr>
          <w:i/>
          <w:color w:val="C00000"/>
          <w:sz w:val="28"/>
          <w:szCs w:val="28"/>
          <w:lang w:val="en-US"/>
        </w:rPr>
        <w:t>II</w:t>
      </w:r>
      <w:r w:rsidRPr="00377DA0">
        <w:rPr>
          <w:i/>
          <w:color w:val="C00000"/>
          <w:sz w:val="28"/>
          <w:szCs w:val="28"/>
        </w:rPr>
        <w:t xml:space="preserve"> этап </w:t>
      </w:r>
      <w:r w:rsidRPr="00377DA0">
        <w:rPr>
          <w:i/>
          <w:color w:val="C00000"/>
          <w:sz w:val="28"/>
          <w:szCs w:val="28"/>
        </w:rPr>
        <w:tab/>
      </w:r>
    </w:p>
    <w:p w:rsidR="00415EB2" w:rsidRPr="00377DA0" w:rsidRDefault="00415EB2" w:rsidP="00276001">
      <w:pPr>
        <w:tabs>
          <w:tab w:val="left" w:pos="284"/>
        </w:tabs>
        <w:ind w:left="96" w:right="96" w:hanging="284"/>
        <w:jc w:val="both"/>
        <w:rPr>
          <w:sz w:val="28"/>
          <w:szCs w:val="28"/>
        </w:rPr>
      </w:pPr>
    </w:p>
    <w:p w:rsidR="00070A4B" w:rsidRPr="00377DA0" w:rsidRDefault="00070A4B" w:rsidP="00276001">
      <w:pPr>
        <w:tabs>
          <w:tab w:val="left" w:pos="284"/>
        </w:tabs>
        <w:ind w:left="96" w:right="96" w:hanging="284"/>
        <w:jc w:val="both"/>
        <w:rPr>
          <w:sz w:val="28"/>
          <w:szCs w:val="28"/>
        </w:rPr>
      </w:pPr>
    </w:p>
    <w:p w:rsidR="007C26C4" w:rsidRPr="00377DA0" w:rsidRDefault="00070A4B" w:rsidP="00276001">
      <w:pPr>
        <w:tabs>
          <w:tab w:val="left" w:pos="284"/>
        </w:tabs>
        <w:ind w:left="96" w:right="96" w:hanging="284"/>
        <w:jc w:val="both"/>
        <w:rPr>
          <w:color w:val="0070C0"/>
          <w:sz w:val="28"/>
          <w:szCs w:val="28"/>
        </w:rPr>
      </w:pPr>
      <w:r w:rsidRPr="00377DA0">
        <w:rPr>
          <w:color w:val="0070C0"/>
          <w:sz w:val="28"/>
          <w:szCs w:val="28"/>
        </w:rPr>
        <w:t xml:space="preserve">                   </w:t>
      </w:r>
    </w:p>
    <w:p w:rsidR="007C26C4" w:rsidRPr="00377DA0" w:rsidRDefault="007C26C4" w:rsidP="00276001">
      <w:pPr>
        <w:tabs>
          <w:tab w:val="left" w:pos="284"/>
        </w:tabs>
        <w:ind w:left="96" w:right="96" w:hanging="284"/>
        <w:jc w:val="both"/>
        <w:rPr>
          <w:color w:val="0070C0"/>
          <w:sz w:val="28"/>
          <w:szCs w:val="28"/>
        </w:rPr>
      </w:pPr>
    </w:p>
    <w:p w:rsidR="007C26C4" w:rsidRPr="00377DA0" w:rsidRDefault="007C26C4" w:rsidP="00276001">
      <w:pPr>
        <w:tabs>
          <w:tab w:val="left" w:pos="284"/>
        </w:tabs>
        <w:ind w:left="96" w:right="96" w:hanging="284"/>
        <w:jc w:val="both"/>
        <w:rPr>
          <w:color w:val="0070C0"/>
          <w:sz w:val="28"/>
          <w:szCs w:val="28"/>
        </w:rPr>
      </w:pPr>
      <w:r w:rsidRPr="00377DA0">
        <w:rPr>
          <w:color w:val="0070C0"/>
          <w:sz w:val="28"/>
          <w:szCs w:val="28"/>
        </w:rPr>
        <w:t xml:space="preserve">                   </w:t>
      </w:r>
      <w:r w:rsidR="00070A4B" w:rsidRPr="00377DA0">
        <w:rPr>
          <w:color w:val="0070C0"/>
          <w:sz w:val="28"/>
          <w:szCs w:val="28"/>
        </w:rPr>
        <w:t xml:space="preserve">Объекты: </w:t>
      </w:r>
      <w:r w:rsidRPr="00377DA0">
        <w:rPr>
          <w:color w:val="0070C0"/>
          <w:sz w:val="28"/>
          <w:szCs w:val="28"/>
        </w:rPr>
        <w:t xml:space="preserve">данные по экстренной медицинской </w:t>
      </w:r>
    </w:p>
    <w:p w:rsidR="00070A4B" w:rsidRPr="00377DA0" w:rsidRDefault="007C26C4" w:rsidP="00276001">
      <w:pPr>
        <w:tabs>
          <w:tab w:val="left" w:pos="284"/>
        </w:tabs>
        <w:ind w:left="96" w:right="96" w:hanging="284"/>
        <w:jc w:val="both"/>
        <w:rPr>
          <w:color w:val="0070C0"/>
          <w:sz w:val="28"/>
          <w:szCs w:val="28"/>
        </w:rPr>
      </w:pPr>
      <w:r w:rsidRPr="00377DA0">
        <w:rPr>
          <w:color w:val="0070C0"/>
          <w:sz w:val="28"/>
          <w:szCs w:val="28"/>
        </w:rPr>
        <w:t xml:space="preserve">                   </w:t>
      </w:r>
      <w:proofErr w:type="gramStart"/>
      <w:r w:rsidRPr="00377DA0">
        <w:rPr>
          <w:color w:val="0070C0"/>
          <w:sz w:val="28"/>
          <w:szCs w:val="28"/>
        </w:rPr>
        <w:t>помощи</w:t>
      </w:r>
      <w:proofErr w:type="gramEnd"/>
      <w:r w:rsidR="00070A4B" w:rsidRPr="00377DA0">
        <w:rPr>
          <w:color w:val="0070C0"/>
          <w:sz w:val="28"/>
          <w:szCs w:val="28"/>
        </w:rPr>
        <w:t xml:space="preserve">, </w:t>
      </w:r>
    </w:p>
    <w:p w:rsidR="00070A4B" w:rsidRPr="00377DA0" w:rsidRDefault="00070A4B" w:rsidP="00276001">
      <w:pPr>
        <w:tabs>
          <w:tab w:val="left" w:pos="284"/>
        </w:tabs>
        <w:ind w:left="96" w:right="96" w:hanging="284"/>
        <w:jc w:val="both"/>
        <w:rPr>
          <w:sz w:val="28"/>
          <w:szCs w:val="28"/>
        </w:rPr>
      </w:pPr>
      <w:r w:rsidRPr="00377DA0">
        <w:rPr>
          <w:color w:val="0070C0"/>
          <w:sz w:val="28"/>
          <w:szCs w:val="28"/>
        </w:rPr>
        <w:t xml:space="preserve">                   Методы: </w:t>
      </w:r>
      <w:r w:rsidR="00E11ADF" w:rsidRPr="00377DA0">
        <w:rPr>
          <w:color w:val="0070C0"/>
          <w:sz w:val="28"/>
          <w:szCs w:val="28"/>
        </w:rPr>
        <w:t>статистический</w:t>
      </w:r>
      <w:r w:rsidRPr="00377DA0">
        <w:rPr>
          <w:color w:val="0070C0"/>
          <w:sz w:val="28"/>
          <w:szCs w:val="28"/>
        </w:rPr>
        <w:t>, аналитический</w:t>
      </w:r>
    </w:p>
    <w:p w:rsidR="00070A4B" w:rsidRPr="00377DA0" w:rsidRDefault="00070A4B" w:rsidP="00276001">
      <w:pPr>
        <w:tabs>
          <w:tab w:val="left" w:pos="284"/>
        </w:tabs>
        <w:ind w:left="96" w:right="96" w:hanging="284"/>
        <w:jc w:val="both"/>
        <w:rPr>
          <w:sz w:val="28"/>
          <w:szCs w:val="28"/>
        </w:rPr>
      </w:pPr>
      <w:r w:rsidRPr="00377DA0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487913472" behindDoc="0" locked="0" layoutInCell="1" allowOverlap="1" wp14:anchorId="54157DEB" wp14:editId="578C9269">
                <wp:simplePos x="0" y="0"/>
                <wp:positionH relativeFrom="column">
                  <wp:posOffset>4165218</wp:posOffset>
                </wp:positionH>
                <wp:positionV relativeFrom="paragraph">
                  <wp:posOffset>56072</wp:posOffset>
                </wp:positionV>
                <wp:extent cx="2057400" cy="1285875"/>
                <wp:effectExtent l="0" t="0" r="19050" b="28575"/>
                <wp:wrapNone/>
                <wp:docPr id="1158" name="Прямоугольник 1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0" cy="1285875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7A63" w:rsidRPr="00D41D8D" w:rsidRDefault="007F7A63" w:rsidP="00070A4B">
                            <w:pPr>
                              <w:jc w:val="center"/>
                            </w:pPr>
                            <w:r>
                              <w:rPr>
                                <w:rFonts w:eastAsia="Calibri"/>
                                <w:sz w:val="24"/>
                                <w:szCs w:val="24"/>
                                <w:lang w:val="kk-KZ"/>
                              </w:rPr>
                              <w:t>А</w:t>
                            </w:r>
                            <w:r w:rsidRPr="006101B0">
                              <w:rPr>
                                <w:rFonts w:eastAsia="Calibri"/>
                                <w:sz w:val="24"/>
                                <w:szCs w:val="24"/>
                                <w:lang w:val="kk-KZ"/>
                              </w:rPr>
                              <w:t>нализ пространственных данных для определения зон с повышенным риском и потребностью в улучшении оказания экстренной медицинской помощи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157DEB" id="Прямоугольник 1158" o:spid="_x0000_s1031" style="position:absolute;left:0;text-align:left;margin-left:327.95pt;margin-top:4.4pt;width:162pt;height:101.25pt;z-index:48791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" fillcolor="white [3201]" strokecolor="#548dd4 [1951]" strokeweight="1pt">
                <v:textbox>
                  <w:txbxContent>
                    <w:p w:rsidR="007F7A63" w:rsidRPr="00D41D8D" w:rsidRDefault="007F7A63" w:rsidP="00070A4B">
                      <w:pPr>
                        <w:jc w:val="center"/>
                      </w:pPr>
                      <w:r>
                        <w:rPr>
                          <w:rFonts w:eastAsia="Calibri"/>
                          <w:sz w:val="24"/>
                          <w:szCs w:val="24"/>
                          <w:lang w:val="kk-KZ"/>
                        </w:rPr>
                        <w:t>А</w:t>
                      </w:r>
                      <w:r w:rsidRPr="006101B0">
                        <w:rPr>
                          <w:rFonts w:eastAsia="Calibri"/>
                          <w:sz w:val="24"/>
                          <w:szCs w:val="24"/>
                          <w:lang w:val="kk-KZ"/>
                        </w:rPr>
                        <w:t>нализ пространственных данных для определения зон с повышенным риском и потребностью в улучшении оказания экстренной медицинской помощи</w:t>
                      </w:r>
                    </w:p>
                  </w:txbxContent>
                </v:textbox>
              </v:rect>
            </w:pict>
          </mc:Fallback>
        </mc:AlternateContent>
      </w:r>
    </w:p>
    <w:p w:rsidR="00070A4B" w:rsidRPr="00377DA0" w:rsidRDefault="00070A4B" w:rsidP="00276001">
      <w:pPr>
        <w:tabs>
          <w:tab w:val="left" w:pos="284"/>
        </w:tabs>
        <w:ind w:left="96" w:right="96" w:hanging="284"/>
        <w:jc w:val="both"/>
        <w:rPr>
          <w:i/>
          <w:color w:val="C00000"/>
          <w:sz w:val="28"/>
          <w:szCs w:val="28"/>
        </w:rPr>
      </w:pPr>
      <w:r w:rsidRPr="00377DA0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487915520" behindDoc="0" locked="0" layoutInCell="1" allowOverlap="1" wp14:anchorId="46D9B184" wp14:editId="287BF9F5">
                <wp:simplePos x="0" y="0"/>
                <wp:positionH relativeFrom="column">
                  <wp:posOffset>3590925</wp:posOffset>
                </wp:positionH>
                <wp:positionV relativeFrom="paragraph">
                  <wp:posOffset>127635</wp:posOffset>
                </wp:positionV>
                <wp:extent cx="371475" cy="190500"/>
                <wp:effectExtent l="0" t="19050" r="47625" b="38100"/>
                <wp:wrapNone/>
                <wp:docPr id="1159" name="Стрелка вправо 1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190500"/>
                        </a:xfrm>
                        <a:prstGeom prst="rightArrow">
                          <a:avLst/>
                        </a:prstGeom>
                        <a:ln w="1270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4F29C6" id="Стрелка вправо 1159" o:spid="_x0000_s1026" type="#_x0000_t13" style="position:absolute;margin-left:282.75pt;margin-top:10.05pt;width:29.25pt;height:15pt;z-index:48791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" adj="16062" fillcolor="white [3201]" strokecolor="#8db3e2 [1311]" strokeweight="1pt"/>
            </w:pict>
          </mc:Fallback>
        </mc:AlternateContent>
      </w:r>
      <w:r w:rsidRPr="00377DA0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487911424" behindDoc="0" locked="0" layoutInCell="1" allowOverlap="1" wp14:anchorId="37310026" wp14:editId="6DDF8AF8">
                <wp:simplePos x="0" y="0"/>
                <wp:positionH relativeFrom="column">
                  <wp:posOffset>771525</wp:posOffset>
                </wp:positionH>
                <wp:positionV relativeFrom="paragraph">
                  <wp:posOffset>9525</wp:posOffset>
                </wp:positionV>
                <wp:extent cx="2533650" cy="495300"/>
                <wp:effectExtent l="0" t="0" r="19050" b="19050"/>
                <wp:wrapNone/>
                <wp:docPr id="1157" name="Прямоугольник 1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7A63" w:rsidRPr="00070A4B" w:rsidRDefault="007F7A63" w:rsidP="00070A4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Пространственный анализ с использованием ГИС.</w:t>
                            </w:r>
                            <w:r w:rsidRPr="00070A4B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310026" id="Прямоугольник 1157" o:spid="_x0000_s1032" style="position:absolute;left:0;text-align:left;margin-left:60.75pt;margin-top:.75pt;width:199.5pt;height:39pt;z-index:48791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" fillcolor="white [3201]" strokecolor="#8db3e2 [1311]" strokeweight="1pt">
                <v:textbox>
                  <w:txbxContent>
                    <w:p w:rsidR="007F7A63" w:rsidRPr="00070A4B" w:rsidRDefault="007F7A63" w:rsidP="00070A4B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Пространственный анализ с использованием ГИС.</w:t>
                      </w:r>
                      <w:r w:rsidRPr="00070A4B"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Pr="00377DA0">
        <w:rPr>
          <w:i/>
          <w:color w:val="C00000"/>
          <w:sz w:val="28"/>
          <w:szCs w:val="28"/>
        </w:rPr>
        <w:t xml:space="preserve">    </w:t>
      </w:r>
    </w:p>
    <w:p w:rsidR="00070A4B" w:rsidRPr="00377DA0" w:rsidRDefault="00070A4B" w:rsidP="00276001">
      <w:pPr>
        <w:tabs>
          <w:tab w:val="left" w:pos="284"/>
        </w:tabs>
        <w:ind w:left="96" w:right="96" w:hanging="284"/>
        <w:jc w:val="both"/>
        <w:rPr>
          <w:sz w:val="28"/>
          <w:szCs w:val="28"/>
        </w:rPr>
      </w:pPr>
      <w:r w:rsidRPr="00377DA0">
        <w:rPr>
          <w:i/>
          <w:color w:val="C00000"/>
          <w:sz w:val="28"/>
          <w:szCs w:val="28"/>
        </w:rPr>
        <w:t xml:space="preserve">   </w:t>
      </w:r>
      <w:r w:rsidRPr="00377DA0">
        <w:rPr>
          <w:i/>
          <w:color w:val="C00000"/>
          <w:sz w:val="28"/>
          <w:szCs w:val="28"/>
          <w:lang w:val="en-US"/>
        </w:rPr>
        <w:t>III</w:t>
      </w:r>
      <w:r w:rsidRPr="00377DA0">
        <w:rPr>
          <w:i/>
          <w:color w:val="C00000"/>
          <w:sz w:val="28"/>
          <w:szCs w:val="28"/>
        </w:rPr>
        <w:t xml:space="preserve"> этап</w:t>
      </w:r>
    </w:p>
    <w:p w:rsidR="00070A4B" w:rsidRPr="00377DA0" w:rsidRDefault="00070A4B" w:rsidP="00276001">
      <w:pPr>
        <w:tabs>
          <w:tab w:val="left" w:pos="284"/>
        </w:tabs>
        <w:ind w:left="96" w:right="96" w:hanging="284"/>
        <w:jc w:val="both"/>
        <w:rPr>
          <w:sz w:val="28"/>
          <w:szCs w:val="28"/>
        </w:rPr>
      </w:pPr>
    </w:p>
    <w:p w:rsidR="00D41D8D" w:rsidRPr="00377DA0" w:rsidRDefault="005D6FD1" w:rsidP="00276001">
      <w:pPr>
        <w:tabs>
          <w:tab w:val="left" w:pos="284"/>
        </w:tabs>
        <w:ind w:left="96" w:right="96" w:hanging="284"/>
        <w:jc w:val="both"/>
        <w:rPr>
          <w:color w:val="0070C0"/>
          <w:sz w:val="28"/>
          <w:szCs w:val="28"/>
          <w:lang w:val="kk-KZ"/>
        </w:rPr>
      </w:pPr>
      <w:r w:rsidRPr="00377DA0">
        <w:rPr>
          <w:color w:val="0070C0"/>
          <w:sz w:val="28"/>
          <w:szCs w:val="28"/>
        </w:rPr>
        <w:t xml:space="preserve">                   </w:t>
      </w:r>
      <w:r w:rsidR="00070A4B" w:rsidRPr="00377DA0">
        <w:rPr>
          <w:color w:val="0070C0"/>
          <w:sz w:val="28"/>
          <w:szCs w:val="28"/>
        </w:rPr>
        <w:t xml:space="preserve">Объекты: </w:t>
      </w:r>
      <w:r w:rsidR="00D41D8D" w:rsidRPr="00377DA0">
        <w:rPr>
          <w:color w:val="0070C0"/>
          <w:sz w:val="28"/>
          <w:szCs w:val="28"/>
          <w:lang w:val="kk-KZ"/>
        </w:rPr>
        <w:t xml:space="preserve">вызовы экстренной медицинской </w:t>
      </w:r>
    </w:p>
    <w:p w:rsidR="00070A4B" w:rsidRPr="00F353C7" w:rsidRDefault="00D41D8D" w:rsidP="00276001">
      <w:pPr>
        <w:tabs>
          <w:tab w:val="left" w:pos="284"/>
        </w:tabs>
        <w:ind w:left="96" w:right="96" w:hanging="284"/>
        <w:jc w:val="both"/>
        <w:rPr>
          <w:color w:val="0070C0"/>
          <w:sz w:val="28"/>
          <w:szCs w:val="28"/>
          <w:lang w:val="kk-KZ"/>
        </w:rPr>
      </w:pPr>
      <w:r w:rsidRPr="00377DA0">
        <w:rPr>
          <w:color w:val="0070C0"/>
          <w:sz w:val="28"/>
          <w:szCs w:val="28"/>
          <w:lang w:val="kk-KZ"/>
        </w:rPr>
        <w:t xml:space="preserve">                   помощи</w:t>
      </w:r>
      <w:r w:rsidR="00070A4B" w:rsidRPr="00F353C7">
        <w:rPr>
          <w:color w:val="0070C0"/>
          <w:sz w:val="28"/>
          <w:szCs w:val="28"/>
          <w:lang w:val="kk-KZ"/>
        </w:rPr>
        <w:t xml:space="preserve">, </w:t>
      </w:r>
    </w:p>
    <w:p w:rsidR="00070A4B" w:rsidRPr="00377DA0" w:rsidRDefault="00070A4B" w:rsidP="00276001">
      <w:pPr>
        <w:tabs>
          <w:tab w:val="left" w:pos="284"/>
        </w:tabs>
        <w:ind w:left="96" w:right="96" w:hanging="284"/>
        <w:jc w:val="both"/>
        <w:rPr>
          <w:sz w:val="28"/>
          <w:szCs w:val="28"/>
          <w:lang w:val="kk-KZ"/>
        </w:rPr>
      </w:pPr>
      <w:r w:rsidRPr="00F353C7">
        <w:rPr>
          <w:color w:val="0070C0"/>
          <w:sz w:val="28"/>
          <w:szCs w:val="28"/>
          <w:lang w:val="kk-KZ"/>
        </w:rPr>
        <w:t xml:space="preserve">              </w:t>
      </w:r>
      <w:r w:rsidR="005D6FD1" w:rsidRPr="00F353C7">
        <w:rPr>
          <w:color w:val="0070C0"/>
          <w:sz w:val="28"/>
          <w:szCs w:val="28"/>
          <w:lang w:val="kk-KZ"/>
        </w:rPr>
        <w:t xml:space="preserve">    </w:t>
      </w:r>
      <w:r w:rsidRPr="00F353C7">
        <w:rPr>
          <w:color w:val="0070C0"/>
          <w:sz w:val="28"/>
          <w:szCs w:val="28"/>
          <w:lang w:val="kk-KZ"/>
        </w:rPr>
        <w:t xml:space="preserve"> Методы: </w:t>
      </w:r>
      <w:r w:rsidR="00D41D8D" w:rsidRPr="00F353C7">
        <w:rPr>
          <w:color w:val="0070C0"/>
          <w:sz w:val="28"/>
          <w:szCs w:val="28"/>
          <w:lang w:val="kk-KZ"/>
        </w:rPr>
        <w:t>ArcGIS</w:t>
      </w:r>
    </w:p>
    <w:p w:rsidR="00070A4B" w:rsidRPr="00F353C7" w:rsidRDefault="00070A4B" w:rsidP="00276001">
      <w:pPr>
        <w:tabs>
          <w:tab w:val="left" w:pos="284"/>
        </w:tabs>
        <w:ind w:left="96" w:right="96" w:hanging="284"/>
        <w:jc w:val="both"/>
        <w:rPr>
          <w:sz w:val="28"/>
          <w:szCs w:val="28"/>
          <w:lang w:val="kk-KZ"/>
        </w:rPr>
      </w:pPr>
    </w:p>
    <w:p w:rsidR="00070A4B" w:rsidRPr="00F353C7" w:rsidRDefault="004333E1" w:rsidP="00276001">
      <w:pPr>
        <w:tabs>
          <w:tab w:val="left" w:pos="284"/>
        </w:tabs>
        <w:ind w:left="96" w:right="96" w:hanging="284"/>
        <w:jc w:val="both"/>
        <w:rPr>
          <w:sz w:val="28"/>
          <w:szCs w:val="28"/>
          <w:lang w:val="kk-KZ"/>
        </w:rPr>
      </w:pPr>
      <w:r w:rsidRPr="00377DA0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487921664" behindDoc="0" locked="0" layoutInCell="1" allowOverlap="1" wp14:anchorId="458254C7" wp14:editId="33FB22B9">
                <wp:simplePos x="0" y="0"/>
                <wp:positionH relativeFrom="column">
                  <wp:posOffset>3962400</wp:posOffset>
                </wp:positionH>
                <wp:positionV relativeFrom="paragraph">
                  <wp:posOffset>8255</wp:posOffset>
                </wp:positionV>
                <wp:extent cx="2057400" cy="923925"/>
                <wp:effectExtent l="0" t="0" r="19050" b="28575"/>
                <wp:wrapNone/>
                <wp:docPr id="1161" name="Прямоугольник 1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0" cy="923925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7A63" w:rsidRDefault="007F7A63" w:rsidP="00070A4B">
                            <w:pPr>
                              <w:jc w:val="center"/>
                            </w:pPr>
                            <w:r>
                              <w:t xml:space="preserve">Новая </w:t>
                            </w:r>
                            <w:r>
                              <w:rPr>
                                <w:rFonts w:eastAsia="Calibri"/>
                                <w:sz w:val="24"/>
                                <w:szCs w:val="24"/>
                                <w:lang w:val="kk-KZ"/>
                              </w:rPr>
                              <w:t>модель</w:t>
                            </w:r>
                            <w:r w:rsidRPr="00094697">
                              <w:rPr>
                                <w:rFonts w:eastAsia="Calibri"/>
                                <w:sz w:val="24"/>
                                <w:szCs w:val="24"/>
                                <w:lang w:val="kk-KZ"/>
                              </w:rPr>
                              <w:t xml:space="preserve"> организации экстренной медицинской помощи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8254C7" id="Прямоугольник 1161" o:spid="_x0000_s1033" style="position:absolute;left:0;text-align:left;margin-left:312pt;margin-top:.65pt;width:162pt;height:72.75pt;z-index:48792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" fillcolor="white [3201]" strokecolor="#548dd4 [1951]" strokeweight="1pt">
                <v:textbox>
                  <w:txbxContent>
                    <w:p w:rsidR="007F7A63" w:rsidRDefault="007F7A63" w:rsidP="00070A4B">
                      <w:pPr>
                        <w:jc w:val="center"/>
                      </w:pPr>
                      <w:r>
                        <w:t xml:space="preserve">Новая </w:t>
                      </w:r>
                      <w:r>
                        <w:rPr>
                          <w:rFonts w:eastAsia="Calibri"/>
                          <w:sz w:val="24"/>
                          <w:szCs w:val="24"/>
                          <w:lang w:val="kk-KZ"/>
                        </w:rPr>
                        <w:t>модель</w:t>
                      </w:r>
                      <w:r w:rsidRPr="00094697">
                        <w:rPr>
                          <w:rFonts w:eastAsia="Calibri"/>
                          <w:sz w:val="24"/>
                          <w:szCs w:val="24"/>
                          <w:lang w:val="kk-KZ"/>
                        </w:rPr>
                        <w:t xml:space="preserve"> организации экстренной медицинской помощи</w:t>
                      </w:r>
                    </w:p>
                  </w:txbxContent>
                </v:textbox>
              </v:rect>
            </w:pict>
          </mc:Fallback>
        </mc:AlternateContent>
      </w:r>
      <w:r w:rsidR="00A16773" w:rsidRPr="00377DA0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487919616" behindDoc="0" locked="0" layoutInCell="1" allowOverlap="1" wp14:anchorId="446FD12C" wp14:editId="10B86725">
                <wp:simplePos x="0" y="0"/>
                <wp:positionH relativeFrom="column">
                  <wp:posOffset>770416</wp:posOffset>
                </wp:positionH>
                <wp:positionV relativeFrom="paragraph">
                  <wp:posOffset>50592</wp:posOffset>
                </wp:positionV>
                <wp:extent cx="2533650" cy="638979"/>
                <wp:effectExtent l="0" t="0" r="19050" b="27940"/>
                <wp:wrapNone/>
                <wp:docPr id="1160" name="Прямоугольник 1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3650" cy="638979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7A63" w:rsidRPr="00070A4B" w:rsidRDefault="007F7A63" w:rsidP="00070A4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094697">
                              <w:rPr>
                                <w:rFonts w:eastAsia="Calibri"/>
                                <w:sz w:val="24"/>
                                <w:szCs w:val="24"/>
                                <w:lang w:val="kk-KZ"/>
                              </w:rPr>
                              <w:t>Разработка модели организации экстренной медицинской помощи с использованием ГИС-технологии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6FD12C" id="Прямоугольник 1160" o:spid="_x0000_s1034" style="position:absolute;left:0;text-align:left;margin-left:60.65pt;margin-top:4pt;width:199.5pt;height:50.3pt;z-index:487919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" fillcolor="white [3201]" strokecolor="#8db3e2 [1311]" strokeweight="1pt">
                <v:textbox>
                  <w:txbxContent>
                    <w:p w:rsidR="007F7A63" w:rsidRPr="00070A4B" w:rsidRDefault="007F7A63" w:rsidP="00070A4B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094697">
                        <w:rPr>
                          <w:rFonts w:eastAsia="Calibri"/>
                          <w:sz w:val="24"/>
                          <w:szCs w:val="24"/>
                          <w:lang w:val="kk-KZ"/>
                        </w:rPr>
                        <w:t>Разработка модели организации экстренной медицинской помощи с использованием ГИС-технологии</w:t>
                      </w:r>
                    </w:p>
                  </w:txbxContent>
                </v:textbox>
              </v:rect>
            </w:pict>
          </mc:Fallback>
        </mc:AlternateContent>
      </w:r>
    </w:p>
    <w:p w:rsidR="00070A4B" w:rsidRPr="00F353C7" w:rsidRDefault="0017338A" w:rsidP="00276001">
      <w:pPr>
        <w:tabs>
          <w:tab w:val="left" w:pos="284"/>
        </w:tabs>
        <w:ind w:left="96" w:right="96" w:hanging="284"/>
        <w:jc w:val="both"/>
        <w:rPr>
          <w:sz w:val="28"/>
          <w:szCs w:val="28"/>
          <w:lang w:val="kk-KZ"/>
        </w:rPr>
      </w:pPr>
      <w:r w:rsidRPr="00377DA0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487923712" behindDoc="0" locked="0" layoutInCell="1" allowOverlap="1" wp14:anchorId="2DDBB43B" wp14:editId="609DFFEB">
                <wp:simplePos x="0" y="0"/>
                <wp:positionH relativeFrom="column">
                  <wp:posOffset>3477868</wp:posOffset>
                </wp:positionH>
                <wp:positionV relativeFrom="paragraph">
                  <wp:posOffset>42242</wp:posOffset>
                </wp:positionV>
                <wp:extent cx="371475" cy="190500"/>
                <wp:effectExtent l="0" t="19050" r="47625" b="38100"/>
                <wp:wrapNone/>
                <wp:docPr id="1162" name="Стрелка вправо 1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190500"/>
                        </a:xfrm>
                        <a:prstGeom prst="rightArrow">
                          <a:avLst/>
                        </a:prstGeom>
                        <a:ln w="1270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5BC273" id="Стрелка вправо 1162" o:spid="_x0000_s1026" type="#_x0000_t13" style="position:absolute;margin-left:273.85pt;margin-top:3.35pt;width:29.25pt;height:15pt;z-index:48792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" adj="16062" fillcolor="white [3201]" strokecolor="#8db3e2 [1311]" strokeweight="1pt"/>
            </w:pict>
          </mc:Fallback>
        </mc:AlternateContent>
      </w:r>
      <w:r w:rsidR="00070A4B" w:rsidRPr="00F353C7">
        <w:rPr>
          <w:i/>
          <w:color w:val="C00000"/>
          <w:sz w:val="28"/>
          <w:szCs w:val="28"/>
          <w:lang w:val="kk-KZ"/>
        </w:rPr>
        <w:t xml:space="preserve">   IV этап</w:t>
      </w:r>
    </w:p>
    <w:p w:rsidR="00070A4B" w:rsidRPr="00F353C7" w:rsidRDefault="00070A4B" w:rsidP="00276001">
      <w:pPr>
        <w:tabs>
          <w:tab w:val="left" w:pos="284"/>
        </w:tabs>
        <w:ind w:left="96" w:right="96" w:hanging="284"/>
        <w:jc w:val="both"/>
        <w:rPr>
          <w:sz w:val="28"/>
          <w:szCs w:val="28"/>
          <w:lang w:val="kk-KZ"/>
        </w:rPr>
      </w:pPr>
    </w:p>
    <w:p w:rsidR="00070A4B" w:rsidRPr="00F353C7" w:rsidRDefault="00070A4B" w:rsidP="00276001">
      <w:pPr>
        <w:tabs>
          <w:tab w:val="left" w:pos="284"/>
        </w:tabs>
        <w:ind w:left="96" w:right="96" w:hanging="284"/>
        <w:jc w:val="both"/>
        <w:rPr>
          <w:color w:val="0070C0"/>
          <w:sz w:val="28"/>
          <w:szCs w:val="28"/>
          <w:lang w:val="kk-KZ"/>
        </w:rPr>
      </w:pPr>
      <w:r w:rsidRPr="00F353C7">
        <w:rPr>
          <w:color w:val="0070C0"/>
          <w:sz w:val="28"/>
          <w:szCs w:val="28"/>
          <w:lang w:val="kk-KZ"/>
        </w:rPr>
        <w:t xml:space="preserve">                    </w:t>
      </w:r>
    </w:p>
    <w:p w:rsidR="00070A4B" w:rsidRPr="00F353C7" w:rsidRDefault="00070A4B" w:rsidP="00276001">
      <w:pPr>
        <w:tabs>
          <w:tab w:val="left" w:pos="284"/>
        </w:tabs>
        <w:ind w:left="96" w:right="96" w:hanging="284"/>
        <w:jc w:val="both"/>
        <w:rPr>
          <w:sz w:val="28"/>
          <w:szCs w:val="28"/>
          <w:lang w:val="kk-KZ"/>
        </w:rPr>
      </w:pPr>
      <w:r w:rsidRPr="00F353C7">
        <w:rPr>
          <w:color w:val="0070C0"/>
          <w:sz w:val="28"/>
          <w:szCs w:val="28"/>
          <w:lang w:val="kk-KZ"/>
        </w:rPr>
        <w:t xml:space="preserve">                    Методы: </w:t>
      </w:r>
      <w:r w:rsidR="00D41D8D" w:rsidRPr="00F353C7">
        <w:rPr>
          <w:color w:val="0070C0"/>
          <w:sz w:val="28"/>
          <w:szCs w:val="28"/>
          <w:lang w:val="kk-KZ"/>
        </w:rPr>
        <w:t>ArcGIS</w:t>
      </w:r>
    </w:p>
    <w:p w:rsidR="006026B6" w:rsidRPr="00F353C7" w:rsidRDefault="006026B6" w:rsidP="00276001">
      <w:pPr>
        <w:tabs>
          <w:tab w:val="left" w:pos="284"/>
        </w:tabs>
        <w:ind w:left="96" w:right="96" w:firstLine="709"/>
        <w:jc w:val="both"/>
        <w:rPr>
          <w:sz w:val="28"/>
          <w:szCs w:val="28"/>
          <w:lang w:val="kk-KZ"/>
        </w:rPr>
      </w:pPr>
    </w:p>
    <w:p w:rsidR="006026B6" w:rsidRPr="00377DA0" w:rsidRDefault="00377DA0" w:rsidP="00377DA0">
      <w:pPr>
        <w:tabs>
          <w:tab w:val="left" w:pos="284"/>
        </w:tabs>
        <w:ind w:right="3"/>
        <w:jc w:val="center"/>
        <w:rPr>
          <w:sz w:val="28"/>
          <w:szCs w:val="28"/>
        </w:rPr>
      </w:pPr>
      <w:r w:rsidRPr="00377DA0">
        <w:rPr>
          <w:sz w:val="28"/>
          <w:szCs w:val="28"/>
        </w:rPr>
        <w:t>Рисунок</w:t>
      </w:r>
      <w:r w:rsidRPr="00377DA0">
        <w:rPr>
          <w:spacing w:val="-4"/>
          <w:sz w:val="28"/>
          <w:szCs w:val="28"/>
        </w:rPr>
        <w:t xml:space="preserve"> </w:t>
      </w:r>
      <w:r w:rsidRPr="00377DA0">
        <w:rPr>
          <w:sz w:val="28"/>
          <w:szCs w:val="28"/>
        </w:rPr>
        <w:t>3</w:t>
      </w:r>
      <w:r w:rsidRPr="00377DA0">
        <w:rPr>
          <w:spacing w:val="-2"/>
          <w:sz w:val="28"/>
          <w:szCs w:val="28"/>
        </w:rPr>
        <w:t xml:space="preserve"> </w:t>
      </w:r>
      <w:r w:rsidRPr="00377DA0">
        <w:rPr>
          <w:sz w:val="28"/>
          <w:szCs w:val="28"/>
        </w:rPr>
        <w:t>–</w:t>
      </w:r>
      <w:r w:rsidRPr="00377DA0">
        <w:rPr>
          <w:spacing w:val="-2"/>
          <w:sz w:val="28"/>
          <w:szCs w:val="28"/>
        </w:rPr>
        <w:t xml:space="preserve"> </w:t>
      </w:r>
      <w:r w:rsidRPr="00377DA0">
        <w:rPr>
          <w:sz w:val="28"/>
          <w:szCs w:val="28"/>
        </w:rPr>
        <w:t>План</w:t>
      </w:r>
      <w:r w:rsidRPr="00377DA0">
        <w:rPr>
          <w:spacing w:val="-2"/>
          <w:sz w:val="28"/>
          <w:szCs w:val="28"/>
        </w:rPr>
        <w:t xml:space="preserve"> </w:t>
      </w:r>
      <w:r w:rsidRPr="00377DA0">
        <w:rPr>
          <w:sz w:val="28"/>
          <w:szCs w:val="28"/>
        </w:rPr>
        <w:t>исследования</w:t>
      </w:r>
    </w:p>
    <w:p w:rsidR="00377DA0" w:rsidRPr="005D6FD1" w:rsidRDefault="00377DA0" w:rsidP="00276001">
      <w:pPr>
        <w:tabs>
          <w:tab w:val="left" w:pos="284"/>
        </w:tabs>
        <w:ind w:left="96" w:right="96" w:firstLine="709"/>
        <w:jc w:val="both"/>
        <w:rPr>
          <w:sz w:val="28"/>
          <w:szCs w:val="28"/>
        </w:rPr>
      </w:pPr>
    </w:p>
    <w:p w:rsidR="00063468" w:rsidRPr="005D6FD1" w:rsidRDefault="0037497E" w:rsidP="0060683F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На</w:t>
      </w:r>
      <w:r w:rsidRPr="005D6FD1">
        <w:rPr>
          <w:spacing w:val="1"/>
          <w:sz w:val="28"/>
          <w:szCs w:val="28"/>
        </w:rPr>
        <w:t xml:space="preserve"> </w:t>
      </w:r>
      <w:r w:rsidRPr="005D6FD1">
        <w:rPr>
          <w:i/>
          <w:sz w:val="28"/>
          <w:szCs w:val="28"/>
        </w:rPr>
        <w:t>первом</w:t>
      </w:r>
      <w:r w:rsidRPr="005D6FD1">
        <w:rPr>
          <w:i/>
          <w:spacing w:val="1"/>
          <w:sz w:val="28"/>
          <w:szCs w:val="28"/>
        </w:rPr>
        <w:t xml:space="preserve"> </w:t>
      </w:r>
      <w:r w:rsidRPr="005D6FD1">
        <w:rPr>
          <w:i/>
          <w:sz w:val="28"/>
          <w:szCs w:val="28"/>
        </w:rPr>
        <w:t>этапе</w:t>
      </w:r>
      <w:r w:rsidRPr="005D6FD1">
        <w:rPr>
          <w:i/>
          <w:spacing w:val="1"/>
          <w:sz w:val="28"/>
          <w:szCs w:val="28"/>
        </w:rPr>
        <w:t xml:space="preserve"> </w:t>
      </w:r>
      <w:r w:rsidRPr="005D6FD1">
        <w:rPr>
          <w:sz w:val="28"/>
          <w:szCs w:val="28"/>
        </w:rPr>
        <w:t>исследования</w:t>
      </w:r>
      <w:r w:rsidRPr="005D6FD1">
        <w:rPr>
          <w:spacing w:val="1"/>
          <w:sz w:val="28"/>
          <w:szCs w:val="28"/>
        </w:rPr>
        <w:t xml:space="preserve"> </w:t>
      </w:r>
      <w:r w:rsidRPr="005D6FD1">
        <w:rPr>
          <w:sz w:val="28"/>
          <w:szCs w:val="28"/>
        </w:rPr>
        <w:t>был</w:t>
      </w:r>
      <w:r w:rsidRPr="005D6FD1">
        <w:rPr>
          <w:spacing w:val="1"/>
          <w:sz w:val="28"/>
          <w:szCs w:val="28"/>
        </w:rPr>
        <w:t xml:space="preserve"> </w:t>
      </w:r>
      <w:r w:rsidRPr="005D6FD1">
        <w:rPr>
          <w:sz w:val="28"/>
          <w:szCs w:val="28"/>
        </w:rPr>
        <w:t>произведен</w:t>
      </w:r>
      <w:r w:rsidRPr="005D6FD1">
        <w:rPr>
          <w:spacing w:val="1"/>
          <w:sz w:val="28"/>
          <w:szCs w:val="28"/>
        </w:rPr>
        <w:t xml:space="preserve"> </w:t>
      </w:r>
      <w:r w:rsidRPr="005D6FD1">
        <w:rPr>
          <w:sz w:val="28"/>
          <w:szCs w:val="28"/>
        </w:rPr>
        <w:t>обзор</w:t>
      </w:r>
      <w:r w:rsidRPr="005D6FD1">
        <w:rPr>
          <w:spacing w:val="1"/>
          <w:sz w:val="28"/>
          <w:szCs w:val="28"/>
        </w:rPr>
        <w:t xml:space="preserve"> </w:t>
      </w:r>
      <w:r w:rsidRPr="005D6FD1">
        <w:rPr>
          <w:sz w:val="28"/>
          <w:szCs w:val="28"/>
        </w:rPr>
        <w:t>научных</w:t>
      </w:r>
      <w:r w:rsidRPr="005D6FD1">
        <w:rPr>
          <w:spacing w:val="1"/>
          <w:sz w:val="28"/>
          <w:szCs w:val="28"/>
        </w:rPr>
        <w:t xml:space="preserve"> </w:t>
      </w:r>
      <w:r w:rsidRPr="005D6FD1">
        <w:rPr>
          <w:sz w:val="28"/>
          <w:szCs w:val="28"/>
        </w:rPr>
        <w:t>публикаций по теме исследования. Работа велась в отечественных, зарубежных</w:t>
      </w:r>
      <w:r w:rsidRPr="005D6FD1">
        <w:rPr>
          <w:spacing w:val="1"/>
          <w:sz w:val="28"/>
          <w:szCs w:val="28"/>
        </w:rPr>
        <w:t xml:space="preserve"> </w:t>
      </w:r>
      <w:r w:rsidRPr="005D6FD1">
        <w:rPr>
          <w:sz w:val="28"/>
          <w:szCs w:val="28"/>
        </w:rPr>
        <w:t>базах</w:t>
      </w:r>
      <w:r w:rsidRPr="005D6FD1">
        <w:rPr>
          <w:spacing w:val="1"/>
          <w:sz w:val="28"/>
          <w:szCs w:val="28"/>
        </w:rPr>
        <w:t xml:space="preserve"> </w:t>
      </w:r>
      <w:r w:rsidRPr="005D6FD1">
        <w:rPr>
          <w:sz w:val="28"/>
          <w:szCs w:val="28"/>
        </w:rPr>
        <w:t>данных</w:t>
      </w:r>
      <w:r w:rsidRPr="005D6FD1">
        <w:rPr>
          <w:spacing w:val="1"/>
          <w:sz w:val="28"/>
          <w:szCs w:val="28"/>
        </w:rPr>
        <w:t xml:space="preserve"> </w:t>
      </w:r>
      <w:r w:rsidRPr="005D6FD1">
        <w:rPr>
          <w:sz w:val="28"/>
          <w:szCs w:val="28"/>
        </w:rPr>
        <w:t>научной</w:t>
      </w:r>
      <w:r w:rsidRPr="005D6FD1">
        <w:rPr>
          <w:spacing w:val="1"/>
          <w:sz w:val="28"/>
          <w:szCs w:val="28"/>
        </w:rPr>
        <w:t xml:space="preserve"> </w:t>
      </w:r>
      <w:r w:rsidRPr="005D6FD1">
        <w:rPr>
          <w:sz w:val="28"/>
          <w:szCs w:val="28"/>
        </w:rPr>
        <w:t>информации.</w:t>
      </w:r>
      <w:r w:rsidRPr="005D6FD1">
        <w:rPr>
          <w:spacing w:val="1"/>
          <w:sz w:val="28"/>
          <w:szCs w:val="28"/>
        </w:rPr>
        <w:t xml:space="preserve"> </w:t>
      </w:r>
      <w:r w:rsidR="00063468" w:rsidRPr="005D6FD1">
        <w:rPr>
          <w:sz w:val="28"/>
          <w:szCs w:val="28"/>
        </w:rPr>
        <w:t xml:space="preserve">Нами был проведен поиск в научных базах данных </w:t>
      </w:r>
      <w:proofErr w:type="spellStart"/>
      <w:r w:rsidR="00063468" w:rsidRPr="005D6FD1">
        <w:rPr>
          <w:sz w:val="28"/>
          <w:szCs w:val="28"/>
        </w:rPr>
        <w:t>Web</w:t>
      </w:r>
      <w:proofErr w:type="spellEnd"/>
      <w:r w:rsidR="00063468" w:rsidRPr="005D6FD1">
        <w:rPr>
          <w:sz w:val="28"/>
          <w:szCs w:val="28"/>
        </w:rPr>
        <w:t xml:space="preserve"> </w:t>
      </w:r>
      <w:proofErr w:type="spellStart"/>
      <w:r w:rsidR="00063468" w:rsidRPr="005D6FD1">
        <w:rPr>
          <w:sz w:val="28"/>
          <w:szCs w:val="28"/>
        </w:rPr>
        <w:t>of</w:t>
      </w:r>
      <w:proofErr w:type="spellEnd"/>
      <w:r w:rsidR="00063468" w:rsidRPr="005D6FD1">
        <w:rPr>
          <w:sz w:val="28"/>
          <w:szCs w:val="28"/>
        </w:rPr>
        <w:t xml:space="preserve"> </w:t>
      </w:r>
      <w:proofErr w:type="spellStart"/>
      <w:r w:rsidR="00063468" w:rsidRPr="005D6FD1">
        <w:rPr>
          <w:sz w:val="28"/>
          <w:szCs w:val="28"/>
        </w:rPr>
        <w:t>Science</w:t>
      </w:r>
      <w:proofErr w:type="spellEnd"/>
      <w:r w:rsidR="00063468" w:rsidRPr="005D6FD1">
        <w:rPr>
          <w:sz w:val="28"/>
          <w:szCs w:val="28"/>
        </w:rPr>
        <w:t xml:space="preserve">, </w:t>
      </w:r>
      <w:proofErr w:type="spellStart"/>
      <w:r w:rsidR="00063468" w:rsidRPr="005D6FD1">
        <w:rPr>
          <w:sz w:val="28"/>
          <w:szCs w:val="28"/>
        </w:rPr>
        <w:t>PubMed</w:t>
      </w:r>
      <w:proofErr w:type="spellEnd"/>
      <w:r w:rsidR="00063468" w:rsidRPr="005D6FD1">
        <w:rPr>
          <w:sz w:val="28"/>
          <w:szCs w:val="28"/>
        </w:rPr>
        <w:t xml:space="preserve">, </w:t>
      </w:r>
      <w:proofErr w:type="spellStart"/>
      <w:r w:rsidR="00063468" w:rsidRPr="005D6FD1">
        <w:rPr>
          <w:sz w:val="28"/>
          <w:szCs w:val="28"/>
        </w:rPr>
        <w:t>Medline</w:t>
      </w:r>
      <w:proofErr w:type="spellEnd"/>
      <w:r w:rsidR="00063468" w:rsidRPr="005D6FD1">
        <w:rPr>
          <w:sz w:val="28"/>
          <w:szCs w:val="28"/>
        </w:rPr>
        <w:t xml:space="preserve">, </w:t>
      </w:r>
      <w:proofErr w:type="spellStart"/>
      <w:r w:rsidR="00063468" w:rsidRPr="005D6FD1">
        <w:rPr>
          <w:sz w:val="28"/>
          <w:szCs w:val="28"/>
        </w:rPr>
        <w:t>EBSCOhost</w:t>
      </w:r>
      <w:proofErr w:type="spellEnd"/>
      <w:r w:rsidR="00063468" w:rsidRPr="005D6FD1">
        <w:rPr>
          <w:sz w:val="28"/>
          <w:szCs w:val="28"/>
        </w:rPr>
        <w:t>, мы так же просмотрели дополнительный инфор</w:t>
      </w:r>
      <w:r w:rsidR="00096D8D" w:rsidRPr="005D6FD1">
        <w:rPr>
          <w:sz w:val="28"/>
          <w:szCs w:val="28"/>
        </w:rPr>
        <w:t xml:space="preserve">мационный ресурс </w:t>
      </w:r>
      <w:proofErr w:type="spellStart"/>
      <w:r w:rsidR="00096D8D" w:rsidRPr="005D6FD1">
        <w:rPr>
          <w:sz w:val="28"/>
          <w:szCs w:val="28"/>
        </w:rPr>
        <w:t>Google</w:t>
      </w:r>
      <w:proofErr w:type="spellEnd"/>
      <w:r w:rsidR="00096D8D" w:rsidRPr="005D6FD1">
        <w:rPr>
          <w:sz w:val="28"/>
          <w:szCs w:val="28"/>
        </w:rPr>
        <w:t xml:space="preserve"> </w:t>
      </w:r>
      <w:proofErr w:type="spellStart"/>
      <w:r w:rsidR="00096D8D" w:rsidRPr="005D6FD1">
        <w:rPr>
          <w:sz w:val="28"/>
          <w:szCs w:val="28"/>
        </w:rPr>
        <w:t>Scholar</w:t>
      </w:r>
      <w:proofErr w:type="spellEnd"/>
      <w:r w:rsidR="00063468" w:rsidRPr="005D6FD1">
        <w:rPr>
          <w:sz w:val="28"/>
          <w:szCs w:val="28"/>
        </w:rPr>
        <w:t xml:space="preserve">. Языки, на которых осуществлялся поиск: английский, русский. Критерии включения: полнотекстовые статьи, включающие опыт использования геоинформационных систем и пространственного анализа на основе специализированного программного </w:t>
      </w:r>
      <w:r w:rsidR="00063468" w:rsidRPr="005D6FD1">
        <w:rPr>
          <w:sz w:val="28"/>
          <w:szCs w:val="28"/>
        </w:rPr>
        <w:lastRenderedPageBreak/>
        <w:t>обеспечения. Критерии исключения: не полнотекстовые статьи, не включающие в себя ключевые слова, и статьи, носящие теоретический характер. Для поиска были использованы ключевые слова, представленные в таблице 1 на английском языке, а также их эквиваленты на русском языке: ГИС, геоинформационные системы, здоровье, политика здравоохранения, профилактик</w:t>
      </w:r>
      <w:r w:rsidR="00AE3F02" w:rsidRPr="005D6FD1">
        <w:rPr>
          <w:sz w:val="28"/>
          <w:szCs w:val="28"/>
        </w:rPr>
        <w:t>а, заболевания, заболеваемость.</w:t>
      </w:r>
    </w:p>
    <w:p w:rsidR="007602FC" w:rsidRPr="005D6FD1" w:rsidRDefault="007602FC" w:rsidP="0060683F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Мы провели поиск в MEDLINE (через </w:t>
      </w:r>
      <w:proofErr w:type="spellStart"/>
      <w:r w:rsidRPr="005D6FD1">
        <w:rPr>
          <w:sz w:val="28"/>
          <w:szCs w:val="28"/>
        </w:rPr>
        <w:t>PubMed</w:t>
      </w:r>
      <w:proofErr w:type="spellEnd"/>
      <w:r w:rsidRPr="005D6FD1">
        <w:rPr>
          <w:sz w:val="28"/>
          <w:szCs w:val="28"/>
        </w:rPr>
        <w:t xml:space="preserve">), </w:t>
      </w:r>
      <w:proofErr w:type="spellStart"/>
      <w:r w:rsidRPr="005D6FD1">
        <w:rPr>
          <w:sz w:val="28"/>
          <w:szCs w:val="28"/>
        </w:rPr>
        <w:t>Embase</w:t>
      </w:r>
      <w:proofErr w:type="spellEnd"/>
      <w:r w:rsidRPr="005D6FD1">
        <w:rPr>
          <w:sz w:val="28"/>
          <w:szCs w:val="28"/>
        </w:rPr>
        <w:t xml:space="preserve">, </w:t>
      </w:r>
      <w:proofErr w:type="spellStart"/>
      <w:r w:rsidRPr="005D6FD1">
        <w:rPr>
          <w:sz w:val="28"/>
          <w:szCs w:val="28"/>
        </w:rPr>
        <w:t>Cochrane</w:t>
      </w:r>
      <w:proofErr w:type="spellEnd"/>
      <w:r w:rsidRPr="005D6FD1">
        <w:rPr>
          <w:sz w:val="28"/>
          <w:szCs w:val="28"/>
        </w:rPr>
        <w:t xml:space="preserve"> и </w:t>
      </w:r>
      <w:proofErr w:type="spellStart"/>
      <w:r w:rsidRPr="005D6FD1">
        <w:rPr>
          <w:sz w:val="28"/>
          <w:szCs w:val="28"/>
        </w:rPr>
        <w:t>Web</w:t>
      </w:r>
      <w:proofErr w:type="spellEnd"/>
      <w:r w:rsidRPr="005D6FD1">
        <w:rPr>
          <w:sz w:val="28"/>
          <w:szCs w:val="28"/>
        </w:rPr>
        <w:t xml:space="preserve"> </w:t>
      </w:r>
      <w:proofErr w:type="spellStart"/>
      <w:r w:rsidRPr="005D6FD1">
        <w:rPr>
          <w:sz w:val="28"/>
          <w:szCs w:val="28"/>
        </w:rPr>
        <w:t>of</w:t>
      </w:r>
      <w:proofErr w:type="spellEnd"/>
      <w:r w:rsidRPr="005D6FD1">
        <w:rPr>
          <w:sz w:val="28"/>
          <w:szCs w:val="28"/>
        </w:rPr>
        <w:t xml:space="preserve"> </w:t>
      </w:r>
      <w:proofErr w:type="spellStart"/>
      <w:r w:rsidRPr="005D6FD1">
        <w:rPr>
          <w:sz w:val="28"/>
          <w:szCs w:val="28"/>
        </w:rPr>
        <w:t>Science</w:t>
      </w:r>
      <w:proofErr w:type="spellEnd"/>
      <w:r w:rsidRPr="005D6FD1">
        <w:rPr>
          <w:sz w:val="28"/>
          <w:szCs w:val="28"/>
        </w:rPr>
        <w:t>, чтобы найти потенциальные статьи. Мы включили комбинированные контролируемые словарные слова (</w:t>
      </w:r>
      <w:proofErr w:type="spellStart"/>
      <w:r w:rsidRPr="005D6FD1">
        <w:rPr>
          <w:sz w:val="28"/>
          <w:szCs w:val="28"/>
        </w:rPr>
        <w:t>MeSH</w:t>
      </w:r>
      <w:proofErr w:type="spellEnd"/>
      <w:r w:rsidRPr="005D6FD1">
        <w:rPr>
          <w:sz w:val="28"/>
          <w:szCs w:val="28"/>
        </w:rPr>
        <w:t>) и связанные с ними ключевые слова для 1) барьеров в оказании медицинской помощи, 2) неотложной медицинской помощи (FRC, PHC и EMS). В этом поиске были изучены логические операторы базы данных (</w:t>
      </w:r>
      <w:r w:rsidR="009E611D">
        <w:rPr>
          <w:sz w:val="28"/>
          <w:szCs w:val="28"/>
        </w:rPr>
        <w:t>«</w:t>
      </w:r>
      <w:r w:rsidRPr="005D6FD1">
        <w:rPr>
          <w:sz w:val="28"/>
          <w:szCs w:val="28"/>
        </w:rPr>
        <w:t>ИЛИ</w:t>
      </w:r>
      <w:r w:rsidR="009E611D">
        <w:rPr>
          <w:sz w:val="28"/>
          <w:szCs w:val="28"/>
        </w:rPr>
        <w:t>»</w:t>
      </w:r>
      <w:r w:rsidRPr="005D6FD1">
        <w:rPr>
          <w:sz w:val="28"/>
          <w:szCs w:val="28"/>
        </w:rPr>
        <w:t xml:space="preserve"> для связанных/похожих терминов и </w:t>
      </w:r>
      <w:r w:rsidR="009E611D">
        <w:rPr>
          <w:sz w:val="28"/>
          <w:szCs w:val="28"/>
        </w:rPr>
        <w:t>«</w:t>
      </w:r>
      <w:r w:rsidRPr="005D6FD1">
        <w:rPr>
          <w:sz w:val="28"/>
          <w:szCs w:val="28"/>
        </w:rPr>
        <w:t>И</w:t>
      </w:r>
      <w:r w:rsidR="009E611D">
        <w:rPr>
          <w:sz w:val="28"/>
          <w:szCs w:val="28"/>
        </w:rPr>
        <w:t>»</w:t>
      </w:r>
      <w:r w:rsidRPr="005D6FD1">
        <w:rPr>
          <w:sz w:val="28"/>
          <w:szCs w:val="28"/>
        </w:rPr>
        <w:t xml:space="preserve"> для объединения различных понятий), чтобы о</w:t>
      </w:r>
      <w:r w:rsidR="00096D8D" w:rsidRPr="005D6FD1">
        <w:rPr>
          <w:sz w:val="28"/>
          <w:szCs w:val="28"/>
        </w:rPr>
        <w:t>бъединить эти три ключевые идеи</w:t>
      </w:r>
      <w:r w:rsidRPr="005D6FD1">
        <w:rPr>
          <w:sz w:val="28"/>
          <w:szCs w:val="28"/>
        </w:rPr>
        <w:t xml:space="preserve">. </w:t>
      </w:r>
    </w:p>
    <w:p w:rsidR="00063468" w:rsidRPr="0060683F" w:rsidRDefault="00063468" w:rsidP="0060683F">
      <w:pPr>
        <w:pStyle w:val="2"/>
        <w:tabs>
          <w:tab w:val="left" w:pos="284"/>
        </w:tabs>
        <w:spacing w:before="0"/>
        <w:ind w:right="96" w:firstLine="709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C624F5">
        <w:rPr>
          <w:rFonts w:ascii="Times New Roman" w:hAnsi="Times New Roman" w:cs="Times New Roman"/>
          <w:color w:val="auto"/>
          <w:sz w:val="28"/>
          <w:szCs w:val="28"/>
        </w:rPr>
        <w:t>Ключевые</w:t>
      </w:r>
      <w:r w:rsidRPr="0060683F">
        <w:rPr>
          <w:rFonts w:ascii="Times New Roman" w:hAnsi="Times New Roman" w:cs="Times New Roman"/>
          <w:color w:val="auto"/>
          <w:spacing w:val="14"/>
          <w:sz w:val="28"/>
          <w:szCs w:val="28"/>
          <w:lang w:val="en-US"/>
        </w:rPr>
        <w:t xml:space="preserve"> </w:t>
      </w:r>
      <w:r w:rsidRPr="00C624F5">
        <w:rPr>
          <w:rFonts w:ascii="Times New Roman" w:hAnsi="Times New Roman" w:cs="Times New Roman"/>
          <w:color w:val="auto"/>
          <w:sz w:val="28"/>
          <w:szCs w:val="28"/>
        </w:rPr>
        <w:t>слова</w:t>
      </w:r>
      <w:r w:rsidRPr="0060683F">
        <w:rPr>
          <w:rFonts w:ascii="Times New Roman" w:hAnsi="Times New Roman" w:cs="Times New Roman"/>
          <w:color w:val="auto"/>
          <w:sz w:val="28"/>
          <w:szCs w:val="28"/>
          <w:lang w:val="en-US"/>
        </w:rPr>
        <w:t>:</w:t>
      </w:r>
    </w:p>
    <w:p w:rsidR="00C624F5" w:rsidRPr="0060683F" w:rsidRDefault="00C624F5" w:rsidP="0060683F">
      <w:pPr>
        <w:ind w:firstLine="709"/>
        <w:jc w:val="both"/>
        <w:rPr>
          <w:sz w:val="28"/>
          <w:szCs w:val="28"/>
          <w:lang w:val="en-US"/>
        </w:rPr>
      </w:pPr>
      <w:proofErr w:type="gramStart"/>
      <w:r w:rsidRPr="0060683F">
        <w:rPr>
          <w:sz w:val="28"/>
          <w:szCs w:val="28"/>
          <w:lang w:val="en-US"/>
        </w:rPr>
        <w:t>01</w:t>
      </w:r>
      <w:proofErr w:type="gramEnd"/>
      <w:r w:rsidRPr="0060683F">
        <w:rPr>
          <w:sz w:val="28"/>
          <w:szCs w:val="28"/>
          <w:lang w:val="en-US"/>
        </w:rPr>
        <w:t xml:space="preserve"> ‒ GIS</w:t>
      </w:r>
      <w:r w:rsidRPr="0060683F">
        <w:rPr>
          <w:spacing w:val="9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OR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Geographic</w:t>
      </w:r>
      <w:r w:rsidRPr="0060683F">
        <w:rPr>
          <w:spacing w:val="11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Information</w:t>
      </w:r>
      <w:r w:rsidRPr="0060683F">
        <w:rPr>
          <w:spacing w:val="14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System*</w:t>
      </w:r>
      <w:r w:rsidRPr="0060683F">
        <w:rPr>
          <w:spacing w:val="11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AND</w:t>
      </w:r>
      <w:r w:rsidRPr="0060683F">
        <w:rPr>
          <w:spacing w:val="11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Health</w:t>
      </w:r>
      <w:r w:rsidR="0060683F" w:rsidRPr="0060683F">
        <w:rPr>
          <w:sz w:val="28"/>
          <w:szCs w:val="28"/>
          <w:lang w:val="en-US"/>
        </w:rPr>
        <w:t>.</w:t>
      </w:r>
    </w:p>
    <w:p w:rsidR="00C624F5" w:rsidRPr="0060683F" w:rsidRDefault="00C624F5" w:rsidP="0060683F">
      <w:pPr>
        <w:ind w:firstLine="709"/>
        <w:jc w:val="both"/>
        <w:rPr>
          <w:sz w:val="28"/>
          <w:szCs w:val="28"/>
          <w:lang w:val="en-US"/>
        </w:rPr>
      </w:pPr>
      <w:proofErr w:type="gramStart"/>
      <w:r w:rsidRPr="0060683F">
        <w:rPr>
          <w:sz w:val="28"/>
          <w:szCs w:val="28"/>
          <w:lang w:val="en-US"/>
        </w:rPr>
        <w:t>02</w:t>
      </w:r>
      <w:proofErr w:type="gramEnd"/>
      <w:r w:rsidRPr="0060683F">
        <w:rPr>
          <w:sz w:val="28"/>
          <w:szCs w:val="28"/>
          <w:lang w:val="en-US"/>
        </w:rPr>
        <w:t xml:space="preserve"> ‒ #1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AND</w:t>
      </w:r>
      <w:r w:rsidRPr="0060683F">
        <w:rPr>
          <w:spacing w:val="9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Health</w:t>
      </w:r>
      <w:r w:rsidRPr="0060683F">
        <w:rPr>
          <w:spacing w:val="7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Policy</w:t>
      </w:r>
      <w:r w:rsidR="0060683F" w:rsidRPr="0060683F">
        <w:rPr>
          <w:sz w:val="28"/>
          <w:szCs w:val="28"/>
          <w:lang w:val="en-US"/>
        </w:rPr>
        <w:t>.</w:t>
      </w:r>
    </w:p>
    <w:p w:rsidR="00C624F5" w:rsidRPr="0060683F" w:rsidRDefault="00C624F5" w:rsidP="0060683F">
      <w:pPr>
        <w:ind w:firstLine="709"/>
        <w:jc w:val="both"/>
        <w:rPr>
          <w:sz w:val="28"/>
          <w:szCs w:val="28"/>
          <w:lang w:val="en-US"/>
        </w:rPr>
      </w:pPr>
      <w:proofErr w:type="gramStart"/>
      <w:r w:rsidRPr="0060683F">
        <w:rPr>
          <w:sz w:val="28"/>
          <w:szCs w:val="28"/>
          <w:lang w:val="en-US"/>
        </w:rPr>
        <w:t>03</w:t>
      </w:r>
      <w:proofErr w:type="gramEnd"/>
      <w:r w:rsidRPr="0060683F">
        <w:rPr>
          <w:sz w:val="28"/>
          <w:szCs w:val="28"/>
          <w:lang w:val="en-US"/>
        </w:rPr>
        <w:t xml:space="preserve"> ‒ GIS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OR</w:t>
      </w:r>
      <w:r w:rsidRPr="0060683F">
        <w:rPr>
          <w:spacing w:val="12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Geographic</w:t>
      </w:r>
      <w:r w:rsidRPr="0060683F">
        <w:rPr>
          <w:spacing w:val="12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Information</w:t>
      </w:r>
      <w:r w:rsidRPr="0060683F">
        <w:rPr>
          <w:spacing w:val="16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System*AND</w:t>
      </w:r>
      <w:r w:rsidRPr="0060683F">
        <w:rPr>
          <w:spacing w:val="12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Prevalence</w:t>
      </w:r>
      <w:r w:rsidR="0060683F" w:rsidRPr="0060683F">
        <w:rPr>
          <w:sz w:val="28"/>
          <w:szCs w:val="28"/>
          <w:lang w:val="en-US"/>
        </w:rPr>
        <w:t>.</w:t>
      </w:r>
    </w:p>
    <w:p w:rsidR="00C624F5" w:rsidRPr="0060683F" w:rsidRDefault="00C624F5" w:rsidP="0060683F">
      <w:pPr>
        <w:ind w:firstLine="709"/>
        <w:jc w:val="both"/>
        <w:rPr>
          <w:sz w:val="28"/>
          <w:szCs w:val="28"/>
          <w:lang w:val="en-US"/>
        </w:rPr>
      </w:pPr>
      <w:proofErr w:type="gramStart"/>
      <w:r w:rsidRPr="0060683F">
        <w:rPr>
          <w:sz w:val="28"/>
          <w:szCs w:val="28"/>
          <w:lang w:val="en-US"/>
        </w:rPr>
        <w:t>04</w:t>
      </w:r>
      <w:proofErr w:type="gramEnd"/>
      <w:r w:rsidRPr="0060683F">
        <w:rPr>
          <w:sz w:val="28"/>
          <w:szCs w:val="28"/>
          <w:lang w:val="en-US"/>
        </w:rPr>
        <w:t xml:space="preserve"> </w:t>
      </w:r>
      <w:r w:rsidR="0060683F" w:rsidRPr="0060683F">
        <w:rPr>
          <w:sz w:val="28"/>
          <w:szCs w:val="28"/>
          <w:lang w:val="en-US"/>
        </w:rPr>
        <w:t>‒ #3</w:t>
      </w:r>
      <w:r w:rsidR="0060683F" w:rsidRPr="0060683F">
        <w:rPr>
          <w:spacing w:val="9"/>
          <w:sz w:val="28"/>
          <w:szCs w:val="28"/>
          <w:lang w:val="en-US"/>
        </w:rPr>
        <w:t xml:space="preserve"> </w:t>
      </w:r>
      <w:r w:rsidR="0060683F" w:rsidRPr="0060683F">
        <w:rPr>
          <w:sz w:val="28"/>
          <w:szCs w:val="28"/>
          <w:lang w:val="en-US"/>
        </w:rPr>
        <w:t>AND</w:t>
      </w:r>
      <w:r w:rsidR="0060683F" w:rsidRPr="0060683F">
        <w:rPr>
          <w:spacing w:val="8"/>
          <w:sz w:val="28"/>
          <w:szCs w:val="28"/>
          <w:lang w:val="en-US"/>
        </w:rPr>
        <w:t xml:space="preserve"> </w:t>
      </w:r>
      <w:r w:rsidR="0060683F" w:rsidRPr="0060683F">
        <w:rPr>
          <w:sz w:val="28"/>
          <w:szCs w:val="28"/>
          <w:lang w:val="en-US"/>
        </w:rPr>
        <w:t>Policy.</w:t>
      </w:r>
    </w:p>
    <w:p w:rsidR="0060683F" w:rsidRPr="0060683F" w:rsidRDefault="0060683F" w:rsidP="0060683F">
      <w:pPr>
        <w:ind w:firstLine="709"/>
        <w:jc w:val="both"/>
        <w:rPr>
          <w:sz w:val="28"/>
          <w:szCs w:val="28"/>
          <w:lang w:val="en-US"/>
        </w:rPr>
      </w:pPr>
      <w:proofErr w:type="gramStart"/>
      <w:r w:rsidRPr="0060683F">
        <w:rPr>
          <w:sz w:val="28"/>
          <w:szCs w:val="28"/>
          <w:lang w:val="en-US"/>
        </w:rPr>
        <w:t>05</w:t>
      </w:r>
      <w:proofErr w:type="gramEnd"/>
      <w:r w:rsidRPr="0060683F">
        <w:rPr>
          <w:sz w:val="28"/>
          <w:szCs w:val="28"/>
          <w:lang w:val="en-US"/>
        </w:rPr>
        <w:t xml:space="preserve"> ‒ #3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AND</w:t>
      </w:r>
      <w:r w:rsidRPr="0060683F">
        <w:rPr>
          <w:spacing w:val="8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Disease.</w:t>
      </w:r>
    </w:p>
    <w:p w:rsidR="0060683F" w:rsidRPr="0060683F" w:rsidRDefault="0060683F" w:rsidP="0060683F">
      <w:pPr>
        <w:ind w:firstLine="709"/>
        <w:jc w:val="both"/>
        <w:rPr>
          <w:sz w:val="28"/>
          <w:szCs w:val="28"/>
          <w:lang w:val="en-US"/>
        </w:rPr>
      </w:pPr>
      <w:proofErr w:type="gramStart"/>
      <w:r w:rsidRPr="0060683F">
        <w:rPr>
          <w:sz w:val="28"/>
          <w:szCs w:val="28"/>
          <w:lang w:val="en-US"/>
        </w:rPr>
        <w:t>06</w:t>
      </w:r>
      <w:proofErr w:type="gramEnd"/>
      <w:r w:rsidRPr="0060683F">
        <w:rPr>
          <w:sz w:val="28"/>
          <w:szCs w:val="28"/>
          <w:lang w:val="en-US"/>
        </w:rPr>
        <w:t xml:space="preserve"> ‒ GIS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OR</w:t>
      </w:r>
      <w:r w:rsidRPr="0060683F">
        <w:rPr>
          <w:spacing w:val="11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Geographic</w:t>
      </w:r>
      <w:r w:rsidRPr="0060683F">
        <w:rPr>
          <w:spacing w:val="11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Information</w:t>
      </w:r>
      <w:r w:rsidRPr="0060683F">
        <w:rPr>
          <w:spacing w:val="15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System*AND</w:t>
      </w:r>
      <w:r w:rsidRPr="0060683F">
        <w:rPr>
          <w:spacing w:val="12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Crash</w:t>
      </w:r>
      <w:r w:rsidRPr="0060683F">
        <w:rPr>
          <w:spacing w:val="11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injury*.</w:t>
      </w:r>
    </w:p>
    <w:p w:rsidR="0060683F" w:rsidRPr="0060683F" w:rsidRDefault="0060683F" w:rsidP="0060683F">
      <w:pPr>
        <w:ind w:firstLine="709"/>
        <w:jc w:val="both"/>
        <w:rPr>
          <w:sz w:val="28"/>
          <w:szCs w:val="28"/>
          <w:lang w:val="en-US"/>
        </w:rPr>
      </w:pPr>
      <w:proofErr w:type="gramStart"/>
      <w:r w:rsidRPr="0060683F">
        <w:rPr>
          <w:sz w:val="28"/>
          <w:szCs w:val="28"/>
          <w:lang w:val="en-US"/>
        </w:rPr>
        <w:t>07</w:t>
      </w:r>
      <w:proofErr w:type="gramEnd"/>
      <w:r w:rsidRPr="0060683F">
        <w:rPr>
          <w:sz w:val="28"/>
          <w:szCs w:val="28"/>
          <w:lang w:val="en-US"/>
        </w:rPr>
        <w:t xml:space="preserve"> ‒ GIS</w:t>
      </w:r>
      <w:r w:rsidRPr="0060683F">
        <w:rPr>
          <w:spacing w:val="9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OR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Geographic</w:t>
      </w:r>
      <w:r w:rsidRPr="0060683F">
        <w:rPr>
          <w:spacing w:val="11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Information</w:t>
      </w:r>
      <w:r w:rsidRPr="0060683F">
        <w:rPr>
          <w:spacing w:val="13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System*</w:t>
      </w:r>
      <w:r w:rsidRPr="0060683F">
        <w:rPr>
          <w:spacing w:val="12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AND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Regulation.</w:t>
      </w:r>
    </w:p>
    <w:p w:rsidR="0060683F" w:rsidRPr="0060683F" w:rsidRDefault="0060683F" w:rsidP="0060683F">
      <w:pPr>
        <w:ind w:firstLine="709"/>
        <w:jc w:val="both"/>
        <w:rPr>
          <w:sz w:val="28"/>
          <w:szCs w:val="28"/>
          <w:lang w:val="en-US"/>
        </w:rPr>
      </w:pPr>
      <w:proofErr w:type="gramStart"/>
      <w:r w:rsidRPr="0060683F">
        <w:rPr>
          <w:sz w:val="28"/>
          <w:szCs w:val="28"/>
          <w:lang w:val="en-US"/>
        </w:rPr>
        <w:t>08</w:t>
      </w:r>
      <w:proofErr w:type="gramEnd"/>
      <w:r w:rsidRPr="0060683F">
        <w:rPr>
          <w:sz w:val="28"/>
          <w:szCs w:val="28"/>
          <w:lang w:val="en-US"/>
        </w:rPr>
        <w:t xml:space="preserve"> ‒ #7</w:t>
      </w:r>
      <w:r w:rsidRPr="0060683F">
        <w:rPr>
          <w:spacing w:val="9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A</w:t>
      </w:r>
      <w:r w:rsidRPr="0060683F">
        <w:rPr>
          <w:spacing w:val="6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ND</w:t>
      </w:r>
      <w:r w:rsidRPr="0060683F">
        <w:rPr>
          <w:spacing w:val="8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Health.</w:t>
      </w:r>
    </w:p>
    <w:p w:rsidR="0060683F" w:rsidRPr="0060683F" w:rsidRDefault="0060683F" w:rsidP="0060683F">
      <w:pPr>
        <w:ind w:firstLine="709"/>
        <w:jc w:val="both"/>
        <w:rPr>
          <w:sz w:val="28"/>
          <w:szCs w:val="28"/>
          <w:lang w:val="en-US"/>
        </w:rPr>
      </w:pPr>
      <w:proofErr w:type="gramStart"/>
      <w:r w:rsidRPr="0060683F">
        <w:rPr>
          <w:sz w:val="28"/>
          <w:szCs w:val="28"/>
          <w:lang w:val="en-US"/>
        </w:rPr>
        <w:t>09</w:t>
      </w:r>
      <w:proofErr w:type="gramEnd"/>
      <w:r w:rsidRPr="0060683F">
        <w:rPr>
          <w:sz w:val="28"/>
          <w:szCs w:val="28"/>
          <w:lang w:val="en-US"/>
        </w:rPr>
        <w:t xml:space="preserve"> ‒ #7</w:t>
      </w:r>
      <w:r w:rsidRPr="0060683F">
        <w:rPr>
          <w:spacing w:val="11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AND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Policy</w:t>
      </w:r>
      <w:r w:rsidRPr="0060683F">
        <w:rPr>
          <w:spacing w:val="7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OR</w:t>
      </w:r>
      <w:r w:rsidRPr="0060683F">
        <w:rPr>
          <w:spacing w:val="8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Decision</w:t>
      </w:r>
      <w:r w:rsidRPr="0060683F">
        <w:rPr>
          <w:spacing w:val="11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Support.</w:t>
      </w:r>
    </w:p>
    <w:p w:rsidR="0060683F" w:rsidRPr="0060683F" w:rsidRDefault="0060683F" w:rsidP="0060683F">
      <w:pPr>
        <w:ind w:firstLine="709"/>
        <w:jc w:val="both"/>
        <w:rPr>
          <w:sz w:val="28"/>
          <w:szCs w:val="28"/>
          <w:lang w:val="en-US"/>
        </w:rPr>
      </w:pPr>
      <w:proofErr w:type="gramStart"/>
      <w:r w:rsidRPr="0060683F">
        <w:rPr>
          <w:sz w:val="28"/>
          <w:szCs w:val="28"/>
          <w:lang w:val="en-US"/>
        </w:rPr>
        <w:t>10</w:t>
      </w:r>
      <w:proofErr w:type="gramEnd"/>
      <w:r w:rsidRPr="0060683F">
        <w:rPr>
          <w:sz w:val="28"/>
          <w:szCs w:val="28"/>
          <w:lang w:val="en-US"/>
        </w:rPr>
        <w:t xml:space="preserve"> ‒ GIS</w:t>
      </w:r>
      <w:r w:rsidRPr="0060683F">
        <w:rPr>
          <w:spacing w:val="8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OR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Geographic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Information</w:t>
      </w:r>
      <w:r w:rsidRPr="0060683F">
        <w:rPr>
          <w:spacing w:val="15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System*</w:t>
      </w:r>
      <w:r w:rsidRPr="0060683F">
        <w:rPr>
          <w:spacing w:val="11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AND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Legislation.</w:t>
      </w:r>
    </w:p>
    <w:p w:rsidR="0060683F" w:rsidRPr="0060683F" w:rsidRDefault="0060683F" w:rsidP="0060683F">
      <w:pPr>
        <w:ind w:firstLine="709"/>
        <w:jc w:val="both"/>
        <w:rPr>
          <w:sz w:val="28"/>
          <w:szCs w:val="28"/>
          <w:lang w:val="en-US"/>
        </w:rPr>
      </w:pPr>
      <w:proofErr w:type="gramStart"/>
      <w:r w:rsidRPr="0060683F">
        <w:rPr>
          <w:sz w:val="28"/>
          <w:szCs w:val="28"/>
          <w:lang w:val="en-US"/>
        </w:rPr>
        <w:t>11</w:t>
      </w:r>
      <w:proofErr w:type="gramEnd"/>
      <w:r w:rsidRPr="0060683F">
        <w:rPr>
          <w:sz w:val="28"/>
          <w:szCs w:val="28"/>
          <w:lang w:val="en-US"/>
        </w:rPr>
        <w:t xml:space="preserve"> ‒ #10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AND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Health.</w:t>
      </w:r>
    </w:p>
    <w:p w:rsidR="0060683F" w:rsidRPr="0060683F" w:rsidRDefault="0060683F" w:rsidP="0060683F">
      <w:pPr>
        <w:ind w:firstLine="709"/>
        <w:jc w:val="both"/>
        <w:rPr>
          <w:sz w:val="28"/>
          <w:szCs w:val="28"/>
          <w:lang w:val="en-US"/>
        </w:rPr>
      </w:pPr>
      <w:proofErr w:type="gramStart"/>
      <w:r w:rsidRPr="0060683F">
        <w:rPr>
          <w:sz w:val="28"/>
          <w:szCs w:val="28"/>
          <w:lang w:val="en-US"/>
        </w:rPr>
        <w:t>12</w:t>
      </w:r>
      <w:proofErr w:type="gramEnd"/>
      <w:r w:rsidRPr="0060683F">
        <w:rPr>
          <w:sz w:val="28"/>
          <w:szCs w:val="28"/>
          <w:lang w:val="en-US"/>
        </w:rPr>
        <w:t xml:space="preserve"> ‒ #10</w:t>
      </w:r>
      <w:r w:rsidRPr="0060683F">
        <w:rPr>
          <w:spacing w:val="11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AND</w:t>
      </w:r>
      <w:r w:rsidRPr="0060683F">
        <w:rPr>
          <w:spacing w:val="11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Policy</w:t>
      </w:r>
      <w:r w:rsidRPr="0060683F">
        <w:rPr>
          <w:spacing w:val="9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and</w:t>
      </w:r>
      <w:r w:rsidRPr="0060683F">
        <w:rPr>
          <w:spacing w:val="8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Decision</w:t>
      </w:r>
      <w:r w:rsidRPr="0060683F">
        <w:rPr>
          <w:spacing w:val="9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Support.</w:t>
      </w:r>
    </w:p>
    <w:p w:rsidR="0060683F" w:rsidRPr="0060683F" w:rsidRDefault="0060683F" w:rsidP="0060683F">
      <w:pPr>
        <w:ind w:firstLine="709"/>
        <w:jc w:val="both"/>
        <w:rPr>
          <w:sz w:val="28"/>
          <w:szCs w:val="28"/>
          <w:lang w:val="en-US"/>
        </w:rPr>
      </w:pPr>
      <w:proofErr w:type="gramStart"/>
      <w:r w:rsidRPr="0060683F">
        <w:rPr>
          <w:sz w:val="28"/>
          <w:szCs w:val="28"/>
          <w:lang w:val="en-US"/>
        </w:rPr>
        <w:t>13</w:t>
      </w:r>
      <w:proofErr w:type="gramEnd"/>
      <w:r w:rsidRPr="0060683F">
        <w:rPr>
          <w:sz w:val="28"/>
          <w:szCs w:val="28"/>
          <w:lang w:val="en-US"/>
        </w:rPr>
        <w:t xml:space="preserve"> ‒ GIS</w:t>
      </w:r>
      <w:r w:rsidRPr="0060683F">
        <w:rPr>
          <w:spacing w:val="9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OR</w:t>
      </w:r>
      <w:r w:rsidRPr="0060683F">
        <w:rPr>
          <w:spacing w:val="12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Geographic</w:t>
      </w:r>
      <w:r w:rsidRPr="0060683F">
        <w:rPr>
          <w:spacing w:val="11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Information</w:t>
      </w:r>
      <w:r w:rsidRPr="0060683F">
        <w:rPr>
          <w:spacing w:val="15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System*AND</w:t>
      </w:r>
      <w:r w:rsidRPr="0060683F">
        <w:rPr>
          <w:spacing w:val="11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Prevention</w:t>
      </w:r>
      <w:r w:rsidRPr="0060683F">
        <w:rPr>
          <w:spacing w:val="14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AND</w:t>
      </w:r>
      <w:r w:rsidRPr="0060683F">
        <w:rPr>
          <w:spacing w:val="12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Health.</w:t>
      </w:r>
    </w:p>
    <w:p w:rsidR="0060683F" w:rsidRPr="0060683F" w:rsidRDefault="0060683F" w:rsidP="0060683F">
      <w:pPr>
        <w:ind w:firstLine="709"/>
        <w:jc w:val="both"/>
        <w:rPr>
          <w:sz w:val="28"/>
          <w:szCs w:val="28"/>
          <w:lang w:val="en-US"/>
        </w:rPr>
      </w:pPr>
      <w:proofErr w:type="gramStart"/>
      <w:r w:rsidRPr="0060683F">
        <w:rPr>
          <w:sz w:val="28"/>
          <w:szCs w:val="28"/>
          <w:lang w:val="en-US"/>
        </w:rPr>
        <w:t>14</w:t>
      </w:r>
      <w:proofErr w:type="gramEnd"/>
      <w:r w:rsidRPr="0060683F">
        <w:rPr>
          <w:sz w:val="28"/>
          <w:szCs w:val="28"/>
          <w:lang w:val="en-US"/>
        </w:rPr>
        <w:t xml:space="preserve"> ‒ GIS</w:t>
      </w:r>
      <w:r w:rsidRPr="0060683F">
        <w:rPr>
          <w:spacing w:val="8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OR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Geographic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Information</w:t>
      </w:r>
      <w:r w:rsidRPr="0060683F">
        <w:rPr>
          <w:spacing w:val="13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System*</w:t>
      </w:r>
      <w:r w:rsidRPr="0060683F">
        <w:rPr>
          <w:spacing w:val="11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AND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Prevention</w:t>
      </w:r>
      <w:r w:rsidRPr="0060683F">
        <w:rPr>
          <w:spacing w:val="13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AND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Policy.</w:t>
      </w:r>
    </w:p>
    <w:p w:rsidR="0060683F" w:rsidRPr="0060683F" w:rsidRDefault="0060683F" w:rsidP="0060683F">
      <w:pPr>
        <w:ind w:firstLine="709"/>
        <w:jc w:val="both"/>
        <w:rPr>
          <w:sz w:val="28"/>
          <w:szCs w:val="28"/>
          <w:lang w:val="en-US"/>
        </w:rPr>
      </w:pPr>
      <w:proofErr w:type="gramStart"/>
      <w:r w:rsidRPr="0060683F">
        <w:rPr>
          <w:sz w:val="28"/>
          <w:szCs w:val="28"/>
          <w:lang w:val="en-US"/>
        </w:rPr>
        <w:t>15</w:t>
      </w:r>
      <w:proofErr w:type="gramEnd"/>
      <w:r w:rsidRPr="0060683F">
        <w:rPr>
          <w:sz w:val="28"/>
          <w:szCs w:val="28"/>
          <w:lang w:val="en-US"/>
        </w:rPr>
        <w:t xml:space="preserve"> ‒ GIS</w:t>
      </w:r>
      <w:r w:rsidRPr="0060683F">
        <w:rPr>
          <w:spacing w:val="9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OR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Geographic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Information</w:t>
      </w:r>
      <w:r w:rsidRPr="0060683F">
        <w:rPr>
          <w:spacing w:val="16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System*</w:t>
      </w:r>
      <w:r w:rsidRPr="0060683F">
        <w:rPr>
          <w:spacing w:val="12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AND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Prevention</w:t>
      </w:r>
      <w:r w:rsidRPr="0060683F">
        <w:rPr>
          <w:spacing w:val="14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AND</w:t>
      </w:r>
      <w:r w:rsidRPr="0060683F">
        <w:rPr>
          <w:spacing w:val="10"/>
          <w:sz w:val="28"/>
          <w:szCs w:val="28"/>
          <w:lang w:val="en-US"/>
        </w:rPr>
        <w:t xml:space="preserve"> </w:t>
      </w:r>
      <w:r w:rsidRPr="0060683F">
        <w:rPr>
          <w:sz w:val="28"/>
          <w:szCs w:val="28"/>
          <w:lang w:val="en-US"/>
        </w:rPr>
        <w:t>Disease.</w:t>
      </w:r>
    </w:p>
    <w:p w:rsidR="0060683F" w:rsidRPr="0060683F" w:rsidRDefault="0060683F" w:rsidP="00C624F5">
      <w:pPr>
        <w:rPr>
          <w:lang w:val="en-US"/>
        </w:rPr>
      </w:pPr>
      <w:r w:rsidRPr="005D6FD1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897088" behindDoc="1" locked="0" layoutInCell="1" allowOverlap="1" wp14:anchorId="2468D430" wp14:editId="64A0F68C">
                <wp:simplePos x="0" y="0"/>
                <wp:positionH relativeFrom="page">
                  <wp:posOffset>1310640</wp:posOffset>
                </wp:positionH>
                <wp:positionV relativeFrom="paragraph">
                  <wp:posOffset>313690</wp:posOffset>
                </wp:positionV>
                <wp:extent cx="5718175" cy="1477645"/>
                <wp:effectExtent l="0" t="0" r="15875" b="27305"/>
                <wp:wrapTopAndBottom/>
                <wp:docPr id="846" name="Группа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8175" cy="1477645"/>
                          <a:chOff x="2403" y="261"/>
                          <a:chExt cx="15109" cy="2287"/>
                        </a:xfrm>
                      </wpg:grpSpPr>
                      <wps:wsp>
                        <wps:cNvPr id="847" name="Freeform 16"/>
                        <wps:cNvSpPr>
                          <a:spLocks/>
                        </wps:cNvSpPr>
                        <wps:spPr bwMode="auto">
                          <a:xfrm>
                            <a:off x="4670" y="261"/>
                            <a:ext cx="3271" cy="1052"/>
                          </a:xfrm>
                          <a:custGeom>
                            <a:avLst/>
                            <a:gdLst>
                              <a:gd name="T0" fmla="+- 0 2771 2771"/>
                              <a:gd name="T1" fmla="*/ T0 w 1941"/>
                              <a:gd name="T2" fmla="+- 0 437 262"/>
                              <a:gd name="T3" fmla="*/ 437 h 1052"/>
                              <a:gd name="T4" fmla="+- 0 2785 2771"/>
                              <a:gd name="T5" fmla="*/ T4 w 1941"/>
                              <a:gd name="T6" fmla="+- 0 369 262"/>
                              <a:gd name="T7" fmla="*/ 369 h 1052"/>
                              <a:gd name="T8" fmla="+- 0 2822 2771"/>
                              <a:gd name="T9" fmla="*/ T8 w 1941"/>
                              <a:gd name="T10" fmla="+- 0 313 262"/>
                              <a:gd name="T11" fmla="*/ 313 h 1052"/>
                              <a:gd name="T12" fmla="+- 0 2878 2771"/>
                              <a:gd name="T13" fmla="*/ T12 w 1941"/>
                              <a:gd name="T14" fmla="+- 0 275 262"/>
                              <a:gd name="T15" fmla="*/ 275 h 1052"/>
                              <a:gd name="T16" fmla="+- 0 2946 2771"/>
                              <a:gd name="T17" fmla="*/ T16 w 1941"/>
                              <a:gd name="T18" fmla="+- 0 262 262"/>
                              <a:gd name="T19" fmla="*/ 262 h 1052"/>
                              <a:gd name="T20" fmla="+- 0 4536 2771"/>
                              <a:gd name="T21" fmla="*/ T20 w 1941"/>
                              <a:gd name="T22" fmla="+- 0 262 262"/>
                              <a:gd name="T23" fmla="*/ 262 h 1052"/>
                              <a:gd name="T24" fmla="+- 0 4605 2771"/>
                              <a:gd name="T25" fmla="*/ T24 w 1941"/>
                              <a:gd name="T26" fmla="+- 0 275 262"/>
                              <a:gd name="T27" fmla="*/ 275 h 1052"/>
                              <a:gd name="T28" fmla="+- 0 4660 2771"/>
                              <a:gd name="T29" fmla="*/ T28 w 1941"/>
                              <a:gd name="T30" fmla="+- 0 313 262"/>
                              <a:gd name="T31" fmla="*/ 313 h 1052"/>
                              <a:gd name="T32" fmla="+- 0 4698 2771"/>
                              <a:gd name="T33" fmla="*/ T32 w 1941"/>
                              <a:gd name="T34" fmla="+- 0 369 262"/>
                              <a:gd name="T35" fmla="*/ 369 h 1052"/>
                              <a:gd name="T36" fmla="+- 0 4712 2771"/>
                              <a:gd name="T37" fmla="*/ T36 w 1941"/>
                              <a:gd name="T38" fmla="+- 0 437 262"/>
                              <a:gd name="T39" fmla="*/ 437 h 1052"/>
                              <a:gd name="T40" fmla="+- 0 4712 2771"/>
                              <a:gd name="T41" fmla="*/ T40 w 1941"/>
                              <a:gd name="T42" fmla="+- 0 1138 262"/>
                              <a:gd name="T43" fmla="*/ 1138 h 1052"/>
                              <a:gd name="T44" fmla="+- 0 4698 2771"/>
                              <a:gd name="T45" fmla="*/ T44 w 1941"/>
                              <a:gd name="T46" fmla="+- 0 1206 262"/>
                              <a:gd name="T47" fmla="*/ 1206 h 1052"/>
                              <a:gd name="T48" fmla="+- 0 4660 2771"/>
                              <a:gd name="T49" fmla="*/ T48 w 1941"/>
                              <a:gd name="T50" fmla="+- 0 1262 262"/>
                              <a:gd name="T51" fmla="*/ 1262 h 1052"/>
                              <a:gd name="T52" fmla="+- 0 4605 2771"/>
                              <a:gd name="T53" fmla="*/ T52 w 1941"/>
                              <a:gd name="T54" fmla="+- 0 1300 262"/>
                              <a:gd name="T55" fmla="*/ 1300 h 1052"/>
                              <a:gd name="T56" fmla="+- 0 4536 2771"/>
                              <a:gd name="T57" fmla="*/ T56 w 1941"/>
                              <a:gd name="T58" fmla="+- 0 1313 262"/>
                              <a:gd name="T59" fmla="*/ 1313 h 1052"/>
                              <a:gd name="T60" fmla="+- 0 2946 2771"/>
                              <a:gd name="T61" fmla="*/ T60 w 1941"/>
                              <a:gd name="T62" fmla="+- 0 1313 262"/>
                              <a:gd name="T63" fmla="*/ 1313 h 1052"/>
                              <a:gd name="T64" fmla="+- 0 2878 2771"/>
                              <a:gd name="T65" fmla="*/ T64 w 1941"/>
                              <a:gd name="T66" fmla="+- 0 1300 262"/>
                              <a:gd name="T67" fmla="*/ 1300 h 1052"/>
                              <a:gd name="T68" fmla="+- 0 2822 2771"/>
                              <a:gd name="T69" fmla="*/ T68 w 1941"/>
                              <a:gd name="T70" fmla="+- 0 1262 262"/>
                              <a:gd name="T71" fmla="*/ 1262 h 1052"/>
                              <a:gd name="T72" fmla="+- 0 2785 2771"/>
                              <a:gd name="T73" fmla="*/ T72 w 1941"/>
                              <a:gd name="T74" fmla="+- 0 1206 262"/>
                              <a:gd name="T75" fmla="*/ 1206 h 1052"/>
                              <a:gd name="T76" fmla="+- 0 2771 2771"/>
                              <a:gd name="T77" fmla="*/ T76 w 1941"/>
                              <a:gd name="T78" fmla="+- 0 1138 262"/>
                              <a:gd name="T79" fmla="*/ 1138 h 1052"/>
                              <a:gd name="T80" fmla="+- 0 2771 2771"/>
                              <a:gd name="T81" fmla="*/ T80 w 1941"/>
                              <a:gd name="T82" fmla="+- 0 437 262"/>
                              <a:gd name="T83" fmla="*/ 43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941" h="1052">
                                <a:moveTo>
                                  <a:pt x="0" y="175"/>
                                </a:moveTo>
                                <a:lnTo>
                                  <a:pt x="14" y="107"/>
                                </a:lnTo>
                                <a:lnTo>
                                  <a:pt x="51" y="51"/>
                                </a:lnTo>
                                <a:lnTo>
                                  <a:pt x="107" y="13"/>
                                </a:lnTo>
                                <a:lnTo>
                                  <a:pt x="175" y="0"/>
                                </a:lnTo>
                                <a:lnTo>
                                  <a:pt x="1765" y="0"/>
                                </a:lnTo>
                                <a:lnTo>
                                  <a:pt x="1834" y="13"/>
                                </a:lnTo>
                                <a:lnTo>
                                  <a:pt x="1889" y="51"/>
                                </a:lnTo>
                                <a:lnTo>
                                  <a:pt x="1927" y="107"/>
                                </a:lnTo>
                                <a:lnTo>
                                  <a:pt x="1941" y="175"/>
                                </a:lnTo>
                                <a:lnTo>
                                  <a:pt x="1941" y="876"/>
                                </a:lnTo>
                                <a:lnTo>
                                  <a:pt x="1927" y="944"/>
                                </a:lnTo>
                                <a:lnTo>
                                  <a:pt x="1889" y="1000"/>
                                </a:lnTo>
                                <a:lnTo>
                                  <a:pt x="1834" y="1038"/>
                                </a:lnTo>
                                <a:lnTo>
                                  <a:pt x="1765" y="1051"/>
                                </a:lnTo>
                                <a:lnTo>
                                  <a:pt x="175" y="1051"/>
                                </a:lnTo>
                                <a:lnTo>
                                  <a:pt x="107" y="1038"/>
                                </a:lnTo>
                                <a:lnTo>
                                  <a:pt x="51" y="1000"/>
                                </a:lnTo>
                                <a:lnTo>
                                  <a:pt x="14" y="944"/>
                                </a:lnTo>
                                <a:lnTo>
                                  <a:pt x="0" y="876"/>
                                </a:lnTo>
                                <a:lnTo>
                                  <a:pt x="0" y="1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795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Freeform 17"/>
                        <wps:cNvSpPr>
                          <a:spLocks/>
                        </wps:cNvSpPr>
                        <wps:spPr bwMode="auto">
                          <a:xfrm>
                            <a:off x="2403" y="399"/>
                            <a:ext cx="2129" cy="578"/>
                          </a:xfrm>
                          <a:custGeom>
                            <a:avLst/>
                            <a:gdLst>
                              <a:gd name="T0" fmla="+- 0 1571 1427"/>
                              <a:gd name="T1" fmla="*/ T0 w 1263"/>
                              <a:gd name="T2" fmla="+- 0 399 399"/>
                              <a:gd name="T3" fmla="*/ 399 h 578"/>
                              <a:gd name="T4" fmla="+- 0 1427 1427"/>
                              <a:gd name="T5" fmla="*/ T4 w 1263"/>
                              <a:gd name="T6" fmla="+- 0 399 399"/>
                              <a:gd name="T7" fmla="*/ 399 h 578"/>
                              <a:gd name="T8" fmla="+- 0 1427 1427"/>
                              <a:gd name="T9" fmla="*/ T8 w 1263"/>
                              <a:gd name="T10" fmla="+- 0 904 399"/>
                              <a:gd name="T11" fmla="*/ 904 h 578"/>
                              <a:gd name="T12" fmla="+- 0 2545 1427"/>
                              <a:gd name="T13" fmla="*/ T12 w 1263"/>
                              <a:gd name="T14" fmla="+- 0 904 399"/>
                              <a:gd name="T15" fmla="*/ 904 h 578"/>
                              <a:gd name="T16" fmla="+- 0 2545 1427"/>
                              <a:gd name="T17" fmla="*/ T16 w 1263"/>
                              <a:gd name="T18" fmla="+- 0 976 399"/>
                              <a:gd name="T19" fmla="*/ 976 h 578"/>
                              <a:gd name="T20" fmla="+- 0 2689 1427"/>
                              <a:gd name="T21" fmla="*/ T20 w 1263"/>
                              <a:gd name="T22" fmla="+- 0 832 399"/>
                              <a:gd name="T23" fmla="*/ 832 h 578"/>
                              <a:gd name="T24" fmla="+- 0 2545 1427"/>
                              <a:gd name="T25" fmla="*/ T24 w 1263"/>
                              <a:gd name="T26" fmla="+- 0 688 399"/>
                              <a:gd name="T27" fmla="*/ 688 h 578"/>
                              <a:gd name="T28" fmla="+- 0 2545 1427"/>
                              <a:gd name="T29" fmla="*/ T28 w 1263"/>
                              <a:gd name="T30" fmla="+- 0 760 399"/>
                              <a:gd name="T31" fmla="*/ 760 h 578"/>
                              <a:gd name="T32" fmla="+- 0 1571 1427"/>
                              <a:gd name="T33" fmla="*/ T32 w 1263"/>
                              <a:gd name="T34" fmla="+- 0 760 399"/>
                              <a:gd name="T35" fmla="*/ 760 h 578"/>
                              <a:gd name="T36" fmla="+- 0 1571 1427"/>
                              <a:gd name="T37" fmla="*/ T36 w 1263"/>
                              <a:gd name="T38" fmla="+- 0 399 399"/>
                              <a:gd name="T39" fmla="*/ 399 h 5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63" h="578">
                                <a:moveTo>
                                  <a:pt x="1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5"/>
                                </a:lnTo>
                                <a:lnTo>
                                  <a:pt x="1118" y="505"/>
                                </a:lnTo>
                                <a:lnTo>
                                  <a:pt x="1118" y="577"/>
                                </a:lnTo>
                                <a:lnTo>
                                  <a:pt x="1262" y="433"/>
                                </a:lnTo>
                                <a:lnTo>
                                  <a:pt x="1118" y="289"/>
                                </a:lnTo>
                                <a:lnTo>
                                  <a:pt x="1118" y="361"/>
                                </a:lnTo>
                                <a:lnTo>
                                  <a:pt x="144" y="361"/>
                                </a:lnTo>
                                <a:lnTo>
                                  <a:pt x="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Freeform 18"/>
                        <wps:cNvSpPr>
                          <a:spLocks/>
                        </wps:cNvSpPr>
                        <wps:spPr bwMode="auto">
                          <a:xfrm>
                            <a:off x="2403" y="399"/>
                            <a:ext cx="2129" cy="578"/>
                          </a:xfrm>
                          <a:custGeom>
                            <a:avLst/>
                            <a:gdLst>
                              <a:gd name="T0" fmla="+- 0 1571 1427"/>
                              <a:gd name="T1" fmla="*/ T0 w 1263"/>
                              <a:gd name="T2" fmla="+- 0 399 399"/>
                              <a:gd name="T3" fmla="*/ 399 h 578"/>
                              <a:gd name="T4" fmla="+- 0 1571 1427"/>
                              <a:gd name="T5" fmla="*/ T4 w 1263"/>
                              <a:gd name="T6" fmla="+- 0 760 399"/>
                              <a:gd name="T7" fmla="*/ 760 h 578"/>
                              <a:gd name="T8" fmla="+- 0 2545 1427"/>
                              <a:gd name="T9" fmla="*/ T8 w 1263"/>
                              <a:gd name="T10" fmla="+- 0 760 399"/>
                              <a:gd name="T11" fmla="*/ 760 h 578"/>
                              <a:gd name="T12" fmla="+- 0 2545 1427"/>
                              <a:gd name="T13" fmla="*/ T12 w 1263"/>
                              <a:gd name="T14" fmla="+- 0 688 399"/>
                              <a:gd name="T15" fmla="*/ 688 h 578"/>
                              <a:gd name="T16" fmla="+- 0 2689 1427"/>
                              <a:gd name="T17" fmla="*/ T16 w 1263"/>
                              <a:gd name="T18" fmla="+- 0 832 399"/>
                              <a:gd name="T19" fmla="*/ 832 h 578"/>
                              <a:gd name="T20" fmla="+- 0 2545 1427"/>
                              <a:gd name="T21" fmla="*/ T20 w 1263"/>
                              <a:gd name="T22" fmla="+- 0 976 399"/>
                              <a:gd name="T23" fmla="*/ 976 h 578"/>
                              <a:gd name="T24" fmla="+- 0 2545 1427"/>
                              <a:gd name="T25" fmla="*/ T24 w 1263"/>
                              <a:gd name="T26" fmla="+- 0 904 399"/>
                              <a:gd name="T27" fmla="*/ 904 h 578"/>
                              <a:gd name="T28" fmla="+- 0 1427 1427"/>
                              <a:gd name="T29" fmla="*/ T28 w 1263"/>
                              <a:gd name="T30" fmla="+- 0 904 399"/>
                              <a:gd name="T31" fmla="*/ 904 h 578"/>
                              <a:gd name="T32" fmla="+- 0 1427 1427"/>
                              <a:gd name="T33" fmla="*/ T32 w 1263"/>
                              <a:gd name="T34" fmla="+- 0 399 399"/>
                              <a:gd name="T35" fmla="*/ 399 h 578"/>
                              <a:gd name="T36" fmla="+- 0 1571 1427"/>
                              <a:gd name="T37" fmla="*/ T36 w 1263"/>
                              <a:gd name="T38" fmla="+- 0 399 399"/>
                              <a:gd name="T39" fmla="*/ 399 h 5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63" h="578">
                                <a:moveTo>
                                  <a:pt x="144" y="0"/>
                                </a:moveTo>
                                <a:lnTo>
                                  <a:pt x="144" y="361"/>
                                </a:lnTo>
                                <a:lnTo>
                                  <a:pt x="1118" y="361"/>
                                </a:lnTo>
                                <a:lnTo>
                                  <a:pt x="1118" y="289"/>
                                </a:lnTo>
                                <a:lnTo>
                                  <a:pt x="1262" y="433"/>
                                </a:lnTo>
                                <a:lnTo>
                                  <a:pt x="1118" y="577"/>
                                </a:lnTo>
                                <a:lnTo>
                                  <a:pt x="1118" y="505"/>
                                </a:lnTo>
                                <a:lnTo>
                                  <a:pt x="0" y="505"/>
                                </a:lnTo>
                                <a:lnTo>
                                  <a:pt x="0" y="0"/>
                                </a:lnTo>
                                <a:lnTo>
                                  <a:pt x="14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Freeform 19"/>
                        <wps:cNvSpPr>
                          <a:spLocks/>
                        </wps:cNvSpPr>
                        <wps:spPr bwMode="auto">
                          <a:xfrm>
                            <a:off x="8595" y="977"/>
                            <a:ext cx="3903" cy="946"/>
                          </a:xfrm>
                          <a:custGeom>
                            <a:avLst/>
                            <a:gdLst>
                              <a:gd name="T0" fmla="+- 0 5100 5100"/>
                              <a:gd name="T1" fmla="*/ T0 w 2316"/>
                              <a:gd name="T2" fmla="+- 0 1255 1121"/>
                              <a:gd name="T3" fmla="*/ 1255 h 802"/>
                              <a:gd name="T4" fmla="+- 0 5110 5100"/>
                              <a:gd name="T5" fmla="*/ T4 w 2316"/>
                              <a:gd name="T6" fmla="+- 0 1203 1121"/>
                              <a:gd name="T7" fmla="*/ 1203 h 802"/>
                              <a:gd name="T8" fmla="+- 0 5139 5100"/>
                              <a:gd name="T9" fmla="*/ T8 w 2316"/>
                              <a:gd name="T10" fmla="+- 0 1160 1121"/>
                              <a:gd name="T11" fmla="*/ 1160 h 802"/>
                              <a:gd name="T12" fmla="+- 0 5182 5100"/>
                              <a:gd name="T13" fmla="*/ T12 w 2316"/>
                              <a:gd name="T14" fmla="+- 0 1132 1121"/>
                              <a:gd name="T15" fmla="*/ 1132 h 802"/>
                              <a:gd name="T16" fmla="+- 0 5234 5100"/>
                              <a:gd name="T17" fmla="*/ T16 w 2316"/>
                              <a:gd name="T18" fmla="+- 0 1121 1121"/>
                              <a:gd name="T19" fmla="*/ 1121 h 802"/>
                              <a:gd name="T20" fmla="+- 0 7282 5100"/>
                              <a:gd name="T21" fmla="*/ T20 w 2316"/>
                              <a:gd name="T22" fmla="+- 0 1121 1121"/>
                              <a:gd name="T23" fmla="*/ 1121 h 802"/>
                              <a:gd name="T24" fmla="+- 0 7334 5100"/>
                              <a:gd name="T25" fmla="*/ T24 w 2316"/>
                              <a:gd name="T26" fmla="+- 0 1132 1121"/>
                              <a:gd name="T27" fmla="*/ 1132 h 802"/>
                              <a:gd name="T28" fmla="+- 0 7377 5100"/>
                              <a:gd name="T29" fmla="*/ T28 w 2316"/>
                              <a:gd name="T30" fmla="+- 0 1160 1121"/>
                              <a:gd name="T31" fmla="*/ 1160 h 802"/>
                              <a:gd name="T32" fmla="+- 0 7406 5100"/>
                              <a:gd name="T33" fmla="*/ T32 w 2316"/>
                              <a:gd name="T34" fmla="+- 0 1203 1121"/>
                              <a:gd name="T35" fmla="*/ 1203 h 802"/>
                              <a:gd name="T36" fmla="+- 0 7416 5100"/>
                              <a:gd name="T37" fmla="*/ T36 w 2316"/>
                              <a:gd name="T38" fmla="+- 0 1255 1121"/>
                              <a:gd name="T39" fmla="*/ 1255 h 802"/>
                              <a:gd name="T40" fmla="+- 0 7416 5100"/>
                              <a:gd name="T41" fmla="*/ T40 w 2316"/>
                              <a:gd name="T42" fmla="+- 0 1789 1121"/>
                              <a:gd name="T43" fmla="*/ 1789 h 802"/>
                              <a:gd name="T44" fmla="+- 0 7406 5100"/>
                              <a:gd name="T45" fmla="*/ T44 w 2316"/>
                              <a:gd name="T46" fmla="+- 0 1841 1121"/>
                              <a:gd name="T47" fmla="*/ 1841 h 802"/>
                              <a:gd name="T48" fmla="+- 0 7377 5100"/>
                              <a:gd name="T49" fmla="*/ T48 w 2316"/>
                              <a:gd name="T50" fmla="+- 0 1883 1121"/>
                              <a:gd name="T51" fmla="*/ 1883 h 802"/>
                              <a:gd name="T52" fmla="+- 0 7334 5100"/>
                              <a:gd name="T53" fmla="*/ T52 w 2316"/>
                              <a:gd name="T54" fmla="+- 0 1912 1121"/>
                              <a:gd name="T55" fmla="*/ 1912 h 802"/>
                              <a:gd name="T56" fmla="+- 0 7282 5100"/>
                              <a:gd name="T57" fmla="*/ T56 w 2316"/>
                              <a:gd name="T58" fmla="+- 0 1922 1121"/>
                              <a:gd name="T59" fmla="*/ 1922 h 802"/>
                              <a:gd name="T60" fmla="+- 0 5234 5100"/>
                              <a:gd name="T61" fmla="*/ T60 w 2316"/>
                              <a:gd name="T62" fmla="+- 0 1922 1121"/>
                              <a:gd name="T63" fmla="*/ 1922 h 802"/>
                              <a:gd name="T64" fmla="+- 0 5182 5100"/>
                              <a:gd name="T65" fmla="*/ T64 w 2316"/>
                              <a:gd name="T66" fmla="+- 0 1912 1121"/>
                              <a:gd name="T67" fmla="*/ 1912 h 802"/>
                              <a:gd name="T68" fmla="+- 0 5139 5100"/>
                              <a:gd name="T69" fmla="*/ T68 w 2316"/>
                              <a:gd name="T70" fmla="+- 0 1883 1121"/>
                              <a:gd name="T71" fmla="*/ 1883 h 802"/>
                              <a:gd name="T72" fmla="+- 0 5110 5100"/>
                              <a:gd name="T73" fmla="*/ T72 w 2316"/>
                              <a:gd name="T74" fmla="+- 0 1841 1121"/>
                              <a:gd name="T75" fmla="*/ 1841 h 802"/>
                              <a:gd name="T76" fmla="+- 0 5100 5100"/>
                              <a:gd name="T77" fmla="*/ T76 w 2316"/>
                              <a:gd name="T78" fmla="+- 0 1789 1121"/>
                              <a:gd name="T79" fmla="*/ 1789 h 802"/>
                              <a:gd name="T80" fmla="+- 0 5100 5100"/>
                              <a:gd name="T81" fmla="*/ T80 w 2316"/>
                              <a:gd name="T82" fmla="+- 0 1255 1121"/>
                              <a:gd name="T83" fmla="*/ 1255 h 8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16" h="802">
                                <a:moveTo>
                                  <a:pt x="0" y="134"/>
                                </a:moveTo>
                                <a:lnTo>
                                  <a:pt x="10" y="82"/>
                                </a:lnTo>
                                <a:lnTo>
                                  <a:pt x="39" y="39"/>
                                </a:lnTo>
                                <a:lnTo>
                                  <a:pt x="82" y="11"/>
                                </a:lnTo>
                                <a:lnTo>
                                  <a:pt x="134" y="0"/>
                                </a:lnTo>
                                <a:lnTo>
                                  <a:pt x="2182" y="0"/>
                                </a:lnTo>
                                <a:lnTo>
                                  <a:pt x="2234" y="11"/>
                                </a:lnTo>
                                <a:lnTo>
                                  <a:pt x="2277" y="39"/>
                                </a:lnTo>
                                <a:lnTo>
                                  <a:pt x="2306" y="82"/>
                                </a:lnTo>
                                <a:lnTo>
                                  <a:pt x="2316" y="134"/>
                                </a:lnTo>
                                <a:lnTo>
                                  <a:pt x="2316" y="668"/>
                                </a:lnTo>
                                <a:lnTo>
                                  <a:pt x="2306" y="720"/>
                                </a:lnTo>
                                <a:lnTo>
                                  <a:pt x="2277" y="762"/>
                                </a:lnTo>
                                <a:lnTo>
                                  <a:pt x="2234" y="791"/>
                                </a:lnTo>
                                <a:lnTo>
                                  <a:pt x="2182" y="801"/>
                                </a:lnTo>
                                <a:lnTo>
                                  <a:pt x="134" y="801"/>
                                </a:lnTo>
                                <a:lnTo>
                                  <a:pt x="82" y="791"/>
                                </a:lnTo>
                                <a:lnTo>
                                  <a:pt x="39" y="762"/>
                                </a:lnTo>
                                <a:lnTo>
                                  <a:pt x="10" y="720"/>
                                </a:lnTo>
                                <a:lnTo>
                                  <a:pt x="0" y="668"/>
                                </a:lnTo>
                                <a:lnTo>
                                  <a:pt x="0" y="1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795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Freeform 20"/>
                        <wps:cNvSpPr>
                          <a:spLocks/>
                        </wps:cNvSpPr>
                        <wps:spPr bwMode="auto">
                          <a:xfrm>
                            <a:off x="6413" y="1313"/>
                            <a:ext cx="2127" cy="590"/>
                          </a:xfrm>
                          <a:custGeom>
                            <a:avLst/>
                            <a:gdLst>
                              <a:gd name="T0" fmla="+- 0 3953 3806"/>
                              <a:gd name="T1" fmla="*/ T0 w 1262"/>
                              <a:gd name="T2" fmla="+- 0 1313 1313"/>
                              <a:gd name="T3" fmla="*/ 1313 h 590"/>
                              <a:gd name="T4" fmla="+- 0 3806 3806"/>
                              <a:gd name="T5" fmla="*/ T4 w 1262"/>
                              <a:gd name="T6" fmla="+- 0 1313 1313"/>
                              <a:gd name="T7" fmla="*/ 1313 h 590"/>
                              <a:gd name="T8" fmla="+- 0 3806 3806"/>
                              <a:gd name="T9" fmla="*/ T8 w 1262"/>
                              <a:gd name="T10" fmla="+- 0 1829 1313"/>
                              <a:gd name="T11" fmla="*/ 1829 h 590"/>
                              <a:gd name="T12" fmla="+- 0 4920 3806"/>
                              <a:gd name="T13" fmla="*/ T12 w 1262"/>
                              <a:gd name="T14" fmla="+- 0 1829 1313"/>
                              <a:gd name="T15" fmla="*/ 1829 h 590"/>
                              <a:gd name="T16" fmla="+- 0 4920 3806"/>
                              <a:gd name="T17" fmla="*/ T16 w 1262"/>
                              <a:gd name="T18" fmla="+- 0 1903 1313"/>
                              <a:gd name="T19" fmla="*/ 1903 h 590"/>
                              <a:gd name="T20" fmla="+- 0 5068 3806"/>
                              <a:gd name="T21" fmla="*/ T20 w 1262"/>
                              <a:gd name="T22" fmla="+- 0 1755 1313"/>
                              <a:gd name="T23" fmla="*/ 1755 h 590"/>
                              <a:gd name="T24" fmla="+- 0 4920 3806"/>
                              <a:gd name="T25" fmla="*/ T24 w 1262"/>
                              <a:gd name="T26" fmla="+- 0 1608 1313"/>
                              <a:gd name="T27" fmla="*/ 1608 h 590"/>
                              <a:gd name="T28" fmla="+- 0 4920 3806"/>
                              <a:gd name="T29" fmla="*/ T28 w 1262"/>
                              <a:gd name="T30" fmla="+- 0 1682 1313"/>
                              <a:gd name="T31" fmla="*/ 1682 h 590"/>
                              <a:gd name="T32" fmla="+- 0 3953 3806"/>
                              <a:gd name="T33" fmla="*/ T32 w 1262"/>
                              <a:gd name="T34" fmla="+- 0 1682 1313"/>
                              <a:gd name="T35" fmla="*/ 1682 h 590"/>
                              <a:gd name="T36" fmla="+- 0 3953 3806"/>
                              <a:gd name="T37" fmla="*/ T36 w 1262"/>
                              <a:gd name="T38" fmla="+- 0 1313 1313"/>
                              <a:gd name="T39" fmla="*/ 1313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62" h="59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6"/>
                                </a:lnTo>
                                <a:lnTo>
                                  <a:pt x="1114" y="516"/>
                                </a:lnTo>
                                <a:lnTo>
                                  <a:pt x="1114" y="590"/>
                                </a:lnTo>
                                <a:lnTo>
                                  <a:pt x="1262" y="442"/>
                                </a:lnTo>
                                <a:lnTo>
                                  <a:pt x="1114" y="295"/>
                                </a:lnTo>
                                <a:lnTo>
                                  <a:pt x="1114" y="369"/>
                                </a:lnTo>
                                <a:lnTo>
                                  <a:pt x="147" y="369"/>
                                </a:lnTo>
                                <a:lnTo>
                                  <a:pt x="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Freeform 21"/>
                        <wps:cNvSpPr>
                          <a:spLocks/>
                        </wps:cNvSpPr>
                        <wps:spPr bwMode="auto">
                          <a:xfrm>
                            <a:off x="6413" y="1313"/>
                            <a:ext cx="2127" cy="590"/>
                          </a:xfrm>
                          <a:custGeom>
                            <a:avLst/>
                            <a:gdLst>
                              <a:gd name="T0" fmla="+- 0 3953 3806"/>
                              <a:gd name="T1" fmla="*/ T0 w 1262"/>
                              <a:gd name="T2" fmla="+- 0 1313 1313"/>
                              <a:gd name="T3" fmla="*/ 1313 h 590"/>
                              <a:gd name="T4" fmla="+- 0 3953 3806"/>
                              <a:gd name="T5" fmla="*/ T4 w 1262"/>
                              <a:gd name="T6" fmla="+- 0 1682 1313"/>
                              <a:gd name="T7" fmla="*/ 1682 h 590"/>
                              <a:gd name="T8" fmla="+- 0 4920 3806"/>
                              <a:gd name="T9" fmla="*/ T8 w 1262"/>
                              <a:gd name="T10" fmla="+- 0 1682 1313"/>
                              <a:gd name="T11" fmla="*/ 1682 h 590"/>
                              <a:gd name="T12" fmla="+- 0 4920 3806"/>
                              <a:gd name="T13" fmla="*/ T12 w 1262"/>
                              <a:gd name="T14" fmla="+- 0 1608 1313"/>
                              <a:gd name="T15" fmla="*/ 1608 h 590"/>
                              <a:gd name="T16" fmla="+- 0 5068 3806"/>
                              <a:gd name="T17" fmla="*/ T16 w 1262"/>
                              <a:gd name="T18" fmla="+- 0 1755 1313"/>
                              <a:gd name="T19" fmla="*/ 1755 h 590"/>
                              <a:gd name="T20" fmla="+- 0 4920 3806"/>
                              <a:gd name="T21" fmla="*/ T20 w 1262"/>
                              <a:gd name="T22" fmla="+- 0 1903 1313"/>
                              <a:gd name="T23" fmla="*/ 1903 h 590"/>
                              <a:gd name="T24" fmla="+- 0 4920 3806"/>
                              <a:gd name="T25" fmla="*/ T24 w 1262"/>
                              <a:gd name="T26" fmla="+- 0 1829 1313"/>
                              <a:gd name="T27" fmla="*/ 1829 h 590"/>
                              <a:gd name="T28" fmla="+- 0 3806 3806"/>
                              <a:gd name="T29" fmla="*/ T28 w 1262"/>
                              <a:gd name="T30" fmla="+- 0 1829 1313"/>
                              <a:gd name="T31" fmla="*/ 1829 h 590"/>
                              <a:gd name="T32" fmla="+- 0 3806 3806"/>
                              <a:gd name="T33" fmla="*/ T32 w 1262"/>
                              <a:gd name="T34" fmla="+- 0 1313 1313"/>
                              <a:gd name="T35" fmla="*/ 1313 h 590"/>
                              <a:gd name="T36" fmla="+- 0 3953 3806"/>
                              <a:gd name="T37" fmla="*/ T36 w 1262"/>
                              <a:gd name="T38" fmla="+- 0 1313 1313"/>
                              <a:gd name="T39" fmla="*/ 1313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62" h="590">
                                <a:moveTo>
                                  <a:pt x="147" y="0"/>
                                </a:moveTo>
                                <a:lnTo>
                                  <a:pt x="147" y="369"/>
                                </a:lnTo>
                                <a:lnTo>
                                  <a:pt x="1114" y="369"/>
                                </a:lnTo>
                                <a:lnTo>
                                  <a:pt x="1114" y="295"/>
                                </a:lnTo>
                                <a:lnTo>
                                  <a:pt x="1262" y="442"/>
                                </a:lnTo>
                                <a:lnTo>
                                  <a:pt x="1114" y="590"/>
                                </a:lnTo>
                                <a:lnTo>
                                  <a:pt x="1114" y="516"/>
                                </a:lnTo>
                                <a:lnTo>
                                  <a:pt x="0" y="516"/>
                                </a:lnTo>
                                <a:lnTo>
                                  <a:pt x="0" y="0"/>
                                </a:lnTo>
                                <a:lnTo>
                                  <a:pt x="14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Freeform 22"/>
                        <wps:cNvSpPr>
                          <a:spLocks/>
                        </wps:cNvSpPr>
                        <wps:spPr bwMode="auto">
                          <a:xfrm>
                            <a:off x="13132" y="1659"/>
                            <a:ext cx="4380" cy="889"/>
                          </a:xfrm>
                          <a:custGeom>
                            <a:avLst/>
                            <a:gdLst>
                              <a:gd name="T0" fmla="+- 0 7792 7792"/>
                              <a:gd name="T1" fmla="*/ T0 w 2599"/>
                              <a:gd name="T2" fmla="+- 0 1808 1660"/>
                              <a:gd name="T3" fmla="*/ 1808 h 889"/>
                              <a:gd name="T4" fmla="+- 0 7804 7792"/>
                              <a:gd name="T5" fmla="*/ T4 w 2599"/>
                              <a:gd name="T6" fmla="+- 0 1750 1660"/>
                              <a:gd name="T7" fmla="*/ 1750 h 889"/>
                              <a:gd name="T8" fmla="+- 0 7835 7792"/>
                              <a:gd name="T9" fmla="*/ T8 w 2599"/>
                              <a:gd name="T10" fmla="+- 0 1703 1660"/>
                              <a:gd name="T11" fmla="*/ 1703 h 889"/>
                              <a:gd name="T12" fmla="+- 0 7883 7792"/>
                              <a:gd name="T13" fmla="*/ T12 w 2599"/>
                              <a:gd name="T14" fmla="+- 0 1671 1660"/>
                              <a:gd name="T15" fmla="*/ 1671 h 889"/>
                              <a:gd name="T16" fmla="+- 0 7940 7792"/>
                              <a:gd name="T17" fmla="*/ T16 w 2599"/>
                              <a:gd name="T18" fmla="+- 0 1660 1660"/>
                              <a:gd name="T19" fmla="*/ 1660 h 889"/>
                              <a:gd name="T20" fmla="+- 0 10243 7792"/>
                              <a:gd name="T21" fmla="*/ T20 w 2599"/>
                              <a:gd name="T22" fmla="+- 0 1660 1660"/>
                              <a:gd name="T23" fmla="*/ 1660 h 889"/>
                              <a:gd name="T24" fmla="+- 0 10300 7792"/>
                              <a:gd name="T25" fmla="*/ T24 w 2599"/>
                              <a:gd name="T26" fmla="+- 0 1671 1660"/>
                              <a:gd name="T27" fmla="*/ 1671 h 889"/>
                              <a:gd name="T28" fmla="+- 0 10348 7792"/>
                              <a:gd name="T29" fmla="*/ T28 w 2599"/>
                              <a:gd name="T30" fmla="+- 0 1703 1660"/>
                              <a:gd name="T31" fmla="*/ 1703 h 889"/>
                              <a:gd name="T32" fmla="+- 0 10379 7792"/>
                              <a:gd name="T33" fmla="*/ T32 w 2599"/>
                              <a:gd name="T34" fmla="+- 0 1750 1660"/>
                              <a:gd name="T35" fmla="*/ 1750 h 889"/>
                              <a:gd name="T36" fmla="+- 0 10391 7792"/>
                              <a:gd name="T37" fmla="*/ T36 w 2599"/>
                              <a:gd name="T38" fmla="+- 0 1808 1660"/>
                              <a:gd name="T39" fmla="*/ 1808 h 889"/>
                              <a:gd name="T40" fmla="+- 0 10391 7792"/>
                              <a:gd name="T41" fmla="*/ T40 w 2599"/>
                              <a:gd name="T42" fmla="+- 0 2400 1660"/>
                              <a:gd name="T43" fmla="*/ 2400 h 889"/>
                              <a:gd name="T44" fmla="+- 0 10379 7792"/>
                              <a:gd name="T45" fmla="*/ T44 w 2599"/>
                              <a:gd name="T46" fmla="+- 0 2458 1660"/>
                              <a:gd name="T47" fmla="*/ 2458 h 889"/>
                              <a:gd name="T48" fmla="+- 0 10348 7792"/>
                              <a:gd name="T49" fmla="*/ T48 w 2599"/>
                              <a:gd name="T50" fmla="+- 0 2505 1660"/>
                              <a:gd name="T51" fmla="*/ 2505 h 889"/>
                              <a:gd name="T52" fmla="+- 0 10300 7792"/>
                              <a:gd name="T53" fmla="*/ T52 w 2599"/>
                              <a:gd name="T54" fmla="+- 0 2537 1660"/>
                              <a:gd name="T55" fmla="*/ 2537 h 889"/>
                              <a:gd name="T56" fmla="+- 0 10243 7792"/>
                              <a:gd name="T57" fmla="*/ T56 w 2599"/>
                              <a:gd name="T58" fmla="+- 0 2549 1660"/>
                              <a:gd name="T59" fmla="*/ 2549 h 889"/>
                              <a:gd name="T60" fmla="+- 0 7940 7792"/>
                              <a:gd name="T61" fmla="*/ T60 w 2599"/>
                              <a:gd name="T62" fmla="+- 0 2549 1660"/>
                              <a:gd name="T63" fmla="*/ 2549 h 889"/>
                              <a:gd name="T64" fmla="+- 0 7883 7792"/>
                              <a:gd name="T65" fmla="*/ T64 w 2599"/>
                              <a:gd name="T66" fmla="+- 0 2537 1660"/>
                              <a:gd name="T67" fmla="*/ 2537 h 889"/>
                              <a:gd name="T68" fmla="+- 0 7835 7792"/>
                              <a:gd name="T69" fmla="*/ T68 w 2599"/>
                              <a:gd name="T70" fmla="+- 0 2505 1660"/>
                              <a:gd name="T71" fmla="*/ 2505 h 889"/>
                              <a:gd name="T72" fmla="+- 0 7804 7792"/>
                              <a:gd name="T73" fmla="*/ T72 w 2599"/>
                              <a:gd name="T74" fmla="+- 0 2458 1660"/>
                              <a:gd name="T75" fmla="*/ 2458 h 889"/>
                              <a:gd name="T76" fmla="+- 0 7792 7792"/>
                              <a:gd name="T77" fmla="*/ T76 w 2599"/>
                              <a:gd name="T78" fmla="+- 0 2400 1660"/>
                              <a:gd name="T79" fmla="*/ 2400 h 889"/>
                              <a:gd name="T80" fmla="+- 0 7792 7792"/>
                              <a:gd name="T81" fmla="*/ T80 w 2599"/>
                              <a:gd name="T82" fmla="+- 0 1808 1660"/>
                              <a:gd name="T83" fmla="*/ 1808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99" h="889">
                                <a:moveTo>
                                  <a:pt x="0" y="148"/>
                                </a:moveTo>
                                <a:lnTo>
                                  <a:pt x="12" y="90"/>
                                </a:lnTo>
                                <a:lnTo>
                                  <a:pt x="43" y="43"/>
                                </a:lnTo>
                                <a:lnTo>
                                  <a:pt x="91" y="11"/>
                                </a:lnTo>
                                <a:lnTo>
                                  <a:pt x="148" y="0"/>
                                </a:lnTo>
                                <a:lnTo>
                                  <a:pt x="2451" y="0"/>
                                </a:lnTo>
                                <a:lnTo>
                                  <a:pt x="2508" y="11"/>
                                </a:lnTo>
                                <a:lnTo>
                                  <a:pt x="2556" y="43"/>
                                </a:lnTo>
                                <a:lnTo>
                                  <a:pt x="2587" y="90"/>
                                </a:lnTo>
                                <a:lnTo>
                                  <a:pt x="2599" y="148"/>
                                </a:lnTo>
                                <a:lnTo>
                                  <a:pt x="2599" y="740"/>
                                </a:lnTo>
                                <a:lnTo>
                                  <a:pt x="2587" y="798"/>
                                </a:lnTo>
                                <a:lnTo>
                                  <a:pt x="2556" y="845"/>
                                </a:lnTo>
                                <a:lnTo>
                                  <a:pt x="2508" y="877"/>
                                </a:lnTo>
                                <a:lnTo>
                                  <a:pt x="2451" y="889"/>
                                </a:lnTo>
                                <a:lnTo>
                                  <a:pt x="148" y="889"/>
                                </a:lnTo>
                                <a:lnTo>
                                  <a:pt x="91" y="877"/>
                                </a:lnTo>
                                <a:lnTo>
                                  <a:pt x="43" y="845"/>
                                </a:lnTo>
                                <a:lnTo>
                                  <a:pt x="12" y="798"/>
                                </a:lnTo>
                                <a:lnTo>
                                  <a:pt x="0" y="740"/>
                                </a:lnTo>
                                <a:lnTo>
                                  <a:pt x="0" y="1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795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Freeform 23"/>
                        <wps:cNvSpPr>
                          <a:spLocks/>
                        </wps:cNvSpPr>
                        <wps:spPr bwMode="auto">
                          <a:xfrm>
                            <a:off x="10945" y="1917"/>
                            <a:ext cx="2127" cy="508"/>
                          </a:xfrm>
                          <a:custGeom>
                            <a:avLst/>
                            <a:gdLst>
                              <a:gd name="T0" fmla="+- 0 6622 6495"/>
                              <a:gd name="T1" fmla="*/ T0 w 1262"/>
                              <a:gd name="T2" fmla="+- 0 1918 1918"/>
                              <a:gd name="T3" fmla="*/ 1918 h 508"/>
                              <a:gd name="T4" fmla="+- 0 6495 6495"/>
                              <a:gd name="T5" fmla="*/ T4 w 1262"/>
                              <a:gd name="T6" fmla="+- 0 1918 1918"/>
                              <a:gd name="T7" fmla="*/ 1918 h 508"/>
                              <a:gd name="T8" fmla="+- 0 6495 6495"/>
                              <a:gd name="T9" fmla="*/ T8 w 1262"/>
                              <a:gd name="T10" fmla="+- 0 2362 1918"/>
                              <a:gd name="T11" fmla="*/ 2362 h 508"/>
                              <a:gd name="T12" fmla="+- 0 7630 6495"/>
                              <a:gd name="T13" fmla="*/ T12 w 1262"/>
                              <a:gd name="T14" fmla="+- 0 2362 1918"/>
                              <a:gd name="T15" fmla="*/ 2362 h 508"/>
                              <a:gd name="T16" fmla="+- 0 7630 6495"/>
                              <a:gd name="T17" fmla="*/ T16 w 1262"/>
                              <a:gd name="T18" fmla="+- 0 2426 1918"/>
                              <a:gd name="T19" fmla="*/ 2426 h 508"/>
                              <a:gd name="T20" fmla="+- 0 7757 6495"/>
                              <a:gd name="T21" fmla="*/ T20 w 1262"/>
                              <a:gd name="T22" fmla="+- 0 2299 1918"/>
                              <a:gd name="T23" fmla="*/ 2299 h 508"/>
                              <a:gd name="T24" fmla="+- 0 7630 6495"/>
                              <a:gd name="T25" fmla="*/ T24 w 1262"/>
                              <a:gd name="T26" fmla="+- 0 2172 1918"/>
                              <a:gd name="T27" fmla="*/ 2172 h 508"/>
                              <a:gd name="T28" fmla="+- 0 7630 6495"/>
                              <a:gd name="T29" fmla="*/ T28 w 1262"/>
                              <a:gd name="T30" fmla="+- 0 2235 1918"/>
                              <a:gd name="T31" fmla="*/ 2235 h 508"/>
                              <a:gd name="T32" fmla="+- 0 6622 6495"/>
                              <a:gd name="T33" fmla="*/ T32 w 1262"/>
                              <a:gd name="T34" fmla="+- 0 2235 1918"/>
                              <a:gd name="T35" fmla="*/ 2235 h 508"/>
                              <a:gd name="T36" fmla="+- 0 6622 6495"/>
                              <a:gd name="T37" fmla="*/ T36 w 1262"/>
                              <a:gd name="T38" fmla="+- 0 1918 1918"/>
                              <a:gd name="T39" fmla="*/ 1918 h 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62" h="508">
                                <a:moveTo>
                                  <a:pt x="1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"/>
                                </a:lnTo>
                                <a:lnTo>
                                  <a:pt x="1135" y="444"/>
                                </a:lnTo>
                                <a:lnTo>
                                  <a:pt x="1135" y="508"/>
                                </a:lnTo>
                                <a:lnTo>
                                  <a:pt x="1262" y="381"/>
                                </a:lnTo>
                                <a:lnTo>
                                  <a:pt x="1135" y="254"/>
                                </a:lnTo>
                                <a:lnTo>
                                  <a:pt x="1135" y="317"/>
                                </a:lnTo>
                                <a:lnTo>
                                  <a:pt x="127" y="317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Freeform 24"/>
                        <wps:cNvSpPr>
                          <a:spLocks/>
                        </wps:cNvSpPr>
                        <wps:spPr bwMode="auto">
                          <a:xfrm>
                            <a:off x="10945" y="1917"/>
                            <a:ext cx="2127" cy="508"/>
                          </a:xfrm>
                          <a:custGeom>
                            <a:avLst/>
                            <a:gdLst>
                              <a:gd name="T0" fmla="+- 0 6622 6495"/>
                              <a:gd name="T1" fmla="*/ T0 w 1262"/>
                              <a:gd name="T2" fmla="+- 0 1918 1918"/>
                              <a:gd name="T3" fmla="*/ 1918 h 508"/>
                              <a:gd name="T4" fmla="+- 0 6622 6495"/>
                              <a:gd name="T5" fmla="*/ T4 w 1262"/>
                              <a:gd name="T6" fmla="+- 0 2235 1918"/>
                              <a:gd name="T7" fmla="*/ 2235 h 508"/>
                              <a:gd name="T8" fmla="+- 0 7630 6495"/>
                              <a:gd name="T9" fmla="*/ T8 w 1262"/>
                              <a:gd name="T10" fmla="+- 0 2235 1918"/>
                              <a:gd name="T11" fmla="*/ 2235 h 508"/>
                              <a:gd name="T12" fmla="+- 0 7630 6495"/>
                              <a:gd name="T13" fmla="*/ T12 w 1262"/>
                              <a:gd name="T14" fmla="+- 0 2172 1918"/>
                              <a:gd name="T15" fmla="*/ 2172 h 508"/>
                              <a:gd name="T16" fmla="+- 0 7757 6495"/>
                              <a:gd name="T17" fmla="*/ T16 w 1262"/>
                              <a:gd name="T18" fmla="+- 0 2299 1918"/>
                              <a:gd name="T19" fmla="*/ 2299 h 508"/>
                              <a:gd name="T20" fmla="+- 0 7630 6495"/>
                              <a:gd name="T21" fmla="*/ T20 w 1262"/>
                              <a:gd name="T22" fmla="+- 0 2426 1918"/>
                              <a:gd name="T23" fmla="*/ 2426 h 508"/>
                              <a:gd name="T24" fmla="+- 0 7630 6495"/>
                              <a:gd name="T25" fmla="*/ T24 w 1262"/>
                              <a:gd name="T26" fmla="+- 0 2362 1918"/>
                              <a:gd name="T27" fmla="*/ 2362 h 508"/>
                              <a:gd name="T28" fmla="+- 0 6495 6495"/>
                              <a:gd name="T29" fmla="*/ T28 w 1262"/>
                              <a:gd name="T30" fmla="+- 0 2362 1918"/>
                              <a:gd name="T31" fmla="*/ 2362 h 508"/>
                              <a:gd name="T32" fmla="+- 0 6495 6495"/>
                              <a:gd name="T33" fmla="*/ T32 w 1262"/>
                              <a:gd name="T34" fmla="+- 0 1918 1918"/>
                              <a:gd name="T35" fmla="*/ 1918 h 508"/>
                              <a:gd name="T36" fmla="+- 0 6622 6495"/>
                              <a:gd name="T37" fmla="*/ T36 w 1262"/>
                              <a:gd name="T38" fmla="+- 0 1918 1918"/>
                              <a:gd name="T39" fmla="*/ 1918 h 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62" h="508">
                                <a:moveTo>
                                  <a:pt x="127" y="0"/>
                                </a:moveTo>
                                <a:lnTo>
                                  <a:pt x="127" y="317"/>
                                </a:lnTo>
                                <a:lnTo>
                                  <a:pt x="1135" y="317"/>
                                </a:lnTo>
                                <a:lnTo>
                                  <a:pt x="1135" y="254"/>
                                </a:lnTo>
                                <a:lnTo>
                                  <a:pt x="1262" y="381"/>
                                </a:lnTo>
                                <a:lnTo>
                                  <a:pt x="1135" y="508"/>
                                </a:lnTo>
                                <a:lnTo>
                                  <a:pt x="1135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0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4883" y="358"/>
                            <a:ext cx="2865" cy="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7A63" w:rsidRPr="0060683F" w:rsidRDefault="007F7A63" w:rsidP="00063468">
                              <w:pPr>
                                <w:ind w:left="-1" w:right="18"/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 w:rsidRPr="0060683F">
                                <w:rPr>
                                  <w:i/>
                                  <w:w w:val="80"/>
                                  <w:sz w:val="20"/>
                                </w:rPr>
                                <w:t>После</w:t>
                              </w:r>
                              <w:r w:rsidRPr="0060683F">
                                <w:rPr>
                                  <w:i/>
                                  <w:spacing w:val="16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 w:rsidRPr="0060683F">
                                <w:rPr>
                                  <w:i/>
                                  <w:w w:val="80"/>
                                  <w:sz w:val="20"/>
                                </w:rPr>
                                <w:t>удаления</w:t>
                              </w:r>
                              <w:r w:rsidRPr="0060683F">
                                <w:rPr>
                                  <w:i/>
                                  <w:spacing w:val="-41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 w:rsidRPr="0060683F">
                                <w:rPr>
                                  <w:i/>
                                  <w:w w:val="80"/>
                                  <w:sz w:val="20"/>
                                </w:rPr>
                                <w:t>повторяющихся</w:t>
                              </w:r>
                              <w:r w:rsidRPr="0060683F">
                                <w:rPr>
                                  <w:i/>
                                  <w:spacing w:val="-4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 w:rsidRPr="0060683F">
                                <w:rPr>
                                  <w:i/>
                                  <w:w w:val="90"/>
                                  <w:sz w:val="20"/>
                                </w:rPr>
                                <w:t>публикаций</w:t>
                              </w:r>
                              <w:r w:rsidRPr="0060683F">
                                <w:rPr>
                                  <w:i/>
                                  <w:spacing w:val="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 w:rsidRPr="0060683F">
                                <w:rPr>
                                  <w:i/>
                                  <w:w w:val="90"/>
                                  <w:sz w:val="20"/>
                                </w:rPr>
                                <w:t>(N=707)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7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9001" y="1096"/>
                            <a:ext cx="3108" cy="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7A63" w:rsidRPr="0060683F" w:rsidRDefault="007F7A63" w:rsidP="00063468">
                              <w:pPr>
                                <w:ind w:right="18"/>
                                <w:jc w:val="center"/>
                                <w:rPr>
                                  <w:i/>
                                  <w:sz w:val="20"/>
                                  <w:lang w:val="en-US"/>
                                </w:rPr>
                              </w:pPr>
                              <w:r w:rsidRPr="0060683F">
                                <w:rPr>
                                  <w:i/>
                                  <w:w w:val="90"/>
                                  <w:sz w:val="20"/>
                                </w:rPr>
                                <w:t>Удовлетворяющие</w:t>
                              </w:r>
                              <w:r w:rsidRPr="0060683F">
                                <w:rPr>
                                  <w:i/>
                                  <w:spacing w:val="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 w:rsidRPr="0060683F">
                                <w:rPr>
                                  <w:i/>
                                  <w:w w:val="80"/>
                                  <w:sz w:val="20"/>
                                </w:rPr>
                                <w:t>критериям</w:t>
                              </w:r>
                              <w:r w:rsidRPr="0060683F">
                                <w:rPr>
                                  <w:i/>
                                  <w:spacing w:val="24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 w:rsidRPr="0060683F">
                                <w:rPr>
                                  <w:i/>
                                  <w:w w:val="80"/>
                                  <w:sz w:val="20"/>
                                </w:rPr>
                                <w:t>включения</w:t>
                              </w:r>
                              <w:r w:rsidRPr="0060683F">
                                <w:rPr>
                                  <w:i/>
                                  <w:spacing w:val="-41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 w:rsidRPr="0060683F">
                                <w:rPr>
                                  <w:i/>
                                  <w:w w:val="90"/>
                                  <w:sz w:val="20"/>
                                </w:rPr>
                                <w:t>(N=256</w:t>
                              </w:r>
                              <w:r w:rsidRPr="0060683F">
                                <w:rPr>
                                  <w:i/>
                                  <w:w w:val="90"/>
                                  <w:sz w:val="20"/>
                                  <w:lang w:val="en-US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8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13543" y="1854"/>
                            <a:ext cx="3848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7A63" w:rsidRPr="0060683F" w:rsidRDefault="007F7A63" w:rsidP="0060683F">
                              <w:pPr>
                                <w:ind w:left="11" w:right="28"/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 w:rsidRPr="0060683F">
                                <w:rPr>
                                  <w:i/>
                                  <w:w w:val="80"/>
                                  <w:sz w:val="20"/>
                                </w:rPr>
                                <w:t>Исследования,</w:t>
                              </w:r>
                              <w:r w:rsidRPr="0060683F">
                                <w:rPr>
                                  <w:i/>
                                  <w:spacing w:val="1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 w:rsidRPr="0060683F">
                                <w:rPr>
                                  <w:i/>
                                  <w:w w:val="80"/>
                                  <w:sz w:val="20"/>
                                </w:rPr>
                                <w:t>включенные</w:t>
                              </w:r>
                              <w:r w:rsidRPr="0060683F">
                                <w:rPr>
                                  <w:i/>
                                  <w:spacing w:val="-4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 w:rsidRPr="0060683F">
                                <w:rPr>
                                  <w:i/>
                                  <w:w w:val="80"/>
                                  <w:sz w:val="20"/>
                                </w:rPr>
                                <w:t>в</w:t>
                              </w:r>
                              <w:r w:rsidRPr="0060683F">
                                <w:rPr>
                                  <w:i/>
                                  <w:spacing w:val="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 w:rsidRPr="0060683F">
                                <w:rPr>
                                  <w:i/>
                                  <w:w w:val="80"/>
                                  <w:sz w:val="20"/>
                                </w:rPr>
                                <w:t>литературный</w:t>
                              </w:r>
                              <w:r w:rsidRPr="0060683F">
                                <w:rPr>
                                  <w:i/>
                                  <w:spacing w:val="5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 w:rsidRPr="0060683F">
                                <w:rPr>
                                  <w:i/>
                                  <w:w w:val="80"/>
                                  <w:sz w:val="20"/>
                                </w:rPr>
                                <w:t>обзор</w:t>
                              </w:r>
                              <w:r w:rsidRPr="0060683F">
                                <w:rPr>
                                  <w:i/>
                                  <w:spacing w:val="1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 w:rsidRPr="0060683F">
                                <w:rPr>
                                  <w:i/>
                                  <w:w w:val="90"/>
                                  <w:sz w:val="20"/>
                                </w:rPr>
                                <w:t>(N=133)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68D430" id="Группа 846" o:spid="_x0000_s1035" style="position:absolute;margin-left:103.2pt;margin-top:24.7pt;width:450.25pt;height:116.35pt;z-index:-15419392;mso-wrap-distance-left:0;mso-wrap-distance-right:0;mso-position-horizontal-relative:page" coordorigin="2403,261" coordsize="15109,22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">
                <v:shape id="Freeform 16" o:spid="_x0000_s1036" style="position:absolute;left:4670;top:261;width:3271;height:1052;visibility:visible;mso-wrap-style:square;v-text-anchor:top" coordsize="1941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RwccIA&#10;AADcAAAADwAAAGRycy9kb3ducmV2LnhtbESPQYvCMBSE74L/ITxhL6Kpi1SpRhFhYQ960ApeH82z&#10;DTYvpYla/70RBI/DzHzDLNedrcWdWm8cK5iMExDEhdOGSwWn/G80B+EDssbaMSl4kof1qt9bYqbd&#10;gw90P4ZSRAj7DBVUITSZlL6oyKIfu4Y4ehfXWgxRtqXULT4i3NbyN0lSadFwXKiwoW1FxfV4swqG&#10;6Df7Yj8JpM05T5/mkOa7TqmfQbdZgAjUhW/40/7XCubTGbzPxCM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ZHBxwgAAANwAAAAPAAAAAAAAAAAAAAAAAJgCAABkcnMvZG93&#10;bnJldi54bWxQSwUGAAAAAAQABAD1AAAAhwMAAAAA&#10;" path="m,175l14,107,51,51,107,13,175,,1765,r69,13l1889,51r38,56l1941,175r,701l1927,944r-38,56l1834,1038r-69,13l175,1051r-68,-13l51,1000,14,944,,876,,175xe" filled="f" strokecolor="#f79546" strokeweight="2pt">
                  <v:path arrowok="t" o:connecttype="custom" o:connectlocs="0,437;24,369;86,313;180,275;295,262;2974,262;3091,275;3183,313;3247,369;3271,437;3271,1138;3247,1206;3183,1262;3091,1300;2974,1313;295,1313;180,1300;86,1262;24,1206;0,1138;0,437" o:connectangles="0,0,0,0,0,0,0,0,0,0,0,0,0,0,0,0,0,0,0,0,0"/>
                </v:shape>
                <v:shape id="Freeform 17" o:spid="_x0000_s1037" style="position:absolute;left:2403;top:399;width:2129;height:578;visibility:visible;mso-wrap-style:square;v-text-anchor:top" coordsize="1263,5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2gscUA&#10;AADcAAAADwAAAGRycy9kb3ducmV2LnhtbERPy2rCQBTdF/yH4QrdFJ3YFklSRxFpiotufIB2d8nc&#10;ZlIzd0JmGuPfO4tCl4fzXqwG24ieOl87VjCbJiCIS6drrhQcD8UkBeEDssbGMSm4kYfVcvSwwFy7&#10;K++o34dKxBD2OSowIbS5lL40ZNFPXUscuW/XWQwRdpXUHV5juG3kc5LMpcWaY4PBljaGysv+1yr4&#10;nO/Wxn/dfoqXJ3kuT4fs/eOSKfU4HtZvIAIN4V/8595qBelrXBvPxCM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LaCxxQAAANwAAAAPAAAAAAAAAAAAAAAAAJgCAABkcnMv&#10;ZG93bnJldi54bWxQSwUGAAAAAAQABAD1AAAAigMAAAAA&#10;" path="m144,l,,,505r1118,l1118,577,1262,433,1118,289r,72l144,361,144,xe" fillcolor="black" stroked="f">
                  <v:path arrowok="t" o:connecttype="custom" o:connectlocs="243,399;0,399;0,904;1885,904;1885,976;2127,832;1885,688;1885,760;243,760;243,399" o:connectangles="0,0,0,0,0,0,0,0,0,0"/>
                </v:shape>
                <v:shape id="Freeform 18" o:spid="_x0000_s1038" style="position:absolute;left:2403;top:399;width:2129;height:578;visibility:visible;mso-wrap-style:square;v-text-anchor:top" coordsize="1263,5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ejm8UA&#10;AADcAAAADwAAAGRycy9kb3ducmV2LnhtbESPQWvCQBSE7wX/w/KE3urGKMVGVxFFEG9Nbam3R/Yl&#10;G8y+jdltTP99t1DocZiZb5jVZrCN6KnztWMF00kCgrhwuuZKwfnt8LQA4QOyxsYxKfgmD5v16GGF&#10;mXZ3fqU+D5WIEPYZKjAhtJmUvjBk0U9cSxy90nUWQ5RdJXWH9wi3jUyT5FlarDkuGGxpZ6i45l9W&#10;wcmk8zK/fX7MrvaS7kvdv0/PpVKP42G7BBFoCP/hv/ZRK1jMX+D3TDw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16ObxQAAANwAAAAPAAAAAAAAAAAAAAAAAJgCAABkcnMv&#10;ZG93bnJldi54bWxQSwUGAAAAAAQABAD1AAAAigMAAAAA&#10;" path="m144,r,361l1118,361r,-72l1262,433,1118,577r,-72l,505,,,144,xe" filled="f" strokeweight="2pt">
                  <v:path arrowok="t" o:connecttype="custom" o:connectlocs="243,399;243,760;1885,760;1885,688;2127,832;1885,976;1885,904;0,904;0,399;243,399" o:connectangles="0,0,0,0,0,0,0,0,0,0"/>
                </v:shape>
                <v:shape id="Freeform 19" o:spid="_x0000_s1039" style="position:absolute;left:8595;top:977;width:3903;height:946;visibility:visible;mso-wrap-style:square;v-text-anchor:top" coordsize="2316,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mnysEA&#10;AADcAAAADwAAAGRycy9kb3ducmV2LnhtbERPz2vCMBS+D/wfwhN2m2m3OUo1ioiC4EnnQW+P5NmW&#10;Ni8lybT+9+Yw8Pjx/Z4vB9uJG/nQOFaQTzIQxNqZhisFp9/tRwEiRGSDnWNS8KAAy8XobY6lcXc+&#10;0O0YK5FCOJSooI6xL6UMuiaLYeJ64sRdnbcYE/SVNB7vKdx28jPLfqTFhlNDjT2ta9Lt8c8qMIf2&#10;e5/n+8um8Gf9lelTfPStUu/jYTUDEWmIL/G/e2cUFNM0P51JR0A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5p8rBAAAA3AAAAA8AAAAAAAAAAAAAAAAAmAIAAGRycy9kb3du&#10;cmV2LnhtbFBLBQYAAAAABAAEAPUAAACGAwAAAAA=&#10;" path="m,134l10,82,39,39,82,11,134,,2182,r52,11l2277,39r29,43l2316,134r,534l2306,720r-29,42l2234,791r-52,10l134,801,82,791,39,762,10,720,,668,,134xe" filled="f" strokecolor="#f79546" strokeweight="2pt">
                  <v:path arrowok="t" o:connecttype="custom" o:connectlocs="0,1480;17,1419;66,1368;138,1335;226,1322;3677,1322;3765,1335;3837,1368;3886,1419;3903,1480;3903,2110;3886,2172;3837,2221;3765,2255;3677,2267;226,2267;138,2255;66,2221;17,2172;0,2110;0,1480" o:connectangles="0,0,0,0,0,0,0,0,0,0,0,0,0,0,0,0,0,0,0,0,0"/>
                </v:shape>
                <v:shape id="Freeform 20" o:spid="_x0000_s1040" style="position:absolute;left:6413;top:1313;width:2127;height:590;visibility:visible;mso-wrap-style:square;v-text-anchor:top" coordsize="1262,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di7sQA&#10;AADcAAAADwAAAGRycy9kb3ducmV2LnhtbESPzWrDMBCE74G+g9hCb4kcQxPjRjYlUGhKoPnpA2yt&#10;rWRqrYylJO7bR4FCjsPMfMOs6tF14kxDaD0rmM8yEMSN1y0bBV/Ht2kBIkRkjZ1nUvBHAerqYbLC&#10;UvsL7+l8iEYkCIcSFdgY+1LK0FhyGGa+J07ejx8cxiQHI/WAlwR3ncyzbCEdtpwWLPa0ttT8Hk5O&#10;wSY3nx+ZWY7xOye7W4et3h0bpZ4ex9cXEJHGeA//t9+1guJ5Drcz6QjI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HYu7EAAAA3AAAAA8AAAAAAAAAAAAAAAAAmAIAAGRycy9k&#10;b3ducmV2LnhtbFBLBQYAAAAABAAEAPUAAACJAwAAAAA=&#10;" path="m147,l,,,516r1114,l1114,590,1262,442,1114,295r,74l147,369,147,xe" fillcolor="black" stroked="f">
                  <v:path arrowok="t" o:connecttype="custom" o:connectlocs="248,1313;0,1313;0,1829;1878,1829;1878,1903;2127,1755;1878,1608;1878,1682;248,1682;248,1313" o:connectangles="0,0,0,0,0,0,0,0,0,0"/>
                </v:shape>
                <v:shape id="Freeform 21" o:spid="_x0000_s1041" style="position:absolute;left:6413;top:1313;width:2127;height:590;visibility:visible;mso-wrap-style:square;v-text-anchor:top" coordsize="1262,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aWvsIA&#10;AADcAAAADwAAAGRycy9kb3ducmV2LnhtbESPQYvCMBSE7wv+h/CEva2pglK6RtEWweu6e3Bvj+bZ&#10;FJuX0kRN//1mQfA4zMw3zHobbSfuNPjWsYL5LANBXDvdcqPg5/vwkYPwAVlj55gUjORhu5m8rbHQ&#10;7sFfdD+FRiQI+wIVmBD6QkpfG7LoZ64nTt7FDRZDkkMj9YCPBLedXGTZSlpsOS0Y7Kk0VF9PN6vg&#10;14xdVY3L0pTnS7Uad/s8UlTqfRp3nyACxfAKP9tHrSBfLuD/TDoCcvM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Jpa+wgAAANwAAAAPAAAAAAAAAAAAAAAAAJgCAABkcnMvZG93&#10;bnJldi54bWxQSwUGAAAAAAQABAD1AAAAhwMAAAAA&#10;" path="m147,r,369l1114,369r,-74l1262,442,1114,590r,-74l,516,,,147,xe" filled="f" strokeweight="2pt">
                  <v:path arrowok="t" o:connecttype="custom" o:connectlocs="248,1313;248,1682;1878,1682;1878,1608;2127,1755;1878,1903;1878,1829;0,1829;0,1313;248,1313" o:connectangles="0,0,0,0,0,0,0,0,0,0"/>
                </v:shape>
                <v:shape id="Freeform 22" o:spid="_x0000_s1042" style="position:absolute;left:13132;top:1659;width:4380;height:889;visibility:visible;mso-wrap-style:square;v-text-anchor:top" coordsize="2599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zgacIA&#10;AADcAAAADwAAAGRycy9kb3ducmV2LnhtbESPQYvCMBSE78L+h/AW9qapLkq3axQRBEEUrHvY46N5&#10;NsXmpTSp1n9vBMHjMDPfMPNlb2txpdZXjhWMRwkI4sLpiksFf6fNMAXhA7LG2jEpuJOH5eJjMMdM&#10;uxsf6ZqHUkQI+wwVmBCaTEpfGLLoR64hjt7ZtRZDlG0pdYu3CLe1nCTJTFqsOC4YbGhtqLjknVXw&#10;g93uPzXh0h2J8TBJdLdd75X6+uxXvyAC9eEdfrW3WkE6/YbnmXgE5O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vOBpwgAAANwAAAAPAAAAAAAAAAAAAAAAAJgCAABkcnMvZG93&#10;bnJldi54bWxQSwUGAAAAAAQABAD1AAAAhwMAAAAA&#10;" path="m,148l12,90,43,43,91,11,148,,2451,r57,11l2556,43r31,47l2599,148r,592l2587,798r-31,47l2508,877r-57,12l148,889,91,877,43,845,12,798,,740,,148xe" filled="f" strokecolor="#f79546" strokeweight="2pt">
                  <v:path arrowok="t" o:connecttype="custom" o:connectlocs="0,1808;20,1750;72,1703;153,1671;249,1660;4131,1660;4227,1671;4308,1703;4360,1750;4380,1808;4380,2400;4360,2458;4308,2505;4227,2537;4131,2549;249,2549;153,2537;72,2505;20,2458;0,2400;0,1808" o:connectangles="0,0,0,0,0,0,0,0,0,0,0,0,0,0,0,0,0,0,0,0,0"/>
                </v:shape>
                <v:shape id="Freeform 23" o:spid="_x0000_s1043" style="position:absolute;left:10945;top:1917;width:2127;height:508;visibility:visible;mso-wrap-style:square;v-text-anchor:top" coordsize="1262,5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zBR8MA&#10;AADcAAAADwAAAGRycy9kb3ducmV2LnhtbESP0YrCMBRE3xf8h3AF39ZUUSnVKFIQBBHZ7n7Apbm2&#10;xeamJFGrX28EYR+HmTnDrDa9acWNnG8sK5iMExDEpdUNVwr+fnffKQgfkDW2lknBgzxs1oOvFWba&#10;3vmHbkWoRISwz1BBHUKXSenLmgz6se2Io3e2zmCI0lVSO7xHuGnlNEkW0mDDcaHGjvKayktxNQqK&#10;+UHnM7s4PbbPfft05+M0zYNSo2G/XYII1If/8Ke91wrS+QzeZ+IRkO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XzBR8MAAADcAAAADwAAAAAAAAAAAAAAAACYAgAAZHJzL2Rv&#10;d25yZXYueG1sUEsFBgAAAAAEAAQA9QAAAIgDAAAAAA==&#10;" path="m127,l,,,444r1135,l1135,508,1262,381,1135,254r,63l127,317,127,xe" fillcolor="black" stroked="f">
                  <v:path arrowok="t" o:connecttype="custom" o:connectlocs="214,1918;0,1918;0,2362;1913,2362;1913,2426;2127,2299;1913,2172;1913,2235;214,2235;214,1918" o:connectangles="0,0,0,0,0,0,0,0,0,0"/>
                </v:shape>
                <v:shape id="Freeform 24" o:spid="_x0000_s1044" style="position:absolute;left:10945;top:1917;width:2127;height:508;visibility:visible;mso-wrap-style:square;v-text-anchor:top" coordsize="1262,5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Pl2sYA&#10;AADcAAAADwAAAGRycy9kb3ducmV2LnhtbESPQWvCQBSE74L/YXlCb7qJoNjoKlVIKUJbtKXg7ZF9&#10;TaLZt2l2TdJ/7wqFHoeZ+YZZbXpTiZYaV1pWEE8iEMSZ1SXnCj4/0vEChPPIGivLpOCXHGzWw8EK&#10;E207PlB79LkIEHYJKii8rxMpXVaQQTexNXHwvm1j0AfZ5FI32AW4qeQ0iubSYMlhocCadgVll+PV&#10;KJjL53Ofxu+Pr+WXfTuct3hyP3ulHkb90xKEp97/h//aL1rBYjaD+5lwBOT6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ZPl2sYAAADcAAAADwAAAAAAAAAAAAAAAACYAgAAZHJz&#10;L2Rvd25yZXYueG1sUEsFBgAAAAAEAAQA9QAAAIsDAAAAAA==&#10;" path="m127,r,317l1135,317r,-63l1262,381,1135,508r,-64l,444,,,127,xe" filled="f" strokeweight="2pt">
                  <v:path arrowok="t" o:connecttype="custom" o:connectlocs="214,1918;214,2235;1913,2235;1913,2172;2127,2299;1913,2426;1913,2362;0,2362;0,1918;214,1918" o:connectangles="0,0,0,0,0,0,0,0,0,0"/>
                </v:shape>
                <v:shape id="Text Box 25" o:spid="_x0000_s1045" type="#_x0000_t202" style="position:absolute;left:4883;top:358;width:2865;height:9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cVs8UA&#10;AADcAAAADwAAAGRycy9kb3ducmV2LnhtbESPQWvCQBSE7wX/w/KE3urGgkGjq4hUEAqlMR48PrPP&#10;ZDH7NmZXTf99t1DwOMzMN8xi1dtG3KnzxrGC8SgBQVw6bbhScCi2b1MQPiBrbByTgh/ysFoOXhaY&#10;affgnO77UIkIYZ+hgjqENpPSlzVZ9CPXEkfv7DqLIcqukrrDR4TbRr4nSSotGo4LNba0qam87G9W&#10;wfrI+Ye5fp2+83NuimKW8Gd6Uep12K/nIAL14Rn+b++0gukk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NxWzxQAAANwAAAAPAAAAAAAAAAAAAAAAAJgCAABkcnMv&#10;ZG93bnJldi54bWxQSwUGAAAAAAQABAD1AAAAigMAAAAA&#10;" filled="f" stroked="f">
                  <v:textbox inset="0,0,0,0">
                    <w:txbxContent>
                      <w:p w:rsidR="007F7A63" w:rsidRPr="0060683F" w:rsidRDefault="007F7A63" w:rsidP="00063468">
                        <w:pPr>
                          <w:ind w:left="-1" w:right="18"/>
                          <w:jc w:val="center"/>
                          <w:rPr>
                            <w:i/>
                            <w:sz w:val="20"/>
                          </w:rPr>
                        </w:pPr>
                        <w:r w:rsidRPr="0060683F">
                          <w:rPr>
                            <w:i/>
                            <w:w w:val="80"/>
                            <w:sz w:val="20"/>
                          </w:rPr>
                          <w:t>После</w:t>
                        </w:r>
                        <w:r w:rsidRPr="0060683F">
                          <w:rPr>
                            <w:i/>
                            <w:spacing w:val="16"/>
                            <w:w w:val="80"/>
                            <w:sz w:val="20"/>
                          </w:rPr>
                          <w:t xml:space="preserve"> </w:t>
                        </w:r>
                        <w:r w:rsidRPr="0060683F">
                          <w:rPr>
                            <w:i/>
                            <w:w w:val="80"/>
                            <w:sz w:val="20"/>
                          </w:rPr>
                          <w:t>удаления</w:t>
                        </w:r>
                        <w:r w:rsidRPr="0060683F">
                          <w:rPr>
                            <w:i/>
                            <w:spacing w:val="-41"/>
                            <w:w w:val="80"/>
                            <w:sz w:val="20"/>
                          </w:rPr>
                          <w:t xml:space="preserve"> </w:t>
                        </w:r>
                        <w:r w:rsidRPr="0060683F">
                          <w:rPr>
                            <w:i/>
                            <w:w w:val="80"/>
                            <w:sz w:val="20"/>
                          </w:rPr>
                          <w:t>повторяющихся</w:t>
                        </w:r>
                        <w:r w:rsidRPr="0060683F">
                          <w:rPr>
                            <w:i/>
                            <w:spacing w:val="-42"/>
                            <w:w w:val="80"/>
                            <w:sz w:val="20"/>
                          </w:rPr>
                          <w:t xml:space="preserve"> </w:t>
                        </w:r>
                        <w:r w:rsidRPr="0060683F">
                          <w:rPr>
                            <w:i/>
                            <w:w w:val="90"/>
                            <w:sz w:val="20"/>
                          </w:rPr>
                          <w:t>публикаций</w:t>
                        </w:r>
                        <w:r w:rsidRPr="0060683F">
                          <w:rPr>
                            <w:i/>
                            <w:spacing w:val="1"/>
                            <w:w w:val="90"/>
                            <w:sz w:val="20"/>
                          </w:rPr>
                          <w:t xml:space="preserve"> </w:t>
                        </w:r>
                        <w:r w:rsidRPr="0060683F">
                          <w:rPr>
                            <w:i/>
                            <w:w w:val="90"/>
                            <w:sz w:val="20"/>
                          </w:rPr>
                          <w:t>(N=707)</w:t>
                        </w:r>
                      </w:p>
                    </w:txbxContent>
                  </v:textbox>
                </v:shape>
                <v:shape id="Text Box 26" o:spid="_x0000_s1046" type="#_x0000_t202" style="position:absolute;left:9001;top:1096;width:3108;height: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uwKMUA&#10;AADcAAAADwAAAGRycy9kb3ducmV2LnhtbESPQWvCQBSE7wX/w/KE3upGQWujq4hUEARpTA89vmaf&#10;yWL2bZrdavz3riB4HGbmG2a+7GwtztR641jBcJCAIC6cNlwq+M43b1MQPiBrrB2Tgit5WC56L3NM&#10;tbtwRudDKEWEsE9RQRVCk0rpi4os+oFriKN3dK3FEGVbSt3iJcJtLUdJMpEWDceFChtaV1ScDv9W&#10;weqHs0/zt//9yo6ZyfOPhHeTk1Kv/W41AxGoC8/wo73VCqbjd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e7AoxQAAANwAAAAPAAAAAAAAAAAAAAAAAJgCAABkcnMv&#10;ZG93bnJldi54bWxQSwUGAAAAAAQABAD1AAAAigMAAAAA&#10;" filled="f" stroked="f">
                  <v:textbox inset="0,0,0,0">
                    <w:txbxContent>
                      <w:p w:rsidR="007F7A63" w:rsidRPr="0060683F" w:rsidRDefault="007F7A63" w:rsidP="00063468">
                        <w:pPr>
                          <w:ind w:right="18"/>
                          <w:jc w:val="center"/>
                          <w:rPr>
                            <w:i/>
                            <w:sz w:val="20"/>
                            <w:lang w:val="en-US"/>
                          </w:rPr>
                        </w:pPr>
                        <w:r w:rsidRPr="0060683F">
                          <w:rPr>
                            <w:i/>
                            <w:w w:val="90"/>
                            <w:sz w:val="20"/>
                          </w:rPr>
                          <w:t>Удовлетворяющие</w:t>
                        </w:r>
                        <w:r w:rsidRPr="0060683F">
                          <w:rPr>
                            <w:i/>
                            <w:spacing w:val="1"/>
                            <w:w w:val="90"/>
                            <w:sz w:val="20"/>
                          </w:rPr>
                          <w:t xml:space="preserve"> </w:t>
                        </w:r>
                        <w:r w:rsidRPr="0060683F">
                          <w:rPr>
                            <w:i/>
                            <w:w w:val="80"/>
                            <w:sz w:val="20"/>
                          </w:rPr>
                          <w:t>критериям</w:t>
                        </w:r>
                        <w:r w:rsidRPr="0060683F">
                          <w:rPr>
                            <w:i/>
                            <w:spacing w:val="24"/>
                            <w:w w:val="80"/>
                            <w:sz w:val="20"/>
                          </w:rPr>
                          <w:t xml:space="preserve"> </w:t>
                        </w:r>
                        <w:r w:rsidRPr="0060683F">
                          <w:rPr>
                            <w:i/>
                            <w:w w:val="80"/>
                            <w:sz w:val="20"/>
                          </w:rPr>
                          <w:t>включения</w:t>
                        </w:r>
                        <w:r w:rsidRPr="0060683F">
                          <w:rPr>
                            <w:i/>
                            <w:spacing w:val="-41"/>
                            <w:w w:val="80"/>
                            <w:sz w:val="20"/>
                          </w:rPr>
                          <w:t xml:space="preserve"> </w:t>
                        </w:r>
                        <w:r w:rsidRPr="0060683F">
                          <w:rPr>
                            <w:i/>
                            <w:w w:val="90"/>
                            <w:sz w:val="20"/>
                          </w:rPr>
                          <w:t>(N=256</w:t>
                        </w:r>
                        <w:r w:rsidRPr="0060683F">
                          <w:rPr>
                            <w:i/>
                            <w:w w:val="90"/>
                            <w:sz w:val="20"/>
                            <w:lang w:val="en-US"/>
                          </w:rPr>
                          <w:t>)</w:t>
                        </w:r>
                      </w:p>
                    </w:txbxContent>
                  </v:textbox>
                </v:shape>
                <v:shape id="Text Box 27" o:spid="_x0000_s1047" type="#_x0000_t202" style="position:absolute;left:13543;top:1854;width:3848;height: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QkWsEA&#10;AADcAAAADwAAAGRycy9kb3ducmV2LnhtbERPTYvCMBC9C/sfwix401RB0WoUWVwQBLHWwx5nm7EN&#10;NpNuk9X6781B8Ph438t1Z2txo9YbxwpGwwQEceG04VLBOf8ezED4gKyxdkwKHuRhvfroLTHV7s4Z&#10;3U6hFDGEfYoKqhCaVEpfVGTRD11DHLmLay2GCNtS6hbvMdzWcpwkU2nRcGyosKGviorr6d8q2Pxw&#10;tjV/h99jdslMns8T3k+vSvU/u80CRKAuvMUv904rmE3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zkJFrBAAAA3AAAAA8AAAAAAAAAAAAAAAAAmAIAAGRycy9kb3du&#10;cmV2LnhtbFBLBQYAAAAABAAEAPUAAACGAwAAAAA=&#10;" filled="f" stroked="f">
                  <v:textbox inset="0,0,0,0">
                    <w:txbxContent>
                      <w:p w:rsidR="007F7A63" w:rsidRPr="0060683F" w:rsidRDefault="007F7A63" w:rsidP="0060683F">
                        <w:pPr>
                          <w:ind w:left="11" w:right="28"/>
                          <w:jc w:val="center"/>
                          <w:rPr>
                            <w:i/>
                            <w:sz w:val="20"/>
                          </w:rPr>
                        </w:pPr>
                        <w:r w:rsidRPr="0060683F">
                          <w:rPr>
                            <w:i/>
                            <w:w w:val="80"/>
                            <w:sz w:val="20"/>
                          </w:rPr>
                          <w:t>Исследования,</w:t>
                        </w:r>
                        <w:r w:rsidRPr="0060683F">
                          <w:rPr>
                            <w:i/>
                            <w:spacing w:val="1"/>
                            <w:w w:val="80"/>
                            <w:sz w:val="20"/>
                          </w:rPr>
                          <w:t xml:space="preserve"> </w:t>
                        </w:r>
                        <w:r w:rsidRPr="0060683F">
                          <w:rPr>
                            <w:i/>
                            <w:w w:val="80"/>
                            <w:sz w:val="20"/>
                          </w:rPr>
                          <w:t>включенные</w:t>
                        </w:r>
                        <w:r w:rsidRPr="0060683F">
                          <w:rPr>
                            <w:i/>
                            <w:spacing w:val="-42"/>
                            <w:w w:val="80"/>
                            <w:sz w:val="20"/>
                          </w:rPr>
                          <w:t xml:space="preserve"> </w:t>
                        </w:r>
                        <w:r w:rsidRPr="0060683F">
                          <w:rPr>
                            <w:i/>
                            <w:w w:val="80"/>
                            <w:sz w:val="20"/>
                          </w:rPr>
                          <w:t>в</w:t>
                        </w:r>
                        <w:r w:rsidRPr="0060683F">
                          <w:rPr>
                            <w:i/>
                            <w:spacing w:val="3"/>
                            <w:w w:val="80"/>
                            <w:sz w:val="20"/>
                          </w:rPr>
                          <w:t xml:space="preserve"> </w:t>
                        </w:r>
                        <w:r w:rsidRPr="0060683F">
                          <w:rPr>
                            <w:i/>
                            <w:w w:val="80"/>
                            <w:sz w:val="20"/>
                          </w:rPr>
                          <w:t>литературный</w:t>
                        </w:r>
                        <w:r w:rsidRPr="0060683F">
                          <w:rPr>
                            <w:i/>
                            <w:spacing w:val="5"/>
                            <w:w w:val="80"/>
                            <w:sz w:val="20"/>
                          </w:rPr>
                          <w:t xml:space="preserve"> </w:t>
                        </w:r>
                        <w:r w:rsidRPr="0060683F">
                          <w:rPr>
                            <w:i/>
                            <w:w w:val="80"/>
                            <w:sz w:val="20"/>
                          </w:rPr>
                          <w:t>обзор</w:t>
                        </w:r>
                        <w:r w:rsidRPr="0060683F">
                          <w:rPr>
                            <w:i/>
                            <w:spacing w:val="1"/>
                            <w:w w:val="80"/>
                            <w:sz w:val="20"/>
                          </w:rPr>
                          <w:t xml:space="preserve"> </w:t>
                        </w:r>
                        <w:r w:rsidRPr="0060683F">
                          <w:rPr>
                            <w:i/>
                            <w:w w:val="90"/>
                            <w:sz w:val="20"/>
                          </w:rPr>
                          <w:t>(N=133)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0683F" w:rsidRPr="00D95D73" w:rsidRDefault="0060683F" w:rsidP="00377DA0">
      <w:pPr>
        <w:pStyle w:val="a3"/>
        <w:tabs>
          <w:tab w:val="left" w:pos="284"/>
          <w:tab w:val="left" w:pos="993"/>
        </w:tabs>
        <w:ind w:right="6" w:firstLine="709"/>
        <w:jc w:val="both"/>
        <w:rPr>
          <w:lang w:val="en-US"/>
        </w:rPr>
      </w:pPr>
    </w:p>
    <w:p w:rsidR="00E015F7" w:rsidRPr="005D6FD1" w:rsidRDefault="00CD689C" w:rsidP="00377DA0">
      <w:pPr>
        <w:pStyle w:val="a3"/>
        <w:tabs>
          <w:tab w:val="left" w:pos="284"/>
          <w:tab w:val="left" w:pos="993"/>
        </w:tabs>
        <w:ind w:right="6" w:firstLine="709"/>
        <w:jc w:val="both"/>
      </w:pPr>
      <w:r w:rsidRPr="005D6FD1">
        <w:t>На</w:t>
      </w:r>
      <w:r w:rsidRPr="005D6FD1">
        <w:rPr>
          <w:spacing w:val="1"/>
        </w:rPr>
        <w:t xml:space="preserve"> </w:t>
      </w:r>
      <w:r w:rsidRPr="005D6FD1">
        <w:rPr>
          <w:i/>
        </w:rPr>
        <w:t>втором</w:t>
      </w:r>
      <w:r w:rsidRPr="005D6FD1">
        <w:rPr>
          <w:i/>
          <w:spacing w:val="1"/>
        </w:rPr>
        <w:t xml:space="preserve"> </w:t>
      </w:r>
      <w:r w:rsidRPr="005D6FD1">
        <w:rPr>
          <w:i/>
        </w:rPr>
        <w:t xml:space="preserve">этапе </w:t>
      </w:r>
      <w:r w:rsidRPr="005D6FD1">
        <w:t>мы проанализировали статистические материалы, вызовов экстренной</w:t>
      </w:r>
      <w:r w:rsidR="00036E6E">
        <w:t xml:space="preserve"> медицинской помощи за 2020-2024</w:t>
      </w:r>
      <w:r w:rsidRPr="005D6FD1">
        <w:t xml:space="preserve"> годы в г. </w:t>
      </w:r>
      <w:r w:rsidR="00E76CFE" w:rsidRPr="005D6FD1">
        <w:t>Астана</w:t>
      </w:r>
      <w:r w:rsidR="00E015F7" w:rsidRPr="005D6FD1">
        <w:t xml:space="preserve">. После получения одобрения </w:t>
      </w:r>
      <w:r w:rsidR="00E76CFE" w:rsidRPr="005D6FD1">
        <w:t xml:space="preserve">с управления общественного здравоохранения города Астаны </w:t>
      </w:r>
      <w:r w:rsidR="00E015F7" w:rsidRPr="005D6FD1">
        <w:t>для исследования, данные</w:t>
      </w:r>
      <w:r w:rsidR="00E76CFE" w:rsidRPr="005D6FD1">
        <w:t xml:space="preserve"> ЭМП были изъяты из</w:t>
      </w:r>
      <w:r w:rsidR="00E015F7" w:rsidRPr="005D6FD1">
        <w:t xml:space="preserve"> </w:t>
      </w:r>
      <w:r w:rsidR="00E76CFE" w:rsidRPr="005D6FD1">
        <w:t>базы данных автомат</w:t>
      </w:r>
      <w:r w:rsidR="00D30699">
        <w:t>изированной системы управления «</w:t>
      </w:r>
      <w:r w:rsidR="00E76CFE" w:rsidRPr="005D6FD1">
        <w:t>Комек 103</w:t>
      </w:r>
      <w:r w:rsidR="009E611D">
        <w:t>»</w:t>
      </w:r>
      <w:r w:rsidR="00E76CFE" w:rsidRPr="005D6FD1">
        <w:t>, которая используется на станции скорой медици</w:t>
      </w:r>
      <w:r w:rsidR="00812201" w:rsidRPr="005D6FD1">
        <w:t xml:space="preserve">нской помощи с конца 2019 года </w:t>
      </w:r>
      <w:r w:rsidR="00E76CFE" w:rsidRPr="005D6FD1">
        <w:t>в Астане</w:t>
      </w:r>
      <w:r w:rsidR="00D30699">
        <w:t xml:space="preserve"> (Приложение </w:t>
      </w:r>
      <w:r w:rsidR="00D30699">
        <w:lastRenderedPageBreak/>
        <w:t>В</w:t>
      </w:r>
      <w:r w:rsidR="009D5512" w:rsidRPr="005D6FD1">
        <w:t>)</w:t>
      </w:r>
      <w:r w:rsidR="00E015F7" w:rsidRPr="005D6FD1">
        <w:t xml:space="preserve">. Данные о пациентах, проживающих за пределами округа или не имеющих адреса, были исключены, в результате чего в анализ было включено </w:t>
      </w:r>
      <w:r w:rsidR="00E973B7" w:rsidRPr="005D6FD1">
        <w:t xml:space="preserve">2 469 283 </w:t>
      </w:r>
      <w:r w:rsidR="00E76CFE" w:rsidRPr="005D6FD1">
        <w:t>случаев обращения за ЭМП</w:t>
      </w:r>
      <w:r w:rsidR="00E015F7" w:rsidRPr="005D6FD1">
        <w:t xml:space="preserve">. Все данные об адресах пациентов были </w:t>
      </w:r>
      <w:proofErr w:type="spellStart"/>
      <w:r w:rsidR="00E015F7" w:rsidRPr="005D6FD1">
        <w:t>геокодированы</w:t>
      </w:r>
      <w:proofErr w:type="spellEnd"/>
      <w:r w:rsidR="00E015F7" w:rsidRPr="005D6FD1">
        <w:t xml:space="preserve"> с использованием </w:t>
      </w:r>
      <w:proofErr w:type="spellStart"/>
      <w:r w:rsidR="00A16773" w:rsidRPr="005D6FD1">
        <w:t>ArcGIS</w:t>
      </w:r>
      <w:proofErr w:type="spellEnd"/>
      <w:r w:rsidR="00A16773" w:rsidRPr="005D6FD1">
        <w:t xml:space="preserve"> </w:t>
      </w:r>
      <w:proofErr w:type="spellStart"/>
      <w:r w:rsidR="00A16773" w:rsidRPr="005D6FD1">
        <w:t>Pro</w:t>
      </w:r>
      <w:proofErr w:type="spellEnd"/>
      <w:r w:rsidR="00A16773" w:rsidRPr="005D6FD1">
        <w:t xml:space="preserve"> 3.1.0. </w:t>
      </w:r>
      <w:r w:rsidR="00E015F7" w:rsidRPr="005D6FD1">
        <w:t xml:space="preserve">(ESRI </w:t>
      </w:r>
      <w:proofErr w:type="spellStart"/>
      <w:r w:rsidR="00E015F7" w:rsidRPr="005D6FD1">
        <w:t>Products</w:t>
      </w:r>
      <w:proofErr w:type="spellEnd"/>
      <w:r w:rsidR="00E015F7" w:rsidRPr="005D6FD1">
        <w:t xml:space="preserve">, </w:t>
      </w:r>
      <w:proofErr w:type="spellStart"/>
      <w:r w:rsidR="00E015F7" w:rsidRPr="005D6FD1">
        <w:t>Редлендс</w:t>
      </w:r>
      <w:proofErr w:type="spellEnd"/>
      <w:r w:rsidR="00E015F7" w:rsidRPr="005D6FD1">
        <w:t>, Калифорния).</w:t>
      </w:r>
    </w:p>
    <w:p w:rsidR="009D5512" w:rsidRPr="005D6FD1" w:rsidRDefault="009D5512" w:rsidP="00377DA0">
      <w:pPr>
        <w:pStyle w:val="a3"/>
        <w:tabs>
          <w:tab w:val="left" w:pos="284"/>
          <w:tab w:val="left" w:pos="993"/>
        </w:tabs>
        <w:ind w:right="6" w:firstLine="709"/>
        <w:jc w:val="both"/>
      </w:pPr>
      <w:r w:rsidRPr="005D6FD1">
        <w:t>Критерии включения/исключения. Случаи ишемической болезни сердца (I20-I25). Категория симптомов, связанных с COVID</w:t>
      </w:r>
      <w:r w:rsidRPr="005D6FD1">
        <w:rPr>
          <w:rFonts w:ascii="Cambria Math" w:hAnsi="Cambria Math" w:cs="Cambria Math"/>
        </w:rPr>
        <w:t>‐</w:t>
      </w:r>
      <w:r w:rsidRPr="005D6FD1">
        <w:t>19, будет добавлена для представления случаев с подозрением на инфекционные заболевания, включая случаи COVID</w:t>
      </w:r>
      <w:r w:rsidRPr="005D6FD1">
        <w:rPr>
          <w:rFonts w:ascii="Cambria Math" w:hAnsi="Cambria Math" w:cs="Cambria Math"/>
        </w:rPr>
        <w:t>‐</w:t>
      </w:r>
      <w:r w:rsidRPr="005D6FD1">
        <w:t>19. Все вызова неподходящие по данным параметрам не вошли в исследование.</w:t>
      </w:r>
    </w:p>
    <w:p w:rsidR="009D5512" w:rsidRDefault="00E015F7" w:rsidP="00377DA0">
      <w:pPr>
        <w:pStyle w:val="a3"/>
        <w:tabs>
          <w:tab w:val="left" w:pos="284"/>
          <w:tab w:val="left" w:pos="993"/>
        </w:tabs>
        <w:ind w:right="6" w:firstLine="709"/>
        <w:jc w:val="both"/>
      </w:pPr>
      <w:r w:rsidRPr="005D6FD1">
        <w:t xml:space="preserve">Для обеспечения конфиденциальности пациентов исходные адреса и любая другая информация, которая могла бы идентифицировать пациентов (кроме </w:t>
      </w:r>
      <w:proofErr w:type="spellStart"/>
      <w:r w:rsidRPr="005D6FD1">
        <w:t>геокода</w:t>
      </w:r>
      <w:proofErr w:type="spellEnd"/>
      <w:r w:rsidRPr="005D6FD1">
        <w:t>), были удалены из набора данных перед дальнейшим анализом.</w:t>
      </w:r>
    </w:p>
    <w:p w:rsidR="00732C74" w:rsidRDefault="00732C74" w:rsidP="00732C74">
      <w:pPr>
        <w:pStyle w:val="a3"/>
        <w:tabs>
          <w:tab w:val="left" w:pos="284"/>
          <w:tab w:val="left" w:pos="993"/>
        </w:tabs>
        <w:ind w:right="6" w:firstLine="709"/>
        <w:jc w:val="both"/>
      </w:pPr>
      <w:r>
        <w:t>Для анализа обращаемости за экстренной медицинской помощью</w:t>
      </w:r>
      <w:r w:rsidRPr="00732C74">
        <w:t xml:space="preserve"> </w:t>
      </w:r>
      <w:r>
        <w:t>за 2020-2024</w:t>
      </w:r>
      <w:r w:rsidRPr="005D6FD1">
        <w:t xml:space="preserve"> годы в г. Астана</w:t>
      </w:r>
      <w:r>
        <w:t xml:space="preserve"> были рассчитаны относительные показатели. Относительный показатель рассчитывался по следующей формуле:</w:t>
      </w:r>
    </w:p>
    <w:p w:rsidR="00732C74" w:rsidRPr="00DC438B" w:rsidRDefault="00DC438B" w:rsidP="00732C74">
      <w:pPr>
        <w:pStyle w:val="a3"/>
        <w:tabs>
          <w:tab w:val="left" w:pos="284"/>
          <w:tab w:val="left" w:pos="993"/>
        </w:tabs>
        <w:ind w:right="6" w:firstLine="709"/>
        <w:jc w:val="both"/>
      </w:pPr>
      <w:r>
        <w:rPr>
          <w:lang w:val="en-US"/>
        </w:rPr>
        <w:t>R</w:t>
      </w:r>
      <w:proofErr w:type="gramStart"/>
      <w:r w:rsidRPr="00DC438B">
        <w:t>=(</w:t>
      </w:r>
      <w:proofErr w:type="gramEnd"/>
      <w:r>
        <w:rPr>
          <w:lang w:val="en-US"/>
        </w:rPr>
        <w:t>N</w:t>
      </w:r>
      <w:r w:rsidRPr="00DC438B">
        <w:t>/</w:t>
      </w:r>
      <w:r>
        <w:rPr>
          <w:lang w:val="en-US"/>
        </w:rPr>
        <w:t>P</w:t>
      </w:r>
      <w:r w:rsidRPr="00DC438B">
        <w:t>)</w:t>
      </w:r>
      <w:r>
        <w:rPr>
          <w:lang w:val="en-US"/>
        </w:rPr>
        <w:t>x</w:t>
      </w:r>
      <w:r w:rsidRPr="00DC438B">
        <w:t>100,000</w:t>
      </w:r>
    </w:p>
    <w:p w:rsidR="00732C74" w:rsidRDefault="00732C74" w:rsidP="00732C74">
      <w:pPr>
        <w:pStyle w:val="a3"/>
        <w:tabs>
          <w:tab w:val="left" w:pos="284"/>
          <w:tab w:val="left" w:pos="993"/>
        </w:tabs>
        <w:ind w:right="6" w:firstLine="709"/>
        <w:jc w:val="both"/>
      </w:pPr>
      <w:r>
        <w:t>Где:</w:t>
      </w:r>
    </w:p>
    <w:p w:rsidR="00DC438B" w:rsidRPr="00DC438B" w:rsidRDefault="00DC438B" w:rsidP="00732C74">
      <w:pPr>
        <w:pStyle w:val="a3"/>
        <w:tabs>
          <w:tab w:val="left" w:pos="284"/>
          <w:tab w:val="left" w:pos="993"/>
        </w:tabs>
        <w:ind w:right="6" w:firstLine="709"/>
        <w:jc w:val="both"/>
      </w:pPr>
      <w:r>
        <w:rPr>
          <w:lang w:val="en-US"/>
        </w:rPr>
        <w:t>R</w:t>
      </w:r>
      <w:r>
        <w:t>–</w:t>
      </w:r>
      <w:r w:rsidRPr="00DC438B">
        <w:t xml:space="preserve"> </w:t>
      </w:r>
      <w:r>
        <w:t>Относительный показатель (на 100,000 населения)</w:t>
      </w:r>
      <w:r w:rsidRPr="00DC438B">
        <w:t>;</w:t>
      </w:r>
    </w:p>
    <w:p w:rsidR="00732C74" w:rsidRDefault="00DC438B" w:rsidP="00732C74">
      <w:pPr>
        <w:pStyle w:val="a3"/>
        <w:tabs>
          <w:tab w:val="left" w:pos="284"/>
          <w:tab w:val="left" w:pos="993"/>
        </w:tabs>
        <w:ind w:right="6" w:firstLine="709"/>
        <w:jc w:val="both"/>
      </w:pPr>
      <w:r>
        <w:rPr>
          <w:lang w:val="en-US"/>
        </w:rPr>
        <w:t>N</w:t>
      </w:r>
      <w:r>
        <w:t xml:space="preserve">– </w:t>
      </w:r>
      <w:proofErr w:type="gramStart"/>
      <w:r>
        <w:t>количество</w:t>
      </w:r>
      <w:proofErr w:type="gramEnd"/>
      <w:r>
        <w:t xml:space="preserve"> вызовов (</w:t>
      </w:r>
      <w:r w:rsidR="00732C74">
        <w:t xml:space="preserve"> число обращений в с</w:t>
      </w:r>
      <w:r>
        <w:t>корую медицинскую помощь за исследуемый период);</w:t>
      </w:r>
    </w:p>
    <w:p w:rsidR="00732C74" w:rsidRDefault="00DC438B" w:rsidP="00732C74">
      <w:pPr>
        <w:pStyle w:val="a3"/>
        <w:tabs>
          <w:tab w:val="left" w:pos="284"/>
          <w:tab w:val="left" w:pos="993"/>
        </w:tabs>
        <w:ind w:right="6" w:firstLine="709"/>
        <w:jc w:val="both"/>
      </w:pPr>
      <w:r>
        <w:rPr>
          <w:lang w:val="en-US"/>
        </w:rPr>
        <w:t>P</w:t>
      </w:r>
      <w:r>
        <w:t xml:space="preserve">– </w:t>
      </w:r>
      <w:proofErr w:type="gramStart"/>
      <w:r>
        <w:t>численность</w:t>
      </w:r>
      <w:proofErr w:type="gramEnd"/>
      <w:r>
        <w:t xml:space="preserve"> населения (</w:t>
      </w:r>
      <w:r w:rsidR="00732C74">
        <w:t>официальная численность жителей</w:t>
      </w:r>
      <w:r>
        <w:t xml:space="preserve"> Астаны</w:t>
      </w:r>
      <w:r w:rsidR="00732C74">
        <w:t xml:space="preserve"> </w:t>
      </w:r>
      <w:r>
        <w:t>за исследуемый период);</w:t>
      </w:r>
    </w:p>
    <w:p w:rsidR="00732C74" w:rsidRDefault="00732C74" w:rsidP="00732C74">
      <w:pPr>
        <w:pStyle w:val="a3"/>
        <w:tabs>
          <w:tab w:val="left" w:pos="284"/>
          <w:tab w:val="left" w:pos="993"/>
        </w:tabs>
        <w:ind w:right="6" w:firstLine="709"/>
        <w:jc w:val="both"/>
      </w:pPr>
      <w:r>
        <w:t>100,000 – стандартный коэффициент для приведения показателей к единой шкале.</w:t>
      </w:r>
    </w:p>
    <w:p w:rsidR="00732C74" w:rsidRDefault="00732C74" w:rsidP="00732C74">
      <w:pPr>
        <w:pStyle w:val="a3"/>
        <w:tabs>
          <w:tab w:val="left" w:pos="284"/>
          <w:tab w:val="left" w:pos="993"/>
        </w:tabs>
        <w:ind w:right="6" w:firstLine="709"/>
        <w:jc w:val="both"/>
      </w:pPr>
      <w:r>
        <w:t xml:space="preserve">Численность населения г. Астана использовалась для расчета показателей и была взята из открытых источников: </w:t>
      </w:r>
      <w:r w:rsidR="0017338A" w:rsidRPr="0017338A">
        <w:rPr>
          <w:color w:val="000000" w:themeColor="text1"/>
        </w:rPr>
        <w:t>(</w:t>
      </w:r>
      <w:hyperlink r:id="rId14" w:history="1">
        <w:r w:rsidRPr="0017338A">
          <w:rPr>
            <w:rStyle w:val="a7"/>
            <w:color w:val="000000" w:themeColor="text1"/>
            <w:sz w:val="24"/>
            <w:szCs w:val="24"/>
          </w:rPr>
          <w:t>https://ru.wikipedia.org/wiki/%D0%90%D1%81%D1%82%D0%B0%D0%BD%D0%B0</w:t>
        </w:r>
      </w:hyperlink>
      <w:r w:rsidR="0017338A" w:rsidRPr="0017338A">
        <w:rPr>
          <w:color w:val="000000" w:themeColor="text1"/>
          <w:sz w:val="24"/>
          <w:szCs w:val="24"/>
        </w:rPr>
        <w:t>)</w:t>
      </w:r>
      <w:r w:rsidRPr="0017338A">
        <w:rPr>
          <w:color w:val="000000" w:themeColor="text1"/>
          <w:sz w:val="24"/>
          <w:szCs w:val="24"/>
        </w:rPr>
        <w:t xml:space="preserve">. </w:t>
      </w:r>
      <w:r w:rsidRPr="0017338A">
        <w:rPr>
          <w:color w:val="000000" w:themeColor="text1"/>
        </w:rPr>
        <w:t xml:space="preserve">Полученные </w:t>
      </w:r>
      <w:r>
        <w:t>относительные показатели позволяют оценить нагрузку на службу скорой медицинской помощи и распространенность ИБС среди населения города.</w:t>
      </w:r>
    </w:p>
    <w:p w:rsidR="006B4AB0" w:rsidRPr="005D6FD1" w:rsidRDefault="006B4AB0" w:rsidP="003E7629">
      <w:pPr>
        <w:pStyle w:val="a3"/>
        <w:tabs>
          <w:tab w:val="left" w:pos="284"/>
          <w:tab w:val="left" w:pos="993"/>
        </w:tabs>
        <w:ind w:right="6" w:firstLine="709"/>
        <w:jc w:val="both"/>
      </w:pPr>
      <w:r w:rsidRPr="006B4AB0">
        <w:t xml:space="preserve">Для анализа динамики вызовов скорой помощи в Астане </w:t>
      </w:r>
      <w:r>
        <w:t>во время пандемии</w:t>
      </w:r>
      <w:r w:rsidRPr="006B4AB0">
        <w:t xml:space="preserve"> </w:t>
      </w:r>
      <w:r w:rsidRPr="005D6FD1">
        <w:t>COVID-19</w:t>
      </w:r>
      <w:r>
        <w:t xml:space="preserve"> </w:t>
      </w:r>
      <w:r w:rsidRPr="006B4AB0">
        <w:t>использовался метод прерванных временных рядов (</w:t>
      </w:r>
      <w:proofErr w:type="spellStart"/>
      <w:r w:rsidRPr="006B4AB0">
        <w:t>Interrupted</w:t>
      </w:r>
      <w:proofErr w:type="spellEnd"/>
      <w:r w:rsidRPr="006B4AB0">
        <w:t xml:space="preserve"> </w:t>
      </w:r>
      <w:proofErr w:type="spellStart"/>
      <w:r w:rsidRPr="006B4AB0">
        <w:t>Time</w:t>
      </w:r>
      <w:proofErr w:type="spellEnd"/>
      <w:r w:rsidRPr="006B4AB0">
        <w:t xml:space="preserve"> </w:t>
      </w:r>
      <w:proofErr w:type="spellStart"/>
      <w:r w:rsidRPr="006B4AB0">
        <w:t>Series</w:t>
      </w:r>
      <w:proofErr w:type="spellEnd"/>
      <w:r w:rsidRPr="006B4AB0">
        <w:t xml:space="preserve"> </w:t>
      </w:r>
      <w:proofErr w:type="spellStart"/>
      <w:r w:rsidRPr="006B4AB0">
        <w:t>Analysis</w:t>
      </w:r>
      <w:proofErr w:type="spellEnd"/>
      <w:r w:rsidRPr="006B4AB0">
        <w:t>, ITSA)</w:t>
      </w:r>
      <w:r w:rsidR="003E7629">
        <w:t xml:space="preserve"> с использованием программы</w:t>
      </w:r>
      <w:r w:rsidR="003E7629" w:rsidRPr="003E7629">
        <w:t xml:space="preserve"> </w:t>
      </w:r>
      <w:r w:rsidR="003E7629">
        <w:t>SPSS 17.0 (</w:t>
      </w:r>
      <w:hyperlink r:id="rId15">
        <w:r w:rsidR="003E7629">
          <w:t>https://spss.software.informer.com/17.0/</w:t>
        </w:r>
      </w:hyperlink>
      <w:r w:rsidR="003E7629">
        <w:t xml:space="preserve">) </w:t>
      </w:r>
      <w:r w:rsidR="003E7629" w:rsidRPr="003E7629">
        <w:t xml:space="preserve">в блоке </w:t>
      </w:r>
      <w:proofErr w:type="spellStart"/>
      <w:r w:rsidR="003E7629" w:rsidRPr="003E7629">
        <w:t>forecasting</w:t>
      </w:r>
      <w:proofErr w:type="spellEnd"/>
      <w:r w:rsidR="003E7629" w:rsidRPr="003E7629">
        <w:t xml:space="preserve"> (про</w:t>
      </w:r>
      <w:r w:rsidR="003E7629">
        <w:t>гнозирование)</w:t>
      </w:r>
      <w:r w:rsidRPr="006B4AB0">
        <w:t xml:space="preserve">. Данный метод позволяет оценить влияние событий (в данном случае – вспышки и пика пандемии COVID-19) на изучаемый временной ряд. </w:t>
      </w:r>
      <w:r>
        <w:t>Данные были агрегированы по дням, то есть для каждого дня вычислялось количество вызовов скорой помощи.</w:t>
      </w:r>
      <w:r w:rsidRPr="006B4AB0">
        <w:t xml:space="preserve"> </w:t>
      </w:r>
      <w:r>
        <w:t>Анализ проводился в несколько этапов. Предварительная обработка данных: данные по вызовам скорой помощи были сгруппированы по датам. Была проведена стандартизация форматов даты и нормализация данных. Временной ряд был разделен на три периода: до COVID-19, во время вспышки и во время пика. Моделирование с использованием регрессии прерванных временных рядов (ITSA): временной ряд был представлен в виде регрессионной модели с двумя временными точками вмешательства (</w:t>
      </w:r>
      <w:proofErr w:type="spellStart"/>
      <w:r>
        <w:t>intervention</w:t>
      </w:r>
      <w:proofErr w:type="spellEnd"/>
      <w:r>
        <w:t xml:space="preserve"> </w:t>
      </w:r>
      <w:proofErr w:type="spellStart"/>
      <w:r>
        <w:t>points</w:t>
      </w:r>
      <w:proofErr w:type="spellEnd"/>
      <w:r>
        <w:t xml:space="preserve">): 13 </w:t>
      </w:r>
      <w:r>
        <w:lastRenderedPageBreak/>
        <w:t>марта 2020 г. (начало пандемии COVID-19) и 1 июня 2020 г. (пик COVID-19). Модель включала следующие переменные: время (</w:t>
      </w:r>
      <w:proofErr w:type="spellStart"/>
      <w:r>
        <w:t>time</w:t>
      </w:r>
      <w:proofErr w:type="spellEnd"/>
      <w:r>
        <w:t>) – индекс времени от начала наблюдений. Переменная "После COVID-19" (</w:t>
      </w:r>
      <w:proofErr w:type="spellStart"/>
      <w:r>
        <w:t>post_covid_wave</w:t>
      </w:r>
      <w:proofErr w:type="spellEnd"/>
      <w:r>
        <w:t>) – бинарная переменная, принимающая значение 1 после 13 марта 2020 г. Переменная "После пика COVID-19" (</w:t>
      </w:r>
      <w:proofErr w:type="spellStart"/>
      <w:r>
        <w:t>post_covid_peak</w:t>
      </w:r>
      <w:proofErr w:type="spellEnd"/>
      <w:r>
        <w:t>) – бинарная переменная, принимающая значение 1 после 1 июня 2020 г. Взаимодействие времени с периодами (</w:t>
      </w:r>
      <w:proofErr w:type="spellStart"/>
      <w:r>
        <w:t>time_after_wave</w:t>
      </w:r>
      <w:proofErr w:type="spellEnd"/>
      <w:r>
        <w:t xml:space="preserve">, </w:t>
      </w:r>
      <w:proofErr w:type="spellStart"/>
      <w:r>
        <w:t>time_after_peak</w:t>
      </w:r>
      <w:proofErr w:type="spellEnd"/>
      <w:r>
        <w:t xml:space="preserve">) – отражает изменение тренда после каждой точки вмешательства. </w:t>
      </w:r>
      <w:r w:rsidR="003E7629">
        <w:t>Использован метод ARIMA (</w:t>
      </w:r>
      <w:proofErr w:type="spellStart"/>
      <w:r w:rsidR="003E7629">
        <w:t>AutoRegressive</w:t>
      </w:r>
      <w:proofErr w:type="spellEnd"/>
      <w:r w:rsidR="003E7629">
        <w:t xml:space="preserve"> </w:t>
      </w:r>
      <w:proofErr w:type="spellStart"/>
      <w:r w:rsidR="003E7629">
        <w:t>Integrated</w:t>
      </w:r>
      <w:proofErr w:type="spellEnd"/>
      <w:r w:rsidR="003E7629">
        <w:t xml:space="preserve"> </w:t>
      </w:r>
      <w:proofErr w:type="spellStart"/>
      <w:r w:rsidR="003E7629">
        <w:t>Moving</w:t>
      </w:r>
      <w:proofErr w:type="spellEnd"/>
      <w:r w:rsidR="003E7629">
        <w:t xml:space="preserve"> </w:t>
      </w:r>
      <w:proofErr w:type="spellStart"/>
      <w:r w:rsidR="003E7629">
        <w:t>Average</w:t>
      </w:r>
      <w:proofErr w:type="spellEnd"/>
      <w:r w:rsidR="003E7629">
        <w:t>), который учитывает зависимость наблюдений от предыдущих значений и позволяет учитывать резкие изменения в тренде.</w:t>
      </w:r>
      <w:r w:rsidR="007F53AC" w:rsidRPr="007F53AC">
        <w:t xml:space="preserve"> </w:t>
      </w:r>
      <w:r w:rsidR="003E7629">
        <w:t xml:space="preserve">В разделе </w:t>
      </w:r>
      <w:proofErr w:type="spellStart"/>
      <w:r w:rsidR="003E7629">
        <w:t>Expert</w:t>
      </w:r>
      <w:proofErr w:type="spellEnd"/>
      <w:r w:rsidR="003E7629">
        <w:t xml:space="preserve"> </w:t>
      </w:r>
      <w:proofErr w:type="spellStart"/>
      <w:r w:rsidR="003E7629">
        <w:t>Modeler</w:t>
      </w:r>
      <w:proofErr w:type="spellEnd"/>
      <w:r w:rsidR="003E7629">
        <w:t xml:space="preserve"> была выбрана модель, автоматически подбирающая параметры ARIMA с учетом временных лагов.</w:t>
      </w:r>
      <w:r w:rsidR="007F53AC" w:rsidRPr="007F53AC">
        <w:t xml:space="preserve"> </w:t>
      </w:r>
      <w:r w:rsidR="003E7629">
        <w:t>Для учета точек вмешательства был использован регрессионный подход с фиктивными переменными (</w:t>
      </w:r>
      <w:proofErr w:type="spellStart"/>
      <w:r w:rsidR="003E7629">
        <w:t>Intervention</w:t>
      </w:r>
      <w:proofErr w:type="spellEnd"/>
      <w:r w:rsidR="003E7629">
        <w:t xml:space="preserve"> </w:t>
      </w:r>
      <w:proofErr w:type="spellStart"/>
      <w:r w:rsidR="003E7629">
        <w:t>Analysis</w:t>
      </w:r>
      <w:proofErr w:type="spellEnd"/>
      <w:r w:rsidR="003E7629">
        <w:t>).</w:t>
      </w:r>
      <w:r w:rsidR="007F53AC">
        <w:t xml:space="preserve"> </w:t>
      </w:r>
      <w:r w:rsidR="007F53AC" w:rsidRPr="007F53AC">
        <w:t>Д</w:t>
      </w:r>
      <w:r w:rsidR="007F53AC">
        <w:t>ля проверки</w:t>
      </w:r>
      <w:r w:rsidR="003E7629">
        <w:t xml:space="preserve"> качества модели</w:t>
      </w:r>
      <w:r w:rsidR="007F53AC">
        <w:t xml:space="preserve"> о</w:t>
      </w:r>
      <w:r w:rsidR="003E7629">
        <w:t>ценивались статистические показатели модели:</w:t>
      </w:r>
      <w:r w:rsidR="007F53AC">
        <w:t xml:space="preserve"> к</w:t>
      </w:r>
      <w:r w:rsidR="003E7629">
        <w:t xml:space="preserve">оэффициент детерминации (R²) для </w:t>
      </w:r>
      <w:r w:rsidR="007F53AC">
        <w:t xml:space="preserve">оценки качества подгонки модели и </w:t>
      </w:r>
      <w:r w:rsidR="003E7629">
        <w:t>p-значения коэффициентов регрессии для проверки статистической значимости изменений.</w:t>
      </w:r>
      <w:r w:rsidR="007F53AC">
        <w:t xml:space="preserve"> </w:t>
      </w:r>
      <w:r>
        <w:t>Для визуализации результатов построен график временного ряда с фактическими значениями вызовов и предсказанными моделью тенденциями, где синяя пунктирная линия указывала начало пандемии (13 марта 2020 г.), а зелёная – пик пандемии (1 июня 2020 г.).</w:t>
      </w:r>
      <w:r w:rsidR="003E7629">
        <w:t xml:space="preserve"> </w:t>
      </w:r>
      <w:r>
        <w:t>Использованы маркеры, отображающие наблюдаемые данные (оранжевые точки) и предсказанные значения модели (красная линия).</w:t>
      </w:r>
    </w:p>
    <w:p w:rsidR="00A16773" w:rsidRPr="005D6FD1" w:rsidRDefault="0037497E" w:rsidP="00377DA0">
      <w:pPr>
        <w:pStyle w:val="a3"/>
        <w:tabs>
          <w:tab w:val="left" w:pos="284"/>
          <w:tab w:val="left" w:pos="993"/>
        </w:tabs>
        <w:ind w:right="6" w:firstLine="709"/>
        <w:jc w:val="both"/>
      </w:pPr>
      <w:r w:rsidRPr="005D6FD1">
        <w:t>На</w:t>
      </w:r>
      <w:r w:rsidRPr="005D6FD1">
        <w:rPr>
          <w:spacing w:val="1"/>
        </w:rPr>
        <w:t xml:space="preserve"> </w:t>
      </w:r>
      <w:r w:rsidR="00CD689C" w:rsidRPr="005D6FD1">
        <w:rPr>
          <w:i/>
        </w:rPr>
        <w:t>третьем</w:t>
      </w:r>
      <w:r w:rsidRPr="005D6FD1">
        <w:rPr>
          <w:i/>
          <w:spacing w:val="1"/>
        </w:rPr>
        <w:t xml:space="preserve"> </w:t>
      </w:r>
      <w:r w:rsidRPr="005D6FD1">
        <w:rPr>
          <w:i/>
        </w:rPr>
        <w:t>этапе</w:t>
      </w:r>
      <w:r w:rsidRPr="005D6FD1">
        <w:rPr>
          <w:i/>
          <w:spacing w:val="1"/>
        </w:rPr>
        <w:t xml:space="preserve"> </w:t>
      </w:r>
      <w:r w:rsidR="00063468" w:rsidRPr="005D6FD1">
        <w:t xml:space="preserve">используя геоинформационные системы, </w:t>
      </w:r>
      <w:r w:rsidR="009D5512" w:rsidRPr="005D6FD1">
        <w:t>провели пространственный анализ</w:t>
      </w:r>
      <w:r w:rsidR="00063468" w:rsidRPr="005D6FD1">
        <w:t xml:space="preserve"> доступности </w:t>
      </w:r>
      <w:r w:rsidR="009D5512" w:rsidRPr="005D6FD1">
        <w:t>ЭМП</w:t>
      </w:r>
      <w:r w:rsidR="00063468" w:rsidRPr="005D6FD1">
        <w:t>.</w:t>
      </w:r>
      <w:r w:rsidR="009D5512" w:rsidRPr="005D6FD1">
        <w:t xml:space="preserve"> </w:t>
      </w:r>
      <w:r w:rsidR="00063468" w:rsidRPr="005D6FD1">
        <w:t>Среди</w:t>
      </w:r>
      <w:r w:rsidR="009D5512" w:rsidRPr="005D6FD1">
        <w:t xml:space="preserve"> разных программных продуктов</w:t>
      </w:r>
      <w:r w:rsidR="00063468" w:rsidRPr="005D6FD1">
        <w:t xml:space="preserve"> мы выбрали </w:t>
      </w:r>
      <w:proofErr w:type="spellStart"/>
      <w:r w:rsidR="00063468" w:rsidRPr="005D6FD1">
        <w:t>ArcGIS</w:t>
      </w:r>
      <w:proofErr w:type="spellEnd"/>
      <w:r w:rsidR="00063468" w:rsidRPr="005D6FD1">
        <w:t xml:space="preserve"> для достижения поставленных целей</w:t>
      </w:r>
      <w:r w:rsidR="00A16773" w:rsidRPr="005D6FD1">
        <w:t>. И</w:t>
      </w:r>
      <w:r w:rsidR="00063468" w:rsidRPr="005D6FD1">
        <w:t xml:space="preserve">спользование </w:t>
      </w:r>
      <w:proofErr w:type="spellStart"/>
      <w:r w:rsidR="00063468" w:rsidRPr="005D6FD1">
        <w:t>ArcGIS</w:t>
      </w:r>
      <w:proofErr w:type="spellEnd"/>
      <w:r w:rsidR="00063468" w:rsidRPr="005D6FD1">
        <w:t xml:space="preserve"> решало задачи различной сложности, в частности, определение коэффициента доступности </w:t>
      </w:r>
      <w:r w:rsidR="009D5512" w:rsidRPr="005D6FD1">
        <w:t>ЭМП</w:t>
      </w:r>
      <w:r w:rsidR="00063468" w:rsidRPr="005D6FD1">
        <w:t>, анализ их пространственного расположения и выявление территорий с различной степенью доступности.</w:t>
      </w:r>
      <w:r w:rsidR="00A16773" w:rsidRPr="005D6FD1">
        <w:t xml:space="preserve"> Пространственный анализ с применением ГИС (геоинформационных систем для работы с пространственной информацией). Включает в себя анализ плотности и кластеризации вызовов, связанных со случаями ишемической болезни сердца (ИБС) и случаев с COVID-19. Анализ плотности и кластеризации вызовов позволяет определить пространственную структуры и диспропорции спроса на услуги экстренной медицинской помощи в разных районах города.</w:t>
      </w:r>
    </w:p>
    <w:p w:rsidR="0037497E" w:rsidRPr="005D6FD1" w:rsidRDefault="0037497E" w:rsidP="00377DA0">
      <w:pPr>
        <w:pStyle w:val="a3"/>
        <w:tabs>
          <w:tab w:val="left" w:pos="284"/>
          <w:tab w:val="left" w:pos="993"/>
        </w:tabs>
        <w:ind w:right="6" w:firstLine="709"/>
        <w:jc w:val="both"/>
        <w:rPr>
          <w:lang w:val="kk-KZ"/>
        </w:rPr>
      </w:pPr>
      <w:r w:rsidRPr="005D6FD1">
        <w:rPr>
          <w:i/>
        </w:rPr>
        <w:t>На</w:t>
      </w:r>
      <w:r w:rsidRPr="005D6FD1">
        <w:rPr>
          <w:i/>
          <w:spacing w:val="1"/>
        </w:rPr>
        <w:t xml:space="preserve"> </w:t>
      </w:r>
      <w:r w:rsidRPr="005D6FD1">
        <w:rPr>
          <w:i/>
        </w:rPr>
        <w:t>четвертом</w:t>
      </w:r>
      <w:r w:rsidRPr="005D6FD1">
        <w:rPr>
          <w:i/>
          <w:spacing w:val="1"/>
        </w:rPr>
        <w:t xml:space="preserve"> </w:t>
      </w:r>
      <w:r w:rsidRPr="005D6FD1">
        <w:rPr>
          <w:i/>
        </w:rPr>
        <w:t>этапе</w:t>
      </w:r>
      <w:r w:rsidRPr="005D6FD1">
        <w:rPr>
          <w:i/>
          <w:spacing w:val="1"/>
        </w:rPr>
        <w:t xml:space="preserve"> </w:t>
      </w:r>
      <w:r w:rsidR="0021225A" w:rsidRPr="005D6FD1">
        <w:rPr>
          <w:spacing w:val="1"/>
        </w:rPr>
        <w:t>была р</w:t>
      </w:r>
      <w:r w:rsidR="0021225A" w:rsidRPr="005D6FD1">
        <w:t>азработана модель организации экстренной медицинской помощи с</w:t>
      </w:r>
      <w:r w:rsidR="00F818D6" w:rsidRPr="005D6FD1">
        <w:t xml:space="preserve"> использованием ГИС-технологии. На основе результатов предыдущих этапов была проведена разработка новой модели организации экстренной медицинской помощи с использованием ГИС-технологии. Модель включает в себя оптимальную организацию работы медицинских учреждений, разработку наиболее эффективных маршрутов, разработки интерактивных карт и графиков для наглядного представления данных о маршрутах, загруженности бригад, зон риска и других важных аспектов оказания экстренной медицинской помощи. </w:t>
      </w:r>
      <w:r w:rsidR="00A16773" w:rsidRPr="005D6FD1">
        <w:t xml:space="preserve">Пространственное моделирование доступности экстренной медицинской помощи с учетом дорожной сети и локализации медицинских учреждений. Включает в себя два </w:t>
      </w:r>
      <w:r w:rsidR="00A16773" w:rsidRPr="005D6FD1">
        <w:lastRenderedPageBreak/>
        <w:t>блока: первый - моделирование зон доступности от СМП, второй – моделирование зон доступности до ЛПУ (для случаев, когда была госпитализация). Анализ выполняется для вызовов, связанных со случаями ишемической болезни сердца (ИБС) и случаев с COVID-19 и для определения зон с повышенным риском и потребностью в улучшении оказания экстренной медицинской помощи.</w:t>
      </w:r>
    </w:p>
    <w:p w:rsidR="00F818D6" w:rsidRPr="005D6FD1" w:rsidRDefault="00F818D6" w:rsidP="00377DA0">
      <w:pPr>
        <w:pStyle w:val="a3"/>
        <w:tabs>
          <w:tab w:val="left" w:pos="284"/>
          <w:tab w:val="left" w:pos="993"/>
        </w:tabs>
        <w:ind w:right="6" w:firstLine="709"/>
        <w:jc w:val="both"/>
        <w:rPr>
          <w:lang w:val="kk-KZ"/>
        </w:rPr>
      </w:pPr>
      <w:r w:rsidRPr="005D6FD1">
        <w:rPr>
          <w:lang w:val="kk-KZ"/>
        </w:rPr>
        <w:t xml:space="preserve">Для оценки достоверности критериев исследования выбран уровень значимости α≤0,05 (≤5%). Исследование проводилось в соответствии с принципами, изложенными в Хельсинской декларации, в соответствии с Конституцией РК, Кодекса РК </w:t>
      </w:r>
      <w:r w:rsidR="009E611D">
        <w:rPr>
          <w:lang w:val="kk-KZ"/>
        </w:rPr>
        <w:t>«</w:t>
      </w:r>
      <w:r w:rsidRPr="005D6FD1">
        <w:rPr>
          <w:lang w:val="kk-KZ"/>
        </w:rPr>
        <w:t>О здоровье народа и системе здравоохранения</w:t>
      </w:r>
      <w:r w:rsidR="009E611D">
        <w:rPr>
          <w:lang w:val="kk-KZ"/>
        </w:rPr>
        <w:t>»</w:t>
      </w:r>
      <w:r w:rsidRPr="005D6FD1">
        <w:rPr>
          <w:lang w:val="kk-KZ"/>
        </w:rPr>
        <w:t xml:space="preserve">, а также соблюдение исследователями положений по защите прав и благополучия пациента в качестве субъекта исследования. Протокол исследования и иные документы были представлены на рассмотрение и утверждение в Локальный комитет по этике до начала исследования. Любые изменения в протоколах и/или иных документах исследователи обязуются представлять в Комитет по этике до начала реализации любых изменений в исследовании. </w:t>
      </w:r>
    </w:p>
    <w:p w:rsidR="00F818D6" w:rsidRPr="005D6FD1" w:rsidRDefault="00F818D6" w:rsidP="00377DA0">
      <w:pPr>
        <w:pStyle w:val="a3"/>
        <w:tabs>
          <w:tab w:val="left" w:pos="284"/>
          <w:tab w:val="left" w:pos="993"/>
        </w:tabs>
        <w:ind w:right="6" w:firstLine="709"/>
        <w:jc w:val="both"/>
        <w:rPr>
          <w:lang w:val="kk-KZ"/>
        </w:rPr>
      </w:pPr>
      <w:r w:rsidRPr="005D6FD1">
        <w:rPr>
          <w:lang w:val="kk-KZ"/>
        </w:rPr>
        <w:t xml:space="preserve">По завершении отдельных задач и этапов результаты исследования были оформлены в виде публикации статей и тезисов, докладов на конференциях и семинарах. Основные результаты исследования были представлены в виде заявки на свидетельства государственной регистрации объекта интеллектуальной собственности. </w:t>
      </w:r>
    </w:p>
    <w:p w:rsidR="0037497E" w:rsidRPr="005D6FD1" w:rsidRDefault="0037497E" w:rsidP="00377DA0">
      <w:pPr>
        <w:tabs>
          <w:tab w:val="left" w:pos="284"/>
          <w:tab w:val="left" w:pos="993"/>
        </w:tabs>
        <w:ind w:right="6" w:firstLine="709"/>
        <w:jc w:val="both"/>
        <w:rPr>
          <w:sz w:val="28"/>
          <w:szCs w:val="28"/>
        </w:rPr>
      </w:pPr>
      <w:r w:rsidRPr="005D6FD1">
        <w:rPr>
          <w:i/>
          <w:sz w:val="28"/>
          <w:szCs w:val="28"/>
        </w:rPr>
        <w:t>Материалами</w:t>
      </w:r>
      <w:r w:rsidRPr="005D6FD1">
        <w:rPr>
          <w:i/>
          <w:spacing w:val="-5"/>
          <w:sz w:val="28"/>
          <w:szCs w:val="28"/>
        </w:rPr>
        <w:t xml:space="preserve"> </w:t>
      </w:r>
      <w:r w:rsidRPr="005D6FD1">
        <w:rPr>
          <w:i/>
          <w:sz w:val="28"/>
          <w:szCs w:val="28"/>
        </w:rPr>
        <w:t>исследования</w:t>
      </w:r>
      <w:r w:rsidRPr="005D6FD1">
        <w:rPr>
          <w:i/>
          <w:spacing w:val="-6"/>
          <w:sz w:val="28"/>
          <w:szCs w:val="28"/>
        </w:rPr>
        <w:t xml:space="preserve"> </w:t>
      </w:r>
      <w:r w:rsidRPr="005D6FD1">
        <w:rPr>
          <w:sz w:val="28"/>
          <w:szCs w:val="28"/>
        </w:rPr>
        <w:t>послужили:</w:t>
      </w:r>
    </w:p>
    <w:p w:rsidR="0037497E" w:rsidRPr="005D6FD1" w:rsidRDefault="00F818D6" w:rsidP="00377DA0">
      <w:pPr>
        <w:pStyle w:val="a3"/>
        <w:numPr>
          <w:ilvl w:val="0"/>
          <w:numId w:val="1"/>
        </w:numPr>
        <w:tabs>
          <w:tab w:val="left" w:pos="284"/>
          <w:tab w:val="left" w:pos="993"/>
        </w:tabs>
        <w:ind w:left="0" w:right="6" w:firstLine="709"/>
        <w:jc w:val="both"/>
      </w:pPr>
      <w:proofErr w:type="gramStart"/>
      <w:r w:rsidRPr="005D6FD1">
        <w:t>базы</w:t>
      </w:r>
      <w:proofErr w:type="gramEnd"/>
      <w:r w:rsidRPr="005D6FD1">
        <w:t xml:space="preserve"> данных автомат</w:t>
      </w:r>
      <w:r w:rsidR="00D30699">
        <w:t>изированной системы управления «</w:t>
      </w:r>
      <w:r w:rsidRPr="005D6FD1">
        <w:t>Комек 103</w:t>
      </w:r>
      <w:r w:rsidR="009E611D">
        <w:t>»</w:t>
      </w:r>
      <w:r w:rsidRPr="005D6FD1">
        <w:t xml:space="preserve">, которая используется на станции скорой медицинской помощи с конца 2019 года, и автоматизированные информационные систем </w:t>
      </w:r>
      <w:r w:rsidR="009E611D">
        <w:t>«</w:t>
      </w:r>
      <w:r w:rsidRPr="005D6FD1">
        <w:t>АДИС</w:t>
      </w:r>
      <w:r w:rsidR="00953AAB">
        <w:t xml:space="preserve"> за 20</w:t>
      </w:r>
      <w:r w:rsidR="00953AAB">
        <w:rPr>
          <w:lang w:val="kk-KZ"/>
        </w:rPr>
        <w:t>20</w:t>
      </w:r>
      <w:r w:rsidR="00953AAB">
        <w:t>-202</w:t>
      </w:r>
      <w:r w:rsidR="00953AAB">
        <w:rPr>
          <w:lang w:val="kk-KZ"/>
        </w:rPr>
        <w:t>4</w:t>
      </w:r>
      <w:r w:rsidR="00F17458" w:rsidRPr="005D6FD1">
        <w:t>гг.</w:t>
      </w:r>
      <w:r w:rsidR="009E611D">
        <w:t>»</w:t>
      </w:r>
      <w:r w:rsidR="0037497E" w:rsidRPr="005D6FD1">
        <w:t>;</w:t>
      </w:r>
    </w:p>
    <w:p w:rsidR="0037497E" w:rsidRPr="005D6FD1" w:rsidRDefault="0037497E" w:rsidP="00377DA0">
      <w:pPr>
        <w:pStyle w:val="a5"/>
        <w:numPr>
          <w:ilvl w:val="0"/>
          <w:numId w:val="1"/>
        </w:numPr>
        <w:tabs>
          <w:tab w:val="left" w:pos="284"/>
          <w:tab w:val="left" w:pos="993"/>
          <w:tab w:val="left" w:pos="1258"/>
        </w:tabs>
        <w:ind w:left="0" w:right="6" w:firstLine="709"/>
        <w:rPr>
          <w:sz w:val="28"/>
          <w:szCs w:val="28"/>
        </w:rPr>
      </w:pPr>
      <w:proofErr w:type="gramStart"/>
      <w:r w:rsidRPr="005D6FD1">
        <w:rPr>
          <w:sz w:val="28"/>
          <w:szCs w:val="28"/>
        </w:rPr>
        <w:t>данные</w:t>
      </w:r>
      <w:proofErr w:type="gramEnd"/>
      <w:r w:rsidRPr="005D6FD1">
        <w:rPr>
          <w:sz w:val="28"/>
          <w:szCs w:val="28"/>
        </w:rPr>
        <w:t xml:space="preserve"> авторитетных баз данных по научным исследованиям (</w:t>
      </w:r>
      <w:proofErr w:type="spellStart"/>
      <w:r w:rsidRPr="005D6FD1">
        <w:rPr>
          <w:sz w:val="28"/>
          <w:szCs w:val="28"/>
        </w:rPr>
        <w:t>Web</w:t>
      </w:r>
      <w:proofErr w:type="spellEnd"/>
      <w:r w:rsidRPr="005D6FD1">
        <w:rPr>
          <w:sz w:val="28"/>
          <w:szCs w:val="28"/>
        </w:rPr>
        <w:t xml:space="preserve"> </w:t>
      </w:r>
      <w:proofErr w:type="spellStart"/>
      <w:r w:rsidRPr="005D6FD1">
        <w:rPr>
          <w:sz w:val="28"/>
          <w:szCs w:val="28"/>
        </w:rPr>
        <w:t>of</w:t>
      </w:r>
      <w:proofErr w:type="spellEnd"/>
      <w:r w:rsidRPr="005D6FD1">
        <w:rPr>
          <w:spacing w:val="1"/>
          <w:sz w:val="28"/>
          <w:szCs w:val="28"/>
        </w:rPr>
        <w:t xml:space="preserve"> </w:t>
      </w:r>
      <w:proofErr w:type="spellStart"/>
      <w:r w:rsidRPr="005D6FD1">
        <w:rPr>
          <w:sz w:val="28"/>
          <w:szCs w:val="28"/>
        </w:rPr>
        <w:t>Science</w:t>
      </w:r>
      <w:proofErr w:type="spellEnd"/>
      <w:r w:rsidRPr="005D6FD1">
        <w:rPr>
          <w:sz w:val="28"/>
          <w:szCs w:val="28"/>
        </w:rPr>
        <w:t>,</w:t>
      </w:r>
      <w:r w:rsidRPr="005D6FD1">
        <w:rPr>
          <w:spacing w:val="-2"/>
          <w:sz w:val="28"/>
          <w:szCs w:val="28"/>
        </w:rPr>
        <w:t xml:space="preserve"> </w:t>
      </w:r>
      <w:proofErr w:type="spellStart"/>
      <w:r w:rsidRPr="005D6FD1">
        <w:rPr>
          <w:sz w:val="28"/>
          <w:szCs w:val="28"/>
        </w:rPr>
        <w:t>Scopus</w:t>
      </w:r>
      <w:proofErr w:type="spellEnd"/>
      <w:r w:rsidRPr="005D6FD1">
        <w:rPr>
          <w:sz w:val="28"/>
          <w:szCs w:val="28"/>
        </w:rPr>
        <w:t>);</w:t>
      </w:r>
    </w:p>
    <w:p w:rsidR="00D1385C" w:rsidRPr="005D6FD1" w:rsidRDefault="00D1385C" w:rsidP="00377DA0">
      <w:pPr>
        <w:pStyle w:val="a5"/>
        <w:numPr>
          <w:ilvl w:val="0"/>
          <w:numId w:val="1"/>
        </w:numPr>
        <w:tabs>
          <w:tab w:val="left" w:pos="284"/>
          <w:tab w:val="left" w:pos="993"/>
          <w:tab w:val="left" w:pos="1258"/>
        </w:tabs>
        <w:ind w:left="0" w:right="6" w:firstLine="709"/>
        <w:rPr>
          <w:sz w:val="28"/>
          <w:szCs w:val="28"/>
        </w:rPr>
      </w:pPr>
      <w:r w:rsidRPr="005D6FD1">
        <w:rPr>
          <w:sz w:val="28"/>
          <w:szCs w:val="28"/>
        </w:rPr>
        <w:t>ГИС-</w:t>
      </w:r>
      <w:r w:rsidR="00D41434" w:rsidRPr="005D6FD1">
        <w:rPr>
          <w:sz w:val="28"/>
          <w:szCs w:val="28"/>
        </w:rPr>
        <w:t>технологии</w:t>
      </w:r>
      <w:r w:rsidRPr="005D6FD1">
        <w:rPr>
          <w:sz w:val="28"/>
          <w:szCs w:val="28"/>
        </w:rPr>
        <w:t>.</w:t>
      </w:r>
    </w:p>
    <w:p w:rsidR="0037497E" w:rsidRPr="005D6FD1" w:rsidRDefault="0037497E" w:rsidP="00377DA0">
      <w:pPr>
        <w:pStyle w:val="a3"/>
        <w:tabs>
          <w:tab w:val="left" w:pos="284"/>
          <w:tab w:val="left" w:pos="993"/>
        </w:tabs>
        <w:ind w:right="6" w:firstLine="709"/>
        <w:jc w:val="both"/>
      </w:pPr>
      <w:r w:rsidRPr="005D6FD1">
        <w:rPr>
          <w:i/>
        </w:rPr>
        <w:t>Методы</w:t>
      </w:r>
      <w:r w:rsidRPr="005D6FD1">
        <w:rPr>
          <w:i/>
          <w:spacing w:val="1"/>
        </w:rPr>
        <w:t xml:space="preserve"> </w:t>
      </w:r>
      <w:r w:rsidRPr="005D6FD1">
        <w:rPr>
          <w:i/>
        </w:rPr>
        <w:t>исследования,</w:t>
      </w:r>
      <w:r w:rsidRPr="005D6FD1">
        <w:rPr>
          <w:i/>
          <w:spacing w:val="1"/>
        </w:rPr>
        <w:t xml:space="preserve"> </w:t>
      </w:r>
      <w:r w:rsidRPr="005D6FD1">
        <w:t>использованные</w:t>
      </w:r>
      <w:r w:rsidRPr="005D6FD1">
        <w:rPr>
          <w:spacing w:val="1"/>
        </w:rPr>
        <w:t xml:space="preserve"> </w:t>
      </w:r>
      <w:r w:rsidRPr="005D6FD1">
        <w:t>в</w:t>
      </w:r>
      <w:r w:rsidRPr="005D6FD1">
        <w:rPr>
          <w:spacing w:val="1"/>
        </w:rPr>
        <w:t xml:space="preserve"> </w:t>
      </w:r>
      <w:r w:rsidRPr="005D6FD1">
        <w:t>работе:</w:t>
      </w:r>
      <w:r w:rsidRPr="005D6FD1">
        <w:rPr>
          <w:spacing w:val="1"/>
        </w:rPr>
        <w:t xml:space="preserve"> </w:t>
      </w:r>
      <w:r w:rsidRPr="005D6FD1">
        <w:t>информационно-</w:t>
      </w:r>
      <w:r w:rsidR="00D1385C" w:rsidRPr="005D6FD1">
        <w:t>аналитический</w:t>
      </w:r>
      <w:r w:rsidRPr="005D6FD1">
        <w:t>,</w:t>
      </w:r>
      <w:r w:rsidRPr="005D6FD1">
        <w:rPr>
          <w:spacing w:val="1"/>
        </w:rPr>
        <w:t xml:space="preserve"> </w:t>
      </w:r>
      <w:proofErr w:type="spellStart"/>
      <w:r w:rsidRPr="005D6FD1">
        <w:t>библиометрический</w:t>
      </w:r>
      <w:proofErr w:type="spellEnd"/>
      <w:r w:rsidRPr="005D6FD1">
        <w:t>,</w:t>
      </w:r>
      <w:r w:rsidRPr="005D6FD1">
        <w:rPr>
          <w:spacing w:val="1"/>
        </w:rPr>
        <w:t xml:space="preserve"> </w:t>
      </w:r>
      <w:r w:rsidRPr="005D6FD1">
        <w:t>библиографический,</w:t>
      </w:r>
      <w:r w:rsidRPr="005D6FD1">
        <w:rPr>
          <w:spacing w:val="1"/>
        </w:rPr>
        <w:t xml:space="preserve"> </w:t>
      </w:r>
      <w:r w:rsidR="00D1385C" w:rsidRPr="005D6FD1">
        <w:t>статистический, картографирование, пространственный анализ.</w:t>
      </w:r>
    </w:p>
    <w:p w:rsidR="0037497E" w:rsidRPr="005D6FD1" w:rsidRDefault="0037497E" w:rsidP="00377DA0">
      <w:pPr>
        <w:pStyle w:val="a3"/>
        <w:tabs>
          <w:tab w:val="left" w:pos="284"/>
          <w:tab w:val="left" w:pos="993"/>
        </w:tabs>
        <w:ind w:right="6" w:firstLine="709"/>
        <w:jc w:val="both"/>
      </w:pPr>
      <w:r w:rsidRPr="005D6FD1">
        <w:rPr>
          <w:i/>
        </w:rPr>
        <w:t>Объектами</w:t>
      </w:r>
      <w:r w:rsidRPr="005D6FD1">
        <w:rPr>
          <w:i/>
          <w:spacing w:val="1"/>
        </w:rPr>
        <w:t xml:space="preserve"> </w:t>
      </w:r>
      <w:r w:rsidRPr="005D6FD1">
        <w:rPr>
          <w:i/>
        </w:rPr>
        <w:t>исследования</w:t>
      </w:r>
      <w:r w:rsidRPr="005D6FD1">
        <w:rPr>
          <w:i/>
          <w:spacing w:val="1"/>
        </w:rPr>
        <w:t xml:space="preserve"> </w:t>
      </w:r>
      <w:r w:rsidRPr="005D6FD1">
        <w:t>явились:</w:t>
      </w:r>
      <w:r w:rsidRPr="005D6FD1">
        <w:rPr>
          <w:spacing w:val="1"/>
        </w:rPr>
        <w:t xml:space="preserve"> </w:t>
      </w:r>
      <w:r w:rsidR="00D41434" w:rsidRPr="005D6FD1">
        <w:t>вызова ЭМП, ГИС-технологии</w:t>
      </w:r>
      <w:r w:rsidRPr="005D6FD1">
        <w:t>.</w:t>
      </w:r>
    </w:p>
    <w:p w:rsidR="0037497E" w:rsidRPr="005D6FD1" w:rsidRDefault="0037497E" w:rsidP="00377DA0">
      <w:pPr>
        <w:pStyle w:val="a3"/>
        <w:tabs>
          <w:tab w:val="left" w:pos="284"/>
          <w:tab w:val="left" w:pos="993"/>
        </w:tabs>
        <w:ind w:right="6" w:firstLine="709"/>
        <w:jc w:val="both"/>
      </w:pPr>
      <w:r w:rsidRPr="005D6FD1">
        <w:t>Работа</w:t>
      </w:r>
      <w:r w:rsidRPr="005D6FD1">
        <w:rPr>
          <w:spacing w:val="1"/>
        </w:rPr>
        <w:t xml:space="preserve"> </w:t>
      </w:r>
      <w:r w:rsidRPr="005D6FD1">
        <w:t>была</w:t>
      </w:r>
      <w:r w:rsidRPr="005D6FD1">
        <w:rPr>
          <w:spacing w:val="1"/>
        </w:rPr>
        <w:t xml:space="preserve"> </w:t>
      </w:r>
      <w:r w:rsidRPr="005D6FD1">
        <w:t>выполнена</w:t>
      </w:r>
      <w:r w:rsidRPr="005D6FD1">
        <w:rPr>
          <w:spacing w:val="1"/>
        </w:rPr>
        <w:t xml:space="preserve"> </w:t>
      </w:r>
      <w:r w:rsidRPr="005D6FD1">
        <w:t>на</w:t>
      </w:r>
      <w:r w:rsidRPr="005D6FD1">
        <w:rPr>
          <w:spacing w:val="1"/>
        </w:rPr>
        <w:t xml:space="preserve"> </w:t>
      </w:r>
      <w:r w:rsidRPr="005D6FD1">
        <w:t>базе</w:t>
      </w:r>
      <w:r w:rsidRPr="005D6FD1">
        <w:rPr>
          <w:spacing w:val="1"/>
        </w:rPr>
        <w:t xml:space="preserve"> </w:t>
      </w:r>
      <w:r w:rsidRPr="005D6FD1">
        <w:t>НАО</w:t>
      </w:r>
      <w:r w:rsidRPr="005D6FD1">
        <w:rPr>
          <w:spacing w:val="1"/>
        </w:rPr>
        <w:t xml:space="preserve"> </w:t>
      </w:r>
      <w:r w:rsidR="009E611D">
        <w:t>«</w:t>
      </w:r>
      <w:r w:rsidRPr="005D6FD1">
        <w:t>Медицинский</w:t>
      </w:r>
      <w:r w:rsidRPr="005D6FD1">
        <w:rPr>
          <w:spacing w:val="71"/>
        </w:rPr>
        <w:t xml:space="preserve"> </w:t>
      </w:r>
      <w:r w:rsidRPr="005D6FD1">
        <w:t>университет</w:t>
      </w:r>
      <w:r w:rsidRPr="005D6FD1">
        <w:rPr>
          <w:spacing w:val="1"/>
        </w:rPr>
        <w:t xml:space="preserve"> </w:t>
      </w:r>
      <w:r w:rsidRPr="005D6FD1">
        <w:t>Астана</w:t>
      </w:r>
      <w:r w:rsidR="009E611D">
        <w:t>»</w:t>
      </w:r>
      <w:r w:rsidRPr="005D6FD1">
        <w:t>,</w:t>
      </w:r>
      <w:r w:rsidRPr="005D6FD1">
        <w:rPr>
          <w:spacing w:val="1"/>
        </w:rPr>
        <w:t xml:space="preserve"> </w:t>
      </w:r>
      <w:r w:rsidRPr="005D6FD1">
        <w:t>РГП</w:t>
      </w:r>
      <w:r w:rsidRPr="005D6FD1">
        <w:rPr>
          <w:spacing w:val="1"/>
        </w:rPr>
        <w:t xml:space="preserve"> </w:t>
      </w:r>
      <w:r w:rsidRPr="005D6FD1">
        <w:t>на</w:t>
      </w:r>
      <w:r w:rsidRPr="005D6FD1">
        <w:rPr>
          <w:spacing w:val="1"/>
        </w:rPr>
        <w:t xml:space="preserve"> </w:t>
      </w:r>
      <w:r w:rsidRPr="005D6FD1">
        <w:t>ПХВ</w:t>
      </w:r>
      <w:r w:rsidRPr="005D6FD1">
        <w:rPr>
          <w:spacing w:val="1"/>
        </w:rPr>
        <w:t xml:space="preserve"> </w:t>
      </w:r>
      <w:r w:rsidR="009E611D">
        <w:t>«</w:t>
      </w:r>
      <w:r w:rsidR="00C325EC" w:rsidRPr="005D6FD1">
        <w:t>Станция скорой медицинской помощи</w:t>
      </w:r>
      <w:r w:rsidR="009E611D">
        <w:t>»</w:t>
      </w:r>
      <w:r w:rsidRPr="005D6FD1">
        <w:t xml:space="preserve"> </w:t>
      </w:r>
      <w:proofErr w:type="spellStart"/>
      <w:r w:rsidR="00C325EC" w:rsidRPr="005D6FD1">
        <w:t>акимата</w:t>
      </w:r>
      <w:proofErr w:type="spellEnd"/>
      <w:r w:rsidR="00C325EC" w:rsidRPr="005D6FD1">
        <w:t xml:space="preserve"> г.</w:t>
      </w:r>
      <w:r w:rsidR="0060683F">
        <w:t> </w:t>
      </w:r>
      <w:r w:rsidR="00A97278" w:rsidRPr="005D6FD1">
        <w:t>Астана</w:t>
      </w:r>
      <w:r w:rsidRPr="005D6FD1">
        <w:t>.</w:t>
      </w:r>
    </w:p>
    <w:p w:rsidR="00E318E2" w:rsidRDefault="00E318E2" w:rsidP="00377DA0">
      <w:pPr>
        <w:tabs>
          <w:tab w:val="left" w:pos="284"/>
          <w:tab w:val="left" w:pos="915"/>
          <w:tab w:val="left" w:pos="993"/>
        </w:tabs>
        <w:ind w:right="6" w:firstLine="709"/>
        <w:rPr>
          <w:b/>
          <w:sz w:val="28"/>
          <w:szCs w:val="28"/>
        </w:rPr>
      </w:pPr>
    </w:p>
    <w:p w:rsidR="00276001" w:rsidRDefault="00276001" w:rsidP="00377DA0">
      <w:pPr>
        <w:tabs>
          <w:tab w:val="left" w:pos="284"/>
          <w:tab w:val="left" w:pos="915"/>
          <w:tab w:val="left" w:pos="993"/>
        </w:tabs>
        <w:ind w:right="6" w:firstLine="709"/>
        <w:rPr>
          <w:b/>
          <w:sz w:val="28"/>
          <w:szCs w:val="28"/>
        </w:rPr>
      </w:pPr>
    </w:p>
    <w:p w:rsidR="00276001" w:rsidRDefault="00276001" w:rsidP="00276001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</w:rPr>
      </w:pPr>
    </w:p>
    <w:p w:rsidR="00276001" w:rsidRDefault="00276001" w:rsidP="00276001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</w:rPr>
      </w:pPr>
    </w:p>
    <w:p w:rsidR="00276001" w:rsidRDefault="00276001" w:rsidP="00276001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</w:rPr>
      </w:pPr>
    </w:p>
    <w:p w:rsidR="00276001" w:rsidRDefault="00276001" w:rsidP="00276001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</w:rPr>
      </w:pPr>
    </w:p>
    <w:p w:rsidR="00276001" w:rsidRDefault="00276001" w:rsidP="00276001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</w:rPr>
      </w:pPr>
    </w:p>
    <w:p w:rsidR="00276001" w:rsidRDefault="00276001" w:rsidP="00276001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</w:rPr>
      </w:pPr>
    </w:p>
    <w:p w:rsidR="00276001" w:rsidRDefault="00276001" w:rsidP="00276001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</w:rPr>
      </w:pPr>
    </w:p>
    <w:p w:rsidR="00276001" w:rsidRDefault="00276001" w:rsidP="00276001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</w:rPr>
      </w:pPr>
    </w:p>
    <w:p w:rsidR="0017338A" w:rsidRDefault="0017338A" w:rsidP="00377DA0">
      <w:pPr>
        <w:tabs>
          <w:tab w:val="left" w:pos="284"/>
          <w:tab w:val="left" w:pos="915"/>
        </w:tabs>
        <w:ind w:right="6" w:firstLine="709"/>
        <w:jc w:val="both"/>
        <w:rPr>
          <w:b/>
          <w:sz w:val="28"/>
          <w:szCs w:val="28"/>
        </w:rPr>
      </w:pPr>
    </w:p>
    <w:p w:rsidR="00373DBB" w:rsidRDefault="00236BE2" w:rsidP="00377DA0">
      <w:pPr>
        <w:tabs>
          <w:tab w:val="left" w:pos="284"/>
          <w:tab w:val="left" w:pos="915"/>
        </w:tabs>
        <w:ind w:right="6" w:firstLine="709"/>
        <w:jc w:val="both"/>
        <w:rPr>
          <w:b/>
          <w:sz w:val="28"/>
          <w:szCs w:val="28"/>
        </w:rPr>
      </w:pPr>
      <w:r w:rsidRPr="005D6FD1">
        <w:rPr>
          <w:b/>
          <w:sz w:val="28"/>
          <w:szCs w:val="28"/>
        </w:rPr>
        <w:lastRenderedPageBreak/>
        <w:t>3</w:t>
      </w:r>
      <w:r w:rsidRPr="005D6FD1">
        <w:rPr>
          <w:b/>
          <w:sz w:val="28"/>
          <w:szCs w:val="28"/>
        </w:rPr>
        <w:tab/>
        <w:t xml:space="preserve">ОПРЕДЕЛЕНИЕ БАРЬЕРОВ ОКАЗАНИЯ ЭКСТРЕННОЙ МЕДИЦИНСКОЙ ПОМОЩИ </w:t>
      </w:r>
    </w:p>
    <w:p w:rsidR="00856D76" w:rsidRPr="005D6FD1" w:rsidRDefault="00856D76" w:rsidP="00377DA0">
      <w:pPr>
        <w:tabs>
          <w:tab w:val="left" w:pos="284"/>
          <w:tab w:val="left" w:pos="915"/>
        </w:tabs>
        <w:ind w:right="6" w:firstLine="709"/>
        <w:jc w:val="both"/>
        <w:rPr>
          <w:b/>
          <w:sz w:val="28"/>
          <w:szCs w:val="28"/>
        </w:rPr>
      </w:pPr>
    </w:p>
    <w:p w:rsidR="00236BE2" w:rsidRPr="005D6FD1" w:rsidRDefault="00236BE2" w:rsidP="00377DA0">
      <w:pPr>
        <w:tabs>
          <w:tab w:val="left" w:pos="284"/>
          <w:tab w:val="left" w:pos="915"/>
        </w:tabs>
        <w:ind w:right="6" w:firstLine="709"/>
        <w:jc w:val="both"/>
        <w:rPr>
          <w:b/>
          <w:sz w:val="28"/>
          <w:szCs w:val="28"/>
        </w:rPr>
      </w:pPr>
      <w:r w:rsidRPr="005D6FD1">
        <w:rPr>
          <w:b/>
          <w:sz w:val="28"/>
          <w:szCs w:val="28"/>
        </w:rPr>
        <w:t xml:space="preserve">3.1 </w:t>
      </w:r>
      <w:r w:rsidR="00496666" w:rsidRPr="005D6FD1">
        <w:rPr>
          <w:b/>
          <w:sz w:val="28"/>
          <w:szCs w:val="28"/>
        </w:rPr>
        <w:t xml:space="preserve">Ретроспективный анализ вызовов экстренной медицинской помощи по поводу ишемической болезни сердца (I20-I25) в г. Астана за </w:t>
      </w:r>
      <w:r w:rsidR="00AA2CFB" w:rsidRPr="005D6FD1">
        <w:rPr>
          <w:b/>
          <w:sz w:val="28"/>
          <w:szCs w:val="28"/>
        </w:rPr>
        <w:t>20</w:t>
      </w:r>
      <w:r w:rsidR="00C6202B" w:rsidRPr="005D6FD1">
        <w:rPr>
          <w:b/>
          <w:sz w:val="28"/>
          <w:szCs w:val="28"/>
        </w:rPr>
        <w:t>20-2024</w:t>
      </w:r>
      <w:r w:rsidR="004333E1">
        <w:rPr>
          <w:b/>
          <w:sz w:val="28"/>
          <w:szCs w:val="28"/>
        </w:rPr>
        <w:t xml:space="preserve"> </w:t>
      </w:r>
      <w:r w:rsidR="00496666" w:rsidRPr="005D6FD1">
        <w:rPr>
          <w:b/>
          <w:sz w:val="28"/>
          <w:szCs w:val="28"/>
        </w:rPr>
        <w:t>гг.</w:t>
      </w:r>
    </w:p>
    <w:p w:rsidR="00373DBB" w:rsidRPr="005D6FD1" w:rsidRDefault="00812201" w:rsidP="00377DA0">
      <w:pPr>
        <w:tabs>
          <w:tab w:val="left" w:pos="284"/>
          <w:tab w:val="left" w:pos="915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За 2020-202</w:t>
      </w:r>
      <w:r w:rsidR="00C6202B" w:rsidRPr="005D6FD1">
        <w:rPr>
          <w:sz w:val="28"/>
          <w:szCs w:val="28"/>
        </w:rPr>
        <w:t>4</w:t>
      </w:r>
      <w:r w:rsidRPr="005D6FD1">
        <w:rPr>
          <w:sz w:val="28"/>
          <w:szCs w:val="28"/>
        </w:rPr>
        <w:t xml:space="preserve"> года на станциях СМП зарегистрировано: в 2020 году </w:t>
      </w:r>
      <w:r w:rsidRPr="005D6FD1">
        <w:rPr>
          <w:sz w:val="28"/>
          <w:szCs w:val="28"/>
        </w:rPr>
        <w:br/>
        <w:t>438 885 вызовов</w:t>
      </w:r>
      <w:r w:rsidR="006D0A98">
        <w:rPr>
          <w:sz w:val="28"/>
          <w:szCs w:val="28"/>
        </w:rPr>
        <w:t xml:space="preserve"> </w:t>
      </w:r>
      <w:r w:rsidR="006D0A98" w:rsidRPr="006D0A98">
        <w:rPr>
          <w:sz w:val="28"/>
          <w:szCs w:val="28"/>
        </w:rPr>
        <w:t>(38 628,6 на 100 тыс. населения)</w:t>
      </w:r>
      <w:r w:rsidRPr="005D6FD1">
        <w:rPr>
          <w:sz w:val="28"/>
          <w:szCs w:val="28"/>
        </w:rPr>
        <w:t>; в 2021 году</w:t>
      </w:r>
      <w:r w:rsidR="009361A4" w:rsidRPr="005D6FD1">
        <w:rPr>
          <w:sz w:val="28"/>
          <w:szCs w:val="28"/>
        </w:rPr>
        <w:t xml:space="preserve"> 665</w:t>
      </w:r>
      <w:r w:rsidR="0025660A" w:rsidRPr="005D6FD1">
        <w:rPr>
          <w:sz w:val="28"/>
          <w:szCs w:val="28"/>
        </w:rPr>
        <w:t xml:space="preserve"> </w:t>
      </w:r>
      <w:r w:rsidR="009361A4" w:rsidRPr="005D6FD1">
        <w:rPr>
          <w:sz w:val="28"/>
          <w:szCs w:val="28"/>
        </w:rPr>
        <w:t>018 вызовов</w:t>
      </w:r>
      <w:r w:rsidR="006D0A98">
        <w:rPr>
          <w:sz w:val="28"/>
          <w:szCs w:val="28"/>
        </w:rPr>
        <w:t xml:space="preserve"> </w:t>
      </w:r>
      <w:r w:rsidR="006D0A98" w:rsidRPr="006D0A98">
        <w:rPr>
          <w:sz w:val="28"/>
          <w:szCs w:val="28"/>
        </w:rPr>
        <w:t>(56 147,6 на 100 тыс. населения)</w:t>
      </w:r>
      <w:r w:rsidR="009361A4" w:rsidRPr="005D6FD1">
        <w:rPr>
          <w:sz w:val="28"/>
          <w:szCs w:val="28"/>
        </w:rPr>
        <w:t>, в 2022 году</w:t>
      </w:r>
      <w:r w:rsidR="00C6202B" w:rsidRPr="005D6FD1">
        <w:rPr>
          <w:sz w:val="28"/>
          <w:szCs w:val="28"/>
        </w:rPr>
        <w:t xml:space="preserve"> </w:t>
      </w:r>
      <w:r w:rsidR="0025660A" w:rsidRPr="005D6FD1">
        <w:rPr>
          <w:sz w:val="28"/>
          <w:szCs w:val="28"/>
        </w:rPr>
        <w:t>730 951 вызовов</w:t>
      </w:r>
      <w:r w:rsidR="006D0A98">
        <w:rPr>
          <w:sz w:val="28"/>
          <w:szCs w:val="28"/>
        </w:rPr>
        <w:t xml:space="preserve"> </w:t>
      </w:r>
      <w:r w:rsidR="006D0A98" w:rsidRPr="006D0A98">
        <w:rPr>
          <w:sz w:val="28"/>
          <w:szCs w:val="28"/>
        </w:rPr>
        <w:t>(58 959,8 на 100 тыс. населения)</w:t>
      </w:r>
      <w:r w:rsidR="0025660A" w:rsidRPr="005D6FD1">
        <w:rPr>
          <w:sz w:val="28"/>
          <w:szCs w:val="28"/>
        </w:rPr>
        <w:t>, в 2023 году 743 544 вызовов</w:t>
      </w:r>
      <w:r w:rsidR="00881489" w:rsidRPr="005D6FD1">
        <w:rPr>
          <w:sz w:val="28"/>
          <w:szCs w:val="28"/>
        </w:rPr>
        <w:t xml:space="preserve"> </w:t>
      </w:r>
      <w:r w:rsidR="006D0A98" w:rsidRPr="006D0A98">
        <w:rPr>
          <w:sz w:val="28"/>
          <w:szCs w:val="28"/>
        </w:rPr>
        <w:t>(54 892,1 на 100 тыс. населения)</w:t>
      </w:r>
      <w:r w:rsidR="006D0A98">
        <w:rPr>
          <w:sz w:val="28"/>
          <w:szCs w:val="28"/>
        </w:rPr>
        <w:t xml:space="preserve"> </w:t>
      </w:r>
      <w:r w:rsidR="00881489" w:rsidRPr="005D6FD1">
        <w:rPr>
          <w:sz w:val="28"/>
          <w:szCs w:val="28"/>
        </w:rPr>
        <w:t>и 329 770 вызовов</w:t>
      </w:r>
      <w:r w:rsidR="006D0A98">
        <w:rPr>
          <w:sz w:val="28"/>
          <w:szCs w:val="28"/>
        </w:rPr>
        <w:t xml:space="preserve"> </w:t>
      </w:r>
      <w:r w:rsidR="006D0A98" w:rsidRPr="006D0A98">
        <w:rPr>
          <w:sz w:val="28"/>
          <w:szCs w:val="28"/>
        </w:rPr>
        <w:t>(21 812,9 на 100 тыс. населения)</w:t>
      </w:r>
      <w:r w:rsidR="00881489" w:rsidRPr="005D6FD1">
        <w:rPr>
          <w:sz w:val="28"/>
          <w:szCs w:val="28"/>
        </w:rPr>
        <w:t xml:space="preserve"> в 2024 году (1 полугодие) соответственно.</w:t>
      </w:r>
      <w:r w:rsidR="009361A4"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</w:rPr>
        <w:t xml:space="preserve">Всего за исследуемый период в службу СМП поступили </w:t>
      </w:r>
      <w:r w:rsidR="00881489" w:rsidRPr="005D6FD1">
        <w:rPr>
          <w:sz w:val="28"/>
          <w:szCs w:val="28"/>
        </w:rPr>
        <w:t>2 469 283</w:t>
      </w:r>
      <w:r w:rsidRPr="005D6FD1">
        <w:rPr>
          <w:sz w:val="28"/>
          <w:szCs w:val="28"/>
        </w:rPr>
        <w:t xml:space="preserve"> вызовов. </w:t>
      </w:r>
    </w:p>
    <w:p w:rsidR="00276001" w:rsidRDefault="0093153E" w:rsidP="00377DA0">
      <w:pPr>
        <w:tabs>
          <w:tab w:val="left" w:pos="284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За период </w:t>
      </w:r>
      <w:r w:rsidR="00C953CA" w:rsidRPr="005D6FD1">
        <w:rPr>
          <w:sz w:val="28"/>
          <w:szCs w:val="28"/>
        </w:rPr>
        <w:t>2020 года</w:t>
      </w:r>
      <w:r w:rsidRPr="005D6FD1">
        <w:rPr>
          <w:sz w:val="28"/>
          <w:szCs w:val="28"/>
        </w:rPr>
        <w:t xml:space="preserve"> количество </w:t>
      </w:r>
      <w:r w:rsidR="00C953CA" w:rsidRPr="005D6FD1">
        <w:rPr>
          <w:sz w:val="28"/>
          <w:szCs w:val="28"/>
        </w:rPr>
        <w:t>ежедневных звонков составило</w:t>
      </w:r>
      <w:r w:rsidR="006D0A98">
        <w:rPr>
          <w:sz w:val="28"/>
          <w:szCs w:val="28"/>
        </w:rPr>
        <w:t xml:space="preserve"> </w:t>
      </w:r>
      <w:r w:rsidR="006D0A98" w:rsidRPr="006D0A98">
        <w:rPr>
          <w:sz w:val="28"/>
          <w:szCs w:val="28"/>
        </w:rPr>
        <w:t>105,8 вызов на 100 тыс. населения</w:t>
      </w:r>
      <w:r w:rsidR="00C953CA" w:rsidRPr="005D6FD1">
        <w:rPr>
          <w:sz w:val="28"/>
          <w:szCs w:val="28"/>
        </w:rPr>
        <w:t xml:space="preserve"> </w:t>
      </w:r>
      <w:r w:rsidR="006D0A98">
        <w:rPr>
          <w:sz w:val="28"/>
          <w:szCs w:val="28"/>
        </w:rPr>
        <w:t>(</w:t>
      </w:r>
      <w:r w:rsidR="00C953CA" w:rsidRPr="005D6FD1">
        <w:rPr>
          <w:sz w:val="28"/>
          <w:szCs w:val="28"/>
        </w:rPr>
        <w:t>1202</w:t>
      </w:r>
      <w:r w:rsidR="006D0A98">
        <w:rPr>
          <w:sz w:val="28"/>
          <w:szCs w:val="28"/>
        </w:rPr>
        <w:t xml:space="preserve"> вызовов)</w:t>
      </w:r>
      <w:r w:rsidRPr="005D6FD1">
        <w:rPr>
          <w:sz w:val="28"/>
          <w:szCs w:val="28"/>
        </w:rPr>
        <w:t xml:space="preserve">, </w:t>
      </w:r>
      <w:r w:rsidR="00C953CA" w:rsidRPr="005D6FD1">
        <w:rPr>
          <w:sz w:val="28"/>
          <w:szCs w:val="28"/>
        </w:rPr>
        <w:t>в 2021 году дневной показат</w:t>
      </w:r>
      <w:r w:rsidR="00D30699">
        <w:rPr>
          <w:sz w:val="28"/>
          <w:szCs w:val="28"/>
        </w:rPr>
        <w:t>ель количество вызовов составил</w:t>
      </w:r>
      <w:r w:rsidR="00C953CA" w:rsidRPr="005D6FD1">
        <w:rPr>
          <w:sz w:val="28"/>
          <w:szCs w:val="28"/>
        </w:rPr>
        <w:t xml:space="preserve"> </w:t>
      </w:r>
      <w:r w:rsidR="006D0A98" w:rsidRPr="006D0A98">
        <w:rPr>
          <w:sz w:val="28"/>
          <w:szCs w:val="28"/>
        </w:rPr>
        <w:t>153,9 на 100 тыс. населения</w:t>
      </w:r>
      <w:r w:rsidR="006D0A98">
        <w:rPr>
          <w:sz w:val="28"/>
          <w:szCs w:val="28"/>
        </w:rPr>
        <w:t xml:space="preserve"> (</w:t>
      </w:r>
      <w:r w:rsidR="00C953CA" w:rsidRPr="005D6FD1">
        <w:rPr>
          <w:sz w:val="28"/>
          <w:szCs w:val="28"/>
        </w:rPr>
        <w:t>1823</w:t>
      </w:r>
      <w:r w:rsidR="006D0A98">
        <w:rPr>
          <w:sz w:val="28"/>
          <w:szCs w:val="28"/>
        </w:rPr>
        <w:t xml:space="preserve"> вызовов)</w:t>
      </w:r>
      <w:r w:rsidR="00C953CA" w:rsidRPr="005D6FD1">
        <w:rPr>
          <w:sz w:val="28"/>
          <w:szCs w:val="28"/>
        </w:rPr>
        <w:t xml:space="preserve"> что на 52</w:t>
      </w:r>
      <w:r w:rsidRPr="005D6FD1">
        <w:rPr>
          <w:sz w:val="28"/>
          <w:szCs w:val="28"/>
        </w:rPr>
        <w:t xml:space="preserve">% </w:t>
      </w:r>
      <w:r w:rsidR="00C953CA" w:rsidRPr="005D6FD1">
        <w:rPr>
          <w:sz w:val="28"/>
          <w:szCs w:val="28"/>
        </w:rPr>
        <w:t>больше</w:t>
      </w:r>
      <w:r w:rsidRPr="005D6FD1">
        <w:rPr>
          <w:sz w:val="28"/>
          <w:szCs w:val="28"/>
        </w:rPr>
        <w:t xml:space="preserve"> по сравнению с периодом в </w:t>
      </w:r>
      <w:r w:rsidR="00C953CA" w:rsidRPr="005D6FD1">
        <w:rPr>
          <w:sz w:val="28"/>
          <w:szCs w:val="28"/>
        </w:rPr>
        <w:t>2020 года</w:t>
      </w:r>
      <w:r w:rsidRPr="005D6FD1">
        <w:rPr>
          <w:sz w:val="28"/>
          <w:szCs w:val="28"/>
        </w:rPr>
        <w:t xml:space="preserve">. Что касается ежедневного показателя, то </w:t>
      </w:r>
      <w:r w:rsidR="00C953CA" w:rsidRPr="005D6FD1">
        <w:rPr>
          <w:sz w:val="28"/>
          <w:szCs w:val="28"/>
        </w:rPr>
        <w:t xml:space="preserve">в 2022 году </w:t>
      </w:r>
      <w:r w:rsidRPr="005D6FD1">
        <w:rPr>
          <w:sz w:val="28"/>
          <w:szCs w:val="28"/>
        </w:rPr>
        <w:t>он составлял</w:t>
      </w:r>
      <w:r w:rsidR="0065308B">
        <w:rPr>
          <w:sz w:val="28"/>
          <w:szCs w:val="28"/>
        </w:rPr>
        <w:t xml:space="preserve"> </w:t>
      </w:r>
      <w:r w:rsidR="0065308B" w:rsidRPr="0065308B">
        <w:rPr>
          <w:sz w:val="28"/>
          <w:szCs w:val="28"/>
        </w:rPr>
        <w:t>161,6 на 100 тыс. населения</w:t>
      </w:r>
      <w:r w:rsidRPr="005D6FD1">
        <w:rPr>
          <w:sz w:val="28"/>
          <w:szCs w:val="28"/>
        </w:rPr>
        <w:t xml:space="preserve"> </w:t>
      </w:r>
      <w:r w:rsidR="0065308B">
        <w:rPr>
          <w:sz w:val="28"/>
          <w:szCs w:val="28"/>
        </w:rPr>
        <w:t>(</w:t>
      </w:r>
      <w:r w:rsidR="0025787A" w:rsidRPr="005D6FD1">
        <w:rPr>
          <w:sz w:val="28"/>
          <w:szCs w:val="28"/>
        </w:rPr>
        <w:t>2003</w:t>
      </w:r>
      <w:r w:rsidR="0065308B">
        <w:rPr>
          <w:sz w:val="28"/>
          <w:szCs w:val="28"/>
        </w:rPr>
        <w:t xml:space="preserve"> вызовов)</w:t>
      </w:r>
      <w:r w:rsidRPr="005D6FD1">
        <w:rPr>
          <w:sz w:val="28"/>
          <w:szCs w:val="28"/>
        </w:rPr>
        <w:t xml:space="preserve">, что на </w:t>
      </w:r>
      <w:r w:rsidR="0025787A" w:rsidRPr="005D6FD1">
        <w:rPr>
          <w:sz w:val="28"/>
          <w:szCs w:val="28"/>
        </w:rPr>
        <w:t>9,9</w:t>
      </w:r>
      <w:r w:rsidRPr="005D6FD1">
        <w:rPr>
          <w:sz w:val="28"/>
          <w:szCs w:val="28"/>
        </w:rPr>
        <w:t xml:space="preserve">% </w:t>
      </w:r>
      <w:r w:rsidR="007A2CC9" w:rsidRPr="005D6FD1">
        <w:rPr>
          <w:sz w:val="28"/>
          <w:szCs w:val="28"/>
        </w:rPr>
        <w:t>больше по сравнению с 2021</w:t>
      </w:r>
      <w:r w:rsidR="0025787A" w:rsidRPr="005D6FD1">
        <w:rPr>
          <w:sz w:val="28"/>
          <w:szCs w:val="28"/>
        </w:rPr>
        <w:t xml:space="preserve"> годом. В 2023 году ежедневно за ЭМП обращались</w:t>
      </w:r>
      <w:r w:rsidR="0065308B">
        <w:rPr>
          <w:sz w:val="28"/>
          <w:szCs w:val="28"/>
        </w:rPr>
        <w:t xml:space="preserve"> </w:t>
      </w:r>
      <w:r w:rsidR="0065308B" w:rsidRPr="0065308B">
        <w:rPr>
          <w:sz w:val="28"/>
          <w:szCs w:val="28"/>
        </w:rPr>
        <w:t>150,4 на 100 тыс. населения</w:t>
      </w:r>
      <w:r w:rsidR="0025787A" w:rsidRPr="005D6FD1">
        <w:rPr>
          <w:sz w:val="28"/>
          <w:szCs w:val="28"/>
        </w:rPr>
        <w:t xml:space="preserve"> </w:t>
      </w:r>
      <w:r w:rsidR="0065308B">
        <w:rPr>
          <w:sz w:val="28"/>
          <w:szCs w:val="28"/>
        </w:rPr>
        <w:t>(</w:t>
      </w:r>
      <w:r w:rsidR="0025787A" w:rsidRPr="005D6FD1">
        <w:rPr>
          <w:sz w:val="28"/>
          <w:szCs w:val="28"/>
        </w:rPr>
        <w:t>2037 раз</w:t>
      </w:r>
      <w:r w:rsidR="0065308B">
        <w:rPr>
          <w:sz w:val="28"/>
          <w:szCs w:val="28"/>
        </w:rPr>
        <w:t>)</w:t>
      </w:r>
      <w:r w:rsidR="0025787A" w:rsidRPr="005D6FD1">
        <w:rPr>
          <w:sz w:val="28"/>
          <w:szCs w:val="28"/>
        </w:rPr>
        <w:t xml:space="preserve"> что превалирует на 1,7% в сравнении с 2022 годом. Дневной показатель 2024 году составило</w:t>
      </w:r>
      <w:r w:rsidR="0065308B">
        <w:rPr>
          <w:sz w:val="28"/>
          <w:szCs w:val="28"/>
        </w:rPr>
        <w:t xml:space="preserve"> </w:t>
      </w:r>
      <w:r w:rsidR="0065308B" w:rsidRPr="0065308B">
        <w:rPr>
          <w:sz w:val="28"/>
          <w:szCs w:val="28"/>
        </w:rPr>
        <w:t>119,5 на 100 тыс. населения</w:t>
      </w:r>
      <w:r w:rsidR="0025787A" w:rsidRPr="005D6FD1">
        <w:rPr>
          <w:sz w:val="28"/>
          <w:szCs w:val="28"/>
        </w:rPr>
        <w:t xml:space="preserve"> </w:t>
      </w:r>
      <w:r w:rsidR="0065308B">
        <w:rPr>
          <w:sz w:val="28"/>
          <w:szCs w:val="28"/>
        </w:rPr>
        <w:t>(</w:t>
      </w:r>
      <w:r w:rsidR="0025787A" w:rsidRPr="005D6FD1">
        <w:rPr>
          <w:sz w:val="28"/>
          <w:szCs w:val="28"/>
        </w:rPr>
        <w:t>1807</w:t>
      </w:r>
      <w:r w:rsidR="0065308B">
        <w:rPr>
          <w:sz w:val="28"/>
          <w:szCs w:val="28"/>
        </w:rPr>
        <w:t xml:space="preserve"> вызовов)</w:t>
      </w:r>
      <w:r w:rsidR="0025787A" w:rsidRPr="005D6FD1">
        <w:rPr>
          <w:sz w:val="28"/>
          <w:szCs w:val="28"/>
        </w:rPr>
        <w:t xml:space="preserve"> что на 12,7% ниже показателя 2023 года. В общем прослеживается тенденция увеличения количества вызовов ЭМП </w:t>
      </w:r>
      <w:r w:rsidR="00D63B19">
        <w:rPr>
          <w:sz w:val="28"/>
          <w:szCs w:val="28"/>
        </w:rPr>
        <w:t>по годам. Резкий рост количества</w:t>
      </w:r>
      <w:r w:rsidR="0025787A" w:rsidRPr="005D6FD1">
        <w:rPr>
          <w:sz w:val="28"/>
          <w:szCs w:val="28"/>
        </w:rPr>
        <w:t xml:space="preserve"> вызовов произошел в 2021 году, затем по показателям ежедневных звонков видно уменьшение количество вызовов в 2024 году. </w:t>
      </w:r>
    </w:p>
    <w:p w:rsidR="00276001" w:rsidRDefault="0093153E" w:rsidP="00377DA0">
      <w:pPr>
        <w:tabs>
          <w:tab w:val="left" w:pos="284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На момент, предшествовавший </w:t>
      </w:r>
      <w:r w:rsidR="00E55CFC" w:rsidRPr="005D6FD1">
        <w:rPr>
          <w:sz w:val="28"/>
          <w:szCs w:val="28"/>
        </w:rPr>
        <w:t>2020 году</w:t>
      </w:r>
      <w:r w:rsidRPr="005D6FD1">
        <w:rPr>
          <w:sz w:val="28"/>
          <w:szCs w:val="28"/>
        </w:rPr>
        <w:t>, время прибытия на место происшествия составляло 15</w:t>
      </w:r>
      <w:r w:rsidR="00C2058E" w:rsidRPr="00C2058E">
        <w:rPr>
          <w:sz w:val="28"/>
          <w:szCs w:val="28"/>
        </w:rPr>
        <w:t>,</w:t>
      </w:r>
      <w:r w:rsidR="00E55CFC" w:rsidRPr="005D6FD1">
        <w:rPr>
          <w:sz w:val="28"/>
          <w:szCs w:val="28"/>
        </w:rPr>
        <w:t>05</w:t>
      </w:r>
      <w:r w:rsidRPr="005D6FD1">
        <w:rPr>
          <w:sz w:val="28"/>
          <w:szCs w:val="28"/>
        </w:rPr>
        <w:t xml:space="preserve"> минут</w:t>
      </w:r>
      <w:r w:rsidR="000D1517" w:rsidRPr="005D6FD1">
        <w:rPr>
          <w:sz w:val="28"/>
          <w:szCs w:val="28"/>
        </w:rPr>
        <w:t>ы</w:t>
      </w:r>
      <w:r w:rsidRPr="005D6FD1">
        <w:rPr>
          <w:sz w:val="28"/>
          <w:szCs w:val="28"/>
        </w:rPr>
        <w:t xml:space="preserve">, в то время как в </w:t>
      </w:r>
      <w:r w:rsidR="009654B8" w:rsidRPr="005D6FD1">
        <w:rPr>
          <w:sz w:val="28"/>
          <w:szCs w:val="28"/>
        </w:rPr>
        <w:t>2021 году</w:t>
      </w:r>
      <w:r w:rsidRPr="005D6FD1">
        <w:rPr>
          <w:sz w:val="28"/>
          <w:szCs w:val="28"/>
        </w:rPr>
        <w:t xml:space="preserve"> </w:t>
      </w:r>
      <w:r w:rsidR="00C2058E">
        <w:rPr>
          <w:sz w:val="28"/>
          <w:szCs w:val="28"/>
        </w:rPr>
        <w:t>оно составляло 15</w:t>
      </w:r>
      <w:r w:rsidR="00C2058E">
        <w:rPr>
          <w:sz w:val="28"/>
          <w:szCs w:val="28"/>
          <w:lang w:val="kk-KZ"/>
        </w:rPr>
        <w:t>,</w:t>
      </w:r>
      <w:r w:rsidR="007A2CC9" w:rsidRPr="005D6FD1">
        <w:rPr>
          <w:sz w:val="28"/>
          <w:szCs w:val="28"/>
        </w:rPr>
        <w:t>35 минут</w:t>
      </w:r>
      <w:r w:rsidR="000D1517" w:rsidRPr="005D6FD1">
        <w:rPr>
          <w:sz w:val="28"/>
          <w:szCs w:val="28"/>
        </w:rPr>
        <w:t>ы</w:t>
      </w:r>
      <w:r w:rsidR="007A2CC9" w:rsidRPr="005D6FD1">
        <w:rPr>
          <w:sz w:val="28"/>
          <w:szCs w:val="28"/>
        </w:rPr>
        <w:t>,</w:t>
      </w:r>
      <w:r w:rsidR="009654B8" w:rsidRPr="005D6FD1">
        <w:rPr>
          <w:sz w:val="28"/>
          <w:szCs w:val="28"/>
        </w:rPr>
        <w:t xml:space="preserve"> а в 2022 году</w:t>
      </w:r>
      <w:r w:rsidRPr="005D6FD1">
        <w:rPr>
          <w:sz w:val="28"/>
          <w:szCs w:val="28"/>
        </w:rPr>
        <w:t xml:space="preserve"> </w:t>
      </w:r>
      <w:r w:rsidR="00C2058E">
        <w:rPr>
          <w:sz w:val="28"/>
          <w:szCs w:val="28"/>
        </w:rPr>
        <w:t>данный показатель составил – 15,</w:t>
      </w:r>
      <w:r w:rsidR="007A2CC9" w:rsidRPr="005D6FD1">
        <w:rPr>
          <w:sz w:val="28"/>
          <w:szCs w:val="28"/>
        </w:rPr>
        <w:t>40</w:t>
      </w:r>
      <w:r w:rsidRPr="005D6FD1">
        <w:rPr>
          <w:sz w:val="28"/>
          <w:szCs w:val="28"/>
        </w:rPr>
        <w:t xml:space="preserve"> минут</w:t>
      </w:r>
      <w:r w:rsidR="000D1517" w:rsidRPr="005D6FD1">
        <w:rPr>
          <w:sz w:val="28"/>
          <w:szCs w:val="28"/>
        </w:rPr>
        <w:t>ы</w:t>
      </w:r>
      <w:r w:rsidRPr="005D6FD1">
        <w:rPr>
          <w:sz w:val="28"/>
          <w:szCs w:val="28"/>
        </w:rPr>
        <w:t>.</w:t>
      </w:r>
      <w:r w:rsidR="007A2CC9" w:rsidRPr="005D6FD1">
        <w:rPr>
          <w:sz w:val="28"/>
          <w:szCs w:val="28"/>
        </w:rPr>
        <w:t xml:space="preserve"> Время реагирования СМП в 2023 году составляло 16</w:t>
      </w:r>
      <w:r w:rsidR="00C2058E">
        <w:rPr>
          <w:sz w:val="28"/>
          <w:szCs w:val="28"/>
        </w:rPr>
        <w:t>,</w:t>
      </w:r>
      <w:r w:rsidR="007A2CC9" w:rsidRPr="005D6FD1">
        <w:rPr>
          <w:sz w:val="28"/>
          <w:szCs w:val="28"/>
        </w:rPr>
        <w:t>12 минут</w:t>
      </w:r>
      <w:r w:rsidR="000D1517" w:rsidRPr="005D6FD1">
        <w:rPr>
          <w:sz w:val="28"/>
          <w:szCs w:val="28"/>
        </w:rPr>
        <w:t>ы</w:t>
      </w:r>
      <w:r w:rsidR="007A2CC9" w:rsidRPr="005D6FD1">
        <w:rPr>
          <w:sz w:val="28"/>
          <w:szCs w:val="28"/>
        </w:rPr>
        <w:t>, а в 2024 году время прибытие на место пр</w:t>
      </w:r>
      <w:r w:rsidR="00D63B19">
        <w:rPr>
          <w:sz w:val="28"/>
          <w:szCs w:val="28"/>
        </w:rPr>
        <w:t>оисшествия увеличило</w:t>
      </w:r>
      <w:r w:rsidR="007A2CC9" w:rsidRPr="005D6FD1">
        <w:rPr>
          <w:sz w:val="28"/>
          <w:szCs w:val="28"/>
        </w:rPr>
        <w:t>сь на 16:56 минут</w:t>
      </w:r>
      <w:r w:rsidR="000D1517" w:rsidRPr="005D6FD1">
        <w:rPr>
          <w:sz w:val="28"/>
          <w:szCs w:val="28"/>
        </w:rPr>
        <w:t>ы</w:t>
      </w:r>
      <w:r w:rsidR="007A2CC9" w:rsidRPr="005D6FD1">
        <w:rPr>
          <w:sz w:val="28"/>
          <w:szCs w:val="28"/>
        </w:rPr>
        <w:t>. Наблюдается динамика роста времени реагирования СМП по исследуемым годам. Общи</w:t>
      </w:r>
      <w:r w:rsidR="00C2058E">
        <w:rPr>
          <w:sz w:val="28"/>
          <w:szCs w:val="28"/>
        </w:rPr>
        <w:t>й прирост составил 01,</w:t>
      </w:r>
      <w:r w:rsidR="00D77184" w:rsidRPr="005D6FD1">
        <w:rPr>
          <w:sz w:val="28"/>
          <w:szCs w:val="28"/>
        </w:rPr>
        <w:t>85</w:t>
      </w:r>
      <w:r w:rsidR="007A2CC9" w:rsidRPr="005D6FD1">
        <w:rPr>
          <w:sz w:val="28"/>
          <w:szCs w:val="28"/>
        </w:rPr>
        <w:t xml:space="preserve"> минут</w:t>
      </w:r>
      <w:r w:rsidR="000D1517" w:rsidRPr="005D6FD1">
        <w:rPr>
          <w:sz w:val="28"/>
          <w:szCs w:val="28"/>
        </w:rPr>
        <w:t>ы</w:t>
      </w:r>
      <w:r w:rsidR="007A2CC9" w:rsidRPr="005D6FD1">
        <w:rPr>
          <w:sz w:val="28"/>
          <w:szCs w:val="28"/>
        </w:rPr>
        <w:t>.</w:t>
      </w:r>
      <w:r w:rsidR="00EA5733" w:rsidRPr="005D6FD1">
        <w:rPr>
          <w:sz w:val="28"/>
          <w:szCs w:val="28"/>
        </w:rPr>
        <w:t xml:space="preserve"> </w:t>
      </w:r>
    </w:p>
    <w:p w:rsidR="000D1517" w:rsidRPr="005D6FD1" w:rsidRDefault="00EA5733" w:rsidP="00377DA0">
      <w:pPr>
        <w:tabs>
          <w:tab w:val="left" w:pos="284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Анализ </w:t>
      </w:r>
      <w:r w:rsidR="000D1517" w:rsidRPr="005D6FD1">
        <w:rPr>
          <w:sz w:val="28"/>
          <w:szCs w:val="28"/>
        </w:rPr>
        <w:t>затраченного времени на вызов с момента обращения и до момента его завер</w:t>
      </w:r>
      <w:r w:rsidR="0060683F">
        <w:rPr>
          <w:sz w:val="28"/>
          <w:szCs w:val="28"/>
        </w:rPr>
        <w:t>ш</w:t>
      </w:r>
      <w:r w:rsidR="000D1517" w:rsidRPr="005D6FD1">
        <w:rPr>
          <w:sz w:val="28"/>
          <w:szCs w:val="28"/>
        </w:rPr>
        <w:t xml:space="preserve">ения показал, сто среднее время, затраченное на вызов в 2020 году составило 1:03:33 минуты, в 2021 году </w:t>
      </w:r>
      <w:r w:rsidR="000D1517" w:rsidRPr="005D6FD1">
        <w:rPr>
          <w:sz w:val="28"/>
          <w:szCs w:val="28"/>
          <w:lang w:val="kk-KZ"/>
        </w:rPr>
        <w:t xml:space="preserve">54:05 минуты, что на 09:28 минуты меньше по сравнению с 2020 годом. В 2022 году данный показатель составил </w:t>
      </w:r>
      <w:r w:rsidR="000D1517" w:rsidRPr="005D6FD1">
        <w:rPr>
          <w:sz w:val="28"/>
          <w:szCs w:val="28"/>
        </w:rPr>
        <w:t>51:08 минуты, что на 03:03 минуты меньше по сравнению с 2021 годом. В 2023 году прослеживается динамика роста времени на вызов с момента обращения и до момента его завер</w:t>
      </w:r>
      <w:r w:rsidR="0060683F">
        <w:rPr>
          <w:sz w:val="28"/>
          <w:szCs w:val="28"/>
        </w:rPr>
        <w:t>ш</w:t>
      </w:r>
      <w:r w:rsidR="000D1517" w:rsidRPr="005D6FD1">
        <w:rPr>
          <w:sz w:val="28"/>
          <w:szCs w:val="28"/>
        </w:rPr>
        <w:t xml:space="preserve">ения и составило 56:38 минуты, что 05:30 минуты больше чем 2022 год. В 2024 году </w:t>
      </w:r>
      <w:r w:rsidR="00462FB0" w:rsidRPr="005D6FD1">
        <w:rPr>
          <w:sz w:val="28"/>
          <w:szCs w:val="28"/>
        </w:rPr>
        <w:t>происходит</w:t>
      </w:r>
      <w:r w:rsidR="000D1517" w:rsidRPr="005D6FD1">
        <w:rPr>
          <w:sz w:val="28"/>
          <w:szCs w:val="28"/>
        </w:rPr>
        <w:t xml:space="preserve"> тенденция увеличения</w:t>
      </w:r>
      <w:r w:rsidR="00462FB0" w:rsidRPr="005D6FD1">
        <w:rPr>
          <w:sz w:val="28"/>
          <w:szCs w:val="28"/>
        </w:rPr>
        <w:t xml:space="preserve"> времени на</w:t>
      </w:r>
      <w:r w:rsidR="000D1517" w:rsidRPr="005D6FD1">
        <w:rPr>
          <w:sz w:val="28"/>
          <w:szCs w:val="28"/>
        </w:rPr>
        <w:t xml:space="preserve"> 1:16:46</w:t>
      </w:r>
      <w:r w:rsidR="00462FB0" w:rsidRPr="005D6FD1">
        <w:rPr>
          <w:sz w:val="28"/>
          <w:szCs w:val="28"/>
        </w:rPr>
        <w:t xml:space="preserve"> минуты. В общем в начале и в конце исследуемого периода время затраченное на вызов с момента обращения и до момента его завер</w:t>
      </w:r>
      <w:r w:rsidR="0060683F">
        <w:rPr>
          <w:sz w:val="28"/>
          <w:szCs w:val="28"/>
        </w:rPr>
        <w:t>ш</w:t>
      </w:r>
      <w:r w:rsidR="00462FB0" w:rsidRPr="005D6FD1">
        <w:rPr>
          <w:sz w:val="28"/>
          <w:szCs w:val="28"/>
        </w:rPr>
        <w:t>ения показали максимальные данные, в остальные годы идет уменьшение данного показателя.</w:t>
      </w:r>
    </w:p>
    <w:p w:rsidR="000D1517" w:rsidRPr="005D6FD1" w:rsidRDefault="00CE093F" w:rsidP="00377DA0">
      <w:pPr>
        <w:tabs>
          <w:tab w:val="left" w:pos="284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  <w:lang w:val="kk-KZ"/>
        </w:rPr>
        <w:t>По дням недели динамика вызовов СМП:</w:t>
      </w:r>
      <w:r w:rsidR="0093153E" w:rsidRPr="005D6FD1">
        <w:rPr>
          <w:sz w:val="28"/>
          <w:szCs w:val="28"/>
        </w:rPr>
        <w:t xml:space="preserve"> </w:t>
      </w:r>
      <w:r w:rsidR="00D77184" w:rsidRPr="005D6FD1">
        <w:rPr>
          <w:sz w:val="28"/>
          <w:szCs w:val="28"/>
        </w:rPr>
        <w:t>Понедельник</w:t>
      </w:r>
      <w:r w:rsidRPr="005D6FD1">
        <w:rPr>
          <w:sz w:val="28"/>
          <w:szCs w:val="28"/>
          <w:lang w:val="kk-KZ"/>
        </w:rPr>
        <w:t xml:space="preserve"> с </w:t>
      </w:r>
      <w:r w:rsidRPr="005D6FD1">
        <w:rPr>
          <w:sz w:val="28"/>
          <w:szCs w:val="28"/>
        </w:rPr>
        <w:t xml:space="preserve">2020 года по </w:t>
      </w:r>
      <w:r w:rsidR="00D77184" w:rsidRPr="005D6FD1">
        <w:rPr>
          <w:sz w:val="28"/>
          <w:szCs w:val="28"/>
        </w:rPr>
        <w:t>2021</w:t>
      </w:r>
      <w:r w:rsidRPr="005D6FD1">
        <w:rPr>
          <w:sz w:val="28"/>
          <w:szCs w:val="28"/>
          <w:lang w:val="kk-KZ"/>
        </w:rPr>
        <w:t xml:space="preserve"> </w:t>
      </w:r>
      <w:r w:rsidRPr="005D6FD1">
        <w:rPr>
          <w:sz w:val="28"/>
          <w:szCs w:val="28"/>
          <w:lang w:val="kk-KZ"/>
        </w:rPr>
        <w:lastRenderedPageBreak/>
        <w:t>год</w:t>
      </w:r>
      <w:r w:rsidRPr="005D6FD1">
        <w:rPr>
          <w:sz w:val="28"/>
          <w:szCs w:val="28"/>
        </w:rPr>
        <w:t xml:space="preserve"> наблюдается </w:t>
      </w:r>
      <w:r w:rsidRPr="005D6FD1">
        <w:rPr>
          <w:sz w:val="28"/>
          <w:szCs w:val="28"/>
          <w:lang w:val="kk-KZ"/>
        </w:rPr>
        <w:t>у</w:t>
      </w:r>
      <w:proofErr w:type="spellStart"/>
      <w:r w:rsidRPr="005D6FD1">
        <w:rPr>
          <w:sz w:val="28"/>
          <w:szCs w:val="28"/>
        </w:rPr>
        <w:t>величение</w:t>
      </w:r>
      <w:proofErr w:type="spellEnd"/>
      <w:r w:rsidR="00D77184" w:rsidRPr="005D6FD1">
        <w:rPr>
          <w:sz w:val="28"/>
          <w:szCs w:val="28"/>
        </w:rPr>
        <w:t xml:space="preserve"> на 48% (с 65,277 до 96,857).</w:t>
      </w:r>
      <w:r w:rsidRPr="005D6FD1">
        <w:rPr>
          <w:sz w:val="28"/>
          <w:szCs w:val="28"/>
          <w:lang w:val="kk-KZ"/>
        </w:rPr>
        <w:t xml:space="preserve"> С </w:t>
      </w:r>
      <w:r w:rsidR="00D77184" w:rsidRPr="005D6FD1">
        <w:rPr>
          <w:sz w:val="28"/>
          <w:szCs w:val="28"/>
        </w:rPr>
        <w:t>2021</w:t>
      </w:r>
      <w:r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  <w:lang w:val="kk-KZ"/>
        </w:rPr>
        <w:t xml:space="preserve">года по </w:t>
      </w:r>
      <w:r w:rsidR="00D77184" w:rsidRPr="005D6FD1">
        <w:rPr>
          <w:sz w:val="28"/>
          <w:szCs w:val="28"/>
        </w:rPr>
        <w:t>2022</w:t>
      </w:r>
      <w:r w:rsidRPr="005D6FD1">
        <w:rPr>
          <w:sz w:val="28"/>
          <w:szCs w:val="28"/>
        </w:rPr>
        <w:t xml:space="preserve"> год также прослеживается у</w:t>
      </w:r>
      <w:r w:rsidR="00D77184" w:rsidRPr="005D6FD1">
        <w:rPr>
          <w:sz w:val="28"/>
          <w:szCs w:val="28"/>
        </w:rPr>
        <w:t xml:space="preserve">величение </w:t>
      </w:r>
      <w:r w:rsidRPr="005D6FD1">
        <w:rPr>
          <w:sz w:val="28"/>
          <w:szCs w:val="28"/>
        </w:rPr>
        <w:t xml:space="preserve">вызовов </w:t>
      </w:r>
      <w:r w:rsidR="00C2058E">
        <w:rPr>
          <w:sz w:val="28"/>
          <w:szCs w:val="28"/>
        </w:rPr>
        <w:t>на 11,</w:t>
      </w:r>
      <w:r w:rsidR="00D77184" w:rsidRPr="005D6FD1">
        <w:rPr>
          <w:sz w:val="28"/>
          <w:szCs w:val="28"/>
        </w:rPr>
        <w:t>9% (с 96,857 до 108,423).</w:t>
      </w:r>
      <w:r w:rsidRPr="005D6FD1">
        <w:rPr>
          <w:sz w:val="28"/>
          <w:szCs w:val="28"/>
        </w:rPr>
        <w:t xml:space="preserve"> С </w:t>
      </w:r>
      <w:r w:rsidR="00D77184" w:rsidRPr="005D6FD1">
        <w:rPr>
          <w:sz w:val="28"/>
          <w:szCs w:val="28"/>
        </w:rPr>
        <w:t>2022</w:t>
      </w:r>
      <w:r w:rsidRPr="005D6FD1">
        <w:rPr>
          <w:sz w:val="28"/>
          <w:szCs w:val="28"/>
        </w:rPr>
        <w:t xml:space="preserve"> года по </w:t>
      </w:r>
      <w:r w:rsidR="00D77184" w:rsidRPr="005D6FD1">
        <w:rPr>
          <w:sz w:val="28"/>
          <w:szCs w:val="28"/>
        </w:rPr>
        <w:t>2023</w:t>
      </w:r>
      <w:r w:rsidR="00C2058E">
        <w:rPr>
          <w:sz w:val="28"/>
          <w:szCs w:val="28"/>
        </w:rPr>
        <w:t xml:space="preserve"> на 1,</w:t>
      </w:r>
      <w:r w:rsidRPr="005D6FD1">
        <w:rPr>
          <w:sz w:val="28"/>
          <w:szCs w:val="28"/>
        </w:rPr>
        <w:t xml:space="preserve">8% (с 108,423 до 110,410) больше вызовов производились в данный день недели. </w:t>
      </w:r>
      <w:r w:rsidR="00D77184" w:rsidRPr="005D6FD1">
        <w:rPr>
          <w:sz w:val="28"/>
          <w:szCs w:val="28"/>
        </w:rPr>
        <w:t>Вторник</w:t>
      </w:r>
      <w:r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  <w:lang w:val="kk-KZ"/>
        </w:rPr>
        <w:t xml:space="preserve">с </w:t>
      </w:r>
      <w:r w:rsidRPr="005D6FD1">
        <w:rPr>
          <w:sz w:val="28"/>
          <w:szCs w:val="28"/>
        </w:rPr>
        <w:t>2020 года по 2021</w:t>
      </w:r>
      <w:r w:rsidRPr="005D6FD1">
        <w:rPr>
          <w:sz w:val="28"/>
          <w:szCs w:val="28"/>
          <w:lang w:val="kk-KZ"/>
        </w:rPr>
        <w:t xml:space="preserve"> год</w:t>
      </w:r>
      <w:r w:rsidRPr="005D6FD1">
        <w:rPr>
          <w:sz w:val="28"/>
          <w:szCs w:val="28"/>
        </w:rPr>
        <w:t xml:space="preserve"> наблюдается </w:t>
      </w:r>
      <w:r w:rsidRPr="005D6FD1">
        <w:rPr>
          <w:sz w:val="28"/>
          <w:szCs w:val="28"/>
          <w:lang w:val="kk-KZ"/>
        </w:rPr>
        <w:t>у</w:t>
      </w:r>
      <w:proofErr w:type="spellStart"/>
      <w:r w:rsidRPr="005D6FD1">
        <w:rPr>
          <w:sz w:val="28"/>
          <w:szCs w:val="28"/>
        </w:rPr>
        <w:t>величение</w:t>
      </w:r>
      <w:proofErr w:type="spellEnd"/>
      <w:r w:rsidRPr="005D6FD1">
        <w:rPr>
          <w:sz w:val="28"/>
          <w:szCs w:val="28"/>
        </w:rPr>
        <w:t xml:space="preserve"> на 53% (с 61,725 до 94,708).</w:t>
      </w:r>
      <w:r w:rsidRPr="005D6FD1">
        <w:rPr>
          <w:sz w:val="28"/>
          <w:szCs w:val="28"/>
          <w:lang w:val="kk-KZ"/>
        </w:rPr>
        <w:t xml:space="preserve"> С </w:t>
      </w:r>
      <w:r w:rsidRPr="005D6FD1">
        <w:rPr>
          <w:sz w:val="28"/>
          <w:szCs w:val="28"/>
        </w:rPr>
        <w:t xml:space="preserve">2021 </w:t>
      </w:r>
      <w:r w:rsidRPr="005D6FD1">
        <w:rPr>
          <w:sz w:val="28"/>
          <w:szCs w:val="28"/>
          <w:lang w:val="kk-KZ"/>
        </w:rPr>
        <w:t xml:space="preserve">года по </w:t>
      </w:r>
      <w:r w:rsidRPr="005D6FD1">
        <w:rPr>
          <w:sz w:val="28"/>
          <w:szCs w:val="28"/>
        </w:rPr>
        <w:t>2022 год также прослежи</w:t>
      </w:r>
      <w:r w:rsidR="00C2058E">
        <w:rPr>
          <w:sz w:val="28"/>
          <w:szCs w:val="28"/>
        </w:rPr>
        <w:t>вается увеличение вызовов на 10,</w:t>
      </w:r>
      <w:r w:rsidRPr="005D6FD1">
        <w:rPr>
          <w:sz w:val="28"/>
          <w:szCs w:val="28"/>
        </w:rPr>
        <w:t>3% (с 94,708 до 104,</w:t>
      </w:r>
      <w:r w:rsidR="00C2058E">
        <w:rPr>
          <w:sz w:val="28"/>
          <w:szCs w:val="28"/>
        </w:rPr>
        <w:t>421).  С 2022 года по 2023 на 0,</w:t>
      </w:r>
      <w:r w:rsidRPr="005D6FD1">
        <w:rPr>
          <w:sz w:val="28"/>
          <w:szCs w:val="28"/>
        </w:rPr>
        <w:t>6% (с 104,421 до 105,044) больше вызовов производились в данный день недели</w:t>
      </w:r>
      <w:r w:rsidR="0049226C" w:rsidRPr="005D6FD1">
        <w:rPr>
          <w:sz w:val="28"/>
          <w:szCs w:val="28"/>
        </w:rPr>
        <w:t xml:space="preserve">. </w:t>
      </w:r>
      <w:r w:rsidR="00D77184" w:rsidRPr="005D6FD1">
        <w:rPr>
          <w:sz w:val="28"/>
          <w:szCs w:val="28"/>
        </w:rPr>
        <w:t>Среда</w:t>
      </w:r>
      <w:r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  <w:lang w:val="kk-KZ"/>
        </w:rPr>
        <w:t xml:space="preserve">с </w:t>
      </w:r>
      <w:r w:rsidRPr="005D6FD1">
        <w:rPr>
          <w:sz w:val="28"/>
          <w:szCs w:val="28"/>
        </w:rPr>
        <w:t>2020 года по 2021</w:t>
      </w:r>
      <w:r w:rsidRPr="005D6FD1">
        <w:rPr>
          <w:sz w:val="28"/>
          <w:szCs w:val="28"/>
          <w:lang w:val="kk-KZ"/>
        </w:rPr>
        <w:t xml:space="preserve"> год</w:t>
      </w:r>
      <w:r w:rsidRPr="005D6FD1">
        <w:rPr>
          <w:sz w:val="28"/>
          <w:szCs w:val="28"/>
        </w:rPr>
        <w:t xml:space="preserve"> наблюдается </w:t>
      </w:r>
      <w:r w:rsidRPr="005D6FD1">
        <w:rPr>
          <w:sz w:val="28"/>
          <w:szCs w:val="28"/>
          <w:lang w:val="kk-KZ"/>
        </w:rPr>
        <w:t>у</w:t>
      </w:r>
      <w:proofErr w:type="spellStart"/>
      <w:r w:rsidRPr="005D6FD1">
        <w:rPr>
          <w:sz w:val="28"/>
          <w:szCs w:val="28"/>
        </w:rPr>
        <w:t>величение</w:t>
      </w:r>
      <w:proofErr w:type="spellEnd"/>
      <w:r w:rsidRPr="005D6FD1">
        <w:rPr>
          <w:sz w:val="28"/>
          <w:szCs w:val="28"/>
        </w:rPr>
        <w:t xml:space="preserve"> </w:t>
      </w:r>
      <w:r w:rsidR="0049226C" w:rsidRPr="005D6FD1">
        <w:rPr>
          <w:sz w:val="28"/>
          <w:szCs w:val="28"/>
        </w:rPr>
        <w:t xml:space="preserve">на 53% (с 62,827 до 96,260). </w:t>
      </w:r>
      <w:r w:rsidRPr="005D6FD1">
        <w:rPr>
          <w:sz w:val="28"/>
          <w:szCs w:val="28"/>
          <w:lang w:val="kk-KZ"/>
        </w:rPr>
        <w:t xml:space="preserve">С </w:t>
      </w:r>
      <w:r w:rsidRPr="005D6FD1">
        <w:rPr>
          <w:sz w:val="28"/>
          <w:szCs w:val="28"/>
        </w:rPr>
        <w:t xml:space="preserve">2021 </w:t>
      </w:r>
      <w:r w:rsidRPr="005D6FD1">
        <w:rPr>
          <w:sz w:val="28"/>
          <w:szCs w:val="28"/>
          <w:lang w:val="kk-KZ"/>
        </w:rPr>
        <w:t xml:space="preserve">года по </w:t>
      </w:r>
      <w:r w:rsidRPr="005D6FD1">
        <w:rPr>
          <w:sz w:val="28"/>
          <w:szCs w:val="28"/>
        </w:rPr>
        <w:t xml:space="preserve">2022 год также прослеживается увеличение вызовов на </w:t>
      </w:r>
      <w:r w:rsidR="0049226C" w:rsidRPr="005D6FD1">
        <w:rPr>
          <w:sz w:val="28"/>
          <w:szCs w:val="28"/>
        </w:rPr>
        <w:t xml:space="preserve">7.1% (с 96,260 до 103,071). </w:t>
      </w:r>
      <w:r w:rsidRPr="005D6FD1">
        <w:rPr>
          <w:sz w:val="28"/>
          <w:szCs w:val="28"/>
        </w:rPr>
        <w:t xml:space="preserve">С 2022 года по 2023 </w:t>
      </w:r>
      <w:r w:rsidR="0049226C" w:rsidRPr="005D6FD1">
        <w:rPr>
          <w:sz w:val="28"/>
          <w:szCs w:val="28"/>
        </w:rPr>
        <w:t xml:space="preserve">на 2% (с 103,071 до 105,143) </w:t>
      </w:r>
      <w:r w:rsidRPr="005D6FD1">
        <w:rPr>
          <w:sz w:val="28"/>
          <w:szCs w:val="28"/>
        </w:rPr>
        <w:t>больше вызовов производились в данный день недели.</w:t>
      </w:r>
      <w:r w:rsidR="0049226C" w:rsidRPr="005D6FD1">
        <w:rPr>
          <w:sz w:val="28"/>
          <w:szCs w:val="28"/>
        </w:rPr>
        <w:t xml:space="preserve"> </w:t>
      </w:r>
      <w:r w:rsidR="00D77184" w:rsidRPr="005D6FD1">
        <w:rPr>
          <w:sz w:val="28"/>
          <w:szCs w:val="28"/>
        </w:rPr>
        <w:t>Четверг</w:t>
      </w:r>
      <w:r w:rsidR="0049226C" w:rsidRPr="005D6FD1">
        <w:rPr>
          <w:sz w:val="28"/>
          <w:szCs w:val="28"/>
        </w:rPr>
        <w:t xml:space="preserve"> </w:t>
      </w:r>
      <w:r w:rsidR="0049226C" w:rsidRPr="005D6FD1">
        <w:rPr>
          <w:sz w:val="28"/>
          <w:szCs w:val="28"/>
          <w:lang w:val="kk-KZ"/>
        </w:rPr>
        <w:t xml:space="preserve">с </w:t>
      </w:r>
      <w:r w:rsidR="0049226C" w:rsidRPr="005D6FD1">
        <w:rPr>
          <w:sz w:val="28"/>
          <w:szCs w:val="28"/>
        </w:rPr>
        <w:t>2020 года по 2021</w:t>
      </w:r>
      <w:r w:rsidR="0049226C" w:rsidRPr="005D6FD1">
        <w:rPr>
          <w:sz w:val="28"/>
          <w:szCs w:val="28"/>
          <w:lang w:val="kk-KZ"/>
        </w:rPr>
        <w:t xml:space="preserve"> год</w:t>
      </w:r>
      <w:r w:rsidR="0049226C" w:rsidRPr="005D6FD1">
        <w:rPr>
          <w:sz w:val="28"/>
          <w:szCs w:val="28"/>
        </w:rPr>
        <w:t xml:space="preserve"> наблюдаетс</w:t>
      </w:r>
      <w:r w:rsidR="00C2058E">
        <w:rPr>
          <w:sz w:val="28"/>
          <w:szCs w:val="28"/>
        </w:rPr>
        <w:t>я значительное увеличение на 47,</w:t>
      </w:r>
      <w:r w:rsidR="0049226C" w:rsidRPr="005D6FD1">
        <w:rPr>
          <w:sz w:val="28"/>
          <w:szCs w:val="28"/>
        </w:rPr>
        <w:t xml:space="preserve">7% (с 63,168 до 93,300). </w:t>
      </w:r>
      <w:r w:rsidR="0049226C" w:rsidRPr="005D6FD1">
        <w:rPr>
          <w:sz w:val="28"/>
          <w:szCs w:val="28"/>
          <w:lang w:val="kk-KZ"/>
        </w:rPr>
        <w:t xml:space="preserve">С </w:t>
      </w:r>
      <w:r w:rsidR="0049226C" w:rsidRPr="005D6FD1">
        <w:rPr>
          <w:sz w:val="28"/>
          <w:szCs w:val="28"/>
        </w:rPr>
        <w:t xml:space="preserve">2021 </w:t>
      </w:r>
      <w:r w:rsidR="0049226C" w:rsidRPr="005D6FD1">
        <w:rPr>
          <w:sz w:val="28"/>
          <w:szCs w:val="28"/>
          <w:lang w:val="kk-KZ"/>
        </w:rPr>
        <w:t xml:space="preserve">года по </w:t>
      </w:r>
      <w:r w:rsidR="0049226C" w:rsidRPr="005D6FD1">
        <w:rPr>
          <w:sz w:val="28"/>
          <w:szCs w:val="28"/>
        </w:rPr>
        <w:t>2022 год также прослеж</w:t>
      </w:r>
      <w:r w:rsidR="00C2058E">
        <w:rPr>
          <w:sz w:val="28"/>
          <w:szCs w:val="28"/>
        </w:rPr>
        <w:t>ивается увеличение вызовов на 9,</w:t>
      </w:r>
      <w:r w:rsidR="0049226C" w:rsidRPr="005D6FD1">
        <w:rPr>
          <w:sz w:val="28"/>
          <w:szCs w:val="28"/>
        </w:rPr>
        <w:t>5% (с 93,300 до 102,206). С 2022 года по 2023 на 1.8% (с 102,206 до 104,095) больше вызовов производились в данный день недели. В пятницу в</w:t>
      </w:r>
      <w:r w:rsidRPr="005D6FD1">
        <w:rPr>
          <w:sz w:val="28"/>
          <w:szCs w:val="28"/>
        </w:rPr>
        <w:t xml:space="preserve"> </w:t>
      </w:r>
      <w:r w:rsidR="0049226C" w:rsidRPr="005D6FD1">
        <w:rPr>
          <w:sz w:val="28"/>
          <w:szCs w:val="28"/>
        </w:rPr>
        <w:t xml:space="preserve">2020 году по сравнению с 2021 годом </w:t>
      </w:r>
      <w:r w:rsidR="00C2058E">
        <w:rPr>
          <w:sz w:val="28"/>
          <w:szCs w:val="28"/>
        </w:rPr>
        <w:t>на 52,</w:t>
      </w:r>
      <w:r w:rsidR="00D77184" w:rsidRPr="005D6FD1">
        <w:rPr>
          <w:sz w:val="28"/>
          <w:szCs w:val="28"/>
        </w:rPr>
        <w:t>7% (с 61,552 до 93,971)</w:t>
      </w:r>
      <w:r w:rsidR="0049226C" w:rsidRPr="005D6FD1">
        <w:rPr>
          <w:sz w:val="28"/>
          <w:szCs w:val="28"/>
        </w:rPr>
        <w:t xml:space="preserve"> больше обращались за помощью </w:t>
      </w:r>
      <w:r w:rsidR="00150778" w:rsidRPr="005D6FD1">
        <w:rPr>
          <w:sz w:val="28"/>
          <w:szCs w:val="28"/>
        </w:rPr>
        <w:t>ЭМП</w:t>
      </w:r>
      <w:r w:rsidR="00D77184" w:rsidRPr="005D6FD1">
        <w:rPr>
          <w:sz w:val="28"/>
          <w:szCs w:val="28"/>
        </w:rPr>
        <w:t>.</w:t>
      </w:r>
      <w:r w:rsidRPr="005D6FD1">
        <w:rPr>
          <w:sz w:val="28"/>
          <w:szCs w:val="28"/>
        </w:rPr>
        <w:t xml:space="preserve"> </w:t>
      </w:r>
      <w:r w:rsidR="0049226C" w:rsidRPr="005D6FD1">
        <w:rPr>
          <w:sz w:val="28"/>
          <w:szCs w:val="28"/>
          <w:lang w:val="kk-KZ"/>
        </w:rPr>
        <w:t xml:space="preserve">С </w:t>
      </w:r>
      <w:r w:rsidR="0049226C" w:rsidRPr="005D6FD1">
        <w:rPr>
          <w:sz w:val="28"/>
          <w:szCs w:val="28"/>
        </w:rPr>
        <w:t xml:space="preserve">2021 </w:t>
      </w:r>
      <w:r w:rsidR="0049226C" w:rsidRPr="005D6FD1">
        <w:rPr>
          <w:sz w:val="28"/>
          <w:szCs w:val="28"/>
          <w:lang w:val="kk-KZ"/>
        </w:rPr>
        <w:t xml:space="preserve">года по </w:t>
      </w:r>
      <w:r w:rsidR="0049226C" w:rsidRPr="005D6FD1">
        <w:rPr>
          <w:sz w:val="28"/>
          <w:szCs w:val="28"/>
        </w:rPr>
        <w:t>2022 год также прослеживается увеличение вызовов на 8</w:t>
      </w:r>
      <w:r w:rsidR="00C2058E">
        <w:rPr>
          <w:sz w:val="28"/>
          <w:szCs w:val="28"/>
        </w:rPr>
        <w:t>,</w:t>
      </w:r>
      <w:r w:rsidR="0049226C" w:rsidRPr="005D6FD1">
        <w:rPr>
          <w:sz w:val="28"/>
          <w:szCs w:val="28"/>
        </w:rPr>
        <w:t>1% (с 93,971 до 101,57</w:t>
      </w:r>
      <w:r w:rsidR="00C2058E">
        <w:rPr>
          <w:sz w:val="28"/>
          <w:szCs w:val="28"/>
        </w:rPr>
        <w:t>5). ). С 2022 года по 2023 на 0,</w:t>
      </w:r>
      <w:r w:rsidR="0049226C" w:rsidRPr="005D6FD1">
        <w:rPr>
          <w:sz w:val="28"/>
          <w:szCs w:val="28"/>
        </w:rPr>
        <w:t xml:space="preserve">6% (с 101,575 до 102,169) больше вызовов производились в данный день недели. Суббота </w:t>
      </w:r>
      <w:r w:rsidR="0049226C" w:rsidRPr="005D6FD1">
        <w:rPr>
          <w:sz w:val="28"/>
          <w:szCs w:val="28"/>
          <w:lang w:val="kk-KZ"/>
        </w:rPr>
        <w:t xml:space="preserve">с </w:t>
      </w:r>
      <w:r w:rsidR="0049226C" w:rsidRPr="005D6FD1">
        <w:rPr>
          <w:sz w:val="28"/>
          <w:szCs w:val="28"/>
        </w:rPr>
        <w:t>2020 года по 2021</w:t>
      </w:r>
      <w:r w:rsidR="0049226C" w:rsidRPr="005D6FD1">
        <w:rPr>
          <w:sz w:val="28"/>
          <w:szCs w:val="28"/>
          <w:lang w:val="kk-KZ"/>
        </w:rPr>
        <w:t xml:space="preserve"> год</w:t>
      </w:r>
      <w:r w:rsidR="0049226C" w:rsidRPr="005D6FD1">
        <w:rPr>
          <w:sz w:val="28"/>
          <w:szCs w:val="28"/>
        </w:rPr>
        <w:t xml:space="preserve"> наблюдается значительное увеличение</w:t>
      </w:r>
      <w:r w:rsidR="00150778" w:rsidRPr="005D6FD1">
        <w:rPr>
          <w:sz w:val="28"/>
          <w:szCs w:val="28"/>
        </w:rPr>
        <w:t xml:space="preserve"> вызовов ЭМП </w:t>
      </w:r>
      <w:r w:rsidR="00C2058E">
        <w:rPr>
          <w:sz w:val="28"/>
          <w:szCs w:val="28"/>
        </w:rPr>
        <w:t>на 52,</w:t>
      </w:r>
      <w:r w:rsidR="00150778" w:rsidRPr="005D6FD1">
        <w:rPr>
          <w:sz w:val="28"/>
          <w:szCs w:val="28"/>
        </w:rPr>
        <w:t>3</w:t>
      </w:r>
      <w:r w:rsidR="0049226C" w:rsidRPr="005D6FD1">
        <w:rPr>
          <w:sz w:val="28"/>
          <w:szCs w:val="28"/>
        </w:rPr>
        <w:t xml:space="preserve">% (с </w:t>
      </w:r>
      <w:r w:rsidR="00150778" w:rsidRPr="005D6FD1">
        <w:rPr>
          <w:sz w:val="28"/>
          <w:szCs w:val="28"/>
        </w:rPr>
        <w:t>61,043</w:t>
      </w:r>
      <w:r w:rsidR="0049226C" w:rsidRPr="005D6FD1">
        <w:rPr>
          <w:sz w:val="28"/>
          <w:szCs w:val="28"/>
        </w:rPr>
        <w:t xml:space="preserve">до </w:t>
      </w:r>
      <w:r w:rsidR="00150778" w:rsidRPr="005D6FD1">
        <w:rPr>
          <w:sz w:val="28"/>
          <w:szCs w:val="28"/>
        </w:rPr>
        <w:t>92,959</w:t>
      </w:r>
      <w:r w:rsidR="0049226C" w:rsidRPr="005D6FD1">
        <w:rPr>
          <w:sz w:val="28"/>
          <w:szCs w:val="28"/>
        </w:rPr>
        <w:t xml:space="preserve">). </w:t>
      </w:r>
      <w:r w:rsidR="0049226C" w:rsidRPr="005D6FD1">
        <w:rPr>
          <w:sz w:val="28"/>
          <w:szCs w:val="28"/>
          <w:lang w:val="kk-KZ"/>
        </w:rPr>
        <w:t xml:space="preserve">С </w:t>
      </w:r>
      <w:r w:rsidR="0049226C" w:rsidRPr="005D6FD1">
        <w:rPr>
          <w:sz w:val="28"/>
          <w:szCs w:val="28"/>
        </w:rPr>
        <w:t xml:space="preserve">2021 </w:t>
      </w:r>
      <w:r w:rsidR="0049226C" w:rsidRPr="005D6FD1">
        <w:rPr>
          <w:sz w:val="28"/>
          <w:szCs w:val="28"/>
          <w:lang w:val="kk-KZ"/>
        </w:rPr>
        <w:t xml:space="preserve">года по </w:t>
      </w:r>
      <w:r w:rsidR="0049226C" w:rsidRPr="005D6FD1">
        <w:rPr>
          <w:sz w:val="28"/>
          <w:szCs w:val="28"/>
        </w:rPr>
        <w:t xml:space="preserve">2022 год также прослеживается увеличение вызовов </w:t>
      </w:r>
      <w:r w:rsidR="00150778" w:rsidRPr="005D6FD1">
        <w:rPr>
          <w:sz w:val="28"/>
          <w:szCs w:val="28"/>
        </w:rPr>
        <w:t>на 12</w:t>
      </w:r>
      <w:r w:rsidR="00C2058E">
        <w:rPr>
          <w:sz w:val="28"/>
          <w:szCs w:val="28"/>
        </w:rPr>
        <w:t>,</w:t>
      </w:r>
      <w:r w:rsidR="00150778" w:rsidRPr="005D6FD1">
        <w:rPr>
          <w:sz w:val="28"/>
          <w:szCs w:val="28"/>
        </w:rPr>
        <w:t>4</w:t>
      </w:r>
      <w:r w:rsidR="0049226C" w:rsidRPr="005D6FD1">
        <w:rPr>
          <w:sz w:val="28"/>
          <w:szCs w:val="28"/>
        </w:rPr>
        <w:t xml:space="preserve">% (с </w:t>
      </w:r>
      <w:r w:rsidR="00150778" w:rsidRPr="005D6FD1">
        <w:rPr>
          <w:sz w:val="28"/>
          <w:szCs w:val="28"/>
        </w:rPr>
        <w:t xml:space="preserve">92,959 </w:t>
      </w:r>
      <w:r w:rsidR="0049226C" w:rsidRPr="005D6FD1">
        <w:rPr>
          <w:sz w:val="28"/>
          <w:szCs w:val="28"/>
        </w:rPr>
        <w:t xml:space="preserve">до </w:t>
      </w:r>
      <w:r w:rsidR="00150778" w:rsidRPr="005D6FD1">
        <w:rPr>
          <w:sz w:val="28"/>
          <w:szCs w:val="28"/>
        </w:rPr>
        <w:t>104,513</w:t>
      </w:r>
      <w:r w:rsidR="0049226C" w:rsidRPr="005D6FD1">
        <w:rPr>
          <w:sz w:val="28"/>
          <w:szCs w:val="28"/>
        </w:rPr>
        <w:t xml:space="preserve">). С 2022 года по 2023 на </w:t>
      </w:r>
      <w:r w:rsidR="00C2058E">
        <w:rPr>
          <w:sz w:val="28"/>
          <w:szCs w:val="28"/>
        </w:rPr>
        <w:t>0,</w:t>
      </w:r>
      <w:r w:rsidR="00150778" w:rsidRPr="005D6FD1">
        <w:rPr>
          <w:sz w:val="28"/>
          <w:szCs w:val="28"/>
        </w:rPr>
        <w:t>7</w:t>
      </w:r>
      <w:r w:rsidR="0049226C" w:rsidRPr="005D6FD1">
        <w:rPr>
          <w:sz w:val="28"/>
          <w:szCs w:val="28"/>
        </w:rPr>
        <w:t xml:space="preserve">% (с </w:t>
      </w:r>
      <w:r w:rsidR="00150778" w:rsidRPr="005D6FD1">
        <w:rPr>
          <w:sz w:val="28"/>
          <w:szCs w:val="28"/>
        </w:rPr>
        <w:t xml:space="preserve">104,513 </w:t>
      </w:r>
      <w:r w:rsidR="0049226C" w:rsidRPr="005D6FD1">
        <w:rPr>
          <w:sz w:val="28"/>
          <w:szCs w:val="28"/>
        </w:rPr>
        <w:t xml:space="preserve">до </w:t>
      </w:r>
      <w:r w:rsidR="00150778" w:rsidRPr="005D6FD1">
        <w:rPr>
          <w:sz w:val="28"/>
          <w:szCs w:val="28"/>
        </w:rPr>
        <w:t>103,809</w:t>
      </w:r>
      <w:r w:rsidR="0049226C" w:rsidRPr="005D6FD1">
        <w:rPr>
          <w:sz w:val="28"/>
          <w:szCs w:val="28"/>
        </w:rPr>
        <w:t xml:space="preserve">) больше вызовов производились в данный день недели. </w:t>
      </w:r>
      <w:r w:rsidR="00150778" w:rsidRPr="005D6FD1">
        <w:rPr>
          <w:sz w:val="28"/>
          <w:szCs w:val="28"/>
        </w:rPr>
        <w:t>Воскресенье также наблюдается динамика роста вызовов ЭМП по всем годам, так</w:t>
      </w:r>
      <w:r w:rsidR="00150778" w:rsidRPr="005D6FD1">
        <w:rPr>
          <w:sz w:val="28"/>
          <w:szCs w:val="28"/>
          <w:lang w:val="kk-KZ"/>
        </w:rPr>
        <w:t xml:space="preserve"> с </w:t>
      </w:r>
      <w:r w:rsidR="00150778" w:rsidRPr="005D6FD1">
        <w:rPr>
          <w:sz w:val="28"/>
          <w:szCs w:val="28"/>
        </w:rPr>
        <w:t>2020 года по 2021</w:t>
      </w:r>
      <w:r w:rsidR="00150778" w:rsidRPr="005D6FD1">
        <w:rPr>
          <w:sz w:val="28"/>
          <w:szCs w:val="28"/>
          <w:lang w:val="kk-KZ"/>
        </w:rPr>
        <w:t xml:space="preserve"> год</w:t>
      </w:r>
      <w:r w:rsidR="00150778" w:rsidRPr="005D6FD1">
        <w:rPr>
          <w:sz w:val="28"/>
          <w:szCs w:val="28"/>
        </w:rPr>
        <w:t xml:space="preserve"> наблюдается значительн</w:t>
      </w:r>
      <w:r w:rsidR="00C2058E">
        <w:rPr>
          <w:sz w:val="28"/>
          <w:szCs w:val="28"/>
        </w:rPr>
        <w:t>ое увеличение вызовов ЭМП на 53,</w:t>
      </w:r>
      <w:r w:rsidR="00150778" w:rsidRPr="005D6FD1">
        <w:rPr>
          <w:sz w:val="28"/>
          <w:szCs w:val="28"/>
        </w:rPr>
        <w:t xml:space="preserve">3% (с 63,289 до 97,016). </w:t>
      </w:r>
      <w:r w:rsidR="00150778" w:rsidRPr="005D6FD1">
        <w:rPr>
          <w:sz w:val="28"/>
          <w:szCs w:val="28"/>
          <w:lang w:val="kk-KZ"/>
        </w:rPr>
        <w:t xml:space="preserve">С </w:t>
      </w:r>
      <w:r w:rsidR="00150778" w:rsidRPr="005D6FD1">
        <w:rPr>
          <w:sz w:val="28"/>
          <w:szCs w:val="28"/>
        </w:rPr>
        <w:t xml:space="preserve">2021 </w:t>
      </w:r>
      <w:r w:rsidR="00150778" w:rsidRPr="005D6FD1">
        <w:rPr>
          <w:sz w:val="28"/>
          <w:szCs w:val="28"/>
          <w:lang w:val="kk-KZ"/>
        </w:rPr>
        <w:t xml:space="preserve">года по </w:t>
      </w:r>
      <w:r w:rsidR="00150778" w:rsidRPr="005D6FD1">
        <w:rPr>
          <w:sz w:val="28"/>
          <w:szCs w:val="28"/>
        </w:rPr>
        <w:t>2022 год также прослеживается увеличение вызовов на 10% (с 97,016 до 106</w:t>
      </w:r>
      <w:r w:rsidR="00C2058E">
        <w:rPr>
          <w:sz w:val="28"/>
          <w:szCs w:val="28"/>
        </w:rPr>
        <w:t>,805). С 2022 года по 2023 на 5,</w:t>
      </w:r>
      <w:r w:rsidR="00150778" w:rsidRPr="005D6FD1">
        <w:rPr>
          <w:sz w:val="28"/>
          <w:szCs w:val="28"/>
        </w:rPr>
        <w:t xml:space="preserve">8% (с 106,805 до 112,966) производились больше вызовов. </w:t>
      </w:r>
      <w:r w:rsidR="0049226C" w:rsidRPr="005D6FD1">
        <w:rPr>
          <w:sz w:val="28"/>
          <w:szCs w:val="28"/>
        </w:rPr>
        <w:t xml:space="preserve">В общем с 2020 года по </w:t>
      </w:r>
      <w:r w:rsidR="00D77184" w:rsidRPr="005D6FD1">
        <w:rPr>
          <w:sz w:val="28"/>
          <w:szCs w:val="28"/>
        </w:rPr>
        <w:t>2023</w:t>
      </w:r>
      <w:r w:rsidR="0049226C" w:rsidRPr="005D6FD1">
        <w:rPr>
          <w:sz w:val="28"/>
          <w:szCs w:val="28"/>
        </w:rPr>
        <w:t xml:space="preserve"> год </w:t>
      </w:r>
      <w:r w:rsidR="00D77184" w:rsidRPr="005D6FD1">
        <w:rPr>
          <w:sz w:val="28"/>
          <w:szCs w:val="28"/>
        </w:rPr>
        <w:t>наблюдался устойчивый рост по всем дням недели.</w:t>
      </w:r>
    </w:p>
    <w:p w:rsidR="000D1517" w:rsidRPr="005D6FD1" w:rsidRDefault="00150778" w:rsidP="00377DA0">
      <w:pPr>
        <w:tabs>
          <w:tab w:val="left" w:pos="284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Наиболее частые случаи ЭМП имели место в понедельник</w:t>
      </w:r>
      <w:r w:rsidR="0065308B">
        <w:rPr>
          <w:sz w:val="28"/>
          <w:szCs w:val="28"/>
        </w:rPr>
        <w:t xml:space="preserve"> </w:t>
      </w:r>
      <w:r w:rsidR="0065308B" w:rsidRPr="0065308B">
        <w:rPr>
          <w:sz w:val="28"/>
          <w:szCs w:val="28"/>
        </w:rPr>
        <w:t>5 745,4 на 100 тыс. населения</w:t>
      </w:r>
      <w:r w:rsidRPr="005D6FD1">
        <w:rPr>
          <w:sz w:val="28"/>
          <w:szCs w:val="28"/>
        </w:rPr>
        <w:t xml:space="preserve"> (65,277 случаев) за 2020 год, а самое минимальное количество обращаемого населения приходиться на субботу</w:t>
      </w:r>
      <w:r w:rsidR="0065308B" w:rsidRPr="0065308B">
        <w:t xml:space="preserve"> </w:t>
      </w:r>
      <w:r w:rsidR="0065308B" w:rsidRPr="0065308B">
        <w:rPr>
          <w:sz w:val="28"/>
          <w:szCs w:val="28"/>
        </w:rPr>
        <w:t>5 372,7 на 100 тыс.</w:t>
      </w:r>
      <w:r w:rsidRPr="005D6FD1">
        <w:rPr>
          <w:sz w:val="28"/>
          <w:szCs w:val="28"/>
        </w:rPr>
        <w:t xml:space="preserve"> (61,043 случаев</w:t>
      </w:r>
      <w:r w:rsidR="005A2B6D" w:rsidRPr="005D6FD1">
        <w:rPr>
          <w:sz w:val="28"/>
          <w:szCs w:val="28"/>
        </w:rPr>
        <w:t>). В 2021 году за ЭМП чаще обращались в воскресенье</w:t>
      </w:r>
      <w:r w:rsidR="001517D7" w:rsidRPr="005D6FD1">
        <w:rPr>
          <w:sz w:val="28"/>
          <w:szCs w:val="28"/>
        </w:rPr>
        <w:t xml:space="preserve"> </w:t>
      </w:r>
      <w:r w:rsidR="000063F7" w:rsidRPr="000063F7">
        <w:rPr>
          <w:sz w:val="28"/>
          <w:szCs w:val="28"/>
        </w:rPr>
        <w:t xml:space="preserve">8 191 на 100 </w:t>
      </w:r>
      <w:proofErr w:type="spellStart"/>
      <w:r w:rsidR="000063F7" w:rsidRPr="000063F7">
        <w:rPr>
          <w:sz w:val="28"/>
          <w:szCs w:val="28"/>
        </w:rPr>
        <w:t>тыс</w:t>
      </w:r>
      <w:proofErr w:type="spellEnd"/>
      <w:r w:rsidR="000063F7" w:rsidRPr="000063F7">
        <w:rPr>
          <w:sz w:val="28"/>
          <w:szCs w:val="28"/>
        </w:rPr>
        <w:t xml:space="preserve"> </w:t>
      </w:r>
      <w:r w:rsidR="001517D7" w:rsidRPr="005D6FD1">
        <w:rPr>
          <w:sz w:val="28"/>
          <w:szCs w:val="28"/>
        </w:rPr>
        <w:t>(</w:t>
      </w:r>
      <w:r w:rsidR="005A2B6D" w:rsidRPr="005D6FD1">
        <w:rPr>
          <w:sz w:val="28"/>
          <w:szCs w:val="28"/>
        </w:rPr>
        <w:t>97,016 вызовов</w:t>
      </w:r>
      <w:r w:rsidR="001517D7" w:rsidRPr="005D6FD1">
        <w:rPr>
          <w:sz w:val="28"/>
          <w:szCs w:val="28"/>
        </w:rPr>
        <w:t>)</w:t>
      </w:r>
      <w:r w:rsidR="005A2B6D" w:rsidRPr="005D6FD1">
        <w:rPr>
          <w:sz w:val="28"/>
          <w:szCs w:val="28"/>
        </w:rPr>
        <w:t xml:space="preserve">, по сравнению с субботой где количество обращений составило </w:t>
      </w:r>
      <w:r w:rsidR="000063F7" w:rsidRPr="000063F7">
        <w:rPr>
          <w:sz w:val="28"/>
          <w:szCs w:val="28"/>
        </w:rPr>
        <w:t>7 848,5 на 100 тыс.</w:t>
      </w:r>
      <w:r w:rsidR="00C2058E">
        <w:rPr>
          <w:sz w:val="28"/>
          <w:szCs w:val="28"/>
        </w:rPr>
        <w:t xml:space="preserve"> </w:t>
      </w:r>
      <w:r w:rsidR="000063F7">
        <w:rPr>
          <w:sz w:val="28"/>
          <w:szCs w:val="28"/>
        </w:rPr>
        <w:t>(</w:t>
      </w:r>
      <w:r w:rsidR="005A2B6D" w:rsidRPr="005D6FD1">
        <w:rPr>
          <w:sz w:val="28"/>
          <w:szCs w:val="28"/>
        </w:rPr>
        <w:t>92,959</w:t>
      </w:r>
      <w:r w:rsidR="000063F7">
        <w:rPr>
          <w:sz w:val="28"/>
          <w:szCs w:val="28"/>
        </w:rPr>
        <w:t xml:space="preserve"> вызовов)</w:t>
      </w:r>
      <w:r w:rsidR="005A2B6D" w:rsidRPr="005D6FD1">
        <w:rPr>
          <w:sz w:val="28"/>
          <w:szCs w:val="28"/>
        </w:rPr>
        <w:t xml:space="preserve">. 2022 году наиболее частые случаи ЭМП имели место в понедельник </w:t>
      </w:r>
      <w:r w:rsidR="000063F7" w:rsidRPr="000063F7">
        <w:rPr>
          <w:sz w:val="28"/>
          <w:szCs w:val="28"/>
        </w:rPr>
        <w:t xml:space="preserve">8 745,5 на 100 тыс. </w:t>
      </w:r>
      <w:r w:rsidR="005A2B6D" w:rsidRPr="005D6FD1">
        <w:rPr>
          <w:sz w:val="28"/>
          <w:szCs w:val="28"/>
        </w:rPr>
        <w:t>(108,423 случаев) и минимальное количество вызовов приходится на пятницу</w:t>
      </w:r>
      <w:r w:rsidR="000063F7">
        <w:rPr>
          <w:sz w:val="28"/>
          <w:szCs w:val="28"/>
        </w:rPr>
        <w:t xml:space="preserve"> </w:t>
      </w:r>
      <w:r w:rsidR="000063F7" w:rsidRPr="000063F7">
        <w:rPr>
          <w:sz w:val="28"/>
          <w:szCs w:val="28"/>
        </w:rPr>
        <w:t>8 193,2 на 100 тыс.</w:t>
      </w:r>
      <w:r w:rsidR="001517D7" w:rsidRPr="005D6FD1">
        <w:rPr>
          <w:sz w:val="28"/>
          <w:szCs w:val="28"/>
        </w:rPr>
        <w:t xml:space="preserve"> (101,575</w:t>
      </w:r>
      <w:r w:rsidR="005A2B6D" w:rsidRPr="005D6FD1">
        <w:rPr>
          <w:sz w:val="28"/>
          <w:szCs w:val="28"/>
        </w:rPr>
        <w:t xml:space="preserve"> случаев</w:t>
      </w:r>
      <w:r w:rsidR="001517D7" w:rsidRPr="005D6FD1">
        <w:rPr>
          <w:sz w:val="28"/>
          <w:szCs w:val="28"/>
        </w:rPr>
        <w:t>)</w:t>
      </w:r>
      <w:r w:rsidR="005A2B6D" w:rsidRPr="005D6FD1">
        <w:rPr>
          <w:sz w:val="28"/>
          <w:szCs w:val="28"/>
        </w:rPr>
        <w:t>. В воскресенье 2023 года производилось максимальное количество вызовов за ЭМП</w:t>
      </w:r>
      <w:r w:rsidR="000063F7">
        <w:rPr>
          <w:sz w:val="28"/>
          <w:szCs w:val="28"/>
        </w:rPr>
        <w:t xml:space="preserve"> </w:t>
      </w:r>
      <w:r w:rsidR="000063F7" w:rsidRPr="000063F7">
        <w:rPr>
          <w:sz w:val="28"/>
          <w:szCs w:val="28"/>
        </w:rPr>
        <w:t xml:space="preserve">8 339,7 на 100 тыс. </w:t>
      </w:r>
      <w:r w:rsidR="005A2B6D" w:rsidRPr="005D6FD1">
        <w:rPr>
          <w:sz w:val="28"/>
          <w:szCs w:val="28"/>
        </w:rPr>
        <w:t>(112,966 случаев), а самый минимальный показатель пришелся на пятницу</w:t>
      </w:r>
      <w:r w:rsidR="000063F7">
        <w:rPr>
          <w:sz w:val="28"/>
          <w:szCs w:val="28"/>
        </w:rPr>
        <w:t xml:space="preserve"> </w:t>
      </w:r>
      <w:r w:rsidR="000063F7" w:rsidRPr="000063F7">
        <w:rPr>
          <w:sz w:val="28"/>
          <w:szCs w:val="28"/>
        </w:rPr>
        <w:t>7 542,6 на 100 тыс.</w:t>
      </w:r>
      <w:r w:rsidR="001517D7" w:rsidRPr="005D6FD1">
        <w:rPr>
          <w:sz w:val="28"/>
          <w:szCs w:val="28"/>
        </w:rPr>
        <w:t xml:space="preserve"> (102,169</w:t>
      </w:r>
      <w:r w:rsidR="005A2B6D" w:rsidRPr="005D6FD1">
        <w:rPr>
          <w:sz w:val="28"/>
          <w:szCs w:val="28"/>
        </w:rPr>
        <w:t xml:space="preserve"> случаев</w:t>
      </w:r>
      <w:r w:rsidR="001517D7" w:rsidRPr="005D6FD1">
        <w:rPr>
          <w:sz w:val="28"/>
          <w:szCs w:val="28"/>
        </w:rPr>
        <w:t>)</w:t>
      </w:r>
      <w:r w:rsidR="005A2B6D" w:rsidRPr="005D6FD1">
        <w:rPr>
          <w:sz w:val="28"/>
          <w:szCs w:val="28"/>
        </w:rPr>
        <w:t>. В</w:t>
      </w:r>
      <w:r w:rsidRPr="005D6FD1">
        <w:rPr>
          <w:sz w:val="28"/>
          <w:szCs w:val="28"/>
        </w:rPr>
        <w:t xml:space="preserve"> </w:t>
      </w:r>
      <w:r w:rsidR="005A2B6D" w:rsidRPr="005D6FD1">
        <w:rPr>
          <w:sz w:val="28"/>
          <w:szCs w:val="28"/>
        </w:rPr>
        <w:t>2024 году</w:t>
      </w:r>
      <w:r w:rsidR="001517D7" w:rsidRPr="005D6FD1">
        <w:rPr>
          <w:sz w:val="28"/>
          <w:szCs w:val="28"/>
        </w:rPr>
        <w:t xml:space="preserve"> (1 полугодие)</w:t>
      </w:r>
      <w:r w:rsidR="005A2B6D" w:rsidRPr="005D6FD1">
        <w:rPr>
          <w:sz w:val="28"/>
          <w:szCs w:val="28"/>
        </w:rPr>
        <w:t xml:space="preserve"> максимум вызовов приходится на п</w:t>
      </w:r>
      <w:r w:rsidR="001517D7" w:rsidRPr="005D6FD1">
        <w:rPr>
          <w:sz w:val="28"/>
          <w:szCs w:val="28"/>
        </w:rPr>
        <w:t xml:space="preserve">онедельник </w:t>
      </w:r>
      <w:r w:rsidR="000063F7" w:rsidRPr="000063F7">
        <w:rPr>
          <w:sz w:val="28"/>
          <w:szCs w:val="28"/>
        </w:rPr>
        <w:t xml:space="preserve">3 221,4 на 100 тыс. </w:t>
      </w:r>
      <w:r w:rsidR="001517D7" w:rsidRPr="005D6FD1">
        <w:rPr>
          <w:sz w:val="28"/>
          <w:szCs w:val="28"/>
        </w:rPr>
        <w:t>(48,702</w:t>
      </w:r>
      <w:r w:rsidR="005A2B6D" w:rsidRPr="005D6FD1">
        <w:rPr>
          <w:sz w:val="28"/>
          <w:szCs w:val="28"/>
        </w:rPr>
        <w:t xml:space="preserve"> случаев</w:t>
      </w:r>
      <w:r w:rsidR="001517D7" w:rsidRPr="005D6FD1">
        <w:rPr>
          <w:sz w:val="28"/>
          <w:szCs w:val="28"/>
        </w:rPr>
        <w:t>)</w:t>
      </w:r>
      <w:r w:rsidR="005A2B6D" w:rsidRPr="005D6FD1">
        <w:rPr>
          <w:sz w:val="28"/>
          <w:szCs w:val="28"/>
        </w:rPr>
        <w:t xml:space="preserve"> и м</w:t>
      </w:r>
      <w:r w:rsidR="001517D7" w:rsidRPr="005D6FD1">
        <w:rPr>
          <w:sz w:val="28"/>
          <w:szCs w:val="28"/>
        </w:rPr>
        <w:t>инимум</w:t>
      </w:r>
      <w:r w:rsidR="005A2B6D" w:rsidRPr="005D6FD1">
        <w:rPr>
          <w:sz w:val="28"/>
          <w:szCs w:val="28"/>
        </w:rPr>
        <w:t xml:space="preserve"> на пятницу</w:t>
      </w:r>
      <w:r w:rsidR="000063F7">
        <w:rPr>
          <w:sz w:val="28"/>
          <w:szCs w:val="28"/>
        </w:rPr>
        <w:t xml:space="preserve"> </w:t>
      </w:r>
      <w:r w:rsidR="000063F7" w:rsidRPr="000063F7">
        <w:rPr>
          <w:sz w:val="28"/>
          <w:szCs w:val="28"/>
        </w:rPr>
        <w:t>3 047,6 на 100 тыс.</w:t>
      </w:r>
      <w:r w:rsidR="001517D7" w:rsidRPr="005D6FD1">
        <w:rPr>
          <w:sz w:val="28"/>
          <w:szCs w:val="28"/>
        </w:rPr>
        <w:t xml:space="preserve"> (46,075</w:t>
      </w:r>
      <w:r w:rsidR="005A2B6D" w:rsidRPr="005D6FD1">
        <w:rPr>
          <w:sz w:val="28"/>
          <w:szCs w:val="28"/>
        </w:rPr>
        <w:t xml:space="preserve"> случаев</w:t>
      </w:r>
      <w:r w:rsidR="001517D7" w:rsidRPr="005D6FD1">
        <w:rPr>
          <w:sz w:val="28"/>
          <w:szCs w:val="28"/>
        </w:rPr>
        <w:t>)</w:t>
      </w:r>
      <w:r w:rsidR="005A2B6D" w:rsidRPr="005D6FD1">
        <w:rPr>
          <w:sz w:val="28"/>
          <w:szCs w:val="28"/>
        </w:rPr>
        <w:t>.</w:t>
      </w:r>
      <w:r w:rsidR="001517D7" w:rsidRPr="005D6FD1">
        <w:rPr>
          <w:sz w:val="28"/>
          <w:szCs w:val="28"/>
        </w:rPr>
        <w:t xml:space="preserve"> Анализ тенденций</w:t>
      </w:r>
      <w:r w:rsidR="005A2B6D" w:rsidRPr="005D6FD1">
        <w:rPr>
          <w:sz w:val="28"/>
          <w:szCs w:val="28"/>
        </w:rPr>
        <w:t xml:space="preserve"> вызовов по дням недели показывает, что</w:t>
      </w:r>
      <w:r w:rsidR="00EA5733" w:rsidRPr="005D6FD1">
        <w:rPr>
          <w:sz w:val="28"/>
          <w:szCs w:val="28"/>
        </w:rPr>
        <w:t xml:space="preserve"> п</w:t>
      </w:r>
      <w:r w:rsidR="001517D7" w:rsidRPr="005D6FD1">
        <w:rPr>
          <w:sz w:val="28"/>
          <w:szCs w:val="28"/>
        </w:rPr>
        <w:t>онедельник стабильно имеет самые</w:t>
      </w:r>
      <w:r w:rsidR="00EA5733" w:rsidRPr="005D6FD1">
        <w:rPr>
          <w:sz w:val="28"/>
          <w:szCs w:val="28"/>
        </w:rPr>
        <w:t xml:space="preserve"> высокие показатели. </w:t>
      </w:r>
      <w:r w:rsidR="001517D7" w:rsidRPr="005D6FD1">
        <w:rPr>
          <w:sz w:val="28"/>
          <w:szCs w:val="28"/>
        </w:rPr>
        <w:t xml:space="preserve">Пятница чаще всего показывает минимальные значения, что говорит о меньшем количестве обращений в этот </w:t>
      </w:r>
      <w:r w:rsidR="001517D7" w:rsidRPr="005D6FD1">
        <w:rPr>
          <w:sz w:val="28"/>
          <w:szCs w:val="28"/>
        </w:rPr>
        <w:lastRenderedPageBreak/>
        <w:t>день.</w:t>
      </w:r>
      <w:r w:rsidR="000D1517" w:rsidRPr="005D6FD1">
        <w:rPr>
          <w:sz w:val="28"/>
          <w:szCs w:val="28"/>
        </w:rPr>
        <w:t xml:space="preserve"> </w:t>
      </w:r>
    </w:p>
    <w:p w:rsidR="009A1F99" w:rsidRDefault="001517D7" w:rsidP="00377DA0">
      <w:pPr>
        <w:tabs>
          <w:tab w:val="left" w:pos="284"/>
        </w:tabs>
        <w:ind w:right="6" w:firstLine="709"/>
        <w:jc w:val="both"/>
        <w:rPr>
          <w:sz w:val="28"/>
          <w:szCs w:val="28"/>
        </w:rPr>
        <w:sectPr w:rsidR="009A1F99" w:rsidSect="008F78F6">
          <w:pgSz w:w="11910" w:h="16840" w:code="9"/>
          <w:pgMar w:top="1134" w:right="567" w:bottom="1134" w:left="1701" w:header="709" w:footer="709" w:gutter="0"/>
          <w:cols w:space="720"/>
          <w:docGrid w:linePitch="299"/>
        </w:sectPr>
      </w:pPr>
      <w:r w:rsidRPr="005D6FD1">
        <w:rPr>
          <w:sz w:val="28"/>
          <w:szCs w:val="28"/>
        </w:rPr>
        <w:t>Основные выводы:</w:t>
      </w:r>
      <w:r w:rsidR="00EA5733"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</w:rPr>
        <w:t>Понедельник является самым активным днем по количеству обращений на протяжении всех лет. Это может указывать на то, что начало недели связано с более высоким уровнем активности.</w:t>
      </w:r>
      <w:r w:rsidR="00EA5733"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</w:rPr>
        <w:t xml:space="preserve">Пятница показывает наименьшее количество обращений, возможно, это связано с завершением рабочей недели, когда активность </w:t>
      </w:r>
      <w:proofErr w:type="gramStart"/>
      <w:r w:rsidRPr="005D6FD1">
        <w:rPr>
          <w:sz w:val="28"/>
          <w:szCs w:val="28"/>
        </w:rPr>
        <w:t>снижается.</w:t>
      </w:r>
      <w:r w:rsidR="00D16876">
        <w:rPr>
          <w:sz w:val="28"/>
          <w:szCs w:val="28"/>
        </w:rPr>
        <w:t xml:space="preserve"> </w:t>
      </w:r>
      <w:r w:rsidR="00EA5733" w:rsidRPr="005D6FD1">
        <w:rPr>
          <w:sz w:val="28"/>
          <w:szCs w:val="28"/>
        </w:rPr>
        <w:t xml:space="preserve"> </w:t>
      </w:r>
      <w:proofErr w:type="gramEnd"/>
    </w:p>
    <w:p w:rsidR="00B55012" w:rsidRPr="005D6FD1" w:rsidRDefault="0093153E" w:rsidP="00276001">
      <w:pPr>
        <w:tabs>
          <w:tab w:val="left" w:pos="284"/>
        </w:tabs>
        <w:ind w:left="96" w:right="96"/>
        <w:outlineLvl w:val="0"/>
        <w:rPr>
          <w:bCs/>
          <w:sz w:val="28"/>
          <w:szCs w:val="28"/>
        </w:rPr>
      </w:pPr>
      <w:r w:rsidRPr="005D6FD1">
        <w:rPr>
          <w:bCs/>
          <w:sz w:val="28"/>
          <w:szCs w:val="28"/>
        </w:rPr>
        <w:lastRenderedPageBreak/>
        <w:t xml:space="preserve">Таблица </w:t>
      </w:r>
      <w:r w:rsidR="00D07FC9">
        <w:rPr>
          <w:bCs/>
          <w:sz w:val="28"/>
          <w:szCs w:val="28"/>
        </w:rPr>
        <w:t>2</w:t>
      </w:r>
      <w:r w:rsidRPr="005D6FD1">
        <w:rPr>
          <w:bCs/>
          <w:sz w:val="28"/>
          <w:szCs w:val="28"/>
        </w:rPr>
        <w:t xml:space="preserve"> </w:t>
      </w:r>
      <w:r w:rsidR="009A1F99">
        <w:rPr>
          <w:bCs/>
          <w:sz w:val="28"/>
          <w:szCs w:val="28"/>
        </w:rPr>
        <w:t xml:space="preserve">‒ </w:t>
      </w:r>
      <w:r w:rsidRPr="005D6FD1">
        <w:rPr>
          <w:bCs/>
          <w:sz w:val="28"/>
          <w:szCs w:val="28"/>
        </w:rPr>
        <w:t>Статистика звонков</w:t>
      </w:r>
    </w:p>
    <w:p w:rsidR="0093153E" w:rsidRPr="00377DA0" w:rsidRDefault="0093153E" w:rsidP="009A1F99">
      <w:pPr>
        <w:tabs>
          <w:tab w:val="left" w:pos="284"/>
        </w:tabs>
        <w:ind w:left="96" w:right="96" w:firstLine="709"/>
        <w:jc w:val="right"/>
        <w:outlineLvl w:val="0"/>
        <w:rPr>
          <w:bCs/>
          <w:sz w:val="16"/>
          <w:szCs w:val="16"/>
        </w:rPr>
      </w:pPr>
    </w:p>
    <w:tbl>
      <w:tblPr>
        <w:tblW w:w="162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1134"/>
        <w:gridCol w:w="1134"/>
        <w:gridCol w:w="992"/>
        <w:gridCol w:w="992"/>
        <w:gridCol w:w="992"/>
        <w:gridCol w:w="992"/>
        <w:gridCol w:w="1134"/>
        <w:gridCol w:w="993"/>
        <w:gridCol w:w="992"/>
        <w:gridCol w:w="992"/>
        <w:gridCol w:w="992"/>
        <w:gridCol w:w="850"/>
        <w:gridCol w:w="992"/>
        <w:gridCol w:w="992"/>
      </w:tblGrid>
      <w:tr w:rsidR="009C2499" w:rsidRPr="005027B8" w:rsidTr="00F8786D">
        <w:trPr>
          <w:trHeight w:val="340"/>
          <w:jc w:val="center"/>
        </w:trPr>
        <w:tc>
          <w:tcPr>
            <w:tcW w:w="3256" w:type="dxa"/>
            <w:gridSpan w:val="2"/>
            <w:vMerge w:val="restart"/>
            <w:vAlign w:val="center"/>
          </w:tcPr>
          <w:p w:rsidR="009C2499" w:rsidRPr="005027B8" w:rsidRDefault="009C2499" w:rsidP="00377DA0">
            <w:pPr>
              <w:ind w:left="96" w:right="96"/>
              <w:jc w:val="center"/>
              <w:rPr>
                <w:sz w:val="20"/>
                <w:szCs w:val="20"/>
                <w:lang w:val="en-US"/>
              </w:rPr>
            </w:pPr>
            <w:proofErr w:type="spellStart"/>
            <w:r w:rsidRPr="005027B8">
              <w:rPr>
                <w:sz w:val="20"/>
                <w:szCs w:val="20"/>
                <w:lang w:val="en-US"/>
              </w:rPr>
              <w:t>Переменная</w:t>
            </w:r>
            <w:proofErr w:type="spellEnd"/>
          </w:p>
        </w:tc>
        <w:tc>
          <w:tcPr>
            <w:tcW w:w="2126" w:type="dxa"/>
            <w:gridSpan w:val="2"/>
            <w:vAlign w:val="center"/>
          </w:tcPr>
          <w:p w:rsidR="009C2499" w:rsidRPr="005027B8" w:rsidRDefault="009C2499" w:rsidP="00377DA0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r w:rsidRPr="005027B8">
              <w:rPr>
                <w:bCs/>
                <w:sz w:val="20"/>
                <w:szCs w:val="20"/>
              </w:rPr>
              <w:t>2020 год</w:t>
            </w:r>
          </w:p>
        </w:tc>
        <w:tc>
          <w:tcPr>
            <w:tcW w:w="1984" w:type="dxa"/>
            <w:gridSpan w:val="2"/>
            <w:vAlign w:val="center"/>
          </w:tcPr>
          <w:p w:rsidR="009C2499" w:rsidRPr="005027B8" w:rsidRDefault="009C2499" w:rsidP="009A1F99">
            <w:pPr>
              <w:ind w:left="-60" w:right="-52"/>
              <w:jc w:val="center"/>
              <w:rPr>
                <w:bCs/>
                <w:sz w:val="20"/>
                <w:szCs w:val="20"/>
              </w:rPr>
            </w:pPr>
            <w:r w:rsidRPr="005027B8">
              <w:rPr>
                <w:bCs/>
                <w:sz w:val="20"/>
                <w:szCs w:val="20"/>
              </w:rPr>
              <w:t>2021 год</w:t>
            </w:r>
          </w:p>
        </w:tc>
        <w:tc>
          <w:tcPr>
            <w:tcW w:w="992" w:type="dxa"/>
            <w:vMerge w:val="restart"/>
            <w:vAlign w:val="center"/>
          </w:tcPr>
          <w:p w:rsidR="009C2499" w:rsidRPr="005027B8" w:rsidRDefault="009C2499" w:rsidP="009A1F99">
            <w:pPr>
              <w:ind w:left="-60" w:right="-52"/>
              <w:jc w:val="center"/>
              <w:rPr>
                <w:bCs/>
                <w:sz w:val="20"/>
                <w:szCs w:val="20"/>
                <w:lang w:val="en-US"/>
              </w:rPr>
            </w:pPr>
            <w:r w:rsidRPr="005027B8">
              <w:rPr>
                <w:bCs/>
                <w:sz w:val="20"/>
                <w:szCs w:val="20"/>
              </w:rPr>
              <w:t>Разница (%)</w:t>
            </w:r>
          </w:p>
        </w:tc>
        <w:tc>
          <w:tcPr>
            <w:tcW w:w="2127" w:type="dxa"/>
            <w:gridSpan w:val="2"/>
            <w:vAlign w:val="center"/>
          </w:tcPr>
          <w:p w:rsidR="009C2499" w:rsidRPr="005027B8" w:rsidRDefault="009C2499" w:rsidP="009A1F99">
            <w:pPr>
              <w:ind w:right="-108"/>
              <w:jc w:val="center"/>
              <w:rPr>
                <w:bCs/>
                <w:sz w:val="20"/>
                <w:szCs w:val="20"/>
              </w:rPr>
            </w:pPr>
            <w:r w:rsidRPr="005027B8">
              <w:rPr>
                <w:bCs/>
                <w:sz w:val="20"/>
                <w:szCs w:val="20"/>
              </w:rPr>
              <w:t>2022 год</w:t>
            </w:r>
          </w:p>
        </w:tc>
        <w:tc>
          <w:tcPr>
            <w:tcW w:w="992" w:type="dxa"/>
            <w:vMerge w:val="restart"/>
            <w:vAlign w:val="center"/>
          </w:tcPr>
          <w:p w:rsidR="009C2499" w:rsidRPr="005027B8" w:rsidRDefault="009C2499" w:rsidP="009A1F99">
            <w:pPr>
              <w:ind w:right="-108"/>
              <w:jc w:val="center"/>
              <w:rPr>
                <w:sz w:val="20"/>
                <w:szCs w:val="20"/>
              </w:rPr>
            </w:pPr>
            <w:r w:rsidRPr="005027B8">
              <w:rPr>
                <w:bCs/>
                <w:sz w:val="20"/>
                <w:szCs w:val="20"/>
              </w:rPr>
              <w:t>Разница (%)</w:t>
            </w:r>
          </w:p>
        </w:tc>
        <w:tc>
          <w:tcPr>
            <w:tcW w:w="1984" w:type="dxa"/>
            <w:gridSpan w:val="2"/>
            <w:vAlign w:val="center"/>
          </w:tcPr>
          <w:p w:rsidR="009C2499" w:rsidRPr="005027B8" w:rsidRDefault="009C2499" w:rsidP="008F78F6">
            <w:pPr>
              <w:ind w:left="-105"/>
              <w:jc w:val="center"/>
              <w:rPr>
                <w:bCs/>
                <w:sz w:val="20"/>
                <w:szCs w:val="20"/>
              </w:rPr>
            </w:pPr>
            <w:r w:rsidRPr="005027B8">
              <w:rPr>
                <w:bCs/>
                <w:sz w:val="20"/>
                <w:szCs w:val="20"/>
              </w:rPr>
              <w:t>2023 год</w:t>
            </w:r>
          </w:p>
        </w:tc>
        <w:tc>
          <w:tcPr>
            <w:tcW w:w="850" w:type="dxa"/>
            <w:vMerge w:val="restart"/>
            <w:vAlign w:val="center"/>
          </w:tcPr>
          <w:p w:rsidR="009C2499" w:rsidRPr="005027B8" w:rsidRDefault="009C2499" w:rsidP="008F78F6">
            <w:pPr>
              <w:ind w:left="-105"/>
              <w:jc w:val="center"/>
              <w:rPr>
                <w:bCs/>
                <w:sz w:val="20"/>
                <w:szCs w:val="20"/>
              </w:rPr>
            </w:pPr>
            <w:r w:rsidRPr="005027B8">
              <w:rPr>
                <w:bCs/>
                <w:sz w:val="20"/>
                <w:szCs w:val="20"/>
              </w:rPr>
              <w:t>Разница (%)</w:t>
            </w:r>
          </w:p>
        </w:tc>
        <w:tc>
          <w:tcPr>
            <w:tcW w:w="1984" w:type="dxa"/>
            <w:gridSpan w:val="2"/>
            <w:vAlign w:val="center"/>
          </w:tcPr>
          <w:p w:rsidR="009C2499" w:rsidRPr="005027B8" w:rsidRDefault="009C2499" w:rsidP="009A1F99">
            <w:pPr>
              <w:ind w:left="-47" w:right="-51"/>
              <w:jc w:val="center"/>
              <w:rPr>
                <w:bCs/>
                <w:sz w:val="20"/>
                <w:szCs w:val="20"/>
              </w:rPr>
            </w:pPr>
            <w:r w:rsidRPr="005027B8">
              <w:rPr>
                <w:bCs/>
                <w:sz w:val="20"/>
                <w:szCs w:val="20"/>
              </w:rPr>
              <w:t>2024 год</w:t>
            </w:r>
          </w:p>
          <w:p w:rsidR="009C2499" w:rsidRPr="005027B8" w:rsidRDefault="009C2499" w:rsidP="009A1F99">
            <w:pPr>
              <w:ind w:left="-47" w:right="-51"/>
              <w:jc w:val="center"/>
              <w:rPr>
                <w:bCs/>
                <w:sz w:val="20"/>
                <w:szCs w:val="20"/>
              </w:rPr>
            </w:pPr>
            <w:r w:rsidRPr="005027B8">
              <w:rPr>
                <w:bCs/>
                <w:sz w:val="20"/>
                <w:szCs w:val="20"/>
              </w:rPr>
              <w:t xml:space="preserve">(1 полу </w:t>
            </w:r>
            <w:proofErr w:type="spellStart"/>
            <w:r w:rsidRPr="005027B8">
              <w:rPr>
                <w:bCs/>
                <w:sz w:val="20"/>
                <w:szCs w:val="20"/>
              </w:rPr>
              <w:t>годие</w:t>
            </w:r>
            <w:proofErr w:type="spellEnd"/>
            <w:r w:rsidRPr="005027B8">
              <w:rPr>
                <w:bCs/>
                <w:sz w:val="20"/>
                <w:szCs w:val="20"/>
              </w:rPr>
              <w:t>)</w:t>
            </w:r>
          </w:p>
        </w:tc>
      </w:tr>
      <w:tr w:rsidR="009C2499" w:rsidRPr="005027B8" w:rsidTr="00F8786D">
        <w:trPr>
          <w:trHeight w:val="340"/>
          <w:jc w:val="center"/>
        </w:trPr>
        <w:tc>
          <w:tcPr>
            <w:tcW w:w="3256" w:type="dxa"/>
            <w:gridSpan w:val="2"/>
            <w:vMerge/>
            <w:vAlign w:val="center"/>
          </w:tcPr>
          <w:p w:rsidR="009C2499" w:rsidRPr="005027B8" w:rsidRDefault="009C2499" w:rsidP="009C2499">
            <w:pPr>
              <w:ind w:left="96" w:right="96"/>
              <w:jc w:val="center"/>
              <w:rPr>
                <w:sz w:val="20"/>
                <w:szCs w:val="20"/>
                <w:lang w:val="en-US"/>
              </w:rPr>
            </w:pPr>
          </w:p>
        </w:tc>
        <w:tc>
          <w:tcPr>
            <w:tcW w:w="1134" w:type="dxa"/>
            <w:vAlign w:val="center"/>
          </w:tcPr>
          <w:p w:rsidR="009C2499" w:rsidRPr="005027B8" w:rsidRDefault="009C2499" w:rsidP="009C2499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spellStart"/>
            <w:proofErr w:type="gramStart"/>
            <w:r w:rsidRPr="005027B8">
              <w:rPr>
                <w:spacing w:val="-4"/>
                <w:sz w:val="20"/>
                <w:szCs w:val="20"/>
              </w:rPr>
              <w:t>абс</w:t>
            </w:r>
            <w:proofErr w:type="spellEnd"/>
            <w:proofErr w:type="gramEnd"/>
            <w:r w:rsidRPr="005027B8">
              <w:rPr>
                <w:spacing w:val="-4"/>
                <w:sz w:val="20"/>
                <w:szCs w:val="20"/>
              </w:rPr>
              <w:t>.</w:t>
            </w:r>
            <w:r w:rsidRPr="005027B8">
              <w:rPr>
                <w:spacing w:val="40"/>
                <w:sz w:val="20"/>
                <w:szCs w:val="20"/>
              </w:rPr>
              <w:t xml:space="preserve"> </w:t>
            </w:r>
            <w:r w:rsidRPr="005027B8">
              <w:rPr>
                <w:spacing w:val="-2"/>
                <w:sz w:val="20"/>
                <w:szCs w:val="20"/>
              </w:rPr>
              <w:t>число</w:t>
            </w:r>
          </w:p>
        </w:tc>
        <w:tc>
          <w:tcPr>
            <w:tcW w:w="992" w:type="dxa"/>
            <w:vAlign w:val="center"/>
          </w:tcPr>
          <w:p w:rsidR="009C2499" w:rsidRPr="005027B8" w:rsidRDefault="009C2499" w:rsidP="009C2499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gramStart"/>
            <w:r w:rsidRPr="005027B8">
              <w:rPr>
                <w:sz w:val="20"/>
                <w:szCs w:val="20"/>
              </w:rPr>
              <w:t>на</w:t>
            </w:r>
            <w:proofErr w:type="gramEnd"/>
            <w:r w:rsidRPr="005027B8">
              <w:rPr>
                <w:sz w:val="20"/>
                <w:szCs w:val="20"/>
              </w:rPr>
              <w:t xml:space="preserve"> 100 тыс. нас.</w:t>
            </w:r>
          </w:p>
        </w:tc>
        <w:tc>
          <w:tcPr>
            <w:tcW w:w="992" w:type="dxa"/>
            <w:vAlign w:val="center"/>
          </w:tcPr>
          <w:p w:rsidR="009C2499" w:rsidRPr="005027B8" w:rsidRDefault="009C2499" w:rsidP="009C2499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spellStart"/>
            <w:proofErr w:type="gramStart"/>
            <w:r w:rsidRPr="005027B8">
              <w:rPr>
                <w:spacing w:val="-4"/>
                <w:sz w:val="20"/>
                <w:szCs w:val="20"/>
              </w:rPr>
              <w:t>абс</w:t>
            </w:r>
            <w:proofErr w:type="spellEnd"/>
            <w:proofErr w:type="gramEnd"/>
            <w:r w:rsidRPr="005027B8">
              <w:rPr>
                <w:spacing w:val="-4"/>
                <w:sz w:val="20"/>
                <w:szCs w:val="20"/>
              </w:rPr>
              <w:t>.</w:t>
            </w:r>
            <w:r w:rsidRPr="005027B8">
              <w:rPr>
                <w:spacing w:val="40"/>
                <w:sz w:val="20"/>
                <w:szCs w:val="20"/>
              </w:rPr>
              <w:t xml:space="preserve"> </w:t>
            </w:r>
            <w:r w:rsidRPr="005027B8">
              <w:rPr>
                <w:spacing w:val="-2"/>
                <w:sz w:val="20"/>
                <w:szCs w:val="20"/>
              </w:rPr>
              <w:t>число</w:t>
            </w:r>
          </w:p>
        </w:tc>
        <w:tc>
          <w:tcPr>
            <w:tcW w:w="992" w:type="dxa"/>
            <w:vAlign w:val="center"/>
          </w:tcPr>
          <w:p w:rsidR="009C2499" w:rsidRPr="005027B8" w:rsidRDefault="009C2499" w:rsidP="009C2499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gramStart"/>
            <w:r w:rsidRPr="005027B8">
              <w:rPr>
                <w:sz w:val="20"/>
                <w:szCs w:val="20"/>
              </w:rPr>
              <w:t>на</w:t>
            </w:r>
            <w:proofErr w:type="gramEnd"/>
            <w:r w:rsidRPr="005027B8">
              <w:rPr>
                <w:sz w:val="20"/>
                <w:szCs w:val="20"/>
              </w:rPr>
              <w:t xml:space="preserve"> 100 тыс. нас.</w:t>
            </w:r>
          </w:p>
        </w:tc>
        <w:tc>
          <w:tcPr>
            <w:tcW w:w="992" w:type="dxa"/>
            <w:vMerge/>
            <w:vAlign w:val="center"/>
          </w:tcPr>
          <w:p w:rsidR="009C2499" w:rsidRPr="005027B8" w:rsidRDefault="009C2499" w:rsidP="009C2499">
            <w:pPr>
              <w:ind w:left="-60" w:right="-52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9C2499" w:rsidRPr="005027B8" w:rsidRDefault="009C2499" w:rsidP="009C2499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spellStart"/>
            <w:proofErr w:type="gramStart"/>
            <w:r w:rsidRPr="005027B8">
              <w:rPr>
                <w:spacing w:val="-4"/>
                <w:sz w:val="20"/>
                <w:szCs w:val="20"/>
              </w:rPr>
              <w:t>абс</w:t>
            </w:r>
            <w:proofErr w:type="spellEnd"/>
            <w:proofErr w:type="gramEnd"/>
            <w:r w:rsidRPr="005027B8">
              <w:rPr>
                <w:spacing w:val="-4"/>
                <w:sz w:val="20"/>
                <w:szCs w:val="20"/>
              </w:rPr>
              <w:t>.</w:t>
            </w:r>
            <w:r w:rsidRPr="005027B8">
              <w:rPr>
                <w:spacing w:val="40"/>
                <w:sz w:val="20"/>
                <w:szCs w:val="20"/>
              </w:rPr>
              <w:t xml:space="preserve"> </w:t>
            </w:r>
            <w:r w:rsidRPr="005027B8">
              <w:rPr>
                <w:spacing w:val="-2"/>
                <w:sz w:val="20"/>
                <w:szCs w:val="20"/>
              </w:rPr>
              <w:t>число</w:t>
            </w:r>
          </w:p>
        </w:tc>
        <w:tc>
          <w:tcPr>
            <w:tcW w:w="993" w:type="dxa"/>
            <w:vAlign w:val="center"/>
          </w:tcPr>
          <w:p w:rsidR="009C2499" w:rsidRPr="005027B8" w:rsidRDefault="009C2499" w:rsidP="009C2499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gramStart"/>
            <w:r w:rsidRPr="005027B8">
              <w:rPr>
                <w:sz w:val="20"/>
                <w:szCs w:val="20"/>
              </w:rPr>
              <w:t>на</w:t>
            </w:r>
            <w:proofErr w:type="gramEnd"/>
            <w:r w:rsidRPr="005027B8">
              <w:rPr>
                <w:sz w:val="20"/>
                <w:szCs w:val="20"/>
              </w:rPr>
              <w:t xml:space="preserve"> 100 тыс. нас.</w:t>
            </w:r>
          </w:p>
        </w:tc>
        <w:tc>
          <w:tcPr>
            <w:tcW w:w="992" w:type="dxa"/>
            <w:vMerge/>
            <w:vAlign w:val="center"/>
          </w:tcPr>
          <w:p w:rsidR="009C2499" w:rsidRPr="005027B8" w:rsidRDefault="009C2499" w:rsidP="009C2499">
            <w:pPr>
              <w:ind w:right="-108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:rsidR="009C2499" w:rsidRPr="005027B8" w:rsidRDefault="009C2499" w:rsidP="009C2499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spellStart"/>
            <w:proofErr w:type="gramStart"/>
            <w:r w:rsidRPr="005027B8">
              <w:rPr>
                <w:spacing w:val="-4"/>
                <w:sz w:val="20"/>
                <w:szCs w:val="20"/>
              </w:rPr>
              <w:t>абс</w:t>
            </w:r>
            <w:proofErr w:type="spellEnd"/>
            <w:proofErr w:type="gramEnd"/>
            <w:r w:rsidRPr="005027B8">
              <w:rPr>
                <w:spacing w:val="-4"/>
                <w:sz w:val="20"/>
                <w:szCs w:val="20"/>
              </w:rPr>
              <w:t>.</w:t>
            </w:r>
            <w:r w:rsidRPr="005027B8">
              <w:rPr>
                <w:spacing w:val="40"/>
                <w:sz w:val="20"/>
                <w:szCs w:val="20"/>
              </w:rPr>
              <w:t xml:space="preserve"> </w:t>
            </w:r>
            <w:r w:rsidRPr="005027B8">
              <w:rPr>
                <w:spacing w:val="-2"/>
                <w:sz w:val="20"/>
                <w:szCs w:val="20"/>
              </w:rPr>
              <w:t>число</w:t>
            </w:r>
          </w:p>
        </w:tc>
        <w:tc>
          <w:tcPr>
            <w:tcW w:w="992" w:type="dxa"/>
            <w:vAlign w:val="center"/>
          </w:tcPr>
          <w:p w:rsidR="009C2499" w:rsidRPr="005027B8" w:rsidRDefault="009C2499" w:rsidP="009C2499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gramStart"/>
            <w:r w:rsidRPr="005027B8">
              <w:rPr>
                <w:sz w:val="20"/>
                <w:szCs w:val="20"/>
              </w:rPr>
              <w:t>на</w:t>
            </w:r>
            <w:proofErr w:type="gramEnd"/>
            <w:r w:rsidRPr="005027B8">
              <w:rPr>
                <w:sz w:val="20"/>
                <w:szCs w:val="20"/>
              </w:rPr>
              <w:t xml:space="preserve"> 100 тыс. нас.</w:t>
            </w:r>
          </w:p>
        </w:tc>
        <w:tc>
          <w:tcPr>
            <w:tcW w:w="850" w:type="dxa"/>
            <w:vMerge/>
            <w:vAlign w:val="center"/>
          </w:tcPr>
          <w:p w:rsidR="009C2499" w:rsidRPr="005027B8" w:rsidRDefault="009C2499" w:rsidP="009C2499">
            <w:pPr>
              <w:ind w:left="-105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:rsidR="009C2499" w:rsidRPr="005027B8" w:rsidRDefault="009C2499" w:rsidP="009C2499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spellStart"/>
            <w:proofErr w:type="gramStart"/>
            <w:r w:rsidRPr="005027B8">
              <w:rPr>
                <w:spacing w:val="-4"/>
                <w:sz w:val="20"/>
                <w:szCs w:val="20"/>
              </w:rPr>
              <w:t>абс</w:t>
            </w:r>
            <w:proofErr w:type="spellEnd"/>
            <w:proofErr w:type="gramEnd"/>
            <w:r w:rsidRPr="005027B8">
              <w:rPr>
                <w:spacing w:val="-4"/>
                <w:sz w:val="20"/>
                <w:szCs w:val="20"/>
              </w:rPr>
              <w:t>.</w:t>
            </w:r>
            <w:r w:rsidRPr="005027B8">
              <w:rPr>
                <w:spacing w:val="40"/>
                <w:sz w:val="20"/>
                <w:szCs w:val="20"/>
              </w:rPr>
              <w:t xml:space="preserve"> </w:t>
            </w:r>
            <w:r w:rsidRPr="005027B8">
              <w:rPr>
                <w:spacing w:val="-2"/>
                <w:sz w:val="20"/>
                <w:szCs w:val="20"/>
              </w:rPr>
              <w:t>число</w:t>
            </w:r>
          </w:p>
        </w:tc>
        <w:tc>
          <w:tcPr>
            <w:tcW w:w="992" w:type="dxa"/>
            <w:vAlign w:val="center"/>
          </w:tcPr>
          <w:p w:rsidR="009C2499" w:rsidRPr="005027B8" w:rsidRDefault="009C2499" w:rsidP="009C2499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gramStart"/>
            <w:r w:rsidRPr="005027B8">
              <w:rPr>
                <w:sz w:val="20"/>
                <w:szCs w:val="20"/>
              </w:rPr>
              <w:t>на</w:t>
            </w:r>
            <w:proofErr w:type="gramEnd"/>
            <w:r w:rsidRPr="005027B8">
              <w:rPr>
                <w:sz w:val="20"/>
                <w:szCs w:val="20"/>
              </w:rPr>
              <w:t xml:space="preserve"> 100 тыс. нас.</w:t>
            </w:r>
          </w:p>
        </w:tc>
      </w:tr>
      <w:tr w:rsidR="00E85FD1" w:rsidRPr="005027B8" w:rsidTr="00F8786D">
        <w:trPr>
          <w:jc w:val="center"/>
        </w:trPr>
        <w:tc>
          <w:tcPr>
            <w:tcW w:w="2122" w:type="dxa"/>
            <w:vMerge w:val="restart"/>
          </w:tcPr>
          <w:p w:rsidR="00E85FD1" w:rsidRPr="005027B8" w:rsidRDefault="00E85FD1" w:rsidP="009A1F99">
            <w:pPr>
              <w:ind w:left="-9" w:right="96"/>
              <w:rPr>
                <w:sz w:val="20"/>
                <w:szCs w:val="20"/>
                <w:lang w:val="en-US"/>
              </w:rPr>
            </w:pPr>
            <w:r w:rsidRPr="005027B8">
              <w:rPr>
                <w:sz w:val="20"/>
                <w:szCs w:val="20"/>
              </w:rPr>
              <w:t>Количество вызовов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Общее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438 881</w:t>
            </w:r>
          </w:p>
        </w:tc>
        <w:tc>
          <w:tcPr>
            <w:tcW w:w="992" w:type="dxa"/>
          </w:tcPr>
          <w:p w:rsidR="00E85FD1" w:rsidRPr="005027B8" w:rsidRDefault="009C2499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38</w:t>
            </w:r>
            <w:r w:rsidR="00C2058E">
              <w:rPr>
                <w:sz w:val="20"/>
                <w:szCs w:val="20"/>
              </w:rPr>
              <w:t> 628,</w:t>
            </w:r>
            <w:r w:rsidR="005027B8" w:rsidRPr="005027B8">
              <w:rPr>
                <w:sz w:val="20"/>
                <w:szCs w:val="20"/>
              </w:rPr>
              <w:t>6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665 018</w:t>
            </w:r>
          </w:p>
        </w:tc>
        <w:tc>
          <w:tcPr>
            <w:tcW w:w="992" w:type="dxa"/>
          </w:tcPr>
          <w:p w:rsidR="00E85FD1" w:rsidRPr="005027B8" w:rsidRDefault="009C2499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56</w:t>
            </w:r>
            <w:r w:rsidR="00C2058E">
              <w:rPr>
                <w:sz w:val="20"/>
                <w:szCs w:val="20"/>
              </w:rPr>
              <w:t> </w:t>
            </w:r>
            <w:r w:rsidRPr="005027B8">
              <w:rPr>
                <w:sz w:val="20"/>
                <w:szCs w:val="20"/>
              </w:rPr>
              <w:t>147</w:t>
            </w:r>
            <w:r w:rsidR="00C2058E">
              <w:rPr>
                <w:sz w:val="20"/>
                <w:szCs w:val="20"/>
              </w:rPr>
              <w:t>,</w:t>
            </w:r>
            <w:r w:rsidR="005027B8" w:rsidRPr="005027B8">
              <w:rPr>
                <w:sz w:val="20"/>
                <w:szCs w:val="20"/>
              </w:rPr>
              <w:t>6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C2058E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51</w:t>
            </w:r>
            <w:r w:rsidR="00C2058E">
              <w:rPr>
                <w:sz w:val="20"/>
                <w:szCs w:val="20"/>
              </w:rPr>
              <w:t>,</w:t>
            </w:r>
            <w:r w:rsidRPr="005027B8">
              <w:rPr>
                <w:sz w:val="20"/>
                <w:szCs w:val="20"/>
              </w:rPr>
              <w:t>5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730 951</w:t>
            </w:r>
          </w:p>
        </w:tc>
        <w:tc>
          <w:tcPr>
            <w:tcW w:w="993" w:type="dxa"/>
          </w:tcPr>
          <w:p w:rsidR="00E85FD1" w:rsidRPr="005027B8" w:rsidRDefault="009C2499" w:rsidP="008F78F6">
            <w:pPr>
              <w:ind w:left="96" w:right="96"/>
              <w:jc w:val="center"/>
              <w:rPr>
                <w:sz w:val="20"/>
                <w:szCs w:val="20"/>
                <w:lang w:val="en-US"/>
              </w:rPr>
            </w:pPr>
            <w:r w:rsidRPr="005027B8">
              <w:rPr>
                <w:sz w:val="20"/>
                <w:szCs w:val="20"/>
              </w:rPr>
              <w:t>58</w:t>
            </w:r>
            <w:r w:rsidR="00C2058E">
              <w:rPr>
                <w:sz w:val="20"/>
                <w:szCs w:val="20"/>
              </w:rPr>
              <w:t> 959,</w:t>
            </w:r>
            <w:r w:rsidR="005027B8" w:rsidRPr="005027B8">
              <w:rPr>
                <w:sz w:val="20"/>
                <w:szCs w:val="20"/>
              </w:rPr>
              <w:t>8</w:t>
            </w:r>
          </w:p>
        </w:tc>
        <w:tc>
          <w:tcPr>
            <w:tcW w:w="992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9,</w:t>
            </w:r>
            <w:r w:rsidR="00E85FD1" w:rsidRPr="005027B8">
              <w:rPr>
                <w:sz w:val="20"/>
                <w:szCs w:val="20"/>
                <w:lang w:val="en-US"/>
              </w:rPr>
              <w:t>9%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-108" w:right="96"/>
              <w:jc w:val="center"/>
              <w:rPr>
                <w:sz w:val="20"/>
                <w:szCs w:val="20"/>
                <w:lang w:val="en-US"/>
              </w:rPr>
            </w:pPr>
            <w:r w:rsidRPr="005027B8">
              <w:rPr>
                <w:sz w:val="20"/>
                <w:szCs w:val="20"/>
              </w:rPr>
              <w:t>743 544</w:t>
            </w:r>
          </w:p>
        </w:tc>
        <w:tc>
          <w:tcPr>
            <w:tcW w:w="992" w:type="dxa"/>
          </w:tcPr>
          <w:p w:rsidR="00E85FD1" w:rsidRPr="005027B8" w:rsidRDefault="009C2499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54</w:t>
            </w:r>
            <w:r w:rsidR="00C2058E">
              <w:rPr>
                <w:sz w:val="20"/>
                <w:szCs w:val="20"/>
              </w:rPr>
              <w:t> </w:t>
            </w:r>
            <w:r w:rsidRPr="005027B8">
              <w:rPr>
                <w:sz w:val="20"/>
                <w:szCs w:val="20"/>
              </w:rPr>
              <w:t>892</w:t>
            </w:r>
            <w:r w:rsidR="00C2058E">
              <w:rPr>
                <w:sz w:val="20"/>
                <w:szCs w:val="20"/>
              </w:rPr>
              <w:t>,</w:t>
            </w:r>
            <w:r w:rsidR="005027B8" w:rsidRPr="005027B8">
              <w:rPr>
                <w:sz w:val="20"/>
                <w:szCs w:val="20"/>
              </w:rPr>
              <w:t>1</w:t>
            </w:r>
          </w:p>
        </w:tc>
        <w:tc>
          <w:tcPr>
            <w:tcW w:w="850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</w:t>
            </w:r>
            <w:r w:rsidR="00E85FD1" w:rsidRPr="005027B8">
              <w:rPr>
                <w:sz w:val="20"/>
                <w:szCs w:val="20"/>
              </w:rPr>
              <w:t>7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sz w:val="20"/>
                <w:szCs w:val="20"/>
                <w:lang w:val="en-US"/>
              </w:rPr>
            </w:pPr>
            <w:r w:rsidRPr="005027B8">
              <w:rPr>
                <w:sz w:val="20"/>
                <w:szCs w:val="20"/>
              </w:rPr>
              <w:t>329 770</w:t>
            </w:r>
          </w:p>
        </w:tc>
        <w:tc>
          <w:tcPr>
            <w:tcW w:w="992" w:type="dxa"/>
          </w:tcPr>
          <w:p w:rsidR="00E85FD1" w:rsidRPr="005027B8" w:rsidRDefault="009C2499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21</w:t>
            </w:r>
            <w:r w:rsidR="00C2058E">
              <w:rPr>
                <w:sz w:val="20"/>
                <w:szCs w:val="20"/>
              </w:rPr>
              <w:t> 812,</w:t>
            </w:r>
            <w:r w:rsidR="005027B8" w:rsidRPr="005027B8">
              <w:rPr>
                <w:sz w:val="20"/>
                <w:szCs w:val="20"/>
              </w:rPr>
              <w:t>9</w:t>
            </w:r>
          </w:p>
        </w:tc>
      </w:tr>
      <w:tr w:rsidR="00E85FD1" w:rsidRPr="005027B8" w:rsidTr="00F8786D">
        <w:trPr>
          <w:jc w:val="center"/>
        </w:trPr>
        <w:tc>
          <w:tcPr>
            <w:tcW w:w="2122" w:type="dxa"/>
            <w:vMerge/>
          </w:tcPr>
          <w:p w:rsidR="00E85FD1" w:rsidRPr="005027B8" w:rsidRDefault="00E85FD1" w:rsidP="009A1F99">
            <w:pPr>
              <w:ind w:left="-9" w:right="96"/>
              <w:rPr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Дневной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1</w:t>
            </w:r>
            <w:r w:rsidR="009C2499" w:rsidRPr="005027B8">
              <w:rPr>
                <w:sz w:val="20"/>
                <w:szCs w:val="20"/>
              </w:rPr>
              <w:t> </w:t>
            </w:r>
            <w:r w:rsidRPr="005027B8">
              <w:rPr>
                <w:sz w:val="20"/>
                <w:szCs w:val="20"/>
              </w:rPr>
              <w:t>202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105,</w:t>
            </w:r>
            <w:r w:rsidR="005027B8" w:rsidRPr="005027B8">
              <w:rPr>
                <w:sz w:val="20"/>
                <w:szCs w:val="20"/>
              </w:rPr>
              <w:t>8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1 823</w:t>
            </w:r>
          </w:p>
        </w:tc>
        <w:tc>
          <w:tcPr>
            <w:tcW w:w="992" w:type="dxa"/>
          </w:tcPr>
          <w:p w:rsidR="00E85FD1" w:rsidRPr="005027B8" w:rsidRDefault="005027B8" w:rsidP="00C2058E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153</w:t>
            </w:r>
            <w:r w:rsidR="00C2058E">
              <w:rPr>
                <w:sz w:val="20"/>
                <w:szCs w:val="20"/>
              </w:rPr>
              <w:t>,</w:t>
            </w:r>
            <w:r w:rsidRPr="005027B8">
              <w:rPr>
                <w:sz w:val="20"/>
                <w:szCs w:val="20"/>
              </w:rPr>
              <w:t>9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5</w:t>
            </w:r>
            <w:r w:rsidR="00C2058E">
              <w:rPr>
                <w:sz w:val="20"/>
                <w:szCs w:val="20"/>
              </w:rPr>
              <w:t>1,</w:t>
            </w:r>
            <w:r w:rsidRPr="005027B8">
              <w:rPr>
                <w:sz w:val="20"/>
                <w:szCs w:val="20"/>
              </w:rPr>
              <w:t>5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2 003</w:t>
            </w:r>
          </w:p>
        </w:tc>
        <w:tc>
          <w:tcPr>
            <w:tcW w:w="993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161,</w:t>
            </w:r>
            <w:r w:rsidR="005027B8" w:rsidRPr="005027B8">
              <w:rPr>
                <w:sz w:val="20"/>
                <w:szCs w:val="20"/>
              </w:rPr>
              <w:t>6</w:t>
            </w:r>
          </w:p>
        </w:tc>
        <w:tc>
          <w:tcPr>
            <w:tcW w:w="992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9,</w:t>
            </w:r>
            <w:r w:rsidR="00E85FD1" w:rsidRPr="005027B8">
              <w:rPr>
                <w:sz w:val="20"/>
                <w:szCs w:val="20"/>
                <w:lang w:val="en-US"/>
              </w:rPr>
              <w:t>9%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2 037</w:t>
            </w:r>
          </w:p>
        </w:tc>
        <w:tc>
          <w:tcPr>
            <w:tcW w:w="992" w:type="dxa"/>
          </w:tcPr>
          <w:p w:rsidR="00E85FD1" w:rsidRPr="005027B8" w:rsidRDefault="009C2499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150</w:t>
            </w:r>
            <w:r w:rsidR="00C2058E">
              <w:rPr>
                <w:sz w:val="20"/>
                <w:szCs w:val="20"/>
              </w:rPr>
              <w:t>,</w:t>
            </w:r>
            <w:r w:rsidR="005027B8" w:rsidRPr="005027B8">
              <w:rPr>
                <w:sz w:val="20"/>
                <w:szCs w:val="20"/>
              </w:rPr>
              <w:t>4</w:t>
            </w:r>
          </w:p>
        </w:tc>
        <w:tc>
          <w:tcPr>
            <w:tcW w:w="850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1,</w:t>
            </w:r>
            <w:r w:rsidR="00E85FD1" w:rsidRPr="005027B8">
              <w:rPr>
                <w:sz w:val="20"/>
                <w:szCs w:val="20"/>
              </w:rPr>
              <w:t>7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1 807</w:t>
            </w:r>
          </w:p>
        </w:tc>
        <w:tc>
          <w:tcPr>
            <w:tcW w:w="992" w:type="dxa"/>
          </w:tcPr>
          <w:p w:rsidR="00E85FD1" w:rsidRPr="005027B8" w:rsidRDefault="009C2499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119</w:t>
            </w:r>
            <w:r w:rsidR="00C2058E">
              <w:rPr>
                <w:color w:val="000000"/>
                <w:sz w:val="20"/>
                <w:szCs w:val="20"/>
              </w:rPr>
              <w:t>,</w:t>
            </w:r>
            <w:r w:rsidR="005027B8" w:rsidRPr="005027B8">
              <w:rPr>
                <w:color w:val="000000"/>
                <w:sz w:val="20"/>
                <w:szCs w:val="20"/>
              </w:rPr>
              <w:t>5</w:t>
            </w:r>
          </w:p>
        </w:tc>
      </w:tr>
      <w:tr w:rsidR="005027B8" w:rsidRPr="005027B8" w:rsidTr="00F8786D">
        <w:trPr>
          <w:trHeight w:val="61"/>
          <w:jc w:val="center"/>
        </w:trPr>
        <w:tc>
          <w:tcPr>
            <w:tcW w:w="2122" w:type="dxa"/>
          </w:tcPr>
          <w:p w:rsidR="005027B8" w:rsidRPr="005027B8" w:rsidRDefault="005027B8" w:rsidP="005027B8">
            <w:pPr>
              <w:ind w:left="-9" w:right="96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Прибытие на место происшествия (мин/с)</w:t>
            </w:r>
          </w:p>
        </w:tc>
        <w:tc>
          <w:tcPr>
            <w:tcW w:w="1134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Значение</w:t>
            </w:r>
          </w:p>
        </w:tc>
        <w:tc>
          <w:tcPr>
            <w:tcW w:w="1134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15:05</w:t>
            </w:r>
          </w:p>
        </w:tc>
        <w:tc>
          <w:tcPr>
            <w:tcW w:w="992" w:type="dxa"/>
          </w:tcPr>
          <w:p w:rsidR="007B1D5E" w:rsidRDefault="007B1D5E" w:rsidP="005027B8">
            <w:pPr>
              <w:jc w:val="center"/>
              <w:rPr>
                <w:sz w:val="20"/>
                <w:szCs w:val="20"/>
              </w:rPr>
            </w:pPr>
          </w:p>
          <w:p w:rsidR="005027B8" w:rsidRPr="005027B8" w:rsidRDefault="005027B8" w:rsidP="005027B8">
            <w:pPr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  <w:lang w:val="kk-KZ"/>
              </w:rPr>
            </w:pPr>
            <w:r w:rsidRPr="005027B8">
              <w:rPr>
                <w:sz w:val="20"/>
                <w:szCs w:val="20"/>
              </w:rPr>
              <w:t>15:35</w:t>
            </w:r>
          </w:p>
        </w:tc>
        <w:tc>
          <w:tcPr>
            <w:tcW w:w="992" w:type="dxa"/>
          </w:tcPr>
          <w:p w:rsidR="007B1D5E" w:rsidRDefault="007B1D5E" w:rsidP="005027B8">
            <w:pPr>
              <w:jc w:val="center"/>
              <w:rPr>
                <w:sz w:val="20"/>
                <w:szCs w:val="20"/>
              </w:rPr>
            </w:pPr>
          </w:p>
          <w:p w:rsidR="005027B8" w:rsidRPr="005027B8" w:rsidRDefault="005027B8" w:rsidP="005027B8">
            <w:pPr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  <w:lang w:val="kk-KZ"/>
              </w:rPr>
            </w:pPr>
            <w:r w:rsidRPr="005027B8">
              <w:rPr>
                <w:sz w:val="20"/>
                <w:szCs w:val="20"/>
                <w:lang w:val="kk-KZ"/>
              </w:rPr>
              <w:t>00:30</w:t>
            </w:r>
          </w:p>
        </w:tc>
        <w:tc>
          <w:tcPr>
            <w:tcW w:w="1134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15:40</w:t>
            </w:r>
          </w:p>
        </w:tc>
        <w:tc>
          <w:tcPr>
            <w:tcW w:w="993" w:type="dxa"/>
          </w:tcPr>
          <w:p w:rsidR="007B1D5E" w:rsidRDefault="007B1D5E" w:rsidP="005027B8">
            <w:pPr>
              <w:jc w:val="center"/>
              <w:rPr>
                <w:sz w:val="20"/>
                <w:szCs w:val="20"/>
              </w:rPr>
            </w:pPr>
          </w:p>
          <w:p w:rsidR="005027B8" w:rsidRPr="005027B8" w:rsidRDefault="005027B8" w:rsidP="005027B8">
            <w:pPr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00:05</w:t>
            </w:r>
          </w:p>
        </w:tc>
        <w:tc>
          <w:tcPr>
            <w:tcW w:w="992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  <w:lang w:val="en-US"/>
              </w:rPr>
            </w:pPr>
            <w:r w:rsidRPr="005027B8">
              <w:rPr>
                <w:sz w:val="20"/>
                <w:szCs w:val="20"/>
                <w:lang w:val="en-US"/>
              </w:rPr>
              <w:t>16:12</w:t>
            </w:r>
          </w:p>
        </w:tc>
        <w:tc>
          <w:tcPr>
            <w:tcW w:w="992" w:type="dxa"/>
          </w:tcPr>
          <w:p w:rsidR="007B1D5E" w:rsidRDefault="007B1D5E" w:rsidP="005027B8">
            <w:pPr>
              <w:jc w:val="center"/>
              <w:rPr>
                <w:sz w:val="20"/>
                <w:szCs w:val="20"/>
              </w:rPr>
            </w:pPr>
          </w:p>
          <w:p w:rsidR="005027B8" w:rsidRPr="005027B8" w:rsidRDefault="005027B8" w:rsidP="005027B8">
            <w:pPr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  <w:lang w:val="en-US"/>
              </w:rPr>
            </w:pPr>
            <w:r w:rsidRPr="005027B8">
              <w:rPr>
                <w:sz w:val="20"/>
                <w:szCs w:val="20"/>
                <w:lang w:val="en-US"/>
              </w:rPr>
              <w:t>0:32</w:t>
            </w:r>
          </w:p>
        </w:tc>
        <w:tc>
          <w:tcPr>
            <w:tcW w:w="992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  <w:lang w:val="en-US"/>
              </w:rPr>
            </w:pPr>
            <w:r w:rsidRPr="005027B8">
              <w:rPr>
                <w:sz w:val="20"/>
                <w:szCs w:val="20"/>
                <w:lang w:val="en-US"/>
              </w:rPr>
              <w:t>16:56</w:t>
            </w:r>
          </w:p>
        </w:tc>
        <w:tc>
          <w:tcPr>
            <w:tcW w:w="992" w:type="dxa"/>
          </w:tcPr>
          <w:p w:rsidR="007B1D5E" w:rsidRDefault="007B1D5E" w:rsidP="005027B8">
            <w:pPr>
              <w:jc w:val="center"/>
              <w:rPr>
                <w:sz w:val="20"/>
                <w:szCs w:val="20"/>
              </w:rPr>
            </w:pPr>
          </w:p>
          <w:p w:rsidR="005027B8" w:rsidRPr="005027B8" w:rsidRDefault="005027B8" w:rsidP="005027B8">
            <w:pPr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-</w:t>
            </w:r>
          </w:p>
        </w:tc>
      </w:tr>
      <w:tr w:rsidR="005027B8" w:rsidRPr="005027B8" w:rsidTr="00F8786D">
        <w:trPr>
          <w:trHeight w:val="694"/>
          <w:jc w:val="center"/>
        </w:trPr>
        <w:tc>
          <w:tcPr>
            <w:tcW w:w="2122" w:type="dxa"/>
          </w:tcPr>
          <w:p w:rsidR="005027B8" w:rsidRPr="005027B8" w:rsidRDefault="005027B8" w:rsidP="005027B8">
            <w:pPr>
              <w:ind w:left="-9" w:right="96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Время от поступления звон ка до госпитализации в стационар</w:t>
            </w:r>
          </w:p>
        </w:tc>
        <w:tc>
          <w:tcPr>
            <w:tcW w:w="1134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Значение</w:t>
            </w:r>
          </w:p>
        </w:tc>
        <w:tc>
          <w:tcPr>
            <w:tcW w:w="1134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1:03:33</w:t>
            </w:r>
          </w:p>
        </w:tc>
        <w:tc>
          <w:tcPr>
            <w:tcW w:w="992" w:type="dxa"/>
          </w:tcPr>
          <w:p w:rsidR="007B1D5E" w:rsidRDefault="007B1D5E" w:rsidP="005027B8">
            <w:pPr>
              <w:jc w:val="center"/>
              <w:rPr>
                <w:sz w:val="20"/>
                <w:szCs w:val="20"/>
              </w:rPr>
            </w:pPr>
          </w:p>
          <w:p w:rsidR="005027B8" w:rsidRPr="005027B8" w:rsidRDefault="005027B8" w:rsidP="005027B8">
            <w:pPr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  <w:lang w:val="kk-KZ"/>
              </w:rPr>
            </w:pPr>
            <w:r w:rsidRPr="005027B8">
              <w:rPr>
                <w:sz w:val="20"/>
                <w:szCs w:val="20"/>
                <w:lang w:val="kk-KZ"/>
              </w:rPr>
              <w:t>54:05</w:t>
            </w:r>
          </w:p>
        </w:tc>
        <w:tc>
          <w:tcPr>
            <w:tcW w:w="992" w:type="dxa"/>
          </w:tcPr>
          <w:p w:rsidR="007B1D5E" w:rsidRDefault="007B1D5E" w:rsidP="005027B8">
            <w:pPr>
              <w:jc w:val="center"/>
              <w:rPr>
                <w:sz w:val="20"/>
                <w:szCs w:val="20"/>
              </w:rPr>
            </w:pPr>
          </w:p>
          <w:p w:rsidR="005027B8" w:rsidRPr="005027B8" w:rsidRDefault="005027B8" w:rsidP="005027B8">
            <w:pPr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  <w:lang w:val="kk-KZ"/>
              </w:rPr>
            </w:pPr>
            <w:r w:rsidRPr="005027B8">
              <w:rPr>
                <w:sz w:val="20"/>
                <w:szCs w:val="20"/>
                <w:lang w:val="kk-KZ"/>
              </w:rPr>
              <w:t>09:28</w:t>
            </w:r>
          </w:p>
        </w:tc>
        <w:tc>
          <w:tcPr>
            <w:tcW w:w="1134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51:08</w:t>
            </w:r>
          </w:p>
        </w:tc>
        <w:tc>
          <w:tcPr>
            <w:tcW w:w="993" w:type="dxa"/>
          </w:tcPr>
          <w:p w:rsidR="007B1D5E" w:rsidRDefault="007B1D5E" w:rsidP="005027B8">
            <w:pPr>
              <w:jc w:val="center"/>
              <w:rPr>
                <w:sz w:val="20"/>
                <w:szCs w:val="20"/>
              </w:rPr>
            </w:pPr>
          </w:p>
          <w:p w:rsidR="005027B8" w:rsidRPr="005027B8" w:rsidRDefault="005027B8" w:rsidP="005027B8">
            <w:pPr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03:03</w:t>
            </w:r>
          </w:p>
        </w:tc>
        <w:tc>
          <w:tcPr>
            <w:tcW w:w="992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  <w:lang w:val="en-US"/>
              </w:rPr>
            </w:pPr>
            <w:r w:rsidRPr="005027B8">
              <w:rPr>
                <w:sz w:val="20"/>
                <w:szCs w:val="20"/>
                <w:lang w:val="en-US"/>
              </w:rPr>
              <w:t>56:38</w:t>
            </w:r>
          </w:p>
        </w:tc>
        <w:tc>
          <w:tcPr>
            <w:tcW w:w="992" w:type="dxa"/>
          </w:tcPr>
          <w:p w:rsidR="007B1D5E" w:rsidRDefault="007B1D5E" w:rsidP="005027B8">
            <w:pPr>
              <w:jc w:val="center"/>
              <w:rPr>
                <w:sz w:val="20"/>
                <w:szCs w:val="20"/>
              </w:rPr>
            </w:pPr>
          </w:p>
          <w:p w:rsidR="005027B8" w:rsidRPr="005027B8" w:rsidRDefault="005027B8" w:rsidP="005027B8">
            <w:pPr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  <w:lang w:val="en-US"/>
              </w:rPr>
            </w:pPr>
            <w:r w:rsidRPr="005027B8">
              <w:rPr>
                <w:sz w:val="20"/>
                <w:szCs w:val="20"/>
                <w:lang w:val="en-US"/>
              </w:rPr>
              <w:t>05:30</w:t>
            </w:r>
          </w:p>
        </w:tc>
        <w:tc>
          <w:tcPr>
            <w:tcW w:w="992" w:type="dxa"/>
            <w:vAlign w:val="center"/>
          </w:tcPr>
          <w:p w:rsidR="005027B8" w:rsidRPr="005027B8" w:rsidRDefault="005027B8" w:rsidP="005027B8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1:16:46</w:t>
            </w:r>
          </w:p>
        </w:tc>
        <w:tc>
          <w:tcPr>
            <w:tcW w:w="992" w:type="dxa"/>
          </w:tcPr>
          <w:p w:rsidR="007B1D5E" w:rsidRDefault="007B1D5E" w:rsidP="005027B8">
            <w:pPr>
              <w:jc w:val="center"/>
              <w:rPr>
                <w:sz w:val="20"/>
                <w:szCs w:val="20"/>
              </w:rPr>
            </w:pPr>
          </w:p>
          <w:p w:rsidR="005027B8" w:rsidRPr="005027B8" w:rsidRDefault="005027B8" w:rsidP="005027B8">
            <w:pPr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-</w:t>
            </w:r>
          </w:p>
        </w:tc>
      </w:tr>
      <w:tr w:rsidR="00E85FD1" w:rsidRPr="005027B8" w:rsidTr="00F8786D">
        <w:trPr>
          <w:trHeight w:val="61"/>
          <w:jc w:val="center"/>
        </w:trPr>
        <w:tc>
          <w:tcPr>
            <w:tcW w:w="15303" w:type="dxa"/>
            <w:gridSpan w:val="14"/>
          </w:tcPr>
          <w:p w:rsidR="00E85FD1" w:rsidRPr="005027B8" w:rsidRDefault="00E85FD1" w:rsidP="008F78F6">
            <w:pPr>
              <w:ind w:left="-9" w:right="96"/>
              <w:rPr>
                <w:rStyle w:val="af6"/>
                <w:b w:val="0"/>
                <w:i/>
                <w:sz w:val="20"/>
                <w:szCs w:val="20"/>
                <w:shd w:val="clear" w:color="auto" w:fill="FFFCF0"/>
              </w:rPr>
            </w:pPr>
            <w:r w:rsidRPr="005027B8">
              <w:rPr>
                <w:rStyle w:val="af6"/>
                <w:b w:val="0"/>
                <w:i/>
                <w:sz w:val="20"/>
                <w:szCs w:val="20"/>
              </w:rPr>
              <w:t>День</w:t>
            </w:r>
            <w:r w:rsidRPr="005027B8">
              <w:rPr>
                <w:rStyle w:val="af6"/>
                <w:b w:val="0"/>
                <w:i/>
                <w:sz w:val="20"/>
                <w:szCs w:val="20"/>
                <w:shd w:val="clear" w:color="auto" w:fill="FFFCF0"/>
              </w:rPr>
              <w:t xml:space="preserve"> </w:t>
            </w:r>
            <w:r w:rsidRPr="005027B8">
              <w:rPr>
                <w:rStyle w:val="af6"/>
                <w:b w:val="0"/>
                <w:i/>
                <w:sz w:val="20"/>
                <w:szCs w:val="20"/>
              </w:rPr>
              <w:t>недели</w:t>
            </w:r>
          </w:p>
        </w:tc>
        <w:tc>
          <w:tcPr>
            <w:tcW w:w="992" w:type="dxa"/>
          </w:tcPr>
          <w:p w:rsidR="00E85FD1" w:rsidRPr="005027B8" w:rsidRDefault="00E85FD1" w:rsidP="008F78F6">
            <w:pPr>
              <w:ind w:left="-9" w:right="96"/>
              <w:rPr>
                <w:rStyle w:val="af6"/>
                <w:b w:val="0"/>
                <w:i/>
                <w:sz w:val="20"/>
                <w:szCs w:val="20"/>
              </w:rPr>
            </w:pPr>
          </w:p>
        </w:tc>
      </w:tr>
      <w:tr w:rsidR="00E85FD1" w:rsidRPr="005027B8" w:rsidTr="00F8786D">
        <w:trPr>
          <w:trHeight w:val="74"/>
          <w:jc w:val="center"/>
        </w:trPr>
        <w:tc>
          <w:tcPr>
            <w:tcW w:w="2122" w:type="dxa"/>
            <w:shd w:val="clear" w:color="auto" w:fill="auto"/>
          </w:tcPr>
          <w:p w:rsidR="00E85FD1" w:rsidRPr="005027B8" w:rsidRDefault="00E85FD1" w:rsidP="009A1F99">
            <w:pPr>
              <w:ind w:left="-9" w:right="96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Понедельник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Значение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65277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5745,</w:t>
            </w:r>
            <w:r w:rsidR="005027B8" w:rsidRPr="005027B8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96857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8177,</w:t>
            </w:r>
            <w:r w:rsidR="005027B8" w:rsidRPr="005027B8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108423</w:t>
            </w:r>
          </w:p>
        </w:tc>
        <w:tc>
          <w:tcPr>
            <w:tcW w:w="993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8745,</w:t>
            </w:r>
            <w:r w:rsidR="005027B8" w:rsidRPr="005027B8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992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11,</w:t>
            </w:r>
            <w:r w:rsidR="00E85FD1" w:rsidRPr="005027B8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-36" w:right="-97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110410</w:t>
            </w:r>
          </w:p>
        </w:tc>
        <w:tc>
          <w:tcPr>
            <w:tcW w:w="992" w:type="dxa"/>
          </w:tcPr>
          <w:p w:rsidR="00E85FD1" w:rsidRPr="005027B8" w:rsidRDefault="005027B8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8151</w:t>
            </w:r>
          </w:p>
        </w:tc>
        <w:tc>
          <w:tcPr>
            <w:tcW w:w="850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1.8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48702</w:t>
            </w:r>
          </w:p>
        </w:tc>
        <w:tc>
          <w:tcPr>
            <w:tcW w:w="992" w:type="dxa"/>
          </w:tcPr>
          <w:p w:rsidR="00E85FD1" w:rsidRPr="005027B8" w:rsidRDefault="005027B8" w:rsidP="00C2058E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3221</w:t>
            </w:r>
            <w:r w:rsidR="00C2058E">
              <w:rPr>
                <w:color w:val="000000"/>
                <w:sz w:val="20"/>
                <w:szCs w:val="20"/>
              </w:rPr>
              <w:t>,</w:t>
            </w:r>
            <w:r w:rsidRPr="005027B8">
              <w:rPr>
                <w:color w:val="000000"/>
                <w:sz w:val="20"/>
                <w:szCs w:val="20"/>
              </w:rPr>
              <w:t>4</w:t>
            </w:r>
          </w:p>
        </w:tc>
      </w:tr>
      <w:tr w:rsidR="00E85FD1" w:rsidRPr="005027B8" w:rsidTr="00F8786D">
        <w:trPr>
          <w:trHeight w:val="287"/>
          <w:jc w:val="center"/>
        </w:trPr>
        <w:tc>
          <w:tcPr>
            <w:tcW w:w="2122" w:type="dxa"/>
            <w:shd w:val="clear" w:color="auto" w:fill="auto"/>
          </w:tcPr>
          <w:p w:rsidR="00E85FD1" w:rsidRPr="005027B8" w:rsidRDefault="00E85FD1" w:rsidP="009A1F99">
            <w:pPr>
              <w:ind w:left="-9" w:right="96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Вторник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Значение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61725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5432,</w:t>
            </w:r>
            <w:r w:rsidR="005027B8" w:rsidRPr="005027B8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94708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7996,</w:t>
            </w:r>
            <w:r w:rsidR="005027B8" w:rsidRPr="005027B8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104421</w:t>
            </w:r>
          </w:p>
        </w:tc>
        <w:tc>
          <w:tcPr>
            <w:tcW w:w="993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8422,</w:t>
            </w:r>
            <w:r w:rsidR="005027B8" w:rsidRPr="005027B8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992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10,</w:t>
            </w:r>
            <w:r w:rsidR="00E85FD1" w:rsidRPr="005027B8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-36" w:right="-97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105044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7754,</w:t>
            </w:r>
            <w:r w:rsidR="005027B8" w:rsidRPr="005027B8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850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</w:t>
            </w:r>
            <w:r w:rsidR="00E85FD1" w:rsidRPr="005027B8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47062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3112,</w:t>
            </w:r>
            <w:r w:rsidR="005027B8" w:rsidRPr="005027B8">
              <w:rPr>
                <w:color w:val="000000"/>
                <w:sz w:val="20"/>
                <w:szCs w:val="20"/>
              </w:rPr>
              <w:t>9</w:t>
            </w:r>
          </w:p>
        </w:tc>
      </w:tr>
      <w:tr w:rsidR="00E85FD1" w:rsidRPr="005027B8" w:rsidTr="00F8786D">
        <w:trPr>
          <w:trHeight w:val="303"/>
          <w:jc w:val="center"/>
        </w:trPr>
        <w:tc>
          <w:tcPr>
            <w:tcW w:w="2122" w:type="dxa"/>
            <w:shd w:val="clear" w:color="auto" w:fill="auto"/>
          </w:tcPr>
          <w:p w:rsidR="00E85FD1" w:rsidRPr="005027B8" w:rsidRDefault="00E85FD1" w:rsidP="009A1F99">
            <w:pPr>
              <w:ind w:left="-9" w:right="96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Среда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Значение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62827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5529,</w:t>
            </w:r>
            <w:r w:rsidR="005027B8" w:rsidRPr="005027B8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96260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8127,</w:t>
            </w:r>
            <w:r w:rsidR="005027B8" w:rsidRPr="005027B8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103071</w:t>
            </w:r>
          </w:p>
        </w:tc>
        <w:tc>
          <w:tcPr>
            <w:tcW w:w="993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8313,</w:t>
            </w:r>
            <w:r w:rsidR="005027B8" w:rsidRPr="005027B8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992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7,</w:t>
            </w:r>
            <w:r w:rsidR="00E85FD1" w:rsidRPr="005027B8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-36" w:right="-97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105143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7762,</w:t>
            </w:r>
            <w:r w:rsidR="005027B8" w:rsidRPr="005027B8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46718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3090,</w:t>
            </w:r>
            <w:r w:rsidR="005027B8" w:rsidRPr="005027B8">
              <w:rPr>
                <w:color w:val="000000"/>
                <w:sz w:val="20"/>
                <w:szCs w:val="20"/>
              </w:rPr>
              <w:t>2</w:t>
            </w:r>
          </w:p>
        </w:tc>
      </w:tr>
      <w:tr w:rsidR="00E85FD1" w:rsidRPr="005027B8" w:rsidTr="00F8786D">
        <w:trPr>
          <w:trHeight w:val="319"/>
          <w:jc w:val="center"/>
        </w:trPr>
        <w:tc>
          <w:tcPr>
            <w:tcW w:w="2122" w:type="dxa"/>
            <w:shd w:val="clear" w:color="auto" w:fill="auto"/>
          </w:tcPr>
          <w:p w:rsidR="00E85FD1" w:rsidRPr="005027B8" w:rsidRDefault="00E85FD1" w:rsidP="009A1F99">
            <w:pPr>
              <w:ind w:left="-9" w:right="96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Четверг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Значение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63168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5559,</w:t>
            </w:r>
            <w:r w:rsidR="005027B8" w:rsidRPr="005027B8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93300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7877,</w:t>
            </w:r>
            <w:r w:rsidR="005027B8" w:rsidRPr="005027B8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992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47,</w:t>
            </w:r>
            <w:r w:rsidR="00E85FD1" w:rsidRPr="005027B8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102206</w:t>
            </w:r>
          </w:p>
        </w:tc>
        <w:tc>
          <w:tcPr>
            <w:tcW w:w="993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8244,</w:t>
            </w:r>
            <w:r w:rsidR="005027B8" w:rsidRPr="005027B8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992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9,</w:t>
            </w:r>
            <w:r w:rsidR="00E85FD1" w:rsidRPr="005027B8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-36" w:right="-97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104095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7684,</w:t>
            </w:r>
            <w:r w:rsidR="005027B8" w:rsidRPr="005027B8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850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</w:t>
            </w:r>
            <w:r w:rsidR="00E85FD1" w:rsidRPr="005027B8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46465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3073,</w:t>
            </w:r>
            <w:r w:rsidR="005027B8" w:rsidRPr="005027B8">
              <w:rPr>
                <w:color w:val="000000"/>
                <w:sz w:val="20"/>
                <w:szCs w:val="20"/>
              </w:rPr>
              <w:t>4</w:t>
            </w:r>
          </w:p>
        </w:tc>
      </w:tr>
      <w:tr w:rsidR="00E85FD1" w:rsidRPr="005027B8" w:rsidTr="00F8786D">
        <w:trPr>
          <w:trHeight w:val="193"/>
          <w:jc w:val="center"/>
        </w:trPr>
        <w:tc>
          <w:tcPr>
            <w:tcW w:w="2122" w:type="dxa"/>
            <w:shd w:val="clear" w:color="auto" w:fill="auto"/>
          </w:tcPr>
          <w:p w:rsidR="00E85FD1" w:rsidRPr="005027B8" w:rsidRDefault="00E85FD1" w:rsidP="009A1F99">
            <w:pPr>
              <w:ind w:left="-9" w:right="96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Пятница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Значение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61552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5417,</w:t>
            </w:r>
            <w:r w:rsidR="005027B8" w:rsidRPr="005027B8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93971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7933,</w:t>
            </w:r>
            <w:r w:rsidR="005027B8" w:rsidRPr="005027B8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992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52,</w:t>
            </w:r>
            <w:r w:rsidR="00E85FD1" w:rsidRPr="005027B8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101575</w:t>
            </w:r>
          </w:p>
        </w:tc>
        <w:tc>
          <w:tcPr>
            <w:tcW w:w="993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8193,</w:t>
            </w:r>
            <w:r w:rsidR="005027B8" w:rsidRPr="005027B8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992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8,</w:t>
            </w:r>
            <w:r w:rsidR="00E85FD1" w:rsidRPr="005027B8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-36" w:right="-97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102169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7542,</w:t>
            </w:r>
            <w:r w:rsidR="005027B8" w:rsidRPr="005027B8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850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</w:t>
            </w:r>
            <w:r w:rsidR="00E85FD1" w:rsidRPr="005027B8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46075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3047,</w:t>
            </w:r>
            <w:r w:rsidR="005027B8" w:rsidRPr="005027B8">
              <w:rPr>
                <w:color w:val="000000"/>
                <w:sz w:val="20"/>
                <w:szCs w:val="20"/>
              </w:rPr>
              <w:t>6</w:t>
            </w:r>
          </w:p>
        </w:tc>
      </w:tr>
      <w:tr w:rsidR="00E85FD1" w:rsidRPr="005027B8" w:rsidTr="00F8786D">
        <w:trPr>
          <w:trHeight w:val="61"/>
          <w:jc w:val="center"/>
        </w:trPr>
        <w:tc>
          <w:tcPr>
            <w:tcW w:w="2122" w:type="dxa"/>
            <w:shd w:val="clear" w:color="auto" w:fill="auto"/>
          </w:tcPr>
          <w:p w:rsidR="00E85FD1" w:rsidRPr="005027B8" w:rsidRDefault="00E85FD1" w:rsidP="009A1F99">
            <w:pPr>
              <w:ind w:left="-9" w:right="96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Суббота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Значение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61043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5372,</w:t>
            </w:r>
            <w:r w:rsidR="005027B8" w:rsidRPr="005027B8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92959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7848,</w:t>
            </w:r>
            <w:r w:rsidR="005027B8" w:rsidRPr="005027B8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992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52,</w:t>
            </w:r>
            <w:r w:rsidR="00E85FD1" w:rsidRPr="005027B8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104513</w:t>
            </w:r>
          </w:p>
        </w:tc>
        <w:tc>
          <w:tcPr>
            <w:tcW w:w="993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8430,</w:t>
            </w:r>
            <w:r w:rsidR="005027B8" w:rsidRPr="005027B8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C2058E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12</w:t>
            </w:r>
            <w:r w:rsidR="00C2058E">
              <w:rPr>
                <w:color w:val="000000"/>
                <w:sz w:val="20"/>
                <w:szCs w:val="20"/>
              </w:rPr>
              <w:t>,</w:t>
            </w:r>
            <w:r w:rsidRPr="005027B8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-36" w:right="-97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103809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7663,</w:t>
            </w:r>
            <w:r w:rsidR="005027B8" w:rsidRPr="005027B8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850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</w:t>
            </w:r>
            <w:r w:rsidR="00E85FD1" w:rsidRPr="005027B8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46127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3051,</w:t>
            </w:r>
            <w:r w:rsidR="005027B8" w:rsidRPr="005027B8">
              <w:rPr>
                <w:color w:val="000000"/>
                <w:sz w:val="20"/>
                <w:szCs w:val="20"/>
              </w:rPr>
              <w:t>1</w:t>
            </w:r>
          </w:p>
        </w:tc>
      </w:tr>
      <w:tr w:rsidR="00E85FD1" w:rsidRPr="005027B8" w:rsidTr="00F8786D">
        <w:trPr>
          <w:trHeight w:val="61"/>
          <w:jc w:val="center"/>
        </w:trPr>
        <w:tc>
          <w:tcPr>
            <w:tcW w:w="2122" w:type="dxa"/>
            <w:shd w:val="clear" w:color="auto" w:fill="auto"/>
          </w:tcPr>
          <w:p w:rsidR="00E85FD1" w:rsidRPr="005027B8" w:rsidRDefault="00E85FD1" w:rsidP="009A1F99">
            <w:pPr>
              <w:ind w:left="-9" w:right="96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Воскресенье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sz w:val="20"/>
                <w:szCs w:val="20"/>
              </w:rPr>
            </w:pPr>
            <w:r w:rsidRPr="005027B8">
              <w:rPr>
                <w:sz w:val="20"/>
                <w:szCs w:val="20"/>
              </w:rPr>
              <w:t>Значение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63289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5570,</w:t>
            </w:r>
            <w:r w:rsidR="005027B8" w:rsidRPr="005027B8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97016</w:t>
            </w:r>
          </w:p>
        </w:tc>
        <w:tc>
          <w:tcPr>
            <w:tcW w:w="992" w:type="dxa"/>
          </w:tcPr>
          <w:p w:rsidR="00E85FD1" w:rsidRPr="005027B8" w:rsidRDefault="005027B8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8191</w:t>
            </w:r>
          </w:p>
        </w:tc>
        <w:tc>
          <w:tcPr>
            <w:tcW w:w="992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53,</w:t>
            </w:r>
            <w:r w:rsidR="00E85FD1" w:rsidRPr="005027B8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134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106805</w:t>
            </w:r>
          </w:p>
        </w:tc>
        <w:tc>
          <w:tcPr>
            <w:tcW w:w="993" w:type="dxa"/>
          </w:tcPr>
          <w:p w:rsidR="00E85FD1" w:rsidRPr="005027B8" w:rsidRDefault="005027B8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8615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-36" w:right="-97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112966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8339,</w:t>
            </w:r>
            <w:r w:rsidR="005027B8" w:rsidRPr="005027B8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850" w:type="dxa"/>
            <w:vAlign w:val="center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5,</w:t>
            </w:r>
            <w:r w:rsidR="00E85FD1" w:rsidRPr="005027B8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992" w:type="dxa"/>
            <w:vAlign w:val="center"/>
          </w:tcPr>
          <w:p w:rsidR="00E85FD1" w:rsidRPr="005027B8" w:rsidRDefault="00E85FD1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 w:rsidRPr="005027B8">
              <w:rPr>
                <w:color w:val="000000"/>
                <w:sz w:val="20"/>
                <w:szCs w:val="20"/>
              </w:rPr>
              <w:t>48657</w:t>
            </w:r>
          </w:p>
        </w:tc>
        <w:tc>
          <w:tcPr>
            <w:tcW w:w="992" w:type="dxa"/>
          </w:tcPr>
          <w:p w:rsidR="00E85FD1" w:rsidRPr="005027B8" w:rsidRDefault="00C2058E" w:rsidP="008F78F6">
            <w:pPr>
              <w:ind w:left="96" w:right="96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3218,</w:t>
            </w:r>
            <w:r w:rsidR="005027B8" w:rsidRPr="005027B8">
              <w:rPr>
                <w:color w:val="000000"/>
                <w:sz w:val="20"/>
                <w:szCs w:val="20"/>
              </w:rPr>
              <w:t>4</w:t>
            </w:r>
          </w:p>
        </w:tc>
      </w:tr>
    </w:tbl>
    <w:p w:rsidR="009A1F99" w:rsidRDefault="009A1F99" w:rsidP="00276001">
      <w:pPr>
        <w:tabs>
          <w:tab w:val="left" w:pos="284"/>
        </w:tabs>
        <w:ind w:left="96" w:right="96" w:firstLine="709"/>
        <w:jc w:val="both"/>
        <w:rPr>
          <w:sz w:val="28"/>
          <w:szCs w:val="28"/>
          <w:shd w:val="clear" w:color="auto" w:fill="FFFFFF"/>
        </w:rPr>
        <w:sectPr w:rsidR="009A1F99" w:rsidSect="009A1F99">
          <w:pgSz w:w="16840" w:h="11910" w:orient="landscape" w:code="9"/>
          <w:pgMar w:top="1701" w:right="1134" w:bottom="567" w:left="1134" w:header="0" w:footer="697" w:gutter="0"/>
          <w:cols w:space="720"/>
          <w:docGrid w:linePitch="299"/>
        </w:sectPr>
      </w:pPr>
    </w:p>
    <w:p w:rsidR="009A1F99" w:rsidRDefault="008F78F6" w:rsidP="008F78F6">
      <w:pPr>
        <w:tabs>
          <w:tab w:val="left" w:pos="284"/>
        </w:tabs>
        <w:ind w:right="6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 соответствии с таблицей 2, </w:t>
      </w:r>
      <w:r w:rsidRPr="005D6FD1">
        <w:rPr>
          <w:sz w:val="28"/>
          <w:szCs w:val="28"/>
        </w:rPr>
        <w:t xml:space="preserve">тенденции </w:t>
      </w:r>
      <w:r w:rsidR="009A1F99" w:rsidRPr="005D6FD1">
        <w:rPr>
          <w:sz w:val="28"/>
          <w:szCs w:val="28"/>
        </w:rPr>
        <w:t>показывают, что активность в начале недели стабильно выше, а к концу недели заметно снижается.</w:t>
      </w:r>
    </w:p>
    <w:p w:rsidR="008F78F6" w:rsidRPr="005D6FD1" w:rsidRDefault="008F78F6" w:rsidP="008F78F6">
      <w:pPr>
        <w:tabs>
          <w:tab w:val="left" w:pos="284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Демографические данные пациентов и структура обращений</w:t>
      </w:r>
      <w:r w:rsidR="00D16876">
        <w:rPr>
          <w:sz w:val="28"/>
          <w:szCs w:val="28"/>
        </w:rPr>
        <w:t xml:space="preserve"> (рисунки 2, 3)</w:t>
      </w:r>
      <w:r w:rsidRPr="005D6FD1">
        <w:rPr>
          <w:sz w:val="28"/>
          <w:szCs w:val="28"/>
        </w:rPr>
        <w:t>.</w:t>
      </w:r>
    </w:p>
    <w:p w:rsidR="00B55012" w:rsidRPr="005D6FD1" w:rsidRDefault="00B55012" w:rsidP="00276001">
      <w:pPr>
        <w:tabs>
          <w:tab w:val="left" w:pos="284"/>
        </w:tabs>
        <w:ind w:left="96" w:right="96" w:firstLine="709"/>
        <w:jc w:val="both"/>
        <w:rPr>
          <w:sz w:val="28"/>
          <w:szCs w:val="28"/>
          <w:shd w:val="clear" w:color="auto" w:fill="FFFFFF"/>
        </w:rPr>
      </w:pPr>
    </w:p>
    <w:p w:rsidR="007557D6" w:rsidRPr="005D6FD1" w:rsidRDefault="007557D6" w:rsidP="008F78F6">
      <w:pPr>
        <w:tabs>
          <w:tab w:val="left" w:pos="284"/>
        </w:tabs>
        <w:ind w:left="96" w:right="3" w:hanging="142"/>
        <w:jc w:val="both"/>
        <w:rPr>
          <w:noProof/>
          <w:sz w:val="28"/>
          <w:szCs w:val="28"/>
          <w:lang w:val="en-US" w:eastAsia="ru-RU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0EB9146A" wp14:editId="6D50D303">
            <wp:extent cx="6118225" cy="2772383"/>
            <wp:effectExtent l="0" t="0" r="15875" b="952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ED12AC" w:rsidRPr="008F78F6" w:rsidRDefault="00ED12AC" w:rsidP="00ED12AC">
      <w:pPr>
        <w:tabs>
          <w:tab w:val="left" w:pos="284"/>
          <w:tab w:val="left" w:pos="915"/>
        </w:tabs>
        <w:ind w:left="96" w:right="96" w:firstLine="709"/>
        <w:jc w:val="both"/>
        <w:rPr>
          <w:sz w:val="16"/>
          <w:szCs w:val="16"/>
        </w:rPr>
      </w:pPr>
    </w:p>
    <w:p w:rsidR="00ED12AC" w:rsidRDefault="008F78F6" w:rsidP="008F78F6">
      <w:pPr>
        <w:tabs>
          <w:tab w:val="left" w:pos="284"/>
          <w:tab w:val="left" w:pos="915"/>
        </w:tabs>
        <w:ind w:right="3"/>
        <w:jc w:val="center"/>
        <w:rPr>
          <w:sz w:val="28"/>
          <w:szCs w:val="28"/>
        </w:rPr>
      </w:pPr>
      <w:r>
        <w:rPr>
          <w:sz w:val="28"/>
          <w:szCs w:val="28"/>
        </w:rPr>
        <w:t>Рисунок 2 ‒</w:t>
      </w:r>
      <w:r w:rsidRPr="005D6FD1">
        <w:rPr>
          <w:sz w:val="28"/>
          <w:szCs w:val="28"/>
        </w:rPr>
        <w:t xml:space="preserve"> Частота обращений на станцию СМП по дням недели</w:t>
      </w:r>
    </w:p>
    <w:p w:rsidR="008F78F6" w:rsidRDefault="008F78F6" w:rsidP="00276001">
      <w:pPr>
        <w:tabs>
          <w:tab w:val="left" w:pos="284"/>
          <w:tab w:val="left" w:pos="915"/>
        </w:tabs>
        <w:ind w:left="96" w:right="96" w:firstLine="709"/>
        <w:jc w:val="both"/>
        <w:rPr>
          <w:sz w:val="28"/>
          <w:szCs w:val="28"/>
        </w:rPr>
      </w:pPr>
    </w:p>
    <w:p w:rsidR="008F78F6" w:rsidRDefault="008F78F6" w:rsidP="008F78F6">
      <w:pPr>
        <w:tabs>
          <w:tab w:val="left" w:pos="284"/>
          <w:tab w:val="left" w:pos="915"/>
        </w:tabs>
        <w:ind w:right="3"/>
        <w:jc w:val="center"/>
        <w:rPr>
          <w:sz w:val="28"/>
          <w:szCs w:val="28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3DECC4BE" wp14:editId="3F44752E">
            <wp:extent cx="5825490" cy="3108960"/>
            <wp:effectExtent l="0" t="0" r="3810" b="0"/>
            <wp:docPr id="15" name="Рисунок 15" descr="C:\Users\User\Downloads\outpu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output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200" cy="3114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8F6" w:rsidRPr="008F78F6" w:rsidRDefault="008F78F6" w:rsidP="00276001">
      <w:pPr>
        <w:tabs>
          <w:tab w:val="left" w:pos="284"/>
          <w:tab w:val="left" w:pos="915"/>
        </w:tabs>
        <w:ind w:left="96" w:right="96" w:firstLine="709"/>
        <w:jc w:val="both"/>
        <w:rPr>
          <w:sz w:val="16"/>
          <w:szCs w:val="16"/>
        </w:rPr>
      </w:pPr>
    </w:p>
    <w:p w:rsidR="007557D6" w:rsidRPr="005D6FD1" w:rsidRDefault="00ED12AC" w:rsidP="008F78F6">
      <w:pPr>
        <w:tabs>
          <w:tab w:val="left" w:pos="284"/>
          <w:tab w:val="left" w:pos="915"/>
        </w:tabs>
        <w:ind w:right="3"/>
        <w:jc w:val="center"/>
        <w:rPr>
          <w:sz w:val="28"/>
          <w:szCs w:val="28"/>
        </w:rPr>
      </w:pPr>
      <w:r>
        <w:rPr>
          <w:sz w:val="28"/>
          <w:szCs w:val="28"/>
        </w:rPr>
        <w:t>Рисунок 3</w:t>
      </w:r>
      <w:r w:rsidR="008F78F6">
        <w:rPr>
          <w:sz w:val="28"/>
          <w:szCs w:val="28"/>
        </w:rPr>
        <w:t xml:space="preserve"> ‒</w:t>
      </w:r>
      <w:r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  <w:lang w:val="kk-KZ"/>
        </w:rPr>
        <w:t>График динамики вызовов</w:t>
      </w:r>
      <w:r w:rsidRPr="005D6FD1">
        <w:rPr>
          <w:sz w:val="28"/>
          <w:szCs w:val="28"/>
        </w:rPr>
        <w:t xml:space="preserve"> за ЭМП по дням недели</w:t>
      </w:r>
    </w:p>
    <w:p w:rsidR="00793B89" w:rsidRPr="008F78F6" w:rsidRDefault="00793B89" w:rsidP="00ED12AC">
      <w:pPr>
        <w:tabs>
          <w:tab w:val="left" w:pos="284"/>
          <w:tab w:val="left" w:pos="915"/>
        </w:tabs>
        <w:ind w:left="96" w:right="96" w:hanging="142"/>
        <w:jc w:val="both"/>
        <w:rPr>
          <w:sz w:val="28"/>
          <w:szCs w:val="28"/>
        </w:rPr>
      </w:pPr>
    </w:p>
    <w:p w:rsidR="00276001" w:rsidRDefault="00AD0F18" w:rsidP="00377DA0">
      <w:pPr>
        <w:pStyle w:val="ae"/>
        <w:tabs>
          <w:tab w:val="left" w:pos="284"/>
        </w:tabs>
        <w:spacing w:before="0" w:beforeAutospacing="0" w:after="0" w:afterAutospacing="0"/>
        <w:ind w:right="6" w:firstLine="709"/>
        <w:jc w:val="both"/>
        <w:rPr>
          <w:sz w:val="28"/>
          <w:szCs w:val="28"/>
        </w:rPr>
      </w:pPr>
      <w:r w:rsidRPr="005D6FD1">
        <w:rPr>
          <w:rFonts w:eastAsia="Times New Roman"/>
          <w:sz w:val="28"/>
          <w:szCs w:val="28"/>
        </w:rPr>
        <w:t>Анализ изменения количества мужчин и женщин с 2020 по 2023 год показал следующее:</w:t>
      </w:r>
      <w:r w:rsidR="007C13E4" w:rsidRPr="005D6FD1">
        <w:rPr>
          <w:rFonts w:eastAsia="Times New Roman"/>
          <w:sz w:val="28"/>
          <w:szCs w:val="28"/>
          <w:lang w:val="kk-KZ"/>
        </w:rPr>
        <w:t xml:space="preserve"> к</w:t>
      </w:r>
      <w:proofErr w:type="spellStart"/>
      <w:r w:rsidR="007C13E4" w:rsidRPr="005D6FD1">
        <w:rPr>
          <w:sz w:val="28"/>
          <w:szCs w:val="28"/>
        </w:rPr>
        <w:t>оличество</w:t>
      </w:r>
      <w:proofErr w:type="spellEnd"/>
      <w:r w:rsidR="007C13E4" w:rsidRPr="005D6FD1">
        <w:rPr>
          <w:sz w:val="28"/>
          <w:szCs w:val="28"/>
        </w:rPr>
        <w:t xml:space="preserve"> мужчин увеличилось на 80,6%, к</w:t>
      </w:r>
      <w:r w:rsidRPr="005D6FD1">
        <w:rPr>
          <w:sz w:val="28"/>
          <w:szCs w:val="28"/>
        </w:rPr>
        <w:t>оличество женщин выросло на 61,1%.</w:t>
      </w:r>
      <w:r w:rsidR="007C13E4"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</w:rPr>
        <w:t xml:space="preserve">Рост численности мужчин был значительно выше, чем у женщин, в </w:t>
      </w:r>
      <w:r w:rsidR="007C13E4" w:rsidRPr="005D6FD1">
        <w:rPr>
          <w:sz w:val="28"/>
          <w:szCs w:val="28"/>
        </w:rPr>
        <w:t xml:space="preserve">данный </w:t>
      </w:r>
      <w:r w:rsidRPr="005D6FD1">
        <w:rPr>
          <w:sz w:val="28"/>
          <w:szCs w:val="28"/>
        </w:rPr>
        <w:t>период</w:t>
      </w:r>
      <w:r w:rsidR="007C13E4" w:rsidRPr="005D6FD1">
        <w:rPr>
          <w:sz w:val="28"/>
          <w:szCs w:val="28"/>
        </w:rPr>
        <w:t xml:space="preserve">. </w:t>
      </w:r>
      <w:r w:rsidRPr="005D6FD1">
        <w:rPr>
          <w:sz w:val="28"/>
          <w:szCs w:val="28"/>
          <w:lang w:val="kk-KZ"/>
        </w:rPr>
        <w:t xml:space="preserve">Исходные значения показывают, что изначально количество женщин было больше, чем количество мужчин во все годы. Например, в 2020 году женщин было примерно на 34% больше, чем </w:t>
      </w:r>
      <w:r w:rsidRPr="005D6FD1">
        <w:rPr>
          <w:sz w:val="28"/>
          <w:szCs w:val="28"/>
          <w:lang w:val="kk-KZ"/>
        </w:rPr>
        <w:lastRenderedPageBreak/>
        <w:t>мужчин.</w:t>
      </w:r>
      <w:r w:rsidRPr="005D6FD1">
        <w:rPr>
          <w:sz w:val="28"/>
          <w:szCs w:val="28"/>
        </w:rPr>
        <w:t xml:space="preserve"> </w:t>
      </w:r>
      <w:r w:rsidRPr="005D6FD1">
        <w:rPr>
          <w:rFonts w:eastAsia="Times New Roman"/>
          <w:sz w:val="28"/>
          <w:szCs w:val="28"/>
        </w:rPr>
        <w:t>Анализ изменения количества мужчин и женщин по годам показывает следующие ключевые моменты:</w:t>
      </w:r>
      <w:r w:rsidR="007C13E4" w:rsidRPr="005D6FD1">
        <w:rPr>
          <w:rFonts w:eastAsia="Times New Roman"/>
          <w:sz w:val="28"/>
          <w:szCs w:val="28"/>
        </w:rPr>
        <w:t xml:space="preserve"> </w:t>
      </w:r>
      <w:r w:rsidR="007C13E4" w:rsidRPr="005D6FD1">
        <w:rPr>
          <w:bCs/>
          <w:sz w:val="28"/>
          <w:szCs w:val="28"/>
        </w:rPr>
        <w:t>р</w:t>
      </w:r>
      <w:r w:rsidRPr="005D6FD1">
        <w:rPr>
          <w:bCs/>
          <w:sz w:val="28"/>
          <w:szCs w:val="28"/>
        </w:rPr>
        <w:t>езкий рост в 2020–2021 годах</w:t>
      </w:r>
      <w:r w:rsidR="007C13E4" w:rsidRPr="005D6FD1">
        <w:rPr>
          <w:sz w:val="28"/>
          <w:szCs w:val="28"/>
        </w:rPr>
        <w:t>, где к</w:t>
      </w:r>
      <w:r w:rsidRPr="005D6FD1">
        <w:rPr>
          <w:sz w:val="28"/>
          <w:szCs w:val="28"/>
        </w:rPr>
        <w:t>оли</w:t>
      </w:r>
      <w:r w:rsidR="00C2058E">
        <w:rPr>
          <w:sz w:val="28"/>
          <w:szCs w:val="28"/>
        </w:rPr>
        <w:t>чество мужчин увеличилось на 59,</w:t>
      </w:r>
      <w:r w:rsidRPr="005D6FD1">
        <w:rPr>
          <w:sz w:val="28"/>
          <w:szCs w:val="28"/>
        </w:rPr>
        <w:t xml:space="preserve">7%, а женщин </w:t>
      </w:r>
      <w:r w:rsidR="009A1F99">
        <w:rPr>
          <w:sz w:val="28"/>
          <w:szCs w:val="28"/>
        </w:rPr>
        <w:t>‒</w:t>
      </w:r>
      <w:r w:rsidR="00C2058E">
        <w:rPr>
          <w:sz w:val="28"/>
          <w:szCs w:val="28"/>
        </w:rPr>
        <w:t xml:space="preserve"> на 45,</w:t>
      </w:r>
      <w:r w:rsidRPr="005D6FD1">
        <w:rPr>
          <w:sz w:val="28"/>
          <w:szCs w:val="28"/>
        </w:rPr>
        <w:t>5%.</w:t>
      </w:r>
      <w:r w:rsidR="007C13E4" w:rsidRPr="005D6FD1">
        <w:rPr>
          <w:sz w:val="28"/>
          <w:szCs w:val="28"/>
        </w:rPr>
        <w:t xml:space="preserve"> Дальше идет у</w:t>
      </w:r>
      <w:r w:rsidRPr="005D6FD1">
        <w:rPr>
          <w:bCs/>
          <w:sz w:val="28"/>
          <w:szCs w:val="28"/>
        </w:rPr>
        <w:t>меренный рост в 2021</w:t>
      </w:r>
      <w:r w:rsidR="008F78F6">
        <w:rPr>
          <w:bCs/>
          <w:sz w:val="28"/>
          <w:szCs w:val="28"/>
        </w:rPr>
        <w:t>-</w:t>
      </w:r>
      <w:r w:rsidRPr="005D6FD1">
        <w:rPr>
          <w:bCs/>
          <w:sz w:val="28"/>
          <w:szCs w:val="28"/>
        </w:rPr>
        <w:t>2022 годах</w:t>
      </w:r>
      <w:r w:rsidR="007C13E4" w:rsidRPr="005D6FD1">
        <w:rPr>
          <w:sz w:val="28"/>
          <w:szCs w:val="28"/>
        </w:rPr>
        <w:t>, у</w:t>
      </w:r>
      <w:r w:rsidRPr="005D6FD1">
        <w:rPr>
          <w:sz w:val="28"/>
          <w:szCs w:val="28"/>
        </w:rPr>
        <w:t>вели</w:t>
      </w:r>
      <w:r w:rsidR="00C2058E">
        <w:rPr>
          <w:sz w:val="28"/>
          <w:szCs w:val="28"/>
        </w:rPr>
        <w:t>чение числа мужчин составило 11,</w:t>
      </w:r>
      <w:r w:rsidRPr="005D6FD1">
        <w:rPr>
          <w:sz w:val="28"/>
          <w:szCs w:val="28"/>
        </w:rPr>
        <w:t xml:space="preserve">6%, а женщин </w:t>
      </w:r>
      <w:r w:rsidR="009A1F99">
        <w:rPr>
          <w:sz w:val="28"/>
          <w:szCs w:val="28"/>
        </w:rPr>
        <w:t>‒</w:t>
      </w:r>
      <w:r w:rsidR="00C2058E">
        <w:rPr>
          <w:sz w:val="28"/>
          <w:szCs w:val="28"/>
        </w:rPr>
        <w:t xml:space="preserve"> 8,</w:t>
      </w:r>
      <w:r w:rsidRPr="005D6FD1">
        <w:rPr>
          <w:sz w:val="28"/>
          <w:szCs w:val="28"/>
        </w:rPr>
        <w:t>5%.</w:t>
      </w:r>
      <w:r w:rsidR="007C13E4" w:rsidRPr="005D6FD1">
        <w:rPr>
          <w:sz w:val="28"/>
          <w:szCs w:val="28"/>
        </w:rPr>
        <w:t xml:space="preserve"> </w:t>
      </w:r>
      <w:r w:rsidR="007C13E4" w:rsidRPr="005D6FD1">
        <w:rPr>
          <w:bCs/>
          <w:sz w:val="28"/>
          <w:szCs w:val="28"/>
        </w:rPr>
        <w:t>В</w:t>
      </w:r>
      <w:r w:rsidRPr="005D6FD1">
        <w:rPr>
          <w:bCs/>
          <w:sz w:val="28"/>
          <w:szCs w:val="28"/>
        </w:rPr>
        <w:t xml:space="preserve"> 2022</w:t>
      </w:r>
      <w:r w:rsidR="008F78F6">
        <w:rPr>
          <w:bCs/>
          <w:sz w:val="28"/>
          <w:szCs w:val="28"/>
        </w:rPr>
        <w:t>-</w:t>
      </w:r>
      <w:r w:rsidRPr="005D6FD1">
        <w:rPr>
          <w:bCs/>
          <w:sz w:val="28"/>
          <w:szCs w:val="28"/>
        </w:rPr>
        <w:t xml:space="preserve">2023 </w:t>
      </w:r>
      <w:r w:rsidR="007C13E4" w:rsidRPr="005D6FD1">
        <w:rPr>
          <w:bCs/>
          <w:sz w:val="28"/>
          <w:szCs w:val="28"/>
        </w:rPr>
        <w:t>годах происходит замедление роста</w:t>
      </w:r>
      <w:r w:rsidRPr="005D6FD1">
        <w:rPr>
          <w:sz w:val="28"/>
          <w:szCs w:val="28"/>
        </w:rPr>
        <w:t>:</w:t>
      </w:r>
      <w:r w:rsidR="007C13E4" w:rsidRPr="005D6FD1">
        <w:rPr>
          <w:sz w:val="28"/>
          <w:szCs w:val="28"/>
        </w:rPr>
        <w:t xml:space="preserve"> ч</w:t>
      </w:r>
      <w:r w:rsidRPr="005D6FD1">
        <w:rPr>
          <w:sz w:val="28"/>
          <w:szCs w:val="28"/>
        </w:rPr>
        <w:t>исл</w:t>
      </w:r>
      <w:r w:rsidR="00C2058E">
        <w:rPr>
          <w:sz w:val="28"/>
          <w:szCs w:val="28"/>
        </w:rPr>
        <w:t>о мужчин увеличилось всего на 1,</w:t>
      </w:r>
      <w:r w:rsidRPr="005D6FD1">
        <w:rPr>
          <w:sz w:val="28"/>
          <w:szCs w:val="28"/>
        </w:rPr>
        <w:t xml:space="preserve">4%, а женщин </w:t>
      </w:r>
      <w:r w:rsidR="009A1F99">
        <w:rPr>
          <w:sz w:val="28"/>
          <w:szCs w:val="28"/>
        </w:rPr>
        <w:t>‒</w:t>
      </w:r>
      <w:r w:rsidRPr="005D6FD1">
        <w:rPr>
          <w:sz w:val="28"/>
          <w:szCs w:val="28"/>
        </w:rPr>
        <w:t xml:space="preserve"> на 2%.</w:t>
      </w:r>
      <w:r w:rsidR="007C13E4" w:rsidRPr="005D6FD1">
        <w:rPr>
          <w:sz w:val="28"/>
          <w:szCs w:val="28"/>
        </w:rPr>
        <w:t xml:space="preserve"> Данные показывают, что средний возраст населения снизился с 35,4 лет в 2020 году до 29,5 лет в 2022 году, а затем начал расти до 31,9 лет в 2024 году.</w:t>
      </w:r>
      <w:r w:rsidR="00B3691D" w:rsidRPr="005D6FD1">
        <w:rPr>
          <w:sz w:val="28"/>
          <w:szCs w:val="28"/>
        </w:rPr>
        <w:t xml:space="preserve"> </w:t>
      </w:r>
    </w:p>
    <w:p w:rsidR="00276001" w:rsidRDefault="009E0A07" w:rsidP="00377DA0">
      <w:pPr>
        <w:pStyle w:val="ae"/>
        <w:tabs>
          <w:tab w:val="left" w:pos="284"/>
        </w:tabs>
        <w:spacing w:before="0" w:beforeAutospacing="0" w:after="0" w:afterAutospacing="0"/>
        <w:ind w:right="6" w:firstLine="709"/>
        <w:jc w:val="both"/>
        <w:rPr>
          <w:color w:val="000000"/>
          <w:sz w:val="28"/>
          <w:szCs w:val="28"/>
        </w:rPr>
      </w:pPr>
      <w:r w:rsidRPr="005D6FD1">
        <w:rPr>
          <w:sz w:val="28"/>
          <w:szCs w:val="28"/>
        </w:rPr>
        <w:t>Анализ возрастной группы 0-6 лет для мужчин и женщин показал следующие тенденции:</w:t>
      </w:r>
      <w:r w:rsidR="00B3691D" w:rsidRPr="005D6FD1">
        <w:rPr>
          <w:sz w:val="28"/>
          <w:szCs w:val="28"/>
        </w:rPr>
        <w:t xml:space="preserve"> с </w:t>
      </w:r>
      <w:r w:rsidRPr="005D6FD1">
        <w:rPr>
          <w:bCs/>
          <w:sz w:val="28"/>
          <w:szCs w:val="28"/>
        </w:rPr>
        <w:t>2020</w:t>
      </w:r>
      <w:r w:rsidR="00D63B19">
        <w:rPr>
          <w:bCs/>
          <w:sz w:val="28"/>
          <w:szCs w:val="28"/>
        </w:rPr>
        <w:t xml:space="preserve"> </w:t>
      </w:r>
      <w:r w:rsidR="00B3691D" w:rsidRPr="005D6FD1">
        <w:rPr>
          <w:bCs/>
          <w:sz w:val="28"/>
          <w:szCs w:val="28"/>
        </w:rPr>
        <w:t xml:space="preserve">года по </w:t>
      </w:r>
      <w:r w:rsidRPr="005D6FD1">
        <w:rPr>
          <w:bCs/>
          <w:sz w:val="28"/>
          <w:szCs w:val="28"/>
        </w:rPr>
        <w:t>2021</w:t>
      </w:r>
      <w:r w:rsidR="00B3691D" w:rsidRPr="005D6FD1">
        <w:rPr>
          <w:sz w:val="28"/>
          <w:szCs w:val="28"/>
        </w:rPr>
        <w:t xml:space="preserve"> год ч</w:t>
      </w:r>
      <w:r w:rsidRPr="005D6FD1">
        <w:rPr>
          <w:sz w:val="28"/>
          <w:szCs w:val="28"/>
        </w:rPr>
        <w:t>исло мужчин увеличилос</w:t>
      </w:r>
      <w:r w:rsidR="00B3691D" w:rsidRPr="005D6FD1">
        <w:rPr>
          <w:sz w:val="28"/>
          <w:szCs w:val="28"/>
        </w:rPr>
        <w:t xml:space="preserve">ь на 76,8%, а женщин </w:t>
      </w:r>
      <w:r w:rsidR="009A1F99">
        <w:rPr>
          <w:sz w:val="28"/>
          <w:szCs w:val="28"/>
        </w:rPr>
        <w:t>‒</w:t>
      </w:r>
      <w:r w:rsidR="00B3691D" w:rsidRPr="005D6FD1">
        <w:rPr>
          <w:sz w:val="28"/>
          <w:szCs w:val="28"/>
        </w:rPr>
        <w:t xml:space="preserve"> на 42,3%, с </w:t>
      </w:r>
      <w:r w:rsidR="00B3691D" w:rsidRPr="005D6FD1">
        <w:rPr>
          <w:bCs/>
          <w:sz w:val="28"/>
          <w:szCs w:val="28"/>
        </w:rPr>
        <w:t xml:space="preserve">2021 года по </w:t>
      </w:r>
      <w:r w:rsidRPr="005D6FD1">
        <w:rPr>
          <w:bCs/>
          <w:sz w:val="28"/>
          <w:szCs w:val="28"/>
        </w:rPr>
        <w:t>2022</w:t>
      </w:r>
      <w:r w:rsidR="00B3691D" w:rsidRPr="005D6FD1">
        <w:rPr>
          <w:sz w:val="28"/>
          <w:szCs w:val="28"/>
        </w:rPr>
        <w:t xml:space="preserve"> год наблюдается з</w:t>
      </w:r>
      <w:r w:rsidRPr="005D6FD1">
        <w:rPr>
          <w:sz w:val="28"/>
          <w:szCs w:val="28"/>
        </w:rPr>
        <w:t>начительный рост численности как мужчин (53,3%), так и женщин (71,1%).</w:t>
      </w:r>
      <w:r w:rsidR="00B3691D" w:rsidRPr="005D6FD1">
        <w:rPr>
          <w:sz w:val="28"/>
          <w:szCs w:val="28"/>
        </w:rPr>
        <w:t xml:space="preserve"> Небольшое снижение численности мужчин (-10,6%) и женщин (-2,4%) произошли с </w:t>
      </w:r>
      <w:r w:rsidRPr="005D6FD1">
        <w:rPr>
          <w:bCs/>
          <w:sz w:val="28"/>
          <w:szCs w:val="28"/>
        </w:rPr>
        <w:t>2022</w:t>
      </w:r>
      <w:r w:rsidR="00EA24CF" w:rsidRPr="005D6FD1">
        <w:rPr>
          <w:bCs/>
          <w:sz w:val="28"/>
          <w:szCs w:val="28"/>
        </w:rPr>
        <w:t xml:space="preserve"> года по </w:t>
      </w:r>
      <w:r w:rsidRPr="005D6FD1">
        <w:rPr>
          <w:bCs/>
          <w:sz w:val="28"/>
          <w:szCs w:val="28"/>
        </w:rPr>
        <w:t>2023</w:t>
      </w:r>
      <w:r w:rsidR="00EA24CF" w:rsidRPr="005D6FD1">
        <w:rPr>
          <w:sz w:val="28"/>
          <w:szCs w:val="28"/>
        </w:rPr>
        <w:t xml:space="preserve"> год. </w:t>
      </w:r>
      <w:r w:rsidR="00EA24CF" w:rsidRPr="005D6FD1">
        <w:rPr>
          <w:bCs/>
          <w:sz w:val="28"/>
          <w:szCs w:val="28"/>
        </w:rPr>
        <w:t xml:space="preserve">В </w:t>
      </w:r>
      <w:r w:rsidRPr="005D6FD1">
        <w:rPr>
          <w:bCs/>
          <w:sz w:val="28"/>
          <w:szCs w:val="28"/>
        </w:rPr>
        <w:t>2024</w:t>
      </w:r>
      <w:r w:rsidR="00EA24CF" w:rsidRPr="005D6FD1">
        <w:rPr>
          <w:bCs/>
          <w:sz w:val="28"/>
          <w:szCs w:val="28"/>
        </w:rPr>
        <w:t xml:space="preserve"> году</w:t>
      </w:r>
      <w:r w:rsidRPr="005D6FD1">
        <w:rPr>
          <w:bCs/>
          <w:sz w:val="28"/>
          <w:szCs w:val="28"/>
        </w:rPr>
        <w:t xml:space="preserve"> (1 полугодие)</w:t>
      </w:r>
      <w:r w:rsidR="00EA24CF" w:rsidRPr="005D6FD1">
        <w:rPr>
          <w:sz w:val="28"/>
          <w:szCs w:val="28"/>
        </w:rPr>
        <w:t xml:space="preserve"> мужчины </w:t>
      </w:r>
      <w:r w:rsidR="00C33E7C" w:rsidRPr="005D6FD1">
        <w:rPr>
          <w:sz w:val="28"/>
          <w:szCs w:val="28"/>
        </w:rPr>
        <w:t xml:space="preserve">составили </w:t>
      </w:r>
      <w:r w:rsidR="00C33E7C" w:rsidRPr="005D6FD1">
        <w:rPr>
          <w:color w:val="000000"/>
          <w:sz w:val="28"/>
          <w:szCs w:val="28"/>
        </w:rPr>
        <w:t xml:space="preserve">34748, женщины 23946. </w:t>
      </w:r>
    </w:p>
    <w:p w:rsidR="00276001" w:rsidRDefault="00181BCF" w:rsidP="00377DA0">
      <w:pPr>
        <w:pStyle w:val="ae"/>
        <w:tabs>
          <w:tab w:val="left" w:pos="284"/>
        </w:tabs>
        <w:spacing w:before="0" w:beforeAutospacing="0" w:after="0" w:afterAutospacing="0"/>
        <w:ind w:right="6" w:firstLine="709"/>
        <w:jc w:val="both"/>
        <w:rPr>
          <w:color w:val="000000"/>
          <w:sz w:val="28"/>
          <w:szCs w:val="28"/>
        </w:rPr>
      </w:pPr>
      <w:r w:rsidRPr="005D6FD1">
        <w:rPr>
          <w:sz w:val="28"/>
          <w:szCs w:val="28"/>
        </w:rPr>
        <w:t>Анализ возрастной группы 7-18 лет для мужчин и женщин показал следующие тенденции:</w:t>
      </w:r>
      <w:r w:rsidR="00C33E7C" w:rsidRPr="005D6FD1">
        <w:rPr>
          <w:sz w:val="28"/>
          <w:szCs w:val="28"/>
        </w:rPr>
        <w:t xml:space="preserve"> с </w:t>
      </w:r>
      <w:r w:rsidRPr="005D6FD1">
        <w:rPr>
          <w:bCs/>
          <w:sz w:val="28"/>
          <w:szCs w:val="28"/>
        </w:rPr>
        <w:t>2020</w:t>
      </w:r>
      <w:r w:rsidR="00C33E7C" w:rsidRPr="005D6FD1">
        <w:rPr>
          <w:bCs/>
          <w:sz w:val="28"/>
          <w:szCs w:val="28"/>
        </w:rPr>
        <w:t xml:space="preserve"> года по </w:t>
      </w:r>
      <w:r w:rsidRPr="005D6FD1">
        <w:rPr>
          <w:bCs/>
          <w:sz w:val="28"/>
          <w:szCs w:val="28"/>
        </w:rPr>
        <w:t>2021</w:t>
      </w:r>
      <w:r w:rsidR="00C33E7C" w:rsidRPr="005D6FD1">
        <w:rPr>
          <w:bCs/>
          <w:sz w:val="28"/>
          <w:szCs w:val="28"/>
        </w:rPr>
        <w:t xml:space="preserve"> год наблюдается з</w:t>
      </w:r>
      <w:r w:rsidRPr="005D6FD1">
        <w:rPr>
          <w:sz w:val="28"/>
          <w:szCs w:val="28"/>
        </w:rPr>
        <w:t>начительное снижение численности мужчин (-39,4%) и женщин (-57,8%).</w:t>
      </w:r>
      <w:r w:rsidR="00C33E7C" w:rsidRPr="005D6FD1">
        <w:rPr>
          <w:sz w:val="28"/>
          <w:szCs w:val="28"/>
        </w:rPr>
        <w:t xml:space="preserve"> С </w:t>
      </w:r>
      <w:r w:rsidRPr="005D6FD1">
        <w:rPr>
          <w:bCs/>
          <w:sz w:val="28"/>
          <w:szCs w:val="28"/>
        </w:rPr>
        <w:t>2021</w:t>
      </w:r>
      <w:r w:rsidR="00C33E7C" w:rsidRPr="005D6FD1">
        <w:rPr>
          <w:bCs/>
          <w:sz w:val="28"/>
          <w:szCs w:val="28"/>
        </w:rPr>
        <w:t xml:space="preserve"> года по </w:t>
      </w:r>
      <w:r w:rsidRPr="005D6FD1">
        <w:rPr>
          <w:bCs/>
          <w:sz w:val="28"/>
          <w:szCs w:val="28"/>
        </w:rPr>
        <w:t>2022</w:t>
      </w:r>
      <w:r w:rsidR="00C33E7C" w:rsidRPr="005D6FD1">
        <w:rPr>
          <w:bCs/>
          <w:sz w:val="28"/>
          <w:szCs w:val="28"/>
        </w:rPr>
        <w:t xml:space="preserve"> год произошёл</w:t>
      </w:r>
      <w:r w:rsidRPr="005D6FD1">
        <w:rPr>
          <w:sz w:val="28"/>
          <w:szCs w:val="28"/>
        </w:rPr>
        <w:t xml:space="preserve"> </w:t>
      </w:r>
      <w:r w:rsidR="00C33E7C" w:rsidRPr="005D6FD1">
        <w:rPr>
          <w:sz w:val="28"/>
          <w:szCs w:val="28"/>
        </w:rPr>
        <w:t>стремительный</w:t>
      </w:r>
      <w:r w:rsidRPr="005D6FD1">
        <w:rPr>
          <w:sz w:val="28"/>
          <w:szCs w:val="28"/>
        </w:rPr>
        <w:t xml:space="preserve"> рост численности как мужчин (+358,9%), так и женщин (+477,9%).</w:t>
      </w:r>
      <w:r w:rsidR="00C33E7C" w:rsidRPr="005D6FD1">
        <w:rPr>
          <w:sz w:val="28"/>
          <w:szCs w:val="28"/>
        </w:rPr>
        <w:t xml:space="preserve"> С </w:t>
      </w:r>
      <w:r w:rsidRPr="005D6FD1">
        <w:rPr>
          <w:bCs/>
          <w:sz w:val="28"/>
          <w:szCs w:val="28"/>
        </w:rPr>
        <w:t>2022</w:t>
      </w:r>
      <w:r w:rsidR="00C33E7C" w:rsidRPr="005D6FD1">
        <w:rPr>
          <w:bCs/>
          <w:sz w:val="28"/>
          <w:szCs w:val="28"/>
        </w:rPr>
        <w:t xml:space="preserve"> года по </w:t>
      </w:r>
      <w:r w:rsidRPr="005D6FD1">
        <w:rPr>
          <w:bCs/>
          <w:sz w:val="28"/>
          <w:szCs w:val="28"/>
        </w:rPr>
        <w:t>2023</w:t>
      </w:r>
      <w:r w:rsidR="00C33E7C" w:rsidRPr="005D6FD1">
        <w:rPr>
          <w:bCs/>
          <w:sz w:val="28"/>
          <w:szCs w:val="28"/>
        </w:rPr>
        <w:t xml:space="preserve"> год динамика показывает н</w:t>
      </w:r>
      <w:r w:rsidRPr="005D6FD1">
        <w:rPr>
          <w:sz w:val="28"/>
          <w:szCs w:val="28"/>
        </w:rPr>
        <w:t>ебольшой рост численности мужчин (+9,6%) и женщин (+15,4%).</w:t>
      </w:r>
      <w:r w:rsidR="00C33E7C" w:rsidRPr="005D6FD1">
        <w:rPr>
          <w:sz w:val="28"/>
          <w:szCs w:val="28"/>
        </w:rPr>
        <w:t xml:space="preserve"> </w:t>
      </w:r>
      <w:r w:rsidR="00C33E7C" w:rsidRPr="005D6FD1">
        <w:rPr>
          <w:bCs/>
          <w:sz w:val="28"/>
          <w:szCs w:val="28"/>
        </w:rPr>
        <w:t>В 2024 году (1 полугодие)</w:t>
      </w:r>
      <w:r w:rsidR="00C33E7C" w:rsidRPr="005D6FD1">
        <w:rPr>
          <w:sz w:val="28"/>
          <w:szCs w:val="28"/>
        </w:rPr>
        <w:t xml:space="preserve"> мужчины превалировали и составили </w:t>
      </w:r>
      <w:r w:rsidR="00C33E7C" w:rsidRPr="005D6FD1">
        <w:rPr>
          <w:color w:val="000000"/>
          <w:sz w:val="28"/>
          <w:szCs w:val="28"/>
        </w:rPr>
        <w:t xml:space="preserve">14319, женщины 11770. </w:t>
      </w:r>
    </w:p>
    <w:p w:rsidR="00276001" w:rsidRDefault="00181BCF" w:rsidP="00377DA0">
      <w:pPr>
        <w:pStyle w:val="ae"/>
        <w:tabs>
          <w:tab w:val="left" w:pos="284"/>
        </w:tabs>
        <w:spacing w:before="0" w:beforeAutospacing="0" w:after="0" w:afterAutospacing="0"/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Анализ возрастной группы 19-65 лет для мужчин и женщин показал следующие тенденции:</w:t>
      </w:r>
      <w:r w:rsidR="00C33E7C" w:rsidRPr="005D6FD1">
        <w:rPr>
          <w:sz w:val="28"/>
          <w:szCs w:val="28"/>
        </w:rPr>
        <w:t xml:space="preserve"> с </w:t>
      </w:r>
      <w:r w:rsidRPr="005D6FD1">
        <w:rPr>
          <w:bCs/>
          <w:sz w:val="28"/>
          <w:szCs w:val="28"/>
        </w:rPr>
        <w:t>2020</w:t>
      </w:r>
      <w:r w:rsidR="00C33E7C" w:rsidRPr="005D6FD1">
        <w:rPr>
          <w:bCs/>
          <w:sz w:val="28"/>
          <w:szCs w:val="28"/>
        </w:rPr>
        <w:t xml:space="preserve"> года по </w:t>
      </w:r>
      <w:r w:rsidRPr="005D6FD1">
        <w:rPr>
          <w:bCs/>
          <w:sz w:val="28"/>
          <w:szCs w:val="28"/>
        </w:rPr>
        <w:t>2021</w:t>
      </w:r>
      <w:r w:rsidR="00C33E7C" w:rsidRPr="005D6FD1">
        <w:rPr>
          <w:bCs/>
          <w:sz w:val="28"/>
          <w:szCs w:val="28"/>
        </w:rPr>
        <w:t xml:space="preserve"> год ч</w:t>
      </w:r>
      <w:r w:rsidRPr="005D6FD1">
        <w:rPr>
          <w:sz w:val="28"/>
          <w:szCs w:val="28"/>
        </w:rPr>
        <w:t xml:space="preserve">исленность мужчин увеличилась на 7,9%, а женщин </w:t>
      </w:r>
      <w:r w:rsidR="009A1F99">
        <w:rPr>
          <w:sz w:val="28"/>
          <w:szCs w:val="28"/>
        </w:rPr>
        <w:t>‒</w:t>
      </w:r>
      <w:r w:rsidRPr="005D6FD1">
        <w:rPr>
          <w:sz w:val="28"/>
          <w:szCs w:val="28"/>
        </w:rPr>
        <w:t xml:space="preserve"> на 24,3%.</w:t>
      </w:r>
      <w:r w:rsidR="00C33E7C" w:rsidRPr="005D6FD1">
        <w:rPr>
          <w:sz w:val="28"/>
          <w:szCs w:val="28"/>
        </w:rPr>
        <w:t xml:space="preserve"> Наблюдается увеличение численности как мужчин (19,2%), так и женщин (9,6%) с 2021 года по 2022 год. С </w:t>
      </w:r>
      <w:r w:rsidRPr="005D6FD1">
        <w:rPr>
          <w:bCs/>
          <w:sz w:val="28"/>
          <w:szCs w:val="28"/>
        </w:rPr>
        <w:t>2022</w:t>
      </w:r>
      <w:r w:rsidR="00C33E7C" w:rsidRPr="005D6FD1">
        <w:rPr>
          <w:bCs/>
          <w:sz w:val="28"/>
          <w:szCs w:val="28"/>
        </w:rPr>
        <w:t xml:space="preserve"> года по </w:t>
      </w:r>
      <w:r w:rsidRPr="005D6FD1">
        <w:rPr>
          <w:bCs/>
          <w:sz w:val="28"/>
          <w:szCs w:val="28"/>
        </w:rPr>
        <w:t>2023</w:t>
      </w:r>
      <w:r w:rsidR="00C33E7C" w:rsidRPr="005D6FD1">
        <w:rPr>
          <w:bCs/>
          <w:sz w:val="28"/>
          <w:szCs w:val="28"/>
        </w:rPr>
        <w:t xml:space="preserve"> год</w:t>
      </w:r>
      <w:r w:rsidRPr="005D6FD1">
        <w:rPr>
          <w:sz w:val="28"/>
          <w:szCs w:val="28"/>
        </w:rPr>
        <w:t>: Численность мужчин выросла на 14,3%, а численность женщин немного снизилась (-0,5%).</w:t>
      </w:r>
      <w:r w:rsidR="00C33E7C" w:rsidRPr="005D6FD1">
        <w:rPr>
          <w:sz w:val="28"/>
          <w:szCs w:val="28"/>
        </w:rPr>
        <w:t xml:space="preserve"> </w:t>
      </w:r>
      <w:r w:rsidR="00C33E7C" w:rsidRPr="005D6FD1">
        <w:rPr>
          <w:bCs/>
          <w:sz w:val="28"/>
          <w:szCs w:val="28"/>
        </w:rPr>
        <w:t>В 2024 году (1 полугодие)</w:t>
      </w:r>
      <w:r w:rsidR="00F51F4F" w:rsidRPr="005D6FD1">
        <w:rPr>
          <w:bCs/>
          <w:sz w:val="28"/>
          <w:szCs w:val="28"/>
        </w:rPr>
        <w:t xml:space="preserve"> </w:t>
      </w:r>
      <w:r w:rsidR="00F51F4F" w:rsidRPr="005D6FD1">
        <w:rPr>
          <w:sz w:val="28"/>
          <w:szCs w:val="28"/>
        </w:rPr>
        <w:t xml:space="preserve">в данной возвратной группе </w:t>
      </w:r>
      <w:r w:rsidR="00F51F4F" w:rsidRPr="005D6FD1">
        <w:rPr>
          <w:bCs/>
          <w:sz w:val="28"/>
          <w:szCs w:val="28"/>
        </w:rPr>
        <w:t>по сравнению с</w:t>
      </w:r>
      <w:r w:rsidR="00F51F4F" w:rsidRPr="005D6FD1">
        <w:rPr>
          <w:sz w:val="28"/>
          <w:szCs w:val="28"/>
        </w:rPr>
        <w:t xml:space="preserve"> мужчинами (</w:t>
      </w:r>
      <w:r w:rsidR="00F51F4F" w:rsidRPr="005D6FD1">
        <w:rPr>
          <w:color w:val="000000"/>
          <w:sz w:val="28"/>
          <w:szCs w:val="28"/>
        </w:rPr>
        <w:t>41832</w:t>
      </w:r>
      <w:r w:rsidR="00F51F4F" w:rsidRPr="005D6FD1">
        <w:rPr>
          <w:sz w:val="28"/>
          <w:szCs w:val="28"/>
        </w:rPr>
        <w:t>) женщины (</w:t>
      </w:r>
      <w:r w:rsidR="00F51F4F" w:rsidRPr="005D6FD1">
        <w:rPr>
          <w:color w:val="000000"/>
          <w:sz w:val="28"/>
          <w:szCs w:val="28"/>
        </w:rPr>
        <w:t>77949</w:t>
      </w:r>
      <w:r w:rsidR="00F51F4F" w:rsidRPr="005D6FD1">
        <w:rPr>
          <w:sz w:val="28"/>
          <w:szCs w:val="28"/>
        </w:rPr>
        <w:t>) превалируют.</w:t>
      </w:r>
    </w:p>
    <w:p w:rsidR="00276001" w:rsidRDefault="00F51F4F" w:rsidP="00377DA0">
      <w:pPr>
        <w:pStyle w:val="ae"/>
        <w:tabs>
          <w:tab w:val="left" w:pos="284"/>
        </w:tabs>
        <w:spacing w:before="0" w:beforeAutospacing="0" w:after="0" w:afterAutospacing="0"/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По данным а</w:t>
      </w:r>
      <w:r w:rsidR="00181BCF" w:rsidRPr="005D6FD1">
        <w:rPr>
          <w:sz w:val="28"/>
          <w:szCs w:val="28"/>
        </w:rPr>
        <w:t>нализ</w:t>
      </w:r>
      <w:r w:rsidRPr="005D6FD1">
        <w:rPr>
          <w:sz w:val="28"/>
          <w:szCs w:val="28"/>
        </w:rPr>
        <w:t>а</w:t>
      </w:r>
      <w:r w:rsidR="00181BCF" w:rsidRPr="005D6FD1">
        <w:rPr>
          <w:sz w:val="28"/>
          <w:szCs w:val="28"/>
        </w:rPr>
        <w:t xml:space="preserve"> возрастной группы 65+ лет для мужчин и женщин показал следующие тенденции:</w:t>
      </w:r>
      <w:r w:rsidRPr="005D6FD1">
        <w:rPr>
          <w:sz w:val="28"/>
          <w:szCs w:val="28"/>
        </w:rPr>
        <w:t xml:space="preserve"> с </w:t>
      </w:r>
      <w:r w:rsidR="00181BCF" w:rsidRPr="005D6FD1">
        <w:rPr>
          <w:bCs/>
          <w:sz w:val="28"/>
          <w:szCs w:val="28"/>
        </w:rPr>
        <w:t>2020</w:t>
      </w:r>
      <w:r w:rsidRPr="005D6FD1">
        <w:rPr>
          <w:bCs/>
          <w:sz w:val="28"/>
          <w:szCs w:val="28"/>
        </w:rPr>
        <w:t xml:space="preserve"> года по </w:t>
      </w:r>
      <w:r w:rsidR="00181BCF" w:rsidRPr="005D6FD1">
        <w:rPr>
          <w:bCs/>
          <w:sz w:val="28"/>
          <w:szCs w:val="28"/>
        </w:rPr>
        <w:t>2021</w:t>
      </w:r>
      <w:r w:rsidRPr="005D6FD1">
        <w:rPr>
          <w:bCs/>
          <w:sz w:val="28"/>
          <w:szCs w:val="28"/>
        </w:rPr>
        <w:t xml:space="preserve"> год ч</w:t>
      </w:r>
      <w:r w:rsidR="00181BCF" w:rsidRPr="005D6FD1">
        <w:rPr>
          <w:sz w:val="28"/>
          <w:szCs w:val="28"/>
        </w:rPr>
        <w:t xml:space="preserve">исленность мужчин резко выросла на 330,5%, а женщин </w:t>
      </w:r>
      <w:r w:rsidR="009A1F99">
        <w:rPr>
          <w:sz w:val="28"/>
          <w:szCs w:val="28"/>
        </w:rPr>
        <w:t>‒</w:t>
      </w:r>
      <w:r w:rsidR="00181BCF" w:rsidRPr="005D6FD1">
        <w:rPr>
          <w:sz w:val="28"/>
          <w:szCs w:val="28"/>
        </w:rPr>
        <w:t xml:space="preserve"> на 245,0%.</w:t>
      </w:r>
      <w:r w:rsidRPr="005D6FD1">
        <w:rPr>
          <w:sz w:val="28"/>
          <w:szCs w:val="28"/>
        </w:rPr>
        <w:t xml:space="preserve"> С </w:t>
      </w:r>
      <w:r w:rsidR="00181BCF" w:rsidRPr="005D6FD1">
        <w:rPr>
          <w:bCs/>
          <w:sz w:val="28"/>
          <w:szCs w:val="28"/>
        </w:rPr>
        <w:t>2021</w:t>
      </w:r>
      <w:r w:rsidRPr="005D6FD1">
        <w:rPr>
          <w:bCs/>
          <w:sz w:val="28"/>
          <w:szCs w:val="28"/>
        </w:rPr>
        <w:t xml:space="preserve"> года по </w:t>
      </w:r>
      <w:r w:rsidR="00181BCF" w:rsidRPr="005D6FD1">
        <w:rPr>
          <w:bCs/>
          <w:sz w:val="28"/>
          <w:szCs w:val="28"/>
        </w:rPr>
        <w:t>2022</w:t>
      </w:r>
      <w:r w:rsidRPr="005D6FD1">
        <w:rPr>
          <w:bCs/>
          <w:sz w:val="28"/>
          <w:szCs w:val="28"/>
        </w:rPr>
        <w:t xml:space="preserve"> год наблюдается с</w:t>
      </w:r>
      <w:r w:rsidR="00181BCF" w:rsidRPr="005D6FD1">
        <w:rPr>
          <w:sz w:val="28"/>
          <w:szCs w:val="28"/>
        </w:rPr>
        <w:t>ильное снижение численности как мужчин (-70,3%), так и женщин (-60,4%).</w:t>
      </w:r>
      <w:r w:rsidRPr="005D6FD1">
        <w:rPr>
          <w:sz w:val="28"/>
          <w:szCs w:val="28"/>
        </w:rPr>
        <w:t xml:space="preserve"> Динамика показывает небольшое увеличение численности мужчин (+2,9%) и женщин (+1,7%) с </w:t>
      </w:r>
      <w:r w:rsidR="00181BCF" w:rsidRPr="005D6FD1">
        <w:rPr>
          <w:bCs/>
          <w:sz w:val="28"/>
          <w:szCs w:val="28"/>
        </w:rPr>
        <w:t>2022</w:t>
      </w:r>
      <w:r w:rsidRPr="005D6FD1">
        <w:rPr>
          <w:bCs/>
          <w:sz w:val="28"/>
          <w:szCs w:val="28"/>
        </w:rPr>
        <w:t xml:space="preserve"> года по </w:t>
      </w:r>
      <w:r w:rsidR="00181BCF" w:rsidRPr="005D6FD1">
        <w:rPr>
          <w:bCs/>
          <w:sz w:val="28"/>
          <w:szCs w:val="28"/>
        </w:rPr>
        <w:t>2023</w:t>
      </w:r>
      <w:r w:rsidRPr="005D6FD1">
        <w:rPr>
          <w:sz w:val="28"/>
          <w:szCs w:val="28"/>
        </w:rPr>
        <w:t xml:space="preserve"> год.</w:t>
      </w:r>
      <w:r w:rsidR="00181BCF"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</w:rPr>
        <w:t xml:space="preserve">%). </w:t>
      </w:r>
      <w:r w:rsidRPr="005D6FD1">
        <w:rPr>
          <w:bCs/>
          <w:sz w:val="28"/>
          <w:szCs w:val="28"/>
        </w:rPr>
        <w:t xml:space="preserve">В 2024 году (1 полугодие) </w:t>
      </w:r>
      <w:r w:rsidRPr="005D6FD1">
        <w:rPr>
          <w:sz w:val="28"/>
          <w:szCs w:val="28"/>
        </w:rPr>
        <w:t xml:space="preserve">в данной возвратной группе </w:t>
      </w:r>
      <w:r w:rsidRPr="005D6FD1">
        <w:rPr>
          <w:bCs/>
          <w:sz w:val="28"/>
          <w:szCs w:val="28"/>
        </w:rPr>
        <w:t>по сравнению с</w:t>
      </w:r>
      <w:r w:rsidRPr="005D6FD1">
        <w:rPr>
          <w:sz w:val="28"/>
          <w:szCs w:val="28"/>
        </w:rPr>
        <w:t xml:space="preserve"> мужчинами (</w:t>
      </w:r>
      <w:r w:rsidRPr="005D6FD1">
        <w:rPr>
          <w:color w:val="000000"/>
          <w:sz w:val="28"/>
          <w:szCs w:val="28"/>
        </w:rPr>
        <w:t>7517</w:t>
      </w:r>
      <w:r w:rsidRPr="005D6FD1">
        <w:rPr>
          <w:sz w:val="28"/>
          <w:szCs w:val="28"/>
        </w:rPr>
        <w:t>) количество женщины (</w:t>
      </w:r>
      <w:r w:rsidRPr="005D6FD1">
        <w:rPr>
          <w:color w:val="000000"/>
          <w:sz w:val="28"/>
          <w:szCs w:val="28"/>
        </w:rPr>
        <w:t>14578</w:t>
      </w:r>
      <w:r w:rsidRPr="005D6FD1">
        <w:rPr>
          <w:sz w:val="28"/>
          <w:szCs w:val="28"/>
        </w:rPr>
        <w:t>) увеличилась вдвое</w:t>
      </w:r>
      <w:r w:rsidR="008F78F6">
        <w:rPr>
          <w:sz w:val="28"/>
          <w:szCs w:val="28"/>
        </w:rPr>
        <w:t xml:space="preserve"> (таблица 3)</w:t>
      </w:r>
      <w:r w:rsidRPr="005D6FD1">
        <w:rPr>
          <w:sz w:val="28"/>
          <w:szCs w:val="28"/>
        </w:rPr>
        <w:t xml:space="preserve">. </w:t>
      </w:r>
    </w:p>
    <w:p w:rsidR="008F78F6" w:rsidRDefault="008F78F6" w:rsidP="00377DA0">
      <w:pPr>
        <w:pStyle w:val="ae"/>
        <w:tabs>
          <w:tab w:val="left" w:pos="284"/>
        </w:tabs>
        <w:spacing w:before="0" w:beforeAutospacing="0" w:after="0" w:afterAutospacing="0"/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В общем данные показывают, что возрастная группа 7-18 лет продемонстрировала наибольший рост в численности как среди мужчин, так и среди женщин.</w:t>
      </w:r>
    </w:p>
    <w:p w:rsidR="008F78F6" w:rsidRDefault="008F78F6" w:rsidP="00276001">
      <w:pPr>
        <w:tabs>
          <w:tab w:val="left" w:pos="284"/>
        </w:tabs>
        <w:ind w:left="96" w:right="96"/>
        <w:outlineLvl w:val="0"/>
        <w:rPr>
          <w:bCs/>
          <w:sz w:val="28"/>
          <w:szCs w:val="28"/>
        </w:rPr>
        <w:sectPr w:rsidR="008F78F6" w:rsidSect="002A667A">
          <w:pgSz w:w="11910" w:h="16840" w:code="9"/>
          <w:pgMar w:top="1134" w:right="567" w:bottom="1134" w:left="1701" w:header="0" w:footer="697" w:gutter="0"/>
          <w:cols w:space="720"/>
        </w:sectPr>
      </w:pPr>
    </w:p>
    <w:p w:rsidR="007E3F20" w:rsidRPr="005D6FD1" w:rsidRDefault="00D07FC9" w:rsidP="00E200A1">
      <w:pPr>
        <w:tabs>
          <w:tab w:val="left" w:pos="284"/>
        </w:tabs>
        <w:ind w:right="96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Таблица 3</w:t>
      </w:r>
      <w:r w:rsidR="00E200A1">
        <w:rPr>
          <w:bCs/>
          <w:sz w:val="28"/>
          <w:szCs w:val="28"/>
        </w:rPr>
        <w:t xml:space="preserve"> ‒</w:t>
      </w:r>
      <w:r w:rsidR="00276001">
        <w:rPr>
          <w:bCs/>
          <w:sz w:val="28"/>
          <w:szCs w:val="28"/>
        </w:rPr>
        <w:t xml:space="preserve"> </w:t>
      </w:r>
      <w:r w:rsidR="007E3F20" w:rsidRPr="005D6FD1">
        <w:rPr>
          <w:sz w:val="28"/>
          <w:szCs w:val="28"/>
        </w:rPr>
        <w:t>Демографические данные</w:t>
      </w:r>
    </w:p>
    <w:p w:rsidR="007E3F20" w:rsidRPr="00E200A1" w:rsidRDefault="007E3F20" w:rsidP="00E200A1">
      <w:pPr>
        <w:tabs>
          <w:tab w:val="left" w:pos="284"/>
        </w:tabs>
        <w:ind w:left="96" w:right="96" w:firstLine="709"/>
        <w:jc w:val="right"/>
        <w:outlineLvl w:val="0"/>
        <w:rPr>
          <w:b/>
          <w:bCs/>
          <w:i/>
          <w:sz w:val="16"/>
          <w:szCs w:val="16"/>
          <w:lang w:val="en-US"/>
        </w:rPr>
      </w:pPr>
    </w:p>
    <w:tbl>
      <w:tblPr>
        <w:tblW w:w="16160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851"/>
        <w:gridCol w:w="1454"/>
        <w:gridCol w:w="849"/>
        <w:gridCol w:w="1275"/>
        <w:gridCol w:w="992"/>
        <w:gridCol w:w="851"/>
        <w:gridCol w:w="1206"/>
        <w:gridCol w:w="851"/>
        <w:gridCol w:w="778"/>
        <w:gridCol w:w="1261"/>
        <w:gridCol w:w="851"/>
        <w:gridCol w:w="850"/>
        <w:gridCol w:w="1295"/>
        <w:gridCol w:w="709"/>
        <w:gridCol w:w="811"/>
      </w:tblGrid>
      <w:tr w:rsidR="005F0293" w:rsidRPr="005F0293" w:rsidTr="005F0293">
        <w:trPr>
          <w:trHeight w:val="370"/>
        </w:trPr>
        <w:tc>
          <w:tcPr>
            <w:tcW w:w="1276" w:type="dxa"/>
            <w:vMerge w:val="restart"/>
          </w:tcPr>
          <w:p w:rsidR="005F0293" w:rsidRPr="005F0293" w:rsidRDefault="005F0293" w:rsidP="00E200A1">
            <w:pPr>
              <w:ind w:left="-65" w:right="-80"/>
              <w:jc w:val="center"/>
              <w:rPr>
                <w:sz w:val="20"/>
                <w:szCs w:val="20"/>
                <w:lang w:val="en-US"/>
              </w:rPr>
            </w:pPr>
            <w:proofErr w:type="spellStart"/>
            <w:r w:rsidRPr="005F0293">
              <w:rPr>
                <w:sz w:val="20"/>
                <w:szCs w:val="20"/>
                <w:lang w:val="en-US"/>
              </w:rPr>
              <w:t>Переменная</w:t>
            </w:r>
            <w:proofErr w:type="spellEnd"/>
          </w:p>
        </w:tc>
        <w:tc>
          <w:tcPr>
            <w:tcW w:w="851" w:type="dxa"/>
            <w:vMerge w:val="restart"/>
            <w:vAlign w:val="center"/>
          </w:tcPr>
          <w:p w:rsidR="005F0293" w:rsidRPr="005F0293" w:rsidRDefault="005F0293" w:rsidP="008F78F6">
            <w:pPr>
              <w:ind w:left="96" w:right="96"/>
              <w:jc w:val="center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</w:rPr>
              <w:t>Пол</w:t>
            </w:r>
          </w:p>
        </w:tc>
        <w:tc>
          <w:tcPr>
            <w:tcW w:w="2303" w:type="dxa"/>
            <w:gridSpan w:val="2"/>
            <w:vAlign w:val="center"/>
          </w:tcPr>
          <w:p w:rsidR="005F0293" w:rsidRPr="005F0293" w:rsidRDefault="005F0293" w:rsidP="008F78F6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r w:rsidRPr="005F0293">
              <w:rPr>
                <w:bCs/>
                <w:sz w:val="20"/>
                <w:szCs w:val="20"/>
              </w:rPr>
              <w:t>2020 год</w:t>
            </w:r>
          </w:p>
        </w:tc>
        <w:tc>
          <w:tcPr>
            <w:tcW w:w="2267" w:type="dxa"/>
            <w:gridSpan w:val="2"/>
            <w:vAlign w:val="center"/>
          </w:tcPr>
          <w:p w:rsidR="005F0293" w:rsidRPr="005F0293" w:rsidRDefault="005F0293" w:rsidP="00E200A1">
            <w:pPr>
              <w:ind w:left="-66" w:right="-80"/>
              <w:jc w:val="center"/>
              <w:rPr>
                <w:bCs/>
                <w:sz w:val="20"/>
                <w:szCs w:val="20"/>
              </w:rPr>
            </w:pPr>
            <w:r w:rsidRPr="005F0293">
              <w:rPr>
                <w:bCs/>
                <w:sz w:val="20"/>
                <w:szCs w:val="20"/>
              </w:rPr>
              <w:t>2021 год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:rsidR="005F0293" w:rsidRPr="005F0293" w:rsidRDefault="005F0293" w:rsidP="00E200A1">
            <w:pPr>
              <w:ind w:left="-66" w:right="-80"/>
              <w:jc w:val="center"/>
              <w:rPr>
                <w:bCs/>
                <w:sz w:val="20"/>
                <w:szCs w:val="20"/>
              </w:rPr>
            </w:pPr>
            <w:r w:rsidRPr="005F0293">
              <w:rPr>
                <w:bCs/>
                <w:sz w:val="20"/>
                <w:szCs w:val="20"/>
              </w:rPr>
              <w:t>Разница</w:t>
            </w:r>
          </w:p>
          <w:p w:rsidR="005F0293" w:rsidRPr="005F0293" w:rsidRDefault="005F0293" w:rsidP="00E200A1">
            <w:pPr>
              <w:ind w:left="-66" w:right="-80"/>
              <w:jc w:val="center"/>
              <w:rPr>
                <w:bCs/>
                <w:sz w:val="20"/>
                <w:szCs w:val="20"/>
              </w:rPr>
            </w:pPr>
            <w:r w:rsidRPr="005F0293">
              <w:rPr>
                <w:bCs/>
                <w:sz w:val="20"/>
                <w:szCs w:val="20"/>
              </w:rPr>
              <w:t>(%)</w:t>
            </w:r>
          </w:p>
        </w:tc>
        <w:tc>
          <w:tcPr>
            <w:tcW w:w="2057" w:type="dxa"/>
            <w:gridSpan w:val="2"/>
            <w:shd w:val="clear" w:color="auto" w:fill="auto"/>
            <w:vAlign w:val="center"/>
          </w:tcPr>
          <w:p w:rsidR="005F0293" w:rsidRPr="005F0293" w:rsidRDefault="005F0293" w:rsidP="00E200A1">
            <w:pPr>
              <w:ind w:left="-66" w:right="-80"/>
              <w:jc w:val="center"/>
              <w:rPr>
                <w:bCs/>
                <w:sz w:val="20"/>
                <w:szCs w:val="20"/>
              </w:rPr>
            </w:pPr>
            <w:r w:rsidRPr="005F0293">
              <w:rPr>
                <w:bCs/>
                <w:sz w:val="20"/>
                <w:szCs w:val="20"/>
              </w:rPr>
              <w:t>2022 год</w:t>
            </w:r>
          </w:p>
        </w:tc>
        <w:tc>
          <w:tcPr>
            <w:tcW w:w="778" w:type="dxa"/>
            <w:vMerge w:val="restart"/>
            <w:shd w:val="clear" w:color="auto" w:fill="auto"/>
            <w:vAlign w:val="center"/>
          </w:tcPr>
          <w:p w:rsidR="005F0293" w:rsidRPr="005F0293" w:rsidRDefault="005F0293" w:rsidP="00E200A1">
            <w:pPr>
              <w:ind w:left="-66" w:right="-80"/>
              <w:jc w:val="center"/>
              <w:rPr>
                <w:bCs/>
                <w:sz w:val="20"/>
                <w:szCs w:val="20"/>
              </w:rPr>
            </w:pPr>
            <w:r w:rsidRPr="005F0293">
              <w:rPr>
                <w:bCs/>
                <w:sz w:val="20"/>
                <w:szCs w:val="20"/>
              </w:rPr>
              <w:t>Разница</w:t>
            </w:r>
          </w:p>
          <w:p w:rsidR="005F0293" w:rsidRPr="005F0293" w:rsidRDefault="005F0293" w:rsidP="00E200A1">
            <w:pPr>
              <w:ind w:left="-66" w:right="-80"/>
              <w:jc w:val="center"/>
              <w:rPr>
                <w:bCs/>
                <w:sz w:val="20"/>
                <w:szCs w:val="20"/>
              </w:rPr>
            </w:pPr>
            <w:r w:rsidRPr="005F0293">
              <w:rPr>
                <w:bCs/>
                <w:sz w:val="20"/>
                <w:szCs w:val="20"/>
              </w:rPr>
              <w:t>(%)</w:t>
            </w:r>
          </w:p>
        </w:tc>
        <w:tc>
          <w:tcPr>
            <w:tcW w:w="2112" w:type="dxa"/>
            <w:gridSpan w:val="2"/>
            <w:vAlign w:val="center"/>
          </w:tcPr>
          <w:p w:rsidR="005F0293" w:rsidRPr="005F0293" w:rsidRDefault="005F0293" w:rsidP="00E200A1">
            <w:pPr>
              <w:ind w:left="-66" w:right="-80"/>
              <w:jc w:val="center"/>
              <w:rPr>
                <w:bCs/>
                <w:sz w:val="20"/>
                <w:szCs w:val="20"/>
              </w:rPr>
            </w:pPr>
            <w:r w:rsidRPr="005F0293">
              <w:rPr>
                <w:bCs/>
                <w:iCs/>
                <w:sz w:val="20"/>
                <w:szCs w:val="20"/>
              </w:rPr>
              <w:t>2023 год</w:t>
            </w:r>
          </w:p>
        </w:tc>
        <w:tc>
          <w:tcPr>
            <w:tcW w:w="850" w:type="dxa"/>
            <w:vMerge w:val="restart"/>
            <w:vAlign w:val="center"/>
          </w:tcPr>
          <w:p w:rsidR="005F0293" w:rsidRPr="005F0293" w:rsidRDefault="005F0293" w:rsidP="00E200A1">
            <w:pPr>
              <w:ind w:left="-66" w:right="-80"/>
              <w:jc w:val="center"/>
              <w:rPr>
                <w:bCs/>
                <w:sz w:val="20"/>
                <w:szCs w:val="20"/>
              </w:rPr>
            </w:pPr>
            <w:r w:rsidRPr="005F0293">
              <w:rPr>
                <w:bCs/>
                <w:sz w:val="20"/>
                <w:szCs w:val="20"/>
              </w:rPr>
              <w:t>Разница</w:t>
            </w:r>
          </w:p>
          <w:p w:rsidR="005F0293" w:rsidRPr="005F0293" w:rsidRDefault="005F0293" w:rsidP="00E200A1">
            <w:pPr>
              <w:ind w:left="-66" w:right="-80"/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5F0293">
              <w:rPr>
                <w:bCs/>
                <w:sz w:val="20"/>
                <w:szCs w:val="20"/>
              </w:rPr>
              <w:t>(%)</w:t>
            </w:r>
          </w:p>
        </w:tc>
        <w:tc>
          <w:tcPr>
            <w:tcW w:w="2004" w:type="dxa"/>
            <w:gridSpan w:val="2"/>
            <w:vAlign w:val="center"/>
          </w:tcPr>
          <w:p w:rsidR="005F0293" w:rsidRPr="005F0293" w:rsidRDefault="005F0293" w:rsidP="00E200A1">
            <w:pPr>
              <w:ind w:left="-66" w:right="-80"/>
              <w:jc w:val="center"/>
              <w:rPr>
                <w:bCs/>
                <w:sz w:val="20"/>
                <w:szCs w:val="20"/>
              </w:rPr>
            </w:pPr>
            <w:r w:rsidRPr="005F0293">
              <w:rPr>
                <w:bCs/>
                <w:sz w:val="20"/>
                <w:szCs w:val="20"/>
              </w:rPr>
              <w:t>2024 год</w:t>
            </w:r>
          </w:p>
          <w:p w:rsidR="005F0293" w:rsidRPr="005F0293" w:rsidRDefault="005F0293" w:rsidP="008F78F6">
            <w:pPr>
              <w:ind w:left="96" w:right="96"/>
              <w:jc w:val="center"/>
              <w:rPr>
                <w:bCs/>
                <w:i/>
                <w:iCs/>
                <w:sz w:val="20"/>
                <w:szCs w:val="20"/>
              </w:rPr>
            </w:pPr>
            <w:r w:rsidRPr="005F0293">
              <w:rPr>
                <w:bCs/>
                <w:sz w:val="20"/>
                <w:szCs w:val="20"/>
              </w:rPr>
              <w:t>(1 пол.)</w:t>
            </w:r>
          </w:p>
        </w:tc>
        <w:tc>
          <w:tcPr>
            <w:tcW w:w="811" w:type="dxa"/>
            <w:vMerge w:val="restart"/>
            <w:vAlign w:val="center"/>
          </w:tcPr>
          <w:p w:rsidR="005F0293" w:rsidRPr="005F0293" w:rsidRDefault="005F0293" w:rsidP="008F78F6">
            <w:pPr>
              <w:ind w:left="96" w:right="96"/>
              <w:jc w:val="center"/>
              <w:rPr>
                <w:sz w:val="20"/>
                <w:szCs w:val="20"/>
                <w:lang w:val="en-US"/>
              </w:rPr>
            </w:pPr>
            <w:r w:rsidRPr="005F0293">
              <w:rPr>
                <w:bCs/>
                <w:i/>
                <w:iCs/>
                <w:sz w:val="20"/>
                <w:szCs w:val="20"/>
              </w:rPr>
              <w:t xml:space="preserve">P </w:t>
            </w:r>
            <w:proofErr w:type="spellStart"/>
            <w:r w:rsidRPr="005F0293">
              <w:rPr>
                <w:bCs/>
                <w:iCs/>
                <w:sz w:val="20"/>
                <w:szCs w:val="20"/>
              </w:rPr>
              <w:t>value</w:t>
            </w:r>
            <w:proofErr w:type="spellEnd"/>
          </w:p>
        </w:tc>
      </w:tr>
      <w:tr w:rsidR="005F0293" w:rsidRPr="005F0293" w:rsidTr="005F0293">
        <w:trPr>
          <w:trHeight w:val="370"/>
        </w:trPr>
        <w:tc>
          <w:tcPr>
            <w:tcW w:w="1276" w:type="dxa"/>
            <w:vMerge/>
          </w:tcPr>
          <w:p w:rsidR="005F0293" w:rsidRPr="005F0293" w:rsidRDefault="005F0293" w:rsidP="005F0293">
            <w:pPr>
              <w:ind w:left="-65" w:right="-80"/>
              <w:jc w:val="center"/>
              <w:rPr>
                <w:sz w:val="20"/>
                <w:szCs w:val="20"/>
                <w:lang w:val="en-US"/>
              </w:rPr>
            </w:pPr>
          </w:p>
        </w:tc>
        <w:tc>
          <w:tcPr>
            <w:tcW w:w="851" w:type="dxa"/>
            <w:vMerge/>
            <w:vAlign w:val="center"/>
          </w:tcPr>
          <w:p w:rsidR="005F0293" w:rsidRPr="005F0293" w:rsidRDefault="005F0293" w:rsidP="005F0293">
            <w:pPr>
              <w:ind w:left="96" w:right="96"/>
              <w:jc w:val="center"/>
              <w:rPr>
                <w:sz w:val="20"/>
                <w:szCs w:val="20"/>
              </w:rPr>
            </w:pPr>
          </w:p>
        </w:tc>
        <w:tc>
          <w:tcPr>
            <w:tcW w:w="1454" w:type="dxa"/>
            <w:vAlign w:val="center"/>
          </w:tcPr>
          <w:p w:rsidR="005F0293" w:rsidRPr="005F0293" w:rsidRDefault="005F0293" w:rsidP="005F0293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spellStart"/>
            <w:proofErr w:type="gramStart"/>
            <w:r w:rsidRPr="005F0293">
              <w:rPr>
                <w:spacing w:val="-4"/>
                <w:sz w:val="20"/>
                <w:szCs w:val="20"/>
              </w:rPr>
              <w:t>абс</w:t>
            </w:r>
            <w:proofErr w:type="spellEnd"/>
            <w:proofErr w:type="gramEnd"/>
            <w:r w:rsidRPr="005F0293">
              <w:rPr>
                <w:spacing w:val="-4"/>
                <w:sz w:val="20"/>
                <w:szCs w:val="20"/>
              </w:rPr>
              <w:t>.</w:t>
            </w:r>
            <w:r w:rsidRPr="005F0293">
              <w:rPr>
                <w:spacing w:val="40"/>
                <w:sz w:val="20"/>
                <w:szCs w:val="20"/>
              </w:rPr>
              <w:t xml:space="preserve"> </w:t>
            </w:r>
            <w:r w:rsidRPr="005F0293">
              <w:rPr>
                <w:spacing w:val="-2"/>
                <w:sz w:val="20"/>
                <w:szCs w:val="20"/>
              </w:rPr>
              <w:t>число</w:t>
            </w:r>
          </w:p>
        </w:tc>
        <w:tc>
          <w:tcPr>
            <w:tcW w:w="849" w:type="dxa"/>
            <w:vAlign w:val="center"/>
          </w:tcPr>
          <w:p w:rsidR="005F0293" w:rsidRPr="005F0293" w:rsidRDefault="005F0293" w:rsidP="005F0293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gramStart"/>
            <w:r w:rsidRPr="005F0293">
              <w:rPr>
                <w:sz w:val="20"/>
                <w:szCs w:val="20"/>
              </w:rPr>
              <w:t>на</w:t>
            </w:r>
            <w:proofErr w:type="gramEnd"/>
            <w:r w:rsidRPr="005F0293">
              <w:rPr>
                <w:sz w:val="20"/>
                <w:szCs w:val="20"/>
              </w:rPr>
              <w:t xml:space="preserve"> 100 тыс. нас.</w:t>
            </w:r>
          </w:p>
        </w:tc>
        <w:tc>
          <w:tcPr>
            <w:tcW w:w="1275" w:type="dxa"/>
            <w:vAlign w:val="center"/>
          </w:tcPr>
          <w:p w:rsidR="005F0293" w:rsidRPr="005F0293" w:rsidRDefault="005F0293" w:rsidP="005F0293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spellStart"/>
            <w:proofErr w:type="gramStart"/>
            <w:r w:rsidRPr="005F0293">
              <w:rPr>
                <w:spacing w:val="-4"/>
                <w:sz w:val="20"/>
                <w:szCs w:val="20"/>
              </w:rPr>
              <w:t>абс</w:t>
            </w:r>
            <w:proofErr w:type="spellEnd"/>
            <w:proofErr w:type="gramEnd"/>
            <w:r w:rsidRPr="005F0293">
              <w:rPr>
                <w:spacing w:val="-4"/>
                <w:sz w:val="20"/>
                <w:szCs w:val="20"/>
              </w:rPr>
              <w:t>.</w:t>
            </w:r>
            <w:r w:rsidRPr="005F0293">
              <w:rPr>
                <w:spacing w:val="40"/>
                <w:sz w:val="20"/>
                <w:szCs w:val="20"/>
              </w:rPr>
              <w:t xml:space="preserve"> </w:t>
            </w:r>
            <w:r w:rsidRPr="005F0293">
              <w:rPr>
                <w:spacing w:val="-2"/>
                <w:sz w:val="20"/>
                <w:szCs w:val="20"/>
              </w:rPr>
              <w:t>число</w:t>
            </w:r>
          </w:p>
        </w:tc>
        <w:tc>
          <w:tcPr>
            <w:tcW w:w="992" w:type="dxa"/>
            <w:vAlign w:val="center"/>
          </w:tcPr>
          <w:p w:rsidR="005F0293" w:rsidRPr="005F0293" w:rsidRDefault="005F0293" w:rsidP="005F0293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gramStart"/>
            <w:r w:rsidRPr="005F0293">
              <w:rPr>
                <w:sz w:val="20"/>
                <w:szCs w:val="20"/>
              </w:rPr>
              <w:t>на</w:t>
            </w:r>
            <w:proofErr w:type="gramEnd"/>
            <w:r w:rsidRPr="005F0293">
              <w:rPr>
                <w:sz w:val="20"/>
                <w:szCs w:val="20"/>
              </w:rPr>
              <w:t xml:space="preserve"> 100 тыс. нас.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5F0293" w:rsidRPr="005F0293" w:rsidRDefault="005F0293" w:rsidP="005F0293">
            <w:pPr>
              <w:ind w:left="-66" w:right="-80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206" w:type="dxa"/>
            <w:shd w:val="clear" w:color="auto" w:fill="auto"/>
            <w:vAlign w:val="center"/>
          </w:tcPr>
          <w:p w:rsidR="005F0293" w:rsidRPr="005F0293" w:rsidRDefault="005F0293" w:rsidP="005F0293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spellStart"/>
            <w:proofErr w:type="gramStart"/>
            <w:r w:rsidRPr="005F0293">
              <w:rPr>
                <w:spacing w:val="-4"/>
                <w:sz w:val="20"/>
                <w:szCs w:val="20"/>
              </w:rPr>
              <w:t>абс</w:t>
            </w:r>
            <w:proofErr w:type="spellEnd"/>
            <w:proofErr w:type="gramEnd"/>
            <w:r w:rsidRPr="005F0293">
              <w:rPr>
                <w:spacing w:val="-4"/>
                <w:sz w:val="20"/>
                <w:szCs w:val="20"/>
              </w:rPr>
              <w:t>.</w:t>
            </w:r>
            <w:r w:rsidRPr="005F0293">
              <w:rPr>
                <w:spacing w:val="40"/>
                <w:sz w:val="20"/>
                <w:szCs w:val="20"/>
              </w:rPr>
              <w:t xml:space="preserve"> </w:t>
            </w:r>
            <w:r w:rsidRPr="005F0293">
              <w:rPr>
                <w:spacing w:val="-2"/>
                <w:sz w:val="20"/>
                <w:szCs w:val="20"/>
              </w:rPr>
              <w:t>число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5F0293" w:rsidRPr="005F0293" w:rsidRDefault="005F0293" w:rsidP="005F0293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gramStart"/>
            <w:r w:rsidRPr="005F0293">
              <w:rPr>
                <w:sz w:val="20"/>
                <w:szCs w:val="20"/>
              </w:rPr>
              <w:t>на</w:t>
            </w:r>
            <w:proofErr w:type="gramEnd"/>
            <w:r w:rsidRPr="005F0293">
              <w:rPr>
                <w:sz w:val="20"/>
                <w:szCs w:val="20"/>
              </w:rPr>
              <w:t xml:space="preserve"> 100 тыс. нас.</w:t>
            </w:r>
          </w:p>
        </w:tc>
        <w:tc>
          <w:tcPr>
            <w:tcW w:w="778" w:type="dxa"/>
            <w:vMerge/>
            <w:shd w:val="clear" w:color="auto" w:fill="auto"/>
            <w:vAlign w:val="center"/>
          </w:tcPr>
          <w:p w:rsidR="005F0293" w:rsidRPr="005F0293" w:rsidRDefault="005F0293" w:rsidP="005F0293">
            <w:pPr>
              <w:ind w:left="-66" w:right="-80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261" w:type="dxa"/>
            <w:vAlign w:val="center"/>
          </w:tcPr>
          <w:p w:rsidR="005F0293" w:rsidRPr="005F0293" w:rsidRDefault="005F0293" w:rsidP="005F0293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spellStart"/>
            <w:proofErr w:type="gramStart"/>
            <w:r w:rsidRPr="005F0293">
              <w:rPr>
                <w:spacing w:val="-4"/>
                <w:sz w:val="20"/>
                <w:szCs w:val="20"/>
              </w:rPr>
              <w:t>абс</w:t>
            </w:r>
            <w:proofErr w:type="spellEnd"/>
            <w:proofErr w:type="gramEnd"/>
            <w:r w:rsidRPr="005F0293">
              <w:rPr>
                <w:spacing w:val="-4"/>
                <w:sz w:val="20"/>
                <w:szCs w:val="20"/>
              </w:rPr>
              <w:t>.</w:t>
            </w:r>
            <w:r w:rsidRPr="005F0293">
              <w:rPr>
                <w:spacing w:val="40"/>
                <w:sz w:val="20"/>
                <w:szCs w:val="20"/>
              </w:rPr>
              <w:t xml:space="preserve"> </w:t>
            </w:r>
            <w:r w:rsidRPr="005F0293">
              <w:rPr>
                <w:spacing w:val="-2"/>
                <w:sz w:val="20"/>
                <w:szCs w:val="20"/>
              </w:rPr>
              <w:t>число</w:t>
            </w:r>
          </w:p>
        </w:tc>
        <w:tc>
          <w:tcPr>
            <w:tcW w:w="851" w:type="dxa"/>
            <w:vAlign w:val="center"/>
          </w:tcPr>
          <w:p w:rsidR="005F0293" w:rsidRPr="005F0293" w:rsidRDefault="005F0293" w:rsidP="005F0293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gramStart"/>
            <w:r w:rsidRPr="005F0293">
              <w:rPr>
                <w:sz w:val="20"/>
                <w:szCs w:val="20"/>
              </w:rPr>
              <w:t>на</w:t>
            </w:r>
            <w:proofErr w:type="gramEnd"/>
            <w:r w:rsidRPr="005F0293">
              <w:rPr>
                <w:sz w:val="20"/>
                <w:szCs w:val="20"/>
              </w:rPr>
              <w:t xml:space="preserve"> 100 тыс. нас.</w:t>
            </w:r>
          </w:p>
        </w:tc>
        <w:tc>
          <w:tcPr>
            <w:tcW w:w="850" w:type="dxa"/>
            <w:vMerge/>
            <w:vAlign w:val="center"/>
          </w:tcPr>
          <w:p w:rsidR="005F0293" w:rsidRPr="005F0293" w:rsidRDefault="005F0293" w:rsidP="005F0293">
            <w:pPr>
              <w:ind w:left="-66" w:right="-80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295" w:type="dxa"/>
            <w:vAlign w:val="center"/>
          </w:tcPr>
          <w:p w:rsidR="005F0293" w:rsidRPr="005F0293" w:rsidRDefault="005F0293" w:rsidP="005F0293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spellStart"/>
            <w:proofErr w:type="gramStart"/>
            <w:r w:rsidRPr="005F0293">
              <w:rPr>
                <w:spacing w:val="-4"/>
                <w:sz w:val="20"/>
                <w:szCs w:val="20"/>
              </w:rPr>
              <w:t>абс</w:t>
            </w:r>
            <w:proofErr w:type="spellEnd"/>
            <w:proofErr w:type="gramEnd"/>
            <w:r w:rsidRPr="005F0293">
              <w:rPr>
                <w:spacing w:val="-4"/>
                <w:sz w:val="20"/>
                <w:szCs w:val="20"/>
              </w:rPr>
              <w:t>.</w:t>
            </w:r>
            <w:r w:rsidRPr="005F0293">
              <w:rPr>
                <w:spacing w:val="40"/>
                <w:sz w:val="20"/>
                <w:szCs w:val="20"/>
              </w:rPr>
              <w:t xml:space="preserve"> </w:t>
            </w:r>
            <w:r w:rsidRPr="005F0293">
              <w:rPr>
                <w:spacing w:val="-2"/>
                <w:sz w:val="20"/>
                <w:szCs w:val="20"/>
              </w:rPr>
              <w:t>число</w:t>
            </w:r>
          </w:p>
        </w:tc>
        <w:tc>
          <w:tcPr>
            <w:tcW w:w="709" w:type="dxa"/>
            <w:vAlign w:val="center"/>
          </w:tcPr>
          <w:p w:rsidR="005F0293" w:rsidRPr="005F0293" w:rsidRDefault="005F0293" w:rsidP="005F0293">
            <w:pPr>
              <w:ind w:left="96" w:right="96"/>
              <w:jc w:val="center"/>
              <w:rPr>
                <w:bCs/>
                <w:sz w:val="20"/>
                <w:szCs w:val="20"/>
              </w:rPr>
            </w:pPr>
            <w:proofErr w:type="gramStart"/>
            <w:r w:rsidRPr="005F0293">
              <w:rPr>
                <w:sz w:val="20"/>
                <w:szCs w:val="20"/>
              </w:rPr>
              <w:t>на</w:t>
            </w:r>
            <w:proofErr w:type="gramEnd"/>
            <w:r w:rsidRPr="005F0293">
              <w:rPr>
                <w:sz w:val="20"/>
                <w:szCs w:val="20"/>
              </w:rPr>
              <w:t xml:space="preserve"> 100 тыс. нас.</w:t>
            </w:r>
          </w:p>
        </w:tc>
        <w:tc>
          <w:tcPr>
            <w:tcW w:w="811" w:type="dxa"/>
            <w:vMerge/>
            <w:vAlign w:val="center"/>
          </w:tcPr>
          <w:p w:rsidR="005F0293" w:rsidRPr="005F0293" w:rsidRDefault="005F0293" w:rsidP="005F0293">
            <w:pPr>
              <w:ind w:left="96" w:right="96"/>
              <w:jc w:val="center"/>
              <w:rPr>
                <w:bCs/>
                <w:i/>
                <w:iCs/>
                <w:sz w:val="20"/>
                <w:szCs w:val="20"/>
              </w:rPr>
            </w:pPr>
          </w:p>
        </w:tc>
      </w:tr>
      <w:tr w:rsidR="005F0293" w:rsidRPr="005F0293" w:rsidTr="005F0293">
        <w:tc>
          <w:tcPr>
            <w:tcW w:w="1276" w:type="dxa"/>
            <w:vMerge/>
          </w:tcPr>
          <w:p w:rsidR="005F0293" w:rsidRPr="005F0293" w:rsidRDefault="005F0293" w:rsidP="00276001">
            <w:pPr>
              <w:ind w:left="96" w:right="96"/>
              <w:rPr>
                <w:sz w:val="20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</w:rPr>
              <w:t>Мужчина</w:t>
            </w:r>
          </w:p>
        </w:tc>
        <w:tc>
          <w:tcPr>
            <w:tcW w:w="1454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187 449</w:t>
            </w:r>
          </w:p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(43%)</w:t>
            </w:r>
          </w:p>
        </w:tc>
        <w:tc>
          <w:tcPr>
            <w:tcW w:w="849" w:type="dxa"/>
          </w:tcPr>
          <w:p w:rsidR="005F0293" w:rsidRPr="005F0293" w:rsidRDefault="008032E8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8032E8">
              <w:rPr>
                <w:color w:val="000000"/>
                <w:sz w:val="20"/>
                <w:szCs w:val="20"/>
              </w:rPr>
              <w:t>16498.5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299</w:t>
            </w:r>
            <w:r w:rsidRPr="005F0293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Pr="005F0293">
              <w:rPr>
                <w:color w:val="000000"/>
                <w:sz w:val="20"/>
                <w:szCs w:val="20"/>
              </w:rPr>
              <w:t>290</w:t>
            </w:r>
          </w:p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(45%)</w:t>
            </w:r>
          </w:p>
        </w:tc>
        <w:tc>
          <w:tcPr>
            <w:tcW w:w="992" w:type="dxa"/>
          </w:tcPr>
          <w:p w:rsidR="005F0293" w:rsidRPr="005F0293" w:rsidRDefault="008032E8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8032E8">
              <w:rPr>
                <w:color w:val="000000"/>
                <w:sz w:val="20"/>
                <w:szCs w:val="20"/>
              </w:rPr>
              <w:t>25269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59,</w:t>
            </w:r>
            <w:r w:rsidR="005F0293" w:rsidRPr="005F0293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334018</w:t>
            </w:r>
          </w:p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(46%)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26942,</w:t>
            </w:r>
            <w:r w:rsidR="008032E8" w:rsidRPr="008032E8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778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26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338541</w:t>
            </w:r>
          </w:p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 w:rsidRPr="005F0293">
              <w:rPr>
                <w:sz w:val="20"/>
                <w:szCs w:val="20"/>
                <w:shd w:val="clear" w:color="auto" w:fill="FFFFFF"/>
              </w:rPr>
              <w:t>(46%)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24992,</w:t>
            </w:r>
            <w:r w:rsidR="008032E8" w:rsidRPr="008032E8">
              <w:rPr>
                <w:sz w:val="20"/>
                <w:szCs w:val="20"/>
                <w:shd w:val="clear" w:color="auto" w:fill="FFFFFF"/>
              </w:rPr>
              <w:t>7</w:t>
            </w:r>
          </w:p>
        </w:tc>
        <w:tc>
          <w:tcPr>
            <w:tcW w:w="850" w:type="dxa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1,</w:t>
            </w:r>
            <w:r w:rsidR="005F0293" w:rsidRPr="005F0293">
              <w:rPr>
                <w:sz w:val="20"/>
                <w:szCs w:val="20"/>
                <w:shd w:val="clear" w:color="auto" w:fill="FFFFFF"/>
              </w:rPr>
              <w:t>4</w:t>
            </w:r>
          </w:p>
        </w:tc>
        <w:tc>
          <w:tcPr>
            <w:tcW w:w="1295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98416</w:t>
            </w:r>
          </w:p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  <w:lang w:val="en-US"/>
              </w:rPr>
            </w:pPr>
            <w:r w:rsidRPr="005F0293">
              <w:rPr>
                <w:sz w:val="20"/>
                <w:szCs w:val="20"/>
                <w:shd w:val="clear" w:color="auto" w:fill="FFFFFF"/>
                <w:lang w:val="en-US"/>
              </w:rPr>
              <w:t>(43%)</w:t>
            </w:r>
          </w:p>
        </w:tc>
        <w:tc>
          <w:tcPr>
            <w:tcW w:w="709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6509,</w:t>
            </w:r>
            <w:r w:rsidR="008032E8" w:rsidRPr="008032E8">
              <w:rPr>
                <w:sz w:val="20"/>
                <w:szCs w:val="20"/>
                <w:shd w:val="clear" w:color="auto" w:fill="FFFFFF"/>
              </w:rPr>
              <w:t>8</w:t>
            </w:r>
          </w:p>
        </w:tc>
        <w:tc>
          <w:tcPr>
            <w:tcW w:w="811" w:type="dxa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shd w:val="clear" w:color="auto" w:fill="FFFFFF"/>
              </w:rPr>
              <w:t>&lt;0,</w:t>
            </w:r>
            <w:r w:rsidR="005F0293" w:rsidRPr="005F0293">
              <w:rPr>
                <w:sz w:val="20"/>
                <w:szCs w:val="20"/>
                <w:shd w:val="clear" w:color="auto" w:fill="FFFFFF"/>
              </w:rPr>
              <w:t>05</w:t>
            </w:r>
          </w:p>
        </w:tc>
      </w:tr>
      <w:tr w:rsidR="005F0293" w:rsidRPr="005F0293" w:rsidTr="005F0293">
        <w:tc>
          <w:tcPr>
            <w:tcW w:w="1276" w:type="dxa"/>
            <w:vMerge/>
          </w:tcPr>
          <w:p w:rsidR="005F0293" w:rsidRPr="005F0293" w:rsidRDefault="005F0293" w:rsidP="00276001">
            <w:pPr>
              <w:ind w:left="96" w:right="96"/>
              <w:rPr>
                <w:sz w:val="20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</w:rPr>
              <w:t>Женщина</w:t>
            </w:r>
          </w:p>
        </w:tc>
        <w:tc>
          <w:tcPr>
            <w:tcW w:w="1454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251 408</w:t>
            </w:r>
          </w:p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(57%)</w:t>
            </w:r>
          </w:p>
        </w:tc>
        <w:tc>
          <w:tcPr>
            <w:tcW w:w="849" w:type="dxa"/>
          </w:tcPr>
          <w:p w:rsidR="005F0293" w:rsidRPr="005F0293" w:rsidRDefault="008032E8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8032E8">
              <w:rPr>
                <w:color w:val="000000"/>
                <w:sz w:val="20"/>
                <w:szCs w:val="20"/>
              </w:rPr>
              <w:t>22127.9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365</w:t>
            </w:r>
            <w:r w:rsidRPr="005F0293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Pr="005F0293">
              <w:rPr>
                <w:color w:val="000000"/>
                <w:sz w:val="20"/>
                <w:szCs w:val="20"/>
              </w:rPr>
              <w:t>737</w:t>
            </w:r>
          </w:p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(55%)</w:t>
            </w:r>
          </w:p>
        </w:tc>
        <w:tc>
          <w:tcPr>
            <w:tcW w:w="992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30879,</w:t>
            </w:r>
            <w:r w:rsidR="008032E8" w:rsidRPr="008032E8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45,</w:t>
            </w:r>
            <w:r w:rsidR="005F0293" w:rsidRPr="005F0293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396997</w:t>
            </w:r>
          </w:p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(54%)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32022,</w:t>
            </w:r>
            <w:r w:rsidR="008032E8" w:rsidRPr="008032E8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778" w:type="dxa"/>
            <w:shd w:val="clear" w:color="auto" w:fill="auto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8,</w:t>
            </w:r>
            <w:r w:rsidR="005F0293" w:rsidRPr="005F0293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26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405015</w:t>
            </w:r>
          </w:p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 w:rsidRPr="005F0293">
              <w:rPr>
                <w:sz w:val="20"/>
                <w:szCs w:val="20"/>
                <w:shd w:val="clear" w:color="auto" w:fill="FFFFFF"/>
              </w:rPr>
              <w:t>(55%)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29900,</w:t>
            </w:r>
            <w:r w:rsidR="008032E8" w:rsidRPr="008032E8">
              <w:rPr>
                <w:sz w:val="20"/>
                <w:szCs w:val="20"/>
                <w:shd w:val="clear" w:color="auto" w:fill="FFFFFF"/>
              </w:rPr>
              <w:t>2</w:t>
            </w:r>
          </w:p>
        </w:tc>
        <w:tc>
          <w:tcPr>
            <w:tcW w:w="850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 w:rsidRPr="005F0293">
              <w:rPr>
                <w:sz w:val="20"/>
                <w:szCs w:val="20"/>
                <w:shd w:val="clear" w:color="auto" w:fill="FFFFFF"/>
              </w:rPr>
              <w:t>2</w:t>
            </w:r>
          </w:p>
        </w:tc>
        <w:tc>
          <w:tcPr>
            <w:tcW w:w="1295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128243</w:t>
            </w:r>
          </w:p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  <w:lang w:val="en-US"/>
              </w:rPr>
            </w:pPr>
            <w:r w:rsidRPr="005F0293">
              <w:rPr>
                <w:sz w:val="20"/>
                <w:szCs w:val="20"/>
                <w:shd w:val="clear" w:color="auto" w:fill="FFFFFF"/>
                <w:lang w:val="en-US"/>
              </w:rPr>
              <w:t>(57%)</w:t>
            </w:r>
          </w:p>
        </w:tc>
        <w:tc>
          <w:tcPr>
            <w:tcW w:w="709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8482,</w:t>
            </w:r>
            <w:r w:rsidR="008032E8" w:rsidRPr="008032E8">
              <w:rPr>
                <w:sz w:val="20"/>
                <w:szCs w:val="20"/>
                <w:shd w:val="clear" w:color="auto" w:fill="FFFFFF"/>
              </w:rPr>
              <w:t>7</w:t>
            </w:r>
          </w:p>
        </w:tc>
        <w:tc>
          <w:tcPr>
            <w:tcW w:w="811" w:type="dxa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shd w:val="clear" w:color="auto" w:fill="FFFFFF"/>
              </w:rPr>
              <w:t>&lt;0,</w:t>
            </w:r>
            <w:r w:rsidR="005F0293" w:rsidRPr="005F0293">
              <w:rPr>
                <w:sz w:val="20"/>
                <w:szCs w:val="20"/>
                <w:shd w:val="clear" w:color="auto" w:fill="FFFFFF"/>
              </w:rPr>
              <w:t>05</w:t>
            </w:r>
          </w:p>
        </w:tc>
      </w:tr>
      <w:tr w:rsidR="008032E8" w:rsidRPr="005F0293" w:rsidTr="00D44CFE">
        <w:tc>
          <w:tcPr>
            <w:tcW w:w="1276" w:type="dxa"/>
            <w:vMerge w:val="restart"/>
          </w:tcPr>
          <w:p w:rsidR="008032E8" w:rsidRPr="005F0293" w:rsidRDefault="008032E8" w:rsidP="008032E8">
            <w:pPr>
              <w:ind w:left="96" w:right="96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Возраст</w:t>
            </w:r>
          </w:p>
          <w:p w:rsidR="008032E8" w:rsidRPr="005F0293" w:rsidRDefault="008032E8" w:rsidP="008032E8">
            <w:pPr>
              <w:ind w:left="96" w:right="96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</w:rPr>
              <w:t>Значение ± SD</w:t>
            </w:r>
          </w:p>
        </w:tc>
        <w:tc>
          <w:tcPr>
            <w:tcW w:w="851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</w:rPr>
              <w:t>Все</w:t>
            </w:r>
          </w:p>
        </w:tc>
        <w:tc>
          <w:tcPr>
            <w:tcW w:w="1454" w:type="dxa"/>
            <w:vAlign w:val="center"/>
          </w:tcPr>
          <w:p w:rsidR="008032E8" w:rsidRPr="005F0293" w:rsidRDefault="00C2058E" w:rsidP="008032E8">
            <w:pPr>
              <w:ind w:left="-80" w:right="-38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35,4±23,</w:t>
            </w:r>
            <w:r w:rsidR="008032E8" w:rsidRPr="005F0293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849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032E8" w:rsidRPr="005F0293" w:rsidRDefault="00C2058E" w:rsidP="008032E8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34,1±23,</w:t>
            </w:r>
            <w:r w:rsidR="008032E8" w:rsidRPr="005F0293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992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8032E8" w:rsidRPr="005F0293" w:rsidRDefault="00C2058E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29,</w:t>
            </w:r>
            <w:r w:rsidR="008032E8" w:rsidRPr="005F0293">
              <w:rPr>
                <w:sz w:val="20"/>
                <w:szCs w:val="20"/>
              </w:rPr>
              <w:t>5±20</w:t>
            </w:r>
          </w:p>
        </w:tc>
        <w:tc>
          <w:tcPr>
            <w:tcW w:w="851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778" w:type="dxa"/>
            <w:shd w:val="clear" w:color="auto" w:fill="auto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1261" w:type="dxa"/>
            <w:vAlign w:val="center"/>
          </w:tcPr>
          <w:p w:rsidR="008032E8" w:rsidRPr="005F0293" w:rsidRDefault="00C2058E" w:rsidP="00C2058E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30,</w:t>
            </w:r>
            <w:r w:rsidR="008032E8" w:rsidRPr="005F0293">
              <w:rPr>
                <w:color w:val="000000"/>
                <w:sz w:val="20"/>
                <w:szCs w:val="20"/>
              </w:rPr>
              <w:t>2±23</w:t>
            </w:r>
            <w:r>
              <w:rPr>
                <w:color w:val="000000"/>
                <w:sz w:val="20"/>
                <w:szCs w:val="20"/>
              </w:rPr>
              <w:t>,</w:t>
            </w:r>
            <w:r w:rsidR="008032E8" w:rsidRPr="005F0293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851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 w:rsidRPr="005F0293">
              <w:rPr>
                <w:sz w:val="20"/>
                <w:szCs w:val="20"/>
                <w:shd w:val="clear" w:color="auto" w:fill="FFFFFF"/>
              </w:rPr>
              <w:t>-</w:t>
            </w:r>
          </w:p>
        </w:tc>
        <w:tc>
          <w:tcPr>
            <w:tcW w:w="1295" w:type="dxa"/>
            <w:vAlign w:val="center"/>
          </w:tcPr>
          <w:p w:rsidR="008032E8" w:rsidRPr="005F0293" w:rsidRDefault="00C2058E" w:rsidP="008032E8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31,9±22,</w:t>
            </w:r>
            <w:r w:rsidR="008032E8" w:rsidRPr="005F0293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709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811" w:type="dxa"/>
            <w:vAlign w:val="center"/>
          </w:tcPr>
          <w:p w:rsidR="008032E8" w:rsidRPr="005F0293" w:rsidRDefault="00C2058E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shd w:val="clear" w:color="auto" w:fill="FFFFFF"/>
              </w:rPr>
              <w:t>&lt;0,</w:t>
            </w:r>
            <w:r w:rsidR="008032E8" w:rsidRPr="005F0293">
              <w:rPr>
                <w:sz w:val="20"/>
                <w:szCs w:val="20"/>
                <w:shd w:val="clear" w:color="auto" w:fill="FFFFFF"/>
              </w:rPr>
              <w:t>05</w:t>
            </w:r>
          </w:p>
        </w:tc>
      </w:tr>
      <w:tr w:rsidR="008032E8" w:rsidRPr="005F0293" w:rsidTr="00D44CFE">
        <w:tc>
          <w:tcPr>
            <w:tcW w:w="1276" w:type="dxa"/>
            <w:vMerge/>
          </w:tcPr>
          <w:p w:rsidR="008032E8" w:rsidRPr="005F0293" w:rsidRDefault="008032E8" w:rsidP="008032E8">
            <w:pPr>
              <w:ind w:left="96" w:right="96"/>
              <w:rPr>
                <w:sz w:val="20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</w:rPr>
              <w:t>Мужчина</w:t>
            </w:r>
          </w:p>
        </w:tc>
        <w:tc>
          <w:tcPr>
            <w:tcW w:w="1454" w:type="dxa"/>
            <w:vAlign w:val="center"/>
          </w:tcPr>
          <w:p w:rsidR="008032E8" w:rsidRPr="005F0293" w:rsidRDefault="00C2058E" w:rsidP="00C2058E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32,</w:t>
            </w:r>
            <w:r w:rsidR="008032E8" w:rsidRPr="005F0293">
              <w:rPr>
                <w:sz w:val="20"/>
                <w:szCs w:val="20"/>
                <w:lang w:val="en-US"/>
              </w:rPr>
              <w:t>2±25</w:t>
            </w:r>
            <w:r>
              <w:rPr>
                <w:sz w:val="20"/>
                <w:szCs w:val="20"/>
              </w:rPr>
              <w:t>,</w:t>
            </w:r>
            <w:r w:rsidR="008032E8" w:rsidRPr="005F0293"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849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032E8" w:rsidRPr="005F0293" w:rsidRDefault="00C2058E" w:rsidP="008032E8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30,0±24,</w:t>
            </w:r>
            <w:r w:rsidR="008032E8" w:rsidRPr="005F0293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992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8032E8" w:rsidRPr="005F0293" w:rsidRDefault="00C2058E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24,8±23,</w:t>
            </w:r>
            <w:r w:rsidR="008032E8" w:rsidRPr="005F0293">
              <w:rPr>
                <w:sz w:val="20"/>
                <w:szCs w:val="20"/>
              </w:rPr>
              <w:t>0</w:t>
            </w:r>
          </w:p>
        </w:tc>
        <w:tc>
          <w:tcPr>
            <w:tcW w:w="851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778" w:type="dxa"/>
            <w:shd w:val="clear" w:color="auto" w:fill="auto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1261" w:type="dxa"/>
            <w:vAlign w:val="center"/>
          </w:tcPr>
          <w:p w:rsidR="008032E8" w:rsidRPr="005F0293" w:rsidRDefault="00C2058E" w:rsidP="008032E8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26,4±22,</w:t>
            </w:r>
            <w:r w:rsidR="008032E8" w:rsidRPr="005F0293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851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 w:rsidRPr="005F0293">
              <w:rPr>
                <w:sz w:val="20"/>
                <w:szCs w:val="20"/>
                <w:shd w:val="clear" w:color="auto" w:fill="FFFFFF"/>
              </w:rPr>
              <w:t>-</w:t>
            </w:r>
          </w:p>
        </w:tc>
        <w:tc>
          <w:tcPr>
            <w:tcW w:w="1295" w:type="dxa"/>
            <w:vAlign w:val="center"/>
          </w:tcPr>
          <w:p w:rsidR="008032E8" w:rsidRPr="005F0293" w:rsidRDefault="00C2058E" w:rsidP="008032E8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29,8±23,</w:t>
            </w:r>
            <w:r w:rsidR="008032E8" w:rsidRPr="005F0293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709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811" w:type="dxa"/>
            <w:vAlign w:val="center"/>
          </w:tcPr>
          <w:p w:rsidR="008032E8" w:rsidRPr="005F0293" w:rsidRDefault="00C2058E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shd w:val="clear" w:color="auto" w:fill="FFFFFF"/>
              </w:rPr>
              <w:t>&lt;0,</w:t>
            </w:r>
            <w:r w:rsidR="008032E8" w:rsidRPr="005F0293">
              <w:rPr>
                <w:sz w:val="20"/>
                <w:szCs w:val="20"/>
                <w:shd w:val="clear" w:color="auto" w:fill="FFFFFF"/>
              </w:rPr>
              <w:t>05</w:t>
            </w:r>
          </w:p>
        </w:tc>
      </w:tr>
      <w:tr w:rsidR="008032E8" w:rsidRPr="005F0293" w:rsidTr="00D44CFE">
        <w:tc>
          <w:tcPr>
            <w:tcW w:w="1276" w:type="dxa"/>
            <w:vMerge/>
          </w:tcPr>
          <w:p w:rsidR="008032E8" w:rsidRPr="005F0293" w:rsidRDefault="008032E8" w:rsidP="008032E8">
            <w:pPr>
              <w:ind w:left="96" w:right="96"/>
              <w:rPr>
                <w:sz w:val="20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</w:rPr>
              <w:t>Женщина</w:t>
            </w:r>
          </w:p>
        </w:tc>
        <w:tc>
          <w:tcPr>
            <w:tcW w:w="1454" w:type="dxa"/>
            <w:vAlign w:val="center"/>
          </w:tcPr>
          <w:p w:rsidR="008032E8" w:rsidRPr="005F0293" w:rsidRDefault="00C2058E" w:rsidP="008032E8">
            <w:pPr>
              <w:ind w:left="-80" w:right="-38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37,7±22,</w:t>
            </w:r>
            <w:r w:rsidR="008032E8" w:rsidRPr="005F0293"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849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032E8" w:rsidRPr="005F0293" w:rsidRDefault="00C2058E" w:rsidP="008032E8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37±22,</w:t>
            </w:r>
            <w:r w:rsidR="008032E8" w:rsidRPr="005F0293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992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8032E8" w:rsidRPr="005F0293" w:rsidRDefault="00C2058E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33,</w:t>
            </w:r>
            <w:r w:rsidR="008032E8" w:rsidRPr="005F0293">
              <w:rPr>
                <w:sz w:val="20"/>
                <w:szCs w:val="20"/>
              </w:rPr>
              <w:t>2±23</w:t>
            </w:r>
          </w:p>
        </w:tc>
        <w:tc>
          <w:tcPr>
            <w:tcW w:w="851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778" w:type="dxa"/>
            <w:shd w:val="clear" w:color="auto" w:fill="auto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1261" w:type="dxa"/>
            <w:vAlign w:val="center"/>
          </w:tcPr>
          <w:p w:rsidR="008032E8" w:rsidRPr="005F0293" w:rsidRDefault="00C2058E" w:rsidP="008032E8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33,4±22,</w:t>
            </w:r>
            <w:r w:rsidR="008032E8" w:rsidRPr="005F0293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851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 w:rsidRPr="005F0293">
              <w:rPr>
                <w:sz w:val="20"/>
                <w:szCs w:val="20"/>
                <w:shd w:val="clear" w:color="auto" w:fill="FFFFFF"/>
              </w:rPr>
              <w:t>-</w:t>
            </w:r>
          </w:p>
        </w:tc>
        <w:tc>
          <w:tcPr>
            <w:tcW w:w="1295" w:type="dxa"/>
            <w:vAlign w:val="center"/>
          </w:tcPr>
          <w:p w:rsidR="008032E8" w:rsidRPr="005F0293" w:rsidRDefault="00C2058E" w:rsidP="008032E8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33,8±21,</w:t>
            </w:r>
            <w:r w:rsidR="008032E8" w:rsidRPr="005F0293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709" w:type="dxa"/>
            <w:vAlign w:val="center"/>
          </w:tcPr>
          <w:p w:rsidR="008032E8" w:rsidRPr="005F0293" w:rsidRDefault="008032E8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-</w:t>
            </w:r>
          </w:p>
        </w:tc>
        <w:tc>
          <w:tcPr>
            <w:tcW w:w="811" w:type="dxa"/>
            <w:vAlign w:val="center"/>
          </w:tcPr>
          <w:p w:rsidR="008032E8" w:rsidRPr="005F0293" w:rsidRDefault="00C2058E" w:rsidP="008032E8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shd w:val="clear" w:color="auto" w:fill="FFFFFF"/>
              </w:rPr>
              <w:t>&lt;0,</w:t>
            </w:r>
            <w:r w:rsidR="008032E8" w:rsidRPr="005F0293">
              <w:rPr>
                <w:sz w:val="20"/>
                <w:szCs w:val="20"/>
                <w:shd w:val="clear" w:color="auto" w:fill="FFFFFF"/>
              </w:rPr>
              <w:t>05</w:t>
            </w:r>
          </w:p>
        </w:tc>
      </w:tr>
      <w:tr w:rsidR="005F0293" w:rsidRPr="005F0293" w:rsidTr="005F0293">
        <w:tc>
          <w:tcPr>
            <w:tcW w:w="1276" w:type="dxa"/>
            <w:vMerge w:val="restart"/>
          </w:tcPr>
          <w:p w:rsidR="005F0293" w:rsidRPr="005F0293" w:rsidRDefault="005F0293" w:rsidP="00276001">
            <w:pPr>
              <w:ind w:left="96" w:right="96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  <w:lang w:val="en-US" w:eastAsia="ru-RU"/>
              </w:rPr>
              <w:t xml:space="preserve">0-6 </w:t>
            </w:r>
            <w:r w:rsidRPr="005F0293">
              <w:rPr>
                <w:sz w:val="20"/>
                <w:szCs w:val="20"/>
                <w:lang w:eastAsia="ru-RU"/>
              </w:rPr>
              <w:t>лет</w:t>
            </w:r>
          </w:p>
        </w:tc>
        <w:tc>
          <w:tcPr>
            <w:tcW w:w="85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</w:rPr>
              <w:t>Мужчина</w:t>
            </w:r>
          </w:p>
        </w:tc>
        <w:tc>
          <w:tcPr>
            <w:tcW w:w="1454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50</w:t>
            </w:r>
            <w:r w:rsidRPr="005F0293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Pr="005F0293">
              <w:rPr>
                <w:color w:val="000000"/>
                <w:sz w:val="20"/>
                <w:szCs w:val="20"/>
              </w:rPr>
              <w:t>676</w:t>
            </w:r>
          </w:p>
        </w:tc>
        <w:tc>
          <w:tcPr>
            <w:tcW w:w="849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4460,</w:t>
            </w:r>
            <w:r w:rsidR="008032E8" w:rsidRPr="008032E8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89</w:t>
            </w:r>
            <w:r w:rsidRPr="005F0293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Pr="005F0293">
              <w:rPr>
                <w:color w:val="000000"/>
                <w:sz w:val="20"/>
                <w:szCs w:val="20"/>
              </w:rPr>
              <w:t>585</w:t>
            </w:r>
          </w:p>
        </w:tc>
        <w:tc>
          <w:tcPr>
            <w:tcW w:w="992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7563,</w:t>
            </w:r>
            <w:r w:rsidR="008032E8" w:rsidRPr="008032E8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76,</w:t>
            </w:r>
            <w:r w:rsidR="005F0293" w:rsidRPr="005F0293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137326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11076,</w:t>
            </w:r>
            <w:r w:rsidR="008032E8" w:rsidRPr="008032E8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778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126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122731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9060,</w:t>
            </w:r>
            <w:r w:rsidR="008032E8" w:rsidRPr="008032E8">
              <w:rPr>
                <w:sz w:val="20"/>
                <w:szCs w:val="20"/>
                <w:shd w:val="clear" w:color="auto" w:fill="FFFFFF"/>
              </w:rPr>
              <w:t>6</w:t>
            </w:r>
          </w:p>
        </w:tc>
        <w:tc>
          <w:tcPr>
            <w:tcW w:w="850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 w:rsidRPr="005F0293">
              <w:rPr>
                <w:sz w:val="20"/>
                <w:szCs w:val="20"/>
                <w:shd w:val="clear" w:color="auto" w:fill="FFFFFF"/>
              </w:rPr>
              <w:t>12</w:t>
            </w:r>
          </w:p>
        </w:tc>
        <w:tc>
          <w:tcPr>
            <w:tcW w:w="1295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34748</w:t>
            </w:r>
          </w:p>
        </w:tc>
        <w:tc>
          <w:tcPr>
            <w:tcW w:w="709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2298,</w:t>
            </w:r>
            <w:r w:rsidR="008032E8" w:rsidRPr="008032E8">
              <w:rPr>
                <w:sz w:val="20"/>
                <w:szCs w:val="20"/>
                <w:shd w:val="clear" w:color="auto" w:fill="FFFFFF"/>
              </w:rPr>
              <w:t>4</w:t>
            </w:r>
          </w:p>
        </w:tc>
        <w:tc>
          <w:tcPr>
            <w:tcW w:w="811" w:type="dxa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shd w:val="clear" w:color="auto" w:fill="FFFFFF"/>
              </w:rPr>
              <w:t>&lt;0,</w:t>
            </w:r>
            <w:r w:rsidR="005F0293" w:rsidRPr="005F0293">
              <w:rPr>
                <w:sz w:val="20"/>
                <w:szCs w:val="20"/>
                <w:shd w:val="clear" w:color="auto" w:fill="FFFFFF"/>
              </w:rPr>
              <w:t>05</w:t>
            </w:r>
          </w:p>
        </w:tc>
      </w:tr>
      <w:tr w:rsidR="005F0293" w:rsidRPr="005F0293" w:rsidTr="005F0293">
        <w:tc>
          <w:tcPr>
            <w:tcW w:w="1276" w:type="dxa"/>
            <w:vMerge/>
          </w:tcPr>
          <w:p w:rsidR="005F0293" w:rsidRPr="005F0293" w:rsidRDefault="005F0293" w:rsidP="00276001">
            <w:pPr>
              <w:ind w:left="96" w:right="96"/>
              <w:rPr>
                <w:sz w:val="20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</w:rPr>
              <w:t>Женщина</w:t>
            </w:r>
          </w:p>
        </w:tc>
        <w:tc>
          <w:tcPr>
            <w:tcW w:w="1454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33</w:t>
            </w:r>
            <w:r w:rsidRPr="005F0293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Pr="005F0293">
              <w:rPr>
                <w:color w:val="000000"/>
                <w:sz w:val="20"/>
                <w:szCs w:val="20"/>
              </w:rPr>
              <w:t>313</w:t>
            </w:r>
          </w:p>
        </w:tc>
        <w:tc>
          <w:tcPr>
            <w:tcW w:w="849" w:type="dxa"/>
          </w:tcPr>
          <w:p w:rsidR="005F0293" w:rsidRPr="005F0293" w:rsidRDefault="008032E8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8032E8">
              <w:rPr>
                <w:color w:val="000000"/>
                <w:sz w:val="20"/>
                <w:szCs w:val="20"/>
              </w:rPr>
              <w:t>2932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47</w:t>
            </w:r>
            <w:r w:rsidRPr="005F0293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Pr="005F0293">
              <w:rPr>
                <w:color w:val="000000"/>
                <w:sz w:val="20"/>
                <w:szCs w:val="20"/>
              </w:rPr>
              <w:t>413</w:t>
            </w:r>
          </w:p>
        </w:tc>
        <w:tc>
          <w:tcPr>
            <w:tcW w:w="992" w:type="dxa"/>
          </w:tcPr>
          <w:p w:rsidR="005F0293" w:rsidRPr="005F0293" w:rsidRDefault="008032E8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8032E8">
              <w:rPr>
                <w:color w:val="000000"/>
                <w:sz w:val="20"/>
                <w:szCs w:val="20"/>
              </w:rPr>
              <w:t>4003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81132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6544,</w:t>
            </w:r>
            <w:r w:rsidR="008032E8" w:rsidRPr="008032E8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778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71</w:t>
            </w:r>
          </w:p>
        </w:tc>
        <w:tc>
          <w:tcPr>
            <w:tcW w:w="126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79212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5847,</w:t>
            </w:r>
            <w:r w:rsidR="008032E8" w:rsidRPr="008032E8">
              <w:rPr>
                <w:sz w:val="20"/>
                <w:szCs w:val="20"/>
                <w:shd w:val="clear" w:color="auto" w:fill="FFFFFF"/>
              </w:rPr>
              <w:t>8</w:t>
            </w:r>
          </w:p>
        </w:tc>
        <w:tc>
          <w:tcPr>
            <w:tcW w:w="850" w:type="dxa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2,</w:t>
            </w:r>
            <w:r w:rsidR="005F0293" w:rsidRPr="005F0293">
              <w:rPr>
                <w:sz w:val="20"/>
                <w:szCs w:val="20"/>
                <w:shd w:val="clear" w:color="auto" w:fill="FFFFFF"/>
              </w:rPr>
              <w:t>4</w:t>
            </w:r>
          </w:p>
        </w:tc>
        <w:tc>
          <w:tcPr>
            <w:tcW w:w="1295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23946</w:t>
            </w:r>
          </w:p>
        </w:tc>
        <w:tc>
          <w:tcPr>
            <w:tcW w:w="709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1583,</w:t>
            </w:r>
            <w:r w:rsidR="008032E8" w:rsidRPr="008032E8">
              <w:rPr>
                <w:sz w:val="20"/>
                <w:szCs w:val="20"/>
                <w:shd w:val="clear" w:color="auto" w:fill="FFFFFF"/>
              </w:rPr>
              <w:t>9</w:t>
            </w:r>
          </w:p>
        </w:tc>
        <w:tc>
          <w:tcPr>
            <w:tcW w:w="811" w:type="dxa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shd w:val="clear" w:color="auto" w:fill="FFFFFF"/>
              </w:rPr>
              <w:t>&lt;0,</w:t>
            </w:r>
            <w:r w:rsidR="005F0293" w:rsidRPr="005F0293">
              <w:rPr>
                <w:sz w:val="20"/>
                <w:szCs w:val="20"/>
                <w:shd w:val="clear" w:color="auto" w:fill="FFFFFF"/>
              </w:rPr>
              <w:t>05</w:t>
            </w:r>
          </w:p>
        </w:tc>
      </w:tr>
      <w:tr w:rsidR="005F0293" w:rsidRPr="005F0293" w:rsidTr="005F0293">
        <w:tc>
          <w:tcPr>
            <w:tcW w:w="1276" w:type="dxa"/>
            <w:vMerge w:val="restart"/>
          </w:tcPr>
          <w:p w:rsidR="005F0293" w:rsidRPr="005F0293" w:rsidRDefault="005F0293" w:rsidP="00276001">
            <w:pPr>
              <w:ind w:left="96" w:right="96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  <w:lang w:val="en-US" w:eastAsia="ru-RU"/>
              </w:rPr>
              <w:t xml:space="preserve">7-18 </w:t>
            </w:r>
            <w:r w:rsidRPr="005F0293">
              <w:rPr>
                <w:sz w:val="20"/>
                <w:szCs w:val="20"/>
                <w:lang w:eastAsia="ru-RU"/>
              </w:rPr>
              <w:t>лет</w:t>
            </w:r>
          </w:p>
        </w:tc>
        <w:tc>
          <w:tcPr>
            <w:tcW w:w="85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</w:rPr>
              <w:t>Мужчина</w:t>
            </w:r>
          </w:p>
        </w:tc>
        <w:tc>
          <w:tcPr>
            <w:tcW w:w="1454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16051</w:t>
            </w:r>
          </w:p>
        </w:tc>
        <w:tc>
          <w:tcPr>
            <w:tcW w:w="849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1412,</w:t>
            </w:r>
            <w:r w:rsidR="008032E8" w:rsidRPr="008032E8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9728</w:t>
            </w:r>
          </w:p>
        </w:tc>
        <w:tc>
          <w:tcPr>
            <w:tcW w:w="992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821,</w:t>
            </w:r>
            <w:r w:rsidR="008032E8" w:rsidRPr="008032E8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44640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3600,</w:t>
            </w:r>
            <w:r w:rsidR="008032E8" w:rsidRPr="008032E8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778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359</w:t>
            </w:r>
          </w:p>
        </w:tc>
        <w:tc>
          <w:tcPr>
            <w:tcW w:w="126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48918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3611,</w:t>
            </w:r>
            <w:r w:rsidR="008032E8" w:rsidRPr="008032E8">
              <w:rPr>
                <w:sz w:val="20"/>
                <w:szCs w:val="20"/>
                <w:shd w:val="clear" w:color="auto" w:fill="FFFFFF"/>
              </w:rPr>
              <w:t>3</w:t>
            </w:r>
          </w:p>
        </w:tc>
        <w:tc>
          <w:tcPr>
            <w:tcW w:w="850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 w:rsidRPr="005F0293">
              <w:rPr>
                <w:sz w:val="20"/>
                <w:szCs w:val="20"/>
                <w:shd w:val="clear" w:color="auto" w:fill="FFFFFF"/>
              </w:rPr>
              <w:t>10</w:t>
            </w:r>
          </w:p>
        </w:tc>
        <w:tc>
          <w:tcPr>
            <w:tcW w:w="1295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14319</w:t>
            </w:r>
          </w:p>
        </w:tc>
        <w:tc>
          <w:tcPr>
            <w:tcW w:w="709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947,</w:t>
            </w:r>
            <w:r w:rsidR="008032E8" w:rsidRPr="008032E8">
              <w:rPr>
                <w:sz w:val="20"/>
                <w:szCs w:val="20"/>
                <w:shd w:val="clear" w:color="auto" w:fill="FFFFFF"/>
              </w:rPr>
              <w:t>1</w:t>
            </w:r>
          </w:p>
        </w:tc>
        <w:tc>
          <w:tcPr>
            <w:tcW w:w="811" w:type="dxa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shd w:val="clear" w:color="auto" w:fill="FFFFFF"/>
              </w:rPr>
              <w:t>&lt;0,</w:t>
            </w:r>
            <w:r w:rsidR="005F0293" w:rsidRPr="005F0293">
              <w:rPr>
                <w:sz w:val="20"/>
                <w:szCs w:val="20"/>
                <w:shd w:val="clear" w:color="auto" w:fill="FFFFFF"/>
              </w:rPr>
              <w:t>05</w:t>
            </w:r>
          </w:p>
        </w:tc>
      </w:tr>
      <w:tr w:rsidR="005F0293" w:rsidRPr="005F0293" w:rsidTr="005F0293">
        <w:trPr>
          <w:trHeight w:val="232"/>
        </w:trPr>
        <w:tc>
          <w:tcPr>
            <w:tcW w:w="1276" w:type="dxa"/>
            <w:vMerge/>
          </w:tcPr>
          <w:p w:rsidR="005F0293" w:rsidRPr="005F0293" w:rsidRDefault="005F0293" w:rsidP="00276001">
            <w:pPr>
              <w:ind w:left="96" w:right="96"/>
              <w:rPr>
                <w:sz w:val="20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</w:rPr>
              <w:t>Женщина</w:t>
            </w:r>
          </w:p>
        </w:tc>
        <w:tc>
          <w:tcPr>
            <w:tcW w:w="1454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14489</w:t>
            </w:r>
          </w:p>
        </w:tc>
        <w:tc>
          <w:tcPr>
            <w:tcW w:w="849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1275,</w:t>
            </w:r>
            <w:r w:rsidR="008032E8" w:rsidRPr="008032E8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6117</w:t>
            </w:r>
          </w:p>
        </w:tc>
        <w:tc>
          <w:tcPr>
            <w:tcW w:w="992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516,</w:t>
            </w:r>
            <w:r w:rsidR="008032E8" w:rsidRPr="008032E8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58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35352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2851,</w:t>
            </w:r>
            <w:r w:rsidR="008032E8" w:rsidRPr="008032E8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778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478</w:t>
            </w:r>
          </w:p>
        </w:tc>
        <w:tc>
          <w:tcPr>
            <w:tcW w:w="126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40783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3010,</w:t>
            </w:r>
            <w:r w:rsidR="008032E8" w:rsidRPr="008032E8">
              <w:rPr>
                <w:sz w:val="20"/>
                <w:szCs w:val="20"/>
                <w:shd w:val="clear" w:color="auto" w:fill="FFFFFF"/>
              </w:rPr>
              <w:t>8</w:t>
            </w:r>
          </w:p>
        </w:tc>
        <w:tc>
          <w:tcPr>
            <w:tcW w:w="850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 w:rsidRPr="005F0293">
              <w:rPr>
                <w:sz w:val="20"/>
                <w:szCs w:val="20"/>
                <w:shd w:val="clear" w:color="auto" w:fill="FFFFFF"/>
              </w:rPr>
              <w:t>15</w:t>
            </w:r>
          </w:p>
        </w:tc>
        <w:tc>
          <w:tcPr>
            <w:tcW w:w="1295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11770</w:t>
            </w:r>
          </w:p>
        </w:tc>
        <w:tc>
          <w:tcPr>
            <w:tcW w:w="709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778,</w:t>
            </w:r>
            <w:r w:rsidR="008032E8" w:rsidRPr="008032E8">
              <w:rPr>
                <w:sz w:val="20"/>
                <w:szCs w:val="20"/>
                <w:shd w:val="clear" w:color="auto" w:fill="FFFFFF"/>
              </w:rPr>
              <w:t>5</w:t>
            </w:r>
          </w:p>
        </w:tc>
        <w:tc>
          <w:tcPr>
            <w:tcW w:w="811" w:type="dxa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shd w:val="clear" w:color="auto" w:fill="FFFFFF"/>
              </w:rPr>
              <w:t>&lt;0,</w:t>
            </w:r>
            <w:r w:rsidR="005F0293" w:rsidRPr="005F0293">
              <w:rPr>
                <w:sz w:val="20"/>
                <w:szCs w:val="20"/>
                <w:shd w:val="clear" w:color="auto" w:fill="FFFFFF"/>
              </w:rPr>
              <w:t>05</w:t>
            </w:r>
          </w:p>
        </w:tc>
      </w:tr>
      <w:tr w:rsidR="005F0293" w:rsidRPr="005F0293" w:rsidTr="005F0293">
        <w:tc>
          <w:tcPr>
            <w:tcW w:w="1276" w:type="dxa"/>
            <w:vMerge w:val="restart"/>
          </w:tcPr>
          <w:p w:rsidR="005F0293" w:rsidRPr="005F0293" w:rsidRDefault="005F0293" w:rsidP="00276001">
            <w:pPr>
              <w:ind w:left="96" w:right="96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  <w:lang w:eastAsia="ru-RU"/>
              </w:rPr>
              <w:t>19-65 лет</w:t>
            </w:r>
          </w:p>
        </w:tc>
        <w:tc>
          <w:tcPr>
            <w:tcW w:w="85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</w:rPr>
              <w:t>Мужчина</w:t>
            </w:r>
          </w:p>
        </w:tc>
        <w:tc>
          <w:tcPr>
            <w:tcW w:w="1454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103329</w:t>
            </w:r>
          </w:p>
        </w:tc>
        <w:tc>
          <w:tcPr>
            <w:tcW w:w="849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9094,</w:t>
            </w:r>
            <w:r w:rsidR="00BD519B" w:rsidRPr="00BD519B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111461</w:t>
            </w:r>
          </w:p>
        </w:tc>
        <w:tc>
          <w:tcPr>
            <w:tcW w:w="992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9410,</w:t>
            </w:r>
            <w:r w:rsidR="00BD519B" w:rsidRPr="00BD519B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7.9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132826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10713,</w:t>
            </w:r>
            <w:r w:rsidR="00BD519B" w:rsidRPr="00BD519B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778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26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151818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11207,</w:t>
            </w:r>
            <w:r w:rsidR="00BD519B" w:rsidRPr="00BD519B">
              <w:rPr>
                <w:sz w:val="20"/>
                <w:szCs w:val="20"/>
                <w:shd w:val="clear" w:color="auto" w:fill="FFFFFF"/>
              </w:rPr>
              <w:t>9</w:t>
            </w:r>
          </w:p>
        </w:tc>
        <w:tc>
          <w:tcPr>
            <w:tcW w:w="850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 w:rsidRPr="005F0293">
              <w:rPr>
                <w:sz w:val="20"/>
                <w:szCs w:val="20"/>
                <w:shd w:val="clear" w:color="auto" w:fill="FFFFFF"/>
              </w:rPr>
              <w:t>14</w:t>
            </w:r>
          </w:p>
        </w:tc>
        <w:tc>
          <w:tcPr>
            <w:tcW w:w="1295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41832</w:t>
            </w:r>
          </w:p>
        </w:tc>
        <w:tc>
          <w:tcPr>
            <w:tcW w:w="709" w:type="dxa"/>
          </w:tcPr>
          <w:p w:rsidR="005F0293" w:rsidRPr="005F0293" w:rsidRDefault="00BD519B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 w:rsidRPr="00BD519B">
              <w:rPr>
                <w:sz w:val="20"/>
                <w:szCs w:val="20"/>
                <w:shd w:val="clear" w:color="auto" w:fill="FFFFFF"/>
              </w:rPr>
              <w:t>2767</w:t>
            </w:r>
          </w:p>
        </w:tc>
        <w:tc>
          <w:tcPr>
            <w:tcW w:w="811" w:type="dxa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shd w:val="clear" w:color="auto" w:fill="FFFFFF"/>
              </w:rPr>
              <w:t>&lt;0,</w:t>
            </w:r>
            <w:r w:rsidR="005F0293" w:rsidRPr="005F0293">
              <w:rPr>
                <w:sz w:val="20"/>
                <w:szCs w:val="20"/>
                <w:shd w:val="clear" w:color="auto" w:fill="FFFFFF"/>
              </w:rPr>
              <w:t>05</w:t>
            </w:r>
          </w:p>
        </w:tc>
      </w:tr>
      <w:tr w:rsidR="005F0293" w:rsidRPr="005F0293" w:rsidTr="005F0293">
        <w:tc>
          <w:tcPr>
            <w:tcW w:w="1276" w:type="dxa"/>
            <w:vMerge/>
          </w:tcPr>
          <w:p w:rsidR="005F0293" w:rsidRPr="005F0293" w:rsidRDefault="005F0293" w:rsidP="00276001">
            <w:pPr>
              <w:ind w:left="96" w:right="96"/>
              <w:rPr>
                <w:sz w:val="20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</w:rPr>
              <w:t>Женщина</w:t>
            </w:r>
          </w:p>
        </w:tc>
        <w:tc>
          <w:tcPr>
            <w:tcW w:w="1454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170622</w:t>
            </w:r>
          </w:p>
        </w:tc>
        <w:tc>
          <w:tcPr>
            <w:tcW w:w="849" w:type="dxa"/>
          </w:tcPr>
          <w:p w:rsidR="005F0293" w:rsidRPr="005F0293" w:rsidRDefault="00BD519B" w:rsidP="00C2058E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BD519B">
              <w:rPr>
                <w:color w:val="000000"/>
                <w:sz w:val="20"/>
                <w:szCs w:val="20"/>
              </w:rPr>
              <w:t>15017</w:t>
            </w:r>
            <w:r w:rsidR="00C2058E">
              <w:rPr>
                <w:color w:val="000000"/>
                <w:sz w:val="20"/>
                <w:szCs w:val="20"/>
              </w:rPr>
              <w:t>,</w:t>
            </w:r>
            <w:r w:rsidRPr="00BD519B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212040</w:t>
            </w:r>
          </w:p>
        </w:tc>
        <w:tc>
          <w:tcPr>
            <w:tcW w:w="992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17902,</w:t>
            </w:r>
            <w:r w:rsidR="00BD519B" w:rsidRPr="00BD519B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232458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18750,</w:t>
            </w:r>
            <w:r w:rsidR="00BD519B" w:rsidRPr="00BD519B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778" w:type="dxa"/>
            <w:shd w:val="clear" w:color="auto" w:fill="auto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9,</w:t>
            </w:r>
            <w:r w:rsidR="005F0293" w:rsidRPr="005F0293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26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231401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17083,</w:t>
            </w:r>
            <w:r w:rsidR="00BD519B" w:rsidRPr="00BD519B">
              <w:rPr>
                <w:sz w:val="20"/>
                <w:szCs w:val="20"/>
                <w:shd w:val="clear" w:color="auto" w:fill="FFFFFF"/>
              </w:rPr>
              <w:t>1</w:t>
            </w:r>
          </w:p>
        </w:tc>
        <w:tc>
          <w:tcPr>
            <w:tcW w:w="850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 w:rsidRPr="005F0293">
              <w:rPr>
                <w:sz w:val="20"/>
                <w:szCs w:val="20"/>
                <w:shd w:val="clear" w:color="auto" w:fill="FFFFFF"/>
              </w:rPr>
              <w:t>1</w:t>
            </w:r>
          </w:p>
        </w:tc>
        <w:tc>
          <w:tcPr>
            <w:tcW w:w="1295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77949</w:t>
            </w:r>
          </w:p>
        </w:tc>
        <w:tc>
          <w:tcPr>
            <w:tcW w:w="709" w:type="dxa"/>
          </w:tcPr>
          <w:p w:rsidR="005F0293" w:rsidRPr="005F0293" w:rsidRDefault="00BD519B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 w:rsidRPr="00BD519B">
              <w:rPr>
                <w:sz w:val="20"/>
                <w:szCs w:val="20"/>
                <w:shd w:val="clear" w:color="auto" w:fill="FFFFFF"/>
              </w:rPr>
              <w:t>5156</w:t>
            </w:r>
          </w:p>
        </w:tc>
        <w:tc>
          <w:tcPr>
            <w:tcW w:w="811" w:type="dxa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shd w:val="clear" w:color="auto" w:fill="FFFFFF"/>
              </w:rPr>
              <w:t>&lt;0,</w:t>
            </w:r>
            <w:r w:rsidR="005F0293" w:rsidRPr="005F0293">
              <w:rPr>
                <w:sz w:val="20"/>
                <w:szCs w:val="20"/>
                <w:shd w:val="clear" w:color="auto" w:fill="FFFFFF"/>
              </w:rPr>
              <w:t>05</w:t>
            </w:r>
          </w:p>
        </w:tc>
      </w:tr>
      <w:tr w:rsidR="005F0293" w:rsidRPr="005F0293" w:rsidTr="005F0293">
        <w:trPr>
          <w:trHeight w:val="314"/>
        </w:trPr>
        <w:tc>
          <w:tcPr>
            <w:tcW w:w="1276" w:type="dxa"/>
            <w:vMerge w:val="restart"/>
          </w:tcPr>
          <w:p w:rsidR="005F0293" w:rsidRPr="005F0293" w:rsidRDefault="005F0293" w:rsidP="00276001">
            <w:pPr>
              <w:ind w:left="96" w:right="96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  <w:lang w:eastAsia="ru-RU"/>
              </w:rPr>
              <w:t>65+</w:t>
            </w:r>
            <w:r w:rsidRPr="005F0293">
              <w:rPr>
                <w:sz w:val="20"/>
                <w:szCs w:val="20"/>
                <w:lang w:val="en-US" w:eastAsia="ru-RU"/>
              </w:rPr>
              <w:t xml:space="preserve"> </w:t>
            </w:r>
            <w:r w:rsidRPr="005F0293">
              <w:rPr>
                <w:sz w:val="20"/>
                <w:szCs w:val="20"/>
                <w:lang w:eastAsia="ru-RU"/>
              </w:rPr>
              <w:t>лет</w:t>
            </w:r>
          </w:p>
        </w:tc>
        <w:tc>
          <w:tcPr>
            <w:tcW w:w="85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</w:rPr>
              <w:t>Мужчина</w:t>
            </w:r>
          </w:p>
        </w:tc>
        <w:tc>
          <w:tcPr>
            <w:tcW w:w="1454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17392</w:t>
            </w:r>
          </w:p>
        </w:tc>
        <w:tc>
          <w:tcPr>
            <w:tcW w:w="849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1530,</w:t>
            </w:r>
            <w:r w:rsidR="00BD519B" w:rsidRPr="00BD519B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74872</w:t>
            </w:r>
          </w:p>
        </w:tc>
        <w:tc>
          <w:tcPr>
            <w:tcW w:w="992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6321,</w:t>
            </w:r>
            <w:r w:rsidR="00BD519B" w:rsidRPr="00BD519B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330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22229</w:t>
            </w:r>
          </w:p>
        </w:tc>
        <w:tc>
          <w:tcPr>
            <w:tcW w:w="851" w:type="dxa"/>
          </w:tcPr>
          <w:p w:rsidR="005F0293" w:rsidRPr="005F0293" w:rsidRDefault="00BD519B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BD519B">
              <w:rPr>
                <w:color w:val="000000"/>
                <w:sz w:val="20"/>
                <w:szCs w:val="20"/>
              </w:rPr>
              <w:t>1793</w:t>
            </w:r>
          </w:p>
        </w:tc>
        <w:tc>
          <w:tcPr>
            <w:tcW w:w="778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126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22884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1689,</w:t>
            </w:r>
            <w:r w:rsidR="00BD519B" w:rsidRPr="00BD519B">
              <w:rPr>
                <w:sz w:val="20"/>
                <w:szCs w:val="20"/>
                <w:shd w:val="clear" w:color="auto" w:fill="FFFFFF"/>
              </w:rPr>
              <w:t>4</w:t>
            </w:r>
          </w:p>
        </w:tc>
        <w:tc>
          <w:tcPr>
            <w:tcW w:w="850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 w:rsidRPr="005F0293">
              <w:rPr>
                <w:sz w:val="20"/>
                <w:szCs w:val="20"/>
                <w:shd w:val="clear" w:color="auto" w:fill="FFFFFF"/>
              </w:rPr>
              <w:t>3</w:t>
            </w:r>
          </w:p>
        </w:tc>
        <w:tc>
          <w:tcPr>
            <w:tcW w:w="1295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7517</w:t>
            </w:r>
          </w:p>
        </w:tc>
        <w:tc>
          <w:tcPr>
            <w:tcW w:w="709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497,</w:t>
            </w:r>
            <w:r w:rsidR="00BD519B" w:rsidRPr="00BD519B">
              <w:rPr>
                <w:sz w:val="20"/>
                <w:szCs w:val="20"/>
                <w:shd w:val="clear" w:color="auto" w:fill="FFFFFF"/>
              </w:rPr>
              <w:t>2</w:t>
            </w:r>
          </w:p>
        </w:tc>
        <w:tc>
          <w:tcPr>
            <w:tcW w:w="811" w:type="dxa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shd w:val="clear" w:color="auto" w:fill="FFFFFF"/>
              </w:rPr>
              <w:t>&lt;0,</w:t>
            </w:r>
            <w:r w:rsidR="005F0293" w:rsidRPr="005F0293">
              <w:rPr>
                <w:sz w:val="20"/>
                <w:szCs w:val="20"/>
                <w:shd w:val="clear" w:color="auto" w:fill="FFFFFF"/>
              </w:rPr>
              <w:t>05</w:t>
            </w:r>
          </w:p>
        </w:tc>
      </w:tr>
      <w:tr w:rsidR="005F0293" w:rsidRPr="005F0293" w:rsidTr="005F0293">
        <w:tc>
          <w:tcPr>
            <w:tcW w:w="1276" w:type="dxa"/>
            <w:vMerge/>
          </w:tcPr>
          <w:p w:rsidR="005F0293" w:rsidRPr="005F0293" w:rsidRDefault="005F0293" w:rsidP="00276001">
            <w:pPr>
              <w:ind w:left="96" w:right="96"/>
              <w:rPr>
                <w:sz w:val="20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lang w:val="en-US"/>
              </w:rPr>
            </w:pPr>
            <w:r w:rsidRPr="005F0293">
              <w:rPr>
                <w:sz w:val="20"/>
                <w:szCs w:val="20"/>
              </w:rPr>
              <w:t>Женщина</w:t>
            </w:r>
          </w:p>
        </w:tc>
        <w:tc>
          <w:tcPr>
            <w:tcW w:w="1454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32985</w:t>
            </w:r>
          </w:p>
        </w:tc>
        <w:tc>
          <w:tcPr>
            <w:tcW w:w="849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2903,</w:t>
            </w:r>
            <w:r w:rsidR="00BD519B" w:rsidRPr="00BD519B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113811</w:t>
            </w:r>
          </w:p>
        </w:tc>
        <w:tc>
          <w:tcPr>
            <w:tcW w:w="992" w:type="dxa"/>
          </w:tcPr>
          <w:p w:rsidR="005F0293" w:rsidRPr="005F0293" w:rsidRDefault="00BD519B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BD519B">
              <w:rPr>
                <w:color w:val="000000"/>
                <w:sz w:val="20"/>
                <w:szCs w:val="20"/>
              </w:rPr>
              <w:t>9609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245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 w:rsidRPr="005F0293">
              <w:rPr>
                <w:sz w:val="20"/>
                <w:szCs w:val="20"/>
              </w:rPr>
              <w:t>45051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3633,</w:t>
            </w:r>
            <w:r w:rsidR="00BD519B" w:rsidRPr="00BD519B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778" w:type="dxa"/>
            <w:shd w:val="clear" w:color="auto" w:fill="auto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1261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45809</w:t>
            </w:r>
          </w:p>
        </w:tc>
        <w:tc>
          <w:tcPr>
            <w:tcW w:w="851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3381,</w:t>
            </w:r>
            <w:r w:rsidR="00BD519B" w:rsidRPr="00BD519B">
              <w:rPr>
                <w:sz w:val="20"/>
                <w:szCs w:val="20"/>
                <w:shd w:val="clear" w:color="auto" w:fill="FFFFFF"/>
              </w:rPr>
              <w:t>8</w:t>
            </w:r>
          </w:p>
        </w:tc>
        <w:tc>
          <w:tcPr>
            <w:tcW w:w="850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 w:rsidRPr="005F0293">
              <w:rPr>
                <w:sz w:val="20"/>
                <w:szCs w:val="20"/>
                <w:shd w:val="clear" w:color="auto" w:fill="FFFFFF"/>
              </w:rPr>
              <w:t>2</w:t>
            </w:r>
          </w:p>
        </w:tc>
        <w:tc>
          <w:tcPr>
            <w:tcW w:w="1295" w:type="dxa"/>
            <w:vAlign w:val="center"/>
          </w:tcPr>
          <w:p w:rsidR="005F0293" w:rsidRPr="005F0293" w:rsidRDefault="005F0293" w:rsidP="00E200A1">
            <w:pPr>
              <w:ind w:left="-80" w:right="-38"/>
              <w:jc w:val="center"/>
              <w:rPr>
                <w:color w:val="000000"/>
                <w:sz w:val="20"/>
                <w:szCs w:val="20"/>
              </w:rPr>
            </w:pPr>
            <w:r w:rsidRPr="005F0293">
              <w:rPr>
                <w:color w:val="000000"/>
                <w:sz w:val="20"/>
                <w:szCs w:val="20"/>
              </w:rPr>
              <w:t>14578</w:t>
            </w:r>
          </w:p>
        </w:tc>
        <w:tc>
          <w:tcPr>
            <w:tcW w:w="709" w:type="dxa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964,</w:t>
            </w:r>
            <w:r w:rsidR="00BD519B" w:rsidRPr="00BD519B">
              <w:rPr>
                <w:sz w:val="20"/>
                <w:szCs w:val="20"/>
                <w:shd w:val="clear" w:color="auto" w:fill="FFFFFF"/>
              </w:rPr>
              <w:t>2</w:t>
            </w:r>
          </w:p>
        </w:tc>
        <w:tc>
          <w:tcPr>
            <w:tcW w:w="811" w:type="dxa"/>
            <w:vAlign w:val="center"/>
          </w:tcPr>
          <w:p w:rsidR="005F0293" w:rsidRPr="005F0293" w:rsidRDefault="00C2058E" w:rsidP="00E200A1">
            <w:pPr>
              <w:ind w:left="-80" w:righ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shd w:val="clear" w:color="auto" w:fill="FFFFFF"/>
              </w:rPr>
              <w:t>&lt;0,</w:t>
            </w:r>
            <w:r w:rsidR="005F0293" w:rsidRPr="005F0293">
              <w:rPr>
                <w:sz w:val="20"/>
                <w:szCs w:val="20"/>
                <w:shd w:val="clear" w:color="auto" w:fill="FFFFFF"/>
              </w:rPr>
              <w:t>05</w:t>
            </w:r>
          </w:p>
        </w:tc>
      </w:tr>
    </w:tbl>
    <w:p w:rsidR="00E200A1" w:rsidRDefault="00E200A1" w:rsidP="00276001">
      <w:pPr>
        <w:tabs>
          <w:tab w:val="left" w:pos="284"/>
        </w:tabs>
        <w:ind w:left="96" w:right="96" w:firstLine="709"/>
        <w:jc w:val="both"/>
        <w:rPr>
          <w:sz w:val="28"/>
          <w:szCs w:val="28"/>
          <w:lang w:val="en-US"/>
        </w:rPr>
        <w:sectPr w:rsidR="00E200A1" w:rsidSect="00E200A1">
          <w:pgSz w:w="16840" w:h="11910" w:orient="landscape" w:code="9"/>
          <w:pgMar w:top="1701" w:right="1134" w:bottom="567" w:left="1134" w:header="0" w:footer="697" w:gutter="0"/>
          <w:cols w:space="720"/>
          <w:docGrid w:linePitch="299"/>
        </w:sectPr>
      </w:pPr>
    </w:p>
    <w:p w:rsidR="008F78F6" w:rsidRPr="005D6FD1" w:rsidRDefault="008F78F6" w:rsidP="008F78F6">
      <w:pPr>
        <w:pStyle w:val="ae"/>
        <w:tabs>
          <w:tab w:val="left" w:pos="284"/>
        </w:tabs>
        <w:spacing w:before="0" w:beforeAutospacing="0" w:after="0" w:afterAutospacing="0"/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lastRenderedPageBreak/>
        <w:t>Из анализа динамики возрастных групп по годам можно сделать следующие выводы: в в</w:t>
      </w:r>
      <w:r w:rsidRPr="005D6FD1">
        <w:rPr>
          <w:bCs/>
          <w:sz w:val="28"/>
          <w:szCs w:val="28"/>
        </w:rPr>
        <w:t>озрастной группе 0-6 лет</w:t>
      </w:r>
      <w:r w:rsidRPr="005D6FD1">
        <w:rPr>
          <w:sz w:val="28"/>
          <w:szCs w:val="28"/>
        </w:rPr>
        <w:t xml:space="preserve"> наблюдается значительный рост численности с 2020 по 2022 год. Однако в 2023 году численность начала снижаться, что может свидетельствовать о снижении рождаемости или других демографических факторах. </w:t>
      </w:r>
      <w:r w:rsidRPr="005D6FD1">
        <w:rPr>
          <w:bCs/>
          <w:sz w:val="28"/>
          <w:szCs w:val="28"/>
        </w:rPr>
        <w:t>Возрастная группа 7-18 лет</w:t>
      </w:r>
      <w:r w:rsidRPr="005D6FD1">
        <w:rPr>
          <w:sz w:val="28"/>
          <w:szCs w:val="28"/>
        </w:rPr>
        <w:t xml:space="preserve"> показывает самый значительный рост численности был в этой возрастной группе. С 2020 по 2022 год численность резко увеличилась, но в 2023 году этот рост замедлился. В в</w:t>
      </w:r>
      <w:r w:rsidRPr="005D6FD1">
        <w:rPr>
          <w:bCs/>
          <w:sz w:val="28"/>
          <w:szCs w:val="28"/>
        </w:rPr>
        <w:t>озрастной группе 19-65 лет</w:t>
      </w:r>
      <w:r w:rsidRPr="005D6FD1">
        <w:rPr>
          <w:sz w:val="28"/>
          <w:szCs w:val="28"/>
        </w:rPr>
        <w:t xml:space="preserve"> наблюдается стабильный рост численности с 2020 по 2023 год, однако темпы роста были менее резкими по сравнению с более молодыми возрастными категориями. </w:t>
      </w:r>
      <w:r w:rsidRPr="005D6FD1">
        <w:rPr>
          <w:rFonts w:eastAsia="Times New Roman"/>
          <w:sz w:val="28"/>
          <w:szCs w:val="28"/>
        </w:rPr>
        <w:t>Анализ показа</w:t>
      </w:r>
      <w:r>
        <w:rPr>
          <w:rFonts w:eastAsia="Times New Roman"/>
          <w:sz w:val="28"/>
          <w:szCs w:val="28"/>
        </w:rPr>
        <w:t>л, что возрастная группа «19-65 лет»</w:t>
      </w:r>
      <w:r w:rsidRPr="005D6FD1">
        <w:rPr>
          <w:rFonts w:eastAsia="Times New Roman"/>
          <w:sz w:val="28"/>
          <w:szCs w:val="28"/>
        </w:rPr>
        <w:t xml:space="preserve"> имела наибольшее количество обращений за помощью в каждый из рассмотренных годов. </w:t>
      </w:r>
      <w:r w:rsidRPr="005D6FD1">
        <w:rPr>
          <w:sz w:val="28"/>
          <w:szCs w:val="28"/>
        </w:rPr>
        <w:t>Эта возрастная группа стабильно имела наибольшее количество обращений за все анализируемые периоды</w:t>
      </w:r>
      <w:r w:rsidR="00E200A1">
        <w:rPr>
          <w:sz w:val="28"/>
          <w:szCs w:val="28"/>
        </w:rPr>
        <w:t xml:space="preserve"> (рисунок 4)</w:t>
      </w:r>
      <w:r w:rsidRPr="005D6FD1">
        <w:rPr>
          <w:sz w:val="28"/>
          <w:szCs w:val="28"/>
        </w:rPr>
        <w:t xml:space="preserve">. В группе пожилого населения возрастной группы </w:t>
      </w:r>
      <w:r w:rsidRPr="005D6FD1">
        <w:rPr>
          <w:bCs/>
          <w:sz w:val="28"/>
          <w:szCs w:val="28"/>
        </w:rPr>
        <w:t>65+ лет</w:t>
      </w:r>
      <w:r w:rsidRPr="005D6FD1">
        <w:rPr>
          <w:sz w:val="28"/>
          <w:szCs w:val="28"/>
        </w:rPr>
        <w:t xml:space="preserve"> был резкий рост в 2021 году, а затем последовало снижение в 2022 и 2023 годах. В целом, можно наблюдать, что самые молодые и старшие возрастные группы претерпели наибольшие изменения в численности</w:t>
      </w:r>
      <w:r w:rsidR="00E200A1">
        <w:rPr>
          <w:sz w:val="28"/>
          <w:szCs w:val="28"/>
        </w:rPr>
        <w:t xml:space="preserve"> (рисунки 5, 6)</w:t>
      </w:r>
      <w:r w:rsidRPr="005D6FD1">
        <w:rPr>
          <w:sz w:val="28"/>
          <w:szCs w:val="28"/>
        </w:rPr>
        <w:t>, в то время как средневозрастная группа (19-65 лет) показала более стабильные тенденции роста.</w:t>
      </w:r>
    </w:p>
    <w:p w:rsidR="00F56639" w:rsidRPr="008F78F6" w:rsidRDefault="00F56639" w:rsidP="00276001">
      <w:pPr>
        <w:tabs>
          <w:tab w:val="left" w:pos="284"/>
        </w:tabs>
        <w:ind w:left="96" w:right="96" w:firstLine="709"/>
        <w:jc w:val="both"/>
        <w:rPr>
          <w:sz w:val="28"/>
          <w:szCs w:val="28"/>
        </w:rPr>
      </w:pPr>
    </w:p>
    <w:p w:rsidR="007557D6" w:rsidRPr="005D6FD1" w:rsidRDefault="006F047F" w:rsidP="00E200A1">
      <w:pPr>
        <w:tabs>
          <w:tab w:val="left" w:pos="284"/>
        </w:tabs>
        <w:ind w:left="96" w:right="96" w:hanging="96"/>
        <w:jc w:val="center"/>
        <w:rPr>
          <w:sz w:val="28"/>
          <w:szCs w:val="28"/>
          <w:lang w:val="en-US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16CFC972" wp14:editId="3C6FE33F">
            <wp:extent cx="6206247" cy="3752850"/>
            <wp:effectExtent l="0" t="0" r="4445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B92170" w:rsidRPr="00E200A1" w:rsidRDefault="00B92170" w:rsidP="00276001">
      <w:pPr>
        <w:tabs>
          <w:tab w:val="left" w:pos="284"/>
        </w:tabs>
        <w:ind w:left="96" w:right="96" w:firstLine="709"/>
        <w:jc w:val="both"/>
        <w:rPr>
          <w:sz w:val="16"/>
          <w:szCs w:val="16"/>
          <w:lang w:val="en-US" w:eastAsia="ru-RU"/>
        </w:rPr>
      </w:pPr>
    </w:p>
    <w:p w:rsidR="00ED24A9" w:rsidRDefault="00D07FC9" w:rsidP="00E200A1">
      <w:pPr>
        <w:tabs>
          <w:tab w:val="left" w:pos="284"/>
          <w:tab w:val="left" w:pos="915"/>
        </w:tabs>
        <w:ind w:right="3"/>
        <w:jc w:val="center"/>
        <w:rPr>
          <w:sz w:val="28"/>
          <w:szCs w:val="28"/>
        </w:rPr>
      </w:pPr>
      <w:r>
        <w:rPr>
          <w:sz w:val="28"/>
          <w:szCs w:val="28"/>
        </w:rPr>
        <w:t>Рисунок 4</w:t>
      </w:r>
      <w:r w:rsidR="00E200A1">
        <w:rPr>
          <w:sz w:val="28"/>
          <w:szCs w:val="28"/>
        </w:rPr>
        <w:t xml:space="preserve"> ‒</w:t>
      </w:r>
      <w:r w:rsidR="00ED24A9" w:rsidRPr="005D6FD1">
        <w:rPr>
          <w:sz w:val="28"/>
          <w:szCs w:val="28"/>
        </w:rPr>
        <w:t xml:space="preserve"> Частота обращений на станцию СМП по возрасту</w:t>
      </w:r>
    </w:p>
    <w:p w:rsidR="00ED12AC" w:rsidRDefault="00ED12AC" w:rsidP="00ED12AC">
      <w:pPr>
        <w:tabs>
          <w:tab w:val="left" w:pos="284"/>
          <w:tab w:val="left" w:pos="915"/>
        </w:tabs>
        <w:ind w:left="96" w:right="96" w:firstLine="709"/>
        <w:jc w:val="both"/>
        <w:rPr>
          <w:sz w:val="28"/>
          <w:szCs w:val="28"/>
        </w:rPr>
      </w:pPr>
    </w:p>
    <w:p w:rsidR="00276001" w:rsidRPr="005D6FD1" w:rsidRDefault="00276001" w:rsidP="00276001">
      <w:pPr>
        <w:tabs>
          <w:tab w:val="left" w:pos="284"/>
          <w:tab w:val="left" w:pos="915"/>
        </w:tabs>
        <w:ind w:left="96" w:right="96"/>
        <w:jc w:val="both"/>
        <w:rPr>
          <w:sz w:val="28"/>
          <w:szCs w:val="28"/>
        </w:rPr>
      </w:pPr>
    </w:p>
    <w:p w:rsidR="00AD0F18" w:rsidRDefault="00AD0F18" w:rsidP="00E200A1">
      <w:pPr>
        <w:tabs>
          <w:tab w:val="left" w:pos="284"/>
        </w:tabs>
        <w:ind w:right="96"/>
        <w:jc w:val="center"/>
        <w:rPr>
          <w:sz w:val="28"/>
          <w:szCs w:val="28"/>
          <w:lang w:val="en-US" w:eastAsia="ru-RU"/>
        </w:rPr>
      </w:pPr>
      <w:r w:rsidRPr="005D6FD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B6DB0A5" wp14:editId="2A1E6BBB">
            <wp:extent cx="5934371" cy="3425952"/>
            <wp:effectExtent l="0" t="0" r="9525" b="3175"/>
            <wp:docPr id="16" name="Рисунок 16" descr="C:\Users\User\Downloads\output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output (1)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371" cy="3425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708" w:rsidRPr="00E200A1" w:rsidRDefault="00AD7708" w:rsidP="0066065D">
      <w:pPr>
        <w:tabs>
          <w:tab w:val="left" w:pos="284"/>
        </w:tabs>
        <w:ind w:left="96" w:right="96" w:hanging="96"/>
        <w:jc w:val="both"/>
        <w:rPr>
          <w:sz w:val="16"/>
          <w:szCs w:val="16"/>
          <w:lang w:eastAsia="ru-RU"/>
        </w:rPr>
      </w:pPr>
    </w:p>
    <w:p w:rsidR="00E200A1" w:rsidRPr="005D6FD1" w:rsidRDefault="00E200A1" w:rsidP="00E200A1">
      <w:pPr>
        <w:tabs>
          <w:tab w:val="left" w:pos="284"/>
          <w:tab w:val="left" w:pos="915"/>
        </w:tabs>
        <w:ind w:right="3"/>
        <w:jc w:val="center"/>
        <w:rPr>
          <w:sz w:val="28"/>
          <w:szCs w:val="28"/>
          <w:lang w:eastAsia="ru-RU"/>
        </w:rPr>
      </w:pPr>
      <w:r>
        <w:rPr>
          <w:sz w:val="28"/>
          <w:szCs w:val="28"/>
        </w:rPr>
        <w:t>Рисунок 5 ‒</w:t>
      </w:r>
      <w:r w:rsidRPr="005D6FD1">
        <w:rPr>
          <w:sz w:val="28"/>
          <w:szCs w:val="28"/>
        </w:rPr>
        <w:t xml:space="preserve"> График изменения в количестве мужчин и женщ</w:t>
      </w:r>
      <w:r>
        <w:rPr>
          <w:sz w:val="28"/>
          <w:szCs w:val="28"/>
        </w:rPr>
        <w:t>ин за период с 2020 по 2024 год</w:t>
      </w:r>
    </w:p>
    <w:p w:rsidR="00AD0F18" w:rsidRPr="005D6FD1" w:rsidRDefault="00AD0F18" w:rsidP="00276001">
      <w:pPr>
        <w:tabs>
          <w:tab w:val="left" w:pos="284"/>
        </w:tabs>
        <w:ind w:left="96" w:right="96" w:firstLine="709"/>
        <w:jc w:val="both"/>
        <w:rPr>
          <w:sz w:val="28"/>
          <w:szCs w:val="28"/>
          <w:lang w:eastAsia="ru-RU"/>
        </w:rPr>
      </w:pPr>
    </w:p>
    <w:p w:rsidR="00D07FC9" w:rsidRPr="00AD7708" w:rsidRDefault="00B3691D" w:rsidP="00E200A1">
      <w:pPr>
        <w:tabs>
          <w:tab w:val="left" w:pos="284"/>
        </w:tabs>
        <w:ind w:left="96" w:right="96" w:hanging="96"/>
        <w:jc w:val="center"/>
        <w:rPr>
          <w:sz w:val="28"/>
          <w:szCs w:val="28"/>
          <w:lang w:val="en-US" w:eastAsia="ru-RU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3CEF9370" wp14:editId="4DF80EB2">
            <wp:extent cx="5971140" cy="3889248"/>
            <wp:effectExtent l="0" t="0" r="0" b="0"/>
            <wp:docPr id="17" name="Рисунок 17" descr="C:\Users\User\Downloads\output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output (2)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40" cy="3889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0A1" w:rsidRPr="00E200A1" w:rsidRDefault="00E200A1" w:rsidP="00276001">
      <w:pPr>
        <w:tabs>
          <w:tab w:val="left" w:pos="284"/>
        </w:tabs>
        <w:ind w:left="96" w:right="96"/>
        <w:outlineLvl w:val="0"/>
        <w:rPr>
          <w:bCs/>
          <w:sz w:val="16"/>
          <w:szCs w:val="16"/>
        </w:rPr>
      </w:pPr>
    </w:p>
    <w:p w:rsidR="00E200A1" w:rsidRDefault="00E200A1" w:rsidP="00E200A1">
      <w:pPr>
        <w:tabs>
          <w:tab w:val="left" w:pos="284"/>
        </w:tabs>
        <w:ind w:left="96" w:right="3"/>
        <w:jc w:val="center"/>
        <w:rPr>
          <w:sz w:val="28"/>
          <w:szCs w:val="28"/>
        </w:rPr>
      </w:pPr>
      <w:r>
        <w:rPr>
          <w:sz w:val="28"/>
          <w:szCs w:val="28"/>
        </w:rPr>
        <w:t>Рисунок 6 ‒</w:t>
      </w:r>
      <w:r w:rsidRPr="005D6FD1">
        <w:rPr>
          <w:sz w:val="28"/>
          <w:szCs w:val="28"/>
        </w:rPr>
        <w:t xml:space="preserve"> Графике динамики численности возрастных групп </w:t>
      </w:r>
    </w:p>
    <w:p w:rsidR="00E200A1" w:rsidRPr="005D6FD1" w:rsidRDefault="00E200A1" w:rsidP="00E200A1">
      <w:pPr>
        <w:tabs>
          <w:tab w:val="left" w:pos="284"/>
        </w:tabs>
        <w:ind w:right="3"/>
        <w:jc w:val="center"/>
        <w:rPr>
          <w:sz w:val="28"/>
          <w:szCs w:val="28"/>
        </w:rPr>
      </w:pPr>
      <w:proofErr w:type="gramStart"/>
      <w:r w:rsidRPr="005D6FD1">
        <w:rPr>
          <w:sz w:val="28"/>
          <w:szCs w:val="28"/>
        </w:rPr>
        <w:t>с</w:t>
      </w:r>
      <w:proofErr w:type="gramEnd"/>
      <w:r w:rsidRPr="005D6FD1">
        <w:rPr>
          <w:sz w:val="28"/>
          <w:szCs w:val="28"/>
        </w:rPr>
        <w:t xml:space="preserve"> 2020 по 2023 год</w:t>
      </w:r>
    </w:p>
    <w:p w:rsidR="00E200A1" w:rsidRDefault="00E200A1" w:rsidP="00276001">
      <w:pPr>
        <w:tabs>
          <w:tab w:val="left" w:pos="284"/>
        </w:tabs>
        <w:ind w:left="96" w:right="96"/>
        <w:outlineLvl w:val="0"/>
        <w:rPr>
          <w:bCs/>
          <w:sz w:val="28"/>
          <w:szCs w:val="28"/>
        </w:rPr>
      </w:pPr>
    </w:p>
    <w:p w:rsidR="00A51E66" w:rsidRDefault="00A51E66" w:rsidP="00276001">
      <w:pPr>
        <w:tabs>
          <w:tab w:val="left" w:pos="284"/>
        </w:tabs>
        <w:ind w:left="96" w:right="96"/>
        <w:outlineLvl w:val="0"/>
        <w:rPr>
          <w:bCs/>
          <w:sz w:val="28"/>
          <w:szCs w:val="28"/>
        </w:rPr>
      </w:pPr>
    </w:p>
    <w:p w:rsidR="00A51E66" w:rsidRDefault="00A51E66" w:rsidP="00276001">
      <w:pPr>
        <w:tabs>
          <w:tab w:val="left" w:pos="284"/>
        </w:tabs>
        <w:ind w:left="96" w:right="96"/>
        <w:outlineLvl w:val="0"/>
        <w:rPr>
          <w:bCs/>
          <w:sz w:val="28"/>
          <w:szCs w:val="28"/>
        </w:rPr>
      </w:pPr>
    </w:p>
    <w:p w:rsidR="00E200A1" w:rsidRDefault="00E200A1" w:rsidP="00276001">
      <w:pPr>
        <w:tabs>
          <w:tab w:val="left" w:pos="284"/>
        </w:tabs>
        <w:ind w:left="96" w:right="96"/>
        <w:outlineLvl w:val="0"/>
        <w:rPr>
          <w:bCs/>
          <w:sz w:val="28"/>
          <w:szCs w:val="28"/>
        </w:rPr>
      </w:pPr>
    </w:p>
    <w:p w:rsidR="009C385B" w:rsidRPr="005D6FD1" w:rsidRDefault="009C385B" w:rsidP="009220C6">
      <w:pPr>
        <w:tabs>
          <w:tab w:val="left" w:pos="284"/>
        </w:tabs>
        <w:ind w:left="28" w:right="3"/>
        <w:jc w:val="both"/>
        <w:outlineLvl w:val="0"/>
        <w:rPr>
          <w:bCs/>
          <w:sz w:val="28"/>
          <w:szCs w:val="28"/>
        </w:rPr>
      </w:pPr>
      <w:r w:rsidRPr="005D6FD1">
        <w:rPr>
          <w:bCs/>
          <w:sz w:val="28"/>
          <w:szCs w:val="28"/>
        </w:rPr>
        <w:t xml:space="preserve">Таблица </w:t>
      </w:r>
      <w:r w:rsidR="005F3FFA">
        <w:rPr>
          <w:bCs/>
          <w:sz w:val="28"/>
          <w:szCs w:val="28"/>
        </w:rPr>
        <w:t>4</w:t>
      </w:r>
      <w:r w:rsidRPr="005D6FD1">
        <w:rPr>
          <w:bCs/>
          <w:sz w:val="28"/>
          <w:szCs w:val="28"/>
        </w:rPr>
        <w:t xml:space="preserve"> </w:t>
      </w:r>
      <w:r w:rsidR="00E02CC7">
        <w:rPr>
          <w:bCs/>
          <w:sz w:val="28"/>
          <w:szCs w:val="28"/>
        </w:rPr>
        <w:t xml:space="preserve">‒ </w:t>
      </w:r>
      <w:r w:rsidRPr="005D6FD1">
        <w:rPr>
          <w:bCs/>
          <w:sz w:val="28"/>
          <w:szCs w:val="28"/>
        </w:rPr>
        <w:t xml:space="preserve">Статистика звонков </w:t>
      </w:r>
      <w:r w:rsidRPr="005D6FD1">
        <w:rPr>
          <w:sz w:val="28"/>
          <w:szCs w:val="28"/>
        </w:rPr>
        <w:t>по поводу ишемической болезни сердца (I20-I25)</w:t>
      </w:r>
    </w:p>
    <w:p w:rsidR="009C385B" w:rsidRPr="00E02CC7" w:rsidRDefault="009C385B" w:rsidP="00276001">
      <w:pPr>
        <w:tabs>
          <w:tab w:val="left" w:pos="284"/>
        </w:tabs>
        <w:ind w:left="96" w:right="96" w:firstLine="709"/>
        <w:outlineLvl w:val="0"/>
        <w:rPr>
          <w:bCs/>
          <w:sz w:val="16"/>
          <w:szCs w:val="16"/>
        </w:rPr>
      </w:pPr>
    </w:p>
    <w:tbl>
      <w:tblPr>
        <w:tblW w:w="98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6"/>
        <w:gridCol w:w="556"/>
        <w:gridCol w:w="540"/>
        <w:gridCol w:w="48"/>
        <w:gridCol w:w="583"/>
        <w:gridCol w:w="64"/>
        <w:gridCol w:w="589"/>
        <w:gridCol w:w="597"/>
        <w:gridCol w:w="511"/>
        <w:gridCol w:w="630"/>
        <w:gridCol w:w="681"/>
        <w:gridCol w:w="638"/>
        <w:gridCol w:w="588"/>
        <w:gridCol w:w="658"/>
        <w:gridCol w:w="631"/>
        <w:gridCol w:w="675"/>
        <w:gridCol w:w="700"/>
        <w:gridCol w:w="7"/>
      </w:tblGrid>
      <w:tr w:rsidR="001219F6" w:rsidRPr="001219F6" w:rsidTr="001219F6">
        <w:trPr>
          <w:gridAfter w:val="1"/>
          <w:wAfter w:w="6" w:type="dxa"/>
          <w:trHeight w:val="558"/>
          <w:jc w:val="center"/>
        </w:trPr>
        <w:tc>
          <w:tcPr>
            <w:tcW w:w="1673" w:type="dxa"/>
            <w:gridSpan w:val="2"/>
            <w:vMerge w:val="restart"/>
            <w:vAlign w:val="center"/>
          </w:tcPr>
          <w:p w:rsidR="00CE48F3" w:rsidRPr="001219F6" w:rsidRDefault="00CE48F3" w:rsidP="00E02CC7">
            <w:pPr>
              <w:ind w:left="96" w:right="96"/>
              <w:jc w:val="center"/>
              <w:rPr>
                <w:sz w:val="18"/>
                <w:szCs w:val="18"/>
                <w:lang w:val="en-US"/>
              </w:rPr>
            </w:pPr>
            <w:proofErr w:type="spellStart"/>
            <w:r w:rsidRPr="001219F6">
              <w:rPr>
                <w:sz w:val="18"/>
                <w:szCs w:val="18"/>
                <w:lang w:val="en-US"/>
              </w:rPr>
              <w:t>Переменная</w:t>
            </w:r>
            <w:proofErr w:type="spellEnd"/>
          </w:p>
        </w:tc>
        <w:tc>
          <w:tcPr>
            <w:tcW w:w="1235" w:type="dxa"/>
            <w:gridSpan w:val="4"/>
            <w:vAlign w:val="center"/>
          </w:tcPr>
          <w:p w:rsidR="00CE48F3" w:rsidRPr="001219F6" w:rsidRDefault="00CE48F3" w:rsidP="00E02CC7">
            <w:pPr>
              <w:ind w:left="-83" w:right="-96"/>
              <w:jc w:val="center"/>
              <w:rPr>
                <w:bCs/>
                <w:sz w:val="18"/>
                <w:szCs w:val="18"/>
              </w:rPr>
            </w:pPr>
            <w:r w:rsidRPr="001219F6">
              <w:rPr>
                <w:bCs/>
                <w:sz w:val="18"/>
                <w:szCs w:val="18"/>
              </w:rPr>
              <w:t>2020 год</w:t>
            </w:r>
          </w:p>
        </w:tc>
        <w:tc>
          <w:tcPr>
            <w:tcW w:w="1186" w:type="dxa"/>
            <w:gridSpan w:val="2"/>
            <w:vAlign w:val="center"/>
          </w:tcPr>
          <w:p w:rsidR="00CE48F3" w:rsidRPr="001219F6" w:rsidRDefault="00CE48F3" w:rsidP="00E02CC7">
            <w:pPr>
              <w:ind w:left="-83" w:right="-96"/>
              <w:jc w:val="center"/>
              <w:rPr>
                <w:bCs/>
                <w:sz w:val="18"/>
                <w:szCs w:val="18"/>
              </w:rPr>
            </w:pPr>
            <w:r w:rsidRPr="001219F6">
              <w:rPr>
                <w:bCs/>
                <w:sz w:val="18"/>
                <w:szCs w:val="18"/>
              </w:rPr>
              <w:t>2021 год</w:t>
            </w:r>
          </w:p>
        </w:tc>
        <w:tc>
          <w:tcPr>
            <w:tcW w:w="511" w:type="dxa"/>
            <w:vMerge w:val="restart"/>
            <w:vAlign w:val="center"/>
          </w:tcPr>
          <w:p w:rsidR="00CE48F3" w:rsidRPr="001219F6" w:rsidRDefault="00CE48F3" w:rsidP="00E02CC7">
            <w:pPr>
              <w:ind w:left="-83" w:right="-96"/>
              <w:jc w:val="center"/>
              <w:rPr>
                <w:bCs/>
                <w:sz w:val="18"/>
                <w:szCs w:val="18"/>
                <w:lang w:val="en-US"/>
              </w:rPr>
            </w:pPr>
            <w:r w:rsidRPr="001219F6">
              <w:rPr>
                <w:bCs/>
                <w:sz w:val="18"/>
                <w:szCs w:val="18"/>
              </w:rPr>
              <w:t>Разница (%)</w:t>
            </w:r>
          </w:p>
        </w:tc>
        <w:tc>
          <w:tcPr>
            <w:tcW w:w="1311" w:type="dxa"/>
            <w:gridSpan w:val="2"/>
            <w:vAlign w:val="center"/>
          </w:tcPr>
          <w:p w:rsidR="00CE48F3" w:rsidRPr="001219F6" w:rsidRDefault="00CE48F3" w:rsidP="00E02CC7">
            <w:pPr>
              <w:ind w:left="-83" w:right="-96"/>
              <w:jc w:val="center"/>
              <w:rPr>
                <w:bCs/>
                <w:sz w:val="18"/>
                <w:szCs w:val="18"/>
              </w:rPr>
            </w:pPr>
            <w:r w:rsidRPr="001219F6">
              <w:rPr>
                <w:bCs/>
                <w:sz w:val="18"/>
                <w:szCs w:val="18"/>
              </w:rPr>
              <w:t>2022 год</w:t>
            </w:r>
          </w:p>
        </w:tc>
        <w:tc>
          <w:tcPr>
            <w:tcW w:w="638" w:type="dxa"/>
            <w:vMerge w:val="restart"/>
            <w:vAlign w:val="center"/>
          </w:tcPr>
          <w:p w:rsidR="00CE48F3" w:rsidRPr="001219F6" w:rsidRDefault="00CE48F3" w:rsidP="00E02CC7">
            <w:pPr>
              <w:ind w:left="-83" w:right="-96"/>
              <w:jc w:val="center"/>
              <w:rPr>
                <w:sz w:val="18"/>
                <w:szCs w:val="18"/>
              </w:rPr>
            </w:pPr>
            <w:r w:rsidRPr="001219F6">
              <w:rPr>
                <w:bCs/>
                <w:sz w:val="18"/>
                <w:szCs w:val="18"/>
              </w:rPr>
              <w:t>Разница (%)</w:t>
            </w:r>
          </w:p>
        </w:tc>
        <w:tc>
          <w:tcPr>
            <w:tcW w:w="1246" w:type="dxa"/>
            <w:gridSpan w:val="2"/>
            <w:vAlign w:val="center"/>
          </w:tcPr>
          <w:p w:rsidR="00CE48F3" w:rsidRPr="001219F6" w:rsidRDefault="00CE48F3" w:rsidP="00E02CC7">
            <w:pPr>
              <w:ind w:left="-83" w:right="-96"/>
              <w:jc w:val="center"/>
              <w:rPr>
                <w:bCs/>
                <w:sz w:val="18"/>
                <w:szCs w:val="18"/>
              </w:rPr>
            </w:pPr>
            <w:r w:rsidRPr="001219F6">
              <w:rPr>
                <w:bCs/>
                <w:sz w:val="18"/>
                <w:szCs w:val="18"/>
              </w:rPr>
              <w:t>2023 год</w:t>
            </w:r>
          </w:p>
        </w:tc>
        <w:tc>
          <w:tcPr>
            <w:tcW w:w="631" w:type="dxa"/>
            <w:vAlign w:val="center"/>
          </w:tcPr>
          <w:p w:rsidR="00CE48F3" w:rsidRPr="001219F6" w:rsidRDefault="00CE48F3" w:rsidP="00E02CC7">
            <w:pPr>
              <w:ind w:left="-83" w:right="-96"/>
              <w:jc w:val="center"/>
              <w:rPr>
                <w:bCs/>
                <w:sz w:val="18"/>
                <w:szCs w:val="18"/>
              </w:rPr>
            </w:pPr>
            <w:r w:rsidRPr="001219F6">
              <w:rPr>
                <w:bCs/>
                <w:sz w:val="18"/>
                <w:szCs w:val="18"/>
              </w:rPr>
              <w:t>Разница (%)</w:t>
            </w:r>
          </w:p>
        </w:tc>
        <w:tc>
          <w:tcPr>
            <w:tcW w:w="1375" w:type="dxa"/>
            <w:gridSpan w:val="2"/>
            <w:vAlign w:val="center"/>
          </w:tcPr>
          <w:p w:rsidR="00CE48F3" w:rsidRPr="001219F6" w:rsidRDefault="00CE48F3" w:rsidP="00E02CC7">
            <w:pPr>
              <w:ind w:left="-83" w:right="-96"/>
              <w:jc w:val="center"/>
              <w:rPr>
                <w:bCs/>
                <w:sz w:val="18"/>
                <w:szCs w:val="18"/>
              </w:rPr>
            </w:pPr>
            <w:r w:rsidRPr="001219F6">
              <w:rPr>
                <w:bCs/>
                <w:sz w:val="18"/>
                <w:szCs w:val="18"/>
              </w:rPr>
              <w:t>2024 год</w:t>
            </w:r>
          </w:p>
          <w:p w:rsidR="00CE48F3" w:rsidRPr="001219F6" w:rsidRDefault="00CE48F3" w:rsidP="00E02CC7">
            <w:pPr>
              <w:ind w:left="-83" w:right="-96"/>
              <w:jc w:val="center"/>
              <w:rPr>
                <w:bCs/>
                <w:sz w:val="18"/>
                <w:szCs w:val="18"/>
              </w:rPr>
            </w:pPr>
            <w:r w:rsidRPr="001219F6">
              <w:rPr>
                <w:bCs/>
                <w:sz w:val="18"/>
                <w:szCs w:val="18"/>
              </w:rPr>
              <w:t xml:space="preserve">(1 полу </w:t>
            </w:r>
            <w:proofErr w:type="spellStart"/>
            <w:r w:rsidRPr="001219F6">
              <w:rPr>
                <w:bCs/>
                <w:sz w:val="18"/>
                <w:szCs w:val="18"/>
              </w:rPr>
              <w:t>годие</w:t>
            </w:r>
            <w:proofErr w:type="spellEnd"/>
            <w:r w:rsidRPr="001219F6">
              <w:rPr>
                <w:bCs/>
                <w:sz w:val="18"/>
                <w:szCs w:val="18"/>
              </w:rPr>
              <w:t>)</w:t>
            </w:r>
          </w:p>
        </w:tc>
      </w:tr>
      <w:tr w:rsidR="001219F6" w:rsidRPr="001219F6" w:rsidTr="001219F6">
        <w:trPr>
          <w:gridAfter w:val="1"/>
          <w:wAfter w:w="6" w:type="dxa"/>
          <w:trHeight w:val="558"/>
          <w:jc w:val="center"/>
        </w:trPr>
        <w:tc>
          <w:tcPr>
            <w:tcW w:w="1673" w:type="dxa"/>
            <w:gridSpan w:val="2"/>
            <w:vMerge/>
            <w:vAlign w:val="center"/>
          </w:tcPr>
          <w:p w:rsidR="001219F6" w:rsidRPr="001219F6" w:rsidRDefault="001219F6" w:rsidP="001219F6">
            <w:pPr>
              <w:ind w:left="96" w:right="96"/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588" w:type="dxa"/>
            <w:gridSpan w:val="2"/>
            <w:vAlign w:val="center"/>
          </w:tcPr>
          <w:p w:rsidR="001219F6" w:rsidRPr="001219F6" w:rsidRDefault="001219F6" w:rsidP="001219F6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1219F6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1219F6">
              <w:rPr>
                <w:spacing w:val="-4"/>
                <w:sz w:val="18"/>
                <w:szCs w:val="18"/>
              </w:rPr>
              <w:t>.</w:t>
            </w:r>
            <w:r w:rsidRPr="001219F6">
              <w:rPr>
                <w:spacing w:val="40"/>
                <w:sz w:val="18"/>
                <w:szCs w:val="18"/>
              </w:rPr>
              <w:t xml:space="preserve"> </w:t>
            </w:r>
            <w:r w:rsidRPr="001219F6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647" w:type="dxa"/>
            <w:gridSpan w:val="2"/>
            <w:vAlign w:val="center"/>
          </w:tcPr>
          <w:p w:rsidR="001219F6" w:rsidRPr="001219F6" w:rsidRDefault="001219F6" w:rsidP="001219F6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1219F6">
              <w:rPr>
                <w:sz w:val="18"/>
                <w:szCs w:val="18"/>
              </w:rPr>
              <w:t>на</w:t>
            </w:r>
            <w:proofErr w:type="gramEnd"/>
            <w:r w:rsidRPr="001219F6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589" w:type="dxa"/>
            <w:vAlign w:val="center"/>
          </w:tcPr>
          <w:p w:rsidR="001219F6" w:rsidRPr="001219F6" w:rsidRDefault="001219F6" w:rsidP="001219F6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1219F6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1219F6">
              <w:rPr>
                <w:spacing w:val="-4"/>
                <w:sz w:val="18"/>
                <w:szCs w:val="18"/>
              </w:rPr>
              <w:t>.</w:t>
            </w:r>
            <w:r w:rsidRPr="001219F6">
              <w:rPr>
                <w:spacing w:val="40"/>
                <w:sz w:val="18"/>
                <w:szCs w:val="18"/>
              </w:rPr>
              <w:t xml:space="preserve"> </w:t>
            </w:r>
            <w:r w:rsidRPr="001219F6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597" w:type="dxa"/>
            <w:vAlign w:val="center"/>
          </w:tcPr>
          <w:p w:rsidR="001219F6" w:rsidRPr="001219F6" w:rsidRDefault="001219F6" w:rsidP="001219F6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1219F6">
              <w:rPr>
                <w:sz w:val="18"/>
                <w:szCs w:val="18"/>
              </w:rPr>
              <w:t>на</w:t>
            </w:r>
            <w:proofErr w:type="gramEnd"/>
            <w:r w:rsidRPr="001219F6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511" w:type="dxa"/>
            <w:vMerge/>
            <w:vAlign w:val="center"/>
          </w:tcPr>
          <w:p w:rsidR="001219F6" w:rsidRPr="001219F6" w:rsidRDefault="001219F6" w:rsidP="001219F6">
            <w:pPr>
              <w:ind w:left="-83" w:right="-96"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1219F6" w:rsidRPr="001219F6" w:rsidRDefault="001219F6" w:rsidP="001219F6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1219F6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1219F6">
              <w:rPr>
                <w:spacing w:val="-4"/>
                <w:sz w:val="18"/>
                <w:szCs w:val="18"/>
              </w:rPr>
              <w:t>.</w:t>
            </w:r>
            <w:r w:rsidRPr="001219F6">
              <w:rPr>
                <w:spacing w:val="40"/>
                <w:sz w:val="18"/>
                <w:szCs w:val="18"/>
              </w:rPr>
              <w:t xml:space="preserve"> </w:t>
            </w:r>
            <w:r w:rsidRPr="001219F6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681" w:type="dxa"/>
            <w:vAlign w:val="center"/>
          </w:tcPr>
          <w:p w:rsidR="001219F6" w:rsidRPr="001219F6" w:rsidRDefault="001219F6" w:rsidP="001219F6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1219F6">
              <w:rPr>
                <w:sz w:val="18"/>
                <w:szCs w:val="18"/>
              </w:rPr>
              <w:t>на</w:t>
            </w:r>
            <w:proofErr w:type="gramEnd"/>
            <w:r w:rsidRPr="001219F6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638" w:type="dxa"/>
            <w:vMerge/>
            <w:vAlign w:val="center"/>
          </w:tcPr>
          <w:p w:rsidR="001219F6" w:rsidRPr="001219F6" w:rsidRDefault="001219F6" w:rsidP="001219F6">
            <w:pPr>
              <w:ind w:left="-83" w:right="-96"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588" w:type="dxa"/>
            <w:vAlign w:val="center"/>
          </w:tcPr>
          <w:p w:rsidR="001219F6" w:rsidRPr="001219F6" w:rsidRDefault="001219F6" w:rsidP="001219F6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1219F6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1219F6">
              <w:rPr>
                <w:spacing w:val="-4"/>
                <w:sz w:val="18"/>
                <w:szCs w:val="18"/>
              </w:rPr>
              <w:t>.</w:t>
            </w:r>
            <w:r w:rsidRPr="001219F6">
              <w:rPr>
                <w:spacing w:val="40"/>
                <w:sz w:val="18"/>
                <w:szCs w:val="18"/>
              </w:rPr>
              <w:t xml:space="preserve"> </w:t>
            </w:r>
            <w:r w:rsidRPr="001219F6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658" w:type="dxa"/>
            <w:vAlign w:val="center"/>
          </w:tcPr>
          <w:p w:rsidR="001219F6" w:rsidRPr="001219F6" w:rsidRDefault="001219F6" w:rsidP="001219F6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1219F6">
              <w:rPr>
                <w:sz w:val="18"/>
                <w:szCs w:val="18"/>
              </w:rPr>
              <w:t>на</w:t>
            </w:r>
            <w:proofErr w:type="gramEnd"/>
            <w:r w:rsidRPr="001219F6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631" w:type="dxa"/>
            <w:vAlign w:val="center"/>
          </w:tcPr>
          <w:p w:rsidR="001219F6" w:rsidRPr="001219F6" w:rsidRDefault="001219F6" w:rsidP="001219F6">
            <w:pPr>
              <w:ind w:left="-83" w:right="-96"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675" w:type="dxa"/>
            <w:vAlign w:val="center"/>
          </w:tcPr>
          <w:p w:rsidR="001219F6" w:rsidRPr="001219F6" w:rsidRDefault="001219F6" w:rsidP="001219F6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1219F6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1219F6">
              <w:rPr>
                <w:spacing w:val="-4"/>
                <w:sz w:val="18"/>
                <w:szCs w:val="18"/>
              </w:rPr>
              <w:t>.</w:t>
            </w:r>
            <w:r w:rsidRPr="001219F6">
              <w:rPr>
                <w:spacing w:val="40"/>
                <w:sz w:val="18"/>
                <w:szCs w:val="18"/>
              </w:rPr>
              <w:t xml:space="preserve"> </w:t>
            </w:r>
            <w:r w:rsidRPr="001219F6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700" w:type="dxa"/>
            <w:vAlign w:val="center"/>
          </w:tcPr>
          <w:p w:rsidR="001219F6" w:rsidRPr="001219F6" w:rsidRDefault="001219F6" w:rsidP="001219F6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1219F6">
              <w:rPr>
                <w:sz w:val="18"/>
                <w:szCs w:val="18"/>
              </w:rPr>
              <w:t>на</w:t>
            </w:r>
            <w:proofErr w:type="gramEnd"/>
            <w:r w:rsidRPr="001219F6">
              <w:rPr>
                <w:sz w:val="18"/>
                <w:szCs w:val="18"/>
              </w:rPr>
              <w:t xml:space="preserve"> 100 тыс. нас.</w:t>
            </w:r>
          </w:p>
        </w:tc>
      </w:tr>
      <w:tr w:rsidR="00CE48F3" w:rsidRPr="001219F6" w:rsidTr="001219F6">
        <w:trPr>
          <w:gridAfter w:val="1"/>
          <w:wAfter w:w="6" w:type="dxa"/>
          <w:trHeight w:val="222"/>
          <w:jc w:val="center"/>
        </w:trPr>
        <w:tc>
          <w:tcPr>
            <w:tcW w:w="1117" w:type="dxa"/>
            <w:vMerge w:val="restart"/>
          </w:tcPr>
          <w:p w:rsidR="00CE48F3" w:rsidRPr="001219F6" w:rsidRDefault="00CE48F3" w:rsidP="00E02CC7">
            <w:pPr>
              <w:ind w:left="-11" w:right="96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 xml:space="preserve">Количество вызовов по поводу </w:t>
            </w:r>
            <w:proofErr w:type="spellStart"/>
            <w:r w:rsidRPr="001219F6">
              <w:rPr>
                <w:sz w:val="18"/>
                <w:szCs w:val="18"/>
              </w:rPr>
              <w:t>ише</w:t>
            </w:r>
            <w:proofErr w:type="spellEnd"/>
            <w:r w:rsidRPr="001219F6">
              <w:rPr>
                <w:sz w:val="18"/>
                <w:szCs w:val="18"/>
              </w:rPr>
              <w:t xml:space="preserve"> </w:t>
            </w:r>
            <w:proofErr w:type="spellStart"/>
            <w:r w:rsidRPr="001219F6">
              <w:rPr>
                <w:sz w:val="18"/>
                <w:szCs w:val="18"/>
              </w:rPr>
              <w:t>мической</w:t>
            </w:r>
            <w:proofErr w:type="spellEnd"/>
            <w:r w:rsidRPr="001219F6">
              <w:rPr>
                <w:sz w:val="18"/>
                <w:szCs w:val="18"/>
              </w:rPr>
              <w:t xml:space="preserve"> болезни сердца</w:t>
            </w:r>
          </w:p>
        </w:tc>
        <w:tc>
          <w:tcPr>
            <w:tcW w:w="556" w:type="dxa"/>
          </w:tcPr>
          <w:p w:rsidR="00CE48F3" w:rsidRPr="001219F6" w:rsidRDefault="00CE48F3" w:rsidP="00E02CC7">
            <w:pPr>
              <w:ind w:left="-73" w:right="-49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Общее</w:t>
            </w:r>
          </w:p>
        </w:tc>
        <w:tc>
          <w:tcPr>
            <w:tcW w:w="588" w:type="dxa"/>
            <w:gridSpan w:val="2"/>
            <w:vAlign w:val="center"/>
          </w:tcPr>
          <w:p w:rsidR="00CE48F3" w:rsidRPr="001219F6" w:rsidRDefault="00CE48F3" w:rsidP="00E02CC7">
            <w:pPr>
              <w:ind w:left="-73" w:right="-49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5077</w:t>
            </w:r>
          </w:p>
        </w:tc>
        <w:tc>
          <w:tcPr>
            <w:tcW w:w="647" w:type="dxa"/>
            <w:gridSpan w:val="2"/>
          </w:tcPr>
          <w:p w:rsidR="00CE48F3" w:rsidRPr="001219F6" w:rsidRDefault="00770173" w:rsidP="001219F6">
            <w:pPr>
              <w:ind w:right="-49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446,</w:t>
            </w:r>
            <w:r w:rsidR="001219F6" w:rsidRPr="001219F6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589" w:type="dxa"/>
            <w:vAlign w:val="center"/>
          </w:tcPr>
          <w:p w:rsidR="00CE48F3" w:rsidRPr="001219F6" w:rsidRDefault="00CE48F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7639</w:t>
            </w:r>
          </w:p>
        </w:tc>
        <w:tc>
          <w:tcPr>
            <w:tcW w:w="597" w:type="dxa"/>
          </w:tcPr>
          <w:p w:rsidR="00CE48F3" w:rsidRPr="001219F6" w:rsidRDefault="00770173" w:rsidP="00E02CC7">
            <w:pPr>
              <w:ind w:left="-73" w:right="-4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644,</w:t>
            </w:r>
            <w:r w:rsidR="001219F6" w:rsidRPr="001219F6">
              <w:rPr>
                <w:sz w:val="18"/>
                <w:szCs w:val="18"/>
              </w:rPr>
              <w:t>9</w:t>
            </w:r>
          </w:p>
        </w:tc>
        <w:tc>
          <w:tcPr>
            <w:tcW w:w="511" w:type="dxa"/>
            <w:vAlign w:val="center"/>
          </w:tcPr>
          <w:p w:rsidR="00CE48F3" w:rsidRPr="001219F6" w:rsidRDefault="00770173" w:rsidP="00E02CC7">
            <w:pPr>
              <w:ind w:left="-73" w:right="-4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50,</w:t>
            </w:r>
            <w:r w:rsidR="00CE48F3" w:rsidRPr="001219F6">
              <w:rPr>
                <w:sz w:val="18"/>
                <w:szCs w:val="18"/>
              </w:rPr>
              <w:t>5</w:t>
            </w:r>
          </w:p>
        </w:tc>
        <w:tc>
          <w:tcPr>
            <w:tcW w:w="630" w:type="dxa"/>
            <w:vAlign w:val="center"/>
          </w:tcPr>
          <w:p w:rsidR="00CE48F3" w:rsidRPr="001219F6" w:rsidRDefault="00CE48F3" w:rsidP="00E02CC7">
            <w:pPr>
              <w:ind w:left="-73" w:right="-49"/>
              <w:jc w:val="center"/>
              <w:rPr>
                <w:sz w:val="18"/>
                <w:szCs w:val="18"/>
                <w:lang w:val="en-US"/>
              </w:rPr>
            </w:pPr>
            <w:r w:rsidRPr="001219F6">
              <w:rPr>
                <w:sz w:val="18"/>
                <w:szCs w:val="18"/>
                <w:lang w:val="en-US"/>
              </w:rPr>
              <w:t>7784</w:t>
            </w:r>
          </w:p>
        </w:tc>
        <w:tc>
          <w:tcPr>
            <w:tcW w:w="681" w:type="dxa"/>
          </w:tcPr>
          <w:p w:rsidR="00CE48F3" w:rsidRPr="001219F6" w:rsidRDefault="00770173" w:rsidP="00E02CC7">
            <w:pPr>
              <w:ind w:left="-73" w:right="-4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627,</w:t>
            </w:r>
            <w:r w:rsidR="001219F6" w:rsidRPr="001219F6">
              <w:rPr>
                <w:sz w:val="18"/>
                <w:szCs w:val="18"/>
              </w:rPr>
              <w:t>8</w:t>
            </w:r>
          </w:p>
        </w:tc>
        <w:tc>
          <w:tcPr>
            <w:tcW w:w="638" w:type="dxa"/>
            <w:vAlign w:val="center"/>
          </w:tcPr>
          <w:p w:rsidR="00CE48F3" w:rsidRPr="001219F6" w:rsidRDefault="00CE48F3" w:rsidP="00E02CC7">
            <w:pPr>
              <w:ind w:left="-73" w:right="-49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2</w:t>
            </w:r>
          </w:p>
        </w:tc>
        <w:tc>
          <w:tcPr>
            <w:tcW w:w="588" w:type="dxa"/>
            <w:vAlign w:val="center"/>
          </w:tcPr>
          <w:p w:rsidR="00CE48F3" w:rsidRPr="001219F6" w:rsidRDefault="00CE48F3" w:rsidP="00E02CC7">
            <w:pPr>
              <w:ind w:left="-73" w:right="-49"/>
              <w:jc w:val="center"/>
              <w:rPr>
                <w:sz w:val="18"/>
                <w:szCs w:val="18"/>
                <w:lang w:val="en-US"/>
              </w:rPr>
            </w:pPr>
            <w:r w:rsidRPr="001219F6">
              <w:rPr>
                <w:sz w:val="18"/>
                <w:szCs w:val="18"/>
                <w:lang w:val="en-US"/>
              </w:rPr>
              <w:t>8763</w:t>
            </w:r>
          </w:p>
        </w:tc>
        <w:tc>
          <w:tcPr>
            <w:tcW w:w="658" w:type="dxa"/>
          </w:tcPr>
          <w:p w:rsidR="00CE48F3" w:rsidRPr="001219F6" w:rsidRDefault="00770173" w:rsidP="00E02CC7">
            <w:pPr>
              <w:ind w:left="-73" w:right="-4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646,</w:t>
            </w:r>
            <w:r w:rsidR="001219F6" w:rsidRPr="001219F6">
              <w:rPr>
                <w:sz w:val="18"/>
                <w:szCs w:val="18"/>
              </w:rPr>
              <w:t>9</w:t>
            </w:r>
          </w:p>
        </w:tc>
        <w:tc>
          <w:tcPr>
            <w:tcW w:w="631" w:type="dxa"/>
            <w:vAlign w:val="center"/>
          </w:tcPr>
          <w:p w:rsidR="00CE48F3" w:rsidRPr="001219F6" w:rsidRDefault="00CE48F3" w:rsidP="00E02CC7">
            <w:pPr>
              <w:ind w:left="-73" w:right="-49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13%</w:t>
            </w:r>
          </w:p>
        </w:tc>
        <w:tc>
          <w:tcPr>
            <w:tcW w:w="675" w:type="dxa"/>
            <w:vAlign w:val="center"/>
          </w:tcPr>
          <w:p w:rsidR="00CE48F3" w:rsidRPr="001219F6" w:rsidRDefault="00CE48F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4453</w:t>
            </w:r>
          </w:p>
        </w:tc>
        <w:tc>
          <w:tcPr>
            <w:tcW w:w="700" w:type="dxa"/>
          </w:tcPr>
          <w:p w:rsidR="00CE48F3" w:rsidRPr="001219F6" w:rsidRDefault="0077017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294,</w:t>
            </w:r>
            <w:r w:rsidR="001219F6" w:rsidRPr="001219F6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</w:tr>
      <w:tr w:rsidR="00CE48F3" w:rsidRPr="001219F6" w:rsidTr="001219F6">
        <w:trPr>
          <w:gridAfter w:val="1"/>
          <w:wAfter w:w="6" w:type="dxa"/>
          <w:trHeight w:val="1159"/>
          <w:jc w:val="center"/>
        </w:trPr>
        <w:tc>
          <w:tcPr>
            <w:tcW w:w="1117" w:type="dxa"/>
            <w:vMerge/>
          </w:tcPr>
          <w:p w:rsidR="00CE48F3" w:rsidRPr="001219F6" w:rsidRDefault="00CE48F3" w:rsidP="00E02CC7">
            <w:pPr>
              <w:ind w:left="-11" w:right="96"/>
              <w:rPr>
                <w:sz w:val="18"/>
                <w:szCs w:val="18"/>
              </w:rPr>
            </w:pPr>
          </w:p>
        </w:tc>
        <w:tc>
          <w:tcPr>
            <w:tcW w:w="556" w:type="dxa"/>
          </w:tcPr>
          <w:p w:rsidR="00CE48F3" w:rsidRPr="001219F6" w:rsidRDefault="00CE48F3" w:rsidP="00E02CC7">
            <w:pPr>
              <w:ind w:left="-73" w:right="-49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Дневной</w:t>
            </w:r>
          </w:p>
        </w:tc>
        <w:tc>
          <w:tcPr>
            <w:tcW w:w="588" w:type="dxa"/>
            <w:gridSpan w:val="2"/>
            <w:vAlign w:val="center"/>
          </w:tcPr>
          <w:p w:rsidR="00CE48F3" w:rsidRPr="001219F6" w:rsidRDefault="00CE48F3" w:rsidP="00E02CC7">
            <w:pPr>
              <w:ind w:left="-73" w:right="-49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14</w:t>
            </w:r>
          </w:p>
        </w:tc>
        <w:tc>
          <w:tcPr>
            <w:tcW w:w="647" w:type="dxa"/>
            <w:gridSpan w:val="2"/>
          </w:tcPr>
          <w:p w:rsidR="001219F6" w:rsidRDefault="001219F6" w:rsidP="00E02CC7">
            <w:pPr>
              <w:ind w:left="-73" w:right="-49"/>
              <w:jc w:val="center"/>
              <w:rPr>
                <w:sz w:val="18"/>
                <w:szCs w:val="18"/>
              </w:rPr>
            </w:pPr>
          </w:p>
          <w:p w:rsidR="001219F6" w:rsidRDefault="001219F6" w:rsidP="001219F6">
            <w:pPr>
              <w:ind w:right="-49"/>
              <w:rPr>
                <w:sz w:val="18"/>
                <w:szCs w:val="18"/>
              </w:rPr>
            </w:pPr>
          </w:p>
          <w:p w:rsidR="00CE48F3" w:rsidRPr="001219F6" w:rsidRDefault="001219F6" w:rsidP="001219F6">
            <w:pPr>
              <w:ind w:right="-4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  <w:r w:rsidR="00770173">
              <w:rPr>
                <w:sz w:val="18"/>
                <w:szCs w:val="18"/>
              </w:rPr>
              <w:t>1,</w:t>
            </w:r>
            <w:r w:rsidRPr="001219F6">
              <w:rPr>
                <w:sz w:val="18"/>
                <w:szCs w:val="18"/>
              </w:rPr>
              <w:t>2</w:t>
            </w:r>
          </w:p>
        </w:tc>
        <w:tc>
          <w:tcPr>
            <w:tcW w:w="589" w:type="dxa"/>
            <w:vAlign w:val="center"/>
          </w:tcPr>
          <w:p w:rsidR="00CE48F3" w:rsidRPr="001219F6" w:rsidRDefault="00CE48F3" w:rsidP="00E02CC7">
            <w:pPr>
              <w:ind w:left="-73" w:right="-49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21</w:t>
            </w:r>
          </w:p>
        </w:tc>
        <w:tc>
          <w:tcPr>
            <w:tcW w:w="597" w:type="dxa"/>
          </w:tcPr>
          <w:p w:rsidR="00CE48F3" w:rsidRDefault="00CE48F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</w:rPr>
            </w:pPr>
          </w:p>
          <w:p w:rsidR="001219F6" w:rsidRDefault="001219F6" w:rsidP="00E02CC7">
            <w:pPr>
              <w:ind w:left="-73" w:right="-49"/>
              <w:jc w:val="center"/>
              <w:rPr>
                <w:color w:val="000000"/>
                <w:sz w:val="18"/>
                <w:szCs w:val="18"/>
              </w:rPr>
            </w:pPr>
          </w:p>
          <w:p w:rsidR="001219F6" w:rsidRPr="001219F6" w:rsidRDefault="0077017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1,</w:t>
            </w:r>
            <w:r w:rsidR="001219F6" w:rsidRPr="001219F6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511" w:type="dxa"/>
            <w:vAlign w:val="center"/>
          </w:tcPr>
          <w:p w:rsidR="00CE48F3" w:rsidRPr="001219F6" w:rsidRDefault="00CE48F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630" w:type="dxa"/>
            <w:vAlign w:val="center"/>
          </w:tcPr>
          <w:p w:rsidR="00CE48F3" w:rsidRPr="001219F6" w:rsidRDefault="00CE48F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21</w:t>
            </w:r>
          </w:p>
        </w:tc>
        <w:tc>
          <w:tcPr>
            <w:tcW w:w="681" w:type="dxa"/>
          </w:tcPr>
          <w:p w:rsidR="00CE48F3" w:rsidRDefault="00CE48F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</w:rPr>
            </w:pPr>
          </w:p>
          <w:p w:rsidR="001219F6" w:rsidRDefault="001219F6" w:rsidP="00E02CC7">
            <w:pPr>
              <w:ind w:left="-73" w:right="-49"/>
              <w:jc w:val="center"/>
              <w:rPr>
                <w:color w:val="000000"/>
                <w:sz w:val="18"/>
                <w:szCs w:val="18"/>
              </w:rPr>
            </w:pPr>
          </w:p>
          <w:p w:rsidR="001219F6" w:rsidRPr="001219F6" w:rsidRDefault="0077017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1,</w:t>
            </w:r>
            <w:r w:rsidR="001219F6" w:rsidRPr="001219F6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638" w:type="dxa"/>
            <w:vAlign w:val="center"/>
          </w:tcPr>
          <w:p w:rsidR="00CE48F3" w:rsidRPr="001219F6" w:rsidRDefault="00CE48F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588" w:type="dxa"/>
            <w:vAlign w:val="center"/>
          </w:tcPr>
          <w:p w:rsidR="00CE48F3" w:rsidRPr="001219F6" w:rsidRDefault="00CE48F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24</w:t>
            </w:r>
          </w:p>
        </w:tc>
        <w:tc>
          <w:tcPr>
            <w:tcW w:w="658" w:type="dxa"/>
          </w:tcPr>
          <w:p w:rsidR="00CE48F3" w:rsidRDefault="00CE48F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</w:rPr>
            </w:pPr>
          </w:p>
          <w:p w:rsidR="001219F6" w:rsidRDefault="001219F6" w:rsidP="00E02CC7">
            <w:pPr>
              <w:ind w:left="-73" w:right="-49"/>
              <w:jc w:val="center"/>
              <w:rPr>
                <w:color w:val="000000"/>
                <w:sz w:val="18"/>
                <w:szCs w:val="18"/>
              </w:rPr>
            </w:pPr>
          </w:p>
          <w:p w:rsidR="001219F6" w:rsidRPr="001219F6" w:rsidRDefault="0077017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1,</w:t>
            </w:r>
            <w:r w:rsidR="001219F6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631" w:type="dxa"/>
            <w:vAlign w:val="center"/>
          </w:tcPr>
          <w:p w:rsidR="00CE48F3" w:rsidRPr="001219F6" w:rsidRDefault="00CE48F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675" w:type="dxa"/>
            <w:vAlign w:val="center"/>
          </w:tcPr>
          <w:p w:rsidR="00CE48F3" w:rsidRPr="001219F6" w:rsidRDefault="00CE48F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12</w:t>
            </w:r>
          </w:p>
        </w:tc>
        <w:tc>
          <w:tcPr>
            <w:tcW w:w="700" w:type="dxa"/>
          </w:tcPr>
          <w:p w:rsidR="00CE48F3" w:rsidRDefault="00CE48F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19F6" w:rsidRDefault="001219F6" w:rsidP="00E02CC7">
            <w:pPr>
              <w:ind w:left="-73" w:right="-49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19F6" w:rsidRPr="001219F6" w:rsidRDefault="00770173" w:rsidP="00E02CC7">
            <w:pPr>
              <w:ind w:left="-73" w:right="-49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0,</w:t>
            </w:r>
            <w:r w:rsidR="001219F6" w:rsidRPr="001219F6">
              <w:rPr>
                <w:color w:val="000000"/>
                <w:sz w:val="18"/>
                <w:szCs w:val="18"/>
                <w:lang w:val="en-US"/>
              </w:rPr>
              <w:t>8</w:t>
            </w:r>
          </w:p>
        </w:tc>
      </w:tr>
      <w:tr w:rsidR="00CE48F3" w:rsidRPr="001219F6" w:rsidTr="001219F6">
        <w:trPr>
          <w:gridAfter w:val="1"/>
          <w:wAfter w:w="6" w:type="dxa"/>
          <w:trHeight w:val="705"/>
          <w:jc w:val="center"/>
        </w:trPr>
        <w:tc>
          <w:tcPr>
            <w:tcW w:w="1117" w:type="dxa"/>
          </w:tcPr>
          <w:p w:rsidR="00CE48F3" w:rsidRPr="001219F6" w:rsidRDefault="00CE48F3" w:rsidP="00CE48F3">
            <w:pPr>
              <w:ind w:left="-11" w:right="96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 xml:space="preserve">Прибытие на место </w:t>
            </w:r>
            <w:proofErr w:type="spellStart"/>
            <w:r w:rsidRPr="001219F6">
              <w:rPr>
                <w:sz w:val="18"/>
                <w:szCs w:val="18"/>
              </w:rPr>
              <w:t>происшест</w:t>
            </w:r>
            <w:proofErr w:type="spellEnd"/>
            <w:r w:rsidRPr="001219F6">
              <w:rPr>
                <w:sz w:val="18"/>
                <w:szCs w:val="18"/>
              </w:rPr>
              <w:t xml:space="preserve"> вия (мин/с)</w:t>
            </w:r>
          </w:p>
        </w:tc>
        <w:tc>
          <w:tcPr>
            <w:tcW w:w="556" w:type="dxa"/>
          </w:tcPr>
          <w:p w:rsidR="00CE48F3" w:rsidRPr="001219F6" w:rsidRDefault="00CE48F3" w:rsidP="00CE48F3">
            <w:pPr>
              <w:ind w:left="-73" w:right="-49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Значение</w:t>
            </w:r>
          </w:p>
        </w:tc>
        <w:tc>
          <w:tcPr>
            <w:tcW w:w="588" w:type="dxa"/>
            <w:gridSpan w:val="2"/>
            <w:vAlign w:val="center"/>
          </w:tcPr>
          <w:p w:rsidR="00CE48F3" w:rsidRPr="001219F6" w:rsidRDefault="00CE48F3" w:rsidP="00CE48F3">
            <w:pPr>
              <w:ind w:left="-73" w:right="-49"/>
              <w:jc w:val="center"/>
              <w:rPr>
                <w:sz w:val="18"/>
                <w:szCs w:val="18"/>
                <w:lang w:val="en-US"/>
              </w:rPr>
            </w:pPr>
            <w:r w:rsidRPr="001219F6">
              <w:rPr>
                <w:sz w:val="18"/>
                <w:szCs w:val="18"/>
                <w:lang w:val="en-US"/>
              </w:rPr>
              <w:t>12:18</w:t>
            </w:r>
          </w:p>
        </w:tc>
        <w:tc>
          <w:tcPr>
            <w:tcW w:w="647" w:type="dxa"/>
            <w:gridSpan w:val="2"/>
          </w:tcPr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CE48F3" w:rsidRPr="001219F6" w:rsidRDefault="00CE48F3" w:rsidP="00CE48F3">
            <w:pPr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-</w:t>
            </w:r>
          </w:p>
        </w:tc>
        <w:tc>
          <w:tcPr>
            <w:tcW w:w="589" w:type="dxa"/>
            <w:vAlign w:val="center"/>
          </w:tcPr>
          <w:p w:rsidR="00CE48F3" w:rsidRPr="001219F6" w:rsidRDefault="00CE48F3" w:rsidP="00CE48F3">
            <w:pPr>
              <w:ind w:left="-73" w:right="-49"/>
              <w:jc w:val="center"/>
              <w:rPr>
                <w:sz w:val="18"/>
                <w:szCs w:val="18"/>
                <w:lang w:val="en-US"/>
              </w:rPr>
            </w:pPr>
            <w:r w:rsidRPr="001219F6">
              <w:rPr>
                <w:sz w:val="18"/>
                <w:szCs w:val="18"/>
                <w:lang w:val="en-US"/>
              </w:rPr>
              <w:t>11:18</w:t>
            </w:r>
          </w:p>
        </w:tc>
        <w:tc>
          <w:tcPr>
            <w:tcW w:w="597" w:type="dxa"/>
          </w:tcPr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CE48F3" w:rsidRPr="001219F6" w:rsidRDefault="00CE48F3" w:rsidP="00CE48F3">
            <w:pPr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-</w:t>
            </w:r>
          </w:p>
        </w:tc>
        <w:tc>
          <w:tcPr>
            <w:tcW w:w="511" w:type="dxa"/>
            <w:vAlign w:val="center"/>
          </w:tcPr>
          <w:p w:rsidR="00CE48F3" w:rsidRPr="001219F6" w:rsidRDefault="00CE48F3" w:rsidP="00CE48F3">
            <w:pPr>
              <w:ind w:left="-73" w:right="-49"/>
              <w:jc w:val="center"/>
              <w:rPr>
                <w:sz w:val="18"/>
                <w:szCs w:val="18"/>
                <w:lang w:val="en-US"/>
              </w:rPr>
            </w:pPr>
            <w:r w:rsidRPr="001219F6">
              <w:rPr>
                <w:sz w:val="18"/>
                <w:szCs w:val="18"/>
                <w:lang w:val="en-US"/>
              </w:rPr>
              <w:t>1:00:00</w:t>
            </w:r>
          </w:p>
        </w:tc>
        <w:tc>
          <w:tcPr>
            <w:tcW w:w="630" w:type="dxa"/>
            <w:vAlign w:val="center"/>
          </w:tcPr>
          <w:p w:rsidR="00CE48F3" w:rsidRPr="001219F6" w:rsidRDefault="00CE48F3" w:rsidP="00CE48F3">
            <w:pPr>
              <w:ind w:left="-73" w:right="-49"/>
              <w:jc w:val="center"/>
              <w:rPr>
                <w:sz w:val="18"/>
                <w:szCs w:val="18"/>
                <w:lang w:val="en-US"/>
              </w:rPr>
            </w:pPr>
            <w:r w:rsidRPr="001219F6">
              <w:rPr>
                <w:sz w:val="18"/>
                <w:szCs w:val="18"/>
                <w:lang w:val="en-US"/>
              </w:rPr>
              <w:t>12:24</w:t>
            </w:r>
          </w:p>
        </w:tc>
        <w:tc>
          <w:tcPr>
            <w:tcW w:w="681" w:type="dxa"/>
          </w:tcPr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CE48F3" w:rsidRPr="001219F6" w:rsidRDefault="00CE48F3" w:rsidP="00CE48F3">
            <w:pPr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-</w:t>
            </w:r>
          </w:p>
        </w:tc>
        <w:tc>
          <w:tcPr>
            <w:tcW w:w="638" w:type="dxa"/>
            <w:vAlign w:val="center"/>
          </w:tcPr>
          <w:p w:rsidR="00CE48F3" w:rsidRPr="001219F6" w:rsidRDefault="00CE48F3" w:rsidP="00CE48F3">
            <w:pPr>
              <w:ind w:left="-73" w:right="-49"/>
              <w:jc w:val="center"/>
              <w:rPr>
                <w:sz w:val="18"/>
                <w:szCs w:val="18"/>
                <w:lang w:val="en-US"/>
              </w:rPr>
            </w:pPr>
            <w:r w:rsidRPr="001219F6">
              <w:rPr>
                <w:sz w:val="18"/>
                <w:szCs w:val="18"/>
                <w:lang w:val="en-US"/>
              </w:rPr>
              <w:t>1:06:00</w:t>
            </w:r>
          </w:p>
        </w:tc>
        <w:tc>
          <w:tcPr>
            <w:tcW w:w="588" w:type="dxa"/>
            <w:vAlign w:val="center"/>
          </w:tcPr>
          <w:p w:rsidR="00CE48F3" w:rsidRPr="001219F6" w:rsidRDefault="00CE48F3" w:rsidP="00CE48F3">
            <w:pPr>
              <w:ind w:left="-73" w:right="-49"/>
              <w:jc w:val="center"/>
              <w:rPr>
                <w:sz w:val="18"/>
                <w:szCs w:val="18"/>
                <w:lang w:val="en-US"/>
              </w:rPr>
            </w:pPr>
            <w:r w:rsidRPr="001219F6">
              <w:rPr>
                <w:sz w:val="18"/>
                <w:szCs w:val="18"/>
                <w:lang w:val="en-US"/>
              </w:rPr>
              <w:t>11:56</w:t>
            </w:r>
          </w:p>
        </w:tc>
        <w:tc>
          <w:tcPr>
            <w:tcW w:w="658" w:type="dxa"/>
          </w:tcPr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CE48F3" w:rsidRPr="001219F6" w:rsidRDefault="00CE48F3" w:rsidP="00CE48F3">
            <w:pPr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-</w:t>
            </w:r>
          </w:p>
        </w:tc>
        <w:tc>
          <w:tcPr>
            <w:tcW w:w="631" w:type="dxa"/>
            <w:vAlign w:val="center"/>
          </w:tcPr>
          <w:p w:rsidR="00CE48F3" w:rsidRPr="001219F6" w:rsidRDefault="00CE48F3" w:rsidP="00CE48F3">
            <w:pPr>
              <w:ind w:left="-73" w:right="-49"/>
              <w:jc w:val="center"/>
              <w:rPr>
                <w:sz w:val="18"/>
                <w:szCs w:val="18"/>
                <w:lang w:val="en-US"/>
              </w:rPr>
            </w:pPr>
            <w:r w:rsidRPr="001219F6">
              <w:rPr>
                <w:sz w:val="18"/>
                <w:szCs w:val="18"/>
                <w:lang w:val="en-US"/>
              </w:rPr>
              <w:t>28:00</w:t>
            </w:r>
          </w:p>
        </w:tc>
        <w:tc>
          <w:tcPr>
            <w:tcW w:w="675" w:type="dxa"/>
            <w:vAlign w:val="center"/>
          </w:tcPr>
          <w:p w:rsidR="00CE48F3" w:rsidRPr="001219F6" w:rsidRDefault="00CE48F3" w:rsidP="00CE48F3">
            <w:pPr>
              <w:ind w:left="-73" w:right="-49"/>
              <w:jc w:val="center"/>
              <w:rPr>
                <w:sz w:val="18"/>
                <w:szCs w:val="18"/>
                <w:lang w:val="en-US"/>
              </w:rPr>
            </w:pPr>
            <w:r w:rsidRPr="001219F6">
              <w:rPr>
                <w:sz w:val="18"/>
                <w:szCs w:val="18"/>
                <w:lang w:val="en-US"/>
              </w:rPr>
              <w:t>12:26</w:t>
            </w:r>
          </w:p>
        </w:tc>
        <w:tc>
          <w:tcPr>
            <w:tcW w:w="700" w:type="dxa"/>
          </w:tcPr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CE48F3" w:rsidRPr="001219F6" w:rsidRDefault="00CE48F3" w:rsidP="00CE48F3">
            <w:pPr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-</w:t>
            </w:r>
          </w:p>
        </w:tc>
      </w:tr>
      <w:tr w:rsidR="001219F6" w:rsidRPr="001219F6" w:rsidTr="001219F6">
        <w:trPr>
          <w:gridAfter w:val="1"/>
          <w:wAfter w:w="6" w:type="dxa"/>
          <w:trHeight w:val="1238"/>
          <w:jc w:val="center"/>
        </w:trPr>
        <w:tc>
          <w:tcPr>
            <w:tcW w:w="1117" w:type="dxa"/>
            <w:tcBorders>
              <w:bottom w:val="single" w:sz="4" w:space="0" w:color="auto"/>
            </w:tcBorders>
          </w:tcPr>
          <w:p w:rsidR="00CE48F3" w:rsidRPr="001219F6" w:rsidRDefault="00CE48F3" w:rsidP="00CE48F3">
            <w:pPr>
              <w:ind w:left="-11" w:right="96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 xml:space="preserve">Время от </w:t>
            </w:r>
            <w:proofErr w:type="spellStart"/>
            <w:r w:rsidRPr="001219F6">
              <w:rPr>
                <w:sz w:val="18"/>
                <w:szCs w:val="18"/>
              </w:rPr>
              <w:t>поступле</w:t>
            </w:r>
            <w:proofErr w:type="spellEnd"/>
            <w:r w:rsidRPr="001219F6">
              <w:rPr>
                <w:sz w:val="18"/>
                <w:szCs w:val="18"/>
              </w:rPr>
              <w:t xml:space="preserve"> </w:t>
            </w:r>
            <w:proofErr w:type="spellStart"/>
            <w:r w:rsidRPr="001219F6">
              <w:rPr>
                <w:sz w:val="18"/>
                <w:szCs w:val="18"/>
              </w:rPr>
              <w:t>ния</w:t>
            </w:r>
            <w:proofErr w:type="spellEnd"/>
            <w:r w:rsidRPr="001219F6">
              <w:rPr>
                <w:sz w:val="18"/>
                <w:szCs w:val="18"/>
              </w:rPr>
              <w:t xml:space="preserve"> звонка до </w:t>
            </w:r>
            <w:proofErr w:type="spellStart"/>
            <w:r w:rsidRPr="001219F6">
              <w:rPr>
                <w:sz w:val="18"/>
                <w:szCs w:val="18"/>
              </w:rPr>
              <w:t>госпита</w:t>
            </w:r>
            <w:proofErr w:type="spellEnd"/>
            <w:r w:rsidRPr="001219F6">
              <w:rPr>
                <w:sz w:val="18"/>
                <w:szCs w:val="18"/>
              </w:rPr>
              <w:t xml:space="preserve"> </w:t>
            </w:r>
            <w:proofErr w:type="spellStart"/>
            <w:r w:rsidRPr="001219F6">
              <w:rPr>
                <w:sz w:val="18"/>
                <w:szCs w:val="18"/>
              </w:rPr>
              <w:t>лизации</w:t>
            </w:r>
            <w:proofErr w:type="spellEnd"/>
            <w:r w:rsidRPr="001219F6">
              <w:rPr>
                <w:sz w:val="18"/>
                <w:szCs w:val="18"/>
              </w:rPr>
              <w:t xml:space="preserve"> в стационар</w:t>
            </w:r>
          </w:p>
        </w:tc>
        <w:tc>
          <w:tcPr>
            <w:tcW w:w="556" w:type="dxa"/>
            <w:tcBorders>
              <w:bottom w:val="single" w:sz="4" w:space="0" w:color="auto"/>
            </w:tcBorders>
          </w:tcPr>
          <w:p w:rsidR="00CE48F3" w:rsidRPr="001219F6" w:rsidRDefault="00CE48F3" w:rsidP="00CE48F3">
            <w:pPr>
              <w:ind w:left="-73" w:right="-49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Значение</w:t>
            </w:r>
          </w:p>
        </w:tc>
        <w:tc>
          <w:tcPr>
            <w:tcW w:w="588" w:type="dxa"/>
            <w:gridSpan w:val="2"/>
            <w:tcBorders>
              <w:bottom w:val="single" w:sz="4" w:space="0" w:color="auto"/>
            </w:tcBorders>
            <w:vAlign w:val="center"/>
          </w:tcPr>
          <w:p w:rsidR="00CE48F3" w:rsidRPr="001219F6" w:rsidRDefault="00CE48F3" w:rsidP="00CE48F3">
            <w:pPr>
              <w:ind w:left="-73" w:right="-49"/>
              <w:jc w:val="center"/>
              <w:rPr>
                <w:sz w:val="18"/>
                <w:szCs w:val="18"/>
                <w:lang w:val="en-US"/>
              </w:rPr>
            </w:pPr>
            <w:r w:rsidRPr="001219F6">
              <w:rPr>
                <w:sz w:val="18"/>
                <w:szCs w:val="18"/>
                <w:lang w:val="en-US"/>
              </w:rPr>
              <w:t>43:27</w:t>
            </w:r>
          </w:p>
        </w:tc>
        <w:tc>
          <w:tcPr>
            <w:tcW w:w="647" w:type="dxa"/>
            <w:gridSpan w:val="2"/>
            <w:tcBorders>
              <w:bottom w:val="single" w:sz="4" w:space="0" w:color="auto"/>
            </w:tcBorders>
          </w:tcPr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CE48F3" w:rsidRPr="001219F6" w:rsidRDefault="00CE48F3" w:rsidP="00CE48F3">
            <w:pPr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-</w:t>
            </w:r>
          </w:p>
        </w:tc>
        <w:tc>
          <w:tcPr>
            <w:tcW w:w="589" w:type="dxa"/>
            <w:tcBorders>
              <w:bottom w:val="single" w:sz="4" w:space="0" w:color="auto"/>
            </w:tcBorders>
            <w:vAlign w:val="center"/>
          </w:tcPr>
          <w:p w:rsidR="00CE48F3" w:rsidRPr="001219F6" w:rsidRDefault="00CE48F3" w:rsidP="00CE48F3">
            <w:pPr>
              <w:ind w:left="-73" w:right="-49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50:49</w:t>
            </w:r>
          </w:p>
        </w:tc>
        <w:tc>
          <w:tcPr>
            <w:tcW w:w="597" w:type="dxa"/>
            <w:tcBorders>
              <w:bottom w:val="single" w:sz="4" w:space="0" w:color="auto"/>
            </w:tcBorders>
          </w:tcPr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CE48F3" w:rsidRPr="001219F6" w:rsidRDefault="00CE48F3" w:rsidP="00CE48F3">
            <w:pPr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-</w:t>
            </w:r>
          </w:p>
        </w:tc>
        <w:tc>
          <w:tcPr>
            <w:tcW w:w="511" w:type="dxa"/>
            <w:tcBorders>
              <w:bottom w:val="single" w:sz="4" w:space="0" w:color="auto"/>
            </w:tcBorders>
            <w:vAlign w:val="center"/>
          </w:tcPr>
          <w:p w:rsidR="00CE48F3" w:rsidRPr="001219F6" w:rsidRDefault="00CE48F3" w:rsidP="00CE48F3">
            <w:pPr>
              <w:ind w:left="-73" w:right="-49"/>
              <w:jc w:val="center"/>
              <w:rPr>
                <w:sz w:val="18"/>
                <w:szCs w:val="18"/>
                <w:lang w:val="en-US"/>
              </w:rPr>
            </w:pPr>
            <w:r w:rsidRPr="001219F6">
              <w:rPr>
                <w:sz w:val="18"/>
                <w:szCs w:val="18"/>
                <w:lang w:val="en-US"/>
              </w:rPr>
              <w:t>7:22</w:t>
            </w:r>
          </w:p>
        </w:tc>
        <w:tc>
          <w:tcPr>
            <w:tcW w:w="630" w:type="dxa"/>
            <w:tcBorders>
              <w:bottom w:val="single" w:sz="4" w:space="0" w:color="auto"/>
            </w:tcBorders>
            <w:vAlign w:val="center"/>
          </w:tcPr>
          <w:p w:rsidR="00CE48F3" w:rsidRPr="001219F6" w:rsidRDefault="00CE48F3" w:rsidP="00CE48F3">
            <w:pPr>
              <w:ind w:left="-73" w:right="-49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37:24</w:t>
            </w:r>
          </w:p>
        </w:tc>
        <w:tc>
          <w:tcPr>
            <w:tcW w:w="681" w:type="dxa"/>
            <w:tcBorders>
              <w:bottom w:val="single" w:sz="4" w:space="0" w:color="auto"/>
            </w:tcBorders>
          </w:tcPr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CE48F3" w:rsidRPr="001219F6" w:rsidRDefault="00CE48F3" w:rsidP="00CE48F3">
            <w:pPr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-</w:t>
            </w:r>
          </w:p>
        </w:tc>
        <w:tc>
          <w:tcPr>
            <w:tcW w:w="638" w:type="dxa"/>
            <w:tcBorders>
              <w:bottom w:val="single" w:sz="4" w:space="0" w:color="auto"/>
            </w:tcBorders>
            <w:vAlign w:val="center"/>
          </w:tcPr>
          <w:p w:rsidR="00CE48F3" w:rsidRPr="001219F6" w:rsidRDefault="00CE48F3" w:rsidP="00CE48F3">
            <w:pPr>
              <w:ind w:left="-73" w:right="-49"/>
              <w:jc w:val="center"/>
              <w:rPr>
                <w:sz w:val="18"/>
                <w:szCs w:val="18"/>
                <w:lang w:val="en-US"/>
              </w:rPr>
            </w:pPr>
            <w:r w:rsidRPr="001219F6">
              <w:rPr>
                <w:sz w:val="18"/>
                <w:szCs w:val="18"/>
                <w:lang w:val="en-US"/>
              </w:rPr>
              <w:t>13:25:00</w:t>
            </w:r>
          </w:p>
        </w:tc>
        <w:tc>
          <w:tcPr>
            <w:tcW w:w="588" w:type="dxa"/>
            <w:tcBorders>
              <w:bottom w:val="single" w:sz="4" w:space="0" w:color="auto"/>
            </w:tcBorders>
            <w:vAlign w:val="center"/>
          </w:tcPr>
          <w:p w:rsidR="00CE48F3" w:rsidRPr="001219F6" w:rsidRDefault="00CE48F3" w:rsidP="00CE48F3">
            <w:pPr>
              <w:ind w:left="-73" w:right="-49"/>
              <w:jc w:val="center"/>
              <w:rPr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57</w:t>
            </w:r>
            <w:r w:rsidRPr="001219F6">
              <w:rPr>
                <w:color w:val="000000"/>
                <w:sz w:val="18"/>
                <w:szCs w:val="18"/>
              </w:rPr>
              <w:t>:</w:t>
            </w:r>
            <w:r w:rsidRPr="001219F6">
              <w:rPr>
                <w:color w:val="000000"/>
                <w:sz w:val="18"/>
                <w:szCs w:val="18"/>
                <w:lang w:val="en-US"/>
              </w:rPr>
              <w:t>44</w:t>
            </w:r>
          </w:p>
        </w:tc>
        <w:tc>
          <w:tcPr>
            <w:tcW w:w="658" w:type="dxa"/>
            <w:tcBorders>
              <w:bottom w:val="single" w:sz="4" w:space="0" w:color="auto"/>
            </w:tcBorders>
          </w:tcPr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CE48F3" w:rsidRPr="001219F6" w:rsidRDefault="00CE48F3" w:rsidP="00CE48F3">
            <w:pPr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-</w:t>
            </w:r>
          </w:p>
        </w:tc>
        <w:tc>
          <w:tcPr>
            <w:tcW w:w="631" w:type="dxa"/>
            <w:tcBorders>
              <w:bottom w:val="single" w:sz="4" w:space="0" w:color="auto"/>
            </w:tcBorders>
            <w:vAlign w:val="center"/>
          </w:tcPr>
          <w:p w:rsidR="00CE48F3" w:rsidRPr="001219F6" w:rsidRDefault="00CE48F3" w:rsidP="00CE48F3">
            <w:pPr>
              <w:ind w:left="-73" w:right="-49"/>
              <w:jc w:val="center"/>
              <w:rPr>
                <w:sz w:val="18"/>
                <w:szCs w:val="18"/>
                <w:lang w:val="en-US"/>
              </w:rPr>
            </w:pPr>
            <w:r w:rsidRPr="001219F6">
              <w:rPr>
                <w:sz w:val="18"/>
                <w:szCs w:val="18"/>
                <w:lang w:val="en-US"/>
              </w:rPr>
              <w:t>20:20:00</w:t>
            </w:r>
          </w:p>
        </w:tc>
        <w:tc>
          <w:tcPr>
            <w:tcW w:w="675" w:type="dxa"/>
            <w:tcBorders>
              <w:bottom w:val="single" w:sz="4" w:space="0" w:color="auto"/>
            </w:tcBorders>
            <w:vAlign w:val="center"/>
          </w:tcPr>
          <w:p w:rsidR="00CE48F3" w:rsidRPr="001219F6" w:rsidRDefault="00CE48F3" w:rsidP="00CE48F3">
            <w:pPr>
              <w:ind w:left="-73" w:right="-49"/>
              <w:jc w:val="center"/>
              <w:rPr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1:00:55</w:t>
            </w:r>
          </w:p>
        </w:tc>
        <w:tc>
          <w:tcPr>
            <w:tcW w:w="700" w:type="dxa"/>
            <w:tcBorders>
              <w:bottom w:val="single" w:sz="4" w:space="0" w:color="auto"/>
            </w:tcBorders>
          </w:tcPr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7B1D5E" w:rsidRDefault="007B1D5E" w:rsidP="00CE48F3">
            <w:pPr>
              <w:jc w:val="center"/>
              <w:rPr>
                <w:sz w:val="18"/>
                <w:szCs w:val="18"/>
              </w:rPr>
            </w:pPr>
          </w:p>
          <w:p w:rsidR="00CE48F3" w:rsidRPr="001219F6" w:rsidRDefault="00CE48F3" w:rsidP="00CE48F3">
            <w:pPr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-</w:t>
            </w:r>
          </w:p>
        </w:tc>
      </w:tr>
      <w:tr w:rsidR="00CE48F3" w:rsidRPr="001219F6" w:rsidTr="001219F6">
        <w:trPr>
          <w:trHeight w:val="61"/>
          <w:jc w:val="center"/>
        </w:trPr>
        <w:tc>
          <w:tcPr>
            <w:tcW w:w="9812" w:type="dxa"/>
            <w:gridSpan w:val="18"/>
          </w:tcPr>
          <w:p w:rsidR="00CE48F3" w:rsidRPr="001219F6" w:rsidRDefault="00CE48F3" w:rsidP="00276001">
            <w:pPr>
              <w:ind w:left="96" w:right="96"/>
              <w:rPr>
                <w:rStyle w:val="af6"/>
                <w:b w:val="0"/>
                <w:i/>
                <w:sz w:val="18"/>
                <w:szCs w:val="18"/>
              </w:rPr>
            </w:pPr>
            <w:r w:rsidRPr="001219F6">
              <w:rPr>
                <w:rStyle w:val="af6"/>
                <w:b w:val="0"/>
                <w:i/>
                <w:sz w:val="18"/>
                <w:szCs w:val="18"/>
              </w:rPr>
              <w:t>День</w:t>
            </w:r>
            <w:r w:rsidRPr="001219F6">
              <w:rPr>
                <w:rStyle w:val="af6"/>
                <w:b w:val="0"/>
                <w:i/>
                <w:sz w:val="18"/>
                <w:szCs w:val="18"/>
                <w:shd w:val="clear" w:color="auto" w:fill="FFFCF0"/>
              </w:rPr>
              <w:t xml:space="preserve"> </w:t>
            </w:r>
            <w:r w:rsidRPr="001219F6">
              <w:rPr>
                <w:rStyle w:val="af6"/>
                <w:b w:val="0"/>
                <w:i/>
                <w:sz w:val="18"/>
                <w:szCs w:val="18"/>
              </w:rPr>
              <w:t>недели</w:t>
            </w:r>
          </w:p>
        </w:tc>
      </w:tr>
      <w:tr w:rsidR="00CE48F3" w:rsidRPr="001219F6" w:rsidTr="001219F6">
        <w:trPr>
          <w:gridAfter w:val="1"/>
          <w:wAfter w:w="7" w:type="dxa"/>
          <w:trHeight w:val="61"/>
          <w:jc w:val="center"/>
        </w:trPr>
        <w:tc>
          <w:tcPr>
            <w:tcW w:w="1117" w:type="dxa"/>
            <w:shd w:val="clear" w:color="auto" w:fill="auto"/>
          </w:tcPr>
          <w:p w:rsidR="00CE48F3" w:rsidRPr="001219F6" w:rsidRDefault="00CE48F3" w:rsidP="00E02CC7">
            <w:pPr>
              <w:ind w:left="-39" w:right="-45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Понедельник</w:t>
            </w:r>
          </w:p>
        </w:tc>
        <w:tc>
          <w:tcPr>
            <w:tcW w:w="556" w:type="dxa"/>
            <w:vAlign w:val="center"/>
          </w:tcPr>
          <w:p w:rsidR="00CE48F3" w:rsidRPr="001219F6" w:rsidRDefault="00CE48F3" w:rsidP="00E02CC7">
            <w:pPr>
              <w:ind w:left="-129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Значение</w:t>
            </w:r>
          </w:p>
        </w:tc>
        <w:tc>
          <w:tcPr>
            <w:tcW w:w="540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kk-KZ"/>
              </w:rPr>
            </w:pPr>
            <w:r w:rsidRPr="001219F6">
              <w:rPr>
                <w:color w:val="000000"/>
                <w:sz w:val="18"/>
                <w:szCs w:val="18"/>
              </w:rPr>
              <w:t>793</w:t>
            </w:r>
          </w:p>
        </w:tc>
        <w:tc>
          <w:tcPr>
            <w:tcW w:w="631" w:type="dxa"/>
            <w:gridSpan w:val="2"/>
          </w:tcPr>
          <w:p w:rsidR="00CE48F3" w:rsidRPr="001219F6" w:rsidRDefault="00770173" w:rsidP="003E324D">
            <w:pPr>
              <w:ind w:right="-3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69,</w:t>
            </w:r>
            <w:r w:rsidR="001219F6" w:rsidRPr="001219F6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652" w:type="dxa"/>
            <w:gridSpan w:val="2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1205</w:t>
            </w:r>
          </w:p>
        </w:tc>
        <w:tc>
          <w:tcPr>
            <w:tcW w:w="597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101,</w:t>
            </w:r>
            <w:r w:rsidR="001219F6" w:rsidRPr="001219F6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511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52</w:t>
            </w:r>
          </w:p>
        </w:tc>
        <w:tc>
          <w:tcPr>
            <w:tcW w:w="630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1271</w:t>
            </w:r>
          </w:p>
        </w:tc>
        <w:tc>
          <w:tcPr>
            <w:tcW w:w="681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102,</w:t>
            </w:r>
            <w:r w:rsidR="001219F6" w:rsidRPr="001219F6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638" w:type="dxa"/>
            <w:vAlign w:val="center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5,</w:t>
            </w:r>
            <w:r w:rsidR="00CE48F3" w:rsidRPr="001219F6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588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1374</w:t>
            </w:r>
          </w:p>
        </w:tc>
        <w:tc>
          <w:tcPr>
            <w:tcW w:w="658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101,</w:t>
            </w:r>
            <w:r w:rsidR="003E324D" w:rsidRPr="003E324D">
              <w:rPr>
                <w:color w:val="000000"/>
                <w:sz w:val="18"/>
                <w:szCs w:val="18"/>
                <w:lang w:val="en-US"/>
              </w:rPr>
              <w:t>4</w:t>
            </w:r>
          </w:p>
        </w:tc>
        <w:tc>
          <w:tcPr>
            <w:tcW w:w="631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8</w:t>
            </w:r>
          </w:p>
        </w:tc>
        <w:tc>
          <w:tcPr>
            <w:tcW w:w="675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669</w:t>
            </w:r>
          </w:p>
        </w:tc>
        <w:tc>
          <w:tcPr>
            <w:tcW w:w="700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44,</w:t>
            </w:r>
            <w:r w:rsidR="003E324D" w:rsidRPr="003E324D">
              <w:rPr>
                <w:color w:val="000000"/>
                <w:sz w:val="18"/>
                <w:szCs w:val="18"/>
              </w:rPr>
              <w:t>2</w:t>
            </w:r>
          </w:p>
        </w:tc>
      </w:tr>
      <w:tr w:rsidR="00CE48F3" w:rsidRPr="001219F6" w:rsidTr="001219F6">
        <w:trPr>
          <w:gridAfter w:val="1"/>
          <w:wAfter w:w="7" w:type="dxa"/>
          <w:trHeight w:val="61"/>
          <w:jc w:val="center"/>
        </w:trPr>
        <w:tc>
          <w:tcPr>
            <w:tcW w:w="1117" w:type="dxa"/>
            <w:shd w:val="clear" w:color="auto" w:fill="auto"/>
          </w:tcPr>
          <w:p w:rsidR="00CE48F3" w:rsidRPr="001219F6" w:rsidRDefault="00CE48F3" w:rsidP="00E02CC7">
            <w:pPr>
              <w:ind w:left="-39" w:right="-45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Вторник</w:t>
            </w:r>
          </w:p>
        </w:tc>
        <w:tc>
          <w:tcPr>
            <w:tcW w:w="556" w:type="dxa"/>
            <w:vAlign w:val="center"/>
          </w:tcPr>
          <w:p w:rsidR="00CE48F3" w:rsidRPr="001219F6" w:rsidRDefault="00CE48F3" w:rsidP="00E02CC7">
            <w:pPr>
              <w:ind w:left="-129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Значение</w:t>
            </w:r>
          </w:p>
        </w:tc>
        <w:tc>
          <w:tcPr>
            <w:tcW w:w="540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kk-KZ"/>
              </w:rPr>
            </w:pPr>
            <w:r w:rsidRPr="001219F6">
              <w:rPr>
                <w:color w:val="000000"/>
                <w:sz w:val="18"/>
                <w:szCs w:val="18"/>
              </w:rPr>
              <w:t>713</w:t>
            </w:r>
          </w:p>
        </w:tc>
        <w:tc>
          <w:tcPr>
            <w:tcW w:w="631" w:type="dxa"/>
            <w:gridSpan w:val="2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62,</w:t>
            </w:r>
            <w:r w:rsidR="003E324D" w:rsidRPr="003E324D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652" w:type="dxa"/>
            <w:gridSpan w:val="2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1125</w:t>
            </w:r>
          </w:p>
        </w:tc>
        <w:tc>
          <w:tcPr>
            <w:tcW w:w="597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94,</w:t>
            </w:r>
            <w:r w:rsidR="003E324D" w:rsidRPr="003E324D">
              <w:rPr>
                <w:color w:val="000000"/>
                <w:sz w:val="18"/>
                <w:szCs w:val="18"/>
                <w:lang w:val="en-US"/>
              </w:rPr>
              <w:t>9</w:t>
            </w:r>
          </w:p>
        </w:tc>
        <w:tc>
          <w:tcPr>
            <w:tcW w:w="511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58</w:t>
            </w:r>
          </w:p>
        </w:tc>
        <w:tc>
          <w:tcPr>
            <w:tcW w:w="630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1106</w:t>
            </w:r>
          </w:p>
        </w:tc>
        <w:tc>
          <w:tcPr>
            <w:tcW w:w="681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89,</w:t>
            </w:r>
            <w:r w:rsidR="003E324D" w:rsidRPr="003E324D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638" w:type="dxa"/>
            <w:vAlign w:val="center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1,</w:t>
            </w:r>
            <w:r w:rsidR="00CE48F3" w:rsidRPr="001219F6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588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1221</w:t>
            </w:r>
          </w:p>
        </w:tc>
        <w:tc>
          <w:tcPr>
            <w:tcW w:w="658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90,</w:t>
            </w:r>
            <w:r w:rsidR="003E324D" w:rsidRPr="003E324D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631" w:type="dxa"/>
            <w:vAlign w:val="center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10,</w:t>
            </w:r>
            <w:r w:rsidR="00CE48F3" w:rsidRPr="001219F6">
              <w:rPr>
                <w:color w:val="000000"/>
                <w:sz w:val="18"/>
                <w:szCs w:val="18"/>
                <w:lang w:val="en-US"/>
              </w:rPr>
              <w:t>4</w:t>
            </w:r>
          </w:p>
        </w:tc>
        <w:tc>
          <w:tcPr>
            <w:tcW w:w="675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656</w:t>
            </w:r>
          </w:p>
        </w:tc>
        <w:tc>
          <w:tcPr>
            <w:tcW w:w="700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43,</w:t>
            </w:r>
            <w:r w:rsidR="003E324D" w:rsidRPr="003E324D">
              <w:rPr>
                <w:color w:val="000000"/>
                <w:sz w:val="18"/>
                <w:szCs w:val="18"/>
              </w:rPr>
              <w:t>3</w:t>
            </w:r>
          </w:p>
        </w:tc>
      </w:tr>
      <w:tr w:rsidR="00CE48F3" w:rsidRPr="001219F6" w:rsidTr="001219F6">
        <w:trPr>
          <w:gridAfter w:val="1"/>
          <w:wAfter w:w="7" w:type="dxa"/>
          <w:trHeight w:val="61"/>
          <w:jc w:val="center"/>
        </w:trPr>
        <w:tc>
          <w:tcPr>
            <w:tcW w:w="1117" w:type="dxa"/>
            <w:shd w:val="clear" w:color="auto" w:fill="auto"/>
          </w:tcPr>
          <w:p w:rsidR="00CE48F3" w:rsidRPr="001219F6" w:rsidRDefault="00CE48F3" w:rsidP="00E02CC7">
            <w:pPr>
              <w:ind w:left="-39" w:right="-45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Среда</w:t>
            </w:r>
          </w:p>
        </w:tc>
        <w:tc>
          <w:tcPr>
            <w:tcW w:w="556" w:type="dxa"/>
            <w:vAlign w:val="center"/>
          </w:tcPr>
          <w:p w:rsidR="00CE48F3" w:rsidRPr="001219F6" w:rsidRDefault="00CE48F3" w:rsidP="00E02CC7">
            <w:pPr>
              <w:ind w:left="-129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Значение</w:t>
            </w:r>
          </w:p>
        </w:tc>
        <w:tc>
          <w:tcPr>
            <w:tcW w:w="540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kk-KZ"/>
              </w:rPr>
            </w:pPr>
            <w:r w:rsidRPr="001219F6">
              <w:rPr>
                <w:color w:val="000000"/>
                <w:sz w:val="18"/>
                <w:szCs w:val="18"/>
              </w:rPr>
              <w:t>757</w:t>
            </w:r>
          </w:p>
        </w:tc>
        <w:tc>
          <w:tcPr>
            <w:tcW w:w="631" w:type="dxa"/>
            <w:gridSpan w:val="2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66,</w:t>
            </w:r>
            <w:r w:rsidR="003E324D" w:rsidRPr="003E324D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652" w:type="dxa"/>
            <w:gridSpan w:val="2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1152</w:t>
            </w:r>
          </w:p>
        </w:tc>
        <w:tc>
          <w:tcPr>
            <w:tcW w:w="597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97,</w:t>
            </w:r>
            <w:r w:rsidR="003E324D" w:rsidRPr="003E324D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511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52</w:t>
            </w:r>
          </w:p>
        </w:tc>
        <w:tc>
          <w:tcPr>
            <w:tcW w:w="630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1168</w:t>
            </w:r>
          </w:p>
        </w:tc>
        <w:tc>
          <w:tcPr>
            <w:tcW w:w="681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94,</w:t>
            </w:r>
            <w:r w:rsidR="003E324D" w:rsidRPr="003E324D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638" w:type="dxa"/>
            <w:vAlign w:val="center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1,</w:t>
            </w:r>
            <w:r w:rsidR="00CE48F3" w:rsidRPr="001219F6">
              <w:rPr>
                <w:color w:val="000000"/>
                <w:sz w:val="18"/>
                <w:szCs w:val="18"/>
                <w:lang w:val="en-US"/>
              </w:rPr>
              <w:t>4</w:t>
            </w:r>
          </w:p>
        </w:tc>
        <w:tc>
          <w:tcPr>
            <w:tcW w:w="588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1288</w:t>
            </w:r>
          </w:p>
        </w:tc>
        <w:tc>
          <w:tcPr>
            <w:tcW w:w="658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95,</w:t>
            </w:r>
            <w:r w:rsidR="003E324D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631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10</w:t>
            </w:r>
          </w:p>
        </w:tc>
        <w:tc>
          <w:tcPr>
            <w:tcW w:w="675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632</w:t>
            </w:r>
          </w:p>
        </w:tc>
        <w:tc>
          <w:tcPr>
            <w:tcW w:w="700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41,</w:t>
            </w:r>
            <w:r w:rsidR="003E324D" w:rsidRPr="003E324D">
              <w:rPr>
                <w:color w:val="000000"/>
                <w:sz w:val="18"/>
                <w:szCs w:val="18"/>
              </w:rPr>
              <w:t>8</w:t>
            </w:r>
          </w:p>
        </w:tc>
      </w:tr>
      <w:tr w:rsidR="00CE48F3" w:rsidRPr="001219F6" w:rsidTr="001219F6">
        <w:trPr>
          <w:gridAfter w:val="1"/>
          <w:wAfter w:w="7" w:type="dxa"/>
          <w:trHeight w:val="61"/>
          <w:jc w:val="center"/>
        </w:trPr>
        <w:tc>
          <w:tcPr>
            <w:tcW w:w="1117" w:type="dxa"/>
            <w:shd w:val="clear" w:color="auto" w:fill="auto"/>
          </w:tcPr>
          <w:p w:rsidR="00CE48F3" w:rsidRPr="001219F6" w:rsidRDefault="00CE48F3" w:rsidP="00E02CC7">
            <w:pPr>
              <w:ind w:left="-39" w:right="-45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Четверг</w:t>
            </w:r>
          </w:p>
        </w:tc>
        <w:tc>
          <w:tcPr>
            <w:tcW w:w="556" w:type="dxa"/>
            <w:vAlign w:val="center"/>
          </w:tcPr>
          <w:p w:rsidR="00CE48F3" w:rsidRPr="001219F6" w:rsidRDefault="00CE48F3" w:rsidP="00E02CC7">
            <w:pPr>
              <w:ind w:left="-129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Значение</w:t>
            </w:r>
          </w:p>
        </w:tc>
        <w:tc>
          <w:tcPr>
            <w:tcW w:w="540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kk-KZ"/>
              </w:rPr>
            </w:pPr>
            <w:r w:rsidRPr="001219F6">
              <w:rPr>
                <w:color w:val="000000"/>
                <w:sz w:val="18"/>
                <w:szCs w:val="18"/>
              </w:rPr>
              <w:t>759</w:t>
            </w:r>
          </w:p>
        </w:tc>
        <w:tc>
          <w:tcPr>
            <w:tcW w:w="631" w:type="dxa"/>
            <w:gridSpan w:val="2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66,</w:t>
            </w:r>
            <w:r w:rsidR="003E324D" w:rsidRPr="003E324D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652" w:type="dxa"/>
            <w:gridSpan w:val="2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1151</w:t>
            </w:r>
          </w:p>
        </w:tc>
        <w:tc>
          <w:tcPr>
            <w:tcW w:w="597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97,</w:t>
            </w:r>
            <w:r w:rsidR="003E324D" w:rsidRPr="003E324D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511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52</w:t>
            </w:r>
          </w:p>
        </w:tc>
        <w:tc>
          <w:tcPr>
            <w:tcW w:w="630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1157</w:t>
            </w:r>
          </w:p>
        </w:tc>
        <w:tc>
          <w:tcPr>
            <w:tcW w:w="681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93,</w:t>
            </w:r>
            <w:r w:rsidR="003E324D" w:rsidRPr="003E324D">
              <w:rPr>
                <w:color w:val="000000"/>
                <w:sz w:val="18"/>
                <w:szCs w:val="18"/>
                <w:lang w:val="en-US"/>
              </w:rPr>
              <w:t>3</w:t>
            </w:r>
          </w:p>
        </w:tc>
        <w:tc>
          <w:tcPr>
            <w:tcW w:w="638" w:type="dxa"/>
            <w:vAlign w:val="center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0,</w:t>
            </w:r>
            <w:r w:rsidR="00CE48F3" w:rsidRPr="001219F6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588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1299</w:t>
            </w:r>
          </w:p>
        </w:tc>
        <w:tc>
          <w:tcPr>
            <w:tcW w:w="658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95,</w:t>
            </w:r>
            <w:r w:rsidR="003E324D" w:rsidRPr="003E324D">
              <w:rPr>
                <w:color w:val="000000"/>
                <w:sz w:val="18"/>
                <w:szCs w:val="18"/>
                <w:lang w:val="en-US"/>
              </w:rPr>
              <w:t>8</w:t>
            </w:r>
          </w:p>
        </w:tc>
        <w:tc>
          <w:tcPr>
            <w:tcW w:w="631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12</w:t>
            </w:r>
          </w:p>
        </w:tc>
        <w:tc>
          <w:tcPr>
            <w:tcW w:w="675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693</w:t>
            </w:r>
          </w:p>
        </w:tc>
        <w:tc>
          <w:tcPr>
            <w:tcW w:w="700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45,</w:t>
            </w:r>
            <w:r w:rsidR="003E324D" w:rsidRPr="003E324D">
              <w:rPr>
                <w:color w:val="000000"/>
                <w:sz w:val="18"/>
                <w:szCs w:val="18"/>
              </w:rPr>
              <w:t>8</w:t>
            </w:r>
          </w:p>
        </w:tc>
      </w:tr>
      <w:tr w:rsidR="00CE48F3" w:rsidRPr="001219F6" w:rsidTr="001219F6">
        <w:trPr>
          <w:gridAfter w:val="1"/>
          <w:wAfter w:w="7" w:type="dxa"/>
          <w:trHeight w:val="195"/>
          <w:jc w:val="center"/>
        </w:trPr>
        <w:tc>
          <w:tcPr>
            <w:tcW w:w="1117" w:type="dxa"/>
            <w:shd w:val="clear" w:color="auto" w:fill="auto"/>
          </w:tcPr>
          <w:p w:rsidR="00CE48F3" w:rsidRPr="001219F6" w:rsidRDefault="00CE48F3" w:rsidP="00E02CC7">
            <w:pPr>
              <w:ind w:left="-39" w:right="-45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Пятница</w:t>
            </w:r>
          </w:p>
        </w:tc>
        <w:tc>
          <w:tcPr>
            <w:tcW w:w="556" w:type="dxa"/>
            <w:vAlign w:val="center"/>
          </w:tcPr>
          <w:p w:rsidR="00CE48F3" w:rsidRPr="001219F6" w:rsidRDefault="00CE48F3" w:rsidP="00E02CC7">
            <w:pPr>
              <w:ind w:left="-129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Значение</w:t>
            </w:r>
          </w:p>
        </w:tc>
        <w:tc>
          <w:tcPr>
            <w:tcW w:w="540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kk-KZ"/>
              </w:rPr>
            </w:pPr>
            <w:r w:rsidRPr="001219F6">
              <w:rPr>
                <w:color w:val="000000"/>
                <w:sz w:val="18"/>
                <w:szCs w:val="18"/>
              </w:rPr>
              <w:t>780</w:t>
            </w:r>
          </w:p>
        </w:tc>
        <w:tc>
          <w:tcPr>
            <w:tcW w:w="631" w:type="dxa"/>
            <w:gridSpan w:val="2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68,</w:t>
            </w:r>
            <w:r w:rsidR="003E324D" w:rsidRPr="003E324D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652" w:type="dxa"/>
            <w:gridSpan w:val="2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1077</w:t>
            </w:r>
          </w:p>
        </w:tc>
        <w:tc>
          <w:tcPr>
            <w:tcW w:w="597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90,</w:t>
            </w:r>
            <w:r w:rsidR="003E324D" w:rsidRPr="003E324D">
              <w:rPr>
                <w:color w:val="000000"/>
                <w:sz w:val="18"/>
                <w:szCs w:val="18"/>
                <w:lang w:val="en-US"/>
              </w:rPr>
              <w:t>9</w:t>
            </w:r>
          </w:p>
        </w:tc>
        <w:tc>
          <w:tcPr>
            <w:tcW w:w="511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38</w:t>
            </w:r>
          </w:p>
        </w:tc>
        <w:tc>
          <w:tcPr>
            <w:tcW w:w="630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1079</w:t>
            </w:r>
          </w:p>
        </w:tc>
        <w:tc>
          <w:tcPr>
            <w:tcW w:w="681" w:type="dxa"/>
          </w:tcPr>
          <w:p w:rsidR="00CE48F3" w:rsidRPr="001219F6" w:rsidRDefault="003E324D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87</w:t>
            </w:r>
          </w:p>
        </w:tc>
        <w:tc>
          <w:tcPr>
            <w:tcW w:w="638" w:type="dxa"/>
            <w:vAlign w:val="center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0,</w:t>
            </w:r>
            <w:r w:rsidR="00CE48F3" w:rsidRPr="001219F6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588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1281</w:t>
            </w:r>
          </w:p>
        </w:tc>
        <w:tc>
          <w:tcPr>
            <w:tcW w:w="658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94,</w:t>
            </w:r>
            <w:r w:rsidR="003E324D" w:rsidRPr="003E324D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631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19</w:t>
            </w:r>
          </w:p>
        </w:tc>
        <w:tc>
          <w:tcPr>
            <w:tcW w:w="675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631</w:t>
            </w:r>
          </w:p>
        </w:tc>
        <w:tc>
          <w:tcPr>
            <w:tcW w:w="700" w:type="dxa"/>
          </w:tcPr>
          <w:p w:rsidR="00CE48F3" w:rsidRPr="001219F6" w:rsidRDefault="003E324D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41</w:t>
            </w:r>
            <w:r w:rsidR="00770173">
              <w:rPr>
                <w:color w:val="000000"/>
                <w:sz w:val="18"/>
                <w:szCs w:val="18"/>
              </w:rPr>
              <w:t>,</w:t>
            </w:r>
            <w:r w:rsidRPr="003E324D">
              <w:rPr>
                <w:color w:val="000000"/>
                <w:sz w:val="18"/>
                <w:szCs w:val="18"/>
              </w:rPr>
              <w:t>7</w:t>
            </w:r>
          </w:p>
        </w:tc>
      </w:tr>
      <w:tr w:rsidR="00CE48F3" w:rsidRPr="001219F6" w:rsidTr="001219F6">
        <w:trPr>
          <w:gridAfter w:val="1"/>
          <w:wAfter w:w="7" w:type="dxa"/>
          <w:trHeight w:val="61"/>
          <w:jc w:val="center"/>
        </w:trPr>
        <w:tc>
          <w:tcPr>
            <w:tcW w:w="1117" w:type="dxa"/>
            <w:shd w:val="clear" w:color="auto" w:fill="auto"/>
          </w:tcPr>
          <w:p w:rsidR="00CE48F3" w:rsidRPr="001219F6" w:rsidRDefault="00CE48F3" w:rsidP="00E02CC7">
            <w:pPr>
              <w:ind w:left="-39" w:right="-45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Суббота</w:t>
            </w:r>
          </w:p>
        </w:tc>
        <w:tc>
          <w:tcPr>
            <w:tcW w:w="556" w:type="dxa"/>
            <w:vAlign w:val="center"/>
          </w:tcPr>
          <w:p w:rsidR="00CE48F3" w:rsidRPr="001219F6" w:rsidRDefault="00CE48F3" w:rsidP="00E02CC7">
            <w:pPr>
              <w:ind w:left="-129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Значение</w:t>
            </w:r>
          </w:p>
        </w:tc>
        <w:tc>
          <w:tcPr>
            <w:tcW w:w="540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kk-KZ"/>
              </w:rPr>
            </w:pPr>
            <w:r w:rsidRPr="001219F6">
              <w:rPr>
                <w:color w:val="000000"/>
                <w:sz w:val="18"/>
                <w:szCs w:val="18"/>
              </w:rPr>
              <w:t>619</w:t>
            </w:r>
          </w:p>
        </w:tc>
        <w:tc>
          <w:tcPr>
            <w:tcW w:w="631" w:type="dxa"/>
            <w:gridSpan w:val="2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54,</w:t>
            </w:r>
            <w:r w:rsidR="003E324D" w:rsidRPr="003E324D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652" w:type="dxa"/>
            <w:gridSpan w:val="2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949</w:t>
            </w:r>
          </w:p>
        </w:tc>
        <w:tc>
          <w:tcPr>
            <w:tcW w:w="597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80,</w:t>
            </w:r>
            <w:r w:rsidR="003E324D" w:rsidRPr="003E324D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511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53</w:t>
            </w:r>
          </w:p>
        </w:tc>
        <w:tc>
          <w:tcPr>
            <w:tcW w:w="630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1013</w:t>
            </w:r>
          </w:p>
        </w:tc>
        <w:tc>
          <w:tcPr>
            <w:tcW w:w="681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81,</w:t>
            </w:r>
            <w:r w:rsidR="003E324D" w:rsidRPr="003E324D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638" w:type="dxa"/>
            <w:vAlign w:val="center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6,</w:t>
            </w:r>
            <w:r w:rsidR="00CE48F3" w:rsidRPr="001219F6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588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1165</w:t>
            </w:r>
          </w:p>
        </w:tc>
        <w:tc>
          <w:tcPr>
            <w:tcW w:w="658" w:type="dxa"/>
          </w:tcPr>
          <w:p w:rsidR="00CE48F3" w:rsidRPr="003E324D" w:rsidRDefault="003E324D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86</w:t>
            </w:r>
          </w:p>
        </w:tc>
        <w:tc>
          <w:tcPr>
            <w:tcW w:w="631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15</w:t>
            </w:r>
          </w:p>
        </w:tc>
        <w:tc>
          <w:tcPr>
            <w:tcW w:w="675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606</w:t>
            </w:r>
          </w:p>
        </w:tc>
        <w:tc>
          <w:tcPr>
            <w:tcW w:w="700" w:type="dxa"/>
          </w:tcPr>
          <w:p w:rsidR="00CE48F3" w:rsidRPr="001219F6" w:rsidRDefault="003E324D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40</w:t>
            </w:r>
          </w:p>
        </w:tc>
      </w:tr>
      <w:tr w:rsidR="00CE48F3" w:rsidRPr="001219F6" w:rsidTr="001219F6">
        <w:trPr>
          <w:gridAfter w:val="1"/>
          <w:wAfter w:w="7" w:type="dxa"/>
          <w:trHeight w:val="61"/>
          <w:jc w:val="center"/>
        </w:trPr>
        <w:tc>
          <w:tcPr>
            <w:tcW w:w="1117" w:type="dxa"/>
            <w:shd w:val="clear" w:color="auto" w:fill="auto"/>
          </w:tcPr>
          <w:p w:rsidR="00CE48F3" w:rsidRPr="001219F6" w:rsidRDefault="00CE48F3" w:rsidP="00E02CC7">
            <w:pPr>
              <w:ind w:left="-39" w:right="-45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Воскресенье</w:t>
            </w:r>
          </w:p>
        </w:tc>
        <w:tc>
          <w:tcPr>
            <w:tcW w:w="556" w:type="dxa"/>
            <w:vAlign w:val="center"/>
          </w:tcPr>
          <w:p w:rsidR="00CE48F3" w:rsidRPr="001219F6" w:rsidRDefault="00CE48F3" w:rsidP="00E02CC7">
            <w:pPr>
              <w:ind w:left="-129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Значение</w:t>
            </w:r>
          </w:p>
        </w:tc>
        <w:tc>
          <w:tcPr>
            <w:tcW w:w="540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kk-KZ"/>
              </w:rPr>
            </w:pPr>
            <w:r w:rsidRPr="001219F6">
              <w:rPr>
                <w:color w:val="000000"/>
                <w:sz w:val="18"/>
                <w:szCs w:val="18"/>
              </w:rPr>
              <w:t>656</w:t>
            </w:r>
          </w:p>
        </w:tc>
        <w:tc>
          <w:tcPr>
            <w:tcW w:w="631" w:type="dxa"/>
            <w:gridSpan w:val="2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57,</w:t>
            </w:r>
            <w:r w:rsidR="003E324D" w:rsidRPr="003E324D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652" w:type="dxa"/>
            <w:gridSpan w:val="2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980</w:t>
            </w:r>
          </w:p>
        </w:tc>
        <w:tc>
          <w:tcPr>
            <w:tcW w:w="597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82,</w:t>
            </w:r>
            <w:r w:rsidR="003E324D" w:rsidRPr="003E324D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511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49</w:t>
            </w:r>
          </w:p>
        </w:tc>
        <w:tc>
          <w:tcPr>
            <w:tcW w:w="630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990</w:t>
            </w:r>
          </w:p>
        </w:tc>
        <w:tc>
          <w:tcPr>
            <w:tcW w:w="681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79,</w:t>
            </w:r>
            <w:r w:rsidR="003E324D" w:rsidRPr="003E324D">
              <w:rPr>
                <w:color w:val="000000"/>
                <w:sz w:val="18"/>
                <w:szCs w:val="18"/>
                <w:lang w:val="en-US"/>
              </w:rPr>
              <w:t>8</w:t>
            </w:r>
          </w:p>
        </w:tc>
        <w:tc>
          <w:tcPr>
            <w:tcW w:w="638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588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sz w:val="18"/>
                <w:szCs w:val="18"/>
              </w:rPr>
            </w:pPr>
            <w:r w:rsidRPr="001219F6">
              <w:rPr>
                <w:sz w:val="18"/>
                <w:szCs w:val="18"/>
              </w:rPr>
              <w:t>1135</w:t>
            </w:r>
          </w:p>
        </w:tc>
        <w:tc>
          <w:tcPr>
            <w:tcW w:w="658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83,</w:t>
            </w:r>
            <w:r w:rsidR="003E324D" w:rsidRPr="003E324D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631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19F6">
              <w:rPr>
                <w:color w:val="000000"/>
                <w:sz w:val="18"/>
                <w:szCs w:val="18"/>
                <w:lang w:val="en-US"/>
              </w:rPr>
              <w:t>15</w:t>
            </w:r>
          </w:p>
        </w:tc>
        <w:tc>
          <w:tcPr>
            <w:tcW w:w="675" w:type="dxa"/>
            <w:vAlign w:val="center"/>
          </w:tcPr>
          <w:p w:rsidR="00CE48F3" w:rsidRPr="001219F6" w:rsidRDefault="00CE48F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 w:rsidRPr="001219F6">
              <w:rPr>
                <w:color w:val="000000"/>
                <w:sz w:val="18"/>
                <w:szCs w:val="18"/>
              </w:rPr>
              <w:t>566</w:t>
            </w:r>
          </w:p>
        </w:tc>
        <w:tc>
          <w:tcPr>
            <w:tcW w:w="700" w:type="dxa"/>
          </w:tcPr>
          <w:p w:rsidR="00CE48F3" w:rsidRPr="001219F6" w:rsidRDefault="00770173" w:rsidP="00E02CC7">
            <w:pPr>
              <w:ind w:left="-3" w:right="-3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37,</w:t>
            </w:r>
            <w:r w:rsidR="003E324D" w:rsidRPr="003E324D">
              <w:rPr>
                <w:color w:val="000000"/>
                <w:sz w:val="18"/>
                <w:szCs w:val="18"/>
              </w:rPr>
              <w:t>4</w:t>
            </w:r>
          </w:p>
        </w:tc>
      </w:tr>
    </w:tbl>
    <w:p w:rsidR="009C385B" w:rsidRPr="005D6FD1" w:rsidRDefault="009C385B" w:rsidP="00276001">
      <w:pPr>
        <w:tabs>
          <w:tab w:val="left" w:pos="284"/>
        </w:tabs>
        <w:ind w:left="96" w:right="96" w:firstLine="709"/>
        <w:jc w:val="both"/>
        <w:rPr>
          <w:sz w:val="28"/>
          <w:szCs w:val="28"/>
          <w:shd w:val="clear" w:color="auto" w:fill="FFFFFF"/>
          <w:lang w:val="en-US"/>
        </w:rPr>
      </w:pPr>
    </w:p>
    <w:p w:rsidR="0066065D" w:rsidRDefault="00E200A1" w:rsidP="00377DA0">
      <w:pPr>
        <w:pStyle w:val="ae"/>
        <w:tabs>
          <w:tab w:val="left" w:pos="284"/>
        </w:tabs>
        <w:spacing w:before="0" w:beforeAutospacing="0" w:after="0" w:afterAutospacing="0"/>
        <w:ind w:right="3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таблицей 4, </w:t>
      </w:r>
      <w:r w:rsidRPr="005D6FD1">
        <w:rPr>
          <w:sz w:val="28"/>
          <w:szCs w:val="28"/>
        </w:rPr>
        <w:t xml:space="preserve">по </w:t>
      </w:r>
      <w:r w:rsidR="00EE70C5" w:rsidRPr="005D6FD1">
        <w:rPr>
          <w:sz w:val="28"/>
          <w:szCs w:val="28"/>
        </w:rPr>
        <w:t>поводу ишемической болезни сердца (I20-I25) з</w:t>
      </w:r>
      <w:r w:rsidR="00F56639" w:rsidRPr="005D6FD1">
        <w:rPr>
          <w:sz w:val="28"/>
          <w:szCs w:val="28"/>
        </w:rPr>
        <w:t xml:space="preserve">а 2020-2024 года на станциях </w:t>
      </w:r>
      <w:r w:rsidR="00EE70C5" w:rsidRPr="005D6FD1">
        <w:rPr>
          <w:sz w:val="28"/>
          <w:szCs w:val="28"/>
        </w:rPr>
        <w:t>ЭМП</w:t>
      </w:r>
      <w:r w:rsidR="00F56639" w:rsidRPr="005D6FD1">
        <w:rPr>
          <w:sz w:val="28"/>
          <w:szCs w:val="28"/>
        </w:rPr>
        <w:t xml:space="preserve"> зарегистрировано: </w:t>
      </w:r>
      <w:r w:rsidR="00871312" w:rsidRPr="005D6FD1">
        <w:rPr>
          <w:sz w:val="28"/>
          <w:szCs w:val="28"/>
        </w:rPr>
        <w:t xml:space="preserve">В 2020 году количество вызовов составило </w:t>
      </w:r>
      <w:r w:rsidR="000063F7" w:rsidRPr="000063F7">
        <w:rPr>
          <w:sz w:val="28"/>
          <w:szCs w:val="28"/>
        </w:rPr>
        <w:t>446,8 на 100 тыс. населения</w:t>
      </w:r>
      <w:r w:rsidR="000063F7">
        <w:rPr>
          <w:sz w:val="28"/>
          <w:szCs w:val="28"/>
        </w:rPr>
        <w:t xml:space="preserve"> (</w:t>
      </w:r>
      <w:r w:rsidR="00871312" w:rsidRPr="005D6FD1">
        <w:rPr>
          <w:sz w:val="28"/>
          <w:szCs w:val="28"/>
        </w:rPr>
        <w:t>5077</w:t>
      </w:r>
      <w:r w:rsidR="000063F7">
        <w:rPr>
          <w:sz w:val="28"/>
          <w:szCs w:val="28"/>
        </w:rPr>
        <w:t xml:space="preserve"> вызовов</w:t>
      </w:r>
      <w:proofErr w:type="gramStart"/>
      <w:r w:rsidR="000063F7">
        <w:rPr>
          <w:sz w:val="28"/>
          <w:szCs w:val="28"/>
        </w:rPr>
        <w:t xml:space="preserve">) </w:t>
      </w:r>
      <w:r w:rsidR="00871312" w:rsidRPr="005D6FD1">
        <w:rPr>
          <w:sz w:val="28"/>
          <w:szCs w:val="28"/>
        </w:rPr>
        <w:t>,</w:t>
      </w:r>
      <w:proofErr w:type="gramEnd"/>
      <w:r w:rsidR="00871312" w:rsidRPr="005D6FD1">
        <w:rPr>
          <w:sz w:val="28"/>
          <w:szCs w:val="28"/>
        </w:rPr>
        <w:t xml:space="preserve"> затем наблюдался значительный рост до </w:t>
      </w:r>
      <w:r w:rsidR="000063F7" w:rsidRPr="000063F7">
        <w:rPr>
          <w:sz w:val="28"/>
          <w:szCs w:val="28"/>
        </w:rPr>
        <w:t>644,9 на 100 тыс.</w:t>
      </w:r>
      <w:r w:rsidR="000063F7">
        <w:rPr>
          <w:sz w:val="28"/>
          <w:szCs w:val="28"/>
        </w:rPr>
        <w:t xml:space="preserve"> (</w:t>
      </w:r>
      <w:r w:rsidR="00871312" w:rsidRPr="005D6FD1">
        <w:rPr>
          <w:sz w:val="28"/>
          <w:szCs w:val="28"/>
        </w:rPr>
        <w:t>7639</w:t>
      </w:r>
      <w:r w:rsidR="000063F7">
        <w:rPr>
          <w:sz w:val="28"/>
          <w:szCs w:val="28"/>
        </w:rPr>
        <w:t xml:space="preserve"> вызовов) </w:t>
      </w:r>
      <w:r w:rsidR="00770173">
        <w:rPr>
          <w:sz w:val="28"/>
          <w:szCs w:val="28"/>
        </w:rPr>
        <w:t xml:space="preserve"> в 2021 году (+50,</w:t>
      </w:r>
      <w:r w:rsidR="00871312" w:rsidRPr="005D6FD1">
        <w:rPr>
          <w:sz w:val="28"/>
          <w:szCs w:val="28"/>
        </w:rPr>
        <w:t xml:space="preserve">5%). В 2022 году рост продолжился, хотя и не столь значительный: </w:t>
      </w:r>
      <w:r w:rsidR="000063F7" w:rsidRPr="000063F7">
        <w:rPr>
          <w:sz w:val="28"/>
          <w:szCs w:val="28"/>
        </w:rPr>
        <w:t>627,8 на 100 тыс.</w:t>
      </w:r>
      <w:r w:rsidR="000063F7">
        <w:rPr>
          <w:sz w:val="28"/>
          <w:szCs w:val="28"/>
        </w:rPr>
        <w:t xml:space="preserve"> (</w:t>
      </w:r>
      <w:r w:rsidR="00871312" w:rsidRPr="005D6FD1">
        <w:rPr>
          <w:sz w:val="28"/>
          <w:szCs w:val="28"/>
        </w:rPr>
        <w:t>7784 вызова</w:t>
      </w:r>
      <w:r w:rsidR="000063F7">
        <w:rPr>
          <w:sz w:val="28"/>
          <w:szCs w:val="28"/>
        </w:rPr>
        <w:t>)</w:t>
      </w:r>
      <w:r w:rsidR="00871312" w:rsidRPr="005D6FD1">
        <w:rPr>
          <w:sz w:val="28"/>
          <w:szCs w:val="28"/>
        </w:rPr>
        <w:t>, чт</w:t>
      </w:r>
      <w:r w:rsidR="00770173">
        <w:rPr>
          <w:sz w:val="28"/>
          <w:szCs w:val="28"/>
        </w:rPr>
        <w:t>о соответствует увеличению на 0,</w:t>
      </w:r>
      <w:r w:rsidR="00871312" w:rsidRPr="005D6FD1">
        <w:rPr>
          <w:sz w:val="28"/>
          <w:szCs w:val="28"/>
        </w:rPr>
        <w:t xml:space="preserve">02%. В 2023 году количество вызовов возросло до </w:t>
      </w:r>
      <w:r w:rsidR="000063F7" w:rsidRPr="000063F7">
        <w:rPr>
          <w:sz w:val="28"/>
          <w:szCs w:val="28"/>
        </w:rPr>
        <w:t>646,9 на 100 тыс.</w:t>
      </w:r>
      <w:r w:rsidR="000063F7">
        <w:rPr>
          <w:sz w:val="28"/>
          <w:szCs w:val="28"/>
        </w:rPr>
        <w:t xml:space="preserve"> (</w:t>
      </w:r>
      <w:r w:rsidR="00871312" w:rsidRPr="005D6FD1">
        <w:rPr>
          <w:sz w:val="28"/>
          <w:szCs w:val="28"/>
        </w:rPr>
        <w:t>8763</w:t>
      </w:r>
      <w:r w:rsidR="000063F7">
        <w:rPr>
          <w:sz w:val="28"/>
          <w:szCs w:val="28"/>
        </w:rPr>
        <w:t xml:space="preserve"> вызовов)</w:t>
      </w:r>
      <w:r w:rsidR="00871312" w:rsidRPr="005D6FD1">
        <w:rPr>
          <w:sz w:val="28"/>
          <w:szCs w:val="28"/>
        </w:rPr>
        <w:t xml:space="preserve"> (+13%). В первой половине 2024 года было зафиксировано </w:t>
      </w:r>
      <w:r w:rsidR="000063F7" w:rsidRPr="000063F7">
        <w:rPr>
          <w:sz w:val="28"/>
          <w:szCs w:val="28"/>
        </w:rPr>
        <w:t>294,5 на 100 тыс.</w:t>
      </w:r>
      <w:r w:rsidR="000063F7">
        <w:rPr>
          <w:sz w:val="28"/>
          <w:szCs w:val="28"/>
        </w:rPr>
        <w:t xml:space="preserve"> (</w:t>
      </w:r>
      <w:r w:rsidR="00871312" w:rsidRPr="005D6FD1">
        <w:rPr>
          <w:sz w:val="28"/>
          <w:szCs w:val="28"/>
        </w:rPr>
        <w:t>4453 вызова</w:t>
      </w:r>
      <w:r w:rsidR="000063F7">
        <w:rPr>
          <w:sz w:val="28"/>
          <w:szCs w:val="28"/>
        </w:rPr>
        <w:t>)</w:t>
      </w:r>
      <w:r w:rsidR="00871312" w:rsidRPr="005D6FD1">
        <w:rPr>
          <w:sz w:val="28"/>
          <w:szCs w:val="28"/>
        </w:rPr>
        <w:t xml:space="preserve">. Всего за исследуемый период за ЭМП обращались 33 716 раз. </w:t>
      </w:r>
    </w:p>
    <w:p w:rsidR="0066065D" w:rsidRDefault="00871312" w:rsidP="00377DA0">
      <w:pPr>
        <w:pStyle w:val="ae"/>
        <w:tabs>
          <w:tab w:val="left" w:pos="284"/>
        </w:tabs>
        <w:spacing w:before="0" w:beforeAutospacing="0" w:after="0" w:afterAutospacing="0"/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lastRenderedPageBreak/>
        <w:t xml:space="preserve">Количество ежедневных звонков составило в 2020 году </w:t>
      </w:r>
      <w:r w:rsidR="000063F7" w:rsidRPr="000063F7">
        <w:rPr>
          <w:sz w:val="28"/>
          <w:szCs w:val="28"/>
        </w:rPr>
        <w:t>1,2 на 100 тыс. населения</w:t>
      </w:r>
      <w:r w:rsidR="000063F7">
        <w:rPr>
          <w:sz w:val="28"/>
          <w:szCs w:val="28"/>
        </w:rPr>
        <w:t xml:space="preserve"> (</w:t>
      </w:r>
      <w:r w:rsidRPr="005D6FD1">
        <w:rPr>
          <w:sz w:val="28"/>
          <w:szCs w:val="28"/>
        </w:rPr>
        <w:t>14</w:t>
      </w:r>
      <w:r w:rsidR="000063F7">
        <w:rPr>
          <w:sz w:val="28"/>
          <w:szCs w:val="28"/>
        </w:rPr>
        <w:t xml:space="preserve"> вызовов)</w:t>
      </w:r>
      <w:r w:rsidRPr="005D6FD1">
        <w:rPr>
          <w:sz w:val="28"/>
          <w:szCs w:val="28"/>
        </w:rPr>
        <w:t xml:space="preserve">, в 2021 они увеличились до </w:t>
      </w:r>
      <w:r w:rsidR="000063F7" w:rsidRPr="000063F7">
        <w:rPr>
          <w:sz w:val="28"/>
          <w:szCs w:val="28"/>
        </w:rPr>
        <w:t>1,7 на 100 тыс.</w:t>
      </w:r>
      <w:r w:rsidR="000063F7">
        <w:rPr>
          <w:sz w:val="28"/>
          <w:szCs w:val="28"/>
        </w:rPr>
        <w:t xml:space="preserve"> (</w:t>
      </w:r>
      <w:r w:rsidRPr="005D6FD1">
        <w:rPr>
          <w:sz w:val="28"/>
          <w:szCs w:val="28"/>
        </w:rPr>
        <w:t>21</w:t>
      </w:r>
      <w:r w:rsidR="000063F7">
        <w:rPr>
          <w:sz w:val="28"/>
          <w:szCs w:val="28"/>
        </w:rPr>
        <w:t xml:space="preserve"> вызовов)</w:t>
      </w:r>
      <w:r w:rsidRPr="005D6FD1">
        <w:rPr>
          <w:sz w:val="28"/>
          <w:szCs w:val="28"/>
        </w:rPr>
        <w:t xml:space="preserve"> (+50%). В 2022 году количество вызовов осталось на уровне </w:t>
      </w:r>
      <w:r w:rsidR="000063F7" w:rsidRPr="000063F7">
        <w:rPr>
          <w:sz w:val="28"/>
          <w:szCs w:val="28"/>
        </w:rPr>
        <w:t>1,7 на 100 тыс.</w:t>
      </w:r>
      <w:r w:rsidR="000063F7">
        <w:rPr>
          <w:sz w:val="28"/>
          <w:szCs w:val="28"/>
        </w:rPr>
        <w:t xml:space="preserve"> (</w:t>
      </w:r>
      <w:r w:rsidR="000063F7" w:rsidRPr="005D6FD1">
        <w:rPr>
          <w:sz w:val="28"/>
          <w:szCs w:val="28"/>
        </w:rPr>
        <w:t>21</w:t>
      </w:r>
      <w:r w:rsidR="000063F7">
        <w:rPr>
          <w:sz w:val="28"/>
          <w:szCs w:val="28"/>
        </w:rPr>
        <w:t xml:space="preserve"> вызовов)</w:t>
      </w:r>
      <w:r w:rsidR="000063F7"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</w:rPr>
        <w:t xml:space="preserve">(0% прироста). В 2023 году число ежедневных вызовов увеличилось до </w:t>
      </w:r>
      <w:r w:rsidR="000063F7" w:rsidRPr="000063F7">
        <w:rPr>
          <w:sz w:val="28"/>
          <w:szCs w:val="28"/>
        </w:rPr>
        <w:t>1,8 на 100 тыс.</w:t>
      </w:r>
      <w:r w:rsidR="000063F7">
        <w:rPr>
          <w:sz w:val="28"/>
          <w:szCs w:val="28"/>
        </w:rPr>
        <w:t xml:space="preserve"> (</w:t>
      </w:r>
      <w:r w:rsidRPr="005D6FD1">
        <w:rPr>
          <w:sz w:val="28"/>
          <w:szCs w:val="28"/>
        </w:rPr>
        <w:t>24</w:t>
      </w:r>
      <w:r w:rsidR="000063F7">
        <w:rPr>
          <w:sz w:val="28"/>
          <w:szCs w:val="28"/>
        </w:rPr>
        <w:t xml:space="preserve"> вызовов) </w:t>
      </w:r>
      <w:r w:rsidRPr="005D6FD1">
        <w:rPr>
          <w:sz w:val="28"/>
          <w:szCs w:val="28"/>
        </w:rPr>
        <w:t xml:space="preserve">(+14%). В первой половине 2024 года зарегистрировано </w:t>
      </w:r>
      <w:r w:rsidR="000063F7" w:rsidRPr="000063F7">
        <w:rPr>
          <w:sz w:val="28"/>
          <w:szCs w:val="28"/>
        </w:rPr>
        <w:t>0,8 на 100 тыс.</w:t>
      </w:r>
      <w:r w:rsidR="000063F7">
        <w:rPr>
          <w:sz w:val="28"/>
          <w:szCs w:val="28"/>
        </w:rPr>
        <w:t xml:space="preserve"> (</w:t>
      </w:r>
      <w:r w:rsidRPr="005D6FD1">
        <w:rPr>
          <w:sz w:val="28"/>
          <w:szCs w:val="28"/>
        </w:rPr>
        <w:t>12 вызовов</w:t>
      </w:r>
      <w:r w:rsidR="000063F7">
        <w:rPr>
          <w:sz w:val="28"/>
          <w:szCs w:val="28"/>
        </w:rPr>
        <w:t>)</w:t>
      </w:r>
      <w:r w:rsidRPr="005D6FD1">
        <w:rPr>
          <w:sz w:val="28"/>
          <w:szCs w:val="28"/>
        </w:rPr>
        <w:t xml:space="preserve">, что свидетельствует о снижении активности. </w:t>
      </w:r>
    </w:p>
    <w:p w:rsidR="0066065D" w:rsidRDefault="00871312" w:rsidP="00377DA0">
      <w:pPr>
        <w:pStyle w:val="ae"/>
        <w:tabs>
          <w:tab w:val="left" w:pos="284"/>
        </w:tabs>
        <w:spacing w:before="0" w:beforeAutospacing="0" w:after="0" w:afterAutospacing="0"/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Общие выводы: наибольший рост по количеству вызовов был зафиксирован между 2020 и 2021 годами, что может указывать на изменение уровня обращений по состояниям, связанным с ишемической болезнью сердца. В последующие годы рост продолжился, но с замедлением, особенно в 2022 году, где процентн</w:t>
      </w:r>
      <w:r w:rsidR="00770173">
        <w:rPr>
          <w:sz w:val="28"/>
          <w:szCs w:val="28"/>
        </w:rPr>
        <w:t>ое увеличение составило всего 0,</w:t>
      </w:r>
      <w:r w:rsidRPr="005D6FD1">
        <w:rPr>
          <w:sz w:val="28"/>
          <w:szCs w:val="28"/>
        </w:rPr>
        <w:t>02%. В 2024 году, судя по результатам за первую половину года наблюдается снижение общего количества вызовов. Таким образом, можно заметить, что после резкого скачка в 2021 году темпы роста обращений стабилизировались, а в 2024 году, по предварительным данным, возможен спад.</w:t>
      </w:r>
      <w:r w:rsidR="00DE5DD1" w:rsidRPr="005D6FD1">
        <w:rPr>
          <w:sz w:val="28"/>
          <w:szCs w:val="28"/>
        </w:rPr>
        <w:t xml:space="preserve"> </w:t>
      </w:r>
    </w:p>
    <w:p w:rsidR="0066065D" w:rsidRDefault="00F56639" w:rsidP="00377DA0">
      <w:pPr>
        <w:pStyle w:val="ae"/>
        <w:tabs>
          <w:tab w:val="left" w:pos="284"/>
        </w:tabs>
        <w:spacing w:before="0" w:beforeAutospacing="0" w:after="0" w:afterAutospacing="0"/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На момент, предшествовавший 2020 году, время прибытия на </w:t>
      </w:r>
      <w:r w:rsidR="00871312" w:rsidRPr="005D6FD1">
        <w:rPr>
          <w:sz w:val="28"/>
          <w:szCs w:val="28"/>
        </w:rPr>
        <w:t>м</w:t>
      </w:r>
      <w:r w:rsidR="00770173">
        <w:rPr>
          <w:sz w:val="28"/>
          <w:szCs w:val="28"/>
        </w:rPr>
        <w:t>есто происшествия составляло 12,</w:t>
      </w:r>
      <w:r w:rsidR="00871312" w:rsidRPr="005D6FD1">
        <w:rPr>
          <w:sz w:val="28"/>
          <w:szCs w:val="28"/>
        </w:rPr>
        <w:t>18</w:t>
      </w:r>
      <w:r w:rsidRPr="005D6FD1">
        <w:rPr>
          <w:sz w:val="28"/>
          <w:szCs w:val="28"/>
        </w:rPr>
        <w:t xml:space="preserve"> минуты, в то время к</w:t>
      </w:r>
      <w:r w:rsidR="00871312" w:rsidRPr="005D6FD1">
        <w:rPr>
          <w:sz w:val="28"/>
          <w:szCs w:val="28"/>
        </w:rPr>
        <w:t>ак в 2021 году время реагирования сократилась на один час и сост</w:t>
      </w:r>
      <w:r w:rsidR="00770173">
        <w:rPr>
          <w:sz w:val="28"/>
          <w:szCs w:val="28"/>
        </w:rPr>
        <w:t>авляло 11,</w:t>
      </w:r>
      <w:r w:rsidR="00871312" w:rsidRPr="005D6FD1">
        <w:rPr>
          <w:sz w:val="28"/>
          <w:szCs w:val="28"/>
        </w:rPr>
        <w:t>18</w:t>
      </w:r>
      <w:r w:rsidRPr="005D6FD1">
        <w:rPr>
          <w:sz w:val="28"/>
          <w:szCs w:val="28"/>
        </w:rPr>
        <w:t xml:space="preserve"> минуты, а в 2022 году</w:t>
      </w:r>
      <w:r w:rsidR="00871312" w:rsidRPr="005D6FD1">
        <w:rPr>
          <w:sz w:val="28"/>
          <w:szCs w:val="28"/>
        </w:rPr>
        <w:t xml:space="preserve"> данный показатель увеличился и составил </w:t>
      </w:r>
      <w:r w:rsidR="00377DA0">
        <w:rPr>
          <w:sz w:val="28"/>
          <w:szCs w:val="28"/>
        </w:rPr>
        <w:t>‒</w:t>
      </w:r>
      <w:r w:rsidR="00770173">
        <w:rPr>
          <w:sz w:val="28"/>
          <w:szCs w:val="28"/>
        </w:rPr>
        <w:t xml:space="preserve"> 12,</w:t>
      </w:r>
      <w:r w:rsidR="00871312" w:rsidRPr="005D6FD1">
        <w:rPr>
          <w:sz w:val="28"/>
          <w:szCs w:val="28"/>
        </w:rPr>
        <w:t>24</w:t>
      </w:r>
      <w:r w:rsidRPr="005D6FD1">
        <w:rPr>
          <w:sz w:val="28"/>
          <w:szCs w:val="28"/>
        </w:rPr>
        <w:t xml:space="preserve"> минуты. Время реагирования </w:t>
      </w:r>
      <w:r w:rsidR="00871312" w:rsidRPr="005D6FD1">
        <w:rPr>
          <w:sz w:val="28"/>
          <w:szCs w:val="28"/>
        </w:rPr>
        <w:t>ЭМП</w:t>
      </w:r>
      <w:r w:rsidRPr="005D6FD1">
        <w:rPr>
          <w:sz w:val="28"/>
          <w:szCs w:val="28"/>
        </w:rPr>
        <w:t xml:space="preserve"> в 2023 году</w:t>
      </w:r>
      <w:r w:rsidR="00871312" w:rsidRPr="005D6FD1">
        <w:rPr>
          <w:sz w:val="28"/>
          <w:szCs w:val="28"/>
        </w:rPr>
        <w:t xml:space="preserve"> снова пошел на спад и</w:t>
      </w:r>
      <w:r w:rsidRPr="005D6FD1">
        <w:rPr>
          <w:sz w:val="28"/>
          <w:szCs w:val="28"/>
        </w:rPr>
        <w:t xml:space="preserve"> сос</w:t>
      </w:r>
      <w:r w:rsidR="00770173">
        <w:rPr>
          <w:sz w:val="28"/>
          <w:szCs w:val="28"/>
        </w:rPr>
        <w:t>тавляло 11,</w:t>
      </w:r>
      <w:r w:rsidR="00871312" w:rsidRPr="005D6FD1">
        <w:rPr>
          <w:sz w:val="28"/>
          <w:szCs w:val="28"/>
        </w:rPr>
        <w:t>56</w:t>
      </w:r>
      <w:r w:rsidRPr="005D6FD1">
        <w:rPr>
          <w:sz w:val="28"/>
          <w:szCs w:val="28"/>
        </w:rPr>
        <w:t xml:space="preserve"> минуты, а в 2024 году время прибытие на мест</w:t>
      </w:r>
      <w:r w:rsidR="00834819" w:rsidRPr="005D6FD1">
        <w:rPr>
          <w:sz w:val="28"/>
          <w:szCs w:val="28"/>
        </w:rPr>
        <w:t>о происшествия увеличилась на 12:26</w:t>
      </w:r>
      <w:r w:rsidRPr="005D6FD1">
        <w:rPr>
          <w:sz w:val="28"/>
          <w:szCs w:val="28"/>
        </w:rPr>
        <w:t xml:space="preserve"> минуты. Наблюдается </w:t>
      </w:r>
      <w:r w:rsidR="00834819" w:rsidRPr="005D6FD1">
        <w:rPr>
          <w:sz w:val="28"/>
          <w:szCs w:val="28"/>
        </w:rPr>
        <w:t xml:space="preserve">неравномерная </w:t>
      </w:r>
      <w:r w:rsidRPr="005D6FD1">
        <w:rPr>
          <w:sz w:val="28"/>
          <w:szCs w:val="28"/>
        </w:rPr>
        <w:t>динамика роста</w:t>
      </w:r>
      <w:r w:rsidR="00834819" w:rsidRPr="005D6FD1">
        <w:rPr>
          <w:sz w:val="28"/>
          <w:szCs w:val="28"/>
        </w:rPr>
        <w:t xml:space="preserve"> и спада</w:t>
      </w:r>
      <w:r w:rsidRPr="005D6FD1">
        <w:rPr>
          <w:sz w:val="28"/>
          <w:szCs w:val="28"/>
        </w:rPr>
        <w:t xml:space="preserve"> времени реагирования </w:t>
      </w:r>
      <w:r w:rsidR="00834819" w:rsidRPr="005D6FD1">
        <w:rPr>
          <w:sz w:val="28"/>
          <w:szCs w:val="28"/>
        </w:rPr>
        <w:t xml:space="preserve">ЭМП по исследуемым годам. </w:t>
      </w:r>
    </w:p>
    <w:p w:rsidR="0066065D" w:rsidRDefault="0066065D" w:rsidP="00377DA0">
      <w:pPr>
        <w:pStyle w:val="ae"/>
        <w:tabs>
          <w:tab w:val="left" w:pos="284"/>
        </w:tabs>
        <w:spacing w:before="0" w:beforeAutospacing="0" w:after="0" w:afterAutospacing="0"/>
        <w:ind w:right="3" w:firstLine="709"/>
        <w:jc w:val="both"/>
        <w:rPr>
          <w:sz w:val="28"/>
          <w:szCs w:val="28"/>
        </w:rPr>
      </w:pPr>
      <w:r>
        <w:rPr>
          <w:sz w:val="28"/>
          <w:szCs w:val="28"/>
        </w:rPr>
        <w:t>2020 год: в</w:t>
      </w:r>
      <w:r w:rsidR="00DE5DD1" w:rsidRPr="005D6FD1">
        <w:rPr>
          <w:sz w:val="28"/>
          <w:szCs w:val="28"/>
        </w:rPr>
        <w:t>ремя от поступления звонка до госпитализации составило 43 минуты и 27 секунд. 2021 год: данный показатель увеличился до 50 минут и 49 секунд, что показывает прирост на 7 минут и 22 секунды по сравнению с предыдущим годом. 2022 год: значительное сокращение до 37 минут и 24 секунд, что на 13 минут и 25 секунд меньше по сравнению с 2021 годом. 2023 год: время снова увеличилось до 57 минут и 44 секунд, что на 20 минут и 20 секунд дольше, чем в 2022 году. 2024 год (1 полугодие): резкое увеличение времени до 1 часа и 55 секунд, что является значительным приростом по сравнению с предыдущими годами. Можно сделать вывод, что время ожидания госпитализации постепенно увеличивалось, хотя в 2022 году наблюдалось улучшение. Тенденция к увеличению этого времени, особенно в 2023 и в первой половине 2024 года, может быть тревожной и требует анализа возможных причин: повышение нагрузки на систему здравоохранения, изменение логистики, нехватка ресурсов и т.д.</w:t>
      </w:r>
    </w:p>
    <w:p w:rsidR="00E101DF" w:rsidRPr="005D6FD1" w:rsidRDefault="00F56639" w:rsidP="00377DA0">
      <w:pPr>
        <w:pStyle w:val="ae"/>
        <w:tabs>
          <w:tab w:val="left" w:pos="284"/>
        </w:tabs>
        <w:spacing w:before="0" w:beforeAutospacing="0" w:after="0" w:afterAutospacing="0"/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  <w:lang w:val="kk-KZ"/>
        </w:rPr>
        <w:t xml:space="preserve">По дням недели динамика вызовов </w:t>
      </w:r>
      <w:r w:rsidR="009220C6">
        <w:rPr>
          <w:sz w:val="28"/>
          <w:szCs w:val="28"/>
          <w:lang w:val="kk-KZ"/>
        </w:rPr>
        <w:t>С</w:t>
      </w:r>
      <w:r w:rsidR="00E101DF" w:rsidRPr="005D6FD1">
        <w:rPr>
          <w:sz w:val="28"/>
          <w:szCs w:val="28"/>
          <w:lang w:val="kk-KZ"/>
        </w:rPr>
        <w:t>МП</w:t>
      </w:r>
      <w:r w:rsidRPr="005D6FD1">
        <w:rPr>
          <w:sz w:val="28"/>
          <w:szCs w:val="28"/>
          <w:lang w:val="kk-KZ"/>
        </w:rPr>
        <w:t>:</w:t>
      </w:r>
      <w:r w:rsidRPr="005D6FD1">
        <w:rPr>
          <w:sz w:val="28"/>
          <w:szCs w:val="28"/>
        </w:rPr>
        <w:t xml:space="preserve"> </w:t>
      </w:r>
      <w:r w:rsidR="00E101DF" w:rsidRPr="005D6FD1">
        <w:rPr>
          <w:sz w:val="28"/>
          <w:szCs w:val="28"/>
        </w:rPr>
        <w:t xml:space="preserve">понедельник: в 2020 году было зафиксировано </w:t>
      </w:r>
      <w:r w:rsidR="00011514" w:rsidRPr="00011514">
        <w:rPr>
          <w:sz w:val="28"/>
          <w:szCs w:val="28"/>
        </w:rPr>
        <w:t xml:space="preserve">69,7 на 100 тыс. </w:t>
      </w:r>
      <w:proofErr w:type="gramStart"/>
      <w:r w:rsidR="00011514" w:rsidRPr="00011514">
        <w:rPr>
          <w:sz w:val="28"/>
          <w:szCs w:val="28"/>
        </w:rPr>
        <w:t>населения</w:t>
      </w:r>
      <w:proofErr w:type="gramEnd"/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793 события</w:t>
      </w:r>
      <w:r w:rsidR="00011514">
        <w:rPr>
          <w:sz w:val="28"/>
          <w:szCs w:val="28"/>
        </w:rPr>
        <w:t>)</w:t>
      </w:r>
      <w:r w:rsidR="00E101DF" w:rsidRPr="005D6FD1">
        <w:rPr>
          <w:sz w:val="28"/>
          <w:szCs w:val="28"/>
        </w:rPr>
        <w:t xml:space="preserve">. В 2021 году этот показатель увеличился на 52% до </w:t>
      </w:r>
      <w:r w:rsidR="00011514" w:rsidRPr="00011514">
        <w:rPr>
          <w:sz w:val="28"/>
          <w:szCs w:val="28"/>
        </w:rPr>
        <w:t>101,7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1205 событий</w:t>
      </w:r>
      <w:r w:rsidR="00011514">
        <w:rPr>
          <w:sz w:val="28"/>
          <w:szCs w:val="28"/>
        </w:rPr>
        <w:t>)</w:t>
      </w:r>
      <w:r w:rsidR="00E101DF" w:rsidRPr="005D6FD1">
        <w:rPr>
          <w:sz w:val="28"/>
          <w:szCs w:val="28"/>
        </w:rPr>
        <w:t xml:space="preserve">. В 2022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незначи</w:t>
      </w:r>
      <w:r w:rsidR="00377DA0">
        <w:rPr>
          <w:sz w:val="28"/>
          <w:szCs w:val="28"/>
        </w:rPr>
        <w:t xml:space="preserve">тельный рост на 5,5%, до </w:t>
      </w:r>
      <w:r w:rsidR="00011514" w:rsidRPr="00011514">
        <w:rPr>
          <w:sz w:val="28"/>
          <w:szCs w:val="28"/>
        </w:rPr>
        <w:t>102,5 на 100 тыс.</w:t>
      </w:r>
      <w:r w:rsidR="00011514">
        <w:rPr>
          <w:sz w:val="28"/>
          <w:szCs w:val="28"/>
        </w:rPr>
        <w:t xml:space="preserve"> (</w:t>
      </w:r>
      <w:r w:rsidR="00377DA0">
        <w:rPr>
          <w:sz w:val="28"/>
          <w:szCs w:val="28"/>
        </w:rPr>
        <w:t>1271</w:t>
      </w:r>
      <w:r w:rsidR="00011514">
        <w:rPr>
          <w:sz w:val="28"/>
          <w:szCs w:val="28"/>
        </w:rPr>
        <w:t xml:space="preserve"> вызовов)</w:t>
      </w:r>
      <w:r w:rsidR="00377DA0">
        <w:rPr>
          <w:sz w:val="28"/>
          <w:szCs w:val="28"/>
        </w:rPr>
        <w:t xml:space="preserve">. </w:t>
      </w:r>
      <w:r w:rsidR="00E101DF" w:rsidRPr="005D6FD1">
        <w:rPr>
          <w:sz w:val="28"/>
          <w:szCs w:val="28"/>
        </w:rPr>
        <w:t xml:space="preserve">В 2023 году вновь наблюдается рост на 8%, до </w:t>
      </w:r>
      <w:r w:rsidR="00011514" w:rsidRPr="00011514">
        <w:rPr>
          <w:sz w:val="28"/>
          <w:szCs w:val="28"/>
        </w:rPr>
        <w:t>101,4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1374 событий</w:t>
      </w:r>
      <w:r w:rsidR="00011514">
        <w:rPr>
          <w:sz w:val="28"/>
          <w:szCs w:val="28"/>
        </w:rPr>
        <w:t>)</w:t>
      </w:r>
      <w:r w:rsidR="00E101DF" w:rsidRPr="005D6FD1">
        <w:rPr>
          <w:sz w:val="28"/>
          <w:szCs w:val="28"/>
        </w:rPr>
        <w:t xml:space="preserve">. В 2024 году (первое полугодие)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резкое снижение до</w:t>
      </w:r>
      <w:r w:rsidR="00011514">
        <w:rPr>
          <w:sz w:val="28"/>
          <w:szCs w:val="28"/>
        </w:rPr>
        <w:t xml:space="preserve"> </w:t>
      </w:r>
      <w:r w:rsidR="00011514" w:rsidRPr="00011514">
        <w:rPr>
          <w:sz w:val="28"/>
          <w:szCs w:val="28"/>
        </w:rPr>
        <w:t>44,2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669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Вторник: в 2020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</w:t>
      </w:r>
      <w:r w:rsidR="00011514" w:rsidRPr="00011514">
        <w:rPr>
          <w:sz w:val="28"/>
          <w:szCs w:val="28"/>
        </w:rPr>
        <w:t>62,7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713 событий</w:t>
      </w:r>
      <w:r w:rsidR="00011514">
        <w:rPr>
          <w:sz w:val="28"/>
          <w:szCs w:val="28"/>
        </w:rPr>
        <w:t>)</w:t>
      </w:r>
      <w:r w:rsidR="00E101DF" w:rsidRPr="005D6FD1">
        <w:rPr>
          <w:sz w:val="28"/>
          <w:szCs w:val="28"/>
        </w:rPr>
        <w:t xml:space="preserve">. В 2021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увеличение </w:t>
      </w:r>
      <w:r w:rsidR="00E101DF" w:rsidRPr="005D6FD1">
        <w:rPr>
          <w:sz w:val="28"/>
          <w:szCs w:val="28"/>
        </w:rPr>
        <w:lastRenderedPageBreak/>
        <w:t xml:space="preserve">на 58% до </w:t>
      </w:r>
      <w:r w:rsidR="00011514" w:rsidRPr="00011514">
        <w:rPr>
          <w:sz w:val="28"/>
          <w:szCs w:val="28"/>
        </w:rPr>
        <w:t>94,9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1125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2022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небольшое снижение на 1,7% до</w:t>
      </w:r>
      <w:r w:rsidR="00011514">
        <w:rPr>
          <w:sz w:val="28"/>
          <w:szCs w:val="28"/>
        </w:rPr>
        <w:t xml:space="preserve"> </w:t>
      </w:r>
      <w:r w:rsidR="00011514" w:rsidRPr="00011514">
        <w:rPr>
          <w:sz w:val="28"/>
          <w:szCs w:val="28"/>
        </w:rPr>
        <w:t>89,2 на 100 тыс.</w:t>
      </w:r>
      <w:r w:rsidR="00E101DF" w:rsidRPr="005D6FD1">
        <w:rPr>
          <w:sz w:val="28"/>
          <w:szCs w:val="28"/>
        </w:rPr>
        <w:t xml:space="preserve"> </w:t>
      </w:r>
      <w:r w:rsidR="00011514">
        <w:rPr>
          <w:sz w:val="28"/>
          <w:szCs w:val="28"/>
        </w:rPr>
        <w:t>(</w:t>
      </w:r>
      <w:r w:rsidR="00E101DF" w:rsidRPr="005D6FD1">
        <w:rPr>
          <w:sz w:val="28"/>
          <w:szCs w:val="28"/>
        </w:rPr>
        <w:t>1106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2023 году рост на 10,4%, до </w:t>
      </w:r>
      <w:r w:rsidR="00011514" w:rsidRPr="00011514">
        <w:rPr>
          <w:sz w:val="28"/>
          <w:szCs w:val="28"/>
        </w:rPr>
        <w:t>90,1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1221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2024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снижение до </w:t>
      </w:r>
      <w:r w:rsidR="00011514" w:rsidRPr="00011514">
        <w:rPr>
          <w:sz w:val="28"/>
          <w:szCs w:val="28"/>
        </w:rPr>
        <w:t>43,3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656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Среда: в 2020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</w:t>
      </w:r>
      <w:r w:rsidR="00011514" w:rsidRPr="00011514">
        <w:rPr>
          <w:sz w:val="28"/>
          <w:szCs w:val="28"/>
        </w:rPr>
        <w:t>66,6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757 событий</w:t>
      </w:r>
      <w:r w:rsidR="00011514">
        <w:rPr>
          <w:sz w:val="28"/>
          <w:szCs w:val="28"/>
        </w:rPr>
        <w:t>)</w:t>
      </w:r>
      <w:r w:rsidR="00E101DF" w:rsidRPr="005D6FD1">
        <w:rPr>
          <w:sz w:val="28"/>
          <w:szCs w:val="28"/>
        </w:rPr>
        <w:t xml:space="preserve">. В 2021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рост на 52% до </w:t>
      </w:r>
      <w:r w:rsidR="00011514" w:rsidRPr="00011514">
        <w:rPr>
          <w:sz w:val="28"/>
          <w:szCs w:val="28"/>
        </w:rPr>
        <w:t>97,2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1152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2022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небольшой прирост на 1,4%, до </w:t>
      </w:r>
      <w:r w:rsidR="00011514" w:rsidRPr="00011514">
        <w:rPr>
          <w:sz w:val="28"/>
          <w:szCs w:val="28"/>
        </w:rPr>
        <w:t>94,2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1168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2023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увеличение на 10%, до</w:t>
      </w:r>
      <w:r w:rsidR="00011514">
        <w:rPr>
          <w:sz w:val="28"/>
          <w:szCs w:val="28"/>
        </w:rPr>
        <w:t xml:space="preserve"> </w:t>
      </w:r>
      <w:r w:rsidR="00011514" w:rsidRPr="00011514">
        <w:rPr>
          <w:sz w:val="28"/>
          <w:szCs w:val="28"/>
        </w:rPr>
        <w:t>95,1 на 100 тыс.</w:t>
      </w:r>
      <w:r w:rsidR="00E101DF" w:rsidRPr="005D6FD1">
        <w:rPr>
          <w:sz w:val="28"/>
          <w:szCs w:val="28"/>
        </w:rPr>
        <w:t xml:space="preserve"> </w:t>
      </w:r>
      <w:r w:rsidR="00011514">
        <w:rPr>
          <w:sz w:val="28"/>
          <w:szCs w:val="28"/>
        </w:rPr>
        <w:t>(</w:t>
      </w:r>
      <w:r w:rsidR="00E101DF" w:rsidRPr="005D6FD1">
        <w:rPr>
          <w:sz w:val="28"/>
          <w:szCs w:val="28"/>
        </w:rPr>
        <w:t>1288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2024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снижение до</w:t>
      </w:r>
      <w:r w:rsidR="00011514">
        <w:rPr>
          <w:sz w:val="28"/>
          <w:szCs w:val="28"/>
        </w:rPr>
        <w:t xml:space="preserve"> </w:t>
      </w:r>
      <w:r w:rsidR="00011514" w:rsidRPr="00011514">
        <w:rPr>
          <w:sz w:val="28"/>
          <w:szCs w:val="28"/>
        </w:rPr>
        <w:t>41,8 на 100 тыс.</w:t>
      </w:r>
      <w:r w:rsidR="00E101DF" w:rsidRPr="005D6FD1">
        <w:rPr>
          <w:sz w:val="28"/>
          <w:szCs w:val="28"/>
        </w:rPr>
        <w:t xml:space="preserve"> </w:t>
      </w:r>
      <w:r w:rsidR="00011514">
        <w:rPr>
          <w:sz w:val="28"/>
          <w:szCs w:val="28"/>
        </w:rPr>
        <w:t>(</w:t>
      </w:r>
      <w:r w:rsidR="00E101DF" w:rsidRPr="005D6FD1">
        <w:rPr>
          <w:sz w:val="28"/>
          <w:szCs w:val="28"/>
        </w:rPr>
        <w:t>632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Четверг: в 2020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</w:t>
      </w:r>
      <w:r w:rsidR="00011514" w:rsidRPr="00011514">
        <w:rPr>
          <w:sz w:val="28"/>
          <w:szCs w:val="28"/>
        </w:rPr>
        <w:t>66,8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759 событий</w:t>
      </w:r>
      <w:r w:rsidR="00011514">
        <w:rPr>
          <w:sz w:val="28"/>
          <w:szCs w:val="28"/>
        </w:rPr>
        <w:t>)</w:t>
      </w:r>
      <w:r w:rsidR="00E101DF" w:rsidRPr="005D6FD1">
        <w:rPr>
          <w:sz w:val="28"/>
          <w:szCs w:val="28"/>
        </w:rPr>
        <w:t xml:space="preserve">. В 2021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рост на 52% до</w:t>
      </w:r>
      <w:r w:rsidR="00011514">
        <w:rPr>
          <w:sz w:val="28"/>
          <w:szCs w:val="28"/>
        </w:rPr>
        <w:t xml:space="preserve"> </w:t>
      </w:r>
      <w:r w:rsidR="00011514" w:rsidRPr="00011514">
        <w:rPr>
          <w:sz w:val="28"/>
          <w:szCs w:val="28"/>
        </w:rPr>
        <w:t>97,1 на 100 тыс.</w:t>
      </w:r>
      <w:r w:rsidR="00E101DF" w:rsidRPr="005D6FD1">
        <w:rPr>
          <w:sz w:val="28"/>
          <w:szCs w:val="28"/>
        </w:rPr>
        <w:t xml:space="preserve"> </w:t>
      </w:r>
      <w:r w:rsidR="00011514">
        <w:rPr>
          <w:sz w:val="28"/>
          <w:szCs w:val="28"/>
        </w:rPr>
        <w:t>(</w:t>
      </w:r>
      <w:r w:rsidR="00E101DF" w:rsidRPr="005D6FD1">
        <w:rPr>
          <w:sz w:val="28"/>
          <w:szCs w:val="28"/>
        </w:rPr>
        <w:t>1151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2022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почти стабильный показатель (увеличение на 0,5%) до </w:t>
      </w:r>
      <w:r w:rsidR="00011514" w:rsidRPr="00011514">
        <w:rPr>
          <w:sz w:val="28"/>
          <w:szCs w:val="28"/>
        </w:rPr>
        <w:t>93,3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1157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2023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рост на 12% до </w:t>
      </w:r>
      <w:r w:rsidR="00011514" w:rsidRPr="00011514">
        <w:rPr>
          <w:sz w:val="28"/>
          <w:szCs w:val="28"/>
        </w:rPr>
        <w:t>95,8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1299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2024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снижение до </w:t>
      </w:r>
      <w:r w:rsidR="00011514" w:rsidRPr="00011514">
        <w:rPr>
          <w:sz w:val="28"/>
          <w:szCs w:val="28"/>
        </w:rPr>
        <w:t>45,8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693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Пятница: в 2020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</w:t>
      </w:r>
      <w:r w:rsidR="00011514" w:rsidRPr="00011514">
        <w:rPr>
          <w:sz w:val="28"/>
          <w:szCs w:val="28"/>
        </w:rPr>
        <w:t>68,6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780 событий</w:t>
      </w:r>
      <w:r w:rsidR="00011514">
        <w:rPr>
          <w:sz w:val="28"/>
          <w:szCs w:val="28"/>
        </w:rPr>
        <w:t>)</w:t>
      </w:r>
      <w:r w:rsidR="00E101DF" w:rsidRPr="005D6FD1">
        <w:rPr>
          <w:sz w:val="28"/>
          <w:szCs w:val="28"/>
        </w:rPr>
        <w:t xml:space="preserve">. В 2021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рост на 38% до </w:t>
      </w:r>
      <w:r w:rsidR="00011514" w:rsidRPr="00011514">
        <w:rPr>
          <w:sz w:val="28"/>
          <w:szCs w:val="28"/>
        </w:rPr>
        <w:t>90,9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1077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2022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минимальный рост на 0,2% до </w:t>
      </w:r>
      <w:r w:rsidR="00011514" w:rsidRPr="00011514">
        <w:rPr>
          <w:sz w:val="28"/>
          <w:szCs w:val="28"/>
        </w:rPr>
        <w:t>87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1079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2023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значительный рост на 19% до </w:t>
      </w:r>
      <w:r w:rsidR="00011514" w:rsidRPr="00011514">
        <w:rPr>
          <w:sz w:val="28"/>
          <w:szCs w:val="28"/>
        </w:rPr>
        <w:t>94,5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1281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2024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снижение до </w:t>
      </w:r>
      <w:r w:rsidR="00011514">
        <w:t>41,7 на 100 тыс. (</w:t>
      </w:r>
      <w:r w:rsidR="00E101DF" w:rsidRPr="005D6FD1">
        <w:rPr>
          <w:sz w:val="28"/>
          <w:szCs w:val="28"/>
        </w:rPr>
        <w:t>631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Суббота: в 2020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</w:t>
      </w:r>
      <w:r w:rsidR="00011514" w:rsidRPr="00011514">
        <w:rPr>
          <w:sz w:val="28"/>
          <w:szCs w:val="28"/>
        </w:rPr>
        <w:t>54,4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619 событий</w:t>
      </w:r>
      <w:r w:rsidR="00011514">
        <w:rPr>
          <w:sz w:val="28"/>
          <w:szCs w:val="28"/>
        </w:rPr>
        <w:t>)</w:t>
      </w:r>
      <w:r w:rsidR="00E101DF" w:rsidRPr="005D6FD1">
        <w:rPr>
          <w:sz w:val="28"/>
          <w:szCs w:val="28"/>
        </w:rPr>
        <w:t xml:space="preserve">. В 2021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рост на 53% до</w:t>
      </w:r>
      <w:r w:rsidR="00011514">
        <w:rPr>
          <w:sz w:val="28"/>
          <w:szCs w:val="28"/>
        </w:rPr>
        <w:t xml:space="preserve"> </w:t>
      </w:r>
      <w:r w:rsidR="00011514" w:rsidRPr="00011514">
        <w:rPr>
          <w:sz w:val="28"/>
          <w:szCs w:val="28"/>
        </w:rPr>
        <w:t>80,1 на 100 тыс.</w:t>
      </w:r>
      <w:r w:rsidR="00E101DF" w:rsidRPr="005D6FD1">
        <w:rPr>
          <w:sz w:val="28"/>
          <w:szCs w:val="28"/>
        </w:rPr>
        <w:t xml:space="preserve"> </w:t>
      </w:r>
      <w:r w:rsidR="00011514">
        <w:rPr>
          <w:sz w:val="28"/>
          <w:szCs w:val="28"/>
        </w:rPr>
        <w:t>(</w:t>
      </w:r>
      <w:r w:rsidR="00E101DF" w:rsidRPr="005D6FD1">
        <w:rPr>
          <w:sz w:val="28"/>
          <w:szCs w:val="28"/>
        </w:rPr>
        <w:t>949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2022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рост на 6,7% до </w:t>
      </w:r>
      <w:r w:rsidR="00011514" w:rsidRPr="00011514">
        <w:rPr>
          <w:sz w:val="28"/>
          <w:szCs w:val="28"/>
        </w:rPr>
        <w:t>81,7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1013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2023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увеличение на 15% до</w:t>
      </w:r>
      <w:r w:rsidR="00011514">
        <w:rPr>
          <w:sz w:val="28"/>
          <w:szCs w:val="28"/>
        </w:rPr>
        <w:t xml:space="preserve"> </w:t>
      </w:r>
      <w:r w:rsidR="00011514" w:rsidRPr="00011514">
        <w:rPr>
          <w:sz w:val="28"/>
          <w:szCs w:val="28"/>
        </w:rPr>
        <w:t>86 на 100 тыс.</w:t>
      </w:r>
      <w:r w:rsidR="00E101DF" w:rsidRPr="005D6FD1">
        <w:rPr>
          <w:sz w:val="28"/>
          <w:szCs w:val="28"/>
        </w:rPr>
        <w:t xml:space="preserve"> </w:t>
      </w:r>
      <w:r w:rsidR="00011514">
        <w:rPr>
          <w:sz w:val="28"/>
          <w:szCs w:val="28"/>
        </w:rPr>
        <w:t>(</w:t>
      </w:r>
      <w:r w:rsidR="00E101DF" w:rsidRPr="005D6FD1">
        <w:rPr>
          <w:sz w:val="28"/>
          <w:szCs w:val="28"/>
        </w:rPr>
        <w:t>1165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2024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снижение до </w:t>
      </w:r>
      <w:r w:rsidR="00011514" w:rsidRPr="00011514">
        <w:rPr>
          <w:sz w:val="28"/>
          <w:szCs w:val="28"/>
        </w:rPr>
        <w:t>40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606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Воскресенье: в 2020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</w:t>
      </w:r>
      <w:r w:rsidR="00011514" w:rsidRPr="00011514">
        <w:rPr>
          <w:sz w:val="28"/>
          <w:szCs w:val="28"/>
        </w:rPr>
        <w:t>57,7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656 событий</w:t>
      </w:r>
      <w:r w:rsidR="00011514">
        <w:rPr>
          <w:sz w:val="28"/>
          <w:szCs w:val="28"/>
        </w:rPr>
        <w:t>)</w:t>
      </w:r>
      <w:r w:rsidR="00E101DF" w:rsidRPr="005D6FD1">
        <w:rPr>
          <w:sz w:val="28"/>
          <w:szCs w:val="28"/>
        </w:rPr>
        <w:t xml:space="preserve">. В 2021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рост на 49% до </w:t>
      </w:r>
      <w:r w:rsidR="00011514" w:rsidRPr="00011514">
        <w:rPr>
          <w:sz w:val="28"/>
          <w:szCs w:val="28"/>
        </w:rPr>
        <w:t>82,7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980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2022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рост на 1% до </w:t>
      </w:r>
      <w:r w:rsidR="00011514" w:rsidRPr="00011514">
        <w:rPr>
          <w:sz w:val="28"/>
          <w:szCs w:val="28"/>
        </w:rPr>
        <w:t>79,8 на 100 тыс.</w:t>
      </w:r>
      <w:r w:rsidR="0001151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990</w:t>
      </w:r>
      <w:r w:rsidR="0001151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2023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увеличение на 15% до</w:t>
      </w:r>
      <w:r w:rsidR="00011514">
        <w:rPr>
          <w:sz w:val="28"/>
          <w:szCs w:val="28"/>
        </w:rPr>
        <w:t xml:space="preserve"> </w:t>
      </w:r>
      <w:r w:rsidR="00011514" w:rsidRPr="00011514">
        <w:rPr>
          <w:sz w:val="28"/>
          <w:szCs w:val="28"/>
        </w:rPr>
        <w:t>83,7 на 100 тыс.</w:t>
      </w:r>
      <w:r w:rsidR="00E101DF" w:rsidRPr="005D6FD1">
        <w:rPr>
          <w:sz w:val="28"/>
          <w:szCs w:val="28"/>
        </w:rPr>
        <w:t xml:space="preserve"> </w:t>
      </w:r>
      <w:r w:rsidR="00731824">
        <w:rPr>
          <w:sz w:val="28"/>
          <w:szCs w:val="28"/>
        </w:rPr>
        <w:t>(</w:t>
      </w:r>
      <w:r w:rsidR="00E101DF" w:rsidRPr="005D6FD1">
        <w:rPr>
          <w:sz w:val="28"/>
          <w:szCs w:val="28"/>
        </w:rPr>
        <w:t>1135</w:t>
      </w:r>
      <w:r w:rsidR="0073182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 xml:space="preserve">. В 2024 году </w:t>
      </w:r>
      <w:r w:rsidR="00377DA0">
        <w:rPr>
          <w:sz w:val="28"/>
          <w:szCs w:val="28"/>
        </w:rPr>
        <w:t>‒</w:t>
      </w:r>
      <w:r w:rsidR="00E101DF" w:rsidRPr="005D6FD1">
        <w:rPr>
          <w:sz w:val="28"/>
          <w:szCs w:val="28"/>
        </w:rPr>
        <w:t xml:space="preserve"> снижение до </w:t>
      </w:r>
      <w:r w:rsidR="00731824" w:rsidRPr="00731824">
        <w:rPr>
          <w:sz w:val="28"/>
          <w:szCs w:val="28"/>
        </w:rPr>
        <w:t>37,4 на 100 тыс.</w:t>
      </w:r>
      <w:r w:rsidR="00731824">
        <w:rPr>
          <w:sz w:val="28"/>
          <w:szCs w:val="28"/>
        </w:rPr>
        <w:t xml:space="preserve"> (</w:t>
      </w:r>
      <w:r w:rsidR="00E101DF" w:rsidRPr="005D6FD1">
        <w:rPr>
          <w:sz w:val="28"/>
          <w:szCs w:val="28"/>
        </w:rPr>
        <w:t>566</w:t>
      </w:r>
      <w:r w:rsidR="00731824">
        <w:rPr>
          <w:sz w:val="28"/>
          <w:szCs w:val="28"/>
        </w:rPr>
        <w:t xml:space="preserve"> вызовов)</w:t>
      </w:r>
      <w:r w:rsidR="00E101DF" w:rsidRPr="005D6FD1">
        <w:rPr>
          <w:sz w:val="28"/>
          <w:szCs w:val="28"/>
        </w:rPr>
        <w:t>. Выводы: в 2021 году во всех днях недели наблюдается значительный рост показателей по сравнению с 2020 годом. В 2022 году рост замедлился или был незначительным. В 2023 году произошло заметное увеличение, особенно в пятницу (на 19%) и четверг (на 12%)</w:t>
      </w:r>
      <w:r w:rsidR="009220C6">
        <w:rPr>
          <w:sz w:val="28"/>
          <w:szCs w:val="28"/>
        </w:rPr>
        <w:t>, (рисунки 7, 8)</w:t>
      </w:r>
      <w:r w:rsidR="00E101DF" w:rsidRPr="005D6FD1">
        <w:rPr>
          <w:sz w:val="28"/>
          <w:szCs w:val="28"/>
        </w:rPr>
        <w:t>.</w:t>
      </w:r>
    </w:p>
    <w:p w:rsidR="00F56639" w:rsidRPr="005D6FD1" w:rsidRDefault="00F56639" w:rsidP="00276001">
      <w:pPr>
        <w:tabs>
          <w:tab w:val="left" w:pos="284"/>
        </w:tabs>
        <w:ind w:left="96" w:right="96" w:firstLine="709"/>
        <w:jc w:val="both"/>
        <w:rPr>
          <w:sz w:val="28"/>
          <w:szCs w:val="28"/>
          <w:shd w:val="clear" w:color="auto" w:fill="FFFFFF"/>
        </w:rPr>
      </w:pPr>
    </w:p>
    <w:p w:rsidR="00ED24A9" w:rsidRPr="005D6FD1" w:rsidRDefault="003261A1" w:rsidP="0066065D">
      <w:pPr>
        <w:tabs>
          <w:tab w:val="left" w:pos="284"/>
          <w:tab w:val="left" w:pos="9214"/>
        </w:tabs>
        <w:ind w:left="96" w:right="96"/>
        <w:jc w:val="both"/>
        <w:rPr>
          <w:sz w:val="28"/>
          <w:szCs w:val="28"/>
          <w:shd w:val="clear" w:color="auto" w:fill="FFFFFF"/>
          <w:lang w:val="en-US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03A2F857" wp14:editId="1E1DE172">
            <wp:extent cx="6044565" cy="2852928"/>
            <wp:effectExtent l="0" t="0" r="13335" b="508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AD7708" w:rsidRPr="009220C6" w:rsidRDefault="00AD7708" w:rsidP="009220C6">
      <w:pPr>
        <w:tabs>
          <w:tab w:val="left" w:pos="284"/>
          <w:tab w:val="left" w:pos="915"/>
        </w:tabs>
        <w:ind w:right="3"/>
        <w:jc w:val="center"/>
        <w:rPr>
          <w:sz w:val="16"/>
          <w:szCs w:val="16"/>
          <w:shd w:val="clear" w:color="auto" w:fill="FFFFFF"/>
        </w:rPr>
      </w:pPr>
    </w:p>
    <w:p w:rsidR="009220C6" w:rsidRPr="005D6FD1" w:rsidRDefault="009220C6" w:rsidP="009220C6">
      <w:pPr>
        <w:tabs>
          <w:tab w:val="left" w:pos="284"/>
          <w:tab w:val="left" w:pos="915"/>
        </w:tabs>
        <w:ind w:right="3"/>
        <w:jc w:val="center"/>
        <w:rPr>
          <w:sz w:val="28"/>
          <w:szCs w:val="28"/>
        </w:rPr>
      </w:pPr>
      <w:r>
        <w:rPr>
          <w:sz w:val="28"/>
          <w:szCs w:val="28"/>
        </w:rPr>
        <w:t>Рисунок 7 ‒</w:t>
      </w:r>
      <w:r w:rsidRPr="005D6FD1">
        <w:rPr>
          <w:sz w:val="28"/>
          <w:szCs w:val="28"/>
        </w:rPr>
        <w:t xml:space="preserve"> Частота обращений на станцию СМП по дням недели по поводу ишемической болезни сердца</w:t>
      </w:r>
    </w:p>
    <w:p w:rsidR="009C385B" w:rsidRPr="005D6FD1" w:rsidRDefault="009C385B" w:rsidP="00276001">
      <w:pPr>
        <w:tabs>
          <w:tab w:val="left" w:pos="284"/>
        </w:tabs>
        <w:ind w:left="96" w:right="96" w:firstLine="709"/>
        <w:jc w:val="both"/>
        <w:rPr>
          <w:sz w:val="28"/>
          <w:szCs w:val="28"/>
          <w:shd w:val="clear" w:color="auto" w:fill="FFFFFF"/>
        </w:rPr>
      </w:pPr>
    </w:p>
    <w:p w:rsidR="00B64AE8" w:rsidRPr="005D6FD1" w:rsidRDefault="00B64AE8" w:rsidP="009220C6">
      <w:pPr>
        <w:tabs>
          <w:tab w:val="left" w:pos="284"/>
        </w:tabs>
        <w:ind w:right="3"/>
        <w:jc w:val="center"/>
        <w:rPr>
          <w:sz w:val="28"/>
          <w:szCs w:val="28"/>
          <w:shd w:val="clear" w:color="auto" w:fill="FFFFFF"/>
        </w:rPr>
      </w:pPr>
      <w:r w:rsidRPr="005D6FD1">
        <w:rPr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618F031" wp14:editId="15C37533">
            <wp:extent cx="4836781" cy="2889504"/>
            <wp:effectExtent l="0" t="0" r="2540" b="6350"/>
            <wp:docPr id="9" name="Рисунок 9" descr="C:\Users\User\Downloads\output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output (3)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62" cy="2894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0C6" w:rsidRPr="009220C6" w:rsidRDefault="009220C6" w:rsidP="009220C6">
      <w:pPr>
        <w:tabs>
          <w:tab w:val="left" w:pos="284"/>
          <w:tab w:val="left" w:pos="915"/>
        </w:tabs>
        <w:ind w:left="96" w:right="96" w:firstLine="709"/>
        <w:jc w:val="both"/>
        <w:rPr>
          <w:sz w:val="16"/>
          <w:szCs w:val="16"/>
        </w:rPr>
      </w:pPr>
    </w:p>
    <w:p w:rsidR="00B64AE8" w:rsidRDefault="009220C6" w:rsidP="009220C6">
      <w:pPr>
        <w:tabs>
          <w:tab w:val="left" w:pos="284"/>
        </w:tabs>
        <w:ind w:right="3"/>
        <w:jc w:val="center"/>
        <w:outlineLvl w:val="0"/>
        <w:rPr>
          <w:sz w:val="28"/>
          <w:szCs w:val="28"/>
        </w:rPr>
      </w:pPr>
      <w:r>
        <w:rPr>
          <w:sz w:val="28"/>
          <w:szCs w:val="28"/>
        </w:rPr>
        <w:t>Рисунок 8 ‒</w:t>
      </w:r>
      <w:r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  <w:lang w:val="kk-KZ"/>
        </w:rPr>
        <w:t>Г</w:t>
      </w:r>
      <w:proofErr w:type="spellStart"/>
      <w:r w:rsidRPr="005D6FD1">
        <w:rPr>
          <w:sz w:val="28"/>
          <w:szCs w:val="28"/>
        </w:rPr>
        <w:t>рафик</w:t>
      </w:r>
      <w:proofErr w:type="spellEnd"/>
      <w:r w:rsidRPr="005D6FD1">
        <w:rPr>
          <w:sz w:val="28"/>
          <w:szCs w:val="28"/>
        </w:rPr>
        <w:t xml:space="preserve"> изменения времени от поступления звонка до госпитализации в стационар по годам</w:t>
      </w:r>
    </w:p>
    <w:p w:rsidR="00A51E66" w:rsidRDefault="00A51E66" w:rsidP="009220C6">
      <w:pPr>
        <w:tabs>
          <w:tab w:val="left" w:pos="284"/>
        </w:tabs>
        <w:ind w:right="3"/>
        <w:jc w:val="center"/>
        <w:outlineLvl w:val="0"/>
        <w:rPr>
          <w:bCs/>
          <w:sz w:val="28"/>
          <w:szCs w:val="28"/>
        </w:rPr>
      </w:pPr>
    </w:p>
    <w:p w:rsidR="009220C6" w:rsidRPr="005D6FD1" w:rsidRDefault="009220C6" w:rsidP="009220C6">
      <w:pPr>
        <w:tabs>
          <w:tab w:val="left" w:pos="284"/>
          <w:tab w:val="left" w:pos="915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Анализ тенденций максимальных и минимальных событий по дням недели за период с 2020 по 2024 годы: в 2020 году максимум вызовов по поводу ишемической болезни сердца </w:t>
      </w:r>
      <w:r w:rsidR="0034459D">
        <w:rPr>
          <w:sz w:val="28"/>
          <w:szCs w:val="28"/>
        </w:rPr>
        <w:t xml:space="preserve">(рисунок 9) </w:t>
      </w:r>
      <w:r w:rsidRPr="005D6FD1">
        <w:rPr>
          <w:sz w:val="28"/>
          <w:szCs w:val="28"/>
        </w:rPr>
        <w:t xml:space="preserve">наблюдается в пятницу </w:t>
      </w:r>
      <w:r w:rsidR="00731824" w:rsidRPr="00731824">
        <w:rPr>
          <w:sz w:val="28"/>
          <w:szCs w:val="28"/>
        </w:rPr>
        <w:t xml:space="preserve">68,6 на 100 тыс. населения </w:t>
      </w:r>
      <w:r w:rsidRPr="005D6FD1">
        <w:rPr>
          <w:sz w:val="28"/>
          <w:szCs w:val="28"/>
        </w:rPr>
        <w:t xml:space="preserve">(780 событий). 2021 год: максимальное число событий </w:t>
      </w:r>
      <w:r>
        <w:rPr>
          <w:sz w:val="28"/>
          <w:szCs w:val="28"/>
        </w:rPr>
        <w:t>‒</w:t>
      </w:r>
      <w:r w:rsidRPr="005D6FD1">
        <w:rPr>
          <w:sz w:val="28"/>
          <w:szCs w:val="28"/>
        </w:rPr>
        <w:t xml:space="preserve"> в понедельник</w:t>
      </w:r>
      <w:r w:rsidR="00731824">
        <w:rPr>
          <w:sz w:val="28"/>
          <w:szCs w:val="28"/>
        </w:rPr>
        <w:t xml:space="preserve"> 101,7 на 100 тыс.</w:t>
      </w:r>
      <w:r w:rsidRPr="005D6FD1">
        <w:rPr>
          <w:sz w:val="28"/>
          <w:szCs w:val="28"/>
        </w:rPr>
        <w:t xml:space="preserve"> (1205 событий). 2022 год: понедельник вновь становится днём с наибольшим количеством вызовов</w:t>
      </w:r>
      <w:r w:rsidR="00731824">
        <w:rPr>
          <w:sz w:val="28"/>
          <w:szCs w:val="28"/>
        </w:rPr>
        <w:t xml:space="preserve"> </w:t>
      </w:r>
      <w:r w:rsidR="00731824" w:rsidRPr="00731824">
        <w:rPr>
          <w:sz w:val="28"/>
          <w:szCs w:val="28"/>
        </w:rPr>
        <w:t>102,5 на 100 тыс.</w:t>
      </w:r>
      <w:r w:rsidRPr="005D6FD1">
        <w:rPr>
          <w:sz w:val="28"/>
          <w:szCs w:val="28"/>
        </w:rPr>
        <w:t xml:space="preserve"> (1271). 2023 год: максимум </w:t>
      </w:r>
      <w:r>
        <w:rPr>
          <w:sz w:val="28"/>
          <w:szCs w:val="28"/>
        </w:rPr>
        <w:t>‒</w:t>
      </w:r>
      <w:r w:rsidRPr="005D6FD1">
        <w:rPr>
          <w:sz w:val="28"/>
          <w:szCs w:val="28"/>
        </w:rPr>
        <w:t xml:space="preserve"> понедельник </w:t>
      </w:r>
      <w:r w:rsidR="00731824" w:rsidRPr="00731824">
        <w:rPr>
          <w:sz w:val="28"/>
          <w:szCs w:val="28"/>
        </w:rPr>
        <w:t xml:space="preserve">101,4 на 100 тыс. </w:t>
      </w:r>
      <w:r w:rsidRPr="005D6FD1">
        <w:rPr>
          <w:sz w:val="28"/>
          <w:szCs w:val="28"/>
        </w:rPr>
        <w:t>(1374 события). 2024 год (1 полугодие): максимальное число событий в четверг</w:t>
      </w:r>
      <w:r w:rsidR="00731824">
        <w:rPr>
          <w:sz w:val="28"/>
          <w:szCs w:val="28"/>
        </w:rPr>
        <w:t xml:space="preserve"> </w:t>
      </w:r>
      <w:r w:rsidR="00731824" w:rsidRPr="00731824">
        <w:rPr>
          <w:sz w:val="28"/>
          <w:szCs w:val="28"/>
        </w:rPr>
        <w:t>45,8 на 100 тыс.</w:t>
      </w:r>
      <w:r w:rsidR="00731824">
        <w:rPr>
          <w:sz w:val="28"/>
          <w:szCs w:val="28"/>
        </w:rPr>
        <w:t xml:space="preserve"> </w:t>
      </w:r>
      <w:r w:rsidRPr="005D6FD1">
        <w:rPr>
          <w:sz w:val="28"/>
          <w:szCs w:val="28"/>
        </w:rPr>
        <w:t xml:space="preserve">(693). Минимальные значения: 2020 год: минимум </w:t>
      </w:r>
      <w:r>
        <w:rPr>
          <w:sz w:val="28"/>
          <w:szCs w:val="28"/>
        </w:rPr>
        <w:t>‒</w:t>
      </w:r>
      <w:r w:rsidRPr="005D6FD1">
        <w:rPr>
          <w:sz w:val="28"/>
          <w:szCs w:val="28"/>
        </w:rPr>
        <w:t xml:space="preserve"> суббота</w:t>
      </w:r>
      <w:r w:rsidR="00731824">
        <w:rPr>
          <w:sz w:val="28"/>
          <w:szCs w:val="28"/>
        </w:rPr>
        <w:t xml:space="preserve"> </w:t>
      </w:r>
      <w:r w:rsidR="00731824" w:rsidRPr="00731824">
        <w:rPr>
          <w:sz w:val="28"/>
          <w:szCs w:val="28"/>
        </w:rPr>
        <w:t>54,4 на 100 тыс.</w:t>
      </w:r>
      <w:r w:rsidRPr="005D6FD1">
        <w:rPr>
          <w:sz w:val="28"/>
          <w:szCs w:val="28"/>
        </w:rPr>
        <w:t xml:space="preserve"> (619 событий). 2021 год: минимум также в субботу</w:t>
      </w:r>
      <w:r w:rsidR="00731824">
        <w:rPr>
          <w:sz w:val="28"/>
          <w:szCs w:val="28"/>
        </w:rPr>
        <w:t xml:space="preserve"> </w:t>
      </w:r>
      <w:r w:rsidR="00731824" w:rsidRPr="00731824">
        <w:rPr>
          <w:sz w:val="28"/>
          <w:szCs w:val="28"/>
        </w:rPr>
        <w:t>80,1 на 100 тыс.</w:t>
      </w:r>
      <w:r w:rsidRPr="005D6FD1">
        <w:rPr>
          <w:sz w:val="28"/>
          <w:szCs w:val="28"/>
        </w:rPr>
        <w:t xml:space="preserve"> (949 событий). 2022 год: суббота остаётся днём с наименьшим количеством вызовов</w:t>
      </w:r>
      <w:r w:rsidR="00731824">
        <w:rPr>
          <w:sz w:val="28"/>
          <w:szCs w:val="28"/>
        </w:rPr>
        <w:t xml:space="preserve"> </w:t>
      </w:r>
      <w:r w:rsidR="00731824" w:rsidRPr="00731824">
        <w:rPr>
          <w:sz w:val="28"/>
          <w:szCs w:val="28"/>
        </w:rPr>
        <w:t>81,7 на 100 тыс.</w:t>
      </w:r>
      <w:r w:rsidRPr="005D6FD1">
        <w:rPr>
          <w:sz w:val="28"/>
          <w:szCs w:val="28"/>
        </w:rPr>
        <w:t xml:space="preserve"> (1013). 2023 год: минимум </w:t>
      </w:r>
      <w:r>
        <w:rPr>
          <w:sz w:val="28"/>
          <w:szCs w:val="28"/>
        </w:rPr>
        <w:t>‒</w:t>
      </w:r>
      <w:r w:rsidR="00731824">
        <w:rPr>
          <w:sz w:val="28"/>
          <w:szCs w:val="28"/>
        </w:rPr>
        <w:t xml:space="preserve"> суббота </w:t>
      </w:r>
      <w:r w:rsidR="00731824" w:rsidRPr="00731824">
        <w:rPr>
          <w:sz w:val="28"/>
          <w:szCs w:val="28"/>
        </w:rPr>
        <w:t>86 на 100 тыс.</w:t>
      </w:r>
      <w:r w:rsidR="00731824">
        <w:rPr>
          <w:sz w:val="28"/>
          <w:szCs w:val="28"/>
        </w:rPr>
        <w:t xml:space="preserve"> населения</w:t>
      </w:r>
      <w:r w:rsidRPr="005D6FD1">
        <w:rPr>
          <w:sz w:val="28"/>
          <w:szCs w:val="28"/>
        </w:rPr>
        <w:t xml:space="preserve">. 2024 год (1 полугодие): минимальное число событий в воскресенье </w:t>
      </w:r>
      <w:r w:rsidR="00731824" w:rsidRPr="00731824">
        <w:rPr>
          <w:sz w:val="28"/>
          <w:szCs w:val="28"/>
        </w:rPr>
        <w:t xml:space="preserve">37,4 на 100 тыс. </w:t>
      </w:r>
      <w:r w:rsidRPr="005D6FD1">
        <w:rPr>
          <w:sz w:val="28"/>
          <w:szCs w:val="28"/>
        </w:rPr>
        <w:t>(566). Тенденции: максимальные значения чаще всего приходятся на понедельник, особенно в 2021–2023 годах. Это может указывать на увеличение активности в начале недели. Минимальные значения в течение всех лет стабильно наблюдаются в субботу, что может свидетельствовать о сни</w:t>
      </w:r>
      <w:r>
        <w:rPr>
          <w:sz w:val="28"/>
          <w:szCs w:val="28"/>
        </w:rPr>
        <w:t>жении активности в выходные дни</w:t>
      </w:r>
      <w:r w:rsidRPr="005D6FD1">
        <w:rPr>
          <w:sz w:val="28"/>
          <w:szCs w:val="28"/>
        </w:rPr>
        <w:t>.</w:t>
      </w:r>
    </w:p>
    <w:p w:rsidR="009220C6" w:rsidRDefault="009220C6" w:rsidP="00276001">
      <w:pPr>
        <w:tabs>
          <w:tab w:val="left" w:pos="284"/>
        </w:tabs>
        <w:ind w:left="96" w:right="96" w:firstLine="709"/>
        <w:outlineLvl w:val="0"/>
        <w:rPr>
          <w:bCs/>
          <w:sz w:val="28"/>
          <w:szCs w:val="28"/>
        </w:rPr>
      </w:pPr>
    </w:p>
    <w:p w:rsidR="0034459D" w:rsidRPr="005D6FD1" w:rsidRDefault="0034459D" w:rsidP="0034459D">
      <w:pPr>
        <w:tabs>
          <w:tab w:val="left" w:pos="284"/>
        </w:tabs>
        <w:ind w:left="96" w:right="96" w:hanging="142"/>
        <w:rPr>
          <w:sz w:val="28"/>
          <w:szCs w:val="28"/>
          <w:lang w:val="en-US" w:eastAsia="ru-RU"/>
        </w:rPr>
      </w:pPr>
      <w:r w:rsidRPr="005D6FD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0E76193" wp14:editId="57971B51">
            <wp:extent cx="6176645" cy="3011424"/>
            <wp:effectExtent l="0" t="0" r="14605" b="1778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34459D" w:rsidRPr="0034459D" w:rsidRDefault="0034459D" w:rsidP="0034459D">
      <w:pPr>
        <w:tabs>
          <w:tab w:val="left" w:pos="284"/>
          <w:tab w:val="left" w:pos="915"/>
        </w:tabs>
        <w:ind w:left="96" w:right="96" w:firstLine="709"/>
        <w:jc w:val="both"/>
        <w:rPr>
          <w:sz w:val="16"/>
          <w:szCs w:val="16"/>
        </w:rPr>
      </w:pPr>
    </w:p>
    <w:p w:rsidR="0034459D" w:rsidRPr="005D6FD1" w:rsidRDefault="0034459D" w:rsidP="0034459D">
      <w:pPr>
        <w:tabs>
          <w:tab w:val="left" w:pos="284"/>
          <w:tab w:val="left" w:pos="915"/>
        </w:tabs>
        <w:ind w:right="3"/>
        <w:jc w:val="center"/>
        <w:rPr>
          <w:sz w:val="28"/>
          <w:szCs w:val="28"/>
        </w:rPr>
      </w:pPr>
      <w:r>
        <w:rPr>
          <w:sz w:val="28"/>
          <w:szCs w:val="28"/>
        </w:rPr>
        <w:t>Рисунок 9 ‒</w:t>
      </w:r>
      <w:r w:rsidRPr="005D6FD1">
        <w:rPr>
          <w:sz w:val="28"/>
          <w:szCs w:val="28"/>
        </w:rPr>
        <w:t xml:space="preserve"> Частота обращений на станцию </w:t>
      </w:r>
      <w:r>
        <w:rPr>
          <w:sz w:val="28"/>
          <w:szCs w:val="28"/>
        </w:rPr>
        <w:t>Э</w:t>
      </w:r>
      <w:r w:rsidRPr="005D6FD1">
        <w:rPr>
          <w:sz w:val="28"/>
          <w:szCs w:val="28"/>
        </w:rPr>
        <w:t>МП по возрасту по поводу ишемической болезни сердца</w:t>
      </w:r>
    </w:p>
    <w:p w:rsidR="0034459D" w:rsidRDefault="0034459D" w:rsidP="0034459D">
      <w:pPr>
        <w:tabs>
          <w:tab w:val="left" w:pos="284"/>
        </w:tabs>
        <w:ind w:right="6" w:firstLine="709"/>
        <w:outlineLvl w:val="0"/>
        <w:rPr>
          <w:bCs/>
          <w:sz w:val="28"/>
          <w:szCs w:val="28"/>
        </w:rPr>
      </w:pPr>
    </w:p>
    <w:p w:rsidR="0034459D" w:rsidRDefault="0034459D" w:rsidP="0034459D">
      <w:pPr>
        <w:tabs>
          <w:tab w:val="left" w:pos="284"/>
        </w:tabs>
        <w:ind w:right="6" w:firstLine="709"/>
        <w:jc w:val="both"/>
        <w:outlineLvl w:val="0"/>
        <w:rPr>
          <w:bCs/>
          <w:sz w:val="28"/>
          <w:szCs w:val="28"/>
        </w:rPr>
      </w:pPr>
      <w:r w:rsidRPr="005D6FD1">
        <w:rPr>
          <w:bCs/>
          <w:sz w:val="28"/>
          <w:szCs w:val="28"/>
        </w:rPr>
        <w:t xml:space="preserve">По анализу демографических характеристик пациентов с ишемической болезнью сердца по полу и возрасту за период с 2020 по 2024 годы наблюдается: в 2020 году 55% всех пациентов были мужчинами, что составило </w:t>
      </w:r>
      <w:r w:rsidR="00192FE8" w:rsidRPr="00192FE8">
        <w:rPr>
          <w:bCs/>
          <w:sz w:val="28"/>
          <w:szCs w:val="28"/>
        </w:rPr>
        <w:t>244,5 на 100 тыс. населения</w:t>
      </w:r>
      <w:r w:rsidR="00192FE8">
        <w:rPr>
          <w:bCs/>
          <w:sz w:val="28"/>
          <w:szCs w:val="28"/>
        </w:rPr>
        <w:t xml:space="preserve"> (</w:t>
      </w:r>
      <w:r w:rsidRPr="005D6FD1">
        <w:rPr>
          <w:bCs/>
          <w:sz w:val="28"/>
          <w:szCs w:val="28"/>
        </w:rPr>
        <w:t>2778 человек</w:t>
      </w:r>
      <w:r w:rsidR="00192FE8">
        <w:rPr>
          <w:bCs/>
          <w:sz w:val="28"/>
          <w:szCs w:val="28"/>
        </w:rPr>
        <w:t>)</w:t>
      </w:r>
      <w:r w:rsidRPr="005D6FD1">
        <w:rPr>
          <w:bCs/>
          <w:sz w:val="28"/>
          <w:szCs w:val="28"/>
        </w:rPr>
        <w:t xml:space="preserve">. В 2021 году этот показатель снизился до 49%, при этом общее количество мужчин составило </w:t>
      </w:r>
      <w:r w:rsidR="00192FE8" w:rsidRPr="00192FE8">
        <w:rPr>
          <w:bCs/>
          <w:sz w:val="28"/>
          <w:szCs w:val="28"/>
        </w:rPr>
        <w:t>318,7 на 100 тыс.</w:t>
      </w:r>
      <w:r w:rsidR="00192FE8">
        <w:rPr>
          <w:bCs/>
          <w:sz w:val="28"/>
          <w:szCs w:val="28"/>
        </w:rPr>
        <w:t xml:space="preserve"> </w:t>
      </w:r>
      <w:r w:rsidRPr="005D6FD1">
        <w:rPr>
          <w:bCs/>
          <w:sz w:val="28"/>
          <w:szCs w:val="28"/>
        </w:rPr>
        <w:t xml:space="preserve">(увеличение на 6% по сравнению с предыдущим годом). В 2022 году количество мужчин выросло до </w:t>
      </w:r>
      <w:r w:rsidR="00192FE8" w:rsidRPr="00192FE8">
        <w:rPr>
          <w:bCs/>
          <w:sz w:val="28"/>
          <w:szCs w:val="28"/>
        </w:rPr>
        <w:t>334,5 на 100 тыс.</w:t>
      </w:r>
      <w:r w:rsidR="00192FE8">
        <w:rPr>
          <w:bCs/>
          <w:sz w:val="28"/>
          <w:szCs w:val="28"/>
        </w:rPr>
        <w:t xml:space="preserve"> (</w:t>
      </w:r>
      <w:r w:rsidRPr="005D6FD1">
        <w:rPr>
          <w:bCs/>
          <w:sz w:val="28"/>
          <w:szCs w:val="28"/>
        </w:rPr>
        <w:t>4147</w:t>
      </w:r>
      <w:r w:rsidR="00192FE8">
        <w:rPr>
          <w:bCs/>
          <w:sz w:val="28"/>
          <w:szCs w:val="28"/>
        </w:rPr>
        <w:t xml:space="preserve"> случаев) </w:t>
      </w:r>
      <w:r w:rsidRPr="005D6FD1">
        <w:rPr>
          <w:bCs/>
          <w:sz w:val="28"/>
          <w:szCs w:val="28"/>
        </w:rPr>
        <w:t xml:space="preserve">(54%), что на 5% больше, чем в 2021 году. В 2023 году данный показатель оставался стабильным на уровне 54% </w:t>
      </w:r>
      <w:r w:rsidR="00192FE8" w:rsidRPr="00192FE8">
        <w:rPr>
          <w:bCs/>
          <w:sz w:val="28"/>
          <w:szCs w:val="28"/>
        </w:rPr>
        <w:t xml:space="preserve">315 на 100 тыс. </w:t>
      </w:r>
      <w:r w:rsidRPr="005D6FD1">
        <w:rPr>
          <w:bCs/>
          <w:sz w:val="28"/>
          <w:szCs w:val="28"/>
        </w:rPr>
        <w:t>(4267 мужчин). В первой половине 2024 года количество мужчин составило</w:t>
      </w:r>
      <w:r w:rsidR="00192FE8" w:rsidRPr="00192FE8">
        <w:t xml:space="preserve"> </w:t>
      </w:r>
      <w:r w:rsidR="00192FE8" w:rsidRPr="00192FE8">
        <w:rPr>
          <w:bCs/>
          <w:sz w:val="28"/>
          <w:szCs w:val="28"/>
        </w:rPr>
        <w:t>134,9 на 100 тыс.</w:t>
      </w:r>
      <w:r w:rsidR="00192FE8">
        <w:rPr>
          <w:bCs/>
          <w:sz w:val="28"/>
          <w:szCs w:val="28"/>
        </w:rPr>
        <w:t xml:space="preserve"> (</w:t>
      </w:r>
      <w:r w:rsidRPr="005D6FD1">
        <w:rPr>
          <w:bCs/>
          <w:sz w:val="28"/>
          <w:szCs w:val="28"/>
        </w:rPr>
        <w:t>2040 человек</w:t>
      </w:r>
      <w:r w:rsidR="00192FE8">
        <w:rPr>
          <w:bCs/>
          <w:sz w:val="28"/>
          <w:szCs w:val="28"/>
        </w:rPr>
        <w:t>)</w:t>
      </w:r>
      <w:r w:rsidRPr="005D6FD1">
        <w:rPr>
          <w:bCs/>
          <w:sz w:val="28"/>
          <w:szCs w:val="28"/>
        </w:rPr>
        <w:t xml:space="preserve"> (54%). Женщины:</w:t>
      </w:r>
      <w:r>
        <w:rPr>
          <w:bCs/>
          <w:sz w:val="28"/>
          <w:szCs w:val="28"/>
        </w:rPr>
        <w:t xml:space="preserve"> </w:t>
      </w:r>
      <w:r w:rsidRPr="005D6FD1">
        <w:rPr>
          <w:bCs/>
          <w:sz w:val="28"/>
          <w:szCs w:val="28"/>
        </w:rPr>
        <w:t xml:space="preserve">в 2020 году 45% всех пациентов составляли женщины </w:t>
      </w:r>
      <w:r w:rsidR="00192FE8" w:rsidRPr="00192FE8">
        <w:rPr>
          <w:bCs/>
          <w:sz w:val="28"/>
          <w:szCs w:val="28"/>
        </w:rPr>
        <w:t xml:space="preserve">200,5 на 100 тыс. </w:t>
      </w:r>
      <w:r w:rsidRPr="005D6FD1">
        <w:rPr>
          <w:bCs/>
          <w:sz w:val="28"/>
          <w:szCs w:val="28"/>
        </w:rPr>
        <w:t xml:space="preserve">(2279 человек). В 2021 году процент женщин вырос до 51%, что составило </w:t>
      </w:r>
      <w:r w:rsidR="00192FE8" w:rsidRPr="00192FE8">
        <w:rPr>
          <w:bCs/>
          <w:sz w:val="28"/>
          <w:szCs w:val="28"/>
        </w:rPr>
        <w:t>326,2 на 100 тыс.</w:t>
      </w:r>
      <w:r w:rsidR="00192FE8">
        <w:rPr>
          <w:bCs/>
          <w:sz w:val="28"/>
          <w:szCs w:val="28"/>
        </w:rPr>
        <w:t xml:space="preserve"> (</w:t>
      </w:r>
      <w:r w:rsidRPr="005D6FD1">
        <w:rPr>
          <w:bCs/>
          <w:sz w:val="28"/>
          <w:szCs w:val="28"/>
        </w:rPr>
        <w:t>3864 человек</w:t>
      </w:r>
      <w:r w:rsidR="00192FE8">
        <w:rPr>
          <w:bCs/>
          <w:sz w:val="28"/>
          <w:szCs w:val="28"/>
        </w:rPr>
        <w:t>)</w:t>
      </w:r>
      <w:r w:rsidRPr="005D6FD1">
        <w:rPr>
          <w:bCs/>
          <w:sz w:val="28"/>
          <w:szCs w:val="28"/>
        </w:rPr>
        <w:t xml:space="preserve"> (рост на 6%). В 2022 году количество женщин уменьшилось до </w:t>
      </w:r>
      <w:r w:rsidR="00192FE8" w:rsidRPr="00192FE8">
        <w:rPr>
          <w:bCs/>
          <w:sz w:val="28"/>
          <w:szCs w:val="28"/>
        </w:rPr>
        <w:t>281,9 на 100 тыс.</w:t>
      </w:r>
      <w:r w:rsidR="00192FE8">
        <w:rPr>
          <w:bCs/>
          <w:sz w:val="28"/>
          <w:szCs w:val="28"/>
        </w:rPr>
        <w:t xml:space="preserve"> (</w:t>
      </w:r>
      <w:r w:rsidRPr="005D6FD1">
        <w:rPr>
          <w:bCs/>
          <w:sz w:val="28"/>
          <w:szCs w:val="28"/>
        </w:rPr>
        <w:t>3496</w:t>
      </w:r>
      <w:r w:rsidR="00192FE8">
        <w:rPr>
          <w:bCs/>
          <w:sz w:val="28"/>
          <w:szCs w:val="28"/>
        </w:rPr>
        <w:t xml:space="preserve"> человек)</w:t>
      </w:r>
      <w:r w:rsidRPr="005D6FD1">
        <w:rPr>
          <w:bCs/>
          <w:sz w:val="28"/>
          <w:szCs w:val="28"/>
        </w:rPr>
        <w:t xml:space="preserve"> (46%), что на 5% меньше, чем в предыдущем году. В 2023 году показатель оставался стабильным на уровне 46% </w:t>
      </w:r>
      <w:r w:rsidR="00192FE8" w:rsidRPr="00192FE8">
        <w:rPr>
          <w:bCs/>
          <w:sz w:val="28"/>
          <w:szCs w:val="28"/>
        </w:rPr>
        <w:t xml:space="preserve">273,4 на 100 тыс. </w:t>
      </w:r>
      <w:r w:rsidRPr="005D6FD1">
        <w:rPr>
          <w:bCs/>
          <w:sz w:val="28"/>
          <w:szCs w:val="28"/>
        </w:rPr>
        <w:t xml:space="preserve">(3704 женщины). В первой половине 2024 года количество женщин составило </w:t>
      </w:r>
      <w:r w:rsidR="00192FE8" w:rsidRPr="00192FE8">
        <w:rPr>
          <w:bCs/>
          <w:sz w:val="28"/>
          <w:szCs w:val="28"/>
        </w:rPr>
        <w:t>113,5 на 100 тыс.</w:t>
      </w:r>
      <w:r w:rsidR="00192FE8">
        <w:rPr>
          <w:bCs/>
          <w:sz w:val="28"/>
          <w:szCs w:val="28"/>
        </w:rPr>
        <w:t xml:space="preserve"> (</w:t>
      </w:r>
      <w:r w:rsidRPr="005D6FD1">
        <w:rPr>
          <w:bCs/>
          <w:sz w:val="28"/>
          <w:szCs w:val="28"/>
        </w:rPr>
        <w:t>1717 человек</w:t>
      </w:r>
      <w:r w:rsidR="00192FE8">
        <w:rPr>
          <w:bCs/>
          <w:sz w:val="28"/>
          <w:szCs w:val="28"/>
        </w:rPr>
        <w:t>)</w:t>
      </w:r>
      <w:r w:rsidRPr="005D6FD1">
        <w:rPr>
          <w:bCs/>
          <w:sz w:val="28"/>
          <w:szCs w:val="28"/>
        </w:rPr>
        <w:t xml:space="preserve"> (46%)</w:t>
      </w:r>
      <w:r>
        <w:rPr>
          <w:bCs/>
          <w:sz w:val="28"/>
          <w:szCs w:val="28"/>
        </w:rPr>
        <w:t>, (таблица 5)</w:t>
      </w:r>
      <w:r w:rsidRPr="005D6FD1">
        <w:rPr>
          <w:bCs/>
          <w:sz w:val="28"/>
          <w:szCs w:val="28"/>
        </w:rPr>
        <w:t xml:space="preserve">. </w:t>
      </w:r>
    </w:p>
    <w:p w:rsidR="0034459D" w:rsidRPr="005D6FD1" w:rsidRDefault="0034459D" w:rsidP="00276001">
      <w:pPr>
        <w:tabs>
          <w:tab w:val="left" w:pos="284"/>
        </w:tabs>
        <w:ind w:left="96" w:right="96" w:firstLine="709"/>
        <w:outlineLvl w:val="0"/>
        <w:rPr>
          <w:bCs/>
          <w:sz w:val="28"/>
          <w:szCs w:val="28"/>
        </w:rPr>
      </w:pPr>
    </w:p>
    <w:p w:rsidR="009C385B" w:rsidRPr="005D6FD1" w:rsidRDefault="005F3FFA" w:rsidP="00F96AFE">
      <w:pPr>
        <w:tabs>
          <w:tab w:val="left" w:pos="284"/>
        </w:tabs>
        <w:ind w:right="3"/>
        <w:jc w:val="both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Таблица 5</w:t>
      </w:r>
      <w:r w:rsidR="009C385B" w:rsidRPr="005D6FD1">
        <w:rPr>
          <w:bCs/>
          <w:sz w:val="28"/>
          <w:szCs w:val="28"/>
        </w:rPr>
        <w:t xml:space="preserve"> </w:t>
      </w:r>
      <w:r w:rsidR="009220C6">
        <w:rPr>
          <w:bCs/>
          <w:sz w:val="28"/>
          <w:szCs w:val="28"/>
        </w:rPr>
        <w:t xml:space="preserve">‒ </w:t>
      </w:r>
      <w:r w:rsidR="009C385B" w:rsidRPr="005D6FD1">
        <w:rPr>
          <w:sz w:val="28"/>
          <w:szCs w:val="28"/>
        </w:rPr>
        <w:t>Демографические данные по поводу ишемической болезни сердца (I20-I25)</w:t>
      </w:r>
    </w:p>
    <w:p w:rsidR="009C385B" w:rsidRPr="0034459D" w:rsidRDefault="009C385B" w:rsidP="00F96AFE">
      <w:pPr>
        <w:tabs>
          <w:tab w:val="left" w:pos="284"/>
        </w:tabs>
        <w:ind w:right="96"/>
        <w:jc w:val="right"/>
        <w:outlineLvl w:val="0"/>
        <w:rPr>
          <w:b/>
          <w:bCs/>
          <w:i/>
          <w:sz w:val="16"/>
          <w:szCs w:val="16"/>
        </w:rPr>
      </w:pPr>
    </w:p>
    <w:tbl>
      <w:tblPr>
        <w:tblW w:w="97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567"/>
        <w:gridCol w:w="567"/>
        <w:gridCol w:w="710"/>
        <w:gridCol w:w="709"/>
        <w:gridCol w:w="709"/>
        <w:gridCol w:w="567"/>
        <w:gridCol w:w="708"/>
        <w:gridCol w:w="709"/>
        <w:gridCol w:w="518"/>
        <w:gridCol w:w="615"/>
        <w:gridCol w:w="708"/>
        <w:gridCol w:w="542"/>
        <w:gridCol w:w="592"/>
        <w:gridCol w:w="709"/>
        <w:gridCol w:w="284"/>
      </w:tblGrid>
      <w:tr w:rsidR="003E324D" w:rsidRPr="003E324D" w:rsidTr="00D15D12">
        <w:trPr>
          <w:trHeight w:val="550"/>
          <w:jc w:val="center"/>
        </w:trPr>
        <w:tc>
          <w:tcPr>
            <w:tcW w:w="1129" w:type="dxa"/>
            <w:gridSpan w:val="2"/>
            <w:vMerge w:val="restart"/>
            <w:vAlign w:val="center"/>
          </w:tcPr>
          <w:p w:rsidR="003E324D" w:rsidRPr="003E324D" w:rsidRDefault="003E324D" w:rsidP="0034459D">
            <w:pPr>
              <w:ind w:left="28" w:right="-93"/>
              <w:jc w:val="center"/>
              <w:rPr>
                <w:sz w:val="18"/>
                <w:szCs w:val="18"/>
                <w:lang w:val="en-US"/>
              </w:rPr>
            </w:pPr>
            <w:proofErr w:type="spellStart"/>
            <w:r w:rsidRPr="003E324D">
              <w:rPr>
                <w:sz w:val="18"/>
                <w:szCs w:val="18"/>
                <w:lang w:val="en-US"/>
              </w:rPr>
              <w:t>Переменная</w:t>
            </w:r>
            <w:proofErr w:type="spellEnd"/>
          </w:p>
        </w:tc>
        <w:tc>
          <w:tcPr>
            <w:tcW w:w="1277" w:type="dxa"/>
            <w:gridSpan w:val="2"/>
            <w:vAlign w:val="center"/>
          </w:tcPr>
          <w:p w:rsidR="003E324D" w:rsidRPr="003E324D" w:rsidRDefault="003E324D" w:rsidP="0034459D">
            <w:pPr>
              <w:ind w:left="-108" w:right="-93"/>
              <w:jc w:val="center"/>
              <w:rPr>
                <w:bCs/>
                <w:sz w:val="18"/>
                <w:szCs w:val="18"/>
              </w:rPr>
            </w:pPr>
            <w:r w:rsidRPr="003E324D">
              <w:rPr>
                <w:bCs/>
                <w:sz w:val="18"/>
                <w:szCs w:val="18"/>
              </w:rPr>
              <w:t>2020 год</w:t>
            </w:r>
          </w:p>
        </w:tc>
        <w:tc>
          <w:tcPr>
            <w:tcW w:w="1418" w:type="dxa"/>
            <w:gridSpan w:val="2"/>
            <w:vAlign w:val="center"/>
          </w:tcPr>
          <w:p w:rsidR="003E324D" w:rsidRPr="003E324D" w:rsidRDefault="003E324D" w:rsidP="0034459D">
            <w:pPr>
              <w:ind w:left="-108" w:right="-93"/>
              <w:jc w:val="center"/>
              <w:rPr>
                <w:bCs/>
                <w:sz w:val="18"/>
                <w:szCs w:val="18"/>
              </w:rPr>
            </w:pPr>
            <w:r w:rsidRPr="003E324D">
              <w:rPr>
                <w:bCs/>
                <w:sz w:val="18"/>
                <w:szCs w:val="18"/>
              </w:rPr>
              <w:t>2021 год</w:t>
            </w:r>
          </w:p>
        </w:tc>
        <w:tc>
          <w:tcPr>
            <w:tcW w:w="567" w:type="dxa"/>
            <w:vMerge w:val="restart"/>
            <w:vAlign w:val="center"/>
          </w:tcPr>
          <w:p w:rsidR="003E324D" w:rsidRPr="003E324D" w:rsidRDefault="003E324D" w:rsidP="0034459D">
            <w:pPr>
              <w:ind w:left="-108" w:right="-93"/>
              <w:jc w:val="center"/>
              <w:rPr>
                <w:bCs/>
                <w:sz w:val="18"/>
                <w:szCs w:val="18"/>
              </w:rPr>
            </w:pPr>
            <w:r w:rsidRPr="003E324D">
              <w:rPr>
                <w:bCs/>
                <w:sz w:val="18"/>
                <w:szCs w:val="18"/>
              </w:rPr>
              <w:t xml:space="preserve">Раз </w:t>
            </w:r>
            <w:proofErr w:type="spellStart"/>
            <w:r w:rsidRPr="003E324D">
              <w:rPr>
                <w:bCs/>
                <w:sz w:val="18"/>
                <w:szCs w:val="18"/>
              </w:rPr>
              <w:t>ница</w:t>
            </w:r>
            <w:proofErr w:type="spellEnd"/>
          </w:p>
          <w:p w:rsidR="003E324D" w:rsidRPr="003E324D" w:rsidRDefault="003E324D" w:rsidP="0034459D">
            <w:pPr>
              <w:ind w:left="-108" w:right="-93"/>
              <w:jc w:val="center"/>
              <w:rPr>
                <w:bCs/>
                <w:sz w:val="18"/>
                <w:szCs w:val="18"/>
              </w:rPr>
            </w:pPr>
            <w:r w:rsidRPr="003E324D">
              <w:rPr>
                <w:bCs/>
                <w:sz w:val="18"/>
                <w:szCs w:val="18"/>
              </w:rPr>
              <w:t>(%)</w:t>
            </w:r>
          </w:p>
        </w:tc>
        <w:tc>
          <w:tcPr>
            <w:tcW w:w="1417" w:type="dxa"/>
            <w:gridSpan w:val="2"/>
            <w:vAlign w:val="center"/>
          </w:tcPr>
          <w:p w:rsidR="003E324D" w:rsidRPr="003E324D" w:rsidRDefault="003E324D" w:rsidP="0034459D">
            <w:pPr>
              <w:ind w:left="-108" w:right="-93"/>
              <w:jc w:val="center"/>
              <w:rPr>
                <w:bCs/>
                <w:sz w:val="18"/>
                <w:szCs w:val="18"/>
              </w:rPr>
            </w:pPr>
            <w:r w:rsidRPr="003E324D">
              <w:rPr>
                <w:bCs/>
                <w:sz w:val="18"/>
                <w:szCs w:val="18"/>
              </w:rPr>
              <w:t>2022 год</w:t>
            </w:r>
          </w:p>
        </w:tc>
        <w:tc>
          <w:tcPr>
            <w:tcW w:w="518" w:type="dxa"/>
            <w:vMerge w:val="restart"/>
            <w:vAlign w:val="center"/>
          </w:tcPr>
          <w:p w:rsidR="003E324D" w:rsidRPr="003E324D" w:rsidRDefault="003E324D" w:rsidP="0034459D">
            <w:pPr>
              <w:ind w:left="-108" w:right="-93"/>
              <w:jc w:val="center"/>
              <w:rPr>
                <w:bCs/>
                <w:sz w:val="18"/>
                <w:szCs w:val="18"/>
              </w:rPr>
            </w:pPr>
            <w:r w:rsidRPr="003E324D">
              <w:rPr>
                <w:bCs/>
                <w:sz w:val="18"/>
                <w:szCs w:val="18"/>
              </w:rPr>
              <w:t xml:space="preserve">Раз </w:t>
            </w:r>
            <w:proofErr w:type="spellStart"/>
            <w:r w:rsidRPr="003E324D">
              <w:rPr>
                <w:bCs/>
                <w:sz w:val="18"/>
                <w:szCs w:val="18"/>
              </w:rPr>
              <w:t>ница</w:t>
            </w:r>
            <w:proofErr w:type="spellEnd"/>
          </w:p>
          <w:p w:rsidR="003E324D" w:rsidRPr="003E324D" w:rsidRDefault="003E324D" w:rsidP="0034459D">
            <w:pPr>
              <w:ind w:left="-108" w:right="-93"/>
              <w:jc w:val="center"/>
              <w:rPr>
                <w:bCs/>
                <w:sz w:val="18"/>
                <w:szCs w:val="18"/>
              </w:rPr>
            </w:pPr>
            <w:r w:rsidRPr="003E324D">
              <w:rPr>
                <w:bCs/>
                <w:sz w:val="18"/>
                <w:szCs w:val="18"/>
              </w:rPr>
              <w:t>(%)</w:t>
            </w:r>
          </w:p>
        </w:tc>
        <w:tc>
          <w:tcPr>
            <w:tcW w:w="1323" w:type="dxa"/>
            <w:gridSpan w:val="2"/>
            <w:vAlign w:val="center"/>
          </w:tcPr>
          <w:p w:rsidR="003E324D" w:rsidRPr="003E324D" w:rsidRDefault="003E324D" w:rsidP="0034459D">
            <w:pPr>
              <w:ind w:left="-108" w:right="-93"/>
              <w:jc w:val="center"/>
              <w:rPr>
                <w:bCs/>
                <w:sz w:val="18"/>
                <w:szCs w:val="18"/>
              </w:rPr>
            </w:pPr>
            <w:r w:rsidRPr="003E324D">
              <w:rPr>
                <w:bCs/>
                <w:iCs/>
                <w:sz w:val="18"/>
                <w:szCs w:val="18"/>
              </w:rPr>
              <w:t>2023 год</w:t>
            </w:r>
          </w:p>
        </w:tc>
        <w:tc>
          <w:tcPr>
            <w:tcW w:w="542" w:type="dxa"/>
            <w:vMerge w:val="restart"/>
            <w:vAlign w:val="center"/>
          </w:tcPr>
          <w:p w:rsidR="003E324D" w:rsidRPr="003E324D" w:rsidRDefault="003E324D" w:rsidP="0034459D">
            <w:pPr>
              <w:ind w:left="-108" w:right="-93"/>
              <w:jc w:val="center"/>
              <w:rPr>
                <w:bCs/>
                <w:sz w:val="18"/>
                <w:szCs w:val="18"/>
              </w:rPr>
            </w:pPr>
            <w:r w:rsidRPr="003E324D">
              <w:rPr>
                <w:bCs/>
                <w:sz w:val="18"/>
                <w:szCs w:val="18"/>
              </w:rPr>
              <w:t xml:space="preserve">Раз </w:t>
            </w:r>
            <w:proofErr w:type="spellStart"/>
            <w:r w:rsidRPr="003E324D">
              <w:rPr>
                <w:bCs/>
                <w:sz w:val="18"/>
                <w:szCs w:val="18"/>
              </w:rPr>
              <w:t>ница</w:t>
            </w:r>
            <w:proofErr w:type="spellEnd"/>
          </w:p>
          <w:p w:rsidR="003E324D" w:rsidRPr="003E324D" w:rsidRDefault="003E324D" w:rsidP="0034459D">
            <w:pPr>
              <w:ind w:left="-108" w:right="-93"/>
              <w:jc w:val="center"/>
              <w:rPr>
                <w:bCs/>
                <w:i/>
                <w:iCs/>
                <w:sz w:val="18"/>
                <w:szCs w:val="18"/>
              </w:rPr>
            </w:pPr>
            <w:r w:rsidRPr="003E324D">
              <w:rPr>
                <w:bCs/>
                <w:sz w:val="18"/>
                <w:szCs w:val="18"/>
              </w:rPr>
              <w:t>(%)</w:t>
            </w:r>
          </w:p>
        </w:tc>
        <w:tc>
          <w:tcPr>
            <w:tcW w:w="1301" w:type="dxa"/>
            <w:gridSpan w:val="2"/>
            <w:vAlign w:val="center"/>
          </w:tcPr>
          <w:p w:rsidR="003E324D" w:rsidRPr="003E324D" w:rsidRDefault="003E324D" w:rsidP="0034459D">
            <w:pPr>
              <w:ind w:left="-108" w:right="-93"/>
              <w:jc w:val="center"/>
              <w:rPr>
                <w:bCs/>
                <w:sz w:val="18"/>
                <w:szCs w:val="18"/>
              </w:rPr>
            </w:pPr>
            <w:r w:rsidRPr="003E324D">
              <w:rPr>
                <w:bCs/>
                <w:sz w:val="18"/>
                <w:szCs w:val="18"/>
              </w:rPr>
              <w:t>2024 год</w:t>
            </w:r>
          </w:p>
          <w:p w:rsidR="003E324D" w:rsidRPr="003E324D" w:rsidRDefault="003E324D" w:rsidP="0034459D">
            <w:pPr>
              <w:ind w:left="-108" w:right="-93"/>
              <w:jc w:val="center"/>
              <w:rPr>
                <w:bCs/>
                <w:i/>
                <w:iCs/>
                <w:sz w:val="18"/>
                <w:szCs w:val="18"/>
              </w:rPr>
            </w:pPr>
            <w:r w:rsidRPr="003E324D">
              <w:rPr>
                <w:bCs/>
                <w:sz w:val="18"/>
                <w:szCs w:val="18"/>
              </w:rPr>
              <w:t>(1 пол.)</w:t>
            </w:r>
          </w:p>
        </w:tc>
        <w:tc>
          <w:tcPr>
            <w:tcW w:w="284" w:type="dxa"/>
            <w:vMerge w:val="restart"/>
            <w:vAlign w:val="center"/>
          </w:tcPr>
          <w:p w:rsidR="003E324D" w:rsidRPr="003E324D" w:rsidRDefault="003E324D" w:rsidP="0034459D">
            <w:pPr>
              <w:ind w:left="-108" w:right="-93"/>
              <w:jc w:val="center"/>
              <w:rPr>
                <w:sz w:val="18"/>
                <w:szCs w:val="18"/>
                <w:lang w:val="en-US"/>
              </w:rPr>
            </w:pPr>
            <w:r w:rsidRPr="003E324D">
              <w:rPr>
                <w:bCs/>
                <w:i/>
                <w:iCs/>
                <w:sz w:val="18"/>
                <w:szCs w:val="18"/>
              </w:rPr>
              <w:t xml:space="preserve">P </w:t>
            </w:r>
            <w:proofErr w:type="spellStart"/>
            <w:r w:rsidRPr="003E324D">
              <w:rPr>
                <w:bCs/>
                <w:iCs/>
                <w:sz w:val="18"/>
                <w:szCs w:val="18"/>
              </w:rPr>
              <w:t>value</w:t>
            </w:r>
            <w:proofErr w:type="spellEnd"/>
          </w:p>
        </w:tc>
      </w:tr>
      <w:tr w:rsidR="003E324D" w:rsidRPr="003E324D" w:rsidTr="00D15D12">
        <w:trPr>
          <w:trHeight w:val="550"/>
          <w:jc w:val="center"/>
        </w:trPr>
        <w:tc>
          <w:tcPr>
            <w:tcW w:w="1129" w:type="dxa"/>
            <w:gridSpan w:val="2"/>
            <w:vMerge/>
            <w:vAlign w:val="center"/>
          </w:tcPr>
          <w:p w:rsidR="003E324D" w:rsidRPr="003E324D" w:rsidRDefault="003E324D" w:rsidP="003E324D">
            <w:pPr>
              <w:ind w:left="28" w:right="-93"/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567" w:type="dxa"/>
            <w:vAlign w:val="center"/>
          </w:tcPr>
          <w:p w:rsidR="003E324D" w:rsidRPr="003E324D" w:rsidRDefault="003E324D" w:rsidP="003E324D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3E324D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3E324D">
              <w:rPr>
                <w:spacing w:val="-4"/>
                <w:sz w:val="18"/>
                <w:szCs w:val="18"/>
              </w:rPr>
              <w:t>.</w:t>
            </w:r>
            <w:r w:rsidRPr="003E324D">
              <w:rPr>
                <w:spacing w:val="40"/>
                <w:sz w:val="18"/>
                <w:szCs w:val="18"/>
              </w:rPr>
              <w:t xml:space="preserve"> </w:t>
            </w:r>
            <w:r w:rsidR="00770173" w:rsidRPr="003E324D">
              <w:rPr>
                <w:spacing w:val="-2"/>
                <w:sz w:val="18"/>
                <w:szCs w:val="18"/>
              </w:rPr>
              <w:t>Ч</w:t>
            </w:r>
            <w:r w:rsidRPr="003E324D">
              <w:rPr>
                <w:spacing w:val="-2"/>
                <w:sz w:val="18"/>
                <w:szCs w:val="18"/>
              </w:rPr>
              <w:t>ис</w:t>
            </w:r>
            <w:r w:rsidRPr="003E324D">
              <w:rPr>
                <w:spacing w:val="-2"/>
                <w:sz w:val="18"/>
                <w:szCs w:val="18"/>
              </w:rPr>
              <w:lastRenderedPageBreak/>
              <w:t>ло</w:t>
            </w:r>
          </w:p>
        </w:tc>
        <w:tc>
          <w:tcPr>
            <w:tcW w:w="710" w:type="dxa"/>
            <w:vAlign w:val="center"/>
          </w:tcPr>
          <w:p w:rsidR="003E324D" w:rsidRPr="003E324D" w:rsidRDefault="003E324D" w:rsidP="003E324D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3E324D">
              <w:rPr>
                <w:sz w:val="18"/>
                <w:szCs w:val="18"/>
              </w:rPr>
              <w:lastRenderedPageBreak/>
              <w:t>на</w:t>
            </w:r>
            <w:proofErr w:type="gramEnd"/>
            <w:r w:rsidRPr="003E324D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709" w:type="dxa"/>
            <w:vAlign w:val="center"/>
          </w:tcPr>
          <w:p w:rsidR="003E324D" w:rsidRPr="003E324D" w:rsidRDefault="003E324D" w:rsidP="003E324D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3E324D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3E324D">
              <w:rPr>
                <w:spacing w:val="-4"/>
                <w:sz w:val="18"/>
                <w:szCs w:val="18"/>
              </w:rPr>
              <w:t>.</w:t>
            </w:r>
            <w:r w:rsidRPr="003E324D">
              <w:rPr>
                <w:spacing w:val="40"/>
                <w:sz w:val="18"/>
                <w:szCs w:val="18"/>
              </w:rPr>
              <w:t xml:space="preserve"> </w:t>
            </w:r>
            <w:r w:rsidRPr="003E324D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709" w:type="dxa"/>
            <w:vAlign w:val="center"/>
          </w:tcPr>
          <w:p w:rsidR="003E324D" w:rsidRPr="003E324D" w:rsidRDefault="003E324D" w:rsidP="003E324D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3E324D">
              <w:rPr>
                <w:sz w:val="18"/>
                <w:szCs w:val="18"/>
              </w:rPr>
              <w:t>на</w:t>
            </w:r>
            <w:proofErr w:type="gramEnd"/>
            <w:r w:rsidRPr="003E324D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567" w:type="dxa"/>
            <w:vMerge/>
            <w:vAlign w:val="center"/>
          </w:tcPr>
          <w:p w:rsidR="003E324D" w:rsidRPr="003E324D" w:rsidRDefault="003E324D" w:rsidP="003E324D">
            <w:pPr>
              <w:ind w:left="-108" w:right="-93"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:rsidR="003E324D" w:rsidRPr="003E324D" w:rsidRDefault="003E324D" w:rsidP="003E324D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3E324D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3E324D">
              <w:rPr>
                <w:spacing w:val="-4"/>
                <w:sz w:val="18"/>
                <w:szCs w:val="18"/>
              </w:rPr>
              <w:t>.</w:t>
            </w:r>
            <w:r w:rsidRPr="003E324D">
              <w:rPr>
                <w:spacing w:val="40"/>
                <w:sz w:val="18"/>
                <w:szCs w:val="18"/>
              </w:rPr>
              <w:t xml:space="preserve"> </w:t>
            </w:r>
            <w:r w:rsidRPr="003E324D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709" w:type="dxa"/>
            <w:vAlign w:val="center"/>
          </w:tcPr>
          <w:p w:rsidR="003E324D" w:rsidRPr="003E324D" w:rsidRDefault="003E324D" w:rsidP="003E324D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3E324D">
              <w:rPr>
                <w:sz w:val="18"/>
                <w:szCs w:val="18"/>
              </w:rPr>
              <w:t>на</w:t>
            </w:r>
            <w:proofErr w:type="gramEnd"/>
            <w:r w:rsidRPr="003E324D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518" w:type="dxa"/>
            <w:vMerge/>
            <w:vAlign w:val="center"/>
          </w:tcPr>
          <w:p w:rsidR="003E324D" w:rsidRPr="003E324D" w:rsidRDefault="003E324D" w:rsidP="003E324D">
            <w:pPr>
              <w:ind w:left="-108" w:right="-93"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:rsidR="003E324D" w:rsidRPr="003E324D" w:rsidRDefault="003E324D" w:rsidP="003E324D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3E324D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3E324D">
              <w:rPr>
                <w:spacing w:val="-4"/>
                <w:sz w:val="18"/>
                <w:szCs w:val="18"/>
              </w:rPr>
              <w:t>.</w:t>
            </w:r>
            <w:r w:rsidRPr="003E324D">
              <w:rPr>
                <w:spacing w:val="40"/>
                <w:sz w:val="18"/>
                <w:szCs w:val="18"/>
              </w:rPr>
              <w:t xml:space="preserve"> </w:t>
            </w:r>
            <w:r w:rsidRPr="003E324D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708" w:type="dxa"/>
            <w:vAlign w:val="center"/>
          </w:tcPr>
          <w:p w:rsidR="003E324D" w:rsidRPr="003E324D" w:rsidRDefault="003E324D" w:rsidP="003E324D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3E324D">
              <w:rPr>
                <w:sz w:val="18"/>
                <w:szCs w:val="18"/>
              </w:rPr>
              <w:t>на</w:t>
            </w:r>
            <w:proofErr w:type="gramEnd"/>
            <w:r w:rsidRPr="003E324D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542" w:type="dxa"/>
            <w:vMerge/>
            <w:vAlign w:val="center"/>
          </w:tcPr>
          <w:p w:rsidR="003E324D" w:rsidRPr="003E324D" w:rsidRDefault="003E324D" w:rsidP="003E324D">
            <w:pPr>
              <w:ind w:left="-108" w:right="-93"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592" w:type="dxa"/>
            <w:vAlign w:val="center"/>
          </w:tcPr>
          <w:p w:rsidR="003E324D" w:rsidRPr="003E324D" w:rsidRDefault="003E324D" w:rsidP="003E324D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3E324D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3E324D">
              <w:rPr>
                <w:spacing w:val="-4"/>
                <w:sz w:val="18"/>
                <w:szCs w:val="18"/>
              </w:rPr>
              <w:t>.</w:t>
            </w:r>
            <w:r w:rsidRPr="003E324D">
              <w:rPr>
                <w:spacing w:val="40"/>
                <w:sz w:val="18"/>
                <w:szCs w:val="18"/>
              </w:rPr>
              <w:t xml:space="preserve"> </w:t>
            </w:r>
            <w:r w:rsidRPr="003E324D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709" w:type="dxa"/>
            <w:vAlign w:val="center"/>
          </w:tcPr>
          <w:p w:rsidR="003E324D" w:rsidRPr="003E324D" w:rsidRDefault="003E324D" w:rsidP="003E324D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3E324D">
              <w:rPr>
                <w:sz w:val="18"/>
                <w:szCs w:val="18"/>
              </w:rPr>
              <w:t>на</w:t>
            </w:r>
            <w:proofErr w:type="gramEnd"/>
            <w:r w:rsidRPr="003E324D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284" w:type="dxa"/>
            <w:vMerge/>
            <w:vAlign w:val="center"/>
          </w:tcPr>
          <w:p w:rsidR="003E324D" w:rsidRPr="003E324D" w:rsidRDefault="003E324D" w:rsidP="003E324D">
            <w:pPr>
              <w:ind w:left="-108" w:right="-93"/>
              <w:jc w:val="center"/>
              <w:rPr>
                <w:bCs/>
                <w:i/>
                <w:iCs/>
                <w:sz w:val="18"/>
                <w:szCs w:val="18"/>
              </w:rPr>
            </w:pPr>
          </w:p>
        </w:tc>
      </w:tr>
      <w:tr w:rsidR="003E324D" w:rsidRPr="003E324D" w:rsidTr="00D15D12">
        <w:trPr>
          <w:trHeight w:val="214"/>
          <w:jc w:val="center"/>
        </w:trPr>
        <w:tc>
          <w:tcPr>
            <w:tcW w:w="562" w:type="dxa"/>
            <w:vMerge w:val="restart"/>
          </w:tcPr>
          <w:p w:rsidR="003E324D" w:rsidRPr="003E324D" w:rsidRDefault="003E324D" w:rsidP="0034459D">
            <w:pPr>
              <w:ind w:left="28" w:right="-93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</w:rPr>
              <w:lastRenderedPageBreak/>
              <w:t>Пол</w:t>
            </w:r>
          </w:p>
        </w:tc>
        <w:tc>
          <w:tcPr>
            <w:tcW w:w="567" w:type="dxa"/>
          </w:tcPr>
          <w:p w:rsidR="003E324D" w:rsidRPr="003E324D" w:rsidRDefault="003E324D" w:rsidP="0034459D">
            <w:pPr>
              <w:ind w:left="28" w:right="-93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</w:rPr>
              <w:t>Мужчина</w:t>
            </w:r>
          </w:p>
        </w:tc>
        <w:tc>
          <w:tcPr>
            <w:tcW w:w="567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  <w:lang w:val="en-US"/>
              </w:rPr>
              <w:t>2778</w:t>
            </w:r>
          </w:p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  <w:lang w:val="en-US"/>
              </w:rPr>
              <w:t>(55%)</w:t>
            </w:r>
          </w:p>
        </w:tc>
        <w:tc>
          <w:tcPr>
            <w:tcW w:w="710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244,</w:t>
            </w:r>
            <w:r w:rsidR="00A54D86" w:rsidRPr="00A54D86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3775</w:t>
            </w:r>
          </w:p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(49%)</w:t>
            </w:r>
          </w:p>
        </w:tc>
        <w:tc>
          <w:tcPr>
            <w:tcW w:w="709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318,</w:t>
            </w:r>
            <w:r w:rsidR="00A54D86" w:rsidRPr="00A54D86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6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4147</w:t>
            </w:r>
          </w:p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(54%)</w:t>
            </w:r>
          </w:p>
        </w:tc>
        <w:tc>
          <w:tcPr>
            <w:tcW w:w="709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334,</w:t>
            </w:r>
            <w:r w:rsidR="00A54D86" w:rsidRPr="00A54D86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51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615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4267</w:t>
            </w:r>
          </w:p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  <w:lang w:val="en-US"/>
              </w:rPr>
            </w:pPr>
            <w:r w:rsidRPr="003E324D">
              <w:rPr>
                <w:sz w:val="18"/>
                <w:szCs w:val="18"/>
                <w:shd w:val="clear" w:color="auto" w:fill="FFFFFF"/>
                <w:lang w:val="en-US"/>
              </w:rPr>
              <w:t>(54%)</w:t>
            </w:r>
          </w:p>
        </w:tc>
        <w:tc>
          <w:tcPr>
            <w:tcW w:w="708" w:type="dxa"/>
          </w:tcPr>
          <w:p w:rsidR="003E324D" w:rsidRPr="003E324D" w:rsidRDefault="00A54D86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 w:rsidRPr="00A54D86">
              <w:rPr>
                <w:sz w:val="18"/>
                <w:szCs w:val="18"/>
                <w:shd w:val="clear" w:color="auto" w:fill="FFFFFF"/>
              </w:rPr>
              <w:t>315</w:t>
            </w:r>
          </w:p>
        </w:tc>
        <w:tc>
          <w:tcPr>
            <w:tcW w:w="54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</w:p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  <w:lang w:val="en-US"/>
              </w:rPr>
            </w:pPr>
            <w:r w:rsidRPr="003E324D">
              <w:rPr>
                <w:sz w:val="18"/>
                <w:szCs w:val="18"/>
                <w:shd w:val="clear" w:color="auto" w:fill="FFFFFF"/>
                <w:lang w:val="en-US"/>
              </w:rPr>
              <w:t>-</w:t>
            </w:r>
          </w:p>
        </w:tc>
        <w:tc>
          <w:tcPr>
            <w:tcW w:w="59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2040</w:t>
            </w:r>
          </w:p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(54%)</w:t>
            </w:r>
          </w:p>
        </w:tc>
        <w:tc>
          <w:tcPr>
            <w:tcW w:w="709" w:type="dxa"/>
          </w:tcPr>
          <w:p w:rsidR="003E324D" w:rsidRPr="003E324D" w:rsidRDefault="002244F9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shd w:val="clear" w:color="auto" w:fill="FFFFFF"/>
              </w:rPr>
              <w:t>134,</w:t>
            </w:r>
            <w:r w:rsidR="00A54D86" w:rsidRPr="00A54D86">
              <w:rPr>
                <w:sz w:val="18"/>
                <w:szCs w:val="18"/>
                <w:shd w:val="clear" w:color="auto" w:fill="FFFFFF"/>
              </w:rPr>
              <w:t>9</w:t>
            </w:r>
          </w:p>
        </w:tc>
        <w:tc>
          <w:tcPr>
            <w:tcW w:w="284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&lt;0,05</w:t>
            </w:r>
          </w:p>
        </w:tc>
      </w:tr>
      <w:tr w:rsidR="003E324D" w:rsidRPr="003E324D" w:rsidTr="00D15D12">
        <w:trPr>
          <w:trHeight w:val="70"/>
          <w:jc w:val="center"/>
        </w:trPr>
        <w:tc>
          <w:tcPr>
            <w:tcW w:w="562" w:type="dxa"/>
            <w:vMerge/>
          </w:tcPr>
          <w:p w:rsidR="003E324D" w:rsidRPr="003E324D" w:rsidRDefault="003E324D" w:rsidP="0034459D">
            <w:pPr>
              <w:ind w:left="28" w:right="-93"/>
              <w:rPr>
                <w:sz w:val="18"/>
                <w:szCs w:val="18"/>
                <w:lang w:val="en-US"/>
              </w:rPr>
            </w:pPr>
          </w:p>
        </w:tc>
        <w:tc>
          <w:tcPr>
            <w:tcW w:w="567" w:type="dxa"/>
          </w:tcPr>
          <w:p w:rsidR="003E324D" w:rsidRPr="003E324D" w:rsidRDefault="003E324D" w:rsidP="0034459D">
            <w:pPr>
              <w:ind w:left="28" w:right="-93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</w:rPr>
              <w:t>Женщина</w:t>
            </w:r>
          </w:p>
        </w:tc>
        <w:tc>
          <w:tcPr>
            <w:tcW w:w="567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  <w:lang w:val="en-US"/>
              </w:rPr>
              <w:t>2279</w:t>
            </w:r>
          </w:p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  <w:lang w:val="en-US"/>
              </w:rPr>
              <w:t>(45%)</w:t>
            </w:r>
          </w:p>
        </w:tc>
        <w:tc>
          <w:tcPr>
            <w:tcW w:w="710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200,</w:t>
            </w:r>
            <w:r w:rsidR="00A54D86" w:rsidRPr="00A54D86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3864</w:t>
            </w:r>
          </w:p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(51%)</w:t>
            </w:r>
          </w:p>
        </w:tc>
        <w:tc>
          <w:tcPr>
            <w:tcW w:w="709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326,</w:t>
            </w:r>
            <w:r w:rsidR="00A54D86" w:rsidRPr="00A54D86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6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3496</w:t>
            </w:r>
          </w:p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(46%)</w:t>
            </w:r>
          </w:p>
        </w:tc>
        <w:tc>
          <w:tcPr>
            <w:tcW w:w="709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281,</w:t>
            </w:r>
            <w:r w:rsidR="00A54D86" w:rsidRPr="00A54D86">
              <w:rPr>
                <w:color w:val="000000"/>
                <w:sz w:val="18"/>
                <w:szCs w:val="18"/>
                <w:lang w:val="en-US"/>
              </w:rPr>
              <w:t>9</w:t>
            </w:r>
          </w:p>
        </w:tc>
        <w:tc>
          <w:tcPr>
            <w:tcW w:w="51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615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3704</w:t>
            </w:r>
          </w:p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  <w:lang w:val="en-US"/>
              </w:rPr>
            </w:pPr>
            <w:r w:rsidRPr="003E324D">
              <w:rPr>
                <w:sz w:val="18"/>
                <w:szCs w:val="18"/>
                <w:shd w:val="clear" w:color="auto" w:fill="FFFFFF"/>
                <w:lang w:val="en-US"/>
              </w:rPr>
              <w:t>(46%)</w:t>
            </w:r>
          </w:p>
        </w:tc>
        <w:tc>
          <w:tcPr>
            <w:tcW w:w="708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  <w:lang w:val="en-US"/>
              </w:rPr>
            </w:pPr>
            <w:r>
              <w:rPr>
                <w:sz w:val="18"/>
                <w:szCs w:val="18"/>
                <w:shd w:val="clear" w:color="auto" w:fill="FFFFFF"/>
                <w:lang w:val="en-US"/>
              </w:rPr>
              <w:t>273,</w:t>
            </w:r>
            <w:r w:rsidR="00A54D86" w:rsidRPr="00A54D86">
              <w:rPr>
                <w:sz w:val="18"/>
                <w:szCs w:val="18"/>
                <w:shd w:val="clear" w:color="auto" w:fill="FFFFFF"/>
                <w:lang w:val="en-US"/>
              </w:rPr>
              <w:t>4</w:t>
            </w:r>
          </w:p>
        </w:tc>
        <w:tc>
          <w:tcPr>
            <w:tcW w:w="54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  <w:lang w:val="en-US"/>
              </w:rPr>
            </w:pPr>
            <w:r w:rsidRPr="003E324D">
              <w:rPr>
                <w:sz w:val="18"/>
                <w:szCs w:val="18"/>
                <w:shd w:val="clear" w:color="auto" w:fill="FFFFFF"/>
                <w:lang w:val="en-US"/>
              </w:rPr>
              <w:t>-</w:t>
            </w:r>
          </w:p>
        </w:tc>
        <w:tc>
          <w:tcPr>
            <w:tcW w:w="59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1717</w:t>
            </w:r>
          </w:p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(46)</w:t>
            </w:r>
          </w:p>
        </w:tc>
        <w:tc>
          <w:tcPr>
            <w:tcW w:w="709" w:type="dxa"/>
          </w:tcPr>
          <w:p w:rsidR="003E324D" w:rsidRPr="003E324D" w:rsidRDefault="002244F9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shd w:val="clear" w:color="auto" w:fill="FFFFFF"/>
              </w:rPr>
              <w:t>113,</w:t>
            </w:r>
            <w:r w:rsidR="00A54D86" w:rsidRPr="00A54D86">
              <w:rPr>
                <w:sz w:val="18"/>
                <w:szCs w:val="18"/>
                <w:shd w:val="clear" w:color="auto" w:fill="FFFFFF"/>
              </w:rPr>
              <w:t>5</w:t>
            </w:r>
          </w:p>
        </w:tc>
        <w:tc>
          <w:tcPr>
            <w:tcW w:w="284" w:type="dxa"/>
            <w:vAlign w:val="center"/>
          </w:tcPr>
          <w:p w:rsidR="003E324D" w:rsidRPr="003E324D" w:rsidRDefault="003E324D" w:rsidP="00770173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&lt;0</w:t>
            </w:r>
            <w:r w:rsidR="00770173">
              <w:rPr>
                <w:sz w:val="18"/>
                <w:szCs w:val="18"/>
                <w:shd w:val="clear" w:color="auto" w:fill="FFFFFF"/>
              </w:rPr>
              <w:t>,</w:t>
            </w:r>
            <w:r w:rsidRPr="003E324D">
              <w:rPr>
                <w:sz w:val="18"/>
                <w:szCs w:val="18"/>
                <w:shd w:val="clear" w:color="auto" w:fill="FFFFFF"/>
              </w:rPr>
              <w:t>05</w:t>
            </w:r>
          </w:p>
        </w:tc>
      </w:tr>
      <w:tr w:rsidR="00A54D86" w:rsidRPr="003E324D" w:rsidTr="00D44CFE">
        <w:trPr>
          <w:trHeight w:val="61"/>
          <w:jc w:val="center"/>
        </w:trPr>
        <w:tc>
          <w:tcPr>
            <w:tcW w:w="562" w:type="dxa"/>
            <w:vMerge w:val="restart"/>
          </w:tcPr>
          <w:p w:rsidR="00A54D86" w:rsidRPr="003E324D" w:rsidRDefault="00A54D86" w:rsidP="00A54D86">
            <w:pPr>
              <w:ind w:left="-46" w:right="-93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</w:rPr>
              <w:t xml:space="preserve">Воз </w:t>
            </w:r>
            <w:proofErr w:type="spellStart"/>
            <w:r w:rsidRPr="003E324D">
              <w:rPr>
                <w:sz w:val="18"/>
                <w:szCs w:val="18"/>
              </w:rPr>
              <w:t>раст</w:t>
            </w:r>
            <w:proofErr w:type="spellEnd"/>
            <w:r w:rsidRPr="003E324D">
              <w:rPr>
                <w:sz w:val="18"/>
                <w:szCs w:val="18"/>
              </w:rPr>
              <w:t xml:space="preserve"> Значение ± SD</w:t>
            </w:r>
          </w:p>
        </w:tc>
        <w:tc>
          <w:tcPr>
            <w:tcW w:w="567" w:type="dxa"/>
          </w:tcPr>
          <w:p w:rsidR="00A54D86" w:rsidRPr="003E324D" w:rsidRDefault="00A54D86" w:rsidP="00A54D86">
            <w:pPr>
              <w:ind w:left="28" w:right="-93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</w:rPr>
              <w:t>Все</w:t>
            </w:r>
          </w:p>
        </w:tc>
        <w:tc>
          <w:tcPr>
            <w:tcW w:w="567" w:type="dxa"/>
            <w:vAlign w:val="center"/>
          </w:tcPr>
          <w:p w:rsidR="00A54D86" w:rsidRPr="003E324D" w:rsidRDefault="00770173" w:rsidP="00A54D86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62,</w:t>
            </w:r>
            <w:r w:rsidR="00A54D86" w:rsidRPr="003E324D">
              <w:rPr>
                <w:color w:val="000000"/>
                <w:sz w:val="18"/>
                <w:szCs w:val="18"/>
              </w:rPr>
              <w:t>5±13</w:t>
            </w:r>
          </w:p>
        </w:tc>
        <w:tc>
          <w:tcPr>
            <w:tcW w:w="710" w:type="dxa"/>
          </w:tcPr>
          <w:p w:rsidR="00A54D86" w:rsidRDefault="00A54D86" w:rsidP="00A54D86">
            <w:pPr>
              <w:jc w:val="center"/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A54D86" w:rsidRPr="003E324D" w:rsidRDefault="00770173" w:rsidP="00770173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62,</w:t>
            </w:r>
            <w:r w:rsidR="00A54D86" w:rsidRPr="003E324D">
              <w:rPr>
                <w:color w:val="000000"/>
                <w:sz w:val="18"/>
                <w:szCs w:val="18"/>
              </w:rPr>
              <w:t>7±13</w:t>
            </w:r>
            <w:r>
              <w:rPr>
                <w:color w:val="000000"/>
                <w:sz w:val="18"/>
                <w:szCs w:val="18"/>
              </w:rPr>
              <w:t>,</w:t>
            </w:r>
            <w:r w:rsidR="00A54D86" w:rsidRPr="003E324D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709" w:type="dxa"/>
          </w:tcPr>
          <w:p w:rsidR="00A54D86" w:rsidRDefault="00A54D86" w:rsidP="00A54D86">
            <w:pPr>
              <w:jc w:val="center"/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54D86" w:rsidRPr="003E324D" w:rsidRDefault="00A54D86" w:rsidP="00A54D86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-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A54D86" w:rsidRPr="003E324D" w:rsidRDefault="00770173" w:rsidP="00770173">
            <w:pPr>
              <w:ind w:left="-87" w:right="-93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62,</w:t>
            </w:r>
            <w:r w:rsidR="00A54D86" w:rsidRPr="003E324D">
              <w:rPr>
                <w:sz w:val="18"/>
                <w:szCs w:val="18"/>
              </w:rPr>
              <w:t>9±14</w:t>
            </w:r>
            <w:r>
              <w:rPr>
                <w:sz w:val="18"/>
                <w:szCs w:val="18"/>
              </w:rPr>
              <w:t>,</w:t>
            </w:r>
            <w:r w:rsidR="00A54D86" w:rsidRPr="003E324D">
              <w:rPr>
                <w:sz w:val="18"/>
                <w:szCs w:val="18"/>
              </w:rPr>
              <w:t>3</w:t>
            </w:r>
          </w:p>
        </w:tc>
        <w:tc>
          <w:tcPr>
            <w:tcW w:w="709" w:type="dxa"/>
          </w:tcPr>
          <w:p w:rsidR="00A54D86" w:rsidRDefault="00A54D86" w:rsidP="00A54D86">
            <w:pPr>
              <w:jc w:val="center"/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518" w:type="dxa"/>
            <w:shd w:val="clear" w:color="auto" w:fill="auto"/>
          </w:tcPr>
          <w:p w:rsidR="00A54D86" w:rsidRDefault="00A54D86" w:rsidP="00A54D86">
            <w:pPr>
              <w:jc w:val="center"/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615" w:type="dxa"/>
            <w:vAlign w:val="center"/>
          </w:tcPr>
          <w:p w:rsidR="00A54D86" w:rsidRPr="003E324D" w:rsidRDefault="00770173" w:rsidP="00A54D86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62,3±13,</w:t>
            </w:r>
            <w:r w:rsidR="00A54D86" w:rsidRPr="003E324D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708" w:type="dxa"/>
          </w:tcPr>
          <w:p w:rsidR="00A54D86" w:rsidRDefault="00A54D86" w:rsidP="00A54D86">
            <w:pPr>
              <w:jc w:val="center"/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542" w:type="dxa"/>
            <w:vAlign w:val="center"/>
          </w:tcPr>
          <w:p w:rsidR="00A54D86" w:rsidRPr="003E324D" w:rsidRDefault="00A54D86" w:rsidP="00A54D86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-</w:t>
            </w:r>
          </w:p>
        </w:tc>
        <w:tc>
          <w:tcPr>
            <w:tcW w:w="592" w:type="dxa"/>
            <w:vAlign w:val="center"/>
          </w:tcPr>
          <w:p w:rsidR="00A54D86" w:rsidRPr="003E324D" w:rsidRDefault="00770173" w:rsidP="00A54D86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61,</w:t>
            </w:r>
            <w:r w:rsidR="00A54D86" w:rsidRPr="003E324D">
              <w:rPr>
                <w:color w:val="000000"/>
                <w:sz w:val="18"/>
                <w:szCs w:val="18"/>
              </w:rPr>
              <w:t>5±13</w:t>
            </w:r>
          </w:p>
        </w:tc>
        <w:tc>
          <w:tcPr>
            <w:tcW w:w="709" w:type="dxa"/>
          </w:tcPr>
          <w:p w:rsidR="00A54D86" w:rsidRDefault="00A54D86" w:rsidP="00A54D86">
            <w:pPr>
              <w:jc w:val="center"/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284" w:type="dxa"/>
            <w:vAlign w:val="center"/>
          </w:tcPr>
          <w:p w:rsidR="00A54D86" w:rsidRPr="003E324D" w:rsidRDefault="00A54D86" w:rsidP="00770173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&lt;0</w:t>
            </w:r>
            <w:r w:rsidR="00770173">
              <w:rPr>
                <w:sz w:val="18"/>
                <w:szCs w:val="18"/>
                <w:shd w:val="clear" w:color="auto" w:fill="FFFFFF"/>
              </w:rPr>
              <w:t>,</w:t>
            </w:r>
            <w:r w:rsidRPr="003E324D">
              <w:rPr>
                <w:sz w:val="18"/>
                <w:szCs w:val="18"/>
                <w:shd w:val="clear" w:color="auto" w:fill="FFFFFF"/>
              </w:rPr>
              <w:t>05</w:t>
            </w:r>
          </w:p>
        </w:tc>
      </w:tr>
      <w:tr w:rsidR="00A54D86" w:rsidRPr="003E324D" w:rsidTr="00D44CFE">
        <w:trPr>
          <w:trHeight w:val="61"/>
          <w:jc w:val="center"/>
        </w:trPr>
        <w:tc>
          <w:tcPr>
            <w:tcW w:w="562" w:type="dxa"/>
            <w:vMerge/>
          </w:tcPr>
          <w:p w:rsidR="00A54D86" w:rsidRPr="003E324D" w:rsidRDefault="00A54D86" w:rsidP="00A54D86">
            <w:pPr>
              <w:ind w:left="-46" w:right="-93"/>
              <w:rPr>
                <w:sz w:val="18"/>
                <w:szCs w:val="18"/>
                <w:lang w:val="en-US"/>
              </w:rPr>
            </w:pPr>
          </w:p>
        </w:tc>
        <w:tc>
          <w:tcPr>
            <w:tcW w:w="567" w:type="dxa"/>
          </w:tcPr>
          <w:p w:rsidR="00A54D86" w:rsidRPr="003E324D" w:rsidRDefault="00A54D86" w:rsidP="00A54D86">
            <w:pPr>
              <w:ind w:left="28" w:right="-93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</w:rPr>
              <w:t>Мужчина</w:t>
            </w:r>
          </w:p>
        </w:tc>
        <w:tc>
          <w:tcPr>
            <w:tcW w:w="567" w:type="dxa"/>
            <w:vAlign w:val="center"/>
          </w:tcPr>
          <w:p w:rsidR="00A54D86" w:rsidRPr="003E324D" w:rsidRDefault="00770173" w:rsidP="00A54D86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58,</w:t>
            </w:r>
            <w:r w:rsidR="00A54D86" w:rsidRPr="003E324D">
              <w:rPr>
                <w:color w:val="000000"/>
                <w:sz w:val="18"/>
                <w:szCs w:val="18"/>
              </w:rPr>
              <w:t>9±12.6</w:t>
            </w:r>
          </w:p>
        </w:tc>
        <w:tc>
          <w:tcPr>
            <w:tcW w:w="710" w:type="dxa"/>
          </w:tcPr>
          <w:p w:rsidR="00A54D86" w:rsidRDefault="00A54D86" w:rsidP="00A54D86">
            <w:pPr>
              <w:jc w:val="center"/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A54D86" w:rsidRPr="003E324D" w:rsidRDefault="00770173" w:rsidP="00770173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59,</w:t>
            </w:r>
            <w:r w:rsidR="00A54D86" w:rsidRPr="003E324D">
              <w:rPr>
                <w:color w:val="000000"/>
                <w:sz w:val="18"/>
                <w:szCs w:val="18"/>
              </w:rPr>
              <w:t>0±13</w:t>
            </w:r>
            <w:r>
              <w:rPr>
                <w:color w:val="000000"/>
                <w:sz w:val="18"/>
                <w:szCs w:val="18"/>
              </w:rPr>
              <w:t>,</w:t>
            </w:r>
            <w:r w:rsidR="00A54D86" w:rsidRPr="003E324D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</w:tcPr>
          <w:p w:rsidR="00A54D86" w:rsidRDefault="00A54D86" w:rsidP="00A54D86">
            <w:pPr>
              <w:jc w:val="center"/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54D86" w:rsidRPr="003E324D" w:rsidRDefault="00A54D86" w:rsidP="00A54D86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-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A54D86" w:rsidRPr="003E324D" w:rsidRDefault="00770173" w:rsidP="00770173">
            <w:pPr>
              <w:ind w:left="-87" w:right="-93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59,</w:t>
            </w:r>
            <w:r w:rsidR="00A54D86" w:rsidRPr="003E324D">
              <w:rPr>
                <w:sz w:val="18"/>
                <w:szCs w:val="18"/>
              </w:rPr>
              <w:t>1±13</w:t>
            </w:r>
            <w:r>
              <w:rPr>
                <w:sz w:val="18"/>
                <w:szCs w:val="18"/>
              </w:rPr>
              <w:t>,</w:t>
            </w:r>
            <w:r w:rsidR="00A54D86" w:rsidRPr="003E324D">
              <w:rPr>
                <w:sz w:val="18"/>
                <w:szCs w:val="18"/>
              </w:rPr>
              <w:t>1</w:t>
            </w:r>
          </w:p>
        </w:tc>
        <w:tc>
          <w:tcPr>
            <w:tcW w:w="709" w:type="dxa"/>
          </w:tcPr>
          <w:p w:rsidR="00A54D86" w:rsidRDefault="00A54D86" w:rsidP="00A54D86">
            <w:pPr>
              <w:jc w:val="center"/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518" w:type="dxa"/>
            <w:shd w:val="clear" w:color="auto" w:fill="auto"/>
          </w:tcPr>
          <w:p w:rsidR="00A54D86" w:rsidRDefault="00A54D86" w:rsidP="00A54D86">
            <w:pPr>
              <w:jc w:val="center"/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615" w:type="dxa"/>
            <w:vAlign w:val="center"/>
          </w:tcPr>
          <w:p w:rsidR="00A54D86" w:rsidRPr="003E324D" w:rsidRDefault="00770173" w:rsidP="00A54D86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58,8±13,</w:t>
            </w:r>
            <w:r w:rsidR="00A54D86" w:rsidRPr="003E324D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</w:tcPr>
          <w:p w:rsidR="00A54D86" w:rsidRDefault="00A54D86" w:rsidP="00A54D86">
            <w:pPr>
              <w:jc w:val="center"/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542" w:type="dxa"/>
            <w:vAlign w:val="center"/>
          </w:tcPr>
          <w:p w:rsidR="00A54D86" w:rsidRPr="003E324D" w:rsidRDefault="00A54D86" w:rsidP="00A54D86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-</w:t>
            </w:r>
          </w:p>
        </w:tc>
        <w:tc>
          <w:tcPr>
            <w:tcW w:w="592" w:type="dxa"/>
            <w:vAlign w:val="center"/>
          </w:tcPr>
          <w:p w:rsidR="00A54D86" w:rsidRPr="003E324D" w:rsidRDefault="002244F9" w:rsidP="00A54D86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58,5±12,</w:t>
            </w:r>
            <w:r w:rsidR="00A54D86" w:rsidRPr="003E324D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</w:tcPr>
          <w:p w:rsidR="00A54D86" w:rsidRDefault="00A54D86" w:rsidP="00A54D86">
            <w:pPr>
              <w:jc w:val="center"/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284" w:type="dxa"/>
            <w:vAlign w:val="center"/>
          </w:tcPr>
          <w:p w:rsidR="00A54D86" w:rsidRPr="003E324D" w:rsidRDefault="00A54D86" w:rsidP="00770173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&lt;0</w:t>
            </w:r>
            <w:r w:rsidR="00770173">
              <w:rPr>
                <w:sz w:val="18"/>
                <w:szCs w:val="18"/>
                <w:shd w:val="clear" w:color="auto" w:fill="FFFFFF"/>
              </w:rPr>
              <w:t>,</w:t>
            </w:r>
            <w:r w:rsidRPr="003E324D">
              <w:rPr>
                <w:sz w:val="18"/>
                <w:szCs w:val="18"/>
                <w:shd w:val="clear" w:color="auto" w:fill="FFFFFF"/>
              </w:rPr>
              <w:t>05</w:t>
            </w:r>
          </w:p>
        </w:tc>
      </w:tr>
      <w:tr w:rsidR="003E324D" w:rsidRPr="003E324D" w:rsidTr="00D15D12">
        <w:trPr>
          <w:trHeight w:val="61"/>
          <w:jc w:val="center"/>
        </w:trPr>
        <w:tc>
          <w:tcPr>
            <w:tcW w:w="562" w:type="dxa"/>
            <w:vMerge/>
          </w:tcPr>
          <w:p w:rsidR="003E324D" w:rsidRPr="003E324D" w:rsidRDefault="003E324D" w:rsidP="00F96AFE">
            <w:pPr>
              <w:ind w:left="-46" w:right="-93"/>
              <w:rPr>
                <w:sz w:val="18"/>
                <w:szCs w:val="18"/>
                <w:lang w:val="en-US"/>
              </w:rPr>
            </w:pPr>
          </w:p>
        </w:tc>
        <w:tc>
          <w:tcPr>
            <w:tcW w:w="567" w:type="dxa"/>
          </w:tcPr>
          <w:p w:rsidR="003E324D" w:rsidRPr="003E324D" w:rsidRDefault="003E324D" w:rsidP="0034459D">
            <w:pPr>
              <w:ind w:left="28" w:right="-93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</w:rPr>
              <w:t>Женщина</w:t>
            </w:r>
          </w:p>
        </w:tc>
        <w:tc>
          <w:tcPr>
            <w:tcW w:w="567" w:type="dxa"/>
            <w:vAlign w:val="center"/>
          </w:tcPr>
          <w:p w:rsidR="003E324D" w:rsidRPr="003E324D" w:rsidRDefault="00770173" w:rsidP="00770173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66,</w:t>
            </w:r>
            <w:r w:rsidR="003E324D" w:rsidRPr="003E324D">
              <w:rPr>
                <w:color w:val="000000"/>
                <w:sz w:val="18"/>
                <w:szCs w:val="18"/>
                <w:lang w:val="kk-KZ"/>
              </w:rPr>
              <w:t>5</w:t>
            </w:r>
            <w:r w:rsidR="003E324D" w:rsidRPr="003E324D">
              <w:rPr>
                <w:color w:val="000000"/>
                <w:sz w:val="18"/>
                <w:szCs w:val="18"/>
              </w:rPr>
              <w:t>±12</w:t>
            </w:r>
            <w:r>
              <w:rPr>
                <w:color w:val="000000"/>
                <w:sz w:val="18"/>
                <w:szCs w:val="18"/>
              </w:rPr>
              <w:t>,</w:t>
            </w:r>
            <w:r w:rsidR="003E324D" w:rsidRPr="003E324D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710" w:type="dxa"/>
          </w:tcPr>
          <w:p w:rsidR="003E324D" w:rsidRPr="003E324D" w:rsidRDefault="00A54D86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E324D" w:rsidRPr="003E324D" w:rsidRDefault="00770173" w:rsidP="00770173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67,</w:t>
            </w:r>
            <w:r w:rsidR="003E324D" w:rsidRPr="003E324D">
              <w:rPr>
                <w:color w:val="000000"/>
                <w:sz w:val="18"/>
                <w:szCs w:val="18"/>
              </w:rPr>
              <w:t>2±12</w:t>
            </w:r>
            <w:r>
              <w:rPr>
                <w:color w:val="000000"/>
                <w:sz w:val="18"/>
                <w:szCs w:val="18"/>
              </w:rPr>
              <w:t>,</w:t>
            </w:r>
            <w:r w:rsidR="003E324D" w:rsidRPr="003E324D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709" w:type="dxa"/>
          </w:tcPr>
          <w:p w:rsidR="003E324D" w:rsidRPr="003E324D" w:rsidRDefault="00A54D86" w:rsidP="00F96AFE">
            <w:pPr>
              <w:ind w:left="-87" w:right="-93"/>
              <w:jc w:val="center"/>
              <w:rPr>
                <w:sz w:val="18"/>
                <w:szCs w:val="18"/>
              </w:rPr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-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3E324D" w:rsidRPr="003E324D" w:rsidRDefault="00770173" w:rsidP="00770173">
            <w:pPr>
              <w:ind w:left="-87" w:right="-93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67,</w:t>
            </w:r>
            <w:r w:rsidR="003E324D" w:rsidRPr="003E324D">
              <w:rPr>
                <w:sz w:val="18"/>
                <w:szCs w:val="18"/>
              </w:rPr>
              <w:t>7±12</w:t>
            </w:r>
            <w:r>
              <w:rPr>
                <w:sz w:val="18"/>
                <w:szCs w:val="18"/>
              </w:rPr>
              <w:t>,</w:t>
            </w:r>
            <w:r w:rsidR="003E324D" w:rsidRPr="003E324D">
              <w:rPr>
                <w:sz w:val="18"/>
                <w:szCs w:val="18"/>
              </w:rPr>
              <w:t>9</w:t>
            </w:r>
          </w:p>
        </w:tc>
        <w:tc>
          <w:tcPr>
            <w:tcW w:w="709" w:type="dxa"/>
          </w:tcPr>
          <w:p w:rsidR="003E324D" w:rsidRPr="003E324D" w:rsidRDefault="00A54D86" w:rsidP="00F96AFE">
            <w:pPr>
              <w:ind w:left="-87" w:right="-93"/>
              <w:jc w:val="center"/>
              <w:rPr>
                <w:sz w:val="18"/>
                <w:szCs w:val="18"/>
              </w:rPr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51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-</w:t>
            </w:r>
          </w:p>
        </w:tc>
        <w:tc>
          <w:tcPr>
            <w:tcW w:w="615" w:type="dxa"/>
            <w:vAlign w:val="center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66,4±13,</w:t>
            </w:r>
            <w:r w:rsidR="003E324D" w:rsidRPr="003E324D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708" w:type="dxa"/>
          </w:tcPr>
          <w:p w:rsidR="003E324D" w:rsidRPr="003E324D" w:rsidRDefault="00A54D86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54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-</w:t>
            </w:r>
          </w:p>
        </w:tc>
        <w:tc>
          <w:tcPr>
            <w:tcW w:w="592" w:type="dxa"/>
            <w:vAlign w:val="center"/>
          </w:tcPr>
          <w:p w:rsidR="003E324D" w:rsidRPr="003E324D" w:rsidRDefault="002244F9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65,1±12,</w:t>
            </w:r>
            <w:r w:rsidR="003E324D" w:rsidRPr="003E324D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</w:tcPr>
          <w:p w:rsidR="003E324D" w:rsidRPr="003E324D" w:rsidRDefault="00A54D86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 w:rsidRPr="00892CD8">
              <w:rPr>
                <w:sz w:val="18"/>
                <w:szCs w:val="18"/>
              </w:rPr>
              <w:t>-</w:t>
            </w:r>
          </w:p>
        </w:tc>
        <w:tc>
          <w:tcPr>
            <w:tcW w:w="284" w:type="dxa"/>
            <w:vAlign w:val="center"/>
          </w:tcPr>
          <w:p w:rsidR="003E324D" w:rsidRPr="003E324D" w:rsidRDefault="003E324D" w:rsidP="00770173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&lt;0</w:t>
            </w:r>
            <w:r w:rsidR="00770173">
              <w:rPr>
                <w:sz w:val="18"/>
                <w:szCs w:val="18"/>
                <w:shd w:val="clear" w:color="auto" w:fill="FFFFFF"/>
              </w:rPr>
              <w:t>,</w:t>
            </w:r>
            <w:r w:rsidRPr="003E324D">
              <w:rPr>
                <w:sz w:val="18"/>
                <w:szCs w:val="18"/>
                <w:shd w:val="clear" w:color="auto" w:fill="FFFFFF"/>
              </w:rPr>
              <w:t>05</w:t>
            </w:r>
          </w:p>
        </w:tc>
      </w:tr>
      <w:tr w:rsidR="003E324D" w:rsidRPr="003E324D" w:rsidTr="00D15D12">
        <w:trPr>
          <w:trHeight w:val="118"/>
          <w:jc w:val="center"/>
        </w:trPr>
        <w:tc>
          <w:tcPr>
            <w:tcW w:w="562" w:type="dxa"/>
            <w:vMerge w:val="restart"/>
          </w:tcPr>
          <w:p w:rsidR="003E324D" w:rsidRPr="003E324D" w:rsidRDefault="003E324D" w:rsidP="00F96AFE">
            <w:pPr>
              <w:ind w:left="-46" w:right="-93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  <w:lang w:eastAsia="ru-RU"/>
              </w:rPr>
              <w:t>0-6 лет</w:t>
            </w:r>
          </w:p>
        </w:tc>
        <w:tc>
          <w:tcPr>
            <w:tcW w:w="567" w:type="dxa"/>
          </w:tcPr>
          <w:p w:rsidR="003E324D" w:rsidRPr="003E324D" w:rsidRDefault="003E324D" w:rsidP="0034459D">
            <w:pPr>
              <w:ind w:left="28" w:right="-93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Мужчина</w:t>
            </w:r>
          </w:p>
        </w:tc>
        <w:tc>
          <w:tcPr>
            <w:tcW w:w="567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710" w:type="dxa"/>
          </w:tcPr>
          <w:p w:rsidR="003E324D" w:rsidRPr="003E324D" w:rsidRDefault="00770173" w:rsidP="007B1D5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</w:t>
            </w:r>
            <w:r w:rsidR="00A54D86" w:rsidRPr="00A54D86">
              <w:rPr>
                <w:color w:val="000000"/>
                <w:sz w:val="18"/>
                <w:szCs w:val="18"/>
              </w:rPr>
              <w:t>08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09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</w:t>
            </w:r>
            <w:r w:rsidR="00EE567F"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</w:t>
            </w:r>
            <w:r w:rsidR="00752BC8" w:rsidRPr="00752BC8">
              <w:rPr>
                <w:color w:val="000000"/>
                <w:sz w:val="18"/>
                <w:szCs w:val="18"/>
              </w:rPr>
              <w:t>16</w:t>
            </w:r>
          </w:p>
        </w:tc>
        <w:tc>
          <w:tcPr>
            <w:tcW w:w="51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615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-</w:t>
            </w:r>
          </w:p>
        </w:tc>
        <w:tc>
          <w:tcPr>
            <w:tcW w:w="708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color w:val="000000"/>
                <w:sz w:val="18"/>
                <w:szCs w:val="18"/>
              </w:rPr>
              <w:t>0,</w:t>
            </w:r>
            <w:r w:rsidR="00EE567F"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54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-</w:t>
            </w:r>
          </w:p>
        </w:tc>
        <w:tc>
          <w:tcPr>
            <w:tcW w:w="59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-</w:t>
            </w:r>
          </w:p>
        </w:tc>
        <w:tc>
          <w:tcPr>
            <w:tcW w:w="709" w:type="dxa"/>
          </w:tcPr>
          <w:p w:rsidR="003E324D" w:rsidRPr="003E324D" w:rsidRDefault="002244F9" w:rsidP="007B1D5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color w:val="000000"/>
                <w:sz w:val="18"/>
                <w:szCs w:val="18"/>
              </w:rPr>
              <w:t>0,</w:t>
            </w:r>
            <w:r w:rsidR="00EE567F"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284" w:type="dxa"/>
            <w:vAlign w:val="center"/>
          </w:tcPr>
          <w:p w:rsidR="003E324D" w:rsidRPr="003E324D" w:rsidRDefault="003E324D" w:rsidP="00770173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&lt;0</w:t>
            </w:r>
            <w:r w:rsidR="00770173">
              <w:rPr>
                <w:sz w:val="18"/>
                <w:szCs w:val="18"/>
                <w:shd w:val="clear" w:color="auto" w:fill="FFFFFF"/>
              </w:rPr>
              <w:t>,</w:t>
            </w:r>
            <w:r w:rsidRPr="003E324D">
              <w:rPr>
                <w:sz w:val="18"/>
                <w:szCs w:val="18"/>
                <w:shd w:val="clear" w:color="auto" w:fill="FFFFFF"/>
              </w:rPr>
              <w:t>05</w:t>
            </w:r>
          </w:p>
        </w:tc>
      </w:tr>
      <w:tr w:rsidR="003E324D" w:rsidRPr="003E324D" w:rsidTr="00D15D12">
        <w:trPr>
          <w:trHeight w:val="61"/>
          <w:jc w:val="center"/>
        </w:trPr>
        <w:tc>
          <w:tcPr>
            <w:tcW w:w="562" w:type="dxa"/>
            <w:vMerge/>
          </w:tcPr>
          <w:p w:rsidR="003E324D" w:rsidRPr="003E324D" w:rsidRDefault="003E324D" w:rsidP="00F96AFE">
            <w:pPr>
              <w:ind w:left="-46" w:right="-93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3E324D" w:rsidRPr="003E324D" w:rsidRDefault="003E324D" w:rsidP="0034459D">
            <w:pPr>
              <w:ind w:left="28" w:right="-93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Женщина</w:t>
            </w:r>
          </w:p>
        </w:tc>
        <w:tc>
          <w:tcPr>
            <w:tcW w:w="567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710" w:type="dxa"/>
          </w:tcPr>
          <w:p w:rsidR="003E324D" w:rsidRPr="003E324D" w:rsidRDefault="00770173" w:rsidP="007B1D5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</w:t>
            </w:r>
            <w:r w:rsidR="006A0702" w:rsidRPr="00A54D86">
              <w:rPr>
                <w:color w:val="000000"/>
                <w:sz w:val="18"/>
                <w:szCs w:val="18"/>
              </w:rPr>
              <w:t>08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</w:t>
            </w:r>
            <w:r w:rsidR="006A0702" w:rsidRPr="00A54D86">
              <w:rPr>
                <w:color w:val="000000"/>
                <w:sz w:val="18"/>
                <w:szCs w:val="18"/>
              </w:rPr>
              <w:t>08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09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</w:t>
            </w:r>
            <w:r w:rsidR="00EE567F"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51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615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-</w:t>
            </w:r>
          </w:p>
        </w:tc>
        <w:tc>
          <w:tcPr>
            <w:tcW w:w="708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color w:val="000000"/>
                <w:sz w:val="18"/>
                <w:szCs w:val="18"/>
              </w:rPr>
              <w:t>0,</w:t>
            </w:r>
            <w:r w:rsidR="00EE567F"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54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-</w:t>
            </w:r>
          </w:p>
        </w:tc>
        <w:tc>
          <w:tcPr>
            <w:tcW w:w="59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-</w:t>
            </w:r>
          </w:p>
        </w:tc>
        <w:tc>
          <w:tcPr>
            <w:tcW w:w="709" w:type="dxa"/>
          </w:tcPr>
          <w:p w:rsidR="003E324D" w:rsidRPr="003E324D" w:rsidRDefault="002244F9" w:rsidP="007B1D5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color w:val="000000"/>
                <w:sz w:val="18"/>
                <w:szCs w:val="18"/>
              </w:rPr>
              <w:t>0,</w:t>
            </w:r>
            <w:r w:rsidR="00EE567F"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284" w:type="dxa"/>
            <w:vAlign w:val="center"/>
          </w:tcPr>
          <w:p w:rsidR="003E324D" w:rsidRPr="003E324D" w:rsidRDefault="003E324D" w:rsidP="00770173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&lt;0</w:t>
            </w:r>
            <w:r w:rsidR="00770173">
              <w:rPr>
                <w:sz w:val="18"/>
                <w:szCs w:val="18"/>
                <w:shd w:val="clear" w:color="auto" w:fill="FFFFFF"/>
              </w:rPr>
              <w:t>,</w:t>
            </w:r>
            <w:r w:rsidRPr="003E324D">
              <w:rPr>
                <w:sz w:val="18"/>
                <w:szCs w:val="18"/>
                <w:shd w:val="clear" w:color="auto" w:fill="FFFFFF"/>
              </w:rPr>
              <w:t>05</w:t>
            </w:r>
          </w:p>
        </w:tc>
      </w:tr>
      <w:tr w:rsidR="00EE567F" w:rsidRPr="003E324D" w:rsidTr="00D15D12">
        <w:trPr>
          <w:trHeight w:val="61"/>
          <w:jc w:val="center"/>
        </w:trPr>
        <w:tc>
          <w:tcPr>
            <w:tcW w:w="562" w:type="dxa"/>
            <w:vMerge w:val="restart"/>
          </w:tcPr>
          <w:p w:rsidR="00EE567F" w:rsidRPr="003E324D" w:rsidRDefault="00EE567F" w:rsidP="00EE567F">
            <w:pPr>
              <w:ind w:left="-46" w:right="-93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  <w:lang w:eastAsia="ru-RU"/>
              </w:rPr>
              <w:t>7-18 лет</w:t>
            </w:r>
          </w:p>
        </w:tc>
        <w:tc>
          <w:tcPr>
            <w:tcW w:w="567" w:type="dxa"/>
          </w:tcPr>
          <w:p w:rsidR="00EE567F" w:rsidRPr="003E324D" w:rsidRDefault="00EE567F" w:rsidP="00EE567F">
            <w:pPr>
              <w:ind w:left="28" w:right="-93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Мужчина</w:t>
            </w:r>
          </w:p>
        </w:tc>
        <w:tc>
          <w:tcPr>
            <w:tcW w:w="567" w:type="dxa"/>
            <w:vAlign w:val="center"/>
          </w:tcPr>
          <w:p w:rsidR="00EE567F" w:rsidRPr="003E324D" w:rsidRDefault="00EE567F" w:rsidP="00EE567F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10" w:type="dxa"/>
          </w:tcPr>
          <w:p w:rsidR="00EE567F" w:rsidRDefault="00EE567F" w:rsidP="00770173">
            <w:pPr>
              <w:jc w:val="center"/>
            </w:pPr>
            <w:r w:rsidRPr="004D437D">
              <w:rPr>
                <w:color w:val="000000"/>
                <w:sz w:val="18"/>
                <w:szCs w:val="18"/>
              </w:rPr>
              <w:t>0</w:t>
            </w:r>
            <w:r w:rsidR="00770173">
              <w:rPr>
                <w:color w:val="000000"/>
                <w:sz w:val="18"/>
                <w:szCs w:val="18"/>
              </w:rPr>
              <w:t>,</w:t>
            </w:r>
            <w:r w:rsidRPr="004D437D"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E567F" w:rsidRPr="003E324D" w:rsidRDefault="00EE567F" w:rsidP="00EE567F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</w:tcPr>
          <w:p w:rsidR="00EE567F" w:rsidRPr="003E324D" w:rsidRDefault="00770173" w:rsidP="00EE567F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</w:t>
            </w:r>
            <w:r w:rsidR="006A0702">
              <w:rPr>
                <w:color w:val="000000"/>
                <w:sz w:val="18"/>
                <w:szCs w:val="18"/>
              </w:rPr>
              <w:t>25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E567F" w:rsidRPr="003E324D" w:rsidRDefault="00EE567F" w:rsidP="00EE567F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EE567F" w:rsidRPr="003E324D" w:rsidRDefault="00EE567F" w:rsidP="00EE567F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2</w:t>
            </w:r>
          </w:p>
        </w:tc>
        <w:tc>
          <w:tcPr>
            <w:tcW w:w="709" w:type="dxa"/>
          </w:tcPr>
          <w:p w:rsidR="00EE567F" w:rsidRPr="003E324D" w:rsidRDefault="00770173" w:rsidP="00EE567F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</w:rPr>
              <w:t>0,</w:t>
            </w:r>
            <w:r w:rsidR="00752BC8" w:rsidRPr="006A0702">
              <w:rPr>
                <w:color w:val="000000"/>
                <w:sz w:val="18"/>
                <w:szCs w:val="18"/>
              </w:rPr>
              <w:t>16</w:t>
            </w:r>
          </w:p>
        </w:tc>
        <w:tc>
          <w:tcPr>
            <w:tcW w:w="518" w:type="dxa"/>
            <w:shd w:val="clear" w:color="auto" w:fill="auto"/>
            <w:vAlign w:val="center"/>
          </w:tcPr>
          <w:p w:rsidR="00EE567F" w:rsidRPr="003E324D" w:rsidRDefault="00EE567F" w:rsidP="00EE567F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50</w:t>
            </w:r>
          </w:p>
        </w:tc>
        <w:tc>
          <w:tcPr>
            <w:tcW w:w="615" w:type="dxa"/>
            <w:vAlign w:val="center"/>
          </w:tcPr>
          <w:p w:rsidR="00EE567F" w:rsidRPr="003E324D" w:rsidRDefault="00EE567F" w:rsidP="00EE567F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2</w:t>
            </w:r>
          </w:p>
        </w:tc>
        <w:tc>
          <w:tcPr>
            <w:tcW w:w="708" w:type="dxa"/>
          </w:tcPr>
          <w:p w:rsidR="00EE567F" w:rsidRPr="003E324D" w:rsidRDefault="00770173" w:rsidP="00EE567F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shd w:val="clear" w:color="auto" w:fill="FFFFFF"/>
              </w:rPr>
              <w:t>0,</w:t>
            </w:r>
            <w:r w:rsidR="00752BC8" w:rsidRPr="00752BC8">
              <w:rPr>
                <w:sz w:val="18"/>
                <w:szCs w:val="18"/>
                <w:shd w:val="clear" w:color="auto" w:fill="FFFFFF"/>
              </w:rPr>
              <w:t>14</w:t>
            </w:r>
          </w:p>
        </w:tc>
        <w:tc>
          <w:tcPr>
            <w:tcW w:w="542" w:type="dxa"/>
            <w:vAlign w:val="center"/>
          </w:tcPr>
          <w:p w:rsidR="00EE567F" w:rsidRPr="003E324D" w:rsidRDefault="00EE567F" w:rsidP="00EE567F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-</w:t>
            </w:r>
          </w:p>
        </w:tc>
        <w:tc>
          <w:tcPr>
            <w:tcW w:w="592" w:type="dxa"/>
            <w:vAlign w:val="center"/>
          </w:tcPr>
          <w:p w:rsidR="00EE567F" w:rsidRPr="003E324D" w:rsidRDefault="00EE567F" w:rsidP="00EE567F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-</w:t>
            </w:r>
          </w:p>
        </w:tc>
        <w:tc>
          <w:tcPr>
            <w:tcW w:w="709" w:type="dxa"/>
          </w:tcPr>
          <w:p w:rsidR="00EE567F" w:rsidRDefault="002244F9" w:rsidP="007B1D5E">
            <w:pPr>
              <w:jc w:val="center"/>
            </w:pPr>
            <w:r>
              <w:rPr>
                <w:color w:val="000000"/>
                <w:sz w:val="18"/>
                <w:szCs w:val="18"/>
              </w:rPr>
              <w:t>0,</w:t>
            </w:r>
            <w:r w:rsidR="00EE567F" w:rsidRPr="00F33EF6"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284" w:type="dxa"/>
            <w:vAlign w:val="center"/>
          </w:tcPr>
          <w:p w:rsidR="00EE567F" w:rsidRPr="003E324D" w:rsidRDefault="00EE567F" w:rsidP="00770173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&lt;0</w:t>
            </w:r>
            <w:r w:rsidR="00770173">
              <w:rPr>
                <w:sz w:val="18"/>
                <w:szCs w:val="18"/>
                <w:shd w:val="clear" w:color="auto" w:fill="FFFFFF"/>
              </w:rPr>
              <w:t>,</w:t>
            </w:r>
            <w:r w:rsidRPr="003E324D">
              <w:rPr>
                <w:sz w:val="18"/>
                <w:szCs w:val="18"/>
                <w:shd w:val="clear" w:color="auto" w:fill="FFFFFF"/>
              </w:rPr>
              <w:t>05</w:t>
            </w:r>
          </w:p>
        </w:tc>
      </w:tr>
      <w:tr w:rsidR="00EE567F" w:rsidRPr="003E324D" w:rsidTr="00D15D12">
        <w:trPr>
          <w:trHeight w:val="61"/>
          <w:jc w:val="center"/>
        </w:trPr>
        <w:tc>
          <w:tcPr>
            <w:tcW w:w="562" w:type="dxa"/>
            <w:vMerge/>
          </w:tcPr>
          <w:p w:rsidR="00EE567F" w:rsidRPr="003E324D" w:rsidRDefault="00EE567F" w:rsidP="00EE567F">
            <w:pPr>
              <w:ind w:left="-46" w:right="-93"/>
              <w:rPr>
                <w:sz w:val="18"/>
                <w:szCs w:val="18"/>
                <w:lang w:val="en-US"/>
              </w:rPr>
            </w:pPr>
          </w:p>
        </w:tc>
        <w:tc>
          <w:tcPr>
            <w:tcW w:w="567" w:type="dxa"/>
          </w:tcPr>
          <w:p w:rsidR="00EE567F" w:rsidRPr="003E324D" w:rsidRDefault="00EE567F" w:rsidP="00EE567F">
            <w:pPr>
              <w:ind w:left="28" w:right="-93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</w:rPr>
              <w:t>Женщина</w:t>
            </w:r>
          </w:p>
        </w:tc>
        <w:tc>
          <w:tcPr>
            <w:tcW w:w="567" w:type="dxa"/>
            <w:vAlign w:val="center"/>
          </w:tcPr>
          <w:p w:rsidR="00EE567F" w:rsidRPr="003E324D" w:rsidRDefault="00EE567F" w:rsidP="00EE567F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10" w:type="dxa"/>
          </w:tcPr>
          <w:p w:rsidR="00EE567F" w:rsidRDefault="00770173" w:rsidP="007B1D5E">
            <w:pPr>
              <w:jc w:val="center"/>
            </w:pPr>
            <w:r>
              <w:rPr>
                <w:color w:val="000000"/>
                <w:sz w:val="18"/>
                <w:szCs w:val="18"/>
              </w:rPr>
              <w:t>0,</w:t>
            </w:r>
            <w:r w:rsidR="00EE567F" w:rsidRPr="004D437D"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E567F" w:rsidRPr="003E324D" w:rsidRDefault="00EE567F" w:rsidP="00EE567F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</w:tcPr>
          <w:p w:rsidR="00EE567F" w:rsidRPr="003E324D" w:rsidRDefault="00770173" w:rsidP="00EE567F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</w:t>
            </w:r>
            <w:r w:rsidR="006A0702" w:rsidRPr="006A0702">
              <w:rPr>
                <w:color w:val="000000"/>
                <w:sz w:val="18"/>
                <w:szCs w:val="18"/>
              </w:rPr>
              <w:t>16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E567F" w:rsidRPr="003E324D" w:rsidRDefault="00EE567F" w:rsidP="00EE567F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EE567F" w:rsidRPr="003E324D" w:rsidRDefault="00EE567F" w:rsidP="00EE567F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1</w:t>
            </w:r>
          </w:p>
        </w:tc>
        <w:tc>
          <w:tcPr>
            <w:tcW w:w="709" w:type="dxa"/>
          </w:tcPr>
          <w:p w:rsidR="00EE567F" w:rsidRPr="003E324D" w:rsidRDefault="00770173" w:rsidP="00EE567F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</w:rPr>
              <w:t>0,</w:t>
            </w:r>
            <w:r w:rsidR="00752BC8" w:rsidRPr="00A54D86">
              <w:rPr>
                <w:color w:val="000000"/>
                <w:sz w:val="18"/>
                <w:szCs w:val="18"/>
              </w:rPr>
              <w:t>08</w:t>
            </w:r>
          </w:p>
        </w:tc>
        <w:tc>
          <w:tcPr>
            <w:tcW w:w="518" w:type="dxa"/>
            <w:shd w:val="clear" w:color="auto" w:fill="auto"/>
            <w:vAlign w:val="center"/>
          </w:tcPr>
          <w:p w:rsidR="00EE567F" w:rsidRPr="003E324D" w:rsidRDefault="00EE567F" w:rsidP="00EE567F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100</w:t>
            </w:r>
          </w:p>
        </w:tc>
        <w:tc>
          <w:tcPr>
            <w:tcW w:w="615" w:type="dxa"/>
            <w:vAlign w:val="center"/>
          </w:tcPr>
          <w:p w:rsidR="00EE567F" w:rsidRPr="003E324D" w:rsidRDefault="00EE567F" w:rsidP="00EE567F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2</w:t>
            </w:r>
          </w:p>
        </w:tc>
        <w:tc>
          <w:tcPr>
            <w:tcW w:w="708" w:type="dxa"/>
          </w:tcPr>
          <w:p w:rsidR="00EE567F" w:rsidRPr="003E324D" w:rsidRDefault="00770173" w:rsidP="00EE567F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  <w:lang w:val="en-US"/>
              </w:rPr>
            </w:pPr>
            <w:r>
              <w:rPr>
                <w:sz w:val="18"/>
                <w:szCs w:val="18"/>
                <w:shd w:val="clear" w:color="auto" w:fill="FFFFFF"/>
                <w:lang w:val="en-US"/>
              </w:rPr>
              <w:t>0,</w:t>
            </w:r>
            <w:r w:rsidR="00752BC8" w:rsidRPr="00752BC8">
              <w:rPr>
                <w:sz w:val="18"/>
                <w:szCs w:val="18"/>
                <w:shd w:val="clear" w:color="auto" w:fill="FFFFFF"/>
                <w:lang w:val="en-US"/>
              </w:rPr>
              <w:t>14</w:t>
            </w:r>
          </w:p>
        </w:tc>
        <w:tc>
          <w:tcPr>
            <w:tcW w:w="542" w:type="dxa"/>
            <w:vAlign w:val="center"/>
          </w:tcPr>
          <w:p w:rsidR="00EE567F" w:rsidRPr="003E324D" w:rsidRDefault="00EE567F" w:rsidP="00EE567F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  <w:lang w:val="en-US"/>
              </w:rPr>
            </w:pPr>
            <w:r w:rsidRPr="003E324D">
              <w:rPr>
                <w:sz w:val="18"/>
                <w:szCs w:val="18"/>
                <w:shd w:val="clear" w:color="auto" w:fill="FFFFFF"/>
                <w:lang w:val="en-US"/>
              </w:rPr>
              <w:t>100</w:t>
            </w:r>
          </w:p>
        </w:tc>
        <w:tc>
          <w:tcPr>
            <w:tcW w:w="592" w:type="dxa"/>
            <w:vAlign w:val="center"/>
          </w:tcPr>
          <w:p w:rsidR="00EE567F" w:rsidRPr="003E324D" w:rsidRDefault="00EE567F" w:rsidP="00EE567F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-</w:t>
            </w:r>
          </w:p>
        </w:tc>
        <w:tc>
          <w:tcPr>
            <w:tcW w:w="709" w:type="dxa"/>
          </w:tcPr>
          <w:p w:rsidR="00EE567F" w:rsidRDefault="002244F9" w:rsidP="007B1D5E">
            <w:pPr>
              <w:jc w:val="center"/>
            </w:pPr>
            <w:r>
              <w:rPr>
                <w:color w:val="000000"/>
                <w:sz w:val="18"/>
                <w:szCs w:val="18"/>
              </w:rPr>
              <w:t>0,</w:t>
            </w:r>
            <w:r w:rsidR="00EE567F" w:rsidRPr="00F33EF6"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284" w:type="dxa"/>
            <w:vAlign w:val="center"/>
          </w:tcPr>
          <w:p w:rsidR="00EE567F" w:rsidRPr="003E324D" w:rsidRDefault="00EE567F" w:rsidP="00770173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&lt;0</w:t>
            </w:r>
            <w:r w:rsidR="00770173">
              <w:rPr>
                <w:sz w:val="18"/>
                <w:szCs w:val="18"/>
                <w:shd w:val="clear" w:color="auto" w:fill="FFFFFF"/>
              </w:rPr>
              <w:t>,</w:t>
            </w:r>
            <w:r w:rsidRPr="003E324D">
              <w:rPr>
                <w:sz w:val="18"/>
                <w:szCs w:val="18"/>
                <w:shd w:val="clear" w:color="auto" w:fill="FFFFFF"/>
              </w:rPr>
              <w:t>05</w:t>
            </w:r>
          </w:p>
        </w:tc>
      </w:tr>
      <w:tr w:rsidR="003E324D" w:rsidRPr="003E324D" w:rsidTr="00D15D12">
        <w:trPr>
          <w:trHeight w:val="61"/>
          <w:jc w:val="center"/>
        </w:trPr>
        <w:tc>
          <w:tcPr>
            <w:tcW w:w="562" w:type="dxa"/>
            <w:vMerge w:val="restart"/>
          </w:tcPr>
          <w:p w:rsidR="003E324D" w:rsidRPr="003E324D" w:rsidRDefault="003E324D" w:rsidP="00F96AFE">
            <w:pPr>
              <w:ind w:left="-46" w:right="-93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  <w:lang w:eastAsia="ru-RU"/>
              </w:rPr>
              <w:t>19-65 лет</w:t>
            </w:r>
          </w:p>
        </w:tc>
        <w:tc>
          <w:tcPr>
            <w:tcW w:w="567" w:type="dxa"/>
          </w:tcPr>
          <w:p w:rsidR="003E324D" w:rsidRPr="003E324D" w:rsidRDefault="003E324D" w:rsidP="0034459D">
            <w:pPr>
              <w:ind w:left="28" w:right="-93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</w:rPr>
              <w:t>Мужчина</w:t>
            </w:r>
          </w:p>
        </w:tc>
        <w:tc>
          <w:tcPr>
            <w:tcW w:w="567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2024</w:t>
            </w:r>
          </w:p>
        </w:tc>
        <w:tc>
          <w:tcPr>
            <w:tcW w:w="710" w:type="dxa"/>
          </w:tcPr>
          <w:p w:rsidR="003E324D" w:rsidRPr="003E324D" w:rsidRDefault="006A0702" w:rsidP="00770173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6A0702">
              <w:rPr>
                <w:color w:val="000000"/>
                <w:sz w:val="18"/>
                <w:szCs w:val="18"/>
              </w:rPr>
              <w:t>178</w:t>
            </w:r>
            <w:r w:rsidR="00770173">
              <w:rPr>
                <w:color w:val="000000"/>
                <w:sz w:val="18"/>
                <w:szCs w:val="18"/>
              </w:rPr>
              <w:t>,</w:t>
            </w:r>
            <w:r w:rsidRPr="006A0702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2453</w:t>
            </w:r>
          </w:p>
        </w:tc>
        <w:tc>
          <w:tcPr>
            <w:tcW w:w="709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207,</w:t>
            </w:r>
            <w:r w:rsidR="00752BC8" w:rsidRPr="00752BC8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21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2858</w:t>
            </w:r>
          </w:p>
        </w:tc>
        <w:tc>
          <w:tcPr>
            <w:tcW w:w="709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230,</w:t>
            </w:r>
            <w:r w:rsidR="00752BC8" w:rsidRPr="00752BC8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51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16.5</w:t>
            </w:r>
          </w:p>
        </w:tc>
        <w:tc>
          <w:tcPr>
            <w:tcW w:w="615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3204</w:t>
            </w:r>
          </w:p>
        </w:tc>
        <w:tc>
          <w:tcPr>
            <w:tcW w:w="708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  <w:lang w:val="en-US"/>
              </w:rPr>
            </w:pPr>
            <w:r>
              <w:rPr>
                <w:sz w:val="18"/>
                <w:szCs w:val="18"/>
                <w:shd w:val="clear" w:color="auto" w:fill="FFFFFF"/>
                <w:lang w:val="en-US"/>
              </w:rPr>
              <w:t>236,</w:t>
            </w:r>
            <w:r w:rsidR="00D44CFE" w:rsidRPr="00D44CFE">
              <w:rPr>
                <w:sz w:val="18"/>
                <w:szCs w:val="18"/>
                <w:shd w:val="clear" w:color="auto" w:fill="FFFFFF"/>
                <w:lang w:val="en-US"/>
              </w:rPr>
              <w:t>5</w:t>
            </w:r>
          </w:p>
        </w:tc>
        <w:tc>
          <w:tcPr>
            <w:tcW w:w="54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  <w:lang w:val="en-US"/>
              </w:rPr>
            </w:pPr>
            <w:r w:rsidRPr="003E324D">
              <w:rPr>
                <w:sz w:val="18"/>
                <w:szCs w:val="18"/>
                <w:shd w:val="clear" w:color="auto" w:fill="FFFFFF"/>
                <w:lang w:val="en-US"/>
              </w:rPr>
              <w:t>12</w:t>
            </w:r>
          </w:p>
        </w:tc>
        <w:tc>
          <w:tcPr>
            <w:tcW w:w="59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1430</w:t>
            </w:r>
          </w:p>
        </w:tc>
        <w:tc>
          <w:tcPr>
            <w:tcW w:w="709" w:type="dxa"/>
          </w:tcPr>
          <w:p w:rsidR="003E324D" w:rsidRPr="003E324D" w:rsidRDefault="00D44CFE" w:rsidP="002244F9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 w:rsidRPr="00D44CFE">
              <w:rPr>
                <w:sz w:val="18"/>
                <w:szCs w:val="18"/>
                <w:shd w:val="clear" w:color="auto" w:fill="FFFFFF"/>
              </w:rPr>
              <w:t>94</w:t>
            </w:r>
            <w:r w:rsidR="002244F9">
              <w:rPr>
                <w:sz w:val="18"/>
                <w:szCs w:val="18"/>
                <w:shd w:val="clear" w:color="auto" w:fill="FFFFFF"/>
              </w:rPr>
              <w:t>,</w:t>
            </w:r>
            <w:r w:rsidRPr="00D44CFE">
              <w:rPr>
                <w:sz w:val="18"/>
                <w:szCs w:val="18"/>
                <w:shd w:val="clear" w:color="auto" w:fill="FFFFFF"/>
              </w:rPr>
              <w:t>5</w:t>
            </w:r>
          </w:p>
        </w:tc>
        <w:tc>
          <w:tcPr>
            <w:tcW w:w="284" w:type="dxa"/>
            <w:vAlign w:val="center"/>
          </w:tcPr>
          <w:p w:rsidR="003E324D" w:rsidRPr="003E324D" w:rsidRDefault="003E324D" w:rsidP="00770173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&lt;0</w:t>
            </w:r>
            <w:r w:rsidR="00770173">
              <w:rPr>
                <w:sz w:val="18"/>
                <w:szCs w:val="18"/>
                <w:shd w:val="clear" w:color="auto" w:fill="FFFFFF"/>
              </w:rPr>
              <w:t>,</w:t>
            </w:r>
            <w:r w:rsidRPr="003E324D">
              <w:rPr>
                <w:sz w:val="18"/>
                <w:szCs w:val="18"/>
                <w:shd w:val="clear" w:color="auto" w:fill="FFFFFF"/>
              </w:rPr>
              <w:t>05</w:t>
            </w:r>
          </w:p>
        </w:tc>
      </w:tr>
      <w:tr w:rsidR="003E324D" w:rsidRPr="003E324D" w:rsidTr="00D15D12">
        <w:trPr>
          <w:trHeight w:val="61"/>
          <w:jc w:val="center"/>
        </w:trPr>
        <w:tc>
          <w:tcPr>
            <w:tcW w:w="562" w:type="dxa"/>
            <w:vMerge/>
          </w:tcPr>
          <w:p w:rsidR="003E324D" w:rsidRPr="003E324D" w:rsidRDefault="003E324D" w:rsidP="00F96AFE">
            <w:pPr>
              <w:ind w:left="-46" w:right="-93"/>
              <w:rPr>
                <w:sz w:val="18"/>
                <w:szCs w:val="18"/>
                <w:lang w:val="en-US"/>
              </w:rPr>
            </w:pPr>
          </w:p>
        </w:tc>
        <w:tc>
          <w:tcPr>
            <w:tcW w:w="567" w:type="dxa"/>
          </w:tcPr>
          <w:p w:rsidR="003E324D" w:rsidRPr="003E324D" w:rsidRDefault="003E324D" w:rsidP="0034459D">
            <w:pPr>
              <w:ind w:left="28" w:right="-93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</w:rPr>
              <w:t>Женщина</w:t>
            </w:r>
          </w:p>
        </w:tc>
        <w:tc>
          <w:tcPr>
            <w:tcW w:w="567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1054</w:t>
            </w:r>
          </w:p>
        </w:tc>
        <w:tc>
          <w:tcPr>
            <w:tcW w:w="710" w:type="dxa"/>
          </w:tcPr>
          <w:p w:rsidR="003E324D" w:rsidRPr="003E324D" w:rsidRDefault="00770173" w:rsidP="007B1D5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92,</w:t>
            </w:r>
            <w:r w:rsidR="006A0702" w:rsidRPr="006A0702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1318</w:t>
            </w:r>
          </w:p>
        </w:tc>
        <w:tc>
          <w:tcPr>
            <w:tcW w:w="709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111,</w:t>
            </w:r>
            <w:r w:rsidR="00752BC8" w:rsidRPr="00752BC8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25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1526</w:t>
            </w:r>
          </w:p>
        </w:tc>
        <w:tc>
          <w:tcPr>
            <w:tcW w:w="709" w:type="dxa"/>
          </w:tcPr>
          <w:p w:rsidR="003E324D" w:rsidRPr="003E324D" w:rsidRDefault="00D44CFE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123</w:t>
            </w:r>
          </w:p>
        </w:tc>
        <w:tc>
          <w:tcPr>
            <w:tcW w:w="51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16</w:t>
            </w:r>
          </w:p>
        </w:tc>
        <w:tc>
          <w:tcPr>
            <w:tcW w:w="615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1810</w:t>
            </w:r>
          </w:p>
        </w:tc>
        <w:tc>
          <w:tcPr>
            <w:tcW w:w="708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  <w:lang w:val="en-US"/>
              </w:rPr>
            </w:pPr>
            <w:r>
              <w:rPr>
                <w:sz w:val="18"/>
                <w:szCs w:val="18"/>
                <w:shd w:val="clear" w:color="auto" w:fill="FFFFFF"/>
                <w:lang w:val="en-US"/>
              </w:rPr>
              <w:t>133,</w:t>
            </w:r>
            <w:r w:rsidR="00D44CFE" w:rsidRPr="00D44CFE">
              <w:rPr>
                <w:sz w:val="18"/>
                <w:szCs w:val="18"/>
                <w:shd w:val="clear" w:color="auto" w:fill="FFFFFF"/>
                <w:lang w:val="en-US"/>
              </w:rPr>
              <w:t>6</w:t>
            </w:r>
          </w:p>
        </w:tc>
        <w:tc>
          <w:tcPr>
            <w:tcW w:w="54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  <w:lang w:val="en-US"/>
              </w:rPr>
            </w:pPr>
            <w:r w:rsidRPr="003E324D">
              <w:rPr>
                <w:sz w:val="18"/>
                <w:szCs w:val="18"/>
                <w:shd w:val="clear" w:color="auto" w:fill="FFFFFF"/>
                <w:lang w:val="en-US"/>
              </w:rPr>
              <w:t>19</w:t>
            </w:r>
          </w:p>
        </w:tc>
        <w:tc>
          <w:tcPr>
            <w:tcW w:w="59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804</w:t>
            </w:r>
          </w:p>
        </w:tc>
        <w:tc>
          <w:tcPr>
            <w:tcW w:w="709" w:type="dxa"/>
          </w:tcPr>
          <w:p w:rsidR="003E324D" w:rsidRPr="003E324D" w:rsidRDefault="002244F9" w:rsidP="007B1D5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shd w:val="clear" w:color="auto" w:fill="FFFFFF"/>
              </w:rPr>
              <w:t>53,</w:t>
            </w:r>
            <w:r w:rsidR="00D44CFE" w:rsidRPr="00D44CFE">
              <w:rPr>
                <w:sz w:val="18"/>
                <w:szCs w:val="18"/>
                <w:shd w:val="clear" w:color="auto" w:fill="FFFFFF"/>
              </w:rPr>
              <w:t>1</w:t>
            </w:r>
          </w:p>
        </w:tc>
        <w:tc>
          <w:tcPr>
            <w:tcW w:w="284" w:type="dxa"/>
            <w:vAlign w:val="center"/>
          </w:tcPr>
          <w:p w:rsidR="003E324D" w:rsidRPr="003E324D" w:rsidRDefault="003E324D" w:rsidP="00770173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&lt;0</w:t>
            </w:r>
            <w:r w:rsidR="00770173">
              <w:rPr>
                <w:sz w:val="18"/>
                <w:szCs w:val="18"/>
                <w:shd w:val="clear" w:color="auto" w:fill="FFFFFF"/>
              </w:rPr>
              <w:t>,</w:t>
            </w:r>
            <w:r w:rsidRPr="003E324D">
              <w:rPr>
                <w:sz w:val="18"/>
                <w:szCs w:val="18"/>
                <w:shd w:val="clear" w:color="auto" w:fill="FFFFFF"/>
              </w:rPr>
              <w:t>05</w:t>
            </w:r>
          </w:p>
        </w:tc>
      </w:tr>
      <w:tr w:rsidR="003E324D" w:rsidRPr="003E324D" w:rsidTr="00D15D12">
        <w:trPr>
          <w:trHeight w:val="61"/>
          <w:jc w:val="center"/>
        </w:trPr>
        <w:tc>
          <w:tcPr>
            <w:tcW w:w="562" w:type="dxa"/>
            <w:vMerge w:val="restart"/>
          </w:tcPr>
          <w:p w:rsidR="003E324D" w:rsidRPr="003E324D" w:rsidRDefault="003E324D" w:rsidP="00F96AFE">
            <w:pPr>
              <w:ind w:left="-46" w:right="-93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  <w:lang w:eastAsia="ru-RU"/>
              </w:rPr>
              <w:t>65+</w:t>
            </w:r>
            <w:r w:rsidRPr="003E324D">
              <w:rPr>
                <w:sz w:val="18"/>
                <w:szCs w:val="18"/>
                <w:lang w:val="en-US" w:eastAsia="ru-RU"/>
              </w:rPr>
              <w:t xml:space="preserve"> </w:t>
            </w:r>
            <w:r w:rsidRPr="003E324D">
              <w:rPr>
                <w:sz w:val="18"/>
                <w:szCs w:val="18"/>
                <w:lang w:eastAsia="ru-RU"/>
              </w:rPr>
              <w:t>лет</w:t>
            </w:r>
          </w:p>
        </w:tc>
        <w:tc>
          <w:tcPr>
            <w:tcW w:w="567" w:type="dxa"/>
          </w:tcPr>
          <w:p w:rsidR="003E324D" w:rsidRPr="003E324D" w:rsidRDefault="003E324D" w:rsidP="0034459D">
            <w:pPr>
              <w:ind w:left="28" w:right="-93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</w:rPr>
              <w:t>Мужчина</w:t>
            </w:r>
          </w:p>
        </w:tc>
        <w:tc>
          <w:tcPr>
            <w:tcW w:w="567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751</w:t>
            </w:r>
          </w:p>
        </w:tc>
        <w:tc>
          <w:tcPr>
            <w:tcW w:w="710" w:type="dxa"/>
          </w:tcPr>
          <w:p w:rsidR="003E324D" w:rsidRPr="003E324D" w:rsidRDefault="00770173" w:rsidP="007B1D5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66,</w:t>
            </w:r>
            <w:r w:rsidR="006A0702" w:rsidRPr="006A0702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1716</w:t>
            </w:r>
          </w:p>
        </w:tc>
        <w:tc>
          <w:tcPr>
            <w:tcW w:w="709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144,</w:t>
            </w:r>
            <w:r w:rsidR="00752BC8" w:rsidRPr="00752BC8">
              <w:rPr>
                <w:color w:val="000000"/>
                <w:sz w:val="18"/>
                <w:szCs w:val="18"/>
                <w:lang w:val="en-US"/>
              </w:rPr>
              <w:t>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128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1264</w:t>
            </w:r>
          </w:p>
        </w:tc>
        <w:tc>
          <w:tcPr>
            <w:tcW w:w="709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101,</w:t>
            </w:r>
            <w:r w:rsidR="00D44CFE" w:rsidRPr="00D44CFE">
              <w:rPr>
                <w:color w:val="000000"/>
                <w:sz w:val="18"/>
                <w:szCs w:val="18"/>
                <w:lang w:val="en-US"/>
              </w:rPr>
              <w:t>9</w:t>
            </w:r>
          </w:p>
        </w:tc>
        <w:tc>
          <w:tcPr>
            <w:tcW w:w="51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26</w:t>
            </w:r>
          </w:p>
        </w:tc>
        <w:tc>
          <w:tcPr>
            <w:tcW w:w="615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1389</w:t>
            </w:r>
          </w:p>
        </w:tc>
        <w:tc>
          <w:tcPr>
            <w:tcW w:w="708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  <w:lang w:val="en-US"/>
              </w:rPr>
            </w:pPr>
            <w:r>
              <w:rPr>
                <w:sz w:val="18"/>
                <w:szCs w:val="18"/>
                <w:shd w:val="clear" w:color="auto" w:fill="FFFFFF"/>
                <w:lang w:val="en-US"/>
              </w:rPr>
              <w:t>102,</w:t>
            </w:r>
            <w:r w:rsidR="00D44CFE" w:rsidRPr="00D44CFE">
              <w:rPr>
                <w:sz w:val="18"/>
                <w:szCs w:val="18"/>
                <w:shd w:val="clear" w:color="auto" w:fill="FFFFFF"/>
                <w:lang w:val="en-US"/>
              </w:rPr>
              <w:t>5</w:t>
            </w:r>
          </w:p>
        </w:tc>
        <w:tc>
          <w:tcPr>
            <w:tcW w:w="54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  <w:lang w:val="en-US"/>
              </w:rPr>
            </w:pPr>
            <w:r w:rsidRPr="003E324D">
              <w:rPr>
                <w:sz w:val="18"/>
                <w:szCs w:val="18"/>
                <w:shd w:val="clear" w:color="auto" w:fill="FFFFFF"/>
                <w:lang w:val="en-US"/>
              </w:rPr>
              <w:t>10</w:t>
            </w:r>
          </w:p>
        </w:tc>
        <w:tc>
          <w:tcPr>
            <w:tcW w:w="59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604</w:t>
            </w:r>
          </w:p>
        </w:tc>
        <w:tc>
          <w:tcPr>
            <w:tcW w:w="709" w:type="dxa"/>
          </w:tcPr>
          <w:p w:rsidR="003E324D" w:rsidRPr="003E324D" w:rsidRDefault="002244F9" w:rsidP="007B1D5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shd w:val="clear" w:color="auto" w:fill="FFFFFF"/>
              </w:rPr>
              <w:t>39,</w:t>
            </w:r>
            <w:r w:rsidR="00D44CFE" w:rsidRPr="00D44CFE">
              <w:rPr>
                <w:sz w:val="18"/>
                <w:szCs w:val="18"/>
                <w:shd w:val="clear" w:color="auto" w:fill="FFFFFF"/>
              </w:rPr>
              <w:t>9</w:t>
            </w:r>
          </w:p>
        </w:tc>
        <w:tc>
          <w:tcPr>
            <w:tcW w:w="284" w:type="dxa"/>
            <w:vAlign w:val="center"/>
          </w:tcPr>
          <w:p w:rsidR="003E324D" w:rsidRPr="003E324D" w:rsidRDefault="003E324D" w:rsidP="00770173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&lt;0</w:t>
            </w:r>
            <w:r w:rsidR="00770173">
              <w:rPr>
                <w:sz w:val="18"/>
                <w:szCs w:val="18"/>
                <w:shd w:val="clear" w:color="auto" w:fill="FFFFFF"/>
              </w:rPr>
              <w:t>,</w:t>
            </w:r>
            <w:r w:rsidRPr="003E324D">
              <w:rPr>
                <w:sz w:val="18"/>
                <w:szCs w:val="18"/>
                <w:shd w:val="clear" w:color="auto" w:fill="FFFFFF"/>
              </w:rPr>
              <w:t>05</w:t>
            </w:r>
          </w:p>
        </w:tc>
      </w:tr>
      <w:tr w:rsidR="003E324D" w:rsidRPr="003E324D" w:rsidTr="00D15D12">
        <w:trPr>
          <w:trHeight w:val="61"/>
          <w:jc w:val="center"/>
        </w:trPr>
        <w:tc>
          <w:tcPr>
            <w:tcW w:w="562" w:type="dxa"/>
            <w:vMerge/>
          </w:tcPr>
          <w:p w:rsidR="003E324D" w:rsidRPr="003E324D" w:rsidRDefault="003E324D" w:rsidP="0034459D">
            <w:pPr>
              <w:ind w:left="28" w:right="-93"/>
              <w:rPr>
                <w:sz w:val="18"/>
                <w:szCs w:val="18"/>
                <w:lang w:val="en-US"/>
              </w:rPr>
            </w:pPr>
          </w:p>
        </w:tc>
        <w:tc>
          <w:tcPr>
            <w:tcW w:w="567" w:type="dxa"/>
          </w:tcPr>
          <w:p w:rsidR="003E324D" w:rsidRPr="003E324D" w:rsidRDefault="003E324D" w:rsidP="0034459D">
            <w:pPr>
              <w:ind w:left="28" w:right="-93"/>
              <w:rPr>
                <w:sz w:val="18"/>
                <w:szCs w:val="18"/>
                <w:lang w:val="en-US"/>
              </w:rPr>
            </w:pPr>
            <w:r w:rsidRPr="003E324D">
              <w:rPr>
                <w:sz w:val="18"/>
                <w:szCs w:val="18"/>
              </w:rPr>
              <w:t>Женщина</w:t>
            </w:r>
          </w:p>
        </w:tc>
        <w:tc>
          <w:tcPr>
            <w:tcW w:w="567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1222</w:t>
            </w:r>
          </w:p>
        </w:tc>
        <w:tc>
          <w:tcPr>
            <w:tcW w:w="710" w:type="dxa"/>
          </w:tcPr>
          <w:p w:rsidR="003E324D" w:rsidRPr="003E324D" w:rsidRDefault="006A0702" w:rsidP="00770173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6A0702">
              <w:rPr>
                <w:color w:val="000000"/>
                <w:sz w:val="18"/>
                <w:szCs w:val="18"/>
              </w:rPr>
              <w:t>107</w:t>
            </w:r>
            <w:r w:rsidR="00770173">
              <w:rPr>
                <w:color w:val="000000"/>
                <w:sz w:val="18"/>
                <w:szCs w:val="18"/>
              </w:rPr>
              <w:t>,</w:t>
            </w:r>
            <w:r w:rsidRPr="006A0702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2146</w:t>
            </w:r>
          </w:p>
        </w:tc>
        <w:tc>
          <w:tcPr>
            <w:tcW w:w="709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181,</w:t>
            </w:r>
            <w:r w:rsidR="00752BC8" w:rsidRPr="00752BC8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76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1989</w:t>
            </w:r>
          </w:p>
        </w:tc>
        <w:tc>
          <w:tcPr>
            <w:tcW w:w="709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160,</w:t>
            </w:r>
            <w:r w:rsidR="00D44CFE" w:rsidRPr="00D44CFE">
              <w:rPr>
                <w:color w:val="000000"/>
                <w:sz w:val="18"/>
                <w:szCs w:val="18"/>
                <w:lang w:val="en-US"/>
              </w:rPr>
              <w:t>4</w:t>
            </w:r>
          </w:p>
        </w:tc>
        <w:tc>
          <w:tcPr>
            <w:tcW w:w="518" w:type="dxa"/>
            <w:shd w:val="clear" w:color="auto" w:fill="auto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3E324D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615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</w:rPr>
              <w:t>2178</w:t>
            </w:r>
          </w:p>
        </w:tc>
        <w:tc>
          <w:tcPr>
            <w:tcW w:w="708" w:type="dxa"/>
          </w:tcPr>
          <w:p w:rsidR="003E324D" w:rsidRPr="003E324D" w:rsidRDefault="00770173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  <w:lang w:val="en-US"/>
              </w:rPr>
            </w:pPr>
            <w:r>
              <w:rPr>
                <w:sz w:val="18"/>
                <w:szCs w:val="18"/>
                <w:shd w:val="clear" w:color="auto" w:fill="FFFFFF"/>
                <w:lang w:val="en-US"/>
              </w:rPr>
              <w:t>160,</w:t>
            </w:r>
            <w:r w:rsidR="00D44CFE" w:rsidRPr="00D44CFE">
              <w:rPr>
                <w:sz w:val="18"/>
                <w:szCs w:val="18"/>
                <w:shd w:val="clear" w:color="auto" w:fill="FFFFFF"/>
                <w:lang w:val="en-US"/>
              </w:rPr>
              <w:t>7</w:t>
            </w:r>
          </w:p>
        </w:tc>
        <w:tc>
          <w:tcPr>
            <w:tcW w:w="54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  <w:lang w:val="en-US"/>
              </w:rPr>
            </w:pPr>
            <w:r w:rsidRPr="003E324D">
              <w:rPr>
                <w:sz w:val="18"/>
                <w:szCs w:val="18"/>
                <w:shd w:val="clear" w:color="auto" w:fill="FFFFFF"/>
                <w:lang w:val="en-US"/>
              </w:rPr>
              <w:t>10</w:t>
            </w:r>
          </w:p>
        </w:tc>
        <w:tc>
          <w:tcPr>
            <w:tcW w:w="592" w:type="dxa"/>
            <w:vAlign w:val="center"/>
          </w:tcPr>
          <w:p w:rsidR="003E324D" w:rsidRPr="003E324D" w:rsidRDefault="003E324D" w:rsidP="00F96AFE">
            <w:pPr>
              <w:ind w:left="-87" w:right="-93"/>
              <w:jc w:val="center"/>
              <w:rPr>
                <w:color w:val="000000"/>
                <w:sz w:val="18"/>
                <w:szCs w:val="18"/>
              </w:rPr>
            </w:pPr>
            <w:r w:rsidRPr="003E324D">
              <w:rPr>
                <w:color w:val="000000"/>
                <w:sz w:val="18"/>
                <w:szCs w:val="18"/>
              </w:rPr>
              <w:t>919</w:t>
            </w:r>
          </w:p>
        </w:tc>
        <w:tc>
          <w:tcPr>
            <w:tcW w:w="709" w:type="dxa"/>
          </w:tcPr>
          <w:p w:rsidR="003E324D" w:rsidRPr="003E324D" w:rsidRDefault="002244F9" w:rsidP="007B1D5E">
            <w:pPr>
              <w:ind w:left="-87" w:right="-93"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shd w:val="clear" w:color="auto" w:fill="FFFFFF"/>
              </w:rPr>
              <w:t>60,</w:t>
            </w:r>
            <w:r w:rsidR="00D44CFE" w:rsidRPr="00D44CFE">
              <w:rPr>
                <w:sz w:val="18"/>
                <w:szCs w:val="18"/>
                <w:shd w:val="clear" w:color="auto" w:fill="FFFFFF"/>
              </w:rPr>
              <w:t>7</w:t>
            </w:r>
          </w:p>
        </w:tc>
        <w:tc>
          <w:tcPr>
            <w:tcW w:w="284" w:type="dxa"/>
            <w:vAlign w:val="center"/>
          </w:tcPr>
          <w:p w:rsidR="003E324D" w:rsidRPr="003E324D" w:rsidRDefault="003E324D" w:rsidP="00770173">
            <w:pPr>
              <w:ind w:left="-87" w:right="-93"/>
              <w:jc w:val="center"/>
              <w:rPr>
                <w:sz w:val="18"/>
                <w:szCs w:val="18"/>
              </w:rPr>
            </w:pPr>
            <w:r w:rsidRPr="003E324D">
              <w:rPr>
                <w:sz w:val="18"/>
                <w:szCs w:val="18"/>
                <w:shd w:val="clear" w:color="auto" w:fill="FFFFFF"/>
              </w:rPr>
              <w:t>&lt;0</w:t>
            </w:r>
            <w:r w:rsidR="00770173">
              <w:rPr>
                <w:sz w:val="18"/>
                <w:szCs w:val="18"/>
                <w:shd w:val="clear" w:color="auto" w:fill="FFFFFF"/>
              </w:rPr>
              <w:t>,</w:t>
            </w:r>
            <w:r w:rsidRPr="003E324D">
              <w:rPr>
                <w:sz w:val="18"/>
                <w:szCs w:val="18"/>
                <w:shd w:val="clear" w:color="auto" w:fill="FFFFFF"/>
              </w:rPr>
              <w:t>05</w:t>
            </w:r>
          </w:p>
        </w:tc>
      </w:tr>
    </w:tbl>
    <w:p w:rsidR="009C385B" w:rsidRDefault="009C385B" w:rsidP="009220C6">
      <w:pPr>
        <w:tabs>
          <w:tab w:val="left" w:pos="284"/>
        </w:tabs>
        <w:ind w:left="14" w:right="39" w:firstLine="709"/>
        <w:jc w:val="both"/>
        <w:rPr>
          <w:sz w:val="28"/>
          <w:szCs w:val="28"/>
          <w:lang w:val="en-US"/>
        </w:rPr>
      </w:pPr>
    </w:p>
    <w:p w:rsidR="00ED12AC" w:rsidRDefault="001C0357" w:rsidP="001C1602">
      <w:pPr>
        <w:tabs>
          <w:tab w:val="left" w:pos="284"/>
        </w:tabs>
        <w:ind w:right="6" w:firstLine="709"/>
        <w:jc w:val="both"/>
        <w:outlineLvl w:val="0"/>
        <w:rPr>
          <w:bCs/>
          <w:sz w:val="28"/>
          <w:szCs w:val="28"/>
        </w:rPr>
      </w:pPr>
      <w:r w:rsidRPr="005D6FD1">
        <w:rPr>
          <w:bCs/>
          <w:sz w:val="28"/>
          <w:szCs w:val="28"/>
        </w:rPr>
        <w:t xml:space="preserve">Возраст: средний возраст всех пациентов с ишемической болезнью сердца изменялся незначительно с 2020 по 2024 годы. В 2020 году средний возраст был 62,5 года, а в 2024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61,5 года. Мужчины: средний возраст мужчин колебался в пределах 58,5</w:t>
      </w:r>
      <w:r w:rsidR="001C1602">
        <w:rPr>
          <w:bCs/>
          <w:sz w:val="28"/>
          <w:szCs w:val="28"/>
        </w:rPr>
        <w:t>-</w:t>
      </w:r>
      <w:r w:rsidRPr="005D6FD1">
        <w:rPr>
          <w:bCs/>
          <w:sz w:val="28"/>
          <w:szCs w:val="28"/>
        </w:rPr>
        <w:t xml:space="preserve">59,1 лет с небольшими изменениями, при этом в 2024 году средний возраст составил 58,5 лет. Женщины имели более высокий средний возраст по сравнению с мужчинами. В 2020 году средний возраст женщин составлял 66,5 лет, а в 2024 году снизился до 65,1 года. </w:t>
      </w:r>
    </w:p>
    <w:p w:rsidR="00ED12AC" w:rsidRDefault="001C0357" w:rsidP="001C1602">
      <w:pPr>
        <w:tabs>
          <w:tab w:val="left" w:pos="284"/>
        </w:tabs>
        <w:ind w:right="6" w:firstLine="709"/>
        <w:jc w:val="both"/>
        <w:outlineLvl w:val="0"/>
        <w:rPr>
          <w:bCs/>
          <w:sz w:val="28"/>
          <w:szCs w:val="28"/>
        </w:rPr>
      </w:pPr>
      <w:r w:rsidRPr="005D6FD1">
        <w:rPr>
          <w:bCs/>
          <w:sz w:val="28"/>
          <w:szCs w:val="28"/>
        </w:rPr>
        <w:t>Выводы: в течение периода с 2020 по 2024 годы мужчины составляли большую часть пациентов с ишемической болезнью сердца, хотя в 2021 году процент женщин временно превысил процент мужчин. Средний возраст пациентов остаётся относительно стабильным. Мужчины в среднем младше женщин на 7-8 лет, что соответствует общим тенденциям в медицине для сердечно-сосудис</w:t>
      </w:r>
      <w:r w:rsidR="002244F9">
        <w:rPr>
          <w:bCs/>
          <w:sz w:val="28"/>
          <w:szCs w:val="28"/>
        </w:rPr>
        <w:t>тых заболеваний. P-значения (&lt;0,</w:t>
      </w:r>
      <w:r w:rsidRPr="005D6FD1">
        <w:rPr>
          <w:bCs/>
          <w:sz w:val="28"/>
          <w:szCs w:val="28"/>
        </w:rPr>
        <w:t>05) указывают на статистически значимые различия в данных между годами, что может свидетельствовать о значимости этих изменений.</w:t>
      </w:r>
      <w:r w:rsidR="0003652E" w:rsidRPr="005D6FD1">
        <w:rPr>
          <w:bCs/>
          <w:sz w:val="28"/>
          <w:szCs w:val="28"/>
        </w:rPr>
        <w:t xml:space="preserve"> </w:t>
      </w:r>
    </w:p>
    <w:p w:rsidR="00ED12AC" w:rsidRDefault="0003652E" w:rsidP="001C1602">
      <w:pPr>
        <w:tabs>
          <w:tab w:val="left" w:pos="284"/>
        </w:tabs>
        <w:ind w:right="6" w:firstLine="709"/>
        <w:jc w:val="both"/>
        <w:outlineLvl w:val="0"/>
        <w:rPr>
          <w:bCs/>
          <w:sz w:val="28"/>
          <w:szCs w:val="28"/>
        </w:rPr>
      </w:pPr>
      <w:r w:rsidRPr="005D6FD1">
        <w:rPr>
          <w:bCs/>
          <w:sz w:val="28"/>
          <w:szCs w:val="28"/>
        </w:rPr>
        <w:t>Изменения по возрастным группам мужчин и женщин с ишемической болезнью сердца за период с 2020 по 2024 годы. 0-6 лет: мужчины: в 2020 году был зарегистрирован 1 случай</w:t>
      </w:r>
      <w:r w:rsidR="00192FE8">
        <w:rPr>
          <w:bCs/>
          <w:sz w:val="28"/>
          <w:szCs w:val="28"/>
        </w:rPr>
        <w:t xml:space="preserve"> </w:t>
      </w:r>
      <w:r w:rsidR="00192FE8" w:rsidRPr="00192FE8">
        <w:rPr>
          <w:bCs/>
          <w:sz w:val="28"/>
          <w:szCs w:val="28"/>
        </w:rPr>
        <w:t>(0,08 на 100 тыс.</w:t>
      </w:r>
      <w:r w:rsidR="00192FE8">
        <w:rPr>
          <w:bCs/>
          <w:sz w:val="28"/>
          <w:szCs w:val="28"/>
        </w:rPr>
        <w:t xml:space="preserve"> населения)</w:t>
      </w:r>
      <w:r w:rsidRPr="005D6FD1">
        <w:rPr>
          <w:bCs/>
          <w:sz w:val="28"/>
          <w:szCs w:val="28"/>
        </w:rPr>
        <w:t xml:space="preserve">, в 2021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2 случая</w:t>
      </w:r>
      <w:r w:rsidR="00192FE8">
        <w:rPr>
          <w:bCs/>
          <w:sz w:val="28"/>
          <w:szCs w:val="28"/>
        </w:rPr>
        <w:t xml:space="preserve"> </w:t>
      </w:r>
      <w:r w:rsidR="00192FE8" w:rsidRPr="00192FE8">
        <w:rPr>
          <w:bCs/>
          <w:sz w:val="28"/>
          <w:szCs w:val="28"/>
        </w:rPr>
        <w:t>(0,16 на 100 тыс.)</w:t>
      </w:r>
      <w:r w:rsidRPr="005D6FD1">
        <w:rPr>
          <w:bCs/>
          <w:sz w:val="28"/>
          <w:szCs w:val="28"/>
        </w:rPr>
        <w:t xml:space="preserve">. В 2022 и последующих годах изменений нет. Женщины: В 2020 и 2021 годах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по 1 случаю</w:t>
      </w:r>
      <w:r w:rsidR="00192FE8">
        <w:rPr>
          <w:bCs/>
          <w:sz w:val="28"/>
          <w:szCs w:val="28"/>
        </w:rPr>
        <w:t xml:space="preserve"> (0,08 на 100 тыс.)</w:t>
      </w:r>
      <w:r w:rsidRPr="005D6FD1">
        <w:rPr>
          <w:bCs/>
          <w:sz w:val="28"/>
          <w:szCs w:val="28"/>
        </w:rPr>
        <w:t xml:space="preserve">. В следующие годы изменений нет. </w:t>
      </w:r>
    </w:p>
    <w:p w:rsidR="00ED12AC" w:rsidRDefault="0003652E" w:rsidP="001C1602">
      <w:pPr>
        <w:tabs>
          <w:tab w:val="left" w:pos="284"/>
        </w:tabs>
        <w:ind w:right="6" w:firstLine="709"/>
        <w:jc w:val="both"/>
        <w:outlineLvl w:val="0"/>
        <w:rPr>
          <w:bCs/>
          <w:sz w:val="28"/>
          <w:szCs w:val="28"/>
        </w:rPr>
      </w:pPr>
      <w:r w:rsidRPr="005D6FD1">
        <w:rPr>
          <w:bCs/>
          <w:sz w:val="28"/>
          <w:szCs w:val="28"/>
        </w:rPr>
        <w:t>7-18 лет: мужчины: в 2021 году было зафиксировано 3 случая</w:t>
      </w:r>
      <w:r w:rsidR="00192FE8">
        <w:rPr>
          <w:bCs/>
          <w:sz w:val="28"/>
          <w:szCs w:val="28"/>
        </w:rPr>
        <w:t xml:space="preserve"> (0,25 на 100 тыс.)</w:t>
      </w:r>
      <w:r w:rsidRPr="005D6FD1">
        <w:rPr>
          <w:bCs/>
          <w:sz w:val="28"/>
          <w:szCs w:val="28"/>
        </w:rPr>
        <w:t xml:space="preserve">, в 2022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2</w:t>
      </w:r>
      <w:r w:rsidR="00192FE8">
        <w:rPr>
          <w:bCs/>
          <w:sz w:val="28"/>
          <w:szCs w:val="28"/>
        </w:rPr>
        <w:t xml:space="preserve"> (0,16 на 100 тыс.),</w:t>
      </w:r>
      <w:r w:rsidRPr="005D6FD1">
        <w:rPr>
          <w:bCs/>
          <w:sz w:val="28"/>
          <w:szCs w:val="28"/>
        </w:rPr>
        <w:t xml:space="preserve"> (снижение на 50%), в 2023 и 2024 годах изменений нет. Женщины: В 2021 году было 2 случая</w:t>
      </w:r>
      <w:r w:rsidR="00192FE8">
        <w:rPr>
          <w:bCs/>
          <w:sz w:val="28"/>
          <w:szCs w:val="28"/>
        </w:rPr>
        <w:t xml:space="preserve"> (0,16 на 100 тыс.),</w:t>
      </w:r>
      <w:r w:rsidRPr="005D6FD1">
        <w:rPr>
          <w:bCs/>
          <w:sz w:val="28"/>
          <w:szCs w:val="28"/>
        </w:rPr>
        <w:t xml:space="preserve"> в 2022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1</w:t>
      </w:r>
      <w:r w:rsidR="00192FE8" w:rsidRPr="00192FE8">
        <w:t xml:space="preserve"> </w:t>
      </w:r>
      <w:r w:rsidR="00192FE8" w:rsidRPr="00192FE8">
        <w:rPr>
          <w:bCs/>
          <w:sz w:val="28"/>
          <w:szCs w:val="28"/>
        </w:rPr>
        <w:t xml:space="preserve">(0,08 на 100 тыс.), </w:t>
      </w:r>
      <w:r w:rsidRPr="005D6FD1">
        <w:rPr>
          <w:bCs/>
          <w:sz w:val="28"/>
          <w:szCs w:val="28"/>
        </w:rPr>
        <w:t xml:space="preserve">(снижение на 100%), в 2023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снова 2 случая </w:t>
      </w:r>
      <w:r w:rsidR="00192FE8" w:rsidRPr="00192FE8">
        <w:rPr>
          <w:bCs/>
          <w:sz w:val="28"/>
          <w:szCs w:val="28"/>
        </w:rPr>
        <w:t xml:space="preserve">(0,14 </w:t>
      </w:r>
      <w:r w:rsidR="00192FE8" w:rsidRPr="00192FE8">
        <w:rPr>
          <w:bCs/>
          <w:sz w:val="28"/>
          <w:szCs w:val="28"/>
        </w:rPr>
        <w:lastRenderedPageBreak/>
        <w:t xml:space="preserve">на 100 тыс.), </w:t>
      </w:r>
      <w:r w:rsidRPr="005D6FD1">
        <w:rPr>
          <w:bCs/>
          <w:sz w:val="28"/>
          <w:szCs w:val="28"/>
        </w:rPr>
        <w:t xml:space="preserve">(рост на 100%). </w:t>
      </w:r>
    </w:p>
    <w:p w:rsidR="00ED12AC" w:rsidRDefault="0003652E" w:rsidP="001C1602">
      <w:pPr>
        <w:tabs>
          <w:tab w:val="left" w:pos="284"/>
        </w:tabs>
        <w:ind w:right="6" w:firstLine="709"/>
        <w:jc w:val="both"/>
        <w:outlineLvl w:val="0"/>
        <w:rPr>
          <w:bCs/>
          <w:sz w:val="28"/>
          <w:szCs w:val="28"/>
        </w:rPr>
      </w:pPr>
      <w:r w:rsidRPr="005D6FD1">
        <w:rPr>
          <w:bCs/>
          <w:sz w:val="28"/>
          <w:szCs w:val="28"/>
        </w:rPr>
        <w:t xml:space="preserve">19-65 лет: мужчины: в 2020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2024 случая</w:t>
      </w:r>
      <w:r w:rsidR="00192FE8">
        <w:rPr>
          <w:bCs/>
          <w:sz w:val="28"/>
          <w:szCs w:val="28"/>
        </w:rPr>
        <w:t xml:space="preserve"> </w:t>
      </w:r>
      <w:r w:rsidR="00192FE8" w:rsidRPr="00192FE8">
        <w:rPr>
          <w:bCs/>
          <w:sz w:val="28"/>
          <w:szCs w:val="28"/>
        </w:rPr>
        <w:t>(178,1 на 100 тыс.)</w:t>
      </w:r>
      <w:r w:rsidRPr="005D6FD1">
        <w:rPr>
          <w:bCs/>
          <w:sz w:val="28"/>
          <w:szCs w:val="28"/>
        </w:rPr>
        <w:t>. В 2021 году количество случаев выросло на 21% до 2453</w:t>
      </w:r>
      <w:r w:rsidR="00192FE8">
        <w:rPr>
          <w:bCs/>
          <w:sz w:val="28"/>
          <w:szCs w:val="28"/>
        </w:rPr>
        <w:t xml:space="preserve"> (207,1 на 100 тыс.).</w:t>
      </w:r>
      <w:r w:rsidRPr="005D6FD1">
        <w:rPr>
          <w:bCs/>
          <w:sz w:val="28"/>
          <w:szCs w:val="28"/>
        </w:rPr>
        <w:t xml:space="preserve"> В 2022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дальнейший рост на 16,5% до 2858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(230,5 на 100 тыс.)</w:t>
      </w:r>
      <w:r w:rsidRPr="005D6FD1">
        <w:rPr>
          <w:bCs/>
          <w:sz w:val="28"/>
          <w:szCs w:val="28"/>
        </w:rPr>
        <w:t xml:space="preserve">. В 2023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увеличение на 12% до 3204 случаев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(236,5 на 100 тыс.)</w:t>
      </w:r>
      <w:r w:rsidRPr="005D6FD1">
        <w:rPr>
          <w:bCs/>
          <w:sz w:val="28"/>
          <w:szCs w:val="28"/>
        </w:rPr>
        <w:t xml:space="preserve">. В 2024 году (первое полугодие)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1430 случаев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(94,5 на 100 тыс.)</w:t>
      </w:r>
      <w:r w:rsidRPr="005D6FD1">
        <w:rPr>
          <w:bCs/>
          <w:sz w:val="28"/>
          <w:szCs w:val="28"/>
        </w:rPr>
        <w:t>. Женщины: в 2020 году было зарегистрировано 1054 случая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(92,7 на 100 тыс.)</w:t>
      </w:r>
      <w:r w:rsidRPr="005D6FD1">
        <w:rPr>
          <w:bCs/>
          <w:sz w:val="28"/>
          <w:szCs w:val="28"/>
        </w:rPr>
        <w:t>. В 2021 году количество случаев увеличилось на 25% до 1318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(111,2 на 100 тыс.)</w:t>
      </w:r>
      <w:r w:rsidRPr="005D6FD1">
        <w:rPr>
          <w:bCs/>
          <w:sz w:val="28"/>
          <w:szCs w:val="28"/>
        </w:rPr>
        <w:t xml:space="preserve">. В 2022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рост на 16% до 1526 случаев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(123 на 100 тыс.)</w:t>
      </w:r>
      <w:r w:rsidRPr="005D6FD1">
        <w:rPr>
          <w:bCs/>
          <w:sz w:val="28"/>
          <w:szCs w:val="28"/>
        </w:rPr>
        <w:t xml:space="preserve">. В 2023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увеличение на 19% до 1810 случаев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(133,6 на 100 тыс.)</w:t>
      </w:r>
      <w:r w:rsidRPr="005D6FD1">
        <w:rPr>
          <w:bCs/>
          <w:sz w:val="28"/>
          <w:szCs w:val="28"/>
        </w:rPr>
        <w:t xml:space="preserve">. В 2024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804 случая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(53,1 на 100 тыс.)</w:t>
      </w:r>
      <w:r w:rsidRPr="005D6FD1">
        <w:rPr>
          <w:bCs/>
          <w:sz w:val="28"/>
          <w:szCs w:val="28"/>
        </w:rPr>
        <w:t xml:space="preserve">. </w:t>
      </w:r>
    </w:p>
    <w:p w:rsidR="00ED12AC" w:rsidRDefault="0003652E" w:rsidP="001C1602">
      <w:pPr>
        <w:tabs>
          <w:tab w:val="left" w:pos="284"/>
        </w:tabs>
        <w:ind w:right="6" w:firstLine="709"/>
        <w:jc w:val="both"/>
        <w:outlineLvl w:val="0"/>
        <w:rPr>
          <w:bCs/>
          <w:sz w:val="28"/>
          <w:szCs w:val="28"/>
        </w:rPr>
      </w:pPr>
      <w:r w:rsidRPr="005D6FD1">
        <w:rPr>
          <w:bCs/>
          <w:sz w:val="28"/>
          <w:szCs w:val="28"/>
        </w:rPr>
        <w:t xml:space="preserve">65+ лет: мужчины: в 2020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751 случай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(66,1 на 100 тыс.)</w:t>
      </w:r>
      <w:r w:rsidRPr="005D6FD1">
        <w:rPr>
          <w:bCs/>
          <w:sz w:val="28"/>
          <w:szCs w:val="28"/>
        </w:rPr>
        <w:t>. В 2021 году количество увеличилось на 128% до 1716 случаев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(144,8 на 100 тыс.)</w:t>
      </w:r>
      <w:r w:rsidRPr="005D6FD1">
        <w:rPr>
          <w:bCs/>
          <w:sz w:val="28"/>
          <w:szCs w:val="28"/>
        </w:rPr>
        <w:t xml:space="preserve">. В 2022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снижение на 26% до 1264 случаев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(101,9 на 100 тыс.)</w:t>
      </w:r>
      <w:r w:rsidRPr="005D6FD1">
        <w:rPr>
          <w:bCs/>
          <w:sz w:val="28"/>
          <w:szCs w:val="28"/>
        </w:rPr>
        <w:t xml:space="preserve">. В 2023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увеличение на 10% до 1389 случаев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(102,5 на 100 тыс.)</w:t>
      </w:r>
      <w:r w:rsidRPr="005D6FD1">
        <w:rPr>
          <w:bCs/>
          <w:sz w:val="28"/>
          <w:szCs w:val="28"/>
        </w:rPr>
        <w:t xml:space="preserve">. В 2024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604 случая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(39,9 на 100 тыс.)</w:t>
      </w:r>
      <w:r w:rsidRPr="005D6FD1">
        <w:rPr>
          <w:bCs/>
          <w:sz w:val="28"/>
          <w:szCs w:val="28"/>
        </w:rPr>
        <w:t>. Женщины: в 2020 году зарегистрировано 1222 случая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(107,5 на 100 тыс.)</w:t>
      </w:r>
      <w:r w:rsidRPr="005D6FD1">
        <w:rPr>
          <w:bCs/>
          <w:sz w:val="28"/>
          <w:szCs w:val="28"/>
        </w:rPr>
        <w:t>. В 2021 году количество случаев увеличилось на 76% до 2146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(181,1 на 100 тыс.)</w:t>
      </w:r>
      <w:r w:rsidRPr="005D6FD1">
        <w:rPr>
          <w:bCs/>
          <w:sz w:val="28"/>
          <w:szCs w:val="28"/>
        </w:rPr>
        <w:t xml:space="preserve">. В 2022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снижение на 7% до 1989 случаев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(160,4 на 100 тыс.)</w:t>
      </w:r>
      <w:r w:rsidRPr="005D6FD1">
        <w:rPr>
          <w:bCs/>
          <w:sz w:val="28"/>
          <w:szCs w:val="28"/>
        </w:rPr>
        <w:t xml:space="preserve">. В 2023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рост на 10% до 2178 случаев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(160,7 на 100 тыс.)</w:t>
      </w:r>
      <w:r w:rsidRPr="005D6FD1">
        <w:rPr>
          <w:bCs/>
          <w:sz w:val="28"/>
          <w:szCs w:val="28"/>
        </w:rPr>
        <w:t xml:space="preserve">. В 2024 году </w:t>
      </w:r>
      <w:r w:rsidR="001C1602">
        <w:rPr>
          <w:bCs/>
          <w:sz w:val="28"/>
          <w:szCs w:val="28"/>
        </w:rPr>
        <w:t>‒</w:t>
      </w:r>
      <w:r w:rsidRPr="005D6FD1">
        <w:rPr>
          <w:bCs/>
          <w:sz w:val="28"/>
          <w:szCs w:val="28"/>
        </w:rPr>
        <w:t xml:space="preserve"> 919 случаев</w:t>
      </w:r>
      <w:r w:rsidR="00AA2151">
        <w:rPr>
          <w:bCs/>
          <w:sz w:val="28"/>
          <w:szCs w:val="28"/>
        </w:rPr>
        <w:t xml:space="preserve"> </w:t>
      </w:r>
      <w:r w:rsidR="00AA2151" w:rsidRPr="00AA2151">
        <w:rPr>
          <w:bCs/>
          <w:sz w:val="28"/>
          <w:szCs w:val="28"/>
        </w:rPr>
        <w:t>(60,7 на 100 тыс.)</w:t>
      </w:r>
      <w:r w:rsidRPr="005D6FD1">
        <w:rPr>
          <w:bCs/>
          <w:sz w:val="28"/>
          <w:szCs w:val="28"/>
        </w:rPr>
        <w:t xml:space="preserve">. </w:t>
      </w:r>
    </w:p>
    <w:p w:rsidR="00FD1744" w:rsidRPr="005D6FD1" w:rsidRDefault="0003652E" w:rsidP="001C1602">
      <w:pPr>
        <w:tabs>
          <w:tab w:val="left" w:pos="284"/>
        </w:tabs>
        <w:ind w:right="6" w:firstLine="709"/>
        <w:jc w:val="both"/>
        <w:outlineLvl w:val="0"/>
        <w:rPr>
          <w:bCs/>
          <w:sz w:val="28"/>
          <w:szCs w:val="28"/>
        </w:rPr>
      </w:pPr>
      <w:r w:rsidRPr="005D6FD1">
        <w:rPr>
          <w:bCs/>
          <w:sz w:val="28"/>
          <w:szCs w:val="28"/>
        </w:rPr>
        <w:t>Выводы: дети (0-6 лет): количество случаев крайне мало как у мужчин, так и у женщин, что свидетельствует о редкости ишемической болезни сердца в этой возрастной группе. Подростки (7-18 лет): также наблюдаются единичные случаи заболевания в этой группе, без стабильной динамики. Взрослые (19-65 лет): наблюдается постоянный рост числа случаев у мужчин и женщин в течение периода с 2020 по 2023 годы, что может свидетельствовать о повышенном риске сердечных заболеваний среди людей трудоспособного возраста. В первой половине 2024 года количество случаев уменьшилось, что может быть связано с неполными данными за этот период. Пожилые люди (65+ лет): в 2021 году наблюдается резкий рост числа случаев у мужчин (128%) и женщин (76%). В последующие годы эти показатели стабилизировались, однако количество случаев остаётся высоким.</w:t>
      </w:r>
    </w:p>
    <w:p w:rsidR="00FD1744" w:rsidRPr="001C1602" w:rsidRDefault="00FD1744" w:rsidP="001C1602">
      <w:pPr>
        <w:tabs>
          <w:tab w:val="left" w:pos="284"/>
          <w:tab w:val="left" w:pos="915"/>
        </w:tabs>
        <w:ind w:right="6" w:firstLine="709"/>
        <w:jc w:val="both"/>
        <w:rPr>
          <w:i/>
          <w:sz w:val="28"/>
          <w:szCs w:val="28"/>
        </w:rPr>
      </w:pPr>
      <w:r w:rsidRPr="001C1602">
        <w:rPr>
          <w:i/>
          <w:sz w:val="28"/>
          <w:szCs w:val="28"/>
        </w:rPr>
        <w:t xml:space="preserve">Выводы по разделу </w:t>
      </w:r>
      <w:r w:rsidR="003209C0" w:rsidRPr="001C1602">
        <w:rPr>
          <w:i/>
          <w:sz w:val="28"/>
          <w:szCs w:val="28"/>
        </w:rPr>
        <w:t>3.1</w:t>
      </w:r>
      <w:r w:rsidR="001C1602">
        <w:rPr>
          <w:i/>
          <w:sz w:val="28"/>
          <w:szCs w:val="28"/>
        </w:rPr>
        <w:t>:</w:t>
      </w:r>
    </w:p>
    <w:p w:rsidR="009B52C0" w:rsidRPr="005D6FD1" w:rsidRDefault="009B52C0" w:rsidP="001C1602">
      <w:pPr>
        <w:pStyle w:val="a5"/>
        <w:numPr>
          <w:ilvl w:val="0"/>
          <w:numId w:val="22"/>
        </w:numPr>
        <w:tabs>
          <w:tab w:val="left" w:pos="284"/>
          <w:tab w:val="left" w:pos="993"/>
        </w:tabs>
        <w:ind w:left="0" w:right="6" w:firstLine="709"/>
        <w:rPr>
          <w:sz w:val="28"/>
          <w:szCs w:val="28"/>
        </w:rPr>
      </w:pPr>
      <w:r w:rsidRPr="005D6FD1">
        <w:rPr>
          <w:sz w:val="28"/>
          <w:szCs w:val="28"/>
        </w:rPr>
        <w:t>Время прибытия бригад скорой помощи увеличивалось на протяжении анализируемого периода: с 15 минут 5 секунд в 2020 году до 16 минут 56 секунд в 2024 году. Время от поступления звонка до госпитализации в 2020 году составило 1 час 3 минуты, затем сократилось в 2021 и 2022 годах, но снова увеличилось в 2023 и 2024 годах, что может быть связано с повышенной нагрузкой на систему ЭМП.</w:t>
      </w:r>
    </w:p>
    <w:p w:rsidR="009B52C0" w:rsidRPr="005D6FD1" w:rsidRDefault="009B52C0" w:rsidP="001C1602">
      <w:pPr>
        <w:pStyle w:val="a5"/>
        <w:numPr>
          <w:ilvl w:val="0"/>
          <w:numId w:val="22"/>
        </w:numPr>
        <w:tabs>
          <w:tab w:val="left" w:pos="284"/>
          <w:tab w:val="left" w:pos="993"/>
        </w:tabs>
        <w:ind w:left="0" w:right="6" w:firstLine="709"/>
        <w:rPr>
          <w:sz w:val="28"/>
          <w:szCs w:val="28"/>
        </w:rPr>
      </w:pPr>
      <w:r w:rsidRPr="005D6FD1">
        <w:rPr>
          <w:sz w:val="28"/>
          <w:szCs w:val="28"/>
        </w:rPr>
        <w:t>Понедельник стабильно являлся днём с наибольшим количеством вызовов во все годы. Пятница, напротив, демонстрировала наименьшее количество вызовов, особенно в 2024 году.</w:t>
      </w:r>
    </w:p>
    <w:p w:rsidR="009B52C0" w:rsidRPr="005D6FD1" w:rsidRDefault="009B52C0" w:rsidP="001C1602">
      <w:pPr>
        <w:pStyle w:val="a5"/>
        <w:numPr>
          <w:ilvl w:val="0"/>
          <w:numId w:val="22"/>
        </w:numPr>
        <w:tabs>
          <w:tab w:val="left" w:pos="284"/>
          <w:tab w:val="left" w:pos="993"/>
        </w:tabs>
        <w:ind w:left="0" w:right="6" w:firstLine="709"/>
        <w:rPr>
          <w:sz w:val="28"/>
          <w:szCs w:val="28"/>
        </w:rPr>
      </w:pPr>
      <w:r w:rsidRPr="005D6FD1">
        <w:rPr>
          <w:sz w:val="28"/>
          <w:szCs w:val="28"/>
        </w:rPr>
        <w:t>Рост числа вызовов экстренной помощи по поводу ишемической болезни сердца был наиболее значительным в 2021 году, после чего рост замедлился.</w:t>
      </w:r>
    </w:p>
    <w:p w:rsidR="009B52C0" w:rsidRPr="005D6FD1" w:rsidRDefault="009B52C0" w:rsidP="001C1602">
      <w:pPr>
        <w:pStyle w:val="a5"/>
        <w:numPr>
          <w:ilvl w:val="0"/>
          <w:numId w:val="22"/>
        </w:numPr>
        <w:tabs>
          <w:tab w:val="left" w:pos="284"/>
          <w:tab w:val="left" w:pos="993"/>
        </w:tabs>
        <w:ind w:left="0" w:right="6" w:firstLine="709"/>
        <w:rPr>
          <w:sz w:val="28"/>
          <w:szCs w:val="28"/>
        </w:rPr>
      </w:pPr>
      <w:r w:rsidRPr="005D6FD1">
        <w:rPr>
          <w:sz w:val="28"/>
          <w:szCs w:val="28"/>
        </w:rPr>
        <w:t xml:space="preserve">Время реагирования и время от звонка до госпитализации по поводу </w:t>
      </w:r>
      <w:r w:rsidRPr="005D6FD1">
        <w:rPr>
          <w:sz w:val="28"/>
          <w:szCs w:val="28"/>
        </w:rPr>
        <w:lastRenderedPageBreak/>
        <w:t>ишемической болезни сердца: увеличилось с 43 минут 27 секунд в 2020 году до 57 минут 44 секунд в 2023 году и выросло до 1 часа 55 секунд в первой половине 2024 года.</w:t>
      </w:r>
    </w:p>
    <w:p w:rsidR="009B52C0" w:rsidRPr="005D6FD1" w:rsidRDefault="009B52C0" w:rsidP="001C1602">
      <w:pPr>
        <w:pStyle w:val="a5"/>
        <w:numPr>
          <w:ilvl w:val="0"/>
          <w:numId w:val="22"/>
        </w:numPr>
        <w:tabs>
          <w:tab w:val="left" w:pos="284"/>
          <w:tab w:val="left" w:pos="993"/>
        </w:tabs>
        <w:ind w:left="0" w:right="6" w:firstLine="709"/>
        <w:rPr>
          <w:sz w:val="28"/>
          <w:szCs w:val="28"/>
        </w:rPr>
      </w:pPr>
      <w:r w:rsidRPr="005D6FD1">
        <w:rPr>
          <w:sz w:val="28"/>
          <w:szCs w:val="28"/>
        </w:rPr>
        <w:t>Мужчины чаще обращаются за помощью по поводу ишемической болезни сердца, но женщины старше мужчин по возрасту, что соответствует общеизвестным тенденциям в медицине.</w:t>
      </w:r>
    </w:p>
    <w:p w:rsidR="001C0357" w:rsidRPr="005D6FD1" w:rsidRDefault="009B52C0" w:rsidP="001C1602">
      <w:pPr>
        <w:pStyle w:val="a5"/>
        <w:numPr>
          <w:ilvl w:val="0"/>
          <w:numId w:val="22"/>
        </w:numPr>
        <w:tabs>
          <w:tab w:val="left" w:pos="284"/>
          <w:tab w:val="left" w:pos="993"/>
        </w:tabs>
        <w:ind w:left="0" w:right="6" w:firstLine="709"/>
        <w:rPr>
          <w:sz w:val="28"/>
          <w:szCs w:val="28"/>
        </w:rPr>
      </w:pPr>
      <w:r w:rsidRPr="005D6FD1">
        <w:rPr>
          <w:sz w:val="28"/>
          <w:szCs w:val="28"/>
        </w:rPr>
        <w:t>Количество вызовов по поводу ишемической болезни сердца в начале недели стабильно выше, а к выходным наблюдается снижение.</w:t>
      </w:r>
    </w:p>
    <w:p w:rsidR="00FD1744" w:rsidRPr="005D6FD1" w:rsidRDefault="00FD1744" w:rsidP="001C1602">
      <w:pPr>
        <w:tabs>
          <w:tab w:val="left" w:pos="284"/>
          <w:tab w:val="left" w:pos="915"/>
        </w:tabs>
        <w:ind w:right="6" w:firstLine="709"/>
        <w:jc w:val="both"/>
        <w:rPr>
          <w:b/>
          <w:sz w:val="28"/>
          <w:szCs w:val="28"/>
        </w:rPr>
      </w:pPr>
    </w:p>
    <w:p w:rsidR="00496666" w:rsidRPr="005D6FD1" w:rsidRDefault="00236BE2" w:rsidP="001C1602">
      <w:pPr>
        <w:tabs>
          <w:tab w:val="left" w:pos="284"/>
          <w:tab w:val="left" w:pos="915"/>
        </w:tabs>
        <w:ind w:right="6" w:firstLine="709"/>
        <w:jc w:val="both"/>
        <w:rPr>
          <w:b/>
          <w:sz w:val="28"/>
          <w:szCs w:val="28"/>
        </w:rPr>
      </w:pPr>
      <w:r w:rsidRPr="005D6FD1">
        <w:rPr>
          <w:b/>
          <w:sz w:val="28"/>
          <w:szCs w:val="28"/>
        </w:rPr>
        <w:t>3.2</w:t>
      </w:r>
      <w:r w:rsidRPr="005D6FD1">
        <w:rPr>
          <w:b/>
          <w:spacing w:val="1"/>
          <w:sz w:val="28"/>
          <w:szCs w:val="28"/>
        </w:rPr>
        <w:t xml:space="preserve"> </w:t>
      </w:r>
      <w:r w:rsidR="00496666" w:rsidRPr="005D6FD1">
        <w:rPr>
          <w:b/>
          <w:spacing w:val="1"/>
          <w:sz w:val="28"/>
          <w:szCs w:val="28"/>
        </w:rPr>
        <w:t>А</w:t>
      </w:r>
      <w:r w:rsidR="00496666" w:rsidRPr="005D6FD1">
        <w:rPr>
          <w:b/>
          <w:sz w:val="28"/>
          <w:szCs w:val="28"/>
        </w:rPr>
        <w:t xml:space="preserve">нализ времени оказания экстренной медицинской помощи по поводу ишемической болезни сердца (I20-I25) в г. Астана за </w:t>
      </w:r>
      <w:r w:rsidR="00AA2CFB" w:rsidRPr="005D6FD1">
        <w:rPr>
          <w:b/>
          <w:sz w:val="28"/>
          <w:szCs w:val="28"/>
        </w:rPr>
        <w:t>20</w:t>
      </w:r>
      <w:r w:rsidR="00481CF4" w:rsidRPr="005D6FD1">
        <w:rPr>
          <w:b/>
          <w:sz w:val="28"/>
          <w:szCs w:val="28"/>
        </w:rPr>
        <w:t>20-2024</w:t>
      </w:r>
      <w:r w:rsidR="001C1602">
        <w:rPr>
          <w:b/>
          <w:sz w:val="28"/>
          <w:szCs w:val="28"/>
        </w:rPr>
        <w:t xml:space="preserve"> </w:t>
      </w:r>
      <w:r w:rsidR="00496666" w:rsidRPr="005D6FD1">
        <w:rPr>
          <w:b/>
          <w:sz w:val="28"/>
          <w:szCs w:val="28"/>
        </w:rPr>
        <w:t>гг.</w:t>
      </w:r>
    </w:p>
    <w:p w:rsidR="00ED12AC" w:rsidRDefault="00FC6521" w:rsidP="001C1602">
      <w:pPr>
        <w:tabs>
          <w:tab w:val="left" w:pos="284"/>
          <w:tab w:val="left" w:pos="915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Динамика вызовов по месяцам показала, что в 2020 году с февраля количество вызовов начинает резко увеличиваться. Наибольший рост вызовов по сравнению с предыдущими годами наблюдается в марте 2021 года (+197%) и в феврале 2021 года (+536%). Пик вызовов наблюдается в декабре 2023 года </w:t>
      </w:r>
      <w:r w:rsidR="001C1602">
        <w:rPr>
          <w:sz w:val="28"/>
          <w:szCs w:val="28"/>
        </w:rPr>
        <w:t>‒</w:t>
      </w:r>
      <w:r w:rsidRPr="005D6FD1">
        <w:rPr>
          <w:sz w:val="28"/>
          <w:szCs w:val="28"/>
        </w:rPr>
        <w:t xml:space="preserve"> 79 196 вызовов, что свидетельствует о высоком уровне активности в зимние месяцы. В феврале 2021 года наблюдается огромный прирост вызовов на 536% по сравнению с 2020 годом, и в последующие годы продолжается рост с менее значительными темпами (14% </w:t>
      </w:r>
      <w:r w:rsidR="003209C0" w:rsidRPr="005D6FD1">
        <w:rPr>
          <w:sz w:val="28"/>
          <w:szCs w:val="28"/>
        </w:rPr>
        <w:t xml:space="preserve">в 2022 году и 20% в 2023 году). </w:t>
      </w:r>
      <w:r w:rsidRPr="005D6FD1">
        <w:rPr>
          <w:sz w:val="28"/>
          <w:szCs w:val="28"/>
        </w:rPr>
        <w:t>В марте также наблюдается значительный рост в 2021 году на 197%, а далее темпы роста замедляются до 11% и 9% в 2022 и 2023 годах соответственно.</w:t>
      </w:r>
      <w:r w:rsidR="003209C0" w:rsidRPr="005D6FD1">
        <w:rPr>
          <w:sz w:val="28"/>
          <w:szCs w:val="28"/>
        </w:rPr>
        <w:t xml:space="preserve"> Апрель</w:t>
      </w:r>
      <w:r w:rsidR="001C1602">
        <w:rPr>
          <w:sz w:val="28"/>
          <w:szCs w:val="28"/>
        </w:rPr>
        <w:t>-</w:t>
      </w:r>
      <w:r w:rsidR="003209C0" w:rsidRPr="005D6FD1">
        <w:rPr>
          <w:sz w:val="28"/>
          <w:szCs w:val="28"/>
        </w:rPr>
        <w:t>июнь: р</w:t>
      </w:r>
      <w:r w:rsidRPr="005D6FD1">
        <w:rPr>
          <w:sz w:val="28"/>
          <w:szCs w:val="28"/>
        </w:rPr>
        <w:t xml:space="preserve">ост вызовов в эти месяцы сохраняется на уровне 5-6%, что указывает на стабилизацию нагрузки на </w:t>
      </w:r>
      <w:r w:rsidR="003209C0" w:rsidRPr="005D6FD1">
        <w:rPr>
          <w:sz w:val="28"/>
          <w:szCs w:val="28"/>
        </w:rPr>
        <w:t>ЭМП</w:t>
      </w:r>
      <w:r w:rsidRPr="005D6FD1">
        <w:rPr>
          <w:sz w:val="28"/>
          <w:szCs w:val="28"/>
        </w:rPr>
        <w:t xml:space="preserve"> в эти периоды.</w:t>
      </w:r>
      <w:r w:rsidR="003209C0" w:rsidRPr="005D6FD1">
        <w:rPr>
          <w:sz w:val="28"/>
          <w:szCs w:val="28"/>
        </w:rPr>
        <w:t xml:space="preserve"> Июль</w:t>
      </w:r>
      <w:r w:rsidR="001C1602">
        <w:rPr>
          <w:sz w:val="28"/>
          <w:szCs w:val="28"/>
        </w:rPr>
        <w:t>-</w:t>
      </w:r>
      <w:r w:rsidR="003209C0" w:rsidRPr="005D6FD1">
        <w:rPr>
          <w:sz w:val="28"/>
          <w:szCs w:val="28"/>
        </w:rPr>
        <w:t>август: в</w:t>
      </w:r>
      <w:r w:rsidRPr="005D6FD1">
        <w:rPr>
          <w:sz w:val="28"/>
          <w:szCs w:val="28"/>
        </w:rPr>
        <w:t xml:space="preserve"> летние месяцы также наблюдается рост вызовов, однако темпы роста замедляются: июль демонстрирует рост на 42% в 2021 году, но далее снижение активности в 2023 году на 7%.</w:t>
      </w:r>
      <w:r w:rsidR="003209C0" w:rsidRPr="005D6FD1">
        <w:rPr>
          <w:sz w:val="28"/>
          <w:szCs w:val="28"/>
        </w:rPr>
        <w:t xml:space="preserve"> Осенние месяцы: с</w:t>
      </w:r>
      <w:r w:rsidRPr="005D6FD1">
        <w:rPr>
          <w:sz w:val="28"/>
          <w:szCs w:val="28"/>
        </w:rPr>
        <w:t>ентябрь, октябрь и ноябрь показывают относительно стабильную динамику, с приростом вызовов на уровне 1-16,5%. Наибольший рост вызо</w:t>
      </w:r>
      <w:r w:rsidR="003209C0" w:rsidRPr="005D6FD1">
        <w:rPr>
          <w:sz w:val="28"/>
          <w:szCs w:val="28"/>
        </w:rPr>
        <w:t xml:space="preserve">вов в октябре 2021 года (+72%). </w:t>
      </w:r>
      <w:r w:rsidRPr="005D6FD1">
        <w:rPr>
          <w:sz w:val="28"/>
          <w:szCs w:val="28"/>
        </w:rPr>
        <w:t>2021 год характеризуется резким увеличением числа вызовов по всем месяцам, что может быть связано с последствиями пандемии COVID-19.</w:t>
      </w:r>
      <w:r w:rsidR="003209C0" w:rsidRPr="005D6FD1">
        <w:rPr>
          <w:sz w:val="28"/>
          <w:szCs w:val="28"/>
        </w:rPr>
        <w:t xml:space="preserve"> 2022 год: т</w:t>
      </w:r>
      <w:r w:rsidRPr="005D6FD1">
        <w:rPr>
          <w:sz w:val="28"/>
          <w:szCs w:val="28"/>
        </w:rPr>
        <w:t>емпы роста вызовов замедлились, но всё ещё сохраняется положительная динамика (например, рост на 14% в феврале, 11% в марте).</w:t>
      </w:r>
      <w:r w:rsidR="003209C0"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</w:rPr>
        <w:t xml:space="preserve">2023 год: </w:t>
      </w:r>
      <w:r w:rsidR="003209C0" w:rsidRPr="005D6FD1">
        <w:rPr>
          <w:sz w:val="28"/>
          <w:szCs w:val="28"/>
        </w:rPr>
        <w:t>н</w:t>
      </w:r>
      <w:r w:rsidRPr="005D6FD1">
        <w:rPr>
          <w:sz w:val="28"/>
          <w:szCs w:val="28"/>
        </w:rPr>
        <w:t>аблюдается стабилизация числа вызовов в большинстве месяцев, темпы ро</w:t>
      </w:r>
      <w:r w:rsidR="003209C0" w:rsidRPr="005D6FD1">
        <w:rPr>
          <w:sz w:val="28"/>
          <w:szCs w:val="28"/>
        </w:rPr>
        <w:t>ста находятся на уровне 0,5-13%</w:t>
      </w:r>
      <w:r w:rsidRPr="005D6FD1">
        <w:rPr>
          <w:sz w:val="28"/>
          <w:szCs w:val="28"/>
        </w:rPr>
        <w:t>.</w:t>
      </w:r>
      <w:r w:rsidR="003209C0" w:rsidRPr="005D6FD1">
        <w:rPr>
          <w:sz w:val="28"/>
          <w:szCs w:val="28"/>
        </w:rPr>
        <w:t xml:space="preserve"> </w:t>
      </w:r>
    </w:p>
    <w:p w:rsidR="00ED12AC" w:rsidRDefault="00FC6521" w:rsidP="00C17BC5">
      <w:pPr>
        <w:tabs>
          <w:tab w:val="left" w:pos="284"/>
          <w:tab w:val="left" w:pos="915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Влияние с</w:t>
      </w:r>
      <w:r w:rsidR="003209C0" w:rsidRPr="005D6FD1">
        <w:rPr>
          <w:sz w:val="28"/>
          <w:szCs w:val="28"/>
        </w:rPr>
        <w:t>езона на динамику вызовов показала, что з</w:t>
      </w:r>
      <w:r w:rsidRPr="005D6FD1">
        <w:rPr>
          <w:sz w:val="28"/>
          <w:szCs w:val="28"/>
        </w:rPr>
        <w:t xml:space="preserve">имние месяцы (декабрь, январь, </w:t>
      </w:r>
      <w:r w:rsidR="003209C0" w:rsidRPr="005D6FD1">
        <w:rPr>
          <w:sz w:val="28"/>
          <w:szCs w:val="28"/>
        </w:rPr>
        <w:t>февраль): м</w:t>
      </w:r>
      <w:r w:rsidRPr="005D6FD1">
        <w:rPr>
          <w:sz w:val="28"/>
          <w:szCs w:val="28"/>
        </w:rPr>
        <w:t>аксимальное количество вызо</w:t>
      </w:r>
      <w:r w:rsidR="003209C0" w:rsidRPr="005D6FD1">
        <w:rPr>
          <w:sz w:val="28"/>
          <w:szCs w:val="28"/>
        </w:rPr>
        <w:t>вов приходится на зимние месяцы</w:t>
      </w:r>
      <w:r w:rsidRPr="005D6FD1">
        <w:rPr>
          <w:sz w:val="28"/>
          <w:szCs w:val="28"/>
        </w:rPr>
        <w:t>.</w:t>
      </w:r>
      <w:r w:rsidR="003209C0" w:rsidRPr="005D6FD1">
        <w:rPr>
          <w:sz w:val="28"/>
          <w:szCs w:val="28"/>
        </w:rPr>
        <w:t xml:space="preserve"> Летние месяцы (июль, август): х</w:t>
      </w:r>
      <w:r w:rsidRPr="005D6FD1">
        <w:rPr>
          <w:sz w:val="28"/>
          <w:szCs w:val="28"/>
        </w:rPr>
        <w:t>отя в летние месяцы также наблюдается высокий уровень вызовов, его рост менее выражен, что может объясняться сезонным снижением заболеваемости.</w:t>
      </w:r>
      <w:r w:rsidR="003209C0"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</w:rPr>
        <w:t xml:space="preserve">За первое полугодие 2024 года наблюдаются следующие показатели: январь </w:t>
      </w:r>
      <w:r w:rsidR="001C1602">
        <w:rPr>
          <w:sz w:val="28"/>
          <w:szCs w:val="28"/>
        </w:rPr>
        <w:t>‒</w:t>
      </w:r>
      <w:r w:rsidRPr="005D6FD1">
        <w:rPr>
          <w:sz w:val="28"/>
          <w:szCs w:val="28"/>
        </w:rPr>
        <w:t xml:space="preserve"> 62 681 вызовов</w:t>
      </w:r>
      <w:r w:rsidR="008D01AF" w:rsidRPr="008D01AF">
        <w:rPr>
          <w:sz w:val="28"/>
          <w:szCs w:val="28"/>
        </w:rPr>
        <w:t xml:space="preserve"> (4 146 на 100 тыс. населения)</w:t>
      </w:r>
      <w:r w:rsidRPr="005D6FD1">
        <w:rPr>
          <w:sz w:val="28"/>
          <w:szCs w:val="28"/>
        </w:rPr>
        <w:t xml:space="preserve">, что больше чем в аналогичный период 2023 года </w:t>
      </w:r>
      <w:r w:rsidR="008D01AF" w:rsidRPr="008D01AF">
        <w:rPr>
          <w:sz w:val="28"/>
          <w:szCs w:val="28"/>
        </w:rPr>
        <w:t xml:space="preserve">4 309 на 100 тыс. </w:t>
      </w:r>
      <w:r w:rsidRPr="005D6FD1">
        <w:rPr>
          <w:sz w:val="28"/>
          <w:szCs w:val="28"/>
        </w:rPr>
        <w:t xml:space="preserve">(58 369 вызовов), февраль </w:t>
      </w:r>
      <w:r w:rsidR="001C1602">
        <w:rPr>
          <w:sz w:val="28"/>
          <w:szCs w:val="28"/>
        </w:rPr>
        <w:t>‒</w:t>
      </w:r>
      <w:r w:rsidRPr="005D6FD1">
        <w:rPr>
          <w:sz w:val="28"/>
          <w:szCs w:val="28"/>
        </w:rPr>
        <w:t xml:space="preserve"> 53 580 вызовов</w:t>
      </w:r>
      <w:r w:rsidR="008D01AF" w:rsidRPr="00957186">
        <w:rPr>
          <w:sz w:val="28"/>
          <w:szCs w:val="28"/>
        </w:rPr>
        <w:t xml:space="preserve"> (3 544,1 на 100 тыс.),</w:t>
      </w:r>
      <w:r w:rsidRPr="005D6FD1">
        <w:rPr>
          <w:sz w:val="28"/>
          <w:szCs w:val="28"/>
        </w:rPr>
        <w:t xml:space="preserve"> март </w:t>
      </w:r>
      <w:r w:rsidR="001C1602">
        <w:rPr>
          <w:sz w:val="28"/>
          <w:szCs w:val="28"/>
        </w:rPr>
        <w:t>‒</w:t>
      </w:r>
      <w:r w:rsidRPr="005D6FD1">
        <w:rPr>
          <w:sz w:val="28"/>
          <w:szCs w:val="28"/>
        </w:rPr>
        <w:t xml:space="preserve"> 58 135 вызовов</w:t>
      </w:r>
      <w:r w:rsidR="002C646E">
        <w:rPr>
          <w:sz w:val="28"/>
          <w:szCs w:val="28"/>
        </w:rPr>
        <w:t xml:space="preserve"> </w:t>
      </w:r>
      <w:r w:rsidR="00EC1695" w:rsidRPr="00957186">
        <w:rPr>
          <w:sz w:val="28"/>
          <w:szCs w:val="28"/>
        </w:rPr>
        <w:t>(3 845,3 на 100 тыс.)</w:t>
      </w:r>
      <w:r w:rsidRPr="005D6FD1">
        <w:rPr>
          <w:sz w:val="28"/>
          <w:szCs w:val="28"/>
        </w:rPr>
        <w:t>. Эти данные свидетельствуют о сохраняющейся высокой нагрузке на си</w:t>
      </w:r>
      <w:r w:rsidR="003209C0" w:rsidRPr="005D6FD1">
        <w:rPr>
          <w:sz w:val="28"/>
          <w:szCs w:val="28"/>
        </w:rPr>
        <w:t xml:space="preserve">стему СМП в первые месяцы года. </w:t>
      </w:r>
      <w:r w:rsidRPr="005D6FD1">
        <w:rPr>
          <w:sz w:val="28"/>
          <w:szCs w:val="28"/>
        </w:rPr>
        <w:t xml:space="preserve">Рост вызовов в 2021 году был наиболее выраженным и охватывал все месяцы, особенно февраль и март. Это может быть связано с сезонными факторами, пандемией и </w:t>
      </w:r>
      <w:r w:rsidRPr="005D6FD1">
        <w:rPr>
          <w:sz w:val="28"/>
          <w:szCs w:val="28"/>
        </w:rPr>
        <w:lastRenderedPageBreak/>
        <w:t xml:space="preserve">увеличенной нагрузкой на систему </w:t>
      </w:r>
      <w:r w:rsidR="003209C0" w:rsidRPr="005D6FD1">
        <w:rPr>
          <w:sz w:val="28"/>
          <w:szCs w:val="28"/>
        </w:rPr>
        <w:t>ЭМП</w:t>
      </w:r>
      <w:r w:rsidRPr="005D6FD1">
        <w:rPr>
          <w:sz w:val="28"/>
          <w:szCs w:val="28"/>
        </w:rPr>
        <w:t>.</w:t>
      </w:r>
      <w:r w:rsidR="003209C0"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</w:rPr>
        <w:t>В 2022 и 2023 годах темпы роста вызовов замедлились, и система здравоохранения, вероятно, начала адаптироваться к новому уровню нагрузки.</w:t>
      </w:r>
      <w:r w:rsidR="003209C0" w:rsidRPr="005D6FD1">
        <w:rPr>
          <w:sz w:val="28"/>
          <w:szCs w:val="28"/>
        </w:rPr>
        <w:t xml:space="preserve"> </w:t>
      </w:r>
      <w:r w:rsidRPr="005D6FD1">
        <w:rPr>
          <w:sz w:val="28"/>
          <w:szCs w:val="28"/>
        </w:rPr>
        <w:t>Наибольшее количество вызовов приходится на зимние месяцы, что требует усиленного внимания со стороны служб э</w:t>
      </w:r>
      <w:r w:rsidR="003209C0" w:rsidRPr="005D6FD1">
        <w:rPr>
          <w:sz w:val="28"/>
          <w:szCs w:val="28"/>
        </w:rPr>
        <w:t xml:space="preserve">кстренной помощи в этот период. </w:t>
      </w:r>
      <w:r w:rsidRPr="005D6FD1">
        <w:rPr>
          <w:sz w:val="28"/>
          <w:szCs w:val="28"/>
        </w:rPr>
        <w:t xml:space="preserve">Данные показывают значительное влияние сезонных факторов на нагрузку на системы здравоохранения, что может помочь в прогнозировании и планировании </w:t>
      </w:r>
      <w:r w:rsidR="003209C0" w:rsidRPr="005D6FD1">
        <w:rPr>
          <w:sz w:val="28"/>
          <w:szCs w:val="28"/>
        </w:rPr>
        <w:t>ресурсов для экстренной помощи</w:t>
      </w:r>
      <w:r w:rsidR="001E1FA4">
        <w:rPr>
          <w:sz w:val="28"/>
          <w:szCs w:val="28"/>
        </w:rPr>
        <w:t xml:space="preserve"> (таблица 6)</w:t>
      </w:r>
      <w:r w:rsidR="003209C0" w:rsidRPr="005D6FD1">
        <w:rPr>
          <w:sz w:val="28"/>
          <w:szCs w:val="28"/>
        </w:rPr>
        <w:t xml:space="preserve">. </w:t>
      </w:r>
    </w:p>
    <w:p w:rsidR="00FC6521" w:rsidRPr="005D6FD1" w:rsidRDefault="00FC6521" w:rsidP="00276001">
      <w:pPr>
        <w:tabs>
          <w:tab w:val="left" w:pos="284"/>
          <w:tab w:val="left" w:pos="915"/>
        </w:tabs>
        <w:ind w:left="96" w:right="96" w:firstLine="709"/>
        <w:jc w:val="both"/>
        <w:rPr>
          <w:sz w:val="28"/>
          <w:szCs w:val="28"/>
        </w:rPr>
      </w:pPr>
    </w:p>
    <w:p w:rsidR="00246F66" w:rsidRPr="005D6FD1" w:rsidRDefault="00246F66" w:rsidP="00F96AFE">
      <w:pPr>
        <w:tabs>
          <w:tab w:val="left" w:pos="284"/>
          <w:tab w:val="left" w:pos="915"/>
        </w:tabs>
        <w:ind w:right="3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Таблица </w:t>
      </w:r>
      <w:r w:rsidR="005F3FFA">
        <w:rPr>
          <w:sz w:val="28"/>
          <w:szCs w:val="28"/>
        </w:rPr>
        <w:t>6</w:t>
      </w:r>
      <w:r w:rsidR="00F96AFE">
        <w:rPr>
          <w:sz w:val="28"/>
          <w:szCs w:val="28"/>
        </w:rPr>
        <w:t xml:space="preserve"> ‒</w:t>
      </w:r>
      <w:r w:rsidR="002178CD" w:rsidRPr="005D6FD1">
        <w:rPr>
          <w:sz w:val="28"/>
          <w:szCs w:val="28"/>
        </w:rPr>
        <w:t xml:space="preserve"> В</w:t>
      </w:r>
      <w:r w:rsidR="00A71306" w:rsidRPr="005D6FD1">
        <w:rPr>
          <w:sz w:val="28"/>
          <w:szCs w:val="28"/>
        </w:rPr>
        <w:t>ызов</w:t>
      </w:r>
      <w:r w:rsidR="002178CD" w:rsidRPr="005D6FD1">
        <w:rPr>
          <w:sz w:val="28"/>
          <w:szCs w:val="28"/>
        </w:rPr>
        <w:t>а</w:t>
      </w:r>
      <w:r w:rsidR="00A71306" w:rsidRPr="005D6FD1">
        <w:rPr>
          <w:sz w:val="28"/>
          <w:szCs w:val="28"/>
        </w:rPr>
        <w:t xml:space="preserve"> СМП в зависимости от времени года </w:t>
      </w:r>
    </w:p>
    <w:p w:rsidR="002178CD" w:rsidRPr="00F96AFE" w:rsidRDefault="002178CD" w:rsidP="00276001">
      <w:pPr>
        <w:tabs>
          <w:tab w:val="left" w:pos="284"/>
          <w:tab w:val="left" w:pos="915"/>
        </w:tabs>
        <w:ind w:left="96" w:right="96" w:firstLine="709"/>
        <w:jc w:val="both"/>
        <w:rPr>
          <w:sz w:val="16"/>
          <w:szCs w:val="16"/>
        </w:rPr>
      </w:pPr>
    </w:p>
    <w:tbl>
      <w:tblPr>
        <w:tblW w:w="9505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425"/>
        <w:gridCol w:w="678"/>
        <w:gridCol w:w="708"/>
        <w:gridCol w:w="567"/>
        <w:gridCol w:w="599"/>
        <w:gridCol w:w="567"/>
        <w:gridCol w:w="709"/>
        <w:gridCol w:w="616"/>
        <w:gridCol w:w="567"/>
        <w:gridCol w:w="708"/>
        <w:gridCol w:w="617"/>
        <w:gridCol w:w="567"/>
        <w:gridCol w:w="711"/>
        <w:gridCol w:w="757"/>
      </w:tblGrid>
      <w:tr w:rsidR="00D44CFE" w:rsidRPr="00D44CFE" w:rsidTr="001203BA">
        <w:trPr>
          <w:trHeight w:val="528"/>
        </w:trPr>
        <w:tc>
          <w:tcPr>
            <w:tcW w:w="1134" w:type="dxa"/>
            <w:gridSpan w:val="2"/>
            <w:vMerge w:val="restart"/>
            <w:vAlign w:val="center"/>
          </w:tcPr>
          <w:p w:rsidR="00D44CFE" w:rsidRPr="00D44CFE" w:rsidRDefault="00D44CFE" w:rsidP="00F96AFE">
            <w:pPr>
              <w:ind w:left="96" w:right="96"/>
              <w:jc w:val="center"/>
              <w:rPr>
                <w:sz w:val="18"/>
                <w:szCs w:val="18"/>
                <w:lang w:val="en-US"/>
              </w:rPr>
            </w:pPr>
            <w:proofErr w:type="spellStart"/>
            <w:r w:rsidRPr="00D44CFE">
              <w:rPr>
                <w:sz w:val="18"/>
                <w:szCs w:val="18"/>
                <w:lang w:val="en-US"/>
              </w:rPr>
              <w:t>Переменная</w:t>
            </w:r>
            <w:proofErr w:type="spellEnd"/>
          </w:p>
        </w:tc>
        <w:tc>
          <w:tcPr>
            <w:tcW w:w="1386" w:type="dxa"/>
            <w:gridSpan w:val="2"/>
            <w:tcBorders>
              <w:bottom w:val="single" w:sz="4" w:space="0" w:color="auto"/>
            </w:tcBorders>
            <w:vAlign w:val="center"/>
          </w:tcPr>
          <w:p w:rsidR="00D44CFE" w:rsidRPr="00D44CFE" w:rsidRDefault="00D44CFE" w:rsidP="00F96AFE">
            <w:pPr>
              <w:ind w:left="-97" w:right="-106"/>
              <w:jc w:val="center"/>
              <w:rPr>
                <w:bCs/>
                <w:sz w:val="18"/>
                <w:szCs w:val="18"/>
              </w:rPr>
            </w:pPr>
            <w:r w:rsidRPr="00D44CFE">
              <w:rPr>
                <w:bCs/>
                <w:sz w:val="18"/>
                <w:szCs w:val="18"/>
              </w:rPr>
              <w:t>2020 год</w:t>
            </w:r>
          </w:p>
        </w:tc>
        <w:tc>
          <w:tcPr>
            <w:tcW w:w="1166" w:type="dxa"/>
            <w:gridSpan w:val="2"/>
            <w:vAlign w:val="center"/>
          </w:tcPr>
          <w:p w:rsidR="00D44CFE" w:rsidRPr="00D44CFE" w:rsidRDefault="00D44CFE" w:rsidP="00F96AFE">
            <w:pPr>
              <w:ind w:left="-97" w:right="-106"/>
              <w:jc w:val="center"/>
              <w:rPr>
                <w:bCs/>
                <w:sz w:val="18"/>
                <w:szCs w:val="18"/>
              </w:rPr>
            </w:pPr>
            <w:r w:rsidRPr="00D44CFE">
              <w:rPr>
                <w:bCs/>
                <w:sz w:val="18"/>
                <w:szCs w:val="18"/>
              </w:rPr>
              <w:t>2021 год</w:t>
            </w:r>
          </w:p>
        </w:tc>
        <w:tc>
          <w:tcPr>
            <w:tcW w:w="567" w:type="dxa"/>
            <w:vMerge w:val="restart"/>
            <w:vAlign w:val="center"/>
          </w:tcPr>
          <w:p w:rsidR="00D44CFE" w:rsidRPr="00D44CFE" w:rsidRDefault="00D44CFE" w:rsidP="00F96AFE">
            <w:pPr>
              <w:ind w:left="-97" w:right="-106"/>
              <w:jc w:val="center"/>
              <w:rPr>
                <w:bCs/>
                <w:sz w:val="18"/>
                <w:szCs w:val="18"/>
                <w:lang w:val="en-US"/>
              </w:rPr>
            </w:pPr>
            <w:r w:rsidRPr="00D44CFE">
              <w:rPr>
                <w:bCs/>
                <w:sz w:val="18"/>
                <w:szCs w:val="18"/>
              </w:rPr>
              <w:t>Разница (%)</w:t>
            </w:r>
          </w:p>
        </w:tc>
        <w:tc>
          <w:tcPr>
            <w:tcW w:w="1325" w:type="dxa"/>
            <w:gridSpan w:val="2"/>
            <w:vAlign w:val="center"/>
          </w:tcPr>
          <w:p w:rsidR="00D44CFE" w:rsidRPr="00D44CFE" w:rsidRDefault="00D44CFE" w:rsidP="00F96AFE">
            <w:pPr>
              <w:ind w:left="-97" w:right="-106"/>
              <w:jc w:val="center"/>
              <w:rPr>
                <w:bCs/>
                <w:sz w:val="18"/>
                <w:szCs w:val="18"/>
              </w:rPr>
            </w:pPr>
            <w:r w:rsidRPr="00D44CFE">
              <w:rPr>
                <w:bCs/>
                <w:sz w:val="18"/>
                <w:szCs w:val="18"/>
              </w:rPr>
              <w:t>2022 год</w:t>
            </w:r>
          </w:p>
        </w:tc>
        <w:tc>
          <w:tcPr>
            <w:tcW w:w="567" w:type="dxa"/>
            <w:vMerge w:val="restart"/>
            <w:vAlign w:val="center"/>
          </w:tcPr>
          <w:p w:rsidR="00D44CFE" w:rsidRPr="00D44CFE" w:rsidRDefault="00D44CFE" w:rsidP="00F96AFE">
            <w:pPr>
              <w:ind w:left="-97" w:right="-106"/>
              <w:jc w:val="center"/>
              <w:rPr>
                <w:sz w:val="18"/>
                <w:szCs w:val="18"/>
              </w:rPr>
            </w:pPr>
            <w:r w:rsidRPr="00D44CFE">
              <w:rPr>
                <w:bCs/>
                <w:sz w:val="18"/>
                <w:szCs w:val="18"/>
              </w:rPr>
              <w:t>Разница (%)</w:t>
            </w:r>
          </w:p>
        </w:tc>
        <w:tc>
          <w:tcPr>
            <w:tcW w:w="1325" w:type="dxa"/>
            <w:gridSpan w:val="2"/>
            <w:vAlign w:val="center"/>
          </w:tcPr>
          <w:p w:rsidR="00D44CFE" w:rsidRPr="00D44CFE" w:rsidRDefault="00D44CFE" w:rsidP="00F96AFE">
            <w:pPr>
              <w:ind w:left="-97" w:right="-106"/>
              <w:jc w:val="center"/>
              <w:rPr>
                <w:bCs/>
                <w:sz w:val="18"/>
                <w:szCs w:val="18"/>
              </w:rPr>
            </w:pPr>
            <w:r w:rsidRPr="00D44CFE">
              <w:rPr>
                <w:bCs/>
                <w:sz w:val="18"/>
                <w:szCs w:val="18"/>
              </w:rPr>
              <w:t>2023 год</w:t>
            </w:r>
          </w:p>
        </w:tc>
        <w:tc>
          <w:tcPr>
            <w:tcW w:w="567" w:type="dxa"/>
            <w:vMerge w:val="restart"/>
            <w:vAlign w:val="center"/>
          </w:tcPr>
          <w:p w:rsidR="00D44CFE" w:rsidRPr="00D44CFE" w:rsidRDefault="00D44CFE" w:rsidP="00F96AFE">
            <w:pPr>
              <w:ind w:left="-97" w:right="-106"/>
              <w:jc w:val="center"/>
              <w:rPr>
                <w:bCs/>
                <w:sz w:val="18"/>
                <w:szCs w:val="18"/>
              </w:rPr>
            </w:pPr>
            <w:r w:rsidRPr="00D44CFE">
              <w:rPr>
                <w:bCs/>
                <w:sz w:val="18"/>
                <w:szCs w:val="18"/>
              </w:rPr>
              <w:t>Разница (%)</w:t>
            </w:r>
          </w:p>
        </w:tc>
        <w:tc>
          <w:tcPr>
            <w:tcW w:w="1468" w:type="dxa"/>
            <w:gridSpan w:val="2"/>
            <w:vAlign w:val="center"/>
          </w:tcPr>
          <w:p w:rsidR="00D44CFE" w:rsidRPr="00D44CFE" w:rsidRDefault="00D44CFE" w:rsidP="00F96AFE">
            <w:pPr>
              <w:ind w:left="-97" w:right="-106"/>
              <w:jc w:val="center"/>
              <w:rPr>
                <w:bCs/>
                <w:sz w:val="18"/>
                <w:szCs w:val="18"/>
              </w:rPr>
            </w:pPr>
            <w:r w:rsidRPr="00D44CFE">
              <w:rPr>
                <w:bCs/>
                <w:sz w:val="18"/>
                <w:szCs w:val="18"/>
              </w:rPr>
              <w:t>2024 год</w:t>
            </w:r>
          </w:p>
          <w:p w:rsidR="00D44CFE" w:rsidRPr="00D44CFE" w:rsidRDefault="00D44CFE" w:rsidP="00F96AFE">
            <w:pPr>
              <w:ind w:left="-97" w:right="-106"/>
              <w:jc w:val="center"/>
              <w:rPr>
                <w:bCs/>
                <w:sz w:val="18"/>
                <w:szCs w:val="18"/>
              </w:rPr>
            </w:pPr>
            <w:r w:rsidRPr="00D44CFE">
              <w:rPr>
                <w:bCs/>
                <w:sz w:val="18"/>
                <w:szCs w:val="18"/>
              </w:rPr>
              <w:t>(1 полугодие)</w:t>
            </w:r>
          </w:p>
        </w:tc>
      </w:tr>
      <w:tr w:rsidR="00D44CFE" w:rsidRPr="00D44CFE" w:rsidTr="001203BA">
        <w:trPr>
          <w:trHeight w:val="528"/>
        </w:trPr>
        <w:tc>
          <w:tcPr>
            <w:tcW w:w="1134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:rsidR="00D44CFE" w:rsidRPr="00D44CFE" w:rsidRDefault="00D44CFE" w:rsidP="00D44CFE">
            <w:pPr>
              <w:ind w:left="96" w:right="96"/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678" w:type="dxa"/>
            <w:tcBorders>
              <w:bottom w:val="single" w:sz="4" w:space="0" w:color="auto"/>
            </w:tcBorders>
            <w:vAlign w:val="center"/>
          </w:tcPr>
          <w:p w:rsidR="00D44CFE" w:rsidRPr="003E324D" w:rsidRDefault="00D44CFE" w:rsidP="00D44CFE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3E324D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3E324D">
              <w:rPr>
                <w:spacing w:val="-4"/>
                <w:sz w:val="18"/>
                <w:szCs w:val="18"/>
              </w:rPr>
              <w:t>.</w:t>
            </w:r>
            <w:r w:rsidRPr="003E324D">
              <w:rPr>
                <w:spacing w:val="40"/>
                <w:sz w:val="18"/>
                <w:szCs w:val="18"/>
              </w:rPr>
              <w:t xml:space="preserve"> </w:t>
            </w:r>
            <w:r w:rsidRPr="003E324D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vAlign w:val="center"/>
          </w:tcPr>
          <w:p w:rsidR="00D44CFE" w:rsidRPr="003E324D" w:rsidRDefault="00D44CFE" w:rsidP="00D44CFE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3E324D">
              <w:rPr>
                <w:sz w:val="18"/>
                <w:szCs w:val="18"/>
              </w:rPr>
              <w:t>на</w:t>
            </w:r>
            <w:proofErr w:type="gramEnd"/>
            <w:r w:rsidRPr="003E324D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D44CFE" w:rsidRPr="003E324D" w:rsidRDefault="00D44CFE" w:rsidP="00D44CFE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3E324D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3E324D">
              <w:rPr>
                <w:spacing w:val="-4"/>
                <w:sz w:val="18"/>
                <w:szCs w:val="18"/>
              </w:rPr>
              <w:t>.</w:t>
            </w:r>
            <w:r w:rsidRPr="003E324D">
              <w:rPr>
                <w:spacing w:val="40"/>
                <w:sz w:val="18"/>
                <w:szCs w:val="18"/>
              </w:rPr>
              <w:t xml:space="preserve"> </w:t>
            </w:r>
            <w:r w:rsidRPr="003E324D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vAlign w:val="center"/>
          </w:tcPr>
          <w:p w:rsidR="00D44CFE" w:rsidRPr="003E324D" w:rsidRDefault="00D44CFE" w:rsidP="00D44CFE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3E324D">
              <w:rPr>
                <w:sz w:val="18"/>
                <w:szCs w:val="18"/>
              </w:rPr>
              <w:t>на</w:t>
            </w:r>
            <w:proofErr w:type="gramEnd"/>
            <w:r w:rsidRPr="003E324D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567" w:type="dxa"/>
            <w:vMerge/>
            <w:tcBorders>
              <w:bottom w:val="single" w:sz="4" w:space="0" w:color="auto"/>
            </w:tcBorders>
            <w:vAlign w:val="center"/>
          </w:tcPr>
          <w:p w:rsidR="00D44CFE" w:rsidRPr="00D44CFE" w:rsidRDefault="00D44CFE" w:rsidP="00D44CFE">
            <w:pPr>
              <w:ind w:left="-97" w:right="-106"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:rsidR="00D44CFE" w:rsidRPr="003E324D" w:rsidRDefault="00D44CFE" w:rsidP="00D44CFE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3E324D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3E324D">
              <w:rPr>
                <w:spacing w:val="-4"/>
                <w:sz w:val="18"/>
                <w:szCs w:val="18"/>
              </w:rPr>
              <w:t>.</w:t>
            </w:r>
            <w:r w:rsidRPr="003E324D">
              <w:rPr>
                <w:spacing w:val="40"/>
                <w:sz w:val="18"/>
                <w:szCs w:val="18"/>
              </w:rPr>
              <w:t xml:space="preserve"> </w:t>
            </w:r>
            <w:r w:rsidRPr="003E324D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616" w:type="dxa"/>
            <w:tcBorders>
              <w:bottom w:val="single" w:sz="4" w:space="0" w:color="auto"/>
            </w:tcBorders>
            <w:vAlign w:val="center"/>
          </w:tcPr>
          <w:p w:rsidR="00D44CFE" w:rsidRPr="003E324D" w:rsidRDefault="00D44CFE" w:rsidP="00D44CFE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3E324D">
              <w:rPr>
                <w:sz w:val="18"/>
                <w:szCs w:val="18"/>
              </w:rPr>
              <w:t>на</w:t>
            </w:r>
            <w:proofErr w:type="gramEnd"/>
            <w:r w:rsidRPr="003E324D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567" w:type="dxa"/>
            <w:vMerge/>
            <w:tcBorders>
              <w:bottom w:val="single" w:sz="4" w:space="0" w:color="auto"/>
            </w:tcBorders>
            <w:vAlign w:val="center"/>
          </w:tcPr>
          <w:p w:rsidR="00D44CFE" w:rsidRPr="00D44CFE" w:rsidRDefault="00D44CFE" w:rsidP="00D44CFE">
            <w:pPr>
              <w:ind w:left="-97" w:right="-106"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vAlign w:val="center"/>
          </w:tcPr>
          <w:p w:rsidR="00D44CFE" w:rsidRPr="003E324D" w:rsidRDefault="00D44CFE" w:rsidP="00D44CFE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3E324D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3E324D">
              <w:rPr>
                <w:spacing w:val="-4"/>
                <w:sz w:val="18"/>
                <w:szCs w:val="18"/>
              </w:rPr>
              <w:t>.</w:t>
            </w:r>
            <w:r w:rsidRPr="003E324D">
              <w:rPr>
                <w:spacing w:val="40"/>
                <w:sz w:val="18"/>
                <w:szCs w:val="18"/>
              </w:rPr>
              <w:t xml:space="preserve"> </w:t>
            </w:r>
            <w:r w:rsidRPr="003E324D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617" w:type="dxa"/>
            <w:tcBorders>
              <w:bottom w:val="single" w:sz="4" w:space="0" w:color="auto"/>
            </w:tcBorders>
            <w:vAlign w:val="center"/>
          </w:tcPr>
          <w:p w:rsidR="00D44CFE" w:rsidRPr="003E324D" w:rsidRDefault="00D44CFE" w:rsidP="00D44CFE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3E324D">
              <w:rPr>
                <w:sz w:val="18"/>
                <w:szCs w:val="18"/>
              </w:rPr>
              <w:t>на</w:t>
            </w:r>
            <w:proofErr w:type="gramEnd"/>
            <w:r w:rsidRPr="003E324D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567" w:type="dxa"/>
            <w:vMerge/>
            <w:tcBorders>
              <w:bottom w:val="single" w:sz="4" w:space="0" w:color="auto"/>
            </w:tcBorders>
            <w:vAlign w:val="center"/>
          </w:tcPr>
          <w:p w:rsidR="00D44CFE" w:rsidRPr="00D44CFE" w:rsidRDefault="00D44CFE" w:rsidP="00D44CFE">
            <w:pPr>
              <w:ind w:left="-97" w:right="-106"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711" w:type="dxa"/>
            <w:tcBorders>
              <w:bottom w:val="single" w:sz="4" w:space="0" w:color="auto"/>
            </w:tcBorders>
            <w:vAlign w:val="center"/>
          </w:tcPr>
          <w:p w:rsidR="00D44CFE" w:rsidRPr="003E324D" w:rsidRDefault="00D44CFE" w:rsidP="00D44CFE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3E324D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3E324D">
              <w:rPr>
                <w:spacing w:val="-4"/>
                <w:sz w:val="18"/>
                <w:szCs w:val="18"/>
              </w:rPr>
              <w:t>.</w:t>
            </w:r>
            <w:r w:rsidRPr="003E324D">
              <w:rPr>
                <w:spacing w:val="40"/>
                <w:sz w:val="18"/>
                <w:szCs w:val="18"/>
              </w:rPr>
              <w:t xml:space="preserve"> </w:t>
            </w:r>
            <w:r w:rsidRPr="003E324D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757" w:type="dxa"/>
            <w:tcBorders>
              <w:bottom w:val="single" w:sz="4" w:space="0" w:color="auto"/>
            </w:tcBorders>
            <w:vAlign w:val="center"/>
          </w:tcPr>
          <w:p w:rsidR="00D44CFE" w:rsidRPr="003E324D" w:rsidRDefault="00D44CFE" w:rsidP="00D44CFE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3E324D">
              <w:rPr>
                <w:sz w:val="18"/>
                <w:szCs w:val="18"/>
              </w:rPr>
              <w:t>на</w:t>
            </w:r>
            <w:proofErr w:type="gramEnd"/>
            <w:r w:rsidRPr="003E324D">
              <w:rPr>
                <w:sz w:val="18"/>
                <w:szCs w:val="18"/>
              </w:rPr>
              <w:t xml:space="preserve"> 100 тыс. нас.</w:t>
            </w:r>
          </w:p>
        </w:tc>
      </w:tr>
      <w:tr w:rsidR="00D44CFE" w:rsidRPr="00D44CFE" w:rsidTr="001203BA">
        <w:trPr>
          <w:trHeight w:val="61"/>
        </w:trPr>
        <w:tc>
          <w:tcPr>
            <w:tcW w:w="8748" w:type="dxa"/>
            <w:gridSpan w:val="14"/>
          </w:tcPr>
          <w:p w:rsidR="00D44CFE" w:rsidRPr="00D44CFE" w:rsidRDefault="00D44CFE" w:rsidP="00276001">
            <w:pPr>
              <w:ind w:left="96" w:right="96"/>
              <w:rPr>
                <w:rStyle w:val="af6"/>
                <w:b w:val="0"/>
                <w:i/>
                <w:sz w:val="18"/>
                <w:szCs w:val="18"/>
                <w:shd w:val="clear" w:color="auto" w:fill="FFFCF0"/>
              </w:rPr>
            </w:pPr>
            <w:r w:rsidRPr="00D44CFE">
              <w:rPr>
                <w:rStyle w:val="af6"/>
                <w:b w:val="0"/>
                <w:i/>
                <w:sz w:val="18"/>
                <w:szCs w:val="18"/>
              </w:rPr>
              <w:t>Месяц</w:t>
            </w:r>
          </w:p>
        </w:tc>
        <w:tc>
          <w:tcPr>
            <w:tcW w:w="757" w:type="dxa"/>
          </w:tcPr>
          <w:p w:rsidR="00D44CFE" w:rsidRPr="00D44CFE" w:rsidRDefault="00D44CFE" w:rsidP="00276001">
            <w:pPr>
              <w:ind w:left="96" w:right="96"/>
              <w:rPr>
                <w:rStyle w:val="af6"/>
                <w:b w:val="0"/>
                <w:i/>
                <w:sz w:val="18"/>
                <w:szCs w:val="18"/>
              </w:rPr>
            </w:pPr>
          </w:p>
        </w:tc>
      </w:tr>
      <w:tr w:rsidR="00D44CFE" w:rsidRPr="00D44CFE" w:rsidTr="001203BA">
        <w:trPr>
          <w:trHeight w:val="51"/>
        </w:trPr>
        <w:tc>
          <w:tcPr>
            <w:tcW w:w="709" w:type="dxa"/>
            <w:shd w:val="clear" w:color="auto" w:fill="auto"/>
          </w:tcPr>
          <w:p w:rsidR="00D44CFE" w:rsidRPr="00D44CFE" w:rsidRDefault="00D44CFE" w:rsidP="00F96AFE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Январь</w:t>
            </w:r>
          </w:p>
        </w:tc>
        <w:tc>
          <w:tcPr>
            <w:tcW w:w="425" w:type="dxa"/>
          </w:tcPr>
          <w:p w:rsidR="00D44CFE" w:rsidRPr="00D44CFE" w:rsidRDefault="00D44CFE" w:rsidP="00F96AFE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Значение</w:t>
            </w:r>
          </w:p>
        </w:tc>
        <w:tc>
          <w:tcPr>
            <w:tcW w:w="678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08" w:type="dxa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45043</w:t>
            </w:r>
          </w:p>
        </w:tc>
        <w:tc>
          <w:tcPr>
            <w:tcW w:w="599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3802,</w:t>
            </w:r>
            <w:r w:rsidR="00D44CFE" w:rsidRPr="00D44CFE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09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65547</w:t>
            </w:r>
          </w:p>
        </w:tc>
        <w:tc>
          <w:tcPr>
            <w:tcW w:w="616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5287,</w:t>
            </w:r>
            <w:r w:rsidR="00D44CFE" w:rsidRPr="00D44CFE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50</w:t>
            </w:r>
          </w:p>
        </w:tc>
        <w:tc>
          <w:tcPr>
            <w:tcW w:w="708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58369</w:t>
            </w:r>
          </w:p>
        </w:tc>
        <w:tc>
          <w:tcPr>
            <w:tcW w:w="617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4309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12</w:t>
            </w:r>
          </w:p>
        </w:tc>
        <w:tc>
          <w:tcPr>
            <w:tcW w:w="711" w:type="dxa"/>
            <w:vAlign w:val="bottom"/>
          </w:tcPr>
          <w:p w:rsidR="00D44CFE" w:rsidRPr="00D44CFE" w:rsidRDefault="00D44CFE" w:rsidP="00276001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62681</w:t>
            </w:r>
          </w:p>
        </w:tc>
        <w:tc>
          <w:tcPr>
            <w:tcW w:w="757" w:type="dxa"/>
          </w:tcPr>
          <w:p w:rsidR="001203BA" w:rsidRDefault="001203BA" w:rsidP="001203BA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</w:p>
          <w:p w:rsidR="00D44CFE" w:rsidRPr="00D44CFE" w:rsidRDefault="00D44CFE" w:rsidP="001203BA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4146</w:t>
            </w:r>
          </w:p>
        </w:tc>
      </w:tr>
      <w:tr w:rsidR="00D44CFE" w:rsidRPr="00D44CFE" w:rsidTr="001203BA">
        <w:trPr>
          <w:trHeight w:val="287"/>
        </w:trPr>
        <w:tc>
          <w:tcPr>
            <w:tcW w:w="709" w:type="dxa"/>
            <w:shd w:val="clear" w:color="auto" w:fill="auto"/>
          </w:tcPr>
          <w:p w:rsidR="00D44CFE" w:rsidRPr="00D44CFE" w:rsidRDefault="00D44CFE" w:rsidP="00F96AFE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 xml:space="preserve">Февраль </w:t>
            </w:r>
          </w:p>
        </w:tc>
        <w:tc>
          <w:tcPr>
            <w:tcW w:w="425" w:type="dxa"/>
          </w:tcPr>
          <w:p w:rsidR="00D44CFE" w:rsidRPr="00D44CFE" w:rsidRDefault="00D44CFE" w:rsidP="00F96AFE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Значение</w:t>
            </w:r>
          </w:p>
        </w:tc>
        <w:tc>
          <w:tcPr>
            <w:tcW w:w="678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6191</w:t>
            </w:r>
          </w:p>
        </w:tc>
        <w:tc>
          <w:tcPr>
            <w:tcW w:w="708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544,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9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39375</w:t>
            </w:r>
          </w:p>
        </w:tc>
        <w:tc>
          <w:tcPr>
            <w:tcW w:w="599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3324,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4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536</w:t>
            </w:r>
          </w:p>
        </w:tc>
        <w:tc>
          <w:tcPr>
            <w:tcW w:w="709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44845</w:t>
            </w:r>
          </w:p>
        </w:tc>
        <w:tc>
          <w:tcPr>
            <w:tcW w:w="616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3617,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14</w:t>
            </w:r>
          </w:p>
        </w:tc>
        <w:tc>
          <w:tcPr>
            <w:tcW w:w="708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53637</w:t>
            </w:r>
          </w:p>
        </w:tc>
        <w:tc>
          <w:tcPr>
            <w:tcW w:w="617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kk-KZ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kk-KZ"/>
              </w:rPr>
            </w:pPr>
            <w:r>
              <w:rPr>
                <w:color w:val="000000"/>
                <w:sz w:val="18"/>
                <w:szCs w:val="18"/>
                <w:lang w:val="kk-KZ"/>
              </w:rPr>
              <w:t>3959,</w:t>
            </w:r>
            <w:r w:rsidR="001203BA" w:rsidRPr="001203BA">
              <w:rPr>
                <w:color w:val="000000"/>
                <w:sz w:val="18"/>
                <w:szCs w:val="18"/>
                <w:lang w:val="kk-KZ"/>
              </w:rPr>
              <w:t>7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kk-KZ"/>
              </w:rPr>
            </w:pPr>
            <w:r w:rsidRPr="00D44CFE">
              <w:rPr>
                <w:color w:val="000000"/>
                <w:sz w:val="18"/>
                <w:szCs w:val="18"/>
                <w:lang w:val="kk-KZ"/>
              </w:rPr>
              <w:t>20</w:t>
            </w:r>
          </w:p>
        </w:tc>
        <w:tc>
          <w:tcPr>
            <w:tcW w:w="711" w:type="dxa"/>
            <w:vAlign w:val="bottom"/>
          </w:tcPr>
          <w:p w:rsidR="00D44CFE" w:rsidRPr="00D44CFE" w:rsidRDefault="00D44CFE" w:rsidP="00276001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53580</w:t>
            </w:r>
          </w:p>
        </w:tc>
        <w:tc>
          <w:tcPr>
            <w:tcW w:w="757" w:type="dxa"/>
          </w:tcPr>
          <w:p w:rsidR="001203BA" w:rsidRDefault="001203BA" w:rsidP="001203BA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</w:p>
          <w:p w:rsidR="00D44CFE" w:rsidRPr="00D44CFE" w:rsidRDefault="002244F9" w:rsidP="001203BA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3544,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</w:tr>
      <w:tr w:rsidR="00D44CFE" w:rsidRPr="00D44CFE" w:rsidTr="001203BA">
        <w:trPr>
          <w:trHeight w:val="303"/>
        </w:trPr>
        <w:tc>
          <w:tcPr>
            <w:tcW w:w="709" w:type="dxa"/>
            <w:shd w:val="clear" w:color="auto" w:fill="auto"/>
          </w:tcPr>
          <w:p w:rsidR="00D44CFE" w:rsidRPr="00D44CFE" w:rsidRDefault="00D44CFE" w:rsidP="00F96AFE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Март</w:t>
            </w:r>
          </w:p>
        </w:tc>
        <w:tc>
          <w:tcPr>
            <w:tcW w:w="425" w:type="dxa"/>
          </w:tcPr>
          <w:p w:rsidR="00D44CFE" w:rsidRPr="00D44CFE" w:rsidRDefault="00D44CFE" w:rsidP="00F96AFE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Значение</w:t>
            </w:r>
          </w:p>
        </w:tc>
        <w:tc>
          <w:tcPr>
            <w:tcW w:w="678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15896</w:t>
            </w:r>
          </w:p>
        </w:tc>
        <w:tc>
          <w:tcPr>
            <w:tcW w:w="708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1399,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47142</w:t>
            </w:r>
          </w:p>
        </w:tc>
        <w:tc>
          <w:tcPr>
            <w:tcW w:w="599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D44CFE" w:rsidRPr="00D44CFE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1203BA">
              <w:rPr>
                <w:color w:val="000000"/>
                <w:sz w:val="18"/>
                <w:szCs w:val="18"/>
              </w:rPr>
              <w:t>3980</w:t>
            </w:r>
            <w:r w:rsidR="002244F9">
              <w:rPr>
                <w:color w:val="000000"/>
                <w:sz w:val="18"/>
                <w:szCs w:val="18"/>
              </w:rPr>
              <w:t>,</w:t>
            </w:r>
            <w:r w:rsidRPr="001203BA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197</w:t>
            </w:r>
          </w:p>
        </w:tc>
        <w:tc>
          <w:tcPr>
            <w:tcW w:w="709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52289</w:t>
            </w:r>
          </w:p>
        </w:tc>
        <w:tc>
          <w:tcPr>
            <w:tcW w:w="616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4217,</w:t>
            </w:r>
            <w:r w:rsidR="001203BA" w:rsidRPr="001203BA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708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57254</w:t>
            </w:r>
          </w:p>
        </w:tc>
        <w:tc>
          <w:tcPr>
            <w:tcW w:w="617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4226,</w:t>
            </w:r>
            <w:r w:rsidR="001203BA" w:rsidRPr="001203BA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711" w:type="dxa"/>
            <w:vAlign w:val="bottom"/>
          </w:tcPr>
          <w:p w:rsidR="00D44CFE" w:rsidRPr="00D44CFE" w:rsidRDefault="00D44CFE" w:rsidP="00276001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58135</w:t>
            </w:r>
          </w:p>
        </w:tc>
        <w:tc>
          <w:tcPr>
            <w:tcW w:w="757" w:type="dxa"/>
          </w:tcPr>
          <w:p w:rsidR="001203BA" w:rsidRDefault="001203BA" w:rsidP="00276001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</w:p>
          <w:p w:rsidR="00D44CFE" w:rsidRPr="00D44CFE" w:rsidRDefault="002244F9" w:rsidP="00276001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3845,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3</w:t>
            </w:r>
          </w:p>
        </w:tc>
      </w:tr>
      <w:tr w:rsidR="00D44CFE" w:rsidRPr="00D44CFE" w:rsidTr="001203BA">
        <w:trPr>
          <w:trHeight w:val="51"/>
        </w:trPr>
        <w:tc>
          <w:tcPr>
            <w:tcW w:w="709" w:type="dxa"/>
            <w:shd w:val="clear" w:color="auto" w:fill="auto"/>
          </w:tcPr>
          <w:p w:rsidR="00D44CFE" w:rsidRPr="00D44CFE" w:rsidRDefault="00D44CFE" w:rsidP="00F96AFE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Апрель</w:t>
            </w:r>
          </w:p>
        </w:tc>
        <w:tc>
          <w:tcPr>
            <w:tcW w:w="425" w:type="dxa"/>
          </w:tcPr>
          <w:p w:rsidR="00D44CFE" w:rsidRPr="00D44CFE" w:rsidRDefault="00D44CFE" w:rsidP="00F96AFE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Значение</w:t>
            </w:r>
          </w:p>
        </w:tc>
        <w:tc>
          <w:tcPr>
            <w:tcW w:w="678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35220</w:t>
            </w:r>
          </w:p>
        </w:tc>
        <w:tc>
          <w:tcPr>
            <w:tcW w:w="708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3099,</w:t>
            </w:r>
            <w:r w:rsidR="001203BA" w:rsidRPr="001203BA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49011</w:t>
            </w:r>
          </w:p>
        </w:tc>
        <w:tc>
          <w:tcPr>
            <w:tcW w:w="599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D44CFE" w:rsidRPr="00D44CFE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1203BA">
              <w:rPr>
                <w:color w:val="000000"/>
                <w:sz w:val="18"/>
                <w:szCs w:val="18"/>
              </w:rPr>
              <w:t>4138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709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52274</w:t>
            </w:r>
          </w:p>
        </w:tc>
        <w:tc>
          <w:tcPr>
            <w:tcW w:w="616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4216.</w:t>
            </w:r>
            <w:r w:rsidR="001203BA" w:rsidRPr="001203BA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708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54740</w:t>
            </w:r>
          </w:p>
        </w:tc>
        <w:tc>
          <w:tcPr>
            <w:tcW w:w="617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4041,</w:t>
            </w:r>
            <w:r w:rsidR="001203BA" w:rsidRPr="001203BA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711" w:type="dxa"/>
            <w:vAlign w:val="bottom"/>
          </w:tcPr>
          <w:p w:rsidR="00D44CFE" w:rsidRPr="00D44CFE" w:rsidRDefault="00D44CFE" w:rsidP="00276001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53810</w:t>
            </w:r>
          </w:p>
        </w:tc>
        <w:tc>
          <w:tcPr>
            <w:tcW w:w="757" w:type="dxa"/>
          </w:tcPr>
          <w:p w:rsidR="001203BA" w:rsidRDefault="001203BA" w:rsidP="00276001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</w:p>
          <w:p w:rsidR="00D44CFE" w:rsidRPr="00D44CFE" w:rsidRDefault="002244F9" w:rsidP="00276001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3559,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3</w:t>
            </w:r>
          </w:p>
        </w:tc>
      </w:tr>
      <w:tr w:rsidR="00D44CFE" w:rsidRPr="00D44CFE" w:rsidTr="001203BA">
        <w:trPr>
          <w:trHeight w:val="193"/>
        </w:trPr>
        <w:tc>
          <w:tcPr>
            <w:tcW w:w="709" w:type="dxa"/>
            <w:shd w:val="clear" w:color="auto" w:fill="auto"/>
          </w:tcPr>
          <w:p w:rsidR="00D44CFE" w:rsidRPr="00D44CFE" w:rsidRDefault="00D44CFE" w:rsidP="00F96AFE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Май</w:t>
            </w:r>
          </w:p>
        </w:tc>
        <w:tc>
          <w:tcPr>
            <w:tcW w:w="425" w:type="dxa"/>
          </w:tcPr>
          <w:p w:rsidR="00D44CFE" w:rsidRPr="00D44CFE" w:rsidRDefault="00D44CFE" w:rsidP="00F96AFE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Значение</w:t>
            </w:r>
          </w:p>
        </w:tc>
        <w:tc>
          <w:tcPr>
            <w:tcW w:w="678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34338</w:t>
            </w:r>
          </w:p>
        </w:tc>
        <w:tc>
          <w:tcPr>
            <w:tcW w:w="708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3022,</w:t>
            </w:r>
            <w:r w:rsidR="001203BA" w:rsidRPr="001203BA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55958</w:t>
            </w:r>
          </w:p>
        </w:tc>
        <w:tc>
          <w:tcPr>
            <w:tcW w:w="599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4724,</w:t>
            </w:r>
            <w:r w:rsidR="001203BA" w:rsidRPr="001203BA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63</w:t>
            </w:r>
          </w:p>
        </w:tc>
        <w:tc>
          <w:tcPr>
            <w:tcW w:w="709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59462</w:t>
            </w:r>
          </w:p>
        </w:tc>
        <w:tc>
          <w:tcPr>
            <w:tcW w:w="616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4796,</w:t>
            </w:r>
            <w:r w:rsidR="001203BA" w:rsidRPr="001203BA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708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59842</w:t>
            </w:r>
          </w:p>
        </w:tc>
        <w:tc>
          <w:tcPr>
            <w:tcW w:w="617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4417,</w:t>
            </w:r>
            <w:r w:rsidR="001203BA" w:rsidRPr="001203BA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0</w:t>
            </w:r>
            <w:r w:rsidR="002244F9">
              <w:rPr>
                <w:color w:val="000000"/>
                <w:sz w:val="18"/>
                <w:szCs w:val="18"/>
                <w:lang w:val="en-US"/>
              </w:rPr>
              <w:t>.</w:t>
            </w:r>
            <w:r w:rsidRPr="00D44CFE">
              <w:rPr>
                <w:color w:val="000000"/>
                <w:sz w:val="18"/>
                <w:szCs w:val="18"/>
                <w:lang w:val="en-US"/>
              </w:rPr>
              <w:t>6</w:t>
            </w:r>
          </w:p>
        </w:tc>
        <w:tc>
          <w:tcPr>
            <w:tcW w:w="711" w:type="dxa"/>
            <w:vAlign w:val="bottom"/>
          </w:tcPr>
          <w:p w:rsidR="00D44CFE" w:rsidRPr="00D44CFE" w:rsidRDefault="00D44CFE" w:rsidP="00276001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52085</w:t>
            </w:r>
          </w:p>
        </w:tc>
        <w:tc>
          <w:tcPr>
            <w:tcW w:w="757" w:type="dxa"/>
          </w:tcPr>
          <w:p w:rsidR="001203BA" w:rsidRDefault="001203BA" w:rsidP="00276001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</w:p>
          <w:p w:rsidR="00D44CFE" w:rsidRPr="00D44CFE" w:rsidRDefault="002244F9" w:rsidP="00276001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3445,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</w:tr>
      <w:tr w:rsidR="00D44CFE" w:rsidRPr="00D44CFE" w:rsidTr="001203BA">
        <w:trPr>
          <w:trHeight w:val="51"/>
        </w:trPr>
        <w:tc>
          <w:tcPr>
            <w:tcW w:w="709" w:type="dxa"/>
            <w:shd w:val="clear" w:color="auto" w:fill="auto"/>
          </w:tcPr>
          <w:p w:rsidR="00D44CFE" w:rsidRPr="00D44CFE" w:rsidRDefault="00D44CFE" w:rsidP="00F96AFE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Июнь</w:t>
            </w:r>
          </w:p>
        </w:tc>
        <w:tc>
          <w:tcPr>
            <w:tcW w:w="425" w:type="dxa"/>
          </w:tcPr>
          <w:p w:rsidR="00D44CFE" w:rsidRPr="00D44CFE" w:rsidRDefault="00D44CFE" w:rsidP="00F96AFE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Значение</w:t>
            </w:r>
          </w:p>
        </w:tc>
        <w:tc>
          <w:tcPr>
            <w:tcW w:w="678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59335</w:t>
            </w:r>
          </w:p>
        </w:tc>
        <w:tc>
          <w:tcPr>
            <w:tcW w:w="708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5222,</w:t>
            </w:r>
            <w:r w:rsidR="001203BA" w:rsidRPr="001203BA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55637</w:t>
            </w:r>
          </w:p>
        </w:tc>
        <w:tc>
          <w:tcPr>
            <w:tcW w:w="599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4697,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4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56909</w:t>
            </w:r>
          </w:p>
        </w:tc>
        <w:tc>
          <w:tcPr>
            <w:tcW w:w="616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4590,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3</w:t>
            </w:r>
          </w:p>
        </w:tc>
        <w:tc>
          <w:tcPr>
            <w:tcW w:w="567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708" w:type="dxa"/>
            <w:vAlign w:val="center"/>
          </w:tcPr>
          <w:p w:rsidR="00D44CFE" w:rsidRPr="00D44CFE" w:rsidRDefault="00D44CFE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58305</w:t>
            </w:r>
          </w:p>
        </w:tc>
        <w:tc>
          <w:tcPr>
            <w:tcW w:w="617" w:type="dxa"/>
          </w:tcPr>
          <w:p w:rsidR="001203BA" w:rsidRDefault="001203BA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4304,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3</w:t>
            </w:r>
          </w:p>
        </w:tc>
        <w:tc>
          <w:tcPr>
            <w:tcW w:w="567" w:type="dxa"/>
            <w:vAlign w:val="center"/>
          </w:tcPr>
          <w:p w:rsidR="00D44CFE" w:rsidRPr="00D44CFE" w:rsidRDefault="002244F9" w:rsidP="00F96AFE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2,</w:t>
            </w:r>
            <w:r w:rsidR="00D44CFE" w:rsidRPr="00D44CFE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711" w:type="dxa"/>
            <w:vAlign w:val="bottom"/>
          </w:tcPr>
          <w:p w:rsidR="00D44CFE" w:rsidRPr="00D44CFE" w:rsidRDefault="00D44CFE" w:rsidP="00276001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49515</w:t>
            </w:r>
          </w:p>
        </w:tc>
        <w:tc>
          <w:tcPr>
            <w:tcW w:w="757" w:type="dxa"/>
          </w:tcPr>
          <w:p w:rsidR="001203BA" w:rsidRDefault="001203BA" w:rsidP="00276001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</w:p>
          <w:p w:rsidR="00D44CFE" w:rsidRPr="00D44CFE" w:rsidRDefault="002244F9" w:rsidP="00276001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3275,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</w:tr>
      <w:tr w:rsidR="001203BA" w:rsidRPr="00D44CFE" w:rsidTr="008D01AF">
        <w:trPr>
          <w:trHeight w:val="51"/>
        </w:trPr>
        <w:tc>
          <w:tcPr>
            <w:tcW w:w="709" w:type="dxa"/>
            <w:shd w:val="clear" w:color="auto" w:fill="auto"/>
          </w:tcPr>
          <w:p w:rsidR="001203BA" w:rsidRPr="00D44CFE" w:rsidRDefault="001203BA" w:rsidP="001203BA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Июль</w:t>
            </w:r>
          </w:p>
        </w:tc>
        <w:tc>
          <w:tcPr>
            <w:tcW w:w="425" w:type="dxa"/>
          </w:tcPr>
          <w:p w:rsidR="001203BA" w:rsidRPr="00D44CFE" w:rsidRDefault="001203BA" w:rsidP="001203BA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Значение</w:t>
            </w:r>
          </w:p>
        </w:tc>
        <w:tc>
          <w:tcPr>
            <w:tcW w:w="678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kk-KZ"/>
              </w:rPr>
            </w:pPr>
            <w:r w:rsidRPr="00D44CFE">
              <w:rPr>
                <w:color w:val="000000"/>
                <w:sz w:val="18"/>
                <w:szCs w:val="18"/>
                <w:lang w:val="kk-KZ"/>
              </w:rPr>
              <w:t>50045</w:t>
            </w:r>
          </w:p>
        </w:tc>
        <w:tc>
          <w:tcPr>
            <w:tcW w:w="708" w:type="dxa"/>
          </w:tcPr>
          <w:p w:rsidR="001203BA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4404,</w:t>
            </w:r>
            <w:r w:rsidR="001203BA" w:rsidRPr="001203BA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70867</w:t>
            </w:r>
          </w:p>
        </w:tc>
        <w:tc>
          <w:tcPr>
            <w:tcW w:w="599" w:type="dxa"/>
          </w:tcPr>
          <w:p w:rsidR="001203BA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5983,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3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42</w:t>
            </w:r>
          </w:p>
        </w:tc>
        <w:tc>
          <w:tcPr>
            <w:tcW w:w="709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65592</w:t>
            </w:r>
          </w:p>
        </w:tc>
        <w:tc>
          <w:tcPr>
            <w:tcW w:w="616" w:type="dxa"/>
          </w:tcPr>
          <w:p w:rsidR="001203BA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5290,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8</w:t>
            </w:r>
          </w:p>
        </w:tc>
        <w:tc>
          <w:tcPr>
            <w:tcW w:w="708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61132</w:t>
            </w:r>
          </w:p>
        </w:tc>
        <w:tc>
          <w:tcPr>
            <w:tcW w:w="617" w:type="dxa"/>
          </w:tcPr>
          <w:p w:rsidR="001203BA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203BA">
              <w:rPr>
                <w:color w:val="000000"/>
                <w:sz w:val="18"/>
                <w:szCs w:val="18"/>
                <w:lang w:val="en-US"/>
              </w:rPr>
              <w:t>4513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711" w:type="dxa"/>
            <w:vAlign w:val="bottom"/>
          </w:tcPr>
          <w:p w:rsidR="001203BA" w:rsidRPr="00D44CFE" w:rsidRDefault="001203BA" w:rsidP="001203BA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-</w:t>
            </w:r>
          </w:p>
        </w:tc>
        <w:tc>
          <w:tcPr>
            <w:tcW w:w="757" w:type="dxa"/>
            <w:vAlign w:val="bottom"/>
          </w:tcPr>
          <w:p w:rsidR="001203BA" w:rsidRPr="00D44CFE" w:rsidRDefault="001203BA" w:rsidP="001203BA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-</w:t>
            </w:r>
          </w:p>
        </w:tc>
      </w:tr>
      <w:tr w:rsidR="001203BA" w:rsidRPr="00D44CFE" w:rsidTr="008D01AF">
        <w:trPr>
          <w:trHeight w:val="51"/>
        </w:trPr>
        <w:tc>
          <w:tcPr>
            <w:tcW w:w="709" w:type="dxa"/>
            <w:shd w:val="clear" w:color="auto" w:fill="auto"/>
          </w:tcPr>
          <w:p w:rsidR="001203BA" w:rsidRPr="00D44CFE" w:rsidRDefault="001203BA" w:rsidP="001203BA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Август</w:t>
            </w:r>
          </w:p>
        </w:tc>
        <w:tc>
          <w:tcPr>
            <w:tcW w:w="425" w:type="dxa"/>
          </w:tcPr>
          <w:p w:rsidR="001203BA" w:rsidRPr="00D44CFE" w:rsidRDefault="001203BA" w:rsidP="001203BA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Значение</w:t>
            </w:r>
          </w:p>
        </w:tc>
        <w:tc>
          <w:tcPr>
            <w:tcW w:w="678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kk-KZ"/>
              </w:rPr>
            </w:pPr>
            <w:r w:rsidRPr="00D44CFE">
              <w:rPr>
                <w:color w:val="000000"/>
                <w:sz w:val="18"/>
                <w:szCs w:val="18"/>
                <w:lang w:val="kk-KZ"/>
              </w:rPr>
              <w:t>37607</w:t>
            </w:r>
          </w:p>
        </w:tc>
        <w:tc>
          <w:tcPr>
            <w:tcW w:w="708" w:type="dxa"/>
          </w:tcPr>
          <w:p w:rsidR="001203BA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1203BA">
              <w:rPr>
                <w:color w:val="000000"/>
                <w:sz w:val="18"/>
                <w:szCs w:val="18"/>
              </w:rPr>
              <w:t>3310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62764</w:t>
            </w:r>
          </w:p>
        </w:tc>
        <w:tc>
          <w:tcPr>
            <w:tcW w:w="599" w:type="dxa"/>
          </w:tcPr>
          <w:p w:rsidR="001203BA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5299,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67</w:t>
            </w:r>
          </w:p>
        </w:tc>
        <w:tc>
          <w:tcPr>
            <w:tcW w:w="709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58564</w:t>
            </w:r>
          </w:p>
        </w:tc>
        <w:tc>
          <w:tcPr>
            <w:tcW w:w="616" w:type="dxa"/>
          </w:tcPr>
          <w:p w:rsidR="001203BA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4723.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8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708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62341</w:t>
            </w:r>
          </w:p>
        </w:tc>
        <w:tc>
          <w:tcPr>
            <w:tcW w:w="617" w:type="dxa"/>
          </w:tcPr>
          <w:p w:rsidR="001203BA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4602,</w:t>
            </w:r>
            <w:r w:rsidR="001203BA" w:rsidRPr="001203BA">
              <w:rPr>
                <w:color w:val="000000"/>
                <w:sz w:val="18"/>
                <w:szCs w:val="18"/>
                <w:lang w:val="en-US"/>
              </w:rPr>
              <w:t>3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6</w:t>
            </w:r>
          </w:p>
        </w:tc>
        <w:tc>
          <w:tcPr>
            <w:tcW w:w="711" w:type="dxa"/>
            <w:vAlign w:val="bottom"/>
          </w:tcPr>
          <w:p w:rsidR="001203BA" w:rsidRPr="00D44CFE" w:rsidRDefault="001203BA" w:rsidP="001203BA">
            <w:pPr>
              <w:ind w:left="96" w:right="96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57" w:type="dxa"/>
            <w:vAlign w:val="bottom"/>
          </w:tcPr>
          <w:p w:rsidR="001203BA" w:rsidRPr="00D44CFE" w:rsidRDefault="001203BA" w:rsidP="001203BA">
            <w:pPr>
              <w:ind w:left="96" w:right="96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-</w:t>
            </w:r>
          </w:p>
        </w:tc>
      </w:tr>
      <w:tr w:rsidR="001203BA" w:rsidRPr="00D44CFE" w:rsidTr="008D01AF">
        <w:trPr>
          <w:trHeight w:val="51"/>
        </w:trPr>
        <w:tc>
          <w:tcPr>
            <w:tcW w:w="709" w:type="dxa"/>
            <w:shd w:val="clear" w:color="auto" w:fill="auto"/>
          </w:tcPr>
          <w:p w:rsidR="001203BA" w:rsidRPr="00D44CFE" w:rsidRDefault="001203BA" w:rsidP="001203BA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Сентябрь</w:t>
            </w:r>
          </w:p>
        </w:tc>
        <w:tc>
          <w:tcPr>
            <w:tcW w:w="425" w:type="dxa"/>
          </w:tcPr>
          <w:p w:rsidR="001203BA" w:rsidRPr="00D44CFE" w:rsidRDefault="001203BA" w:rsidP="001203BA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Значение</w:t>
            </w:r>
          </w:p>
        </w:tc>
        <w:tc>
          <w:tcPr>
            <w:tcW w:w="678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kk-KZ"/>
              </w:rPr>
            </w:pPr>
            <w:r w:rsidRPr="00D44CFE">
              <w:rPr>
                <w:color w:val="000000"/>
                <w:sz w:val="18"/>
                <w:szCs w:val="18"/>
                <w:lang w:val="kk-KZ"/>
              </w:rPr>
              <w:t>38118</w:t>
            </w:r>
          </w:p>
        </w:tc>
        <w:tc>
          <w:tcPr>
            <w:tcW w:w="708" w:type="dxa"/>
          </w:tcPr>
          <w:p w:rsidR="001203BA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3354,</w:t>
            </w:r>
            <w:r w:rsidR="001203BA" w:rsidRPr="001203BA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54246</w:t>
            </w:r>
          </w:p>
        </w:tc>
        <w:tc>
          <w:tcPr>
            <w:tcW w:w="599" w:type="dxa"/>
          </w:tcPr>
          <w:p w:rsidR="001203BA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1203BA" w:rsidRDefault="002244F9" w:rsidP="001203BA">
            <w:pPr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4579,</w:t>
            </w:r>
            <w:r w:rsidR="001203BA" w:rsidRPr="001203BA">
              <w:rPr>
                <w:sz w:val="18"/>
                <w:szCs w:val="18"/>
                <w:lang w:val="en-US"/>
              </w:rPr>
              <w:t>9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42</w:t>
            </w:r>
          </w:p>
        </w:tc>
        <w:tc>
          <w:tcPr>
            <w:tcW w:w="709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59484</w:t>
            </w:r>
          </w:p>
        </w:tc>
        <w:tc>
          <w:tcPr>
            <w:tcW w:w="616" w:type="dxa"/>
          </w:tcPr>
          <w:p w:rsidR="002F6BDE" w:rsidRDefault="002F6BDE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2F6BDE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2F6BDE">
              <w:rPr>
                <w:color w:val="000000"/>
                <w:sz w:val="18"/>
                <w:szCs w:val="18"/>
                <w:lang w:val="en-US"/>
              </w:rPr>
              <w:t>4798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9</w:t>
            </w:r>
          </w:p>
        </w:tc>
        <w:tc>
          <w:tcPr>
            <w:tcW w:w="708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60169</w:t>
            </w:r>
          </w:p>
        </w:tc>
        <w:tc>
          <w:tcPr>
            <w:tcW w:w="617" w:type="dxa"/>
          </w:tcPr>
          <w:p w:rsidR="002F6BDE" w:rsidRDefault="002F6BDE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4441,</w:t>
            </w:r>
            <w:r w:rsidR="002F6BDE" w:rsidRPr="002F6BDE">
              <w:rPr>
                <w:color w:val="000000"/>
                <w:sz w:val="18"/>
                <w:szCs w:val="18"/>
                <w:lang w:val="en-US"/>
              </w:rPr>
              <w:t>9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711" w:type="dxa"/>
            <w:vAlign w:val="bottom"/>
          </w:tcPr>
          <w:p w:rsidR="001203BA" w:rsidRPr="00D44CFE" w:rsidRDefault="001203BA" w:rsidP="001203BA">
            <w:pPr>
              <w:ind w:left="96" w:right="96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57" w:type="dxa"/>
            <w:vAlign w:val="bottom"/>
          </w:tcPr>
          <w:p w:rsidR="001203BA" w:rsidRPr="00D44CFE" w:rsidRDefault="001203BA" w:rsidP="001203BA">
            <w:pPr>
              <w:ind w:left="96" w:right="96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-</w:t>
            </w:r>
          </w:p>
        </w:tc>
      </w:tr>
      <w:tr w:rsidR="001203BA" w:rsidRPr="00D44CFE" w:rsidTr="008D01AF">
        <w:trPr>
          <w:trHeight w:val="51"/>
        </w:trPr>
        <w:tc>
          <w:tcPr>
            <w:tcW w:w="709" w:type="dxa"/>
            <w:shd w:val="clear" w:color="auto" w:fill="auto"/>
          </w:tcPr>
          <w:p w:rsidR="001203BA" w:rsidRPr="00D44CFE" w:rsidRDefault="001203BA" w:rsidP="001203BA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Октябрь</w:t>
            </w:r>
          </w:p>
        </w:tc>
        <w:tc>
          <w:tcPr>
            <w:tcW w:w="425" w:type="dxa"/>
          </w:tcPr>
          <w:p w:rsidR="001203BA" w:rsidRPr="00D44CFE" w:rsidRDefault="001203BA" w:rsidP="001203BA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Значение</w:t>
            </w:r>
          </w:p>
        </w:tc>
        <w:tc>
          <w:tcPr>
            <w:tcW w:w="678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37646</w:t>
            </w:r>
          </w:p>
        </w:tc>
        <w:tc>
          <w:tcPr>
            <w:tcW w:w="708" w:type="dxa"/>
          </w:tcPr>
          <w:p w:rsidR="002F6BDE" w:rsidRDefault="002F6BDE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3313,</w:t>
            </w:r>
            <w:r w:rsidR="002F6BDE" w:rsidRPr="002F6BDE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64798</w:t>
            </w:r>
          </w:p>
        </w:tc>
        <w:tc>
          <w:tcPr>
            <w:tcW w:w="599" w:type="dxa"/>
          </w:tcPr>
          <w:p w:rsidR="002F6BDE" w:rsidRDefault="002F6BDE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5470,</w:t>
            </w:r>
            <w:r w:rsidR="002F6BDE" w:rsidRPr="002F6BDE">
              <w:rPr>
                <w:color w:val="000000"/>
                <w:sz w:val="18"/>
                <w:szCs w:val="18"/>
                <w:lang w:val="en-US"/>
              </w:rPr>
              <w:t>9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72</w:t>
            </w:r>
          </w:p>
        </w:tc>
        <w:tc>
          <w:tcPr>
            <w:tcW w:w="709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72937</w:t>
            </w:r>
          </w:p>
        </w:tc>
        <w:tc>
          <w:tcPr>
            <w:tcW w:w="616" w:type="dxa"/>
          </w:tcPr>
          <w:p w:rsidR="002F6BDE" w:rsidRDefault="002F6BDE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5883,</w:t>
            </w:r>
            <w:r w:rsidR="002F6BDE" w:rsidRPr="002F6BDE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11</w:t>
            </w:r>
          </w:p>
        </w:tc>
        <w:tc>
          <w:tcPr>
            <w:tcW w:w="708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63307</w:t>
            </w:r>
          </w:p>
        </w:tc>
        <w:tc>
          <w:tcPr>
            <w:tcW w:w="617" w:type="dxa"/>
          </w:tcPr>
          <w:p w:rsidR="002F6BDE" w:rsidRDefault="002F6BDE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4673,</w:t>
            </w:r>
            <w:r w:rsidR="002F6BDE" w:rsidRPr="002F6BDE">
              <w:rPr>
                <w:color w:val="000000"/>
                <w:sz w:val="18"/>
                <w:szCs w:val="18"/>
                <w:lang w:val="en-US"/>
              </w:rPr>
              <w:t>6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13</w:t>
            </w:r>
          </w:p>
        </w:tc>
        <w:tc>
          <w:tcPr>
            <w:tcW w:w="711" w:type="dxa"/>
            <w:vAlign w:val="bottom"/>
          </w:tcPr>
          <w:p w:rsidR="001203BA" w:rsidRPr="00D44CFE" w:rsidRDefault="001203BA" w:rsidP="001203BA">
            <w:pPr>
              <w:ind w:left="96" w:right="96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57" w:type="dxa"/>
            <w:vAlign w:val="bottom"/>
          </w:tcPr>
          <w:p w:rsidR="001203BA" w:rsidRPr="00D44CFE" w:rsidRDefault="001203BA" w:rsidP="001203BA">
            <w:pPr>
              <w:ind w:left="96" w:right="96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-</w:t>
            </w:r>
          </w:p>
        </w:tc>
      </w:tr>
      <w:tr w:rsidR="001203BA" w:rsidRPr="00D44CFE" w:rsidTr="008D01AF">
        <w:trPr>
          <w:trHeight w:val="51"/>
        </w:trPr>
        <w:tc>
          <w:tcPr>
            <w:tcW w:w="709" w:type="dxa"/>
            <w:shd w:val="clear" w:color="auto" w:fill="auto"/>
          </w:tcPr>
          <w:p w:rsidR="001203BA" w:rsidRPr="00D44CFE" w:rsidRDefault="001203BA" w:rsidP="001203BA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Ноябрь</w:t>
            </w:r>
          </w:p>
        </w:tc>
        <w:tc>
          <w:tcPr>
            <w:tcW w:w="425" w:type="dxa"/>
          </w:tcPr>
          <w:p w:rsidR="001203BA" w:rsidRPr="00D44CFE" w:rsidRDefault="001203BA" w:rsidP="001203BA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Значение</w:t>
            </w:r>
          </w:p>
        </w:tc>
        <w:tc>
          <w:tcPr>
            <w:tcW w:w="678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38327</w:t>
            </w:r>
          </w:p>
        </w:tc>
        <w:tc>
          <w:tcPr>
            <w:tcW w:w="708" w:type="dxa"/>
          </w:tcPr>
          <w:p w:rsidR="002F6BDE" w:rsidRDefault="002F6BDE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3373,</w:t>
            </w:r>
            <w:r w:rsidR="002F6BDE" w:rsidRPr="002F6BDE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64662</w:t>
            </w:r>
          </w:p>
        </w:tc>
        <w:tc>
          <w:tcPr>
            <w:tcW w:w="599" w:type="dxa"/>
          </w:tcPr>
          <w:p w:rsidR="002F6BDE" w:rsidRDefault="002F6BDE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5459.</w:t>
            </w:r>
            <w:r w:rsidR="002F6BDE" w:rsidRPr="002F6BDE">
              <w:rPr>
                <w:color w:val="000000"/>
                <w:sz w:val="18"/>
                <w:szCs w:val="18"/>
                <w:lang w:val="en-US"/>
              </w:rPr>
              <w:t>4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69</w:t>
            </w:r>
          </w:p>
        </w:tc>
        <w:tc>
          <w:tcPr>
            <w:tcW w:w="709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64662</w:t>
            </w:r>
          </w:p>
        </w:tc>
        <w:tc>
          <w:tcPr>
            <w:tcW w:w="616" w:type="dxa"/>
          </w:tcPr>
          <w:p w:rsidR="002F6BDE" w:rsidRDefault="002F6BDE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5215,</w:t>
            </w:r>
            <w:r w:rsidR="002F6BDE" w:rsidRPr="002F6BDE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-</w:t>
            </w:r>
          </w:p>
        </w:tc>
        <w:tc>
          <w:tcPr>
            <w:tcW w:w="708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75344</w:t>
            </w:r>
          </w:p>
        </w:tc>
        <w:tc>
          <w:tcPr>
            <w:tcW w:w="617" w:type="dxa"/>
          </w:tcPr>
          <w:p w:rsidR="002F6BDE" w:rsidRDefault="002F6BDE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5562,</w:t>
            </w:r>
            <w:r w:rsidR="002F6BDE" w:rsidRPr="002F6BDE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567" w:type="dxa"/>
            <w:vAlign w:val="center"/>
          </w:tcPr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16,</w:t>
            </w:r>
            <w:r w:rsidR="001203BA" w:rsidRPr="00D44CFE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711" w:type="dxa"/>
            <w:vAlign w:val="bottom"/>
          </w:tcPr>
          <w:p w:rsidR="001203BA" w:rsidRPr="00D44CFE" w:rsidRDefault="001203BA" w:rsidP="001203BA">
            <w:pPr>
              <w:ind w:left="96" w:right="96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57" w:type="dxa"/>
            <w:vAlign w:val="bottom"/>
          </w:tcPr>
          <w:p w:rsidR="001203BA" w:rsidRPr="00D44CFE" w:rsidRDefault="001203BA" w:rsidP="001203BA">
            <w:pPr>
              <w:ind w:left="96" w:right="96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-</w:t>
            </w:r>
          </w:p>
        </w:tc>
      </w:tr>
      <w:tr w:rsidR="001203BA" w:rsidRPr="00D44CFE" w:rsidTr="008D01AF">
        <w:trPr>
          <w:trHeight w:val="51"/>
        </w:trPr>
        <w:tc>
          <w:tcPr>
            <w:tcW w:w="709" w:type="dxa"/>
            <w:shd w:val="clear" w:color="auto" w:fill="auto"/>
          </w:tcPr>
          <w:p w:rsidR="001203BA" w:rsidRPr="00D44CFE" w:rsidRDefault="001203BA" w:rsidP="001203BA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Декабрь</w:t>
            </w:r>
          </w:p>
        </w:tc>
        <w:tc>
          <w:tcPr>
            <w:tcW w:w="425" w:type="dxa"/>
          </w:tcPr>
          <w:p w:rsidR="001203BA" w:rsidRPr="00D44CFE" w:rsidRDefault="001203BA" w:rsidP="001203BA">
            <w:pPr>
              <w:ind w:left="-67" w:right="-80"/>
              <w:rPr>
                <w:sz w:val="18"/>
                <w:szCs w:val="18"/>
              </w:rPr>
            </w:pPr>
            <w:r w:rsidRPr="00D44CFE">
              <w:rPr>
                <w:sz w:val="18"/>
                <w:szCs w:val="18"/>
              </w:rPr>
              <w:t>Значение</w:t>
            </w:r>
          </w:p>
        </w:tc>
        <w:tc>
          <w:tcPr>
            <w:tcW w:w="678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42271</w:t>
            </w:r>
          </w:p>
        </w:tc>
        <w:tc>
          <w:tcPr>
            <w:tcW w:w="708" w:type="dxa"/>
          </w:tcPr>
          <w:p w:rsidR="002F6BDE" w:rsidRDefault="002F6BDE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3720,</w:t>
            </w:r>
            <w:r w:rsidR="002F6BDE" w:rsidRPr="002F6BDE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55564</w:t>
            </w:r>
          </w:p>
        </w:tc>
        <w:tc>
          <w:tcPr>
            <w:tcW w:w="599" w:type="dxa"/>
          </w:tcPr>
          <w:p w:rsidR="002F6BDE" w:rsidRDefault="002F6BDE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4691,</w:t>
            </w:r>
            <w:r w:rsidR="002F6BDE" w:rsidRPr="002F6BDE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31</w:t>
            </w:r>
          </w:p>
        </w:tc>
        <w:tc>
          <w:tcPr>
            <w:tcW w:w="709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78449</w:t>
            </w:r>
          </w:p>
        </w:tc>
        <w:tc>
          <w:tcPr>
            <w:tcW w:w="616" w:type="dxa"/>
          </w:tcPr>
          <w:p w:rsidR="002F6BDE" w:rsidRDefault="002F6BDE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6327,</w:t>
            </w:r>
            <w:r w:rsidR="002F6BDE" w:rsidRPr="002F6BDE">
              <w:rPr>
                <w:color w:val="000000"/>
                <w:sz w:val="18"/>
                <w:szCs w:val="18"/>
                <w:lang w:val="en-US"/>
              </w:rPr>
              <w:t>8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29</w:t>
            </w:r>
          </w:p>
        </w:tc>
        <w:tc>
          <w:tcPr>
            <w:tcW w:w="708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79196</w:t>
            </w:r>
          </w:p>
        </w:tc>
        <w:tc>
          <w:tcPr>
            <w:tcW w:w="617" w:type="dxa"/>
          </w:tcPr>
          <w:p w:rsidR="002F6BDE" w:rsidRDefault="002F6BDE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203BA" w:rsidRPr="00D44CFE" w:rsidRDefault="002244F9" w:rsidP="001203BA">
            <w:pPr>
              <w:ind w:left="-97" w:right="-92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5846,</w:t>
            </w:r>
            <w:r w:rsidR="002F6BDE" w:rsidRPr="002F6BDE">
              <w:rPr>
                <w:color w:val="000000"/>
                <w:sz w:val="18"/>
                <w:szCs w:val="18"/>
                <w:lang w:val="en-US"/>
              </w:rPr>
              <w:t>6</w:t>
            </w:r>
          </w:p>
        </w:tc>
        <w:tc>
          <w:tcPr>
            <w:tcW w:w="567" w:type="dxa"/>
            <w:vAlign w:val="center"/>
          </w:tcPr>
          <w:p w:rsidR="001203BA" w:rsidRPr="00D44CFE" w:rsidRDefault="001203BA" w:rsidP="001203BA">
            <w:pPr>
              <w:ind w:left="-97" w:right="-92"/>
              <w:jc w:val="center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711" w:type="dxa"/>
            <w:vAlign w:val="bottom"/>
          </w:tcPr>
          <w:p w:rsidR="001203BA" w:rsidRPr="00D44CFE" w:rsidRDefault="001203BA" w:rsidP="001203BA">
            <w:pPr>
              <w:ind w:left="96" w:right="96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57" w:type="dxa"/>
            <w:vAlign w:val="bottom"/>
          </w:tcPr>
          <w:p w:rsidR="001203BA" w:rsidRPr="00D44CFE" w:rsidRDefault="001203BA" w:rsidP="001203BA">
            <w:pPr>
              <w:ind w:left="96" w:right="96"/>
              <w:rPr>
                <w:color w:val="000000"/>
                <w:sz w:val="18"/>
                <w:szCs w:val="18"/>
              </w:rPr>
            </w:pPr>
            <w:r w:rsidRPr="00D44CFE">
              <w:rPr>
                <w:color w:val="000000"/>
                <w:sz w:val="18"/>
                <w:szCs w:val="18"/>
              </w:rPr>
              <w:t>-</w:t>
            </w:r>
          </w:p>
        </w:tc>
      </w:tr>
    </w:tbl>
    <w:p w:rsidR="00AD7708" w:rsidRDefault="00AD7708" w:rsidP="00AD7708">
      <w:pPr>
        <w:tabs>
          <w:tab w:val="left" w:pos="284"/>
          <w:tab w:val="left" w:pos="915"/>
        </w:tabs>
        <w:ind w:left="96" w:right="96" w:firstLine="709"/>
        <w:jc w:val="both"/>
        <w:rPr>
          <w:sz w:val="28"/>
          <w:szCs w:val="28"/>
        </w:rPr>
      </w:pPr>
    </w:p>
    <w:p w:rsidR="00AD7708" w:rsidRDefault="001E1FA4" w:rsidP="00AD7708">
      <w:pPr>
        <w:tabs>
          <w:tab w:val="left" w:pos="284"/>
          <w:tab w:val="left" w:pos="915"/>
        </w:tabs>
        <w:ind w:left="96" w:right="9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Анализ времени оказания экстренной медицинской помощи показывает, необходимо усиление подготовки служб экстренной медицинской помощи в </w:t>
      </w:r>
      <w:r w:rsidRPr="005D6FD1">
        <w:rPr>
          <w:sz w:val="28"/>
          <w:szCs w:val="28"/>
        </w:rPr>
        <w:lastRenderedPageBreak/>
        <w:t>зимний период, когда наблюдается пик вызовов. Планирование ресурсов и логистики на основе данных о сезонных колебаниях нагрузки, особенно в периоды февраль-март и декабрь-январь. Оценка причин значительного роста вызовов в определённые месяцы (особенно в 2021 году). Этот анализ подчёркивает необходимость мониторинга и оптимизации систем экстренной помощи для лучшего управления сезонными нагрузками</w:t>
      </w:r>
      <w:r>
        <w:rPr>
          <w:sz w:val="28"/>
          <w:szCs w:val="28"/>
        </w:rPr>
        <w:t xml:space="preserve"> (рисунки 10, 11).</w:t>
      </w:r>
    </w:p>
    <w:p w:rsidR="00AD7708" w:rsidRDefault="00AD7708" w:rsidP="00AD7708">
      <w:pPr>
        <w:tabs>
          <w:tab w:val="left" w:pos="284"/>
          <w:tab w:val="left" w:pos="915"/>
        </w:tabs>
        <w:ind w:left="96" w:right="96" w:firstLine="709"/>
        <w:jc w:val="both"/>
        <w:rPr>
          <w:sz w:val="28"/>
          <w:szCs w:val="28"/>
        </w:rPr>
      </w:pPr>
    </w:p>
    <w:p w:rsidR="0062460A" w:rsidRPr="005D6FD1" w:rsidRDefault="00481CF4" w:rsidP="00ED12AC">
      <w:pPr>
        <w:tabs>
          <w:tab w:val="left" w:pos="284"/>
          <w:tab w:val="left" w:pos="915"/>
        </w:tabs>
        <w:ind w:left="96" w:right="96" w:firstLine="46"/>
        <w:jc w:val="both"/>
        <w:rPr>
          <w:sz w:val="28"/>
          <w:szCs w:val="28"/>
          <w:highlight w:val="yellow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6E4008B9" wp14:editId="299B94E6">
            <wp:extent cx="5949696" cy="3486912"/>
            <wp:effectExtent l="0" t="0" r="13335" b="1841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3722B0" w:rsidRPr="001E1FA4" w:rsidRDefault="003722B0" w:rsidP="00276001">
      <w:pPr>
        <w:tabs>
          <w:tab w:val="left" w:pos="284"/>
          <w:tab w:val="left" w:pos="915"/>
        </w:tabs>
        <w:ind w:left="96" w:right="96" w:firstLine="709"/>
        <w:jc w:val="both"/>
        <w:rPr>
          <w:sz w:val="16"/>
          <w:szCs w:val="16"/>
        </w:rPr>
      </w:pPr>
    </w:p>
    <w:p w:rsidR="001E1FA4" w:rsidRPr="005D6FD1" w:rsidRDefault="001E1FA4" w:rsidP="001E1FA4">
      <w:pPr>
        <w:tabs>
          <w:tab w:val="left" w:pos="284"/>
          <w:tab w:val="left" w:pos="915"/>
        </w:tabs>
        <w:ind w:right="3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Рисунок </w:t>
      </w:r>
      <w:r>
        <w:rPr>
          <w:sz w:val="28"/>
          <w:szCs w:val="28"/>
        </w:rPr>
        <w:t>10 ‒</w:t>
      </w:r>
      <w:r w:rsidRPr="005D6FD1">
        <w:rPr>
          <w:sz w:val="28"/>
          <w:szCs w:val="28"/>
        </w:rPr>
        <w:t xml:space="preserve"> Частота обращений на станцию ЭМП в течение времени года</w:t>
      </w:r>
    </w:p>
    <w:p w:rsidR="003722B0" w:rsidRDefault="003722B0" w:rsidP="00276001">
      <w:pPr>
        <w:tabs>
          <w:tab w:val="left" w:pos="284"/>
        </w:tabs>
        <w:ind w:left="96" w:right="96" w:firstLine="709"/>
        <w:jc w:val="both"/>
        <w:rPr>
          <w:sz w:val="28"/>
          <w:szCs w:val="28"/>
        </w:rPr>
      </w:pPr>
    </w:p>
    <w:p w:rsidR="003209C0" w:rsidRPr="005D6FD1" w:rsidRDefault="003209C0" w:rsidP="00276001">
      <w:pPr>
        <w:tabs>
          <w:tab w:val="left" w:pos="284"/>
          <w:tab w:val="left" w:pos="915"/>
        </w:tabs>
        <w:ind w:left="96" w:right="96"/>
        <w:jc w:val="both"/>
        <w:rPr>
          <w:sz w:val="28"/>
          <w:szCs w:val="28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50AC006A" wp14:editId="7198B992">
            <wp:extent cx="5620817" cy="2987040"/>
            <wp:effectExtent l="0" t="0" r="0" b="3810"/>
            <wp:docPr id="10" name="Рисунок 10" descr="C:\Users\User\Downloads\output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output (4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69"/>
                    <a:stretch/>
                  </pic:blipFill>
                  <pic:spPr bwMode="auto">
                    <a:xfrm>
                      <a:off x="0" y="0"/>
                      <a:ext cx="5639296" cy="299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3FFA" w:rsidRPr="001E1FA4" w:rsidRDefault="005F3FFA" w:rsidP="001E1FA4">
      <w:pPr>
        <w:tabs>
          <w:tab w:val="left" w:pos="284"/>
        </w:tabs>
        <w:ind w:right="96"/>
        <w:jc w:val="center"/>
        <w:outlineLvl w:val="0"/>
        <w:rPr>
          <w:sz w:val="16"/>
          <w:szCs w:val="16"/>
        </w:rPr>
      </w:pPr>
    </w:p>
    <w:p w:rsidR="001E1FA4" w:rsidRDefault="001E1FA4" w:rsidP="001E1FA4">
      <w:pPr>
        <w:tabs>
          <w:tab w:val="left" w:pos="284"/>
        </w:tabs>
        <w:ind w:right="96"/>
        <w:jc w:val="center"/>
        <w:outlineLvl w:val="0"/>
        <w:rPr>
          <w:sz w:val="28"/>
          <w:szCs w:val="28"/>
        </w:rPr>
      </w:pPr>
      <w:r>
        <w:rPr>
          <w:sz w:val="28"/>
          <w:szCs w:val="28"/>
        </w:rPr>
        <w:t>Рисунок 11 ‒</w:t>
      </w:r>
      <w:r w:rsidRPr="005D6FD1">
        <w:rPr>
          <w:sz w:val="28"/>
          <w:szCs w:val="28"/>
        </w:rPr>
        <w:t xml:space="preserve"> Динамика вызовов ЭМП по месяцам за период с 2020</w:t>
      </w:r>
      <w:r>
        <w:rPr>
          <w:sz w:val="28"/>
          <w:szCs w:val="28"/>
        </w:rPr>
        <w:t xml:space="preserve"> по 2024 годы (первая половина)</w:t>
      </w:r>
    </w:p>
    <w:p w:rsidR="001E1FA4" w:rsidRDefault="001E1FA4" w:rsidP="00276001">
      <w:pPr>
        <w:tabs>
          <w:tab w:val="left" w:pos="284"/>
        </w:tabs>
        <w:ind w:left="96" w:right="96" w:firstLine="709"/>
        <w:outlineLvl w:val="0"/>
        <w:rPr>
          <w:sz w:val="28"/>
          <w:szCs w:val="28"/>
        </w:rPr>
      </w:pPr>
    </w:p>
    <w:p w:rsidR="00D16876" w:rsidRDefault="00D16876" w:rsidP="00D16876">
      <w:pPr>
        <w:tabs>
          <w:tab w:val="left" w:pos="284"/>
          <w:tab w:val="left" w:pos="915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lastRenderedPageBreak/>
        <w:t>Анализ общей динамики по месяцам показывает, 2020 год: к декабрю количество вызовов стабилизировалось на уровне около 600 вызовов в месяц</w:t>
      </w:r>
      <w:r w:rsidR="007D373C" w:rsidRPr="007D373C">
        <w:rPr>
          <w:sz w:val="28"/>
          <w:szCs w:val="28"/>
        </w:rPr>
        <w:t xml:space="preserve"> (52,1 на 100 тыс. населения)</w:t>
      </w:r>
      <w:r w:rsidRPr="005D6FD1">
        <w:rPr>
          <w:sz w:val="28"/>
          <w:szCs w:val="28"/>
        </w:rPr>
        <w:t>. 2021 год: произошел значительный рост по сравнению с 2020 годом. Наибольший рост был зафиксирован в феврале 2021 года (+341%), когда количество вызовов увеличилось до 582</w:t>
      </w:r>
      <w:r w:rsidR="007D373C" w:rsidRPr="007D373C">
        <w:rPr>
          <w:sz w:val="28"/>
          <w:szCs w:val="28"/>
        </w:rPr>
        <w:t xml:space="preserve"> (49,1 на 100 тыс.)</w:t>
      </w:r>
      <w:r w:rsidRPr="005D6FD1">
        <w:rPr>
          <w:sz w:val="28"/>
          <w:szCs w:val="28"/>
        </w:rPr>
        <w:t>. Пики роста также наблюдались в январе и марте 2021 года. 2022 год: динамика вызовов продолжила рост, однако темпы увеличения были менее значительными по сравнению с 2021 годом. Рост вызовов варьировался от 2 до 16% в зависимости от месяца. 2023 год: вызовы по поводу ишемической болезни сердца продолжили расти, особенно в июне и сентябре (+26% и +20% соответственно). Этот рост мог быть связан с сезонными факторами. 2024 год (1 полугодие): наблюдается стабилизация вызовов на уровне около 700-760 вызовов в месяц, что свидетельствует о продолжающейся нагрузке на систему здравоохранения. 2021 год характеризуется наибольшим приростом вызовов по сравнению с 2020 годом</w:t>
      </w:r>
      <w:r>
        <w:rPr>
          <w:sz w:val="28"/>
          <w:szCs w:val="28"/>
        </w:rPr>
        <w:t xml:space="preserve"> (таблица 7)</w:t>
      </w:r>
      <w:r w:rsidRPr="005D6FD1">
        <w:rPr>
          <w:sz w:val="28"/>
          <w:szCs w:val="28"/>
        </w:rPr>
        <w:t xml:space="preserve">. </w:t>
      </w:r>
    </w:p>
    <w:p w:rsidR="001E1FA4" w:rsidRDefault="001E1FA4" w:rsidP="00276001">
      <w:pPr>
        <w:tabs>
          <w:tab w:val="left" w:pos="284"/>
        </w:tabs>
        <w:ind w:left="96" w:right="96" w:firstLine="709"/>
        <w:outlineLvl w:val="0"/>
        <w:rPr>
          <w:sz w:val="28"/>
          <w:szCs w:val="28"/>
        </w:rPr>
      </w:pPr>
    </w:p>
    <w:p w:rsidR="006D114C" w:rsidRPr="005D6FD1" w:rsidRDefault="005F3FFA" w:rsidP="001E1FA4">
      <w:pPr>
        <w:tabs>
          <w:tab w:val="left" w:pos="284"/>
        </w:tabs>
        <w:ind w:left="28" w:right="3"/>
        <w:jc w:val="both"/>
        <w:outlineLvl w:val="0"/>
        <w:rPr>
          <w:bCs/>
          <w:sz w:val="28"/>
          <w:szCs w:val="28"/>
        </w:rPr>
      </w:pPr>
      <w:r>
        <w:rPr>
          <w:sz w:val="28"/>
          <w:szCs w:val="28"/>
        </w:rPr>
        <w:t>Таблица 7</w:t>
      </w:r>
      <w:r w:rsidR="001E1FA4">
        <w:rPr>
          <w:sz w:val="28"/>
          <w:szCs w:val="28"/>
        </w:rPr>
        <w:t xml:space="preserve"> ‒</w:t>
      </w:r>
      <w:r w:rsidR="006D114C" w:rsidRPr="005D6FD1">
        <w:rPr>
          <w:sz w:val="28"/>
          <w:szCs w:val="28"/>
        </w:rPr>
        <w:t xml:space="preserve"> Вызова СМП в зависимости от времени года по поводу ишемической болезни сердца (I20-I25)</w:t>
      </w:r>
    </w:p>
    <w:p w:rsidR="006D114C" w:rsidRPr="001E1FA4" w:rsidRDefault="006D114C" w:rsidP="001E1FA4">
      <w:pPr>
        <w:tabs>
          <w:tab w:val="left" w:pos="284"/>
          <w:tab w:val="left" w:pos="915"/>
        </w:tabs>
        <w:ind w:left="96" w:right="3" w:firstLine="709"/>
        <w:jc w:val="right"/>
        <w:rPr>
          <w:sz w:val="16"/>
          <w:szCs w:val="16"/>
        </w:rPr>
      </w:pPr>
    </w:p>
    <w:tbl>
      <w:tblPr>
        <w:tblW w:w="97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427"/>
        <w:gridCol w:w="572"/>
        <w:gridCol w:w="704"/>
        <w:gridCol w:w="567"/>
        <w:gridCol w:w="71"/>
        <w:gridCol w:w="638"/>
        <w:gridCol w:w="704"/>
        <w:gridCol w:w="713"/>
        <w:gridCol w:w="70"/>
        <w:gridCol w:w="568"/>
        <w:gridCol w:w="709"/>
        <w:gridCol w:w="779"/>
        <w:gridCol w:w="21"/>
        <w:gridCol w:w="622"/>
        <w:gridCol w:w="632"/>
        <w:gridCol w:w="723"/>
        <w:gridCol w:w="709"/>
      </w:tblGrid>
      <w:tr w:rsidR="004C3DE4" w:rsidRPr="004C3DE4" w:rsidTr="004C3DE4">
        <w:trPr>
          <w:trHeight w:val="883"/>
          <w:jc w:val="center"/>
        </w:trPr>
        <w:tc>
          <w:tcPr>
            <w:tcW w:w="989" w:type="dxa"/>
            <w:gridSpan w:val="2"/>
            <w:vMerge w:val="restart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sz w:val="18"/>
                <w:szCs w:val="18"/>
                <w:lang w:val="en-US"/>
              </w:rPr>
            </w:pPr>
            <w:proofErr w:type="spellStart"/>
            <w:r w:rsidRPr="004C3DE4">
              <w:rPr>
                <w:sz w:val="18"/>
                <w:szCs w:val="18"/>
                <w:lang w:val="en-US"/>
              </w:rPr>
              <w:t>Переменная</w:t>
            </w:r>
            <w:proofErr w:type="spellEnd"/>
          </w:p>
        </w:tc>
        <w:tc>
          <w:tcPr>
            <w:tcW w:w="1276" w:type="dxa"/>
            <w:gridSpan w:val="2"/>
            <w:tcBorders>
              <w:bottom w:val="single" w:sz="4" w:space="0" w:color="auto"/>
            </w:tcBorders>
            <w:vAlign w:val="center"/>
          </w:tcPr>
          <w:p w:rsidR="004C3DE4" w:rsidRPr="004C3DE4" w:rsidRDefault="004C3DE4" w:rsidP="001E1FA4">
            <w:pPr>
              <w:ind w:left="-57" w:right="-90"/>
              <w:jc w:val="center"/>
              <w:rPr>
                <w:bCs/>
                <w:sz w:val="18"/>
                <w:szCs w:val="18"/>
              </w:rPr>
            </w:pPr>
            <w:r w:rsidRPr="004C3DE4">
              <w:rPr>
                <w:bCs/>
                <w:sz w:val="18"/>
                <w:szCs w:val="18"/>
              </w:rPr>
              <w:t>2020 год</w:t>
            </w:r>
          </w:p>
        </w:tc>
        <w:tc>
          <w:tcPr>
            <w:tcW w:w="1276" w:type="dxa"/>
            <w:gridSpan w:val="3"/>
            <w:vAlign w:val="center"/>
          </w:tcPr>
          <w:p w:rsidR="004C3DE4" w:rsidRPr="004C3DE4" w:rsidRDefault="004C3DE4" w:rsidP="001E1FA4">
            <w:pPr>
              <w:ind w:left="-57" w:right="-90"/>
              <w:jc w:val="center"/>
              <w:rPr>
                <w:bCs/>
                <w:sz w:val="18"/>
                <w:szCs w:val="18"/>
              </w:rPr>
            </w:pPr>
            <w:r w:rsidRPr="004C3DE4">
              <w:rPr>
                <w:bCs/>
                <w:sz w:val="18"/>
                <w:szCs w:val="18"/>
              </w:rPr>
              <w:t>2021 год</w:t>
            </w:r>
          </w:p>
        </w:tc>
        <w:tc>
          <w:tcPr>
            <w:tcW w:w="704" w:type="dxa"/>
            <w:vMerge w:val="restart"/>
            <w:vAlign w:val="center"/>
          </w:tcPr>
          <w:p w:rsidR="004C3DE4" w:rsidRPr="004C3DE4" w:rsidRDefault="004C3DE4" w:rsidP="004C3DE4">
            <w:pPr>
              <w:ind w:left="-255" w:right="-90" w:firstLine="198"/>
              <w:jc w:val="center"/>
              <w:rPr>
                <w:bCs/>
                <w:sz w:val="18"/>
                <w:szCs w:val="18"/>
                <w:lang w:val="en-US"/>
              </w:rPr>
            </w:pPr>
            <w:r w:rsidRPr="004C3DE4">
              <w:rPr>
                <w:bCs/>
                <w:sz w:val="18"/>
                <w:szCs w:val="18"/>
              </w:rPr>
              <w:t>Разница (%)</w:t>
            </w:r>
          </w:p>
        </w:tc>
        <w:tc>
          <w:tcPr>
            <w:tcW w:w="1351" w:type="dxa"/>
            <w:gridSpan w:val="3"/>
            <w:vAlign w:val="center"/>
          </w:tcPr>
          <w:p w:rsidR="004C3DE4" w:rsidRPr="004C3DE4" w:rsidRDefault="004C3DE4" w:rsidP="001E1FA4">
            <w:pPr>
              <w:ind w:left="-57" w:right="-90"/>
              <w:jc w:val="center"/>
              <w:rPr>
                <w:bCs/>
                <w:sz w:val="18"/>
                <w:szCs w:val="18"/>
              </w:rPr>
            </w:pPr>
            <w:r w:rsidRPr="004C3DE4">
              <w:rPr>
                <w:bCs/>
                <w:sz w:val="18"/>
                <w:szCs w:val="18"/>
              </w:rPr>
              <w:t>2022 год</w:t>
            </w:r>
          </w:p>
        </w:tc>
        <w:tc>
          <w:tcPr>
            <w:tcW w:w="709" w:type="dxa"/>
            <w:vMerge w:val="restart"/>
            <w:vAlign w:val="center"/>
          </w:tcPr>
          <w:p w:rsidR="004C3DE4" w:rsidRPr="004C3DE4" w:rsidRDefault="004C3DE4" w:rsidP="001E1FA4">
            <w:pPr>
              <w:ind w:left="-57" w:right="-90"/>
              <w:jc w:val="center"/>
              <w:rPr>
                <w:sz w:val="18"/>
                <w:szCs w:val="18"/>
              </w:rPr>
            </w:pPr>
            <w:r w:rsidRPr="004C3DE4">
              <w:rPr>
                <w:bCs/>
                <w:sz w:val="18"/>
                <w:szCs w:val="18"/>
              </w:rPr>
              <w:t>Разница (%)</w:t>
            </w:r>
          </w:p>
        </w:tc>
        <w:tc>
          <w:tcPr>
            <w:tcW w:w="1422" w:type="dxa"/>
            <w:gridSpan w:val="3"/>
            <w:vAlign w:val="center"/>
          </w:tcPr>
          <w:p w:rsidR="004C3DE4" w:rsidRPr="004C3DE4" w:rsidRDefault="004C3DE4" w:rsidP="001E1FA4">
            <w:pPr>
              <w:ind w:left="-57" w:right="-90"/>
              <w:jc w:val="center"/>
              <w:rPr>
                <w:bCs/>
                <w:sz w:val="18"/>
                <w:szCs w:val="18"/>
              </w:rPr>
            </w:pPr>
            <w:r w:rsidRPr="004C3DE4">
              <w:rPr>
                <w:bCs/>
                <w:sz w:val="18"/>
                <w:szCs w:val="18"/>
              </w:rPr>
              <w:t>2023 год</w:t>
            </w:r>
          </w:p>
        </w:tc>
        <w:tc>
          <w:tcPr>
            <w:tcW w:w="632" w:type="dxa"/>
            <w:vMerge w:val="restart"/>
            <w:vAlign w:val="center"/>
          </w:tcPr>
          <w:p w:rsidR="004C3DE4" w:rsidRPr="004C3DE4" w:rsidRDefault="004C3DE4" w:rsidP="001E1FA4">
            <w:pPr>
              <w:ind w:left="-57" w:right="-90"/>
              <w:jc w:val="center"/>
              <w:rPr>
                <w:bCs/>
                <w:sz w:val="18"/>
                <w:szCs w:val="18"/>
              </w:rPr>
            </w:pPr>
            <w:r w:rsidRPr="004C3DE4">
              <w:rPr>
                <w:bCs/>
                <w:sz w:val="18"/>
                <w:szCs w:val="18"/>
              </w:rPr>
              <w:t>Разница (%)</w:t>
            </w:r>
          </w:p>
        </w:tc>
        <w:tc>
          <w:tcPr>
            <w:tcW w:w="1432" w:type="dxa"/>
            <w:gridSpan w:val="2"/>
            <w:vAlign w:val="center"/>
          </w:tcPr>
          <w:p w:rsidR="004C3DE4" w:rsidRPr="004C3DE4" w:rsidRDefault="004C3DE4" w:rsidP="001E1FA4">
            <w:pPr>
              <w:ind w:left="-57" w:right="-90"/>
              <w:jc w:val="center"/>
              <w:rPr>
                <w:bCs/>
                <w:sz w:val="18"/>
                <w:szCs w:val="18"/>
              </w:rPr>
            </w:pPr>
            <w:r w:rsidRPr="004C3DE4">
              <w:rPr>
                <w:bCs/>
                <w:sz w:val="18"/>
                <w:szCs w:val="18"/>
              </w:rPr>
              <w:t>2024 год</w:t>
            </w:r>
          </w:p>
          <w:p w:rsidR="004C3DE4" w:rsidRPr="004C3DE4" w:rsidRDefault="004C3DE4" w:rsidP="001E1FA4">
            <w:pPr>
              <w:ind w:left="-57" w:right="-90"/>
              <w:jc w:val="center"/>
              <w:rPr>
                <w:bCs/>
                <w:sz w:val="18"/>
                <w:szCs w:val="18"/>
              </w:rPr>
            </w:pPr>
            <w:r w:rsidRPr="004C3DE4">
              <w:rPr>
                <w:bCs/>
                <w:sz w:val="18"/>
                <w:szCs w:val="18"/>
              </w:rPr>
              <w:t>(1 полугодие)</w:t>
            </w:r>
          </w:p>
        </w:tc>
      </w:tr>
      <w:tr w:rsidR="004C3DE4" w:rsidRPr="004C3DE4" w:rsidTr="004C3DE4">
        <w:trPr>
          <w:trHeight w:val="883"/>
          <w:jc w:val="center"/>
        </w:trPr>
        <w:tc>
          <w:tcPr>
            <w:tcW w:w="989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:rsidR="004C3DE4" w:rsidRPr="004C3DE4" w:rsidRDefault="004C3DE4" w:rsidP="004C3DE4">
            <w:pPr>
              <w:ind w:left="96" w:right="96"/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4C3DE4" w:rsidRPr="003E324D" w:rsidRDefault="004C3DE4" w:rsidP="004C3DE4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3E324D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3E324D">
              <w:rPr>
                <w:spacing w:val="-4"/>
                <w:sz w:val="18"/>
                <w:szCs w:val="18"/>
              </w:rPr>
              <w:t>.</w:t>
            </w:r>
            <w:r w:rsidRPr="003E324D">
              <w:rPr>
                <w:spacing w:val="40"/>
                <w:sz w:val="18"/>
                <w:szCs w:val="18"/>
              </w:rPr>
              <w:t xml:space="preserve"> </w:t>
            </w:r>
            <w:r w:rsidRPr="003E324D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704" w:type="dxa"/>
            <w:tcBorders>
              <w:bottom w:val="single" w:sz="4" w:space="0" w:color="auto"/>
            </w:tcBorders>
            <w:vAlign w:val="center"/>
          </w:tcPr>
          <w:p w:rsidR="004C3DE4" w:rsidRPr="003E324D" w:rsidRDefault="004C3DE4" w:rsidP="004C3DE4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3E324D">
              <w:rPr>
                <w:sz w:val="18"/>
                <w:szCs w:val="18"/>
              </w:rPr>
              <w:t>на</w:t>
            </w:r>
            <w:proofErr w:type="gramEnd"/>
            <w:r w:rsidRPr="003E324D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638" w:type="dxa"/>
            <w:gridSpan w:val="2"/>
            <w:tcBorders>
              <w:bottom w:val="single" w:sz="4" w:space="0" w:color="auto"/>
            </w:tcBorders>
            <w:vAlign w:val="center"/>
          </w:tcPr>
          <w:p w:rsidR="004C3DE4" w:rsidRPr="003E324D" w:rsidRDefault="004C3DE4" w:rsidP="004C3DE4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3E324D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3E324D">
              <w:rPr>
                <w:spacing w:val="-4"/>
                <w:sz w:val="18"/>
                <w:szCs w:val="18"/>
              </w:rPr>
              <w:t>.</w:t>
            </w:r>
            <w:r w:rsidRPr="003E324D">
              <w:rPr>
                <w:spacing w:val="40"/>
                <w:sz w:val="18"/>
                <w:szCs w:val="18"/>
              </w:rPr>
              <w:t xml:space="preserve"> </w:t>
            </w:r>
            <w:r w:rsidRPr="003E324D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638" w:type="dxa"/>
            <w:tcBorders>
              <w:bottom w:val="single" w:sz="4" w:space="0" w:color="auto"/>
            </w:tcBorders>
            <w:vAlign w:val="center"/>
          </w:tcPr>
          <w:p w:rsidR="004C3DE4" w:rsidRPr="003E324D" w:rsidRDefault="004C3DE4" w:rsidP="004C3DE4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3E324D">
              <w:rPr>
                <w:sz w:val="18"/>
                <w:szCs w:val="18"/>
              </w:rPr>
              <w:t>на</w:t>
            </w:r>
            <w:proofErr w:type="gramEnd"/>
            <w:r w:rsidRPr="003E324D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704" w:type="dxa"/>
            <w:vMerge/>
            <w:tcBorders>
              <w:bottom w:val="single" w:sz="4" w:space="0" w:color="auto"/>
            </w:tcBorders>
            <w:vAlign w:val="center"/>
          </w:tcPr>
          <w:p w:rsidR="004C3DE4" w:rsidRPr="004C3DE4" w:rsidRDefault="004C3DE4" w:rsidP="004C3DE4">
            <w:pPr>
              <w:ind w:left="-57" w:right="-90"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713" w:type="dxa"/>
            <w:tcBorders>
              <w:bottom w:val="single" w:sz="4" w:space="0" w:color="auto"/>
            </w:tcBorders>
            <w:vAlign w:val="center"/>
          </w:tcPr>
          <w:p w:rsidR="004C3DE4" w:rsidRPr="003E324D" w:rsidRDefault="004C3DE4" w:rsidP="004C3DE4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3E324D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3E324D">
              <w:rPr>
                <w:spacing w:val="-4"/>
                <w:sz w:val="18"/>
                <w:szCs w:val="18"/>
              </w:rPr>
              <w:t>.</w:t>
            </w:r>
            <w:r w:rsidRPr="003E324D">
              <w:rPr>
                <w:spacing w:val="40"/>
                <w:sz w:val="18"/>
                <w:szCs w:val="18"/>
              </w:rPr>
              <w:t xml:space="preserve"> </w:t>
            </w:r>
            <w:r w:rsidRPr="003E324D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638" w:type="dxa"/>
            <w:gridSpan w:val="2"/>
            <w:tcBorders>
              <w:bottom w:val="single" w:sz="4" w:space="0" w:color="auto"/>
            </w:tcBorders>
            <w:vAlign w:val="center"/>
          </w:tcPr>
          <w:p w:rsidR="004C3DE4" w:rsidRPr="003E324D" w:rsidRDefault="004C3DE4" w:rsidP="004C3DE4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3E324D">
              <w:rPr>
                <w:sz w:val="18"/>
                <w:szCs w:val="18"/>
              </w:rPr>
              <w:t>на</w:t>
            </w:r>
            <w:proofErr w:type="gramEnd"/>
            <w:r w:rsidRPr="003E324D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vAlign w:val="center"/>
          </w:tcPr>
          <w:p w:rsidR="004C3DE4" w:rsidRPr="004C3DE4" w:rsidRDefault="004C3DE4" w:rsidP="004C3DE4">
            <w:pPr>
              <w:ind w:left="-57" w:right="-90"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779" w:type="dxa"/>
            <w:tcBorders>
              <w:bottom w:val="single" w:sz="4" w:space="0" w:color="auto"/>
            </w:tcBorders>
            <w:vAlign w:val="center"/>
          </w:tcPr>
          <w:p w:rsidR="004C3DE4" w:rsidRPr="003E324D" w:rsidRDefault="004C3DE4" w:rsidP="004C3DE4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3E324D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3E324D">
              <w:rPr>
                <w:spacing w:val="-4"/>
                <w:sz w:val="18"/>
                <w:szCs w:val="18"/>
              </w:rPr>
              <w:t>.</w:t>
            </w:r>
            <w:r w:rsidRPr="003E324D">
              <w:rPr>
                <w:spacing w:val="40"/>
                <w:sz w:val="18"/>
                <w:szCs w:val="18"/>
              </w:rPr>
              <w:t xml:space="preserve"> </w:t>
            </w:r>
            <w:r w:rsidRPr="003E324D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643" w:type="dxa"/>
            <w:gridSpan w:val="2"/>
            <w:tcBorders>
              <w:bottom w:val="single" w:sz="4" w:space="0" w:color="auto"/>
            </w:tcBorders>
            <w:vAlign w:val="center"/>
          </w:tcPr>
          <w:p w:rsidR="004C3DE4" w:rsidRPr="003E324D" w:rsidRDefault="004C3DE4" w:rsidP="004C3DE4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3E324D">
              <w:rPr>
                <w:sz w:val="18"/>
                <w:szCs w:val="18"/>
              </w:rPr>
              <w:t>на</w:t>
            </w:r>
            <w:proofErr w:type="gramEnd"/>
            <w:r w:rsidRPr="003E324D">
              <w:rPr>
                <w:sz w:val="18"/>
                <w:szCs w:val="18"/>
              </w:rPr>
              <w:t xml:space="preserve"> 100 тыс. нас.</w:t>
            </w:r>
          </w:p>
        </w:tc>
        <w:tc>
          <w:tcPr>
            <w:tcW w:w="632" w:type="dxa"/>
            <w:vMerge/>
            <w:tcBorders>
              <w:bottom w:val="single" w:sz="4" w:space="0" w:color="auto"/>
            </w:tcBorders>
            <w:vAlign w:val="center"/>
          </w:tcPr>
          <w:p w:rsidR="004C3DE4" w:rsidRPr="004C3DE4" w:rsidRDefault="004C3DE4" w:rsidP="004C3DE4">
            <w:pPr>
              <w:ind w:left="-57" w:right="-90"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723" w:type="dxa"/>
            <w:tcBorders>
              <w:bottom w:val="single" w:sz="4" w:space="0" w:color="auto"/>
            </w:tcBorders>
            <w:vAlign w:val="center"/>
          </w:tcPr>
          <w:p w:rsidR="004C3DE4" w:rsidRPr="003E324D" w:rsidRDefault="004C3DE4" w:rsidP="004C3DE4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spellStart"/>
            <w:proofErr w:type="gramStart"/>
            <w:r w:rsidRPr="003E324D">
              <w:rPr>
                <w:spacing w:val="-4"/>
                <w:sz w:val="18"/>
                <w:szCs w:val="18"/>
              </w:rPr>
              <w:t>абс</w:t>
            </w:r>
            <w:proofErr w:type="spellEnd"/>
            <w:proofErr w:type="gramEnd"/>
            <w:r w:rsidRPr="003E324D">
              <w:rPr>
                <w:spacing w:val="-4"/>
                <w:sz w:val="18"/>
                <w:szCs w:val="18"/>
              </w:rPr>
              <w:t>.</w:t>
            </w:r>
            <w:r w:rsidRPr="003E324D">
              <w:rPr>
                <w:spacing w:val="40"/>
                <w:sz w:val="18"/>
                <w:szCs w:val="18"/>
              </w:rPr>
              <w:t xml:space="preserve"> </w:t>
            </w:r>
            <w:r w:rsidRPr="003E324D">
              <w:rPr>
                <w:spacing w:val="-2"/>
                <w:sz w:val="18"/>
                <w:szCs w:val="18"/>
              </w:rPr>
              <w:t>число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:rsidR="004C3DE4" w:rsidRPr="003E324D" w:rsidRDefault="004C3DE4" w:rsidP="004C3DE4">
            <w:pPr>
              <w:ind w:left="96" w:right="96"/>
              <w:jc w:val="center"/>
              <w:rPr>
                <w:bCs/>
                <w:sz w:val="18"/>
                <w:szCs w:val="18"/>
              </w:rPr>
            </w:pPr>
            <w:proofErr w:type="gramStart"/>
            <w:r w:rsidRPr="003E324D">
              <w:rPr>
                <w:sz w:val="18"/>
                <w:szCs w:val="18"/>
              </w:rPr>
              <w:t>на</w:t>
            </w:r>
            <w:proofErr w:type="gramEnd"/>
            <w:r w:rsidRPr="003E324D">
              <w:rPr>
                <w:sz w:val="18"/>
                <w:szCs w:val="18"/>
              </w:rPr>
              <w:t xml:space="preserve"> 100 тыс. нас.</w:t>
            </w:r>
          </w:p>
        </w:tc>
      </w:tr>
      <w:tr w:rsidR="004C3DE4" w:rsidRPr="004C3DE4" w:rsidTr="004C3DE4">
        <w:trPr>
          <w:trHeight w:val="51"/>
          <w:jc w:val="center"/>
        </w:trPr>
        <w:tc>
          <w:tcPr>
            <w:tcW w:w="9082" w:type="dxa"/>
            <w:gridSpan w:val="17"/>
          </w:tcPr>
          <w:p w:rsidR="004C3DE4" w:rsidRPr="004C3DE4" w:rsidRDefault="004C3DE4" w:rsidP="00276001">
            <w:pPr>
              <w:ind w:left="96" w:right="96"/>
              <w:rPr>
                <w:rStyle w:val="af6"/>
                <w:b w:val="0"/>
                <w:i/>
                <w:sz w:val="18"/>
                <w:szCs w:val="18"/>
                <w:shd w:val="clear" w:color="auto" w:fill="FFFCF0"/>
              </w:rPr>
            </w:pPr>
            <w:r w:rsidRPr="004C3DE4">
              <w:rPr>
                <w:rStyle w:val="af6"/>
                <w:b w:val="0"/>
                <w:i/>
                <w:sz w:val="18"/>
                <w:szCs w:val="18"/>
              </w:rPr>
              <w:t>Месяц</w:t>
            </w:r>
          </w:p>
        </w:tc>
        <w:tc>
          <w:tcPr>
            <w:tcW w:w="709" w:type="dxa"/>
          </w:tcPr>
          <w:p w:rsidR="004C3DE4" w:rsidRPr="004C3DE4" w:rsidRDefault="004C3DE4" w:rsidP="00276001">
            <w:pPr>
              <w:ind w:left="96" w:right="96"/>
              <w:rPr>
                <w:rStyle w:val="af6"/>
                <w:b w:val="0"/>
                <w:i/>
                <w:sz w:val="18"/>
                <w:szCs w:val="18"/>
              </w:rPr>
            </w:pPr>
          </w:p>
        </w:tc>
      </w:tr>
      <w:tr w:rsidR="004C3DE4" w:rsidRPr="004C3DE4" w:rsidTr="004C3DE4">
        <w:trPr>
          <w:trHeight w:val="51"/>
          <w:jc w:val="center"/>
        </w:trPr>
        <w:tc>
          <w:tcPr>
            <w:tcW w:w="562" w:type="dxa"/>
            <w:shd w:val="clear" w:color="auto" w:fill="auto"/>
          </w:tcPr>
          <w:p w:rsidR="004C3DE4" w:rsidRPr="004C3DE4" w:rsidRDefault="004C3DE4" w:rsidP="001E1FA4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Январь</w:t>
            </w:r>
          </w:p>
        </w:tc>
        <w:tc>
          <w:tcPr>
            <w:tcW w:w="427" w:type="dxa"/>
          </w:tcPr>
          <w:p w:rsidR="004C3DE4" w:rsidRPr="004C3DE4" w:rsidRDefault="004C3DE4" w:rsidP="001E1FA4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Значение</w:t>
            </w:r>
          </w:p>
        </w:tc>
        <w:tc>
          <w:tcPr>
            <w:tcW w:w="572" w:type="dxa"/>
            <w:vAlign w:val="center"/>
          </w:tcPr>
          <w:p w:rsidR="004C3DE4" w:rsidRPr="004C3DE4" w:rsidRDefault="004C3DE4" w:rsidP="00646709">
            <w:pPr>
              <w:ind w:right="-108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-</w:t>
            </w:r>
          </w:p>
        </w:tc>
        <w:tc>
          <w:tcPr>
            <w:tcW w:w="704" w:type="dxa"/>
          </w:tcPr>
          <w:p w:rsidR="001C19DE" w:rsidRDefault="001C19DE" w:rsidP="00646709">
            <w:pPr>
              <w:ind w:right="-54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4C3DE4" w:rsidRPr="004C3DE4" w:rsidRDefault="001C19DE" w:rsidP="00646709">
            <w:pPr>
              <w:ind w:right="-54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-</w:t>
            </w:r>
          </w:p>
        </w:tc>
        <w:tc>
          <w:tcPr>
            <w:tcW w:w="567" w:type="dxa"/>
            <w:vAlign w:val="center"/>
          </w:tcPr>
          <w:p w:rsidR="004C3DE4" w:rsidRPr="004C3DE4" w:rsidRDefault="004C3DE4" w:rsidP="00646709">
            <w:pPr>
              <w:ind w:right="-54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608</w:t>
            </w:r>
          </w:p>
        </w:tc>
        <w:tc>
          <w:tcPr>
            <w:tcW w:w="709" w:type="dxa"/>
            <w:gridSpan w:val="2"/>
          </w:tcPr>
          <w:p w:rsidR="001C19DE" w:rsidRDefault="001C19DE" w:rsidP="001C19DE">
            <w:pPr>
              <w:ind w:left="96" w:right="96"/>
              <w:rPr>
                <w:color w:val="000000"/>
                <w:sz w:val="18"/>
                <w:szCs w:val="18"/>
              </w:rPr>
            </w:pPr>
          </w:p>
          <w:p w:rsidR="004C3DE4" w:rsidRPr="004C3DE4" w:rsidRDefault="002244F9" w:rsidP="001C19DE">
            <w:pPr>
              <w:ind w:left="96" w:right="96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51,</w:t>
            </w:r>
            <w:r w:rsidR="001C19DE" w:rsidRPr="001C19DE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704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83" w:type="dxa"/>
            <w:gridSpan w:val="2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703</w:t>
            </w:r>
          </w:p>
        </w:tc>
        <w:tc>
          <w:tcPr>
            <w:tcW w:w="568" w:type="dxa"/>
          </w:tcPr>
          <w:p w:rsidR="001C19DE" w:rsidRDefault="001C19DE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4C3DE4" w:rsidRPr="004C3DE4" w:rsidRDefault="002244F9" w:rsidP="001C19DE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56,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709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16</w:t>
            </w:r>
          </w:p>
        </w:tc>
        <w:tc>
          <w:tcPr>
            <w:tcW w:w="800" w:type="dxa"/>
            <w:gridSpan w:val="2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804</w:t>
            </w:r>
          </w:p>
        </w:tc>
        <w:tc>
          <w:tcPr>
            <w:tcW w:w="622" w:type="dxa"/>
          </w:tcPr>
          <w:p w:rsidR="001C19DE" w:rsidRDefault="001C19DE" w:rsidP="001C19DE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</w:p>
          <w:p w:rsidR="004C3DE4" w:rsidRPr="004C3DE4" w:rsidRDefault="002244F9" w:rsidP="001C19DE">
            <w:pPr>
              <w:ind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59,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3</w:t>
            </w:r>
          </w:p>
        </w:tc>
        <w:tc>
          <w:tcPr>
            <w:tcW w:w="632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13</w:t>
            </w:r>
          </w:p>
        </w:tc>
        <w:tc>
          <w:tcPr>
            <w:tcW w:w="723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790</w:t>
            </w:r>
          </w:p>
        </w:tc>
        <w:tc>
          <w:tcPr>
            <w:tcW w:w="709" w:type="dxa"/>
          </w:tcPr>
          <w:p w:rsidR="001C19DE" w:rsidRDefault="001C19DE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4C3DE4" w:rsidRPr="004C3DE4" w:rsidRDefault="002244F9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52,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</w:tr>
      <w:tr w:rsidR="004C3DE4" w:rsidRPr="004C3DE4" w:rsidTr="004C3DE4">
        <w:trPr>
          <w:trHeight w:val="287"/>
          <w:jc w:val="center"/>
        </w:trPr>
        <w:tc>
          <w:tcPr>
            <w:tcW w:w="562" w:type="dxa"/>
            <w:shd w:val="clear" w:color="auto" w:fill="auto"/>
          </w:tcPr>
          <w:p w:rsidR="004C3DE4" w:rsidRPr="004C3DE4" w:rsidRDefault="004C3DE4" w:rsidP="001E1FA4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 xml:space="preserve">Февраль </w:t>
            </w:r>
          </w:p>
        </w:tc>
        <w:tc>
          <w:tcPr>
            <w:tcW w:w="427" w:type="dxa"/>
          </w:tcPr>
          <w:p w:rsidR="004C3DE4" w:rsidRPr="004C3DE4" w:rsidRDefault="004C3DE4" w:rsidP="001E1FA4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Значение</w:t>
            </w:r>
          </w:p>
        </w:tc>
        <w:tc>
          <w:tcPr>
            <w:tcW w:w="572" w:type="dxa"/>
            <w:vAlign w:val="center"/>
          </w:tcPr>
          <w:p w:rsidR="004C3DE4" w:rsidRPr="004C3DE4" w:rsidRDefault="004C3DE4" w:rsidP="00646709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132</w:t>
            </w:r>
          </w:p>
        </w:tc>
        <w:tc>
          <w:tcPr>
            <w:tcW w:w="704" w:type="dxa"/>
          </w:tcPr>
          <w:p w:rsidR="001C19DE" w:rsidRDefault="001C19DE" w:rsidP="00646709">
            <w:pPr>
              <w:ind w:right="-54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4C3DE4" w:rsidRPr="004C3DE4" w:rsidRDefault="002244F9" w:rsidP="00646709">
            <w:pPr>
              <w:ind w:right="-54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11,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6</w:t>
            </w:r>
          </w:p>
        </w:tc>
        <w:tc>
          <w:tcPr>
            <w:tcW w:w="567" w:type="dxa"/>
            <w:vAlign w:val="center"/>
          </w:tcPr>
          <w:p w:rsidR="004C3DE4" w:rsidRPr="004C3DE4" w:rsidRDefault="004C3DE4" w:rsidP="00646709">
            <w:pPr>
              <w:ind w:right="-54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582</w:t>
            </w:r>
          </w:p>
        </w:tc>
        <w:tc>
          <w:tcPr>
            <w:tcW w:w="709" w:type="dxa"/>
            <w:gridSpan w:val="2"/>
          </w:tcPr>
          <w:p w:rsidR="001C19DE" w:rsidRDefault="001C19DE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4C3DE4" w:rsidRPr="004C3DE4" w:rsidRDefault="002244F9" w:rsidP="001C19DE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49,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704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341</w:t>
            </w:r>
          </w:p>
        </w:tc>
        <w:tc>
          <w:tcPr>
            <w:tcW w:w="783" w:type="dxa"/>
            <w:gridSpan w:val="2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657</w:t>
            </w:r>
          </w:p>
        </w:tc>
        <w:tc>
          <w:tcPr>
            <w:tcW w:w="568" w:type="dxa"/>
          </w:tcPr>
          <w:p w:rsid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C19DE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52,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9</w:t>
            </w:r>
          </w:p>
        </w:tc>
        <w:tc>
          <w:tcPr>
            <w:tcW w:w="709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11</w:t>
            </w:r>
          </w:p>
        </w:tc>
        <w:tc>
          <w:tcPr>
            <w:tcW w:w="800" w:type="dxa"/>
            <w:gridSpan w:val="2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673</w:t>
            </w:r>
          </w:p>
        </w:tc>
        <w:tc>
          <w:tcPr>
            <w:tcW w:w="622" w:type="dxa"/>
          </w:tcPr>
          <w:p w:rsidR="001C19DE" w:rsidRDefault="001C19DE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4C3DE4" w:rsidRPr="004C3DE4" w:rsidRDefault="002244F9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49,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6</w:t>
            </w:r>
          </w:p>
        </w:tc>
        <w:tc>
          <w:tcPr>
            <w:tcW w:w="632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723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751</w:t>
            </w:r>
          </w:p>
        </w:tc>
        <w:tc>
          <w:tcPr>
            <w:tcW w:w="709" w:type="dxa"/>
          </w:tcPr>
          <w:p w:rsid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49,</w:t>
            </w:r>
            <w:r w:rsidR="001C19DE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</w:tr>
      <w:tr w:rsidR="004C3DE4" w:rsidRPr="004C3DE4" w:rsidTr="004C3DE4">
        <w:trPr>
          <w:trHeight w:val="303"/>
          <w:jc w:val="center"/>
        </w:trPr>
        <w:tc>
          <w:tcPr>
            <w:tcW w:w="562" w:type="dxa"/>
            <w:shd w:val="clear" w:color="auto" w:fill="auto"/>
          </w:tcPr>
          <w:p w:rsidR="004C3DE4" w:rsidRPr="004C3DE4" w:rsidRDefault="004C3DE4" w:rsidP="001E1FA4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Март</w:t>
            </w:r>
          </w:p>
        </w:tc>
        <w:tc>
          <w:tcPr>
            <w:tcW w:w="427" w:type="dxa"/>
          </w:tcPr>
          <w:p w:rsidR="004C3DE4" w:rsidRPr="004C3DE4" w:rsidRDefault="004C3DE4" w:rsidP="001E1FA4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Значение</w:t>
            </w:r>
          </w:p>
        </w:tc>
        <w:tc>
          <w:tcPr>
            <w:tcW w:w="572" w:type="dxa"/>
            <w:vAlign w:val="center"/>
          </w:tcPr>
          <w:p w:rsidR="004C3DE4" w:rsidRPr="004C3DE4" w:rsidRDefault="004C3DE4" w:rsidP="00646709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367</w:t>
            </w:r>
          </w:p>
        </w:tc>
        <w:tc>
          <w:tcPr>
            <w:tcW w:w="704" w:type="dxa"/>
          </w:tcPr>
          <w:p w:rsidR="001C19DE" w:rsidRDefault="001C19DE" w:rsidP="00646709">
            <w:pPr>
              <w:ind w:right="-54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4C3DE4" w:rsidRPr="004C3DE4" w:rsidRDefault="002244F9" w:rsidP="00646709">
            <w:pPr>
              <w:ind w:right="-54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32,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3</w:t>
            </w:r>
          </w:p>
        </w:tc>
        <w:tc>
          <w:tcPr>
            <w:tcW w:w="567" w:type="dxa"/>
            <w:vAlign w:val="center"/>
          </w:tcPr>
          <w:p w:rsidR="004C3DE4" w:rsidRPr="004C3DE4" w:rsidRDefault="004C3DE4" w:rsidP="00646709">
            <w:pPr>
              <w:ind w:right="-54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634</w:t>
            </w:r>
          </w:p>
        </w:tc>
        <w:tc>
          <w:tcPr>
            <w:tcW w:w="709" w:type="dxa"/>
            <w:gridSpan w:val="2"/>
          </w:tcPr>
          <w:p w:rsidR="001C19DE" w:rsidRDefault="001C19DE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4C3DE4" w:rsidRPr="004C3DE4" w:rsidRDefault="001C19DE" w:rsidP="002244F9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C19DE">
              <w:rPr>
                <w:color w:val="000000"/>
                <w:sz w:val="18"/>
                <w:szCs w:val="18"/>
                <w:lang w:val="en-US"/>
              </w:rPr>
              <w:t>53</w:t>
            </w:r>
            <w:r w:rsidR="002244F9">
              <w:rPr>
                <w:color w:val="000000"/>
                <w:sz w:val="18"/>
                <w:szCs w:val="18"/>
              </w:rPr>
              <w:t>,</w:t>
            </w:r>
            <w:r w:rsidRPr="001C19DE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704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73</w:t>
            </w:r>
          </w:p>
        </w:tc>
        <w:tc>
          <w:tcPr>
            <w:tcW w:w="783" w:type="dxa"/>
            <w:gridSpan w:val="2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677</w:t>
            </w:r>
          </w:p>
        </w:tc>
        <w:tc>
          <w:tcPr>
            <w:tcW w:w="568" w:type="dxa"/>
          </w:tcPr>
          <w:p w:rsid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C19DE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54,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6</w:t>
            </w:r>
          </w:p>
        </w:tc>
        <w:tc>
          <w:tcPr>
            <w:tcW w:w="800" w:type="dxa"/>
            <w:gridSpan w:val="2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712</w:t>
            </w:r>
          </w:p>
        </w:tc>
        <w:tc>
          <w:tcPr>
            <w:tcW w:w="622" w:type="dxa"/>
          </w:tcPr>
          <w:p w:rsidR="001C19DE" w:rsidRDefault="001C19DE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4C3DE4" w:rsidRPr="004C3DE4" w:rsidRDefault="002244F9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52,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632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723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674</w:t>
            </w:r>
          </w:p>
        </w:tc>
        <w:tc>
          <w:tcPr>
            <w:tcW w:w="709" w:type="dxa"/>
          </w:tcPr>
          <w:p w:rsidR="001C19DE" w:rsidRDefault="001C19DE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4C3DE4" w:rsidRPr="004C3DE4" w:rsidRDefault="002244F9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44,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</w:tr>
      <w:tr w:rsidR="004C3DE4" w:rsidRPr="004C3DE4" w:rsidTr="004C3DE4">
        <w:trPr>
          <w:trHeight w:val="51"/>
          <w:jc w:val="center"/>
        </w:trPr>
        <w:tc>
          <w:tcPr>
            <w:tcW w:w="562" w:type="dxa"/>
            <w:shd w:val="clear" w:color="auto" w:fill="auto"/>
          </w:tcPr>
          <w:p w:rsidR="004C3DE4" w:rsidRPr="004C3DE4" w:rsidRDefault="004C3DE4" w:rsidP="001E1FA4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Апрель</w:t>
            </w:r>
          </w:p>
        </w:tc>
        <w:tc>
          <w:tcPr>
            <w:tcW w:w="427" w:type="dxa"/>
          </w:tcPr>
          <w:p w:rsidR="004C3DE4" w:rsidRPr="004C3DE4" w:rsidRDefault="004C3DE4" w:rsidP="001E1FA4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Значение</w:t>
            </w:r>
          </w:p>
        </w:tc>
        <w:tc>
          <w:tcPr>
            <w:tcW w:w="572" w:type="dxa"/>
            <w:vAlign w:val="center"/>
          </w:tcPr>
          <w:p w:rsidR="004C3DE4" w:rsidRPr="004C3DE4" w:rsidRDefault="004C3DE4" w:rsidP="00646709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377</w:t>
            </w:r>
          </w:p>
        </w:tc>
        <w:tc>
          <w:tcPr>
            <w:tcW w:w="704" w:type="dxa"/>
          </w:tcPr>
          <w:p w:rsidR="001C19DE" w:rsidRDefault="001C19DE" w:rsidP="00646709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</w:p>
          <w:p w:rsidR="004C3DE4" w:rsidRPr="004C3DE4" w:rsidRDefault="002244F9" w:rsidP="00646709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33,</w:t>
            </w:r>
            <w:r w:rsidR="001C19DE" w:rsidRPr="001C19DE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:rsidR="004C3DE4" w:rsidRPr="004C3DE4" w:rsidRDefault="004C3DE4" w:rsidP="00646709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604</w:t>
            </w:r>
          </w:p>
        </w:tc>
        <w:tc>
          <w:tcPr>
            <w:tcW w:w="709" w:type="dxa"/>
            <w:gridSpan w:val="2"/>
          </w:tcPr>
          <w:p w:rsidR="001C19DE" w:rsidRDefault="001C19DE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4C3DE4" w:rsidRPr="004C3DE4" w:rsidRDefault="001C19DE" w:rsidP="002244F9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C19DE">
              <w:rPr>
                <w:color w:val="000000"/>
                <w:sz w:val="18"/>
                <w:szCs w:val="18"/>
                <w:lang w:val="en-US"/>
              </w:rPr>
              <w:t>50</w:t>
            </w:r>
            <w:r w:rsidR="002244F9">
              <w:rPr>
                <w:color w:val="000000"/>
                <w:sz w:val="18"/>
                <w:szCs w:val="18"/>
              </w:rPr>
              <w:t>,</w:t>
            </w:r>
            <w:r w:rsidRPr="001C19DE">
              <w:rPr>
                <w:color w:val="000000"/>
                <w:sz w:val="18"/>
                <w:szCs w:val="18"/>
                <w:lang w:val="en-US"/>
              </w:rPr>
              <w:t>9</w:t>
            </w:r>
          </w:p>
        </w:tc>
        <w:tc>
          <w:tcPr>
            <w:tcW w:w="704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60</w:t>
            </w:r>
          </w:p>
        </w:tc>
        <w:tc>
          <w:tcPr>
            <w:tcW w:w="783" w:type="dxa"/>
            <w:gridSpan w:val="2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633</w:t>
            </w:r>
          </w:p>
        </w:tc>
        <w:tc>
          <w:tcPr>
            <w:tcW w:w="568" w:type="dxa"/>
          </w:tcPr>
          <w:p w:rsid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1C19DE" w:rsidRDefault="001C19DE" w:rsidP="001C19DE">
            <w:pPr>
              <w:ind w:right="96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51</w:t>
            </w:r>
          </w:p>
        </w:tc>
        <w:tc>
          <w:tcPr>
            <w:tcW w:w="709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800" w:type="dxa"/>
            <w:gridSpan w:val="2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664</w:t>
            </w:r>
          </w:p>
        </w:tc>
        <w:tc>
          <w:tcPr>
            <w:tcW w:w="622" w:type="dxa"/>
          </w:tcPr>
          <w:p w:rsid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1C19DE" w:rsidRDefault="001C19DE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49</w:t>
            </w:r>
          </w:p>
        </w:tc>
        <w:tc>
          <w:tcPr>
            <w:tcW w:w="632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723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710</w:t>
            </w:r>
          </w:p>
        </w:tc>
        <w:tc>
          <w:tcPr>
            <w:tcW w:w="709" w:type="dxa"/>
          </w:tcPr>
          <w:p w:rsid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46,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9</w:t>
            </w:r>
          </w:p>
        </w:tc>
      </w:tr>
      <w:tr w:rsidR="004C3DE4" w:rsidRPr="004C3DE4" w:rsidTr="004C3DE4">
        <w:trPr>
          <w:trHeight w:val="193"/>
          <w:jc w:val="center"/>
        </w:trPr>
        <w:tc>
          <w:tcPr>
            <w:tcW w:w="562" w:type="dxa"/>
            <w:shd w:val="clear" w:color="auto" w:fill="auto"/>
          </w:tcPr>
          <w:p w:rsidR="004C3DE4" w:rsidRPr="004C3DE4" w:rsidRDefault="004C3DE4" w:rsidP="001E1FA4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Май</w:t>
            </w:r>
          </w:p>
        </w:tc>
        <w:tc>
          <w:tcPr>
            <w:tcW w:w="427" w:type="dxa"/>
          </w:tcPr>
          <w:p w:rsidR="004C3DE4" w:rsidRPr="004C3DE4" w:rsidRDefault="004C3DE4" w:rsidP="001E1FA4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Значение</w:t>
            </w:r>
          </w:p>
        </w:tc>
        <w:tc>
          <w:tcPr>
            <w:tcW w:w="572" w:type="dxa"/>
            <w:vAlign w:val="center"/>
          </w:tcPr>
          <w:p w:rsidR="004C3DE4" w:rsidRPr="004C3DE4" w:rsidRDefault="004C3DE4" w:rsidP="00646709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459</w:t>
            </w:r>
          </w:p>
        </w:tc>
        <w:tc>
          <w:tcPr>
            <w:tcW w:w="704" w:type="dxa"/>
          </w:tcPr>
          <w:p w:rsidR="001C19DE" w:rsidRDefault="001C19DE" w:rsidP="00646709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</w:p>
          <w:p w:rsidR="004C3DE4" w:rsidRPr="004C3DE4" w:rsidRDefault="002244F9" w:rsidP="00646709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40,</w:t>
            </w:r>
            <w:r w:rsidR="001C19DE" w:rsidRPr="001C19DE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vAlign w:val="center"/>
          </w:tcPr>
          <w:p w:rsidR="004C3DE4" w:rsidRPr="004C3DE4" w:rsidRDefault="004C3DE4" w:rsidP="00646709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599</w:t>
            </w:r>
          </w:p>
        </w:tc>
        <w:tc>
          <w:tcPr>
            <w:tcW w:w="709" w:type="dxa"/>
            <w:gridSpan w:val="2"/>
          </w:tcPr>
          <w:p w:rsidR="001C19DE" w:rsidRDefault="001C19DE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4C3DE4" w:rsidRPr="004C3DE4" w:rsidRDefault="002244F9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50,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704" w:type="dxa"/>
            <w:vAlign w:val="center"/>
          </w:tcPr>
          <w:p w:rsidR="004C3DE4" w:rsidRPr="004C3DE4" w:rsidRDefault="002244F9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30,</w:t>
            </w:r>
            <w:r w:rsidR="004C3DE4" w:rsidRPr="004C3DE4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783" w:type="dxa"/>
            <w:gridSpan w:val="2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611</w:t>
            </w:r>
          </w:p>
        </w:tc>
        <w:tc>
          <w:tcPr>
            <w:tcW w:w="568" w:type="dxa"/>
          </w:tcPr>
          <w:p w:rsid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C19DE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49,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709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800" w:type="dxa"/>
            <w:gridSpan w:val="2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682</w:t>
            </w:r>
          </w:p>
        </w:tc>
        <w:tc>
          <w:tcPr>
            <w:tcW w:w="622" w:type="dxa"/>
          </w:tcPr>
          <w:p w:rsid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C19DE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50,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3</w:t>
            </w:r>
          </w:p>
        </w:tc>
        <w:tc>
          <w:tcPr>
            <w:tcW w:w="632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12</w:t>
            </w:r>
          </w:p>
        </w:tc>
        <w:tc>
          <w:tcPr>
            <w:tcW w:w="723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761</w:t>
            </w:r>
          </w:p>
        </w:tc>
        <w:tc>
          <w:tcPr>
            <w:tcW w:w="709" w:type="dxa"/>
          </w:tcPr>
          <w:p w:rsid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50,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3</w:t>
            </w:r>
          </w:p>
        </w:tc>
      </w:tr>
      <w:tr w:rsidR="004C3DE4" w:rsidRPr="004C3DE4" w:rsidTr="004C3DE4">
        <w:trPr>
          <w:trHeight w:val="51"/>
          <w:jc w:val="center"/>
        </w:trPr>
        <w:tc>
          <w:tcPr>
            <w:tcW w:w="562" w:type="dxa"/>
            <w:shd w:val="clear" w:color="auto" w:fill="auto"/>
          </w:tcPr>
          <w:p w:rsidR="004C3DE4" w:rsidRPr="004C3DE4" w:rsidRDefault="004C3DE4" w:rsidP="001E1FA4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Июнь</w:t>
            </w:r>
          </w:p>
        </w:tc>
        <w:tc>
          <w:tcPr>
            <w:tcW w:w="427" w:type="dxa"/>
          </w:tcPr>
          <w:p w:rsidR="004C3DE4" w:rsidRPr="004C3DE4" w:rsidRDefault="004C3DE4" w:rsidP="001E1FA4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Значение</w:t>
            </w:r>
          </w:p>
        </w:tc>
        <w:tc>
          <w:tcPr>
            <w:tcW w:w="572" w:type="dxa"/>
            <w:vAlign w:val="center"/>
          </w:tcPr>
          <w:p w:rsidR="004C3DE4" w:rsidRPr="004C3DE4" w:rsidRDefault="004C3DE4" w:rsidP="00646709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512</w:t>
            </w:r>
          </w:p>
        </w:tc>
        <w:tc>
          <w:tcPr>
            <w:tcW w:w="704" w:type="dxa"/>
          </w:tcPr>
          <w:p w:rsidR="001C19DE" w:rsidRDefault="001C19DE" w:rsidP="00646709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</w:p>
          <w:p w:rsidR="004C3DE4" w:rsidRPr="004C3DE4" w:rsidRDefault="001C19DE" w:rsidP="00646709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45</w:t>
            </w:r>
          </w:p>
        </w:tc>
        <w:tc>
          <w:tcPr>
            <w:tcW w:w="567" w:type="dxa"/>
            <w:vAlign w:val="center"/>
          </w:tcPr>
          <w:p w:rsidR="004C3DE4" w:rsidRPr="004C3DE4" w:rsidRDefault="004C3DE4" w:rsidP="00646709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583</w:t>
            </w:r>
          </w:p>
        </w:tc>
        <w:tc>
          <w:tcPr>
            <w:tcW w:w="709" w:type="dxa"/>
            <w:gridSpan w:val="2"/>
          </w:tcPr>
          <w:p w:rsid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49,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704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14</w:t>
            </w:r>
          </w:p>
        </w:tc>
        <w:tc>
          <w:tcPr>
            <w:tcW w:w="783" w:type="dxa"/>
            <w:gridSpan w:val="2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605</w:t>
            </w:r>
          </w:p>
        </w:tc>
        <w:tc>
          <w:tcPr>
            <w:tcW w:w="568" w:type="dxa"/>
          </w:tcPr>
          <w:p w:rsidR="001C19DE" w:rsidRDefault="001C19DE" w:rsidP="001C19DE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</w:p>
          <w:p w:rsidR="004C3DE4" w:rsidRPr="004C3DE4" w:rsidRDefault="002244F9" w:rsidP="001C19DE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48,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8</w:t>
            </w:r>
          </w:p>
        </w:tc>
        <w:tc>
          <w:tcPr>
            <w:tcW w:w="709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4</w:t>
            </w:r>
          </w:p>
        </w:tc>
        <w:tc>
          <w:tcPr>
            <w:tcW w:w="800" w:type="dxa"/>
            <w:gridSpan w:val="2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760</w:t>
            </w:r>
          </w:p>
        </w:tc>
        <w:tc>
          <w:tcPr>
            <w:tcW w:w="622" w:type="dxa"/>
          </w:tcPr>
          <w:p w:rsidR="001C19DE" w:rsidRDefault="001C19DE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</w:p>
          <w:p w:rsidR="004C3DE4" w:rsidRPr="004C3DE4" w:rsidRDefault="001C19DE" w:rsidP="002244F9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C19DE">
              <w:rPr>
                <w:color w:val="000000"/>
                <w:sz w:val="18"/>
                <w:szCs w:val="18"/>
                <w:lang w:val="en-US"/>
              </w:rPr>
              <w:t>56</w:t>
            </w:r>
            <w:r w:rsidR="002244F9">
              <w:rPr>
                <w:color w:val="000000"/>
                <w:sz w:val="18"/>
                <w:szCs w:val="18"/>
              </w:rPr>
              <w:t>,</w:t>
            </w:r>
            <w:r w:rsidRPr="001C19DE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632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26</w:t>
            </w:r>
          </w:p>
        </w:tc>
        <w:tc>
          <w:tcPr>
            <w:tcW w:w="723" w:type="dxa"/>
            <w:vAlign w:val="center"/>
          </w:tcPr>
          <w:p w:rsidR="004C3DE4" w:rsidRP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767</w:t>
            </w:r>
          </w:p>
        </w:tc>
        <w:tc>
          <w:tcPr>
            <w:tcW w:w="709" w:type="dxa"/>
          </w:tcPr>
          <w:p w:rsidR="004C3DE4" w:rsidRDefault="004C3DE4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E1FA4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50,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</w:tr>
      <w:tr w:rsidR="001C19DE" w:rsidRPr="004C3DE4" w:rsidTr="008D01AF">
        <w:trPr>
          <w:trHeight w:val="51"/>
          <w:jc w:val="center"/>
        </w:trPr>
        <w:tc>
          <w:tcPr>
            <w:tcW w:w="562" w:type="dxa"/>
            <w:shd w:val="clear" w:color="auto" w:fill="auto"/>
          </w:tcPr>
          <w:p w:rsidR="001C19DE" w:rsidRPr="004C3DE4" w:rsidRDefault="001C19DE" w:rsidP="001C19DE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Июль</w:t>
            </w:r>
          </w:p>
        </w:tc>
        <w:tc>
          <w:tcPr>
            <w:tcW w:w="427" w:type="dxa"/>
          </w:tcPr>
          <w:p w:rsidR="001C19DE" w:rsidRPr="004C3DE4" w:rsidRDefault="001C19DE" w:rsidP="001C19DE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Значение</w:t>
            </w:r>
          </w:p>
        </w:tc>
        <w:tc>
          <w:tcPr>
            <w:tcW w:w="572" w:type="dxa"/>
            <w:vAlign w:val="center"/>
          </w:tcPr>
          <w:p w:rsidR="001C19DE" w:rsidRPr="004C3DE4" w:rsidRDefault="001C19DE" w:rsidP="001C19DE">
            <w:pPr>
              <w:ind w:right="-108"/>
              <w:jc w:val="center"/>
              <w:rPr>
                <w:color w:val="000000"/>
                <w:sz w:val="18"/>
                <w:szCs w:val="18"/>
                <w:lang w:val="kk-KZ"/>
              </w:rPr>
            </w:pPr>
            <w:r w:rsidRPr="004C3DE4">
              <w:rPr>
                <w:color w:val="000000"/>
                <w:sz w:val="18"/>
                <w:szCs w:val="18"/>
                <w:lang w:val="kk-KZ"/>
              </w:rPr>
              <w:t>498</w:t>
            </w:r>
          </w:p>
        </w:tc>
        <w:tc>
          <w:tcPr>
            <w:tcW w:w="704" w:type="dxa"/>
          </w:tcPr>
          <w:p w:rsidR="001C19DE" w:rsidRDefault="001C19DE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</w:p>
          <w:p w:rsidR="001C19DE" w:rsidRPr="004C3DE4" w:rsidRDefault="002244F9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43,</w:t>
            </w:r>
            <w:r w:rsidR="001C19DE" w:rsidRPr="001C19DE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567" w:type="dxa"/>
            <w:vAlign w:val="center"/>
          </w:tcPr>
          <w:p w:rsidR="001C19DE" w:rsidRPr="004C3DE4" w:rsidRDefault="001C19DE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579</w:t>
            </w:r>
          </w:p>
        </w:tc>
        <w:tc>
          <w:tcPr>
            <w:tcW w:w="709" w:type="dxa"/>
            <w:gridSpan w:val="2"/>
          </w:tcPr>
          <w:p w:rsidR="001C19DE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48,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8</w:t>
            </w:r>
          </w:p>
        </w:tc>
        <w:tc>
          <w:tcPr>
            <w:tcW w:w="704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16</w:t>
            </w:r>
          </w:p>
        </w:tc>
        <w:tc>
          <w:tcPr>
            <w:tcW w:w="783" w:type="dxa"/>
            <w:gridSpan w:val="2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634</w:t>
            </w:r>
          </w:p>
        </w:tc>
        <w:tc>
          <w:tcPr>
            <w:tcW w:w="568" w:type="dxa"/>
          </w:tcPr>
          <w:p w:rsidR="001C19DE" w:rsidRDefault="001C19DE" w:rsidP="001C19DE">
            <w:pPr>
              <w:ind w:left="96" w:right="96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1C19DE" w:rsidP="002244F9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  <w:r w:rsidRPr="001C19DE">
              <w:rPr>
                <w:color w:val="000000"/>
                <w:sz w:val="18"/>
                <w:szCs w:val="18"/>
                <w:lang w:val="en-US"/>
              </w:rPr>
              <w:t>51</w:t>
            </w:r>
            <w:r w:rsidR="002244F9">
              <w:rPr>
                <w:color w:val="000000"/>
                <w:sz w:val="18"/>
                <w:szCs w:val="18"/>
              </w:rPr>
              <w:t>,</w:t>
            </w:r>
            <w:r w:rsidRPr="001C19DE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9</w:t>
            </w:r>
          </w:p>
        </w:tc>
        <w:tc>
          <w:tcPr>
            <w:tcW w:w="800" w:type="dxa"/>
            <w:gridSpan w:val="2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701</w:t>
            </w:r>
          </w:p>
        </w:tc>
        <w:tc>
          <w:tcPr>
            <w:tcW w:w="622" w:type="dxa"/>
          </w:tcPr>
          <w:p w:rsidR="001C19DE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51,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632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11</w:t>
            </w:r>
          </w:p>
        </w:tc>
        <w:tc>
          <w:tcPr>
            <w:tcW w:w="723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-</w:t>
            </w:r>
          </w:p>
        </w:tc>
        <w:tc>
          <w:tcPr>
            <w:tcW w:w="709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-</w:t>
            </w:r>
          </w:p>
        </w:tc>
      </w:tr>
      <w:tr w:rsidR="001C19DE" w:rsidRPr="004C3DE4" w:rsidTr="008D01AF">
        <w:trPr>
          <w:trHeight w:val="51"/>
          <w:jc w:val="center"/>
        </w:trPr>
        <w:tc>
          <w:tcPr>
            <w:tcW w:w="562" w:type="dxa"/>
            <w:shd w:val="clear" w:color="auto" w:fill="auto"/>
          </w:tcPr>
          <w:p w:rsidR="001C19DE" w:rsidRPr="004C3DE4" w:rsidRDefault="001C19DE" w:rsidP="001C19DE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Август</w:t>
            </w:r>
          </w:p>
        </w:tc>
        <w:tc>
          <w:tcPr>
            <w:tcW w:w="427" w:type="dxa"/>
          </w:tcPr>
          <w:p w:rsidR="001C19DE" w:rsidRPr="004C3DE4" w:rsidRDefault="001C19DE" w:rsidP="001C19DE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Значение</w:t>
            </w:r>
          </w:p>
        </w:tc>
        <w:tc>
          <w:tcPr>
            <w:tcW w:w="572" w:type="dxa"/>
            <w:vAlign w:val="center"/>
          </w:tcPr>
          <w:p w:rsidR="001C19DE" w:rsidRPr="004C3DE4" w:rsidRDefault="001C19DE" w:rsidP="001C19DE">
            <w:pPr>
              <w:ind w:right="-108"/>
              <w:jc w:val="center"/>
              <w:rPr>
                <w:color w:val="000000"/>
                <w:sz w:val="18"/>
                <w:szCs w:val="18"/>
                <w:lang w:val="kk-KZ"/>
              </w:rPr>
            </w:pPr>
            <w:r w:rsidRPr="004C3DE4">
              <w:rPr>
                <w:color w:val="000000"/>
                <w:sz w:val="18"/>
                <w:szCs w:val="18"/>
                <w:lang w:val="kk-KZ"/>
              </w:rPr>
              <w:t>467</w:t>
            </w:r>
          </w:p>
        </w:tc>
        <w:tc>
          <w:tcPr>
            <w:tcW w:w="704" w:type="dxa"/>
          </w:tcPr>
          <w:p w:rsidR="001C19DE" w:rsidRDefault="001C19DE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</w:p>
          <w:p w:rsidR="001C19DE" w:rsidRPr="004C3DE4" w:rsidRDefault="002244F9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41,</w:t>
            </w:r>
            <w:r w:rsidR="001C19DE" w:rsidRPr="001C19DE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:rsidR="001C19DE" w:rsidRPr="004C3DE4" w:rsidRDefault="001C19DE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548</w:t>
            </w:r>
          </w:p>
        </w:tc>
        <w:tc>
          <w:tcPr>
            <w:tcW w:w="709" w:type="dxa"/>
            <w:gridSpan w:val="2"/>
          </w:tcPr>
          <w:p w:rsidR="001C19DE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46,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704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17</w:t>
            </w:r>
          </w:p>
        </w:tc>
        <w:tc>
          <w:tcPr>
            <w:tcW w:w="783" w:type="dxa"/>
            <w:gridSpan w:val="2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655</w:t>
            </w:r>
          </w:p>
        </w:tc>
        <w:tc>
          <w:tcPr>
            <w:tcW w:w="568" w:type="dxa"/>
          </w:tcPr>
          <w:p w:rsidR="001C19DE" w:rsidRDefault="001C19DE" w:rsidP="001C19DE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C19DE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52,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8</w:t>
            </w:r>
          </w:p>
        </w:tc>
        <w:tc>
          <w:tcPr>
            <w:tcW w:w="709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16</w:t>
            </w:r>
          </w:p>
        </w:tc>
        <w:tc>
          <w:tcPr>
            <w:tcW w:w="800" w:type="dxa"/>
            <w:gridSpan w:val="2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701</w:t>
            </w:r>
          </w:p>
        </w:tc>
        <w:tc>
          <w:tcPr>
            <w:tcW w:w="622" w:type="dxa"/>
          </w:tcPr>
          <w:p w:rsidR="001C19DE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51,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632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723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09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-</w:t>
            </w:r>
          </w:p>
        </w:tc>
      </w:tr>
      <w:tr w:rsidR="001C19DE" w:rsidRPr="004C3DE4" w:rsidTr="008D01AF">
        <w:trPr>
          <w:trHeight w:val="51"/>
          <w:jc w:val="center"/>
        </w:trPr>
        <w:tc>
          <w:tcPr>
            <w:tcW w:w="562" w:type="dxa"/>
            <w:shd w:val="clear" w:color="auto" w:fill="auto"/>
          </w:tcPr>
          <w:p w:rsidR="001C19DE" w:rsidRPr="004C3DE4" w:rsidRDefault="001C19DE" w:rsidP="001C19DE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Сентябрь</w:t>
            </w:r>
          </w:p>
        </w:tc>
        <w:tc>
          <w:tcPr>
            <w:tcW w:w="427" w:type="dxa"/>
          </w:tcPr>
          <w:p w:rsidR="001C19DE" w:rsidRPr="004C3DE4" w:rsidRDefault="001C19DE" w:rsidP="001C19DE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Значение</w:t>
            </w:r>
          </w:p>
        </w:tc>
        <w:tc>
          <w:tcPr>
            <w:tcW w:w="572" w:type="dxa"/>
            <w:vAlign w:val="center"/>
          </w:tcPr>
          <w:p w:rsidR="001C19DE" w:rsidRPr="004C3DE4" w:rsidRDefault="001C19DE" w:rsidP="001C19DE">
            <w:pPr>
              <w:ind w:right="-108"/>
              <w:jc w:val="center"/>
              <w:rPr>
                <w:color w:val="000000"/>
                <w:sz w:val="18"/>
                <w:szCs w:val="18"/>
                <w:lang w:val="kk-KZ"/>
              </w:rPr>
            </w:pPr>
            <w:r w:rsidRPr="004C3DE4">
              <w:rPr>
                <w:color w:val="000000"/>
                <w:sz w:val="18"/>
                <w:szCs w:val="18"/>
                <w:lang w:val="kk-KZ"/>
              </w:rPr>
              <w:t>509</w:t>
            </w:r>
          </w:p>
        </w:tc>
        <w:tc>
          <w:tcPr>
            <w:tcW w:w="704" w:type="dxa"/>
          </w:tcPr>
          <w:p w:rsidR="001C19DE" w:rsidRDefault="001C19DE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</w:p>
          <w:p w:rsidR="001C19DE" w:rsidRPr="004C3DE4" w:rsidRDefault="002244F9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44,</w:t>
            </w:r>
            <w:r w:rsidR="001C19DE" w:rsidRPr="001C19DE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567" w:type="dxa"/>
            <w:vAlign w:val="center"/>
          </w:tcPr>
          <w:p w:rsidR="001C19DE" w:rsidRPr="004C3DE4" w:rsidRDefault="001C19DE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547</w:t>
            </w:r>
          </w:p>
        </w:tc>
        <w:tc>
          <w:tcPr>
            <w:tcW w:w="709" w:type="dxa"/>
            <w:gridSpan w:val="2"/>
          </w:tcPr>
          <w:p w:rsidR="001C19DE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46,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704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783" w:type="dxa"/>
            <w:gridSpan w:val="2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629</w:t>
            </w:r>
          </w:p>
        </w:tc>
        <w:tc>
          <w:tcPr>
            <w:tcW w:w="568" w:type="dxa"/>
          </w:tcPr>
          <w:p w:rsidR="001C19DE" w:rsidRDefault="001C19DE" w:rsidP="001C19DE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C19DE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50,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709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13</w:t>
            </w:r>
          </w:p>
        </w:tc>
        <w:tc>
          <w:tcPr>
            <w:tcW w:w="800" w:type="dxa"/>
            <w:gridSpan w:val="2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756</w:t>
            </w:r>
          </w:p>
        </w:tc>
        <w:tc>
          <w:tcPr>
            <w:tcW w:w="622" w:type="dxa"/>
          </w:tcPr>
          <w:p w:rsidR="001C19DE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55,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8</w:t>
            </w:r>
          </w:p>
        </w:tc>
        <w:tc>
          <w:tcPr>
            <w:tcW w:w="632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20</w:t>
            </w:r>
          </w:p>
        </w:tc>
        <w:tc>
          <w:tcPr>
            <w:tcW w:w="723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09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-</w:t>
            </w:r>
          </w:p>
        </w:tc>
      </w:tr>
      <w:tr w:rsidR="001C19DE" w:rsidRPr="004C3DE4" w:rsidTr="008D01AF">
        <w:trPr>
          <w:trHeight w:val="51"/>
          <w:jc w:val="center"/>
        </w:trPr>
        <w:tc>
          <w:tcPr>
            <w:tcW w:w="562" w:type="dxa"/>
            <w:shd w:val="clear" w:color="auto" w:fill="auto"/>
          </w:tcPr>
          <w:p w:rsidR="001C19DE" w:rsidRPr="004C3DE4" w:rsidRDefault="001C19DE" w:rsidP="001C19DE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Октяб</w:t>
            </w:r>
            <w:r w:rsidRPr="004C3DE4">
              <w:rPr>
                <w:sz w:val="18"/>
                <w:szCs w:val="18"/>
              </w:rPr>
              <w:lastRenderedPageBreak/>
              <w:t>рь</w:t>
            </w:r>
          </w:p>
        </w:tc>
        <w:tc>
          <w:tcPr>
            <w:tcW w:w="427" w:type="dxa"/>
          </w:tcPr>
          <w:p w:rsidR="001C19DE" w:rsidRPr="004C3DE4" w:rsidRDefault="001C19DE" w:rsidP="001C19DE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lastRenderedPageBreak/>
              <w:t>Зна</w:t>
            </w:r>
            <w:r w:rsidRPr="004C3DE4">
              <w:rPr>
                <w:sz w:val="18"/>
                <w:szCs w:val="18"/>
              </w:rPr>
              <w:lastRenderedPageBreak/>
              <w:t>чение</w:t>
            </w:r>
          </w:p>
        </w:tc>
        <w:tc>
          <w:tcPr>
            <w:tcW w:w="572" w:type="dxa"/>
            <w:vAlign w:val="center"/>
          </w:tcPr>
          <w:p w:rsidR="001C19DE" w:rsidRPr="004C3DE4" w:rsidRDefault="001C19DE" w:rsidP="001C19DE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lastRenderedPageBreak/>
              <w:t>600</w:t>
            </w:r>
          </w:p>
        </w:tc>
        <w:tc>
          <w:tcPr>
            <w:tcW w:w="704" w:type="dxa"/>
          </w:tcPr>
          <w:p w:rsidR="001C19DE" w:rsidRDefault="001C19DE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</w:p>
          <w:p w:rsidR="001C19DE" w:rsidRPr="004C3DE4" w:rsidRDefault="002244F9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52,</w:t>
            </w:r>
            <w:r w:rsidR="001C19DE" w:rsidRPr="001C19DE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567" w:type="dxa"/>
            <w:vAlign w:val="center"/>
          </w:tcPr>
          <w:p w:rsidR="001C19DE" w:rsidRPr="004C3DE4" w:rsidRDefault="001C19DE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lastRenderedPageBreak/>
              <w:t>603</w:t>
            </w:r>
          </w:p>
        </w:tc>
        <w:tc>
          <w:tcPr>
            <w:tcW w:w="709" w:type="dxa"/>
            <w:gridSpan w:val="2"/>
          </w:tcPr>
          <w:p w:rsidR="001C19DE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1C19DE" w:rsidP="002244F9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C19DE">
              <w:rPr>
                <w:color w:val="000000"/>
                <w:sz w:val="18"/>
                <w:szCs w:val="18"/>
                <w:lang w:val="en-US"/>
              </w:rPr>
              <w:lastRenderedPageBreak/>
              <w:t>50</w:t>
            </w:r>
            <w:r w:rsidR="002244F9">
              <w:rPr>
                <w:color w:val="000000"/>
                <w:sz w:val="18"/>
                <w:szCs w:val="18"/>
              </w:rPr>
              <w:t>,</w:t>
            </w:r>
            <w:r w:rsidRPr="001C19DE">
              <w:rPr>
                <w:color w:val="000000"/>
                <w:sz w:val="18"/>
                <w:szCs w:val="18"/>
                <w:lang w:val="en-US"/>
              </w:rPr>
              <w:t>9</w:t>
            </w:r>
          </w:p>
        </w:tc>
        <w:tc>
          <w:tcPr>
            <w:tcW w:w="704" w:type="dxa"/>
            <w:vAlign w:val="center"/>
          </w:tcPr>
          <w:p w:rsidR="001C19DE" w:rsidRPr="004C3DE4" w:rsidRDefault="002244F9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lastRenderedPageBreak/>
              <w:t>0,</w:t>
            </w:r>
            <w:r w:rsidR="001C19DE" w:rsidRPr="004C3DE4">
              <w:rPr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783" w:type="dxa"/>
            <w:gridSpan w:val="2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633</w:t>
            </w:r>
          </w:p>
        </w:tc>
        <w:tc>
          <w:tcPr>
            <w:tcW w:w="568" w:type="dxa"/>
          </w:tcPr>
          <w:p w:rsidR="001C19DE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1C19DE" w:rsidRDefault="001C19DE" w:rsidP="001C19DE">
            <w:pPr>
              <w:ind w:right="96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51</w:t>
            </w:r>
          </w:p>
        </w:tc>
        <w:tc>
          <w:tcPr>
            <w:tcW w:w="709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lastRenderedPageBreak/>
              <w:t>5</w:t>
            </w:r>
          </w:p>
        </w:tc>
        <w:tc>
          <w:tcPr>
            <w:tcW w:w="800" w:type="dxa"/>
            <w:gridSpan w:val="2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760</w:t>
            </w:r>
          </w:p>
        </w:tc>
        <w:tc>
          <w:tcPr>
            <w:tcW w:w="622" w:type="dxa"/>
          </w:tcPr>
          <w:p w:rsidR="001C19DE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lastRenderedPageBreak/>
              <w:t>56,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632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lastRenderedPageBreak/>
              <w:t>20</w:t>
            </w:r>
          </w:p>
        </w:tc>
        <w:tc>
          <w:tcPr>
            <w:tcW w:w="723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09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-</w:t>
            </w:r>
          </w:p>
        </w:tc>
      </w:tr>
      <w:tr w:rsidR="001C19DE" w:rsidRPr="004C3DE4" w:rsidTr="008D01AF">
        <w:trPr>
          <w:trHeight w:val="51"/>
          <w:jc w:val="center"/>
        </w:trPr>
        <w:tc>
          <w:tcPr>
            <w:tcW w:w="562" w:type="dxa"/>
            <w:shd w:val="clear" w:color="auto" w:fill="auto"/>
          </w:tcPr>
          <w:p w:rsidR="001C19DE" w:rsidRPr="004C3DE4" w:rsidRDefault="001C19DE" w:rsidP="001C19DE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lastRenderedPageBreak/>
              <w:t>Ноябрь</w:t>
            </w:r>
          </w:p>
        </w:tc>
        <w:tc>
          <w:tcPr>
            <w:tcW w:w="427" w:type="dxa"/>
          </w:tcPr>
          <w:p w:rsidR="001C19DE" w:rsidRPr="004C3DE4" w:rsidRDefault="001C19DE" w:rsidP="001C19DE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Значение</w:t>
            </w:r>
          </w:p>
        </w:tc>
        <w:tc>
          <w:tcPr>
            <w:tcW w:w="572" w:type="dxa"/>
            <w:vAlign w:val="center"/>
          </w:tcPr>
          <w:p w:rsidR="001C19DE" w:rsidRPr="004C3DE4" w:rsidRDefault="001C19DE" w:rsidP="001C19DE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546</w:t>
            </w:r>
          </w:p>
        </w:tc>
        <w:tc>
          <w:tcPr>
            <w:tcW w:w="704" w:type="dxa"/>
          </w:tcPr>
          <w:p w:rsidR="001C19DE" w:rsidRDefault="001C19DE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</w:p>
          <w:p w:rsidR="001C19DE" w:rsidRPr="004C3DE4" w:rsidRDefault="001C19DE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48</w:t>
            </w:r>
          </w:p>
        </w:tc>
        <w:tc>
          <w:tcPr>
            <w:tcW w:w="567" w:type="dxa"/>
            <w:vAlign w:val="center"/>
          </w:tcPr>
          <w:p w:rsidR="001C19DE" w:rsidRPr="004C3DE4" w:rsidRDefault="001C19DE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650</w:t>
            </w:r>
          </w:p>
        </w:tc>
        <w:tc>
          <w:tcPr>
            <w:tcW w:w="709" w:type="dxa"/>
            <w:gridSpan w:val="2"/>
          </w:tcPr>
          <w:p w:rsidR="001C19DE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1C19DE" w:rsidP="002244F9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C19DE">
              <w:rPr>
                <w:color w:val="000000"/>
                <w:sz w:val="18"/>
                <w:szCs w:val="18"/>
                <w:lang w:val="en-US"/>
              </w:rPr>
              <w:t>54</w:t>
            </w:r>
            <w:r w:rsidR="002244F9">
              <w:rPr>
                <w:color w:val="000000"/>
                <w:sz w:val="18"/>
                <w:szCs w:val="18"/>
              </w:rPr>
              <w:t>,</w:t>
            </w:r>
            <w:r w:rsidRPr="001C19DE">
              <w:rPr>
                <w:color w:val="000000"/>
                <w:sz w:val="18"/>
                <w:szCs w:val="18"/>
                <w:lang w:val="en-US"/>
              </w:rPr>
              <w:t>8</w:t>
            </w:r>
          </w:p>
        </w:tc>
        <w:tc>
          <w:tcPr>
            <w:tcW w:w="704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19</w:t>
            </w:r>
          </w:p>
        </w:tc>
        <w:tc>
          <w:tcPr>
            <w:tcW w:w="783" w:type="dxa"/>
            <w:gridSpan w:val="2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650</w:t>
            </w:r>
          </w:p>
        </w:tc>
        <w:tc>
          <w:tcPr>
            <w:tcW w:w="568" w:type="dxa"/>
          </w:tcPr>
          <w:p w:rsidR="001C19DE" w:rsidRDefault="001C19DE" w:rsidP="001C19DE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C19DE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52,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4</w:t>
            </w:r>
          </w:p>
        </w:tc>
        <w:tc>
          <w:tcPr>
            <w:tcW w:w="709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-</w:t>
            </w:r>
          </w:p>
        </w:tc>
        <w:tc>
          <w:tcPr>
            <w:tcW w:w="800" w:type="dxa"/>
            <w:gridSpan w:val="2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791</w:t>
            </w:r>
          </w:p>
        </w:tc>
        <w:tc>
          <w:tcPr>
            <w:tcW w:w="622" w:type="dxa"/>
          </w:tcPr>
          <w:p w:rsidR="001C19DE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58,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3</w:t>
            </w:r>
          </w:p>
        </w:tc>
        <w:tc>
          <w:tcPr>
            <w:tcW w:w="632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18</w:t>
            </w:r>
          </w:p>
        </w:tc>
        <w:tc>
          <w:tcPr>
            <w:tcW w:w="723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09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-</w:t>
            </w:r>
          </w:p>
        </w:tc>
      </w:tr>
      <w:tr w:rsidR="001C19DE" w:rsidRPr="004C3DE4" w:rsidTr="008D01AF">
        <w:trPr>
          <w:trHeight w:val="51"/>
          <w:jc w:val="center"/>
        </w:trPr>
        <w:tc>
          <w:tcPr>
            <w:tcW w:w="562" w:type="dxa"/>
            <w:shd w:val="clear" w:color="auto" w:fill="auto"/>
          </w:tcPr>
          <w:p w:rsidR="001C19DE" w:rsidRPr="004C3DE4" w:rsidRDefault="001C19DE" w:rsidP="001C19DE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Декабрь</w:t>
            </w:r>
          </w:p>
        </w:tc>
        <w:tc>
          <w:tcPr>
            <w:tcW w:w="427" w:type="dxa"/>
          </w:tcPr>
          <w:p w:rsidR="001C19DE" w:rsidRPr="004C3DE4" w:rsidRDefault="001C19DE" w:rsidP="001C19DE">
            <w:pPr>
              <w:ind w:left="-84" w:right="-54"/>
              <w:rPr>
                <w:sz w:val="18"/>
                <w:szCs w:val="18"/>
              </w:rPr>
            </w:pPr>
            <w:r w:rsidRPr="004C3DE4">
              <w:rPr>
                <w:sz w:val="18"/>
                <w:szCs w:val="18"/>
              </w:rPr>
              <w:t>Значение</w:t>
            </w:r>
          </w:p>
        </w:tc>
        <w:tc>
          <w:tcPr>
            <w:tcW w:w="572" w:type="dxa"/>
            <w:vAlign w:val="center"/>
          </w:tcPr>
          <w:p w:rsidR="001C19DE" w:rsidRPr="004C3DE4" w:rsidRDefault="001C19DE" w:rsidP="001C19DE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593</w:t>
            </w:r>
          </w:p>
        </w:tc>
        <w:tc>
          <w:tcPr>
            <w:tcW w:w="704" w:type="dxa"/>
          </w:tcPr>
          <w:p w:rsidR="001C19DE" w:rsidRDefault="001C19DE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</w:p>
          <w:p w:rsidR="001C19DE" w:rsidRPr="004C3DE4" w:rsidRDefault="002244F9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52,</w:t>
            </w:r>
            <w:r w:rsidR="001C19DE" w:rsidRPr="001C19DE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:rsidR="001C19DE" w:rsidRPr="004C3DE4" w:rsidRDefault="001C19DE" w:rsidP="001C19DE">
            <w:pPr>
              <w:ind w:right="-54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644</w:t>
            </w:r>
          </w:p>
        </w:tc>
        <w:tc>
          <w:tcPr>
            <w:tcW w:w="709" w:type="dxa"/>
            <w:gridSpan w:val="2"/>
          </w:tcPr>
          <w:p w:rsidR="001C19DE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1C19DE" w:rsidP="002244F9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1C19DE">
              <w:rPr>
                <w:color w:val="000000"/>
                <w:sz w:val="18"/>
                <w:szCs w:val="18"/>
                <w:lang w:val="en-US"/>
              </w:rPr>
              <w:t>54</w:t>
            </w:r>
            <w:r w:rsidR="002244F9">
              <w:rPr>
                <w:color w:val="000000"/>
                <w:sz w:val="18"/>
                <w:szCs w:val="18"/>
              </w:rPr>
              <w:t>,</w:t>
            </w:r>
            <w:r w:rsidRPr="001C19DE">
              <w:rPr>
                <w:color w:val="000000"/>
                <w:sz w:val="18"/>
                <w:szCs w:val="18"/>
                <w:lang w:val="en-US"/>
              </w:rPr>
              <w:t>3</w:t>
            </w:r>
          </w:p>
        </w:tc>
        <w:tc>
          <w:tcPr>
            <w:tcW w:w="704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9</w:t>
            </w:r>
          </w:p>
        </w:tc>
        <w:tc>
          <w:tcPr>
            <w:tcW w:w="783" w:type="dxa"/>
            <w:gridSpan w:val="2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697</w:t>
            </w:r>
          </w:p>
        </w:tc>
        <w:tc>
          <w:tcPr>
            <w:tcW w:w="568" w:type="dxa"/>
          </w:tcPr>
          <w:p w:rsidR="001C19DE" w:rsidRDefault="001C19DE" w:rsidP="001C19DE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</w:p>
          <w:p w:rsidR="001C19DE" w:rsidRPr="004C3DE4" w:rsidRDefault="002244F9" w:rsidP="001C19DE">
            <w:pPr>
              <w:ind w:right="96"/>
              <w:rPr>
                <w:color w:val="000000"/>
                <w:sz w:val="18"/>
                <w:szCs w:val="18"/>
                <w:lang w:val="en-US"/>
              </w:rPr>
            </w:pPr>
            <w:r>
              <w:rPr>
                <w:color w:val="000000"/>
                <w:sz w:val="18"/>
                <w:szCs w:val="18"/>
                <w:lang w:val="en-US"/>
              </w:rPr>
              <w:t>56,</w:t>
            </w:r>
            <w:r w:rsidR="001C19DE" w:rsidRPr="001C19DE">
              <w:rPr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709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8</w:t>
            </w:r>
          </w:p>
        </w:tc>
        <w:tc>
          <w:tcPr>
            <w:tcW w:w="800" w:type="dxa"/>
            <w:gridSpan w:val="2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  <w:lang w:val="en-US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759</w:t>
            </w:r>
          </w:p>
        </w:tc>
        <w:tc>
          <w:tcPr>
            <w:tcW w:w="622" w:type="dxa"/>
          </w:tcPr>
          <w:p w:rsidR="001C19DE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</w:p>
          <w:p w:rsidR="001C19DE" w:rsidRPr="001C19DE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56</w:t>
            </w:r>
          </w:p>
        </w:tc>
        <w:tc>
          <w:tcPr>
            <w:tcW w:w="632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  <w:lang w:val="en-US"/>
              </w:rPr>
              <w:t>9</w:t>
            </w:r>
          </w:p>
        </w:tc>
        <w:tc>
          <w:tcPr>
            <w:tcW w:w="723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709" w:type="dxa"/>
            <w:vAlign w:val="center"/>
          </w:tcPr>
          <w:p w:rsidR="001C19DE" w:rsidRPr="004C3DE4" w:rsidRDefault="001C19DE" w:rsidP="001C19DE">
            <w:pPr>
              <w:ind w:left="96" w:right="96"/>
              <w:jc w:val="center"/>
              <w:rPr>
                <w:color w:val="000000"/>
                <w:sz w:val="18"/>
                <w:szCs w:val="18"/>
              </w:rPr>
            </w:pPr>
            <w:r w:rsidRPr="004C3DE4">
              <w:rPr>
                <w:color w:val="000000"/>
                <w:sz w:val="18"/>
                <w:szCs w:val="18"/>
              </w:rPr>
              <w:t>-</w:t>
            </w:r>
          </w:p>
        </w:tc>
      </w:tr>
    </w:tbl>
    <w:p w:rsidR="006D114C" w:rsidRPr="005D6FD1" w:rsidRDefault="006D114C" w:rsidP="002244F9">
      <w:pPr>
        <w:tabs>
          <w:tab w:val="left" w:pos="284"/>
          <w:tab w:val="left" w:pos="915"/>
        </w:tabs>
        <w:ind w:right="96"/>
        <w:jc w:val="both"/>
        <w:rPr>
          <w:sz w:val="28"/>
          <w:szCs w:val="28"/>
        </w:rPr>
      </w:pPr>
    </w:p>
    <w:p w:rsidR="00ED12AC" w:rsidRDefault="0070241E" w:rsidP="001C1602">
      <w:pPr>
        <w:tabs>
          <w:tab w:val="left" w:pos="284"/>
          <w:tab w:val="left" w:pos="915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Особо заметен рост в феврале (+341%) и марте (+73%). Данные указывают на значительное увеличение количества пациентов с ишемической болезнью сердца, что может быть связано с последствиями пандемии COVID-19 и её влиянием на сердечно-сосудистую систему. В 2022 году темпы роста замедлились по сравнению с 2021 годом, но все еще сохранялся стабильный прирост вызовов на уровне 5-16%. 2023 год: наблюдается восстановление темпов роста вызовов, особенно в летние месяцы.</w:t>
      </w:r>
    </w:p>
    <w:p w:rsidR="00ED12AC" w:rsidRDefault="0070241E" w:rsidP="001C1602">
      <w:pPr>
        <w:tabs>
          <w:tab w:val="left" w:pos="284"/>
          <w:tab w:val="left" w:pos="915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Июнь и сентябрь продемонстрировали самый значительный прирост вызовов (+26% и +20%), что может быть связано с более активной физической деятельностью людей в теплое время года и возможным увеличением числа обострений ишемической болезни сердца. Данные за первое полугодие 2024 года показывают, что количество вызовов остается на высоком уровне, но темпы роста стали более стабильными по сравнению с предыдущими годами. </w:t>
      </w:r>
    </w:p>
    <w:p w:rsidR="00ED12AC" w:rsidRDefault="0070241E" w:rsidP="001C1602">
      <w:pPr>
        <w:tabs>
          <w:tab w:val="left" w:pos="284"/>
          <w:tab w:val="left" w:pos="915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В зимние месяцы наблюдается устойчивый рост вызовов, что может быть связано с воздействием холодных температур и стрессов на сердечно-сосудистую систему. Декабрь 2023 года зафиксировал максимальное количество вызовов </w:t>
      </w:r>
      <w:r w:rsidR="001C1602">
        <w:rPr>
          <w:sz w:val="28"/>
          <w:szCs w:val="28"/>
        </w:rPr>
        <w:t>‒</w:t>
      </w:r>
      <w:r w:rsidRPr="005D6FD1">
        <w:rPr>
          <w:sz w:val="28"/>
          <w:szCs w:val="28"/>
        </w:rPr>
        <w:t xml:space="preserve"> 759 случаев</w:t>
      </w:r>
      <w:r w:rsidR="007D373C" w:rsidRPr="00957186">
        <w:rPr>
          <w:sz w:val="28"/>
          <w:szCs w:val="28"/>
        </w:rPr>
        <w:t xml:space="preserve"> (56 на 100 тыс.)</w:t>
      </w:r>
      <w:r w:rsidRPr="005D6FD1">
        <w:rPr>
          <w:sz w:val="28"/>
          <w:szCs w:val="28"/>
        </w:rPr>
        <w:t xml:space="preserve">. </w:t>
      </w:r>
    </w:p>
    <w:p w:rsidR="00ED12AC" w:rsidRDefault="0070241E" w:rsidP="001C1602">
      <w:pPr>
        <w:tabs>
          <w:tab w:val="left" w:pos="284"/>
          <w:tab w:val="left" w:pos="915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В весенние месяцы наблюдается стабилизация или умеренный рост количества вызовов, что свидетельствует о сезонном смягчении воздействия на здоровье. В мае 2024 года количество вызовов достигло 761</w:t>
      </w:r>
      <w:r w:rsidR="007D373C" w:rsidRPr="007D373C">
        <w:rPr>
          <w:sz w:val="28"/>
          <w:szCs w:val="28"/>
        </w:rPr>
        <w:t xml:space="preserve"> (50,7 на 100 тыс.)</w:t>
      </w:r>
      <w:r w:rsidRPr="005D6FD1">
        <w:rPr>
          <w:sz w:val="28"/>
          <w:szCs w:val="28"/>
        </w:rPr>
        <w:t xml:space="preserve">, что на 12% больше, чем в предыдущем году. </w:t>
      </w:r>
    </w:p>
    <w:p w:rsidR="00ED12AC" w:rsidRDefault="0070241E" w:rsidP="001C1602">
      <w:pPr>
        <w:tabs>
          <w:tab w:val="left" w:pos="284"/>
          <w:tab w:val="left" w:pos="915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В летние месяцы наблюдаются умеренные колебания, с пиком в июне 2023 года (+26%). Это может быть связано с увеличением физической активности и повышением рисков для пациентов с ишемической болезнью сердца. </w:t>
      </w:r>
    </w:p>
    <w:p w:rsidR="00ED12AC" w:rsidRDefault="0070241E" w:rsidP="001C1602">
      <w:pPr>
        <w:tabs>
          <w:tab w:val="left" w:pos="284"/>
          <w:tab w:val="left" w:pos="915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Осенние месяцы демонстрируют значительный рост вызовов, особенно в сентябре и октябре 2023 года (+20%). Анализ по месяцам показывает, что февраль является месяцем с наибольшим ростом вызовов в 2021 году (+341%) и сохраняет высокие темпы роста </w:t>
      </w:r>
      <w:r w:rsidR="00156A14" w:rsidRPr="005D6FD1">
        <w:rPr>
          <w:sz w:val="28"/>
          <w:szCs w:val="28"/>
        </w:rPr>
        <w:t>в последующие годы.</w:t>
      </w:r>
    </w:p>
    <w:p w:rsidR="00ED12AC" w:rsidRDefault="00156A14" w:rsidP="001C1602">
      <w:pPr>
        <w:tabs>
          <w:tab w:val="left" w:pos="284"/>
          <w:tab w:val="left" w:pos="915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Июнь и сентябрь </w:t>
      </w:r>
      <w:r w:rsidR="0070241E" w:rsidRPr="005D6FD1">
        <w:rPr>
          <w:sz w:val="28"/>
          <w:szCs w:val="28"/>
        </w:rPr>
        <w:t>продемонстрировали самый значительный прирост вызовов в 2023 году, что указывает на возможные сезонные риски для пациентов с ишемической болезнью сердца</w:t>
      </w:r>
      <w:r w:rsidR="00E85135">
        <w:rPr>
          <w:sz w:val="28"/>
          <w:szCs w:val="28"/>
        </w:rPr>
        <w:t xml:space="preserve"> (рисунок 12)</w:t>
      </w:r>
      <w:r w:rsidR="0070241E" w:rsidRPr="005D6FD1">
        <w:rPr>
          <w:sz w:val="28"/>
          <w:szCs w:val="28"/>
        </w:rPr>
        <w:t>.</w:t>
      </w:r>
      <w:r w:rsidRPr="005D6FD1">
        <w:rPr>
          <w:sz w:val="28"/>
          <w:szCs w:val="28"/>
        </w:rPr>
        <w:t xml:space="preserve"> </w:t>
      </w:r>
    </w:p>
    <w:p w:rsidR="00AD7708" w:rsidRDefault="00AD7708" w:rsidP="00AD7708">
      <w:pPr>
        <w:tabs>
          <w:tab w:val="left" w:pos="284"/>
        </w:tabs>
        <w:ind w:left="96" w:right="96" w:firstLine="709"/>
        <w:outlineLvl w:val="0"/>
        <w:rPr>
          <w:sz w:val="28"/>
          <w:szCs w:val="28"/>
        </w:rPr>
      </w:pPr>
    </w:p>
    <w:p w:rsidR="00AD7708" w:rsidRDefault="00D16876" w:rsidP="00D16876">
      <w:pPr>
        <w:tabs>
          <w:tab w:val="left" w:pos="284"/>
        </w:tabs>
        <w:ind w:right="96"/>
        <w:jc w:val="center"/>
        <w:outlineLvl w:val="0"/>
        <w:rPr>
          <w:sz w:val="28"/>
          <w:szCs w:val="28"/>
        </w:rPr>
      </w:pPr>
      <w:r w:rsidRPr="005D6FD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46650C9" wp14:editId="74361C0A">
            <wp:extent cx="5998210" cy="2242457"/>
            <wp:effectExtent l="0" t="0" r="2540" b="5715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AD7708" w:rsidRPr="00E85135" w:rsidRDefault="00AD7708" w:rsidP="00D16876">
      <w:pPr>
        <w:tabs>
          <w:tab w:val="left" w:pos="284"/>
        </w:tabs>
        <w:ind w:right="3"/>
        <w:jc w:val="center"/>
        <w:outlineLvl w:val="0"/>
        <w:rPr>
          <w:sz w:val="16"/>
          <w:szCs w:val="16"/>
        </w:rPr>
      </w:pPr>
    </w:p>
    <w:p w:rsidR="00AD7708" w:rsidRDefault="00AD7708" w:rsidP="00D16876">
      <w:pPr>
        <w:tabs>
          <w:tab w:val="left" w:pos="284"/>
        </w:tabs>
        <w:ind w:right="3"/>
        <w:jc w:val="center"/>
        <w:outlineLvl w:val="0"/>
        <w:rPr>
          <w:sz w:val="28"/>
          <w:szCs w:val="28"/>
        </w:rPr>
      </w:pPr>
      <w:r>
        <w:rPr>
          <w:sz w:val="28"/>
          <w:szCs w:val="28"/>
        </w:rPr>
        <w:t>Рисунок 12</w:t>
      </w:r>
      <w:r w:rsidRPr="005D6FD1">
        <w:rPr>
          <w:sz w:val="28"/>
          <w:szCs w:val="28"/>
        </w:rPr>
        <w:t>- Частота обращений на станцию СМП в течение времени года по поводу ишемической болезни сердца (I20-I25)</w:t>
      </w:r>
    </w:p>
    <w:p w:rsidR="005F3FFA" w:rsidRPr="005D6FD1" w:rsidRDefault="005F3FFA" w:rsidP="00276001">
      <w:pPr>
        <w:tabs>
          <w:tab w:val="left" w:pos="284"/>
          <w:tab w:val="left" w:pos="915"/>
        </w:tabs>
        <w:ind w:left="96" w:right="96" w:firstLine="709"/>
        <w:jc w:val="both"/>
        <w:rPr>
          <w:sz w:val="28"/>
          <w:szCs w:val="28"/>
        </w:rPr>
      </w:pPr>
    </w:p>
    <w:p w:rsidR="00D16876" w:rsidRDefault="00D16876" w:rsidP="00D16876">
      <w:pPr>
        <w:tabs>
          <w:tab w:val="left" w:pos="284"/>
          <w:tab w:val="left" w:pos="915"/>
        </w:tabs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Май 2024 года показывает заметный рост вызовов на 12% по сравнению с предыдущим годом, что может свидетельствовать о продолжающемся влиянии на здоровье населения. 2021 год оказался переломным в динамике вызовов скорой медицинской помощи по поводу ишемической болезни сердца, когда произошел резкий рост количества вызовов. Это могло быть связано с последствиями пандемии COVID-19, влияющими на сердечно-сосудистое здоровье населения. 2022 и 2023 годы: темпы роста вызовов замедлились, но при этом сохраняется стабильный прирост, особенно в летние и осенние месяцы. 2024 год (первое полугодие): несмотря на стабилизацию числа вызовов, уровень остается высоким, и тенденции могут продолжиться в течение года. Анализ по данным выявил, что необходимо усиление подготовки служб ЭМП в зимние и летние месяцы, когда наблюдаются пики вызовов. Повышенное внимание к пациентам с ишемической болезнью сердца в феврале и летом, когда риски для их здоровья увеличиваются</w:t>
      </w:r>
      <w:r w:rsidR="00E85135">
        <w:rPr>
          <w:sz w:val="28"/>
          <w:szCs w:val="28"/>
        </w:rPr>
        <w:t xml:space="preserve"> </w:t>
      </w:r>
      <w:r w:rsidR="00E85135">
        <w:rPr>
          <w:sz w:val="28"/>
          <w:szCs w:val="28"/>
          <w:lang w:val="kk-KZ"/>
        </w:rPr>
        <w:t>(</w:t>
      </w:r>
      <w:proofErr w:type="spellStart"/>
      <w:r w:rsidR="00E85135">
        <w:rPr>
          <w:sz w:val="28"/>
          <w:szCs w:val="28"/>
        </w:rPr>
        <w:t>рисунк</w:t>
      </w:r>
      <w:proofErr w:type="spellEnd"/>
      <w:r w:rsidR="00E85135">
        <w:rPr>
          <w:sz w:val="28"/>
          <w:szCs w:val="28"/>
          <w:lang w:val="kk-KZ"/>
        </w:rPr>
        <w:t>и</w:t>
      </w:r>
      <w:r w:rsidR="00E85135">
        <w:rPr>
          <w:sz w:val="28"/>
          <w:szCs w:val="28"/>
        </w:rPr>
        <w:t xml:space="preserve"> 13</w:t>
      </w:r>
      <w:r w:rsidR="00E85135">
        <w:rPr>
          <w:sz w:val="28"/>
          <w:szCs w:val="28"/>
          <w:lang w:val="kk-KZ"/>
        </w:rPr>
        <w:t>, 14)</w:t>
      </w:r>
      <w:r w:rsidRPr="005D6FD1">
        <w:rPr>
          <w:sz w:val="28"/>
          <w:szCs w:val="28"/>
        </w:rPr>
        <w:t>.</w:t>
      </w:r>
    </w:p>
    <w:p w:rsidR="002178CD" w:rsidRPr="005D6FD1" w:rsidRDefault="002178CD" w:rsidP="00276001">
      <w:pPr>
        <w:tabs>
          <w:tab w:val="left" w:pos="284"/>
          <w:tab w:val="left" w:pos="915"/>
        </w:tabs>
        <w:ind w:left="96" w:right="96"/>
        <w:jc w:val="both"/>
        <w:rPr>
          <w:sz w:val="28"/>
          <w:szCs w:val="28"/>
          <w:highlight w:val="yellow"/>
        </w:rPr>
      </w:pPr>
    </w:p>
    <w:p w:rsidR="00AD7708" w:rsidRDefault="00E85135" w:rsidP="00E85135">
      <w:pPr>
        <w:tabs>
          <w:tab w:val="left" w:pos="284"/>
        </w:tabs>
        <w:ind w:right="3"/>
        <w:jc w:val="center"/>
        <w:outlineLvl w:val="0"/>
        <w:rPr>
          <w:sz w:val="28"/>
          <w:szCs w:val="28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2B0F4E8B" wp14:editId="0545035D">
            <wp:extent cx="5082170" cy="2584704"/>
            <wp:effectExtent l="0" t="0" r="4445" b="6350"/>
            <wp:docPr id="12" name="Рисунок 12" descr="C:\Users\User\Downloads\output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output (5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17"/>
                    <a:stretch/>
                  </pic:blipFill>
                  <pic:spPr bwMode="auto">
                    <a:xfrm>
                      <a:off x="0" y="0"/>
                      <a:ext cx="5115633" cy="2601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135" w:rsidRPr="00E85135" w:rsidRDefault="00E85135" w:rsidP="00E85135">
      <w:pPr>
        <w:tabs>
          <w:tab w:val="left" w:pos="284"/>
        </w:tabs>
        <w:ind w:right="3"/>
        <w:jc w:val="center"/>
        <w:outlineLvl w:val="0"/>
        <w:rPr>
          <w:sz w:val="16"/>
          <w:szCs w:val="16"/>
          <w:lang w:val="kk-KZ"/>
        </w:rPr>
      </w:pPr>
    </w:p>
    <w:p w:rsidR="005F3FFA" w:rsidRDefault="00AD7708" w:rsidP="00E85135">
      <w:pPr>
        <w:tabs>
          <w:tab w:val="left" w:pos="284"/>
        </w:tabs>
        <w:ind w:right="3"/>
        <w:jc w:val="center"/>
        <w:outlineLvl w:val="0"/>
        <w:rPr>
          <w:sz w:val="28"/>
          <w:szCs w:val="28"/>
        </w:rPr>
      </w:pPr>
      <w:r>
        <w:rPr>
          <w:sz w:val="28"/>
          <w:szCs w:val="28"/>
        </w:rPr>
        <w:t>Рисунок 13</w:t>
      </w:r>
      <w:r w:rsidR="00E85135">
        <w:rPr>
          <w:sz w:val="28"/>
          <w:szCs w:val="28"/>
          <w:lang w:val="kk-KZ"/>
        </w:rPr>
        <w:t xml:space="preserve"> </w:t>
      </w:r>
      <w:r w:rsidRPr="005D6FD1">
        <w:rPr>
          <w:sz w:val="28"/>
          <w:szCs w:val="28"/>
        </w:rPr>
        <w:t>- Динамика вызовов ЭМП по поводу ишемической болезни сердца (I20-I25) по месяцам за 2020-2024 годы (1 полугодие).</w:t>
      </w:r>
    </w:p>
    <w:p w:rsidR="005F3FFA" w:rsidRDefault="005F3FFA" w:rsidP="00276001">
      <w:pPr>
        <w:tabs>
          <w:tab w:val="left" w:pos="284"/>
        </w:tabs>
        <w:ind w:left="96" w:right="96" w:firstLine="709"/>
        <w:outlineLvl w:val="0"/>
        <w:rPr>
          <w:sz w:val="28"/>
          <w:szCs w:val="28"/>
        </w:rPr>
      </w:pPr>
    </w:p>
    <w:p w:rsidR="00156A14" w:rsidRPr="005D6FD1" w:rsidRDefault="00E85135" w:rsidP="00E85135">
      <w:pPr>
        <w:tabs>
          <w:tab w:val="left" w:pos="284"/>
          <w:tab w:val="left" w:pos="915"/>
        </w:tabs>
        <w:ind w:right="3"/>
        <w:jc w:val="center"/>
        <w:rPr>
          <w:sz w:val="28"/>
          <w:szCs w:val="28"/>
          <w:highlight w:val="yellow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3F38FB35" wp14:editId="0809F72D">
            <wp:extent cx="5244296" cy="2828544"/>
            <wp:effectExtent l="0" t="0" r="0" b="0"/>
            <wp:docPr id="13" name="Рисунок 13" descr="C:\Users\User\Downloads\output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output (10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70" r="-72"/>
                    <a:stretch/>
                  </pic:blipFill>
                  <pic:spPr bwMode="auto">
                    <a:xfrm>
                      <a:off x="0" y="0"/>
                      <a:ext cx="5257420" cy="283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135" w:rsidRPr="00E85135" w:rsidRDefault="00E85135" w:rsidP="00276001">
      <w:pPr>
        <w:tabs>
          <w:tab w:val="left" w:pos="284"/>
          <w:tab w:val="left" w:pos="915"/>
        </w:tabs>
        <w:ind w:left="96" w:right="96" w:firstLine="709"/>
        <w:jc w:val="both"/>
        <w:rPr>
          <w:sz w:val="16"/>
          <w:szCs w:val="16"/>
          <w:lang w:val="kk-KZ"/>
        </w:rPr>
      </w:pPr>
    </w:p>
    <w:p w:rsidR="00AD7708" w:rsidRDefault="002178CD" w:rsidP="00E85135">
      <w:pPr>
        <w:tabs>
          <w:tab w:val="left" w:pos="284"/>
          <w:tab w:val="left" w:pos="915"/>
        </w:tabs>
        <w:ind w:right="3"/>
        <w:jc w:val="center"/>
        <w:rPr>
          <w:sz w:val="28"/>
          <w:szCs w:val="28"/>
          <w:lang w:val="kk-KZ"/>
        </w:rPr>
      </w:pPr>
      <w:r w:rsidRPr="005D6FD1">
        <w:rPr>
          <w:sz w:val="28"/>
          <w:szCs w:val="28"/>
        </w:rPr>
        <w:t>Рисунок 1</w:t>
      </w:r>
      <w:r w:rsidR="005F3FFA">
        <w:rPr>
          <w:sz w:val="28"/>
          <w:szCs w:val="28"/>
        </w:rPr>
        <w:t>4</w:t>
      </w:r>
      <w:r w:rsidR="00E85135">
        <w:rPr>
          <w:sz w:val="28"/>
          <w:szCs w:val="28"/>
          <w:lang w:val="kk-KZ"/>
        </w:rPr>
        <w:t xml:space="preserve"> </w:t>
      </w:r>
      <w:r w:rsidRPr="005D6FD1">
        <w:rPr>
          <w:sz w:val="28"/>
          <w:szCs w:val="28"/>
        </w:rPr>
        <w:t xml:space="preserve">- </w:t>
      </w:r>
      <w:r w:rsidR="00A71306" w:rsidRPr="005D6FD1">
        <w:rPr>
          <w:sz w:val="28"/>
          <w:szCs w:val="28"/>
        </w:rPr>
        <w:t>Частота обращений на станцию СМП в течение суток</w:t>
      </w:r>
      <w:r w:rsidR="00941A65" w:rsidRPr="005D6FD1">
        <w:rPr>
          <w:sz w:val="28"/>
          <w:szCs w:val="28"/>
        </w:rPr>
        <w:t xml:space="preserve"> по поводу ишемической болезни сердца (I20-I25) по месяцам за 2020</w:t>
      </w:r>
      <w:r w:rsidR="00E93249" w:rsidRPr="005D6FD1">
        <w:rPr>
          <w:sz w:val="28"/>
          <w:szCs w:val="28"/>
          <w:lang w:val="kk-KZ"/>
        </w:rPr>
        <w:t xml:space="preserve"> год</w:t>
      </w:r>
    </w:p>
    <w:p w:rsidR="00AD7708" w:rsidRDefault="00E93249" w:rsidP="001C1602">
      <w:pPr>
        <w:pStyle w:val="3"/>
        <w:tabs>
          <w:tab w:val="left" w:pos="284"/>
        </w:tabs>
        <w:spacing w:before="0"/>
        <w:ind w:right="6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D6FD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А</w:t>
      </w:r>
      <w:proofErr w:type="spellStart"/>
      <w:r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>нализ</w:t>
      </w:r>
      <w:proofErr w:type="spellEnd"/>
      <w:r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трендов обращений за скорой помощью в течение суток</w:t>
      </w:r>
      <w:r w:rsidRPr="005D6FD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за 2020 год показал, что н</w:t>
      </w:r>
      <w:proofErr w:type="spellStart"/>
      <w:r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>аибольшее</w:t>
      </w:r>
      <w:proofErr w:type="spellEnd"/>
      <w:r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количество вызовов скорой помощи наблюдается в 11:00</w:t>
      </w:r>
      <w:r w:rsidRPr="005D6FD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ч</w:t>
      </w:r>
      <w:r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>. (361 вызов). Самое низкое количество вызовов зафиксировано в 4:00</w:t>
      </w:r>
      <w:r w:rsidR="00E85135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 </w:t>
      </w:r>
      <w:r w:rsidR="00C35698"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>ч.</w:t>
      </w:r>
      <w:r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(80 вызовов).</w:t>
      </w:r>
      <w:r w:rsidR="00C35698"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>Среднее количество вызовов в час составляет примерно 221, при этом количество вызовов варьируется от 80 до 361.</w:t>
      </w:r>
      <w:r w:rsidR="00C35698"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>Заметна значительная вариативность в течение дня, где некоторые часы отличаются значительно большим количеством вызовов.</w:t>
      </w:r>
      <w:r w:rsidR="00C35698"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E93249" w:rsidRPr="005D6FD1" w:rsidRDefault="00E93249" w:rsidP="001C1602">
      <w:pPr>
        <w:pStyle w:val="3"/>
        <w:tabs>
          <w:tab w:val="left" w:pos="284"/>
        </w:tabs>
        <w:spacing w:before="0"/>
        <w:ind w:right="6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D6FD1">
        <w:rPr>
          <w:rStyle w:val="af6"/>
          <w:rFonts w:ascii="Times New Roman" w:hAnsi="Times New Roman" w:cs="Times New Roman"/>
          <w:b w:val="0"/>
          <w:color w:val="000000" w:themeColor="text1"/>
          <w:sz w:val="28"/>
          <w:szCs w:val="28"/>
        </w:rPr>
        <w:t>Анализ по периодам:</w:t>
      </w:r>
      <w:r w:rsidR="00C35698" w:rsidRPr="005D6FD1">
        <w:rPr>
          <w:rStyle w:val="af6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н</w:t>
      </w:r>
      <w:r w:rsidRPr="005D6FD1">
        <w:rPr>
          <w:rStyle w:val="af6"/>
          <w:rFonts w:ascii="Times New Roman" w:hAnsi="Times New Roman" w:cs="Times New Roman"/>
          <w:b w:val="0"/>
          <w:color w:val="000000" w:themeColor="text1"/>
          <w:sz w:val="28"/>
          <w:szCs w:val="28"/>
        </w:rPr>
        <w:t>очь (00:00-06:00):</w:t>
      </w:r>
      <w:r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768 вызовов</w:t>
      </w:r>
      <w:r w:rsidR="00C35698"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>, у</w:t>
      </w:r>
      <w:r w:rsidRPr="005D6FD1">
        <w:rPr>
          <w:rStyle w:val="af6"/>
          <w:rFonts w:ascii="Times New Roman" w:hAnsi="Times New Roman" w:cs="Times New Roman"/>
          <w:b w:val="0"/>
          <w:color w:val="000000" w:themeColor="text1"/>
          <w:sz w:val="28"/>
          <w:szCs w:val="28"/>
        </w:rPr>
        <w:t>тро (06:00-12:00):</w:t>
      </w:r>
      <w:r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1,385 вызовов</w:t>
      </w:r>
      <w:r w:rsidR="00C35698"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>, д</w:t>
      </w:r>
      <w:r w:rsidRPr="005D6FD1">
        <w:rPr>
          <w:rStyle w:val="af6"/>
          <w:rFonts w:ascii="Times New Roman" w:hAnsi="Times New Roman" w:cs="Times New Roman"/>
          <w:b w:val="0"/>
          <w:color w:val="000000" w:themeColor="text1"/>
          <w:sz w:val="28"/>
          <w:szCs w:val="28"/>
        </w:rPr>
        <w:t>ень (12:00-18:00):</w:t>
      </w:r>
      <w:r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1,644 вызова (самый загруженный период)</w:t>
      </w:r>
      <w:r w:rsidR="00C35698"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>, в</w:t>
      </w:r>
      <w:r w:rsidRPr="005D6FD1">
        <w:rPr>
          <w:rStyle w:val="af6"/>
          <w:rFonts w:ascii="Times New Roman" w:hAnsi="Times New Roman" w:cs="Times New Roman"/>
          <w:b w:val="0"/>
          <w:color w:val="000000" w:themeColor="text1"/>
          <w:sz w:val="28"/>
          <w:szCs w:val="28"/>
        </w:rPr>
        <w:t>ечер (18:00</w:t>
      </w:r>
      <w:r w:rsidR="001C1602">
        <w:rPr>
          <w:rStyle w:val="af6"/>
          <w:rFonts w:ascii="Times New Roman" w:hAnsi="Times New Roman" w:cs="Times New Roman"/>
          <w:b w:val="0"/>
          <w:color w:val="000000" w:themeColor="text1"/>
          <w:sz w:val="28"/>
          <w:szCs w:val="28"/>
        </w:rPr>
        <w:t>-</w:t>
      </w:r>
      <w:r w:rsidRPr="005D6FD1">
        <w:rPr>
          <w:rStyle w:val="af6"/>
          <w:rFonts w:ascii="Times New Roman" w:hAnsi="Times New Roman" w:cs="Times New Roman"/>
          <w:b w:val="0"/>
          <w:color w:val="000000" w:themeColor="text1"/>
          <w:sz w:val="28"/>
          <w:szCs w:val="28"/>
        </w:rPr>
        <w:t>24:00):</w:t>
      </w:r>
      <w:r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1,512 вызовов</w:t>
      </w:r>
      <w:r w:rsidR="00C35698"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>Дневной период является наиболее загруженным временем для обращений за скорой помощью, за ним следует вечер. Ночной период характеризуется наименьшей активностью.</w:t>
      </w:r>
      <w:r w:rsidR="00C35698"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Коэффициент автокорреляции для количества вызовов скорой помощи по часам составляет примерно </w:t>
      </w:r>
      <w:r w:rsidRPr="005D6FD1">
        <w:rPr>
          <w:rStyle w:val="af6"/>
          <w:rFonts w:ascii="Times New Roman" w:hAnsi="Times New Roman" w:cs="Times New Roman"/>
          <w:b w:val="0"/>
          <w:color w:val="000000" w:themeColor="text1"/>
          <w:sz w:val="28"/>
          <w:szCs w:val="28"/>
        </w:rPr>
        <w:t>0,88</w:t>
      </w:r>
      <w:r w:rsidRPr="005D6FD1">
        <w:rPr>
          <w:rFonts w:ascii="Times New Roman" w:hAnsi="Times New Roman" w:cs="Times New Roman"/>
          <w:color w:val="000000" w:themeColor="text1"/>
          <w:sz w:val="28"/>
          <w:szCs w:val="28"/>
        </w:rPr>
        <w:t>, что указывает на сильную положительную корреляцию между часами. Это означает, что количество вызовов скорой помощи в одном часе сильно связано с количеством вызовов в соседние часы, и высокая или низкая активность, как правило, сохраняется в течение нескольких часов подряд.</w:t>
      </w:r>
    </w:p>
    <w:p w:rsidR="00AD7708" w:rsidRDefault="00D30EF8" w:rsidP="001C1602">
      <w:pPr>
        <w:tabs>
          <w:tab w:val="left" w:pos="284"/>
          <w:tab w:val="left" w:pos="915"/>
        </w:tabs>
        <w:ind w:right="6" w:firstLine="709"/>
        <w:jc w:val="both"/>
        <w:rPr>
          <w:sz w:val="28"/>
          <w:szCs w:val="28"/>
        </w:rPr>
      </w:pPr>
      <w:r w:rsidRPr="00D30EF8">
        <w:rPr>
          <w:sz w:val="28"/>
          <w:szCs w:val="28"/>
        </w:rPr>
        <w:t>Анализ данных о частоте вызовов скорой помощи в течение суток за 2021 год выявил определенные суточные закономерности. Наиболее загруженным периодом был час с 10:00 до 11:00, в течение которого было зарегистрировано 443 вызова. Этот час можно считать пиковым для обращений за скорой помощью, в отличие от часа с 5:00 до 6:00 утра, когда зафиксировано всего 127 вызовов, что делает его наименее загруженным.</w:t>
      </w:r>
      <w:r>
        <w:rPr>
          <w:sz w:val="28"/>
          <w:szCs w:val="28"/>
        </w:rPr>
        <w:t xml:space="preserve"> </w:t>
      </w:r>
    </w:p>
    <w:p w:rsidR="00CE4876" w:rsidRDefault="00D30EF8" w:rsidP="001C1602">
      <w:pPr>
        <w:tabs>
          <w:tab w:val="left" w:pos="284"/>
          <w:tab w:val="left" w:pos="915"/>
        </w:tabs>
        <w:ind w:right="6" w:firstLine="709"/>
        <w:jc w:val="both"/>
        <w:rPr>
          <w:sz w:val="28"/>
          <w:szCs w:val="28"/>
        </w:rPr>
      </w:pPr>
      <w:r w:rsidRPr="00D30EF8">
        <w:rPr>
          <w:sz w:val="28"/>
          <w:szCs w:val="28"/>
        </w:rPr>
        <w:t xml:space="preserve">В среднем количество вызовов в течение суток составляет около 297 обращений в час, однако стандартное отклонение, равное 102, указывает на значительную изменчивость частоты обращений в зависимости от времени суток. Это предполагает, что активность обращений за скорой помощью </w:t>
      </w:r>
      <w:r w:rsidRPr="00D30EF8">
        <w:rPr>
          <w:sz w:val="28"/>
          <w:szCs w:val="28"/>
        </w:rPr>
        <w:lastRenderedPageBreak/>
        <w:t>подвержена колебаниям, связанным с различными физиологическими и социальными факторами в течение дня.</w:t>
      </w:r>
      <w:r>
        <w:rPr>
          <w:sz w:val="28"/>
          <w:szCs w:val="28"/>
        </w:rPr>
        <w:t xml:space="preserve"> </w:t>
      </w:r>
      <w:r w:rsidRPr="00D30EF8">
        <w:rPr>
          <w:sz w:val="28"/>
          <w:szCs w:val="28"/>
        </w:rPr>
        <w:t xml:space="preserve">При детальном анализе по периодам суток наибольшая нагрузка на службы скорой помощи была зафиксирована днем, с 12:00 до 18:00, когда общее число вызовов составило 2,211. В утренний период, с 6:00 до 12:00, было зарегистрировано 1,780 вызовов, что также указывает на высокую активность. Вечерний период (18:00-24:00) оказался несколько менее загруженным, с 2,093 вызовами, тогда как ночное время, с 00:00 до 6:00, характеризуется самым низким числом вызовов </w:t>
      </w:r>
      <w:r w:rsidR="00C17BC5">
        <w:rPr>
          <w:sz w:val="28"/>
          <w:szCs w:val="28"/>
        </w:rPr>
        <w:t>‒</w:t>
      </w:r>
      <w:r w:rsidRPr="00D30EF8">
        <w:rPr>
          <w:sz w:val="28"/>
          <w:szCs w:val="28"/>
        </w:rPr>
        <w:t xml:space="preserve"> 1,038</w:t>
      </w:r>
      <w:r w:rsidR="00E85135">
        <w:rPr>
          <w:sz w:val="28"/>
          <w:szCs w:val="28"/>
          <w:lang w:val="kk-KZ"/>
        </w:rPr>
        <w:t xml:space="preserve"> (рисунок 15)</w:t>
      </w:r>
      <w:r w:rsidRPr="00D30EF8">
        <w:rPr>
          <w:sz w:val="28"/>
          <w:szCs w:val="28"/>
        </w:rPr>
        <w:t>.</w:t>
      </w:r>
    </w:p>
    <w:p w:rsidR="00E85135" w:rsidRPr="005D6FD1" w:rsidRDefault="00E85135" w:rsidP="00E85135">
      <w:pPr>
        <w:widowControl/>
        <w:tabs>
          <w:tab w:val="left" w:pos="284"/>
        </w:tabs>
        <w:autoSpaceDE/>
        <w:autoSpaceDN/>
        <w:ind w:right="6" w:firstLine="709"/>
        <w:jc w:val="both"/>
        <w:rPr>
          <w:sz w:val="28"/>
          <w:szCs w:val="28"/>
          <w:lang w:eastAsia="ru-RU"/>
        </w:rPr>
      </w:pPr>
      <w:r w:rsidRPr="005D6FD1">
        <w:rPr>
          <w:sz w:val="28"/>
          <w:szCs w:val="28"/>
          <w:lang w:eastAsia="ru-RU"/>
        </w:rPr>
        <w:t>Анализ данных о частоте вызовов скоро</w:t>
      </w:r>
      <w:r>
        <w:rPr>
          <w:sz w:val="28"/>
          <w:szCs w:val="28"/>
          <w:lang w:eastAsia="ru-RU"/>
        </w:rPr>
        <w:t>й помощи в течение суток за 2022</w:t>
      </w:r>
      <w:r w:rsidRPr="005D6FD1">
        <w:rPr>
          <w:sz w:val="28"/>
          <w:szCs w:val="28"/>
          <w:lang w:eastAsia="ru-RU"/>
        </w:rPr>
        <w:t xml:space="preserve"> год выявил определенные закономерности. Наиболее загруженным периодом оказался час с 10:00 до 11:00 утра, когда было зафиксировано 488 вызовов, что свидетельствует о пиковом времени активности обращений. В то же время наименее загруженным часом был интервал с 5:00 до 6:00 утра, с наименьшим количеством вызовов </w:t>
      </w:r>
      <w:r>
        <w:rPr>
          <w:sz w:val="28"/>
          <w:szCs w:val="28"/>
          <w:lang w:eastAsia="ru-RU"/>
        </w:rPr>
        <w:t>‒</w:t>
      </w:r>
      <w:r w:rsidRPr="005D6FD1">
        <w:rPr>
          <w:sz w:val="28"/>
          <w:szCs w:val="28"/>
          <w:lang w:eastAsia="ru-RU"/>
        </w:rPr>
        <w:t xml:space="preserve"> 101.</w:t>
      </w:r>
    </w:p>
    <w:p w:rsidR="00E85135" w:rsidRPr="005D6FD1" w:rsidRDefault="00E85135" w:rsidP="00E85135">
      <w:pPr>
        <w:widowControl/>
        <w:tabs>
          <w:tab w:val="left" w:pos="284"/>
        </w:tabs>
        <w:autoSpaceDE/>
        <w:autoSpaceDN/>
        <w:ind w:right="6" w:firstLine="709"/>
        <w:jc w:val="both"/>
        <w:rPr>
          <w:sz w:val="28"/>
          <w:szCs w:val="28"/>
          <w:lang w:eastAsia="ru-RU"/>
        </w:rPr>
      </w:pPr>
      <w:r w:rsidRPr="005D6FD1">
        <w:rPr>
          <w:sz w:val="28"/>
          <w:szCs w:val="28"/>
          <w:lang w:eastAsia="ru-RU"/>
        </w:rPr>
        <w:t>Среднее количество вызовов в течение суток составило 319, что отражает общую интенсивность использования скорой помощи. Однако значительное стандартное отклонение, равное 113, указывает на существенные колебания количества обращений в зависимости от времени суток.</w:t>
      </w:r>
    </w:p>
    <w:p w:rsidR="00D30EF8" w:rsidRPr="005D6FD1" w:rsidRDefault="00D30EF8" w:rsidP="00276001">
      <w:pPr>
        <w:tabs>
          <w:tab w:val="left" w:pos="284"/>
          <w:tab w:val="left" w:pos="915"/>
        </w:tabs>
        <w:ind w:left="96" w:right="96" w:firstLine="709"/>
        <w:jc w:val="both"/>
        <w:rPr>
          <w:sz w:val="28"/>
          <w:szCs w:val="28"/>
        </w:rPr>
      </w:pPr>
    </w:p>
    <w:p w:rsidR="00CE4876" w:rsidRPr="005D6FD1" w:rsidRDefault="00CE4876" w:rsidP="00E85135">
      <w:pPr>
        <w:tabs>
          <w:tab w:val="left" w:pos="284"/>
        </w:tabs>
        <w:ind w:left="96" w:right="96"/>
        <w:jc w:val="center"/>
        <w:rPr>
          <w:sz w:val="28"/>
          <w:szCs w:val="28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78B7B7B8" wp14:editId="3B100714">
            <wp:extent cx="5851610" cy="3091543"/>
            <wp:effectExtent l="0" t="0" r="0" b="0"/>
            <wp:docPr id="19" name="Рисунок 19" descr="C:\Users\User\Downloads\output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output (1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30"/>
                    <a:stretch/>
                  </pic:blipFill>
                  <pic:spPr bwMode="auto">
                    <a:xfrm>
                      <a:off x="0" y="0"/>
                      <a:ext cx="5852946" cy="3092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135" w:rsidRPr="00E85135" w:rsidRDefault="00E85135" w:rsidP="00E85135">
      <w:pPr>
        <w:tabs>
          <w:tab w:val="left" w:pos="284"/>
        </w:tabs>
        <w:ind w:right="3"/>
        <w:jc w:val="center"/>
        <w:rPr>
          <w:sz w:val="16"/>
          <w:szCs w:val="16"/>
          <w:lang w:val="kk-KZ"/>
        </w:rPr>
      </w:pPr>
    </w:p>
    <w:p w:rsidR="00CE4876" w:rsidRDefault="00E85135" w:rsidP="00E85135">
      <w:pPr>
        <w:tabs>
          <w:tab w:val="left" w:pos="284"/>
        </w:tabs>
        <w:ind w:right="3"/>
        <w:jc w:val="center"/>
        <w:rPr>
          <w:sz w:val="28"/>
          <w:szCs w:val="28"/>
          <w:lang w:val="kk-KZ"/>
        </w:rPr>
      </w:pPr>
      <w:r>
        <w:rPr>
          <w:sz w:val="28"/>
          <w:szCs w:val="28"/>
        </w:rPr>
        <w:t>Рисунок 15</w:t>
      </w:r>
      <w:r>
        <w:rPr>
          <w:sz w:val="28"/>
          <w:szCs w:val="28"/>
          <w:lang w:val="kk-KZ"/>
        </w:rPr>
        <w:t xml:space="preserve"> </w:t>
      </w:r>
      <w:r w:rsidRPr="005D6FD1">
        <w:rPr>
          <w:sz w:val="28"/>
          <w:szCs w:val="28"/>
        </w:rPr>
        <w:t>- Частота обращений на станцию СМП в течение суток по поводу ишемической болезни сердца (I20-I25) по месяцам за 2021</w:t>
      </w:r>
      <w:r w:rsidRPr="005D6FD1">
        <w:rPr>
          <w:sz w:val="28"/>
          <w:szCs w:val="28"/>
          <w:lang w:val="kk-KZ"/>
        </w:rPr>
        <w:t xml:space="preserve"> год</w:t>
      </w:r>
    </w:p>
    <w:p w:rsidR="00E85135" w:rsidRPr="00E85135" w:rsidRDefault="00E85135" w:rsidP="00276001">
      <w:pPr>
        <w:tabs>
          <w:tab w:val="left" w:pos="284"/>
        </w:tabs>
        <w:ind w:left="96" w:right="96" w:firstLine="709"/>
        <w:jc w:val="both"/>
        <w:rPr>
          <w:sz w:val="28"/>
          <w:szCs w:val="28"/>
          <w:lang w:val="kk-KZ"/>
        </w:rPr>
      </w:pPr>
    </w:p>
    <w:p w:rsidR="00531B1D" w:rsidRPr="005D6FD1" w:rsidRDefault="003B007E" w:rsidP="001C1602">
      <w:pPr>
        <w:widowControl/>
        <w:tabs>
          <w:tab w:val="left" w:pos="284"/>
        </w:tabs>
        <w:autoSpaceDE/>
        <w:autoSpaceDN/>
        <w:ind w:right="6" w:firstLine="709"/>
        <w:jc w:val="both"/>
        <w:rPr>
          <w:sz w:val="28"/>
          <w:szCs w:val="28"/>
        </w:rPr>
      </w:pPr>
      <w:r w:rsidRPr="005D6FD1">
        <w:rPr>
          <w:sz w:val="28"/>
          <w:szCs w:val="28"/>
          <w:lang w:eastAsia="ru-RU"/>
        </w:rPr>
        <w:t xml:space="preserve">При детальном анализе суточных периодов было обнаружено, что наиболее интенсивный период </w:t>
      </w:r>
      <w:r w:rsidR="001C1602">
        <w:rPr>
          <w:sz w:val="28"/>
          <w:szCs w:val="28"/>
          <w:lang w:eastAsia="ru-RU"/>
        </w:rPr>
        <w:t>‒</w:t>
      </w:r>
      <w:r w:rsidRPr="005D6FD1">
        <w:rPr>
          <w:sz w:val="28"/>
          <w:szCs w:val="28"/>
          <w:lang w:eastAsia="ru-RU"/>
        </w:rPr>
        <w:t xml:space="preserve"> дневное время с 12:00 до 18:00, в течение которого зарегистрировано 2,391 вызов. Утренний период (06:00-12:00) также показал высокую активность, составляющую 1,971 вызов. Вечернее время (18:00-24:00) характеризуется 2,186 вызовами, а ночное время (00:00-06:00) было наименее загруженным с 1,102 вызовами. Таким образом, анализ демонстрирует, что наиболее интенсивный период для обращений за скорой помощью </w:t>
      </w:r>
      <w:r w:rsidRPr="005D6FD1">
        <w:rPr>
          <w:sz w:val="28"/>
          <w:szCs w:val="28"/>
          <w:lang w:eastAsia="ru-RU"/>
        </w:rPr>
        <w:lastRenderedPageBreak/>
        <w:t>приходится на дневное время, с наибольшей активностью наблюд</w:t>
      </w:r>
      <w:r w:rsidR="00D30EF8">
        <w:rPr>
          <w:sz w:val="28"/>
          <w:szCs w:val="28"/>
          <w:lang w:eastAsia="ru-RU"/>
        </w:rPr>
        <w:t>ающейся около 10:00 утра (</w:t>
      </w:r>
      <w:r w:rsidR="00E85135">
        <w:rPr>
          <w:sz w:val="28"/>
          <w:szCs w:val="28"/>
          <w:lang w:eastAsia="ru-RU"/>
        </w:rPr>
        <w:t>р</w:t>
      </w:r>
      <w:r w:rsidR="00D30EF8">
        <w:rPr>
          <w:sz w:val="28"/>
          <w:szCs w:val="28"/>
          <w:lang w:eastAsia="ru-RU"/>
        </w:rPr>
        <w:t>ис</w:t>
      </w:r>
      <w:r w:rsidR="00E85135">
        <w:rPr>
          <w:sz w:val="28"/>
          <w:szCs w:val="28"/>
          <w:lang w:val="kk-KZ" w:eastAsia="ru-RU"/>
        </w:rPr>
        <w:t xml:space="preserve">унок </w:t>
      </w:r>
      <w:r w:rsidR="00D30EF8">
        <w:rPr>
          <w:sz w:val="28"/>
          <w:szCs w:val="28"/>
          <w:lang w:eastAsia="ru-RU"/>
        </w:rPr>
        <w:t>16</w:t>
      </w:r>
      <w:r w:rsidRPr="005D6FD1">
        <w:rPr>
          <w:sz w:val="28"/>
          <w:szCs w:val="28"/>
          <w:lang w:eastAsia="ru-RU"/>
        </w:rPr>
        <w:t>).</w:t>
      </w:r>
    </w:p>
    <w:p w:rsidR="00E85135" w:rsidRDefault="00E85135" w:rsidP="008154E2">
      <w:pPr>
        <w:widowControl/>
        <w:tabs>
          <w:tab w:val="left" w:pos="284"/>
        </w:tabs>
        <w:autoSpaceDE/>
        <w:autoSpaceDN/>
        <w:ind w:right="6" w:firstLine="709"/>
        <w:jc w:val="both"/>
        <w:rPr>
          <w:sz w:val="28"/>
          <w:szCs w:val="28"/>
          <w:lang w:val="kk-KZ"/>
        </w:rPr>
      </w:pPr>
      <w:r w:rsidRPr="005D6FD1">
        <w:rPr>
          <w:sz w:val="28"/>
          <w:szCs w:val="28"/>
          <w:lang w:eastAsia="ru-RU"/>
        </w:rPr>
        <w:t>Анализ суточной динамики обращений за скорой помощью в 2023 году выявил характерные закономерности, связанные с изменениями количества вызовов в течение дня</w:t>
      </w:r>
      <w:r>
        <w:rPr>
          <w:sz w:val="28"/>
          <w:szCs w:val="28"/>
          <w:lang w:val="kk-KZ" w:eastAsia="ru-RU"/>
        </w:rPr>
        <w:t xml:space="preserve"> (рисунок 17)</w:t>
      </w:r>
      <w:r w:rsidRPr="005D6FD1">
        <w:rPr>
          <w:sz w:val="28"/>
          <w:szCs w:val="28"/>
          <w:lang w:eastAsia="ru-RU"/>
        </w:rPr>
        <w:t>.</w:t>
      </w:r>
    </w:p>
    <w:p w:rsidR="00E85135" w:rsidRDefault="00E85135" w:rsidP="001C1602">
      <w:pPr>
        <w:tabs>
          <w:tab w:val="left" w:pos="284"/>
        </w:tabs>
        <w:ind w:right="6" w:firstLine="709"/>
        <w:outlineLvl w:val="0"/>
        <w:rPr>
          <w:sz w:val="28"/>
          <w:szCs w:val="28"/>
          <w:lang w:val="kk-KZ"/>
        </w:rPr>
      </w:pPr>
    </w:p>
    <w:p w:rsidR="00E85135" w:rsidRDefault="00E85135" w:rsidP="001C1602">
      <w:pPr>
        <w:tabs>
          <w:tab w:val="left" w:pos="284"/>
        </w:tabs>
        <w:ind w:right="6" w:firstLine="709"/>
        <w:outlineLvl w:val="0"/>
        <w:rPr>
          <w:sz w:val="28"/>
          <w:szCs w:val="28"/>
          <w:lang w:val="kk-KZ"/>
        </w:rPr>
      </w:pPr>
    </w:p>
    <w:p w:rsidR="00E85135" w:rsidRDefault="00E85135" w:rsidP="00AD7708">
      <w:pPr>
        <w:tabs>
          <w:tab w:val="left" w:pos="284"/>
        </w:tabs>
        <w:ind w:left="96" w:right="96"/>
        <w:jc w:val="both"/>
        <w:outlineLvl w:val="0"/>
        <w:rPr>
          <w:sz w:val="28"/>
          <w:szCs w:val="28"/>
          <w:lang w:val="kk-KZ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3E9C2BC1" wp14:editId="0847604F">
            <wp:extent cx="5900928" cy="3775699"/>
            <wp:effectExtent l="0" t="0" r="5080" b="0"/>
            <wp:docPr id="20" name="Рисунок 20" descr="C:\Users\User\Downloads\output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output (1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33" r="1225"/>
                    <a:stretch/>
                  </pic:blipFill>
                  <pic:spPr bwMode="auto">
                    <a:xfrm>
                      <a:off x="0" y="0"/>
                      <a:ext cx="5902098" cy="3776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135" w:rsidRPr="00E85135" w:rsidRDefault="00E85135" w:rsidP="00AD7708">
      <w:pPr>
        <w:tabs>
          <w:tab w:val="left" w:pos="284"/>
        </w:tabs>
        <w:ind w:left="96" w:right="96"/>
        <w:jc w:val="both"/>
        <w:outlineLvl w:val="0"/>
        <w:rPr>
          <w:sz w:val="16"/>
          <w:szCs w:val="16"/>
          <w:lang w:val="kk-KZ"/>
        </w:rPr>
      </w:pPr>
    </w:p>
    <w:p w:rsidR="00531B1D" w:rsidRPr="005D6FD1" w:rsidRDefault="00531B1D" w:rsidP="00E85135">
      <w:pPr>
        <w:tabs>
          <w:tab w:val="left" w:pos="284"/>
        </w:tabs>
        <w:ind w:left="96" w:right="96"/>
        <w:jc w:val="center"/>
        <w:outlineLvl w:val="0"/>
        <w:rPr>
          <w:bCs/>
          <w:sz w:val="28"/>
          <w:szCs w:val="28"/>
        </w:rPr>
      </w:pPr>
      <w:r w:rsidRPr="005D6FD1">
        <w:rPr>
          <w:sz w:val="28"/>
          <w:szCs w:val="28"/>
        </w:rPr>
        <w:t>Рисунок 1</w:t>
      </w:r>
      <w:r w:rsidR="00E40B44">
        <w:rPr>
          <w:sz w:val="28"/>
          <w:szCs w:val="28"/>
        </w:rPr>
        <w:t>6</w:t>
      </w:r>
      <w:r w:rsidR="00E85135">
        <w:rPr>
          <w:sz w:val="28"/>
          <w:szCs w:val="28"/>
          <w:lang w:val="kk-KZ"/>
        </w:rPr>
        <w:t xml:space="preserve"> </w:t>
      </w:r>
      <w:r w:rsidRPr="005D6FD1">
        <w:rPr>
          <w:sz w:val="28"/>
          <w:szCs w:val="28"/>
        </w:rPr>
        <w:t>- Частота обращений на станцию СМП в течение суток по поводу ишемической болезни сердца (I20-I25) по месяцам за 2022</w:t>
      </w:r>
      <w:r w:rsidRPr="005D6FD1">
        <w:rPr>
          <w:sz w:val="28"/>
          <w:szCs w:val="28"/>
          <w:lang w:val="kk-KZ"/>
        </w:rPr>
        <w:t xml:space="preserve"> год</w:t>
      </w:r>
    </w:p>
    <w:p w:rsidR="00531B1D" w:rsidRPr="005D6FD1" w:rsidRDefault="00531B1D" w:rsidP="00276001">
      <w:pPr>
        <w:tabs>
          <w:tab w:val="left" w:pos="284"/>
        </w:tabs>
        <w:ind w:left="96" w:right="96" w:firstLine="709"/>
        <w:jc w:val="both"/>
        <w:rPr>
          <w:sz w:val="28"/>
          <w:szCs w:val="28"/>
        </w:rPr>
      </w:pPr>
    </w:p>
    <w:p w:rsidR="00CE4876" w:rsidRPr="00E85135" w:rsidRDefault="00E85135" w:rsidP="00E85135">
      <w:pPr>
        <w:tabs>
          <w:tab w:val="left" w:pos="284"/>
        </w:tabs>
        <w:ind w:left="96" w:right="96"/>
        <w:jc w:val="center"/>
        <w:rPr>
          <w:sz w:val="28"/>
          <w:szCs w:val="28"/>
        </w:rPr>
      </w:pPr>
      <w:r w:rsidRPr="005D6FD1">
        <w:rPr>
          <w:bCs/>
          <w:noProof/>
          <w:sz w:val="28"/>
          <w:szCs w:val="28"/>
          <w:lang w:eastAsia="ru-RU"/>
        </w:rPr>
        <w:drawing>
          <wp:inline distT="0" distB="0" distL="0" distR="0" wp14:anchorId="1C8F4203" wp14:editId="3EE43552">
            <wp:extent cx="5815584" cy="3243072"/>
            <wp:effectExtent l="0" t="0" r="0" b="0"/>
            <wp:docPr id="21" name="Рисунок 21" descr="C:\Users\User\Downloads\output (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output (14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38" r="-162"/>
                    <a:stretch/>
                  </pic:blipFill>
                  <pic:spPr bwMode="auto">
                    <a:xfrm>
                      <a:off x="0" y="0"/>
                      <a:ext cx="5818270" cy="324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07E" w:rsidRPr="00E85135" w:rsidRDefault="003B007E" w:rsidP="00276001">
      <w:pPr>
        <w:tabs>
          <w:tab w:val="left" w:pos="284"/>
        </w:tabs>
        <w:ind w:left="96" w:right="96" w:firstLine="709"/>
        <w:jc w:val="both"/>
        <w:rPr>
          <w:sz w:val="16"/>
          <w:szCs w:val="16"/>
        </w:rPr>
      </w:pPr>
    </w:p>
    <w:p w:rsidR="003722B0" w:rsidRPr="005D6FD1" w:rsidRDefault="00E40B44" w:rsidP="00E85135">
      <w:pPr>
        <w:tabs>
          <w:tab w:val="left" w:pos="284"/>
        </w:tabs>
        <w:ind w:right="3"/>
        <w:jc w:val="center"/>
        <w:outlineLvl w:val="0"/>
        <w:rPr>
          <w:sz w:val="28"/>
          <w:szCs w:val="28"/>
          <w:lang w:val="kk-KZ"/>
        </w:rPr>
      </w:pPr>
      <w:r>
        <w:rPr>
          <w:sz w:val="28"/>
          <w:szCs w:val="28"/>
        </w:rPr>
        <w:t>Рисунок 17</w:t>
      </w:r>
      <w:r w:rsidR="00E85135">
        <w:rPr>
          <w:sz w:val="28"/>
          <w:szCs w:val="28"/>
          <w:lang w:val="kk-KZ"/>
        </w:rPr>
        <w:t xml:space="preserve"> </w:t>
      </w:r>
      <w:r w:rsidR="003722B0" w:rsidRPr="005D6FD1">
        <w:rPr>
          <w:sz w:val="28"/>
          <w:szCs w:val="28"/>
        </w:rPr>
        <w:t>- Частота обращений на станцию СМП в течение суток по поводу ишемической болезни сердца (I20-I25) по месяцам за 2023</w:t>
      </w:r>
      <w:r w:rsidR="003722B0" w:rsidRPr="005D6FD1">
        <w:rPr>
          <w:sz w:val="28"/>
          <w:szCs w:val="28"/>
          <w:lang w:val="kk-KZ"/>
        </w:rPr>
        <w:t xml:space="preserve"> год</w:t>
      </w:r>
    </w:p>
    <w:p w:rsidR="002271BE" w:rsidRPr="005D6FD1" w:rsidRDefault="002271BE" w:rsidP="00276001">
      <w:pPr>
        <w:tabs>
          <w:tab w:val="left" w:pos="284"/>
        </w:tabs>
        <w:ind w:left="96" w:right="96" w:firstLine="709"/>
        <w:outlineLvl w:val="0"/>
        <w:rPr>
          <w:sz w:val="28"/>
          <w:szCs w:val="28"/>
          <w:lang w:val="kk-KZ"/>
        </w:rPr>
      </w:pPr>
    </w:p>
    <w:p w:rsidR="00D66ACB" w:rsidRPr="005D6FD1" w:rsidRDefault="00D66ACB" w:rsidP="001C1602">
      <w:pPr>
        <w:widowControl/>
        <w:tabs>
          <w:tab w:val="left" w:pos="284"/>
        </w:tabs>
        <w:autoSpaceDE/>
        <w:autoSpaceDN/>
        <w:ind w:right="6" w:firstLine="709"/>
        <w:jc w:val="both"/>
        <w:rPr>
          <w:sz w:val="28"/>
          <w:szCs w:val="28"/>
          <w:lang w:eastAsia="ru-RU"/>
        </w:rPr>
      </w:pPr>
      <w:r w:rsidRPr="005D6FD1">
        <w:rPr>
          <w:sz w:val="28"/>
          <w:szCs w:val="28"/>
          <w:lang w:eastAsia="ru-RU"/>
        </w:rPr>
        <w:t xml:space="preserve">Во-первых, были определены четкие пиковые периоды, во время которых частота вызовов скорой помощи значительно возрастает. В утренние часы, с 8:00 до 10:00, фиксируется наиболее значительное увеличение количества обращений, достигающее 200-250 вызовов в час. Вечерний пик наблюдается в период с 18:00 до 20:00, когда количество вызовов возрастает до 220-270 в час. </w:t>
      </w:r>
    </w:p>
    <w:p w:rsidR="00D66ACB" w:rsidRPr="006D6520" w:rsidRDefault="00D66ACB" w:rsidP="001C1602">
      <w:pPr>
        <w:widowControl/>
        <w:tabs>
          <w:tab w:val="left" w:pos="284"/>
        </w:tabs>
        <w:autoSpaceDE/>
        <w:autoSpaceDN/>
        <w:ind w:right="6" w:firstLine="709"/>
        <w:jc w:val="both"/>
        <w:rPr>
          <w:sz w:val="28"/>
          <w:szCs w:val="28"/>
          <w:lang w:eastAsia="ru-RU"/>
        </w:rPr>
      </w:pPr>
      <w:r w:rsidRPr="005D6FD1">
        <w:rPr>
          <w:sz w:val="28"/>
          <w:szCs w:val="28"/>
          <w:lang w:eastAsia="ru-RU"/>
        </w:rPr>
        <w:t xml:space="preserve">Во-вторых, в ночное время, с 00:00 до 5:00, наблюдается существенное </w:t>
      </w:r>
      <w:r w:rsidRPr="006D6520">
        <w:rPr>
          <w:sz w:val="28"/>
          <w:szCs w:val="28"/>
          <w:lang w:eastAsia="ru-RU"/>
        </w:rPr>
        <w:t xml:space="preserve">снижение частоты обращений за скорой помощью, составляющее всего 50-80 вызовов в час. В течение дня, с 12:00 до 15:00, частота вызовов остается относительно стабильной, составляя 150-180 вызовов в час. </w:t>
      </w:r>
    </w:p>
    <w:p w:rsidR="006D6520" w:rsidRPr="006D6520" w:rsidRDefault="00D66ACB" w:rsidP="006D6520">
      <w:pPr>
        <w:pStyle w:val="3"/>
        <w:tabs>
          <w:tab w:val="left" w:pos="284"/>
        </w:tabs>
        <w:spacing w:before="0"/>
        <w:ind w:right="3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D652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В целом, наиболее интенсивные периоды обращений за скорой помощью приходятся на утренние и вечерние часы, которые суммарно составляют около 20-25% всех суточных вызовов. Наименее загруженным периодом являются ночные часы, с долей всего 10-12% от общего числа обращений за сутки.</w:t>
      </w:r>
      <w:r w:rsidR="006D6520">
        <w:rPr>
          <w:rFonts w:ascii="Times New Roman" w:hAnsi="Times New Roman" w:cs="Times New Roman"/>
          <w:color w:val="auto"/>
          <w:sz w:val="28"/>
          <w:szCs w:val="28"/>
          <w:lang w:val="kk-KZ" w:eastAsia="ru-RU"/>
        </w:rPr>
        <w:t xml:space="preserve"> </w:t>
      </w:r>
      <w:r w:rsidR="006D6520" w:rsidRPr="006D6520">
        <w:rPr>
          <w:rFonts w:ascii="Times New Roman" w:hAnsi="Times New Roman" w:cs="Times New Roman"/>
          <w:color w:val="auto"/>
          <w:sz w:val="28"/>
          <w:szCs w:val="28"/>
        </w:rPr>
        <w:t>Детальный анализ трендов обращений за скорой помощью в течение суток за 2024 год:</w:t>
      </w:r>
      <w:r w:rsidR="006D6520" w:rsidRPr="006D6520">
        <w:rPr>
          <w:rFonts w:ascii="Times New Roman" w:hAnsi="Times New Roman" w:cs="Times New Roman"/>
          <w:color w:val="auto"/>
          <w:sz w:val="28"/>
          <w:szCs w:val="28"/>
          <w:lang w:val="kk-KZ"/>
        </w:rPr>
        <w:t xml:space="preserve"> с</w:t>
      </w:r>
      <w:proofErr w:type="spellStart"/>
      <w:r w:rsidR="006D6520" w:rsidRPr="006D6520">
        <w:rPr>
          <w:rStyle w:val="af6"/>
          <w:rFonts w:ascii="Times New Roman" w:hAnsi="Times New Roman" w:cs="Times New Roman"/>
          <w:b w:val="0"/>
          <w:color w:val="auto"/>
          <w:sz w:val="28"/>
          <w:szCs w:val="28"/>
        </w:rPr>
        <w:t>амый</w:t>
      </w:r>
      <w:proofErr w:type="spellEnd"/>
      <w:r w:rsidR="006D6520" w:rsidRPr="006D6520">
        <w:rPr>
          <w:rStyle w:val="af6"/>
          <w:rFonts w:ascii="Times New Roman" w:hAnsi="Times New Roman" w:cs="Times New Roman"/>
          <w:b w:val="0"/>
          <w:color w:val="auto"/>
          <w:sz w:val="28"/>
          <w:szCs w:val="28"/>
        </w:rPr>
        <w:t xml:space="preserve"> загруженный час:</w:t>
      </w:r>
      <w:r w:rsidR="006D6520" w:rsidRPr="006D6520">
        <w:rPr>
          <w:rFonts w:ascii="Times New Roman" w:hAnsi="Times New Roman" w:cs="Times New Roman"/>
          <w:color w:val="auto"/>
          <w:sz w:val="28"/>
          <w:szCs w:val="28"/>
        </w:rPr>
        <w:t xml:space="preserve"> 11:00 с 281 вызовом скорой помощи.</w:t>
      </w:r>
      <w:r w:rsidR="006D6520" w:rsidRPr="006D6520">
        <w:rPr>
          <w:rFonts w:ascii="Times New Roman" w:hAnsi="Times New Roman" w:cs="Times New Roman"/>
          <w:color w:val="auto"/>
          <w:sz w:val="28"/>
          <w:szCs w:val="28"/>
          <w:lang w:val="kk-KZ"/>
        </w:rPr>
        <w:t xml:space="preserve"> </w:t>
      </w:r>
      <w:r w:rsidR="006D6520" w:rsidRPr="006D6520">
        <w:rPr>
          <w:rStyle w:val="af6"/>
          <w:rFonts w:ascii="Times New Roman" w:hAnsi="Times New Roman" w:cs="Times New Roman"/>
          <w:b w:val="0"/>
          <w:color w:val="auto"/>
          <w:sz w:val="28"/>
          <w:szCs w:val="28"/>
        </w:rPr>
        <w:t>Самый спокойный час:</w:t>
      </w:r>
      <w:r w:rsidR="006D6520" w:rsidRPr="006D6520">
        <w:rPr>
          <w:rFonts w:ascii="Times New Roman" w:hAnsi="Times New Roman" w:cs="Times New Roman"/>
          <w:color w:val="auto"/>
          <w:sz w:val="28"/>
          <w:szCs w:val="28"/>
        </w:rPr>
        <w:t xml:space="preserve"> 4:00 с 80 вызовами.</w:t>
      </w:r>
      <w:r w:rsidR="006D6520" w:rsidRPr="006D6520">
        <w:rPr>
          <w:rFonts w:ascii="Times New Roman" w:hAnsi="Times New Roman" w:cs="Times New Roman"/>
          <w:color w:val="auto"/>
          <w:sz w:val="28"/>
          <w:szCs w:val="28"/>
          <w:lang w:val="kk-KZ"/>
        </w:rPr>
        <w:t xml:space="preserve"> </w:t>
      </w:r>
      <w:r w:rsidR="006D6520" w:rsidRPr="006D6520">
        <w:rPr>
          <w:rFonts w:ascii="Times New Roman" w:hAnsi="Times New Roman" w:cs="Times New Roman"/>
          <w:color w:val="auto"/>
          <w:sz w:val="28"/>
          <w:szCs w:val="28"/>
        </w:rPr>
        <w:t>Среднее количество вызовов в течение суток составляет примерно 184 вызова в час.</w:t>
      </w:r>
      <w:r w:rsidR="006D6520" w:rsidRPr="006D6520">
        <w:rPr>
          <w:rFonts w:ascii="Times New Roman" w:hAnsi="Times New Roman" w:cs="Times New Roman"/>
          <w:color w:val="auto"/>
          <w:sz w:val="28"/>
          <w:szCs w:val="28"/>
          <w:lang w:val="kk-KZ"/>
        </w:rPr>
        <w:t xml:space="preserve"> </w:t>
      </w:r>
      <w:r w:rsidR="006D6520" w:rsidRPr="006D6520">
        <w:rPr>
          <w:rFonts w:ascii="Times New Roman" w:hAnsi="Times New Roman" w:cs="Times New Roman"/>
          <w:color w:val="auto"/>
          <w:sz w:val="28"/>
          <w:szCs w:val="28"/>
        </w:rPr>
        <w:t>Стандартное отклонение ‒ 64, что указывает на значительную вариативность количества вызовов в зависимости от времени суток.</w:t>
      </w:r>
      <w:r w:rsidR="006D6520" w:rsidRPr="006D6520">
        <w:rPr>
          <w:rFonts w:ascii="Times New Roman" w:hAnsi="Times New Roman" w:cs="Times New Roman"/>
          <w:color w:val="auto"/>
          <w:sz w:val="28"/>
          <w:szCs w:val="28"/>
          <w:lang w:val="kk-KZ"/>
        </w:rPr>
        <w:t xml:space="preserve"> </w:t>
      </w:r>
      <w:r w:rsidR="006D6520" w:rsidRPr="006D6520">
        <w:rPr>
          <w:rStyle w:val="af6"/>
          <w:rFonts w:ascii="Times New Roman" w:hAnsi="Times New Roman" w:cs="Times New Roman"/>
          <w:b w:val="0"/>
          <w:color w:val="auto"/>
          <w:sz w:val="28"/>
          <w:szCs w:val="28"/>
        </w:rPr>
        <w:t>Анализ по периодам суток показывает: ночь (00:00-06:00):</w:t>
      </w:r>
      <w:r w:rsidR="006D6520" w:rsidRPr="006D6520">
        <w:rPr>
          <w:rFonts w:ascii="Times New Roman" w:hAnsi="Times New Roman" w:cs="Times New Roman"/>
          <w:color w:val="auto"/>
          <w:sz w:val="28"/>
          <w:szCs w:val="28"/>
        </w:rPr>
        <w:t xml:space="preserve"> 633 вызова, у</w:t>
      </w:r>
      <w:r w:rsidR="006D6520" w:rsidRPr="006D6520">
        <w:rPr>
          <w:rStyle w:val="af6"/>
          <w:rFonts w:ascii="Times New Roman" w:hAnsi="Times New Roman" w:cs="Times New Roman"/>
          <w:b w:val="0"/>
          <w:color w:val="auto"/>
          <w:sz w:val="28"/>
          <w:szCs w:val="28"/>
        </w:rPr>
        <w:t>тро (06:00-12:00):</w:t>
      </w:r>
      <w:r w:rsidR="006D6520" w:rsidRPr="006D6520">
        <w:rPr>
          <w:rFonts w:ascii="Times New Roman" w:hAnsi="Times New Roman" w:cs="Times New Roman"/>
          <w:color w:val="auto"/>
          <w:sz w:val="28"/>
          <w:szCs w:val="28"/>
        </w:rPr>
        <w:t xml:space="preserve"> 1,213 вызовов</w:t>
      </w:r>
      <w:r w:rsidR="006D6520" w:rsidRPr="006D6520">
        <w:rPr>
          <w:rFonts w:ascii="Times New Roman" w:hAnsi="Times New Roman" w:cs="Times New Roman"/>
          <w:b/>
          <w:color w:val="auto"/>
          <w:sz w:val="28"/>
          <w:szCs w:val="28"/>
        </w:rPr>
        <w:t xml:space="preserve">, </w:t>
      </w:r>
      <w:r w:rsidR="006D6520" w:rsidRPr="006D6520">
        <w:rPr>
          <w:rFonts w:ascii="Times New Roman" w:hAnsi="Times New Roman" w:cs="Times New Roman"/>
          <w:color w:val="auto"/>
          <w:sz w:val="28"/>
          <w:szCs w:val="28"/>
        </w:rPr>
        <w:t>д</w:t>
      </w:r>
      <w:r w:rsidR="006D6520" w:rsidRPr="006D6520">
        <w:rPr>
          <w:rStyle w:val="af6"/>
          <w:rFonts w:ascii="Times New Roman" w:hAnsi="Times New Roman" w:cs="Times New Roman"/>
          <w:b w:val="0"/>
          <w:color w:val="auto"/>
          <w:sz w:val="28"/>
          <w:szCs w:val="28"/>
        </w:rPr>
        <w:t>ень (12:00-18:00):</w:t>
      </w:r>
      <w:r w:rsidR="006D6520" w:rsidRPr="006D652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6D6520" w:rsidRPr="006D6520">
        <w:rPr>
          <w:rFonts w:ascii="Times New Roman" w:hAnsi="Times New Roman" w:cs="Times New Roman"/>
          <w:color w:val="auto"/>
          <w:sz w:val="28"/>
          <w:szCs w:val="28"/>
        </w:rPr>
        <w:t>1,298 вызовов (самый загруженный период), в</w:t>
      </w:r>
      <w:r w:rsidR="006D6520" w:rsidRPr="006D6520">
        <w:rPr>
          <w:rStyle w:val="af6"/>
          <w:rFonts w:ascii="Times New Roman" w:hAnsi="Times New Roman" w:cs="Times New Roman"/>
          <w:b w:val="0"/>
          <w:color w:val="auto"/>
          <w:sz w:val="28"/>
          <w:szCs w:val="28"/>
        </w:rPr>
        <w:t>ечер (18:00-24:00):</w:t>
      </w:r>
      <w:r w:rsidR="006D6520" w:rsidRPr="006D6520">
        <w:rPr>
          <w:rFonts w:ascii="Times New Roman" w:hAnsi="Times New Roman" w:cs="Times New Roman"/>
          <w:color w:val="auto"/>
          <w:sz w:val="28"/>
          <w:szCs w:val="28"/>
        </w:rPr>
        <w:t xml:space="preserve"> 1,267 вызовов. Основные пиковые часы наблюдаются в дневное время (особенно около 11:00), что, вероятно, связано с физиологическими ритмами, ежедневной активностью и факторами стресса. </w:t>
      </w:r>
    </w:p>
    <w:p w:rsidR="006D6520" w:rsidRPr="006D6520" w:rsidRDefault="006D6520" w:rsidP="006D6520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6D6520">
        <w:rPr>
          <w:sz w:val="28"/>
          <w:szCs w:val="28"/>
          <w:lang w:val="kk-KZ"/>
        </w:rPr>
        <w:t>А</w:t>
      </w:r>
      <w:proofErr w:type="spellStart"/>
      <w:r w:rsidRPr="006D6520">
        <w:rPr>
          <w:sz w:val="28"/>
          <w:szCs w:val="28"/>
        </w:rPr>
        <w:t>нализ</w:t>
      </w:r>
      <w:proofErr w:type="spellEnd"/>
      <w:r w:rsidRPr="006D6520">
        <w:rPr>
          <w:sz w:val="28"/>
          <w:szCs w:val="28"/>
        </w:rPr>
        <w:t xml:space="preserve"> обращений за скорой помощью в течение суток за 2021 год:</w:t>
      </w:r>
      <w:r w:rsidRPr="006D6520">
        <w:rPr>
          <w:sz w:val="28"/>
          <w:szCs w:val="28"/>
          <w:lang w:val="kk-KZ"/>
        </w:rPr>
        <w:t xml:space="preserve"> высокая загруженность наблюдается в </w:t>
      </w:r>
      <w:r w:rsidRPr="006D6520">
        <w:rPr>
          <w:sz w:val="28"/>
          <w:szCs w:val="28"/>
        </w:rPr>
        <w:t xml:space="preserve">10:00 </w:t>
      </w:r>
      <w:r w:rsidRPr="006D6520">
        <w:rPr>
          <w:sz w:val="28"/>
          <w:szCs w:val="28"/>
          <w:lang w:val="kk-KZ"/>
        </w:rPr>
        <w:t>ч.</w:t>
      </w:r>
      <w:r w:rsidRPr="006D6520">
        <w:rPr>
          <w:sz w:val="28"/>
          <w:szCs w:val="28"/>
        </w:rPr>
        <w:t xml:space="preserve"> </w:t>
      </w:r>
      <w:proofErr w:type="gramStart"/>
      <w:r w:rsidRPr="006D6520">
        <w:rPr>
          <w:sz w:val="28"/>
          <w:szCs w:val="28"/>
        </w:rPr>
        <w:t>с</w:t>
      </w:r>
      <w:proofErr w:type="gramEnd"/>
      <w:r w:rsidRPr="006D6520">
        <w:rPr>
          <w:sz w:val="28"/>
          <w:szCs w:val="28"/>
        </w:rPr>
        <w:t xml:space="preserve"> 443 вызовами скорой помощи, 5:00ч. с 127 вызовами показ самый минимальный час вызовов. Среднее количество вызовов в течение суток составило около 297 вызовов в час. Стандартное отклонение ‒ 102, что указывает на значительную вариативность количества вызовов в разные часы. Анализ по периодам суток: ночь (00:00-06:00): 1,038 вызовов утро (06:00-12:00): 1,780 вызовов, день (12:00-18:00): 2,211 вызовов (самый загруженный период), вечер (18:00-24:00): 2,093 вызова. Дневной период оказался самым загруженным, особенно около 10:00. </w:t>
      </w:r>
    </w:p>
    <w:p w:rsidR="006D6520" w:rsidRPr="006D6520" w:rsidRDefault="006D6520" w:rsidP="006D6520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6D6520">
        <w:rPr>
          <w:sz w:val="28"/>
          <w:szCs w:val="28"/>
        </w:rPr>
        <w:t xml:space="preserve">В ходе анализа было установлено, что наиболее интенсивные периоды обращений наблюдались преимущественно в дневное время. В 2020 году пик зафиксирован в 11:00, когда было зарегистрировано 361 обращение, а в 2021 году максимальное число вызовов отмечено в 10:00, достигнув 443 случаев. Аналогичная тенденция наблюдалась в 2022 году, где в период с 10:00 до 11:00 количество вызовов составило 488. В 2023 году выделились два выраженных пиковых периода: утренний (8:00-10:00) с частотой 200–250 вызовов в час и вечерний (18:00-20:00) с 220-270 обращениями в час. В 2024 году пик активности </w:t>
      </w:r>
      <w:r w:rsidRPr="006D6520">
        <w:rPr>
          <w:sz w:val="28"/>
          <w:szCs w:val="28"/>
        </w:rPr>
        <w:lastRenderedPageBreak/>
        <w:t>вновь пришелся на 11:00, с количеством вызовов, составившим 281</w:t>
      </w:r>
      <w:r>
        <w:rPr>
          <w:sz w:val="28"/>
          <w:szCs w:val="28"/>
          <w:lang w:val="kk-KZ"/>
        </w:rPr>
        <w:t xml:space="preserve"> (рисунок 18)</w:t>
      </w:r>
      <w:r w:rsidRPr="006D6520">
        <w:rPr>
          <w:sz w:val="28"/>
          <w:szCs w:val="28"/>
        </w:rPr>
        <w:t>.</w:t>
      </w:r>
    </w:p>
    <w:p w:rsidR="00D66ACB" w:rsidRPr="006D6520" w:rsidRDefault="00D66ACB" w:rsidP="001C1602">
      <w:pPr>
        <w:widowControl/>
        <w:tabs>
          <w:tab w:val="left" w:pos="284"/>
        </w:tabs>
        <w:autoSpaceDE/>
        <w:autoSpaceDN/>
        <w:ind w:right="6" w:firstLine="709"/>
        <w:jc w:val="both"/>
        <w:rPr>
          <w:sz w:val="28"/>
          <w:szCs w:val="28"/>
          <w:lang w:eastAsia="ru-RU"/>
        </w:rPr>
      </w:pPr>
    </w:p>
    <w:p w:rsidR="00E85135" w:rsidRPr="006D6520" w:rsidRDefault="00E85135" w:rsidP="001C1602">
      <w:pPr>
        <w:widowControl/>
        <w:tabs>
          <w:tab w:val="left" w:pos="284"/>
        </w:tabs>
        <w:autoSpaceDE/>
        <w:autoSpaceDN/>
        <w:ind w:right="6" w:firstLine="709"/>
        <w:jc w:val="both"/>
        <w:rPr>
          <w:sz w:val="28"/>
          <w:szCs w:val="28"/>
          <w:lang w:val="kk-KZ" w:eastAsia="ru-RU"/>
        </w:rPr>
      </w:pPr>
    </w:p>
    <w:p w:rsidR="003722B0" w:rsidRPr="005D6FD1" w:rsidRDefault="00E85135" w:rsidP="00E85135">
      <w:pPr>
        <w:tabs>
          <w:tab w:val="left" w:pos="284"/>
        </w:tabs>
        <w:ind w:right="3"/>
        <w:jc w:val="center"/>
        <w:outlineLvl w:val="0"/>
        <w:rPr>
          <w:bCs/>
          <w:sz w:val="28"/>
          <w:szCs w:val="28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3EF0A6C6" wp14:editId="313ADB1D">
            <wp:extent cx="5973291" cy="2873829"/>
            <wp:effectExtent l="0" t="0" r="8890" b="3175"/>
            <wp:docPr id="18" name="Рисунок 18" descr="C:\Users\User\Downloads\output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output (1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34"/>
                    <a:stretch/>
                  </pic:blipFill>
                  <pic:spPr bwMode="auto">
                    <a:xfrm>
                      <a:off x="0" y="0"/>
                      <a:ext cx="5977665" cy="287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135" w:rsidRPr="006D6520" w:rsidRDefault="00E85135" w:rsidP="00276001">
      <w:pPr>
        <w:tabs>
          <w:tab w:val="left" w:pos="284"/>
        </w:tabs>
        <w:ind w:left="96" w:right="96"/>
        <w:outlineLvl w:val="0"/>
        <w:rPr>
          <w:sz w:val="16"/>
          <w:szCs w:val="16"/>
          <w:lang w:val="kk-KZ"/>
        </w:rPr>
      </w:pPr>
    </w:p>
    <w:p w:rsidR="002271BE" w:rsidRPr="006D6520" w:rsidRDefault="00E40B44" w:rsidP="006D6520">
      <w:pPr>
        <w:tabs>
          <w:tab w:val="left" w:pos="284"/>
        </w:tabs>
        <w:ind w:left="96" w:right="96"/>
        <w:jc w:val="center"/>
        <w:outlineLvl w:val="0"/>
        <w:rPr>
          <w:bCs/>
          <w:sz w:val="28"/>
          <w:szCs w:val="28"/>
          <w:lang w:val="kk-KZ"/>
        </w:rPr>
      </w:pPr>
      <w:r>
        <w:rPr>
          <w:sz w:val="28"/>
          <w:szCs w:val="28"/>
        </w:rPr>
        <w:t>Рисунок 18</w:t>
      </w:r>
      <w:r w:rsidR="006D6520">
        <w:rPr>
          <w:sz w:val="28"/>
          <w:szCs w:val="28"/>
          <w:lang w:val="kk-KZ"/>
        </w:rPr>
        <w:t xml:space="preserve"> </w:t>
      </w:r>
      <w:r w:rsidR="002271BE" w:rsidRPr="005D6FD1">
        <w:rPr>
          <w:sz w:val="28"/>
          <w:szCs w:val="28"/>
        </w:rPr>
        <w:t>- Частота обращений на станцию СМП в течение суток по поводу ишемической болезни сердца (I20-I25) по месяцам за 2024</w:t>
      </w:r>
      <w:r w:rsidR="002271BE" w:rsidRPr="005D6FD1">
        <w:rPr>
          <w:sz w:val="28"/>
          <w:szCs w:val="28"/>
          <w:lang w:val="kk-KZ"/>
        </w:rPr>
        <w:t xml:space="preserve"> год </w:t>
      </w:r>
      <w:r w:rsidR="006D6520">
        <w:rPr>
          <w:sz w:val="28"/>
          <w:szCs w:val="28"/>
        </w:rPr>
        <w:t>(1 полугодие)</w:t>
      </w:r>
    </w:p>
    <w:p w:rsidR="002271BE" w:rsidRPr="005D6FD1" w:rsidRDefault="002271BE" w:rsidP="00276001">
      <w:pPr>
        <w:tabs>
          <w:tab w:val="left" w:pos="284"/>
          <w:tab w:val="left" w:pos="915"/>
        </w:tabs>
        <w:ind w:left="96" w:right="96" w:firstLine="709"/>
        <w:jc w:val="both"/>
        <w:rPr>
          <w:sz w:val="28"/>
          <w:szCs w:val="28"/>
        </w:rPr>
      </w:pPr>
    </w:p>
    <w:p w:rsidR="008201A9" w:rsidRPr="005D6FD1" w:rsidRDefault="008201A9" w:rsidP="001C1602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Обращения к СМП достигали своего минимума в ранние утренние часы. В 2020 и 2024 годах наименьшее количество обращений зафиксировано в 4:00, составляя 80 вызовов. В 2021 году минимальная активность наблюдалась в 5:00 (127 вызовов), а в 2022 году наименьшее количество вызовов зарегистрировано в интервале с 5:00 до 6:00 (101 вызов). В 2023 году также отмечалась низкая активность в ночное время (с 00:00 до 5:00), в среднем 50–80 вызовов в час.</w:t>
      </w:r>
    </w:p>
    <w:p w:rsidR="008201A9" w:rsidRPr="005D6FD1" w:rsidRDefault="008201A9" w:rsidP="001C1602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В ночное время (00:00–06:00) количество вызовов было минимальным, постепенно снижаясь с 768 вызовов в 2020 году до 633 в 2024 году.</w:t>
      </w:r>
    </w:p>
    <w:p w:rsidR="008201A9" w:rsidRPr="005D6FD1" w:rsidRDefault="008201A9" w:rsidP="001C1602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Утренние часы (06:00–12:00) характеризовались повышением активности: максимальная нагрузка наблюдалась в 2022 году (1,971 вызов), в то время как в 2024 году произошло снижение до 1,213 вызовов.</w:t>
      </w:r>
    </w:p>
    <w:p w:rsidR="008201A9" w:rsidRPr="005D6FD1" w:rsidRDefault="008201A9" w:rsidP="001C1602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Дневной период (12:00–18:00) </w:t>
      </w:r>
      <w:r w:rsidR="00856F08" w:rsidRPr="005D6FD1">
        <w:rPr>
          <w:sz w:val="28"/>
          <w:szCs w:val="28"/>
        </w:rPr>
        <w:t>стабильно оставалось самым загруженным временем на протяжении всех лет</w:t>
      </w:r>
      <w:r w:rsidRPr="005D6FD1">
        <w:rPr>
          <w:sz w:val="28"/>
          <w:szCs w:val="28"/>
        </w:rPr>
        <w:t>, с наибольшей интенсивностью в 2022 году (2,391 вызов) и в 2021 году (2,211 вызовов). В 2024 году этот показатель составил 1,298 вызовов.</w:t>
      </w:r>
    </w:p>
    <w:p w:rsidR="008201A9" w:rsidRPr="005D6FD1" w:rsidRDefault="008201A9" w:rsidP="001C1602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Вечерний период (18:00–24:00) также проявил значительную активность, особенно в 2023 году с 2,186 вызовами.</w:t>
      </w:r>
    </w:p>
    <w:p w:rsidR="008201A9" w:rsidRPr="005D6FD1" w:rsidRDefault="008201A9" w:rsidP="001C1602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Результаты анализа демонстрируют стабильные суточные тенденции обращений по поводу ишемической болезни сердца, с наиболее высокой активностью в дневные часы, особенно в 10:00–11:00.</w:t>
      </w:r>
    </w:p>
    <w:p w:rsidR="003209C0" w:rsidRPr="00856D76" w:rsidRDefault="003209C0" w:rsidP="001C1602">
      <w:pPr>
        <w:tabs>
          <w:tab w:val="left" w:pos="284"/>
          <w:tab w:val="left" w:pos="915"/>
          <w:tab w:val="left" w:pos="1134"/>
        </w:tabs>
        <w:ind w:right="3" w:firstLine="709"/>
        <w:jc w:val="both"/>
        <w:rPr>
          <w:i/>
          <w:sz w:val="28"/>
          <w:szCs w:val="28"/>
        </w:rPr>
      </w:pPr>
      <w:r w:rsidRPr="00856D76">
        <w:rPr>
          <w:i/>
          <w:sz w:val="28"/>
          <w:szCs w:val="28"/>
        </w:rPr>
        <w:t>Выводы по разделу 3.2</w:t>
      </w:r>
    </w:p>
    <w:p w:rsidR="00B8532E" w:rsidRPr="005D6FD1" w:rsidRDefault="00B8532E" w:rsidP="001C1602">
      <w:pPr>
        <w:pStyle w:val="a5"/>
        <w:numPr>
          <w:ilvl w:val="0"/>
          <w:numId w:val="24"/>
        </w:numPr>
        <w:tabs>
          <w:tab w:val="left" w:pos="284"/>
          <w:tab w:val="left" w:pos="915"/>
          <w:tab w:val="left" w:pos="1134"/>
        </w:tabs>
        <w:ind w:left="0" w:right="3" w:firstLine="709"/>
        <w:rPr>
          <w:color w:val="000000" w:themeColor="text1"/>
          <w:sz w:val="28"/>
          <w:szCs w:val="28"/>
        </w:rPr>
      </w:pPr>
      <w:r w:rsidRPr="005D6FD1">
        <w:rPr>
          <w:color w:val="000000" w:themeColor="text1"/>
          <w:sz w:val="28"/>
          <w:szCs w:val="28"/>
        </w:rPr>
        <w:t xml:space="preserve">Анализ показал, что количество вызовов по поводу ишемической болезни сердца (I20-I25) имеет выраженную сезонную вариативность. Наибольшее число вызовов наблюдается в зимние месяцы (декабрь, январь, </w:t>
      </w:r>
      <w:r w:rsidRPr="005D6FD1">
        <w:rPr>
          <w:color w:val="000000" w:themeColor="text1"/>
          <w:sz w:val="28"/>
          <w:szCs w:val="28"/>
        </w:rPr>
        <w:lastRenderedPageBreak/>
        <w:t>февраль).</w:t>
      </w:r>
    </w:p>
    <w:p w:rsidR="00B8532E" w:rsidRPr="005D6FD1" w:rsidRDefault="00B8532E" w:rsidP="001C1602">
      <w:pPr>
        <w:pStyle w:val="a5"/>
        <w:numPr>
          <w:ilvl w:val="0"/>
          <w:numId w:val="24"/>
        </w:numPr>
        <w:tabs>
          <w:tab w:val="left" w:pos="284"/>
          <w:tab w:val="left" w:pos="915"/>
          <w:tab w:val="left" w:pos="1134"/>
        </w:tabs>
        <w:ind w:left="0" w:right="3" w:firstLine="709"/>
        <w:rPr>
          <w:sz w:val="28"/>
          <w:szCs w:val="28"/>
        </w:rPr>
      </w:pPr>
      <w:r w:rsidRPr="005D6FD1">
        <w:rPr>
          <w:sz w:val="28"/>
          <w:szCs w:val="28"/>
        </w:rPr>
        <w:t>Данные за 2021 год показывают резкий рост вызовов скорой помощи по поводу ишемической болезни сердца, особенно в феврале (+341%) и марте (+73%) по сравнению с 2020 годом. Это свидетельствует о возможном влиянии пандемии на сердечно-сосудистую систему и повышенной нагрузке на службы экстренной помощи в этот период.</w:t>
      </w:r>
    </w:p>
    <w:p w:rsidR="00B8532E" w:rsidRDefault="00B8532E" w:rsidP="001C1602">
      <w:pPr>
        <w:pStyle w:val="a5"/>
        <w:numPr>
          <w:ilvl w:val="0"/>
          <w:numId w:val="24"/>
        </w:numPr>
        <w:tabs>
          <w:tab w:val="left" w:pos="284"/>
          <w:tab w:val="left" w:pos="915"/>
          <w:tab w:val="left" w:pos="1134"/>
        </w:tabs>
        <w:ind w:left="0" w:right="3" w:firstLine="709"/>
        <w:rPr>
          <w:sz w:val="28"/>
          <w:szCs w:val="28"/>
        </w:rPr>
      </w:pPr>
      <w:r w:rsidRPr="005D6FD1">
        <w:rPr>
          <w:sz w:val="28"/>
          <w:szCs w:val="28"/>
        </w:rPr>
        <w:t>Наиболее интенсивные периоды вызовов приходятся на дневное время, особенно с 10:00 до 11:00, что отражает физиологические ритмы и активность пациентов. В ночные часы (00:00–06:00) количество вызовов минимально, но остается стабильно высоким для экстренной медицинской помощи. Это требует оптимизации распределения ресурсов и планирования графика работы бригад скорой помощи в зависимости от суточных пиков активности.</w:t>
      </w:r>
    </w:p>
    <w:p w:rsidR="00645CD0" w:rsidRPr="005D6FD1" w:rsidRDefault="00645CD0" w:rsidP="00645CD0">
      <w:pPr>
        <w:pStyle w:val="a5"/>
        <w:tabs>
          <w:tab w:val="left" w:pos="284"/>
          <w:tab w:val="left" w:pos="915"/>
          <w:tab w:val="left" w:pos="1134"/>
        </w:tabs>
        <w:ind w:left="709" w:right="3" w:firstLine="0"/>
        <w:rPr>
          <w:sz w:val="28"/>
          <w:szCs w:val="28"/>
        </w:rPr>
      </w:pPr>
    </w:p>
    <w:p w:rsidR="003209C0" w:rsidRPr="005D6FD1" w:rsidRDefault="003209C0" w:rsidP="006D6520">
      <w:pPr>
        <w:tabs>
          <w:tab w:val="left" w:pos="284"/>
          <w:tab w:val="left" w:pos="915"/>
          <w:tab w:val="left" w:pos="1134"/>
        </w:tabs>
        <w:ind w:right="3" w:firstLine="709"/>
        <w:jc w:val="both"/>
        <w:rPr>
          <w:sz w:val="28"/>
          <w:szCs w:val="28"/>
        </w:rPr>
      </w:pPr>
    </w:p>
    <w:p w:rsidR="00236BE2" w:rsidRDefault="00236BE2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AD7708" w:rsidRDefault="00AD7708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F353C7" w:rsidRDefault="00F353C7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AD7708" w:rsidRDefault="00AD7708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8154E2" w:rsidRDefault="008154E2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295E76" w:rsidRDefault="00295E7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295E76" w:rsidRDefault="00295E7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295E76" w:rsidRDefault="00295E7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295E76" w:rsidRDefault="00295E7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295E76" w:rsidRDefault="00295E7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5B03AC" w:rsidRDefault="005B03AC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346E32" w:rsidRDefault="00346E32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957186" w:rsidRDefault="0095718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856D76" w:rsidRDefault="00856D76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AD7708" w:rsidRDefault="00AD7708" w:rsidP="006D6520">
      <w:pPr>
        <w:tabs>
          <w:tab w:val="left" w:pos="284"/>
          <w:tab w:val="left" w:pos="915"/>
        </w:tabs>
        <w:ind w:left="96" w:right="96" w:firstLine="709"/>
        <w:jc w:val="both"/>
        <w:rPr>
          <w:b/>
          <w:sz w:val="28"/>
          <w:szCs w:val="28"/>
        </w:rPr>
      </w:pPr>
    </w:p>
    <w:p w:rsidR="00236BE2" w:rsidRPr="005D6FD1" w:rsidRDefault="00236BE2" w:rsidP="006D6520">
      <w:pPr>
        <w:pStyle w:val="a5"/>
        <w:numPr>
          <w:ilvl w:val="0"/>
          <w:numId w:val="21"/>
        </w:numPr>
        <w:tabs>
          <w:tab w:val="left" w:pos="284"/>
          <w:tab w:val="left" w:pos="993"/>
        </w:tabs>
        <w:ind w:left="0" w:right="3" w:firstLine="709"/>
        <w:rPr>
          <w:b/>
          <w:sz w:val="28"/>
          <w:szCs w:val="28"/>
        </w:rPr>
      </w:pPr>
      <w:r w:rsidRPr="005D6FD1">
        <w:rPr>
          <w:b/>
          <w:sz w:val="28"/>
          <w:szCs w:val="28"/>
        </w:rPr>
        <w:lastRenderedPageBreak/>
        <w:t>ОПЫТ ИСПОЛЬЗОВАНИЯ ГЕОИНФОРМАЦИОННЫХ ТЕХНОЛОГИИ ДЛЯ МОДЕЛИРОВАНИЯ ВЫЯВЛЕННЫХ БАРЬЕРОВ ОКАЗАНИЯ ЭКСТРЕННОЙ МЕДИЦИНСКОЙ ПОМОЩИ</w:t>
      </w:r>
    </w:p>
    <w:p w:rsidR="00236BE2" w:rsidRPr="005D6FD1" w:rsidRDefault="00236BE2" w:rsidP="006D6520">
      <w:pPr>
        <w:tabs>
          <w:tab w:val="left" w:pos="284"/>
          <w:tab w:val="left" w:pos="915"/>
        </w:tabs>
        <w:ind w:right="3" w:firstLine="709"/>
        <w:jc w:val="both"/>
        <w:rPr>
          <w:b/>
          <w:sz w:val="28"/>
          <w:szCs w:val="28"/>
        </w:rPr>
      </w:pPr>
    </w:p>
    <w:p w:rsidR="00236BE2" w:rsidRPr="005D6FD1" w:rsidRDefault="00791CB2" w:rsidP="006D6520">
      <w:pPr>
        <w:tabs>
          <w:tab w:val="left" w:pos="284"/>
          <w:tab w:val="left" w:pos="915"/>
        </w:tabs>
        <w:ind w:right="3" w:firstLine="709"/>
        <w:jc w:val="both"/>
        <w:rPr>
          <w:b/>
          <w:sz w:val="28"/>
          <w:szCs w:val="28"/>
        </w:rPr>
      </w:pPr>
      <w:r w:rsidRPr="005D6FD1">
        <w:rPr>
          <w:b/>
          <w:sz w:val="28"/>
          <w:szCs w:val="28"/>
        </w:rPr>
        <w:t>4.1</w:t>
      </w:r>
      <w:r w:rsidRPr="005D6FD1">
        <w:rPr>
          <w:b/>
          <w:spacing w:val="-3"/>
          <w:sz w:val="28"/>
          <w:szCs w:val="28"/>
        </w:rPr>
        <w:t xml:space="preserve"> </w:t>
      </w:r>
      <w:r w:rsidRPr="005D6FD1">
        <w:rPr>
          <w:b/>
          <w:spacing w:val="1"/>
          <w:sz w:val="28"/>
          <w:szCs w:val="28"/>
        </w:rPr>
        <w:t>Пространственный</w:t>
      </w:r>
      <w:r w:rsidRPr="005D6FD1">
        <w:rPr>
          <w:b/>
          <w:sz w:val="28"/>
          <w:szCs w:val="28"/>
        </w:rPr>
        <w:t xml:space="preserve"> анализ вызовов экстренной медицинской помощи по поводу ишемической болезни сердца (I20-I25) по городу </w:t>
      </w:r>
      <w:r w:rsidRPr="005D6FD1">
        <w:rPr>
          <w:b/>
          <w:sz w:val="28"/>
          <w:szCs w:val="28"/>
          <w:lang w:val="kk-KZ"/>
        </w:rPr>
        <w:t xml:space="preserve">Астана </w:t>
      </w:r>
      <w:r w:rsidRPr="005D6FD1">
        <w:rPr>
          <w:b/>
          <w:sz w:val="28"/>
          <w:szCs w:val="28"/>
        </w:rPr>
        <w:t>с использованием ГИС</w:t>
      </w:r>
    </w:p>
    <w:p w:rsidR="00A16773" w:rsidRPr="005D6FD1" w:rsidRDefault="00A16773" w:rsidP="006D6520">
      <w:pPr>
        <w:tabs>
          <w:tab w:val="left" w:pos="284"/>
        </w:tabs>
        <w:ind w:right="3" w:firstLine="709"/>
        <w:jc w:val="both"/>
        <w:rPr>
          <w:sz w:val="28"/>
          <w:szCs w:val="28"/>
          <w:lang w:eastAsia="ru-RU"/>
        </w:rPr>
      </w:pPr>
      <w:r w:rsidRPr="005D6FD1">
        <w:rPr>
          <w:sz w:val="28"/>
          <w:szCs w:val="28"/>
          <w:lang w:eastAsia="ru-RU"/>
        </w:rPr>
        <w:t>Пространственный анализ и моделирование проводились на основе базы данных вызовов, сформированной на предыдущем этапе, размер выборки n=56</w:t>
      </w:r>
      <w:r w:rsidR="006D6520">
        <w:rPr>
          <w:sz w:val="28"/>
          <w:szCs w:val="28"/>
          <w:lang w:val="kk-KZ" w:eastAsia="ru-RU"/>
        </w:rPr>
        <w:t> </w:t>
      </w:r>
      <w:r w:rsidRPr="005D6FD1">
        <w:rPr>
          <w:sz w:val="28"/>
          <w:szCs w:val="28"/>
          <w:lang w:eastAsia="ru-RU"/>
        </w:rPr>
        <w:t xml:space="preserve">053. </w:t>
      </w:r>
    </w:p>
    <w:p w:rsidR="00A16773" w:rsidRPr="005D6FD1" w:rsidRDefault="00A16773" w:rsidP="006D6520">
      <w:pPr>
        <w:tabs>
          <w:tab w:val="left" w:pos="284"/>
        </w:tabs>
        <w:ind w:right="3" w:firstLine="709"/>
        <w:jc w:val="both"/>
        <w:rPr>
          <w:sz w:val="28"/>
          <w:szCs w:val="28"/>
          <w:lang w:eastAsia="ru-RU"/>
        </w:rPr>
      </w:pPr>
      <w:r w:rsidRPr="005D6FD1">
        <w:rPr>
          <w:sz w:val="28"/>
          <w:szCs w:val="28"/>
          <w:lang w:eastAsia="ru-RU"/>
        </w:rPr>
        <w:t xml:space="preserve">Для этапа пространственного анализа и пространственного моделирования объектам анализа (вызовам) были присвоены пространственные координаты, которые позволяют с достаточной точностью разместить объект на карте – это процедура </w:t>
      </w:r>
      <w:proofErr w:type="spellStart"/>
      <w:r w:rsidRPr="005D6FD1">
        <w:rPr>
          <w:sz w:val="28"/>
          <w:szCs w:val="28"/>
          <w:lang w:eastAsia="ru-RU"/>
        </w:rPr>
        <w:t>геокодирования</w:t>
      </w:r>
      <w:proofErr w:type="spellEnd"/>
      <w:r w:rsidRPr="005D6FD1">
        <w:rPr>
          <w:sz w:val="28"/>
          <w:szCs w:val="28"/>
          <w:lang w:eastAsia="ru-RU"/>
        </w:rPr>
        <w:t>.</w:t>
      </w:r>
    </w:p>
    <w:p w:rsidR="00A16773" w:rsidRDefault="00A16773" w:rsidP="006D6520">
      <w:pPr>
        <w:tabs>
          <w:tab w:val="left" w:pos="284"/>
        </w:tabs>
        <w:ind w:right="3" w:firstLine="709"/>
        <w:jc w:val="both"/>
        <w:rPr>
          <w:sz w:val="28"/>
          <w:szCs w:val="28"/>
          <w:lang w:eastAsia="ru-RU"/>
        </w:rPr>
      </w:pPr>
      <w:r w:rsidRPr="005D6FD1">
        <w:rPr>
          <w:sz w:val="28"/>
          <w:szCs w:val="28"/>
          <w:lang w:eastAsia="ru-RU"/>
        </w:rPr>
        <w:t xml:space="preserve">Не все вызовы, представленные в базе данных, имели адресную информацию достаточную для </w:t>
      </w:r>
      <w:proofErr w:type="spellStart"/>
      <w:r w:rsidRPr="005D6FD1">
        <w:rPr>
          <w:sz w:val="28"/>
          <w:szCs w:val="28"/>
          <w:lang w:eastAsia="ru-RU"/>
        </w:rPr>
        <w:t>геокодирования</w:t>
      </w:r>
      <w:proofErr w:type="spellEnd"/>
      <w:r w:rsidRPr="005D6FD1">
        <w:rPr>
          <w:sz w:val="28"/>
          <w:szCs w:val="28"/>
          <w:lang w:eastAsia="ru-RU"/>
        </w:rPr>
        <w:t xml:space="preserve"> (адрес указан не четко, вызовы на трассах). Поэтому по итогам </w:t>
      </w:r>
      <w:proofErr w:type="spellStart"/>
      <w:r w:rsidRPr="005D6FD1">
        <w:rPr>
          <w:sz w:val="28"/>
          <w:szCs w:val="28"/>
          <w:lang w:eastAsia="ru-RU"/>
        </w:rPr>
        <w:t>геокодирования</w:t>
      </w:r>
      <w:proofErr w:type="spellEnd"/>
      <w:r w:rsidRPr="005D6FD1">
        <w:rPr>
          <w:sz w:val="28"/>
          <w:szCs w:val="28"/>
          <w:lang w:eastAsia="ru-RU"/>
        </w:rPr>
        <w:t xml:space="preserve"> размер выборки составил </w:t>
      </w:r>
      <w:r w:rsidRPr="005D6FD1">
        <w:rPr>
          <w:sz w:val="28"/>
          <w:szCs w:val="28"/>
          <w:lang w:val="en-US" w:eastAsia="ru-RU"/>
        </w:rPr>
        <w:t>n</w:t>
      </w:r>
      <w:r w:rsidRPr="005D6FD1">
        <w:rPr>
          <w:sz w:val="28"/>
          <w:szCs w:val="28"/>
          <w:lang w:eastAsia="ru-RU"/>
        </w:rPr>
        <w:t>=48</w:t>
      </w:r>
      <w:r w:rsidRPr="005D6FD1">
        <w:rPr>
          <w:sz w:val="28"/>
          <w:szCs w:val="28"/>
          <w:lang w:val="en-US" w:eastAsia="ru-RU"/>
        </w:rPr>
        <w:t> </w:t>
      </w:r>
      <w:r w:rsidRPr="005D6FD1">
        <w:rPr>
          <w:sz w:val="28"/>
          <w:szCs w:val="28"/>
          <w:lang w:eastAsia="ru-RU"/>
        </w:rPr>
        <w:t xml:space="preserve">515 вызовов из них: </w:t>
      </w:r>
      <w:r w:rsidRPr="005D6FD1">
        <w:rPr>
          <w:sz w:val="28"/>
          <w:szCs w:val="28"/>
          <w:lang w:val="en-US" w:eastAsia="ru-RU"/>
        </w:rPr>
        <w:t>n</w:t>
      </w:r>
      <w:r w:rsidRPr="005D6FD1">
        <w:rPr>
          <w:sz w:val="28"/>
          <w:szCs w:val="28"/>
          <w:lang w:eastAsia="ru-RU"/>
        </w:rPr>
        <w:t>=38333, 79,1% (</w:t>
      </w:r>
      <w:r w:rsidRPr="005D6FD1">
        <w:rPr>
          <w:sz w:val="28"/>
          <w:szCs w:val="28"/>
          <w:lang w:val="en-US" w:eastAsia="ru-RU"/>
        </w:rPr>
        <w:t>COVID</w:t>
      </w:r>
      <w:r w:rsidRPr="005D6FD1">
        <w:rPr>
          <w:sz w:val="28"/>
          <w:szCs w:val="28"/>
          <w:lang w:eastAsia="ru-RU"/>
        </w:rPr>
        <w:t xml:space="preserve">-19) и </w:t>
      </w:r>
      <w:r w:rsidRPr="005D6FD1">
        <w:rPr>
          <w:sz w:val="28"/>
          <w:szCs w:val="28"/>
          <w:lang w:val="en-US" w:eastAsia="ru-RU"/>
        </w:rPr>
        <w:t>n</w:t>
      </w:r>
      <w:r w:rsidRPr="005D6FD1">
        <w:rPr>
          <w:sz w:val="28"/>
          <w:szCs w:val="28"/>
          <w:lang w:eastAsia="ru-RU"/>
        </w:rPr>
        <w:t>=10182, 20,9% (ИБС)</w:t>
      </w:r>
      <w:r w:rsidR="00C71B54">
        <w:rPr>
          <w:sz w:val="28"/>
          <w:szCs w:val="28"/>
          <w:lang w:val="kk-KZ" w:eastAsia="ru-RU"/>
        </w:rPr>
        <w:t>, (рисунок 19</w:t>
      </w:r>
      <w:r w:rsidR="006D6520">
        <w:rPr>
          <w:sz w:val="28"/>
          <w:szCs w:val="28"/>
          <w:lang w:val="kk-KZ" w:eastAsia="ru-RU"/>
        </w:rPr>
        <w:t>)</w:t>
      </w:r>
      <w:r w:rsidRPr="005D6FD1">
        <w:rPr>
          <w:sz w:val="28"/>
          <w:szCs w:val="28"/>
          <w:lang w:eastAsia="ru-RU"/>
        </w:rPr>
        <w:t>.</w:t>
      </w:r>
    </w:p>
    <w:p w:rsidR="00AD7708" w:rsidRPr="00E40B44" w:rsidRDefault="00AD7708" w:rsidP="006D6520">
      <w:pPr>
        <w:tabs>
          <w:tab w:val="left" w:pos="284"/>
        </w:tabs>
        <w:ind w:left="96" w:right="96" w:firstLine="709"/>
        <w:rPr>
          <w:iCs/>
          <w:sz w:val="28"/>
          <w:szCs w:val="28"/>
          <w:lang w:eastAsia="ru-RU"/>
        </w:rPr>
      </w:pPr>
    </w:p>
    <w:p w:rsidR="00A16773" w:rsidRPr="005D6FD1" w:rsidRDefault="00A16773" w:rsidP="006D6520">
      <w:pPr>
        <w:tabs>
          <w:tab w:val="left" w:pos="284"/>
        </w:tabs>
        <w:ind w:left="96" w:right="96" w:hanging="96"/>
        <w:jc w:val="center"/>
        <w:rPr>
          <w:sz w:val="28"/>
          <w:szCs w:val="28"/>
          <w:lang w:eastAsia="ru-RU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11A36B94" wp14:editId="4562D393">
            <wp:extent cx="5675630" cy="3026795"/>
            <wp:effectExtent l="0" t="0" r="127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86633" cy="3032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709" w:rsidRPr="006D6520" w:rsidRDefault="00646709" w:rsidP="006D6520">
      <w:pPr>
        <w:tabs>
          <w:tab w:val="left" w:pos="284"/>
        </w:tabs>
        <w:ind w:right="6" w:firstLine="709"/>
        <w:jc w:val="both"/>
        <w:rPr>
          <w:sz w:val="16"/>
          <w:szCs w:val="16"/>
          <w:lang w:eastAsia="ru-RU"/>
        </w:rPr>
      </w:pPr>
    </w:p>
    <w:p w:rsidR="00646709" w:rsidRDefault="00C71B54" w:rsidP="006D6520">
      <w:pPr>
        <w:tabs>
          <w:tab w:val="left" w:pos="284"/>
        </w:tabs>
        <w:ind w:right="6"/>
        <w:jc w:val="center"/>
        <w:rPr>
          <w:sz w:val="28"/>
          <w:szCs w:val="28"/>
          <w:lang w:eastAsia="ru-RU"/>
        </w:rPr>
      </w:pPr>
      <w:r>
        <w:rPr>
          <w:iCs/>
          <w:sz w:val="28"/>
          <w:szCs w:val="28"/>
          <w:lang w:eastAsia="ru-RU"/>
        </w:rPr>
        <w:t>Рисунок 19</w:t>
      </w:r>
      <w:r w:rsidR="006D6520">
        <w:rPr>
          <w:iCs/>
          <w:sz w:val="28"/>
          <w:szCs w:val="28"/>
          <w:lang w:val="kk-KZ" w:eastAsia="ru-RU"/>
        </w:rPr>
        <w:t xml:space="preserve"> – </w:t>
      </w:r>
      <w:r w:rsidR="00646709" w:rsidRPr="00E40B44">
        <w:rPr>
          <w:iCs/>
          <w:sz w:val="28"/>
          <w:szCs w:val="28"/>
          <w:lang w:eastAsia="ru-RU"/>
        </w:rPr>
        <w:t xml:space="preserve">Результат </w:t>
      </w:r>
      <w:proofErr w:type="spellStart"/>
      <w:r w:rsidR="00646709" w:rsidRPr="00E40B44">
        <w:rPr>
          <w:iCs/>
          <w:sz w:val="28"/>
          <w:szCs w:val="28"/>
          <w:lang w:eastAsia="ru-RU"/>
        </w:rPr>
        <w:t>геокодирования</w:t>
      </w:r>
      <w:proofErr w:type="spellEnd"/>
      <w:r w:rsidR="00646709" w:rsidRPr="00E40B44">
        <w:rPr>
          <w:iCs/>
          <w:sz w:val="28"/>
          <w:szCs w:val="28"/>
          <w:lang w:eastAsia="ru-RU"/>
        </w:rPr>
        <w:t xml:space="preserve"> вызовов</w:t>
      </w:r>
    </w:p>
    <w:p w:rsidR="00646709" w:rsidRDefault="00646709" w:rsidP="006D6520">
      <w:pPr>
        <w:tabs>
          <w:tab w:val="left" w:pos="284"/>
        </w:tabs>
        <w:ind w:right="6" w:firstLine="709"/>
        <w:jc w:val="both"/>
        <w:rPr>
          <w:sz w:val="28"/>
          <w:szCs w:val="28"/>
          <w:lang w:eastAsia="ru-RU"/>
        </w:rPr>
      </w:pPr>
    </w:p>
    <w:p w:rsidR="00A16773" w:rsidRPr="005D6FD1" w:rsidRDefault="00A16773" w:rsidP="001C1602">
      <w:pPr>
        <w:tabs>
          <w:tab w:val="left" w:pos="284"/>
        </w:tabs>
        <w:ind w:right="6" w:firstLine="709"/>
        <w:jc w:val="both"/>
        <w:rPr>
          <w:sz w:val="28"/>
          <w:szCs w:val="28"/>
          <w:lang w:eastAsia="ru-RU"/>
        </w:rPr>
      </w:pPr>
      <w:r w:rsidRPr="005D6FD1">
        <w:rPr>
          <w:sz w:val="28"/>
          <w:szCs w:val="28"/>
          <w:lang w:eastAsia="ru-RU"/>
        </w:rPr>
        <w:t xml:space="preserve">На основе слоя с вызовами в программной среде </w:t>
      </w:r>
      <w:proofErr w:type="spellStart"/>
      <w:r w:rsidRPr="005D6FD1">
        <w:rPr>
          <w:sz w:val="28"/>
          <w:szCs w:val="28"/>
          <w:lang w:eastAsia="ru-RU"/>
        </w:rPr>
        <w:t>ArcGIS</w:t>
      </w:r>
      <w:proofErr w:type="spellEnd"/>
      <w:r w:rsidRPr="005D6FD1">
        <w:rPr>
          <w:sz w:val="28"/>
          <w:szCs w:val="28"/>
          <w:lang w:eastAsia="ru-RU"/>
        </w:rPr>
        <w:t xml:space="preserve"> </w:t>
      </w:r>
      <w:r w:rsidRPr="005D6FD1">
        <w:rPr>
          <w:sz w:val="28"/>
          <w:szCs w:val="28"/>
          <w:lang w:val="en-US" w:eastAsia="ru-RU"/>
        </w:rPr>
        <w:t>Pro</w:t>
      </w:r>
      <w:r w:rsidRPr="005D6FD1">
        <w:rPr>
          <w:sz w:val="28"/>
          <w:szCs w:val="28"/>
          <w:lang w:eastAsia="ru-RU"/>
        </w:rPr>
        <w:t xml:space="preserve"> 3.1.0</w:t>
      </w:r>
      <w:proofErr w:type="gramStart"/>
      <w:r w:rsidRPr="005D6FD1">
        <w:rPr>
          <w:sz w:val="28"/>
          <w:szCs w:val="28"/>
          <w:lang w:eastAsia="ru-RU"/>
        </w:rPr>
        <w:t>. мы</w:t>
      </w:r>
      <w:proofErr w:type="gramEnd"/>
      <w:r w:rsidRPr="005D6FD1">
        <w:rPr>
          <w:sz w:val="28"/>
          <w:szCs w:val="28"/>
          <w:lang w:eastAsia="ru-RU"/>
        </w:rPr>
        <w:t xml:space="preserve"> провели анализ пространственной плотности распределения и кластеризации вызовов. Для этого были использованы следующие методы пространственного анализа:</w:t>
      </w:r>
    </w:p>
    <w:p w:rsidR="00A16773" w:rsidRPr="005D6FD1" w:rsidRDefault="006D6520" w:rsidP="001C1602">
      <w:pPr>
        <w:tabs>
          <w:tab w:val="left" w:pos="284"/>
        </w:tabs>
        <w:ind w:right="6" w:firstLine="709"/>
        <w:jc w:val="both"/>
        <w:rPr>
          <w:sz w:val="28"/>
          <w:szCs w:val="28"/>
          <w:lang w:eastAsia="ru-RU"/>
        </w:rPr>
      </w:pPr>
      <w:r>
        <w:rPr>
          <w:i/>
          <w:iCs/>
          <w:sz w:val="28"/>
          <w:szCs w:val="28"/>
          <w:lang w:val="kk-KZ" w:eastAsia="ru-RU"/>
        </w:rPr>
        <w:t>1.</w:t>
      </w:r>
      <w:r w:rsidR="00A16773" w:rsidRPr="005D6FD1">
        <w:rPr>
          <w:i/>
          <w:iCs/>
          <w:sz w:val="28"/>
          <w:szCs w:val="28"/>
          <w:lang w:eastAsia="ru-RU"/>
        </w:rPr>
        <w:t xml:space="preserve"> Ядерная плотность точек (</w:t>
      </w:r>
      <w:r w:rsidR="00A16773" w:rsidRPr="005D6FD1">
        <w:rPr>
          <w:i/>
          <w:iCs/>
          <w:sz w:val="28"/>
          <w:szCs w:val="28"/>
          <w:lang w:val="en-US" w:eastAsia="ru-RU"/>
        </w:rPr>
        <w:t>Kernel</w:t>
      </w:r>
      <w:r w:rsidR="00A16773" w:rsidRPr="005D6FD1">
        <w:rPr>
          <w:i/>
          <w:iCs/>
          <w:sz w:val="28"/>
          <w:szCs w:val="28"/>
          <w:lang w:eastAsia="ru-RU"/>
        </w:rPr>
        <w:t xml:space="preserve"> </w:t>
      </w:r>
      <w:r w:rsidR="00A16773" w:rsidRPr="005D6FD1">
        <w:rPr>
          <w:i/>
          <w:iCs/>
          <w:sz w:val="28"/>
          <w:szCs w:val="28"/>
          <w:lang w:val="en-US" w:eastAsia="ru-RU"/>
        </w:rPr>
        <w:t>Density</w:t>
      </w:r>
      <w:r w:rsidR="00A16773" w:rsidRPr="005D6FD1">
        <w:rPr>
          <w:i/>
          <w:iCs/>
          <w:sz w:val="28"/>
          <w:szCs w:val="28"/>
          <w:lang w:eastAsia="ru-RU"/>
        </w:rPr>
        <w:t xml:space="preserve">) </w:t>
      </w:r>
      <w:r w:rsidR="00A16773" w:rsidRPr="005D6FD1">
        <w:rPr>
          <w:sz w:val="28"/>
          <w:szCs w:val="28"/>
          <w:lang w:eastAsia="ru-RU"/>
        </w:rPr>
        <w:t xml:space="preserve">инструмент вычисляет плотность точечных объектов вокруг каждой ячейки выходного растра и формирует континуальную поверхность, где значение плотности максимально в </w:t>
      </w:r>
      <w:r w:rsidR="00A16773" w:rsidRPr="005D6FD1">
        <w:rPr>
          <w:sz w:val="28"/>
          <w:szCs w:val="28"/>
          <w:lang w:eastAsia="ru-RU"/>
        </w:rPr>
        <w:lastRenderedPageBreak/>
        <w:t>местоположении точки и уменьшается с увеличением расстояния от точки, достигая нуля на расстоянии, равном заданному радиусу поиска от точки.</w:t>
      </w:r>
    </w:p>
    <w:p w:rsidR="00A16773" w:rsidRPr="005D6FD1" w:rsidRDefault="006D6520" w:rsidP="001C1602">
      <w:pPr>
        <w:tabs>
          <w:tab w:val="left" w:pos="284"/>
        </w:tabs>
        <w:ind w:right="6"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val="kk-KZ" w:eastAsia="ru-RU"/>
        </w:rPr>
        <w:t>2</w:t>
      </w:r>
      <w:r w:rsidR="00A16773" w:rsidRPr="005D6FD1">
        <w:rPr>
          <w:sz w:val="28"/>
          <w:szCs w:val="28"/>
          <w:lang w:eastAsia="ru-RU"/>
        </w:rPr>
        <w:t xml:space="preserve">- </w:t>
      </w:r>
      <w:r w:rsidR="00A16773" w:rsidRPr="005D6FD1">
        <w:rPr>
          <w:i/>
          <w:iCs/>
          <w:sz w:val="28"/>
          <w:szCs w:val="28"/>
          <w:lang w:eastAsia="ru-RU"/>
        </w:rPr>
        <w:t>Анализ горячих точек (</w:t>
      </w:r>
      <w:r w:rsidR="00A16773" w:rsidRPr="005D6FD1">
        <w:rPr>
          <w:i/>
          <w:iCs/>
          <w:sz w:val="28"/>
          <w:szCs w:val="28"/>
          <w:lang w:val="en-US" w:eastAsia="ru-RU"/>
        </w:rPr>
        <w:t>Hot</w:t>
      </w:r>
      <w:r w:rsidR="00A16773" w:rsidRPr="005D6FD1">
        <w:rPr>
          <w:i/>
          <w:iCs/>
          <w:sz w:val="28"/>
          <w:szCs w:val="28"/>
          <w:lang w:eastAsia="ru-RU"/>
        </w:rPr>
        <w:t xml:space="preserve"> </w:t>
      </w:r>
      <w:r w:rsidR="00A16773" w:rsidRPr="005D6FD1">
        <w:rPr>
          <w:i/>
          <w:iCs/>
          <w:sz w:val="28"/>
          <w:szCs w:val="28"/>
          <w:lang w:val="en-US" w:eastAsia="ru-RU"/>
        </w:rPr>
        <w:t>Spot</w:t>
      </w:r>
      <w:r w:rsidR="00A16773" w:rsidRPr="005D6FD1">
        <w:rPr>
          <w:i/>
          <w:iCs/>
          <w:sz w:val="28"/>
          <w:szCs w:val="28"/>
          <w:lang w:eastAsia="ru-RU"/>
        </w:rPr>
        <w:t xml:space="preserve"> </w:t>
      </w:r>
      <w:r w:rsidR="00A16773" w:rsidRPr="005D6FD1">
        <w:rPr>
          <w:i/>
          <w:iCs/>
          <w:sz w:val="28"/>
          <w:szCs w:val="28"/>
          <w:lang w:val="en-US" w:eastAsia="ru-RU"/>
        </w:rPr>
        <w:t>Analysis</w:t>
      </w:r>
      <w:r w:rsidR="00A16773" w:rsidRPr="005D6FD1">
        <w:rPr>
          <w:i/>
          <w:iCs/>
          <w:sz w:val="28"/>
          <w:szCs w:val="28"/>
          <w:lang w:eastAsia="ru-RU"/>
        </w:rPr>
        <w:t>)</w:t>
      </w:r>
      <w:r w:rsidR="00A16773" w:rsidRPr="005D6FD1">
        <w:rPr>
          <w:sz w:val="28"/>
          <w:szCs w:val="28"/>
          <w:lang w:eastAsia="ru-RU"/>
        </w:rPr>
        <w:t xml:space="preserve"> идентифицирует статистически значимые пространственные кластеры высоких значений (горячих точек) и низких значений на основе статистического показателя </w:t>
      </w:r>
      <w:proofErr w:type="spellStart"/>
      <w:r w:rsidR="00A16773" w:rsidRPr="005D6FD1">
        <w:rPr>
          <w:sz w:val="28"/>
          <w:szCs w:val="28"/>
          <w:lang w:eastAsia="ru-RU"/>
        </w:rPr>
        <w:t>Getis-Ord</w:t>
      </w:r>
      <w:proofErr w:type="spellEnd"/>
      <w:r w:rsidR="00A16773" w:rsidRPr="005D6FD1">
        <w:rPr>
          <w:sz w:val="28"/>
          <w:szCs w:val="28"/>
          <w:lang w:eastAsia="ru-RU"/>
        </w:rPr>
        <w:t xml:space="preserve"> </w:t>
      </w:r>
      <w:proofErr w:type="spellStart"/>
      <w:r w:rsidR="00A16773" w:rsidRPr="005D6FD1">
        <w:rPr>
          <w:sz w:val="28"/>
          <w:szCs w:val="28"/>
          <w:lang w:eastAsia="ru-RU"/>
        </w:rPr>
        <w:t>Gi</w:t>
      </w:r>
      <w:proofErr w:type="spellEnd"/>
      <w:r w:rsidR="00A16773" w:rsidRPr="005D6FD1">
        <w:rPr>
          <w:sz w:val="28"/>
          <w:szCs w:val="28"/>
          <w:lang w:eastAsia="ru-RU"/>
        </w:rPr>
        <w:t xml:space="preserve">, где статистическая величина </w:t>
      </w:r>
      <w:proofErr w:type="spellStart"/>
      <w:r w:rsidR="00A16773" w:rsidRPr="005D6FD1">
        <w:rPr>
          <w:sz w:val="28"/>
          <w:szCs w:val="28"/>
          <w:lang w:eastAsia="ru-RU"/>
        </w:rPr>
        <w:t>Gi</w:t>
      </w:r>
      <w:proofErr w:type="spellEnd"/>
      <w:r w:rsidR="00A16773" w:rsidRPr="005D6FD1">
        <w:rPr>
          <w:sz w:val="28"/>
          <w:szCs w:val="28"/>
          <w:lang w:eastAsia="ru-RU"/>
        </w:rPr>
        <w:t>*, возвращенная для каждого объекта в наборе данных, является z-оценкой. Для статистически значимых положительных z-оценок, чем больше z-оценка, тем более интенсивна кластеризация высоких значений (горячая точка).</w:t>
      </w:r>
    </w:p>
    <w:p w:rsidR="00A16773" w:rsidRDefault="00A16773" w:rsidP="001C1602">
      <w:pPr>
        <w:tabs>
          <w:tab w:val="left" w:pos="284"/>
        </w:tabs>
        <w:ind w:right="6" w:firstLine="709"/>
        <w:jc w:val="both"/>
        <w:rPr>
          <w:sz w:val="28"/>
          <w:szCs w:val="28"/>
          <w:lang w:eastAsia="ru-RU"/>
        </w:rPr>
      </w:pPr>
      <w:r w:rsidRPr="005D6FD1">
        <w:rPr>
          <w:sz w:val="28"/>
          <w:szCs w:val="28"/>
          <w:lang w:eastAsia="ru-RU"/>
        </w:rPr>
        <w:t xml:space="preserve">На этапе пространственного моделирования мы провели оценку доступности экстренной медицинской помощи с учетом дорожной сети и локализации медицинских учреждений. Для этого дополнительно к слою с вызовами мы сформировали слои с размещением медицинский учреждений, а также сетевую модель улично-дорожной сети (УДС) г. Астана. Модель УДС сформирована на основе наборов данных </w:t>
      </w:r>
      <w:proofErr w:type="gramStart"/>
      <w:r w:rsidRPr="005D6FD1">
        <w:rPr>
          <w:sz w:val="28"/>
          <w:szCs w:val="28"/>
          <w:lang w:val="en-US" w:eastAsia="ru-RU"/>
        </w:rPr>
        <w:t>OSM</w:t>
      </w:r>
      <w:r w:rsidRPr="005D6FD1">
        <w:rPr>
          <w:sz w:val="28"/>
          <w:szCs w:val="28"/>
          <w:lang w:eastAsia="ru-RU"/>
        </w:rPr>
        <w:t xml:space="preserve">  (</w:t>
      </w:r>
      <w:proofErr w:type="spellStart"/>
      <w:proofErr w:type="gramEnd"/>
      <w:r w:rsidRPr="005D6FD1">
        <w:rPr>
          <w:sz w:val="28"/>
          <w:szCs w:val="28"/>
          <w:lang w:val="en-US" w:eastAsia="ru-RU"/>
        </w:rPr>
        <w:t>OpenStreetMap</w:t>
      </w:r>
      <w:proofErr w:type="spellEnd"/>
      <w:r w:rsidRPr="005D6FD1">
        <w:rPr>
          <w:sz w:val="28"/>
          <w:szCs w:val="28"/>
          <w:lang w:eastAsia="ru-RU"/>
        </w:rPr>
        <w:t>) (</w:t>
      </w:r>
      <w:r w:rsidR="006D6520" w:rsidRPr="005D6FD1">
        <w:rPr>
          <w:sz w:val="28"/>
          <w:szCs w:val="28"/>
          <w:lang w:eastAsia="ru-RU"/>
        </w:rPr>
        <w:t>р</w:t>
      </w:r>
      <w:r w:rsidRPr="005D6FD1">
        <w:rPr>
          <w:sz w:val="28"/>
          <w:szCs w:val="28"/>
          <w:lang w:eastAsia="ru-RU"/>
        </w:rPr>
        <w:t xml:space="preserve">исунок </w:t>
      </w:r>
      <w:r w:rsidR="00C71B54">
        <w:rPr>
          <w:sz w:val="28"/>
          <w:szCs w:val="28"/>
          <w:lang w:val="kk-KZ" w:eastAsia="ru-RU"/>
        </w:rPr>
        <w:t>20</w:t>
      </w:r>
      <w:r w:rsidRPr="005D6FD1">
        <w:rPr>
          <w:sz w:val="28"/>
          <w:szCs w:val="28"/>
          <w:lang w:eastAsia="ru-RU"/>
        </w:rPr>
        <w:t>). Дополнительно мы учли информацию о типах и иерархии улиц и информацию о покрытии.</w:t>
      </w:r>
    </w:p>
    <w:p w:rsidR="00AD7708" w:rsidRPr="005D6FD1" w:rsidRDefault="00AD7708" w:rsidP="007560CE">
      <w:pPr>
        <w:tabs>
          <w:tab w:val="left" w:pos="284"/>
        </w:tabs>
        <w:ind w:left="96" w:right="96" w:firstLine="709"/>
        <w:jc w:val="both"/>
        <w:rPr>
          <w:sz w:val="28"/>
          <w:szCs w:val="28"/>
          <w:lang w:eastAsia="ru-RU"/>
        </w:rPr>
      </w:pPr>
    </w:p>
    <w:p w:rsidR="00A16773" w:rsidRPr="005D6FD1" w:rsidRDefault="00A16773" w:rsidP="006D6520">
      <w:pPr>
        <w:tabs>
          <w:tab w:val="left" w:pos="284"/>
        </w:tabs>
        <w:ind w:right="3" w:firstLine="46"/>
        <w:jc w:val="center"/>
        <w:rPr>
          <w:sz w:val="28"/>
          <w:szCs w:val="28"/>
          <w:lang w:eastAsia="ru-RU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366E13A2" wp14:editId="37F3EE97">
            <wp:extent cx="5939155" cy="3025684"/>
            <wp:effectExtent l="0" t="0" r="444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4918" b="3815"/>
                    <a:stretch/>
                  </pic:blipFill>
                  <pic:spPr bwMode="auto">
                    <a:xfrm>
                      <a:off x="0" y="0"/>
                      <a:ext cx="5948339" cy="3030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1602" w:rsidRPr="006D6520" w:rsidRDefault="001C1602" w:rsidP="007560CE">
      <w:pPr>
        <w:tabs>
          <w:tab w:val="left" w:pos="284"/>
        </w:tabs>
        <w:ind w:left="96" w:right="96" w:firstLine="709"/>
        <w:jc w:val="both"/>
        <w:rPr>
          <w:sz w:val="16"/>
          <w:szCs w:val="16"/>
          <w:lang w:eastAsia="ru-RU"/>
        </w:rPr>
      </w:pPr>
    </w:p>
    <w:p w:rsidR="00646709" w:rsidRDefault="00646709" w:rsidP="006D6520">
      <w:pPr>
        <w:tabs>
          <w:tab w:val="left" w:pos="284"/>
        </w:tabs>
        <w:ind w:right="3"/>
        <w:jc w:val="center"/>
        <w:rPr>
          <w:sz w:val="28"/>
          <w:szCs w:val="28"/>
          <w:lang w:eastAsia="ru-RU"/>
        </w:rPr>
      </w:pPr>
      <w:r>
        <w:rPr>
          <w:iCs/>
          <w:sz w:val="28"/>
          <w:szCs w:val="28"/>
          <w:lang w:eastAsia="ru-RU"/>
        </w:rPr>
        <w:t>Рисунок 2</w:t>
      </w:r>
      <w:r w:rsidR="00C71B54">
        <w:rPr>
          <w:iCs/>
          <w:sz w:val="28"/>
          <w:szCs w:val="28"/>
          <w:lang w:val="kk-KZ" w:eastAsia="ru-RU"/>
        </w:rPr>
        <w:t>0</w:t>
      </w:r>
      <w:r w:rsidR="006D6520">
        <w:rPr>
          <w:iCs/>
          <w:sz w:val="28"/>
          <w:szCs w:val="28"/>
          <w:lang w:val="kk-KZ" w:eastAsia="ru-RU"/>
        </w:rPr>
        <w:t xml:space="preserve"> </w:t>
      </w:r>
      <w:r>
        <w:rPr>
          <w:iCs/>
          <w:sz w:val="28"/>
          <w:szCs w:val="28"/>
          <w:lang w:eastAsia="ru-RU"/>
        </w:rPr>
        <w:t>-</w:t>
      </w:r>
      <w:r w:rsidRPr="00E40B44">
        <w:rPr>
          <w:iCs/>
          <w:sz w:val="28"/>
          <w:szCs w:val="28"/>
          <w:lang w:eastAsia="ru-RU"/>
        </w:rPr>
        <w:t xml:space="preserve"> Визуализация созданной модели улично-дорожной сети</w:t>
      </w:r>
    </w:p>
    <w:p w:rsidR="00646709" w:rsidRDefault="00646709" w:rsidP="007560CE">
      <w:pPr>
        <w:tabs>
          <w:tab w:val="left" w:pos="284"/>
        </w:tabs>
        <w:ind w:left="96" w:right="96" w:firstLine="709"/>
        <w:jc w:val="both"/>
        <w:rPr>
          <w:sz w:val="28"/>
          <w:szCs w:val="28"/>
          <w:lang w:eastAsia="ru-RU"/>
        </w:rPr>
      </w:pPr>
    </w:p>
    <w:p w:rsidR="00A16773" w:rsidRDefault="00A16773" w:rsidP="001C1602">
      <w:pPr>
        <w:tabs>
          <w:tab w:val="left" w:pos="284"/>
        </w:tabs>
        <w:ind w:right="3" w:firstLine="709"/>
        <w:jc w:val="both"/>
        <w:rPr>
          <w:sz w:val="28"/>
          <w:szCs w:val="28"/>
          <w:lang w:eastAsia="ru-RU"/>
        </w:rPr>
      </w:pPr>
      <w:r w:rsidRPr="005D6FD1">
        <w:rPr>
          <w:sz w:val="28"/>
          <w:szCs w:val="28"/>
          <w:lang w:eastAsia="ru-RU"/>
        </w:rPr>
        <w:t xml:space="preserve">Далее для моделирования зон доступности в программной среде </w:t>
      </w:r>
      <w:proofErr w:type="spellStart"/>
      <w:r w:rsidRPr="005D6FD1">
        <w:rPr>
          <w:sz w:val="28"/>
          <w:szCs w:val="28"/>
          <w:lang w:eastAsia="ru-RU"/>
        </w:rPr>
        <w:t>ArcGIS</w:t>
      </w:r>
      <w:proofErr w:type="spellEnd"/>
      <w:r w:rsidRPr="005D6FD1">
        <w:rPr>
          <w:sz w:val="28"/>
          <w:szCs w:val="28"/>
          <w:lang w:eastAsia="ru-RU"/>
        </w:rPr>
        <w:t xml:space="preserve"> </w:t>
      </w:r>
      <w:r w:rsidRPr="005D6FD1">
        <w:rPr>
          <w:sz w:val="28"/>
          <w:szCs w:val="28"/>
          <w:lang w:val="en-US" w:eastAsia="ru-RU"/>
        </w:rPr>
        <w:t>Pro</w:t>
      </w:r>
      <w:r w:rsidRPr="005D6FD1">
        <w:rPr>
          <w:sz w:val="28"/>
          <w:szCs w:val="28"/>
          <w:lang w:eastAsia="ru-RU"/>
        </w:rPr>
        <w:t xml:space="preserve"> 3.1.0.  </w:t>
      </w:r>
      <w:proofErr w:type="gramStart"/>
      <w:r w:rsidRPr="005D6FD1">
        <w:rPr>
          <w:sz w:val="28"/>
          <w:szCs w:val="28"/>
          <w:lang w:eastAsia="ru-RU"/>
        </w:rPr>
        <w:t>мы</w:t>
      </w:r>
      <w:proofErr w:type="gramEnd"/>
      <w:r w:rsidRPr="005D6FD1">
        <w:rPr>
          <w:sz w:val="28"/>
          <w:szCs w:val="28"/>
          <w:lang w:eastAsia="ru-RU"/>
        </w:rPr>
        <w:t xml:space="preserve"> использовали инструментарий </w:t>
      </w:r>
      <w:r w:rsidRPr="005D6FD1">
        <w:rPr>
          <w:sz w:val="28"/>
          <w:szCs w:val="28"/>
          <w:lang w:val="en-US" w:eastAsia="ru-RU"/>
        </w:rPr>
        <w:t>Generate</w:t>
      </w:r>
      <w:r w:rsidRPr="005D6FD1">
        <w:rPr>
          <w:sz w:val="28"/>
          <w:szCs w:val="28"/>
          <w:lang w:eastAsia="ru-RU"/>
        </w:rPr>
        <w:t xml:space="preserve"> </w:t>
      </w:r>
      <w:r w:rsidRPr="005D6FD1">
        <w:rPr>
          <w:sz w:val="28"/>
          <w:szCs w:val="28"/>
          <w:lang w:val="en-US" w:eastAsia="ru-RU"/>
        </w:rPr>
        <w:t>Service</w:t>
      </w:r>
      <w:r w:rsidRPr="005D6FD1">
        <w:rPr>
          <w:sz w:val="28"/>
          <w:szCs w:val="28"/>
          <w:lang w:eastAsia="ru-RU"/>
        </w:rPr>
        <w:t xml:space="preserve"> </w:t>
      </w:r>
      <w:r w:rsidRPr="005D6FD1">
        <w:rPr>
          <w:sz w:val="28"/>
          <w:szCs w:val="28"/>
          <w:lang w:val="en-US" w:eastAsia="ru-RU"/>
        </w:rPr>
        <w:t>Area</w:t>
      </w:r>
      <w:r w:rsidRPr="005D6FD1">
        <w:rPr>
          <w:sz w:val="28"/>
          <w:szCs w:val="28"/>
          <w:lang w:eastAsia="ru-RU"/>
        </w:rPr>
        <w:t xml:space="preserve"> модуля </w:t>
      </w:r>
      <w:r w:rsidRPr="005D6FD1">
        <w:rPr>
          <w:sz w:val="28"/>
          <w:szCs w:val="28"/>
          <w:lang w:val="en-US" w:eastAsia="ru-RU"/>
        </w:rPr>
        <w:t>Network</w:t>
      </w:r>
      <w:r w:rsidRPr="005D6FD1">
        <w:rPr>
          <w:sz w:val="28"/>
          <w:szCs w:val="28"/>
          <w:lang w:eastAsia="ru-RU"/>
        </w:rPr>
        <w:t xml:space="preserve"> </w:t>
      </w:r>
      <w:r w:rsidRPr="005D6FD1">
        <w:rPr>
          <w:sz w:val="28"/>
          <w:szCs w:val="28"/>
          <w:lang w:val="en-US" w:eastAsia="ru-RU"/>
        </w:rPr>
        <w:t>Analysis</w:t>
      </w:r>
      <w:r w:rsidRPr="005D6FD1">
        <w:rPr>
          <w:sz w:val="28"/>
          <w:szCs w:val="28"/>
          <w:lang w:eastAsia="ru-RU"/>
        </w:rPr>
        <w:t>, который позволяет на сетевой модели УДС рассчитывать и моделировать зоны доступности по времени (зоны обслуживания) (</w:t>
      </w:r>
      <w:r w:rsidR="006D6520" w:rsidRPr="005D6FD1">
        <w:rPr>
          <w:sz w:val="28"/>
          <w:szCs w:val="28"/>
          <w:lang w:eastAsia="ru-RU"/>
        </w:rPr>
        <w:t>р</w:t>
      </w:r>
      <w:r w:rsidRPr="005D6FD1">
        <w:rPr>
          <w:sz w:val="28"/>
          <w:szCs w:val="28"/>
          <w:lang w:eastAsia="ru-RU"/>
        </w:rPr>
        <w:t xml:space="preserve">исунок </w:t>
      </w:r>
      <w:r w:rsidR="00C71B54">
        <w:rPr>
          <w:sz w:val="28"/>
          <w:szCs w:val="28"/>
          <w:lang w:val="kk-KZ" w:eastAsia="ru-RU"/>
        </w:rPr>
        <w:t>21</w:t>
      </w:r>
      <w:r w:rsidRPr="005D6FD1">
        <w:rPr>
          <w:sz w:val="28"/>
          <w:szCs w:val="28"/>
          <w:lang w:eastAsia="ru-RU"/>
        </w:rPr>
        <w:t xml:space="preserve">). Для расчета времени преодоления участков УДС использовалась средняя скорость машины СП (50 км/ч) с учетом коэффициентов в зависимости от типа и класса дорог. Моделирование включало с себя два этапа: 1) анализ доступности от СМП и 2) анализ доступности до ЛПУ, в которые проводилась транспортировка пациентов для госпитализации. Временные интервалы: 3, 5 и </w:t>
      </w:r>
      <w:r w:rsidRPr="005D6FD1">
        <w:rPr>
          <w:sz w:val="28"/>
          <w:szCs w:val="28"/>
          <w:lang w:eastAsia="ru-RU"/>
        </w:rPr>
        <w:lastRenderedPageBreak/>
        <w:t>10 минут доступности.</w:t>
      </w:r>
    </w:p>
    <w:p w:rsidR="00AD7708" w:rsidRPr="00E40B44" w:rsidRDefault="00AD7708" w:rsidP="007560CE">
      <w:pPr>
        <w:tabs>
          <w:tab w:val="left" w:pos="284"/>
        </w:tabs>
        <w:ind w:left="96" w:right="96" w:firstLine="709"/>
        <w:jc w:val="center"/>
        <w:rPr>
          <w:iCs/>
          <w:sz w:val="28"/>
          <w:szCs w:val="28"/>
          <w:lang w:eastAsia="ru-RU"/>
        </w:rPr>
      </w:pPr>
    </w:p>
    <w:p w:rsidR="00A16773" w:rsidRPr="005D6FD1" w:rsidRDefault="00A16773" w:rsidP="006D6520">
      <w:pPr>
        <w:tabs>
          <w:tab w:val="left" w:pos="284"/>
        </w:tabs>
        <w:ind w:right="3"/>
        <w:jc w:val="center"/>
        <w:rPr>
          <w:sz w:val="28"/>
          <w:szCs w:val="28"/>
          <w:lang w:eastAsia="ru-RU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09D03B48" wp14:editId="147EF507">
            <wp:extent cx="5940425" cy="3119120"/>
            <wp:effectExtent l="0" t="0" r="317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602" w:rsidRPr="006D6520" w:rsidRDefault="001C1602" w:rsidP="007560CE">
      <w:pPr>
        <w:tabs>
          <w:tab w:val="left" w:pos="284"/>
        </w:tabs>
        <w:ind w:left="96" w:right="96" w:firstLine="709"/>
        <w:jc w:val="both"/>
        <w:rPr>
          <w:sz w:val="16"/>
          <w:szCs w:val="16"/>
          <w:lang w:eastAsia="ru-RU"/>
        </w:rPr>
      </w:pPr>
    </w:p>
    <w:p w:rsidR="00646709" w:rsidRPr="006D6520" w:rsidRDefault="00646709" w:rsidP="006D6520">
      <w:pPr>
        <w:tabs>
          <w:tab w:val="left" w:pos="284"/>
        </w:tabs>
        <w:ind w:right="3"/>
        <w:jc w:val="center"/>
        <w:rPr>
          <w:iCs/>
          <w:sz w:val="28"/>
          <w:szCs w:val="28"/>
          <w:lang w:val="kk-KZ" w:eastAsia="ru-RU"/>
        </w:rPr>
      </w:pPr>
      <w:r>
        <w:rPr>
          <w:iCs/>
          <w:sz w:val="28"/>
          <w:szCs w:val="28"/>
          <w:lang w:eastAsia="ru-RU"/>
        </w:rPr>
        <w:t>Рисунок 2</w:t>
      </w:r>
      <w:r w:rsidR="00C71B54">
        <w:rPr>
          <w:iCs/>
          <w:sz w:val="28"/>
          <w:szCs w:val="28"/>
          <w:lang w:val="kk-KZ" w:eastAsia="ru-RU"/>
        </w:rPr>
        <w:t>1</w:t>
      </w:r>
      <w:r w:rsidR="006D6520">
        <w:rPr>
          <w:iCs/>
          <w:sz w:val="28"/>
          <w:szCs w:val="28"/>
          <w:lang w:val="kk-KZ" w:eastAsia="ru-RU"/>
        </w:rPr>
        <w:t xml:space="preserve"> </w:t>
      </w:r>
      <w:r>
        <w:rPr>
          <w:iCs/>
          <w:sz w:val="28"/>
          <w:szCs w:val="28"/>
          <w:lang w:eastAsia="ru-RU"/>
        </w:rPr>
        <w:t>-</w:t>
      </w:r>
      <w:r w:rsidRPr="00E40B44">
        <w:rPr>
          <w:iCs/>
          <w:sz w:val="28"/>
          <w:szCs w:val="28"/>
          <w:lang w:eastAsia="ru-RU"/>
        </w:rPr>
        <w:t xml:space="preserve"> Пример построения зон обс</w:t>
      </w:r>
      <w:r>
        <w:rPr>
          <w:iCs/>
          <w:sz w:val="28"/>
          <w:szCs w:val="28"/>
          <w:lang w:eastAsia="ru-RU"/>
        </w:rPr>
        <w:t xml:space="preserve">луживания </w:t>
      </w:r>
      <w:r w:rsidRPr="00E40B44">
        <w:rPr>
          <w:iCs/>
          <w:sz w:val="28"/>
          <w:szCs w:val="28"/>
          <w:lang w:eastAsia="ru-RU"/>
        </w:rPr>
        <w:t>для Астаны</w:t>
      </w:r>
    </w:p>
    <w:p w:rsidR="00646709" w:rsidRPr="00C71B54" w:rsidRDefault="00646709" w:rsidP="007560CE">
      <w:pPr>
        <w:tabs>
          <w:tab w:val="left" w:pos="284"/>
        </w:tabs>
        <w:ind w:left="96" w:right="96" w:firstLine="709"/>
        <w:jc w:val="both"/>
        <w:rPr>
          <w:sz w:val="28"/>
          <w:szCs w:val="28"/>
          <w:lang w:val="kk-KZ" w:eastAsia="ru-RU"/>
        </w:rPr>
      </w:pPr>
    </w:p>
    <w:p w:rsidR="00A16773" w:rsidRPr="005D6FD1" w:rsidRDefault="00A16773" w:rsidP="001C1602">
      <w:pPr>
        <w:tabs>
          <w:tab w:val="left" w:pos="284"/>
          <w:tab w:val="left" w:pos="1134"/>
        </w:tabs>
        <w:ind w:right="3" w:firstLine="709"/>
        <w:jc w:val="both"/>
        <w:rPr>
          <w:sz w:val="28"/>
          <w:szCs w:val="28"/>
          <w:lang w:eastAsia="ru-RU"/>
        </w:rPr>
      </w:pPr>
      <w:r w:rsidRPr="005D6FD1">
        <w:rPr>
          <w:sz w:val="28"/>
          <w:szCs w:val="28"/>
          <w:lang w:eastAsia="ru-RU"/>
        </w:rPr>
        <w:t>В завершение этого этапа мы рассчитали распределение вызовов (нагрузку) по зонам доступности от медицинских учреждений и определили вызовы, которые не входят в зоны доступности и обозначили эти территории как зоны с повышенным риском и потребностью в улучшении оказания экстренной медицинской помощи.</w:t>
      </w:r>
    </w:p>
    <w:p w:rsidR="002B7515" w:rsidRPr="001C1602" w:rsidRDefault="00C034BD" w:rsidP="001C1602">
      <w:pPr>
        <w:tabs>
          <w:tab w:val="left" w:pos="284"/>
          <w:tab w:val="left" w:pos="915"/>
          <w:tab w:val="left" w:pos="1134"/>
        </w:tabs>
        <w:ind w:right="3" w:firstLine="709"/>
        <w:jc w:val="both"/>
        <w:rPr>
          <w:i/>
          <w:sz w:val="28"/>
          <w:szCs w:val="28"/>
        </w:rPr>
      </w:pPr>
      <w:r w:rsidRPr="001C1602">
        <w:rPr>
          <w:i/>
          <w:sz w:val="28"/>
          <w:szCs w:val="28"/>
        </w:rPr>
        <w:t>Выводы по разделу 4.1</w:t>
      </w:r>
    </w:p>
    <w:p w:rsidR="00C034BD" w:rsidRPr="005D6FD1" w:rsidRDefault="00DA33CD" w:rsidP="001C1602">
      <w:pPr>
        <w:tabs>
          <w:tab w:val="left" w:pos="284"/>
          <w:tab w:val="left" w:pos="915"/>
          <w:tab w:val="left" w:pos="1134"/>
        </w:tabs>
        <w:ind w:right="3" w:firstLine="709"/>
        <w:jc w:val="both"/>
        <w:rPr>
          <w:sz w:val="28"/>
          <w:szCs w:val="28"/>
          <w:lang w:eastAsia="ru-RU"/>
        </w:rPr>
      </w:pPr>
      <w:r w:rsidRPr="005D6FD1">
        <w:rPr>
          <w:sz w:val="28"/>
          <w:szCs w:val="28"/>
          <w:lang w:eastAsia="ru-RU"/>
        </w:rPr>
        <w:t xml:space="preserve">1. </w:t>
      </w:r>
      <w:r w:rsidR="00C034BD" w:rsidRPr="005D6FD1">
        <w:rPr>
          <w:sz w:val="28"/>
          <w:szCs w:val="28"/>
          <w:lang w:eastAsia="ru-RU"/>
        </w:rPr>
        <w:t xml:space="preserve">Анализ ядерной плотности показал, что вызовы экстренной медицинской помощи по поводу </w:t>
      </w:r>
      <w:r w:rsidRPr="005D6FD1">
        <w:rPr>
          <w:sz w:val="28"/>
          <w:szCs w:val="28"/>
          <w:lang w:eastAsia="ru-RU"/>
        </w:rPr>
        <w:t>ИБС</w:t>
      </w:r>
      <w:r w:rsidR="00C034BD" w:rsidRPr="005D6FD1">
        <w:rPr>
          <w:sz w:val="28"/>
          <w:szCs w:val="28"/>
          <w:lang w:eastAsia="ru-RU"/>
        </w:rPr>
        <w:t xml:space="preserve"> в Астане имеют четко выраженные кластеры. Высокая плотность вызовов сосредоточена в центральных районах города и вблизи крупных жилых массивов, что указывает на неравномерное распределение нагрузки на службы скорой помощи. Это требует повышения оперативности и оптимизации ресурсов в наиболее загруженных районах.</w:t>
      </w:r>
    </w:p>
    <w:p w:rsidR="00DA33CD" w:rsidRPr="005D6FD1" w:rsidRDefault="00C034BD" w:rsidP="001C1602">
      <w:pPr>
        <w:pStyle w:val="a5"/>
        <w:widowControl/>
        <w:numPr>
          <w:ilvl w:val="0"/>
          <w:numId w:val="3"/>
        </w:numPr>
        <w:tabs>
          <w:tab w:val="left" w:pos="284"/>
          <w:tab w:val="left" w:pos="1134"/>
        </w:tabs>
        <w:autoSpaceDE/>
        <w:autoSpaceDN/>
        <w:ind w:left="0" w:right="3" w:firstLine="709"/>
        <w:rPr>
          <w:sz w:val="28"/>
          <w:szCs w:val="28"/>
          <w:lang w:eastAsia="ru-RU"/>
        </w:rPr>
      </w:pPr>
      <w:r w:rsidRPr="005D6FD1">
        <w:rPr>
          <w:sz w:val="28"/>
          <w:szCs w:val="28"/>
          <w:lang w:eastAsia="ru-RU"/>
        </w:rPr>
        <w:t xml:space="preserve">Метод анализа горячих точек выявил статистически значимые кластеры вызовов, где наблюдается высокая частота обращений по поводу ИБС. Эти </w:t>
      </w:r>
      <w:r w:rsidR="009E611D">
        <w:rPr>
          <w:sz w:val="28"/>
          <w:szCs w:val="28"/>
          <w:lang w:eastAsia="ru-RU"/>
        </w:rPr>
        <w:t>«</w:t>
      </w:r>
      <w:r w:rsidRPr="005D6FD1">
        <w:rPr>
          <w:sz w:val="28"/>
          <w:szCs w:val="28"/>
          <w:lang w:eastAsia="ru-RU"/>
        </w:rPr>
        <w:t>горячие точки</w:t>
      </w:r>
      <w:r w:rsidR="009E611D">
        <w:rPr>
          <w:sz w:val="28"/>
          <w:szCs w:val="28"/>
          <w:lang w:eastAsia="ru-RU"/>
        </w:rPr>
        <w:t>»</w:t>
      </w:r>
      <w:r w:rsidRPr="005D6FD1">
        <w:rPr>
          <w:sz w:val="28"/>
          <w:szCs w:val="28"/>
          <w:lang w:eastAsia="ru-RU"/>
        </w:rPr>
        <w:t xml:space="preserve"> коррелируют с плотностью населения и уровнем доступности медицинской инфраструктуры, что свидетельствует о необходимости усиления медицинских служб в этих районах.</w:t>
      </w:r>
    </w:p>
    <w:p w:rsidR="00DA33CD" w:rsidRPr="005D6FD1" w:rsidRDefault="00C034BD" w:rsidP="001C1602">
      <w:pPr>
        <w:pStyle w:val="a5"/>
        <w:widowControl/>
        <w:numPr>
          <w:ilvl w:val="0"/>
          <w:numId w:val="3"/>
        </w:numPr>
        <w:tabs>
          <w:tab w:val="left" w:pos="284"/>
          <w:tab w:val="left" w:pos="1134"/>
        </w:tabs>
        <w:autoSpaceDE/>
        <w:autoSpaceDN/>
        <w:ind w:left="0" w:right="3" w:firstLine="709"/>
        <w:rPr>
          <w:sz w:val="28"/>
          <w:szCs w:val="28"/>
          <w:lang w:eastAsia="ru-RU"/>
        </w:rPr>
      </w:pPr>
      <w:r w:rsidRPr="005D6FD1">
        <w:rPr>
          <w:sz w:val="28"/>
          <w:szCs w:val="28"/>
          <w:lang w:eastAsia="ru-RU"/>
        </w:rPr>
        <w:t>Моделирование зон доступности скорой помощи с учётом улично-дорожной сети показало, что значительная часть вызовов (особенно в периферийных районах) происходит вне зон с доступностью в 3-5 минут, что указывает на критические пробелы в обеспечении оперативного реагирования. Это создаёт риски для пациентов с острыми состояниями, такими как ИБС, и требует пересмотра логистики и размещения медицинских учреждений.</w:t>
      </w:r>
    </w:p>
    <w:p w:rsidR="00C034BD" w:rsidRPr="005D6FD1" w:rsidRDefault="00C034BD" w:rsidP="001C1602">
      <w:pPr>
        <w:pStyle w:val="a5"/>
        <w:widowControl/>
        <w:numPr>
          <w:ilvl w:val="0"/>
          <w:numId w:val="3"/>
        </w:numPr>
        <w:tabs>
          <w:tab w:val="left" w:pos="284"/>
          <w:tab w:val="left" w:pos="1134"/>
        </w:tabs>
        <w:autoSpaceDE/>
        <w:autoSpaceDN/>
        <w:ind w:left="0" w:right="3" w:firstLine="709"/>
        <w:rPr>
          <w:sz w:val="28"/>
          <w:szCs w:val="28"/>
          <w:lang w:eastAsia="ru-RU"/>
        </w:rPr>
      </w:pPr>
      <w:r w:rsidRPr="005D6FD1">
        <w:rPr>
          <w:sz w:val="28"/>
          <w:szCs w:val="28"/>
          <w:lang w:eastAsia="ru-RU"/>
        </w:rPr>
        <w:t xml:space="preserve">Зоны с повышенным риском (вызовы, находящиеся за пределами 10-минутной доступности) были выявлены в нескольких районах Астаны. Эти зоны </w:t>
      </w:r>
      <w:r w:rsidRPr="005D6FD1">
        <w:rPr>
          <w:sz w:val="28"/>
          <w:szCs w:val="28"/>
          <w:lang w:eastAsia="ru-RU"/>
        </w:rPr>
        <w:lastRenderedPageBreak/>
        <w:t>требуют дополнительных ресурсов или переоснащения существующих медицинских учреждений, чтобы обеспечить более равномерное распределение экстренной медицинской помощи и уменьшить время прибытия скорой помощи.</w:t>
      </w:r>
    </w:p>
    <w:p w:rsidR="00A16773" w:rsidRPr="005D6FD1" w:rsidRDefault="00A16773" w:rsidP="001C1602">
      <w:pPr>
        <w:tabs>
          <w:tab w:val="left" w:pos="284"/>
          <w:tab w:val="left" w:pos="915"/>
          <w:tab w:val="left" w:pos="1134"/>
        </w:tabs>
        <w:ind w:right="3" w:firstLine="709"/>
        <w:jc w:val="both"/>
        <w:rPr>
          <w:b/>
          <w:sz w:val="28"/>
          <w:szCs w:val="28"/>
        </w:rPr>
      </w:pPr>
    </w:p>
    <w:p w:rsidR="00236BE2" w:rsidRPr="00A70E43" w:rsidRDefault="00496666" w:rsidP="001C1602">
      <w:pPr>
        <w:pStyle w:val="a5"/>
        <w:numPr>
          <w:ilvl w:val="1"/>
          <w:numId w:val="3"/>
        </w:numPr>
        <w:tabs>
          <w:tab w:val="left" w:pos="284"/>
          <w:tab w:val="left" w:pos="481"/>
          <w:tab w:val="left" w:pos="1134"/>
        </w:tabs>
        <w:ind w:left="0" w:right="3" w:firstLine="709"/>
        <w:rPr>
          <w:b/>
          <w:sz w:val="28"/>
          <w:szCs w:val="28"/>
        </w:rPr>
      </w:pPr>
      <w:r w:rsidRPr="00A70E43">
        <w:rPr>
          <w:b/>
          <w:sz w:val="28"/>
          <w:szCs w:val="28"/>
        </w:rPr>
        <w:t xml:space="preserve">Маршрутизация скорой помощи города </w:t>
      </w:r>
      <w:r w:rsidRPr="00A70E43">
        <w:rPr>
          <w:b/>
          <w:sz w:val="28"/>
          <w:szCs w:val="28"/>
          <w:lang w:val="kk-KZ"/>
        </w:rPr>
        <w:t>Астана</w:t>
      </w:r>
      <w:r w:rsidRPr="00A70E43">
        <w:rPr>
          <w:b/>
          <w:sz w:val="28"/>
          <w:szCs w:val="28"/>
        </w:rPr>
        <w:t xml:space="preserve"> c учетом расположения медицинских учреждений с использованием ГИС</w:t>
      </w:r>
    </w:p>
    <w:p w:rsidR="000E7236" w:rsidRPr="005D6FD1" w:rsidRDefault="000E7236" w:rsidP="001C1602">
      <w:pPr>
        <w:tabs>
          <w:tab w:val="left" w:pos="284"/>
          <w:tab w:val="left" w:pos="113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Для анализа данных составлены карты по плотности вызовов – ИБС и COVID-19; карты горячих точек для вызовов; общая структура размещения объектов медицинской помощи в Астане.</w:t>
      </w:r>
    </w:p>
    <w:p w:rsidR="000E7236" w:rsidRDefault="000E7236" w:rsidP="001C1602">
      <w:pPr>
        <w:tabs>
          <w:tab w:val="left" w:pos="284"/>
          <w:tab w:val="left" w:pos="1134"/>
        </w:tabs>
        <w:ind w:right="3" w:firstLine="709"/>
        <w:jc w:val="both"/>
        <w:rPr>
          <w:bCs/>
          <w:sz w:val="28"/>
          <w:szCs w:val="28"/>
          <w:lang w:val="kk-KZ"/>
        </w:rPr>
      </w:pPr>
      <w:r w:rsidRPr="001C1602">
        <w:rPr>
          <w:bCs/>
          <w:i/>
          <w:sz w:val="28"/>
          <w:szCs w:val="28"/>
        </w:rPr>
        <w:t>Структура размещения медицинских объектов в Астане</w:t>
      </w:r>
      <w:r w:rsidR="00B84920">
        <w:rPr>
          <w:bCs/>
          <w:i/>
          <w:sz w:val="28"/>
          <w:szCs w:val="28"/>
          <w:lang w:val="kk-KZ"/>
        </w:rPr>
        <w:t xml:space="preserve"> </w:t>
      </w:r>
      <w:r w:rsidR="00C71B54">
        <w:rPr>
          <w:bCs/>
          <w:sz w:val="28"/>
          <w:szCs w:val="28"/>
          <w:lang w:val="kk-KZ"/>
        </w:rPr>
        <w:t>(рисунок 22</w:t>
      </w:r>
      <w:r w:rsidR="00B84920">
        <w:rPr>
          <w:bCs/>
          <w:sz w:val="28"/>
          <w:szCs w:val="28"/>
          <w:lang w:val="kk-KZ"/>
        </w:rPr>
        <w:t>).</w:t>
      </w:r>
    </w:p>
    <w:p w:rsidR="00B84920" w:rsidRPr="00B84920" w:rsidRDefault="00B84920" w:rsidP="001C1602">
      <w:pPr>
        <w:tabs>
          <w:tab w:val="left" w:pos="284"/>
          <w:tab w:val="left" w:pos="1134"/>
        </w:tabs>
        <w:ind w:right="3" w:firstLine="709"/>
        <w:jc w:val="both"/>
        <w:rPr>
          <w:bCs/>
          <w:sz w:val="28"/>
          <w:szCs w:val="28"/>
          <w:lang w:val="kk-KZ"/>
        </w:rPr>
      </w:pPr>
    </w:p>
    <w:p w:rsidR="000E7236" w:rsidRDefault="000E7236" w:rsidP="00B84920">
      <w:pPr>
        <w:tabs>
          <w:tab w:val="left" w:pos="284"/>
        </w:tabs>
        <w:ind w:right="3"/>
        <w:jc w:val="center"/>
        <w:rPr>
          <w:sz w:val="28"/>
          <w:szCs w:val="28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11E85BC1" wp14:editId="1A14A407">
            <wp:extent cx="5747457" cy="3718560"/>
            <wp:effectExtent l="0" t="0" r="5715" b="0"/>
            <wp:docPr id="128501525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00"/>
                    <a:stretch/>
                  </pic:blipFill>
                  <pic:spPr bwMode="auto">
                    <a:xfrm>
                      <a:off x="0" y="0"/>
                      <a:ext cx="5755241" cy="3723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4989" w:rsidRPr="00B84920" w:rsidRDefault="00F34989" w:rsidP="00F34989">
      <w:pPr>
        <w:tabs>
          <w:tab w:val="left" w:pos="284"/>
        </w:tabs>
        <w:ind w:left="96" w:right="96" w:firstLine="46"/>
        <w:jc w:val="both"/>
        <w:rPr>
          <w:sz w:val="16"/>
          <w:szCs w:val="16"/>
        </w:rPr>
      </w:pPr>
    </w:p>
    <w:p w:rsidR="00646709" w:rsidRPr="00B84920" w:rsidRDefault="00B84920" w:rsidP="00B84920">
      <w:pPr>
        <w:tabs>
          <w:tab w:val="left" w:pos="284"/>
        </w:tabs>
        <w:ind w:left="96" w:right="96" w:firstLine="46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t>Рисунок 2</w:t>
      </w:r>
      <w:r w:rsidR="00C71B54">
        <w:rPr>
          <w:noProof/>
          <w:sz w:val="28"/>
          <w:szCs w:val="28"/>
        </w:rPr>
        <w:t>2</w:t>
      </w:r>
      <w:r>
        <w:rPr>
          <w:noProof/>
          <w:sz w:val="28"/>
          <w:szCs w:val="28"/>
          <w:lang w:val="kk-KZ"/>
        </w:rPr>
        <w:t xml:space="preserve"> </w:t>
      </w:r>
      <w:r w:rsidR="00646709" w:rsidRPr="00B84920">
        <w:rPr>
          <w:noProof/>
          <w:sz w:val="28"/>
          <w:szCs w:val="28"/>
        </w:rPr>
        <w:t>- Размещение медицинских объектов в Астане</w:t>
      </w:r>
    </w:p>
    <w:p w:rsidR="00B84920" w:rsidRPr="00C71B54" w:rsidRDefault="00B84920" w:rsidP="00B84920">
      <w:pPr>
        <w:tabs>
          <w:tab w:val="left" w:pos="284"/>
          <w:tab w:val="left" w:pos="1134"/>
        </w:tabs>
        <w:ind w:right="3" w:firstLine="709"/>
        <w:jc w:val="both"/>
        <w:rPr>
          <w:sz w:val="28"/>
          <w:szCs w:val="28"/>
        </w:rPr>
      </w:pPr>
    </w:p>
    <w:p w:rsidR="00B84920" w:rsidRPr="005D6FD1" w:rsidRDefault="00B84920" w:rsidP="00B84920">
      <w:pPr>
        <w:tabs>
          <w:tab w:val="left" w:pos="284"/>
          <w:tab w:val="left" w:pos="113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На карте показаны разные типы медицинских объектов:</w:t>
      </w:r>
    </w:p>
    <w:p w:rsidR="00B84920" w:rsidRPr="00B84920" w:rsidRDefault="00B84920" w:rsidP="00B84920">
      <w:pPr>
        <w:tabs>
          <w:tab w:val="left" w:pos="284"/>
          <w:tab w:val="left" w:pos="1134"/>
        </w:tabs>
        <w:ind w:right="3"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1.</w:t>
      </w:r>
      <w:r w:rsidRPr="005D6FD1">
        <w:rPr>
          <w:sz w:val="28"/>
          <w:szCs w:val="28"/>
        </w:rPr>
        <w:t xml:space="preserve"> Вызовы пациентов (ИБС)</w:t>
      </w:r>
      <w:r>
        <w:rPr>
          <w:sz w:val="28"/>
          <w:szCs w:val="28"/>
          <w:lang w:val="kk-KZ"/>
        </w:rPr>
        <w:t>.</w:t>
      </w:r>
    </w:p>
    <w:p w:rsidR="00B84920" w:rsidRPr="00B84920" w:rsidRDefault="00B84920" w:rsidP="00B84920">
      <w:pPr>
        <w:tabs>
          <w:tab w:val="left" w:pos="284"/>
          <w:tab w:val="left" w:pos="1134"/>
        </w:tabs>
        <w:ind w:right="3"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2.</w:t>
      </w:r>
      <w:r w:rsidRPr="005D6FD1">
        <w:rPr>
          <w:sz w:val="28"/>
          <w:szCs w:val="28"/>
        </w:rPr>
        <w:t xml:space="preserve"> Вызовы пациентов (COVID-19)</w:t>
      </w:r>
      <w:r>
        <w:rPr>
          <w:sz w:val="28"/>
          <w:szCs w:val="28"/>
          <w:lang w:val="kk-KZ"/>
        </w:rPr>
        <w:t>.</w:t>
      </w:r>
    </w:p>
    <w:p w:rsidR="00B84920" w:rsidRPr="00B84920" w:rsidRDefault="00B84920" w:rsidP="00B84920">
      <w:pPr>
        <w:tabs>
          <w:tab w:val="left" w:pos="284"/>
          <w:tab w:val="left" w:pos="1134"/>
        </w:tabs>
        <w:ind w:right="3"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3.</w:t>
      </w:r>
      <w:r w:rsidRPr="005D6FD1">
        <w:rPr>
          <w:sz w:val="28"/>
          <w:szCs w:val="28"/>
        </w:rPr>
        <w:t xml:space="preserve"> Лечебно-профилактические учреждения (ЛПУ)</w:t>
      </w:r>
      <w:r>
        <w:rPr>
          <w:sz w:val="28"/>
          <w:szCs w:val="28"/>
          <w:lang w:val="kk-KZ"/>
        </w:rPr>
        <w:t>.</w:t>
      </w:r>
    </w:p>
    <w:p w:rsidR="00B84920" w:rsidRPr="00B84920" w:rsidRDefault="00B84920" w:rsidP="00B84920">
      <w:pPr>
        <w:tabs>
          <w:tab w:val="left" w:pos="284"/>
          <w:tab w:val="left" w:pos="1134"/>
        </w:tabs>
        <w:ind w:right="3"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4.</w:t>
      </w:r>
      <w:r w:rsidRPr="005D6FD1">
        <w:rPr>
          <w:sz w:val="28"/>
          <w:szCs w:val="28"/>
        </w:rPr>
        <w:t xml:space="preserve"> Отделения скорой медицинской помощи (СМП)</w:t>
      </w:r>
      <w:r>
        <w:rPr>
          <w:sz w:val="28"/>
          <w:szCs w:val="28"/>
          <w:lang w:val="kk-KZ"/>
        </w:rPr>
        <w:t>.</w:t>
      </w:r>
    </w:p>
    <w:p w:rsidR="00B84920" w:rsidRPr="005D6FD1" w:rsidRDefault="00B84920" w:rsidP="00B84920">
      <w:pPr>
        <w:tabs>
          <w:tab w:val="left" w:pos="284"/>
          <w:tab w:val="left" w:pos="113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Расположение медицинских учреждений:</w:t>
      </w:r>
    </w:p>
    <w:p w:rsidR="00B84920" w:rsidRPr="005D6FD1" w:rsidRDefault="00B84920" w:rsidP="00B84920">
      <w:pPr>
        <w:tabs>
          <w:tab w:val="left" w:pos="284"/>
          <w:tab w:val="left" w:pos="1134"/>
        </w:tabs>
        <w:ind w:right="3" w:firstLine="709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>1.</w:t>
      </w:r>
      <w:r w:rsidRPr="005D6FD1">
        <w:rPr>
          <w:sz w:val="28"/>
          <w:szCs w:val="28"/>
        </w:rPr>
        <w:t xml:space="preserve"> Лечебно-профилактические учреждения распределены равномерно по всему городу, что указывает на широкий доступ населения к медицинским услугам в различных районах.</w:t>
      </w:r>
    </w:p>
    <w:p w:rsidR="00B84920" w:rsidRPr="005D6FD1" w:rsidRDefault="00B84920" w:rsidP="00B84920">
      <w:pPr>
        <w:tabs>
          <w:tab w:val="left" w:pos="284"/>
          <w:tab w:val="left" w:pos="1134"/>
        </w:tabs>
        <w:ind w:right="3" w:firstLine="709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>2.</w:t>
      </w:r>
      <w:r w:rsidRPr="005D6FD1">
        <w:rPr>
          <w:sz w:val="28"/>
          <w:szCs w:val="28"/>
        </w:rPr>
        <w:t xml:space="preserve"> Отделения скорой медицинской помощи также распределены по разным районам Астаны и охватывают ключевые точки города, обеспечивая оперативную помощь в экстренных ситуациях.</w:t>
      </w:r>
    </w:p>
    <w:p w:rsidR="00B84920" w:rsidRDefault="00B84920" w:rsidP="00B84920">
      <w:pPr>
        <w:tabs>
          <w:tab w:val="left" w:pos="284"/>
          <w:tab w:val="left" w:pos="113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Распределение объектов относительно густонаселенных районов: </w:t>
      </w:r>
      <w:r w:rsidRPr="005D6FD1">
        <w:rPr>
          <w:sz w:val="28"/>
          <w:szCs w:val="28"/>
        </w:rPr>
        <w:lastRenderedPageBreak/>
        <w:t>большинство медицинских учреждений сосредоточены в центральных района города, что оправдано более высокой плотностью населения. Это позволяет большему количеству людей получить доступ к необходимым медицинским услугам.</w:t>
      </w:r>
    </w:p>
    <w:p w:rsidR="000E7236" w:rsidRPr="00856D76" w:rsidRDefault="000E7236" w:rsidP="00B84920">
      <w:pPr>
        <w:widowControl/>
        <w:tabs>
          <w:tab w:val="left" w:pos="284"/>
        </w:tabs>
        <w:autoSpaceDE/>
        <w:autoSpaceDN/>
        <w:ind w:left="709" w:right="3"/>
        <w:contextualSpacing/>
        <w:rPr>
          <w:bCs/>
          <w:i/>
          <w:sz w:val="28"/>
          <w:szCs w:val="28"/>
        </w:rPr>
      </w:pPr>
      <w:r w:rsidRPr="00856D76">
        <w:rPr>
          <w:bCs/>
          <w:i/>
          <w:sz w:val="28"/>
          <w:szCs w:val="28"/>
        </w:rPr>
        <w:t>Плотность размещения вызовов (ИБС)</w:t>
      </w:r>
    </w:p>
    <w:p w:rsidR="000E7236" w:rsidRPr="005D6FD1" w:rsidRDefault="000E7236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Правый берег (Старый город): </w:t>
      </w:r>
      <w:proofErr w:type="spellStart"/>
      <w:r w:rsidRPr="005D6FD1">
        <w:rPr>
          <w:sz w:val="28"/>
          <w:szCs w:val="28"/>
        </w:rPr>
        <w:t>Сарыаркинский</w:t>
      </w:r>
      <w:proofErr w:type="spellEnd"/>
      <w:r w:rsidRPr="005D6FD1">
        <w:rPr>
          <w:sz w:val="28"/>
          <w:szCs w:val="28"/>
        </w:rPr>
        <w:t xml:space="preserve"> район, </w:t>
      </w:r>
      <w:proofErr w:type="spellStart"/>
      <w:r w:rsidRPr="005D6FD1">
        <w:rPr>
          <w:sz w:val="28"/>
          <w:szCs w:val="28"/>
        </w:rPr>
        <w:t>Байконурский</w:t>
      </w:r>
      <w:proofErr w:type="spellEnd"/>
      <w:r w:rsidRPr="005D6FD1">
        <w:rPr>
          <w:sz w:val="28"/>
          <w:szCs w:val="28"/>
        </w:rPr>
        <w:t xml:space="preserve"> район, </w:t>
      </w:r>
      <w:proofErr w:type="spellStart"/>
      <w:r w:rsidRPr="005D6FD1">
        <w:rPr>
          <w:sz w:val="28"/>
          <w:szCs w:val="28"/>
        </w:rPr>
        <w:t>Алматинский</w:t>
      </w:r>
      <w:proofErr w:type="spellEnd"/>
      <w:r w:rsidRPr="005D6FD1">
        <w:rPr>
          <w:sz w:val="28"/>
          <w:szCs w:val="28"/>
        </w:rPr>
        <w:t xml:space="preserve"> район, район </w:t>
      </w:r>
      <w:proofErr w:type="spellStart"/>
      <w:r w:rsidRPr="005D6FD1">
        <w:rPr>
          <w:sz w:val="28"/>
          <w:szCs w:val="28"/>
        </w:rPr>
        <w:t>Район</w:t>
      </w:r>
      <w:proofErr w:type="spellEnd"/>
      <w:r w:rsidRPr="005D6FD1">
        <w:rPr>
          <w:sz w:val="28"/>
          <w:szCs w:val="28"/>
        </w:rPr>
        <w:t xml:space="preserve"> </w:t>
      </w:r>
      <w:proofErr w:type="spellStart"/>
      <w:r w:rsidRPr="005D6FD1">
        <w:rPr>
          <w:sz w:val="28"/>
          <w:szCs w:val="28"/>
        </w:rPr>
        <w:t>Сарайшык</w:t>
      </w:r>
      <w:proofErr w:type="spellEnd"/>
      <w:r w:rsidRPr="005D6FD1">
        <w:rPr>
          <w:sz w:val="28"/>
          <w:szCs w:val="28"/>
        </w:rPr>
        <w:t xml:space="preserve"> – на карте заметна высокая плотность вызовов ближе к центру Астаны, на периферии районов плотность снижается. Это связано с возрастной структурой населения, так как здесь живёт больше людей старших возрастных категорий, которые чаще страдают от сердечно-сосудистых заболеваний. Также это связано с плотной застройкой зданий в центре города</w:t>
      </w:r>
    </w:p>
    <w:p w:rsidR="000E7236" w:rsidRPr="005D6FD1" w:rsidRDefault="000E7236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Левый берег (Новый город): </w:t>
      </w:r>
      <w:proofErr w:type="spellStart"/>
      <w:r w:rsidRPr="005D6FD1">
        <w:rPr>
          <w:sz w:val="28"/>
          <w:szCs w:val="28"/>
        </w:rPr>
        <w:t>Есильский</w:t>
      </w:r>
      <w:proofErr w:type="spellEnd"/>
      <w:r w:rsidRPr="005D6FD1">
        <w:rPr>
          <w:sz w:val="28"/>
          <w:szCs w:val="28"/>
        </w:rPr>
        <w:t xml:space="preserve"> район – несмотря на густонаселенность, плотность вызовов здесь ниже по сравнению с районами на правом берегу. Это связано с тем, что молодые люди более активно заселяют этот район, и среди них меньше случаев сердечно-сосудистых заболеваний. Район Нура характеризуется меньшей плотностью вызовов, что аналогично </w:t>
      </w:r>
      <w:proofErr w:type="spellStart"/>
      <w:r w:rsidRPr="005D6FD1">
        <w:rPr>
          <w:sz w:val="28"/>
          <w:szCs w:val="28"/>
        </w:rPr>
        <w:t>Есильскому</w:t>
      </w:r>
      <w:proofErr w:type="spellEnd"/>
      <w:r w:rsidRPr="005D6FD1">
        <w:rPr>
          <w:sz w:val="28"/>
          <w:szCs w:val="28"/>
        </w:rPr>
        <w:t xml:space="preserve"> району и является признаком молодого населения. Также в этих районах плотность застройки ниже, чем на Правом берегу </w:t>
      </w:r>
      <w:proofErr w:type="spellStart"/>
      <w:r w:rsidRPr="005D6FD1">
        <w:rPr>
          <w:sz w:val="28"/>
          <w:szCs w:val="28"/>
        </w:rPr>
        <w:t>Астаныю</w:t>
      </w:r>
      <w:proofErr w:type="spellEnd"/>
    </w:p>
    <w:p w:rsidR="000E7236" w:rsidRDefault="000E7236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Таким образом, районы старого города на правом берегу, такие как </w:t>
      </w:r>
      <w:proofErr w:type="spellStart"/>
      <w:r w:rsidRPr="005D6FD1">
        <w:rPr>
          <w:sz w:val="28"/>
          <w:szCs w:val="28"/>
        </w:rPr>
        <w:t>Сарыаркинский</w:t>
      </w:r>
      <w:proofErr w:type="spellEnd"/>
      <w:r w:rsidRPr="005D6FD1">
        <w:rPr>
          <w:sz w:val="28"/>
          <w:szCs w:val="28"/>
        </w:rPr>
        <w:t xml:space="preserve">, </w:t>
      </w:r>
      <w:proofErr w:type="spellStart"/>
      <w:r w:rsidRPr="005D6FD1">
        <w:rPr>
          <w:sz w:val="28"/>
          <w:szCs w:val="28"/>
        </w:rPr>
        <w:t>Байконурский</w:t>
      </w:r>
      <w:proofErr w:type="spellEnd"/>
      <w:r w:rsidRPr="005D6FD1">
        <w:rPr>
          <w:sz w:val="28"/>
          <w:szCs w:val="28"/>
        </w:rPr>
        <w:t xml:space="preserve">, </w:t>
      </w:r>
      <w:proofErr w:type="spellStart"/>
      <w:r w:rsidRPr="005D6FD1">
        <w:rPr>
          <w:sz w:val="28"/>
          <w:szCs w:val="28"/>
        </w:rPr>
        <w:t>Сарайшык</w:t>
      </w:r>
      <w:proofErr w:type="spellEnd"/>
      <w:r w:rsidRPr="005D6FD1">
        <w:rPr>
          <w:sz w:val="28"/>
          <w:szCs w:val="28"/>
        </w:rPr>
        <w:t xml:space="preserve"> и частично </w:t>
      </w:r>
      <w:proofErr w:type="spellStart"/>
      <w:r w:rsidRPr="005D6FD1">
        <w:rPr>
          <w:sz w:val="28"/>
          <w:szCs w:val="28"/>
        </w:rPr>
        <w:t>Алматинский</w:t>
      </w:r>
      <w:proofErr w:type="spellEnd"/>
      <w:r w:rsidRPr="005D6FD1">
        <w:rPr>
          <w:sz w:val="28"/>
          <w:szCs w:val="28"/>
        </w:rPr>
        <w:t xml:space="preserve">, имеют более высокую плотность вызовов, что связано с плотной застройкой зданий и присутствием более старших возрастных групп, которые подвержены заболеваниям сердца. На левом берега, включая районы </w:t>
      </w:r>
      <w:proofErr w:type="spellStart"/>
      <w:r w:rsidRPr="005D6FD1">
        <w:rPr>
          <w:sz w:val="28"/>
          <w:szCs w:val="28"/>
        </w:rPr>
        <w:t>Есильский</w:t>
      </w:r>
      <w:proofErr w:type="spellEnd"/>
      <w:r w:rsidRPr="005D6FD1">
        <w:rPr>
          <w:sz w:val="28"/>
          <w:szCs w:val="28"/>
        </w:rPr>
        <w:t>, Нура, плотность вызовов значительно ниже, что отражает присутствие более молодого населения, менее подверженного таким заболеваниям, и менее плотной застройки</w:t>
      </w:r>
      <w:r w:rsidR="00C71B54">
        <w:rPr>
          <w:sz w:val="28"/>
          <w:szCs w:val="28"/>
          <w:lang w:val="kk-KZ"/>
        </w:rPr>
        <w:t xml:space="preserve"> (рисунок 23</w:t>
      </w:r>
      <w:r w:rsidR="00B84920">
        <w:rPr>
          <w:sz w:val="28"/>
          <w:szCs w:val="28"/>
          <w:lang w:val="kk-KZ"/>
        </w:rPr>
        <w:t>)</w:t>
      </w:r>
      <w:r w:rsidRPr="005D6FD1">
        <w:rPr>
          <w:sz w:val="28"/>
          <w:szCs w:val="28"/>
        </w:rPr>
        <w:t>.</w:t>
      </w:r>
    </w:p>
    <w:p w:rsidR="00F34989" w:rsidRDefault="00F34989" w:rsidP="001C1602">
      <w:pPr>
        <w:pStyle w:val="af7"/>
        <w:tabs>
          <w:tab w:val="left" w:pos="284"/>
        </w:tabs>
        <w:spacing w:after="0"/>
        <w:ind w:left="96" w:right="96" w:firstLine="709"/>
        <w:jc w:val="both"/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</w:pPr>
    </w:p>
    <w:p w:rsidR="000E7236" w:rsidRDefault="000E7236" w:rsidP="001C1602">
      <w:pPr>
        <w:tabs>
          <w:tab w:val="left" w:pos="284"/>
        </w:tabs>
        <w:ind w:left="96" w:right="96" w:firstLine="46"/>
        <w:jc w:val="both"/>
        <w:rPr>
          <w:sz w:val="28"/>
          <w:szCs w:val="28"/>
          <w:lang w:val="en-US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73B27437" wp14:editId="202158E5">
            <wp:extent cx="5998210" cy="3276447"/>
            <wp:effectExtent l="0" t="0" r="2540" b="635"/>
            <wp:docPr id="16200053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2790" r="-867"/>
                    <a:stretch/>
                  </pic:blipFill>
                  <pic:spPr bwMode="auto">
                    <a:xfrm>
                      <a:off x="0" y="0"/>
                      <a:ext cx="6010001" cy="3282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4989" w:rsidRPr="00B84920" w:rsidRDefault="00F34989" w:rsidP="00C624F5">
      <w:pPr>
        <w:tabs>
          <w:tab w:val="left" w:pos="284"/>
        </w:tabs>
        <w:ind w:right="3" w:firstLine="709"/>
        <w:jc w:val="both"/>
        <w:rPr>
          <w:sz w:val="16"/>
          <w:szCs w:val="16"/>
          <w:lang w:val="kk-KZ"/>
        </w:rPr>
      </w:pPr>
    </w:p>
    <w:p w:rsidR="00B84920" w:rsidRPr="00E40B44" w:rsidRDefault="00B84920" w:rsidP="00B84920">
      <w:pPr>
        <w:pStyle w:val="af7"/>
        <w:tabs>
          <w:tab w:val="left" w:pos="284"/>
        </w:tabs>
        <w:spacing w:after="0"/>
        <w:ind w:right="3"/>
        <w:jc w:val="center"/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</w:pPr>
      <w:r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lastRenderedPageBreak/>
        <w:t>Рисунок 2</w:t>
      </w:r>
      <w:r w:rsidR="00C71B54"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  <w:t>3</w:t>
      </w:r>
      <w:r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>-</w:t>
      </w:r>
      <w:r w:rsidRPr="00E40B44"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 xml:space="preserve"> Ядерная оценка плотности (на 1 кв.км.) для вызовов пациентов с ИБС</w:t>
      </w:r>
    </w:p>
    <w:p w:rsidR="00B84920" w:rsidRPr="00B84920" w:rsidRDefault="00B84920" w:rsidP="00C624F5">
      <w:pPr>
        <w:tabs>
          <w:tab w:val="left" w:pos="284"/>
        </w:tabs>
        <w:ind w:right="3" w:firstLine="709"/>
        <w:jc w:val="both"/>
        <w:rPr>
          <w:sz w:val="28"/>
          <w:szCs w:val="28"/>
          <w:lang w:val="kk-KZ"/>
        </w:rPr>
      </w:pPr>
    </w:p>
    <w:p w:rsidR="000E7236" w:rsidRPr="00856D76" w:rsidRDefault="000E7236" w:rsidP="00B84920">
      <w:pPr>
        <w:widowControl/>
        <w:tabs>
          <w:tab w:val="left" w:pos="284"/>
        </w:tabs>
        <w:autoSpaceDE/>
        <w:autoSpaceDN/>
        <w:ind w:left="709" w:right="3"/>
        <w:contextualSpacing/>
        <w:rPr>
          <w:bCs/>
          <w:i/>
          <w:sz w:val="28"/>
          <w:szCs w:val="28"/>
        </w:rPr>
      </w:pPr>
      <w:r w:rsidRPr="00856D76">
        <w:rPr>
          <w:bCs/>
          <w:i/>
          <w:sz w:val="28"/>
          <w:szCs w:val="28"/>
        </w:rPr>
        <w:t>Кластеризация вызовов - горячие точки (ИБС)</w:t>
      </w:r>
    </w:p>
    <w:p w:rsidR="000E7236" w:rsidRPr="005D6FD1" w:rsidRDefault="000E7236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Основные наблюдения:</w:t>
      </w:r>
    </w:p>
    <w:p w:rsidR="000E7236" w:rsidRPr="005D6FD1" w:rsidRDefault="000E7236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Карта показывает различные зоны в городе, где вызовы были наиболее частыми, обозначенные различными цветами в диапазоне от </w:t>
      </w:r>
      <w:r w:rsidR="009E611D">
        <w:rPr>
          <w:sz w:val="28"/>
          <w:szCs w:val="28"/>
        </w:rPr>
        <w:t>«</w:t>
      </w:r>
      <w:r w:rsidRPr="005D6FD1">
        <w:rPr>
          <w:sz w:val="28"/>
          <w:szCs w:val="28"/>
        </w:rPr>
        <w:t>горячих</w:t>
      </w:r>
      <w:r w:rsidR="009E611D">
        <w:rPr>
          <w:sz w:val="28"/>
          <w:szCs w:val="28"/>
        </w:rPr>
        <w:t>»</w:t>
      </w:r>
      <w:r w:rsidRPr="005D6FD1">
        <w:rPr>
          <w:sz w:val="28"/>
          <w:szCs w:val="28"/>
        </w:rPr>
        <w:t xml:space="preserve"> до </w:t>
      </w:r>
      <w:r w:rsidR="009E611D">
        <w:rPr>
          <w:sz w:val="28"/>
          <w:szCs w:val="28"/>
        </w:rPr>
        <w:t>«</w:t>
      </w:r>
      <w:r w:rsidRPr="005D6FD1">
        <w:rPr>
          <w:sz w:val="28"/>
          <w:szCs w:val="28"/>
        </w:rPr>
        <w:t>холодных</w:t>
      </w:r>
      <w:r w:rsidR="009E611D">
        <w:rPr>
          <w:sz w:val="28"/>
          <w:szCs w:val="28"/>
        </w:rPr>
        <w:t>»</w:t>
      </w:r>
      <w:r w:rsidRPr="005D6FD1">
        <w:rPr>
          <w:sz w:val="28"/>
          <w:szCs w:val="28"/>
        </w:rPr>
        <w:t xml:space="preserve"> точек:</w:t>
      </w:r>
    </w:p>
    <w:p w:rsidR="000E7236" w:rsidRPr="005D6FD1" w:rsidRDefault="000E7236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1. Горячие точки: эти зоны расположены в центральной и северо-восточной части города, что указывает на высокую плотность вызовов пациентов в этих районах.</w:t>
      </w:r>
    </w:p>
    <w:p w:rsidR="000E7236" w:rsidRPr="005D6FD1" w:rsidRDefault="000E7236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2. Холодные точки сконцентрированы в западной части города, где наблюдается низкая плотность вызовов пациентов.</w:t>
      </w:r>
    </w:p>
    <w:p w:rsidR="000E7236" w:rsidRPr="005D6FD1" w:rsidRDefault="000E7236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3. Нейтральные зоны: отсутствие значительных отклонений от средней плотности вызовов.</w:t>
      </w:r>
    </w:p>
    <w:p w:rsidR="000E7236" w:rsidRPr="005D6FD1" w:rsidRDefault="000E7236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Старый город: </w:t>
      </w:r>
      <w:proofErr w:type="spellStart"/>
      <w:r w:rsidRPr="005D6FD1">
        <w:rPr>
          <w:sz w:val="28"/>
          <w:szCs w:val="28"/>
        </w:rPr>
        <w:t>Сарыаркинский</w:t>
      </w:r>
      <w:proofErr w:type="spellEnd"/>
      <w:r w:rsidRPr="005D6FD1">
        <w:rPr>
          <w:sz w:val="28"/>
          <w:szCs w:val="28"/>
        </w:rPr>
        <w:t xml:space="preserve"> район охватывает северо-западную часть карты, </w:t>
      </w:r>
      <w:proofErr w:type="spellStart"/>
      <w:r w:rsidRPr="005D6FD1">
        <w:rPr>
          <w:sz w:val="28"/>
          <w:szCs w:val="28"/>
        </w:rPr>
        <w:t>Алматинский</w:t>
      </w:r>
      <w:proofErr w:type="spellEnd"/>
      <w:r w:rsidRPr="005D6FD1">
        <w:rPr>
          <w:sz w:val="28"/>
          <w:szCs w:val="28"/>
        </w:rPr>
        <w:t xml:space="preserve">, </w:t>
      </w:r>
      <w:proofErr w:type="spellStart"/>
      <w:r w:rsidRPr="005D6FD1">
        <w:rPr>
          <w:sz w:val="28"/>
          <w:szCs w:val="28"/>
        </w:rPr>
        <w:t>Сарайшык</w:t>
      </w:r>
      <w:proofErr w:type="spellEnd"/>
      <w:r w:rsidRPr="005D6FD1">
        <w:rPr>
          <w:sz w:val="28"/>
          <w:szCs w:val="28"/>
        </w:rPr>
        <w:t xml:space="preserve"> - северо-восточную. В районах наблюдается градиент смены холодных точек на горячие от периферии к центру, это говорит о том, что плотность вызовов увеличивается к центру Астаны, именно в этой части города проживает население более старших возрастных групп. </w:t>
      </w:r>
      <w:proofErr w:type="spellStart"/>
      <w:r w:rsidRPr="005D6FD1">
        <w:rPr>
          <w:sz w:val="28"/>
          <w:szCs w:val="28"/>
        </w:rPr>
        <w:t>Байконурский</w:t>
      </w:r>
      <w:proofErr w:type="spellEnd"/>
      <w:r w:rsidRPr="005D6FD1">
        <w:rPr>
          <w:sz w:val="28"/>
          <w:szCs w:val="28"/>
        </w:rPr>
        <w:t xml:space="preserve"> район имеет ярко выраженные горячие точки, что говорит также о возрастной группе населения в старой части города и плотной застройке в центре Астаны.</w:t>
      </w:r>
    </w:p>
    <w:p w:rsidR="000E7236" w:rsidRPr="005D6FD1" w:rsidRDefault="000E7236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Новый город: в районе Нура и </w:t>
      </w:r>
      <w:proofErr w:type="spellStart"/>
      <w:r w:rsidRPr="005D6FD1">
        <w:rPr>
          <w:sz w:val="28"/>
          <w:szCs w:val="28"/>
        </w:rPr>
        <w:t>Есильском</w:t>
      </w:r>
      <w:proofErr w:type="spellEnd"/>
      <w:r w:rsidRPr="005D6FD1">
        <w:rPr>
          <w:sz w:val="28"/>
          <w:szCs w:val="28"/>
        </w:rPr>
        <w:t xml:space="preserve"> районе наблюдаются холодные точки, это показывает низкую плотность вызовов пациентов, это связано с молодым населением, которое проживает в данных районах и низкой плотностью застройки.</w:t>
      </w:r>
    </w:p>
    <w:p w:rsidR="000E7236" w:rsidRPr="00B84920" w:rsidRDefault="000E7236" w:rsidP="00C624F5">
      <w:pPr>
        <w:tabs>
          <w:tab w:val="left" w:pos="284"/>
        </w:tabs>
        <w:ind w:right="3" w:firstLine="709"/>
        <w:jc w:val="both"/>
        <w:rPr>
          <w:i/>
          <w:sz w:val="28"/>
          <w:szCs w:val="28"/>
        </w:rPr>
      </w:pPr>
      <w:r w:rsidRPr="00B84920">
        <w:rPr>
          <w:i/>
          <w:sz w:val="28"/>
          <w:szCs w:val="28"/>
        </w:rPr>
        <w:t>Выводы:</w:t>
      </w:r>
    </w:p>
    <w:p w:rsidR="000E7236" w:rsidRPr="005D6FD1" w:rsidRDefault="000E7236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1. Центр города и северо-восток: высокая концентрация вызовов связана с плотной застройкой, густонаселенными районами и присутствием большого количества медицинских учреждений.</w:t>
      </w:r>
    </w:p>
    <w:p w:rsidR="000E7236" w:rsidRDefault="000E7236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2. Западная часть города: низкая плотность вызовов предполагает менее плотную застройку и проживание молодого населения в этих района</w:t>
      </w:r>
      <w:r w:rsidR="00C71B54">
        <w:rPr>
          <w:sz w:val="28"/>
          <w:szCs w:val="28"/>
          <w:lang w:val="kk-KZ"/>
        </w:rPr>
        <w:t xml:space="preserve"> (рисунок 24</w:t>
      </w:r>
      <w:r w:rsidR="00B84920">
        <w:rPr>
          <w:sz w:val="28"/>
          <w:szCs w:val="28"/>
          <w:lang w:val="kk-KZ"/>
        </w:rPr>
        <w:t>)</w:t>
      </w:r>
      <w:r w:rsidRPr="005D6FD1">
        <w:rPr>
          <w:sz w:val="28"/>
          <w:szCs w:val="28"/>
        </w:rPr>
        <w:t>.</w:t>
      </w:r>
    </w:p>
    <w:p w:rsidR="00F34989" w:rsidRDefault="00F34989" w:rsidP="00C624F5">
      <w:pPr>
        <w:pStyle w:val="af7"/>
        <w:tabs>
          <w:tab w:val="left" w:pos="284"/>
        </w:tabs>
        <w:spacing w:after="0"/>
        <w:ind w:left="96" w:right="96" w:firstLine="709"/>
        <w:jc w:val="both"/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</w:pPr>
    </w:p>
    <w:p w:rsidR="00B84920" w:rsidRDefault="00B84920" w:rsidP="00B84920">
      <w:pPr>
        <w:pStyle w:val="af7"/>
        <w:tabs>
          <w:tab w:val="left" w:pos="284"/>
        </w:tabs>
        <w:spacing w:after="0"/>
        <w:ind w:right="3"/>
        <w:jc w:val="both"/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</w:pPr>
      <w:r w:rsidRPr="005D6FD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6F7EAD5" wp14:editId="1FF8D335">
            <wp:extent cx="5943600" cy="3657324"/>
            <wp:effectExtent l="0" t="0" r="0" b="635"/>
            <wp:docPr id="43797039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18"/>
                    <a:stretch/>
                  </pic:blipFill>
                  <pic:spPr bwMode="auto">
                    <a:xfrm>
                      <a:off x="0" y="0"/>
                      <a:ext cx="5940425" cy="365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4920" w:rsidRPr="00B84920" w:rsidRDefault="00B84920" w:rsidP="00B84920">
      <w:pPr>
        <w:pStyle w:val="af7"/>
        <w:tabs>
          <w:tab w:val="left" w:pos="284"/>
        </w:tabs>
        <w:spacing w:after="0"/>
        <w:ind w:right="3"/>
        <w:jc w:val="both"/>
        <w:rPr>
          <w:rFonts w:ascii="Times New Roman" w:hAnsi="Times New Roman" w:cs="Times New Roman"/>
          <w:i w:val="0"/>
          <w:noProof/>
          <w:color w:val="auto"/>
          <w:sz w:val="16"/>
          <w:szCs w:val="16"/>
          <w:lang w:val="kk-KZ"/>
        </w:rPr>
      </w:pPr>
    </w:p>
    <w:p w:rsidR="00F34989" w:rsidRDefault="00F34989" w:rsidP="00B84920">
      <w:pPr>
        <w:pStyle w:val="af7"/>
        <w:tabs>
          <w:tab w:val="left" w:pos="284"/>
        </w:tabs>
        <w:spacing w:after="0"/>
        <w:ind w:right="3"/>
        <w:jc w:val="center"/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</w:pPr>
      <w:r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>Рисунок 2</w:t>
      </w:r>
      <w:r w:rsidR="00C71B54"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  <w:t>4</w:t>
      </w:r>
      <w:r w:rsidR="00B84920"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>-</w:t>
      </w:r>
      <w:r w:rsidRPr="00E40B44"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 xml:space="preserve"> Оптимизированный анализ горячих точек для вызовов пациентов с ИБС</w:t>
      </w:r>
    </w:p>
    <w:p w:rsidR="00B84920" w:rsidRDefault="00B84920" w:rsidP="00C624F5">
      <w:pPr>
        <w:widowControl/>
        <w:tabs>
          <w:tab w:val="left" w:pos="284"/>
        </w:tabs>
        <w:autoSpaceDE/>
        <w:autoSpaceDN/>
        <w:ind w:right="3" w:firstLine="709"/>
        <w:contextualSpacing/>
        <w:rPr>
          <w:b/>
          <w:bCs/>
          <w:sz w:val="28"/>
          <w:szCs w:val="28"/>
          <w:lang w:val="kk-KZ"/>
        </w:rPr>
      </w:pPr>
    </w:p>
    <w:p w:rsidR="00C070E7" w:rsidRPr="00B84920" w:rsidRDefault="00C070E7" w:rsidP="00C624F5">
      <w:pPr>
        <w:widowControl/>
        <w:tabs>
          <w:tab w:val="left" w:pos="284"/>
        </w:tabs>
        <w:autoSpaceDE/>
        <w:autoSpaceDN/>
        <w:ind w:right="3" w:firstLine="709"/>
        <w:contextualSpacing/>
        <w:rPr>
          <w:bCs/>
          <w:i/>
          <w:sz w:val="28"/>
          <w:szCs w:val="28"/>
        </w:rPr>
      </w:pPr>
      <w:r w:rsidRPr="00B84920">
        <w:rPr>
          <w:bCs/>
          <w:i/>
          <w:sz w:val="28"/>
          <w:szCs w:val="28"/>
        </w:rPr>
        <w:t>Моделирование зон доступности от СМП (ИБС)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Построены зоны доступности от СМП для вызовов по ИБС. Территориальная доступность по г. Астана показывает, что экстренная помощь покрывает участки с высокой плотностью вызовов с 3-х минутной доступностью на большей части старого и нового города; большая часть районов города находится в пределах 10-минутной зоны доступности от СМП. 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Выделены вызовы, которые не попали в 3-х, 5-ти, 10-ти минутные зоны доступности от СМП – таких вызовов 177 из 10182 (1,74%), вызовы находятся в следующих районах города: </w:t>
      </w:r>
      <w:proofErr w:type="spellStart"/>
      <w:r w:rsidRPr="005D6FD1">
        <w:rPr>
          <w:sz w:val="28"/>
          <w:szCs w:val="28"/>
        </w:rPr>
        <w:t>Байконурский</w:t>
      </w:r>
      <w:proofErr w:type="spellEnd"/>
      <w:r w:rsidRPr="005D6FD1">
        <w:rPr>
          <w:sz w:val="28"/>
          <w:szCs w:val="28"/>
        </w:rPr>
        <w:t xml:space="preserve"> район, район </w:t>
      </w:r>
      <w:proofErr w:type="spellStart"/>
      <w:r w:rsidRPr="005D6FD1">
        <w:rPr>
          <w:sz w:val="28"/>
          <w:szCs w:val="28"/>
        </w:rPr>
        <w:t>Сарайшык</w:t>
      </w:r>
      <w:proofErr w:type="spellEnd"/>
      <w:r w:rsidRPr="005D6FD1">
        <w:rPr>
          <w:sz w:val="28"/>
          <w:szCs w:val="28"/>
        </w:rPr>
        <w:t xml:space="preserve"> и </w:t>
      </w:r>
      <w:proofErr w:type="spellStart"/>
      <w:r w:rsidRPr="005D6FD1">
        <w:rPr>
          <w:sz w:val="28"/>
          <w:szCs w:val="28"/>
        </w:rPr>
        <w:t>Есильский</w:t>
      </w:r>
      <w:proofErr w:type="spellEnd"/>
      <w:r w:rsidRPr="005D6FD1">
        <w:rPr>
          <w:sz w:val="28"/>
          <w:szCs w:val="28"/>
        </w:rPr>
        <w:t xml:space="preserve"> район. 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Таким образом, зоны доступности охватывают как старую, так и новую часть города, что свидетельствует о равномерном распределении ресурсов экстренной помощи. Вызовы, которые не попали в зоны доступности, сосредоточены в трех районах: </w:t>
      </w:r>
      <w:proofErr w:type="spellStart"/>
      <w:r w:rsidRPr="005D6FD1">
        <w:rPr>
          <w:sz w:val="28"/>
          <w:szCs w:val="28"/>
        </w:rPr>
        <w:t>Байконурский</w:t>
      </w:r>
      <w:proofErr w:type="spellEnd"/>
      <w:r w:rsidRPr="005D6FD1">
        <w:rPr>
          <w:sz w:val="28"/>
          <w:szCs w:val="28"/>
        </w:rPr>
        <w:t xml:space="preserve">, </w:t>
      </w:r>
      <w:proofErr w:type="spellStart"/>
      <w:r w:rsidRPr="005D6FD1">
        <w:rPr>
          <w:sz w:val="28"/>
          <w:szCs w:val="28"/>
        </w:rPr>
        <w:t>Сарайшык</w:t>
      </w:r>
      <w:proofErr w:type="spellEnd"/>
      <w:r w:rsidRPr="005D6FD1">
        <w:rPr>
          <w:sz w:val="28"/>
          <w:szCs w:val="28"/>
        </w:rPr>
        <w:t xml:space="preserve"> и </w:t>
      </w:r>
      <w:proofErr w:type="spellStart"/>
      <w:r w:rsidRPr="005D6FD1">
        <w:rPr>
          <w:sz w:val="28"/>
          <w:szCs w:val="28"/>
        </w:rPr>
        <w:t>Есильский</w:t>
      </w:r>
      <w:proofErr w:type="spellEnd"/>
      <w:r w:rsidRPr="005D6FD1">
        <w:rPr>
          <w:sz w:val="28"/>
          <w:szCs w:val="28"/>
        </w:rPr>
        <w:t>. Это может свидетельствовать о необходимости улучшения доступа к экстренной помощи в этих местах</w:t>
      </w:r>
      <w:r w:rsidR="00C71B54">
        <w:rPr>
          <w:sz w:val="28"/>
          <w:szCs w:val="28"/>
          <w:lang w:val="kk-KZ"/>
        </w:rPr>
        <w:t xml:space="preserve"> (рисунок 25</w:t>
      </w:r>
      <w:r w:rsidR="00B84920">
        <w:rPr>
          <w:sz w:val="28"/>
          <w:szCs w:val="28"/>
          <w:lang w:val="kk-KZ"/>
        </w:rPr>
        <w:t>, таблица 9)</w:t>
      </w:r>
      <w:r w:rsidRPr="005D6FD1">
        <w:rPr>
          <w:sz w:val="28"/>
          <w:szCs w:val="28"/>
        </w:rPr>
        <w:t>.</w:t>
      </w:r>
    </w:p>
    <w:p w:rsidR="00F34989" w:rsidRDefault="00F34989" w:rsidP="00C624F5">
      <w:pPr>
        <w:pStyle w:val="af7"/>
        <w:tabs>
          <w:tab w:val="left" w:pos="284"/>
        </w:tabs>
        <w:spacing w:after="0"/>
        <w:ind w:right="3" w:firstLine="709"/>
        <w:jc w:val="both"/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</w:pPr>
    </w:p>
    <w:p w:rsidR="00B84920" w:rsidRDefault="00B84920" w:rsidP="00B84920">
      <w:pPr>
        <w:pStyle w:val="af7"/>
        <w:tabs>
          <w:tab w:val="left" w:pos="284"/>
        </w:tabs>
        <w:spacing w:after="0"/>
        <w:ind w:right="3"/>
        <w:jc w:val="center"/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</w:pPr>
      <w:r w:rsidRPr="005D6FD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6AADED0" wp14:editId="5432B597">
            <wp:extent cx="5943600" cy="3683081"/>
            <wp:effectExtent l="0" t="0" r="0" b="0"/>
            <wp:docPr id="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05"/>
                    <a:stretch/>
                  </pic:blipFill>
                  <pic:spPr bwMode="auto">
                    <a:xfrm>
                      <a:off x="0" y="0"/>
                      <a:ext cx="5940425" cy="368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4920" w:rsidRPr="00B84920" w:rsidRDefault="00B84920" w:rsidP="00B84920">
      <w:pPr>
        <w:pStyle w:val="af7"/>
        <w:tabs>
          <w:tab w:val="left" w:pos="284"/>
        </w:tabs>
        <w:spacing w:after="0"/>
        <w:ind w:right="3"/>
        <w:jc w:val="both"/>
        <w:rPr>
          <w:rFonts w:ascii="Times New Roman" w:hAnsi="Times New Roman" w:cs="Times New Roman"/>
          <w:i w:val="0"/>
          <w:noProof/>
          <w:color w:val="auto"/>
          <w:sz w:val="16"/>
          <w:szCs w:val="16"/>
          <w:lang w:val="kk-KZ"/>
        </w:rPr>
      </w:pPr>
    </w:p>
    <w:p w:rsidR="00F34989" w:rsidRPr="00E40B44" w:rsidRDefault="00F34989" w:rsidP="00B84920">
      <w:pPr>
        <w:pStyle w:val="af7"/>
        <w:tabs>
          <w:tab w:val="left" w:pos="284"/>
        </w:tabs>
        <w:spacing w:after="0"/>
        <w:ind w:right="3"/>
        <w:jc w:val="center"/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</w:pPr>
      <w:r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>Рисунок 2</w:t>
      </w:r>
      <w:r w:rsidR="00895EBF"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  <w:t>5</w:t>
      </w:r>
      <w:r w:rsidR="00B84920"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>-</w:t>
      </w:r>
      <w:r w:rsidRPr="00E40B44"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 xml:space="preserve"> Зоны доступности от СМП для вызовов пациентов с ИБС</w:t>
      </w:r>
    </w:p>
    <w:p w:rsidR="00F34989" w:rsidRDefault="00F34989" w:rsidP="001C1602">
      <w:pPr>
        <w:pStyle w:val="af7"/>
        <w:tabs>
          <w:tab w:val="left" w:pos="284"/>
        </w:tabs>
        <w:spacing w:after="0"/>
        <w:ind w:left="96" w:right="96" w:firstLine="709"/>
        <w:jc w:val="both"/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</w:pPr>
    </w:p>
    <w:p w:rsidR="00C070E7" w:rsidRDefault="00C070E7" w:rsidP="00B84920">
      <w:pPr>
        <w:pStyle w:val="af7"/>
        <w:tabs>
          <w:tab w:val="left" w:pos="284"/>
        </w:tabs>
        <w:spacing w:after="0"/>
        <w:ind w:right="3"/>
        <w:jc w:val="both"/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  <w:lang w:val="kk-KZ"/>
        </w:rPr>
      </w:pPr>
      <w:r w:rsidRPr="005D6FD1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 xml:space="preserve">Таблица </w:t>
      </w:r>
      <w:r w:rsidR="002B1F10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9</w:t>
      </w:r>
      <w:r w:rsidR="00B84920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  <w:lang w:val="kk-KZ"/>
        </w:rPr>
        <w:t xml:space="preserve"> </w:t>
      </w:r>
      <w:r w:rsidR="007E0B1A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‒</w:t>
      </w:r>
      <w:r w:rsidRPr="005D6FD1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 xml:space="preserve"> Количество и доля вызовов пациентов с ИБС по зонам доступности от СМП</w:t>
      </w:r>
    </w:p>
    <w:p w:rsidR="00B84920" w:rsidRPr="007E0B1A" w:rsidRDefault="00B84920" w:rsidP="00B84920">
      <w:pPr>
        <w:jc w:val="right"/>
        <w:rPr>
          <w:sz w:val="16"/>
          <w:szCs w:val="16"/>
          <w:lang w:val="kk-KZ"/>
        </w:rPr>
      </w:pPr>
    </w:p>
    <w:tbl>
      <w:tblPr>
        <w:tblStyle w:val="af"/>
        <w:tblW w:w="0" w:type="auto"/>
        <w:tblInd w:w="150" w:type="dxa"/>
        <w:tblLook w:val="04A0" w:firstRow="1" w:lastRow="0" w:firstColumn="1" w:lastColumn="0" w:noHBand="0" w:noVBand="1"/>
      </w:tblPr>
      <w:tblGrid>
        <w:gridCol w:w="3462"/>
        <w:gridCol w:w="2891"/>
        <w:gridCol w:w="3126"/>
      </w:tblGrid>
      <w:tr w:rsidR="00B84920" w:rsidRPr="00A42731" w:rsidTr="00A42731">
        <w:tc>
          <w:tcPr>
            <w:tcW w:w="3502" w:type="dxa"/>
            <w:vAlign w:val="center"/>
          </w:tcPr>
          <w:p w:rsidR="00B84920" w:rsidRPr="00A42731" w:rsidRDefault="00B84920" w:rsidP="007E0B1A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bCs/>
                <w:color w:val="000000"/>
                <w:sz w:val="24"/>
                <w:szCs w:val="24"/>
              </w:rPr>
              <w:t>Зона доступности от СМП (мин.)</w:t>
            </w:r>
          </w:p>
        </w:tc>
        <w:tc>
          <w:tcPr>
            <w:tcW w:w="2920" w:type="dxa"/>
            <w:vAlign w:val="center"/>
          </w:tcPr>
          <w:p w:rsidR="00B84920" w:rsidRPr="00A42731" w:rsidRDefault="00B84920" w:rsidP="007E0B1A">
            <w:pPr>
              <w:jc w:val="center"/>
              <w:rPr>
                <w:sz w:val="24"/>
                <w:szCs w:val="24"/>
                <w:lang w:val="kk-KZ"/>
              </w:rPr>
            </w:pP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Количество</w:t>
            </w:r>
            <w:proofErr w:type="spellEnd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вызовов</w:t>
            </w:r>
            <w:proofErr w:type="spellEnd"/>
            <w:r w:rsidR="007E0B1A" w:rsidRPr="00A42731">
              <w:rPr>
                <w:bCs/>
                <w:color w:val="000000"/>
                <w:sz w:val="24"/>
                <w:szCs w:val="24"/>
                <w:lang w:val="kk-KZ"/>
              </w:rPr>
              <w:t xml:space="preserve"> </w:t>
            </w:r>
            <w:r w:rsidR="007E0B1A" w:rsidRPr="00A42731">
              <w:rPr>
                <w:bCs/>
                <w:color w:val="000000"/>
                <w:sz w:val="24"/>
                <w:szCs w:val="24"/>
                <w:lang w:val="en-US"/>
              </w:rPr>
              <w:t>(ИБС)</w:t>
            </w:r>
          </w:p>
        </w:tc>
        <w:tc>
          <w:tcPr>
            <w:tcW w:w="3167" w:type="dxa"/>
            <w:vAlign w:val="center"/>
          </w:tcPr>
          <w:p w:rsidR="00B84920" w:rsidRPr="00A42731" w:rsidRDefault="007E0B1A" w:rsidP="007E0B1A">
            <w:pPr>
              <w:jc w:val="center"/>
              <w:rPr>
                <w:sz w:val="24"/>
                <w:szCs w:val="24"/>
                <w:lang w:val="kk-KZ"/>
              </w:rPr>
            </w:pP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Доля</w:t>
            </w:r>
            <w:proofErr w:type="spellEnd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вызовов</w:t>
            </w:r>
            <w:proofErr w:type="spellEnd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A42731">
              <w:rPr>
                <w:bCs/>
                <w:color w:val="000000"/>
                <w:sz w:val="24"/>
                <w:szCs w:val="24"/>
                <w:lang w:val="kk-KZ"/>
              </w:rPr>
              <w:t>(</w:t>
            </w:r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ИБС)</w:t>
            </w:r>
            <w:r w:rsidRPr="00A42731">
              <w:rPr>
                <w:bCs/>
                <w:color w:val="000000"/>
                <w:sz w:val="24"/>
                <w:szCs w:val="24"/>
                <w:lang w:val="kk-KZ"/>
              </w:rPr>
              <w:t xml:space="preserve">, </w:t>
            </w:r>
            <w:r w:rsidRPr="00A42731">
              <w:rPr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B84920" w:rsidRPr="00A42731" w:rsidTr="00A42731">
        <w:tc>
          <w:tcPr>
            <w:tcW w:w="3502" w:type="dxa"/>
          </w:tcPr>
          <w:p w:rsidR="00B84920" w:rsidRPr="00A42731" w:rsidRDefault="007E0B1A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0-3</w:t>
            </w:r>
          </w:p>
        </w:tc>
        <w:tc>
          <w:tcPr>
            <w:tcW w:w="2920" w:type="dxa"/>
          </w:tcPr>
          <w:p w:rsidR="00B84920" w:rsidRPr="00A42731" w:rsidRDefault="007E0B1A" w:rsidP="007E0B1A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color w:val="000000"/>
                <w:sz w:val="24"/>
                <w:szCs w:val="24"/>
                <w:lang w:val="en-US"/>
              </w:rPr>
              <w:t>7348</w:t>
            </w:r>
          </w:p>
        </w:tc>
        <w:tc>
          <w:tcPr>
            <w:tcW w:w="3167" w:type="dxa"/>
          </w:tcPr>
          <w:p w:rsidR="00B84920" w:rsidRPr="00A42731" w:rsidRDefault="002244F9" w:rsidP="007E0B1A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72,</w:t>
            </w:r>
            <w:r w:rsidR="007E0B1A" w:rsidRPr="00A42731">
              <w:rPr>
                <w:color w:val="000000"/>
                <w:sz w:val="24"/>
                <w:szCs w:val="24"/>
                <w:lang w:val="en-US"/>
              </w:rPr>
              <w:t>17</w:t>
            </w:r>
          </w:p>
        </w:tc>
      </w:tr>
      <w:tr w:rsidR="00B84920" w:rsidRPr="00A42731" w:rsidTr="00A42731">
        <w:tc>
          <w:tcPr>
            <w:tcW w:w="3502" w:type="dxa"/>
          </w:tcPr>
          <w:p w:rsidR="00B84920" w:rsidRPr="00A42731" w:rsidRDefault="007E0B1A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3-5</w:t>
            </w:r>
          </w:p>
        </w:tc>
        <w:tc>
          <w:tcPr>
            <w:tcW w:w="2920" w:type="dxa"/>
          </w:tcPr>
          <w:p w:rsidR="00B84920" w:rsidRPr="00A42731" w:rsidRDefault="007E0B1A" w:rsidP="007E0B1A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color w:val="000000"/>
                <w:sz w:val="24"/>
                <w:szCs w:val="24"/>
                <w:lang w:val="en-US"/>
              </w:rPr>
              <w:t>1544</w:t>
            </w:r>
          </w:p>
        </w:tc>
        <w:tc>
          <w:tcPr>
            <w:tcW w:w="3167" w:type="dxa"/>
          </w:tcPr>
          <w:p w:rsidR="00B84920" w:rsidRPr="00A42731" w:rsidRDefault="002244F9" w:rsidP="007E0B1A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15,</w:t>
            </w:r>
            <w:r w:rsidR="007E0B1A" w:rsidRPr="00A42731">
              <w:rPr>
                <w:color w:val="000000"/>
                <w:sz w:val="24"/>
                <w:szCs w:val="24"/>
                <w:lang w:val="en-US"/>
              </w:rPr>
              <w:t>16</w:t>
            </w:r>
          </w:p>
        </w:tc>
      </w:tr>
      <w:tr w:rsidR="00B84920" w:rsidRPr="00A42731" w:rsidTr="00A42731">
        <w:tc>
          <w:tcPr>
            <w:tcW w:w="3502" w:type="dxa"/>
          </w:tcPr>
          <w:p w:rsidR="00B84920" w:rsidRPr="00A42731" w:rsidRDefault="007E0B1A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5-10</w:t>
            </w:r>
          </w:p>
        </w:tc>
        <w:tc>
          <w:tcPr>
            <w:tcW w:w="2920" w:type="dxa"/>
          </w:tcPr>
          <w:p w:rsidR="00B84920" w:rsidRPr="00A42731" w:rsidRDefault="007E0B1A" w:rsidP="007E0B1A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color w:val="000000"/>
                <w:sz w:val="24"/>
                <w:szCs w:val="24"/>
                <w:lang w:val="en-US"/>
              </w:rPr>
              <w:t>1113</w:t>
            </w:r>
          </w:p>
        </w:tc>
        <w:tc>
          <w:tcPr>
            <w:tcW w:w="3167" w:type="dxa"/>
          </w:tcPr>
          <w:p w:rsidR="00B84920" w:rsidRPr="00A42731" w:rsidRDefault="002244F9" w:rsidP="007E0B1A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10,</w:t>
            </w:r>
            <w:r w:rsidR="007E0B1A" w:rsidRPr="00A42731">
              <w:rPr>
                <w:color w:val="000000"/>
                <w:sz w:val="24"/>
                <w:szCs w:val="24"/>
                <w:lang w:val="en-US"/>
              </w:rPr>
              <w:t>93</w:t>
            </w:r>
          </w:p>
        </w:tc>
      </w:tr>
      <w:tr w:rsidR="00B84920" w:rsidRPr="00A42731" w:rsidTr="00A42731">
        <w:tc>
          <w:tcPr>
            <w:tcW w:w="3502" w:type="dxa"/>
          </w:tcPr>
          <w:p w:rsidR="00B84920" w:rsidRPr="00A42731" w:rsidRDefault="007E0B1A" w:rsidP="007E0B1A">
            <w:pPr>
              <w:rPr>
                <w:sz w:val="24"/>
                <w:szCs w:val="24"/>
                <w:lang w:val="kk-KZ"/>
              </w:rPr>
            </w:pP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Не</w:t>
            </w:r>
            <w:proofErr w:type="spellEnd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входят</w:t>
            </w:r>
            <w:proofErr w:type="spellEnd"/>
          </w:p>
        </w:tc>
        <w:tc>
          <w:tcPr>
            <w:tcW w:w="2920" w:type="dxa"/>
          </w:tcPr>
          <w:p w:rsidR="00B84920" w:rsidRPr="00A42731" w:rsidRDefault="007E0B1A" w:rsidP="007E0B1A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color w:val="000000"/>
                <w:sz w:val="24"/>
                <w:szCs w:val="24"/>
                <w:lang w:val="en-US"/>
              </w:rPr>
              <w:t>177</w:t>
            </w:r>
          </w:p>
        </w:tc>
        <w:tc>
          <w:tcPr>
            <w:tcW w:w="3167" w:type="dxa"/>
          </w:tcPr>
          <w:p w:rsidR="00B84920" w:rsidRPr="00A42731" w:rsidRDefault="002244F9" w:rsidP="007E0B1A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1,</w:t>
            </w:r>
            <w:r w:rsidR="007E0B1A" w:rsidRPr="00A42731">
              <w:rPr>
                <w:color w:val="000000"/>
                <w:sz w:val="24"/>
                <w:szCs w:val="24"/>
                <w:lang w:val="en-US"/>
              </w:rPr>
              <w:t>74</w:t>
            </w:r>
          </w:p>
        </w:tc>
      </w:tr>
      <w:tr w:rsidR="00B84920" w:rsidRPr="00A42731" w:rsidTr="00A42731">
        <w:tc>
          <w:tcPr>
            <w:tcW w:w="3502" w:type="dxa"/>
          </w:tcPr>
          <w:p w:rsidR="00B84920" w:rsidRPr="00A42731" w:rsidRDefault="007E0B1A" w:rsidP="007E0B1A">
            <w:pPr>
              <w:rPr>
                <w:sz w:val="24"/>
                <w:szCs w:val="24"/>
                <w:lang w:val="kk-KZ"/>
              </w:rPr>
            </w:pP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Всего</w:t>
            </w:r>
            <w:proofErr w:type="spellEnd"/>
          </w:p>
        </w:tc>
        <w:tc>
          <w:tcPr>
            <w:tcW w:w="2920" w:type="dxa"/>
          </w:tcPr>
          <w:p w:rsidR="00B84920" w:rsidRPr="00A42731" w:rsidRDefault="007E0B1A" w:rsidP="007E0B1A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color w:val="000000"/>
                <w:sz w:val="24"/>
                <w:szCs w:val="24"/>
                <w:lang w:val="en-US"/>
              </w:rPr>
              <w:t>10182</w:t>
            </w:r>
          </w:p>
        </w:tc>
        <w:tc>
          <w:tcPr>
            <w:tcW w:w="3167" w:type="dxa"/>
          </w:tcPr>
          <w:p w:rsidR="00B84920" w:rsidRPr="00A42731" w:rsidRDefault="007E0B1A" w:rsidP="007E0B1A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color w:val="000000"/>
                <w:sz w:val="24"/>
                <w:szCs w:val="24"/>
                <w:lang w:val="en-US"/>
              </w:rPr>
              <w:t>100</w:t>
            </w:r>
          </w:p>
        </w:tc>
      </w:tr>
    </w:tbl>
    <w:p w:rsidR="00B84920" w:rsidRDefault="00B84920" w:rsidP="00C624F5">
      <w:pPr>
        <w:widowControl/>
        <w:tabs>
          <w:tab w:val="left" w:pos="284"/>
        </w:tabs>
        <w:autoSpaceDE/>
        <w:autoSpaceDN/>
        <w:ind w:right="3" w:firstLine="709"/>
        <w:contextualSpacing/>
        <w:rPr>
          <w:bCs/>
          <w:i/>
          <w:sz w:val="28"/>
          <w:szCs w:val="28"/>
          <w:lang w:val="kk-KZ"/>
        </w:rPr>
      </w:pPr>
    </w:p>
    <w:p w:rsidR="00C070E7" w:rsidRPr="00B84920" w:rsidRDefault="00C070E7" w:rsidP="00C624F5">
      <w:pPr>
        <w:widowControl/>
        <w:tabs>
          <w:tab w:val="left" w:pos="284"/>
        </w:tabs>
        <w:autoSpaceDE/>
        <w:autoSpaceDN/>
        <w:ind w:right="3" w:firstLine="709"/>
        <w:contextualSpacing/>
        <w:rPr>
          <w:bCs/>
          <w:i/>
          <w:sz w:val="28"/>
          <w:szCs w:val="28"/>
        </w:rPr>
      </w:pPr>
      <w:r w:rsidRPr="00B84920">
        <w:rPr>
          <w:bCs/>
          <w:i/>
          <w:sz w:val="28"/>
          <w:szCs w:val="28"/>
        </w:rPr>
        <w:t>Моделирование зон доступности до ЛПУ (ИБС)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Построены зоны доступности до ЛПУ для вызовов по ИБС. Территориальная доступность по г. Астана показывает, что экстренная помощь покрывает участки с высокой плотностью вызовов с 3-х минутной доступностью на большей части старого и нового города; большая часть районов города находится в пределах 10-минутной зоны доступности до ЛПУ. 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Выделены вызовы, которые не попали в 3-х, 5-ти, 10-ти минутные зоны доступности до ЛПУ – таких вызовов 94 из 10182 (0,92%), вызовы находятся в следующих районах города: </w:t>
      </w:r>
      <w:proofErr w:type="spellStart"/>
      <w:r w:rsidRPr="005D6FD1">
        <w:rPr>
          <w:sz w:val="28"/>
          <w:szCs w:val="28"/>
        </w:rPr>
        <w:t>Байконурский</w:t>
      </w:r>
      <w:proofErr w:type="spellEnd"/>
      <w:r w:rsidRPr="005D6FD1">
        <w:rPr>
          <w:sz w:val="28"/>
          <w:szCs w:val="28"/>
        </w:rPr>
        <w:t xml:space="preserve"> район, район </w:t>
      </w:r>
      <w:proofErr w:type="spellStart"/>
      <w:r w:rsidRPr="005D6FD1">
        <w:rPr>
          <w:sz w:val="28"/>
          <w:szCs w:val="28"/>
        </w:rPr>
        <w:t>Сарайшык</w:t>
      </w:r>
      <w:proofErr w:type="spellEnd"/>
      <w:r w:rsidRPr="005D6FD1">
        <w:rPr>
          <w:sz w:val="28"/>
          <w:szCs w:val="28"/>
        </w:rPr>
        <w:t xml:space="preserve"> и </w:t>
      </w:r>
      <w:proofErr w:type="spellStart"/>
      <w:r w:rsidRPr="005D6FD1">
        <w:rPr>
          <w:sz w:val="28"/>
          <w:szCs w:val="28"/>
        </w:rPr>
        <w:t>Алматинский</w:t>
      </w:r>
      <w:proofErr w:type="spellEnd"/>
      <w:r w:rsidRPr="005D6FD1">
        <w:rPr>
          <w:sz w:val="28"/>
          <w:szCs w:val="28"/>
        </w:rPr>
        <w:t xml:space="preserve"> район.</w:t>
      </w:r>
    </w:p>
    <w:p w:rsidR="00C070E7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Таким образом, большая часть города находится в пределах 10-минутной зоны доступности до ЛПУ, что свидетельствует о хорошем уровне экстренной помощи для большинства населения. Вызовы, не попавшие в зоны доступности, сосредоточены в </w:t>
      </w:r>
      <w:proofErr w:type="spellStart"/>
      <w:r w:rsidRPr="005D6FD1">
        <w:rPr>
          <w:sz w:val="28"/>
          <w:szCs w:val="28"/>
        </w:rPr>
        <w:t>Байконурском</w:t>
      </w:r>
      <w:proofErr w:type="spellEnd"/>
      <w:r w:rsidRPr="005D6FD1">
        <w:rPr>
          <w:sz w:val="28"/>
          <w:szCs w:val="28"/>
        </w:rPr>
        <w:t xml:space="preserve">, </w:t>
      </w:r>
      <w:proofErr w:type="spellStart"/>
      <w:r w:rsidRPr="005D6FD1">
        <w:rPr>
          <w:sz w:val="28"/>
          <w:szCs w:val="28"/>
        </w:rPr>
        <w:t>Сарайшык</w:t>
      </w:r>
      <w:proofErr w:type="spellEnd"/>
      <w:r w:rsidRPr="005D6FD1">
        <w:rPr>
          <w:sz w:val="28"/>
          <w:szCs w:val="28"/>
        </w:rPr>
        <w:t xml:space="preserve"> и </w:t>
      </w:r>
      <w:proofErr w:type="spellStart"/>
      <w:r w:rsidRPr="005D6FD1">
        <w:rPr>
          <w:sz w:val="28"/>
          <w:szCs w:val="28"/>
        </w:rPr>
        <w:t>Алматинском</w:t>
      </w:r>
      <w:proofErr w:type="spellEnd"/>
      <w:r w:rsidRPr="005D6FD1">
        <w:rPr>
          <w:sz w:val="28"/>
          <w:szCs w:val="28"/>
        </w:rPr>
        <w:t xml:space="preserve"> районах. Это может </w:t>
      </w:r>
      <w:r w:rsidRPr="005D6FD1">
        <w:rPr>
          <w:sz w:val="28"/>
          <w:szCs w:val="28"/>
        </w:rPr>
        <w:lastRenderedPageBreak/>
        <w:t>говорить о необходимости дополнительного анализа и улучшения доступа к экстренной помощи на этих конкретных территориях</w:t>
      </w:r>
      <w:r w:rsidR="00895EBF">
        <w:rPr>
          <w:sz w:val="28"/>
          <w:szCs w:val="28"/>
          <w:lang w:val="kk-KZ"/>
        </w:rPr>
        <w:t xml:space="preserve"> (рисунок 26</w:t>
      </w:r>
      <w:r w:rsidR="007E0B1A">
        <w:rPr>
          <w:sz w:val="28"/>
          <w:szCs w:val="28"/>
          <w:lang w:val="kk-KZ"/>
        </w:rPr>
        <w:t>, таблица 10)</w:t>
      </w:r>
      <w:r w:rsidRPr="005D6FD1">
        <w:rPr>
          <w:sz w:val="28"/>
          <w:szCs w:val="28"/>
        </w:rPr>
        <w:t>.</w:t>
      </w:r>
    </w:p>
    <w:p w:rsidR="00F34989" w:rsidRDefault="00F34989" w:rsidP="001C1602">
      <w:pPr>
        <w:tabs>
          <w:tab w:val="left" w:pos="284"/>
        </w:tabs>
        <w:ind w:left="96" w:right="96" w:firstLine="709"/>
        <w:jc w:val="both"/>
        <w:rPr>
          <w:sz w:val="28"/>
          <w:szCs w:val="28"/>
        </w:rPr>
      </w:pPr>
    </w:p>
    <w:p w:rsidR="007E0B1A" w:rsidRDefault="007E0B1A" w:rsidP="007E0B1A">
      <w:pPr>
        <w:pStyle w:val="af7"/>
        <w:tabs>
          <w:tab w:val="left" w:pos="284"/>
        </w:tabs>
        <w:spacing w:after="0"/>
        <w:ind w:right="3"/>
        <w:jc w:val="both"/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5AB2FA6C" wp14:editId="1F3DE989">
            <wp:extent cx="6130344" cy="3631843"/>
            <wp:effectExtent l="0" t="0" r="3810" b="6985"/>
            <wp:docPr id="2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1321" r="-724"/>
                    <a:stretch/>
                  </pic:blipFill>
                  <pic:spPr bwMode="auto">
                    <a:xfrm>
                      <a:off x="0" y="0"/>
                      <a:ext cx="6176684" cy="365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0B1A" w:rsidRPr="007E0B1A" w:rsidRDefault="007E0B1A" w:rsidP="007E0B1A">
      <w:pPr>
        <w:pStyle w:val="af7"/>
        <w:tabs>
          <w:tab w:val="left" w:pos="284"/>
        </w:tabs>
        <w:spacing w:after="0"/>
        <w:ind w:right="3"/>
        <w:jc w:val="both"/>
        <w:rPr>
          <w:rFonts w:ascii="Times New Roman" w:hAnsi="Times New Roman" w:cs="Times New Roman"/>
          <w:i w:val="0"/>
          <w:noProof/>
          <w:color w:val="auto"/>
          <w:sz w:val="16"/>
          <w:szCs w:val="16"/>
          <w:lang w:val="kk-KZ"/>
        </w:rPr>
      </w:pPr>
    </w:p>
    <w:p w:rsidR="00F34989" w:rsidRPr="00E40B44" w:rsidRDefault="00F34989" w:rsidP="007E0B1A">
      <w:pPr>
        <w:pStyle w:val="af7"/>
        <w:tabs>
          <w:tab w:val="left" w:pos="284"/>
        </w:tabs>
        <w:spacing w:after="0"/>
        <w:ind w:right="3"/>
        <w:jc w:val="center"/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</w:pPr>
      <w:r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>Рисунок 2</w:t>
      </w:r>
      <w:r w:rsidR="00895EBF"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  <w:t>6</w:t>
      </w:r>
      <w:r w:rsidR="007E0B1A"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  <w:t xml:space="preserve"> </w:t>
      </w:r>
      <w:r w:rsidR="007E0B1A"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>‒</w:t>
      </w:r>
      <w:r w:rsidRPr="00E40B44"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 xml:space="preserve"> Зоны доступности до ЛПУ для вызовов пациентов с ИБС</w:t>
      </w:r>
    </w:p>
    <w:p w:rsidR="00C070E7" w:rsidRPr="005D6FD1" w:rsidRDefault="00C070E7" w:rsidP="001C1602">
      <w:pPr>
        <w:keepNext/>
        <w:tabs>
          <w:tab w:val="left" w:pos="284"/>
        </w:tabs>
        <w:ind w:left="96" w:right="96" w:hanging="96"/>
        <w:jc w:val="both"/>
        <w:rPr>
          <w:i/>
          <w:iCs/>
          <w:noProof/>
          <w:sz w:val="28"/>
          <w:szCs w:val="28"/>
        </w:rPr>
      </w:pPr>
    </w:p>
    <w:p w:rsidR="00C070E7" w:rsidRDefault="00C070E7" w:rsidP="007E0B1A">
      <w:pPr>
        <w:pStyle w:val="af7"/>
        <w:tabs>
          <w:tab w:val="left" w:pos="284"/>
        </w:tabs>
        <w:spacing w:after="0"/>
        <w:ind w:right="3"/>
        <w:jc w:val="both"/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  <w:lang w:val="kk-KZ"/>
        </w:rPr>
      </w:pPr>
      <w:r w:rsidRPr="005D6FD1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1</w:t>
      </w:r>
      <w:r w:rsidR="002B1F10" w:rsidRPr="002B1F10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0</w:t>
      </w:r>
      <w:r w:rsidR="007E0B1A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  <w:lang w:val="kk-KZ"/>
        </w:rPr>
        <w:t xml:space="preserve"> </w:t>
      </w:r>
      <w:r w:rsidR="007E0B1A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‒</w:t>
      </w:r>
      <w:r w:rsidRPr="005D6FD1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 xml:space="preserve"> Количество и доля вызовов пациентов с ИБС по зонам доступности до ЛПУ</w:t>
      </w:r>
    </w:p>
    <w:p w:rsidR="007E0B1A" w:rsidRPr="007E0B1A" w:rsidRDefault="007E0B1A" w:rsidP="007E0B1A">
      <w:pPr>
        <w:jc w:val="right"/>
        <w:rPr>
          <w:sz w:val="16"/>
          <w:szCs w:val="16"/>
          <w:lang w:val="kk-KZ"/>
        </w:rPr>
      </w:pPr>
    </w:p>
    <w:tbl>
      <w:tblPr>
        <w:tblStyle w:val="af"/>
        <w:tblW w:w="0" w:type="auto"/>
        <w:tblInd w:w="150" w:type="dxa"/>
        <w:tblLook w:val="04A0" w:firstRow="1" w:lastRow="0" w:firstColumn="1" w:lastColumn="0" w:noHBand="0" w:noVBand="1"/>
      </w:tblPr>
      <w:tblGrid>
        <w:gridCol w:w="1796"/>
        <w:gridCol w:w="1926"/>
        <w:gridCol w:w="1512"/>
        <w:gridCol w:w="2107"/>
        <w:gridCol w:w="2138"/>
      </w:tblGrid>
      <w:tr w:rsidR="007E0B1A" w:rsidRPr="00A42731" w:rsidTr="002C26B9">
        <w:trPr>
          <w:trHeight w:val="1000"/>
        </w:trPr>
        <w:tc>
          <w:tcPr>
            <w:tcW w:w="1821" w:type="dxa"/>
            <w:vAlign w:val="center"/>
          </w:tcPr>
          <w:p w:rsidR="007E0B1A" w:rsidRPr="00A42731" w:rsidRDefault="007E0B1A" w:rsidP="002C26B9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bCs/>
                <w:color w:val="000000"/>
                <w:sz w:val="24"/>
                <w:szCs w:val="24"/>
              </w:rPr>
              <w:t>Зона доступности до ЛПУ (мин.)</w:t>
            </w:r>
          </w:p>
        </w:tc>
        <w:tc>
          <w:tcPr>
            <w:tcW w:w="1971" w:type="dxa"/>
            <w:vAlign w:val="center"/>
          </w:tcPr>
          <w:p w:rsidR="007E0B1A" w:rsidRPr="00A42731" w:rsidRDefault="007E0B1A" w:rsidP="002C26B9">
            <w:pPr>
              <w:jc w:val="center"/>
              <w:rPr>
                <w:sz w:val="24"/>
                <w:szCs w:val="24"/>
                <w:lang w:val="kk-KZ"/>
              </w:rPr>
            </w:pP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Количество</w:t>
            </w:r>
            <w:proofErr w:type="spellEnd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вызовов</w:t>
            </w:r>
            <w:proofErr w:type="spellEnd"/>
            <w:r w:rsidRPr="00A42731">
              <w:rPr>
                <w:bCs/>
                <w:color w:val="000000"/>
                <w:sz w:val="24"/>
                <w:szCs w:val="24"/>
                <w:lang w:val="kk-KZ"/>
              </w:rPr>
              <w:t xml:space="preserve"> </w:t>
            </w:r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(ИБС)</w:t>
            </w:r>
          </w:p>
        </w:tc>
        <w:tc>
          <w:tcPr>
            <w:tcW w:w="1553" w:type="dxa"/>
            <w:vAlign w:val="center"/>
          </w:tcPr>
          <w:p w:rsidR="007E0B1A" w:rsidRPr="00A42731" w:rsidRDefault="007E0B1A" w:rsidP="002C26B9">
            <w:pPr>
              <w:jc w:val="center"/>
              <w:rPr>
                <w:sz w:val="24"/>
                <w:szCs w:val="24"/>
              </w:rPr>
            </w:pP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Доля</w:t>
            </w:r>
            <w:proofErr w:type="spellEnd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вызовов</w:t>
            </w:r>
            <w:proofErr w:type="spellEnd"/>
          </w:p>
          <w:p w:rsidR="007E0B1A" w:rsidRPr="00A42731" w:rsidRDefault="007E0B1A" w:rsidP="002C26B9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(ИБС)</w:t>
            </w:r>
            <w:r w:rsidR="002C26B9" w:rsidRPr="00A42731">
              <w:rPr>
                <w:bCs/>
                <w:color w:val="000000"/>
                <w:sz w:val="24"/>
                <w:szCs w:val="24"/>
                <w:lang w:val="kk-KZ"/>
              </w:rPr>
              <w:t>, %</w:t>
            </w:r>
          </w:p>
        </w:tc>
        <w:tc>
          <w:tcPr>
            <w:tcW w:w="2126" w:type="dxa"/>
            <w:vAlign w:val="center"/>
          </w:tcPr>
          <w:p w:rsidR="007E0B1A" w:rsidRPr="00A42731" w:rsidRDefault="007E0B1A" w:rsidP="002C26B9">
            <w:pPr>
              <w:jc w:val="center"/>
              <w:rPr>
                <w:sz w:val="24"/>
                <w:szCs w:val="24"/>
              </w:rPr>
            </w:pPr>
            <w:r w:rsidRPr="00A42731">
              <w:rPr>
                <w:bCs/>
                <w:color w:val="000000"/>
                <w:sz w:val="24"/>
                <w:szCs w:val="24"/>
              </w:rPr>
              <w:t>Количество пациентов, доставленных на</w:t>
            </w:r>
          </w:p>
          <w:p w:rsidR="007E0B1A" w:rsidRPr="00A42731" w:rsidRDefault="007E0B1A" w:rsidP="002C26B9">
            <w:pPr>
              <w:jc w:val="center"/>
              <w:rPr>
                <w:sz w:val="24"/>
                <w:szCs w:val="24"/>
              </w:rPr>
            </w:pPr>
            <w:proofErr w:type="gramStart"/>
            <w:r w:rsidRPr="00A42731">
              <w:rPr>
                <w:bCs/>
                <w:color w:val="000000"/>
                <w:sz w:val="24"/>
                <w:szCs w:val="24"/>
              </w:rPr>
              <w:t>госпитализацию</w:t>
            </w:r>
            <w:proofErr w:type="gramEnd"/>
          </w:p>
          <w:p w:rsidR="007E0B1A" w:rsidRPr="00A42731" w:rsidRDefault="007E0B1A" w:rsidP="002C26B9">
            <w:pPr>
              <w:jc w:val="center"/>
              <w:rPr>
                <w:sz w:val="24"/>
                <w:szCs w:val="24"/>
                <w:lang w:val="kk-KZ"/>
              </w:rPr>
            </w:pPr>
            <w:r w:rsidRPr="0049708F">
              <w:rPr>
                <w:bCs/>
                <w:color w:val="000000"/>
                <w:sz w:val="24"/>
                <w:szCs w:val="24"/>
              </w:rPr>
              <w:t>(ИБС)</w:t>
            </w:r>
          </w:p>
        </w:tc>
        <w:tc>
          <w:tcPr>
            <w:tcW w:w="2160" w:type="dxa"/>
            <w:vAlign w:val="center"/>
          </w:tcPr>
          <w:p w:rsidR="002C26B9" w:rsidRPr="00A42731" w:rsidRDefault="007E0B1A" w:rsidP="002C26B9">
            <w:pPr>
              <w:jc w:val="center"/>
              <w:rPr>
                <w:sz w:val="24"/>
                <w:szCs w:val="24"/>
              </w:rPr>
            </w:pPr>
            <w:r w:rsidRPr="00A42731">
              <w:rPr>
                <w:bCs/>
                <w:color w:val="000000"/>
                <w:sz w:val="24"/>
                <w:szCs w:val="24"/>
              </w:rPr>
              <w:t xml:space="preserve">Доля пациентов, доставленных на </w:t>
            </w:r>
            <w:r w:rsidR="002C26B9" w:rsidRPr="00A42731">
              <w:rPr>
                <w:bCs/>
                <w:color w:val="000000"/>
                <w:sz w:val="24"/>
                <w:szCs w:val="24"/>
              </w:rPr>
              <w:t>госпитализацию</w:t>
            </w:r>
          </w:p>
          <w:p w:rsidR="007E0B1A" w:rsidRPr="00A42731" w:rsidRDefault="002C26B9" w:rsidP="002C26B9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bCs/>
                <w:color w:val="000000"/>
                <w:sz w:val="24"/>
                <w:szCs w:val="24"/>
              </w:rPr>
              <w:t>(ИБС)</w:t>
            </w:r>
            <w:r w:rsidRPr="00A42731">
              <w:rPr>
                <w:bCs/>
                <w:color w:val="000000"/>
                <w:sz w:val="24"/>
                <w:szCs w:val="24"/>
                <w:lang w:val="kk-KZ"/>
              </w:rPr>
              <w:t>, %</w:t>
            </w:r>
          </w:p>
        </w:tc>
      </w:tr>
      <w:tr w:rsidR="007E0B1A" w:rsidRPr="00A42731" w:rsidTr="002C26B9">
        <w:tc>
          <w:tcPr>
            <w:tcW w:w="1821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0-3</w:t>
            </w:r>
          </w:p>
        </w:tc>
        <w:tc>
          <w:tcPr>
            <w:tcW w:w="1971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7778</w:t>
            </w:r>
          </w:p>
        </w:tc>
        <w:tc>
          <w:tcPr>
            <w:tcW w:w="1553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76,39</w:t>
            </w:r>
          </w:p>
        </w:tc>
        <w:tc>
          <w:tcPr>
            <w:tcW w:w="2126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1742</w:t>
            </w:r>
          </w:p>
        </w:tc>
        <w:tc>
          <w:tcPr>
            <w:tcW w:w="2160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75,64</w:t>
            </w:r>
          </w:p>
        </w:tc>
      </w:tr>
      <w:tr w:rsidR="007E0B1A" w:rsidRPr="00A42731" w:rsidTr="002C26B9">
        <w:tc>
          <w:tcPr>
            <w:tcW w:w="1821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3-5</w:t>
            </w:r>
          </w:p>
        </w:tc>
        <w:tc>
          <w:tcPr>
            <w:tcW w:w="1971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1359</w:t>
            </w:r>
          </w:p>
        </w:tc>
        <w:tc>
          <w:tcPr>
            <w:tcW w:w="1553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13,35</w:t>
            </w:r>
          </w:p>
        </w:tc>
        <w:tc>
          <w:tcPr>
            <w:tcW w:w="2126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284</w:t>
            </w:r>
          </w:p>
        </w:tc>
        <w:tc>
          <w:tcPr>
            <w:tcW w:w="2160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12,33</w:t>
            </w:r>
          </w:p>
        </w:tc>
      </w:tr>
      <w:tr w:rsidR="007E0B1A" w:rsidRPr="00A42731" w:rsidTr="002C26B9">
        <w:tc>
          <w:tcPr>
            <w:tcW w:w="1821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5-10</w:t>
            </w:r>
          </w:p>
        </w:tc>
        <w:tc>
          <w:tcPr>
            <w:tcW w:w="1971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951</w:t>
            </w:r>
          </w:p>
        </w:tc>
        <w:tc>
          <w:tcPr>
            <w:tcW w:w="1553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9,34</w:t>
            </w:r>
          </w:p>
        </w:tc>
        <w:tc>
          <w:tcPr>
            <w:tcW w:w="2126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257</w:t>
            </w:r>
          </w:p>
        </w:tc>
        <w:tc>
          <w:tcPr>
            <w:tcW w:w="2160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11,16</w:t>
            </w:r>
          </w:p>
        </w:tc>
      </w:tr>
      <w:tr w:rsidR="007E0B1A" w:rsidRPr="00A42731" w:rsidTr="002C26B9">
        <w:tc>
          <w:tcPr>
            <w:tcW w:w="1821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Не входят</w:t>
            </w:r>
          </w:p>
        </w:tc>
        <w:tc>
          <w:tcPr>
            <w:tcW w:w="1971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94</w:t>
            </w:r>
          </w:p>
        </w:tc>
        <w:tc>
          <w:tcPr>
            <w:tcW w:w="1553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0,92</w:t>
            </w:r>
          </w:p>
        </w:tc>
        <w:tc>
          <w:tcPr>
            <w:tcW w:w="2126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20</w:t>
            </w:r>
          </w:p>
        </w:tc>
        <w:tc>
          <w:tcPr>
            <w:tcW w:w="2160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0,87</w:t>
            </w:r>
          </w:p>
        </w:tc>
      </w:tr>
      <w:tr w:rsidR="007E0B1A" w:rsidRPr="00A42731" w:rsidTr="002C26B9">
        <w:tc>
          <w:tcPr>
            <w:tcW w:w="1821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 xml:space="preserve">Всего </w:t>
            </w:r>
          </w:p>
        </w:tc>
        <w:tc>
          <w:tcPr>
            <w:tcW w:w="1971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10182</w:t>
            </w:r>
          </w:p>
        </w:tc>
        <w:tc>
          <w:tcPr>
            <w:tcW w:w="1553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100</w:t>
            </w:r>
          </w:p>
        </w:tc>
        <w:tc>
          <w:tcPr>
            <w:tcW w:w="2126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2303</w:t>
            </w:r>
          </w:p>
        </w:tc>
        <w:tc>
          <w:tcPr>
            <w:tcW w:w="2160" w:type="dxa"/>
          </w:tcPr>
          <w:p w:rsidR="007E0B1A" w:rsidRPr="00A42731" w:rsidRDefault="002C26B9" w:rsidP="007E0B1A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100</w:t>
            </w:r>
          </w:p>
        </w:tc>
      </w:tr>
    </w:tbl>
    <w:p w:rsidR="00C070E7" w:rsidRPr="005D6FD1" w:rsidRDefault="00C070E7" w:rsidP="001C1602">
      <w:pPr>
        <w:tabs>
          <w:tab w:val="left" w:pos="284"/>
        </w:tabs>
        <w:ind w:left="96" w:right="96" w:firstLine="709"/>
        <w:jc w:val="both"/>
        <w:rPr>
          <w:b/>
          <w:bCs/>
          <w:sz w:val="28"/>
          <w:szCs w:val="28"/>
        </w:rPr>
      </w:pPr>
    </w:p>
    <w:p w:rsidR="00C070E7" w:rsidRPr="00B84920" w:rsidRDefault="00C070E7" w:rsidP="00C624F5">
      <w:pPr>
        <w:widowControl/>
        <w:tabs>
          <w:tab w:val="left" w:pos="284"/>
        </w:tabs>
        <w:autoSpaceDE/>
        <w:autoSpaceDN/>
        <w:ind w:right="3" w:firstLine="709"/>
        <w:contextualSpacing/>
        <w:rPr>
          <w:bCs/>
          <w:i/>
          <w:sz w:val="28"/>
          <w:szCs w:val="28"/>
        </w:rPr>
      </w:pPr>
      <w:r w:rsidRPr="00B84920">
        <w:rPr>
          <w:bCs/>
          <w:i/>
          <w:sz w:val="28"/>
          <w:szCs w:val="28"/>
        </w:rPr>
        <w:t>Плотность размещения вызовов (</w:t>
      </w:r>
      <w:r w:rsidRPr="00B84920">
        <w:rPr>
          <w:bCs/>
          <w:i/>
          <w:sz w:val="28"/>
          <w:szCs w:val="28"/>
          <w:lang w:val="en-US"/>
        </w:rPr>
        <w:t>COVID</w:t>
      </w:r>
      <w:r w:rsidRPr="00B84920">
        <w:rPr>
          <w:bCs/>
          <w:i/>
          <w:sz w:val="28"/>
          <w:szCs w:val="28"/>
        </w:rPr>
        <w:t>-19)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Основные наблюдения: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1. Высокая плотность вызовов: на карте идентифицируются зоны с наивысшей плотностью вызовов пациентов с COVID-19, окрашенные в красный цвет (751 - 1000 вызовов на </w:t>
      </w:r>
      <w:proofErr w:type="spellStart"/>
      <w:r w:rsidRPr="005D6FD1">
        <w:rPr>
          <w:sz w:val="28"/>
          <w:szCs w:val="28"/>
        </w:rPr>
        <w:t>кв.км</w:t>
      </w:r>
      <w:proofErr w:type="spellEnd"/>
      <w:r w:rsidRPr="005D6FD1">
        <w:rPr>
          <w:sz w:val="28"/>
          <w:szCs w:val="28"/>
        </w:rPr>
        <w:t xml:space="preserve">.). Эти зоны сосредоточены в центре Астаны, что может указывать на высокую плотность населения и, соответственно, более высокий риск передачи инфекции. 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2. Умеренная и низкая плотность вызовов: жёлтые и зеленые области представляют зоны с умеренной и низкой плотностью вызовов пациентов (101 - </w:t>
      </w:r>
      <w:r w:rsidRPr="005D6FD1">
        <w:rPr>
          <w:sz w:val="28"/>
          <w:szCs w:val="28"/>
        </w:rPr>
        <w:lastRenderedPageBreak/>
        <w:t xml:space="preserve">500 и 0 - 100 вызовов на </w:t>
      </w:r>
      <w:proofErr w:type="spellStart"/>
      <w:r w:rsidRPr="005D6FD1">
        <w:rPr>
          <w:sz w:val="28"/>
          <w:szCs w:val="28"/>
        </w:rPr>
        <w:t>кв.км</w:t>
      </w:r>
      <w:proofErr w:type="spellEnd"/>
      <w:r w:rsidRPr="005D6FD1">
        <w:rPr>
          <w:sz w:val="28"/>
          <w:szCs w:val="28"/>
        </w:rPr>
        <w:t>.). Эти территории можно найти в пригородах и на окраинах города, где плотность населения ниже.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3. Влияние инфраструктуры: размещение основных дорог, железных дорог и других транспортных связей на карте позволяет сделать предположение, что высокая плотность вызовов COVID-19, вероятно, коррелирует с районами с большей доступностью транспорта и мобильностью населения.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На карте наблюдается совпадение плотности населения Астаны и ядерной оценки плотности для вызовов по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 xml:space="preserve">-19. Проживание молодого и старшего поколения играет меньшую роль в отличие от вызовов по ИБС. В этом случае наблюдается другая зависимость – плотность городской застройки, плотность населения и плотность вызовов по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 xml:space="preserve">-19. </w:t>
      </w:r>
    </w:p>
    <w:p w:rsidR="00C070E7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Большая плотность вызовов по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 xml:space="preserve">-19 наблюдается в следующих районах: </w:t>
      </w:r>
      <w:proofErr w:type="spellStart"/>
      <w:r w:rsidRPr="005D6FD1">
        <w:rPr>
          <w:sz w:val="28"/>
          <w:szCs w:val="28"/>
        </w:rPr>
        <w:t>Байконурский</w:t>
      </w:r>
      <w:proofErr w:type="spellEnd"/>
      <w:r w:rsidRPr="005D6FD1">
        <w:rPr>
          <w:sz w:val="28"/>
          <w:szCs w:val="28"/>
        </w:rPr>
        <w:t xml:space="preserve"> район, </w:t>
      </w:r>
      <w:proofErr w:type="spellStart"/>
      <w:r w:rsidRPr="005D6FD1">
        <w:rPr>
          <w:sz w:val="28"/>
          <w:szCs w:val="28"/>
        </w:rPr>
        <w:t>Есильский</w:t>
      </w:r>
      <w:proofErr w:type="spellEnd"/>
      <w:r w:rsidRPr="005D6FD1">
        <w:rPr>
          <w:sz w:val="28"/>
          <w:szCs w:val="28"/>
        </w:rPr>
        <w:t xml:space="preserve">, </w:t>
      </w:r>
      <w:proofErr w:type="spellStart"/>
      <w:r w:rsidRPr="005D6FD1">
        <w:rPr>
          <w:sz w:val="28"/>
          <w:szCs w:val="28"/>
        </w:rPr>
        <w:t>Алматинский</w:t>
      </w:r>
      <w:proofErr w:type="spellEnd"/>
      <w:r w:rsidRPr="005D6FD1">
        <w:rPr>
          <w:sz w:val="28"/>
          <w:szCs w:val="28"/>
        </w:rPr>
        <w:t xml:space="preserve"> и район </w:t>
      </w:r>
      <w:proofErr w:type="spellStart"/>
      <w:r w:rsidRPr="005D6FD1">
        <w:rPr>
          <w:sz w:val="28"/>
          <w:szCs w:val="28"/>
        </w:rPr>
        <w:t>Сарайшык</w:t>
      </w:r>
      <w:proofErr w:type="spellEnd"/>
      <w:r w:rsidRPr="005D6FD1">
        <w:rPr>
          <w:sz w:val="28"/>
          <w:szCs w:val="28"/>
        </w:rPr>
        <w:t xml:space="preserve"> – это районы как Нового, так и Старого города. Это объясняется высокой плотностью городской застройки в этих районах</w:t>
      </w:r>
      <w:r w:rsidR="00895EBF">
        <w:rPr>
          <w:sz w:val="28"/>
          <w:szCs w:val="28"/>
          <w:lang w:val="kk-KZ"/>
        </w:rPr>
        <w:t xml:space="preserve"> (рисунок 27</w:t>
      </w:r>
      <w:r w:rsidR="002C26B9">
        <w:rPr>
          <w:sz w:val="28"/>
          <w:szCs w:val="28"/>
          <w:lang w:val="kk-KZ"/>
        </w:rPr>
        <w:t>)</w:t>
      </w:r>
      <w:r w:rsidRPr="005D6FD1">
        <w:rPr>
          <w:sz w:val="28"/>
          <w:szCs w:val="28"/>
        </w:rPr>
        <w:t>.</w:t>
      </w:r>
    </w:p>
    <w:p w:rsidR="00F34989" w:rsidRDefault="00F34989" w:rsidP="001C1602">
      <w:pPr>
        <w:tabs>
          <w:tab w:val="left" w:pos="284"/>
        </w:tabs>
        <w:ind w:left="96" w:right="96" w:firstLine="709"/>
        <w:jc w:val="both"/>
        <w:rPr>
          <w:sz w:val="28"/>
          <w:szCs w:val="28"/>
        </w:rPr>
      </w:pPr>
    </w:p>
    <w:p w:rsidR="00F34989" w:rsidRDefault="002C26B9" w:rsidP="002C26B9">
      <w:pPr>
        <w:tabs>
          <w:tab w:val="left" w:pos="284"/>
        </w:tabs>
        <w:ind w:right="3"/>
        <w:jc w:val="center"/>
        <w:rPr>
          <w:sz w:val="28"/>
          <w:szCs w:val="28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254F43A2" wp14:editId="6CE26E3F">
            <wp:extent cx="5772139" cy="3382910"/>
            <wp:effectExtent l="0" t="0" r="0" b="8255"/>
            <wp:docPr id="2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89" r="-1299"/>
                    <a:stretch/>
                  </pic:blipFill>
                  <pic:spPr bwMode="auto">
                    <a:xfrm>
                      <a:off x="0" y="0"/>
                      <a:ext cx="5827741" cy="341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4989" w:rsidRPr="002C26B9" w:rsidRDefault="00F34989" w:rsidP="001C1602">
      <w:pPr>
        <w:tabs>
          <w:tab w:val="left" w:pos="284"/>
        </w:tabs>
        <w:ind w:left="96" w:right="96" w:firstLine="709"/>
        <w:jc w:val="both"/>
        <w:rPr>
          <w:sz w:val="16"/>
          <w:szCs w:val="16"/>
        </w:rPr>
      </w:pPr>
    </w:p>
    <w:p w:rsidR="00F34989" w:rsidRPr="00E40B44" w:rsidRDefault="00895EBF" w:rsidP="002C26B9">
      <w:pPr>
        <w:pStyle w:val="af7"/>
        <w:tabs>
          <w:tab w:val="left" w:pos="284"/>
        </w:tabs>
        <w:spacing w:after="0"/>
        <w:ind w:right="3"/>
        <w:jc w:val="center"/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</w:pPr>
      <w:r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>Рисунок 27</w:t>
      </w:r>
      <w:r w:rsidR="002C26B9"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  <w:t xml:space="preserve"> </w:t>
      </w:r>
      <w:r w:rsidR="002C26B9"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>‒</w:t>
      </w:r>
      <w:r w:rsidR="00F34989" w:rsidRPr="00E40B44"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 xml:space="preserve"> Ядерная оценка плотности (на 1 кв.км.) для вызовов пациентов с COVID-19</w:t>
      </w:r>
    </w:p>
    <w:p w:rsidR="00F34989" w:rsidRDefault="00F34989" w:rsidP="001C1602">
      <w:pPr>
        <w:widowControl/>
        <w:tabs>
          <w:tab w:val="left" w:pos="284"/>
        </w:tabs>
        <w:autoSpaceDE/>
        <w:autoSpaceDN/>
        <w:ind w:left="96" w:right="96" w:firstLine="709"/>
        <w:contextualSpacing/>
        <w:rPr>
          <w:b/>
          <w:bCs/>
          <w:sz w:val="28"/>
          <w:szCs w:val="28"/>
        </w:rPr>
      </w:pPr>
    </w:p>
    <w:p w:rsidR="00C070E7" w:rsidRPr="00B84920" w:rsidRDefault="00C070E7" w:rsidP="00C624F5">
      <w:pPr>
        <w:widowControl/>
        <w:tabs>
          <w:tab w:val="left" w:pos="284"/>
        </w:tabs>
        <w:autoSpaceDE/>
        <w:autoSpaceDN/>
        <w:ind w:right="3" w:firstLine="709"/>
        <w:contextualSpacing/>
        <w:rPr>
          <w:bCs/>
          <w:i/>
          <w:sz w:val="28"/>
          <w:szCs w:val="28"/>
        </w:rPr>
      </w:pPr>
      <w:r w:rsidRPr="00B84920">
        <w:rPr>
          <w:bCs/>
          <w:i/>
          <w:sz w:val="28"/>
          <w:szCs w:val="28"/>
        </w:rPr>
        <w:t>Кластеризация вызовов - Горячие точки (</w:t>
      </w:r>
      <w:r w:rsidRPr="00B84920">
        <w:rPr>
          <w:bCs/>
          <w:i/>
          <w:sz w:val="28"/>
          <w:szCs w:val="28"/>
          <w:lang w:val="en-US"/>
        </w:rPr>
        <w:t>COVID</w:t>
      </w:r>
      <w:r w:rsidRPr="00B84920">
        <w:rPr>
          <w:bCs/>
          <w:i/>
          <w:sz w:val="28"/>
          <w:szCs w:val="28"/>
        </w:rPr>
        <w:t>-19)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Основные наблюдения: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На карте ядерной оценки плотности вызовов пациентов с COVID-19 в Астане выделены горячие и холодные точки с различными уровнями достоверности (99, 95, 90%).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1. Горячие точки в основном сосредоточены в южных и центральных районах города - </w:t>
      </w:r>
      <w:proofErr w:type="spellStart"/>
      <w:r w:rsidRPr="005D6FD1">
        <w:rPr>
          <w:sz w:val="28"/>
          <w:szCs w:val="28"/>
        </w:rPr>
        <w:t>Байконурский</w:t>
      </w:r>
      <w:proofErr w:type="spellEnd"/>
      <w:r w:rsidRPr="005D6FD1">
        <w:rPr>
          <w:sz w:val="28"/>
          <w:szCs w:val="28"/>
        </w:rPr>
        <w:t xml:space="preserve"> район, </w:t>
      </w:r>
      <w:proofErr w:type="spellStart"/>
      <w:r w:rsidRPr="005D6FD1">
        <w:rPr>
          <w:sz w:val="28"/>
          <w:szCs w:val="28"/>
        </w:rPr>
        <w:t>Есильский</w:t>
      </w:r>
      <w:proofErr w:type="spellEnd"/>
      <w:r w:rsidRPr="005D6FD1">
        <w:rPr>
          <w:sz w:val="28"/>
          <w:szCs w:val="28"/>
        </w:rPr>
        <w:t xml:space="preserve">, западные части </w:t>
      </w:r>
      <w:proofErr w:type="spellStart"/>
      <w:r w:rsidRPr="005D6FD1">
        <w:rPr>
          <w:sz w:val="28"/>
          <w:szCs w:val="28"/>
        </w:rPr>
        <w:t>Алматинского</w:t>
      </w:r>
      <w:proofErr w:type="spellEnd"/>
      <w:r w:rsidRPr="005D6FD1">
        <w:rPr>
          <w:sz w:val="28"/>
          <w:szCs w:val="28"/>
        </w:rPr>
        <w:t xml:space="preserve"> района и района </w:t>
      </w:r>
      <w:proofErr w:type="spellStart"/>
      <w:r w:rsidRPr="005D6FD1">
        <w:rPr>
          <w:sz w:val="28"/>
          <w:szCs w:val="28"/>
        </w:rPr>
        <w:t>Сарайшык</w:t>
      </w:r>
      <w:proofErr w:type="spellEnd"/>
      <w:r w:rsidRPr="005D6FD1">
        <w:rPr>
          <w:sz w:val="28"/>
          <w:szCs w:val="28"/>
        </w:rPr>
        <w:t xml:space="preserve">. Обозначают области с высокой плотностью вызовов </w:t>
      </w:r>
      <w:r w:rsidRPr="005D6FD1">
        <w:rPr>
          <w:sz w:val="28"/>
          <w:szCs w:val="28"/>
        </w:rPr>
        <w:lastRenderedPageBreak/>
        <w:t xml:space="preserve">пациентов с COVID-19. Самые насыщенные </w:t>
      </w:r>
      <w:r w:rsidR="009E611D">
        <w:rPr>
          <w:sz w:val="28"/>
          <w:szCs w:val="28"/>
        </w:rPr>
        <w:t>«</w:t>
      </w:r>
      <w:r w:rsidRPr="005D6FD1">
        <w:rPr>
          <w:sz w:val="28"/>
          <w:szCs w:val="28"/>
        </w:rPr>
        <w:t>горячие точки</w:t>
      </w:r>
      <w:r w:rsidR="009E611D">
        <w:rPr>
          <w:sz w:val="28"/>
          <w:szCs w:val="28"/>
        </w:rPr>
        <w:t>»</w:t>
      </w:r>
      <w:r w:rsidRPr="005D6FD1">
        <w:rPr>
          <w:sz w:val="28"/>
          <w:szCs w:val="28"/>
        </w:rPr>
        <w:t xml:space="preserve"> имеют 99% достоверность, что указывает на высокую вероятность концентрации случаев в этих областях.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2. Холодные точки сосредоточены в северо-восточных и частично юго-западных районах города – </w:t>
      </w:r>
      <w:proofErr w:type="spellStart"/>
      <w:r w:rsidRPr="005D6FD1">
        <w:rPr>
          <w:sz w:val="28"/>
          <w:szCs w:val="28"/>
        </w:rPr>
        <w:t>Сарыаркинский</w:t>
      </w:r>
      <w:proofErr w:type="spellEnd"/>
      <w:r w:rsidRPr="005D6FD1">
        <w:rPr>
          <w:sz w:val="28"/>
          <w:szCs w:val="28"/>
        </w:rPr>
        <w:t xml:space="preserve"> район и восточная часть района </w:t>
      </w:r>
      <w:proofErr w:type="spellStart"/>
      <w:r w:rsidRPr="005D6FD1">
        <w:rPr>
          <w:sz w:val="28"/>
          <w:szCs w:val="28"/>
        </w:rPr>
        <w:t>Сарайшык</w:t>
      </w:r>
      <w:proofErr w:type="spellEnd"/>
      <w:r w:rsidRPr="005D6FD1">
        <w:rPr>
          <w:sz w:val="28"/>
          <w:szCs w:val="28"/>
        </w:rPr>
        <w:t>. Эти области имеют значительно меньшую плотность вызовов пациентов с COVID-19. Холодные точки с 99% достоверностью показывают зоны с наименьшей вероятностью концентрации случаев. Это связано с менее плотной городской застройкой, частные сектора.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3. Зоны с 95 и 90% достоверностью: переходят по интенсивности между горячими и холодными точками, обозначают районы со средней плотностью случаев COVID-19. Покрывают значительные части города, указывая на то, что пандемия затронула большинство районов, но с разной интенсивностью.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Выводы</w:t>
      </w:r>
      <w:r w:rsidR="00895EBF">
        <w:rPr>
          <w:sz w:val="28"/>
          <w:szCs w:val="28"/>
          <w:lang w:val="kk-KZ"/>
        </w:rPr>
        <w:t xml:space="preserve"> (рисунок 28</w:t>
      </w:r>
      <w:r w:rsidR="002C26B9">
        <w:rPr>
          <w:sz w:val="28"/>
          <w:szCs w:val="28"/>
          <w:lang w:val="kk-KZ"/>
        </w:rPr>
        <w:t>)</w:t>
      </w:r>
      <w:r w:rsidRPr="005D6FD1">
        <w:rPr>
          <w:sz w:val="28"/>
          <w:szCs w:val="28"/>
        </w:rPr>
        <w:t>:</w:t>
      </w:r>
    </w:p>
    <w:p w:rsidR="00C070E7" w:rsidRPr="005D6FD1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1. Центр города и южная часть Астаны (</w:t>
      </w:r>
      <w:proofErr w:type="spellStart"/>
      <w:r w:rsidRPr="005D6FD1">
        <w:rPr>
          <w:sz w:val="28"/>
          <w:szCs w:val="28"/>
        </w:rPr>
        <w:t>Байконурский</w:t>
      </w:r>
      <w:proofErr w:type="spellEnd"/>
      <w:r w:rsidRPr="005D6FD1">
        <w:rPr>
          <w:sz w:val="28"/>
          <w:szCs w:val="28"/>
        </w:rPr>
        <w:t xml:space="preserve"> район, </w:t>
      </w:r>
      <w:proofErr w:type="spellStart"/>
      <w:r w:rsidRPr="005D6FD1">
        <w:rPr>
          <w:sz w:val="28"/>
          <w:szCs w:val="28"/>
        </w:rPr>
        <w:t>Есильский</w:t>
      </w:r>
      <w:proofErr w:type="spellEnd"/>
      <w:r w:rsidRPr="005D6FD1">
        <w:rPr>
          <w:sz w:val="28"/>
          <w:szCs w:val="28"/>
        </w:rPr>
        <w:t xml:space="preserve">, западные части </w:t>
      </w:r>
      <w:proofErr w:type="spellStart"/>
      <w:r w:rsidRPr="005D6FD1">
        <w:rPr>
          <w:sz w:val="28"/>
          <w:szCs w:val="28"/>
        </w:rPr>
        <w:t>Алматинского</w:t>
      </w:r>
      <w:proofErr w:type="spellEnd"/>
      <w:r w:rsidRPr="005D6FD1">
        <w:rPr>
          <w:sz w:val="28"/>
          <w:szCs w:val="28"/>
        </w:rPr>
        <w:t xml:space="preserve"> района и района </w:t>
      </w:r>
      <w:proofErr w:type="spellStart"/>
      <w:r w:rsidRPr="005D6FD1">
        <w:rPr>
          <w:sz w:val="28"/>
          <w:szCs w:val="28"/>
        </w:rPr>
        <w:t>Сарайшык</w:t>
      </w:r>
      <w:proofErr w:type="spellEnd"/>
      <w:r w:rsidRPr="005D6FD1">
        <w:rPr>
          <w:sz w:val="28"/>
          <w:szCs w:val="28"/>
        </w:rPr>
        <w:t xml:space="preserve">) имеют горячие точки по вызовам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>-19: высокая концентрация вызовов связана с плотной городской застройкой</w:t>
      </w:r>
    </w:p>
    <w:p w:rsidR="00C070E7" w:rsidRDefault="00C070E7" w:rsidP="00C624F5">
      <w:pPr>
        <w:tabs>
          <w:tab w:val="left" w:pos="284"/>
        </w:tabs>
        <w:ind w:right="3" w:firstLine="709"/>
        <w:jc w:val="both"/>
        <w:rPr>
          <w:sz w:val="28"/>
          <w:szCs w:val="28"/>
          <w:lang w:val="kk-KZ"/>
        </w:rPr>
      </w:pPr>
      <w:r w:rsidRPr="005D6FD1">
        <w:rPr>
          <w:sz w:val="28"/>
          <w:szCs w:val="28"/>
        </w:rPr>
        <w:t>2. Западная часть и южная части города (</w:t>
      </w:r>
      <w:proofErr w:type="spellStart"/>
      <w:r w:rsidRPr="005D6FD1">
        <w:rPr>
          <w:sz w:val="28"/>
          <w:szCs w:val="28"/>
        </w:rPr>
        <w:t>Сарыаркинский</w:t>
      </w:r>
      <w:proofErr w:type="spellEnd"/>
      <w:r w:rsidRPr="005D6FD1">
        <w:rPr>
          <w:sz w:val="28"/>
          <w:szCs w:val="28"/>
        </w:rPr>
        <w:t xml:space="preserve"> район и восточная часть района </w:t>
      </w:r>
      <w:proofErr w:type="spellStart"/>
      <w:r w:rsidRPr="005D6FD1">
        <w:rPr>
          <w:sz w:val="28"/>
          <w:szCs w:val="28"/>
        </w:rPr>
        <w:t>Сарайшык</w:t>
      </w:r>
      <w:proofErr w:type="spellEnd"/>
      <w:r w:rsidRPr="005D6FD1">
        <w:rPr>
          <w:sz w:val="28"/>
          <w:szCs w:val="28"/>
        </w:rPr>
        <w:t xml:space="preserve">) имеют холодные точки по вызовам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>-19: низкая концентрация вызовов связана с менее плотной городской застройкой, частный сектор.</w:t>
      </w:r>
    </w:p>
    <w:p w:rsidR="002C26B9" w:rsidRPr="002C26B9" w:rsidRDefault="002C26B9" w:rsidP="00C624F5">
      <w:pPr>
        <w:tabs>
          <w:tab w:val="left" w:pos="284"/>
        </w:tabs>
        <w:ind w:right="3" w:firstLine="709"/>
        <w:jc w:val="both"/>
        <w:rPr>
          <w:sz w:val="28"/>
          <w:szCs w:val="28"/>
          <w:lang w:val="kk-KZ"/>
        </w:rPr>
      </w:pPr>
    </w:p>
    <w:p w:rsidR="00F34989" w:rsidRDefault="002C26B9" w:rsidP="002C26B9">
      <w:pPr>
        <w:tabs>
          <w:tab w:val="left" w:pos="284"/>
        </w:tabs>
        <w:ind w:right="3"/>
        <w:jc w:val="center"/>
        <w:rPr>
          <w:sz w:val="28"/>
          <w:szCs w:val="28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71E4F201" wp14:editId="77250B9E">
            <wp:extent cx="5737949" cy="3304539"/>
            <wp:effectExtent l="0" t="0" r="0" b="0"/>
            <wp:docPr id="3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2828" r="-963"/>
                    <a:stretch/>
                  </pic:blipFill>
                  <pic:spPr bwMode="auto">
                    <a:xfrm>
                      <a:off x="0" y="0"/>
                      <a:ext cx="5742065" cy="330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26B9" w:rsidRPr="002C26B9" w:rsidRDefault="002C26B9" w:rsidP="002C26B9">
      <w:pPr>
        <w:pStyle w:val="af7"/>
        <w:tabs>
          <w:tab w:val="left" w:pos="284"/>
        </w:tabs>
        <w:spacing w:after="0"/>
        <w:ind w:right="3"/>
        <w:jc w:val="center"/>
        <w:rPr>
          <w:rFonts w:ascii="Times New Roman" w:hAnsi="Times New Roman" w:cs="Times New Roman"/>
          <w:i w:val="0"/>
          <w:noProof/>
          <w:color w:val="auto"/>
          <w:sz w:val="16"/>
          <w:szCs w:val="16"/>
          <w:lang w:val="kk-KZ"/>
        </w:rPr>
      </w:pPr>
    </w:p>
    <w:p w:rsidR="00F34989" w:rsidRPr="00E40B44" w:rsidRDefault="00F34989" w:rsidP="002C26B9">
      <w:pPr>
        <w:pStyle w:val="af7"/>
        <w:tabs>
          <w:tab w:val="left" w:pos="284"/>
        </w:tabs>
        <w:spacing w:after="0"/>
        <w:ind w:right="3"/>
        <w:jc w:val="center"/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</w:pPr>
      <w:r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 xml:space="preserve">Рисунок </w:t>
      </w:r>
      <w:r w:rsidR="00895EBF"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  <w:t>28</w:t>
      </w:r>
      <w:r w:rsidR="002C26B9"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>-</w:t>
      </w:r>
      <w:r w:rsidRPr="00E40B44"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 xml:space="preserve"> Оптимизированный анализ горячих точек для вызовов пациентов с COVID-19</w:t>
      </w:r>
    </w:p>
    <w:p w:rsidR="00C070E7" w:rsidRPr="00B84920" w:rsidRDefault="00C070E7" w:rsidP="00A42731">
      <w:pPr>
        <w:widowControl/>
        <w:tabs>
          <w:tab w:val="left" w:pos="284"/>
        </w:tabs>
        <w:autoSpaceDE/>
        <w:autoSpaceDN/>
        <w:ind w:right="3" w:firstLine="709"/>
        <w:contextualSpacing/>
        <w:rPr>
          <w:bCs/>
          <w:i/>
          <w:sz w:val="28"/>
          <w:szCs w:val="28"/>
        </w:rPr>
      </w:pPr>
      <w:r w:rsidRPr="00B84920">
        <w:rPr>
          <w:bCs/>
          <w:i/>
          <w:sz w:val="28"/>
          <w:szCs w:val="28"/>
        </w:rPr>
        <w:t>Моделирование зон доступности от СМП (</w:t>
      </w:r>
      <w:r w:rsidRPr="00B84920">
        <w:rPr>
          <w:bCs/>
          <w:i/>
          <w:sz w:val="28"/>
          <w:szCs w:val="28"/>
          <w:lang w:val="en-US"/>
        </w:rPr>
        <w:t>COVID</w:t>
      </w:r>
      <w:r w:rsidRPr="00B84920">
        <w:rPr>
          <w:bCs/>
          <w:i/>
          <w:sz w:val="28"/>
          <w:szCs w:val="28"/>
        </w:rPr>
        <w:t>-19)</w:t>
      </w:r>
    </w:p>
    <w:p w:rsidR="00C070E7" w:rsidRPr="005D6FD1" w:rsidRDefault="00C070E7" w:rsidP="00A42731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Построены зоны доступности от СМП для вызовов по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 xml:space="preserve">-19. Территориальная доступность по г. Астана показывает, что экстренная помощь </w:t>
      </w:r>
      <w:r w:rsidRPr="005D6FD1">
        <w:rPr>
          <w:sz w:val="28"/>
          <w:szCs w:val="28"/>
        </w:rPr>
        <w:lastRenderedPageBreak/>
        <w:t xml:space="preserve">покрывает участки с высокой плотностью вызовов с 3-х минутной доступностью на большей части старого и нового города; большая часть районов города находится в пределах 10-минутной зоны доступности от СМП. </w:t>
      </w:r>
    </w:p>
    <w:p w:rsidR="00C070E7" w:rsidRPr="005D6FD1" w:rsidRDefault="00C070E7" w:rsidP="00A42731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Выделены вызовы, которые не попали в 3-х, 5-ти, 10-ти минутные зоны доступности от СМП – таких вызовов 729 из 38333 (1,9%), вызовы находятся в следующих районах города: </w:t>
      </w:r>
      <w:proofErr w:type="spellStart"/>
      <w:r w:rsidRPr="005D6FD1">
        <w:rPr>
          <w:sz w:val="28"/>
          <w:szCs w:val="28"/>
        </w:rPr>
        <w:t>Байконурский</w:t>
      </w:r>
      <w:proofErr w:type="spellEnd"/>
      <w:r w:rsidRPr="005D6FD1">
        <w:rPr>
          <w:sz w:val="28"/>
          <w:szCs w:val="28"/>
        </w:rPr>
        <w:t xml:space="preserve"> район, район </w:t>
      </w:r>
      <w:proofErr w:type="spellStart"/>
      <w:r w:rsidRPr="005D6FD1">
        <w:rPr>
          <w:sz w:val="28"/>
          <w:szCs w:val="28"/>
        </w:rPr>
        <w:t>Сарайшык</w:t>
      </w:r>
      <w:proofErr w:type="spellEnd"/>
      <w:r w:rsidRPr="005D6FD1">
        <w:rPr>
          <w:sz w:val="28"/>
          <w:szCs w:val="28"/>
        </w:rPr>
        <w:t xml:space="preserve"> и </w:t>
      </w:r>
      <w:proofErr w:type="spellStart"/>
      <w:r w:rsidRPr="005D6FD1">
        <w:rPr>
          <w:sz w:val="28"/>
          <w:szCs w:val="28"/>
        </w:rPr>
        <w:t>Есильский</w:t>
      </w:r>
      <w:proofErr w:type="spellEnd"/>
      <w:r w:rsidRPr="005D6FD1">
        <w:rPr>
          <w:sz w:val="28"/>
          <w:szCs w:val="28"/>
        </w:rPr>
        <w:t xml:space="preserve"> и </w:t>
      </w:r>
      <w:proofErr w:type="spellStart"/>
      <w:r w:rsidRPr="005D6FD1">
        <w:rPr>
          <w:sz w:val="28"/>
          <w:szCs w:val="28"/>
        </w:rPr>
        <w:t>Алматинский</w:t>
      </w:r>
      <w:proofErr w:type="spellEnd"/>
      <w:r w:rsidRPr="005D6FD1">
        <w:rPr>
          <w:sz w:val="28"/>
          <w:szCs w:val="28"/>
        </w:rPr>
        <w:t xml:space="preserve"> районы.</w:t>
      </w:r>
    </w:p>
    <w:p w:rsidR="00C070E7" w:rsidRDefault="00C070E7" w:rsidP="00A42731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Таким образом, большинство районов города находятся в пределах 10-минутной зоны доступности от СМП, что свидетельствует о хорошей организации экстренной помощи; необходимо обратить внимание на части районов, которые не попадают в зоны доступности от СМП для более эффективной медицинской помощи города</w:t>
      </w:r>
      <w:r w:rsidR="00895EBF">
        <w:rPr>
          <w:sz w:val="28"/>
          <w:szCs w:val="28"/>
          <w:lang w:val="kk-KZ"/>
        </w:rPr>
        <w:t xml:space="preserve"> (рисунок 29</w:t>
      </w:r>
      <w:r w:rsidR="002C26B9">
        <w:rPr>
          <w:sz w:val="28"/>
          <w:szCs w:val="28"/>
          <w:lang w:val="kk-KZ"/>
        </w:rPr>
        <w:t>, таблица 11)</w:t>
      </w:r>
      <w:r w:rsidRPr="005D6FD1">
        <w:rPr>
          <w:sz w:val="28"/>
          <w:szCs w:val="28"/>
        </w:rPr>
        <w:t>.</w:t>
      </w:r>
    </w:p>
    <w:p w:rsidR="00F34989" w:rsidRDefault="00F34989" w:rsidP="001C1602">
      <w:pPr>
        <w:tabs>
          <w:tab w:val="left" w:pos="284"/>
        </w:tabs>
        <w:ind w:left="96" w:right="96" w:firstLine="709"/>
        <w:jc w:val="both"/>
        <w:rPr>
          <w:sz w:val="28"/>
          <w:szCs w:val="28"/>
        </w:rPr>
      </w:pPr>
    </w:p>
    <w:p w:rsidR="002C26B9" w:rsidRDefault="002C26B9" w:rsidP="002C26B9">
      <w:pPr>
        <w:pStyle w:val="af7"/>
        <w:tabs>
          <w:tab w:val="left" w:pos="284"/>
        </w:tabs>
        <w:spacing w:after="0"/>
        <w:ind w:right="3"/>
        <w:jc w:val="center"/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3921903E" wp14:editId="57A770FD">
            <wp:extent cx="5456555" cy="3337560"/>
            <wp:effectExtent l="0" t="0" r="0" b="0"/>
            <wp:docPr id="3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99"/>
                    <a:stretch/>
                  </pic:blipFill>
                  <pic:spPr bwMode="auto">
                    <a:xfrm>
                      <a:off x="0" y="0"/>
                      <a:ext cx="5457108" cy="333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26B9" w:rsidRPr="002C26B9" w:rsidRDefault="002C26B9" w:rsidP="002C26B9">
      <w:pPr>
        <w:pStyle w:val="af7"/>
        <w:tabs>
          <w:tab w:val="left" w:pos="284"/>
        </w:tabs>
        <w:spacing w:after="0"/>
        <w:ind w:right="3"/>
        <w:jc w:val="center"/>
        <w:rPr>
          <w:rFonts w:ascii="Times New Roman" w:hAnsi="Times New Roman" w:cs="Times New Roman"/>
          <w:i w:val="0"/>
          <w:noProof/>
          <w:color w:val="auto"/>
          <w:sz w:val="16"/>
          <w:szCs w:val="16"/>
          <w:lang w:val="kk-KZ"/>
        </w:rPr>
      </w:pPr>
    </w:p>
    <w:p w:rsidR="00F34989" w:rsidRPr="00E40B44" w:rsidRDefault="00895EBF" w:rsidP="002C26B9">
      <w:pPr>
        <w:pStyle w:val="af7"/>
        <w:tabs>
          <w:tab w:val="left" w:pos="284"/>
        </w:tabs>
        <w:spacing w:after="0"/>
        <w:ind w:right="3"/>
        <w:jc w:val="center"/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</w:pPr>
      <w:r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>Рисунок 29</w:t>
      </w:r>
      <w:r w:rsidR="002C26B9"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  <w:t xml:space="preserve"> </w:t>
      </w:r>
      <w:r w:rsidR="002C26B9"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>–</w:t>
      </w:r>
      <w:r w:rsidR="00F34989" w:rsidRPr="00E40B44"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 xml:space="preserve"> Зоны доступности от СМП для вызовов пациентов с </w:t>
      </w:r>
      <w:r w:rsidR="00F34989" w:rsidRPr="00E40B44"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en-US"/>
        </w:rPr>
        <w:t>COVID</w:t>
      </w:r>
      <w:r w:rsidR="00F34989" w:rsidRPr="00E40B44"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>-19</w:t>
      </w:r>
    </w:p>
    <w:p w:rsidR="002C26B9" w:rsidRPr="00895EBF" w:rsidRDefault="002C26B9" w:rsidP="002C26B9"/>
    <w:p w:rsidR="00C070E7" w:rsidRDefault="00C070E7" w:rsidP="002C26B9">
      <w:pPr>
        <w:pStyle w:val="af7"/>
        <w:tabs>
          <w:tab w:val="left" w:pos="284"/>
        </w:tabs>
        <w:spacing w:after="0"/>
        <w:ind w:right="3"/>
        <w:jc w:val="both"/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  <w:lang w:val="kk-KZ"/>
        </w:rPr>
      </w:pPr>
      <w:r w:rsidRPr="005D6FD1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 xml:space="preserve">Таблица </w:t>
      </w:r>
      <w:r w:rsidR="002B1F10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11</w:t>
      </w:r>
      <w:r w:rsidR="002C26B9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  <w:lang w:val="kk-KZ"/>
        </w:rPr>
        <w:t xml:space="preserve"> </w:t>
      </w:r>
      <w:r w:rsidR="002C26B9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‒</w:t>
      </w:r>
      <w:r w:rsidRPr="005D6FD1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 xml:space="preserve"> Количество и доля вызовов пациентов с </w:t>
      </w:r>
      <w:r w:rsidRPr="005D6FD1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  <w:lang w:val="en-US"/>
        </w:rPr>
        <w:t>COVID</w:t>
      </w:r>
      <w:r w:rsidRPr="005D6FD1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-19 по зонам доступности от СМП</w:t>
      </w:r>
    </w:p>
    <w:p w:rsidR="002C26B9" w:rsidRDefault="002C26B9" w:rsidP="002C26B9">
      <w:pPr>
        <w:rPr>
          <w:lang w:val="kk-KZ"/>
        </w:rPr>
      </w:pPr>
    </w:p>
    <w:tbl>
      <w:tblPr>
        <w:tblStyle w:val="af"/>
        <w:tblW w:w="0" w:type="auto"/>
        <w:tblInd w:w="150" w:type="dxa"/>
        <w:tblLook w:val="04A0" w:firstRow="1" w:lastRow="0" w:firstColumn="1" w:lastColumn="0" w:noHBand="0" w:noVBand="1"/>
      </w:tblPr>
      <w:tblGrid>
        <w:gridCol w:w="3323"/>
        <w:gridCol w:w="3029"/>
        <w:gridCol w:w="3127"/>
      </w:tblGrid>
      <w:tr w:rsidR="002C26B9" w:rsidTr="00A42731">
        <w:trPr>
          <w:trHeight w:val="743"/>
        </w:trPr>
        <w:tc>
          <w:tcPr>
            <w:tcW w:w="3360" w:type="dxa"/>
            <w:vAlign w:val="center"/>
          </w:tcPr>
          <w:p w:rsidR="002C26B9" w:rsidRPr="00A42731" w:rsidRDefault="002C26B9" w:rsidP="00D62DB7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bCs/>
                <w:color w:val="000000"/>
                <w:sz w:val="24"/>
                <w:szCs w:val="24"/>
              </w:rPr>
              <w:t>Зона доступности от СМП (мин.)</w:t>
            </w:r>
          </w:p>
        </w:tc>
        <w:tc>
          <w:tcPr>
            <w:tcW w:w="3062" w:type="dxa"/>
            <w:vAlign w:val="center"/>
          </w:tcPr>
          <w:p w:rsidR="002C26B9" w:rsidRPr="00A42731" w:rsidRDefault="002C26B9" w:rsidP="00D62DB7">
            <w:pPr>
              <w:jc w:val="center"/>
              <w:rPr>
                <w:sz w:val="24"/>
                <w:szCs w:val="24"/>
                <w:lang w:val="kk-KZ"/>
              </w:rPr>
            </w:pP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Количество</w:t>
            </w:r>
            <w:proofErr w:type="spellEnd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вызовов</w:t>
            </w:r>
            <w:proofErr w:type="spellEnd"/>
            <w:r w:rsidRPr="00A42731">
              <w:rPr>
                <w:bCs/>
                <w:color w:val="000000"/>
                <w:sz w:val="24"/>
                <w:szCs w:val="24"/>
                <w:lang w:val="kk-KZ"/>
              </w:rPr>
              <w:t xml:space="preserve"> </w:t>
            </w:r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(</w:t>
            </w:r>
            <w:r w:rsidR="00A42731" w:rsidRPr="00A42731">
              <w:rPr>
                <w:iCs/>
                <w:noProof/>
                <w:sz w:val="24"/>
                <w:szCs w:val="24"/>
                <w:lang w:val="en-US"/>
              </w:rPr>
              <w:t>COVID</w:t>
            </w:r>
            <w:r w:rsidR="00A42731" w:rsidRPr="00A42731">
              <w:rPr>
                <w:iCs/>
                <w:noProof/>
                <w:sz w:val="24"/>
                <w:szCs w:val="24"/>
              </w:rPr>
              <w:t>-19</w:t>
            </w:r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)</w:t>
            </w:r>
          </w:p>
        </w:tc>
        <w:tc>
          <w:tcPr>
            <w:tcW w:w="3167" w:type="dxa"/>
            <w:vAlign w:val="center"/>
          </w:tcPr>
          <w:p w:rsidR="002C26B9" w:rsidRPr="00A42731" w:rsidRDefault="002C26B9" w:rsidP="00D62DB7">
            <w:pPr>
              <w:jc w:val="center"/>
              <w:rPr>
                <w:sz w:val="24"/>
                <w:szCs w:val="24"/>
                <w:lang w:val="kk-KZ"/>
              </w:rPr>
            </w:pP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Доля</w:t>
            </w:r>
            <w:proofErr w:type="spellEnd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вызовов</w:t>
            </w:r>
            <w:proofErr w:type="spellEnd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A42731">
              <w:rPr>
                <w:bCs/>
                <w:color w:val="000000"/>
                <w:sz w:val="24"/>
                <w:szCs w:val="24"/>
                <w:lang w:val="kk-KZ"/>
              </w:rPr>
              <w:t>(</w:t>
            </w:r>
            <w:r w:rsidR="00A42731" w:rsidRPr="00A42731">
              <w:rPr>
                <w:iCs/>
                <w:noProof/>
                <w:sz w:val="24"/>
                <w:szCs w:val="24"/>
                <w:lang w:val="en-US"/>
              </w:rPr>
              <w:t>COVID</w:t>
            </w:r>
            <w:r w:rsidR="00A42731" w:rsidRPr="00A42731">
              <w:rPr>
                <w:iCs/>
                <w:noProof/>
                <w:sz w:val="24"/>
                <w:szCs w:val="24"/>
              </w:rPr>
              <w:t>-19</w:t>
            </w:r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)</w:t>
            </w:r>
            <w:r w:rsidRPr="00A42731">
              <w:rPr>
                <w:bCs/>
                <w:color w:val="000000"/>
                <w:sz w:val="24"/>
                <w:szCs w:val="24"/>
                <w:lang w:val="kk-KZ"/>
              </w:rPr>
              <w:t xml:space="preserve">, </w:t>
            </w:r>
            <w:r w:rsidRPr="00A42731">
              <w:rPr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2C26B9" w:rsidTr="00D62DB7">
        <w:tc>
          <w:tcPr>
            <w:tcW w:w="3360" w:type="dxa"/>
          </w:tcPr>
          <w:p w:rsidR="002C26B9" w:rsidRPr="00A42731" w:rsidRDefault="002C26B9" w:rsidP="00D62DB7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0-3</w:t>
            </w:r>
          </w:p>
        </w:tc>
        <w:tc>
          <w:tcPr>
            <w:tcW w:w="3062" w:type="dxa"/>
          </w:tcPr>
          <w:p w:rsidR="002C26B9" w:rsidRPr="00A42731" w:rsidRDefault="00A42731" w:rsidP="00D62DB7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kk-KZ"/>
              </w:rPr>
              <w:t>26076</w:t>
            </w:r>
          </w:p>
        </w:tc>
        <w:tc>
          <w:tcPr>
            <w:tcW w:w="3167" w:type="dxa"/>
          </w:tcPr>
          <w:p w:rsidR="002C26B9" w:rsidRPr="00A42731" w:rsidRDefault="00A42731" w:rsidP="00D62DB7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kk-KZ"/>
              </w:rPr>
              <w:t>68,02</w:t>
            </w:r>
          </w:p>
        </w:tc>
      </w:tr>
      <w:tr w:rsidR="002C26B9" w:rsidTr="00D62DB7">
        <w:tc>
          <w:tcPr>
            <w:tcW w:w="3360" w:type="dxa"/>
          </w:tcPr>
          <w:p w:rsidR="002C26B9" w:rsidRPr="00A42731" w:rsidRDefault="002C26B9" w:rsidP="00D62DB7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3-5</w:t>
            </w:r>
          </w:p>
        </w:tc>
        <w:tc>
          <w:tcPr>
            <w:tcW w:w="3062" w:type="dxa"/>
          </w:tcPr>
          <w:p w:rsidR="002C26B9" w:rsidRPr="00A42731" w:rsidRDefault="00A42731" w:rsidP="00D62DB7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kk-KZ"/>
              </w:rPr>
              <w:t>7630</w:t>
            </w:r>
          </w:p>
        </w:tc>
        <w:tc>
          <w:tcPr>
            <w:tcW w:w="3167" w:type="dxa"/>
          </w:tcPr>
          <w:p w:rsidR="002C26B9" w:rsidRPr="00A42731" w:rsidRDefault="00A42731" w:rsidP="00D62DB7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kk-KZ"/>
              </w:rPr>
              <w:t>19,90</w:t>
            </w:r>
          </w:p>
        </w:tc>
      </w:tr>
      <w:tr w:rsidR="002C26B9" w:rsidTr="00D62DB7">
        <w:tc>
          <w:tcPr>
            <w:tcW w:w="3360" w:type="dxa"/>
          </w:tcPr>
          <w:p w:rsidR="002C26B9" w:rsidRPr="00A42731" w:rsidRDefault="002C26B9" w:rsidP="00D62DB7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5-10</w:t>
            </w:r>
          </w:p>
        </w:tc>
        <w:tc>
          <w:tcPr>
            <w:tcW w:w="3062" w:type="dxa"/>
          </w:tcPr>
          <w:p w:rsidR="002C26B9" w:rsidRPr="00A42731" w:rsidRDefault="00A42731" w:rsidP="00D62DB7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kk-KZ"/>
              </w:rPr>
              <w:t>3898</w:t>
            </w:r>
          </w:p>
        </w:tc>
        <w:tc>
          <w:tcPr>
            <w:tcW w:w="3167" w:type="dxa"/>
          </w:tcPr>
          <w:p w:rsidR="002C26B9" w:rsidRPr="00A42731" w:rsidRDefault="00A42731" w:rsidP="00D62DB7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kk-KZ"/>
              </w:rPr>
              <w:t>10,17</w:t>
            </w:r>
          </w:p>
        </w:tc>
      </w:tr>
      <w:tr w:rsidR="002C26B9" w:rsidRPr="00A42731" w:rsidTr="00D62DB7">
        <w:tc>
          <w:tcPr>
            <w:tcW w:w="3360" w:type="dxa"/>
          </w:tcPr>
          <w:p w:rsidR="002C26B9" w:rsidRPr="00A42731" w:rsidRDefault="002C26B9" w:rsidP="00D62DB7">
            <w:pPr>
              <w:rPr>
                <w:sz w:val="24"/>
                <w:szCs w:val="24"/>
                <w:lang w:val="kk-KZ"/>
              </w:rPr>
            </w:pP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Не</w:t>
            </w:r>
            <w:proofErr w:type="spellEnd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входят</w:t>
            </w:r>
            <w:proofErr w:type="spellEnd"/>
          </w:p>
        </w:tc>
        <w:tc>
          <w:tcPr>
            <w:tcW w:w="3062" w:type="dxa"/>
          </w:tcPr>
          <w:p w:rsidR="002C26B9" w:rsidRPr="00A42731" w:rsidRDefault="00A42731" w:rsidP="00D62DB7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kk-KZ"/>
              </w:rPr>
              <w:t>729</w:t>
            </w:r>
          </w:p>
        </w:tc>
        <w:tc>
          <w:tcPr>
            <w:tcW w:w="3167" w:type="dxa"/>
          </w:tcPr>
          <w:p w:rsidR="002C26B9" w:rsidRPr="00A42731" w:rsidRDefault="002C26B9" w:rsidP="00A42731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color w:val="000000"/>
                <w:sz w:val="24"/>
                <w:szCs w:val="24"/>
                <w:lang w:val="en-US"/>
              </w:rPr>
              <w:t>1.</w:t>
            </w:r>
            <w:r w:rsidR="00A42731">
              <w:rPr>
                <w:color w:val="000000"/>
                <w:sz w:val="24"/>
                <w:szCs w:val="24"/>
                <w:lang w:val="kk-KZ"/>
              </w:rPr>
              <w:t>90</w:t>
            </w:r>
          </w:p>
        </w:tc>
      </w:tr>
      <w:tr w:rsidR="002C26B9" w:rsidRPr="00A42731" w:rsidTr="00D62DB7">
        <w:tc>
          <w:tcPr>
            <w:tcW w:w="3360" w:type="dxa"/>
          </w:tcPr>
          <w:p w:rsidR="002C26B9" w:rsidRPr="00A42731" w:rsidRDefault="002C26B9" w:rsidP="00D62DB7">
            <w:pPr>
              <w:rPr>
                <w:sz w:val="24"/>
                <w:szCs w:val="24"/>
                <w:lang w:val="kk-KZ"/>
              </w:rPr>
            </w:pP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Всего</w:t>
            </w:r>
            <w:proofErr w:type="spellEnd"/>
          </w:p>
        </w:tc>
        <w:tc>
          <w:tcPr>
            <w:tcW w:w="3062" w:type="dxa"/>
          </w:tcPr>
          <w:p w:rsidR="002C26B9" w:rsidRPr="00A42731" w:rsidRDefault="00A42731" w:rsidP="00D62DB7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kk-KZ"/>
              </w:rPr>
              <w:t>38333</w:t>
            </w:r>
          </w:p>
        </w:tc>
        <w:tc>
          <w:tcPr>
            <w:tcW w:w="3167" w:type="dxa"/>
          </w:tcPr>
          <w:p w:rsidR="002C26B9" w:rsidRPr="00A42731" w:rsidRDefault="002C26B9" w:rsidP="00D62DB7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color w:val="000000"/>
                <w:sz w:val="24"/>
                <w:szCs w:val="24"/>
                <w:lang w:val="en-US"/>
              </w:rPr>
              <w:t>100</w:t>
            </w:r>
          </w:p>
        </w:tc>
      </w:tr>
    </w:tbl>
    <w:p w:rsidR="00C070E7" w:rsidRPr="00B84920" w:rsidRDefault="00C070E7" w:rsidP="00A42731">
      <w:pPr>
        <w:widowControl/>
        <w:tabs>
          <w:tab w:val="left" w:pos="284"/>
        </w:tabs>
        <w:autoSpaceDE/>
        <w:autoSpaceDN/>
        <w:ind w:right="3" w:firstLine="709"/>
        <w:contextualSpacing/>
        <w:rPr>
          <w:bCs/>
          <w:i/>
          <w:sz w:val="28"/>
          <w:szCs w:val="28"/>
        </w:rPr>
      </w:pPr>
      <w:r w:rsidRPr="00B84920">
        <w:rPr>
          <w:bCs/>
          <w:i/>
          <w:sz w:val="28"/>
          <w:szCs w:val="28"/>
        </w:rPr>
        <w:t>Моделирование зон доступности до ЛПУ (</w:t>
      </w:r>
      <w:r w:rsidRPr="00B84920">
        <w:rPr>
          <w:bCs/>
          <w:i/>
          <w:sz w:val="28"/>
          <w:szCs w:val="28"/>
          <w:lang w:val="en-US"/>
        </w:rPr>
        <w:t>COVID</w:t>
      </w:r>
      <w:r w:rsidRPr="00B84920">
        <w:rPr>
          <w:bCs/>
          <w:i/>
          <w:sz w:val="28"/>
          <w:szCs w:val="28"/>
        </w:rPr>
        <w:t>-19)</w:t>
      </w:r>
    </w:p>
    <w:p w:rsidR="00C070E7" w:rsidRPr="005D6FD1" w:rsidRDefault="00C070E7" w:rsidP="00A42731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Построены зоны доступности до ЛПУ для вызовов по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 xml:space="preserve">-19. Территориальная доступность по г. Астана показывает, что экстренная помощь </w:t>
      </w:r>
      <w:r w:rsidRPr="005D6FD1">
        <w:rPr>
          <w:sz w:val="28"/>
          <w:szCs w:val="28"/>
        </w:rPr>
        <w:lastRenderedPageBreak/>
        <w:t xml:space="preserve">покрывает участки с высокой плотностью вызовов с 3-х минутной доступностью на большей части старого и нового города; большая часть районов города находится в пределах 10-минутной зоны доступности до ЛПУ. </w:t>
      </w:r>
    </w:p>
    <w:p w:rsidR="00C070E7" w:rsidRPr="005D6FD1" w:rsidRDefault="00C070E7" w:rsidP="00A42731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Выделены вызовы, которые не попали в 3-х, 5-ти, 10-ти минутные зоны доступности до ЛПУ – таких вызовов 469 из 38333 (1,22%), вызовы находятся в следующих районах города: </w:t>
      </w:r>
      <w:proofErr w:type="spellStart"/>
      <w:r w:rsidRPr="005D6FD1">
        <w:rPr>
          <w:sz w:val="28"/>
          <w:szCs w:val="28"/>
        </w:rPr>
        <w:t>Байконурский</w:t>
      </w:r>
      <w:proofErr w:type="spellEnd"/>
      <w:r w:rsidRPr="005D6FD1">
        <w:rPr>
          <w:sz w:val="28"/>
          <w:szCs w:val="28"/>
        </w:rPr>
        <w:t xml:space="preserve"> район, район </w:t>
      </w:r>
      <w:proofErr w:type="spellStart"/>
      <w:r w:rsidRPr="005D6FD1">
        <w:rPr>
          <w:sz w:val="28"/>
          <w:szCs w:val="28"/>
        </w:rPr>
        <w:t>Сарайшык</w:t>
      </w:r>
      <w:proofErr w:type="spellEnd"/>
      <w:r w:rsidRPr="005D6FD1">
        <w:rPr>
          <w:sz w:val="28"/>
          <w:szCs w:val="28"/>
        </w:rPr>
        <w:t xml:space="preserve"> и </w:t>
      </w:r>
      <w:proofErr w:type="spellStart"/>
      <w:r w:rsidRPr="005D6FD1">
        <w:rPr>
          <w:sz w:val="28"/>
          <w:szCs w:val="28"/>
        </w:rPr>
        <w:t>Сарыаркинский</w:t>
      </w:r>
      <w:proofErr w:type="spellEnd"/>
      <w:r w:rsidRPr="005D6FD1">
        <w:rPr>
          <w:sz w:val="28"/>
          <w:szCs w:val="28"/>
        </w:rPr>
        <w:t xml:space="preserve"> район.</w:t>
      </w:r>
    </w:p>
    <w:p w:rsidR="00C070E7" w:rsidRDefault="00C070E7" w:rsidP="00A42731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Таким образом, большая часть города находится в пределах 10-минутной зоны доступности до ЛПУ, что свидетельствует о хорошем уровне экстренной помощи для большинства населения. Вызовы, не попавшие в зоны доступности, сосредоточены в </w:t>
      </w:r>
      <w:proofErr w:type="spellStart"/>
      <w:r w:rsidRPr="005D6FD1">
        <w:rPr>
          <w:sz w:val="28"/>
          <w:szCs w:val="28"/>
        </w:rPr>
        <w:t>Байконурском</w:t>
      </w:r>
      <w:proofErr w:type="spellEnd"/>
      <w:r w:rsidRPr="005D6FD1">
        <w:rPr>
          <w:sz w:val="28"/>
          <w:szCs w:val="28"/>
        </w:rPr>
        <w:t xml:space="preserve">, </w:t>
      </w:r>
      <w:proofErr w:type="spellStart"/>
      <w:r w:rsidRPr="005D6FD1">
        <w:rPr>
          <w:sz w:val="28"/>
          <w:szCs w:val="28"/>
        </w:rPr>
        <w:t>Сарайшык</w:t>
      </w:r>
      <w:proofErr w:type="spellEnd"/>
      <w:r w:rsidRPr="005D6FD1">
        <w:rPr>
          <w:sz w:val="28"/>
          <w:szCs w:val="28"/>
        </w:rPr>
        <w:t xml:space="preserve"> и </w:t>
      </w:r>
      <w:proofErr w:type="spellStart"/>
      <w:r w:rsidRPr="005D6FD1">
        <w:rPr>
          <w:sz w:val="28"/>
          <w:szCs w:val="28"/>
        </w:rPr>
        <w:t>Сарыаркинский</w:t>
      </w:r>
      <w:proofErr w:type="spellEnd"/>
      <w:r w:rsidRPr="005D6FD1">
        <w:rPr>
          <w:sz w:val="28"/>
          <w:szCs w:val="28"/>
        </w:rPr>
        <w:t xml:space="preserve"> районах. Это может говорить о необходимости дополнительного анализа и улучшения доступа к экстренной помощи на этих конкретных территориях</w:t>
      </w:r>
      <w:r w:rsidR="00A42731">
        <w:rPr>
          <w:sz w:val="28"/>
          <w:szCs w:val="28"/>
          <w:lang w:val="kk-KZ"/>
        </w:rPr>
        <w:t xml:space="preserve"> (рисунок 3</w:t>
      </w:r>
      <w:r w:rsidR="00895EBF">
        <w:rPr>
          <w:sz w:val="28"/>
          <w:szCs w:val="28"/>
          <w:lang w:val="kk-KZ"/>
        </w:rPr>
        <w:t>0</w:t>
      </w:r>
      <w:r w:rsidR="00A42731">
        <w:rPr>
          <w:sz w:val="28"/>
          <w:szCs w:val="28"/>
          <w:lang w:val="kk-KZ"/>
        </w:rPr>
        <w:t>, таблица 12)</w:t>
      </w:r>
      <w:r w:rsidRPr="005D6FD1">
        <w:rPr>
          <w:sz w:val="28"/>
          <w:szCs w:val="28"/>
        </w:rPr>
        <w:t>.</w:t>
      </w:r>
    </w:p>
    <w:p w:rsidR="00F34989" w:rsidRDefault="00F34989" w:rsidP="001C1602">
      <w:pPr>
        <w:pStyle w:val="af7"/>
        <w:tabs>
          <w:tab w:val="left" w:pos="284"/>
        </w:tabs>
        <w:spacing w:after="0"/>
        <w:ind w:left="96" w:right="96" w:firstLine="709"/>
        <w:jc w:val="both"/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</w:pPr>
    </w:p>
    <w:p w:rsidR="00C070E7" w:rsidRPr="005D6FD1" w:rsidRDefault="00C070E7" w:rsidP="00A42731">
      <w:pPr>
        <w:keepNext/>
        <w:tabs>
          <w:tab w:val="left" w:pos="284"/>
        </w:tabs>
        <w:ind w:left="96" w:right="96" w:firstLine="46"/>
        <w:jc w:val="center"/>
        <w:rPr>
          <w:i/>
          <w:iCs/>
          <w:noProof/>
          <w:sz w:val="28"/>
          <w:szCs w:val="28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353D3369" wp14:editId="07EA17F8">
            <wp:extent cx="5120640" cy="2788285"/>
            <wp:effectExtent l="0" t="0" r="3810" b="0"/>
            <wp:docPr id="3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2405" r="-541"/>
                    <a:stretch/>
                  </pic:blipFill>
                  <pic:spPr bwMode="auto">
                    <a:xfrm>
                      <a:off x="0" y="0"/>
                      <a:ext cx="5140552" cy="279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70E7" w:rsidRPr="00A42731" w:rsidRDefault="00C070E7" w:rsidP="001C1602">
      <w:pPr>
        <w:pStyle w:val="af7"/>
        <w:tabs>
          <w:tab w:val="left" w:pos="284"/>
        </w:tabs>
        <w:spacing w:after="0"/>
        <w:ind w:left="96" w:right="96" w:firstLine="709"/>
        <w:jc w:val="both"/>
        <w:rPr>
          <w:rFonts w:ascii="Times New Roman" w:hAnsi="Times New Roman" w:cs="Times New Roman"/>
          <w:i w:val="0"/>
          <w:iCs w:val="0"/>
          <w:noProof/>
          <w:color w:val="auto"/>
          <w:sz w:val="16"/>
          <w:szCs w:val="16"/>
        </w:rPr>
      </w:pPr>
    </w:p>
    <w:p w:rsidR="00A42731" w:rsidRPr="00E40B44" w:rsidRDefault="00A42731" w:rsidP="00A42731">
      <w:pPr>
        <w:pStyle w:val="af7"/>
        <w:tabs>
          <w:tab w:val="left" w:pos="284"/>
        </w:tabs>
        <w:spacing w:after="0"/>
        <w:ind w:right="3"/>
        <w:jc w:val="center"/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</w:pPr>
      <w:r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>Рисунок 3</w:t>
      </w:r>
      <w:r w:rsidR="00895EBF"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  <w:t>0</w:t>
      </w:r>
      <w:r>
        <w:rPr>
          <w:rFonts w:ascii="Times New Roman" w:hAnsi="Times New Roman" w:cs="Times New Roman"/>
          <w:i w:val="0"/>
          <w:noProof/>
          <w:color w:val="auto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>‒</w:t>
      </w:r>
      <w:r w:rsidRPr="00E40B44">
        <w:rPr>
          <w:rFonts w:ascii="Times New Roman" w:hAnsi="Times New Roman" w:cs="Times New Roman"/>
          <w:i w:val="0"/>
          <w:noProof/>
          <w:color w:val="auto"/>
          <w:sz w:val="28"/>
          <w:szCs w:val="28"/>
        </w:rPr>
        <w:t xml:space="preserve"> Зоны доступности до ЛПУ для вызовов пациентов с COVID-19</w:t>
      </w:r>
    </w:p>
    <w:p w:rsidR="00F34989" w:rsidRDefault="00F34989" w:rsidP="001C1602">
      <w:pPr>
        <w:pStyle w:val="af7"/>
        <w:tabs>
          <w:tab w:val="left" w:pos="284"/>
        </w:tabs>
        <w:spacing w:after="0"/>
        <w:ind w:left="96" w:right="96" w:firstLine="709"/>
        <w:jc w:val="both"/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</w:pPr>
    </w:p>
    <w:p w:rsidR="00C070E7" w:rsidRDefault="00C070E7" w:rsidP="00A42731">
      <w:pPr>
        <w:pStyle w:val="af7"/>
        <w:tabs>
          <w:tab w:val="left" w:pos="284"/>
        </w:tabs>
        <w:spacing w:after="0"/>
        <w:ind w:right="3"/>
        <w:jc w:val="both"/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  <w:lang w:val="kk-KZ"/>
        </w:rPr>
      </w:pPr>
      <w:r w:rsidRPr="005D6FD1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Таблица 1</w:t>
      </w:r>
      <w:r w:rsidR="002B1F10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2</w:t>
      </w:r>
      <w:r w:rsidR="00A42731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  <w:lang w:val="kk-KZ"/>
        </w:rPr>
        <w:t xml:space="preserve"> </w:t>
      </w:r>
      <w:r w:rsidR="00A42731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‒</w:t>
      </w:r>
      <w:r w:rsidRPr="005D6FD1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 xml:space="preserve"> Количество и доля вызовов пациентов с </w:t>
      </w:r>
      <w:r w:rsidRPr="005D6FD1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  <w:lang w:val="en-US"/>
        </w:rPr>
        <w:t>COVID</w:t>
      </w:r>
      <w:r w:rsidRPr="005D6FD1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-19 по зонам доступности до ЛПУ</w:t>
      </w:r>
    </w:p>
    <w:p w:rsidR="00A42731" w:rsidRPr="00A42731" w:rsidRDefault="00A42731" w:rsidP="00A42731">
      <w:pPr>
        <w:rPr>
          <w:sz w:val="16"/>
          <w:szCs w:val="16"/>
          <w:lang w:val="kk-KZ"/>
        </w:rPr>
      </w:pPr>
    </w:p>
    <w:tbl>
      <w:tblPr>
        <w:tblStyle w:val="af"/>
        <w:tblW w:w="0" w:type="auto"/>
        <w:tblInd w:w="150" w:type="dxa"/>
        <w:tblLook w:val="04A0" w:firstRow="1" w:lastRow="0" w:firstColumn="1" w:lastColumn="0" w:noHBand="0" w:noVBand="1"/>
      </w:tblPr>
      <w:tblGrid>
        <w:gridCol w:w="1512"/>
        <w:gridCol w:w="1555"/>
        <w:gridCol w:w="1634"/>
        <w:gridCol w:w="2641"/>
        <w:gridCol w:w="2137"/>
      </w:tblGrid>
      <w:tr w:rsidR="00A42731" w:rsidRPr="00A42731" w:rsidTr="00A42731">
        <w:trPr>
          <w:trHeight w:val="1000"/>
        </w:trPr>
        <w:tc>
          <w:tcPr>
            <w:tcW w:w="1512" w:type="dxa"/>
            <w:vAlign w:val="center"/>
          </w:tcPr>
          <w:p w:rsidR="00A42731" w:rsidRPr="00A42731" w:rsidRDefault="00A42731" w:rsidP="00D62DB7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bCs/>
                <w:color w:val="000000"/>
                <w:sz w:val="24"/>
                <w:szCs w:val="24"/>
              </w:rPr>
              <w:t>Зона доступности до ЛПУ (мин.)</w:t>
            </w:r>
          </w:p>
        </w:tc>
        <w:tc>
          <w:tcPr>
            <w:tcW w:w="1568" w:type="dxa"/>
            <w:vAlign w:val="center"/>
          </w:tcPr>
          <w:p w:rsidR="00A42731" w:rsidRPr="00A42731" w:rsidRDefault="00A42731" w:rsidP="00D62DB7">
            <w:pPr>
              <w:jc w:val="center"/>
              <w:rPr>
                <w:sz w:val="24"/>
                <w:szCs w:val="24"/>
                <w:lang w:val="kk-KZ"/>
              </w:rPr>
            </w:pP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Количество</w:t>
            </w:r>
            <w:proofErr w:type="spellEnd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вызовов</w:t>
            </w:r>
            <w:proofErr w:type="spellEnd"/>
            <w:r w:rsidRPr="00A42731">
              <w:rPr>
                <w:bCs/>
                <w:color w:val="000000"/>
                <w:sz w:val="24"/>
                <w:szCs w:val="24"/>
                <w:lang w:val="kk-KZ"/>
              </w:rPr>
              <w:t xml:space="preserve"> </w:t>
            </w:r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(</w:t>
            </w:r>
            <w:r w:rsidRPr="00A42731">
              <w:rPr>
                <w:iCs/>
                <w:noProof/>
                <w:sz w:val="24"/>
                <w:szCs w:val="24"/>
                <w:lang w:val="en-US"/>
              </w:rPr>
              <w:t>COVID</w:t>
            </w:r>
            <w:r w:rsidRPr="00A42731">
              <w:rPr>
                <w:iCs/>
                <w:noProof/>
                <w:sz w:val="24"/>
                <w:szCs w:val="24"/>
              </w:rPr>
              <w:t>-19</w:t>
            </w:r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)</w:t>
            </w:r>
          </w:p>
        </w:tc>
        <w:tc>
          <w:tcPr>
            <w:tcW w:w="1680" w:type="dxa"/>
            <w:vAlign w:val="center"/>
          </w:tcPr>
          <w:p w:rsidR="00A42731" w:rsidRPr="00A42731" w:rsidRDefault="00A42731" w:rsidP="00D62DB7">
            <w:pPr>
              <w:jc w:val="center"/>
              <w:rPr>
                <w:sz w:val="24"/>
                <w:szCs w:val="24"/>
              </w:rPr>
            </w:pP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Доля</w:t>
            </w:r>
            <w:proofErr w:type="spellEnd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вызовов</w:t>
            </w:r>
            <w:proofErr w:type="spellEnd"/>
          </w:p>
          <w:p w:rsidR="00A42731" w:rsidRPr="00A42731" w:rsidRDefault="00A42731" w:rsidP="00D62DB7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(</w:t>
            </w:r>
            <w:r w:rsidRPr="00A42731">
              <w:rPr>
                <w:iCs/>
                <w:noProof/>
                <w:sz w:val="24"/>
                <w:szCs w:val="24"/>
                <w:lang w:val="en-US"/>
              </w:rPr>
              <w:t>COVID</w:t>
            </w:r>
            <w:r w:rsidRPr="00A42731">
              <w:rPr>
                <w:iCs/>
                <w:noProof/>
                <w:sz w:val="24"/>
                <w:szCs w:val="24"/>
              </w:rPr>
              <w:t>-19</w:t>
            </w:r>
            <w:r w:rsidRPr="00A42731">
              <w:rPr>
                <w:bCs/>
                <w:color w:val="000000"/>
                <w:sz w:val="24"/>
                <w:szCs w:val="24"/>
                <w:lang w:val="en-US"/>
              </w:rPr>
              <w:t>)</w:t>
            </w:r>
            <w:r w:rsidRPr="00A42731">
              <w:rPr>
                <w:bCs/>
                <w:color w:val="000000"/>
                <w:sz w:val="24"/>
                <w:szCs w:val="24"/>
                <w:lang w:val="kk-KZ"/>
              </w:rPr>
              <w:t>, %</w:t>
            </w:r>
          </w:p>
        </w:tc>
        <w:tc>
          <w:tcPr>
            <w:tcW w:w="2711" w:type="dxa"/>
            <w:vAlign w:val="center"/>
          </w:tcPr>
          <w:p w:rsidR="00A42731" w:rsidRPr="00A42731" w:rsidRDefault="00A42731" w:rsidP="00D62DB7">
            <w:pPr>
              <w:jc w:val="center"/>
              <w:rPr>
                <w:sz w:val="24"/>
                <w:szCs w:val="24"/>
              </w:rPr>
            </w:pPr>
            <w:r w:rsidRPr="00A42731">
              <w:rPr>
                <w:bCs/>
                <w:color w:val="000000"/>
                <w:sz w:val="24"/>
                <w:szCs w:val="24"/>
              </w:rPr>
              <w:t>Количество пациентов, доставленных на</w:t>
            </w:r>
          </w:p>
          <w:p w:rsidR="00A42731" w:rsidRPr="00A42731" w:rsidRDefault="00A42731" w:rsidP="00D62DB7">
            <w:pPr>
              <w:jc w:val="center"/>
              <w:rPr>
                <w:sz w:val="24"/>
                <w:szCs w:val="24"/>
              </w:rPr>
            </w:pPr>
            <w:proofErr w:type="gramStart"/>
            <w:r w:rsidRPr="00A42731">
              <w:rPr>
                <w:bCs/>
                <w:color w:val="000000"/>
                <w:sz w:val="24"/>
                <w:szCs w:val="24"/>
              </w:rPr>
              <w:t>госпитализацию</w:t>
            </w:r>
            <w:proofErr w:type="gramEnd"/>
          </w:p>
          <w:p w:rsidR="00A42731" w:rsidRPr="00A42731" w:rsidRDefault="00A42731" w:rsidP="00D62DB7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bCs/>
                <w:color w:val="000000"/>
                <w:sz w:val="24"/>
                <w:szCs w:val="24"/>
              </w:rPr>
              <w:t>(</w:t>
            </w:r>
            <w:r w:rsidRPr="00A42731">
              <w:rPr>
                <w:iCs/>
                <w:noProof/>
                <w:sz w:val="24"/>
                <w:szCs w:val="24"/>
                <w:lang w:val="en-US"/>
              </w:rPr>
              <w:t>COVID</w:t>
            </w:r>
            <w:r w:rsidRPr="00A42731">
              <w:rPr>
                <w:iCs/>
                <w:noProof/>
                <w:sz w:val="24"/>
                <w:szCs w:val="24"/>
              </w:rPr>
              <w:t>-19</w:t>
            </w:r>
            <w:r w:rsidRPr="00A42731">
              <w:rPr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2160" w:type="dxa"/>
            <w:vAlign w:val="center"/>
          </w:tcPr>
          <w:p w:rsidR="00A42731" w:rsidRPr="00A42731" w:rsidRDefault="00A42731" w:rsidP="00D62DB7">
            <w:pPr>
              <w:jc w:val="center"/>
              <w:rPr>
                <w:sz w:val="24"/>
                <w:szCs w:val="24"/>
              </w:rPr>
            </w:pPr>
            <w:r w:rsidRPr="00A42731">
              <w:rPr>
                <w:bCs/>
                <w:color w:val="000000"/>
                <w:sz w:val="24"/>
                <w:szCs w:val="24"/>
              </w:rPr>
              <w:t>Доля пациентов, доставленных на госпитализацию</w:t>
            </w:r>
          </w:p>
          <w:p w:rsidR="00A42731" w:rsidRPr="00A42731" w:rsidRDefault="00A42731" w:rsidP="00D62DB7">
            <w:pPr>
              <w:jc w:val="center"/>
              <w:rPr>
                <w:sz w:val="24"/>
                <w:szCs w:val="24"/>
                <w:lang w:val="kk-KZ"/>
              </w:rPr>
            </w:pPr>
            <w:r w:rsidRPr="00A42731">
              <w:rPr>
                <w:bCs/>
                <w:color w:val="000000"/>
                <w:sz w:val="24"/>
                <w:szCs w:val="24"/>
              </w:rPr>
              <w:t>(</w:t>
            </w:r>
            <w:r w:rsidRPr="00A42731">
              <w:rPr>
                <w:iCs/>
                <w:noProof/>
                <w:sz w:val="24"/>
                <w:szCs w:val="24"/>
                <w:lang w:val="en-US"/>
              </w:rPr>
              <w:t>COVID</w:t>
            </w:r>
            <w:r w:rsidRPr="00A42731">
              <w:rPr>
                <w:iCs/>
                <w:noProof/>
                <w:sz w:val="24"/>
                <w:szCs w:val="24"/>
              </w:rPr>
              <w:t>-19</w:t>
            </w:r>
            <w:r w:rsidRPr="00A42731">
              <w:rPr>
                <w:bCs/>
                <w:color w:val="000000"/>
                <w:sz w:val="24"/>
                <w:szCs w:val="24"/>
              </w:rPr>
              <w:t>)</w:t>
            </w:r>
            <w:r w:rsidRPr="00A42731">
              <w:rPr>
                <w:bCs/>
                <w:color w:val="000000"/>
                <w:sz w:val="24"/>
                <w:szCs w:val="24"/>
                <w:lang w:val="kk-KZ"/>
              </w:rPr>
              <w:t>, %</w:t>
            </w:r>
          </w:p>
        </w:tc>
      </w:tr>
      <w:tr w:rsidR="00A42731" w:rsidRPr="00A42731" w:rsidTr="00A42731">
        <w:tc>
          <w:tcPr>
            <w:tcW w:w="1512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0-3</w:t>
            </w:r>
          </w:p>
        </w:tc>
        <w:tc>
          <w:tcPr>
            <w:tcW w:w="1568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30530</w:t>
            </w:r>
          </w:p>
        </w:tc>
        <w:tc>
          <w:tcPr>
            <w:tcW w:w="1680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79,64</w:t>
            </w:r>
          </w:p>
        </w:tc>
        <w:tc>
          <w:tcPr>
            <w:tcW w:w="2711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20752</w:t>
            </w:r>
          </w:p>
        </w:tc>
        <w:tc>
          <w:tcPr>
            <w:tcW w:w="2160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81,61</w:t>
            </w:r>
          </w:p>
        </w:tc>
      </w:tr>
      <w:tr w:rsidR="00A42731" w:rsidRPr="00A42731" w:rsidTr="00A42731">
        <w:tc>
          <w:tcPr>
            <w:tcW w:w="1512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3-5</w:t>
            </w:r>
          </w:p>
        </w:tc>
        <w:tc>
          <w:tcPr>
            <w:tcW w:w="1568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2940</w:t>
            </w:r>
          </w:p>
        </w:tc>
        <w:tc>
          <w:tcPr>
            <w:tcW w:w="1680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7,67</w:t>
            </w:r>
          </w:p>
        </w:tc>
        <w:tc>
          <w:tcPr>
            <w:tcW w:w="2711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2863</w:t>
            </w:r>
          </w:p>
        </w:tc>
        <w:tc>
          <w:tcPr>
            <w:tcW w:w="2160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11,26</w:t>
            </w:r>
          </w:p>
        </w:tc>
      </w:tr>
      <w:tr w:rsidR="00A42731" w:rsidRPr="00A42731" w:rsidTr="00A42731">
        <w:tc>
          <w:tcPr>
            <w:tcW w:w="1512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5-10</w:t>
            </w:r>
          </w:p>
        </w:tc>
        <w:tc>
          <w:tcPr>
            <w:tcW w:w="1568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4394</w:t>
            </w:r>
          </w:p>
        </w:tc>
        <w:tc>
          <w:tcPr>
            <w:tcW w:w="1680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11,46</w:t>
            </w:r>
          </w:p>
        </w:tc>
        <w:tc>
          <w:tcPr>
            <w:tcW w:w="2711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1544</w:t>
            </w:r>
          </w:p>
        </w:tc>
        <w:tc>
          <w:tcPr>
            <w:tcW w:w="2160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6,07</w:t>
            </w:r>
          </w:p>
        </w:tc>
      </w:tr>
      <w:tr w:rsidR="00A42731" w:rsidRPr="00A42731" w:rsidTr="00A42731">
        <w:tc>
          <w:tcPr>
            <w:tcW w:w="1512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>Не входят</w:t>
            </w:r>
          </w:p>
        </w:tc>
        <w:tc>
          <w:tcPr>
            <w:tcW w:w="1568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469</w:t>
            </w:r>
          </w:p>
        </w:tc>
        <w:tc>
          <w:tcPr>
            <w:tcW w:w="1680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1,22</w:t>
            </w:r>
          </w:p>
        </w:tc>
        <w:tc>
          <w:tcPr>
            <w:tcW w:w="2711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268</w:t>
            </w:r>
          </w:p>
        </w:tc>
        <w:tc>
          <w:tcPr>
            <w:tcW w:w="2160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1,05</w:t>
            </w:r>
          </w:p>
        </w:tc>
      </w:tr>
      <w:tr w:rsidR="00A42731" w:rsidRPr="00A42731" w:rsidTr="00A42731">
        <w:tc>
          <w:tcPr>
            <w:tcW w:w="1512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 w:rsidRPr="00A42731">
              <w:rPr>
                <w:sz w:val="24"/>
                <w:szCs w:val="24"/>
                <w:lang w:val="kk-KZ"/>
              </w:rPr>
              <w:t xml:space="preserve">Всего </w:t>
            </w:r>
          </w:p>
        </w:tc>
        <w:tc>
          <w:tcPr>
            <w:tcW w:w="1568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38333</w:t>
            </w:r>
          </w:p>
        </w:tc>
        <w:tc>
          <w:tcPr>
            <w:tcW w:w="1680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100</w:t>
            </w:r>
          </w:p>
        </w:tc>
        <w:tc>
          <w:tcPr>
            <w:tcW w:w="2711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2542</w:t>
            </w:r>
          </w:p>
        </w:tc>
        <w:tc>
          <w:tcPr>
            <w:tcW w:w="2160" w:type="dxa"/>
          </w:tcPr>
          <w:p w:rsidR="00A42731" w:rsidRPr="00A42731" w:rsidRDefault="00A42731" w:rsidP="00D62DB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100</w:t>
            </w:r>
          </w:p>
        </w:tc>
      </w:tr>
    </w:tbl>
    <w:p w:rsidR="002B7515" w:rsidRPr="00B84920" w:rsidRDefault="002B7515" w:rsidP="00A42731">
      <w:pPr>
        <w:tabs>
          <w:tab w:val="left" w:pos="284"/>
          <w:tab w:val="left" w:pos="915"/>
        </w:tabs>
        <w:ind w:right="3" w:firstLine="709"/>
        <w:jc w:val="both"/>
        <w:rPr>
          <w:i/>
          <w:sz w:val="28"/>
          <w:szCs w:val="28"/>
        </w:rPr>
      </w:pPr>
      <w:r w:rsidRPr="00B84920">
        <w:rPr>
          <w:i/>
          <w:sz w:val="28"/>
          <w:szCs w:val="28"/>
        </w:rPr>
        <w:t>Выводы по разделу 4.2</w:t>
      </w:r>
    </w:p>
    <w:p w:rsidR="002B7515" w:rsidRPr="005D6FD1" w:rsidRDefault="002B7515" w:rsidP="00A42731">
      <w:pPr>
        <w:pStyle w:val="a5"/>
        <w:widowControl/>
        <w:numPr>
          <w:ilvl w:val="1"/>
          <w:numId w:val="27"/>
        </w:numPr>
        <w:tabs>
          <w:tab w:val="clear" w:pos="1440"/>
          <w:tab w:val="left" w:pos="284"/>
          <w:tab w:val="left" w:pos="993"/>
        </w:tabs>
        <w:autoSpaceDE/>
        <w:autoSpaceDN/>
        <w:ind w:left="0" w:right="3" w:firstLine="709"/>
        <w:rPr>
          <w:sz w:val="28"/>
          <w:szCs w:val="28"/>
        </w:rPr>
      </w:pPr>
      <w:r w:rsidRPr="005D6FD1">
        <w:rPr>
          <w:sz w:val="28"/>
          <w:szCs w:val="28"/>
        </w:rPr>
        <w:t xml:space="preserve">Анализ карт плотности показал, что вызовы по поводу ИБС сконцентрированы в центральных и старых районах Астаны, таких как </w:t>
      </w:r>
      <w:proofErr w:type="spellStart"/>
      <w:r w:rsidRPr="005D6FD1">
        <w:rPr>
          <w:sz w:val="28"/>
          <w:szCs w:val="28"/>
        </w:rPr>
        <w:lastRenderedPageBreak/>
        <w:t>Сарыаркинский</w:t>
      </w:r>
      <w:proofErr w:type="spellEnd"/>
      <w:r w:rsidRPr="005D6FD1">
        <w:rPr>
          <w:sz w:val="28"/>
          <w:szCs w:val="28"/>
        </w:rPr>
        <w:t xml:space="preserve">, </w:t>
      </w:r>
      <w:proofErr w:type="spellStart"/>
      <w:r w:rsidRPr="005D6FD1">
        <w:rPr>
          <w:sz w:val="28"/>
          <w:szCs w:val="28"/>
        </w:rPr>
        <w:t>Байконурский</w:t>
      </w:r>
      <w:proofErr w:type="spellEnd"/>
      <w:r w:rsidRPr="005D6FD1">
        <w:rPr>
          <w:sz w:val="28"/>
          <w:szCs w:val="28"/>
        </w:rPr>
        <w:t xml:space="preserve">, и </w:t>
      </w:r>
      <w:proofErr w:type="spellStart"/>
      <w:r w:rsidRPr="005D6FD1">
        <w:rPr>
          <w:sz w:val="28"/>
          <w:szCs w:val="28"/>
        </w:rPr>
        <w:t>Алматинский</w:t>
      </w:r>
      <w:proofErr w:type="spellEnd"/>
      <w:r w:rsidRPr="005D6FD1">
        <w:rPr>
          <w:sz w:val="28"/>
          <w:szCs w:val="28"/>
        </w:rPr>
        <w:t xml:space="preserve"> районы. Это связано с высокой плотностью населения, возрастной структурой жителей и плотной застройкой. Напротив, вызовы по поводу COVID-19 были более равномерно распределены по городу, но с явной концентрацией в густонаселенных районах, что указывает на распространение заболевания среди всех возрастных групп и различные типы застройки.</w:t>
      </w:r>
    </w:p>
    <w:p w:rsidR="002B7515" w:rsidRPr="005D6FD1" w:rsidRDefault="002B7515" w:rsidP="00A42731">
      <w:pPr>
        <w:widowControl/>
        <w:numPr>
          <w:ilvl w:val="1"/>
          <w:numId w:val="27"/>
        </w:numPr>
        <w:tabs>
          <w:tab w:val="clear" w:pos="1440"/>
          <w:tab w:val="left" w:pos="284"/>
          <w:tab w:val="left" w:pos="993"/>
        </w:tabs>
        <w:autoSpaceDE/>
        <w:autoSpaceDN/>
        <w:ind w:left="0"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В старых районах города (правый берег) наблюдается более высокая </w:t>
      </w:r>
      <w:r w:rsidR="00174CC2">
        <w:rPr>
          <w:sz w:val="28"/>
          <w:szCs w:val="28"/>
        </w:rPr>
        <w:t>плотность вызовов по поводу ИБС</w:t>
      </w:r>
      <w:r w:rsidRPr="005D6FD1">
        <w:rPr>
          <w:sz w:val="28"/>
          <w:szCs w:val="28"/>
        </w:rPr>
        <w:t>. В новых районах города (левый берег) плотн</w:t>
      </w:r>
      <w:r w:rsidR="00174CC2">
        <w:rPr>
          <w:sz w:val="28"/>
          <w:szCs w:val="28"/>
        </w:rPr>
        <w:t>ость вызовов по поводу ИБС ниже</w:t>
      </w:r>
      <w:r w:rsidRPr="005D6FD1">
        <w:rPr>
          <w:sz w:val="28"/>
          <w:szCs w:val="28"/>
        </w:rPr>
        <w:t xml:space="preserve">. В частности, в </w:t>
      </w:r>
      <w:proofErr w:type="spellStart"/>
      <w:r w:rsidRPr="005D6FD1">
        <w:rPr>
          <w:sz w:val="28"/>
          <w:szCs w:val="28"/>
        </w:rPr>
        <w:t>Есильском</w:t>
      </w:r>
      <w:proofErr w:type="spellEnd"/>
      <w:r w:rsidRPr="005D6FD1">
        <w:rPr>
          <w:sz w:val="28"/>
          <w:szCs w:val="28"/>
        </w:rPr>
        <w:t xml:space="preserve"> и </w:t>
      </w:r>
      <w:proofErr w:type="spellStart"/>
      <w:r w:rsidRPr="005D6FD1">
        <w:rPr>
          <w:sz w:val="28"/>
          <w:szCs w:val="28"/>
        </w:rPr>
        <w:t>Нуринском</w:t>
      </w:r>
      <w:proofErr w:type="spellEnd"/>
      <w:r w:rsidRPr="005D6FD1">
        <w:rPr>
          <w:sz w:val="28"/>
          <w:szCs w:val="28"/>
        </w:rPr>
        <w:t xml:space="preserve"> районах было отмечено</w:t>
      </w:r>
      <w:r w:rsidR="00174CC2">
        <w:rPr>
          <w:sz w:val="28"/>
          <w:szCs w:val="28"/>
        </w:rPr>
        <w:t xml:space="preserve"> значительно меньше случаев ИБС</w:t>
      </w:r>
      <w:r w:rsidRPr="005D6FD1">
        <w:rPr>
          <w:sz w:val="28"/>
          <w:szCs w:val="28"/>
        </w:rPr>
        <w:t>.</w:t>
      </w:r>
    </w:p>
    <w:p w:rsidR="002B7515" w:rsidRPr="005D6FD1" w:rsidRDefault="002B7515" w:rsidP="00A42731">
      <w:pPr>
        <w:widowControl/>
        <w:numPr>
          <w:ilvl w:val="1"/>
          <w:numId w:val="27"/>
        </w:numPr>
        <w:tabs>
          <w:tab w:val="clear" w:pos="1440"/>
          <w:tab w:val="left" w:pos="284"/>
          <w:tab w:val="left" w:pos="993"/>
        </w:tabs>
        <w:autoSpaceDE/>
        <w:autoSpaceDN/>
        <w:ind w:left="0"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Горячие точки вызовов по поводу ИБС сосредоточены в центральных и</w:t>
      </w:r>
      <w:r w:rsidR="00174CC2">
        <w:rPr>
          <w:sz w:val="28"/>
          <w:szCs w:val="28"/>
        </w:rPr>
        <w:t xml:space="preserve"> северо-восточных частях города</w:t>
      </w:r>
      <w:r w:rsidRPr="005D6FD1">
        <w:rPr>
          <w:sz w:val="28"/>
          <w:szCs w:val="28"/>
        </w:rPr>
        <w:t xml:space="preserve">. В западных районах Астаны (например, в районах Нура и </w:t>
      </w:r>
      <w:proofErr w:type="spellStart"/>
      <w:r w:rsidRPr="005D6FD1">
        <w:rPr>
          <w:sz w:val="28"/>
          <w:szCs w:val="28"/>
        </w:rPr>
        <w:t>Есильский</w:t>
      </w:r>
      <w:proofErr w:type="spellEnd"/>
      <w:r w:rsidRPr="005D6FD1">
        <w:rPr>
          <w:sz w:val="28"/>
          <w:szCs w:val="28"/>
        </w:rPr>
        <w:t>) наблюдаются холодные точки, что гов</w:t>
      </w:r>
      <w:r w:rsidR="00174CC2">
        <w:rPr>
          <w:sz w:val="28"/>
          <w:szCs w:val="28"/>
        </w:rPr>
        <w:t>орит о низкой плотности вызовов</w:t>
      </w:r>
      <w:r w:rsidRPr="005D6FD1">
        <w:rPr>
          <w:sz w:val="28"/>
          <w:szCs w:val="28"/>
        </w:rPr>
        <w:t>.</w:t>
      </w:r>
    </w:p>
    <w:p w:rsidR="00C070E7" w:rsidRDefault="002B7515" w:rsidP="00A42731">
      <w:pPr>
        <w:widowControl/>
        <w:numPr>
          <w:ilvl w:val="1"/>
          <w:numId w:val="27"/>
        </w:numPr>
        <w:tabs>
          <w:tab w:val="clear" w:pos="1440"/>
          <w:tab w:val="left" w:pos="284"/>
          <w:tab w:val="left" w:pos="993"/>
        </w:tabs>
        <w:autoSpaceDE/>
        <w:autoSpaceDN/>
        <w:ind w:left="0"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>Расположение медицинских учреждений, ЛПУ и отделения СМП, также влияет на плотность вызовов. Наибольшее число вызовов наблюдается вблизи крупных медицинских учреждений, что подтверждает важность доступности экстренной медицинской помощи в районах с высоким риском.</w:t>
      </w:r>
    </w:p>
    <w:p w:rsidR="00C070E7" w:rsidRDefault="002B7515" w:rsidP="00A42731">
      <w:pPr>
        <w:widowControl/>
        <w:numPr>
          <w:ilvl w:val="1"/>
          <w:numId w:val="27"/>
        </w:numPr>
        <w:tabs>
          <w:tab w:val="clear" w:pos="1440"/>
          <w:tab w:val="left" w:pos="284"/>
          <w:tab w:val="left" w:pos="1134"/>
        </w:tabs>
        <w:autoSpaceDE/>
        <w:autoSpaceDN/>
        <w:ind w:left="0" w:right="3" w:firstLine="709"/>
        <w:jc w:val="both"/>
        <w:rPr>
          <w:sz w:val="28"/>
          <w:szCs w:val="28"/>
        </w:rPr>
      </w:pPr>
      <w:r w:rsidRPr="00C070E7">
        <w:rPr>
          <w:sz w:val="28"/>
          <w:szCs w:val="28"/>
        </w:rPr>
        <w:t>Выявленные горячие точки в центральных районах Астаны указывают на необходимость пересмотра стратегий по распределению ресурсов экстренной медицинской помощи. Увеличение количества вызовов в старых районах требует усиления медицинской инфраструктуры, включая создание дополнительных отделений скорой помощи и оптимизацию логистики для снижения времени реагирования.</w:t>
      </w:r>
    </w:p>
    <w:p w:rsidR="00C070E7" w:rsidRDefault="00C070E7" w:rsidP="00A42731">
      <w:pPr>
        <w:widowControl/>
        <w:numPr>
          <w:ilvl w:val="1"/>
          <w:numId w:val="27"/>
        </w:numPr>
        <w:tabs>
          <w:tab w:val="clear" w:pos="1440"/>
          <w:tab w:val="left" w:pos="284"/>
          <w:tab w:val="left" w:pos="1134"/>
        </w:tabs>
        <w:autoSpaceDE/>
        <w:autoSpaceDN/>
        <w:ind w:left="0" w:right="3" w:firstLine="709"/>
        <w:jc w:val="both"/>
        <w:rPr>
          <w:sz w:val="28"/>
          <w:szCs w:val="28"/>
        </w:rPr>
      </w:pPr>
      <w:r w:rsidRPr="00C070E7">
        <w:rPr>
          <w:sz w:val="28"/>
          <w:szCs w:val="28"/>
          <w:lang w:eastAsia="ru-RU"/>
        </w:rPr>
        <w:t xml:space="preserve">Моделирование зон доступности СМП для вызовов по поводу ИБС показало, что в районах, таких как </w:t>
      </w:r>
      <w:proofErr w:type="spellStart"/>
      <w:r w:rsidRPr="00C070E7">
        <w:rPr>
          <w:sz w:val="28"/>
          <w:szCs w:val="28"/>
          <w:lang w:eastAsia="ru-RU"/>
        </w:rPr>
        <w:t>Байконурский</w:t>
      </w:r>
      <w:proofErr w:type="spellEnd"/>
      <w:r w:rsidRPr="00C070E7">
        <w:rPr>
          <w:sz w:val="28"/>
          <w:szCs w:val="28"/>
          <w:lang w:eastAsia="ru-RU"/>
        </w:rPr>
        <w:t xml:space="preserve">, </w:t>
      </w:r>
      <w:proofErr w:type="spellStart"/>
      <w:r w:rsidRPr="00C070E7">
        <w:rPr>
          <w:sz w:val="28"/>
          <w:szCs w:val="28"/>
          <w:lang w:eastAsia="ru-RU"/>
        </w:rPr>
        <w:t>Сарайшык</w:t>
      </w:r>
      <w:proofErr w:type="spellEnd"/>
      <w:r w:rsidRPr="00C070E7">
        <w:rPr>
          <w:sz w:val="28"/>
          <w:szCs w:val="28"/>
          <w:lang w:eastAsia="ru-RU"/>
        </w:rPr>
        <w:t xml:space="preserve"> и </w:t>
      </w:r>
      <w:proofErr w:type="spellStart"/>
      <w:r w:rsidRPr="00C070E7">
        <w:rPr>
          <w:sz w:val="28"/>
          <w:szCs w:val="28"/>
          <w:lang w:eastAsia="ru-RU"/>
        </w:rPr>
        <w:t>Есильский</w:t>
      </w:r>
      <w:proofErr w:type="spellEnd"/>
      <w:r w:rsidRPr="00C070E7">
        <w:rPr>
          <w:sz w:val="28"/>
          <w:szCs w:val="28"/>
          <w:lang w:eastAsia="ru-RU"/>
        </w:rPr>
        <w:t xml:space="preserve">, наблюдаются </w:t>
      </w:r>
      <w:r w:rsidRPr="00C070E7">
        <w:rPr>
          <w:sz w:val="28"/>
          <w:szCs w:val="28"/>
        </w:rPr>
        <w:t xml:space="preserve">1,74% </w:t>
      </w:r>
      <w:r w:rsidRPr="00C070E7">
        <w:rPr>
          <w:sz w:val="28"/>
          <w:szCs w:val="28"/>
          <w:lang w:eastAsia="ru-RU"/>
        </w:rPr>
        <w:t>вызовы, которые выходят за пределы 10-минутной зоны доступности, что указывает на необходимость усиления медицинской инфраструктуры или улучшения логистики экстренной помощи в этих районах.</w:t>
      </w:r>
    </w:p>
    <w:p w:rsidR="00C070E7" w:rsidRDefault="00C070E7" w:rsidP="00A42731">
      <w:pPr>
        <w:widowControl/>
        <w:numPr>
          <w:ilvl w:val="1"/>
          <w:numId w:val="27"/>
        </w:numPr>
        <w:tabs>
          <w:tab w:val="clear" w:pos="1440"/>
          <w:tab w:val="left" w:pos="284"/>
          <w:tab w:val="left" w:pos="1134"/>
        </w:tabs>
        <w:autoSpaceDE/>
        <w:autoSpaceDN/>
        <w:ind w:left="0" w:right="3" w:firstLine="709"/>
        <w:jc w:val="both"/>
        <w:rPr>
          <w:sz w:val="28"/>
          <w:szCs w:val="28"/>
        </w:rPr>
      </w:pPr>
      <w:r w:rsidRPr="00C070E7">
        <w:rPr>
          <w:sz w:val="28"/>
          <w:szCs w:val="28"/>
          <w:lang w:eastAsia="ru-RU"/>
        </w:rPr>
        <w:t xml:space="preserve">Аналогично анализу доступности СМП, моделирование зон доступности до ЛПУ для вызовов по ИБС также показало, что вызова, не попавшие в зону оперативной доступности, сосредоточены в </w:t>
      </w:r>
      <w:proofErr w:type="spellStart"/>
      <w:r w:rsidRPr="00C070E7">
        <w:rPr>
          <w:sz w:val="28"/>
          <w:szCs w:val="28"/>
          <w:lang w:eastAsia="ru-RU"/>
        </w:rPr>
        <w:t>Байконурском</w:t>
      </w:r>
      <w:proofErr w:type="spellEnd"/>
      <w:r w:rsidRPr="00C070E7">
        <w:rPr>
          <w:sz w:val="28"/>
          <w:szCs w:val="28"/>
          <w:lang w:eastAsia="ru-RU"/>
        </w:rPr>
        <w:t xml:space="preserve">, </w:t>
      </w:r>
      <w:proofErr w:type="spellStart"/>
      <w:r w:rsidRPr="00C070E7">
        <w:rPr>
          <w:sz w:val="28"/>
          <w:szCs w:val="28"/>
          <w:lang w:eastAsia="ru-RU"/>
        </w:rPr>
        <w:t>Сарайшык</w:t>
      </w:r>
      <w:proofErr w:type="spellEnd"/>
      <w:r w:rsidRPr="00C070E7">
        <w:rPr>
          <w:sz w:val="28"/>
          <w:szCs w:val="28"/>
          <w:lang w:eastAsia="ru-RU"/>
        </w:rPr>
        <w:t xml:space="preserve"> и </w:t>
      </w:r>
      <w:proofErr w:type="spellStart"/>
      <w:r w:rsidRPr="00C070E7">
        <w:rPr>
          <w:sz w:val="28"/>
          <w:szCs w:val="28"/>
          <w:lang w:eastAsia="ru-RU"/>
        </w:rPr>
        <w:t>Алматинском</w:t>
      </w:r>
      <w:proofErr w:type="spellEnd"/>
      <w:r w:rsidRPr="00C070E7">
        <w:rPr>
          <w:sz w:val="28"/>
          <w:szCs w:val="28"/>
          <w:lang w:eastAsia="ru-RU"/>
        </w:rPr>
        <w:t xml:space="preserve"> районах.</w:t>
      </w:r>
    </w:p>
    <w:p w:rsidR="00C070E7" w:rsidRDefault="00C070E7" w:rsidP="00A42731">
      <w:pPr>
        <w:widowControl/>
        <w:numPr>
          <w:ilvl w:val="1"/>
          <w:numId w:val="27"/>
        </w:numPr>
        <w:tabs>
          <w:tab w:val="clear" w:pos="1440"/>
          <w:tab w:val="left" w:pos="284"/>
          <w:tab w:val="left" w:pos="1134"/>
        </w:tabs>
        <w:autoSpaceDE/>
        <w:autoSpaceDN/>
        <w:ind w:left="0" w:right="3" w:firstLine="709"/>
        <w:jc w:val="both"/>
        <w:rPr>
          <w:sz w:val="28"/>
          <w:szCs w:val="28"/>
        </w:rPr>
      </w:pPr>
      <w:r w:rsidRPr="00C070E7">
        <w:rPr>
          <w:sz w:val="28"/>
          <w:szCs w:val="28"/>
          <w:lang w:eastAsia="ru-RU"/>
        </w:rPr>
        <w:t xml:space="preserve">Моделирование зон доступности от СМП для вызовов по COVID-19 показало, что 1,9% вызовов в районах </w:t>
      </w:r>
      <w:proofErr w:type="spellStart"/>
      <w:r w:rsidRPr="00C070E7">
        <w:rPr>
          <w:sz w:val="28"/>
          <w:szCs w:val="28"/>
          <w:lang w:eastAsia="ru-RU"/>
        </w:rPr>
        <w:t>Байконурский</w:t>
      </w:r>
      <w:proofErr w:type="spellEnd"/>
      <w:r w:rsidRPr="00C070E7">
        <w:rPr>
          <w:sz w:val="28"/>
          <w:szCs w:val="28"/>
          <w:lang w:eastAsia="ru-RU"/>
        </w:rPr>
        <w:t xml:space="preserve">, </w:t>
      </w:r>
      <w:proofErr w:type="spellStart"/>
      <w:r w:rsidRPr="00C070E7">
        <w:rPr>
          <w:sz w:val="28"/>
          <w:szCs w:val="28"/>
          <w:lang w:eastAsia="ru-RU"/>
        </w:rPr>
        <w:t>Сарайшык</w:t>
      </w:r>
      <w:proofErr w:type="spellEnd"/>
      <w:r w:rsidRPr="00C070E7">
        <w:rPr>
          <w:sz w:val="28"/>
          <w:szCs w:val="28"/>
          <w:lang w:eastAsia="ru-RU"/>
        </w:rPr>
        <w:t xml:space="preserve">, </w:t>
      </w:r>
      <w:proofErr w:type="spellStart"/>
      <w:r w:rsidRPr="00C070E7">
        <w:rPr>
          <w:sz w:val="28"/>
          <w:szCs w:val="28"/>
          <w:lang w:eastAsia="ru-RU"/>
        </w:rPr>
        <w:t>Есильский</w:t>
      </w:r>
      <w:proofErr w:type="spellEnd"/>
      <w:r w:rsidRPr="00C070E7">
        <w:rPr>
          <w:sz w:val="28"/>
          <w:szCs w:val="28"/>
          <w:lang w:eastAsia="ru-RU"/>
        </w:rPr>
        <w:t xml:space="preserve"> и </w:t>
      </w:r>
      <w:proofErr w:type="spellStart"/>
      <w:r w:rsidRPr="00C070E7">
        <w:rPr>
          <w:sz w:val="28"/>
          <w:szCs w:val="28"/>
          <w:lang w:eastAsia="ru-RU"/>
        </w:rPr>
        <w:t>Алматинский</w:t>
      </w:r>
      <w:proofErr w:type="spellEnd"/>
      <w:r w:rsidRPr="00C070E7">
        <w:rPr>
          <w:sz w:val="28"/>
          <w:szCs w:val="28"/>
          <w:lang w:eastAsia="ru-RU"/>
        </w:rPr>
        <w:t xml:space="preserve"> остались вне зоны доступности в пределах 10-минутной зоны.</w:t>
      </w:r>
    </w:p>
    <w:p w:rsidR="00C070E7" w:rsidRDefault="00C070E7" w:rsidP="00A42731">
      <w:pPr>
        <w:widowControl/>
        <w:numPr>
          <w:ilvl w:val="1"/>
          <w:numId w:val="27"/>
        </w:numPr>
        <w:tabs>
          <w:tab w:val="clear" w:pos="1440"/>
          <w:tab w:val="left" w:pos="284"/>
          <w:tab w:val="left" w:pos="1276"/>
        </w:tabs>
        <w:autoSpaceDE/>
        <w:autoSpaceDN/>
        <w:ind w:left="0" w:right="3" w:firstLine="709"/>
        <w:jc w:val="both"/>
        <w:rPr>
          <w:sz w:val="28"/>
          <w:szCs w:val="28"/>
        </w:rPr>
      </w:pPr>
      <w:r w:rsidRPr="00C070E7">
        <w:rPr>
          <w:sz w:val="28"/>
          <w:szCs w:val="28"/>
          <w:lang w:eastAsia="ru-RU"/>
        </w:rPr>
        <w:t xml:space="preserve">Для ЛПУ 1,22% вызовов по COVID-19 остались вне границ 10-минутной зоны, что указывает на высокую степень территориального покрытия медицинских учреждений, и подчеркивает необходимость дополнительных мер для </w:t>
      </w:r>
      <w:proofErr w:type="spellStart"/>
      <w:r w:rsidRPr="00C070E7">
        <w:rPr>
          <w:sz w:val="28"/>
          <w:szCs w:val="28"/>
          <w:lang w:eastAsia="ru-RU"/>
        </w:rPr>
        <w:t>Байконурского</w:t>
      </w:r>
      <w:proofErr w:type="spellEnd"/>
      <w:r w:rsidRPr="00C070E7">
        <w:rPr>
          <w:sz w:val="28"/>
          <w:szCs w:val="28"/>
          <w:lang w:eastAsia="ru-RU"/>
        </w:rPr>
        <w:t xml:space="preserve">, </w:t>
      </w:r>
      <w:proofErr w:type="spellStart"/>
      <w:r w:rsidRPr="00C070E7">
        <w:rPr>
          <w:sz w:val="28"/>
          <w:szCs w:val="28"/>
          <w:lang w:eastAsia="ru-RU"/>
        </w:rPr>
        <w:t>Сарайшык</w:t>
      </w:r>
      <w:proofErr w:type="spellEnd"/>
      <w:r w:rsidRPr="00C070E7">
        <w:rPr>
          <w:sz w:val="28"/>
          <w:szCs w:val="28"/>
          <w:lang w:eastAsia="ru-RU"/>
        </w:rPr>
        <w:t xml:space="preserve"> и </w:t>
      </w:r>
      <w:proofErr w:type="spellStart"/>
      <w:r w:rsidRPr="00C070E7">
        <w:rPr>
          <w:sz w:val="28"/>
          <w:szCs w:val="28"/>
          <w:lang w:eastAsia="ru-RU"/>
        </w:rPr>
        <w:t>Сарыаркинского</w:t>
      </w:r>
      <w:proofErr w:type="spellEnd"/>
      <w:r w:rsidRPr="00C070E7">
        <w:rPr>
          <w:sz w:val="28"/>
          <w:szCs w:val="28"/>
          <w:lang w:eastAsia="ru-RU"/>
        </w:rPr>
        <w:t xml:space="preserve"> районов.</w:t>
      </w:r>
    </w:p>
    <w:p w:rsidR="00F353C7" w:rsidRPr="00895EBF" w:rsidRDefault="00C070E7" w:rsidP="00EC5543">
      <w:pPr>
        <w:widowControl/>
        <w:numPr>
          <w:ilvl w:val="1"/>
          <w:numId w:val="27"/>
        </w:numPr>
        <w:tabs>
          <w:tab w:val="clear" w:pos="1440"/>
          <w:tab w:val="left" w:pos="284"/>
          <w:tab w:val="left" w:pos="1276"/>
        </w:tabs>
        <w:autoSpaceDE/>
        <w:autoSpaceDN/>
        <w:ind w:left="96" w:right="96" w:firstLine="709"/>
        <w:jc w:val="both"/>
        <w:rPr>
          <w:sz w:val="28"/>
          <w:szCs w:val="28"/>
        </w:rPr>
      </w:pPr>
      <w:proofErr w:type="spellStart"/>
      <w:r w:rsidRPr="00895EBF">
        <w:rPr>
          <w:sz w:val="28"/>
          <w:szCs w:val="28"/>
          <w:lang w:eastAsia="ru-RU"/>
        </w:rPr>
        <w:t>Байконурский</w:t>
      </w:r>
      <w:proofErr w:type="spellEnd"/>
      <w:r w:rsidRPr="00895EBF">
        <w:rPr>
          <w:sz w:val="28"/>
          <w:szCs w:val="28"/>
          <w:lang w:eastAsia="ru-RU"/>
        </w:rPr>
        <w:t xml:space="preserve"> район, </w:t>
      </w:r>
      <w:proofErr w:type="spellStart"/>
      <w:r w:rsidRPr="00895EBF">
        <w:rPr>
          <w:sz w:val="28"/>
          <w:szCs w:val="28"/>
          <w:lang w:eastAsia="ru-RU"/>
        </w:rPr>
        <w:t>Сарайшык</w:t>
      </w:r>
      <w:proofErr w:type="spellEnd"/>
      <w:r w:rsidRPr="00895EBF">
        <w:rPr>
          <w:sz w:val="28"/>
          <w:szCs w:val="28"/>
          <w:lang w:eastAsia="ru-RU"/>
        </w:rPr>
        <w:t xml:space="preserve"> и частично </w:t>
      </w:r>
      <w:proofErr w:type="spellStart"/>
      <w:r w:rsidRPr="00895EBF">
        <w:rPr>
          <w:sz w:val="28"/>
          <w:szCs w:val="28"/>
          <w:lang w:eastAsia="ru-RU"/>
        </w:rPr>
        <w:t>Есильский</w:t>
      </w:r>
      <w:proofErr w:type="spellEnd"/>
      <w:r w:rsidRPr="00895EBF">
        <w:rPr>
          <w:sz w:val="28"/>
          <w:szCs w:val="28"/>
          <w:lang w:eastAsia="ru-RU"/>
        </w:rPr>
        <w:t xml:space="preserve"> и </w:t>
      </w:r>
      <w:proofErr w:type="spellStart"/>
      <w:r w:rsidRPr="00895EBF">
        <w:rPr>
          <w:sz w:val="28"/>
          <w:szCs w:val="28"/>
          <w:lang w:eastAsia="ru-RU"/>
        </w:rPr>
        <w:t>Алматинский</w:t>
      </w:r>
      <w:proofErr w:type="spellEnd"/>
      <w:r w:rsidRPr="00895EBF">
        <w:rPr>
          <w:sz w:val="28"/>
          <w:szCs w:val="28"/>
          <w:lang w:eastAsia="ru-RU"/>
        </w:rPr>
        <w:t xml:space="preserve"> районы были выделены как зоны с недостаточным охватом экстренной помощи (по времени доступа к СМП и ЛПУ). Это требует улучшения инфраструктуры или перенаправления ресурсов для обеспечения равного доступа к медицинской помощи в этих районах.</w:t>
      </w:r>
    </w:p>
    <w:p w:rsidR="00236BE2" w:rsidRPr="005D6FD1" w:rsidRDefault="00236BE2" w:rsidP="00A42731">
      <w:pPr>
        <w:tabs>
          <w:tab w:val="left" w:pos="284"/>
          <w:tab w:val="left" w:pos="915"/>
        </w:tabs>
        <w:ind w:right="3" w:firstLine="709"/>
        <w:jc w:val="both"/>
        <w:rPr>
          <w:b/>
          <w:sz w:val="28"/>
          <w:szCs w:val="28"/>
        </w:rPr>
      </w:pPr>
      <w:r w:rsidRPr="005D6FD1">
        <w:rPr>
          <w:b/>
          <w:sz w:val="28"/>
          <w:szCs w:val="28"/>
        </w:rPr>
        <w:lastRenderedPageBreak/>
        <w:t>5 ОЦЕНКА ВЛИЯНИЯ COVID-19 НА ОКАЗАНИЯ ЭКСТРЕННОЙ МЕДИЦИНСКОЙ ПОМОЩИ</w:t>
      </w:r>
    </w:p>
    <w:p w:rsidR="00236BE2" w:rsidRPr="005D6FD1" w:rsidRDefault="00236BE2" w:rsidP="00A42731">
      <w:pPr>
        <w:tabs>
          <w:tab w:val="left" w:pos="284"/>
          <w:tab w:val="left" w:pos="915"/>
        </w:tabs>
        <w:ind w:right="3" w:firstLine="709"/>
        <w:jc w:val="both"/>
        <w:rPr>
          <w:sz w:val="28"/>
          <w:szCs w:val="28"/>
        </w:rPr>
      </w:pPr>
    </w:p>
    <w:p w:rsidR="00236BE2" w:rsidRPr="005D6FD1" w:rsidRDefault="00236BE2" w:rsidP="00A42731">
      <w:pPr>
        <w:tabs>
          <w:tab w:val="left" w:pos="284"/>
          <w:tab w:val="left" w:pos="915"/>
        </w:tabs>
        <w:ind w:right="3" w:firstLine="709"/>
        <w:jc w:val="both"/>
        <w:rPr>
          <w:b/>
          <w:sz w:val="28"/>
          <w:szCs w:val="28"/>
        </w:rPr>
      </w:pPr>
      <w:r w:rsidRPr="005D6FD1">
        <w:rPr>
          <w:b/>
          <w:sz w:val="28"/>
          <w:szCs w:val="28"/>
        </w:rPr>
        <w:t>5.1 Бремя пандемии COVID-19 для оказания неотложной медицинской помощи (на примере города Астана)</w:t>
      </w:r>
    </w:p>
    <w:p w:rsidR="00C170E3" w:rsidRPr="005D6FD1" w:rsidRDefault="00B377F5" w:rsidP="00A42731">
      <w:pPr>
        <w:tabs>
          <w:tab w:val="left" w:pos="284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В данном исследовании проанализированы данные скорой медицинской помощи Астаны за три разных периода: до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>-19 (1</w:t>
      </w:r>
      <w:r w:rsidR="00EC5543">
        <w:rPr>
          <w:sz w:val="28"/>
          <w:szCs w:val="28"/>
        </w:rPr>
        <w:t>9</w:t>
      </w:r>
      <w:r w:rsidRPr="005D6FD1">
        <w:rPr>
          <w:sz w:val="28"/>
          <w:szCs w:val="28"/>
        </w:rPr>
        <w:t xml:space="preserve"> </w:t>
      </w:r>
      <w:r w:rsidR="00EC5543">
        <w:rPr>
          <w:sz w:val="28"/>
          <w:szCs w:val="28"/>
        </w:rPr>
        <w:t>февраля</w:t>
      </w:r>
      <w:r w:rsidRPr="005D6FD1">
        <w:rPr>
          <w:sz w:val="28"/>
          <w:szCs w:val="28"/>
        </w:rPr>
        <w:t xml:space="preserve"> - 13 марта 2020</w:t>
      </w:r>
      <w:r w:rsidR="004F767C">
        <w:rPr>
          <w:sz w:val="28"/>
          <w:szCs w:val="28"/>
          <w:lang w:val="kk-KZ"/>
        </w:rPr>
        <w:t> </w:t>
      </w:r>
      <w:r w:rsidRPr="005D6FD1">
        <w:rPr>
          <w:sz w:val="28"/>
          <w:szCs w:val="28"/>
        </w:rPr>
        <w:t xml:space="preserve">г.), во время вспышки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 xml:space="preserve">-19 (13 марта - 31 мая 2020 г.) и во время пика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 xml:space="preserve">-19 (1 июня - 31 августа 2020 г.). До начала эпидемии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 xml:space="preserve">-19 в ЭМС Астаны поступило 50 488 вызовов, в среднем 701 вызов в день. Во время вспышки эпидемии количество вызовов возросло до 126 308, что на 56% больше, чем в </w:t>
      </w:r>
      <w:proofErr w:type="spellStart"/>
      <w:r w:rsidRPr="005D6FD1">
        <w:rPr>
          <w:sz w:val="28"/>
          <w:szCs w:val="28"/>
        </w:rPr>
        <w:t>предпандемический</w:t>
      </w:r>
      <w:proofErr w:type="spellEnd"/>
      <w:r w:rsidRPr="005D6FD1">
        <w:rPr>
          <w:sz w:val="28"/>
          <w:szCs w:val="28"/>
        </w:rPr>
        <w:t xml:space="preserve"> период. Среднесуточное количество звонков превысило 1 400. Во время пика количество вызовов оставалось высоким, но несколько ниже, чем в начальный период (всего 135 911 вызовов, что на 7,07% выше, чем в начальный период, а среднесуточный объем вызовов составил около 1 493). Среднее время прибытия на место происшествия значительно увеличилось - с 15,26 минуты (до начала действия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>-19) до 16,10 минуты (в начале вспышки) и далее до 18,13 минуты во время пика (</w:t>
      </w:r>
      <w:r w:rsidR="00A42731" w:rsidRPr="005D6FD1">
        <w:rPr>
          <w:sz w:val="28"/>
          <w:szCs w:val="28"/>
        </w:rPr>
        <w:t>т</w:t>
      </w:r>
      <w:r w:rsidR="00E40B44">
        <w:rPr>
          <w:sz w:val="28"/>
          <w:szCs w:val="28"/>
        </w:rPr>
        <w:t xml:space="preserve">аблица </w:t>
      </w:r>
      <w:r w:rsidR="00A42731">
        <w:rPr>
          <w:sz w:val="28"/>
          <w:szCs w:val="28"/>
          <w:lang w:val="kk-KZ"/>
        </w:rPr>
        <w:t>13</w:t>
      </w:r>
      <w:r w:rsidRPr="005D6FD1">
        <w:rPr>
          <w:sz w:val="28"/>
          <w:szCs w:val="28"/>
        </w:rPr>
        <w:t>).</w:t>
      </w:r>
    </w:p>
    <w:p w:rsidR="004E6B4E" w:rsidRPr="005D6FD1" w:rsidRDefault="004E6B4E" w:rsidP="001C1602">
      <w:pPr>
        <w:tabs>
          <w:tab w:val="left" w:pos="284"/>
        </w:tabs>
        <w:ind w:left="96" w:right="96" w:firstLine="709"/>
        <w:rPr>
          <w:bCs/>
          <w:i/>
          <w:sz w:val="28"/>
          <w:szCs w:val="28"/>
        </w:rPr>
      </w:pPr>
    </w:p>
    <w:p w:rsidR="004E6B4E" w:rsidRDefault="002B1F10" w:rsidP="00A42731">
      <w:pPr>
        <w:tabs>
          <w:tab w:val="left" w:pos="284"/>
        </w:tabs>
        <w:ind w:right="3"/>
        <w:outlineLvl w:val="0"/>
        <w:rPr>
          <w:bCs/>
          <w:sz w:val="28"/>
          <w:szCs w:val="28"/>
          <w:lang w:val="en-US"/>
        </w:rPr>
      </w:pPr>
      <w:proofErr w:type="spellStart"/>
      <w:r>
        <w:rPr>
          <w:bCs/>
          <w:sz w:val="28"/>
          <w:szCs w:val="28"/>
          <w:lang w:val="en-US"/>
        </w:rPr>
        <w:t>Таблица</w:t>
      </w:r>
      <w:proofErr w:type="spellEnd"/>
      <w:r>
        <w:rPr>
          <w:bCs/>
          <w:sz w:val="28"/>
          <w:szCs w:val="28"/>
          <w:lang w:val="en-US"/>
        </w:rPr>
        <w:t xml:space="preserve"> 13</w:t>
      </w:r>
      <w:r w:rsidR="00BF31D7">
        <w:rPr>
          <w:bCs/>
          <w:sz w:val="28"/>
          <w:szCs w:val="28"/>
          <w:lang w:val="kk-KZ"/>
        </w:rPr>
        <w:t xml:space="preserve"> </w:t>
      </w:r>
      <w:r w:rsidR="00BF31D7">
        <w:rPr>
          <w:bCs/>
          <w:sz w:val="28"/>
          <w:szCs w:val="28"/>
          <w:lang w:val="en-US"/>
        </w:rPr>
        <w:t>‒</w:t>
      </w:r>
      <w:r w:rsidR="00E40B44">
        <w:rPr>
          <w:bCs/>
          <w:sz w:val="28"/>
          <w:szCs w:val="28"/>
          <w:lang w:val="en-US"/>
        </w:rPr>
        <w:t xml:space="preserve"> </w:t>
      </w:r>
      <w:proofErr w:type="spellStart"/>
      <w:r w:rsidR="004E6B4E" w:rsidRPr="00E40B44">
        <w:rPr>
          <w:bCs/>
          <w:sz w:val="28"/>
          <w:szCs w:val="28"/>
          <w:lang w:val="en-US"/>
        </w:rPr>
        <w:t>Статистика</w:t>
      </w:r>
      <w:proofErr w:type="spellEnd"/>
      <w:r w:rsidR="004E6B4E" w:rsidRPr="00E40B44">
        <w:rPr>
          <w:bCs/>
          <w:sz w:val="28"/>
          <w:szCs w:val="28"/>
          <w:lang w:val="en-US"/>
        </w:rPr>
        <w:t xml:space="preserve"> </w:t>
      </w:r>
      <w:proofErr w:type="spellStart"/>
      <w:r w:rsidR="004E6B4E" w:rsidRPr="00E40B44">
        <w:rPr>
          <w:bCs/>
          <w:sz w:val="28"/>
          <w:szCs w:val="28"/>
          <w:lang w:val="en-US"/>
        </w:rPr>
        <w:t>звонков</w:t>
      </w:r>
      <w:proofErr w:type="spellEnd"/>
    </w:p>
    <w:p w:rsidR="00E40B44" w:rsidRPr="00D62DB7" w:rsidRDefault="00E40B44" w:rsidP="00423EE8">
      <w:pPr>
        <w:tabs>
          <w:tab w:val="left" w:pos="284"/>
        </w:tabs>
        <w:ind w:firstLine="805"/>
        <w:jc w:val="right"/>
        <w:outlineLvl w:val="0"/>
        <w:rPr>
          <w:bCs/>
          <w:sz w:val="16"/>
          <w:szCs w:val="16"/>
          <w:lang w:val="en-US"/>
        </w:rPr>
      </w:pPr>
    </w:p>
    <w:tbl>
      <w:tblPr>
        <w:tblW w:w="9490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91"/>
        <w:gridCol w:w="1372"/>
        <w:gridCol w:w="14"/>
        <w:gridCol w:w="1330"/>
        <w:gridCol w:w="14"/>
        <w:gridCol w:w="1315"/>
        <w:gridCol w:w="14"/>
        <w:gridCol w:w="931"/>
        <w:gridCol w:w="1421"/>
        <w:gridCol w:w="1288"/>
      </w:tblGrid>
      <w:tr w:rsidR="00BF31D7" w:rsidRPr="00E40B44" w:rsidTr="00680B0B">
        <w:trPr>
          <w:trHeight w:val="521"/>
        </w:trPr>
        <w:tc>
          <w:tcPr>
            <w:tcW w:w="3177" w:type="dxa"/>
            <w:gridSpan w:val="3"/>
            <w:vAlign w:val="center"/>
          </w:tcPr>
          <w:p w:rsidR="00BF31D7" w:rsidRPr="004F767C" w:rsidRDefault="00BF31D7" w:rsidP="00BF31D7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  <w:proofErr w:type="spellStart"/>
            <w:r w:rsidRPr="004F767C">
              <w:rPr>
                <w:sz w:val="24"/>
                <w:szCs w:val="24"/>
                <w:lang w:val="en-US"/>
              </w:rPr>
              <w:t>Переменная</w:t>
            </w:r>
            <w:proofErr w:type="spellEnd"/>
          </w:p>
        </w:tc>
        <w:tc>
          <w:tcPr>
            <w:tcW w:w="1330" w:type="dxa"/>
            <w:vAlign w:val="center"/>
          </w:tcPr>
          <w:p w:rsidR="00BF31D7" w:rsidRPr="004F767C" w:rsidRDefault="00BF31D7" w:rsidP="00BF31D7">
            <w:pPr>
              <w:ind w:left="5" w:right="6" w:hanging="5"/>
              <w:jc w:val="center"/>
              <w:rPr>
                <w:bCs/>
                <w:sz w:val="24"/>
                <w:szCs w:val="24"/>
              </w:rPr>
            </w:pPr>
            <w:proofErr w:type="spellStart"/>
            <w:r w:rsidRPr="004F767C">
              <w:rPr>
                <w:bCs/>
                <w:sz w:val="24"/>
                <w:szCs w:val="24"/>
                <w:lang w:val="en-US"/>
              </w:rPr>
              <w:t>До</w:t>
            </w:r>
            <w:proofErr w:type="spellEnd"/>
          </w:p>
          <w:p w:rsidR="00BF31D7" w:rsidRPr="004F767C" w:rsidRDefault="00BF31D7" w:rsidP="00423EE8">
            <w:pPr>
              <w:ind w:left="-108" w:right="-80" w:hanging="5"/>
              <w:jc w:val="center"/>
              <w:rPr>
                <w:sz w:val="24"/>
                <w:szCs w:val="24"/>
                <w:lang w:val="en-US"/>
              </w:rPr>
            </w:pPr>
            <w:r w:rsidRPr="004F767C">
              <w:rPr>
                <w:bCs/>
                <w:sz w:val="24"/>
                <w:szCs w:val="24"/>
              </w:rPr>
              <w:t>КОВИД-19</w:t>
            </w:r>
          </w:p>
        </w:tc>
        <w:tc>
          <w:tcPr>
            <w:tcW w:w="1343" w:type="dxa"/>
            <w:gridSpan w:val="3"/>
            <w:vAlign w:val="center"/>
          </w:tcPr>
          <w:p w:rsidR="00BF31D7" w:rsidRPr="004F767C" w:rsidRDefault="00BF31D7" w:rsidP="00423EE8">
            <w:pPr>
              <w:ind w:left="5" w:right="-136" w:hanging="5"/>
              <w:jc w:val="center"/>
              <w:rPr>
                <w:bCs/>
                <w:sz w:val="24"/>
                <w:szCs w:val="24"/>
                <w:lang w:val="en-US"/>
              </w:rPr>
            </w:pPr>
            <w:r w:rsidRPr="004F767C">
              <w:rPr>
                <w:bCs/>
                <w:sz w:val="24"/>
                <w:szCs w:val="24"/>
                <w:lang w:val="en-US"/>
              </w:rPr>
              <w:t xml:space="preserve">В </w:t>
            </w:r>
            <w:proofErr w:type="spellStart"/>
            <w:r w:rsidRPr="004F767C">
              <w:rPr>
                <w:bCs/>
                <w:sz w:val="24"/>
                <w:szCs w:val="24"/>
                <w:lang w:val="en-US"/>
              </w:rPr>
              <w:t>начале</w:t>
            </w:r>
            <w:proofErr w:type="spellEnd"/>
          </w:p>
          <w:p w:rsidR="00BF31D7" w:rsidRPr="004F767C" w:rsidRDefault="00BF31D7" w:rsidP="00423EE8">
            <w:pPr>
              <w:ind w:left="5" w:right="-94" w:hanging="5"/>
              <w:jc w:val="center"/>
              <w:rPr>
                <w:sz w:val="24"/>
                <w:szCs w:val="24"/>
                <w:lang w:val="en-US"/>
              </w:rPr>
            </w:pPr>
            <w:r w:rsidRPr="004F767C">
              <w:rPr>
                <w:bCs/>
                <w:sz w:val="24"/>
                <w:szCs w:val="24"/>
                <w:lang w:val="en-US"/>
              </w:rPr>
              <w:t>КОВИД-19</w:t>
            </w:r>
          </w:p>
        </w:tc>
        <w:tc>
          <w:tcPr>
            <w:tcW w:w="931" w:type="dxa"/>
            <w:vAlign w:val="center"/>
          </w:tcPr>
          <w:p w:rsidR="00BF31D7" w:rsidRPr="004F767C" w:rsidRDefault="00BF31D7" w:rsidP="00423EE8">
            <w:pPr>
              <w:ind w:left="-80" w:right="-143" w:hanging="5"/>
              <w:jc w:val="center"/>
              <w:rPr>
                <w:bCs/>
                <w:sz w:val="24"/>
                <w:szCs w:val="24"/>
                <w:lang w:val="en-US"/>
              </w:rPr>
            </w:pPr>
            <w:r w:rsidRPr="004F767C">
              <w:rPr>
                <w:bCs/>
                <w:sz w:val="24"/>
                <w:szCs w:val="24"/>
              </w:rPr>
              <w:t>Раз</w:t>
            </w:r>
            <w:r w:rsidR="00423EE8">
              <w:rPr>
                <w:bCs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4F767C">
              <w:rPr>
                <w:bCs/>
                <w:sz w:val="24"/>
                <w:szCs w:val="24"/>
              </w:rPr>
              <w:t>ница</w:t>
            </w:r>
            <w:proofErr w:type="spellEnd"/>
            <w:r w:rsidR="00423EE8">
              <w:rPr>
                <w:bCs/>
                <w:sz w:val="24"/>
                <w:szCs w:val="24"/>
                <w:lang w:val="kk-KZ"/>
              </w:rPr>
              <w:t>,</w:t>
            </w:r>
            <w:r w:rsidRPr="004F767C">
              <w:rPr>
                <w:bCs/>
                <w:sz w:val="24"/>
                <w:szCs w:val="24"/>
              </w:rPr>
              <w:t xml:space="preserve"> %</w:t>
            </w:r>
          </w:p>
        </w:tc>
        <w:tc>
          <w:tcPr>
            <w:tcW w:w="1421" w:type="dxa"/>
            <w:vAlign w:val="center"/>
          </w:tcPr>
          <w:p w:rsidR="00BF31D7" w:rsidRPr="004F767C" w:rsidRDefault="00BF31D7" w:rsidP="00BF31D7">
            <w:pPr>
              <w:ind w:left="5" w:right="6" w:hanging="5"/>
              <w:jc w:val="center"/>
              <w:rPr>
                <w:bCs/>
                <w:sz w:val="24"/>
                <w:szCs w:val="24"/>
                <w:lang w:val="en-US"/>
              </w:rPr>
            </w:pPr>
            <w:proofErr w:type="spellStart"/>
            <w:r w:rsidRPr="004F767C">
              <w:rPr>
                <w:bCs/>
                <w:sz w:val="24"/>
                <w:szCs w:val="24"/>
                <w:lang w:val="en-US"/>
              </w:rPr>
              <w:t>Во</w:t>
            </w:r>
            <w:proofErr w:type="spellEnd"/>
            <w:r w:rsidRPr="004F767C">
              <w:rPr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F767C">
              <w:rPr>
                <w:bCs/>
                <w:sz w:val="24"/>
                <w:szCs w:val="24"/>
                <w:lang w:val="en-US"/>
              </w:rPr>
              <w:t>время</w:t>
            </w:r>
            <w:proofErr w:type="spellEnd"/>
            <w:r w:rsidRPr="004F767C">
              <w:rPr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F767C">
              <w:rPr>
                <w:bCs/>
                <w:sz w:val="24"/>
                <w:szCs w:val="24"/>
                <w:lang w:val="en-US"/>
              </w:rPr>
              <w:t>пика</w:t>
            </w:r>
            <w:proofErr w:type="spellEnd"/>
          </w:p>
          <w:p w:rsidR="00BF31D7" w:rsidRPr="004F767C" w:rsidRDefault="00BF31D7" w:rsidP="00BF31D7">
            <w:pPr>
              <w:ind w:left="5" w:right="6" w:hanging="5"/>
              <w:jc w:val="center"/>
              <w:rPr>
                <w:bCs/>
                <w:sz w:val="24"/>
                <w:szCs w:val="24"/>
                <w:lang w:val="en-US"/>
              </w:rPr>
            </w:pPr>
            <w:r w:rsidRPr="004F767C">
              <w:rPr>
                <w:bCs/>
                <w:sz w:val="24"/>
                <w:szCs w:val="24"/>
                <w:lang w:val="en-US"/>
              </w:rPr>
              <w:t>КОВИД-19</w:t>
            </w:r>
          </w:p>
        </w:tc>
        <w:tc>
          <w:tcPr>
            <w:tcW w:w="1288" w:type="dxa"/>
            <w:vAlign w:val="center"/>
          </w:tcPr>
          <w:p w:rsidR="00BF31D7" w:rsidRPr="00423EE8" w:rsidRDefault="00BF31D7" w:rsidP="00423EE8">
            <w:pPr>
              <w:ind w:left="5" w:right="6" w:hanging="5"/>
              <w:jc w:val="center"/>
              <w:rPr>
                <w:sz w:val="24"/>
                <w:szCs w:val="24"/>
                <w:lang w:val="kk-KZ"/>
              </w:rPr>
            </w:pPr>
            <w:r w:rsidRPr="004F767C">
              <w:rPr>
                <w:bCs/>
                <w:sz w:val="24"/>
                <w:szCs w:val="24"/>
              </w:rPr>
              <w:t>Разница</w:t>
            </w:r>
            <w:r w:rsidR="00423EE8">
              <w:rPr>
                <w:bCs/>
                <w:sz w:val="24"/>
                <w:szCs w:val="24"/>
                <w:lang w:val="kk-KZ"/>
              </w:rPr>
              <w:t>,</w:t>
            </w:r>
            <w:r w:rsidRPr="004F767C">
              <w:rPr>
                <w:bCs/>
                <w:sz w:val="24"/>
                <w:szCs w:val="24"/>
              </w:rPr>
              <w:t xml:space="preserve"> </w:t>
            </w:r>
            <w:r w:rsidR="00423EE8">
              <w:rPr>
                <w:bCs/>
                <w:sz w:val="24"/>
                <w:szCs w:val="24"/>
              </w:rPr>
              <w:t>%</w:t>
            </w:r>
          </w:p>
        </w:tc>
      </w:tr>
      <w:tr w:rsidR="004E6B4E" w:rsidRPr="00E40B44" w:rsidTr="00423EE8">
        <w:tc>
          <w:tcPr>
            <w:tcW w:w="1791" w:type="dxa"/>
            <w:vMerge w:val="restart"/>
          </w:tcPr>
          <w:p w:rsidR="004E6B4E" w:rsidRPr="00E40B44" w:rsidRDefault="004E6B4E" w:rsidP="001C1602">
            <w:pPr>
              <w:ind w:left="96" w:right="96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Количество звонков</w:t>
            </w:r>
          </w:p>
        </w:tc>
        <w:tc>
          <w:tcPr>
            <w:tcW w:w="1386" w:type="dxa"/>
            <w:gridSpan w:val="2"/>
          </w:tcPr>
          <w:p w:rsidR="004E6B4E" w:rsidRPr="00E40B44" w:rsidRDefault="004E6B4E" w:rsidP="00115687">
            <w:pPr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Всего</w:t>
            </w:r>
          </w:p>
        </w:tc>
        <w:tc>
          <w:tcPr>
            <w:tcW w:w="1330" w:type="dxa"/>
          </w:tcPr>
          <w:p w:rsidR="004E6B4E" w:rsidRPr="00E40B44" w:rsidRDefault="004E6B4E" w:rsidP="00423EE8">
            <w:pPr>
              <w:ind w:left="96" w:right="96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  <w:shd w:val="clear" w:color="auto" w:fill="FFFFFF"/>
                <w:lang w:eastAsia="ru-RU"/>
              </w:rPr>
              <w:t>50 488</w:t>
            </w:r>
          </w:p>
        </w:tc>
        <w:tc>
          <w:tcPr>
            <w:tcW w:w="1343" w:type="dxa"/>
            <w:gridSpan w:val="3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126 308</w:t>
            </w:r>
          </w:p>
        </w:tc>
        <w:tc>
          <w:tcPr>
            <w:tcW w:w="931" w:type="dxa"/>
          </w:tcPr>
          <w:p w:rsidR="004E6B4E" w:rsidRPr="00E40B44" w:rsidRDefault="004E6B4E" w:rsidP="00423EE8">
            <w:pPr>
              <w:ind w:left="96" w:right="96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60%</w:t>
            </w:r>
          </w:p>
        </w:tc>
        <w:tc>
          <w:tcPr>
            <w:tcW w:w="1421" w:type="dxa"/>
          </w:tcPr>
          <w:p w:rsidR="004E6B4E" w:rsidRPr="00E40B44" w:rsidRDefault="004E6B4E" w:rsidP="00423EE8">
            <w:pPr>
              <w:ind w:left="96" w:right="96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135 911</w:t>
            </w:r>
          </w:p>
        </w:tc>
        <w:tc>
          <w:tcPr>
            <w:tcW w:w="1288" w:type="dxa"/>
          </w:tcPr>
          <w:p w:rsidR="004E6B4E" w:rsidRPr="00E40B44" w:rsidRDefault="004E6B4E" w:rsidP="002244F9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  <w:lang w:val="en-US"/>
              </w:rPr>
              <w:t>7</w:t>
            </w:r>
            <w:r w:rsidR="002244F9">
              <w:rPr>
                <w:sz w:val="24"/>
                <w:szCs w:val="24"/>
              </w:rPr>
              <w:t>,</w:t>
            </w:r>
            <w:r w:rsidRPr="00E40B44">
              <w:rPr>
                <w:sz w:val="24"/>
                <w:szCs w:val="24"/>
                <w:lang w:val="en-US"/>
              </w:rPr>
              <w:t>07</w:t>
            </w:r>
          </w:p>
        </w:tc>
      </w:tr>
      <w:tr w:rsidR="004E6B4E" w:rsidRPr="00E40B44" w:rsidTr="00423EE8">
        <w:tc>
          <w:tcPr>
            <w:tcW w:w="1791" w:type="dxa"/>
            <w:vMerge/>
          </w:tcPr>
          <w:p w:rsidR="004E6B4E" w:rsidRPr="00E40B44" w:rsidRDefault="004E6B4E" w:rsidP="001C1602">
            <w:pPr>
              <w:ind w:left="96" w:right="96"/>
              <w:rPr>
                <w:sz w:val="24"/>
                <w:szCs w:val="24"/>
              </w:rPr>
            </w:pPr>
          </w:p>
        </w:tc>
        <w:tc>
          <w:tcPr>
            <w:tcW w:w="1386" w:type="dxa"/>
            <w:gridSpan w:val="2"/>
          </w:tcPr>
          <w:p w:rsidR="004E6B4E" w:rsidRPr="00E40B44" w:rsidRDefault="004E6B4E" w:rsidP="00115687">
            <w:pPr>
              <w:ind w:left="-94" w:right="32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Ежедневно</w:t>
            </w:r>
          </w:p>
        </w:tc>
        <w:tc>
          <w:tcPr>
            <w:tcW w:w="1330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  <w:lang w:val="en-US"/>
              </w:rPr>
              <w:t>701</w:t>
            </w:r>
          </w:p>
        </w:tc>
        <w:tc>
          <w:tcPr>
            <w:tcW w:w="1343" w:type="dxa"/>
            <w:gridSpan w:val="3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  <w:lang w:val="en-US"/>
              </w:rPr>
              <w:t>1 598</w:t>
            </w:r>
          </w:p>
        </w:tc>
        <w:tc>
          <w:tcPr>
            <w:tcW w:w="931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56</w:t>
            </w:r>
          </w:p>
        </w:tc>
        <w:tc>
          <w:tcPr>
            <w:tcW w:w="1421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40B44">
              <w:rPr>
                <w:color w:val="000000"/>
                <w:sz w:val="24"/>
                <w:szCs w:val="24"/>
                <w:lang w:val="en-US"/>
              </w:rPr>
              <w:t>1 493</w:t>
            </w:r>
          </w:p>
        </w:tc>
        <w:tc>
          <w:tcPr>
            <w:tcW w:w="1288" w:type="dxa"/>
            <w:vAlign w:val="center"/>
          </w:tcPr>
          <w:p w:rsidR="004E6B4E" w:rsidRPr="00E40B44" w:rsidRDefault="004E6B4E" w:rsidP="002244F9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-7</w:t>
            </w:r>
            <w:r w:rsidR="002244F9">
              <w:rPr>
                <w:color w:val="000000"/>
                <w:sz w:val="24"/>
                <w:szCs w:val="24"/>
              </w:rPr>
              <w:t>,</w:t>
            </w:r>
            <w:r w:rsidRPr="00E40B44">
              <w:rPr>
                <w:color w:val="000000"/>
                <w:sz w:val="24"/>
                <w:szCs w:val="24"/>
              </w:rPr>
              <w:t>03</w:t>
            </w:r>
          </w:p>
        </w:tc>
      </w:tr>
      <w:tr w:rsidR="004E6B4E" w:rsidRPr="00E40B44" w:rsidTr="00423EE8">
        <w:trPr>
          <w:trHeight w:val="694"/>
        </w:trPr>
        <w:tc>
          <w:tcPr>
            <w:tcW w:w="1791" w:type="dxa"/>
            <w:tcBorders>
              <w:bottom w:val="nil"/>
            </w:tcBorders>
          </w:tcPr>
          <w:p w:rsidR="004E6B4E" w:rsidRPr="00E40B44" w:rsidRDefault="004E6B4E" w:rsidP="00423EE8">
            <w:pPr>
              <w:ind w:left="96" w:right="-52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 xml:space="preserve">Время </w:t>
            </w:r>
            <w:proofErr w:type="spellStart"/>
            <w:r w:rsidRPr="00E40B44">
              <w:rPr>
                <w:sz w:val="24"/>
                <w:szCs w:val="24"/>
              </w:rPr>
              <w:t>прибы</w:t>
            </w:r>
            <w:proofErr w:type="spellEnd"/>
            <w:r w:rsidR="00115687">
              <w:rPr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E40B44">
              <w:rPr>
                <w:sz w:val="24"/>
                <w:szCs w:val="24"/>
              </w:rPr>
              <w:t>тия</w:t>
            </w:r>
            <w:proofErr w:type="spellEnd"/>
            <w:r w:rsidRPr="00E40B44">
              <w:rPr>
                <w:sz w:val="24"/>
                <w:szCs w:val="24"/>
              </w:rPr>
              <w:t xml:space="preserve"> на место происшествия (мин/с)</w:t>
            </w:r>
          </w:p>
        </w:tc>
        <w:tc>
          <w:tcPr>
            <w:tcW w:w="1386" w:type="dxa"/>
            <w:gridSpan w:val="2"/>
            <w:tcBorders>
              <w:bottom w:val="nil"/>
            </w:tcBorders>
          </w:tcPr>
          <w:p w:rsidR="004E6B4E" w:rsidRPr="00E40B44" w:rsidRDefault="004E6B4E" w:rsidP="00423EE8">
            <w:pPr>
              <w:ind w:left="-94" w:right="32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Среднее</w:t>
            </w:r>
          </w:p>
        </w:tc>
        <w:tc>
          <w:tcPr>
            <w:tcW w:w="1330" w:type="dxa"/>
            <w:tcBorders>
              <w:bottom w:val="nil"/>
            </w:tcBorders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  <w:lang w:val="en-US"/>
              </w:rPr>
              <w:t>15:26</w:t>
            </w:r>
          </w:p>
        </w:tc>
        <w:tc>
          <w:tcPr>
            <w:tcW w:w="1343" w:type="dxa"/>
            <w:gridSpan w:val="3"/>
            <w:tcBorders>
              <w:bottom w:val="nil"/>
            </w:tcBorders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  <w:r w:rsidRPr="00E40B44">
              <w:rPr>
                <w:sz w:val="24"/>
                <w:szCs w:val="24"/>
                <w:lang w:val="en-US"/>
              </w:rPr>
              <w:t>16:</w:t>
            </w:r>
            <w:r w:rsidRPr="00E40B44">
              <w:rPr>
                <w:sz w:val="24"/>
                <w:szCs w:val="24"/>
                <w:lang w:val="kk-KZ"/>
              </w:rPr>
              <w:t>10</w:t>
            </w:r>
          </w:p>
        </w:tc>
        <w:tc>
          <w:tcPr>
            <w:tcW w:w="931" w:type="dxa"/>
            <w:tcBorders>
              <w:bottom w:val="nil"/>
            </w:tcBorders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  <w:r w:rsidRPr="00E40B44">
              <w:rPr>
                <w:sz w:val="24"/>
                <w:szCs w:val="24"/>
                <w:lang w:val="kk-KZ"/>
              </w:rPr>
              <w:t>0:44</w:t>
            </w:r>
          </w:p>
        </w:tc>
        <w:tc>
          <w:tcPr>
            <w:tcW w:w="1421" w:type="dxa"/>
            <w:tcBorders>
              <w:bottom w:val="nil"/>
            </w:tcBorders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  <w:lang w:val="en-US"/>
              </w:rPr>
              <w:t>18:13</w:t>
            </w:r>
          </w:p>
        </w:tc>
        <w:tc>
          <w:tcPr>
            <w:tcW w:w="1288" w:type="dxa"/>
            <w:tcBorders>
              <w:bottom w:val="nil"/>
            </w:tcBorders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  <w:lang w:val="en-US"/>
              </w:rPr>
              <w:t>02:03</w:t>
            </w:r>
          </w:p>
        </w:tc>
      </w:tr>
      <w:tr w:rsidR="004E6B4E" w:rsidRPr="00E40B44" w:rsidTr="00423EE8">
        <w:trPr>
          <w:trHeight w:val="72"/>
        </w:trPr>
        <w:tc>
          <w:tcPr>
            <w:tcW w:w="9490" w:type="dxa"/>
            <w:gridSpan w:val="10"/>
            <w:shd w:val="clear" w:color="auto" w:fill="auto"/>
          </w:tcPr>
          <w:p w:rsidR="004E6B4E" w:rsidRPr="004F767C" w:rsidRDefault="004E6B4E" w:rsidP="00D62DB7">
            <w:pPr>
              <w:ind w:left="96" w:right="96"/>
              <w:rPr>
                <w:b/>
                <w:sz w:val="24"/>
                <w:szCs w:val="24"/>
              </w:rPr>
            </w:pPr>
            <w:r w:rsidRPr="00D62DB7">
              <w:rPr>
                <w:rStyle w:val="af6"/>
                <w:b w:val="0"/>
                <w:sz w:val="24"/>
                <w:szCs w:val="24"/>
              </w:rPr>
              <w:t>День</w:t>
            </w:r>
            <w:r w:rsidR="00D62DB7">
              <w:rPr>
                <w:rStyle w:val="af6"/>
                <w:b w:val="0"/>
                <w:sz w:val="24"/>
                <w:szCs w:val="24"/>
                <w:lang w:val="kk-KZ"/>
              </w:rPr>
              <w:t xml:space="preserve"> </w:t>
            </w:r>
            <w:r w:rsidRPr="00D62DB7">
              <w:rPr>
                <w:rStyle w:val="af6"/>
                <w:b w:val="0"/>
                <w:sz w:val="24"/>
                <w:szCs w:val="24"/>
              </w:rPr>
              <w:t>недели</w:t>
            </w:r>
          </w:p>
        </w:tc>
      </w:tr>
      <w:tr w:rsidR="004E6B4E" w:rsidRPr="00E40B44" w:rsidTr="00115687">
        <w:trPr>
          <w:trHeight w:val="100"/>
        </w:trPr>
        <w:tc>
          <w:tcPr>
            <w:tcW w:w="1791" w:type="dxa"/>
            <w:shd w:val="clear" w:color="auto" w:fill="auto"/>
          </w:tcPr>
          <w:p w:rsidR="004E6B4E" w:rsidRPr="00E40B44" w:rsidRDefault="004E6B4E" w:rsidP="00423EE8">
            <w:pPr>
              <w:rPr>
                <w:rStyle w:val="af6"/>
                <w:sz w:val="24"/>
                <w:szCs w:val="24"/>
                <w:shd w:val="clear" w:color="auto" w:fill="FFFCF0"/>
              </w:rPr>
            </w:pPr>
            <w:r w:rsidRPr="00D62DB7">
              <w:rPr>
                <w:sz w:val="24"/>
                <w:szCs w:val="24"/>
              </w:rPr>
              <w:t>Понедельник</w:t>
            </w:r>
          </w:p>
        </w:tc>
        <w:tc>
          <w:tcPr>
            <w:tcW w:w="1372" w:type="dxa"/>
          </w:tcPr>
          <w:p w:rsidR="004E6B4E" w:rsidRPr="00E40B44" w:rsidRDefault="004E6B4E" w:rsidP="00423EE8">
            <w:pPr>
              <w:ind w:left="-10" w:right="-10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Сред</w:t>
            </w:r>
            <w:r w:rsidR="00423EE8">
              <w:rPr>
                <w:sz w:val="24"/>
                <w:szCs w:val="24"/>
                <w:lang w:val="kk-KZ"/>
              </w:rPr>
              <w:t xml:space="preserve"> </w:t>
            </w:r>
            <w:r w:rsidRPr="00E40B44">
              <w:rPr>
                <w:sz w:val="24"/>
                <w:szCs w:val="24"/>
              </w:rPr>
              <w:t>нее</w:t>
            </w:r>
          </w:p>
        </w:tc>
        <w:tc>
          <w:tcPr>
            <w:tcW w:w="1358" w:type="dxa"/>
            <w:gridSpan w:val="3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7253</w:t>
            </w:r>
          </w:p>
        </w:tc>
        <w:tc>
          <w:tcPr>
            <w:tcW w:w="1315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19019</w:t>
            </w:r>
          </w:p>
        </w:tc>
        <w:tc>
          <w:tcPr>
            <w:tcW w:w="945" w:type="dxa"/>
            <w:gridSpan w:val="2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61,9</w:t>
            </w:r>
          </w:p>
        </w:tc>
        <w:tc>
          <w:tcPr>
            <w:tcW w:w="1421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21329</w:t>
            </w:r>
          </w:p>
        </w:tc>
        <w:tc>
          <w:tcPr>
            <w:tcW w:w="1288" w:type="dxa"/>
            <w:vAlign w:val="center"/>
          </w:tcPr>
          <w:p w:rsidR="004E6B4E" w:rsidRPr="00E40B44" w:rsidRDefault="002244F9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10,</w:t>
            </w:r>
            <w:r w:rsidR="004E6B4E" w:rsidRPr="00E40B44">
              <w:rPr>
                <w:color w:val="000000"/>
                <w:sz w:val="24"/>
                <w:szCs w:val="24"/>
              </w:rPr>
              <w:t>8</w:t>
            </w:r>
          </w:p>
        </w:tc>
      </w:tr>
      <w:tr w:rsidR="004E6B4E" w:rsidRPr="00E40B44" w:rsidTr="00115687">
        <w:trPr>
          <w:trHeight w:val="71"/>
        </w:trPr>
        <w:tc>
          <w:tcPr>
            <w:tcW w:w="1791" w:type="dxa"/>
            <w:tcBorders>
              <w:bottom w:val="single" w:sz="4" w:space="0" w:color="auto"/>
            </w:tcBorders>
            <w:shd w:val="clear" w:color="auto" w:fill="auto"/>
          </w:tcPr>
          <w:p w:rsidR="004E6B4E" w:rsidRPr="00E40B44" w:rsidRDefault="004E6B4E" w:rsidP="00423EE8">
            <w:pPr>
              <w:ind w:right="96"/>
              <w:rPr>
                <w:rStyle w:val="af6"/>
                <w:sz w:val="24"/>
                <w:szCs w:val="24"/>
                <w:shd w:val="clear" w:color="auto" w:fill="FFFCF0"/>
              </w:rPr>
            </w:pPr>
            <w:r w:rsidRPr="00D62DB7">
              <w:rPr>
                <w:sz w:val="24"/>
                <w:szCs w:val="24"/>
              </w:rPr>
              <w:t>Вторник</w:t>
            </w:r>
          </w:p>
        </w:tc>
        <w:tc>
          <w:tcPr>
            <w:tcW w:w="1372" w:type="dxa"/>
          </w:tcPr>
          <w:p w:rsidR="004E6B4E" w:rsidRPr="00E40B44" w:rsidRDefault="004E6B4E" w:rsidP="00423EE8">
            <w:pPr>
              <w:ind w:left="-10" w:right="-10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Сред</w:t>
            </w:r>
            <w:r w:rsidR="00423EE8">
              <w:rPr>
                <w:sz w:val="24"/>
                <w:szCs w:val="24"/>
                <w:lang w:val="kk-KZ"/>
              </w:rPr>
              <w:t xml:space="preserve"> </w:t>
            </w:r>
            <w:r w:rsidRPr="00E40B44">
              <w:rPr>
                <w:sz w:val="24"/>
                <w:szCs w:val="24"/>
              </w:rPr>
              <w:t>нее</w:t>
            </w:r>
          </w:p>
        </w:tc>
        <w:tc>
          <w:tcPr>
            <w:tcW w:w="1358" w:type="dxa"/>
            <w:gridSpan w:val="3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6750</w:t>
            </w:r>
          </w:p>
        </w:tc>
        <w:tc>
          <w:tcPr>
            <w:tcW w:w="1315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17461</w:t>
            </w:r>
          </w:p>
        </w:tc>
        <w:tc>
          <w:tcPr>
            <w:tcW w:w="945" w:type="dxa"/>
            <w:gridSpan w:val="2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61,3</w:t>
            </w:r>
          </w:p>
        </w:tc>
        <w:tc>
          <w:tcPr>
            <w:tcW w:w="1421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19026</w:t>
            </w:r>
          </w:p>
        </w:tc>
        <w:tc>
          <w:tcPr>
            <w:tcW w:w="1288" w:type="dxa"/>
            <w:vAlign w:val="center"/>
          </w:tcPr>
          <w:p w:rsidR="004E6B4E" w:rsidRPr="00E40B44" w:rsidRDefault="002244F9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8,</w:t>
            </w:r>
            <w:r w:rsidR="004E6B4E" w:rsidRPr="00E40B44">
              <w:rPr>
                <w:color w:val="000000"/>
                <w:sz w:val="24"/>
                <w:szCs w:val="24"/>
              </w:rPr>
              <w:t>2</w:t>
            </w:r>
          </w:p>
        </w:tc>
      </w:tr>
      <w:tr w:rsidR="004E6B4E" w:rsidRPr="00E40B44" w:rsidTr="00115687">
        <w:trPr>
          <w:trHeight w:val="71"/>
        </w:trPr>
        <w:tc>
          <w:tcPr>
            <w:tcW w:w="1791" w:type="dxa"/>
            <w:shd w:val="clear" w:color="auto" w:fill="auto"/>
          </w:tcPr>
          <w:p w:rsidR="004E6B4E" w:rsidRPr="00E40B44" w:rsidRDefault="004E6B4E" w:rsidP="00423EE8">
            <w:pPr>
              <w:ind w:right="96"/>
              <w:rPr>
                <w:rStyle w:val="af6"/>
                <w:sz w:val="24"/>
                <w:szCs w:val="24"/>
                <w:shd w:val="clear" w:color="auto" w:fill="FFFCF0"/>
              </w:rPr>
            </w:pPr>
            <w:r w:rsidRPr="00D62DB7">
              <w:rPr>
                <w:sz w:val="24"/>
                <w:szCs w:val="24"/>
              </w:rPr>
              <w:t>Среда</w:t>
            </w:r>
          </w:p>
        </w:tc>
        <w:tc>
          <w:tcPr>
            <w:tcW w:w="1372" w:type="dxa"/>
          </w:tcPr>
          <w:p w:rsidR="004E6B4E" w:rsidRPr="00E40B44" w:rsidRDefault="004E6B4E" w:rsidP="00423EE8">
            <w:pPr>
              <w:ind w:left="-10" w:right="-10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Сред</w:t>
            </w:r>
            <w:r w:rsidR="00423EE8">
              <w:rPr>
                <w:sz w:val="24"/>
                <w:szCs w:val="24"/>
                <w:lang w:val="kk-KZ"/>
              </w:rPr>
              <w:t xml:space="preserve"> </w:t>
            </w:r>
            <w:r w:rsidRPr="00E40B44">
              <w:rPr>
                <w:sz w:val="24"/>
                <w:szCs w:val="24"/>
              </w:rPr>
              <w:t>нее</w:t>
            </w:r>
          </w:p>
        </w:tc>
        <w:tc>
          <w:tcPr>
            <w:tcW w:w="1358" w:type="dxa"/>
            <w:gridSpan w:val="3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8303</w:t>
            </w:r>
          </w:p>
        </w:tc>
        <w:tc>
          <w:tcPr>
            <w:tcW w:w="1315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17114</w:t>
            </w:r>
          </w:p>
        </w:tc>
        <w:tc>
          <w:tcPr>
            <w:tcW w:w="945" w:type="dxa"/>
            <w:gridSpan w:val="2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51,5</w:t>
            </w:r>
          </w:p>
        </w:tc>
        <w:tc>
          <w:tcPr>
            <w:tcW w:w="1421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19014</w:t>
            </w:r>
          </w:p>
        </w:tc>
        <w:tc>
          <w:tcPr>
            <w:tcW w:w="1288" w:type="dxa"/>
            <w:vAlign w:val="center"/>
          </w:tcPr>
          <w:p w:rsidR="004E6B4E" w:rsidRPr="00E40B44" w:rsidRDefault="004E6B4E" w:rsidP="002244F9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10</w:t>
            </w:r>
            <w:r w:rsidR="002244F9">
              <w:rPr>
                <w:color w:val="000000"/>
                <w:sz w:val="24"/>
                <w:szCs w:val="24"/>
              </w:rPr>
              <w:t>,</w:t>
            </w:r>
            <w:r w:rsidRPr="00E40B44">
              <w:rPr>
                <w:color w:val="000000"/>
                <w:sz w:val="24"/>
                <w:szCs w:val="24"/>
              </w:rPr>
              <w:t>0</w:t>
            </w:r>
          </w:p>
        </w:tc>
      </w:tr>
      <w:tr w:rsidR="004E6B4E" w:rsidRPr="00E40B44" w:rsidTr="00115687">
        <w:trPr>
          <w:trHeight w:val="71"/>
        </w:trPr>
        <w:tc>
          <w:tcPr>
            <w:tcW w:w="1791" w:type="dxa"/>
            <w:shd w:val="clear" w:color="auto" w:fill="auto"/>
          </w:tcPr>
          <w:p w:rsidR="004E6B4E" w:rsidRPr="00E40B44" w:rsidRDefault="004E6B4E" w:rsidP="00423EE8">
            <w:pPr>
              <w:ind w:right="96"/>
              <w:rPr>
                <w:rStyle w:val="af6"/>
                <w:sz w:val="24"/>
                <w:szCs w:val="24"/>
                <w:shd w:val="clear" w:color="auto" w:fill="FFFCF0"/>
              </w:rPr>
            </w:pPr>
            <w:r w:rsidRPr="00D62DB7">
              <w:rPr>
                <w:sz w:val="24"/>
                <w:szCs w:val="24"/>
              </w:rPr>
              <w:t>Четверг</w:t>
            </w:r>
          </w:p>
        </w:tc>
        <w:tc>
          <w:tcPr>
            <w:tcW w:w="1372" w:type="dxa"/>
          </w:tcPr>
          <w:p w:rsidR="004E6B4E" w:rsidRPr="00E40B44" w:rsidRDefault="004E6B4E" w:rsidP="00423EE8">
            <w:pPr>
              <w:ind w:left="-10" w:right="-10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Сред</w:t>
            </w:r>
            <w:r w:rsidR="00423EE8">
              <w:rPr>
                <w:sz w:val="24"/>
                <w:szCs w:val="24"/>
                <w:lang w:val="kk-KZ"/>
              </w:rPr>
              <w:t xml:space="preserve"> </w:t>
            </w:r>
            <w:r w:rsidRPr="00E40B44">
              <w:rPr>
                <w:sz w:val="24"/>
                <w:szCs w:val="24"/>
              </w:rPr>
              <w:t>нее</w:t>
            </w:r>
          </w:p>
        </w:tc>
        <w:tc>
          <w:tcPr>
            <w:tcW w:w="1358" w:type="dxa"/>
            <w:gridSpan w:val="3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8650</w:t>
            </w:r>
          </w:p>
        </w:tc>
        <w:tc>
          <w:tcPr>
            <w:tcW w:w="1315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17043</w:t>
            </w:r>
          </w:p>
        </w:tc>
        <w:tc>
          <w:tcPr>
            <w:tcW w:w="945" w:type="dxa"/>
            <w:gridSpan w:val="2"/>
            <w:vAlign w:val="center"/>
          </w:tcPr>
          <w:p w:rsidR="004E6B4E" w:rsidRPr="00E40B44" w:rsidRDefault="002244F9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49,</w:t>
            </w:r>
            <w:r w:rsidR="004E6B4E" w:rsidRPr="00E40B44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421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19198</w:t>
            </w:r>
          </w:p>
        </w:tc>
        <w:tc>
          <w:tcPr>
            <w:tcW w:w="1288" w:type="dxa"/>
            <w:vAlign w:val="center"/>
          </w:tcPr>
          <w:p w:rsidR="004E6B4E" w:rsidRPr="00E40B44" w:rsidRDefault="002244F9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11,</w:t>
            </w:r>
            <w:r w:rsidR="004E6B4E" w:rsidRPr="00E40B44">
              <w:rPr>
                <w:color w:val="000000"/>
                <w:sz w:val="24"/>
                <w:szCs w:val="24"/>
              </w:rPr>
              <w:t>2</w:t>
            </w:r>
          </w:p>
        </w:tc>
      </w:tr>
      <w:tr w:rsidR="004E6B4E" w:rsidRPr="00E40B44" w:rsidTr="00115687">
        <w:trPr>
          <w:trHeight w:val="71"/>
        </w:trPr>
        <w:tc>
          <w:tcPr>
            <w:tcW w:w="1791" w:type="dxa"/>
            <w:shd w:val="clear" w:color="auto" w:fill="auto"/>
          </w:tcPr>
          <w:p w:rsidR="004E6B4E" w:rsidRPr="00E40B44" w:rsidRDefault="004E6B4E" w:rsidP="00423EE8">
            <w:pPr>
              <w:ind w:right="96"/>
              <w:rPr>
                <w:rStyle w:val="af6"/>
                <w:sz w:val="24"/>
                <w:szCs w:val="24"/>
                <w:shd w:val="clear" w:color="auto" w:fill="FFFCF0"/>
              </w:rPr>
            </w:pPr>
            <w:r w:rsidRPr="00D62DB7">
              <w:rPr>
                <w:sz w:val="24"/>
                <w:szCs w:val="24"/>
              </w:rPr>
              <w:t>Пятница</w:t>
            </w:r>
          </w:p>
        </w:tc>
        <w:tc>
          <w:tcPr>
            <w:tcW w:w="1372" w:type="dxa"/>
          </w:tcPr>
          <w:p w:rsidR="004E6B4E" w:rsidRPr="00E40B44" w:rsidRDefault="004E6B4E" w:rsidP="00423EE8">
            <w:pPr>
              <w:ind w:left="-10" w:right="-10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Сред</w:t>
            </w:r>
            <w:r w:rsidR="00423EE8">
              <w:rPr>
                <w:sz w:val="24"/>
                <w:szCs w:val="24"/>
                <w:lang w:val="kk-KZ"/>
              </w:rPr>
              <w:t xml:space="preserve"> </w:t>
            </w:r>
            <w:r w:rsidRPr="00E40B44">
              <w:rPr>
                <w:sz w:val="24"/>
                <w:szCs w:val="24"/>
              </w:rPr>
              <w:t>нее</w:t>
            </w:r>
          </w:p>
        </w:tc>
        <w:tc>
          <w:tcPr>
            <w:tcW w:w="1358" w:type="dxa"/>
            <w:gridSpan w:val="3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6441</w:t>
            </w:r>
          </w:p>
        </w:tc>
        <w:tc>
          <w:tcPr>
            <w:tcW w:w="1315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19217</w:t>
            </w:r>
          </w:p>
        </w:tc>
        <w:tc>
          <w:tcPr>
            <w:tcW w:w="945" w:type="dxa"/>
            <w:gridSpan w:val="2"/>
            <w:vAlign w:val="center"/>
          </w:tcPr>
          <w:p w:rsidR="004E6B4E" w:rsidRPr="00E40B44" w:rsidRDefault="002244F9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66,</w:t>
            </w:r>
            <w:r w:rsidR="004E6B4E" w:rsidRPr="00E40B44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421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19155</w:t>
            </w:r>
          </w:p>
        </w:tc>
        <w:tc>
          <w:tcPr>
            <w:tcW w:w="1288" w:type="dxa"/>
            <w:vAlign w:val="center"/>
          </w:tcPr>
          <w:p w:rsidR="004E6B4E" w:rsidRPr="00E40B44" w:rsidRDefault="002244F9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-0,</w:t>
            </w:r>
            <w:r w:rsidR="004E6B4E" w:rsidRPr="00E40B44">
              <w:rPr>
                <w:color w:val="000000"/>
                <w:sz w:val="24"/>
                <w:szCs w:val="24"/>
              </w:rPr>
              <w:t>3</w:t>
            </w:r>
          </w:p>
        </w:tc>
      </w:tr>
      <w:tr w:rsidR="004E6B4E" w:rsidRPr="00E40B44" w:rsidTr="00115687">
        <w:trPr>
          <w:trHeight w:val="71"/>
        </w:trPr>
        <w:tc>
          <w:tcPr>
            <w:tcW w:w="1791" w:type="dxa"/>
            <w:shd w:val="clear" w:color="auto" w:fill="auto"/>
          </w:tcPr>
          <w:p w:rsidR="004E6B4E" w:rsidRPr="00E40B44" w:rsidRDefault="004E6B4E" w:rsidP="00423EE8">
            <w:pPr>
              <w:ind w:right="96"/>
              <w:rPr>
                <w:rStyle w:val="af6"/>
                <w:sz w:val="24"/>
                <w:szCs w:val="24"/>
                <w:shd w:val="clear" w:color="auto" w:fill="FFFCF0"/>
              </w:rPr>
            </w:pPr>
            <w:r w:rsidRPr="00D62DB7">
              <w:rPr>
                <w:sz w:val="24"/>
                <w:szCs w:val="24"/>
              </w:rPr>
              <w:t>Суббота</w:t>
            </w:r>
          </w:p>
        </w:tc>
        <w:tc>
          <w:tcPr>
            <w:tcW w:w="1372" w:type="dxa"/>
          </w:tcPr>
          <w:p w:rsidR="004E6B4E" w:rsidRPr="00E40B44" w:rsidRDefault="004E6B4E" w:rsidP="00423EE8">
            <w:pPr>
              <w:ind w:left="-10" w:right="-10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Сред</w:t>
            </w:r>
            <w:r w:rsidR="00423EE8">
              <w:rPr>
                <w:sz w:val="24"/>
                <w:szCs w:val="24"/>
                <w:lang w:val="kk-KZ"/>
              </w:rPr>
              <w:t xml:space="preserve"> </w:t>
            </w:r>
            <w:r w:rsidRPr="00E40B44">
              <w:rPr>
                <w:sz w:val="24"/>
                <w:szCs w:val="24"/>
              </w:rPr>
              <w:t>нее</w:t>
            </w:r>
          </w:p>
        </w:tc>
        <w:tc>
          <w:tcPr>
            <w:tcW w:w="1358" w:type="dxa"/>
            <w:gridSpan w:val="3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6443</w:t>
            </w:r>
          </w:p>
        </w:tc>
        <w:tc>
          <w:tcPr>
            <w:tcW w:w="1315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18054</w:t>
            </w:r>
          </w:p>
        </w:tc>
        <w:tc>
          <w:tcPr>
            <w:tcW w:w="945" w:type="dxa"/>
            <w:gridSpan w:val="2"/>
            <w:vAlign w:val="center"/>
          </w:tcPr>
          <w:p w:rsidR="004E6B4E" w:rsidRPr="00E40B44" w:rsidRDefault="002244F9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64,</w:t>
            </w:r>
            <w:r w:rsidR="004E6B4E" w:rsidRPr="00E40B44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421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18901</w:t>
            </w:r>
          </w:p>
        </w:tc>
        <w:tc>
          <w:tcPr>
            <w:tcW w:w="1288" w:type="dxa"/>
            <w:vAlign w:val="center"/>
          </w:tcPr>
          <w:p w:rsidR="004E6B4E" w:rsidRPr="00E40B44" w:rsidRDefault="002244F9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4,</w:t>
            </w:r>
            <w:r w:rsidR="004E6B4E" w:rsidRPr="00E40B44">
              <w:rPr>
                <w:color w:val="000000"/>
                <w:sz w:val="24"/>
                <w:szCs w:val="24"/>
              </w:rPr>
              <w:t>5</w:t>
            </w:r>
          </w:p>
        </w:tc>
      </w:tr>
      <w:tr w:rsidR="004E6B4E" w:rsidRPr="00E40B44" w:rsidTr="00115687">
        <w:trPr>
          <w:trHeight w:val="71"/>
        </w:trPr>
        <w:tc>
          <w:tcPr>
            <w:tcW w:w="1791" w:type="dxa"/>
            <w:shd w:val="clear" w:color="auto" w:fill="auto"/>
          </w:tcPr>
          <w:p w:rsidR="004E6B4E" w:rsidRPr="00E40B44" w:rsidRDefault="004E6B4E" w:rsidP="00423EE8">
            <w:pPr>
              <w:ind w:left="-11" w:right="96"/>
              <w:rPr>
                <w:rStyle w:val="af6"/>
                <w:sz w:val="24"/>
                <w:szCs w:val="24"/>
                <w:shd w:val="clear" w:color="auto" w:fill="FFFCF0"/>
              </w:rPr>
            </w:pPr>
            <w:r w:rsidRPr="00D62DB7">
              <w:rPr>
                <w:sz w:val="24"/>
                <w:szCs w:val="24"/>
              </w:rPr>
              <w:t>Воскресенье</w:t>
            </w:r>
          </w:p>
        </w:tc>
        <w:tc>
          <w:tcPr>
            <w:tcW w:w="1372" w:type="dxa"/>
          </w:tcPr>
          <w:p w:rsidR="004E6B4E" w:rsidRPr="00E40B44" w:rsidRDefault="004E6B4E" w:rsidP="00423EE8">
            <w:pPr>
              <w:ind w:left="-10" w:right="-10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Сред</w:t>
            </w:r>
            <w:r w:rsidR="00423EE8">
              <w:rPr>
                <w:sz w:val="24"/>
                <w:szCs w:val="24"/>
                <w:lang w:val="kk-KZ"/>
              </w:rPr>
              <w:t xml:space="preserve"> </w:t>
            </w:r>
            <w:r w:rsidRPr="00E40B44">
              <w:rPr>
                <w:sz w:val="24"/>
                <w:szCs w:val="24"/>
              </w:rPr>
              <w:t>нее</w:t>
            </w:r>
          </w:p>
        </w:tc>
        <w:tc>
          <w:tcPr>
            <w:tcW w:w="1358" w:type="dxa"/>
            <w:gridSpan w:val="3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6648</w:t>
            </w:r>
          </w:p>
        </w:tc>
        <w:tc>
          <w:tcPr>
            <w:tcW w:w="1315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18400</w:t>
            </w:r>
          </w:p>
        </w:tc>
        <w:tc>
          <w:tcPr>
            <w:tcW w:w="945" w:type="dxa"/>
            <w:gridSpan w:val="2"/>
            <w:vAlign w:val="center"/>
          </w:tcPr>
          <w:p w:rsidR="004E6B4E" w:rsidRPr="00E40B44" w:rsidRDefault="002244F9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63,</w:t>
            </w:r>
            <w:r w:rsidR="004E6B4E" w:rsidRPr="00E40B44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1421" w:type="dxa"/>
            <w:vAlign w:val="center"/>
          </w:tcPr>
          <w:p w:rsidR="004E6B4E" w:rsidRPr="00E40B44" w:rsidRDefault="004E6B4E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19288</w:t>
            </w:r>
          </w:p>
        </w:tc>
        <w:tc>
          <w:tcPr>
            <w:tcW w:w="1288" w:type="dxa"/>
            <w:vAlign w:val="center"/>
          </w:tcPr>
          <w:p w:rsidR="004E6B4E" w:rsidRPr="00E40B44" w:rsidRDefault="002244F9" w:rsidP="00423EE8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4,</w:t>
            </w:r>
            <w:r w:rsidR="004E6B4E" w:rsidRPr="00E40B44">
              <w:rPr>
                <w:color w:val="000000"/>
                <w:sz w:val="24"/>
                <w:szCs w:val="24"/>
              </w:rPr>
              <w:t>6</w:t>
            </w:r>
          </w:p>
        </w:tc>
      </w:tr>
    </w:tbl>
    <w:p w:rsidR="00F34989" w:rsidRDefault="00B377F5" w:rsidP="004F767C">
      <w:pPr>
        <w:tabs>
          <w:tab w:val="left" w:pos="284"/>
        </w:tabs>
        <w:ind w:right="3" w:firstLine="709"/>
        <w:jc w:val="both"/>
        <w:rPr>
          <w:sz w:val="28"/>
          <w:szCs w:val="28"/>
          <w:shd w:val="clear" w:color="auto" w:fill="FFFFFF"/>
        </w:rPr>
      </w:pPr>
      <w:r w:rsidRPr="005D6FD1">
        <w:rPr>
          <w:sz w:val="28"/>
          <w:szCs w:val="28"/>
          <w:shd w:val="clear" w:color="auto" w:fill="FFFFFF"/>
        </w:rPr>
        <w:t xml:space="preserve">Чаще всего вызовы скорой помощи происходили в четверг (8 650 случаев) перед </w:t>
      </w:r>
      <w:r w:rsidRPr="005D6FD1">
        <w:rPr>
          <w:sz w:val="28"/>
          <w:szCs w:val="28"/>
          <w:shd w:val="clear" w:color="auto" w:fill="FFFFFF"/>
          <w:lang w:val="en-US"/>
        </w:rPr>
        <w:t>COVID</w:t>
      </w:r>
      <w:r w:rsidRPr="005D6FD1">
        <w:rPr>
          <w:sz w:val="28"/>
          <w:szCs w:val="28"/>
          <w:shd w:val="clear" w:color="auto" w:fill="FFFFFF"/>
        </w:rPr>
        <w:t xml:space="preserve">-19 и в пятницу (19 217) в начале </w:t>
      </w:r>
      <w:r w:rsidRPr="005D6FD1">
        <w:rPr>
          <w:sz w:val="28"/>
          <w:szCs w:val="28"/>
          <w:shd w:val="clear" w:color="auto" w:fill="FFFFFF"/>
          <w:lang w:val="en-US"/>
        </w:rPr>
        <w:t>COVID</w:t>
      </w:r>
      <w:r w:rsidRPr="005D6FD1">
        <w:rPr>
          <w:sz w:val="28"/>
          <w:szCs w:val="28"/>
          <w:shd w:val="clear" w:color="auto" w:fill="FFFFFF"/>
        </w:rPr>
        <w:t xml:space="preserve">-19, тогда как в пик </w:t>
      </w:r>
      <w:r w:rsidRPr="005D6FD1">
        <w:rPr>
          <w:sz w:val="28"/>
          <w:szCs w:val="28"/>
          <w:shd w:val="clear" w:color="auto" w:fill="FFFFFF"/>
          <w:lang w:val="en-US"/>
        </w:rPr>
        <w:t>COVID</w:t>
      </w:r>
      <w:r w:rsidRPr="005D6FD1">
        <w:rPr>
          <w:sz w:val="28"/>
          <w:szCs w:val="28"/>
          <w:shd w:val="clear" w:color="auto" w:fill="FFFFFF"/>
        </w:rPr>
        <w:t>-19 они приходились на понедельник (21 329). Наблюдается тенденция, что в начале и на пике пандемии наибольшее количество вызовов приходится на понедельник, тогда как до пандемии этот показатель приходился на середину недели</w:t>
      </w:r>
      <w:r w:rsidR="00895EBF">
        <w:rPr>
          <w:sz w:val="28"/>
          <w:szCs w:val="28"/>
          <w:shd w:val="clear" w:color="auto" w:fill="FFFFFF"/>
          <w:lang w:val="kk-KZ"/>
        </w:rPr>
        <w:t xml:space="preserve"> (рисунок 31</w:t>
      </w:r>
      <w:r w:rsidR="00115687">
        <w:rPr>
          <w:sz w:val="28"/>
          <w:szCs w:val="28"/>
          <w:shd w:val="clear" w:color="auto" w:fill="FFFFFF"/>
          <w:lang w:val="kk-KZ"/>
        </w:rPr>
        <w:t>)</w:t>
      </w:r>
      <w:r w:rsidRPr="005D6FD1">
        <w:rPr>
          <w:sz w:val="28"/>
          <w:szCs w:val="28"/>
          <w:shd w:val="clear" w:color="auto" w:fill="FFFFFF"/>
        </w:rPr>
        <w:t xml:space="preserve">. </w:t>
      </w:r>
    </w:p>
    <w:p w:rsidR="00132C2A" w:rsidRPr="00115687" w:rsidRDefault="00132C2A" w:rsidP="00115687">
      <w:pPr>
        <w:widowControl/>
        <w:tabs>
          <w:tab w:val="left" w:pos="284"/>
        </w:tabs>
        <w:autoSpaceDE/>
        <w:autoSpaceDN/>
        <w:jc w:val="center"/>
        <w:rPr>
          <w:iCs/>
          <w:sz w:val="28"/>
          <w:szCs w:val="28"/>
          <w:lang w:val="kk-KZ" w:eastAsia="ru-RU"/>
        </w:rPr>
      </w:pPr>
    </w:p>
    <w:p w:rsidR="004B33FD" w:rsidRPr="005D6FD1" w:rsidRDefault="004B33FD" w:rsidP="00115687">
      <w:pPr>
        <w:widowControl/>
        <w:tabs>
          <w:tab w:val="left" w:pos="284"/>
        </w:tabs>
        <w:autoSpaceDE/>
        <w:autoSpaceDN/>
        <w:ind w:left="96" w:hanging="142"/>
        <w:rPr>
          <w:sz w:val="28"/>
          <w:szCs w:val="28"/>
          <w:lang w:eastAsia="ru-RU"/>
        </w:rPr>
      </w:pPr>
      <w:r w:rsidRPr="005D6FD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35EF978" wp14:editId="7D9561F5">
            <wp:extent cx="6119446" cy="3225898"/>
            <wp:effectExtent l="0" t="0" r="0" b="0"/>
            <wp:docPr id="30" name="Диаграмма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4E6B4E" w:rsidRPr="00115687" w:rsidRDefault="004E6B4E" w:rsidP="001C1602">
      <w:pPr>
        <w:tabs>
          <w:tab w:val="left" w:pos="284"/>
        </w:tabs>
        <w:ind w:left="96" w:right="96" w:firstLine="709"/>
        <w:jc w:val="both"/>
        <w:rPr>
          <w:bCs/>
          <w:sz w:val="16"/>
          <w:szCs w:val="16"/>
          <w:lang w:val="en-US"/>
        </w:rPr>
      </w:pPr>
    </w:p>
    <w:p w:rsidR="00115687" w:rsidRDefault="00115687" w:rsidP="00115687">
      <w:pPr>
        <w:tabs>
          <w:tab w:val="left" w:pos="284"/>
        </w:tabs>
        <w:jc w:val="center"/>
        <w:outlineLvl w:val="0"/>
        <w:rPr>
          <w:bCs/>
          <w:sz w:val="28"/>
          <w:szCs w:val="28"/>
          <w:lang w:val="kk-KZ"/>
        </w:rPr>
      </w:pPr>
      <w:r>
        <w:rPr>
          <w:iCs/>
          <w:sz w:val="28"/>
          <w:szCs w:val="28"/>
          <w:lang w:eastAsia="ru-RU"/>
        </w:rPr>
        <w:t>Рисунок 3</w:t>
      </w:r>
      <w:r w:rsidR="00895EBF">
        <w:rPr>
          <w:iCs/>
          <w:sz w:val="28"/>
          <w:szCs w:val="28"/>
          <w:lang w:val="kk-KZ" w:eastAsia="ru-RU"/>
        </w:rPr>
        <w:t>1</w:t>
      </w:r>
      <w:r>
        <w:rPr>
          <w:iCs/>
          <w:sz w:val="28"/>
          <w:szCs w:val="28"/>
          <w:lang w:val="kk-KZ" w:eastAsia="ru-RU"/>
        </w:rPr>
        <w:t xml:space="preserve"> </w:t>
      </w:r>
      <w:r>
        <w:rPr>
          <w:iCs/>
          <w:sz w:val="28"/>
          <w:szCs w:val="28"/>
          <w:lang w:eastAsia="ru-RU"/>
        </w:rPr>
        <w:t>‒</w:t>
      </w:r>
      <w:r w:rsidRPr="005D6FD1">
        <w:rPr>
          <w:sz w:val="28"/>
          <w:szCs w:val="28"/>
          <w:lang w:eastAsia="ru-RU"/>
        </w:rPr>
        <w:t xml:space="preserve"> </w:t>
      </w:r>
      <w:r w:rsidRPr="005D6FD1">
        <w:rPr>
          <w:iCs/>
          <w:sz w:val="28"/>
          <w:szCs w:val="28"/>
          <w:lang w:eastAsia="ru-RU"/>
        </w:rPr>
        <w:t>Сравнение количества вызовов скорой помощи по дням не</w:t>
      </w:r>
      <w:r>
        <w:rPr>
          <w:iCs/>
          <w:sz w:val="28"/>
          <w:szCs w:val="28"/>
          <w:lang w:eastAsia="ru-RU"/>
        </w:rPr>
        <w:t>дели в зависимости от структуры</w:t>
      </w:r>
    </w:p>
    <w:p w:rsidR="00115687" w:rsidRDefault="00115687" w:rsidP="00115687">
      <w:pPr>
        <w:tabs>
          <w:tab w:val="left" w:pos="284"/>
        </w:tabs>
        <w:jc w:val="center"/>
        <w:outlineLvl w:val="0"/>
        <w:rPr>
          <w:bCs/>
          <w:sz w:val="28"/>
          <w:szCs w:val="28"/>
          <w:lang w:val="kk-KZ"/>
        </w:rPr>
      </w:pPr>
    </w:p>
    <w:p w:rsidR="00115687" w:rsidRDefault="00115687" w:rsidP="00115687">
      <w:pPr>
        <w:tabs>
          <w:tab w:val="left" w:pos="284"/>
        </w:tabs>
        <w:ind w:right="3" w:firstLine="709"/>
        <w:jc w:val="both"/>
        <w:rPr>
          <w:sz w:val="28"/>
          <w:szCs w:val="28"/>
          <w:shd w:val="clear" w:color="auto" w:fill="FFFFFF"/>
        </w:rPr>
      </w:pPr>
      <w:r w:rsidRPr="005D6FD1">
        <w:rPr>
          <w:sz w:val="28"/>
          <w:szCs w:val="28"/>
          <w:shd w:val="clear" w:color="auto" w:fill="FFFFFF"/>
        </w:rPr>
        <w:t xml:space="preserve">За период с 1 января по 29 февраля 2020 года количество пациентов мужского пола составило 22 862 (45%), с 13 марта по 31 мая 2020 года - 58 313 (46%), а с 1 июня по 31 августа 2020 года - 57 448 (42%). Как показывает статистика, в начале пандемии количество пациентов мужского пола несколько увеличилось по сравнению с </w:t>
      </w:r>
      <w:proofErr w:type="spellStart"/>
      <w:r w:rsidRPr="005D6FD1">
        <w:rPr>
          <w:sz w:val="28"/>
          <w:szCs w:val="28"/>
          <w:shd w:val="clear" w:color="auto" w:fill="FFFFFF"/>
        </w:rPr>
        <w:t>предпандемическим</w:t>
      </w:r>
      <w:proofErr w:type="spellEnd"/>
      <w:r w:rsidRPr="005D6FD1">
        <w:rPr>
          <w:sz w:val="28"/>
          <w:szCs w:val="28"/>
          <w:shd w:val="clear" w:color="auto" w:fill="FFFFFF"/>
        </w:rPr>
        <w:t xml:space="preserve"> периодом. Однако в пик пандемии количество мужчин, обратившихся в ЭМС, снизилось. </w:t>
      </w:r>
    </w:p>
    <w:p w:rsidR="00115687" w:rsidRDefault="00115687" w:rsidP="00115687">
      <w:pPr>
        <w:tabs>
          <w:tab w:val="left" w:pos="284"/>
        </w:tabs>
        <w:ind w:right="3" w:firstLine="709"/>
        <w:jc w:val="both"/>
        <w:rPr>
          <w:sz w:val="28"/>
          <w:szCs w:val="28"/>
          <w:shd w:val="clear" w:color="auto" w:fill="FFFFFF"/>
        </w:rPr>
      </w:pPr>
      <w:r w:rsidRPr="005D6FD1">
        <w:rPr>
          <w:sz w:val="28"/>
          <w:szCs w:val="28"/>
          <w:shd w:val="clear" w:color="auto" w:fill="FFFFFF"/>
        </w:rPr>
        <w:t xml:space="preserve">В </w:t>
      </w:r>
      <w:proofErr w:type="spellStart"/>
      <w:r w:rsidRPr="005D6FD1">
        <w:rPr>
          <w:sz w:val="28"/>
          <w:szCs w:val="28"/>
          <w:shd w:val="clear" w:color="auto" w:fill="FFFFFF"/>
        </w:rPr>
        <w:t>предпандемический</w:t>
      </w:r>
      <w:proofErr w:type="spellEnd"/>
      <w:r w:rsidRPr="005D6FD1">
        <w:rPr>
          <w:sz w:val="28"/>
          <w:szCs w:val="28"/>
          <w:shd w:val="clear" w:color="auto" w:fill="FFFFFF"/>
        </w:rPr>
        <w:t xml:space="preserve"> период количество пациентов женского пола составило 27 626 (55%) в 2020 году, а с 13 марта по 31 мая 2020 года - 58 313 (46%). В том же году с 01 июня по 31 августа количество женщин составило 78 463 (58%). В начале </w:t>
      </w:r>
      <w:r w:rsidRPr="005D6FD1">
        <w:rPr>
          <w:sz w:val="28"/>
          <w:szCs w:val="28"/>
          <w:shd w:val="clear" w:color="auto" w:fill="FFFFFF"/>
          <w:lang w:val="en-US"/>
        </w:rPr>
        <w:t>COVID</w:t>
      </w:r>
      <w:r w:rsidRPr="005D6FD1">
        <w:rPr>
          <w:sz w:val="28"/>
          <w:szCs w:val="28"/>
          <w:shd w:val="clear" w:color="auto" w:fill="FFFFFF"/>
        </w:rPr>
        <w:t xml:space="preserve">-19 количество женщин, получающих неотложную медицинскую помощь, снизилось по сравнению с </w:t>
      </w:r>
      <w:proofErr w:type="spellStart"/>
      <w:r w:rsidRPr="005D6FD1">
        <w:rPr>
          <w:sz w:val="28"/>
          <w:szCs w:val="28"/>
          <w:shd w:val="clear" w:color="auto" w:fill="FFFFFF"/>
        </w:rPr>
        <w:t>предпандемическим</w:t>
      </w:r>
      <w:proofErr w:type="spellEnd"/>
      <w:r w:rsidRPr="005D6FD1">
        <w:rPr>
          <w:sz w:val="28"/>
          <w:szCs w:val="28"/>
          <w:shd w:val="clear" w:color="auto" w:fill="FFFFFF"/>
        </w:rPr>
        <w:t xml:space="preserve"> периодом. Однако на пике пандемии число женщин, получивших скорую медицинскую помощь, вновь возросло. Между полами наблюдалась значительная разница (</w:t>
      </w:r>
      <w:r w:rsidRPr="005D6FD1">
        <w:rPr>
          <w:sz w:val="28"/>
          <w:szCs w:val="28"/>
          <w:shd w:val="clear" w:color="auto" w:fill="FFFFFF"/>
          <w:lang w:val="en-US"/>
        </w:rPr>
        <w:t>P</w:t>
      </w:r>
      <w:r w:rsidRPr="005D6FD1">
        <w:rPr>
          <w:sz w:val="28"/>
          <w:szCs w:val="28"/>
          <w:shd w:val="clear" w:color="auto" w:fill="FFFFFF"/>
        </w:rPr>
        <w:t xml:space="preserve">&lt;0,05). </w:t>
      </w:r>
    </w:p>
    <w:p w:rsidR="00115687" w:rsidRPr="002A1EA1" w:rsidRDefault="00115687" w:rsidP="002A1EA1">
      <w:pPr>
        <w:tabs>
          <w:tab w:val="left" w:pos="284"/>
        </w:tabs>
        <w:ind w:right="3" w:firstLine="709"/>
        <w:jc w:val="both"/>
        <w:rPr>
          <w:i/>
          <w:sz w:val="28"/>
          <w:szCs w:val="28"/>
          <w:shd w:val="clear" w:color="auto" w:fill="FFFFFF"/>
        </w:rPr>
      </w:pPr>
      <w:r w:rsidRPr="005D6FD1">
        <w:rPr>
          <w:sz w:val="28"/>
          <w:szCs w:val="28"/>
          <w:shd w:val="clear" w:color="auto" w:fill="FFFFFF"/>
        </w:rPr>
        <w:t xml:space="preserve">В </w:t>
      </w:r>
      <w:proofErr w:type="spellStart"/>
      <w:r w:rsidRPr="005D6FD1">
        <w:rPr>
          <w:sz w:val="28"/>
          <w:szCs w:val="28"/>
          <w:shd w:val="clear" w:color="auto" w:fill="FFFFFF"/>
        </w:rPr>
        <w:t>предпандемический</w:t>
      </w:r>
      <w:proofErr w:type="spellEnd"/>
      <w:r w:rsidRPr="005D6FD1">
        <w:rPr>
          <w:sz w:val="28"/>
          <w:szCs w:val="28"/>
          <w:shd w:val="clear" w:color="auto" w:fill="FFFFFF"/>
        </w:rPr>
        <w:t xml:space="preserve"> период (с 1 января по 29 февраля 2020 года) средний возраст составлял 25,3±23,5 года для мужчин и 31,9±23,3 года для женщин. В начале </w:t>
      </w:r>
      <w:r w:rsidRPr="005D6FD1">
        <w:rPr>
          <w:sz w:val="28"/>
          <w:szCs w:val="28"/>
          <w:shd w:val="clear" w:color="auto" w:fill="FFFFFF"/>
          <w:lang w:val="en-US"/>
        </w:rPr>
        <w:t>COVID</w:t>
      </w:r>
      <w:r>
        <w:rPr>
          <w:sz w:val="28"/>
          <w:szCs w:val="28"/>
          <w:shd w:val="clear" w:color="auto" w:fill="FFFFFF"/>
        </w:rPr>
        <w:t xml:space="preserve">-19 </w:t>
      </w:r>
      <w:r w:rsidRPr="005D6FD1">
        <w:rPr>
          <w:sz w:val="28"/>
          <w:szCs w:val="28"/>
          <w:shd w:val="clear" w:color="auto" w:fill="FFFFFF"/>
        </w:rPr>
        <w:t xml:space="preserve">средний возраст составил 26±23 года для мужчин и 32,6±23 года для женщин. В пик </w:t>
      </w:r>
      <w:r w:rsidRPr="005D6FD1">
        <w:rPr>
          <w:sz w:val="28"/>
          <w:szCs w:val="28"/>
          <w:shd w:val="clear" w:color="auto" w:fill="FFFFFF"/>
          <w:lang w:val="en-US"/>
        </w:rPr>
        <w:t>COVID</w:t>
      </w:r>
      <w:r w:rsidRPr="005D6FD1">
        <w:rPr>
          <w:sz w:val="28"/>
          <w:szCs w:val="28"/>
          <w:shd w:val="clear" w:color="auto" w:fill="FFFFFF"/>
        </w:rPr>
        <w:t>-19 (с 01 июня по 31 августа 2020 года) средний возраст составил 28,9±23,4 года для мужчин и 34,9±23,9 года для женщин. В период пандемии средний возраст мужчин и женщин увеличился (</w:t>
      </w:r>
      <w:proofErr w:type="spellStart"/>
      <w:r w:rsidRPr="005D6FD1">
        <w:rPr>
          <w:sz w:val="28"/>
          <w:szCs w:val="28"/>
          <w:shd w:val="clear" w:color="auto" w:fill="FFFFFF"/>
        </w:rPr>
        <w:t>табл</w:t>
      </w:r>
      <w:proofErr w:type="spellEnd"/>
      <w:r>
        <w:rPr>
          <w:sz w:val="28"/>
          <w:szCs w:val="28"/>
          <w:shd w:val="clear" w:color="auto" w:fill="FFFFFF"/>
          <w:lang w:val="kk-KZ"/>
        </w:rPr>
        <w:t>ица</w:t>
      </w:r>
      <w:r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kk-KZ"/>
        </w:rPr>
        <w:t>14</w:t>
      </w:r>
      <w:r w:rsidRPr="005D6FD1">
        <w:rPr>
          <w:sz w:val="28"/>
          <w:szCs w:val="28"/>
          <w:shd w:val="clear" w:color="auto" w:fill="FFFFFF"/>
        </w:rPr>
        <w:t>).</w:t>
      </w:r>
    </w:p>
    <w:p w:rsidR="002A1EA1" w:rsidRDefault="00842C82" w:rsidP="002A1EA1">
      <w:pPr>
        <w:tabs>
          <w:tab w:val="left" w:pos="284"/>
        </w:tabs>
        <w:outlineLvl w:val="0"/>
        <w:rPr>
          <w:bCs/>
          <w:sz w:val="28"/>
          <w:szCs w:val="28"/>
          <w:lang w:val="kk-KZ"/>
        </w:rPr>
      </w:pPr>
      <w:r w:rsidRPr="00842C82">
        <w:rPr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3571981"/>
            <wp:effectExtent l="0" t="0" r="0" b="9525"/>
            <wp:docPr id="23" name="Рисунок 23" descr="C:\Users\User\Desktop\output (4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output (47)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57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EA1" w:rsidRDefault="002A1EA1" w:rsidP="002A1EA1">
      <w:pPr>
        <w:tabs>
          <w:tab w:val="left" w:pos="284"/>
        </w:tabs>
        <w:ind w:right="3"/>
        <w:jc w:val="center"/>
        <w:rPr>
          <w:iCs/>
          <w:sz w:val="28"/>
          <w:szCs w:val="28"/>
          <w:lang w:eastAsia="ru-RU"/>
        </w:rPr>
      </w:pPr>
      <w:r>
        <w:rPr>
          <w:iCs/>
          <w:sz w:val="28"/>
          <w:szCs w:val="28"/>
          <w:lang w:eastAsia="ru-RU"/>
        </w:rPr>
        <w:t>Рисунок 3</w:t>
      </w:r>
      <w:r w:rsidR="00895EBF">
        <w:rPr>
          <w:iCs/>
          <w:sz w:val="28"/>
          <w:szCs w:val="28"/>
          <w:lang w:eastAsia="ru-RU"/>
        </w:rPr>
        <w:t>2</w:t>
      </w:r>
      <w:r>
        <w:rPr>
          <w:iCs/>
          <w:sz w:val="28"/>
          <w:szCs w:val="28"/>
          <w:lang w:val="kk-KZ" w:eastAsia="ru-RU"/>
        </w:rPr>
        <w:t xml:space="preserve"> </w:t>
      </w:r>
      <w:r>
        <w:rPr>
          <w:iCs/>
          <w:sz w:val="28"/>
          <w:szCs w:val="28"/>
          <w:lang w:eastAsia="ru-RU"/>
        </w:rPr>
        <w:t>‒</w:t>
      </w:r>
      <w:r w:rsidRPr="005D6FD1">
        <w:rPr>
          <w:sz w:val="28"/>
          <w:szCs w:val="28"/>
          <w:lang w:eastAsia="ru-RU"/>
        </w:rPr>
        <w:t xml:space="preserve"> </w:t>
      </w:r>
      <w:r>
        <w:rPr>
          <w:iCs/>
          <w:sz w:val="28"/>
          <w:szCs w:val="28"/>
          <w:lang w:eastAsia="ru-RU"/>
        </w:rPr>
        <w:t>А</w:t>
      </w:r>
      <w:r w:rsidRPr="002A1EA1">
        <w:rPr>
          <w:iCs/>
          <w:sz w:val="28"/>
          <w:szCs w:val="28"/>
          <w:lang w:eastAsia="ru-RU"/>
        </w:rPr>
        <w:t>нализ прерванных временных рядов</w:t>
      </w:r>
      <w:r>
        <w:rPr>
          <w:iCs/>
          <w:sz w:val="28"/>
          <w:szCs w:val="28"/>
          <w:lang w:eastAsia="ru-RU"/>
        </w:rPr>
        <w:t xml:space="preserve"> вызовов ЭМП</w:t>
      </w:r>
    </w:p>
    <w:p w:rsidR="002A1EA1" w:rsidRDefault="002A1EA1" w:rsidP="002A1EA1">
      <w:pPr>
        <w:tabs>
          <w:tab w:val="left" w:pos="284"/>
        </w:tabs>
        <w:ind w:right="3"/>
        <w:rPr>
          <w:sz w:val="28"/>
          <w:szCs w:val="28"/>
          <w:lang w:eastAsia="ru-RU"/>
        </w:rPr>
      </w:pPr>
    </w:p>
    <w:p w:rsidR="002A1EA1" w:rsidRPr="002A1EA1" w:rsidRDefault="002A1EA1" w:rsidP="00F20B91">
      <w:pPr>
        <w:tabs>
          <w:tab w:val="left" w:pos="284"/>
        </w:tabs>
        <w:ind w:right="3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</w:r>
      <w:r w:rsidRPr="002A1EA1">
        <w:rPr>
          <w:sz w:val="28"/>
          <w:szCs w:val="28"/>
          <w:lang w:eastAsia="ru-RU"/>
        </w:rPr>
        <w:t xml:space="preserve">График (выше) показывает количество вызовов скорой помощи по дням и предсказанные значения модели. </w:t>
      </w:r>
      <w:r w:rsidR="00F20B91" w:rsidRPr="00F20B91">
        <w:rPr>
          <w:sz w:val="28"/>
          <w:szCs w:val="28"/>
          <w:lang w:eastAsia="ru-RU"/>
        </w:rPr>
        <w:t>Синяя пунктирная линия обозначает начало пандемии COVID-19 (13 марта 2020 г.), а зелёная пунктирная линия – пик COVID-19 (1 июня 2020 г.).</w:t>
      </w:r>
      <w:r w:rsidR="00F20B91">
        <w:rPr>
          <w:sz w:val="28"/>
          <w:szCs w:val="28"/>
          <w:lang w:eastAsia="ru-RU"/>
        </w:rPr>
        <w:t xml:space="preserve"> </w:t>
      </w:r>
      <w:r w:rsidR="00F20B91" w:rsidRPr="00F20B91">
        <w:rPr>
          <w:sz w:val="28"/>
          <w:szCs w:val="28"/>
          <w:lang w:eastAsia="ru-RU"/>
        </w:rPr>
        <w:t>Результаты регрессионного анализа показывают, что с началом пандемии COVID-19 наблюдалось увеличение среднего количества вызовов, однако данное изменение не достигло с</w:t>
      </w:r>
      <w:r w:rsidR="00805C72">
        <w:rPr>
          <w:sz w:val="28"/>
          <w:szCs w:val="28"/>
          <w:lang w:eastAsia="ru-RU"/>
        </w:rPr>
        <w:t>татистической значимости (p = 0,</w:t>
      </w:r>
      <w:r w:rsidR="00F20B91" w:rsidRPr="00F20B91">
        <w:rPr>
          <w:sz w:val="28"/>
          <w:szCs w:val="28"/>
          <w:lang w:eastAsia="ru-RU"/>
        </w:rPr>
        <w:t>748). В то же время, в период пика COVID-19 (с 1 июня 2020 г.) число вызовов значительно увеличилось – в средн</w:t>
      </w:r>
      <w:r w:rsidR="00805C72">
        <w:rPr>
          <w:sz w:val="28"/>
          <w:szCs w:val="28"/>
          <w:lang w:eastAsia="ru-RU"/>
        </w:rPr>
        <w:t xml:space="preserve">ем на 1323 вызова в день (p </w:t>
      </w:r>
      <w:proofErr w:type="gramStart"/>
      <w:r w:rsidR="00805C72">
        <w:rPr>
          <w:sz w:val="28"/>
          <w:szCs w:val="28"/>
          <w:lang w:eastAsia="ru-RU"/>
        </w:rPr>
        <w:t>&lt; 0</w:t>
      </w:r>
      <w:proofErr w:type="gramEnd"/>
      <w:r w:rsidR="00805C72">
        <w:rPr>
          <w:sz w:val="28"/>
          <w:szCs w:val="28"/>
          <w:lang w:eastAsia="ru-RU"/>
        </w:rPr>
        <w:t>,</w:t>
      </w:r>
      <w:r w:rsidR="00F20B91" w:rsidRPr="00F20B91">
        <w:rPr>
          <w:sz w:val="28"/>
          <w:szCs w:val="28"/>
          <w:lang w:eastAsia="ru-RU"/>
        </w:rPr>
        <w:t>001), что свидетельствует о значительной нагрузке на систему экстренной медицинской помощи.</w:t>
      </w:r>
      <w:r w:rsidR="00F20B91">
        <w:rPr>
          <w:sz w:val="28"/>
          <w:szCs w:val="28"/>
          <w:lang w:eastAsia="ru-RU"/>
        </w:rPr>
        <w:t xml:space="preserve"> </w:t>
      </w:r>
      <w:r w:rsidR="00F20B91" w:rsidRPr="00F20B91">
        <w:rPr>
          <w:sz w:val="28"/>
          <w:szCs w:val="28"/>
          <w:lang w:eastAsia="ru-RU"/>
        </w:rPr>
        <w:t>Кроме того, анализ трендов показал, что в период вспышки COVID-19 (с марта по май 2020 г.) наблюдалось снижение вызовов со скор</w:t>
      </w:r>
      <w:r w:rsidR="00805C72">
        <w:rPr>
          <w:sz w:val="28"/>
          <w:szCs w:val="28"/>
          <w:lang w:eastAsia="ru-RU"/>
        </w:rPr>
        <w:t>остью 5.83 вызова в день (p = 0,</w:t>
      </w:r>
      <w:r w:rsidR="00F20B91" w:rsidRPr="00F20B91">
        <w:rPr>
          <w:sz w:val="28"/>
          <w:szCs w:val="28"/>
          <w:lang w:eastAsia="ru-RU"/>
        </w:rPr>
        <w:t>002), а во время пика пандемии темпы сниже</w:t>
      </w:r>
      <w:r w:rsidR="00805C72">
        <w:rPr>
          <w:sz w:val="28"/>
          <w:szCs w:val="28"/>
          <w:lang w:eastAsia="ru-RU"/>
        </w:rPr>
        <w:t xml:space="preserve">ния составили 8,29 вызова в день (p </w:t>
      </w:r>
      <w:proofErr w:type="gramStart"/>
      <w:r w:rsidR="00805C72">
        <w:rPr>
          <w:sz w:val="28"/>
          <w:szCs w:val="28"/>
          <w:lang w:eastAsia="ru-RU"/>
        </w:rPr>
        <w:t>&lt; 0</w:t>
      </w:r>
      <w:proofErr w:type="gramEnd"/>
      <w:r w:rsidR="00805C72">
        <w:rPr>
          <w:sz w:val="28"/>
          <w:szCs w:val="28"/>
          <w:lang w:eastAsia="ru-RU"/>
        </w:rPr>
        <w:t>,</w:t>
      </w:r>
      <w:r w:rsidR="00F20B91" w:rsidRPr="00F20B91">
        <w:rPr>
          <w:sz w:val="28"/>
          <w:szCs w:val="28"/>
          <w:lang w:eastAsia="ru-RU"/>
        </w:rPr>
        <w:t>001). Анализ прерванных временных рядов показал, что количество вызовов скорой помощи достигло максимума в июне 2020 года, после чего началась тенденция к снижению.</w:t>
      </w:r>
      <w:r w:rsidR="00805C72">
        <w:rPr>
          <w:sz w:val="28"/>
          <w:szCs w:val="28"/>
          <w:lang w:eastAsia="ru-RU"/>
        </w:rPr>
        <w:t xml:space="preserve"> Значение R² модели составило 0,</w:t>
      </w:r>
      <w:r w:rsidR="00F20B91" w:rsidRPr="00F20B91">
        <w:rPr>
          <w:sz w:val="28"/>
          <w:szCs w:val="28"/>
          <w:lang w:eastAsia="ru-RU"/>
        </w:rPr>
        <w:t>532, что означает, что модель о</w:t>
      </w:r>
      <w:r w:rsidR="00805C72">
        <w:rPr>
          <w:sz w:val="28"/>
          <w:szCs w:val="28"/>
          <w:lang w:eastAsia="ru-RU"/>
        </w:rPr>
        <w:t>бъясняет 53,</w:t>
      </w:r>
      <w:r w:rsidR="00F20B91">
        <w:rPr>
          <w:sz w:val="28"/>
          <w:szCs w:val="28"/>
          <w:lang w:eastAsia="ru-RU"/>
        </w:rPr>
        <w:t xml:space="preserve">2% вариации данных </w:t>
      </w:r>
      <w:r w:rsidR="00895EBF">
        <w:rPr>
          <w:sz w:val="28"/>
          <w:szCs w:val="28"/>
          <w:lang w:eastAsia="ru-RU"/>
        </w:rPr>
        <w:t>(Рисунок 32)</w:t>
      </w:r>
      <w:r w:rsidRPr="002A1EA1">
        <w:rPr>
          <w:sz w:val="28"/>
          <w:szCs w:val="28"/>
          <w:lang w:eastAsia="ru-RU"/>
        </w:rPr>
        <w:t>.</w:t>
      </w:r>
    </w:p>
    <w:p w:rsidR="002A1EA1" w:rsidRPr="002A1EA1" w:rsidRDefault="002A1EA1" w:rsidP="00115687">
      <w:pPr>
        <w:tabs>
          <w:tab w:val="left" w:pos="284"/>
        </w:tabs>
        <w:jc w:val="both"/>
        <w:outlineLvl w:val="0"/>
        <w:rPr>
          <w:bCs/>
          <w:sz w:val="28"/>
          <w:szCs w:val="28"/>
        </w:rPr>
      </w:pPr>
    </w:p>
    <w:p w:rsidR="004E6B4E" w:rsidRPr="00F20B91" w:rsidRDefault="002B1F10" w:rsidP="00115687">
      <w:pPr>
        <w:tabs>
          <w:tab w:val="left" w:pos="284"/>
        </w:tabs>
        <w:jc w:val="both"/>
        <w:outlineLvl w:val="0"/>
        <w:rPr>
          <w:sz w:val="28"/>
          <w:szCs w:val="28"/>
        </w:rPr>
      </w:pPr>
      <w:r w:rsidRPr="00F20B91">
        <w:rPr>
          <w:bCs/>
          <w:sz w:val="28"/>
          <w:szCs w:val="28"/>
        </w:rPr>
        <w:t>Таблица 14</w:t>
      </w:r>
      <w:r w:rsidR="00115687">
        <w:rPr>
          <w:bCs/>
          <w:sz w:val="28"/>
          <w:szCs w:val="28"/>
          <w:lang w:val="kk-KZ"/>
        </w:rPr>
        <w:t xml:space="preserve"> </w:t>
      </w:r>
      <w:r w:rsidR="00115687" w:rsidRPr="00F20B91">
        <w:rPr>
          <w:bCs/>
          <w:sz w:val="28"/>
          <w:szCs w:val="28"/>
        </w:rPr>
        <w:t>‒</w:t>
      </w:r>
      <w:r w:rsidR="006A7C47" w:rsidRPr="00F20B91">
        <w:rPr>
          <w:bCs/>
          <w:sz w:val="28"/>
          <w:szCs w:val="28"/>
        </w:rPr>
        <w:t xml:space="preserve"> </w:t>
      </w:r>
      <w:r w:rsidR="004E6B4E" w:rsidRPr="00F20B91">
        <w:rPr>
          <w:sz w:val="28"/>
          <w:szCs w:val="28"/>
        </w:rPr>
        <w:t>Демографические данные</w:t>
      </w:r>
    </w:p>
    <w:p w:rsidR="006A7C47" w:rsidRPr="00F20B91" w:rsidRDefault="006A7C47" w:rsidP="00115687">
      <w:pPr>
        <w:tabs>
          <w:tab w:val="left" w:pos="284"/>
        </w:tabs>
        <w:ind w:right="3"/>
        <w:jc w:val="right"/>
        <w:outlineLvl w:val="0"/>
        <w:rPr>
          <w:bCs/>
          <w:sz w:val="16"/>
          <w:szCs w:val="16"/>
        </w:rPr>
      </w:pPr>
    </w:p>
    <w:tbl>
      <w:tblPr>
        <w:tblW w:w="0" w:type="auto"/>
        <w:tblInd w:w="1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44"/>
        <w:gridCol w:w="1190"/>
        <w:gridCol w:w="1470"/>
        <w:gridCol w:w="1470"/>
        <w:gridCol w:w="811"/>
        <w:gridCol w:w="1484"/>
        <w:gridCol w:w="840"/>
        <w:gridCol w:w="1113"/>
      </w:tblGrid>
      <w:tr w:rsidR="00115687" w:rsidRPr="00E40B44" w:rsidTr="008141E1">
        <w:trPr>
          <w:trHeight w:val="353"/>
        </w:trPr>
        <w:tc>
          <w:tcPr>
            <w:tcW w:w="2534" w:type="dxa"/>
            <w:gridSpan w:val="2"/>
            <w:vAlign w:val="center"/>
          </w:tcPr>
          <w:p w:rsidR="00115687" w:rsidRPr="00F20B91" w:rsidRDefault="00115687" w:rsidP="004F767C">
            <w:pPr>
              <w:ind w:left="96" w:right="96"/>
              <w:jc w:val="center"/>
              <w:rPr>
                <w:sz w:val="24"/>
                <w:szCs w:val="24"/>
              </w:rPr>
            </w:pPr>
            <w:r w:rsidRPr="00F20B91">
              <w:rPr>
                <w:sz w:val="24"/>
                <w:szCs w:val="24"/>
              </w:rPr>
              <w:t>Переменная</w:t>
            </w:r>
          </w:p>
        </w:tc>
        <w:tc>
          <w:tcPr>
            <w:tcW w:w="1470" w:type="dxa"/>
            <w:vAlign w:val="center"/>
          </w:tcPr>
          <w:p w:rsidR="00115687" w:rsidRDefault="00115687" w:rsidP="00115687">
            <w:pPr>
              <w:ind w:left="-100" w:right="-108"/>
              <w:jc w:val="center"/>
              <w:rPr>
                <w:bCs/>
                <w:sz w:val="24"/>
                <w:szCs w:val="24"/>
                <w:lang w:val="kk-KZ"/>
              </w:rPr>
            </w:pPr>
            <w:r w:rsidRPr="004F767C">
              <w:rPr>
                <w:bCs/>
                <w:sz w:val="24"/>
                <w:szCs w:val="24"/>
              </w:rPr>
              <w:t>До</w:t>
            </w:r>
            <w:r>
              <w:rPr>
                <w:bCs/>
                <w:sz w:val="24"/>
                <w:szCs w:val="24"/>
                <w:lang w:val="kk-KZ"/>
              </w:rPr>
              <w:t xml:space="preserve"> </w:t>
            </w:r>
          </w:p>
          <w:p w:rsidR="00115687" w:rsidRPr="00F20B91" w:rsidRDefault="00115687" w:rsidP="00115687">
            <w:pPr>
              <w:ind w:left="-100" w:right="-108"/>
              <w:jc w:val="center"/>
              <w:rPr>
                <w:sz w:val="24"/>
                <w:szCs w:val="24"/>
              </w:rPr>
            </w:pPr>
            <w:r w:rsidRPr="004F767C">
              <w:rPr>
                <w:bCs/>
                <w:sz w:val="24"/>
                <w:szCs w:val="24"/>
              </w:rPr>
              <w:t>COVID-19</w:t>
            </w:r>
          </w:p>
        </w:tc>
        <w:tc>
          <w:tcPr>
            <w:tcW w:w="1470" w:type="dxa"/>
            <w:vAlign w:val="center"/>
          </w:tcPr>
          <w:p w:rsidR="00115687" w:rsidRPr="00F20B91" w:rsidRDefault="00115687" w:rsidP="004F767C">
            <w:pPr>
              <w:ind w:left="96" w:right="96"/>
              <w:jc w:val="center"/>
              <w:rPr>
                <w:bCs/>
                <w:sz w:val="24"/>
                <w:szCs w:val="24"/>
              </w:rPr>
            </w:pPr>
            <w:r w:rsidRPr="00F20B91">
              <w:rPr>
                <w:bCs/>
                <w:sz w:val="24"/>
                <w:szCs w:val="24"/>
              </w:rPr>
              <w:t>В начале</w:t>
            </w:r>
          </w:p>
          <w:p w:rsidR="00115687" w:rsidRPr="00F20B91" w:rsidRDefault="00115687" w:rsidP="00115687">
            <w:pPr>
              <w:ind w:left="-61" w:right="-52"/>
              <w:jc w:val="center"/>
              <w:rPr>
                <w:sz w:val="24"/>
                <w:szCs w:val="24"/>
              </w:rPr>
            </w:pPr>
            <w:r w:rsidRPr="00F20B91">
              <w:rPr>
                <w:bCs/>
                <w:sz w:val="24"/>
                <w:szCs w:val="24"/>
              </w:rPr>
              <w:t>КОВИД-19</w:t>
            </w:r>
          </w:p>
        </w:tc>
        <w:tc>
          <w:tcPr>
            <w:tcW w:w="811" w:type="dxa"/>
            <w:vAlign w:val="center"/>
          </w:tcPr>
          <w:p w:rsidR="00115687" w:rsidRPr="004F767C" w:rsidRDefault="00115687" w:rsidP="008141E1">
            <w:pPr>
              <w:ind w:left="-108" w:right="-94"/>
              <w:jc w:val="center"/>
              <w:rPr>
                <w:bCs/>
                <w:sz w:val="24"/>
                <w:szCs w:val="24"/>
              </w:rPr>
            </w:pPr>
            <w:r w:rsidRPr="00F20B91">
              <w:rPr>
                <w:bCs/>
                <w:sz w:val="24"/>
                <w:szCs w:val="24"/>
              </w:rPr>
              <w:t>Раз</w:t>
            </w:r>
            <w:r>
              <w:rPr>
                <w:bCs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F20B91">
              <w:rPr>
                <w:bCs/>
                <w:sz w:val="24"/>
                <w:szCs w:val="24"/>
              </w:rPr>
              <w:t>ница</w:t>
            </w:r>
            <w:proofErr w:type="spellEnd"/>
            <w:r>
              <w:rPr>
                <w:bCs/>
                <w:sz w:val="24"/>
                <w:szCs w:val="24"/>
                <w:lang w:val="kk-KZ"/>
              </w:rPr>
              <w:t xml:space="preserve">, </w:t>
            </w:r>
            <w:r w:rsidRPr="004F767C">
              <w:rPr>
                <w:bCs/>
                <w:sz w:val="24"/>
                <w:szCs w:val="24"/>
              </w:rPr>
              <w:t>%</w:t>
            </w:r>
          </w:p>
        </w:tc>
        <w:tc>
          <w:tcPr>
            <w:tcW w:w="1484" w:type="dxa"/>
            <w:vAlign w:val="center"/>
          </w:tcPr>
          <w:p w:rsidR="00115687" w:rsidRPr="004F767C" w:rsidRDefault="00115687" w:rsidP="004F767C">
            <w:pPr>
              <w:ind w:left="96" w:right="96"/>
              <w:jc w:val="center"/>
              <w:rPr>
                <w:bCs/>
                <w:sz w:val="24"/>
                <w:szCs w:val="24"/>
                <w:lang w:val="en-US"/>
              </w:rPr>
            </w:pPr>
            <w:r w:rsidRPr="00F20B91">
              <w:rPr>
                <w:bCs/>
                <w:sz w:val="24"/>
                <w:szCs w:val="24"/>
              </w:rPr>
              <w:t xml:space="preserve">Во </w:t>
            </w:r>
            <w:proofErr w:type="spellStart"/>
            <w:r w:rsidRPr="00F20B91">
              <w:rPr>
                <w:bCs/>
                <w:sz w:val="24"/>
                <w:szCs w:val="24"/>
              </w:rPr>
              <w:t>вр</w:t>
            </w:r>
            <w:r w:rsidRPr="004F767C">
              <w:rPr>
                <w:bCs/>
                <w:sz w:val="24"/>
                <w:szCs w:val="24"/>
                <w:lang w:val="en-US"/>
              </w:rPr>
              <w:t>емя</w:t>
            </w:r>
            <w:proofErr w:type="spellEnd"/>
            <w:r w:rsidRPr="004F767C">
              <w:rPr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F767C">
              <w:rPr>
                <w:bCs/>
                <w:sz w:val="24"/>
                <w:szCs w:val="24"/>
                <w:lang w:val="en-US"/>
              </w:rPr>
              <w:t>пика</w:t>
            </w:r>
            <w:proofErr w:type="spellEnd"/>
          </w:p>
          <w:p w:rsidR="00115687" w:rsidRPr="004F767C" w:rsidRDefault="00115687" w:rsidP="00115687">
            <w:pPr>
              <w:ind w:left="-86" w:right="96"/>
              <w:jc w:val="center"/>
              <w:rPr>
                <w:bCs/>
                <w:sz w:val="24"/>
                <w:szCs w:val="24"/>
                <w:lang w:val="en-US"/>
              </w:rPr>
            </w:pPr>
            <w:r w:rsidRPr="004F767C">
              <w:rPr>
                <w:bCs/>
                <w:sz w:val="24"/>
                <w:szCs w:val="24"/>
                <w:lang w:val="en-US"/>
              </w:rPr>
              <w:t>КОВИД-19</w:t>
            </w:r>
          </w:p>
        </w:tc>
        <w:tc>
          <w:tcPr>
            <w:tcW w:w="840" w:type="dxa"/>
            <w:vAlign w:val="center"/>
          </w:tcPr>
          <w:p w:rsidR="00115687" w:rsidRPr="004F767C" w:rsidRDefault="00115687" w:rsidP="00115687">
            <w:pPr>
              <w:ind w:left="-94" w:right="-73"/>
              <w:jc w:val="center"/>
              <w:rPr>
                <w:bCs/>
                <w:sz w:val="24"/>
                <w:szCs w:val="24"/>
              </w:rPr>
            </w:pPr>
            <w:proofErr w:type="spellStart"/>
            <w:r w:rsidRPr="004F767C">
              <w:rPr>
                <w:bCs/>
                <w:sz w:val="24"/>
                <w:szCs w:val="24"/>
                <w:lang w:val="en-US"/>
              </w:rPr>
              <w:t>Раз</w:t>
            </w:r>
            <w:proofErr w:type="spellEnd"/>
            <w:r>
              <w:rPr>
                <w:bCs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4F767C">
              <w:rPr>
                <w:bCs/>
                <w:sz w:val="24"/>
                <w:szCs w:val="24"/>
                <w:lang w:val="en-US"/>
              </w:rPr>
              <w:t>ница</w:t>
            </w:r>
            <w:proofErr w:type="spellEnd"/>
            <w:r>
              <w:rPr>
                <w:bCs/>
                <w:sz w:val="24"/>
                <w:szCs w:val="24"/>
                <w:lang w:val="kk-KZ"/>
              </w:rPr>
              <w:t>,</w:t>
            </w:r>
            <w:r w:rsidRPr="004F767C"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4F767C">
              <w:rPr>
                <w:bCs/>
                <w:sz w:val="24"/>
                <w:szCs w:val="24"/>
              </w:rPr>
              <w:t>%</w:t>
            </w:r>
          </w:p>
        </w:tc>
        <w:tc>
          <w:tcPr>
            <w:tcW w:w="1113" w:type="dxa"/>
            <w:vAlign w:val="center"/>
          </w:tcPr>
          <w:p w:rsidR="00115687" w:rsidRPr="004F767C" w:rsidRDefault="00115687" w:rsidP="004F767C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  <w:r w:rsidRPr="004F767C">
              <w:rPr>
                <w:bCs/>
                <w:iCs/>
                <w:sz w:val="24"/>
                <w:szCs w:val="24"/>
              </w:rPr>
              <w:t>P-</w:t>
            </w:r>
            <w:proofErr w:type="spellStart"/>
            <w:r w:rsidRPr="004F767C">
              <w:rPr>
                <w:bCs/>
                <w:iCs/>
                <w:sz w:val="24"/>
                <w:szCs w:val="24"/>
              </w:rPr>
              <w:t>значе</w:t>
            </w:r>
            <w:proofErr w:type="spellEnd"/>
            <w:r>
              <w:rPr>
                <w:bCs/>
                <w:iCs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4F767C">
              <w:rPr>
                <w:bCs/>
                <w:iCs/>
                <w:sz w:val="24"/>
                <w:szCs w:val="24"/>
              </w:rPr>
              <w:t>ние</w:t>
            </w:r>
            <w:proofErr w:type="spellEnd"/>
          </w:p>
        </w:tc>
      </w:tr>
      <w:tr w:rsidR="00115687" w:rsidRPr="00E40B44" w:rsidTr="008141E1">
        <w:tc>
          <w:tcPr>
            <w:tcW w:w="1344" w:type="dxa"/>
            <w:vMerge w:val="restart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proofErr w:type="spellStart"/>
            <w:r w:rsidRPr="00E40B44">
              <w:rPr>
                <w:sz w:val="24"/>
                <w:szCs w:val="24"/>
              </w:rPr>
              <w:t>Гендер</w:t>
            </w:r>
            <w:proofErr w:type="spellEnd"/>
          </w:p>
        </w:tc>
        <w:tc>
          <w:tcPr>
            <w:tcW w:w="1190" w:type="dxa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>Мужчина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-86" w:right="-122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  <w:lang w:val="en-US"/>
              </w:rPr>
              <w:t>22 862</w:t>
            </w:r>
            <w:r w:rsidRPr="00E40B44">
              <w:rPr>
                <w:sz w:val="24"/>
                <w:szCs w:val="24"/>
              </w:rPr>
              <w:t>(45%)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-86" w:right="-122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58 313 (46%)</w:t>
            </w:r>
          </w:p>
        </w:tc>
        <w:tc>
          <w:tcPr>
            <w:tcW w:w="811" w:type="dxa"/>
            <w:vAlign w:val="center"/>
          </w:tcPr>
          <w:p w:rsidR="004E6B4E" w:rsidRPr="00115687" w:rsidRDefault="00805C72" w:rsidP="00115687">
            <w:pPr>
              <w:ind w:left="-86" w:right="-122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87,</w:t>
            </w:r>
            <w:r w:rsidR="00115687">
              <w:rPr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1484" w:type="dxa"/>
            <w:vAlign w:val="center"/>
          </w:tcPr>
          <w:p w:rsidR="004E6B4E" w:rsidRPr="00E40B44" w:rsidRDefault="004E6B4E" w:rsidP="00115687">
            <w:pPr>
              <w:ind w:left="-86" w:right="-122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40B44">
              <w:rPr>
                <w:color w:val="000000"/>
                <w:sz w:val="24"/>
                <w:szCs w:val="24"/>
                <w:lang w:val="en-US"/>
              </w:rPr>
              <w:t>57 448</w:t>
            </w:r>
            <w:r w:rsidRPr="00E40B44">
              <w:rPr>
                <w:sz w:val="24"/>
                <w:szCs w:val="24"/>
              </w:rPr>
              <w:t>(42%)</w:t>
            </w:r>
          </w:p>
        </w:tc>
        <w:tc>
          <w:tcPr>
            <w:tcW w:w="840" w:type="dxa"/>
            <w:vAlign w:val="center"/>
          </w:tcPr>
          <w:p w:rsidR="004E6B4E" w:rsidRPr="00115687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E40B44">
              <w:rPr>
                <w:color w:val="000000"/>
                <w:sz w:val="24"/>
                <w:szCs w:val="24"/>
              </w:rPr>
              <w:t>-1</w:t>
            </w:r>
            <w:r w:rsidR="00805C72">
              <w:rPr>
                <w:color w:val="000000"/>
                <w:sz w:val="24"/>
                <w:szCs w:val="24"/>
                <w:lang w:val="en-US"/>
              </w:rPr>
              <w:t>,</w:t>
            </w:r>
            <w:r w:rsidR="00115687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113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  <w:shd w:val="clear" w:color="auto" w:fill="FFFFFF"/>
              </w:rPr>
              <w:t>&lt;0,05</w:t>
            </w:r>
          </w:p>
        </w:tc>
      </w:tr>
      <w:tr w:rsidR="00115687" w:rsidRPr="00E40B44" w:rsidTr="008141E1">
        <w:tc>
          <w:tcPr>
            <w:tcW w:w="1344" w:type="dxa"/>
            <w:vMerge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</w:p>
        </w:tc>
        <w:tc>
          <w:tcPr>
            <w:tcW w:w="1190" w:type="dxa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>Женщина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-86" w:right="-122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  <w:lang w:val="en-US"/>
              </w:rPr>
              <w:t>27 626</w:t>
            </w:r>
            <w:r w:rsidRPr="00E40B44">
              <w:rPr>
                <w:sz w:val="24"/>
                <w:szCs w:val="24"/>
              </w:rPr>
              <w:t>(55%)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-86" w:right="-122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67 995 (54%)</w:t>
            </w:r>
          </w:p>
        </w:tc>
        <w:tc>
          <w:tcPr>
            <w:tcW w:w="811" w:type="dxa"/>
            <w:vAlign w:val="center"/>
          </w:tcPr>
          <w:p w:rsidR="004E6B4E" w:rsidRPr="00115687" w:rsidRDefault="00115687" w:rsidP="00115687">
            <w:pPr>
              <w:ind w:left="-86" w:right="-122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84.4</w:t>
            </w:r>
          </w:p>
        </w:tc>
        <w:tc>
          <w:tcPr>
            <w:tcW w:w="1484" w:type="dxa"/>
            <w:vAlign w:val="center"/>
          </w:tcPr>
          <w:p w:rsidR="004E6B4E" w:rsidRPr="00E40B44" w:rsidRDefault="004E6B4E" w:rsidP="00115687">
            <w:pPr>
              <w:ind w:left="-86" w:right="-122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40B44">
              <w:rPr>
                <w:color w:val="000000"/>
                <w:sz w:val="24"/>
                <w:szCs w:val="24"/>
                <w:lang w:val="en-US"/>
              </w:rPr>
              <w:t>78 463</w:t>
            </w:r>
            <w:r w:rsidRPr="00E40B44">
              <w:rPr>
                <w:sz w:val="24"/>
                <w:szCs w:val="24"/>
              </w:rPr>
              <w:t>(58%)</w:t>
            </w:r>
          </w:p>
        </w:tc>
        <w:tc>
          <w:tcPr>
            <w:tcW w:w="840" w:type="dxa"/>
            <w:vAlign w:val="center"/>
          </w:tcPr>
          <w:p w:rsidR="004E6B4E" w:rsidRPr="00115687" w:rsidRDefault="00805C72" w:rsidP="00115687">
            <w:pPr>
              <w:ind w:left="96" w:right="9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14,</w:t>
            </w:r>
            <w:r w:rsidR="00115687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113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&lt;0,</w:t>
            </w:r>
            <w:r w:rsidR="004E6B4E" w:rsidRPr="00E40B44">
              <w:rPr>
                <w:sz w:val="24"/>
                <w:szCs w:val="24"/>
                <w:shd w:val="clear" w:color="auto" w:fill="FFFFFF"/>
              </w:rPr>
              <w:t>05</w:t>
            </w:r>
          </w:p>
        </w:tc>
      </w:tr>
      <w:tr w:rsidR="00115687" w:rsidRPr="00E40B44" w:rsidTr="008141E1">
        <w:tc>
          <w:tcPr>
            <w:tcW w:w="1344" w:type="dxa"/>
            <w:vMerge w:val="restart"/>
          </w:tcPr>
          <w:p w:rsidR="004E6B4E" w:rsidRPr="00E40B44" w:rsidRDefault="004E6B4E" w:rsidP="008141E1">
            <w:pPr>
              <w:ind w:left="-66" w:right="-94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 xml:space="preserve">Возраст (лет) </w:t>
            </w:r>
            <w:r w:rsidRPr="00E40B44">
              <w:rPr>
                <w:sz w:val="24"/>
                <w:szCs w:val="24"/>
              </w:rPr>
              <w:lastRenderedPageBreak/>
              <w:t>Среднее ± SD</w:t>
            </w:r>
          </w:p>
        </w:tc>
        <w:tc>
          <w:tcPr>
            <w:tcW w:w="1190" w:type="dxa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lastRenderedPageBreak/>
              <w:t>Все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  <w:lang w:val="en-US"/>
              </w:rPr>
              <w:t>29±23,7</w:t>
            </w:r>
          </w:p>
        </w:tc>
        <w:tc>
          <w:tcPr>
            <w:tcW w:w="1470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29,</w:t>
            </w:r>
            <w:r w:rsidR="004E6B4E" w:rsidRPr="00E40B44">
              <w:rPr>
                <w:sz w:val="24"/>
                <w:szCs w:val="24"/>
              </w:rPr>
              <w:t>7±23</w:t>
            </w:r>
          </w:p>
        </w:tc>
        <w:tc>
          <w:tcPr>
            <w:tcW w:w="811" w:type="dxa"/>
            <w:vAlign w:val="center"/>
          </w:tcPr>
          <w:p w:rsidR="004E6B4E" w:rsidRPr="00115687" w:rsidRDefault="00115687" w:rsidP="00115687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1484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30,</w:t>
            </w:r>
            <w:r w:rsidR="004E6B4E" w:rsidRPr="00E40B44">
              <w:rPr>
                <w:sz w:val="24"/>
                <w:szCs w:val="24"/>
              </w:rPr>
              <w:t>8±23</w:t>
            </w:r>
            <w:r>
              <w:rPr>
                <w:sz w:val="24"/>
                <w:szCs w:val="24"/>
                <w:lang w:val="kk-KZ"/>
              </w:rPr>
              <w:t>,</w:t>
            </w:r>
            <w:r w:rsidR="004E6B4E" w:rsidRPr="00E40B44">
              <w:rPr>
                <w:sz w:val="24"/>
                <w:szCs w:val="24"/>
                <w:lang w:val="kk-KZ"/>
              </w:rPr>
              <w:t>6</w:t>
            </w:r>
          </w:p>
        </w:tc>
        <w:tc>
          <w:tcPr>
            <w:tcW w:w="84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113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&lt;0,</w:t>
            </w:r>
            <w:r w:rsidR="004E6B4E" w:rsidRPr="00E40B44">
              <w:rPr>
                <w:sz w:val="24"/>
                <w:szCs w:val="24"/>
                <w:shd w:val="clear" w:color="auto" w:fill="FFFFFF"/>
              </w:rPr>
              <w:t>05</w:t>
            </w:r>
          </w:p>
        </w:tc>
      </w:tr>
      <w:tr w:rsidR="00115687" w:rsidRPr="00E40B44" w:rsidTr="008141E1">
        <w:tc>
          <w:tcPr>
            <w:tcW w:w="1344" w:type="dxa"/>
            <w:vMerge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</w:p>
        </w:tc>
        <w:tc>
          <w:tcPr>
            <w:tcW w:w="1190" w:type="dxa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proofErr w:type="spellStart"/>
            <w:r w:rsidRPr="00E40B44">
              <w:rPr>
                <w:sz w:val="24"/>
                <w:szCs w:val="24"/>
                <w:lang w:val="en-US"/>
              </w:rPr>
              <w:t>Мужчина</w:t>
            </w:r>
            <w:proofErr w:type="spellEnd"/>
          </w:p>
        </w:tc>
        <w:tc>
          <w:tcPr>
            <w:tcW w:w="1470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25,</w:t>
            </w:r>
            <w:r w:rsidR="004E6B4E" w:rsidRPr="00E40B44">
              <w:rPr>
                <w:sz w:val="24"/>
                <w:szCs w:val="24"/>
                <w:lang w:val="en-US"/>
              </w:rPr>
              <w:t>3±23,</w:t>
            </w:r>
            <w:r w:rsidR="004E6B4E" w:rsidRPr="00E40B44">
              <w:rPr>
                <w:sz w:val="24"/>
                <w:szCs w:val="24"/>
              </w:rPr>
              <w:t>5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26±23</w:t>
            </w:r>
          </w:p>
        </w:tc>
        <w:tc>
          <w:tcPr>
            <w:tcW w:w="811" w:type="dxa"/>
            <w:vAlign w:val="center"/>
          </w:tcPr>
          <w:p w:rsidR="004E6B4E" w:rsidRPr="00115687" w:rsidRDefault="00115687" w:rsidP="00115687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1484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en-US"/>
              </w:rPr>
              <w:t>28,</w:t>
            </w:r>
            <w:r w:rsidR="004E6B4E" w:rsidRPr="00E40B44">
              <w:rPr>
                <w:sz w:val="24"/>
                <w:szCs w:val="24"/>
              </w:rPr>
              <w:t>9±23</w:t>
            </w:r>
            <w:r>
              <w:rPr>
                <w:sz w:val="24"/>
                <w:szCs w:val="24"/>
                <w:lang w:val="kk-KZ"/>
              </w:rPr>
              <w:t>,</w:t>
            </w:r>
            <w:r w:rsidR="004E6B4E" w:rsidRPr="00E40B44">
              <w:rPr>
                <w:sz w:val="24"/>
                <w:szCs w:val="24"/>
                <w:lang w:val="kk-KZ"/>
              </w:rPr>
              <w:t>4</w:t>
            </w:r>
          </w:p>
        </w:tc>
        <w:tc>
          <w:tcPr>
            <w:tcW w:w="84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113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&lt;0,</w:t>
            </w:r>
            <w:r w:rsidR="004E6B4E" w:rsidRPr="00E40B44">
              <w:rPr>
                <w:sz w:val="24"/>
                <w:szCs w:val="24"/>
                <w:shd w:val="clear" w:color="auto" w:fill="FFFFFF"/>
              </w:rPr>
              <w:t>05</w:t>
            </w:r>
          </w:p>
        </w:tc>
      </w:tr>
      <w:tr w:rsidR="00115687" w:rsidRPr="00E40B44" w:rsidTr="008141E1">
        <w:tc>
          <w:tcPr>
            <w:tcW w:w="1344" w:type="dxa"/>
            <w:vMerge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</w:p>
        </w:tc>
        <w:tc>
          <w:tcPr>
            <w:tcW w:w="1190" w:type="dxa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proofErr w:type="spellStart"/>
            <w:r w:rsidRPr="00E40B44">
              <w:rPr>
                <w:sz w:val="24"/>
                <w:szCs w:val="24"/>
                <w:lang w:val="en-US"/>
              </w:rPr>
              <w:t>Женщина</w:t>
            </w:r>
            <w:proofErr w:type="spellEnd"/>
          </w:p>
        </w:tc>
        <w:tc>
          <w:tcPr>
            <w:tcW w:w="1470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31,</w:t>
            </w:r>
            <w:r w:rsidR="004E6B4E" w:rsidRPr="00E40B44">
              <w:rPr>
                <w:sz w:val="24"/>
                <w:szCs w:val="24"/>
                <w:lang w:val="en-US"/>
              </w:rPr>
              <w:t>9±23,3</w:t>
            </w:r>
          </w:p>
        </w:tc>
        <w:tc>
          <w:tcPr>
            <w:tcW w:w="1470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32,</w:t>
            </w:r>
            <w:r w:rsidR="004E6B4E" w:rsidRPr="00E40B44">
              <w:rPr>
                <w:sz w:val="24"/>
                <w:szCs w:val="24"/>
              </w:rPr>
              <w:t>6±23</w:t>
            </w:r>
          </w:p>
        </w:tc>
        <w:tc>
          <w:tcPr>
            <w:tcW w:w="811" w:type="dxa"/>
            <w:vAlign w:val="center"/>
          </w:tcPr>
          <w:p w:rsidR="004E6B4E" w:rsidRPr="00115687" w:rsidRDefault="00115687" w:rsidP="00115687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1484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34,</w:t>
            </w:r>
            <w:r w:rsidR="004E6B4E" w:rsidRPr="00E40B44">
              <w:rPr>
                <w:sz w:val="24"/>
                <w:szCs w:val="24"/>
              </w:rPr>
              <w:t>9±23</w:t>
            </w:r>
            <w:r>
              <w:rPr>
                <w:sz w:val="24"/>
                <w:szCs w:val="24"/>
                <w:lang w:val="kk-KZ"/>
              </w:rPr>
              <w:t>,</w:t>
            </w:r>
            <w:r w:rsidR="004E6B4E" w:rsidRPr="00E40B44">
              <w:rPr>
                <w:sz w:val="24"/>
                <w:szCs w:val="24"/>
                <w:lang w:val="kk-KZ"/>
              </w:rPr>
              <w:t>9</w:t>
            </w:r>
          </w:p>
        </w:tc>
        <w:tc>
          <w:tcPr>
            <w:tcW w:w="84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113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&lt;0,</w:t>
            </w:r>
            <w:r w:rsidR="004E6B4E" w:rsidRPr="00E40B44">
              <w:rPr>
                <w:sz w:val="24"/>
                <w:szCs w:val="24"/>
                <w:shd w:val="clear" w:color="auto" w:fill="FFFFFF"/>
              </w:rPr>
              <w:t>05</w:t>
            </w:r>
          </w:p>
        </w:tc>
      </w:tr>
      <w:tr w:rsidR="00115687" w:rsidRPr="00E40B44" w:rsidTr="008141E1">
        <w:tc>
          <w:tcPr>
            <w:tcW w:w="1344" w:type="dxa"/>
            <w:vMerge w:val="restart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  <w:lang w:val="en-US" w:eastAsia="ru-RU"/>
              </w:rPr>
              <w:lastRenderedPageBreak/>
              <w:t xml:space="preserve">0-6 </w:t>
            </w:r>
            <w:r w:rsidRPr="00E40B44">
              <w:rPr>
                <w:sz w:val="24"/>
                <w:szCs w:val="24"/>
                <w:lang w:eastAsia="ru-RU"/>
              </w:rPr>
              <w:t>лет</w:t>
            </w:r>
          </w:p>
        </w:tc>
        <w:tc>
          <w:tcPr>
            <w:tcW w:w="1190" w:type="dxa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proofErr w:type="spellStart"/>
            <w:r w:rsidRPr="00E40B44">
              <w:rPr>
                <w:sz w:val="24"/>
                <w:szCs w:val="24"/>
                <w:lang w:val="en-US"/>
              </w:rPr>
              <w:t>Мужчина</w:t>
            </w:r>
            <w:proofErr w:type="spellEnd"/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8 037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23 816</w:t>
            </w:r>
          </w:p>
        </w:tc>
        <w:tc>
          <w:tcPr>
            <w:tcW w:w="811" w:type="dxa"/>
            <w:vAlign w:val="center"/>
          </w:tcPr>
          <w:p w:rsidR="004E6B4E" w:rsidRPr="00115687" w:rsidRDefault="00115687" w:rsidP="00115687">
            <w:pPr>
              <w:ind w:left="96" w:right="9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99</w:t>
            </w:r>
          </w:p>
        </w:tc>
        <w:tc>
          <w:tcPr>
            <w:tcW w:w="1484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  <w:lang w:val="kk-KZ"/>
              </w:rPr>
              <w:t>22 828</w:t>
            </w:r>
          </w:p>
        </w:tc>
        <w:tc>
          <w:tcPr>
            <w:tcW w:w="840" w:type="dxa"/>
            <w:vAlign w:val="center"/>
          </w:tcPr>
          <w:p w:rsidR="004E6B4E" w:rsidRPr="00115687" w:rsidRDefault="00805C72" w:rsidP="00115687">
            <w:pPr>
              <w:ind w:left="96" w:right="9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-4,</w:t>
            </w:r>
            <w:r w:rsidR="00115687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113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&lt;0,</w:t>
            </w:r>
            <w:r w:rsidR="004E6B4E" w:rsidRPr="00E40B44">
              <w:rPr>
                <w:sz w:val="24"/>
                <w:szCs w:val="24"/>
                <w:shd w:val="clear" w:color="auto" w:fill="FFFFFF"/>
              </w:rPr>
              <w:t>05</w:t>
            </w:r>
          </w:p>
        </w:tc>
      </w:tr>
      <w:tr w:rsidR="00115687" w:rsidRPr="00E40B44" w:rsidTr="008141E1">
        <w:tc>
          <w:tcPr>
            <w:tcW w:w="1344" w:type="dxa"/>
            <w:vMerge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</w:p>
        </w:tc>
        <w:tc>
          <w:tcPr>
            <w:tcW w:w="1190" w:type="dxa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proofErr w:type="spellStart"/>
            <w:r w:rsidRPr="00E40B44">
              <w:rPr>
                <w:sz w:val="24"/>
                <w:szCs w:val="24"/>
                <w:lang w:val="en-US"/>
              </w:rPr>
              <w:t>Женщина</w:t>
            </w:r>
            <w:proofErr w:type="spellEnd"/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4 154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12 570</w:t>
            </w:r>
          </w:p>
        </w:tc>
        <w:tc>
          <w:tcPr>
            <w:tcW w:w="811" w:type="dxa"/>
            <w:vAlign w:val="center"/>
          </w:tcPr>
          <w:p w:rsidR="004E6B4E" w:rsidRPr="00115687" w:rsidRDefault="00115687" w:rsidP="00115687">
            <w:pPr>
              <w:ind w:left="96" w:right="9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484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  <w:lang w:val="kk-KZ"/>
              </w:rPr>
              <w:t>14 395</w:t>
            </w:r>
          </w:p>
        </w:tc>
        <w:tc>
          <w:tcPr>
            <w:tcW w:w="840" w:type="dxa"/>
            <w:vAlign w:val="center"/>
          </w:tcPr>
          <w:p w:rsidR="004E6B4E" w:rsidRPr="00115687" w:rsidRDefault="00805C72" w:rsidP="00115687">
            <w:pPr>
              <w:ind w:left="96" w:right="9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13,</w:t>
            </w:r>
            <w:r w:rsidR="00115687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113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&lt;0,</w:t>
            </w:r>
            <w:r w:rsidR="004E6B4E" w:rsidRPr="00E40B44">
              <w:rPr>
                <w:sz w:val="24"/>
                <w:szCs w:val="24"/>
                <w:shd w:val="clear" w:color="auto" w:fill="FFFFFF"/>
              </w:rPr>
              <w:t>05</w:t>
            </w:r>
          </w:p>
        </w:tc>
      </w:tr>
      <w:tr w:rsidR="00115687" w:rsidRPr="00E40B44" w:rsidTr="008141E1">
        <w:tc>
          <w:tcPr>
            <w:tcW w:w="1344" w:type="dxa"/>
            <w:vMerge w:val="restart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  <w:lang w:val="en-US" w:eastAsia="ru-RU"/>
              </w:rPr>
              <w:t xml:space="preserve">7-18 </w:t>
            </w:r>
            <w:r w:rsidRPr="00E40B44">
              <w:rPr>
                <w:sz w:val="24"/>
                <w:szCs w:val="24"/>
                <w:lang w:eastAsia="ru-RU"/>
              </w:rPr>
              <w:t>лет</w:t>
            </w:r>
          </w:p>
        </w:tc>
        <w:tc>
          <w:tcPr>
            <w:tcW w:w="1190" w:type="dxa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>Мужчина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2 378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6 270</w:t>
            </w:r>
          </w:p>
        </w:tc>
        <w:tc>
          <w:tcPr>
            <w:tcW w:w="811" w:type="dxa"/>
            <w:vAlign w:val="center"/>
          </w:tcPr>
          <w:p w:rsidR="004E6B4E" w:rsidRPr="00115687" w:rsidRDefault="00115687" w:rsidP="00115687">
            <w:pPr>
              <w:ind w:left="96" w:right="9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90</w:t>
            </w:r>
          </w:p>
        </w:tc>
        <w:tc>
          <w:tcPr>
            <w:tcW w:w="1484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  <w:lang w:val="kk-KZ"/>
              </w:rPr>
              <w:t>5 760</w:t>
            </w:r>
          </w:p>
        </w:tc>
        <w:tc>
          <w:tcPr>
            <w:tcW w:w="840" w:type="dxa"/>
            <w:vAlign w:val="center"/>
          </w:tcPr>
          <w:p w:rsidR="004E6B4E" w:rsidRPr="00115687" w:rsidRDefault="00805C72" w:rsidP="00115687">
            <w:pPr>
              <w:ind w:left="96" w:right="9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-8,</w:t>
            </w:r>
            <w:r w:rsidR="00115687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113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&lt;0,</w:t>
            </w:r>
            <w:r w:rsidR="004E6B4E" w:rsidRPr="00E40B44">
              <w:rPr>
                <w:sz w:val="24"/>
                <w:szCs w:val="24"/>
                <w:shd w:val="clear" w:color="auto" w:fill="FFFFFF"/>
              </w:rPr>
              <w:t>05</w:t>
            </w:r>
          </w:p>
        </w:tc>
      </w:tr>
      <w:tr w:rsidR="00115687" w:rsidRPr="00E40B44" w:rsidTr="008141E1">
        <w:trPr>
          <w:trHeight w:val="232"/>
        </w:trPr>
        <w:tc>
          <w:tcPr>
            <w:tcW w:w="1344" w:type="dxa"/>
            <w:vMerge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</w:p>
        </w:tc>
        <w:tc>
          <w:tcPr>
            <w:tcW w:w="1190" w:type="dxa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>Женщина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1 966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5 434</w:t>
            </w:r>
          </w:p>
        </w:tc>
        <w:tc>
          <w:tcPr>
            <w:tcW w:w="811" w:type="dxa"/>
            <w:vAlign w:val="center"/>
          </w:tcPr>
          <w:p w:rsidR="004E6B4E" w:rsidRPr="00115687" w:rsidRDefault="00115687" w:rsidP="008141E1">
            <w:pPr>
              <w:ind w:left="-66" w:right="-6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94</w:t>
            </w:r>
          </w:p>
        </w:tc>
        <w:tc>
          <w:tcPr>
            <w:tcW w:w="1484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  <w:lang w:val="kk-KZ"/>
              </w:rPr>
              <w:t>4 341</w:t>
            </w:r>
          </w:p>
        </w:tc>
        <w:tc>
          <w:tcPr>
            <w:tcW w:w="840" w:type="dxa"/>
            <w:vAlign w:val="center"/>
          </w:tcPr>
          <w:p w:rsidR="004E6B4E" w:rsidRPr="00115687" w:rsidRDefault="00115687" w:rsidP="00805C72">
            <w:pPr>
              <w:ind w:left="-38" w:right="-38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-22</w:t>
            </w:r>
            <w:r w:rsidR="00805C72">
              <w:rPr>
                <w:color w:val="000000"/>
                <w:sz w:val="24"/>
                <w:szCs w:val="24"/>
              </w:rPr>
              <w:t>,</w:t>
            </w: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113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  <w:shd w:val="clear" w:color="auto" w:fill="FFFFFF"/>
              </w:rPr>
              <w:t>&lt;</w:t>
            </w:r>
            <w:r w:rsidR="00805C72">
              <w:rPr>
                <w:sz w:val="24"/>
                <w:szCs w:val="24"/>
                <w:shd w:val="clear" w:color="auto" w:fill="FFFFFF"/>
              </w:rPr>
              <w:t>0,</w:t>
            </w:r>
            <w:r w:rsidRPr="00E40B44">
              <w:rPr>
                <w:sz w:val="24"/>
                <w:szCs w:val="24"/>
                <w:shd w:val="clear" w:color="auto" w:fill="FFFFFF"/>
              </w:rPr>
              <w:t>05</w:t>
            </w:r>
          </w:p>
        </w:tc>
      </w:tr>
      <w:tr w:rsidR="00115687" w:rsidRPr="00E40B44" w:rsidTr="008141E1">
        <w:tc>
          <w:tcPr>
            <w:tcW w:w="1344" w:type="dxa"/>
            <w:vMerge w:val="restart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  <w:lang w:eastAsia="ru-RU"/>
              </w:rPr>
              <w:t>19-65 лет</w:t>
            </w:r>
          </w:p>
        </w:tc>
        <w:tc>
          <w:tcPr>
            <w:tcW w:w="1190" w:type="dxa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>Мужчина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12 738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22 066</w:t>
            </w:r>
          </w:p>
        </w:tc>
        <w:tc>
          <w:tcPr>
            <w:tcW w:w="811" w:type="dxa"/>
            <w:vAlign w:val="center"/>
          </w:tcPr>
          <w:p w:rsidR="004E6B4E" w:rsidRPr="00115687" w:rsidRDefault="00805C72" w:rsidP="008141E1">
            <w:pPr>
              <w:ind w:left="-66" w:right="-6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53,</w:t>
            </w:r>
            <w:r w:rsidR="00115687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484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  <w:lang w:val="kk-KZ"/>
              </w:rPr>
              <w:t>25 575</w:t>
            </w:r>
          </w:p>
        </w:tc>
        <w:tc>
          <w:tcPr>
            <w:tcW w:w="840" w:type="dxa"/>
            <w:vAlign w:val="center"/>
          </w:tcPr>
          <w:p w:rsidR="004E6B4E" w:rsidRPr="00115687" w:rsidRDefault="00805C72" w:rsidP="00115687">
            <w:pPr>
              <w:ind w:left="96" w:right="9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14,</w:t>
            </w:r>
            <w:r w:rsidR="00115687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113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&lt;0,</w:t>
            </w:r>
            <w:r w:rsidR="004E6B4E" w:rsidRPr="00E40B44">
              <w:rPr>
                <w:sz w:val="24"/>
                <w:szCs w:val="24"/>
                <w:shd w:val="clear" w:color="auto" w:fill="FFFFFF"/>
              </w:rPr>
              <w:t>05</w:t>
            </w:r>
          </w:p>
        </w:tc>
      </w:tr>
      <w:tr w:rsidR="00115687" w:rsidRPr="00E40B44" w:rsidTr="008141E1">
        <w:tc>
          <w:tcPr>
            <w:tcW w:w="1344" w:type="dxa"/>
            <w:vMerge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</w:p>
        </w:tc>
        <w:tc>
          <w:tcPr>
            <w:tcW w:w="1190" w:type="dxa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>Женщина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15 738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41 932</w:t>
            </w:r>
          </w:p>
        </w:tc>
        <w:tc>
          <w:tcPr>
            <w:tcW w:w="811" w:type="dxa"/>
            <w:vAlign w:val="center"/>
          </w:tcPr>
          <w:p w:rsidR="004E6B4E" w:rsidRPr="00115687" w:rsidRDefault="00115687" w:rsidP="008141E1">
            <w:pPr>
              <w:ind w:left="-66" w:right="-6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90,8</w:t>
            </w:r>
          </w:p>
        </w:tc>
        <w:tc>
          <w:tcPr>
            <w:tcW w:w="1484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  <w:lang w:val="kk-KZ"/>
              </w:rPr>
              <w:t>46 647</w:t>
            </w:r>
          </w:p>
        </w:tc>
        <w:tc>
          <w:tcPr>
            <w:tcW w:w="840" w:type="dxa"/>
            <w:vAlign w:val="center"/>
          </w:tcPr>
          <w:p w:rsidR="004E6B4E" w:rsidRPr="00115687" w:rsidRDefault="00115687" w:rsidP="00115687">
            <w:pPr>
              <w:ind w:left="96" w:right="9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  <w:r w:rsidR="00805C72">
              <w:rPr>
                <w:color w:val="000000"/>
                <w:sz w:val="24"/>
                <w:szCs w:val="24"/>
              </w:rPr>
              <w:t>0,</w:t>
            </w: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113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&lt;0,</w:t>
            </w:r>
            <w:r w:rsidR="004E6B4E" w:rsidRPr="00E40B44">
              <w:rPr>
                <w:sz w:val="24"/>
                <w:szCs w:val="24"/>
                <w:shd w:val="clear" w:color="auto" w:fill="FFFFFF"/>
              </w:rPr>
              <w:t>05</w:t>
            </w:r>
          </w:p>
        </w:tc>
      </w:tr>
      <w:tr w:rsidR="00115687" w:rsidRPr="00E40B44" w:rsidTr="008141E1">
        <w:trPr>
          <w:trHeight w:val="314"/>
        </w:trPr>
        <w:tc>
          <w:tcPr>
            <w:tcW w:w="1344" w:type="dxa"/>
            <w:vMerge w:val="restart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  <w:lang w:eastAsia="ru-RU"/>
              </w:rPr>
              <w:t xml:space="preserve">65+ </w:t>
            </w:r>
            <w:proofErr w:type="spellStart"/>
            <w:r w:rsidRPr="00E40B44">
              <w:rPr>
                <w:sz w:val="24"/>
                <w:szCs w:val="24"/>
                <w:lang w:val="en-US" w:eastAsia="ru-RU"/>
              </w:rPr>
              <w:t>лет</w:t>
            </w:r>
            <w:proofErr w:type="spellEnd"/>
          </w:p>
        </w:tc>
        <w:tc>
          <w:tcPr>
            <w:tcW w:w="1190" w:type="dxa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>Мужчина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1 980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3 698</w:t>
            </w:r>
          </w:p>
        </w:tc>
        <w:tc>
          <w:tcPr>
            <w:tcW w:w="811" w:type="dxa"/>
            <w:vAlign w:val="center"/>
          </w:tcPr>
          <w:p w:rsidR="004E6B4E" w:rsidRPr="00115687" w:rsidRDefault="00115687" w:rsidP="008141E1">
            <w:pPr>
              <w:ind w:left="-66" w:right="-6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60,5</w:t>
            </w:r>
          </w:p>
        </w:tc>
        <w:tc>
          <w:tcPr>
            <w:tcW w:w="1484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  <w:lang w:val="kk-KZ"/>
              </w:rPr>
              <w:t>4 835</w:t>
            </w:r>
          </w:p>
        </w:tc>
        <w:tc>
          <w:tcPr>
            <w:tcW w:w="840" w:type="dxa"/>
            <w:vAlign w:val="center"/>
          </w:tcPr>
          <w:p w:rsidR="004E6B4E" w:rsidRPr="00115687" w:rsidRDefault="00805C72" w:rsidP="00115687">
            <w:pPr>
              <w:ind w:left="96" w:right="9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26,</w:t>
            </w:r>
            <w:r w:rsidR="00115687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113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&lt;0,</w:t>
            </w:r>
            <w:r w:rsidR="004E6B4E" w:rsidRPr="00E40B44">
              <w:rPr>
                <w:sz w:val="24"/>
                <w:szCs w:val="24"/>
                <w:shd w:val="clear" w:color="auto" w:fill="FFFFFF"/>
              </w:rPr>
              <w:t>05</w:t>
            </w:r>
          </w:p>
        </w:tc>
      </w:tr>
      <w:tr w:rsidR="00115687" w:rsidRPr="00E40B44" w:rsidTr="008141E1">
        <w:tc>
          <w:tcPr>
            <w:tcW w:w="1344" w:type="dxa"/>
            <w:vMerge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</w:p>
        </w:tc>
        <w:tc>
          <w:tcPr>
            <w:tcW w:w="1190" w:type="dxa"/>
          </w:tcPr>
          <w:p w:rsidR="004E6B4E" w:rsidRPr="00E40B44" w:rsidRDefault="004E6B4E" w:rsidP="00115687">
            <w:pPr>
              <w:ind w:left="-66" w:right="-30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>Женщина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3 497</w:t>
            </w:r>
          </w:p>
        </w:tc>
        <w:tc>
          <w:tcPr>
            <w:tcW w:w="1470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10 522</w:t>
            </w:r>
          </w:p>
        </w:tc>
        <w:tc>
          <w:tcPr>
            <w:tcW w:w="811" w:type="dxa"/>
            <w:vAlign w:val="center"/>
          </w:tcPr>
          <w:p w:rsidR="004E6B4E" w:rsidRPr="00115687" w:rsidRDefault="00115687" w:rsidP="00115687">
            <w:pPr>
              <w:ind w:left="96" w:right="9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484" w:type="dxa"/>
            <w:vAlign w:val="center"/>
          </w:tcPr>
          <w:p w:rsidR="004E6B4E" w:rsidRPr="00E40B44" w:rsidRDefault="004E6B4E" w:rsidP="00115687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  <w:lang w:val="kk-KZ"/>
              </w:rPr>
              <w:t>11 530</w:t>
            </w:r>
          </w:p>
        </w:tc>
        <w:tc>
          <w:tcPr>
            <w:tcW w:w="840" w:type="dxa"/>
            <w:vAlign w:val="center"/>
          </w:tcPr>
          <w:p w:rsidR="004E6B4E" w:rsidRPr="00115687" w:rsidRDefault="00805C72" w:rsidP="00115687">
            <w:pPr>
              <w:ind w:left="96" w:right="9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9,</w:t>
            </w:r>
            <w:r w:rsidR="00115687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13" w:type="dxa"/>
            <w:vAlign w:val="center"/>
          </w:tcPr>
          <w:p w:rsidR="004E6B4E" w:rsidRPr="00E40B44" w:rsidRDefault="00805C72" w:rsidP="00115687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&lt;0,</w:t>
            </w:r>
            <w:r w:rsidR="004E6B4E" w:rsidRPr="00E40B44">
              <w:rPr>
                <w:sz w:val="24"/>
                <w:szCs w:val="24"/>
                <w:shd w:val="clear" w:color="auto" w:fill="FFFFFF"/>
              </w:rPr>
              <w:t>05</w:t>
            </w:r>
          </w:p>
        </w:tc>
      </w:tr>
    </w:tbl>
    <w:p w:rsidR="00F34989" w:rsidRDefault="00F34989" w:rsidP="001C1602">
      <w:pPr>
        <w:tabs>
          <w:tab w:val="left" w:pos="284"/>
        </w:tabs>
        <w:ind w:left="96" w:right="96" w:firstLine="709"/>
        <w:jc w:val="both"/>
        <w:rPr>
          <w:sz w:val="28"/>
          <w:szCs w:val="28"/>
          <w:lang w:eastAsia="ru-RU"/>
        </w:rPr>
      </w:pPr>
    </w:p>
    <w:p w:rsidR="00FF5FE4" w:rsidRPr="005D6FD1" w:rsidRDefault="00FF5FE4" w:rsidP="001C1602">
      <w:pPr>
        <w:tabs>
          <w:tab w:val="left" w:pos="284"/>
        </w:tabs>
        <w:ind w:left="96" w:right="96"/>
        <w:jc w:val="both"/>
        <w:rPr>
          <w:sz w:val="28"/>
          <w:szCs w:val="28"/>
          <w:lang w:eastAsia="ru-RU"/>
        </w:rPr>
      </w:pPr>
      <w:r w:rsidRPr="005D6FD1">
        <w:rPr>
          <w:noProof/>
          <w:sz w:val="28"/>
          <w:szCs w:val="28"/>
          <w:lang w:eastAsia="ru-RU"/>
        </w:rPr>
        <w:drawing>
          <wp:inline distT="0" distB="0" distL="0" distR="0" wp14:anchorId="69155E05" wp14:editId="73C4CB6B">
            <wp:extent cx="6004560" cy="2585545"/>
            <wp:effectExtent l="0" t="0" r="15240" b="5715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E40B44" w:rsidRPr="008141E1" w:rsidRDefault="00E40B44" w:rsidP="001C1602">
      <w:pPr>
        <w:tabs>
          <w:tab w:val="left" w:pos="284"/>
        </w:tabs>
        <w:ind w:left="96" w:right="96" w:firstLine="709"/>
        <w:jc w:val="both"/>
        <w:rPr>
          <w:sz w:val="16"/>
          <w:szCs w:val="16"/>
          <w:lang w:val="kk-KZ" w:eastAsia="ru-RU"/>
        </w:rPr>
      </w:pPr>
    </w:p>
    <w:p w:rsidR="008141E1" w:rsidRDefault="008141E1" w:rsidP="008141E1">
      <w:pPr>
        <w:tabs>
          <w:tab w:val="left" w:pos="284"/>
        </w:tabs>
        <w:ind w:right="3"/>
        <w:jc w:val="center"/>
        <w:rPr>
          <w:sz w:val="28"/>
          <w:szCs w:val="28"/>
          <w:lang w:val="kk-KZ" w:eastAsia="ru-RU"/>
        </w:rPr>
      </w:pPr>
      <w:r>
        <w:rPr>
          <w:iCs/>
          <w:sz w:val="28"/>
          <w:szCs w:val="28"/>
          <w:lang w:eastAsia="ru-RU"/>
        </w:rPr>
        <w:t>Рисунок 33</w:t>
      </w:r>
      <w:r>
        <w:rPr>
          <w:iCs/>
          <w:sz w:val="28"/>
          <w:szCs w:val="28"/>
          <w:lang w:val="kk-KZ" w:eastAsia="ru-RU"/>
        </w:rPr>
        <w:t xml:space="preserve"> </w:t>
      </w:r>
      <w:r>
        <w:rPr>
          <w:iCs/>
          <w:sz w:val="28"/>
          <w:szCs w:val="28"/>
          <w:lang w:eastAsia="ru-RU"/>
        </w:rPr>
        <w:t>‒</w:t>
      </w:r>
      <w:r w:rsidRPr="005D6FD1">
        <w:rPr>
          <w:sz w:val="28"/>
          <w:szCs w:val="28"/>
          <w:lang w:eastAsia="ru-RU"/>
        </w:rPr>
        <w:t xml:space="preserve"> </w:t>
      </w:r>
      <w:r>
        <w:rPr>
          <w:iCs/>
          <w:sz w:val="28"/>
          <w:szCs w:val="28"/>
          <w:lang w:eastAsia="ru-RU"/>
        </w:rPr>
        <w:t xml:space="preserve">Частота обращений </w:t>
      </w:r>
      <w:r w:rsidRPr="005A6B0A">
        <w:rPr>
          <w:iCs/>
          <w:sz w:val="28"/>
          <w:szCs w:val="28"/>
          <w:lang w:eastAsia="ru-RU"/>
        </w:rPr>
        <w:t>по возрасту</w:t>
      </w:r>
    </w:p>
    <w:p w:rsidR="008141E1" w:rsidRPr="008141E1" w:rsidRDefault="008141E1" w:rsidP="001C1602">
      <w:pPr>
        <w:tabs>
          <w:tab w:val="left" w:pos="284"/>
        </w:tabs>
        <w:ind w:left="96" w:right="96" w:firstLine="709"/>
        <w:jc w:val="both"/>
        <w:rPr>
          <w:sz w:val="28"/>
          <w:szCs w:val="28"/>
          <w:lang w:val="kk-KZ" w:eastAsia="ru-RU"/>
        </w:rPr>
      </w:pPr>
    </w:p>
    <w:p w:rsidR="004E6B4E" w:rsidRPr="005D6FD1" w:rsidRDefault="004E6B4E" w:rsidP="004F767C">
      <w:pPr>
        <w:tabs>
          <w:tab w:val="left" w:pos="284"/>
        </w:tabs>
        <w:ind w:right="3" w:firstLine="709"/>
        <w:jc w:val="both"/>
        <w:rPr>
          <w:b/>
          <w:sz w:val="28"/>
          <w:szCs w:val="28"/>
        </w:rPr>
      </w:pPr>
      <w:r w:rsidRPr="005D6FD1">
        <w:rPr>
          <w:sz w:val="28"/>
          <w:szCs w:val="28"/>
          <w:lang w:eastAsia="ru-RU"/>
        </w:rPr>
        <w:t xml:space="preserve">Во время пика </w:t>
      </w:r>
      <w:r w:rsidRPr="005D6FD1">
        <w:rPr>
          <w:sz w:val="28"/>
          <w:szCs w:val="28"/>
          <w:lang w:val="en-US" w:eastAsia="ru-RU"/>
        </w:rPr>
        <w:t>COVID</w:t>
      </w:r>
      <w:r w:rsidRPr="005D6FD1">
        <w:rPr>
          <w:sz w:val="28"/>
          <w:szCs w:val="28"/>
          <w:lang w:eastAsia="ru-RU"/>
        </w:rPr>
        <w:t xml:space="preserve">-19 количество пациентов мужского пола в возрастной группе 0-6 лет снизилось по сравнению с началом </w:t>
      </w:r>
      <w:r w:rsidRPr="005D6FD1">
        <w:rPr>
          <w:sz w:val="28"/>
          <w:szCs w:val="28"/>
          <w:lang w:val="en-US" w:eastAsia="ru-RU"/>
        </w:rPr>
        <w:t>COVID</w:t>
      </w:r>
      <w:r w:rsidRPr="005D6FD1">
        <w:rPr>
          <w:sz w:val="28"/>
          <w:szCs w:val="28"/>
          <w:lang w:eastAsia="ru-RU"/>
        </w:rPr>
        <w:t>-19 на -4,2%. Кроме того, количество пациентов в возрасте от 7 до 18 лет обоих п</w:t>
      </w:r>
      <w:r w:rsidR="008141E1">
        <w:rPr>
          <w:sz w:val="28"/>
          <w:szCs w:val="28"/>
          <w:lang w:eastAsia="ru-RU"/>
        </w:rPr>
        <w:t>олов снизилось в целом на -30,9</w:t>
      </w:r>
      <w:r w:rsidRPr="005D6FD1">
        <w:rPr>
          <w:sz w:val="28"/>
          <w:szCs w:val="28"/>
          <w:lang w:eastAsia="ru-RU"/>
        </w:rPr>
        <w:t xml:space="preserve">%. Что касается количества пациентов-мужчин в возрастной группе 19-65 лет, то в пик </w:t>
      </w:r>
      <w:r w:rsidRPr="005D6FD1">
        <w:rPr>
          <w:sz w:val="28"/>
          <w:szCs w:val="28"/>
          <w:lang w:val="en-US" w:eastAsia="ru-RU"/>
        </w:rPr>
        <w:t>COVID</w:t>
      </w:r>
      <w:r w:rsidRPr="005D6FD1">
        <w:rPr>
          <w:sz w:val="28"/>
          <w:szCs w:val="28"/>
          <w:lang w:eastAsia="ru-RU"/>
        </w:rPr>
        <w:t xml:space="preserve">-19 их число увеличилось на 14,7%, а количество женщин, пользовавшихся </w:t>
      </w:r>
      <w:r w:rsidRPr="005D6FD1">
        <w:rPr>
          <w:sz w:val="28"/>
          <w:szCs w:val="28"/>
          <w:lang w:val="en-US" w:eastAsia="ru-RU"/>
        </w:rPr>
        <w:t>EMS</w:t>
      </w:r>
      <w:r w:rsidRPr="005D6FD1">
        <w:rPr>
          <w:sz w:val="28"/>
          <w:szCs w:val="28"/>
          <w:lang w:eastAsia="ru-RU"/>
        </w:rPr>
        <w:t xml:space="preserve">, возросло на 10,6%. Число пациентов-мужчин в возрастной группе 65 лет и старше увеличилось на 26,6% во время пика пандемии. Во время пика </w:t>
      </w:r>
      <w:r w:rsidRPr="005D6FD1">
        <w:rPr>
          <w:sz w:val="28"/>
          <w:szCs w:val="28"/>
          <w:lang w:val="en-US" w:eastAsia="ru-RU"/>
        </w:rPr>
        <w:t>COVID</w:t>
      </w:r>
      <w:r w:rsidRPr="005D6FD1">
        <w:rPr>
          <w:sz w:val="28"/>
          <w:szCs w:val="28"/>
          <w:lang w:eastAsia="ru-RU"/>
        </w:rPr>
        <w:t>-19 число пациентов-женщин в возрастной группе 65+ увеличилось на 9,1%. Разница между возрастными группами была статистически значимой (</w:t>
      </w:r>
      <w:r w:rsidRPr="005D6FD1">
        <w:rPr>
          <w:sz w:val="28"/>
          <w:szCs w:val="28"/>
          <w:lang w:val="en-US" w:eastAsia="ru-RU"/>
        </w:rPr>
        <w:t>P</w:t>
      </w:r>
      <w:r w:rsidRPr="005D6FD1">
        <w:rPr>
          <w:sz w:val="28"/>
          <w:szCs w:val="28"/>
          <w:lang w:eastAsia="ru-RU"/>
        </w:rPr>
        <w:t xml:space="preserve"> 0,05).</w:t>
      </w:r>
    </w:p>
    <w:p w:rsidR="004E6B4E" w:rsidRPr="00BF31D7" w:rsidRDefault="004E6B4E" w:rsidP="004F767C">
      <w:pPr>
        <w:tabs>
          <w:tab w:val="left" w:pos="284"/>
        </w:tabs>
        <w:ind w:right="3" w:firstLine="709"/>
        <w:jc w:val="both"/>
        <w:rPr>
          <w:sz w:val="28"/>
          <w:szCs w:val="28"/>
          <w:lang w:eastAsia="ru-RU"/>
        </w:rPr>
      </w:pPr>
      <w:r w:rsidRPr="005D6FD1">
        <w:rPr>
          <w:sz w:val="28"/>
          <w:szCs w:val="28"/>
          <w:lang w:eastAsia="ru-RU"/>
        </w:rPr>
        <w:t xml:space="preserve">Наибольшее количество вызовов скорой помощи пришлось на </w:t>
      </w:r>
      <w:proofErr w:type="spellStart"/>
      <w:r w:rsidRPr="005D6FD1">
        <w:rPr>
          <w:sz w:val="28"/>
          <w:szCs w:val="28"/>
          <w:lang w:eastAsia="ru-RU"/>
        </w:rPr>
        <w:t>Алматинский</w:t>
      </w:r>
      <w:proofErr w:type="spellEnd"/>
      <w:r w:rsidRPr="005D6FD1">
        <w:rPr>
          <w:sz w:val="28"/>
          <w:szCs w:val="28"/>
          <w:lang w:eastAsia="ru-RU"/>
        </w:rPr>
        <w:t xml:space="preserve"> район в пик пандемии (44 850), и по сравнению с началом </w:t>
      </w:r>
      <w:r w:rsidR="008141E1">
        <w:rPr>
          <w:sz w:val="28"/>
          <w:szCs w:val="28"/>
          <w:lang w:eastAsia="ru-RU"/>
        </w:rPr>
        <w:t>пандемии наблюдается рост на 22</w:t>
      </w:r>
      <w:r w:rsidRPr="005D6FD1">
        <w:rPr>
          <w:sz w:val="28"/>
          <w:szCs w:val="28"/>
          <w:lang w:eastAsia="ru-RU"/>
        </w:rPr>
        <w:t xml:space="preserve">%. На втором месте по количеству вызовов находится </w:t>
      </w:r>
      <w:proofErr w:type="spellStart"/>
      <w:r w:rsidRPr="005D6FD1">
        <w:rPr>
          <w:sz w:val="28"/>
          <w:szCs w:val="28"/>
          <w:lang w:eastAsia="ru-RU"/>
        </w:rPr>
        <w:t>Есильский</w:t>
      </w:r>
      <w:proofErr w:type="spellEnd"/>
      <w:r w:rsidRPr="005D6FD1">
        <w:rPr>
          <w:sz w:val="28"/>
          <w:szCs w:val="28"/>
          <w:lang w:eastAsia="ru-RU"/>
        </w:rPr>
        <w:t xml:space="preserve"> район (38 773), и здесь наблюдается снижение количества вызовов по сравнению с началом </w:t>
      </w:r>
      <w:r w:rsidRPr="005D6FD1">
        <w:rPr>
          <w:sz w:val="28"/>
          <w:szCs w:val="28"/>
          <w:lang w:val="en-US" w:eastAsia="ru-RU"/>
        </w:rPr>
        <w:t>COVID</w:t>
      </w:r>
      <w:r w:rsidRPr="005D6FD1">
        <w:rPr>
          <w:sz w:val="28"/>
          <w:szCs w:val="28"/>
          <w:lang w:eastAsia="ru-RU"/>
        </w:rPr>
        <w:t xml:space="preserve">-19. Что касается </w:t>
      </w:r>
      <w:proofErr w:type="spellStart"/>
      <w:r w:rsidRPr="005D6FD1">
        <w:rPr>
          <w:sz w:val="28"/>
          <w:szCs w:val="28"/>
          <w:lang w:eastAsia="ru-RU"/>
        </w:rPr>
        <w:t>Сарыаркинского</w:t>
      </w:r>
      <w:proofErr w:type="spellEnd"/>
      <w:r w:rsidRPr="005D6FD1">
        <w:rPr>
          <w:sz w:val="28"/>
          <w:szCs w:val="28"/>
          <w:lang w:eastAsia="ru-RU"/>
        </w:rPr>
        <w:t xml:space="preserve"> района (35 977), то по сравнению с началом пандемии колич</w:t>
      </w:r>
      <w:r w:rsidR="008141E1">
        <w:rPr>
          <w:sz w:val="28"/>
          <w:szCs w:val="28"/>
          <w:lang w:eastAsia="ru-RU"/>
        </w:rPr>
        <w:t>ество вызовов увеличилось на 20</w:t>
      </w:r>
      <w:r w:rsidRPr="005D6FD1">
        <w:rPr>
          <w:sz w:val="28"/>
          <w:szCs w:val="28"/>
          <w:lang w:eastAsia="ru-RU"/>
        </w:rPr>
        <w:t xml:space="preserve">%. После этого самый низкий показатель наблюдался в </w:t>
      </w:r>
      <w:proofErr w:type="spellStart"/>
      <w:r w:rsidRPr="005D6FD1">
        <w:rPr>
          <w:sz w:val="28"/>
          <w:szCs w:val="28"/>
          <w:lang w:eastAsia="ru-RU"/>
        </w:rPr>
        <w:t>Байконурском</w:t>
      </w:r>
      <w:proofErr w:type="spellEnd"/>
      <w:r w:rsidRPr="005D6FD1">
        <w:rPr>
          <w:sz w:val="28"/>
          <w:szCs w:val="28"/>
          <w:lang w:eastAsia="ru-RU"/>
        </w:rPr>
        <w:t xml:space="preserve"> районе (16311), и по сравнению с началом </w:t>
      </w:r>
      <w:r w:rsidRPr="005D6FD1">
        <w:rPr>
          <w:sz w:val="28"/>
          <w:szCs w:val="28"/>
          <w:lang w:val="en-US" w:eastAsia="ru-RU"/>
        </w:rPr>
        <w:t>COVID</w:t>
      </w:r>
      <w:r w:rsidRPr="005D6FD1">
        <w:rPr>
          <w:sz w:val="28"/>
          <w:szCs w:val="28"/>
          <w:lang w:eastAsia="ru-RU"/>
        </w:rPr>
        <w:t>-19 вызовов стало меньше на 16 % (</w:t>
      </w:r>
      <w:proofErr w:type="spellStart"/>
      <w:r w:rsidRPr="005D6FD1">
        <w:rPr>
          <w:sz w:val="28"/>
          <w:szCs w:val="28"/>
          <w:lang w:eastAsia="ru-RU"/>
        </w:rPr>
        <w:t>табл</w:t>
      </w:r>
      <w:proofErr w:type="spellEnd"/>
      <w:r w:rsidR="00BF31D7">
        <w:rPr>
          <w:sz w:val="28"/>
          <w:szCs w:val="28"/>
          <w:lang w:val="kk-KZ" w:eastAsia="ru-RU"/>
        </w:rPr>
        <w:t>ица 15</w:t>
      </w:r>
      <w:r w:rsidRPr="00BF31D7">
        <w:rPr>
          <w:sz w:val="28"/>
          <w:szCs w:val="28"/>
          <w:lang w:eastAsia="ru-RU"/>
        </w:rPr>
        <w:t>).</w:t>
      </w:r>
    </w:p>
    <w:p w:rsidR="004E6B4E" w:rsidRPr="00BF31D7" w:rsidRDefault="004E6B4E" w:rsidP="001C1602">
      <w:pPr>
        <w:tabs>
          <w:tab w:val="left" w:pos="284"/>
        </w:tabs>
        <w:ind w:left="96" w:right="96" w:firstLine="709"/>
        <w:outlineLvl w:val="0"/>
        <w:rPr>
          <w:bCs/>
          <w:i/>
          <w:sz w:val="28"/>
          <w:szCs w:val="28"/>
        </w:rPr>
      </w:pPr>
    </w:p>
    <w:p w:rsidR="004E6B4E" w:rsidRPr="005D6FD1" w:rsidRDefault="002B1F10" w:rsidP="008141E1">
      <w:pPr>
        <w:tabs>
          <w:tab w:val="left" w:pos="284"/>
        </w:tabs>
        <w:ind w:right="3"/>
        <w:outlineLvl w:val="0"/>
        <w:rPr>
          <w:sz w:val="28"/>
          <w:szCs w:val="28"/>
        </w:rPr>
      </w:pPr>
      <w:r>
        <w:rPr>
          <w:bCs/>
          <w:sz w:val="28"/>
          <w:szCs w:val="28"/>
        </w:rPr>
        <w:t>Таблица 15</w:t>
      </w:r>
      <w:r w:rsidR="008141E1">
        <w:rPr>
          <w:bCs/>
          <w:sz w:val="28"/>
          <w:szCs w:val="28"/>
          <w:lang w:val="kk-KZ"/>
        </w:rPr>
        <w:t xml:space="preserve"> </w:t>
      </w:r>
      <w:r w:rsidR="008141E1">
        <w:rPr>
          <w:bCs/>
          <w:sz w:val="28"/>
          <w:szCs w:val="28"/>
        </w:rPr>
        <w:t>‒</w:t>
      </w:r>
      <w:r w:rsidR="004E6B4E" w:rsidRPr="005D6FD1">
        <w:rPr>
          <w:bCs/>
          <w:sz w:val="28"/>
          <w:szCs w:val="28"/>
        </w:rPr>
        <w:t xml:space="preserve"> </w:t>
      </w:r>
      <w:r w:rsidR="004E6B4E" w:rsidRPr="005D6FD1">
        <w:rPr>
          <w:sz w:val="28"/>
          <w:szCs w:val="28"/>
        </w:rPr>
        <w:t>Причины вызовов и выбранные диагнозы</w:t>
      </w:r>
    </w:p>
    <w:p w:rsidR="006A7C47" w:rsidRPr="008141E1" w:rsidRDefault="006A7C47" w:rsidP="008141E1">
      <w:pPr>
        <w:tabs>
          <w:tab w:val="left" w:pos="284"/>
        </w:tabs>
        <w:ind w:right="96"/>
        <w:jc w:val="right"/>
        <w:outlineLvl w:val="0"/>
        <w:rPr>
          <w:i/>
          <w:sz w:val="16"/>
          <w:szCs w:val="16"/>
          <w:shd w:val="clear" w:color="auto" w:fill="FFFFFF"/>
        </w:rPr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58"/>
        <w:gridCol w:w="1957"/>
        <w:gridCol w:w="1458"/>
        <w:gridCol w:w="1623"/>
        <w:gridCol w:w="888"/>
        <w:gridCol w:w="1417"/>
        <w:gridCol w:w="851"/>
      </w:tblGrid>
      <w:tr w:rsidR="008141E1" w:rsidRPr="00E40B44" w:rsidTr="008141E1">
        <w:trPr>
          <w:trHeight w:val="839"/>
          <w:jc w:val="center"/>
        </w:trPr>
        <w:tc>
          <w:tcPr>
            <w:tcW w:w="3315" w:type="dxa"/>
            <w:gridSpan w:val="2"/>
            <w:vAlign w:val="center"/>
          </w:tcPr>
          <w:p w:rsidR="008141E1" w:rsidRPr="00BF31D7" w:rsidRDefault="008141E1" w:rsidP="00BF31D7">
            <w:pPr>
              <w:ind w:left="96" w:right="96"/>
              <w:jc w:val="center"/>
              <w:rPr>
                <w:sz w:val="24"/>
                <w:szCs w:val="24"/>
                <w:lang w:val="en-US"/>
              </w:rPr>
            </w:pPr>
            <w:proofErr w:type="spellStart"/>
            <w:r w:rsidRPr="00BF31D7">
              <w:rPr>
                <w:sz w:val="24"/>
                <w:szCs w:val="24"/>
                <w:lang w:val="en-US"/>
              </w:rPr>
              <w:t>Переменная</w:t>
            </w:r>
            <w:proofErr w:type="spellEnd"/>
          </w:p>
        </w:tc>
        <w:tc>
          <w:tcPr>
            <w:tcW w:w="1458" w:type="dxa"/>
            <w:vAlign w:val="center"/>
          </w:tcPr>
          <w:p w:rsidR="008141E1" w:rsidRPr="00BF31D7" w:rsidRDefault="008141E1" w:rsidP="008141E1">
            <w:pPr>
              <w:ind w:left="-77" w:right="-95"/>
              <w:jc w:val="center"/>
              <w:rPr>
                <w:bCs/>
                <w:sz w:val="24"/>
                <w:szCs w:val="24"/>
              </w:rPr>
            </w:pPr>
            <w:proofErr w:type="spellStart"/>
            <w:r w:rsidRPr="00BF31D7">
              <w:rPr>
                <w:bCs/>
                <w:sz w:val="24"/>
                <w:szCs w:val="24"/>
                <w:lang w:val="en-US"/>
              </w:rPr>
              <w:t>До</w:t>
            </w:r>
            <w:proofErr w:type="spellEnd"/>
          </w:p>
          <w:p w:rsidR="008141E1" w:rsidRPr="00BF31D7" w:rsidRDefault="008141E1" w:rsidP="008141E1">
            <w:pPr>
              <w:ind w:left="-77" w:right="-95"/>
              <w:jc w:val="center"/>
              <w:rPr>
                <w:sz w:val="24"/>
                <w:szCs w:val="24"/>
                <w:lang w:val="en-US"/>
              </w:rPr>
            </w:pPr>
            <w:r w:rsidRPr="00BF31D7">
              <w:rPr>
                <w:bCs/>
                <w:sz w:val="24"/>
                <w:szCs w:val="24"/>
              </w:rPr>
              <w:t>КОВИД-19</w:t>
            </w:r>
          </w:p>
        </w:tc>
        <w:tc>
          <w:tcPr>
            <w:tcW w:w="1623" w:type="dxa"/>
            <w:vAlign w:val="center"/>
          </w:tcPr>
          <w:p w:rsidR="008141E1" w:rsidRPr="00BF31D7" w:rsidRDefault="008141E1" w:rsidP="008141E1">
            <w:pPr>
              <w:ind w:left="-77" w:right="-95"/>
              <w:jc w:val="center"/>
              <w:rPr>
                <w:bCs/>
                <w:sz w:val="24"/>
                <w:szCs w:val="24"/>
                <w:lang w:val="en-US"/>
              </w:rPr>
            </w:pPr>
            <w:r w:rsidRPr="00BF31D7">
              <w:rPr>
                <w:bCs/>
                <w:sz w:val="24"/>
                <w:szCs w:val="24"/>
                <w:lang w:val="en-US"/>
              </w:rPr>
              <w:t xml:space="preserve">В </w:t>
            </w:r>
            <w:proofErr w:type="spellStart"/>
            <w:r w:rsidRPr="00BF31D7">
              <w:rPr>
                <w:bCs/>
                <w:sz w:val="24"/>
                <w:szCs w:val="24"/>
                <w:lang w:val="en-US"/>
              </w:rPr>
              <w:t>течение</w:t>
            </w:r>
            <w:proofErr w:type="spellEnd"/>
            <w:r w:rsidRPr="00BF31D7">
              <w:rPr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F31D7">
              <w:rPr>
                <w:bCs/>
                <w:sz w:val="24"/>
                <w:szCs w:val="24"/>
                <w:lang w:val="en-US"/>
              </w:rPr>
              <w:t>начала</w:t>
            </w:r>
            <w:proofErr w:type="spellEnd"/>
          </w:p>
          <w:p w:rsidR="008141E1" w:rsidRPr="00BF31D7" w:rsidRDefault="008141E1" w:rsidP="008141E1">
            <w:pPr>
              <w:ind w:left="-77" w:right="-95"/>
              <w:jc w:val="center"/>
              <w:rPr>
                <w:sz w:val="24"/>
                <w:szCs w:val="24"/>
                <w:lang w:val="en-US"/>
              </w:rPr>
            </w:pPr>
            <w:r w:rsidRPr="00BF31D7">
              <w:rPr>
                <w:bCs/>
                <w:sz w:val="24"/>
                <w:szCs w:val="24"/>
                <w:lang w:val="en-US"/>
              </w:rPr>
              <w:t>КОВИД-19</w:t>
            </w:r>
          </w:p>
        </w:tc>
        <w:tc>
          <w:tcPr>
            <w:tcW w:w="888" w:type="dxa"/>
            <w:vAlign w:val="center"/>
          </w:tcPr>
          <w:p w:rsidR="008141E1" w:rsidRPr="00BF31D7" w:rsidRDefault="008141E1" w:rsidP="008141E1">
            <w:pPr>
              <w:ind w:left="-77" w:right="-95"/>
              <w:jc w:val="center"/>
              <w:rPr>
                <w:bCs/>
                <w:sz w:val="24"/>
                <w:szCs w:val="24"/>
                <w:lang w:val="en-US"/>
              </w:rPr>
            </w:pPr>
            <w:proofErr w:type="spellStart"/>
            <w:r w:rsidRPr="00BF31D7">
              <w:rPr>
                <w:bCs/>
                <w:sz w:val="24"/>
                <w:szCs w:val="24"/>
                <w:lang w:val="en-US"/>
              </w:rPr>
              <w:t>Разни</w:t>
            </w:r>
            <w:proofErr w:type="spellEnd"/>
            <w:r>
              <w:rPr>
                <w:bCs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BF31D7">
              <w:rPr>
                <w:bCs/>
                <w:sz w:val="24"/>
                <w:szCs w:val="24"/>
                <w:lang w:val="en-US"/>
              </w:rPr>
              <w:t>ца</w:t>
            </w:r>
            <w:proofErr w:type="spellEnd"/>
            <w:r w:rsidRPr="00BF31D7"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BF31D7">
              <w:rPr>
                <w:bCs/>
                <w:sz w:val="24"/>
                <w:szCs w:val="24"/>
              </w:rPr>
              <w:t>(%)</w:t>
            </w:r>
          </w:p>
        </w:tc>
        <w:tc>
          <w:tcPr>
            <w:tcW w:w="1417" w:type="dxa"/>
            <w:vAlign w:val="center"/>
          </w:tcPr>
          <w:p w:rsidR="008141E1" w:rsidRPr="00BF31D7" w:rsidRDefault="008141E1" w:rsidP="008141E1">
            <w:pPr>
              <w:ind w:left="-77" w:right="-95"/>
              <w:jc w:val="center"/>
              <w:rPr>
                <w:bCs/>
                <w:sz w:val="24"/>
                <w:szCs w:val="24"/>
                <w:lang w:val="en-US"/>
              </w:rPr>
            </w:pPr>
            <w:proofErr w:type="spellStart"/>
            <w:r w:rsidRPr="00BF31D7">
              <w:rPr>
                <w:bCs/>
                <w:sz w:val="24"/>
                <w:szCs w:val="24"/>
                <w:lang w:val="en-US"/>
              </w:rPr>
              <w:t>Во</w:t>
            </w:r>
            <w:proofErr w:type="spellEnd"/>
            <w:r w:rsidRPr="00BF31D7">
              <w:rPr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F31D7">
              <w:rPr>
                <w:bCs/>
                <w:sz w:val="24"/>
                <w:szCs w:val="24"/>
                <w:lang w:val="en-US"/>
              </w:rPr>
              <w:t>время</w:t>
            </w:r>
            <w:proofErr w:type="spellEnd"/>
            <w:r w:rsidRPr="00BF31D7">
              <w:rPr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F31D7">
              <w:rPr>
                <w:bCs/>
                <w:sz w:val="24"/>
                <w:szCs w:val="24"/>
                <w:lang w:val="en-US"/>
              </w:rPr>
              <w:t>пика</w:t>
            </w:r>
            <w:proofErr w:type="spellEnd"/>
          </w:p>
          <w:p w:rsidR="008141E1" w:rsidRPr="00BF31D7" w:rsidRDefault="008141E1" w:rsidP="008141E1">
            <w:pPr>
              <w:ind w:left="-77" w:right="-95"/>
              <w:jc w:val="center"/>
              <w:rPr>
                <w:bCs/>
                <w:sz w:val="24"/>
                <w:szCs w:val="24"/>
                <w:lang w:val="en-US"/>
              </w:rPr>
            </w:pPr>
            <w:r w:rsidRPr="00BF31D7">
              <w:rPr>
                <w:bCs/>
                <w:sz w:val="24"/>
                <w:szCs w:val="24"/>
                <w:lang w:val="en-US"/>
              </w:rPr>
              <w:t>КОВИД-19</w:t>
            </w:r>
          </w:p>
        </w:tc>
        <w:tc>
          <w:tcPr>
            <w:tcW w:w="851" w:type="dxa"/>
            <w:vAlign w:val="center"/>
          </w:tcPr>
          <w:p w:rsidR="008141E1" w:rsidRPr="00BF31D7" w:rsidRDefault="008141E1" w:rsidP="008141E1">
            <w:pPr>
              <w:ind w:left="-77" w:right="-95"/>
              <w:jc w:val="center"/>
              <w:rPr>
                <w:bCs/>
                <w:sz w:val="24"/>
                <w:szCs w:val="24"/>
                <w:lang w:val="en-US"/>
              </w:rPr>
            </w:pPr>
            <w:proofErr w:type="spellStart"/>
            <w:r w:rsidRPr="00BF31D7">
              <w:rPr>
                <w:bCs/>
                <w:sz w:val="24"/>
                <w:szCs w:val="24"/>
                <w:lang w:val="en-US"/>
              </w:rPr>
              <w:t>Разни</w:t>
            </w:r>
            <w:proofErr w:type="spellEnd"/>
            <w:r>
              <w:rPr>
                <w:bCs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BF31D7">
              <w:rPr>
                <w:bCs/>
                <w:sz w:val="24"/>
                <w:szCs w:val="24"/>
                <w:lang w:val="en-US"/>
              </w:rPr>
              <w:t>ца</w:t>
            </w:r>
            <w:proofErr w:type="spellEnd"/>
            <w:r w:rsidRPr="00BF31D7"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BF31D7">
              <w:rPr>
                <w:bCs/>
                <w:sz w:val="24"/>
                <w:szCs w:val="24"/>
              </w:rPr>
              <w:t>(%)</w:t>
            </w:r>
          </w:p>
        </w:tc>
      </w:tr>
      <w:tr w:rsidR="004E6B4E" w:rsidRPr="00E40B44" w:rsidTr="008141E1">
        <w:trPr>
          <w:jc w:val="center"/>
        </w:trPr>
        <w:tc>
          <w:tcPr>
            <w:tcW w:w="1358" w:type="dxa"/>
            <w:vMerge w:val="restart"/>
          </w:tcPr>
          <w:p w:rsidR="004E6B4E" w:rsidRPr="00E40B44" w:rsidRDefault="004E6B4E" w:rsidP="008141E1">
            <w:pPr>
              <w:ind w:left="-55" w:right="-66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Регион</w:t>
            </w:r>
          </w:p>
        </w:tc>
        <w:tc>
          <w:tcPr>
            <w:tcW w:w="1957" w:type="dxa"/>
            <w:shd w:val="clear" w:color="auto" w:fill="auto"/>
          </w:tcPr>
          <w:p w:rsidR="004E6B4E" w:rsidRPr="00F34989" w:rsidRDefault="004E6B4E" w:rsidP="008141E1">
            <w:pPr>
              <w:ind w:left="-55" w:right="-66"/>
              <w:rPr>
                <w:color w:val="000000"/>
                <w:sz w:val="24"/>
                <w:szCs w:val="24"/>
                <w:shd w:val="clear" w:color="auto" w:fill="FFFCF0"/>
              </w:rPr>
            </w:pPr>
            <w:proofErr w:type="spellStart"/>
            <w:r w:rsidRPr="00D62DB7">
              <w:rPr>
                <w:color w:val="000000"/>
                <w:sz w:val="24"/>
                <w:szCs w:val="24"/>
              </w:rPr>
              <w:t>Алматинский</w:t>
            </w:r>
            <w:proofErr w:type="spellEnd"/>
            <w:r w:rsidRPr="00D62DB7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16 531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36033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40B44">
              <w:rPr>
                <w:color w:val="000000"/>
                <w:sz w:val="24"/>
                <w:szCs w:val="24"/>
                <w:lang w:val="en-US"/>
              </w:rPr>
              <w:t>74</w:t>
            </w:r>
          </w:p>
        </w:tc>
        <w:tc>
          <w:tcPr>
            <w:tcW w:w="1417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44850</w:t>
            </w:r>
          </w:p>
        </w:tc>
        <w:tc>
          <w:tcPr>
            <w:tcW w:w="851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40B44">
              <w:rPr>
                <w:color w:val="000000"/>
                <w:sz w:val="24"/>
                <w:szCs w:val="24"/>
                <w:lang w:val="en-US"/>
              </w:rPr>
              <w:t>22</w:t>
            </w:r>
          </w:p>
        </w:tc>
      </w:tr>
      <w:tr w:rsidR="004E6B4E" w:rsidRPr="00E40B44" w:rsidTr="008141E1">
        <w:trPr>
          <w:jc w:val="center"/>
        </w:trPr>
        <w:tc>
          <w:tcPr>
            <w:tcW w:w="1358" w:type="dxa"/>
            <w:vMerge/>
          </w:tcPr>
          <w:p w:rsidR="004E6B4E" w:rsidRPr="00E40B44" w:rsidRDefault="004E6B4E" w:rsidP="008141E1">
            <w:pPr>
              <w:ind w:left="-55" w:right="-66"/>
              <w:rPr>
                <w:sz w:val="24"/>
                <w:szCs w:val="24"/>
              </w:rPr>
            </w:pPr>
          </w:p>
        </w:tc>
        <w:tc>
          <w:tcPr>
            <w:tcW w:w="1957" w:type="dxa"/>
            <w:shd w:val="clear" w:color="auto" w:fill="auto"/>
          </w:tcPr>
          <w:p w:rsidR="004E6B4E" w:rsidRPr="00F34989" w:rsidRDefault="004E6B4E" w:rsidP="008141E1">
            <w:pPr>
              <w:ind w:left="-55" w:right="-66"/>
              <w:rPr>
                <w:color w:val="000000"/>
                <w:sz w:val="24"/>
                <w:szCs w:val="24"/>
                <w:shd w:val="clear" w:color="auto" w:fill="FFFCF0"/>
              </w:rPr>
            </w:pPr>
            <w:proofErr w:type="spellStart"/>
            <w:r w:rsidRPr="00BF31D7">
              <w:rPr>
                <w:color w:val="000000"/>
                <w:sz w:val="24"/>
                <w:szCs w:val="24"/>
              </w:rPr>
              <w:t>Байконурский</w:t>
            </w:r>
            <w:proofErr w:type="spellEnd"/>
            <w:r w:rsidRPr="00BF31D7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7 743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19158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40B44">
              <w:rPr>
                <w:color w:val="000000"/>
                <w:sz w:val="24"/>
                <w:szCs w:val="24"/>
                <w:lang w:val="en-US"/>
              </w:rPr>
              <w:t>85</w:t>
            </w:r>
          </w:p>
        </w:tc>
        <w:tc>
          <w:tcPr>
            <w:tcW w:w="1417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16311</w:t>
            </w:r>
          </w:p>
        </w:tc>
        <w:tc>
          <w:tcPr>
            <w:tcW w:w="851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40B44">
              <w:rPr>
                <w:color w:val="000000"/>
                <w:sz w:val="24"/>
                <w:szCs w:val="24"/>
                <w:lang w:val="en-US"/>
              </w:rPr>
              <w:t>-16</w:t>
            </w:r>
          </w:p>
        </w:tc>
      </w:tr>
      <w:tr w:rsidR="004E6B4E" w:rsidRPr="00E40B44" w:rsidTr="008141E1">
        <w:trPr>
          <w:jc w:val="center"/>
        </w:trPr>
        <w:tc>
          <w:tcPr>
            <w:tcW w:w="1358" w:type="dxa"/>
            <w:vMerge/>
          </w:tcPr>
          <w:p w:rsidR="004E6B4E" w:rsidRPr="00E40B44" w:rsidRDefault="004E6B4E" w:rsidP="008141E1">
            <w:pPr>
              <w:ind w:left="-55" w:right="-66"/>
              <w:rPr>
                <w:sz w:val="24"/>
                <w:szCs w:val="24"/>
              </w:rPr>
            </w:pPr>
          </w:p>
        </w:tc>
        <w:tc>
          <w:tcPr>
            <w:tcW w:w="1957" w:type="dxa"/>
            <w:shd w:val="clear" w:color="auto" w:fill="auto"/>
          </w:tcPr>
          <w:p w:rsidR="004E6B4E" w:rsidRPr="00F34989" w:rsidRDefault="004E6B4E" w:rsidP="008141E1">
            <w:pPr>
              <w:ind w:left="-55" w:right="-66"/>
              <w:rPr>
                <w:color w:val="000000"/>
                <w:sz w:val="24"/>
                <w:szCs w:val="24"/>
                <w:shd w:val="clear" w:color="auto" w:fill="FFFCF0"/>
              </w:rPr>
            </w:pPr>
            <w:r w:rsidRPr="00BF31D7">
              <w:rPr>
                <w:color w:val="000000"/>
                <w:sz w:val="24"/>
                <w:szCs w:val="24"/>
              </w:rPr>
              <w:t>Есиль</w:t>
            </w:r>
            <w:r w:rsidR="008141E1">
              <w:rPr>
                <w:color w:val="000000"/>
                <w:sz w:val="24"/>
                <w:szCs w:val="24"/>
                <w:lang w:val="kk-KZ"/>
              </w:rPr>
              <w:t xml:space="preserve"> </w:t>
            </w:r>
            <w:r w:rsidRPr="00BF31D7">
              <w:rPr>
                <w:color w:val="000000"/>
                <w:sz w:val="24"/>
                <w:szCs w:val="24"/>
              </w:rPr>
              <w:t>окру</w:t>
            </w:r>
            <w:r w:rsidRPr="00F34989">
              <w:rPr>
                <w:color w:val="000000"/>
                <w:sz w:val="24"/>
                <w:szCs w:val="24"/>
                <w:shd w:val="clear" w:color="auto" w:fill="FFFCF0"/>
              </w:rPr>
              <w:t>г</w:t>
            </w:r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11 964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41681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40B44">
              <w:rPr>
                <w:color w:val="000000"/>
                <w:sz w:val="24"/>
                <w:szCs w:val="24"/>
                <w:lang w:val="en-US"/>
              </w:rPr>
              <w:t>110</w:t>
            </w:r>
          </w:p>
        </w:tc>
        <w:tc>
          <w:tcPr>
            <w:tcW w:w="1417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38773</w:t>
            </w:r>
          </w:p>
        </w:tc>
        <w:tc>
          <w:tcPr>
            <w:tcW w:w="851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40B44">
              <w:rPr>
                <w:color w:val="000000"/>
                <w:sz w:val="24"/>
                <w:szCs w:val="24"/>
                <w:lang w:val="en-US"/>
              </w:rPr>
              <w:t>7</w:t>
            </w:r>
          </w:p>
        </w:tc>
      </w:tr>
      <w:tr w:rsidR="004E6B4E" w:rsidRPr="00E40B44" w:rsidTr="008141E1">
        <w:trPr>
          <w:trHeight w:val="65"/>
          <w:jc w:val="center"/>
        </w:trPr>
        <w:tc>
          <w:tcPr>
            <w:tcW w:w="1358" w:type="dxa"/>
            <w:vMerge/>
          </w:tcPr>
          <w:p w:rsidR="004E6B4E" w:rsidRPr="00E40B44" w:rsidRDefault="004E6B4E" w:rsidP="008141E1">
            <w:pPr>
              <w:ind w:left="-55" w:right="-66"/>
              <w:rPr>
                <w:sz w:val="24"/>
                <w:szCs w:val="24"/>
              </w:rPr>
            </w:pPr>
          </w:p>
        </w:tc>
        <w:tc>
          <w:tcPr>
            <w:tcW w:w="1957" w:type="dxa"/>
            <w:shd w:val="clear" w:color="auto" w:fill="auto"/>
          </w:tcPr>
          <w:p w:rsidR="004E6B4E" w:rsidRPr="00F34989" w:rsidRDefault="004E6B4E" w:rsidP="008141E1">
            <w:pPr>
              <w:ind w:left="-55" w:right="-66"/>
              <w:rPr>
                <w:color w:val="000000"/>
                <w:sz w:val="24"/>
                <w:szCs w:val="24"/>
                <w:shd w:val="clear" w:color="auto" w:fill="FFFCF0"/>
              </w:rPr>
            </w:pPr>
            <w:proofErr w:type="spellStart"/>
            <w:r w:rsidRPr="00D62DB7">
              <w:rPr>
                <w:color w:val="000000"/>
                <w:sz w:val="24"/>
                <w:szCs w:val="24"/>
              </w:rPr>
              <w:t>Сарыаркин</w:t>
            </w:r>
            <w:r w:rsidRPr="00BF31D7">
              <w:rPr>
                <w:color w:val="000000"/>
                <w:sz w:val="24"/>
                <w:szCs w:val="24"/>
              </w:rPr>
              <w:t>ский</w:t>
            </w:r>
            <w:proofErr w:type="spellEnd"/>
            <w:r w:rsidRPr="00F34989">
              <w:rPr>
                <w:color w:val="000000"/>
                <w:sz w:val="24"/>
                <w:szCs w:val="24"/>
                <w:shd w:val="clear" w:color="auto" w:fill="FFFCF0"/>
              </w:rPr>
              <w:t xml:space="preserve"> </w:t>
            </w:r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14 250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29436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40B44">
              <w:rPr>
                <w:color w:val="000000"/>
                <w:sz w:val="24"/>
                <w:szCs w:val="24"/>
                <w:lang w:val="en-US"/>
              </w:rPr>
              <w:t>69</w:t>
            </w:r>
          </w:p>
        </w:tc>
        <w:tc>
          <w:tcPr>
            <w:tcW w:w="1417" w:type="dxa"/>
            <w:vAlign w:val="center"/>
          </w:tcPr>
          <w:p w:rsidR="004E6B4E" w:rsidRPr="008141E1" w:rsidRDefault="008141E1" w:rsidP="008141E1">
            <w:pPr>
              <w:ind w:left="-55" w:right="-66"/>
              <w:jc w:val="center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35977</w:t>
            </w:r>
          </w:p>
        </w:tc>
        <w:tc>
          <w:tcPr>
            <w:tcW w:w="851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40B44">
              <w:rPr>
                <w:color w:val="000000"/>
                <w:sz w:val="24"/>
                <w:szCs w:val="24"/>
                <w:lang w:val="en-US"/>
              </w:rPr>
              <w:t>20</w:t>
            </w:r>
          </w:p>
        </w:tc>
      </w:tr>
      <w:tr w:rsidR="004E6B4E" w:rsidRPr="00E40B44" w:rsidTr="008141E1">
        <w:trPr>
          <w:jc w:val="center"/>
        </w:trPr>
        <w:tc>
          <w:tcPr>
            <w:tcW w:w="1358" w:type="dxa"/>
            <w:vMerge w:val="restart"/>
          </w:tcPr>
          <w:p w:rsidR="004E6B4E" w:rsidRPr="00E40B44" w:rsidRDefault="004E6B4E" w:rsidP="008141E1">
            <w:pPr>
              <w:ind w:left="-55" w:right="-66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>Причина звонка</w:t>
            </w:r>
          </w:p>
        </w:tc>
        <w:tc>
          <w:tcPr>
            <w:tcW w:w="1957" w:type="dxa"/>
            <w:shd w:val="clear" w:color="auto" w:fill="auto"/>
          </w:tcPr>
          <w:p w:rsidR="004E6B4E" w:rsidRPr="00F34989" w:rsidRDefault="004E6B4E" w:rsidP="008141E1">
            <w:pPr>
              <w:ind w:left="-55" w:right="-66"/>
              <w:rPr>
                <w:sz w:val="24"/>
                <w:szCs w:val="24"/>
              </w:rPr>
            </w:pPr>
            <w:r w:rsidRPr="00D62DB7">
              <w:rPr>
                <w:color w:val="000000"/>
                <w:sz w:val="24"/>
                <w:szCs w:val="24"/>
              </w:rPr>
              <w:t>Медицинские</w:t>
            </w:r>
            <w:r w:rsidRPr="00F34989">
              <w:rPr>
                <w:color w:val="000000"/>
                <w:sz w:val="24"/>
                <w:szCs w:val="24"/>
                <w:shd w:val="clear" w:color="auto" w:fill="FFFCF0"/>
              </w:rPr>
              <w:t xml:space="preserve"> </w:t>
            </w:r>
            <w:r w:rsidRPr="00D62DB7">
              <w:rPr>
                <w:color w:val="000000"/>
                <w:sz w:val="24"/>
                <w:szCs w:val="24"/>
              </w:rPr>
              <w:t>причины</w:t>
            </w:r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29023</w:t>
            </w:r>
          </w:p>
          <w:p w:rsidR="004E6B4E" w:rsidRPr="008141E1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E40B44">
              <w:rPr>
                <w:color w:val="000000"/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57</w:t>
            </w:r>
            <w:proofErr w:type="gramStart"/>
            <w:r w:rsidRPr="00E40B44">
              <w:rPr>
                <w:color w:val="000000"/>
                <w:sz w:val="24"/>
                <w:szCs w:val="24"/>
              </w:rPr>
              <w:t>,5</w:t>
            </w:r>
            <w:proofErr w:type="gramEnd"/>
            <w:r w:rsidRPr="00E40B44">
              <w:rPr>
                <w:color w:val="000000"/>
                <w:sz w:val="24"/>
                <w:szCs w:val="24"/>
              </w:rPr>
              <w:t>%</w:t>
            </w:r>
            <w:r w:rsidRPr="00E40B44">
              <w:rPr>
                <w:color w:val="000000"/>
                <w:sz w:val="24"/>
                <w:szCs w:val="24"/>
                <w:lang w:val="en-US"/>
              </w:rPr>
              <w:t>)</w:t>
            </w:r>
          </w:p>
        </w:tc>
        <w:tc>
          <w:tcPr>
            <w:tcW w:w="1623" w:type="dxa"/>
            <w:vAlign w:val="center"/>
          </w:tcPr>
          <w:p w:rsidR="004E6B4E" w:rsidRPr="008141E1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E40B44">
              <w:rPr>
                <w:color w:val="000000"/>
                <w:sz w:val="24"/>
                <w:szCs w:val="24"/>
              </w:rPr>
              <w:t xml:space="preserve">71089 </w:t>
            </w:r>
            <w:r w:rsidRPr="00E40B44">
              <w:rPr>
                <w:color w:val="000000"/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56,3%</w:t>
            </w:r>
            <w:r w:rsidRPr="00E40B44">
              <w:rPr>
                <w:color w:val="000000"/>
                <w:sz w:val="24"/>
                <w:szCs w:val="24"/>
                <w:lang w:val="en-US"/>
              </w:rPr>
              <w:t>)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84</w:t>
            </w:r>
          </w:p>
        </w:tc>
        <w:tc>
          <w:tcPr>
            <w:tcW w:w="1417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66486</w:t>
            </w:r>
          </w:p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(48,9%)</w:t>
            </w:r>
          </w:p>
        </w:tc>
        <w:tc>
          <w:tcPr>
            <w:tcW w:w="851" w:type="dxa"/>
            <w:vAlign w:val="center"/>
          </w:tcPr>
          <w:p w:rsidR="004E6B4E" w:rsidRPr="00E40B44" w:rsidRDefault="00805C72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-6,</w:t>
            </w:r>
            <w:r w:rsidR="004E6B4E" w:rsidRPr="00E40B44">
              <w:rPr>
                <w:color w:val="000000"/>
                <w:sz w:val="24"/>
                <w:szCs w:val="24"/>
              </w:rPr>
              <w:t>7</w:t>
            </w:r>
          </w:p>
        </w:tc>
      </w:tr>
      <w:tr w:rsidR="004E6B4E" w:rsidRPr="00E40B44" w:rsidTr="008141E1">
        <w:trPr>
          <w:jc w:val="center"/>
        </w:trPr>
        <w:tc>
          <w:tcPr>
            <w:tcW w:w="1358" w:type="dxa"/>
            <w:vMerge/>
          </w:tcPr>
          <w:p w:rsidR="004E6B4E" w:rsidRPr="00E40B44" w:rsidRDefault="004E6B4E" w:rsidP="008141E1">
            <w:pPr>
              <w:ind w:left="-55" w:right="-66"/>
              <w:rPr>
                <w:sz w:val="24"/>
                <w:szCs w:val="24"/>
                <w:lang w:val="en-US"/>
              </w:rPr>
            </w:pPr>
          </w:p>
        </w:tc>
        <w:tc>
          <w:tcPr>
            <w:tcW w:w="1957" w:type="dxa"/>
            <w:shd w:val="clear" w:color="auto" w:fill="auto"/>
          </w:tcPr>
          <w:p w:rsidR="004E6B4E" w:rsidRPr="00F34989" w:rsidRDefault="004E6B4E" w:rsidP="008141E1">
            <w:pPr>
              <w:ind w:left="-55" w:right="-66"/>
              <w:rPr>
                <w:sz w:val="24"/>
                <w:szCs w:val="24"/>
              </w:rPr>
            </w:pPr>
            <w:r w:rsidRPr="00D62DB7">
              <w:rPr>
                <w:color w:val="000000"/>
                <w:sz w:val="24"/>
                <w:szCs w:val="24"/>
              </w:rPr>
              <w:t>Несчастные случаи на</w:t>
            </w:r>
            <w:r w:rsidRPr="00F34989">
              <w:rPr>
                <w:color w:val="000000"/>
                <w:sz w:val="24"/>
                <w:szCs w:val="24"/>
                <w:shd w:val="clear" w:color="auto" w:fill="FFFCF0"/>
              </w:rPr>
              <w:t xml:space="preserve"> </w:t>
            </w:r>
            <w:r w:rsidRPr="00D62DB7">
              <w:rPr>
                <w:color w:val="000000"/>
                <w:sz w:val="24"/>
                <w:szCs w:val="24"/>
              </w:rPr>
              <w:t>производстве</w:t>
            </w:r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12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0,02%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 xml:space="preserve">18 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0,01%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417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25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0,02%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51" w:type="dxa"/>
            <w:vAlign w:val="center"/>
          </w:tcPr>
          <w:p w:rsidR="004E6B4E" w:rsidRPr="00E40B44" w:rsidRDefault="00805C72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32,</w:t>
            </w:r>
            <w:r w:rsidR="004E6B4E" w:rsidRPr="00E40B44">
              <w:rPr>
                <w:color w:val="000000"/>
                <w:sz w:val="24"/>
                <w:szCs w:val="24"/>
              </w:rPr>
              <w:t>6</w:t>
            </w:r>
          </w:p>
        </w:tc>
      </w:tr>
      <w:tr w:rsidR="004E6B4E" w:rsidRPr="00E40B44" w:rsidTr="008141E1">
        <w:trPr>
          <w:jc w:val="center"/>
        </w:trPr>
        <w:tc>
          <w:tcPr>
            <w:tcW w:w="1358" w:type="dxa"/>
            <w:vMerge/>
          </w:tcPr>
          <w:p w:rsidR="004E6B4E" w:rsidRPr="00E40B44" w:rsidRDefault="004E6B4E" w:rsidP="008141E1">
            <w:pPr>
              <w:ind w:left="-55" w:right="-66"/>
              <w:rPr>
                <w:sz w:val="24"/>
                <w:szCs w:val="24"/>
                <w:lang w:val="en-US"/>
              </w:rPr>
            </w:pPr>
          </w:p>
        </w:tc>
        <w:tc>
          <w:tcPr>
            <w:tcW w:w="1957" w:type="dxa"/>
            <w:shd w:val="clear" w:color="auto" w:fill="auto"/>
          </w:tcPr>
          <w:p w:rsidR="004E6B4E" w:rsidRPr="00F34989" w:rsidRDefault="004E6B4E" w:rsidP="008141E1">
            <w:pPr>
              <w:ind w:left="-55" w:right="-66"/>
              <w:rPr>
                <w:sz w:val="24"/>
                <w:szCs w:val="24"/>
              </w:rPr>
            </w:pPr>
            <w:r w:rsidRPr="00D62DB7">
              <w:rPr>
                <w:color w:val="000000"/>
                <w:sz w:val="24"/>
                <w:szCs w:val="24"/>
              </w:rPr>
              <w:t>Самоубийства</w:t>
            </w:r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24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0,05%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 xml:space="preserve">42 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0,03%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88" w:type="dxa"/>
            <w:vAlign w:val="center"/>
          </w:tcPr>
          <w:p w:rsidR="004E6B4E" w:rsidRPr="00E40B44" w:rsidRDefault="00805C72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54,</w:t>
            </w:r>
            <w:r w:rsidR="004E6B4E" w:rsidRPr="00E40B44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417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44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0,03%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51" w:type="dxa"/>
            <w:vAlign w:val="center"/>
          </w:tcPr>
          <w:p w:rsidR="004E6B4E" w:rsidRPr="00E40B44" w:rsidRDefault="00805C72" w:rsidP="008141E1">
            <w:pPr>
              <w:ind w:left="-55" w:right="-66"/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4,</w:t>
            </w:r>
            <w:r w:rsidR="004E6B4E" w:rsidRPr="00E40B44">
              <w:rPr>
                <w:color w:val="000000"/>
                <w:sz w:val="24"/>
                <w:szCs w:val="24"/>
                <w:lang w:val="en-US"/>
              </w:rPr>
              <w:t>7</w:t>
            </w:r>
          </w:p>
        </w:tc>
      </w:tr>
      <w:tr w:rsidR="004E6B4E" w:rsidRPr="00E40B44" w:rsidTr="008141E1">
        <w:trPr>
          <w:trHeight w:val="369"/>
          <w:jc w:val="center"/>
        </w:trPr>
        <w:tc>
          <w:tcPr>
            <w:tcW w:w="1358" w:type="dxa"/>
            <w:vMerge/>
          </w:tcPr>
          <w:p w:rsidR="004E6B4E" w:rsidRPr="00E40B44" w:rsidRDefault="004E6B4E" w:rsidP="008141E1">
            <w:pPr>
              <w:ind w:left="-55" w:right="-66"/>
              <w:rPr>
                <w:sz w:val="24"/>
                <w:szCs w:val="24"/>
                <w:lang w:val="en-US"/>
              </w:rPr>
            </w:pPr>
          </w:p>
        </w:tc>
        <w:tc>
          <w:tcPr>
            <w:tcW w:w="1957" w:type="dxa"/>
            <w:shd w:val="clear" w:color="auto" w:fill="auto"/>
          </w:tcPr>
          <w:p w:rsidR="004E6B4E" w:rsidRPr="00F34989" w:rsidRDefault="004E6B4E" w:rsidP="008141E1">
            <w:pPr>
              <w:ind w:left="-55" w:right="-66"/>
              <w:rPr>
                <w:sz w:val="24"/>
                <w:szCs w:val="24"/>
              </w:rPr>
            </w:pPr>
            <w:r w:rsidRPr="00D62DB7">
              <w:rPr>
                <w:color w:val="000000"/>
                <w:sz w:val="24"/>
                <w:szCs w:val="24"/>
              </w:rPr>
              <w:t>Травмы</w:t>
            </w:r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left="-10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 xml:space="preserve">4 372 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8,7%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left="-10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 xml:space="preserve">10 365 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8,2%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81</w:t>
            </w:r>
          </w:p>
        </w:tc>
        <w:tc>
          <w:tcPr>
            <w:tcW w:w="1417" w:type="dxa"/>
            <w:vAlign w:val="center"/>
          </w:tcPr>
          <w:p w:rsidR="004E6B4E" w:rsidRPr="008141E1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E40B44">
              <w:rPr>
                <w:color w:val="000000"/>
                <w:sz w:val="24"/>
                <w:szCs w:val="24"/>
              </w:rPr>
              <w:t>9 041</w:t>
            </w:r>
            <w:r w:rsidRPr="00E40B44">
              <w:rPr>
                <w:color w:val="000000"/>
                <w:sz w:val="24"/>
                <w:szCs w:val="24"/>
                <w:lang w:val="en-US"/>
              </w:rPr>
              <w:t>(</w:t>
            </w:r>
            <w:r w:rsidR="008141E1">
              <w:rPr>
                <w:color w:val="000000"/>
                <w:sz w:val="24"/>
                <w:szCs w:val="24"/>
              </w:rPr>
              <w:t>6,7%)</w:t>
            </w:r>
          </w:p>
        </w:tc>
        <w:tc>
          <w:tcPr>
            <w:tcW w:w="851" w:type="dxa"/>
            <w:vAlign w:val="center"/>
          </w:tcPr>
          <w:p w:rsidR="004E6B4E" w:rsidRPr="00E40B44" w:rsidRDefault="00805C72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-13,</w:t>
            </w:r>
            <w:r w:rsidR="004E6B4E" w:rsidRPr="00E40B44">
              <w:rPr>
                <w:color w:val="000000"/>
                <w:sz w:val="24"/>
                <w:szCs w:val="24"/>
              </w:rPr>
              <w:t>6</w:t>
            </w:r>
          </w:p>
        </w:tc>
      </w:tr>
      <w:tr w:rsidR="004E6B4E" w:rsidRPr="00E40B44" w:rsidTr="008141E1">
        <w:trPr>
          <w:jc w:val="center"/>
        </w:trPr>
        <w:tc>
          <w:tcPr>
            <w:tcW w:w="1358" w:type="dxa"/>
            <w:vMerge/>
          </w:tcPr>
          <w:p w:rsidR="004E6B4E" w:rsidRPr="00E40B44" w:rsidRDefault="004E6B4E" w:rsidP="008141E1">
            <w:pPr>
              <w:ind w:left="-55" w:right="-66"/>
              <w:rPr>
                <w:sz w:val="24"/>
                <w:szCs w:val="24"/>
                <w:lang w:val="en-US"/>
              </w:rPr>
            </w:pPr>
          </w:p>
        </w:tc>
        <w:tc>
          <w:tcPr>
            <w:tcW w:w="1957" w:type="dxa"/>
            <w:shd w:val="clear" w:color="auto" w:fill="auto"/>
          </w:tcPr>
          <w:p w:rsidR="004E6B4E" w:rsidRPr="00F34989" w:rsidRDefault="004E6B4E" w:rsidP="008141E1">
            <w:pPr>
              <w:ind w:left="-55" w:right="-66"/>
              <w:rPr>
                <w:sz w:val="24"/>
                <w:szCs w:val="24"/>
              </w:rPr>
            </w:pPr>
            <w:proofErr w:type="spellStart"/>
            <w:r w:rsidRPr="00D62DB7">
              <w:rPr>
                <w:color w:val="000000"/>
                <w:sz w:val="24"/>
                <w:szCs w:val="24"/>
              </w:rPr>
              <w:t>Др</w:t>
            </w:r>
            <w:proofErr w:type="spellEnd"/>
            <w:r w:rsidR="008141E1">
              <w:rPr>
                <w:color w:val="000000"/>
                <w:sz w:val="24"/>
                <w:szCs w:val="24"/>
                <w:lang w:val="kk-KZ"/>
              </w:rPr>
              <w:t>.</w:t>
            </w:r>
            <w:r w:rsidRPr="00D62DB7">
              <w:rPr>
                <w:color w:val="000000"/>
                <w:sz w:val="24"/>
                <w:szCs w:val="24"/>
              </w:rPr>
              <w:t xml:space="preserve"> происшествия</w:t>
            </w:r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 xml:space="preserve">41 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0,08%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>90 (</w:t>
            </w:r>
            <w:r w:rsidR="00805C72">
              <w:rPr>
                <w:color w:val="000000"/>
                <w:sz w:val="24"/>
                <w:szCs w:val="24"/>
              </w:rPr>
              <w:t>0,</w:t>
            </w:r>
            <w:r w:rsidRPr="00E40B44">
              <w:rPr>
                <w:color w:val="000000"/>
                <w:sz w:val="24"/>
                <w:szCs w:val="24"/>
              </w:rPr>
              <w:t>07%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1417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 xml:space="preserve">345 </w:t>
            </w:r>
            <w:r w:rsidRPr="00E40B44">
              <w:rPr>
                <w:color w:val="000000"/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0,25%)</w:t>
            </w:r>
          </w:p>
        </w:tc>
        <w:tc>
          <w:tcPr>
            <w:tcW w:w="851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117</w:t>
            </w:r>
          </w:p>
        </w:tc>
      </w:tr>
      <w:tr w:rsidR="004E6B4E" w:rsidRPr="00E40B44" w:rsidTr="008141E1">
        <w:trPr>
          <w:trHeight w:val="806"/>
          <w:jc w:val="center"/>
        </w:trPr>
        <w:tc>
          <w:tcPr>
            <w:tcW w:w="1358" w:type="dxa"/>
            <w:vMerge/>
          </w:tcPr>
          <w:p w:rsidR="004E6B4E" w:rsidRPr="00E40B44" w:rsidRDefault="004E6B4E" w:rsidP="008141E1">
            <w:pPr>
              <w:ind w:left="-55" w:right="-66"/>
              <w:rPr>
                <w:sz w:val="24"/>
                <w:szCs w:val="24"/>
                <w:lang w:val="en-US"/>
              </w:rPr>
            </w:pPr>
          </w:p>
        </w:tc>
        <w:tc>
          <w:tcPr>
            <w:tcW w:w="1957" w:type="dxa"/>
            <w:shd w:val="clear" w:color="auto" w:fill="auto"/>
          </w:tcPr>
          <w:p w:rsidR="004E6B4E" w:rsidRPr="00F34989" w:rsidRDefault="004E6B4E" w:rsidP="008141E1">
            <w:pPr>
              <w:ind w:left="-55" w:right="-66"/>
              <w:rPr>
                <w:sz w:val="24"/>
                <w:szCs w:val="24"/>
              </w:rPr>
            </w:pPr>
            <w:r w:rsidRPr="00D62DB7">
              <w:rPr>
                <w:color w:val="000000"/>
                <w:sz w:val="24"/>
                <w:szCs w:val="24"/>
              </w:rPr>
              <w:t>Дорожно-транспортные</w:t>
            </w:r>
            <w:r w:rsidRPr="00F34989">
              <w:rPr>
                <w:color w:val="000000"/>
                <w:sz w:val="24"/>
                <w:szCs w:val="24"/>
                <w:shd w:val="clear" w:color="auto" w:fill="FFFCF0"/>
              </w:rPr>
              <w:t xml:space="preserve"> </w:t>
            </w:r>
            <w:r w:rsidRPr="00D62DB7">
              <w:rPr>
                <w:color w:val="000000"/>
                <w:sz w:val="24"/>
                <w:szCs w:val="24"/>
              </w:rPr>
              <w:t>происшествия</w:t>
            </w:r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 xml:space="preserve">38 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0,08%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 xml:space="preserve">99 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0,08%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40B44">
              <w:rPr>
                <w:color w:val="000000"/>
                <w:sz w:val="24"/>
                <w:szCs w:val="24"/>
                <w:lang w:val="en-US"/>
              </w:rPr>
              <w:t>89</w:t>
            </w:r>
          </w:p>
        </w:tc>
        <w:tc>
          <w:tcPr>
            <w:tcW w:w="1417" w:type="dxa"/>
            <w:vAlign w:val="center"/>
          </w:tcPr>
          <w:p w:rsidR="004E6B4E" w:rsidRPr="008141E1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E40B44">
              <w:rPr>
                <w:color w:val="000000"/>
                <w:sz w:val="24"/>
                <w:szCs w:val="24"/>
              </w:rPr>
              <w:t xml:space="preserve">231 </w:t>
            </w:r>
            <w:r w:rsidRPr="00E40B44">
              <w:rPr>
                <w:color w:val="000000"/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0,17%</w:t>
            </w:r>
            <w:r w:rsidRPr="00E40B44">
              <w:rPr>
                <w:color w:val="000000"/>
                <w:sz w:val="24"/>
                <w:szCs w:val="24"/>
                <w:lang w:val="en-US"/>
              </w:rPr>
              <w:t>)</w:t>
            </w:r>
          </w:p>
        </w:tc>
        <w:tc>
          <w:tcPr>
            <w:tcW w:w="851" w:type="dxa"/>
            <w:vAlign w:val="center"/>
          </w:tcPr>
          <w:p w:rsidR="004E6B4E" w:rsidRPr="00E40B44" w:rsidRDefault="004E6B4E" w:rsidP="008141E1">
            <w:pPr>
              <w:ind w:left="-55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80</w:t>
            </w:r>
          </w:p>
        </w:tc>
      </w:tr>
      <w:tr w:rsidR="004E6B4E" w:rsidRPr="00E40B44" w:rsidTr="008141E1">
        <w:trPr>
          <w:jc w:val="center"/>
        </w:trPr>
        <w:tc>
          <w:tcPr>
            <w:tcW w:w="1358" w:type="dxa"/>
            <w:vMerge w:val="restart"/>
          </w:tcPr>
          <w:p w:rsidR="004E6B4E" w:rsidRPr="008141E1" w:rsidRDefault="004E6B4E" w:rsidP="008141E1">
            <w:pPr>
              <w:ind w:right="-66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 xml:space="preserve">Болезни, </w:t>
            </w:r>
            <w:proofErr w:type="spellStart"/>
            <w:r w:rsidRPr="00E40B44">
              <w:rPr>
                <w:sz w:val="24"/>
                <w:szCs w:val="24"/>
              </w:rPr>
              <w:t>чувствите</w:t>
            </w:r>
            <w:proofErr w:type="spellEnd"/>
            <w:r w:rsidR="008141E1">
              <w:rPr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E40B44">
              <w:rPr>
                <w:sz w:val="24"/>
                <w:szCs w:val="24"/>
              </w:rPr>
              <w:t>льные</w:t>
            </w:r>
            <w:proofErr w:type="spellEnd"/>
            <w:r w:rsidRPr="00E40B44">
              <w:rPr>
                <w:sz w:val="24"/>
                <w:szCs w:val="24"/>
              </w:rPr>
              <w:t xml:space="preserve"> к времени</w:t>
            </w:r>
          </w:p>
        </w:tc>
        <w:tc>
          <w:tcPr>
            <w:tcW w:w="1957" w:type="dxa"/>
            <w:shd w:val="clear" w:color="auto" w:fill="auto"/>
          </w:tcPr>
          <w:p w:rsidR="004E6B4E" w:rsidRPr="00F34989" w:rsidRDefault="004E6B4E" w:rsidP="008141E1">
            <w:pPr>
              <w:ind w:right="-66"/>
              <w:rPr>
                <w:sz w:val="24"/>
                <w:szCs w:val="24"/>
              </w:rPr>
            </w:pPr>
            <w:r w:rsidRPr="00F34989">
              <w:rPr>
                <w:sz w:val="24"/>
                <w:szCs w:val="24"/>
              </w:rPr>
              <w:t xml:space="preserve">Другие </w:t>
            </w:r>
            <w:proofErr w:type="spellStart"/>
            <w:proofErr w:type="gramStart"/>
            <w:r w:rsidRPr="00F34989">
              <w:rPr>
                <w:sz w:val="24"/>
                <w:szCs w:val="24"/>
              </w:rPr>
              <w:t>заболе</w:t>
            </w:r>
            <w:proofErr w:type="spellEnd"/>
            <w:r w:rsidR="008141E1">
              <w:rPr>
                <w:sz w:val="24"/>
                <w:szCs w:val="24"/>
                <w:lang w:val="kk-KZ"/>
              </w:rPr>
              <w:t xml:space="preserve">  </w:t>
            </w:r>
            <w:proofErr w:type="spellStart"/>
            <w:r w:rsidRPr="00F34989">
              <w:rPr>
                <w:sz w:val="24"/>
                <w:szCs w:val="24"/>
              </w:rPr>
              <w:t>вания</w:t>
            </w:r>
            <w:proofErr w:type="spellEnd"/>
            <w:proofErr w:type="gramEnd"/>
            <w:r w:rsidRPr="00F34989">
              <w:rPr>
                <w:sz w:val="24"/>
                <w:szCs w:val="24"/>
              </w:rPr>
              <w:t xml:space="preserve"> сердца</w:t>
            </w:r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left="-119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569</w:t>
            </w:r>
            <w:r w:rsidR="008141E1">
              <w:rPr>
                <w:sz w:val="24"/>
                <w:szCs w:val="24"/>
                <w:lang w:val="kk-KZ"/>
              </w:rPr>
              <w:t xml:space="preserve"> 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1,13%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 xml:space="preserve">1 549 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1,2%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92.5</w:t>
            </w:r>
          </w:p>
        </w:tc>
        <w:tc>
          <w:tcPr>
            <w:tcW w:w="1417" w:type="dxa"/>
            <w:vAlign w:val="center"/>
          </w:tcPr>
          <w:p w:rsidR="004E6B4E" w:rsidRPr="008141E1" w:rsidRDefault="004E6B4E" w:rsidP="008141E1">
            <w:pPr>
              <w:ind w:left="-113" w:right="-66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E40B44">
              <w:rPr>
                <w:color w:val="000000"/>
                <w:sz w:val="24"/>
                <w:szCs w:val="24"/>
              </w:rPr>
              <w:t xml:space="preserve">2 209 </w:t>
            </w:r>
            <w:r w:rsidRPr="00E40B44">
              <w:rPr>
                <w:color w:val="000000"/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1,63%</w:t>
            </w:r>
            <w:r w:rsidR="008141E1">
              <w:rPr>
                <w:color w:val="000000"/>
                <w:sz w:val="24"/>
                <w:szCs w:val="24"/>
                <w:lang w:val="en-US"/>
              </w:rPr>
              <w:t>)</w:t>
            </w:r>
          </w:p>
        </w:tc>
        <w:tc>
          <w:tcPr>
            <w:tcW w:w="851" w:type="dxa"/>
            <w:vAlign w:val="center"/>
          </w:tcPr>
          <w:p w:rsidR="004E6B4E" w:rsidRPr="00E40B44" w:rsidRDefault="004E6B4E" w:rsidP="008141E1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35</w:t>
            </w:r>
          </w:p>
        </w:tc>
      </w:tr>
      <w:tr w:rsidR="004E6B4E" w:rsidRPr="00E40B44" w:rsidTr="008141E1">
        <w:trPr>
          <w:jc w:val="center"/>
        </w:trPr>
        <w:tc>
          <w:tcPr>
            <w:tcW w:w="1358" w:type="dxa"/>
            <w:vMerge/>
          </w:tcPr>
          <w:p w:rsidR="004E6B4E" w:rsidRPr="00E40B44" w:rsidRDefault="004E6B4E" w:rsidP="008141E1">
            <w:pPr>
              <w:ind w:right="-66"/>
              <w:rPr>
                <w:sz w:val="24"/>
                <w:szCs w:val="24"/>
                <w:lang w:val="en-US"/>
              </w:rPr>
            </w:pPr>
          </w:p>
        </w:tc>
        <w:tc>
          <w:tcPr>
            <w:tcW w:w="1957" w:type="dxa"/>
            <w:shd w:val="clear" w:color="auto" w:fill="auto"/>
          </w:tcPr>
          <w:p w:rsidR="004E6B4E" w:rsidRPr="00F34989" w:rsidRDefault="004E6B4E" w:rsidP="008141E1">
            <w:pPr>
              <w:ind w:right="-66"/>
              <w:rPr>
                <w:sz w:val="24"/>
                <w:szCs w:val="24"/>
              </w:rPr>
            </w:pPr>
            <w:r w:rsidRPr="00F34989">
              <w:rPr>
                <w:sz w:val="24"/>
                <w:szCs w:val="24"/>
              </w:rPr>
              <w:t>Гипертония</w:t>
            </w:r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left="-120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3 104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6,15%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>8 486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="00805C72">
              <w:rPr>
                <w:color w:val="000000"/>
                <w:sz w:val="24"/>
                <w:szCs w:val="24"/>
              </w:rPr>
              <w:t>6,</w:t>
            </w:r>
            <w:r w:rsidRPr="00E40B44">
              <w:rPr>
                <w:color w:val="000000"/>
                <w:sz w:val="24"/>
                <w:szCs w:val="24"/>
              </w:rPr>
              <w:t>7%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93</w:t>
            </w:r>
          </w:p>
        </w:tc>
        <w:tc>
          <w:tcPr>
            <w:tcW w:w="1417" w:type="dxa"/>
            <w:vAlign w:val="center"/>
          </w:tcPr>
          <w:p w:rsidR="004E6B4E" w:rsidRPr="008141E1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E40B44">
              <w:rPr>
                <w:color w:val="000000"/>
                <w:sz w:val="24"/>
                <w:szCs w:val="24"/>
              </w:rPr>
              <w:t>8 688</w:t>
            </w:r>
            <w:r w:rsidRPr="00E40B44">
              <w:rPr>
                <w:color w:val="000000"/>
                <w:sz w:val="24"/>
                <w:szCs w:val="24"/>
                <w:lang w:val="en-US"/>
              </w:rPr>
              <w:t>(</w:t>
            </w:r>
            <w:r w:rsidR="008141E1">
              <w:rPr>
                <w:color w:val="000000"/>
                <w:sz w:val="24"/>
                <w:szCs w:val="24"/>
              </w:rPr>
              <w:t>6,4%)</w:t>
            </w:r>
          </w:p>
        </w:tc>
        <w:tc>
          <w:tcPr>
            <w:tcW w:w="851" w:type="dxa"/>
            <w:vAlign w:val="center"/>
          </w:tcPr>
          <w:p w:rsidR="004E6B4E" w:rsidRPr="00E40B44" w:rsidRDefault="00805C72" w:rsidP="008141E1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2,</w:t>
            </w:r>
            <w:r w:rsidR="004E6B4E" w:rsidRPr="00E40B44">
              <w:rPr>
                <w:color w:val="000000"/>
                <w:sz w:val="24"/>
                <w:szCs w:val="24"/>
              </w:rPr>
              <w:t>4</w:t>
            </w:r>
          </w:p>
        </w:tc>
      </w:tr>
      <w:tr w:rsidR="004E6B4E" w:rsidRPr="00E40B44" w:rsidTr="008141E1">
        <w:trPr>
          <w:jc w:val="center"/>
        </w:trPr>
        <w:tc>
          <w:tcPr>
            <w:tcW w:w="1358" w:type="dxa"/>
            <w:vMerge/>
          </w:tcPr>
          <w:p w:rsidR="004E6B4E" w:rsidRPr="00E40B44" w:rsidRDefault="004E6B4E" w:rsidP="008141E1">
            <w:pPr>
              <w:ind w:right="-66"/>
              <w:rPr>
                <w:sz w:val="24"/>
                <w:szCs w:val="24"/>
                <w:lang w:val="en-US"/>
              </w:rPr>
            </w:pPr>
          </w:p>
        </w:tc>
        <w:tc>
          <w:tcPr>
            <w:tcW w:w="1957" w:type="dxa"/>
            <w:shd w:val="clear" w:color="auto" w:fill="auto"/>
          </w:tcPr>
          <w:p w:rsidR="004E6B4E" w:rsidRPr="00F34989" w:rsidRDefault="004E6B4E" w:rsidP="008141E1">
            <w:pPr>
              <w:ind w:right="-66"/>
              <w:rPr>
                <w:sz w:val="24"/>
                <w:szCs w:val="24"/>
              </w:rPr>
            </w:pPr>
            <w:proofErr w:type="spellStart"/>
            <w:r w:rsidRPr="00F34989">
              <w:rPr>
                <w:sz w:val="24"/>
                <w:szCs w:val="24"/>
              </w:rPr>
              <w:t>Ангинапекторис</w:t>
            </w:r>
            <w:proofErr w:type="spellEnd"/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>14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0,03%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28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0,02%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67</w:t>
            </w:r>
          </w:p>
        </w:tc>
        <w:tc>
          <w:tcPr>
            <w:tcW w:w="1417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32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0,02%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51" w:type="dxa"/>
            <w:vAlign w:val="center"/>
          </w:tcPr>
          <w:p w:rsidR="004E6B4E" w:rsidRPr="00E40B44" w:rsidRDefault="004E6B4E" w:rsidP="008141E1">
            <w:pPr>
              <w:ind w:left="96" w:right="96"/>
              <w:jc w:val="center"/>
              <w:rPr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13</w:t>
            </w:r>
          </w:p>
        </w:tc>
      </w:tr>
      <w:tr w:rsidR="004E6B4E" w:rsidRPr="00E40B44" w:rsidTr="008141E1">
        <w:trPr>
          <w:jc w:val="center"/>
        </w:trPr>
        <w:tc>
          <w:tcPr>
            <w:tcW w:w="1358" w:type="dxa"/>
            <w:vMerge/>
          </w:tcPr>
          <w:p w:rsidR="004E6B4E" w:rsidRPr="00E40B44" w:rsidRDefault="004E6B4E" w:rsidP="008141E1">
            <w:pPr>
              <w:ind w:right="-66"/>
              <w:rPr>
                <w:sz w:val="24"/>
                <w:szCs w:val="24"/>
                <w:lang w:val="en-US"/>
              </w:rPr>
            </w:pPr>
          </w:p>
        </w:tc>
        <w:tc>
          <w:tcPr>
            <w:tcW w:w="1957" w:type="dxa"/>
            <w:shd w:val="clear" w:color="auto" w:fill="auto"/>
          </w:tcPr>
          <w:p w:rsidR="004E6B4E" w:rsidRPr="00F34989" w:rsidRDefault="004E6B4E" w:rsidP="008141E1">
            <w:pPr>
              <w:ind w:right="-66"/>
              <w:rPr>
                <w:sz w:val="24"/>
                <w:szCs w:val="24"/>
              </w:rPr>
            </w:pPr>
            <w:r w:rsidRPr="00D62DB7">
              <w:rPr>
                <w:color w:val="000000"/>
                <w:sz w:val="24"/>
                <w:szCs w:val="24"/>
              </w:rPr>
              <w:t>Острый</w:t>
            </w:r>
            <w:r w:rsidRPr="00F34989">
              <w:rPr>
                <w:color w:val="000000"/>
                <w:sz w:val="24"/>
                <w:szCs w:val="24"/>
                <w:shd w:val="clear" w:color="auto" w:fill="FFFCF0"/>
              </w:rPr>
              <w:t xml:space="preserve"> </w:t>
            </w:r>
            <w:r w:rsidRPr="00D62DB7">
              <w:rPr>
                <w:color w:val="000000"/>
                <w:sz w:val="24"/>
                <w:szCs w:val="24"/>
              </w:rPr>
              <w:t>абдомен</w:t>
            </w:r>
          </w:p>
        </w:tc>
        <w:tc>
          <w:tcPr>
            <w:tcW w:w="1458" w:type="dxa"/>
            <w:vAlign w:val="center"/>
          </w:tcPr>
          <w:p w:rsidR="004E6B4E" w:rsidRPr="00E40B44" w:rsidRDefault="004E6B4E" w:rsidP="00CC0F61">
            <w:pPr>
              <w:ind w:left="-106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 xml:space="preserve">5 229 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10,36%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 xml:space="preserve">12 087 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9,6%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79</w:t>
            </w:r>
          </w:p>
        </w:tc>
        <w:tc>
          <w:tcPr>
            <w:tcW w:w="1417" w:type="dxa"/>
            <w:vAlign w:val="center"/>
          </w:tcPr>
          <w:p w:rsidR="004E6B4E" w:rsidRPr="00E40B44" w:rsidRDefault="004E6B4E" w:rsidP="00CC0F61">
            <w:pPr>
              <w:ind w:left="-128"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14 877</w:t>
            </w:r>
          </w:p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11%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51" w:type="dxa"/>
            <w:vAlign w:val="center"/>
          </w:tcPr>
          <w:p w:rsidR="004E6B4E" w:rsidRPr="00E40B44" w:rsidRDefault="004E6B4E" w:rsidP="008141E1">
            <w:pPr>
              <w:ind w:left="96" w:right="96"/>
              <w:jc w:val="center"/>
              <w:rPr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21</w:t>
            </w:r>
          </w:p>
        </w:tc>
      </w:tr>
      <w:tr w:rsidR="004E6B4E" w:rsidRPr="00E40B44" w:rsidTr="008141E1">
        <w:trPr>
          <w:jc w:val="center"/>
        </w:trPr>
        <w:tc>
          <w:tcPr>
            <w:tcW w:w="1358" w:type="dxa"/>
            <w:vMerge/>
          </w:tcPr>
          <w:p w:rsidR="004E6B4E" w:rsidRPr="00E40B44" w:rsidRDefault="004E6B4E" w:rsidP="008141E1">
            <w:pPr>
              <w:ind w:right="-66"/>
              <w:rPr>
                <w:sz w:val="24"/>
                <w:szCs w:val="24"/>
                <w:lang w:val="en-US"/>
              </w:rPr>
            </w:pPr>
          </w:p>
        </w:tc>
        <w:tc>
          <w:tcPr>
            <w:tcW w:w="1957" w:type="dxa"/>
            <w:shd w:val="clear" w:color="auto" w:fill="auto"/>
          </w:tcPr>
          <w:p w:rsidR="004E6B4E" w:rsidRPr="008141E1" w:rsidRDefault="004E6B4E" w:rsidP="008141E1">
            <w:pPr>
              <w:ind w:right="-66"/>
              <w:rPr>
                <w:color w:val="000000"/>
                <w:sz w:val="24"/>
                <w:szCs w:val="24"/>
                <w:shd w:val="clear" w:color="auto" w:fill="FFFCF0"/>
                <w:lang w:val="kk-KZ"/>
              </w:rPr>
            </w:pPr>
            <w:r w:rsidRPr="00D62DB7">
              <w:rPr>
                <w:color w:val="000000"/>
                <w:sz w:val="24"/>
                <w:szCs w:val="24"/>
              </w:rPr>
              <w:t>Цереброваскулярные</w:t>
            </w:r>
            <w:r w:rsidRPr="00F34989">
              <w:rPr>
                <w:color w:val="000000"/>
                <w:sz w:val="24"/>
                <w:szCs w:val="24"/>
                <w:shd w:val="clear" w:color="auto" w:fill="FFFCF0"/>
              </w:rPr>
              <w:t xml:space="preserve"> </w:t>
            </w:r>
            <w:r w:rsidRPr="00D62DB7">
              <w:rPr>
                <w:color w:val="000000"/>
                <w:sz w:val="24"/>
                <w:szCs w:val="24"/>
              </w:rPr>
              <w:t>заболевания</w:t>
            </w:r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82</w:t>
            </w:r>
          </w:p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</w:t>
            </w:r>
            <w:proofErr w:type="gramStart"/>
            <w:r w:rsidRPr="00E40B44">
              <w:rPr>
                <w:color w:val="000000"/>
                <w:sz w:val="24"/>
                <w:szCs w:val="24"/>
              </w:rPr>
              <w:t>,16</w:t>
            </w:r>
            <w:proofErr w:type="gramEnd"/>
            <w:r w:rsidRPr="00E40B44">
              <w:rPr>
                <w:color w:val="000000"/>
                <w:sz w:val="24"/>
                <w:szCs w:val="24"/>
              </w:rPr>
              <w:t>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 xml:space="preserve">271 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0,2%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107</w:t>
            </w:r>
          </w:p>
        </w:tc>
        <w:tc>
          <w:tcPr>
            <w:tcW w:w="1417" w:type="dxa"/>
            <w:vAlign w:val="center"/>
          </w:tcPr>
          <w:p w:rsidR="004E6B4E" w:rsidRPr="008141E1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E40B44">
              <w:rPr>
                <w:color w:val="000000"/>
                <w:sz w:val="24"/>
                <w:szCs w:val="24"/>
              </w:rPr>
              <w:t xml:space="preserve">333 </w:t>
            </w:r>
            <w:r w:rsidRPr="00E40B44">
              <w:rPr>
                <w:color w:val="000000"/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</w:t>
            </w:r>
            <w:r w:rsidRPr="00E40B44">
              <w:rPr>
                <w:color w:val="000000"/>
                <w:sz w:val="24"/>
                <w:szCs w:val="24"/>
                <w:lang w:val="en-US"/>
              </w:rPr>
              <w:t>25%)</w:t>
            </w:r>
          </w:p>
        </w:tc>
        <w:tc>
          <w:tcPr>
            <w:tcW w:w="851" w:type="dxa"/>
            <w:vAlign w:val="center"/>
          </w:tcPr>
          <w:p w:rsidR="004E6B4E" w:rsidRPr="00E40B44" w:rsidRDefault="004E6B4E" w:rsidP="008141E1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21</w:t>
            </w:r>
          </w:p>
        </w:tc>
      </w:tr>
      <w:tr w:rsidR="004E6B4E" w:rsidRPr="00E40B44" w:rsidTr="008141E1">
        <w:trPr>
          <w:jc w:val="center"/>
        </w:trPr>
        <w:tc>
          <w:tcPr>
            <w:tcW w:w="1358" w:type="dxa"/>
            <w:vMerge w:val="restart"/>
          </w:tcPr>
          <w:p w:rsidR="004E6B4E" w:rsidRPr="00E40B44" w:rsidRDefault="004E6B4E" w:rsidP="008141E1">
            <w:pPr>
              <w:ind w:left="-55" w:right="-66"/>
              <w:rPr>
                <w:sz w:val="24"/>
                <w:szCs w:val="24"/>
                <w:lang w:val="en-US"/>
              </w:rPr>
            </w:pPr>
            <w:r w:rsidRPr="00E40B44">
              <w:rPr>
                <w:sz w:val="24"/>
                <w:szCs w:val="24"/>
              </w:rPr>
              <w:t>Симптомы, связанные с COVID-19</w:t>
            </w:r>
          </w:p>
        </w:tc>
        <w:tc>
          <w:tcPr>
            <w:tcW w:w="1957" w:type="dxa"/>
            <w:shd w:val="clear" w:color="auto" w:fill="auto"/>
          </w:tcPr>
          <w:p w:rsidR="004E6B4E" w:rsidRPr="00F34989" w:rsidRDefault="004E6B4E" w:rsidP="008141E1">
            <w:pPr>
              <w:ind w:right="-66"/>
              <w:rPr>
                <w:sz w:val="24"/>
                <w:szCs w:val="24"/>
              </w:rPr>
            </w:pPr>
            <w:r w:rsidRPr="00D62DB7">
              <w:rPr>
                <w:color w:val="000000"/>
                <w:sz w:val="24"/>
                <w:szCs w:val="24"/>
              </w:rPr>
              <w:t>Лихорадк</w:t>
            </w:r>
            <w:r w:rsidRPr="00F34989">
              <w:rPr>
                <w:color w:val="000000"/>
                <w:sz w:val="24"/>
                <w:szCs w:val="24"/>
                <w:shd w:val="clear" w:color="auto" w:fill="FFFCF0"/>
              </w:rPr>
              <w:t>а</w:t>
            </w:r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-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13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0,01%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  <w:lang w:val="kk-KZ"/>
              </w:rPr>
              <w:t>-</w:t>
            </w:r>
          </w:p>
        </w:tc>
        <w:tc>
          <w:tcPr>
            <w:tcW w:w="1417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40B44">
              <w:rPr>
                <w:color w:val="000000"/>
                <w:sz w:val="24"/>
                <w:szCs w:val="24"/>
              </w:rPr>
              <w:t>22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0,02%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51" w:type="dxa"/>
            <w:vAlign w:val="center"/>
          </w:tcPr>
          <w:p w:rsidR="004E6B4E" w:rsidRPr="00E40B44" w:rsidRDefault="004E6B4E" w:rsidP="008141E1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  <w:lang w:val="kk-KZ"/>
              </w:rPr>
              <w:t>51</w:t>
            </w:r>
          </w:p>
        </w:tc>
      </w:tr>
      <w:tr w:rsidR="004E6B4E" w:rsidRPr="00E40B44" w:rsidTr="008141E1">
        <w:trPr>
          <w:trHeight w:val="65"/>
          <w:jc w:val="center"/>
        </w:trPr>
        <w:tc>
          <w:tcPr>
            <w:tcW w:w="1358" w:type="dxa"/>
            <w:vMerge/>
          </w:tcPr>
          <w:p w:rsidR="004E6B4E" w:rsidRPr="00E40B44" w:rsidRDefault="004E6B4E" w:rsidP="008141E1">
            <w:pPr>
              <w:ind w:right="-66"/>
              <w:rPr>
                <w:sz w:val="24"/>
                <w:szCs w:val="24"/>
                <w:lang w:val="en-US"/>
              </w:rPr>
            </w:pPr>
          </w:p>
        </w:tc>
        <w:tc>
          <w:tcPr>
            <w:tcW w:w="1957" w:type="dxa"/>
            <w:shd w:val="clear" w:color="auto" w:fill="auto"/>
          </w:tcPr>
          <w:p w:rsidR="008141E1" w:rsidRDefault="004E6B4E" w:rsidP="008141E1">
            <w:pPr>
              <w:ind w:right="-66"/>
              <w:rPr>
                <w:sz w:val="24"/>
                <w:szCs w:val="24"/>
                <w:lang w:val="kk-KZ"/>
              </w:rPr>
            </w:pPr>
            <w:proofErr w:type="spellStart"/>
            <w:r w:rsidRPr="00F34989">
              <w:rPr>
                <w:sz w:val="24"/>
                <w:szCs w:val="24"/>
              </w:rPr>
              <w:t>Высокотемпе</w:t>
            </w:r>
            <w:proofErr w:type="spellEnd"/>
          </w:p>
          <w:p w:rsidR="004E6B4E" w:rsidRPr="00F34989" w:rsidRDefault="004E6B4E" w:rsidP="008141E1">
            <w:pPr>
              <w:ind w:right="-66"/>
              <w:rPr>
                <w:sz w:val="24"/>
                <w:szCs w:val="24"/>
              </w:rPr>
            </w:pPr>
            <w:proofErr w:type="spellStart"/>
            <w:proofErr w:type="gramStart"/>
            <w:r w:rsidRPr="00F34989">
              <w:rPr>
                <w:sz w:val="24"/>
                <w:szCs w:val="24"/>
              </w:rPr>
              <w:t>ратурные</w:t>
            </w:r>
            <w:proofErr w:type="spellEnd"/>
            <w:proofErr w:type="gramEnd"/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 xml:space="preserve">7 980 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15,81%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18 998</w:t>
            </w:r>
          </w:p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15%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82</w:t>
            </w:r>
          </w:p>
        </w:tc>
        <w:tc>
          <w:tcPr>
            <w:tcW w:w="1417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29 094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21%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51" w:type="dxa"/>
            <w:vAlign w:val="center"/>
          </w:tcPr>
          <w:p w:rsidR="004E6B4E" w:rsidRPr="00E40B44" w:rsidRDefault="004E6B4E" w:rsidP="008141E1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42</w:t>
            </w:r>
          </w:p>
        </w:tc>
      </w:tr>
      <w:tr w:rsidR="004E6B4E" w:rsidRPr="00E40B44" w:rsidTr="008141E1">
        <w:trPr>
          <w:trHeight w:val="475"/>
          <w:jc w:val="center"/>
        </w:trPr>
        <w:tc>
          <w:tcPr>
            <w:tcW w:w="1358" w:type="dxa"/>
            <w:vMerge/>
          </w:tcPr>
          <w:p w:rsidR="004E6B4E" w:rsidRPr="00E40B44" w:rsidRDefault="004E6B4E" w:rsidP="008141E1">
            <w:pPr>
              <w:ind w:right="-66"/>
              <w:rPr>
                <w:sz w:val="24"/>
                <w:szCs w:val="24"/>
                <w:lang w:val="en-US"/>
              </w:rPr>
            </w:pPr>
          </w:p>
        </w:tc>
        <w:tc>
          <w:tcPr>
            <w:tcW w:w="1957" w:type="dxa"/>
            <w:shd w:val="clear" w:color="auto" w:fill="auto"/>
          </w:tcPr>
          <w:p w:rsidR="004E6B4E" w:rsidRPr="00F34989" w:rsidRDefault="004E6B4E" w:rsidP="008141E1">
            <w:pPr>
              <w:ind w:right="-66"/>
              <w:rPr>
                <w:sz w:val="24"/>
                <w:szCs w:val="24"/>
              </w:rPr>
            </w:pPr>
            <w:r w:rsidRPr="00D62DB7">
              <w:rPr>
                <w:color w:val="000000"/>
                <w:sz w:val="24"/>
                <w:szCs w:val="24"/>
              </w:rPr>
              <w:t xml:space="preserve">Пациенты с </w:t>
            </w:r>
            <w:proofErr w:type="spellStart"/>
            <w:r w:rsidRPr="00D62DB7">
              <w:rPr>
                <w:color w:val="000000"/>
                <w:sz w:val="24"/>
                <w:szCs w:val="24"/>
              </w:rPr>
              <w:t>диаг</w:t>
            </w:r>
            <w:proofErr w:type="spellEnd"/>
            <w:r w:rsidR="008141E1">
              <w:rPr>
                <w:color w:val="000000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D62DB7">
              <w:rPr>
                <w:color w:val="000000"/>
                <w:sz w:val="24"/>
                <w:szCs w:val="24"/>
              </w:rPr>
              <w:t>нозом</w:t>
            </w:r>
            <w:proofErr w:type="spellEnd"/>
            <w:r w:rsidRPr="00D62DB7">
              <w:rPr>
                <w:color w:val="000000"/>
                <w:sz w:val="24"/>
                <w:szCs w:val="24"/>
              </w:rPr>
              <w:t xml:space="preserve"> COVID-19</w:t>
            </w:r>
          </w:p>
        </w:tc>
        <w:tc>
          <w:tcPr>
            <w:tcW w:w="1458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-</w:t>
            </w:r>
          </w:p>
        </w:tc>
        <w:tc>
          <w:tcPr>
            <w:tcW w:w="1623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3 173</w:t>
            </w:r>
          </w:p>
          <w:p w:rsidR="004E6B4E" w:rsidRPr="00E40B44" w:rsidRDefault="004E6B4E" w:rsidP="008141E1">
            <w:pPr>
              <w:ind w:right="-6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2</w:t>
            </w:r>
            <w:proofErr w:type="gramStart"/>
            <w:r w:rsidRPr="00E40B44">
              <w:rPr>
                <w:color w:val="000000"/>
                <w:sz w:val="24"/>
                <w:szCs w:val="24"/>
              </w:rPr>
              <w:t>,5</w:t>
            </w:r>
            <w:proofErr w:type="gramEnd"/>
            <w:r w:rsidRPr="00E40B44">
              <w:rPr>
                <w:color w:val="000000"/>
                <w:sz w:val="24"/>
                <w:szCs w:val="24"/>
              </w:rPr>
              <w:t>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88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sz w:val="24"/>
                <w:szCs w:val="24"/>
                <w:lang w:val="kk-KZ"/>
              </w:rPr>
            </w:pPr>
            <w:r w:rsidRPr="00E40B44">
              <w:rPr>
                <w:color w:val="000000"/>
                <w:sz w:val="24"/>
                <w:szCs w:val="24"/>
                <w:lang w:val="kk-KZ"/>
              </w:rPr>
              <w:t>-</w:t>
            </w:r>
          </w:p>
        </w:tc>
        <w:tc>
          <w:tcPr>
            <w:tcW w:w="1417" w:type="dxa"/>
            <w:vAlign w:val="center"/>
          </w:tcPr>
          <w:p w:rsidR="004E6B4E" w:rsidRPr="00E40B44" w:rsidRDefault="004E6B4E" w:rsidP="008141E1">
            <w:pPr>
              <w:ind w:right="-66"/>
              <w:jc w:val="center"/>
              <w:rPr>
                <w:sz w:val="24"/>
                <w:szCs w:val="24"/>
              </w:rPr>
            </w:pPr>
            <w:r w:rsidRPr="00E40B44">
              <w:rPr>
                <w:sz w:val="24"/>
                <w:szCs w:val="24"/>
              </w:rPr>
              <w:t>4 484</w:t>
            </w:r>
            <w:r w:rsidRPr="00E40B44">
              <w:rPr>
                <w:sz w:val="24"/>
                <w:szCs w:val="24"/>
                <w:lang w:val="en-US"/>
              </w:rPr>
              <w:t>(</w:t>
            </w:r>
            <w:r w:rsidRPr="00E40B44">
              <w:rPr>
                <w:color w:val="000000"/>
                <w:sz w:val="24"/>
                <w:szCs w:val="24"/>
              </w:rPr>
              <w:t>3%</w:t>
            </w:r>
            <w:r w:rsidRPr="00E40B44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51" w:type="dxa"/>
            <w:vAlign w:val="center"/>
          </w:tcPr>
          <w:p w:rsidR="004E6B4E" w:rsidRPr="00E40B44" w:rsidRDefault="004E6B4E" w:rsidP="008141E1">
            <w:pPr>
              <w:ind w:left="96" w:right="96"/>
              <w:jc w:val="center"/>
              <w:rPr>
                <w:color w:val="000000"/>
                <w:sz w:val="24"/>
                <w:szCs w:val="24"/>
              </w:rPr>
            </w:pPr>
            <w:r w:rsidRPr="00E40B44">
              <w:rPr>
                <w:color w:val="000000"/>
                <w:sz w:val="24"/>
                <w:szCs w:val="24"/>
              </w:rPr>
              <w:t>34</w:t>
            </w:r>
          </w:p>
          <w:p w:rsidR="004E6B4E" w:rsidRPr="00E40B44" w:rsidRDefault="004E6B4E" w:rsidP="008141E1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</w:p>
        </w:tc>
      </w:tr>
    </w:tbl>
    <w:p w:rsidR="004E6B4E" w:rsidRPr="005D6FD1" w:rsidRDefault="004E6B4E" w:rsidP="00CC0F61">
      <w:pPr>
        <w:pStyle w:val="a3"/>
        <w:tabs>
          <w:tab w:val="left" w:pos="284"/>
        </w:tabs>
        <w:ind w:firstLine="709"/>
        <w:rPr>
          <w:lang w:eastAsia="ru-RU"/>
        </w:rPr>
      </w:pPr>
    </w:p>
    <w:p w:rsidR="004E6B4E" w:rsidRPr="00D62DB7" w:rsidRDefault="004E6B4E" w:rsidP="00CC0F61">
      <w:pPr>
        <w:tabs>
          <w:tab w:val="left" w:pos="284"/>
        </w:tabs>
        <w:ind w:firstLine="709"/>
        <w:jc w:val="both"/>
        <w:rPr>
          <w:color w:val="000000"/>
          <w:sz w:val="28"/>
          <w:szCs w:val="28"/>
          <w:shd w:val="clear" w:color="auto" w:fill="FFFCF0"/>
          <w:lang w:val="kk-KZ"/>
        </w:rPr>
      </w:pPr>
      <w:r w:rsidRPr="005D6FD1">
        <w:rPr>
          <w:sz w:val="28"/>
          <w:szCs w:val="28"/>
          <w:lang w:eastAsia="ru-RU"/>
        </w:rPr>
        <w:t xml:space="preserve">Во время </w:t>
      </w:r>
      <w:r w:rsidRPr="005D6FD1">
        <w:rPr>
          <w:sz w:val="28"/>
          <w:szCs w:val="28"/>
        </w:rPr>
        <w:t xml:space="preserve">пика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 xml:space="preserve">-19 </w:t>
      </w:r>
      <w:r w:rsidRPr="005D6FD1">
        <w:rPr>
          <w:sz w:val="28"/>
          <w:szCs w:val="28"/>
          <w:lang w:eastAsia="ru-RU"/>
        </w:rPr>
        <w:t xml:space="preserve">заболеваемость </w:t>
      </w:r>
      <w:r w:rsidRPr="005D6FD1">
        <w:rPr>
          <w:sz w:val="28"/>
          <w:szCs w:val="28"/>
        </w:rPr>
        <w:t xml:space="preserve">стенокардией снизилась </w:t>
      </w:r>
      <w:r w:rsidRPr="005D6FD1">
        <w:rPr>
          <w:sz w:val="28"/>
          <w:szCs w:val="28"/>
          <w:lang w:eastAsia="ru-RU"/>
        </w:rPr>
        <w:t xml:space="preserve">на 13%, а </w:t>
      </w:r>
      <w:r w:rsidRPr="005D6FD1">
        <w:rPr>
          <w:sz w:val="28"/>
          <w:szCs w:val="28"/>
        </w:rPr>
        <w:t xml:space="preserve">гипертонией - на 2,4 % </w:t>
      </w:r>
      <w:r w:rsidRPr="005D6FD1">
        <w:rPr>
          <w:sz w:val="28"/>
          <w:szCs w:val="28"/>
          <w:lang w:eastAsia="ru-RU"/>
        </w:rPr>
        <w:t xml:space="preserve">от общего числа причин вызовов по сравнению с началом пандемии. С другой стороны, во время </w:t>
      </w:r>
      <w:r w:rsidRPr="005D6FD1">
        <w:rPr>
          <w:sz w:val="28"/>
          <w:szCs w:val="28"/>
        </w:rPr>
        <w:t xml:space="preserve">пика пандемии </w:t>
      </w:r>
      <w:r w:rsidRPr="005D6FD1">
        <w:rPr>
          <w:sz w:val="28"/>
          <w:szCs w:val="28"/>
          <w:lang w:eastAsia="ru-RU"/>
        </w:rPr>
        <w:t xml:space="preserve">на 35% выросла заболеваемость другими сердечно-сосудистыми заболеваниями, на 21% - </w:t>
      </w:r>
      <w:r w:rsidRPr="00D62DB7">
        <w:rPr>
          <w:color w:val="000000"/>
          <w:sz w:val="28"/>
          <w:szCs w:val="28"/>
        </w:rPr>
        <w:t>острыми</w:t>
      </w:r>
      <w:r w:rsidR="00D62DB7">
        <w:rPr>
          <w:color w:val="000000"/>
          <w:sz w:val="28"/>
          <w:szCs w:val="28"/>
          <w:lang w:val="kk-KZ"/>
        </w:rPr>
        <w:t xml:space="preserve"> </w:t>
      </w:r>
      <w:r w:rsidRPr="005D6FD1">
        <w:rPr>
          <w:sz w:val="28"/>
          <w:szCs w:val="28"/>
          <w:lang w:eastAsia="ru-RU"/>
        </w:rPr>
        <w:t>животами</w:t>
      </w:r>
      <w:r w:rsidRPr="005D6FD1">
        <w:rPr>
          <w:color w:val="000000"/>
          <w:sz w:val="28"/>
          <w:szCs w:val="28"/>
          <w:shd w:val="clear" w:color="auto" w:fill="FFFCF0"/>
        </w:rPr>
        <w:t xml:space="preserve"> </w:t>
      </w:r>
      <w:r w:rsidRPr="00D62DB7">
        <w:rPr>
          <w:color w:val="000000"/>
          <w:sz w:val="28"/>
          <w:szCs w:val="28"/>
        </w:rPr>
        <w:t>и цереброваскулярными заболеваниями</w:t>
      </w:r>
      <w:r w:rsidR="00D62DB7">
        <w:rPr>
          <w:color w:val="000000"/>
          <w:sz w:val="28"/>
          <w:szCs w:val="28"/>
          <w:lang w:val="kk-KZ"/>
        </w:rPr>
        <w:t>.</w:t>
      </w:r>
    </w:p>
    <w:p w:rsidR="004E6B4E" w:rsidRPr="005D6FD1" w:rsidRDefault="004E6B4E" w:rsidP="00CC0F61">
      <w:pPr>
        <w:pStyle w:val="a3"/>
        <w:tabs>
          <w:tab w:val="left" w:pos="284"/>
        </w:tabs>
        <w:ind w:firstLine="709"/>
        <w:jc w:val="both"/>
      </w:pPr>
      <w:r w:rsidRPr="005D6FD1">
        <w:rPr>
          <w:lang w:eastAsia="ru-RU"/>
        </w:rPr>
        <w:t xml:space="preserve">С 01 июня по 31 августа 2020 года (в период </w:t>
      </w:r>
      <w:r w:rsidRPr="005D6FD1">
        <w:t xml:space="preserve">пика </w:t>
      </w:r>
      <w:r w:rsidRPr="005D6FD1">
        <w:rPr>
          <w:lang w:val="en-US"/>
        </w:rPr>
        <w:t>COVID</w:t>
      </w:r>
      <w:r w:rsidRPr="005D6FD1">
        <w:t xml:space="preserve">-19) </w:t>
      </w:r>
      <w:r w:rsidRPr="005D6FD1">
        <w:rPr>
          <w:lang w:eastAsia="ru-RU"/>
        </w:rPr>
        <w:t xml:space="preserve">признаки и симптомы лихорадки увеличились на 51%. Более того, </w:t>
      </w:r>
      <w:r w:rsidRPr="005D6FD1">
        <w:t xml:space="preserve">симптомы высокой температуры </w:t>
      </w:r>
      <w:r w:rsidRPr="005D6FD1">
        <w:rPr>
          <w:lang w:eastAsia="ru-RU"/>
        </w:rPr>
        <w:t xml:space="preserve">также возросли в период </w:t>
      </w:r>
      <w:r w:rsidRPr="005D6FD1">
        <w:t xml:space="preserve">пика </w:t>
      </w:r>
      <w:r w:rsidRPr="005D6FD1">
        <w:rPr>
          <w:lang w:val="en-US"/>
        </w:rPr>
        <w:t>COVID</w:t>
      </w:r>
      <w:r w:rsidRPr="005D6FD1">
        <w:t>-19 на 42%</w:t>
      </w:r>
      <w:r w:rsidRPr="005D6FD1">
        <w:rPr>
          <w:lang w:eastAsia="ru-RU"/>
        </w:rPr>
        <w:t xml:space="preserve">. Кроме того, прирост </w:t>
      </w:r>
      <w:r w:rsidRPr="00D62DB7">
        <w:rPr>
          <w:color w:val="000000"/>
        </w:rPr>
        <w:t xml:space="preserve">пациентов с диагнозом </w:t>
      </w:r>
      <w:r w:rsidRPr="00D62DB7">
        <w:rPr>
          <w:color w:val="000000"/>
          <w:lang w:val="en-US"/>
        </w:rPr>
        <w:t>COVID</w:t>
      </w:r>
      <w:r w:rsidRPr="00D62DB7">
        <w:rPr>
          <w:color w:val="000000"/>
        </w:rPr>
        <w:t>-19 на пике пандемии составил 34%</w:t>
      </w:r>
      <w:r w:rsidRPr="005D6FD1">
        <w:rPr>
          <w:lang w:eastAsia="ru-RU"/>
        </w:rPr>
        <w:t>.</w:t>
      </w:r>
    </w:p>
    <w:p w:rsidR="004E6B4E" w:rsidRPr="005D6FD1" w:rsidRDefault="004E6B4E" w:rsidP="00CC0F61">
      <w:pPr>
        <w:pStyle w:val="a3"/>
        <w:tabs>
          <w:tab w:val="left" w:pos="284"/>
        </w:tabs>
        <w:ind w:firstLine="709"/>
        <w:jc w:val="both"/>
      </w:pPr>
      <w:r w:rsidRPr="005D6FD1">
        <w:t xml:space="preserve">Что касается дня недели, то в </w:t>
      </w:r>
      <w:proofErr w:type="spellStart"/>
      <w:r w:rsidRPr="005D6FD1">
        <w:t>предпандемический</w:t>
      </w:r>
      <w:proofErr w:type="spellEnd"/>
      <w:r w:rsidRPr="005D6FD1">
        <w:t xml:space="preserve"> период случаи обращения в службу скорой помощи чаще всего выявлялись по четвергам, тогда как в начале </w:t>
      </w:r>
      <w:r w:rsidRPr="005D6FD1">
        <w:rPr>
          <w:lang w:val="en-US"/>
        </w:rPr>
        <w:t>COVID</w:t>
      </w:r>
      <w:r w:rsidRPr="005D6FD1">
        <w:t xml:space="preserve">-19 </w:t>
      </w:r>
      <w:r w:rsidR="00CC0F61">
        <w:t>‒</w:t>
      </w:r>
      <w:r w:rsidRPr="005D6FD1">
        <w:t xml:space="preserve"> по пятницам. Более того, во время пика </w:t>
      </w:r>
      <w:r w:rsidRPr="005D6FD1">
        <w:rPr>
          <w:lang w:val="en-US"/>
        </w:rPr>
        <w:t>COVID</w:t>
      </w:r>
      <w:r w:rsidRPr="005D6FD1">
        <w:t xml:space="preserve">-19 наибольшее количество вызовов было выявлено по понедельникам. Снижение числа вызовов скорой помощи может быть связано с карантинными </w:t>
      </w:r>
      <w:r w:rsidRPr="005D6FD1">
        <w:lastRenderedPageBreak/>
        <w:t>ограничениями в выходные дни. Кроме того, увеличение числа вызовов в понедельник также может быть связано с карантинными мерами в выходные дни. В Казахстане меры по блокировке</w:t>
      </w:r>
      <w:r w:rsidR="00A3768F" w:rsidRPr="005D6FD1">
        <w:t xml:space="preserve"> </w:t>
      </w:r>
      <w:r w:rsidR="00827079">
        <w:t xml:space="preserve">были </w:t>
      </w:r>
      <w:r w:rsidR="00E52C4A">
        <w:t>приняты в выходные дни [1</w:t>
      </w:r>
      <w:r w:rsidR="00680B0B">
        <w:t>08</w:t>
      </w:r>
      <w:r w:rsidRPr="005D6FD1">
        <w:t>]. В населенных пунктах с населением более 50 тысяч человек было приостановлено функци</w:t>
      </w:r>
      <w:r w:rsidR="00A3768F" w:rsidRPr="005D6FD1">
        <w:t>о</w:t>
      </w:r>
      <w:r w:rsidR="00812E35" w:rsidRPr="005D6FD1">
        <w:t>н</w:t>
      </w:r>
      <w:r w:rsidR="00E52C4A">
        <w:t>ирование общественных мест [1</w:t>
      </w:r>
      <w:r w:rsidR="00680B0B">
        <w:t>09</w:t>
      </w:r>
      <w:r w:rsidRPr="005D6FD1">
        <w:t xml:space="preserve">]. Возможно, что эффективным фактором снижения заболеваемости стало закрытие всех производственных мощностей, а также снижение интенсивности движения машин, проведение обучающих мероприятий, гибкий график работы в государственном и частном секторах и карантинные ограничения. Как показывает литература, социальное </w:t>
      </w:r>
      <w:proofErr w:type="spellStart"/>
      <w:r w:rsidRPr="005D6FD1">
        <w:t>дистанцирование</w:t>
      </w:r>
      <w:proofErr w:type="spellEnd"/>
      <w:r w:rsidRPr="005D6FD1">
        <w:t xml:space="preserve"> и строгие гигиенические меры являются необходимыми и эффективными практиками для достижения максимальной степени сдерживания и смягчения последствий [</w:t>
      </w:r>
      <w:r w:rsidR="00E52C4A">
        <w:t>11</w:t>
      </w:r>
      <w:r w:rsidR="00680B0B">
        <w:t>0</w:t>
      </w:r>
      <w:r w:rsidR="00E52C4A">
        <w:t>-1</w:t>
      </w:r>
      <w:r w:rsidR="00680B0B">
        <w:t>13</w:t>
      </w:r>
      <w:r w:rsidRPr="005D6FD1">
        <w:t>].</w:t>
      </w:r>
    </w:p>
    <w:p w:rsidR="004E6B4E" w:rsidRPr="005D6FD1" w:rsidRDefault="004E6B4E" w:rsidP="00CC0F61">
      <w:pPr>
        <w:pStyle w:val="a3"/>
        <w:tabs>
          <w:tab w:val="left" w:pos="284"/>
        </w:tabs>
        <w:ind w:right="3" w:firstLine="709"/>
        <w:jc w:val="both"/>
      </w:pPr>
      <w:r w:rsidRPr="005D6FD1">
        <w:t xml:space="preserve">Что касается пола, то в начале </w:t>
      </w:r>
      <w:r w:rsidRPr="005D6FD1">
        <w:rPr>
          <w:lang w:val="en-US"/>
        </w:rPr>
        <w:t>COVID</w:t>
      </w:r>
      <w:r w:rsidRPr="005D6FD1">
        <w:t xml:space="preserve">-19 число пациентов мужского пола несколько увеличилось по сравнению с периодом до пандемии. Это согласуется с результатами международных исследований, согласно которым </w:t>
      </w:r>
      <w:r w:rsidRPr="005D6FD1">
        <w:rPr>
          <w:lang w:val="en-US"/>
        </w:rPr>
        <w:t>COVID</w:t>
      </w:r>
      <w:r w:rsidRPr="005D6FD1">
        <w:t xml:space="preserve">-19 является более смертоносным для мужчин, чем для женщин, причем смертность выше среди пожилых мужчин. Например, в исследованиях, проведенных в Китае, смертность среди мужчин составила 2,8 % против 1,7 % среди женщин. Кроме того, данные по </w:t>
      </w:r>
      <w:r w:rsidRPr="005D6FD1">
        <w:rPr>
          <w:lang w:val="en-US"/>
        </w:rPr>
        <w:t>COVID</w:t>
      </w:r>
      <w:r w:rsidRPr="005D6FD1">
        <w:t>-19 с разбивкой по полу в нескольких европейских странах свидетельствуют о сходном количестве случаев заболевания среди мужчин, но о более тяже</w:t>
      </w:r>
      <w:r w:rsidR="00A3768F" w:rsidRPr="005D6FD1">
        <w:t>л</w:t>
      </w:r>
      <w:r w:rsidR="00E52C4A">
        <w:t>ых исходах у пожилых мужчин [1</w:t>
      </w:r>
      <w:r w:rsidR="00680B0B">
        <w:t>14</w:t>
      </w:r>
      <w:r w:rsidRPr="005D6FD1">
        <w:t>]. Кроме того, в период пандемии средний возраст мужчин и женщин увеличился.</w:t>
      </w:r>
    </w:p>
    <w:p w:rsidR="004E6B4E" w:rsidRPr="005D6FD1" w:rsidRDefault="004E6B4E" w:rsidP="00CC0F61">
      <w:pPr>
        <w:pStyle w:val="a3"/>
        <w:tabs>
          <w:tab w:val="left" w:pos="284"/>
        </w:tabs>
        <w:ind w:right="3" w:firstLine="709"/>
        <w:jc w:val="both"/>
      </w:pPr>
      <w:r w:rsidRPr="005D6FD1">
        <w:t xml:space="preserve">Кроме того, что касается возраста, в период пика </w:t>
      </w:r>
      <w:r w:rsidRPr="005D6FD1">
        <w:rPr>
          <w:lang w:val="en-US"/>
        </w:rPr>
        <w:t>COVID</w:t>
      </w:r>
      <w:r w:rsidRPr="005D6FD1">
        <w:t xml:space="preserve">-19 количество пациентов в возрастной группе 65+ увеличилось на 35,7% по сравнению с началом </w:t>
      </w:r>
      <w:r w:rsidRPr="005D6FD1">
        <w:rPr>
          <w:lang w:val="en-US"/>
        </w:rPr>
        <w:t>COVID</w:t>
      </w:r>
      <w:r w:rsidRPr="005D6FD1">
        <w:t xml:space="preserve">-19. В возрастной группе 65 лет и старше было 26,6% пациентов мужского пола, обратившихся за </w:t>
      </w:r>
      <w:r w:rsidRPr="005D6FD1">
        <w:rPr>
          <w:lang w:val="en-US"/>
        </w:rPr>
        <w:t>EMS</w:t>
      </w:r>
      <w:r w:rsidRPr="005D6FD1">
        <w:t xml:space="preserve">. Более того, в возрастной группе 19-65 лет количество пациентов мужского пола увеличилось на 14,7 % по сравнению с началом пандемии. Это согласуется с данными исследований, в которых средний возраст пациентов с </w:t>
      </w:r>
      <w:r w:rsidRPr="005D6FD1">
        <w:rPr>
          <w:lang w:val="en-US"/>
        </w:rPr>
        <w:t>COVID</w:t>
      </w:r>
      <w:r w:rsidRPr="005D6FD1">
        <w:t>-19 составлял 59 лет, и данными из Нью-Йорка, свидетельствующими о более высокой смертности среди лиц в возрасте 75 лет и старше, с преобладанием смертей среди мужчин [</w:t>
      </w:r>
      <w:r w:rsidR="00812E35" w:rsidRPr="005D6FD1">
        <w:t>1</w:t>
      </w:r>
      <w:r w:rsidR="00680B0B">
        <w:t>15</w:t>
      </w:r>
      <w:r w:rsidR="00C17BC5">
        <w:t xml:space="preserve">, </w:t>
      </w:r>
      <w:r w:rsidR="00812E35" w:rsidRPr="005D6FD1">
        <w:t>1</w:t>
      </w:r>
      <w:r w:rsidR="00680B0B">
        <w:t>16</w:t>
      </w:r>
      <w:r w:rsidRPr="005D6FD1">
        <w:t>]. Рост числа случаев заболевания в этих возрастных группах также объясняет увеличение среднего возраста мужчин и женщин.</w:t>
      </w:r>
    </w:p>
    <w:p w:rsidR="004E6B4E" w:rsidRPr="005D6FD1" w:rsidRDefault="004E6B4E" w:rsidP="00CC0F61">
      <w:pPr>
        <w:tabs>
          <w:tab w:val="left" w:pos="284"/>
          <w:tab w:val="left" w:pos="915"/>
        </w:tabs>
        <w:ind w:right="3" w:firstLine="709"/>
        <w:jc w:val="both"/>
        <w:rPr>
          <w:sz w:val="28"/>
          <w:szCs w:val="28"/>
        </w:rPr>
      </w:pPr>
      <w:r w:rsidRPr="005D6FD1">
        <w:rPr>
          <w:sz w:val="28"/>
          <w:szCs w:val="28"/>
        </w:rPr>
        <w:t xml:space="preserve">Географическое распределение вызовов скорой помощи во время пандемии </w:t>
      </w:r>
      <w:r w:rsidRPr="005D6FD1">
        <w:rPr>
          <w:sz w:val="28"/>
          <w:szCs w:val="28"/>
          <w:lang w:val="en-US"/>
        </w:rPr>
        <w:t>COVID</w:t>
      </w:r>
      <w:r w:rsidRPr="005D6FD1">
        <w:rPr>
          <w:sz w:val="28"/>
          <w:szCs w:val="28"/>
        </w:rPr>
        <w:t xml:space="preserve">-19 было сосредоточено в </w:t>
      </w:r>
      <w:proofErr w:type="spellStart"/>
      <w:r w:rsidRPr="005D6FD1">
        <w:rPr>
          <w:sz w:val="28"/>
          <w:szCs w:val="28"/>
        </w:rPr>
        <w:t>Алматинском</w:t>
      </w:r>
      <w:proofErr w:type="spellEnd"/>
      <w:r w:rsidRPr="005D6FD1">
        <w:rPr>
          <w:sz w:val="28"/>
          <w:szCs w:val="28"/>
        </w:rPr>
        <w:t xml:space="preserve"> и </w:t>
      </w:r>
      <w:proofErr w:type="spellStart"/>
      <w:r w:rsidRPr="005D6FD1">
        <w:rPr>
          <w:sz w:val="28"/>
          <w:szCs w:val="28"/>
        </w:rPr>
        <w:t>Сарыаркинском</w:t>
      </w:r>
      <w:proofErr w:type="spellEnd"/>
      <w:r w:rsidRPr="005D6FD1">
        <w:rPr>
          <w:sz w:val="28"/>
          <w:szCs w:val="28"/>
        </w:rPr>
        <w:t xml:space="preserve"> районах, что, вероятно, связано с </w:t>
      </w:r>
      <w:r w:rsidR="00A3768F" w:rsidRPr="005D6FD1">
        <w:rPr>
          <w:sz w:val="28"/>
          <w:szCs w:val="28"/>
        </w:rPr>
        <w:t>в</w:t>
      </w:r>
      <w:r w:rsidR="00812E35" w:rsidRPr="005D6FD1">
        <w:rPr>
          <w:sz w:val="28"/>
          <w:szCs w:val="28"/>
        </w:rPr>
        <w:t>ысокой плотностью населения [1</w:t>
      </w:r>
      <w:r w:rsidR="00680B0B">
        <w:rPr>
          <w:sz w:val="28"/>
          <w:szCs w:val="28"/>
        </w:rPr>
        <w:t>17</w:t>
      </w:r>
      <w:r w:rsidRPr="005D6FD1">
        <w:rPr>
          <w:sz w:val="28"/>
          <w:szCs w:val="28"/>
        </w:rPr>
        <w:t>]. Это согласуется с данными исследований, указывающих на значительные различия в частоте вызовов между районами, что объясняется деприв</w:t>
      </w:r>
      <w:r w:rsidR="00A3768F" w:rsidRPr="005D6FD1">
        <w:rPr>
          <w:sz w:val="28"/>
          <w:szCs w:val="28"/>
        </w:rPr>
        <w:t>ацией и плотностью насел</w:t>
      </w:r>
      <w:r w:rsidR="00812E35" w:rsidRPr="005D6FD1">
        <w:rPr>
          <w:sz w:val="28"/>
          <w:szCs w:val="28"/>
        </w:rPr>
        <w:t>ения [1</w:t>
      </w:r>
      <w:r w:rsidR="00680B0B">
        <w:rPr>
          <w:sz w:val="28"/>
          <w:szCs w:val="28"/>
        </w:rPr>
        <w:t>18</w:t>
      </w:r>
      <w:r w:rsidRPr="005D6FD1">
        <w:rPr>
          <w:sz w:val="28"/>
          <w:szCs w:val="28"/>
        </w:rPr>
        <w:t>]. Использование географического моделирования для оценки доступности медицинской помощи населению является эффективным инструментом, поэтому ученые широко используют этот инструмент для изучения справедливой доступности медицинских услуг, в частности при неинфекционных заболеваниях [</w:t>
      </w:r>
      <w:r w:rsidR="00812E35" w:rsidRPr="005D6FD1">
        <w:rPr>
          <w:sz w:val="28"/>
          <w:szCs w:val="28"/>
        </w:rPr>
        <w:t>1</w:t>
      </w:r>
      <w:r w:rsidR="00680B0B">
        <w:rPr>
          <w:sz w:val="28"/>
          <w:szCs w:val="28"/>
        </w:rPr>
        <w:t>19</w:t>
      </w:r>
      <w:r w:rsidR="00C17BC5">
        <w:rPr>
          <w:sz w:val="28"/>
          <w:szCs w:val="28"/>
        </w:rPr>
        <w:t xml:space="preserve">, </w:t>
      </w:r>
      <w:r w:rsidR="00812E35" w:rsidRPr="005D6FD1">
        <w:rPr>
          <w:sz w:val="28"/>
          <w:szCs w:val="28"/>
        </w:rPr>
        <w:t>12</w:t>
      </w:r>
      <w:r w:rsidR="00680B0B">
        <w:rPr>
          <w:sz w:val="28"/>
          <w:szCs w:val="28"/>
        </w:rPr>
        <w:t>0</w:t>
      </w:r>
      <w:r w:rsidRPr="005D6FD1">
        <w:rPr>
          <w:sz w:val="28"/>
          <w:szCs w:val="28"/>
        </w:rPr>
        <w:t>].</w:t>
      </w:r>
    </w:p>
    <w:p w:rsidR="004E6B4E" w:rsidRPr="005D6FD1" w:rsidRDefault="004E6B4E" w:rsidP="004F767C">
      <w:pPr>
        <w:pStyle w:val="a3"/>
        <w:tabs>
          <w:tab w:val="left" w:pos="284"/>
        </w:tabs>
        <w:ind w:right="3" w:firstLine="709"/>
        <w:jc w:val="both"/>
      </w:pPr>
      <w:r w:rsidRPr="005D6FD1">
        <w:t xml:space="preserve">В Астане во время пика заболеваемости </w:t>
      </w:r>
      <w:r w:rsidRPr="005D6FD1">
        <w:rPr>
          <w:lang w:val="en-US"/>
        </w:rPr>
        <w:t>COVID</w:t>
      </w:r>
      <w:r w:rsidRPr="005D6FD1">
        <w:t xml:space="preserve">-19 участились случаи проявления симптомов, связанных с </w:t>
      </w:r>
      <w:r w:rsidRPr="005D6FD1">
        <w:rPr>
          <w:lang w:val="en-US"/>
        </w:rPr>
        <w:t>COVID</w:t>
      </w:r>
      <w:r w:rsidRPr="005D6FD1">
        <w:t xml:space="preserve">-19. Исследования показывают, что </w:t>
      </w:r>
      <w:r w:rsidRPr="005D6FD1">
        <w:lastRenderedPageBreak/>
        <w:t xml:space="preserve">одним из распространенных признаков </w:t>
      </w:r>
      <w:r w:rsidRPr="005D6FD1">
        <w:rPr>
          <w:lang w:val="en-US"/>
        </w:rPr>
        <w:t>COVID</w:t>
      </w:r>
      <w:r w:rsidRPr="005D6FD1">
        <w:t>-19 является лихорадка [</w:t>
      </w:r>
      <w:r w:rsidR="00812E35" w:rsidRPr="005D6FD1">
        <w:t>1</w:t>
      </w:r>
      <w:r w:rsidR="00680B0B">
        <w:t>21</w:t>
      </w:r>
      <w:r w:rsidR="00C17BC5">
        <w:t xml:space="preserve">, </w:t>
      </w:r>
      <w:r w:rsidR="00680B0B">
        <w:t>122</w:t>
      </w:r>
      <w:r w:rsidRPr="005D6FD1">
        <w:t>]. Таким образом, увеличилось количество вызовов по инфекционным причинам и снизилась доля вызовов по травмам и неврологическим причинам, а также увеличилось количество вызовов по кардиологическим, инфекционным и респираторным причинам [</w:t>
      </w:r>
      <w:r w:rsidR="00D86CB7" w:rsidRPr="005D6FD1">
        <w:t>1</w:t>
      </w:r>
      <w:r w:rsidR="00680B0B">
        <w:t>2</w:t>
      </w:r>
      <w:r w:rsidR="00D86CB7" w:rsidRPr="005D6FD1">
        <w:t>3</w:t>
      </w:r>
      <w:r w:rsidRPr="005D6FD1">
        <w:t xml:space="preserve">]. По данным отчета из США, в 2019 году увеличилось число случаев </w:t>
      </w:r>
      <w:proofErr w:type="spellStart"/>
      <w:r w:rsidRPr="005D6FD1">
        <w:t>коронавирусной</w:t>
      </w:r>
      <w:proofErr w:type="spellEnd"/>
      <w:r w:rsidRPr="005D6FD1">
        <w:t xml:space="preserve"> инфекции. При этом количество обращений в отделение неотложной помощи по повод</w:t>
      </w:r>
      <w:r w:rsidR="00A3768F" w:rsidRPr="005D6FD1">
        <w:t xml:space="preserve">у </w:t>
      </w:r>
      <w:r w:rsidR="00A3768F" w:rsidRPr="005D6FD1">
        <w:rPr>
          <w:lang w:val="en-US"/>
        </w:rPr>
        <w:t>COVID</w:t>
      </w:r>
      <w:r w:rsidR="00D86CB7" w:rsidRPr="005D6FD1">
        <w:t>-19 уменьшилось [1</w:t>
      </w:r>
      <w:r w:rsidR="00680B0B">
        <w:t>24</w:t>
      </w:r>
      <w:r w:rsidRPr="005D6FD1">
        <w:t>].</w:t>
      </w:r>
    </w:p>
    <w:p w:rsidR="00E10325" w:rsidRPr="004F767C" w:rsidRDefault="00E10325" w:rsidP="004F767C">
      <w:pPr>
        <w:tabs>
          <w:tab w:val="left" w:pos="284"/>
          <w:tab w:val="left" w:pos="915"/>
        </w:tabs>
        <w:ind w:right="3" w:firstLine="709"/>
        <w:jc w:val="both"/>
        <w:rPr>
          <w:i/>
          <w:sz w:val="28"/>
          <w:szCs w:val="28"/>
        </w:rPr>
      </w:pPr>
      <w:r w:rsidRPr="004F767C">
        <w:rPr>
          <w:i/>
          <w:sz w:val="28"/>
          <w:szCs w:val="28"/>
        </w:rPr>
        <w:t>Выводы по разделу 5.1</w:t>
      </w:r>
    </w:p>
    <w:p w:rsidR="00E10325" w:rsidRPr="005D6FD1" w:rsidRDefault="00E10325" w:rsidP="004F767C">
      <w:pPr>
        <w:pStyle w:val="a5"/>
        <w:numPr>
          <w:ilvl w:val="0"/>
          <w:numId w:val="25"/>
        </w:numPr>
        <w:tabs>
          <w:tab w:val="left" w:pos="284"/>
          <w:tab w:val="left" w:pos="1134"/>
          <w:tab w:val="left" w:pos="1276"/>
        </w:tabs>
        <w:ind w:left="0" w:right="3" w:firstLine="709"/>
        <w:rPr>
          <w:sz w:val="28"/>
          <w:szCs w:val="28"/>
        </w:rPr>
      </w:pPr>
      <w:r w:rsidRPr="005D6FD1">
        <w:rPr>
          <w:sz w:val="28"/>
          <w:szCs w:val="28"/>
        </w:rPr>
        <w:t xml:space="preserve">Пандемия COVID-19 привела к значительному увеличению числа вызовов </w:t>
      </w:r>
      <w:r w:rsidRPr="005D6FD1">
        <w:rPr>
          <w:sz w:val="28"/>
          <w:szCs w:val="28"/>
          <w:lang w:val="kk-KZ"/>
        </w:rPr>
        <w:t>ЭМП</w:t>
      </w:r>
      <w:r w:rsidRPr="005D6FD1">
        <w:rPr>
          <w:sz w:val="28"/>
          <w:szCs w:val="28"/>
        </w:rPr>
        <w:t xml:space="preserve"> в Астане. Количество вызовов увеличилось на 56% в начале пандемии и еще на 7% во время пика пандемии по сравнению с </w:t>
      </w:r>
      <w:proofErr w:type="spellStart"/>
      <w:r w:rsidRPr="005D6FD1">
        <w:rPr>
          <w:sz w:val="28"/>
          <w:szCs w:val="28"/>
        </w:rPr>
        <w:t>предпандемическим</w:t>
      </w:r>
      <w:proofErr w:type="spellEnd"/>
      <w:r w:rsidRPr="005D6FD1">
        <w:rPr>
          <w:sz w:val="28"/>
          <w:szCs w:val="28"/>
        </w:rPr>
        <w:t xml:space="preserve"> периодом. Это свидетельствует о том, что COVID-19 оказал существенное давление на систему экстренной медицинской помощи, особенно в периоды высокого распространения инфекции.</w:t>
      </w:r>
    </w:p>
    <w:p w:rsidR="00E10325" w:rsidRPr="005D6FD1" w:rsidRDefault="00E10325" w:rsidP="004F767C">
      <w:pPr>
        <w:pStyle w:val="a5"/>
        <w:numPr>
          <w:ilvl w:val="0"/>
          <w:numId w:val="25"/>
        </w:numPr>
        <w:tabs>
          <w:tab w:val="left" w:pos="284"/>
          <w:tab w:val="left" w:pos="1134"/>
          <w:tab w:val="left" w:pos="1276"/>
        </w:tabs>
        <w:ind w:left="0" w:right="3" w:firstLine="709"/>
        <w:rPr>
          <w:sz w:val="28"/>
          <w:szCs w:val="28"/>
        </w:rPr>
      </w:pPr>
      <w:r w:rsidRPr="005D6FD1">
        <w:rPr>
          <w:sz w:val="28"/>
          <w:szCs w:val="28"/>
        </w:rPr>
        <w:t xml:space="preserve">Среднее время прибытия на место происшествия увеличилось с 15,26 минут в </w:t>
      </w:r>
      <w:proofErr w:type="spellStart"/>
      <w:r w:rsidRPr="005D6FD1">
        <w:rPr>
          <w:sz w:val="28"/>
          <w:szCs w:val="28"/>
        </w:rPr>
        <w:t>предпандемический</w:t>
      </w:r>
      <w:proofErr w:type="spellEnd"/>
      <w:r w:rsidRPr="005D6FD1">
        <w:rPr>
          <w:sz w:val="28"/>
          <w:szCs w:val="28"/>
        </w:rPr>
        <w:t xml:space="preserve"> период до 18,13 минут во время пика COVID-19. Это указывает на то, что рост числа вызовов привел к задержк</w:t>
      </w:r>
      <w:r w:rsidR="007271DF" w:rsidRPr="005D6FD1">
        <w:rPr>
          <w:sz w:val="28"/>
          <w:szCs w:val="28"/>
        </w:rPr>
        <w:t>ам в реагировании скорой помощи</w:t>
      </w:r>
      <w:r w:rsidRPr="005D6FD1">
        <w:rPr>
          <w:sz w:val="28"/>
          <w:szCs w:val="28"/>
        </w:rPr>
        <w:t>.</w:t>
      </w:r>
    </w:p>
    <w:p w:rsidR="00E10325" w:rsidRPr="005D6FD1" w:rsidRDefault="00E10325" w:rsidP="004F767C">
      <w:pPr>
        <w:pStyle w:val="a5"/>
        <w:numPr>
          <w:ilvl w:val="0"/>
          <w:numId w:val="25"/>
        </w:numPr>
        <w:tabs>
          <w:tab w:val="left" w:pos="284"/>
          <w:tab w:val="left" w:pos="1134"/>
          <w:tab w:val="left" w:pos="1276"/>
        </w:tabs>
        <w:ind w:left="0" w:right="3" w:firstLine="709"/>
        <w:rPr>
          <w:sz w:val="28"/>
          <w:szCs w:val="28"/>
        </w:rPr>
      </w:pPr>
      <w:r w:rsidRPr="005D6FD1">
        <w:rPr>
          <w:sz w:val="28"/>
          <w:szCs w:val="28"/>
        </w:rPr>
        <w:t xml:space="preserve">Пандемия изменила структуру вызовов по дням недели. До пандемии наибольшее количество вызовов происходило в четверг, однако в начале пандемии это сместилось на пятницу, а во время пика </w:t>
      </w:r>
      <w:r w:rsidR="00680B0B">
        <w:rPr>
          <w:sz w:val="28"/>
          <w:szCs w:val="28"/>
        </w:rPr>
        <w:t>‒</w:t>
      </w:r>
      <w:r w:rsidRPr="005D6FD1">
        <w:rPr>
          <w:sz w:val="28"/>
          <w:szCs w:val="28"/>
        </w:rPr>
        <w:t xml:space="preserve"> на понедельник. Это может быть связано с ограничительными мерами (карантином) в выходные дни, что приводило к скоплению обращений в начале недели.</w:t>
      </w:r>
    </w:p>
    <w:p w:rsidR="007271DF" w:rsidRPr="005D6FD1" w:rsidRDefault="007271DF" w:rsidP="004F767C">
      <w:pPr>
        <w:pStyle w:val="a5"/>
        <w:numPr>
          <w:ilvl w:val="0"/>
          <w:numId w:val="25"/>
        </w:numPr>
        <w:tabs>
          <w:tab w:val="left" w:pos="284"/>
          <w:tab w:val="left" w:pos="1134"/>
          <w:tab w:val="left" w:pos="1276"/>
        </w:tabs>
        <w:ind w:left="0" w:right="3" w:firstLine="709"/>
        <w:rPr>
          <w:sz w:val="28"/>
          <w:szCs w:val="28"/>
        </w:rPr>
      </w:pPr>
      <w:r w:rsidRPr="005D6FD1">
        <w:rPr>
          <w:sz w:val="28"/>
          <w:szCs w:val="28"/>
        </w:rPr>
        <w:t xml:space="preserve">В начале пандемии наблюдался </w:t>
      </w:r>
      <w:r w:rsidR="00E10325" w:rsidRPr="005D6FD1">
        <w:rPr>
          <w:sz w:val="28"/>
          <w:szCs w:val="28"/>
        </w:rPr>
        <w:t>рост числа пациентов мужского пола, однако во время пика пандемии преобладали женщины. Это согласуется с данными международных исследований, которые указывают на то, что мужчины чаще подвергаются тяжелым осложнениям COVID-19.</w:t>
      </w:r>
    </w:p>
    <w:p w:rsidR="00E10325" w:rsidRPr="005D6FD1" w:rsidRDefault="00E10325" w:rsidP="004F767C">
      <w:pPr>
        <w:pStyle w:val="a5"/>
        <w:numPr>
          <w:ilvl w:val="0"/>
          <w:numId w:val="25"/>
        </w:numPr>
        <w:tabs>
          <w:tab w:val="left" w:pos="284"/>
          <w:tab w:val="left" w:pos="1134"/>
          <w:tab w:val="left" w:pos="1276"/>
        </w:tabs>
        <w:ind w:left="0" w:right="3" w:firstLine="709"/>
        <w:rPr>
          <w:sz w:val="28"/>
          <w:szCs w:val="28"/>
        </w:rPr>
      </w:pPr>
      <w:r w:rsidRPr="005D6FD1">
        <w:rPr>
          <w:sz w:val="28"/>
          <w:szCs w:val="28"/>
        </w:rPr>
        <w:t>Средний возраст пациентов, обратившихся за помощью, увеличился в период пандемии, особенно среди мужчин. Наиболее значительный рост числа вызовов наблюдался в возрастной группе 65+ лет, что подчеркивает повышенный риск и уязвимость этой группы перед COVID-19.</w:t>
      </w:r>
    </w:p>
    <w:p w:rsidR="00E10325" w:rsidRPr="005D6FD1" w:rsidRDefault="00E10325" w:rsidP="004F767C">
      <w:pPr>
        <w:pStyle w:val="a5"/>
        <w:numPr>
          <w:ilvl w:val="0"/>
          <w:numId w:val="25"/>
        </w:numPr>
        <w:tabs>
          <w:tab w:val="left" w:pos="284"/>
          <w:tab w:val="left" w:pos="1134"/>
          <w:tab w:val="left" w:pos="1276"/>
        </w:tabs>
        <w:ind w:left="0" w:right="3" w:firstLine="709"/>
        <w:rPr>
          <w:sz w:val="28"/>
          <w:szCs w:val="28"/>
        </w:rPr>
      </w:pPr>
      <w:r w:rsidRPr="005D6FD1">
        <w:rPr>
          <w:sz w:val="28"/>
          <w:szCs w:val="28"/>
        </w:rPr>
        <w:t xml:space="preserve">Во время пика пандемии наибольшее количество вызовов было зарегистрировано в </w:t>
      </w:r>
      <w:proofErr w:type="spellStart"/>
      <w:r w:rsidRPr="005D6FD1">
        <w:rPr>
          <w:sz w:val="28"/>
          <w:szCs w:val="28"/>
        </w:rPr>
        <w:t>Алматинском</w:t>
      </w:r>
      <w:proofErr w:type="spellEnd"/>
      <w:r w:rsidRPr="005D6FD1">
        <w:rPr>
          <w:sz w:val="28"/>
          <w:szCs w:val="28"/>
        </w:rPr>
        <w:t xml:space="preserve"> районе (44 850), что свидетельствует о высокой плотности населения и, возможно, недостаточности ресурсов медицинской помощи в этом районе. Географическое распределение вызовов подчеркивает важность анализа плотности населения и инфраструктуры для оптимизации распределения ресурсов </w:t>
      </w:r>
      <w:r w:rsidR="007271DF" w:rsidRPr="005D6FD1">
        <w:rPr>
          <w:sz w:val="28"/>
          <w:szCs w:val="28"/>
          <w:lang w:val="kk-KZ"/>
        </w:rPr>
        <w:t>ЭМП</w:t>
      </w:r>
      <w:r w:rsidRPr="005D6FD1">
        <w:rPr>
          <w:sz w:val="28"/>
          <w:szCs w:val="28"/>
        </w:rPr>
        <w:t xml:space="preserve"> в условиях пандемии.</w:t>
      </w:r>
    </w:p>
    <w:p w:rsidR="00F353C7" w:rsidRPr="00C71B54" w:rsidRDefault="00E10325" w:rsidP="002C646E">
      <w:pPr>
        <w:pStyle w:val="a5"/>
        <w:numPr>
          <w:ilvl w:val="0"/>
          <w:numId w:val="25"/>
        </w:numPr>
        <w:tabs>
          <w:tab w:val="left" w:pos="284"/>
          <w:tab w:val="left" w:pos="915"/>
          <w:tab w:val="left" w:pos="1134"/>
          <w:tab w:val="left" w:pos="1276"/>
          <w:tab w:val="left" w:pos="1722"/>
          <w:tab w:val="left" w:pos="1723"/>
          <w:tab w:val="right" w:leader="dot" w:pos="9815"/>
        </w:tabs>
        <w:ind w:left="96" w:right="96" w:firstLine="709"/>
        <w:rPr>
          <w:spacing w:val="-1"/>
        </w:rPr>
      </w:pPr>
      <w:r w:rsidRPr="00EA4D5C">
        <w:rPr>
          <w:sz w:val="28"/>
          <w:szCs w:val="28"/>
        </w:rPr>
        <w:t>Пандемия повлияла на структуру вызовов, вызвав значительный рост случаев, связанных с инфекционными заболеваниями, и снижение вызовов по другим причинам, включая травмы. Симптомы, связанные с COVID-19, такие как лихорадка, стали более частой причиной вызова скорой помощи.</w:t>
      </w:r>
    </w:p>
    <w:p w:rsidR="00C71B54" w:rsidRDefault="00C71B54" w:rsidP="00C71B54">
      <w:pPr>
        <w:tabs>
          <w:tab w:val="left" w:pos="284"/>
          <w:tab w:val="left" w:pos="915"/>
          <w:tab w:val="left" w:pos="1134"/>
          <w:tab w:val="left" w:pos="1276"/>
          <w:tab w:val="left" w:pos="1722"/>
          <w:tab w:val="left" w:pos="1723"/>
          <w:tab w:val="right" w:leader="dot" w:pos="9815"/>
        </w:tabs>
        <w:ind w:right="96"/>
        <w:rPr>
          <w:spacing w:val="-1"/>
        </w:rPr>
      </w:pPr>
    </w:p>
    <w:p w:rsidR="00C71B54" w:rsidRDefault="00C71B54" w:rsidP="00C71B54">
      <w:pPr>
        <w:tabs>
          <w:tab w:val="left" w:pos="284"/>
          <w:tab w:val="left" w:pos="915"/>
          <w:tab w:val="left" w:pos="1134"/>
          <w:tab w:val="left" w:pos="1276"/>
          <w:tab w:val="left" w:pos="1722"/>
          <w:tab w:val="left" w:pos="1723"/>
          <w:tab w:val="right" w:leader="dot" w:pos="9815"/>
        </w:tabs>
        <w:ind w:right="96"/>
        <w:rPr>
          <w:spacing w:val="-1"/>
        </w:rPr>
      </w:pPr>
    </w:p>
    <w:p w:rsidR="00C71B54" w:rsidRPr="00C71B54" w:rsidRDefault="00C71B54" w:rsidP="00C71B54">
      <w:pPr>
        <w:tabs>
          <w:tab w:val="left" w:pos="284"/>
          <w:tab w:val="left" w:pos="915"/>
          <w:tab w:val="left" w:pos="1134"/>
          <w:tab w:val="left" w:pos="1276"/>
          <w:tab w:val="left" w:pos="1722"/>
          <w:tab w:val="left" w:pos="1723"/>
          <w:tab w:val="right" w:leader="dot" w:pos="9815"/>
        </w:tabs>
        <w:ind w:right="96"/>
        <w:rPr>
          <w:spacing w:val="-1"/>
        </w:rPr>
      </w:pPr>
    </w:p>
    <w:p w:rsidR="00236BE2" w:rsidRPr="005D6FD1" w:rsidRDefault="00236BE2" w:rsidP="004F767C">
      <w:pPr>
        <w:pStyle w:val="11"/>
        <w:tabs>
          <w:tab w:val="left" w:pos="284"/>
          <w:tab w:val="left" w:pos="1722"/>
          <w:tab w:val="left" w:pos="1723"/>
          <w:tab w:val="right" w:leader="dot" w:pos="9815"/>
        </w:tabs>
        <w:ind w:left="0" w:right="3" w:firstLine="709"/>
        <w:jc w:val="both"/>
        <w:rPr>
          <w:b w:val="0"/>
        </w:rPr>
      </w:pPr>
      <w:r w:rsidRPr="005D6FD1">
        <w:rPr>
          <w:spacing w:val="-1"/>
        </w:rPr>
        <w:lastRenderedPageBreak/>
        <w:t xml:space="preserve">6 </w:t>
      </w:r>
      <w:hyperlink w:anchor="_TOC_250006" w:history="1">
        <w:r w:rsidRPr="005D6FD1">
          <w:rPr>
            <w:spacing w:val="-1"/>
          </w:rPr>
          <w:t>РАЗРАБОТКА</w:t>
        </w:r>
        <w:r w:rsidRPr="005D6FD1">
          <w:rPr>
            <w:spacing w:val="76"/>
          </w:rPr>
          <w:t xml:space="preserve"> </w:t>
        </w:r>
        <w:r w:rsidRPr="005D6FD1">
          <w:t>РЕКОМЕНДАТЕЛЬНОЙ МОДЕЛИ ОКАЗАНИЯ ЭКСТРЕННОЙ МЕДИЦИНСКОЙ ПОМОЩИ С УЧЕТОМ ВЫЯВЛЕННЫХ БАРЬЕРОВ ПРИ ПОМОЩИ ГЕОИНФОРМАЦИОННЫХ СИСТЕМ</w:t>
        </w:r>
      </w:hyperlink>
    </w:p>
    <w:p w:rsidR="00236BE2" w:rsidRPr="005D6FD1" w:rsidRDefault="00236BE2" w:rsidP="004F767C">
      <w:pPr>
        <w:tabs>
          <w:tab w:val="left" w:pos="284"/>
          <w:tab w:val="left" w:pos="915"/>
        </w:tabs>
        <w:ind w:right="3" w:firstLine="709"/>
        <w:jc w:val="both"/>
        <w:rPr>
          <w:sz w:val="28"/>
          <w:szCs w:val="28"/>
        </w:rPr>
      </w:pPr>
    </w:p>
    <w:p w:rsidR="00496666" w:rsidRPr="005D6FD1" w:rsidRDefault="00496666" w:rsidP="004F767C">
      <w:pPr>
        <w:tabs>
          <w:tab w:val="left" w:pos="284"/>
          <w:tab w:val="left" w:pos="915"/>
        </w:tabs>
        <w:ind w:right="3" w:firstLine="709"/>
        <w:jc w:val="both"/>
        <w:rPr>
          <w:sz w:val="28"/>
          <w:szCs w:val="28"/>
        </w:rPr>
      </w:pPr>
      <w:r w:rsidRPr="004F767C">
        <w:rPr>
          <w:b/>
          <w:sz w:val="28"/>
          <w:szCs w:val="28"/>
        </w:rPr>
        <w:t>6.1</w:t>
      </w:r>
      <w:r w:rsidRPr="005D6FD1">
        <w:rPr>
          <w:sz w:val="28"/>
          <w:szCs w:val="28"/>
        </w:rPr>
        <w:t xml:space="preserve"> </w:t>
      </w:r>
      <w:r w:rsidRPr="005D6FD1">
        <w:rPr>
          <w:b/>
          <w:sz w:val="28"/>
          <w:szCs w:val="28"/>
        </w:rPr>
        <w:t>Новая модель оказания экстренной медицинской помощи на основе географических данных</w:t>
      </w:r>
    </w:p>
    <w:p w:rsidR="00C070E7" w:rsidRPr="002B1F10" w:rsidRDefault="00C070E7" w:rsidP="004F767C">
      <w:pPr>
        <w:ind w:right="3" w:firstLine="709"/>
        <w:jc w:val="both"/>
        <w:rPr>
          <w:sz w:val="28"/>
          <w:szCs w:val="28"/>
        </w:rPr>
      </w:pPr>
      <w:r w:rsidRPr="002B1F10">
        <w:rPr>
          <w:sz w:val="28"/>
          <w:szCs w:val="28"/>
        </w:rPr>
        <w:t>Для выбора оптимальных маршрутов от СМП до пунктов назначения (вызовы) построены маршруты от всех СМП</w:t>
      </w:r>
      <w:r w:rsidR="00A63942">
        <w:rPr>
          <w:sz w:val="28"/>
          <w:szCs w:val="28"/>
        </w:rPr>
        <w:t xml:space="preserve"> до ближайших адресов (</w:t>
      </w:r>
      <w:r w:rsidR="00CC0F61">
        <w:rPr>
          <w:sz w:val="28"/>
          <w:szCs w:val="28"/>
        </w:rPr>
        <w:t>р</w:t>
      </w:r>
      <w:r w:rsidR="00A63942">
        <w:rPr>
          <w:sz w:val="28"/>
          <w:szCs w:val="28"/>
        </w:rPr>
        <w:t>исунок 34</w:t>
      </w:r>
      <w:r w:rsidRPr="002B1F10">
        <w:rPr>
          <w:sz w:val="28"/>
          <w:szCs w:val="28"/>
        </w:rPr>
        <w:t>); для ЛПУ построены маршруты от ближайших адресов до всех ЛПУ (</w:t>
      </w:r>
      <w:r w:rsidR="00CC0F61" w:rsidRPr="002B1F10">
        <w:rPr>
          <w:sz w:val="28"/>
          <w:szCs w:val="28"/>
        </w:rPr>
        <w:t>р</w:t>
      </w:r>
      <w:r w:rsidRPr="002B1F10">
        <w:rPr>
          <w:sz w:val="28"/>
          <w:szCs w:val="28"/>
        </w:rPr>
        <w:t xml:space="preserve">исунок </w:t>
      </w:r>
      <w:r w:rsidR="00A63942">
        <w:rPr>
          <w:sz w:val="28"/>
          <w:szCs w:val="28"/>
        </w:rPr>
        <w:t>35</w:t>
      </w:r>
      <w:r w:rsidRPr="002B1F10">
        <w:rPr>
          <w:sz w:val="28"/>
          <w:szCs w:val="28"/>
        </w:rPr>
        <w:t>). Ма</w:t>
      </w:r>
      <w:r w:rsidR="00A63942">
        <w:rPr>
          <w:sz w:val="28"/>
          <w:szCs w:val="28"/>
        </w:rPr>
        <w:t>ксимальное значение времени – 10</w:t>
      </w:r>
      <w:r w:rsidRPr="002B1F10">
        <w:rPr>
          <w:sz w:val="28"/>
          <w:szCs w:val="28"/>
        </w:rPr>
        <w:t xml:space="preserve"> минут – оптимальное время для прибытия бригады СМП на место и транспортировки пациентов.</w:t>
      </w:r>
    </w:p>
    <w:p w:rsidR="00C070E7" w:rsidRDefault="00C070E7" w:rsidP="004F767C">
      <w:pPr>
        <w:ind w:right="3" w:firstLine="709"/>
        <w:jc w:val="both"/>
        <w:rPr>
          <w:sz w:val="28"/>
          <w:szCs w:val="28"/>
        </w:rPr>
      </w:pPr>
      <w:r w:rsidRPr="002B1F10">
        <w:rPr>
          <w:sz w:val="28"/>
          <w:szCs w:val="28"/>
        </w:rPr>
        <w:t>На картах показано равномерное распределение маршрутов от СМП до пункта назначения и от пункта назначения до ЛПУ. Каждый объект СМП и ЛПУ имеет оптимальный вариант охвата территории от или до ближайшего пункта назначения.</w:t>
      </w:r>
    </w:p>
    <w:p w:rsidR="00956CA3" w:rsidRDefault="00956CA3" w:rsidP="004F767C">
      <w:pPr>
        <w:ind w:right="3" w:firstLine="709"/>
        <w:jc w:val="both"/>
        <w:rPr>
          <w:sz w:val="28"/>
          <w:szCs w:val="28"/>
        </w:rPr>
      </w:pPr>
    </w:p>
    <w:p w:rsidR="00C070E7" w:rsidRDefault="00C070E7" w:rsidP="00CC0F61">
      <w:pPr>
        <w:ind w:firstLine="46"/>
        <w:jc w:val="both"/>
        <w:rPr>
          <w:i/>
          <w:iCs/>
          <w:sz w:val="28"/>
          <w:szCs w:val="28"/>
        </w:rPr>
      </w:pPr>
      <w:r w:rsidRPr="002B1F10">
        <w:rPr>
          <w:i/>
          <w:iCs/>
          <w:noProof/>
          <w:sz w:val="28"/>
          <w:szCs w:val="28"/>
          <w:lang w:eastAsia="ru-RU"/>
        </w:rPr>
        <w:drawing>
          <wp:inline distT="0" distB="0" distL="0" distR="0" wp14:anchorId="6DD458A0" wp14:editId="0658E54B">
            <wp:extent cx="5969358" cy="3582215"/>
            <wp:effectExtent l="0" t="0" r="0" b="0"/>
            <wp:docPr id="211785100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19"/>
                    <a:stretch/>
                  </pic:blipFill>
                  <pic:spPr bwMode="auto">
                    <a:xfrm>
                      <a:off x="0" y="0"/>
                      <a:ext cx="5969358" cy="35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0F61" w:rsidRPr="00CC0F61" w:rsidRDefault="00CC0F61" w:rsidP="001C1602">
      <w:pPr>
        <w:pStyle w:val="af7"/>
        <w:spacing w:after="0"/>
        <w:ind w:left="96" w:right="96"/>
        <w:rPr>
          <w:rFonts w:ascii="Times New Roman" w:hAnsi="Times New Roman" w:cs="Times New Roman"/>
          <w:i w:val="0"/>
          <w:color w:val="auto"/>
          <w:sz w:val="16"/>
          <w:szCs w:val="16"/>
          <w:lang w:val="kk-KZ"/>
        </w:rPr>
      </w:pPr>
    </w:p>
    <w:p w:rsidR="00CC0F61" w:rsidRDefault="00CC0F61" w:rsidP="00CC0F61">
      <w:pPr>
        <w:jc w:val="center"/>
        <w:rPr>
          <w:sz w:val="28"/>
          <w:szCs w:val="28"/>
        </w:rPr>
      </w:pPr>
      <w:r w:rsidRPr="00956CA3">
        <w:rPr>
          <w:sz w:val="28"/>
          <w:szCs w:val="28"/>
        </w:rPr>
        <w:t>Рисунок 34</w:t>
      </w:r>
      <w:r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</w:rPr>
        <w:t>‒</w:t>
      </w:r>
      <w:r w:rsidRPr="00956CA3">
        <w:rPr>
          <w:sz w:val="28"/>
          <w:szCs w:val="28"/>
        </w:rPr>
        <w:t xml:space="preserve"> Оптимальные маршруты от СМП с учетом текущего размещения объектов</w:t>
      </w:r>
    </w:p>
    <w:p w:rsidR="00CC0F61" w:rsidRDefault="00CC0F61" w:rsidP="001C1602">
      <w:pPr>
        <w:pStyle w:val="af7"/>
        <w:spacing w:after="0"/>
        <w:ind w:left="96" w:right="96"/>
        <w:rPr>
          <w:rFonts w:ascii="Times New Roman" w:hAnsi="Times New Roman" w:cs="Times New Roman"/>
          <w:i w:val="0"/>
          <w:color w:val="auto"/>
          <w:sz w:val="28"/>
          <w:szCs w:val="28"/>
          <w:lang w:val="kk-KZ"/>
        </w:rPr>
      </w:pPr>
    </w:p>
    <w:p w:rsidR="00CC0F61" w:rsidRDefault="00CC0F61" w:rsidP="001C1602">
      <w:pPr>
        <w:pStyle w:val="af7"/>
        <w:spacing w:after="0"/>
        <w:ind w:left="96" w:right="96"/>
        <w:rPr>
          <w:rFonts w:ascii="Times New Roman" w:hAnsi="Times New Roman" w:cs="Times New Roman"/>
          <w:i w:val="0"/>
          <w:color w:val="auto"/>
          <w:sz w:val="28"/>
          <w:szCs w:val="28"/>
          <w:lang w:val="kk-KZ"/>
        </w:rPr>
      </w:pPr>
    </w:p>
    <w:p w:rsidR="00CC0F61" w:rsidRDefault="00CC0F61" w:rsidP="001C1602">
      <w:pPr>
        <w:pStyle w:val="af7"/>
        <w:spacing w:after="0"/>
        <w:ind w:left="96" w:right="96"/>
        <w:rPr>
          <w:rFonts w:ascii="Times New Roman" w:hAnsi="Times New Roman" w:cs="Times New Roman"/>
          <w:i w:val="0"/>
          <w:color w:val="auto"/>
          <w:sz w:val="28"/>
          <w:szCs w:val="28"/>
          <w:lang w:val="kk-KZ"/>
        </w:rPr>
      </w:pPr>
    </w:p>
    <w:p w:rsidR="00956CA3" w:rsidRPr="002B1F10" w:rsidRDefault="00956CA3" w:rsidP="001C1602">
      <w:pPr>
        <w:pStyle w:val="af7"/>
        <w:spacing w:after="0"/>
        <w:ind w:left="96" w:right="96"/>
        <w:rPr>
          <w:rFonts w:ascii="Times New Roman" w:hAnsi="Times New Roman" w:cs="Times New Roman"/>
          <w:i w:val="0"/>
          <w:color w:val="auto"/>
          <w:sz w:val="28"/>
          <w:szCs w:val="28"/>
        </w:rPr>
      </w:pPr>
    </w:p>
    <w:p w:rsidR="00C070E7" w:rsidRPr="002B1F10" w:rsidRDefault="00C070E7" w:rsidP="00CC0F61">
      <w:pPr>
        <w:pStyle w:val="af7"/>
        <w:spacing w:after="0"/>
        <w:jc w:val="center"/>
        <w:rPr>
          <w:sz w:val="28"/>
          <w:szCs w:val="28"/>
        </w:rPr>
      </w:pPr>
      <w:r w:rsidRPr="002B1F10">
        <w:rPr>
          <w:i w:val="0"/>
          <w:iCs w:val="0"/>
          <w:noProof/>
          <w:sz w:val="28"/>
          <w:szCs w:val="28"/>
          <w:lang w:eastAsia="ru-RU"/>
        </w:rPr>
        <w:lastRenderedPageBreak/>
        <w:drawing>
          <wp:inline distT="0" distB="0" distL="0" distR="0" wp14:anchorId="0723399D" wp14:editId="6D65E000">
            <wp:extent cx="5536520" cy="3627783"/>
            <wp:effectExtent l="0" t="0" r="7620" b="0"/>
            <wp:docPr id="88923150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8" t="14113" r="1495" b="2603"/>
                    <a:stretch/>
                  </pic:blipFill>
                  <pic:spPr bwMode="auto">
                    <a:xfrm>
                      <a:off x="0" y="0"/>
                      <a:ext cx="5547543" cy="363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70E7" w:rsidRPr="00CC0F61" w:rsidRDefault="00C070E7" w:rsidP="001C1602">
      <w:pPr>
        <w:ind w:left="96" w:right="96"/>
        <w:rPr>
          <w:sz w:val="16"/>
          <w:szCs w:val="16"/>
          <w:lang w:val="kk-KZ"/>
        </w:rPr>
      </w:pPr>
    </w:p>
    <w:p w:rsidR="00CC0F61" w:rsidRDefault="00CC0F61" w:rsidP="0017338A">
      <w:pPr>
        <w:jc w:val="center"/>
        <w:rPr>
          <w:sz w:val="28"/>
          <w:szCs w:val="28"/>
        </w:rPr>
      </w:pPr>
      <w:r w:rsidRPr="00CC0F61">
        <w:rPr>
          <w:sz w:val="28"/>
          <w:szCs w:val="28"/>
        </w:rPr>
        <w:t>Рисунок 35</w:t>
      </w:r>
      <w:r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</w:rPr>
        <w:t>‒</w:t>
      </w:r>
      <w:r w:rsidRPr="00CC0F61">
        <w:rPr>
          <w:sz w:val="28"/>
          <w:szCs w:val="28"/>
        </w:rPr>
        <w:t xml:space="preserve"> Оптимальные маршруты до ЛПУ с учетом текущего размещения объектов</w:t>
      </w:r>
    </w:p>
    <w:p w:rsidR="0017338A" w:rsidRPr="00CC0F61" w:rsidRDefault="0017338A" w:rsidP="0017338A">
      <w:pPr>
        <w:jc w:val="center"/>
        <w:rPr>
          <w:sz w:val="28"/>
          <w:szCs w:val="28"/>
          <w:lang w:val="kk-KZ"/>
        </w:rPr>
      </w:pPr>
    </w:p>
    <w:p w:rsidR="00956CA3" w:rsidRDefault="00C070E7" w:rsidP="0017338A">
      <w:pPr>
        <w:widowControl/>
        <w:autoSpaceDE/>
        <w:autoSpaceDN/>
        <w:ind w:firstLine="709"/>
        <w:contextualSpacing/>
        <w:jc w:val="both"/>
        <w:rPr>
          <w:bCs/>
          <w:i/>
          <w:sz w:val="28"/>
          <w:szCs w:val="28"/>
        </w:rPr>
      </w:pPr>
      <w:r w:rsidRPr="004F767C">
        <w:rPr>
          <w:bCs/>
          <w:i/>
          <w:sz w:val="28"/>
          <w:szCs w:val="28"/>
        </w:rPr>
        <w:t xml:space="preserve">Моделирование зоны обслуживания для СМП и ЛПУ </w:t>
      </w:r>
    </w:p>
    <w:p w:rsidR="0017338A" w:rsidRDefault="0017338A" w:rsidP="0017338A">
      <w:pPr>
        <w:widowControl/>
        <w:autoSpaceDE/>
        <w:autoSpaceDN/>
        <w:ind w:firstLine="709"/>
        <w:contextualSpacing/>
        <w:jc w:val="both"/>
        <w:rPr>
          <w:i/>
          <w:sz w:val="28"/>
          <w:szCs w:val="28"/>
        </w:rPr>
      </w:pPr>
    </w:p>
    <w:p w:rsidR="00956CA3" w:rsidRDefault="00CC0F61" w:rsidP="00CC0F61">
      <w:pPr>
        <w:pStyle w:val="af7"/>
        <w:spacing w:after="0"/>
        <w:jc w:val="center"/>
        <w:rPr>
          <w:rFonts w:ascii="Times New Roman" w:hAnsi="Times New Roman" w:cs="Times New Roman"/>
          <w:i w:val="0"/>
          <w:color w:val="auto"/>
          <w:sz w:val="28"/>
          <w:szCs w:val="28"/>
        </w:rPr>
      </w:pPr>
      <w:r w:rsidRPr="002B1F10">
        <w:rPr>
          <w:noProof/>
          <w:sz w:val="28"/>
          <w:szCs w:val="28"/>
          <w:lang w:eastAsia="ru-RU"/>
        </w:rPr>
        <w:drawing>
          <wp:inline distT="0" distB="0" distL="0" distR="0" wp14:anchorId="1CED3DF4" wp14:editId="546E756F">
            <wp:extent cx="5506701" cy="3349487"/>
            <wp:effectExtent l="0" t="0" r="0" b="3810"/>
            <wp:docPr id="153873380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0" t="14868" r="1646" b="2777"/>
                    <a:stretch/>
                  </pic:blipFill>
                  <pic:spPr bwMode="auto">
                    <a:xfrm>
                      <a:off x="0" y="0"/>
                      <a:ext cx="5528509" cy="3362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0F61" w:rsidRPr="00CC0F61" w:rsidRDefault="00CC0F61" w:rsidP="00CC0F61">
      <w:pPr>
        <w:rPr>
          <w:sz w:val="16"/>
          <w:szCs w:val="16"/>
          <w:lang w:val="kk-KZ"/>
        </w:rPr>
      </w:pPr>
    </w:p>
    <w:p w:rsidR="00956CA3" w:rsidRDefault="00956CA3" w:rsidP="0017338A">
      <w:pPr>
        <w:pStyle w:val="af7"/>
        <w:spacing w:after="0"/>
        <w:jc w:val="center"/>
        <w:rPr>
          <w:rFonts w:ascii="Times New Roman" w:hAnsi="Times New Roman" w:cs="Times New Roman"/>
          <w:i w:val="0"/>
          <w:color w:val="auto"/>
          <w:sz w:val="28"/>
          <w:szCs w:val="28"/>
        </w:rPr>
      </w:pPr>
      <w:r w:rsidRPr="002B1F10">
        <w:rPr>
          <w:rFonts w:ascii="Times New Roman" w:hAnsi="Times New Roman" w:cs="Times New Roman"/>
          <w:i w:val="0"/>
          <w:color w:val="auto"/>
          <w:sz w:val="28"/>
          <w:szCs w:val="28"/>
        </w:rPr>
        <w:t>Рисунок 36</w:t>
      </w:r>
      <w:r w:rsidR="00CC0F61">
        <w:rPr>
          <w:rFonts w:ascii="Times New Roman" w:hAnsi="Times New Roman" w:cs="Times New Roman"/>
          <w:i w:val="0"/>
          <w:color w:val="auto"/>
          <w:sz w:val="28"/>
          <w:szCs w:val="28"/>
          <w:lang w:val="kk-KZ"/>
        </w:rPr>
        <w:t xml:space="preserve"> </w:t>
      </w:r>
      <w:r w:rsidR="00CC0F61">
        <w:rPr>
          <w:rFonts w:ascii="Times New Roman" w:hAnsi="Times New Roman" w:cs="Times New Roman"/>
          <w:i w:val="0"/>
          <w:color w:val="auto"/>
          <w:sz w:val="28"/>
          <w:szCs w:val="28"/>
        </w:rPr>
        <w:t>‒</w:t>
      </w:r>
      <w:r w:rsidRPr="002B1F10">
        <w:rPr>
          <w:rFonts w:ascii="Times New Roman" w:hAnsi="Times New Roman" w:cs="Times New Roman"/>
          <w:i w:val="0"/>
          <w:color w:val="auto"/>
          <w:sz w:val="28"/>
          <w:szCs w:val="28"/>
        </w:rPr>
        <w:t xml:space="preserve"> Оптимальные зоны обслуживания станций СМП с учетом текущего размещения</w:t>
      </w:r>
    </w:p>
    <w:p w:rsidR="0017338A" w:rsidRPr="0017338A" w:rsidRDefault="0017338A" w:rsidP="0017338A"/>
    <w:p w:rsidR="00CC0F61" w:rsidRDefault="00CC0F61" w:rsidP="00CC0F61">
      <w:pPr>
        <w:ind w:firstLine="709"/>
        <w:jc w:val="both"/>
        <w:rPr>
          <w:sz w:val="28"/>
          <w:szCs w:val="28"/>
        </w:rPr>
      </w:pPr>
      <w:r w:rsidRPr="002B1F10">
        <w:rPr>
          <w:sz w:val="28"/>
          <w:szCs w:val="28"/>
        </w:rPr>
        <w:t>Для каждого пункта СМП (</w:t>
      </w:r>
      <w:r>
        <w:rPr>
          <w:sz w:val="28"/>
          <w:szCs w:val="28"/>
        </w:rPr>
        <w:t>рисунок 36) и ЛПУ (рисунок 37</w:t>
      </w:r>
      <w:r w:rsidRPr="002B1F10">
        <w:rPr>
          <w:sz w:val="28"/>
          <w:szCs w:val="28"/>
        </w:rPr>
        <w:t>) построены зоны дост</w:t>
      </w:r>
      <w:r>
        <w:rPr>
          <w:sz w:val="28"/>
          <w:szCs w:val="28"/>
        </w:rPr>
        <w:t>упности, максимальное время - 10</w:t>
      </w:r>
      <w:r w:rsidRPr="002B1F10">
        <w:rPr>
          <w:sz w:val="28"/>
          <w:szCs w:val="28"/>
        </w:rPr>
        <w:t xml:space="preserve"> минут, изучено деление территории </w:t>
      </w:r>
      <w:r w:rsidRPr="002B1F10">
        <w:rPr>
          <w:sz w:val="28"/>
          <w:szCs w:val="28"/>
        </w:rPr>
        <w:lastRenderedPageBreak/>
        <w:t xml:space="preserve">на области, потенциально обслуживающие определенные адреса и зоны. Зоны доступности объединены с оптимальными маршрутами, полученными на предыдущем этапе. </w:t>
      </w:r>
    </w:p>
    <w:p w:rsidR="00CC0F61" w:rsidRPr="00CC0F61" w:rsidRDefault="00CC0F61" w:rsidP="00CC0F61">
      <w:pPr>
        <w:ind w:firstLine="709"/>
        <w:rPr>
          <w:sz w:val="28"/>
          <w:szCs w:val="28"/>
        </w:rPr>
      </w:pPr>
    </w:p>
    <w:p w:rsidR="00956CA3" w:rsidRPr="00CC0F61" w:rsidRDefault="00CC0F61" w:rsidP="00CC0F61">
      <w:pPr>
        <w:pStyle w:val="af7"/>
        <w:spacing w:after="0"/>
        <w:ind w:right="96"/>
        <w:jc w:val="center"/>
        <w:rPr>
          <w:sz w:val="28"/>
          <w:szCs w:val="28"/>
        </w:rPr>
      </w:pPr>
      <w:r w:rsidRPr="002B1F10">
        <w:rPr>
          <w:noProof/>
          <w:sz w:val="28"/>
          <w:szCs w:val="28"/>
          <w:lang w:eastAsia="ru-RU"/>
        </w:rPr>
        <w:drawing>
          <wp:inline distT="0" distB="0" distL="0" distR="0" wp14:anchorId="6886DD35" wp14:editId="18E12029">
            <wp:extent cx="5707151" cy="3279913"/>
            <wp:effectExtent l="0" t="0" r="8255" b="0"/>
            <wp:docPr id="21158775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6" t="13946" r="1855" b="2636"/>
                    <a:stretch/>
                  </pic:blipFill>
                  <pic:spPr bwMode="auto">
                    <a:xfrm>
                      <a:off x="0" y="0"/>
                      <a:ext cx="5707151" cy="327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CA3" w:rsidRPr="00CC0F61" w:rsidRDefault="00956CA3" w:rsidP="00CC0F61">
      <w:pPr>
        <w:pStyle w:val="af7"/>
        <w:spacing w:after="0"/>
        <w:ind w:right="96" w:firstLine="709"/>
        <w:rPr>
          <w:rFonts w:ascii="Times New Roman" w:hAnsi="Times New Roman" w:cs="Times New Roman"/>
          <w:i w:val="0"/>
          <w:sz w:val="16"/>
          <w:szCs w:val="16"/>
        </w:rPr>
      </w:pPr>
    </w:p>
    <w:p w:rsidR="00956CA3" w:rsidRPr="002B1F10" w:rsidRDefault="00956CA3" w:rsidP="00CC0F61">
      <w:pPr>
        <w:pStyle w:val="af7"/>
        <w:spacing w:after="0"/>
        <w:jc w:val="center"/>
        <w:rPr>
          <w:rFonts w:ascii="Times New Roman" w:hAnsi="Times New Roman" w:cs="Times New Roman"/>
          <w:i w:val="0"/>
          <w:color w:val="auto"/>
          <w:sz w:val="28"/>
          <w:szCs w:val="28"/>
        </w:rPr>
      </w:pPr>
      <w:r w:rsidRPr="002B1F10">
        <w:rPr>
          <w:rFonts w:ascii="Times New Roman" w:hAnsi="Times New Roman" w:cs="Times New Roman"/>
          <w:i w:val="0"/>
          <w:color w:val="auto"/>
          <w:sz w:val="28"/>
          <w:szCs w:val="28"/>
        </w:rPr>
        <w:t>Рисунок 37</w:t>
      </w:r>
      <w:r w:rsidR="00CC0F61">
        <w:rPr>
          <w:rFonts w:ascii="Times New Roman" w:hAnsi="Times New Roman" w:cs="Times New Roman"/>
          <w:i w:val="0"/>
          <w:color w:val="auto"/>
          <w:sz w:val="28"/>
          <w:szCs w:val="28"/>
          <w:lang w:val="kk-KZ"/>
        </w:rPr>
        <w:t xml:space="preserve"> </w:t>
      </w:r>
      <w:r w:rsidR="00CC0F61">
        <w:rPr>
          <w:rFonts w:ascii="Times New Roman" w:hAnsi="Times New Roman" w:cs="Times New Roman"/>
          <w:i w:val="0"/>
          <w:color w:val="auto"/>
          <w:sz w:val="28"/>
          <w:szCs w:val="28"/>
        </w:rPr>
        <w:t>‒</w:t>
      </w:r>
      <w:r w:rsidRPr="002B1F10">
        <w:rPr>
          <w:rFonts w:ascii="Times New Roman" w:hAnsi="Times New Roman" w:cs="Times New Roman"/>
          <w:i w:val="0"/>
          <w:color w:val="auto"/>
          <w:sz w:val="28"/>
          <w:szCs w:val="28"/>
        </w:rPr>
        <w:t xml:space="preserve"> Оптимальные зоны обслуживания ЛПУ c учетом текущего размещения</w:t>
      </w:r>
    </w:p>
    <w:p w:rsidR="00CC0F61" w:rsidRDefault="00CC0F61" w:rsidP="004F767C">
      <w:pPr>
        <w:pStyle w:val="a5"/>
        <w:widowControl/>
        <w:autoSpaceDE/>
        <w:autoSpaceDN/>
        <w:ind w:left="0" w:right="3"/>
        <w:contextualSpacing/>
        <w:rPr>
          <w:bCs/>
          <w:i/>
          <w:sz w:val="28"/>
          <w:szCs w:val="28"/>
          <w:lang w:val="kk-KZ"/>
        </w:rPr>
      </w:pPr>
    </w:p>
    <w:p w:rsidR="00C070E7" w:rsidRPr="004F767C" w:rsidRDefault="00C070E7" w:rsidP="004F767C">
      <w:pPr>
        <w:pStyle w:val="a5"/>
        <w:widowControl/>
        <w:autoSpaceDE/>
        <w:autoSpaceDN/>
        <w:ind w:left="0" w:right="3"/>
        <w:contextualSpacing/>
        <w:rPr>
          <w:i/>
          <w:sz w:val="28"/>
          <w:szCs w:val="28"/>
        </w:rPr>
      </w:pPr>
      <w:r w:rsidRPr="004F767C">
        <w:rPr>
          <w:bCs/>
          <w:i/>
          <w:sz w:val="28"/>
          <w:szCs w:val="28"/>
        </w:rPr>
        <w:t>Моделирование оптимального размещения новых объектов СМП и ЛПУ</w:t>
      </w:r>
    </w:p>
    <w:p w:rsidR="00C070E7" w:rsidRPr="002B1F10" w:rsidRDefault="00C070E7" w:rsidP="004F767C">
      <w:pPr>
        <w:ind w:right="3" w:firstLine="709"/>
        <w:jc w:val="both"/>
        <w:rPr>
          <w:sz w:val="28"/>
          <w:szCs w:val="28"/>
        </w:rPr>
      </w:pPr>
      <w:r w:rsidRPr="002B1F10">
        <w:rPr>
          <w:sz w:val="28"/>
          <w:szCs w:val="28"/>
        </w:rPr>
        <w:t xml:space="preserve">Для построения модели оптимального размещения объектов СМП и ЛПУ выбраны </w:t>
      </w:r>
      <w:r w:rsidR="009E611D">
        <w:rPr>
          <w:sz w:val="28"/>
          <w:szCs w:val="28"/>
        </w:rPr>
        <w:t>«</w:t>
      </w:r>
      <w:r w:rsidRPr="002B1F10">
        <w:rPr>
          <w:sz w:val="28"/>
          <w:szCs w:val="28"/>
        </w:rPr>
        <w:t>места-кандидаты</w:t>
      </w:r>
      <w:r w:rsidR="009E611D">
        <w:rPr>
          <w:sz w:val="28"/>
          <w:szCs w:val="28"/>
        </w:rPr>
        <w:t>»</w:t>
      </w:r>
      <w:r w:rsidRPr="002B1F10">
        <w:rPr>
          <w:sz w:val="28"/>
          <w:szCs w:val="28"/>
        </w:rPr>
        <w:t xml:space="preserve"> на основе проведенного раннее анализа, упор сделан на время маршрутов от станций СМП до пунктов назначения и от пунктов назначения до ЛПУ. Выбрано 5 </w:t>
      </w:r>
      <w:r w:rsidR="009E611D">
        <w:rPr>
          <w:sz w:val="28"/>
          <w:szCs w:val="28"/>
        </w:rPr>
        <w:t>«</w:t>
      </w:r>
      <w:r w:rsidRPr="002B1F10">
        <w:rPr>
          <w:sz w:val="28"/>
          <w:szCs w:val="28"/>
        </w:rPr>
        <w:t>кандидатов-места</w:t>
      </w:r>
      <w:r w:rsidR="009E611D">
        <w:rPr>
          <w:sz w:val="28"/>
          <w:szCs w:val="28"/>
        </w:rPr>
        <w:t>»</w:t>
      </w:r>
      <w:r w:rsidRPr="002B1F10">
        <w:rPr>
          <w:sz w:val="28"/>
          <w:szCs w:val="28"/>
        </w:rPr>
        <w:t xml:space="preserve"> для размещения новых СМП (на улице </w:t>
      </w:r>
      <w:proofErr w:type="spellStart"/>
      <w:r w:rsidRPr="002B1F10">
        <w:rPr>
          <w:sz w:val="28"/>
          <w:szCs w:val="28"/>
        </w:rPr>
        <w:t>Талгата</w:t>
      </w:r>
      <w:proofErr w:type="spellEnd"/>
      <w:r w:rsidRPr="002B1F10">
        <w:rPr>
          <w:sz w:val="28"/>
          <w:szCs w:val="28"/>
        </w:rPr>
        <w:t xml:space="preserve"> </w:t>
      </w:r>
      <w:proofErr w:type="spellStart"/>
      <w:r w:rsidRPr="002B1F10">
        <w:rPr>
          <w:sz w:val="28"/>
          <w:szCs w:val="28"/>
        </w:rPr>
        <w:t>Нигматуллина</w:t>
      </w:r>
      <w:proofErr w:type="spellEnd"/>
      <w:r w:rsidRPr="002B1F10">
        <w:rPr>
          <w:sz w:val="28"/>
          <w:szCs w:val="28"/>
        </w:rPr>
        <w:t xml:space="preserve"> 2, на улице Полет 2 и на улице Баканас 3, микрорайон Лесная Поляна - </w:t>
      </w:r>
      <w:proofErr w:type="spellStart"/>
      <w:r w:rsidRPr="002B1F10">
        <w:rPr>
          <w:sz w:val="28"/>
          <w:szCs w:val="28"/>
        </w:rPr>
        <w:t>Косшы</w:t>
      </w:r>
      <w:proofErr w:type="spellEnd"/>
      <w:r w:rsidRPr="002B1F10">
        <w:rPr>
          <w:sz w:val="28"/>
          <w:szCs w:val="28"/>
        </w:rPr>
        <w:t xml:space="preserve"> 1, </w:t>
      </w:r>
      <w:proofErr w:type="spellStart"/>
      <w:r w:rsidRPr="002B1F10">
        <w:rPr>
          <w:sz w:val="28"/>
          <w:szCs w:val="28"/>
        </w:rPr>
        <w:t>Жанатурмыс</w:t>
      </w:r>
      <w:proofErr w:type="spellEnd"/>
      <w:r w:rsidRPr="002B1F10">
        <w:rPr>
          <w:sz w:val="28"/>
          <w:szCs w:val="28"/>
        </w:rPr>
        <w:t xml:space="preserve"> 3) и 5 </w:t>
      </w:r>
      <w:r w:rsidR="009E611D">
        <w:rPr>
          <w:sz w:val="28"/>
          <w:szCs w:val="28"/>
        </w:rPr>
        <w:t>«</w:t>
      </w:r>
      <w:r w:rsidRPr="002B1F10">
        <w:rPr>
          <w:sz w:val="28"/>
          <w:szCs w:val="28"/>
        </w:rPr>
        <w:t>кандидатов-места</w:t>
      </w:r>
      <w:r w:rsidR="009E611D">
        <w:rPr>
          <w:sz w:val="28"/>
          <w:szCs w:val="28"/>
        </w:rPr>
        <w:t>»</w:t>
      </w:r>
      <w:r w:rsidRPr="002B1F10">
        <w:rPr>
          <w:sz w:val="28"/>
          <w:szCs w:val="28"/>
        </w:rPr>
        <w:t xml:space="preserve"> для размещения новых ЛПУ (улица </w:t>
      </w:r>
      <w:proofErr w:type="spellStart"/>
      <w:r w:rsidRPr="002B1F10">
        <w:rPr>
          <w:sz w:val="28"/>
          <w:szCs w:val="28"/>
        </w:rPr>
        <w:t>Джунусова</w:t>
      </w:r>
      <w:proofErr w:type="spellEnd"/>
      <w:r w:rsidRPr="002B1F10">
        <w:rPr>
          <w:sz w:val="28"/>
          <w:szCs w:val="28"/>
        </w:rPr>
        <w:t xml:space="preserve"> (Коянды) 2, Астана Объездная дорога 2, улица №229 1, 201-я улица 3, </w:t>
      </w:r>
      <w:proofErr w:type="spellStart"/>
      <w:r w:rsidRPr="002B1F10">
        <w:rPr>
          <w:sz w:val="28"/>
          <w:szCs w:val="28"/>
        </w:rPr>
        <w:t>Улытау</w:t>
      </w:r>
      <w:proofErr w:type="spellEnd"/>
      <w:r w:rsidRPr="002B1F10">
        <w:rPr>
          <w:sz w:val="28"/>
          <w:szCs w:val="28"/>
        </w:rPr>
        <w:t xml:space="preserve"> улица 3).</w:t>
      </w:r>
    </w:p>
    <w:p w:rsidR="00C070E7" w:rsidRPr="002B1F10" w:rsidRDefault="00C070E7" w:rsidP="004F767C">
      <w:pPr>
        <w:ind w:right="3" w:firstLine="709"/>
        <w:jc w:val="both"/>
        <w:rPr>
          <w:sz w:val="28"/>
          <w:szCs w:val="28"/>
        </w:rPr>
      </w:pPr>
      <w:r w:rsidRPr="002B1F10">
        <w:rPr>
          <w:sz w:val="28"/>
          <w:szCs w:val="28"/>
        </w:rPr>
        <w:t xml:space="preserve">С помощью сетевого анализа сконструирована модель, которая выявила оптимальные места из </w:t>
      </w:r>
      <w:r w:rsidR="009E611D">
        <w:rPr>
          <w:sz w:val="28"/>
          <w:szCs w:val="28"/>
        </w:rPr>
        <w:t>«</w:t>
      </w:r>
      <w:r w:rsidRPr="002B1F10">
        <w:rPr>
          <w:sz w:val="28"/>
          <w:szCs w:val="28"/>
        </w:rPr>
        <w:t>кандидатов</w:t>
      </w:r>
      <w:r w:rsidR="009E611D">
        <w:rPr>
          <w:sz w:val="28"/>
          <w:szCs w:val="28"/>
        </w:rPr>
        <w:t>»</w:t>
      </w:r>
      <w:r w:rsidRPr="002B1F10">
        <w:rPr>
          <w:sz w:val="28"/>
          <w:szCs w:val="28"/>
        </w:rPr>
        <w:t xml:space="preserve"> для нового размещения пунктов СМП и ЛПУ (</w:t>
      </w:r>
      <w:r w:rsidR="00CC0F61" w:rsidRPr="002B1F10">
        <w:rPr>
          <w:sz w:val="28"/>
          <w:szCs w:val="28"/>
        </w:rPr>
        <w:t>р</w:t>
      </w:r>
      <w:r w:rsidRPr="002B1F10">
        <w:rPr>
          <w:sz w:val="28"/>
          <w:szCs w:val="28"/>
        </w:rPr>
        <w:t>исунок 23). Вычислено среднее время, затраченное на маршрут от СМП или до ЛПУ и изменения в % для всего города (</w:t>
      </w:r>
      <w:r w:rsidR="00CC0F61" w:rsidRPr="002B1F10">
        <w:rPr>
          <w:sz w:val="28"/>
          <w:szCs w:val="28"/>
        </w:rPr>
        <w:t>т</w:t>
      </w:r>
      <w:r w:rsidRPr="002B1F10">
        <w:rPr>
          <w:sz w:val="28"/>
          <w:szCs w:val="28"/>
        </w:rPr>
        <w:t xml:space="preserve">аблица 1), для каждого случая: все существующие СМП (ЛПУ), все существующие СМП (ЛПУ) + 1 </w:t>
      </w:r>
      <w:r w:rsidR="009E611D">
        <w:rPr>
          <w:sz w:val="28"/>
          <w:szCs w:val="28"/>
        </w:rPr>
        <w:t>«</w:t>
      </w:r>
      <w:r w:rsidRPr="002B1F10">
        <w:rPr>
          <w:sz w:val="28"/>
          <w:szCs w:val="28"/>
        </w:rPr>
        <w:t>кандидат-победитель</w:t>
      </w:r>
      <w:r w:rsidR="009E611D">
        <w:rPr>
          <w:sz w:val="28"/>
          <w:szCs w:val="28"/>
        </w:rPr>
        <w:t>»</w:t>
      </w:r>
      <w:r w:rsidRPr="002B1F10">
        <w:rPr>
          <w:sz w:val="28"/>
          <w:szCs w:val="28"/>
        </w:rPr>
        <w:t xml:space="preserve">; все существующие СМП (ЛПУ) + 3 </w:t>
      </w:r>
      <w:r w:rsidR="009E611D">
        <w:rPr>
          <w:sz w:val="28"/>
          <w:szCs w:val="28"/>
        </w:rPr>
        <w:t>«</w:t>
      </w:r>
      <w:r w:rsidRPr="002B1F10">
        <w:rPr>
          <w:sz w:val="28"/>
          <w:szCs w:val="28"/>
        </w:rPr>
        <w:t>кандидата-победителя</w:t>
      </w:r>
      <w:r w:rsidR="009E611D">
        <w:rPr>
          <w:sz w:val="28"/>
          <w:szCs w:val="28"/>
        </w:rPr>
        <w:t>»</w:t>
      </w:r>
      <w:r w:rsidRPr="002B1F10">
        <w:rPr>
          <w:sz w:val="28"/>
          <w:szCs w:val="28"/>
        </w:rPr>
        <w:t xml:space="preserve">; все существующие СМП (ЛПУ) + 5 </w:t>
      </w:r>
      <w:r w:rsidR="009E611D">
        <w:rPr>
          <w:sz w:val="28"/>
          <w:szCs w:val="28"/>
        </w:rPr>
        <w:t>«</w:t>
      </w:r>
      <w:r w:rsidRPr="002B1F10">
        <w:rPr>
          <w:sz w:val="28"/>
          <w:szCs w:val="28"/>
        </w:rPr>
        <w:t>кандидатов</w:t>
      </w:r>
      <w:r w:rsidR="009E611D">
        <w:rPr>
          <w:sz w:val="28"/>
          <w:szCs w:val="28"/>
        </w:rPr>
        <w:t>»</w:t>
      </w:r>
      <w:r w:rsidRPr="002B1F10">
        <w:rPr>
          <w:sz w:val="28"/>
          <w:szCs w:val="28"/>
        </w:rPr>
        <w:t>.</w:t>
      </w:r>
    </w:p>
    <w:p w:rsidR="00C070E7" w:rsidRDefault="00C070E7" w:rsidP="004F767C">
      <w:pPr>
        <w:ind w:right="3" w:firstLine="709"/>
        <w:jc w:val="both"/>
        <w:rPr>
          <w:sz w:val="28"/>
          <w:szCs w:val="28"/>
          <w:lang w:val="kk-KZ"/>
        </w:rPr>
      </w:pPr>
      <w:r w:rsidRPr="002B1F10">
        <w:rPr>
          <w:sz w:val="28"/>
          <w:szCs w:val="28"/>
        </w:rPr>
        <w:t xml:space="preserve">1 </w:t>
      </w:r>
      <w:r w:rsidR="009E611D">
        <w:rPr>
          <w:sz w:val="28"/>
          <w:szCs w:val="28"/>
        </w:rPr>
        <w:t>«</w:t>
      </w:r>
      <w:r w:rsidRPr="002B1F10">
        <w:rPr>
          <w:sz w:val="28"/>
          <w:szCs w:val="28"/>
        </w:rPr>
        <w:t>кандидат-победитель</w:t>
      </w:r>
      <w:r w:rsidR="009E611D">
        <w:rPr>
          <w:sz w:val="28"/>
          <w:szCs w:val="28"/>
        </w:rPr>
        <w:t>»</w:t>
      </w:r>
      <w:r w:rsidRPr="002B1F10">
        <w:rPr>
          <w:sz w:val="28"/>
          <w:szCs w:val="28"/>
        </w:rPr>
        <w:t xml:space="preserve"> - 1 приоритет; 3 </w:t>
      </w:r>
      <w:r w:rsidR="009E611D">
        <w:rPr>
          <w:sz w:val="28"/>
          <w:szCs w:val="28"/>
        </w:rPr>
        <w:t>«</w:t>
      </w:r>
      <w:r w:rsidRPr="002B1F10">
        <w:rPr>
          <w:sz w:val="28"/>
          <w:szCs w:val="28"/>
        </w:rPr>
        <w:t>кандидата-победителя</w:t>
      </w:r>
      <w:r w:rsidR="009E611D">
        <w:rPr>
          <w:sz w:val="28"/>
          <w:szCs w:val="28"/>
        </w:rPr>
        <w:t>»</w:t>
      </w:r>
      <w:r w:rsidRPr="002B1F10">
        <w:rPr>
          <w:sz w:val="28"/>
          <w:szCs w:val="28"/>
        </w:rPr>
        <w:t xml:space="preserve"> - 2 приоритет; 5 </w:t>
      </w:r>
      <w:r w:rsidR="009E611D">
        <w:rPr>
          <w:sz w:val="28"/>
          <w:szCs w:val="28"/>
        </w:rPr>
        <w:t>«</w:t>
      </w:r>
      <w:r w:rsidRPr="002B1F10">
        <w:rPr>
          <w:sz w:val="28"/>
          <w:szCs w:val="28"/>
        </w:rPr>
        <w:t>кандидатов-победителей</w:t>
      </w:r>
      <w:r w:rsidR="009E611D">
        <w:rPr>
          <w:sz w:val="28"/>
          <w:szCs w:val="28"/>
        </w:rPr>
        <w:t>»</w:t>
      </w:r>
      <w:r w:rsidRPr="002B1F10">
        <w:rPr>
          <w:sz w:val="28"/>
          <w:szCs w:val="28"/>
        </w:rPr>
        <w:t xml:space="preserve"> - 3 приоритет. К 1 приоритету относятся: микрорайон Лесная Поляна – </w:t>
      </w:r>
      <w:proofErr w:type="spellStart"/>
      <w:r w:rsidRPr="002B1F10">
        <w:rPr>
          <w:sz w:val="28"/>
          <w:szCs w:val="28"/>
        </w:rPr>
        <w:t>Косшы</w:t>
      </w:r>
      <w:proofErr w:type="spellEnd"/>
      <w:r w:rsidRPr="002B1F10">
        <w:rPr>
          <w:sz w:val="28"/>
          <w:szCs w:val="28"/>
        </w:rPr>
        <w:t xml:space="preserve"> (СМП), улица №229 (ЛПУ). Ко 2 приоритету относятся: улицы </w:t>
      </w:r>
      <w:proofErr w:type="spellStart"/>
      <w:r w:rsidRPr="002B1F10">
        <w:rPr>
          <w:sz w:val="28"/>
          <w:szCs w:val="28"/>
        </w:rPr>
        <w:t>Талгата</w:t>
      </w:r>
      <w:proofErr w:type="spellEnd"/>
      <w:r w:rsidRPr="002B1F10">
        <w:rPr>
          <w:sz w:val="28"/>
          <w:szCs w:val="28"/>
        </w:rPr>
        <w:t xml:space="preserve"> </w:t>
      </w:r>
      <w:proofErr w:type="spellStart"/>
      <w:r w:rsidRPr="002B1F10">
        <w:rPr>
          <w:sz w:val="28"/>
          <w:szCs w:val="28"/>
        </w:rPr>
        <w:t>Нигматуллина</w:t>
      </w:r>
      <w:proofErr w:type="spellEnd"/>
      <w:r w:rsidRPr="002B1F10">
        <w:rPr>
          <w:sz w:val="28"/>
          <w:szCs w:val="28"/>
        </w:rPr>
        <w:t xml:space="preserve"> и Полет (СМП), Объездная дорога и улица </w:t>
      </w:r>
      <w:proofErr w:type="spellStart"/>
      <w:r w:rsidRPr="002B1F10">
        <w:rPr>
          <w:sz w:val="28"/>
          <w:szCs w:val="28"/>
        </w:rPr>
        <w:t>Джунусова</w:t>
      </w:r>
      <w:proofErr w:type="spellEnd"/>
      <w:r w:rsidRPr="002B1F10">
        <w:rPr>
          <w:sz w:val="28"/>
          <w:szCs w:val="28"/>
        </w:rPr>
        <w:t xml:space="preserve"> (ЛПУ). К 3 приоритету относятся: улицы </w:t>
      </w:r>
      <w:r w:rsidRPr="002B1F10">
        <w:rPr>
          <w:sz w:val="28"/>
          <w:szCs w:val="28"/>
        </w:rPr>
        <w:lastRenderedPageBreak/>
        <w:t xml:space="preserve">Баканас и </w:t>
      </w:r>
      <w:proofErr w:type="spellStart"/>
      <w:r w:rsidRPr="002B1F10">
        <w:rPr>
          <w:sz w:val="28"/>
          <w:szCs w:val="28"/>
        </w:rPr>
        <w:t>Жанатурмыс</w:t>
      </w:r>
      <w:proofErr w:type="spellEnd"/>
      <w:r w:rsidRPr="002B1F10">
        <w:rPr>
          <w:sz w:val="28"/>
          <w:szCs w:val="28"/>
        </w:rPr>
        <w:t xml:space="preserve"> (СМП), 201-я и </w:t>
      </w:r>
      <w:proofErr w:type="spellStart"/>
      <w:r w:rsidRPr="002B1F10">
        <w:rPr>
          <w:sz w:val="28"/>
          <w:szCs w:val="28"/>
        </w:rPr>
        <w:t>Улытау</w:t>
      </w:r>
      <w:proofErr w:type="spellEnd"/>
      <w:r w:rsidRPr="002B1F10">
        <w:rPr>
          <w:sz w:val="28"/>
          <w:szCs w:val="28"/>
        </w:rPr>
        <w:t xml:space="preserve"> улицы (ЛПУ) (</w:t>
      </w:r>
      <w:r w:rsidR="00565EE0" w:rsidRPr="002B1F10">
        <w:rPr>
          <w:sz w:val="28"/>
          <w:szCs w:val="28"/>
        </w:rPr>
        <w:t>р</w:t>
      </w:r>
      <w:r w:rsidRPr="002B1F10">
        <w:rPr>
          <w:sz w:val="28"/>
          <w:szCs w:val="28"/>
        </w:rPr>
        <w:t xml:space="preserve">исунок </w:t>
      </w:r>
      <w:r w:rsidR="00565EE0">
        <w:rPr>
          <w:sz w:val="28"/>
          <w:szCs w:val="28"/>
          <w:lang w:val="kk-KZ"/>
        </w:rPr>
        <w:t>38</w:t>
      </w:r>
      <w:r w:rsidRPr="002B1F10">
        <w:rPr>
          <w:sz w:val="28"/>
          <w:szCs w:val="28"/>
        </w:rPr>
        <w:t>).</w:t>
      </w:r>
    </w:p>
    <w:p w:rsidR="00565EE0" w:rsidRDefault="00565EE0" w:rsidP="004F767C">
      <w:pPr>
        <w:ind w:right="3" w:firstLine="709"/>
        <w:jc w:val="both"/>
        <w:rPr>
          <w:sz w:val="28"/>
          <w:szCs w:val="28"/>
          <w:lang w:val="kk-KZ"/>
        </w:rPr>
      </w:pPr>
    </w:p>
    <w:p w:rsidR="00565EE0" w:rsidRPr="002B1F10" w:rsidRDefault="00565EE0" w:rsidP="00565EE0">
      <w:pPr>
        <w:keepNext/>
        <w:ind w:left="96" w:right="96"/>
        <w:jc w:val="center"/>
        <w:rPr>
          <w:sz w:val="28"/>
          <w:szCs w:val="28"/>
        </w:rPr>
      </w:pPr>
      <w:r w:rsidRPr="002B1F10">
        <w:rPr>
          <w:noProof/>
          <w:sz w:val="28"/>
          <w:szCs w:val="28"/>
          <w:lang w:eastAsia="ru-RU"/>
        </w:rPr>
        <w:drawing>
          <wp:inline distT="0" distB="0" distL="0" distR="0" wp14:anchorId="39E5C3A8" wp14:editId="3E8FCFEF">
            <wp:extent cx="5797809" cy="3578087"/>
            <wp:effectExtent l="0" t="0" r="0" b="3810"/>
            <wp:docPr id="128600194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6" t="14005" r="1806" b="2915"/>
                    <a:stretch/>
                  </pic:blipFill>
                  <pic:spPr bwMode="auto">
                    <a:xfrm>
                      <a:off x="0" y="0"/>
                      <a:ext cx="5823006" cy="3593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5EE0" w:rsidRPr="00565EE0" w:rsidRDefault="00565EE0" w:rsidP="00565EE0">
      <w:pPr>
        <w:tabs>
          <w:tab w:val="left" w:pos="284"/>
          <w:tab w:val="left" w:pos="915"/>
        </w:tabs>
        <w:ind w:right="3"/>
        <w:jc w:val="center"/>
        <w:rPr>
          <w:sz w:val="16"/>
          <w:szCs w:val="16"/>
          <w:lang w:val="kk-KZ"/>
        </w:rPr>
      </w:pPr>
    </w:p>
    <w:p w:rsidR="00565EE0" w:rsidRPr="004F767C" w:rsidRDefault="00565EE0" w:rsidP="00565EE0">
      <w:pPr>
        <w:tabs>
          <w:tab w:val="left" w:pos="284"/>
          <w:tab w:val="left" w:pos="915"/>
        </w:tabs>
        <w:ind w:right="3"/>
        <w:jc w:val="center"/>
        <w:rPr>
          <w:sz w:val="28"/>
          <w:szCs w:val="28"/>
          <w:lang w:val="kk-KZ"/>
        </w:rPr>
      </w:pPr>
      <w:r w:rsidRPr="004F767C">
        <w:rPr>
          <w:sz w:val="28"/>
          <w:szCs w:val="28"/>
        </w:rPr>
        <w:t>Рисунок 38</w:t>
      </w:r>
      <w:r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</w:rPr>
        <w:t>‒</w:t>
      </w:r>
      <w:r w:rsidRPr="004F767C">
        <w:rPr>
          <w:sz w:val="28"/>
          <w:szCs w:val="28"/>
        </w:rPr>
        <w:t xml:space="preserve"> Модель оптимального размещения объектов СМП и ЛПУ</w:t>
      </w:r>
    </w:p>
    <w:p w:rsidR="00565EE0" w:rsidRPr="00565EE0" w:rsidRDefault="00565EE0" w:rsidP="004F767C">
      <w:pPr>
        <w:ind w:right="3" w:firstLine="709"/>
        <w:jc w:val="both"/>
        <w:rPr>
          <w:sz w:val="28"/>
          <w:szCs w:val="28"/>
          <w:lang w:val="kk-KZ"/>
        </w:rPr>
      </w:pPr>
    </w:p>
    <w:p w:rsidR="00C070E7" w:rsidRPr="002B1F10" w:rsidRDefault="00C070E7" w:rsidP="004F767C">
      <w:pPr>
        <w:ind w:right="3" w:firstLine="709"/>
        <w:jc w:val="both"/>
        <w:rPr>
          <w:sz w:val="28"/>
          <w:szCs w:val="28"/>
        </w:rPr>
      </w:pPr>
      <w:r w:rsidRPr="002B1F10">
        <w:rPr>
          <w:sz w:val="28"/>
          <w:szCs w:val="28"/>
        </w:rPr>
        <w:t xml:space="preserve">После выявления оптимальных мест для новых СМП и ЛПУ вычислено изменение в % для всех адресов: среднее время, затраченное на маршрут от СМП, сократилось на 6,66 </w:t>
      </w:r>
      <w:proofErr w:type="spellStart"/>
      <w:r w:rsidRPr="002B1F10">
        <w:rPr>
          <w:sz w:val="28"/>
          <w:szCs w:val="28"/>
        </w:rPr>
        <w:t>п.п</w:t>
      </w:r>
      <w:proofErr w:type="spellEnd"/>
      <w:r w:rsidRPr="002B1F10">
        <w:rPr>
          <w:sz w:val="28"/>
          <w:szCs w:val="28"/>
        </w:rPr>
        <w:t xml:space="preserve">., а среднее время, затраченное на маршрут до ЛПУ, сократилось на 4,51 </w:t>
      </w:r>
      <w:proofErr w:type="spellStart"/>
      <w:r w:rsidRPr="002B1F10">
        <w:rPr>
          <w:sz w:val="28"/>
          <w:szCs w:val="28"/>
        </w:rPr>
        <w:t>п.п</w:t>
      </w:r>
      <w:proofErr w:type="spellEnd"/>
      <w:r w:rsidRPr="002B1F10">
        <w:rPr>
          <w:sz w:val="28"/>
          <w:szCs w:val="28"/>
        </w:rPr>
        <w:t xml:space="preserve">. при условии размещения 5 новых пунктов СМП </w:t>
      </w:r>
      <w:r w:rsidR="00484A3F">
        <w:rPr>
          <w:sz w:val="28"/>
          <w:szCs w:val="28"/>
        </w:rPr>
        <w:t>и 5 новых пунктов ЛПУ (</w:t>
      </w:r>
      <w:r w:rsidR="004F767C">
        <w:rPr>
          <w:sz w:val="28"/>
          <w:szCs w:val="28"/>
        </w:rPr>
        <w:t xml:space="preserve">таблица </w:t>
      </w:r>
      <w:r w:rsidR="00484A3F">
        <w:rPr>
          <w:sz w:val="28"/>
          <w:szCs w:val="28"/>
        </w:rPr>
        <w:t>16</w:t>
      </w:r>
      <w:r w:rsidRPr="002B1F10">
        <w:rPr>
          <w:sz w:val="28"/>
          <w:szCs w:val="28"/>
        </w:rPr>
        <w:t>).</w:t>
      </w:r>
    </w:p>
    <w:p w:rsidR="00CC0F61" w:rsidRDefault="00CC0F61" w:rsidP="001C1602">
      <w:pPr>
        <w:pStyle w:val="af7"/>
        <w:keepNext/>
        <w:spacing w:after="0"/>
        <w:ind w:left="96" w:right="96"/>
        <w:jc w:val="center"/>
        <w:rPr>
          <w:rFonts w:ascii="Times New Roman" w:hAnsi="Times New Roman" w:cs="Times New Roman"/>
          <w:i w:val="0"/>
          <w:color w:val="auto"/>
          <w:sz w:val="28"/>
          <w:szCs w:val="28"/>
          <w:lang w:val="kk-KZ"/>
        </w:rPr>
      </w:pPr>
    </w:p>
    <w:p w:rsidR="00C070E7" w:rsidRDefault="00C070E7" w:rsidP="00CC0F61">
      <w:pPr>
        <w:pStyle w:val="af7"/>
        <w:keepNext/>
        <w:spacing w:after="0"/>
        <w:jc w:val="both"/>
        <w:rPr>
          <w:rFonts w:ascii="Times New Roman" w:hAnsi="Times New Roman" w:cs="Times New Roman"/>
          <w:i w:val="0"/>
          <w:color w:val="auto"/>
          <w:sz w:val="28"/>
          <w:szCs w:val="28"/>
          <w:lang w:val="kk-KZ"/>
        </w:rPr>
      </w:pPr>
      <w:r w:rsidRPr="002B1F10">
        <w:rPr>
          <w:rFonts w:ascii="Times New Roman" w:hAnsi="Times New Roman" w:cs="Times New Roman"/>
          <w:i w:val="0"/>
          <w:color w:val="auto"/>
          <w:sz w:val="28"/>
          <w:szCs w:val="28"/>
        </w:rPr>
        <w:t xml:space="preserve">Таблица </w:t>
      </w:r>
      <w:r w:rsidR="002B1F10" w:rsidRPr="002B1F10">
        <w:rPr>
          <w:rFonts w:ascii="Times New Roman" w:hAnsi="Times New Roman" w:cs="Times New Roman"/>
          <w:i w:val="0"/>
          <w:color w:val="auto"/>
          <w:sz w:val="28"/>
          <w:szCs w:val="28"/>
        </w:rPr>
        <w:t>16</w:t>
      </w:r>
      <w:r w:rsidR="00CC0F61">
        <w:rPr>
          <w:rFonts w:ascii="Times New Roman" w:hAnsi="Times New Roman" w:cs="Times New Roman"/>
          <w:i w:val="0"/>
          <w:color w:val="auto"/>
          <w:sz w:val="28"/>
          <w:szCs w:val="28"/>
          <w:lang w:val="kk-KZ"/>
        </w:rPr>
        <w:t xml:space="preserve"> ‒</w:t>
      </w:r>
      <w:r w:rsidRPr="002B1F10">
        <w:rPr>
          <w:rFonts w:ascii="Times New Roman" w:hAnsi="Times New Roman" w:cs="Times New Roman"/>
          <w:i w:val="0"/>
          <w:color w:val="auto"/>
          <w:sz w:val="28"/>
          <w:szCs w:val="28"/>
        </w:rPr>
        <w:t xml:space="preserve"> Изменение среднего времени бригады СМП в пути для разных сценариев</w:t>
      </w:r>
    </w:p>
    <w:p w:rsidR="00CC0F61" w:rsidRPr="00565EE0" w:rsidRDefault="00CC0F61" w:rsidP="00565EE0">
      <w:pPr>
        <w:jc w:val="right"/>
        <w:rPr>
          <w:sz w:val="16"/>
          <w:szCs w:val="16"/>
          <w:lang w:val="kk-KZ"/>
        </w:rPr>
      </w:pPr>
    </w:p>
    <w:tbl>
      <w:tblPr>
        <w:tblStyle w:val="af"/>
        <w:tblW w:w="0" w:type="auto"/>
        <w:tblInd w:w="122" w:type="dxa"/>
        <w:tblLook w:val="04A0" w:firstRow="1" w:lastRow="0" w:firstColumn="1" w:lastColumn="0" w:noHBand="0" w:noVBand="1"/>
      </w:tblPr>
      <w:tblGrid>
        <w:gridCol w:w="4755"/>
        <w:gridCol w:w="1749"/>
        <w:gridCol w:w="1446"/>
        <w:gridCol w:w="1557"/>
      </w:tblGrid>
      <w:tr w:rsidR="00565EE0" w:rsidRPr="00565EE0" w:rsidTr="00565EE0">
        <w:tc>
          <w:tcPr>
            <w:tcW w:w="4802" w:type="dxa"/>
          </w:tcPr>
          <w:p w:rsidR="00565EE0" w:rsidRPr="00565EE0" w:rsidRDefault="00565EE0" w:rsidP="00CC0F61">
            <w:pPr>
              <w:rPr>
                <w:sz w:val="24"/>
                <w:szCs w:val="24"/>
                <w:lang w:val="kk-KZ"/>
              </w:rPr>
            </w:pPr>
            <w:r w:rsidRPr="00565EE0">
              <w:rPr>
                <w:sz w:val="24"/>
                <w:szCs w:val="24"/>
              </w:rPr>
              <w:t>Бригады СМП</w:t>
            </w:r>
          </w:p>
        </w:tc>
        <w:tc>
          <w:tcPr>
            <w:tcW w:w="1763" w:type="dxa"/>
          </w:tcPr>
          <w:p w:rsidR="00565EE0" w:rsidRPr="00565EE0" w:rsidRDefault="00565EE0" w:rsidP="00565EE0">
            <w:pPr>
              <w:jc w:val="center"/>
              <w:rPr>
                <w:sz w:val="24"/>
                <w:szCs w:val="24"/>
                <w:lang w:val="kk-KZ"/>
              </w:rPr>
            </w:pPr>
            <w:r w:rsidRPr="00565EE0">
              <w:rPr>
                <w:bCs/>
                <w:color w:val="000000"/>
                <w:sz w:val="24"/>
                <w:szCs w:val="24"/>
                <w:lang w:val="en-US"/>
              </w:rPr>
              <w:t>СМП +1</w:t>
            </w:r>
          </w:p>
        </w:tc>
        <w:tc>
          <w:tcPr>
            <w:tcW w:w="1456" w:type="dxa"/>
          </w:tcPr>
          <w:p w:rsidR="00565EE0" w:rsidRPr="00565EE0" w:rsidRDefault="00565EE0" w:rsidP="00565EE0">
            <w:pPr>
              <w:jc w:val="center"/>
              <w:rPr>
                <w:sz w:val="24"/>
                <w:szCs w:val="24"/>
                <w:lang w:val="kk-KZ"/>
              </w:rPr>
            </w:pPr>
            <w:r w:rsidRPr="00565EE0">
              <w:rPr>
                <w:bCs/>
                <w:color w:val="000000"/>
                <w:sz w:val="24"/>
                <w:szCs w:val="24"/>
                <w:lang w:val="en-US"/>
              </w:rPr>
              <w:t>СМП +</w:t>
            </w:r>
            <w:r w:rsidRPr="00565EE0">
              <w:rPr>
                <w:bCs/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1568" w:type="dxa"/>
          </w:tcPr>
          <w:p w:rsidR="00565EE0" w:rsidRPr="00565EE0" w:rsidRDefault="00565EE0" w:rsidP="00565EE0">
            <w:pPr>
              <w:jc w:val="center"/>
              <w:rPr>
                <w:sz w:val="24"/>
                <w:szCs w:val="24"/>
                <w:lang w:val="kk-KZ"/>
              </w:rPr>
            </w:pPr>
            <w:r w:rsidRPr="00565EE0">
              <w:rPr>
                <w:bCs/>
                <w:color w:val="000000"/>
                <w:sz w:val="24"/>
                <w:szCs w:val="24"/>
                <w:lang w:val="en-US"/>
              </w:rPr>
              <w:t>СМП +</w:t>
            </w:r>
            <w:r w:rsidRPr="00565EE0">
              <w:rPr>
                <w:bCs/>
                <w:color w:val="000000"/>
                <w:sz w:val="24"/>
                <w:szCs w:val="24"/>
                <w:lang w:val="kk-KZ"/>
              </w:rPr>
              <w:t>5</w:t>
            </w:r>
          </w:p>
        </w:tc>
      </w:tr>
      <w:tr w:rsidR="00565EE0" w:rsidRPr="00565EE0" w:rsidTr="00565EE0">
        <w:tc>
          <w:tcPr>
            <w:tcW w:w="4802" w:type="dxa"/>
          </w:tcPr>
          <w:p w:rsidR="00565EE0" w:rsidRPr="00565EE0" w:rsidRDefault="00565EE0" w:rsidP="00CC0F61">
            <w:pPr>
              <w:rPr>
                <w:sz w:val="24"/>
                <w:szCs w:val="24"/>
                <w:lang w:val="kk-KZ"/>
              </w:rPr>
            </w:pPr>
            <w:r w:rsidRPr="00565EE0">
              <w:rPr>
                <w:bCs/>
                <w:color w:val="000000"/>
                <w:sz w:val="24"/>
                <w:szCs w:val="24"/>
              </w:rPr>
              <w:t>Изменение в % для всех адресов</w:t>
            </w:r>
          </w:p>
        </w:tc>
        <w:tc>
          <w:tcPr>
            <w:tcW w:w="1763" w:type="dxa"/>
            <w:vAlign w:val="center"/>
          </w:tcPr>
          <w:p w:rsidR="00565EE0" w:rsidRPr="00565EE0" w:rsidRDefault="00805C72" w:rsidP="00565EE0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-2,</w:t>
            </w:r>
            <w:r w:rsidR="00565EE0" w:rsidRPr="00565EE0">
              <w:rPr>
                <w:color w:val="000000"/>
                <w:sz w:val="24"/>
                <w:szCs w:val="24"/>
                <w:lang w:val="en-US"/>
              </w:rPr>
              <w:t>65</w:t>
            </w:r>
          </w:p>
        </w:tc>
        <w:tc>
          <w:tcPr>
            <w:tcW w:w="1456" w:type="dxa"/>
            <w:vAlign w:val="center"/>
          </w:tcPr>
          <w:p w:rsidR="00565EE0" w:rsidRPr="00565EE0" w:rsidRDefault="00805C72" w:rsidP="00565EE0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-6,</w:t>
            </w:r>
            <w:r w:rsidR="00565EE0" w:rsidRPr="00565EE0">
              <w:rPr>
                <w:color w:val="000000"/>
                <w:sz w:val="24"/>
                <w:szCs w:val="24"/>
                <w:lang w:val="en-US"/>
              </w:rPr>
              <w:t>08</w:t>
            </w:r>
          </w:p>
        </w:tc>
        <w:tc>
          <w:tcPr>
            <w:tcW w:w="1568" w:type="dxa"/>
            <w:vAlign w:val="center"/>
          </w:tcPr>
          <w:p w:rsidR="00565EE0" w:rsidRPr="00565EE0" w:rsidRDefault="00805C72" w:rsidP="00565EE0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-6,</w:t>
            </w:r>
            <w:r w:rsidR="00565EE0" w:rsidRPr="00565EE0">
              <w:rPr>
                <w:color w:val="000000"/>
                <w:sz w:val="24"/>
                <w:szCs w:val="24"/>
                <w:lang w:val="en-US"/>
              </w:rPr>
              <w:t>66</w:t>
            </w:r>
          </w:p>
        </w:tc>
      </w:tr>
      <w:tr w:rsidR="00565EE0" w:rsidRPr="00565EE0" w:rsidTr="00565EE0">
        <w:tc>
          <w:tcPr>
            <w:tcW w:w="4802" w:type="dxa"/>
          </w:tcPr>
          <w:p w:rsidR="00565EE0" w:rsidRPr="00565EE0" w:rsidRDefault="00565EE0" w:rsidP="00CC0F61">
            <w:pPr>
              <w:rPr>
                <w:sz w:val="24"/>
                <w:szCs w:val="24"/>
                <w:lang w:val="kk-KZ"/>
              </w:rPr>
            </w:pPr>
            <w:proofErr w:type="gramStart"/>
            <w:r w:rsidRPr="00565EE0">
              <w:rPr>
                <w:sz w:val="24"/>
                <w:szCs w:val="24"/>
              </w:rPr>
              <w:t>пунктов</w:t>
            </w:r>
            <w:proofErr w:type="gramEnd"/>
            <w:r w:rsidRPr="00565EE0">
              <w:rPr>
                <w:sz w:val="24"/>
                <w:szCs w:val="24"/>
              </w:rPr>
              <w:t xml:space="preserve"> ЛПУ</w:t>
            </w:r>
          </w:p>
        </w:tc>
        <w:tc>
          <w:tcPr>
            <w:tcW w:w="1763" w:type="dxa"/>
            <w:vAlign w:val="center"/>
          </w:tcPr>
          <w:p w:rsidR="00565EE0" w:rsidRPr="00565EE0" w:rsidRDefault="00565EE0" w:rsidP="00565EE0">
            <w:pPr>
              <w:jc w:val="center"/>
              <w:rPr>
                <w:sz w:val="24"/>
                <w:szCs w:val="24"/>
                <w:lang w:val="kk-KZ"/>
              </w:rPr>
            </w:pPr>
            <w:r w:rsidRPr="00565EE0">
              <w:rPr>
                <w:bCs/>
                <w:color w:val="000000"/>
                <w:sz w:val="24"/>
                <w:szCs w:val="24"/>
                <w:lang w:val="en-US"/>
              </w:rPr>
              <w:t>ЛПУ + 1</w:t>
            </w:r>
          </w:p>
        </w:tc>
        <w:tc>
          <w:tcPr>
            <w:tcW w:w="1456" w:type="dxa"/>
            <w:vAlign w:val="center"/>
          </w:tcPr>
          <w:p w:rsidR="00565EE0" w:rsidRPr="00565EE0" w:rsidRDefault="00565EE0" w:rsidP="00565EE0">
            <w:pPr>
              <w:jc w:val="center"/>
              <w:rPr>
                <w:sz w:val="24"/>
                <w:szCs w:val="24"/>
                <w:lang w:val="kk-KZ"/>
              </w:rPr>
            </w:pPr>
            <w:r w:rsidRPr="00565EE0">
              <w:rPr>
                <w:bCs/>
                <w:color w:val="000000"/>
                <w:sz w:val="24"/>
                <w:szCs w:val="24"/>
                <w:lang w:val="en-US"/>
              </w:rPr>
              <w:t xml:space="preserve">ЛПУ + </w:t>
            </w:r>
            <w:r w:rsidRPr="00565EE0">
              <w:rPr>
                <w:bCs/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1568" w:type="dxa"/>
            <w:vAlign w:val="center"/>
          </w:tcPr>
          <w:p w:rsidR="00565EE0" w:rsidRPr="00565EE0" w:rsidRDefault="00565EE0" w:rsidP="00565EE0">
            <w:pPr>
              <w:jc w:val="center"/>
              <w:rPr>
                <w:sz w:val="24"/>
                <w:szCs w:val="24"/>
                <w:lang w:val="kk-KZ"/>
              </w:rPr>
            </w:pPr>
            <w:r w:rsidRPr="00565EE0">
              <w:rPr>
                <w:bCs/>
                <w:color w:val="000000"/>
                <w:sz w:val="24"/>
                <w:szCs w:val="24"/>
                <w:lang w:val="en-US"/>
              </w:rPr>
              <w:t xml:space="preserve">ЛПУ + </w:t>
            </w:r>
            <w:r w:rsidRPr="00565EE0">
              <w:rPr>
                <w:bCs/>
                <w:color w:val="000000"/>
                <w:sz w:val="24"/>
                <w:szCs w:val="24"/>
                <w:lang w:val="kk-KZ"/>
              </w:rPr>
              <w:t>5</w:t>
            </w:r>
          </w:p>
        </w:tc>
      </w:tr>
      <w:tr w:rsidR="00565EE0" w:rsidRPr="00565EE0" w:rsidTr="00565EE0">
        <w:tc>
          <w:tcPr>
            <w:tcW w:w="4802" w:type="dxa"/>
          </w:tcPr>
          <w:p w:rsidR="00565EE0" w:rsidRPr="00565EE0" w:rsidRDefault="00565EE0" w:rsidP="00CC0F61">
            <w:pPr>
              <w:rPr>
                <w:sz w:val="24"/>
                <w:szCs w:val="24"/>
              </w:rPr>
            </w:pPr>
            <w:r w:rsidRPr="00565EE0">
              <w:rPr>
                <w:bCs/>
                <w:color w:val="000000"/>
                <w:sz w:val="24"/>
                <w:szCs w:val="24"/>
              </w:rPr>
              <w:t>Изменение в % для всех адресов</w:t>
            </w:r>
          </w:p>
        </w:tc>
        <w:tc>
          <w:tcPr>
            <w:tcW w:w="1763" w:type="dxa"/>
            <w:vAlign w:val="center"/>
          </w:tcPr>
          <w:p w:rsidR="00565EE0" w:rsidRPr="00565EE0" w:rsidRDefault="00805C72" w:rsidP="00565EE0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-1,</w:t>
            </w:r>
            <w:r w:rsidR="00565EE0" w:rsidRPr="00565EE0">
              <w:rPr>
                <w:color w:val="000000"/>
                <w:sz w:val="24"/>
                <w:szCs w:val="24"/>
                <w:lang w:val="en-US"/>
              </w:rPr>
              <w:t>26</w:t>
            </w:r>
          </w:p>
        </w:tc>
        <w:tc>
          <w:tcPr>
            <w:tcW w:w="1456" w:type="dxa"/>
            <w:vAlign w:val="center"/>
          </w:tcPr>
          <w:p w:rsidR="00565EE0" w:rsidRPr="00565EE0" w:rsidRDefault="00805C72" w:rsidP="00565EE0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-3,</w:t>
            </w:r>
            <w:r w:rsidR="00565EE0" w:rsidRPr="00565EE0">
              <w:rPr>
                <w:color w:val="000000"/>
                <w:sz w:val="24"/>
                <w:szCs w:val="24"/>
                <w:lang w:val="en-US"/>
              </w:rPr>
              <w:t>09</w:t>
            </w:r>
          </w:p>
        </w:tc>
        <w:tc>
          <w:tcPr>
            <w:tcW w:w="1568" w:type="dxa"/>
            <w:vAlign w:val="center"/>
          </w:tcPr>
          <w:p w:rsidR="00565EE0" w:rsidRPr="00565EE0" w:rsidRDefault="00805C72" w:rsidP="00565EE0">
            <w:pPr>
              <w:jc w:val="center"/>
              <w:rPr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-4,</w:t>
            </w:r>
            <w:r w:rsidR="00565EE0" w:rsidRPr="00565EE0">
              <w:rPr>
                <w:color w:val="000000"/>
                <w:sz w:val="24"/>
                <w:szCs w:val="24"/>
                <w:lang w:val="en-US"/>
              </w:rPr>
              <w:t>51</w:t>
            </w:r>
          </w:p>
        </w:tc>
      </w:tr>
    </w:tbl>
    <w:p w:rsidR="00565EE0" w:rsidRDefault="00565EE0" w:rsidP="00CC0F61">
      <w:pPr>
        <w:ind w:right="3" w:firstLine="709"/>
        <w:jc w:val="both"/>
        <w:rPr>
          <w:sz w:val="28"/>
          <w:szCs w:val="28"/>
          <w:lang w:val="kk-KZ"/>
        </w:rPr>
      </w:pPr>
    </w:p>
    <w:p w:rsidR="00CC0F61" w:rsidRPr="002B1F10" w:rsidRDefault="00CC0F61" w:rsidP="00CC0F61">
      <w:pPr>
        <w:ind w:right="3" w:firstLine="709"/>
        <w:jc w:val="both"/>
        <w:rPr>
          <w:sz w:val="28"/>
          <w:szCs w:val="28"/>
        </w:rPr>
      </w:pPr>
      <w:r w:rsidRPr="002B1F10">
        <w:rPr>
          <w:sz w:val="28"/>
          <w:szCs w:val="28"/>
        </w:rPr>
        <w:t xml:space="preserve">Для того, чтобы понять, насколько улучшилось время для адресов со временем </w:t>
      </w:r>
      <w:r>
        <w:rPr>
          <w:sz w:val="28"/>
          <w:szCs w:val="28"/>
        </w:rPr>
        <w:t>«</w:t>
      </w:r>
      <w:r w:rsidRPr="002B1F10">
        <w:rPr>
          <w:sz w:val="28"/>
          <w:szCs w:val="28"/>
        </w:rPr>
        <w:t>более 30 минут</w:t>
      </w:r>
      <w:r>
        <w:rPr>
          <w:sz w:val="28"/>
          <w:szCs w:val="28"/>
        </w:rPr>
        <w:t>»</w:t>
      </w:r>
      <w:r w:rsidRPr="002B1F10">
        <w:rPr>
          <w:sz w:val="28"/>
          <w:szCs w:val="28"/>
        </w:rPr>
        <w:t>, вычислено время для каждой ситуации: для ЛПУ, СМП; для 1, 2, 3 приоритетов и по типам вызовов –</w:t>
      </w:r>
      <w:r w:rsidR="00565EE0">
        <w:rPr>
          <w:sz w:val="28"/>
          <w:szCs w:val="28"/>
          <w:lang w:val="kk-KZ"/>
        </w:rPr>
        <w:t xml:space="preserve"> </w:t>
      </w:r>
      <w:r w:rsidRPr="002B1F10">
        <w:rPr>
          <w:sz w:val="28"/>
          <w:szCs w:val="28"/>
          <w:lang w:val="en-US"/>
        </w:rPr>
        <w:t>COVID</w:t>
      </w:r>
      <w:r w:rsidRPr="002B1F10">
        <w:rPr>
          <w:sz w:val="28"/>
          <w:szCs w:val="28"/>
        </w:rPr>
        <w:t xml:space="preserve">-19 </w:t>
      </w:r>
      <w:r>
        <w:rPr>
          <w:sz w:val="28"/>
          <w:szCs w:val="28"/>
        </w:rPr>
        <w:t>и ИБС (таблица</w:t>
      </w:r>
      <w:r w:rsidR="00565EE0">
        <w:rPr>
          <w:sz w:val="28"/>
          <w:szCs w:val="28"/>
          <w:lang w:val="kk-KZ"/>
        </w:rPr>
        <w:t> </w:t>
      </w:r>
      <w:r>
        <w:rPr>
          <w:sz w:val="28"/>
          <w:szCs w:val="28"/>
        </w:rPr>
        <w:t>17</w:t>
      </w:r>
      <w:r w:rsidRPr="002B1F10">
        <w:rPr>
          <w:sz w:val="28"/>
          <w:szCs w:val="28"/>
        </w:rPr>
        <w:t xml:space="preserve">). По таблице </w:t>
      </w:r>
      <w:r w:rsidR="00565EE0">
        <w:rPr>
          <w:sz w:val="28"/>
          <w:szCs w:val="28"/>
          <w:lang w:val="kk-KZ"/>
        </w:rPr>
        <w:t xml:space="preserve">17 </w:t>
      </w:r>
      <w:r w:rsidRPr="002B1F10">
        <w:rPr>
          <w:sz w:val="28"/>
          <w:szCs w:val="28"/>
        </w:rPr>
        <w:t xml:space="preserve">можно заметить, что создание новых СМП ведет к улучшению ситуации в городе от 10 до 20 </w:t>
      </w:r>
      <w:proofErr w:type="spellStart"/>
      <w:r w:rsidRPr="002B1F10">
        <w:rPr>
          <w:sz w:val="28"/>
          <w:szCs w:val="28"/>
        </w:rPr>
        <w:t>п.п</w:t>
      </w:r>
      <w:proofErr w:type="spellEnd"/>
      <w:r w:rsidRPr="002B1F10">
        <w:rPr>
          <w:sz w:val="28"/>
          <w:szCs w:val="28"/>
        </w:rPr>
        <w:t xml:space="preserve">., а для ЛПУ – от 2 до 6 </w:t>
      </w:r>
      <w:proofErr w:type="spellStart"/>
      <w:proofErr w:type="gramStart"/>
      <w:r w:rsidRPr="002B1F10">
        <w:rPr>
          <w:sz w:val="28"/>
          <w:szCs w:val="28"/>
        </w:rPr>
        <w:t>п.п</w:t>
      </w:r>
      <w:proofErr w:type="spellEnd"/>
      <w:r w:rsidRPr="002B1F10">
        <w:rPr>
          <w:sz w:val="28"/>
          <w:szCs w:val="28"/>
        </w:rPr>
        <w:t>..</w:t>
      </w:r>
      <w:proofErr w:type="gramEnd"/>
      <w:r w:rsidRPr="002B1F10">
        <w:rPr>
          <w:sz w:val="28"/>
          <w:szCs w:val="28"/>
        </w:rPr>
        <w:t>, что говорит о наилучшем исходе в городе.</w:t>
      </w:r>
    </w:p>
    <w:p w:rsidR="00CC0F61" w:rsidRDefault="00CC0F61" w:rsidP="00CC0F61">
      <w:pPr>
        <w:pStyle w:val="af7"/>
        <w:keepNext/>
        <w:spacing w:after="0"/>
        <w:ind w:left="96" w:right="96"/>
        <w:jc w:val="center"/>
        <w:rPr>
          <w:rFonts w:ascii="Times New Roman" w:hAnsi="Times New Roman" w:cs="Times New Roman"/>
          <w:i w:val="0"/>
          <w:color w:val="auto"/>
          <w:sz w:val="28"/>
          <w:szCs w:val="28"/>
        </w:rPr>
      </w:pPr>
    </w:p>
    <w:p w:rsidR="00C070E7" w:rsidRDefault="00565EE0" w:rsidP="004F767C">
      <w:pPr>
        <w:pStyle w:val="af7"/>
        <w:keepNext/>
        <w:spacing w:after="0"/>
        <w:ind w:right="3"/>
        <w:jc w:val="both"/>
        <w:rPr>
          <w:sz w:val="28"/>
          <w:szCs w:val="28"/>
        </w:rPr>
      </w:pPr>
      <w:r w:rsidRPr="002B1F10">
        <w:rPr>
          <w:rFonts w:ascii="Times New Roman" w:hAnsi="Times New Roman" w:cs="Times New Roman"/>
          <w:i w:val="0"/>
          <w:color w:val="auto"/>
          <w:sz w:val="28"/>
          <w:szCs w:val="28"/>
        </w:rPr>
        <w:t xml:space="preserve">Таблица </w:t>
      </w:r>
      <w:r w:rsidR="002B1F10" w:rsidRPr="002B1F10">
        <w:rPr>
          <w:rFonts w:ascii="Times New Roman" w:hAnsi="Times New Roman" w:cs="Times New Roman"/>
          <w:i w:val="0"/>
          <w:color w:val="auto"/>
          <w:sz w:val="28"/>
          <w:szCs w:val="28"/>
        </w:rPr>
        <w:t>17</w:t>
      </w:r>
      <w:r w:rsidR="004F767C">
        <w:rPr>
          <w:rFonts w:ascii="Times New Roman" w:hAnsi="Times New Roman" w:cs="Times New Roman"/>
          <w:i w:val="0"/>
          <w:color w:val="auto"/>
          <w:sz w:val="28"/>
          <w:szCs w:val="28"/>
          <w:lang w:val="kk-KZ"/>
        </w:rPr>
        <w:t xml:space="preserve"> </w:t>
      </w:r>
      <w:r w:rsidR="004F767C">
        <w:rPr>
          <w:rFonts w:ascii="Times New Roman" w:hAnsi="Times New Roman" w:cs="Times New Roman"/>
          <w:i w:val="0"/>
          <w:color w:val="auto"/>
          <w:sz w:val="28"/>
          <w:szCs w:val="28"/>
        </w:rPr>
        <w:t>‒</w:t>
      </w:r>
      <w:r w:rsidR="004F767C">
        <w:rPr>
          <w:rFonts w:ascii="Times New Roman" w:hAnsi="Times New Roman" w:cs="Times New Roman"/>
          <w:i w:val="0"/>
          <w:color w:val="auto"/>
          <w:sz w:val="28"/>
          <w:szCs w:val="28"/>
          <w:lang w:val="kk-KZ"/>
        </w:rPr>
        <w:t xml:space="preserve"> </w:t>
      </w:r>
      <w:r w:rsidR="00C070E7" w:rsidRPr="002B1F10">
        <w:rPr>
          <w:rFonts w:ascii="Times New Roman" w:hAnsi="Times New Roman" w:cs="Times New Roman"/>
          <w:i w:val="0"/>
          <w:color w:val="auto"/>
          <w:sz w:val="28"/>
          <w:szCs w:val="28"/>
        </w:rPr>
        <w:t xml:space="preserve">Изменение среднего времени для адресов со значением текущего времени </w:t>
      </w:r>
      <w:r w:rsidR="009E611D">
        <w:rPr>
          <w:rFonts w:ascii="Times New Roman" w:hAnsi="Times New Roman" w:cs="Times New Roman"/>
          <w:i w:val="0"/>
          <w:color w:val="auto"/>
          <w:sz w:val="28"/>
          <w:szCs w:val="28"/>
        </w:rPr>
        <w:t>«</w:t>
      </w:r>
      <w:r w:rsidR="00C070E7" w:rsidRPr="002B1F10">
        <w:rPr>
          <w:rFonts w:ascii="Times New Roman" w:hAnsi="Times New Roman" w:cs="Times New Roman"/>
          <w:i w:val="0"/>
          <w:color w:val="auto"/>
          <w:sz w:val="28"/>
          <w:szCs w:val="28"/>
        </w:rPr>
        <w:t>более 30 минут</w:t>
      </w:r>
      <w:r w:rsidR="009E611D">
        <w:rPr>
          <w:rFonts w:ascii="Times New Roman" w:hAnsi="Times New Roman" w:cs="Times New Roman"/>
          <w:i w:val="0"/>
          <w:color w:val="auto"/>
          <w:sz w:val="28"/>
          <w:szCs w:val="28"/>
        </w:rPr>
        <w:t>»</w:t>
      </w:r>
    </w:p>
    <w:p w:rsidR="004B0A55" w:rsidRPr="004F767C" w:rsidRDefault="004B0A55" w:rsidP="001C1602">
      <w:pPr>
        <w:ind w:left="96" w:right="96"/>
        <w:jc w:val="center"/>
        <w:rPr>
          <w:sz w:val="16"/>
          <w:szCs w:val="16"/>
        </w:rPr>
      </w:pPr>
    </w:p>
    <w:tbl>
      <w:tblPr>
        <w:tblStyle w:val="af"/>
        <w:tblW w:w="0" w:type="auto"/>
        <w:jc w:val="center"/>
        <w:tblLook w:val="04A0" w:firstRow="1" w:lastRow="0" w:firstColumn="1" w:lastColumn="0" w:noHBand="0" w:noVBand="1"/>
      </w:tblPr>
      <w:tblGrid>
        <w:gridCol w:w="3654"/>
        <w:gridCol w:w="2943"/>
        <w:gridCol w:w="2943"/>
      </w:tblGrid>
      <w:tr w:rsidR="004B0A55" w:rsidTr="004F767C">
        <w:trPr>
          <w:trHeight w:val="71"/>
          <w:jc w:val="center"/>
        </w:trPr>
        <w:tc>
          <w:tcPr>
            <w:tcW w:w="3654" w:type="dxa"/>
            <w:vAlign w:val="center"/>
          </w:tcPr>
          <w:p w:rsidR="004B0A55" w:rsidRPr="004F767C" w:rsidRDefault="004B0A55" w:rsidP="004F767C">
            <w:pPr>
              <w:ind w:left="96" w:right="96"/>
              <w:jc w:val="center"/>
              <w:rPr>
                <w:sz w:val="24"/>
                <w:szCs w:val="24"/>
              </w:rPr>
            </w:pPr>
            <w:r w:rsidRPr="004F767C">
              <w:rPr>
                <w:sz w:val="24"/>
                <w:szCs w:val="24"/>
              </w:rPr>
              <w:lastRenderedPageBreak/>
              <w:t>Улучшение времени для ячеек более 30 минут</w:t>
            </w:r>
          </w:p>
        </w:tc>
        <w:tc>
          <w:tcPr>
            <w:tcW w:w="2943" w:type="dxa"/>
            <w:vAlign w:val="center"/>
          </w:tcPr>
          <w:p w:rsidR="004B0A55" w:rsidRPr="004F767C" w:rsidRDefault="004B0A55" w:rsidP="004F767C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  <w:r w:rsidRPr="004F767C">
              <w:rPr>
                <w:sz w:val="24"/>
                <w:szCs w:val="24"/>
              </w:rPr>
              <w:t>Среднее время от пункта назначения до ЛПУ (COVID-19)</w:t>
            </w:r>
            <w:r w:rsidR="004F767C" w:rsidRPr="004F767C">
              <w:rPr>
                <w:sz w:val="24"/>
                <w:szCs w:val="24"/>
                <w:lang w:val="kk-KZ"/>
              </w:rPr>
              <w:t xml:space="preserve">, </w:t>
            </w:r>
            <w:r w:rsidR="004F767C" w:rsidRPr="004F767C">
              <w:rPr>
                <w:sz w:val="24"/>
                <w:szCs w:val="24"/>
              </w:rPr>
              <w:t>%</w:t>
            </w:r>
          </w:p>
        </w:tc>
        <w:tc>
          <w:tcPr>
            <w:tcW w:w="2943" w:type="dxa"/>
            <w:vAlign w:val="center"/>
          </w:tcPr>
          <w:p w:rsidR="004B0A55" w:rsidRPr="004F767C" w:rsidRDefault="004B0A55" w:rsidP="004F767C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  <w:r w:rsidRPr="004F767C">
              <w:rPr>
                <w:sz w:val="24"/>
                <w:szCs w:val="24"/>
              </w:rPr>
              <w:t>Среднее время от пункта назначения до ЛПУ (ИБС)</w:t>
            </w:r>
            <w:r w:rsidR="004F767C" w:rsidRPr="004F767C">
              <w:rPr>
                <w:sz w:val="24"/>
                <w:szCs w:val="24"/>
                <w:lang w:val="kk-KZ"/>
              </w:rPr>
              <w:t xml:space="preserve">, </w:t>
            </w:r>
            <w:r w:rsidR="004F767C" w:rsidRPr="004F767C">
              <w:rPr>
                <w:sz w:val="24"/>
                <w:szCs w:val="24"/>
              </w:rPr>
              <w:t>%</w:t>
            </w:r>
          </w:p>
        </w:tc>
      </w:tr>
      <w:tr w:rsidR="004B0A55" w:rsidTr="004F767C">
        <w:trPr>
          <w:trHeight w:val="338"/>
          <w:jc w:val="center"/>
        </w:trPr>
        <w:tc>
          <w:tcPr>
            <w:tcW w:w="3654" w:type="dxa"/>
            <w:vAlign w:val="center"/>
          </w:tcPr>
          <w:p w:rsidR="004B0A55" w:rsidRPr="004F767C" w:rsidRDefault="004F767C" w:rsidP="004F767C">
            <w:pPr>
              <w:ind w:left="96" w:right="96"/>
              <w:jc w:val="center"/>
              <w:rPr>
                <w:vanish/>
                <w:sz w:val="24"/>
                <w:szCs w:val="24"/>
              </w:rPr>
            </w:pPr>
            <w:r w:rsidRPr="004F767C">
              <w:rPr>
                <w:sz w:val="24"/>
                <w:szCs w:val="24"/>
              </w:rPr>
              <w:t>ЛПУ+1</w:t>
            </w:r>
          </w:p>
        </w:tc>
        <w:tc>
          <w:tcPr>
            <w:tcW w:w="2943" w:type="dxa"/>
            <w:vAlign w:val="center"/>
          </w:tcPr>
          <w:p w:rsidR="004B0A55" w:rsidRPr="004F767C" w:rsidRDefault="00805C72" w:rsidP="004F767C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-2,</w:t>
            </w:r>
            <w:r w:rsidR="0086694B" w:rsidRPr="004F767C">
              <w:rPr>
                <w:sz w:val="24"/>
                <w:szCs w:val="24"/>
              </w:rPr>
              <w:t>20</w:t>
            </w:r>
          </w:p>
        </w:tc>
        <w:tc>
          <w:tcPr>
            <w:tcW w:w="2943" w:type="dxa"/>
            <w:vAlign w:val="center"/>
          </w:tcPr>
          <w:p w:rsidR="004B0A55" w:rsidRPr="004F767C" w:rsidRDefault="00805C72" w:rsidP="004F767C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-1,</w:t>
            </w:r>
            <w:r w:rsidR="0086694B" w:rsidRPr="004F767C">
              <w:rPr>
                <w:sz w:val="24"/>
                <w:szCs w:val="24"/>
              </w:rPr>
              <w:t>78</w:t>
            </w:r>
          </w:p>
        </w:tc>
      </w:tr>
      <w:tr w:rsidR="004B0A55" w:rsidTr="004F767C">
        <w:trPr>
          <w:trHeight w:val="319"/>
          <w:jc w:val="center"/>
        </w:trPr>
        <w:tc>
          <w:tcPr>
            <w:tcW w:w="3654" w:type="dxa"/>
            <w:vAlign w:val="center"/>
          </w:tcPr>
          <w:p w:rsidR="004B0A55" w:rsidRPr="004F767C" w:rsidRDefault="004F767C" w:rsidP="004F767C">
            <w:pPr>
              <w:ind w:left="96" w:right="96"/>
              <w:jc w:val="center"/>
              <w:rPr>
                <w:vanish/>
                <w:sz w:val="24"/>
                <w:szCs w:val="24"/>
              </w:rPr>
            </w:pPr>
            <w:r w:rsidRPr="004F767C">
              <w:rPr>
                <w:sz w:val="24"/>
                <w:szCs w:val="24"/>
              </w:rPr>
              <w:t>ЛПУ+3</w:t>
            </w:r>
          </w:p>
        </w:tc>
        <w:tc>
          <w:tcPr>
            <w:tcW w:w="2943" w:type="dxa"/>
            <w:vAlign w:val="center"/>
          </w:tcPr>
          <w:p w:rsidR="004B0A55" w:rsidRPr="004F767C" w:rsidRDefault="00805C72" w:rsidP="004F767C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</w:rPr>
              <w:t>-3,</w:t>
            </w:r>
            <w:r w:rsidR="004F767C" w:rsidRPr="004F767C">
              <w:rPr>
                <w:sz w:val="24"/>
                <w:szCs w:val="24"/>
              </w:rPr>
              <w:t>30</w:t>
            </w:r>
          </w:p>
        </w:tc>
        <w:tc>
          <w:tcPr>
            <w:tcW w:w="2943" w:type="dxa"/>
            <w:vAlign w:val="center"/>
          </w:tcPr>
          <w:p w:rsidR="004B0A55" w:rsidRPr="004F767C" w:rsidRDefault="00805C72" w:rsidP="004F767C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</w:rPr>
              <w:t>-1,</w:t>
            </w:r>
            <w:r w:rsidR="004F767C" w:rsidRPr="004F767C">
              <w:rPr>
                <w:sz w:val="24"/>
                <w:szCs w:val="24"/>
              </w:rPr>
              <w:t>78</w:t>
            </w:r>
          </w:p>
        </w:tc>
      </w:tr>
      <w:tr w:rsidR="004B0A55" w:rsidTr="004F767C">
        <w:trPr>
          <w:trHeight w:val="319"/>
          <w:jc w:val="center"/>
        </w:trPr>
        <w:tc>
          <w:tcPr>
            <w:tcW w:w="3654" w:type="dxa"/>
            <w:vAlign w:val="center"/>
          </w:tcPr>
          <w:p w:rsidR="004B0A55" w:rsidRPr="004F767C" w:rsidRDefault="004F767C" w:rsidP="004F767C">
            <w:pPr>
              <w:ind w:left="96" w:right="96"/>
              <w:jc w:val="center"/>
              <w:rPr>
                <w:sz w:val="24"/>
                <w:szCs w:val="24"/>
              </w:rPr>
            </w:pPr>
            <w:r w:rsidRPr="004F767C">
              <w:rPr>
                <w:sz w:val="24"/>
                <w:szCs w:val="24"/>
              </w:rPr>
              <w:t>ЛПУ+5</w:t>
            </w:r>
          </w:p>
        </w:tc>
        <w:tc>
          <w:tcPr>
            <w:tcW w:w="2943" w:type="dxa"/>
            <w:vAlign w:val="center"/>
          </w:tcPr>
          <w:p w:rsidR="004B0A55" w:rsidRPr="004F767C" w:rsidRDefault="00805C72" w:rsidP="004F767C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</w:rPr>
              <w:t>-5,</w:t>
            </w:r>
            <w:r w:rsidR="004F767C" w:rsidRPr="004F767C">
              <w:rPr>
                <w:sz w:val="24"/>
                <w:szCs w:val="24"/>
              </w:rPr>
              <w:t>49</w:t>
            </w:r>
          </w:p>
        </w:tc>
        <w:tc>
          <w:tcPr>
            <w:tcW w:w="2943" w:type="dxa"/>
            <w:vAlign w:val="center"/>
          </w:tcPr>
          <w:p w:rsidR="004B0A55" w:rsidRPr="004F767C" w:rsidRDefault="00805C72" w:rsidP="004F767C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</w:rPr>
              <w:t>-5,</w:t>
            </w:r>
            <w:r w:rsidR="004F767C" w:rsidRPr="004F767C">
              <w:rPr>
                <w:sz w:val="24"/>
                <w:szCs w:val="24"/>
              </w:rPr>
              <w:t>69</w:t>
            </w:r>
          </w:p>
        </w:tc>
      </w:tr>
      <w:tr w:rsidR="004B0A55" w:rsidTr="004F767C">
        <w:trPr>
          <w:trHeight w:val="319"/>
          <w:jc w:val="center"/>
        </w:trPr>
        <w:tc>
          <w:tcPr>
            <w:tcW w:w="3654" w:type="dxa"/>
            <w:vAlign w:val="center"/>
          </w:tcPr>
          <w:p w:rsidR="004B0A55" w:rsidRPr="004F767C" w:rsidRDefault="004B0A55" w:rsidP="004F767C">
            <w:pPr>
              <w:ind w:left="96" w:right="96"/>
              <w:jc w:val="center"/>
              <w:rPr>
                <w:i/>
                <w:sz w:val="24"/>
                <w:szCs w:val="24"/>
              </w:rPr>
            </w:pPr>
            <w:r w:rsidRPr="004F767C">
              <w:rPr>
                <w:i/>
                <w:sz w:val="24"/>
                <w:szCs w:val="24"/>
              </w:rPr>
              <w:t>Улучшение времени для ячеек более 30 минут</w:t>
            </w:r>
          </w:p>
        </w:tc>
        <w:tc>
          <w:tcPr>
            <w:tcW w:w="2943" w:type="dxa"/>
            <w:vAlign w:val="center"/>
          </w:tcPr>
          <w:p w:rsidR="004B0A55" w:rsidRPr="004F767C" w:rsidRDefault="004B0A55" w:rsidP="004F767C">
            <w:pPr>
              <w:ind w:left="96" w:right="96"/>
              <w:jc w:val="center"/>
              <w:rPr>
                <w:i/>
                <w:sz w:val="24"/>
                <w:szCs w:val="24"/>
                <w:lang w:val="kk-KZ"/>
              </w:rPr>
            </w:pPr>
            <w:r w:rsidRPr="004F767C">
              <w:rPr>
                <w:i/>
                <w:sz w:val="24"/>
                <w:szCs w:val="24"/>
              </w:rPr>
              <w:t>Среднее время от пункта назначения до СМП (COVID-19)</w:t>
            </w:r>
            <w:r w:rsidR="004F767C" w:rsidRPr="004F767C">
              <w:rPr>
                <w:i/>
                <w:sz w:val="24"/>
                <w:szCs w:val="24"/>
                <w:lang w:val="kk-KZ"/>
              </w:rPr>
              <w:t xml:space="preserve">, </w:t>
            </w:r>
            <w:r w:rsidR="004F767C" w:rsidRPr="004F767C">
              <w:rPr>
                <w:sz w:val="24"/>
                <w:szCs w:val="24"/>
              </w:rPr>
              <w:t>%</w:t>
            </w:r>
          </w:p>
        </w:tc>
        <w:tc>
          <w:tcPr>
            <w:tcW w:w="2943" w:type="dxa"/>
            <w:vAlign w:val="center"/>
          </w:tcPr>
          <w:p w:rsidR="004B0A55" w:rsidRPr="004F767C" w:rsidRDefault="004B0A55" w:rsidP="004F767C">
            <w:pPr>
              <w:ind w:left="96" w:right="96"/>
              <w:jc w:val="center"/>
              <w:rPr>
                <w:i/>
                <w:sz w:val="24"/>
                <w:szCs w:val="24"/>
                <w:lang w:val="kk-KZ"/>
              </w:rPr>
            </w:pPr>
            <w:r w:rsidRPr="004F767C">
              <w:rPr>
                <w:i/>
                <w:sz w:val="24"/>
                <w:szCs w:val="24"/>
              </w:rPr>
              <w:t>Среднее время от пункта назначения до СМП (ИБС)</w:t>
            </w:r>
            <w:r w:rsidR="004F767C" w:rsidRPr="004F767C">
              <w:rPr>
                <w:i/>
                <w:sz w:val="24"/>
                <w:szCs w:val="24"/>
                <w:lang w:val="kk-KZ"/>
              </w:rPr>
              <w:t xml:space="preserve">, </w:t>
            </w:r>
            <w:r w:rsidR="004F767C" w:rsidRPr="004F767C">
              <w:rPr>
                <w:sz w:val="24"/>
                <w:szCs w:val="24"/>
              </w:rPr>
              <w:t>%</w:t>
            </w:r>
          </w:p>
        </w:tc>
      </w:tr>
      <w:tr w:rsidR="004B0A55" w:rsidTr="004F767C">
        <w:trPr>
          <w:trHeight w:val="338"/>
          <w:jc w:val="center"/>
        </w:trPr>
        <w:tc>
          <w:tcPr>
            <w:tcW w:w="3654" w:type="dxa"/>
          </w:tcPr>
          <w:p w:rsidR="004B0A55" w:rsidRPr="004F767C" w:rsidRDefault="004F767C" w:rsidP="001C1602">
            <w:pPr>
              <w:ind w:left="96" w:right="96"/>
              <w:jc w:val="center"/>
              <w:rPr>
                <w:vanish/>
                <w:sz w:val="24"/>
                <w:szCs w:val="24"/>
              </w:rPr>
            </w:pPr>
            <w:r w:rsidRPr="004F767C">
              <w:rPr>
                <w:sz w:val="24"/>
                <w:szCs w:val="24"/>
              </w:rPr>
              <w:t>СМП+1</w:t>
            </w:r>
          </w:p>
        </w:tc>
        <w:tc>
          <w:tcPr>
            <w:tcW w:w="2943" w:type="dxa"/>
          </w:tcPr>
          <w:p w:rsidR="004B0A55" w:rsidRPr="004F767C" w:rsidRDefault="00805C72" w:rsidP="004F767C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-11,</w:t>
            </w:r>
            <w:r w:rsidR="0086694B" w:rsidRPr="004F767C">
              <w:rPr>
                <w:sz w:val="24"/>
                <w:szCs w:val="24"/>
              </w:rPr>
              <w:t>93</w:t>
            </w:r>
          </w:p>
        </w:tc>
        <w:tc>
          <w:tcPr>
            <w:tcW w:w="2943" w:type="dxa"/>
          </w:tcPr>
          <w:p w:rsidR="004B0A55" w:rsidRPr="004F767C" w:rsidRDefault="00805C72" w:rsidP="004F767C">
            <w:pPr>
              <w:ind w:left="96" w:right="9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-14,</w:t>
            </w:r>
            <w:r w:rsidR="0086694B" w:rsidRPr="004F767C">
              <w:rPr>
                <w:sz w:val="24"/>
                <w:szCs w:val="24"/>
              </w:rPr>
              <w:t>58</w:t>
            </w:r>
          </w:p>
        </w:tc>
      </w:tr>
      <w:tr w:rsidR="004B0A55" w:rsidTr="004F767C">
        <w:trPr>
          <w:trHeight w:val="319"/>
          <w:jc w:val="center"/>
        </w:trPr>
        <w:tc>
          <w:tcPr>
            <w:tcW w:w="3654" w:type="dxa"/>
          </w:tcPr>
          <w:p w:rsidR="004B0A55" w:rsidRPr="004F767C" w:rsidRDefault="004F767C" w:rsidP="001C1602">
            <w:pPr>
              <w:ind w:left="96" w:right="96"/>
              <w:jc w:val="center"/>
              <w:rPr>
                <w:vanish/>
                <w:sz w:val="24"/>
                <w:szCs w:val="24"/>
              </w:rPr>
            </w:pPr>
            <w:r w:rsidRPr="004F767C">
              <w:rPr>
                <w:sz w:val="24"/>
                <w:szCs w:val="24"/>
              </w:rPr>
              <w:t>СМП +3</w:t>
            </w:r>
          </w:p>
        </w:tc>
        <w:tc>
          <w:tcPr>
            <w:tcW w:w="2943" w:type="dxa"/>
          </w:tcPr>
          <w:p w:rsidR="004B0A55" w:rsidRPr="004F767C" w:rsidRDefault="00805C72" w:rsidP="001C1602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</w:rPr>
              <w:t>-15,</w:t>
            </w:r>
            <w:r w:rsidR="004F767C" w:rsidRPr="004F767C">
              <w:rPr>
                <w:sz w:val="24"/>
                <w:szCs w:val="24"/>
              </w:rPr>
              <w:t>74</w:t>
            </w:r>
          </w:p>
        </w:tc>
        <w:tc>
          <w:tcPr>
            <w:tcW w:w="2943" w:type="dxa"/>
          </w:tcPr>
          <w:p w:rsidR="004B0A55" w:rsidRPr="004F767C" w:rsidRDefault="00805C72" w:rsidP="001C1602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</w:rPr>
              <w:t>-21,</w:t>
            </w:r>
            <w:r w:rsidR="004F767C" w:rsidRPr="004F767C">
              <w:rPr>
                <w:sz w:val="24"/>
                <w:szCs w:val="24"/>
              </w:rPr>
              <w:t>06</w:t>
            </w:r>
          </w:p>
        </w:tc>
      </w:tr>
      <w:tr w:rsidR="004B0A55" w:rsidTr="004F767C">
        <w:trPr>
          <w:trHeight w:val="319"/>
          <w:jc w:val="center"/>
        </w:trPr>
        <w:tc>
          <w:tcPr>
            <w:tcW w:w="3654" w:type="dxa"/>
          </w:tcPr>
          <w:p w:rsidR="004B0A55" w:rsidRPr="004F767C" w:rsidRDefault="004F767C" w:rsidP="001C1602">
            <w:pPr>
              <w:ind w:left="96" w:right="96"/>
              <w:jc w:val="center"/>
              <w:rPr>
                <w:sz w:val="24"/>
                <w:szCs w:val="24"/>
              </w:rPr>
            </w:pPr>
            <w:r w:rsidRPr="004F767C">
              <w:rPr>
                <w:sz w:val="24"/>
                <w:szCs w:val="24"/>
              </w:rPr>
              <w:t>СМП +5</w:t>
            </w:r>
          </w:p>
        </w:tc>
        <w:tc>
          <w:tcPr>
            <w:tcW w:w="2943" w:type="dxa"/>
          </w:tcPr>
          <w:p w:rsidR="004B0A55" w:rsidRPr="004F767C" w:rsidRDefault="00805C72" w:rsidP="001C1602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</w:rPr>
              <w:t>-16,</w:t>
            </w:r>
            <w:r w:rsidR="004F767C" w:rsidRPr="004F767C">
              <w:rPr>
                <w:sz w:val="24"/>
                <w:szCs w:val="24"/>
              </w:rPr>
              <w:t>50</w:t>
            </w:r>
          </w:p>
        </w:tc>
        <w:tc>
          <w:tcPr>
            <w:tcW w:w="2943" w:type="dxa"/>
          </w:tcPr>
          <w:p w:rsidR="004B0A55" w:rsidRPr="004F767C" w:rsidRDefault="00805C72" w:rsidP="001C1602">
            <w:pPr>
              <w:ind w:left="96" w:right="96"/>
              <w:jc w:val="center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</w:rPr>
              <w:t>-21,</w:t>
            </w:r>
            <w:r w:rsidR="004F767C" w:rsidRPr="004F767C">
              <w:rPr>
                <w:sz w:val="24"/>
                <w:szCs w:val="24"/>
              </w:rPr>
              <w:t>06</w:t>
            </w:r>
          </w:p>
        </w:tc>
      </w:tr>
    </w:tbl>
    <w:p w:rsidR="004F767C" w:rsidRPr="004F767C" w:rsidRDefault="004F767C" w:rsidP="001C1602">
      <w:pPr>
        <w:tabs>
          <w:tab w:val="left" w:pos="284"/>
          <w:tab w:val="left" w:pos="915"/>
        </w:tabs>
        <w:ind w:left="96" w:right="96" w:firstLine="709"/>
        <w:jc w:val="both"/>
        <w:rPr>
          <w:sz w:val="28"/>
          <w:szCs w:val="28"/>
          <w:lang w:val="kk-KZ"/>
        </w:rPr>
      </w:pPr>
    </w:p>
    <w:p w:rsidR="00692BF1" w:rsidRPr="004F767C" w:rsidRDefault="00692BF1" w:rsidP="004F767C">
      <w:pPr>
        <w:tabs>
          <w:tab w:val="left" w:pos="284"/>
          <w:tab w:val="left" w:pos="1134"/>
        </w:tabs>
        <w:ind w:right="3" w:firstLine="709"/>
        <w:jc w:val="both"/>
        <w:rPr>
          <w:i/>
          <w:sz w:val="28"/>
          <w:szCs w:val="28"/>
        </w:rPr>
      </w:pPr>
      <w:r w:rsidRPr="004F767C">
        <w:rPr>
          <w:i/>
          <w:sz w:val="28"/>
          <w:szCs w:val="28"/>
        </w:rPr>
        <w:t>Выводы по разделу 6.1</w:t>
      </w:r>
    </w:p>
    <w:p w:rsidR="00484A3F" w:rsidRPr="003842E2" w:rsidRDefault="00692BF1" w:rsidP="00565EE0">
      <w:pPr>
        <w:pStyle w:val="ae"/>
        <w:numPr>
          <w:ilvl w:val="0"/>
          <w:numId w:val="32"/>
        </w:numPr>
        <w:tabs>
          <w:tab w:val="left" w:pos="993"/>
        </w:tabs>
        <w:spacing w:before="0" w:beforeAutospacing="0" w:after="0" w:afterAutospacing="0"/>
        <w:ind w:left="0" w:right="3" w:firstLine="709"/>
        <w:jc w:val="both"/>
        <w:rPr>
          <w:sz w:val="28"/>
          <w:szCs w:val="28"/>
        </w:rPr>
      </w:pPr>
      <w:r w:rsidRPr="003842E2">
        <w:rPr>
          <w:sz w:val="28"/>
          <w:szCs w:val="28"/>
        </w:rPr>
        <w:t xml:space="preserve">Моделирование зон доступности </w:t>
      </w:r>
      <w:r w:rsidR="00484A3F" w:rsidRPr="003842E2">
        <w:rPr>
          <w:rFonts w:eastAsia="Times New Roman"/>
          <w:sz w:val="28"/>
          <w:szCs w:val="28"/>
        </w:rPr>
        <w:t xml:space="preserve">с максимальным значением в 10 минут выявили проблемные территории с недостаточным покрытием экстренной помощи. К числу таких районов относятся улицы </w:t>
      </w:r>
      <w:proofErr w:type="spellStart"/>
      <w:r w:rsidR="00484A3F" w:rsidRPr="003842E2">
        <w:rPr>
          <w:rFonts w:eastAsia="Times New Roman"/>
          <w:sz w:val="28"/>
          <w:szCs w:val="28"/>
        </w:rPr>
        <w:t>Талгата</w:t>
      </w:r>
      <w:proofErr w:type="spellEnd"/>
      <w:r w:rsidR="00484A3F" w:rsidRPr="003842E2">
        <w:rPr>
          <w:rFonts w:eastAsia="Times New Roman"/>
          <w:sz w:val="28"/>
          <w:szCs w:val="28"/>
        </w:rPr>
        <w:t xml:space="preserve"> </w:t>
      </w:r>
      <w:proofErr w:type="spellStart"/>
      <w:r w:rsidR="00484A3F" w:rsidRPr="003842E2">
        <w:rPr>
          <w:rFonts w:eastAsia="Times New Roman"/>
          <w:sz w:val="28"/>
          <w:szCs w:val="28"/>
        </w:rPr>
        <w:t>Нигматуллина</w:t>
      </w:r>
      <w:proofErr w:type="spellEnd"/>
      <w:r w:rsidR="00484A3F" w:rsidRPr="003842E2">
        <w:rPr>
          <w:rFonts w:eastAsia="Times New Roman"/>
          <w:sz w:val="28"/>
          <w:szCs w:val="28"/>
        </w:rPr>
        <w:t xml:space="preserve">, Баканас и микрорайон </w:t>
      </w:r>
      <w:proofErr w:type="spellStart"/>
      <w:r w:rsidR="00484A3F" w:rsidRPr="003842E2">
        <w:rPr>
          <w:rFonts w:eastAsia="Times New Roman"/>
          <w:sz w:val="28"/>
          <w:szCs w:val="28"/>
        </w:rPr>
        <w:t>Жанатурмыс</w:t>
      </w:r>
      <w:proofErr w:type="spellEnd"/>
      <w:r w:rsidR="00484A3F" w:rsidRPr="003842E2">
        <w:rPr>
          <w:rFonts w:eastAsia="Times New Roman"/>
          <w:sz w:val="28"/>
          <w:szCs w:val="28"/>
        </w:rPr>
        <w:t>, где требуется оптимизация логистики и расширение инфраструктуры.</w:t>
      </w:r>
    </w:p>
    <w:p w:rsidR="00484A3F" w:rsidRPr="003842E2" w:rsidRDefault="00484A3F" w:rsidP="00565EE0">
      <w:pPr>
        <w:pStyle w:val="ae"/>
        <w:numPr>
          <w:ilvl w:val="0"/>
          <w:numId w:val="32"/>
        </w:numPr>
        <w:tabs>
          <w:tab w:val="left" w:pos="993"/>
        </w:tabs>
        <w:spacing w:before="0" w:beforeAutospacing="0" w:after="0" w:afterAutospacing="0"/>
        <w:ind w:left="0" w:right="3" w:firstLine="709"/>
        <w:jc w:val="both"/>
        <w:rPr>
          <w:sz w:val="28"/>
          <w:szCs w:val="28"/>
        </w:rPr>
      </w:pPr>
      <w:r w:rsidRPr="003842E2">
        <w:rPr>
          <w:sz w:val="28"/>
          <w:szCs w:val="28"/>
        </w:rPr>
        <w:t xml:space="preserve">На основе сетевого анализа определены оптимальные </w:t>
      </w:r>
      <w:r w:rsidR="009E611D">
        <w:rPr>
          <w:sz w:val="28"/>
          <w:szCs w:val="28"/>
        </w:rPr>
        <w:t>«</w:t>
      </w:r>
      <w:r w:rsidRPr="003842E2">
        <w:rPr>
          <w:sz w:val="28"/>
          <w:szCs w:val="28"/>
        </w:rPr>
        <w:t>места-кандидаты</w:t>
      </w:r>
      <w:r w:rsidR="009E611D">
        <w:rPr>
          <w:sz w:val="28"/>
          <w:szCs w:val="28"/>
        </w:rPr>
        <w:t>»</w:t>
      </w:r>
      <w:r w:rsidRPr="003842E2">
        <w:rPr>
          <w:sz w:val="28"/>
          <w:szCs w:val="28"/>
        </w:rPr>
        <w:t xml:space="preserve"> для размещения новых станций СМП и ЛПУ. Приоритетными зонами для новых СМП являются:</w:t>
      </w:r>
    </w:p>
    <w:p w:rsidR="00484A3F" w:rsidRPr="00484A3F" w:rsidRDefault="00484A3F" w:rsidP="00565EE0">
      <w:pPr>
        <w:pStyle w:val="ae"/>
        <w:numPr>
          <w:ilvl w:val="0"/>
          <w:numId w:val="36"/>
        </w:numPr>
        <w:tabs>
          <w:tab w:val="left" w:pos="993"/>
        </w:tabs>
        <w:spacing w:before="0" w:beforeAutospacing="0" w:after="0" w:afterAutospacing="0"/>
        <w:ind w:left="0" w:right="3" w:firstLine="709"/>
        <w:jc w:val="both"/>
        <w:rPr>
          <w:sz w:val="28"/>
          <w:szCs w:val="28"/>
        </w:rPr>
      </w:pPr>
      <w:r w:rsidRPr="003842E2">
        <w:rPr>
          <w:bCs/>
          <w:sz w:val="28"/>
          <w:szCs w:val="28"/>
        </w:rPr>
        <w:t>1-й приоритет</w:t>
      </w:r>
      <w:r w:rsidRPr="00484A3F">
        <w:rPr>
          <w:sz w:val="28"/>
          <w:szCs w:val="28"/>
        </w:rPr>
        <w:t xml:space="preserve">: Лесная Поляна – </w:t>
      </w:r>
      <w:proofErr w:type="spellStart"/>
      <w:r w:rsidRPr="00484A3F">
        <w:rPr>
          <w:sz w:val="28"/>
          <w:szCs w:val="28"/>
        </w:rPr>
        <w:t>Косшы</w:t>
      </w:r>
      <w:proofErr w:type="spellEnd"/>
      <w:r w:rsidR="004F767C">
        <w:rPr>
          <w:sz w:val="28"/>
          <w:szCs w:val="28"/>
          <w:lang w:val="kk-KZ"/>
        </w:rPr>
        <w:t>;</w:t>
      </w:r>
    </w:p>
    <w:p w:rsidR="00484A3F" w:rsidRPr="003842E2" w:rsidRDefault="00484A3F" w:rsidP="00565EE0">
      <w:pPr>
        <w:pStyle w:val="a5"/>
        <w:widowControl/>
        <w:numPr>
          <w:ilvl w:val="0"/>
          <w:numId w:val="36"/>
        </w:numPr>
        <w:tabs>
          <w:tab w:val="left" w:pos="993"/>
        </w:tabs>
        <w:autoSpaceDE/>
        <w:autoSpaceDN/>
        <w:ind w:left="0" w:right="3" w:firstLine="709"/>
        <w:rPr>
          <w:sz w:val="28"/>
          <w:szCs w:val="28"/>
          <w:lang w:eastAsia="ru-RU"/>
        </w:rPr>
      </w:pPr>
      <w:r w:rsidRPr="003842E2">
        <w:rPr>
          <w:bCs/>
          <w:sz w:val="28"/>
          <w:szCs w:val="28"/>
          <w:lang w:eastAsia="ru-RU"/>
        </w:rPr>
        <w:t>2-й приоритет</w:t>
      </w:r>
      <w:r w:rsidRPr="003842E2">
        <w:rPr>
          <w:sz w:val="28"/>
          <w:szCs w:val="28"/>
          <w:lang w:eastAsia="ru-RU"/>
        </w:rPr>
        <w:t xml:space="preserve">: улицы </w:t>
      </w:r>
      <w:proofErr w:type="spellStart"/>
      <w:r w:rsidRPr="003842E2">
        <w:rPr>
          <w:sz w:val="28"/>
          <w:szCs w:val="28"/>
          <w:lang w:eastAsia="ru-RU"/>
        </w:rPr>
        <w:t>Талгата</w:t>
      </w:r>
      <w:proofErr w:type="spellEnd"/>
      <w:r w:rsidRPr="003842E2">
        <w:rPr>
          <w:sz w:val="28"/>
          <w:szCs w:val="28"/>
          <w:lang w:eastAsia="ru-RU"/>
        </w:rPr>
        <w:t xml:space="preserve"> </w:t>
      </w:r>
      <w:proofErr w:type="spellStart"/>
      <w:r w:rsidRPr="003842E2">
        <w:rPr>
          <w:sz w:val="28"/>
          <w:szCs w:val="28"/>
          <w:lang w:eastAsia="ru-RU"/>
        </w:rPr>
        <w:t>Нигматуллина</w:t>
      </w:r>
      <w:proofErr w:type="spellEnd"/>
      <w:r w:rsidRPr="003842E2">
        <w:rPr>
          <w:sz w:val="28"/>
          <w:szCs w:val="28"/>
          <w:lang w:eastAsia="ru-RU"/>
        </w:rPr>
        <w:t xml:space="preserve"> и Полет</w:t>
      </w:r>
      <w:r w:rsidR="004F767C">
        <w:rPr>
          <w:sz w:val="28"/>
          <w:szCs w:val="28"/>
          <w:lang w:val="kk-KZ" w:eastAsia="ru-RU"/>
        </w:rPr>
        <w:t>;</w:t>
      </w:r>
    </w:p>
    <w:p w:rsidR="00484A3F" w:rsidRPr="003842E2" w:rsidRDefault="00484A3F" w:rsidP="00565EE0">
      <w:pPr>
        <w:pStyle w:val="a5"/>
        <w:widowControl/>
        <w:numPr>
          <w:ilvl w:val="0"/>
          <w:numId w:val="36"/>
        </w:numPr>
        <w:tabs>
          <w:tab w:val="left" w:pos="993"/>
        </w:tabs>
        <w:autoSpaceDE/>
        <w:autoSpaceDN/>
        <w:ind w:left="0" w:right="3" w:firstLine="709"/>
        <w:rPr>
          <w:sz w:val="28"/>
          <w:szCs w:val="28"/>
          <w:lang w:eastAsia="ru-RU"/>
        </w:rPr>
      </w:pPr>
      <w:r w:rsidRPr="003842E2">
        <w:rPr>
          <w:bCs/>
          <w:sz w:val="28"/>
          <w:szCs w:val="28"/>
          <w:lang w:eastAsia="ru-RU"/>
        </w:rPr>
        <w:t>3-й приоритет</w:t>
      </w:r>
      <w:r w:rsidRPr="003842E2">
        <w:rPr>
          <w:sz w:val="28"/>
          <w:szCs w:val="28"/>
          <w:lang w:eastAsia="ru-RU"/>
        </w:rPr>
        <w:t xml:space="preserve">: улицы Баканас и </w:t>
      </w:r>
      <w:proofErr w:type="spellStart"/>
      <w:r w:rsidRPr="003842E2">
        <w:rPr>
          <w:sz w:val="28"/>
          <w:szCs w:val="28"/>
          <w:lang w:eastAsia="ru-RU"/>
        </w:rPr>
        <w:t>Жанатурмыс</w:t>
      </w:r>
      <w:proofErr w:type="spellEnd"/>
      <w:r w:rsidRPr="003842E2">
        <w:rPr>
          <w:sz w:val="28"/>
          <w:szCs w:val="28"/>
          <w:lang w:eastAsia="ru-RU"/>
        </w:rPr>
        <w:t>.</w:t>
      </w:r>
      <w:r w:rsidRPr="003842E2">
        <w:rPr>
          <w:sz w:val="28"/>
          <w:szCs w:val="28"/>
          <w:lang w:eastAsia="ru-RU"/>
        </w:rPr>
        <w:br/>
        <w:t>Для ЛПУ</w:t>
      </w:r>
      <w:r w:rsidR="004F767C">
        <w:rPr>
          <w:sz w:val="28"/>
          <w:szCs w:val="28"/>
          <w:lang w:val="kk-KZ" w:eastAsia="ru-RU"/>
        </w:rPr>
        <w:t>;</w:t>
      </w:r>
    </w:p>
    <w:p w:rsidR="00484A3F" w:rsidRPr="003842E2" w:rsidRDefault="00484A3F" w:rsidP="00565EE0">
      <w:pPr>
        <w:pStyle w:val="a5"/>
        <w:widowControl/>
        <w:numPr>
          <w:ilvl w:val="0"/>
          <w:numId w:val="36"/>
        </w:numPr>
        <w:tabs>
          <w:tab w:val="left" w:pos="993"/>
        </w:tabs>
        <w:autoSpaceDE/>
        <w:autoSpaceDN/>
        <w:ind w:left="0" w:right="3" w:firstLine="709"/>
        <w:rPr>
          <w:sz w:val="28"/>
          <w:szCs w:val="28"/>
          <w:lang w:eastAsia="ru-RU"/>
        </w:rPr>
      </w:pPr>
      <w:r w:rsidRPr="003842E2">
        <w:rPr>
          <w:bCs/>
          <w:sz w:val="28"/>
          <w:szCs w:val="28"/>
          <w:lang w:eastAsia="ru-RU"/>
        </w:rPr>
        <w:t>1-й приоритет</w:t>
      </w:r>
      <w:r w:rsidRPr="003842E2">
        <w:rPr>
          <w:sz w:val="28"/>
          <w:szCs w:val="28"/>
          <w:lang w:eastAsia="ru-RU"/>
        </w:rPr>
        <w:t>: улица №229</w:t>
      </w:r>
      <w:r w:rsidR="004F767C">
        <w:rPr>
          <w:sz w:val="28"/>
          <w:szCs w:val="28"/>
          <w:lang w:val="kk-KZ" w:eastAsia="ru-RU"/>
        </w:rPr>
        <w:t>;</w:t>
      </w:r>
    </w:p>
    <w:p w:rsidR="00484A3F" w:rsidRPr="003842E2" w:rsidRDefault="00484A3F" w:rsidP="00565EE0">
      <w:pPr>
        <w:pStyle w:val="a5"/>
        <w:widowControl/>
        <w:numPr>
          <w:ilvl w:val="0"/>
          <w:numId w:val="36"/>
        </w:numPr>
        <w:tabs>
          <w:tab w:val="left" w:pos="993"/>
        </w:tabs>
        <w:autoSpaceDE/>
        <w:autoSpaceDN/>
        <w:ind w:left="0" w:right="3" w:firstLine="709"/>
        <w:rPr>
          <w:sz w:val="28"/>
          <w:szCs w:val="28"/>
          <w:lang w:eastAsia="ru-RU"/>
        </w:rPr>
      </w:pPr>
      <w:r w:rsidRPr="003842E2">
        <w:rPr>
          <w:bCs/>
          <w:sz w:val="28"/>
          <w:szCs w:val="28"/>
          <w:lang w:eastAsia="ru-RU"/>
        </w:rPr>
        <w:t>2-й приоритет</w:t>
      </w:r>
      <w:r w:rsidRPr="003842E2">
        <w:rPr>
          <w:sz w:val="28"/>
          <w:szCs w:val="28"/>
          <w:lang w:eastAsia="ru-RU"/>
        </w:rPr>
        <w:t xml:space="preserve">: Объездная дорога и улица </w:t>
      </w:r>
      <w:proofErr w:type="spellStart"/>
      <w:r w:rsidRPr="003842E2">
        <w:rPr>
          <w:sz w:val="28"/>
          <w:szCs w:val="28"/>
          <w:lang w:eastAsia="ru-RU"/>
        </w:rPr>
        <w:t>Джунусова</w:t>
      </w:r>
      <w:proofErr w:type="spellEnd"/>
      <w:r w:rsidR="004F767C">
        <w:rPr>
          <w:sz w:val="28"/>
          <w:szCs w:val="28"/>
          <w:lang w:val="kk-KZ" w:eastAsia="ru-RU"/>
        </w:rPr>
        <w:t>;</w:t>
      </w:r>
    </w:p>
    <w:p w:rsidR="00484A3F" w:rsidRPr="003842E2" w:rsidRDefault="00484A3F" w:rsidP="00565EE0">
      <w:pPr>
        <w:pStyle w:val="a5"/>
        <w:widowControl/>
        <w:numPr>
          <w:ilvl w:val="0"/>
          <w:numId w:val="36"/>
        </w:numPr>
        <w:tabs>
          <w:tab w:val="left" w:pos="993"/>
        </w:tabs>
        <w:autoSpaceDE/>
        <w:autoSpaceDN/>
        <w:ind w:left="0" w:right="3" w:firstLine="709"/>
        <w:rPr>
          <w:sz w:val="28"/>
          <w:szCs w:val="28"/>
          <w:lang w:eastAsia="ru-RU"/>
        </w:rPr>
      </w:pPr>
      <w:r w:rsidRPr="003842E2">
        <w:rPr>
          <w:bCs/>
          <w:sz w:val="28"/>
          <w:szCs w:val="28"/>
          <w:lang w:eastAsia="ru-RU"/>
        </w:rPr>
        <w:t>3-й приоритет</w:t>
      </w:r>
      <w:r w:rsidRPr="003842E2">
        <w:rPr>
          <w:sz w:val="28"/>
          <w:szCs w:val="28"/>
          <w:lang w:eastAsia="ru-RU"/>
        </w:rPr>
        <w:t xml:space="preserve">: 201-я улица и </w:t>
      </w:r>
      <w:proofErr w:type="spellStart"/>
      <w:r w:rsidRPr="003842E2">
        <w:rPr>
          <w:sz w:val="28"/>
          <w:szCs w:val="28"/>
          <w:lang w:eastAsia="ru-RU"/>
        </w:rPr>
        <w:t>Улытау</w:t>
      </w:r>
      <w:proofErr w:type="spellEnd"/>
      <w:r w:rsidRPr="003842E2">
        <w:rPr>
          <w:sz w:val="28"/>
          <w:szCs w:val="28"/>
          <w:lang w:eastAsia="ru-RU"/>
        </w:rPr>
        <w:t xml:space="preserve"> улица.</w:t>
      </w:r>
    </w:p>
    <w:p w:rsidR="00484A3F" w:rsidRPr="003842E2" w:rsidRDefault="00484A3F" w:rsidP="00565EE0">
      <w:pPr>
        <w:pStyle w:val="a5"/>
        <w:widowControl/>
        <w:numPr>
          <w:ilvl w:val="0"/>
          <w:numId w:val="32"/>
        </w:numPr>
        <w:tabs>
          <w:tab w:val="left" w:pos="993"/>
        </w:tabs>
        <w:autoSpaceDE/>
        <w:autoSpaceDN/>
        <w:ind w:left="0" w:right="3" w:firstLine="709"/>
        <w:rPr>
          <w:sz w:val="28"/>
          <w:szCs w:val="28"/>
          <w:lang w:eastAsia="ru-RU"/>
        </w:rPr>
      </w:pPr>
      <w:r w:rsidRPr="003842E2">
        <w:rPr>
          <w:sz w:val="28"/>
          <w:szCs w:val="28"/>
          <w:lang w:eastAsia="ru-RU"/>
        </w:rPr>
        <w:t>Внедрение новых объектов СМП и ЛПУ позволило добиться значительного сокращения среднего времени транспортировки:</w:t>
      </w:r>
    </w:p>
    <w:p w:rsidR="00484A3F" w:rsidRPr="003842E2" w:rsidRDefault="00565EE0" w:rsidP="00565EE0">
      <w:pPr>
        <w:pStyle w:val="a5"/>
        <w:widowControl/>
        <w:numPr>
          <w:ilvl w:val="0"/>
          <w:numId w:val="37"/>
        </w:numPr>
        <w:tabs>
          <w:tab w:val="left" w:pos="993"/>
        </w:tabs>
        <w:autoSpaceDE/>
        <w:autoSpaceDN/>
        <w:ind w:left="0" w:right="3" w:firstLine="709"/>
        <w:rPr>
          <w:rStyle w:val="af6"/>
          <w:bCs w:val="0"/>
          <w:sz w:val="28"/>
          <w:szCs w:val="28"/>
          <w:lang w:eastAsia="ru-RU"/>
        </w:rPr>
      </w:pPr>
      <w:proofErr w:type="gramStart"/>
      <w:r w:rsidRPr="003842E2">
        <w:rPr>
          <w:sz w:val="28"/>
          <w:szCs w:val="28"/>
        </w:rPr>
        <w:t>в</w:t>
      </w:r>
      <w:r w:rsidR="00484A3F" w:rsidRPr="003842E2">
        <w:rPr>
          <w:sz w:val="28"/>
          <w:szCs w:val="28"/>
        </w:rPr>
        <w:t>ремя</w:t>
      </w:r>
      <w:proofErr w:type="gramEnd"/>
      <w:r w:rsidR="00484A3F" w:rsidRPr="003842E2">
        <w:rPr>
          <w:sz w:val="28"/>
          <w:szCs w:val="28"/>
        </w:rPr>
        <w:t xml:space="preserve"> от СМП до адресов вызова снизилось на </w:t>
      </w:r>
      <w:r w:rsidR="00484A3F" w:rsidRPr="003842E2">
        <w:rPr>
          <w:rStyle w:val="af6"/>
          <w:b w:val="0"/>
          <w:sz w:val="28"/>
          <w:szCs w:val="28"/>
        </w:rPr>
        <w:t xml:space="preserve">6,66 </w:t>
      </w:r>
      <w:proofErr w:type="spellStart"/>
      <w:r w:rsidR="00484A3F" w:rsidRPr="003842E2">
        <w:rPr>
          <w:rStyle w:val="af6"/>
          <w:b w:val="0"/>
          <w:sz w:val="28"/>
          <w:szCs w:val="28"/>
        </w:rPr>
        <w:t>п.п</w:t>
      </w:r>
      <w:proofErr w:type="spellEnd"/>
      <w:r w:rsidR="00484A3F" w:rsidRPr="003842E2">
        <w:rPr>
          <w:rStyle w:val="af6"/>
          <w:b w:val="0"/>
          <w:sz w:val="28"/>
          <w:szCs w:val="28"/>
        </w:rPr>
        <w:t>.</w:t>
      </w:r>
      <w:r w:rsidR="004F767C">
        <w:rPr>
          <w:rStyle w:val="af6"/>
          <w:b w:val="0"/>
          <w:sz w:val="28"/>
          <w:szCs w:val="28"/>
          <w:lang w:val="kk-KZ"/>
        </w:rPr>
        <w:t>;</w:t>
      </w:r>
    </w:p>
    <w:p w:rsidR="00484A3F" w:rsidRPr="003842E2" w:rsidRDefault="00565EE0" w:rsidP="00565EE0">
      <w:pPr>
        <w:pStyle w:val="a5"/>
        <w:widowControl/>
        <w:numPr>
          <w:ilvl w:val="0"/>
          <w:numId w:val="37"/>
        </w:numPr>
        <w:tabs>
          <w:tab w:val="left" w:pos="993"/>
        </w:tabs>
        <w:autoSpaceDE/>
        <w:autoSpaceDN/>
        <w:ind w:left="0" w:right="3" w:firstLine="709"/>
        <w:rPr>
          <w:sz w:val="28"/>
          <w:szCs w:val="28"/>
          <w:lang w:eastAsia="ru-RU"/>
        </w:rPr>
      </w:pPr>
      <w:proofErr w:type="gramStart"/>
      <w:r w:rsidRPr="003842E2">
        <w:rPr>
          <w:sz w:val="28"/>
          <w:szCs w:val="28"/>
          <w:lang w:eastAsia="ru-RU"/>
        </w:rPr>
        <w:t>в</w:t>
      </w:r>
      <w:r w:rsidR="00484A3F" w:rsidRPr="003842E2">
        <w:rPr>
          <w:sz w:val="28"/>
          <w:szCs w:val="28"/>
          <w:lang w:eastAsia="ru-RU"/>
        </w:rPr>
        <w:t>ремя</w:t>
      </w:r>
      <w:proofErr w:type="gramEnd"/>
      <w:r w:rsidR="00484A3F" w:rsidRPr="003842E2">
        <w:rPr>
          <w:sz w:val="28"/>
          <w:szCs w:val="28"/>
          <w:lang w:eastAsia="ru-RU"/>
        </w:rPr>
        <w:t xml:space="preserve"> от адресов до ЛПУ сократилось на </w:t>
      </w:r>
      <w:r w:rsidR="00484A3F" w:rsidRPr="003842E2">
        <w:rPr>
          <w:bCs/>
          <w:sz w:val="28"/>
          <w:szCs w:val="28"/>
          <w:lang w:eastAsia="ru-RU"/>
        </w:rPr>
        <w:t xml:space="preserve">4,51 </w:t>
      </w:r>
      <w:proofErr w:type="spellStart"/>
      <w:r w:rsidR="00484A3F" w:rsidRPr="003842E2">
        <w:rPr>
          <w:bCs/>
          <w:sz w:val="28"/>
          <w:szCs w:val="28"/>
          <w:lang w:eastAsia="ru-RU"/>
        </w:rPr>
        <w:t>п.п</w:t>
      </w:r>
      <w:proofErr w:type="spellEnd"/>
      <w:r w:rsidR="00484A3F" w:rsidRPr="003842E2">
        <w:rPr>
          <w:bCs/>
          <w:sz w:val="28"/>
          <w:szCs w:val="28"/>
          <w:lang w:eastAsia="ru-RU"/>
        </w:rPr>
        <w:t>.</w:t>
      </w:r>
    </w:p>
    <w:p w:rsidR="00484A3F" w:rsidRPr="003842E2" w:rsidRDefault="00484A3F" w:rsidP="00565EE0">
      <w:pPr>
        <w:pStyle w:val="a5"/>
        <w:widowControl/>
        <w:numPr>
          <w:ilvl w:val="0"/>
          <w:numId w:val="32"/>
        </w:numPr>
        <w:tabs>
          <w:tab w:val="left" w:pos="993"/>
        </w:tabs>
        <w:autoSpaceDE/>
        <w:autoSpaceDN/>
        <w:ind w:left="0" w:right="3" w:firstLine="709"/>
        <w:rPr>
          <w:sz w:val="28"/>
          <w:szCs w:val="28"/>
          <w:lang w:eastAsia="ru-RU"/>
        </w:rPr>
      </w:pPr>
      <w:r w:rsidRPr="003842E2">
        <w:rPr>
          <w:sz w:val="28"/>
          <w:szCs w:val="28"/>
          <w:lang w:eastAsia="ru-RU"/>
        </w:rPr>
        <w:t xml:space="preserve">Анализ показал, что размещение новых объектов особенно эффективно для адресов с изначально высоким временем прибытия. Создание новых СМП сократило количество таких вызовов на </w:t>
      </w:r>
      <w:r w:rsidRPr="003842E2">
        <w:rPr>
          <w:bCs/>
          <w:sz w:val="28"/>
          <w:szCs w:val="28"/>
          <w:lang w:eastAsia="ru-RU"/>
        </w:rPr>
        <w:t xml:space="preserve">10–20 </w:t>
      </w:r>
      <w:proofErr w:type="spellStart"/>
      <w:r w:rsidRPr="003842E2">
        <w:rPr>
          <w:bCs/>
          <w:sz w:val="28"/>
          <w:szCs w:val="28"/>
          <w:lang w:eastAsia="ru-RU"/>
        </w:rPr>
        <w:t>п.п</w:t>
      </w:r>
      <w:proofErr w:type="spellEnd"/>
      <w:r w:rsidRPr="003842E2">
        <w:rPr>
          <w:bCs/>
          <w:sz w:val="28"/>
          <w:szCs w:val="28"/>
          <w:lang w:eastAsia="ru-RU"/>
        </w:rPr>
        <w:t>.</w:t>
      </w:r>
      <w:r w:rsidRPr="003842E2">
        <w:rPr>
          <w:sz w:val="28"/>
          <w:szCs w:val="28"/>
          <w:lang w:eastAsia="ru-RU"/>
        </w:rPr>
        <w:t xml:space="preserve">, а для ЛПУ улучшение составило </w:t>
      </w:r>
      <w:r w:rsidRPr="003842E2">
        <w:rPr>
          <w:bCs/>
          <w:sz w:val="28"/>
          <w:szCs w:val="28"/>
          <w:lang w:eastAsia="ru-RU"/>
        </w:rPr>
        <w:t xml:space="preserve">2–6 </w:t>
      </w:r>
      <w:proofErr w:type="spellStart"/>
      <w:r w:rsidRPr="003842E2">
        <w:rPr>
          <w:bCs/>
          <w:sz w:val="28"/>
          <w:szCs w:val="28"/>
          <w:lang w:eastAsia="ru-RU"/>
        </w:rPr>
        <w:t>п.п</w:t>
      </w:r>
      <w:proofErr w:type="spellEnd"/>
      <w:r w:rsidRPr="003842E2">
        <w:rPr>
          <w:bCs/>
          <w:sz w:val="28"/>
          <w:szCs w:val="28"/>
          <w:lang w:eastAsia="ru-RU"/>
        </w:rPr>
        <w:t>.</w:t>
      </w:r>
    </w:p>
    <w:p w:rsidR="00484A3F" w:rsidRPr="003842E2" w:rsidRDefault="00484A3F" w:rsidP="00565EE0">
      <w:pPr>
        <w:pStyle w:val="a5"/>
        <w:widowControl/>
        <w:numPr>
          <w:ilvl w:val="0"/>
          <w:numId w:val="32"/>
        </w:numPr>
        <w:tabs>
          <w:tab w:val="left" w:pos="993"/>
        </w:tabs>
        <w:autoSpaceDE/>
        <w:autoSpaceDN/>
        <w:ind w:left="0" w:right="3" w:firstLine="709"/>
        <w:rPr>
          <w:sz w:val="28"/>
          <w:szCs w:val="28"/>
          <w:lang w:eastAsia="ru-RU"/>
        </w:rPr>
      </w:pPr>
      <w:r w:rsidRPr="003842E2">
        <w:rPr>
          <w:sz w:val="28"/>
          <w:szCs w:val="28"/>
          <w:lang w:eastAsia="ru-RU"/>
        </w:rPr>
        <w:t>На основе результатов моделирования рекомендовано:</w:t>
      </w:r>
    </w:p>
    <w:p w:rsidR="00484A3F" w:rsidRPr="00484A3F" w:rsidRDefault="004F767C" w:rsidP="00565EE0">
      <w:pPr>
        <w:widowControl/>
        <w:numPr>
          <w:ilvl w:val="0"/>
          <w:numId w:val="34"/>
        </w:numPr>
        <w:tabs>
          <w:tab w:val="left" w:pos="993"/>
        </w:tabs>
        <w:autoSpaceDE/>
        <w:autoSpaceDN/>
        <w:ind w:left="0" w:right="3" w:firstLine="709"/>
        <w:jc w:val="both"/>
        <w:rPr>
          <w:sz w:val="28"/>
          <w:szCs w:val="28"/>
          <w:lang w:eastAsia="ru-RU"/>
        </w:rPr>
      </w:pPr>
      <w:proofErr w:type="gramStart"/>
      <w:r w:rsidRPr="00484A3F">
        <w:rPr>
          <w:sz w:val="28"/>
          <w:szCs w:val="28"/>
          <w:lang w:eastAsia="ru-RU"/>
        </w:rPr>
        <w:t>р</w:t>
      </w:r>
      <w:r w:rsidR="00484A3F" w:rsidRPr="00484A3F">
        <w:rPr>
          <w:sz w:val="28"/>
          <w:szCs w:val="28"/>
          <w:lang w:eastAsia="ru-RU"/>
        </w:rPr>
        <w:t>еализовать</w:t>
      </w:r>
      <w:proofErr w:type="gramEnd"/>
      <w:r w:rsidR="00484A3F" w:rsidRPr="00484A3F">
        <w:rPr>
          <w:sz w:val="28"/>
          <w:szCs w:val="28"/>
          <w:lang w:eastAsia="ru-RU"/>
        </w:rPr>
        <w:t xml:space="preserve"> приоритетное размещение объектов СМП в районах Лесная Поляна – </w:t>
      </w:r>
      <w:proofErr w:type="spellStart"/>
      <w:r w:rsidR="00484A3F" w:rsidRPr="00484A3F">
        <w:rPr>
          <w:sz w:val="28"/>
          <w:szCs w:val="28"/>
          <w:lang w:eastAsia="ru-RU"/>
        </w:rPr>
        <w:t>Косшы</w:t>
      </w:r>
      <w:proofErr w:type="spellEnd"/>
      <w:r w:rsidR="00484A3F" w:rsidRPr="00484A3F">
        <w:rPr>
          <w:sz w:val="28"/>
          <w:szCs w:val="28"/>
          <w:lang w:eastAsia="ru-RU"/>
        </w:rPr>
        <w:t xml:space="preserve">, улиц </w:t>
      </w:r>
      <w:proofErr w:type="spellStart"/>
      <w:r w:rsidR="00484A3F" w:rsidRPr="00484A3F">
        <w:rPr>
          <w:sz w:val="28"/>
          <w:szCs w:val="28"/>
          <w:lang w:eastAsia="ru-RU"/>
        </w:rPr>
        <w:t>Талгата</w:t>
      </w:r>
      <w:proofErr w:type="spellEnd"/>
      <w:r w:rsidR="00484A3F" w:rsidRPr="00484A3F">
        <w:rPr>
          <w:sz w:val="28"/>
          <w:szCs w:val="28"/>
          <w:lang w:eastAsia="ru-RU"/>
        </w:rPr>
        <w:t xml:space="preserve"> </w:t>
      </w:r>
      <w:proofErr w:type="spellStart"/>
      <w:r w:rsidR="00484A3F" w:rsidRPr="00484A3F">
        <w:rPr>
          <w:sz w:val="28"/>
          <w:szCs w:val="28"/>
          <w:lang w:eastAsia="ru-RU"/>
        </w:rPr>
        <w:t>Нигматуллина</w:t>
      </w:r>
      <w:proofErr w:type="spellEnd"/>
      <w:r w:rsidR="00484A3F" w:rsidRPr="00484A3F">
        <w:rPr>
          <w:sz w:val="28"/>
          <w:szCs w:val="28"/>
          <w:lang w:eastAsia="ru-RU"/>
        </w:rPr>
        <w:t xml:space="preserve"> и Полет</w:t>
      </w:r>
      <w:r>
        <w:rPr>
          <w:sz w:val="28"/>
          <w:szCs w:val="28"/>
          <w:lang w:val="kk-KZ" w:eastAsia="ru-RU"/>
        </w:rPr>
        <w:t>;</w:t>
      </w:r>
    </w:p>
    <w:p w:rsidR="00484A3F" w:rsidRPr="00484A3F" w:rsidRDefault="004F767C" w:rsidP="00565EE0">
      <w:pPr>
        <w:widowControl/>
        <w:numPr>
          <w:ilvl w:val="0"/>
          <w:numId w:val="34"/>
        </w:numPr>
        <w:tabs>
          <w:tab w:val="left" w:pos="993"/>
        </w:tabs>
        <w:autoSpaceDE/>
        <w:autoSpaceDN/>
        <w:ind w:left="0" w:right="142" w:firstLine="709"/>
        <w:jc w:val="both"/>
        <w:rPr>
          <w:sz w:val="28"/>
          <w:szCs w:val="28"/>
          <w:lang w:eastAsia="ru-RU"/>
        </w:rPr>
      </w:pPr>
      <w:proofErr w:type="gramStart"/>
      <w:r w:rsidRPr="00484A3F">
        <w:rPr>
          <w:sz w:val="28"/>
          <w:szCs w:val="28"/>
          <w:lang w:eastAsia="ru-RU"/>
        </w:rPr>
        <w:t>д</w:t>
      </w:r>
      <w:r w:rsidR="00484A3F" w:rsidRPr="00484A3F">
        <w:rPr>
          <w:sz w:val="28"/>
          <w:szCs w:val="28"/>
          <w:lang w:eastAsia="ru-RU"/>
        </w:rPr>
        <w:t>ля</w:t>
      </w:r>
      <w:proofErr w:type="gramEnd"/>
      <w:r w:rsidR="00484A3F" w:rsidRPr="00484A3F">
        <w:rPr>
          <w:sz w:val="28"/>
          <w:szCs w:val="28"/>
          <w:lang w:eastAsia="ru-RU"/>
        </w:rPr>
        <w:t xml:space="preserve"> ЛПУ приоритетными зонами являются улица №229, Объездная дорога и улица </w:t>
      </w:r>
      <w:proofErr w:type="spellStart"/>
      <w:r w:rsidR="00484A3F" w:rsidRPr="00484A3F">
        <w:rPr>
          <w:sz w:val="28"/>
          <w:szCs w:val="28"/>
          <w:lang w:eastAsia="ru-RU"/>
        </w:rPr>
        <w:t>Джунусова</w:t>
      </w:r>
      <w:proofErr w:type="spellEnd"/>
      <w:r>
        <w:rPr>
          <w:sz w:val="28"/>
          <w:szCs w:val="28"/>
          <w:lang w:val="kk-KZ" w:eastAsia="ru-RU"/>
        </w:rPr>
        <w:t>;</w:t>
      </w:r>
    </w:p>
    <w:p w:rsidR="00484A3F" w:rsidRPr="00484A3F" w:rsidRDefault="004F767C" w:rsidP="00565EE0">
      <w:pPr>
        <w:widowControl/>
        <w:numPr>
          <w:ilvl w:val="0"/>
          <w:numId w:val="34"/>
        </w:numPr>
        <w:tabs>
          <w:tab w:val="left" w:pos="993"/>
        </w:tabs>
        <w:autoSpaceDE/>
        <w:autoSpaceDN/>
        <w:ind w:left="0" w:right="142" w:firstLine="709"/>
        <w:jc w:val="both"/>
        <w:rPr>
          <w:sz w:val="28"/>
          <w:szCs w:val="28"/>
          <w:lang w:eastAsia="ru-RU"/>
        </w:rPr>
      </w:pPr>
      <w:proofErr w:type="gramStart"/>
      <w:r w:rsidRPr="00484A3F">
        <w:rPr>
          <w:sz w:val="28"/>
          <w:szCs w:val="28"/>
          <w:lang w:eastAsia="ru-RU"/>
        </w:rPr>
        <w:t>продолжить</w:t>
      </w:r>
      <w:proofErr w:type="gramEnd"/>
      <w:r w:rsidRPr="00484A3F">
        <w:rPr>
          <w:sz w:val="28"/>
          <w:szCs w:val="28"/>
          <w:lang w:eastAsia="ru-RU"/>
        </w:rPr>
        <w:t xml:space="preserve"> </w:t>
      </w:r>
      <w:r w:rsidR="00484A3F" w:rsidRPr="00484A3F">
        <w:rPr>
          <w:sz w:val="28"/>
          <w:szCs w:val="28"/>
          <w:lang w:eastAsia="ru-RU"/>
        </w:rPr>
        <w:t>мониторинг логистической эффективности маршрутов и зон доступности с использованием географических данных.</w:t>
      </w:r>
    </w:p>
    <w:p w:rsidR="0017338A" w:rsidRDefault="0017338A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2815C6" w:rsidRPr="005D6FD1" w:rsidRDefault="002815C6" w:rsidP="001C1602">
      <w:pPr>
        <w:pStyle w:val="1"/>
        <w:tabs>
          <w:tab w:val="left" w:pos="284"/>
        </w:tabs>
        <w:spacing w:before="0"/>
        <w:ind w:left="0" w:right="3"/>
        <w:jc w:val="center"/>
      </w:pPr>
      <w:r w:rsidRPr="005D6FD1">
        <w:lastRenderedPageBreak/>
        <w:t>ЗАКЛЮЧЕНИЕ</w:t>
      </w:r>
    </w:p>
    <w:p w:rsidR="00D0107C" w:rsidRPr="005D6FD1" w:rsidRDefault="00D0107C" w:rsidP="001C1602">
      <w:pPr>
        <w:pStyle w:val="1"/>
        <w:tabs>
          <w:tab w:val="left" w:pos="284"/>
        </w:tabs>
        <w:spacing w:before="0"/>
        <w:ind w:left="96" w:right="96" w:firstLine="709"/>
        <w:jc w:val="center"/>
      </w:pPr>
    </w:p>
    <w:p w:rsidR="005A6B0A" w:rsidRDefault="005A6B0A" w:rsidP="00C17BC5">
      <w:pPr>
        <w:pStyle w:val="a3"/>
        <w:tabs>
          <w:tab w:val="left" w:pos="284"/>
        </w:tabs>
        <w:ind w:right="6" w:firstLine="709"/>
        <w:jc w:val="both"/>
      </w:pPr>
      <w:r>
        <w:t xml:space="preserve">Проведенное исследование подтвердило значимость использования </w:t>
      </w:r>
      <w:r w:rsidR="007C2B25">
        <w:t>ГИС</w:t>
      </w:r>
      <w:r>
        <w:t xml:space="preserve"> для оценки и преодоления медико-социальных и инфраструктурных барьеров в оказании экстренной медицинской помощи. Анализ пространственных данных с помощью ГИС позволил выявить районы с недостаточной доступностью медицинских услуг, а также определить ключевые факторы, влияющие на эффективность экстренной медицинской помощи.</w:t>
      </w:r>
    </w:p>
    <w:p w:rsidR="005A6B0A" w:rsidRDefault="005A6B0A" w:rsidP="00C17BC5">
      <w:pPr>
        <w:pStyle w:val="a3"/>
        <w:tabs>
          <w:tab w:val="left" w:pos="284"/>
        </w:tabs>
        <w:ind w:right="6" w:firstLine="709"/>
        <w:jc w:val="both"/>
      </w:pPr>
      <w:r>
        <w:t>Медико-социальные факторы, такие как плотность населения, возрастная структура показали существенное влияние на потребность в экстренной медицинской помощи и ее доступность. Инфраструктурные барьеры, включая расположение медицинских учреждений и наличие необходимых ресурсов, оказались критическими для своевременного оказания помощи.</w:t>
      </w:r>
    </w:p>
    <w:p w:rsidR="005A6B0A" w:rsidRDefault="005A6B0A" w:rsidP="00C17BC5">
      <w:pPr>
        <w:pStyle w:val="a3"/>
        <w:tabs>
          <w:tab w:val="left" w:pos="284"/>
        </w:tabs>
        <w:ind w:right="6" w:firstLine="709"/>
        <w:jc w:val="both"/>
      </w:pPr>
      <w:r>
        <w:t>Применение ГИС-технологий способствовало созданию наглядных карт и моделей, отражающих текущую ситу</w:t>
      </w:r>
      <w:r w:rsidR="007C2B25">
        <w:t xml:space="preserve">ацию в системе здравоохранения что </w:t>
      </w:r>
      <w:r>
        <w:t>позволи</w:t>
      </w:r>
      <w:r w:rsidR="007C2B25">
        <w:t>т</w:t>
      </w:r>
      <w:r>
        <w:t xml:space="preserve"> органам управления здравоохранением принимать более обоснованные решения по оптимизации маршрутов скорой помощи, размещению новых медицинских объектов и перераспределению ресурсов.</w:t>
      </w:r>
    </w:p>
    <w:p w:rsidR="00662238" w:rsidRPr="005D6FD1" w:rsidRDefault="005A6B0A" w:rsidP="00C17BC5">
      <w:pPr>
        <w:pStyle w:val="a3"/>
        <w:tabs>
          <w:tab w:val="left" w:pos="284"/>
        </w:tabs>
        <w:ind w:right="6" w:firstLine="709"/>
        <w:jc w:val="both"/>
      </w:pPr>
      <w:r>
        <w:t>Результаты исследования свидетельствуют о том, что интеграция ГИС в процессы планирования и управления экстренной медицинской помощью может существенно повысить ее эффективность и доступность. Рекомендовано продолжить развитие ГИС-инструментов для постоянного мониторинга и анализа медико-социальных и инфраструктурных факторов, влияющих на систему здравоохранения.</w:t>
      </w:r>
      <w:r w:rsidR="007C2B25">
        <w:t xml:space="preserve"> </w:t>
      </w:r>
      <w:r w:rsidR="00662238" w:rsidRPr="005D6FD1">
        <w:t xml:space="preserve">Данное исследование позволяет разработать предложения для практического здравоохранения, а именно для служб скорой медицинской помощи в условиях плотности и миграции населения городской среды, выявить основные барьеры оказания экстренной медицинской помощи, обосновать предложения по мониторингу и принятия управленческих решений оказания экстренной медицинской помощи, в </w:t>
      </w:r>
      <w:proofErr w:type="spellStart"/>
      <w:r w:rsidR="00662238" w:rsidRPr="005D6FD1">
        <w:t>т.ч</w:t>
      </w:r>
      <w:proofErr w:type="spellEnd"/>
      <w:r w:rsidR="00662238" w:rsidRPr="005D6FD1">
        <w:t xml:space="preserve">. для служб ПСМП. Применение ГИС-технологии позволяет осуществлять </w:t>
      </w:r>
      <w:proofErr w:type="spellStart"/>
      <w:r w:rsidR="00662238" w:rsidRPr="005D6FD1">
        <w:t>геореференцирование</w:t>
      </w:r>
      <w:proofErr w:type="spellEnd"/>
      <w:r w:rsidR="00662238" w:rsidRPr="005D6FD1">
        <w:t xml:space="preserve"> медицинских данных, что в свою очередь открывает новые возможности для проведения научных исследований в области оказани</w:t>
      </w:r>
      <w:r w:rsidR="007C2B25">
        <w:t>я экстренной медицинской помощи</w:t>
      </w:r>
      <w:r w:rsidR="00662238" w:rsidRPr="005D6FD1">
        <w:t>. Такие исследования позволяют выявлять и анализировать особенности в оказании экстренной медицинской помощи, определять эффективность принятых мер и разрабатывать рекомендации по оптимизации работы системы экстренной помощи.</w:t>
      </w:r>
    </w:p>
    <w:p w:rsidR="00AC5AD7" w:rsidRPr="005D6FD1" w:rsidRDefault="00AC5AD7" w:rsidP="00C17BC5">
      <w:pPr>
        <w:pStyle w:val="a3"/>
        <w:tabs>
          <w:tab w:val="left" w:pos="284"/>
          <w:tab w:val="left" w:pos="993"/>
        </w:tabs>
        <w:ind w:right="6" w:firstLine="709"/>
        <w:jc w:val="both"/>
        <w:rPr>
          <w:b/>
        </w:rPr>
      </w:pPr>
      <w:r w:rsidRPr="005D6FD1">
        <w:t xml:space="preserve">На основании проведенного исследования сделаны следующие </w:t>
      </w:r>
      <w:r w:rsidRPr="005D6FD1">
        <w:rPr>
          <w:b/>
        </w:rPr>
        <w:t>выводы:</w:t>
      </w:r>
    </w:p>
    <w:p w:rsidR="00101F8B" w:rsidRPr="00101F8B" w:rsidRDefault="00101F8B" w:rsidP="00C17BC5">
      <w:pPr>
        <w:pStyle w:val="a5"/>
        <w:numPr>
          <w:ilvl w:val="0"/>
          <w:numId w:val="31"/>
        </w:numPr>
        <w:tabs>
          <w:tab w:val="clear" w:pos="720"/>
          <w:tab w:val="left" w:pos="284"/>
          <w:tab w:val="num" w:pos="360"/>
          <w:tab w:val="left" w:pos="915"/>
          <w:tab w:val="left" w:pos="993"/>
        </w:tabs>
        <w:ind w:left="0" w:right="6" w:firstLine="709"/>
        <w:rPr>
          <w:sz w:val="28"/>
          <w:szCs w:val="28"/>
        </w:rPr>
      </w:pPr>
      <w:r w:rsidRPr="00101F8B">
        <w:rPr>
          <w:rStyle w:val="af6"/>
          <w:b w:val="0"/>
          <w:sz w:val="28"/>
          <w:szCs w:val="28"/>
        </w:rPr>
        <w:t>Анализ международных стандартов и опыта применения ГИС</w:t>
      </w:r>
      <w:r w:rsidRPr="00101F8B">
        <w:rPr>
          <w:sz w:val="28"/>
          <w:szCs w:val="28"/>
        </w:rPr>
        <w:t xml:space="preserve"> </w:t>
      </w:r>
      <w:r w:rsidRPr="005D6FD1">
        <w:rPr>
          <w:sz w:val="28"/>
          <w:szCs w:val="28"/>
        </w:rPr>
        <w:t>установил</w:t>
      </w:r>
      <w:r w:rsidRPr="00101F8B">
        <w:rPr>
          <w:sz w:val="28"/>
          <w:szCs w:val="28"/>
        </w:rPr>
        <w:t xml:space="preserve">, что геоинформационные системы предлагают богатый набор методов и технологий, значительно выходящих за рамки создания цифровых карт. Использование ГИС в здравоохранении способствует улучшению качества медицинской помощи и оптимизации её доступности, предоставляя инструменты для анализа пространственных данных и интеграции административных медицинских данных. ГИС могут стать мощными инструментами для раннего выявления проблем, а также для повышения </w:t>
      </w:r>
      <w:r w:rsidRPr="00101F8B">
        <w:rPr>
          <w:sz w:val="28"/>
          <w:szCs w:val="28"/>
        </w:rPr>
        <w:lastRenderedPageBreak/>
        <w:t>эффективности планирования и предоставления медицинских услуг, учитывающих потребности населения. Результаты исследования подтверждают, что ГИС полезны для принятия управленческих решений в экстренной медицинской помощи, но для эффективного использования на местном уровне необходимо более глубокое изучение и адаптация подходов.</w:t>
      </w:r>
    </w:p>
    <w:p w:rsidR="00D0107C" w:rsidRPr="00A87894" w:rsidRDefault="00101F8B" w:rsidP="00C17BC5">
      <w:pPr>
        <w:pStyle w:val="a5"/>
        <w:numPr>
          <w:ilvl w:val="0"/>
          <w:numId w:val="31"/>
        </w:numPr>
        <w:tabs>
          <w:tab w:val="clear" w:pos="720"/>
          <w:tab w:val="left" w:pos="284"/>
          <w:tab w:val="num" w:pos="360"/>
          <w:tab w:val="left" w:pos="915"/>
          <w:tab w:val="left" w:pos="993"/>
        </w:tabs>
        <w:ind w:left="0" w:right="6" w:firstLine="709"/>
        <w:rPr>
          <w:sz w:val="28"/>
          <w:szCs w:val="28"/>
        </w:rPr>
      </w:pPr>
      <w:r w:rsidRPr="00A87894">
        <w:rPr>
          <w:sz w:val="28"/>
        </w:rPr>
        <w:t xml:space="preserve">Определение барьеров в оказании экстренной медицинской </w:t>
      </w:r>
      <w:proofErr w:type="gramStart"/>
      <w:r w:rsidRPr="00A87894">
        <w:rPr>
          <w:sz w:val="28"/>
        </w:rPr>
        <w:t>помощи</w:t>
      </w:r>
      <w:r w:rsidRPr="00A87894">
        <w:rPr>
          <w:sz w:val="36"/>
          <w:szCs w:val="28"/>
        </w:rPr>
        <w:t xml:space="preserve"> </w:t>
      </w:r>
      <w:r w:rsidR="00D0107C" w:rsidRPr="00A87894">
        <w:rPr>
          <w:sz w:val="36"/>
          <w:szCs w:val="28"/>
        </w:rPr>
        <w:t xml:space="preserve"> </w:t>
      </w:r>
      <w:r w:rsidR="00D0107C" w:rsidRPr="005D6FD1">
        <w:rPr>
          <w:sz w:val="28"/>
          <w:szCs w:val="28"/>
        </w:rPr>
        <w:t>установил</w:t>
      </w:r>
      <w:proofErr w:type="gramEnd"/>
      <w:r w:rsidR="00D0107C" w:rsidRPr="005D6FD1">
        <w:rPr>
          <w:sz w:val="28"/>
          <w:szCs w:val="28"/>
        </w:rPr>
        <w:t xml:space="preserve">, что время прибытия бригад скорой помощи увеличивалось на протяжении анализируемого периода: с 15 минут 5 секунд в 2020 году до 16 минут 56 секунд в 2024 году. Время от поступления звонка до госпитализации в 2020 году составило 1 час 3 минуты, затем сократилось в 2021 и 2022 годах, но снова увеличилось в 2023 и 2024 годах, что может быть связано с повышенной нагрузкой на систему ЭМП. </w:t>
      </w:r>
      <w:r w:rsidR="00AC5AD7" w:rsidRPr="005D6FD1">
        <w:rPr>
          <w:sz w:val="28"/>
        </w:rPr>
        <w:t>Установлено, что в</w:t>
      </w:r>
      <w:r w:rsidR="00AC5AD7" w:rsidRPr="005D6FD1">
        <w:rPr>
          <w:sz w:val="28"/>
          <w:szCs w:val="28"/>
        </w:rPr>
        <w:t>ремя прибытия бригад скорой помощи в среднем увеличилось на протяжении исследуемого периода. Время от поступления звонка до госпитализации сократилось в 2021 году, но затем снова увеличилось в 2023-2024 годах, что требует анализа причин замедления логистики и перераспределения ресурсов.</w:t>
      </w:r>
      <w:r w:rsidR="00D0107C" w:rsidRPr="005D6FD1">
        <w:rPr>
          <w:sz w:val="28"/>
          <w:szCs w:val="28"/>
        </w:rPr>
        <w:t xml:space="preserve"> </w:t>
      </w:r>
      <w:r w:rsidR="00AC5AD7" w:rsidRPr="005D6FD1">
        <w:rPr>
          <w:sz w:val="28"/>
          <w:szCs w:val="28"/>
        </w:rPr>
        <w:t>В исследуемый период выявлено, что мужчины чаще обращались за медицинской помощью по поводу ИБС, но средний возраст женщин оставался выше. Значительное увеличение вызовов среди возрастной группы 65+ свидетельствует о необходимости усиленного внимания к пожилым пациентам.</w:t>
      </w:r>
      <w:r w:rsidR="00D0107C" w:rsidRPr="005D6FD1">
        <w:rPr>
          <w:sz w:val="28"/>
          <w:szCs w:val="28"/>
        </w:rPr>
        <w:t xml:space="preserve"> </w:t>
      </w:r>
      <w:r w:rsidR="00AC5AD7" w:rsidRPr="005D6FD1">
        <w:rPr>
          <w:sz w:val="28"/>
        </w:rPr>
        <w:t xml:space="preserve">Установлено, что </w:t>
      </w:r>
      <w:r w:rsidR="00AC5AD7" w:rsidRPr="005D6FD1">
        <w:rPr>
          <w:rStyle w:val="af6"/>
          <w:b w:val="0"/>
          <w:sz w:val="28"/>
          <w:szCs w:val="28"/>
        </w:rPr>
        <w:t>понедельник – день наибольшей нагрузки</w:t>
      </w:r>
      <w:r w:rsidR="00AC5AD7" w:rsidRPr="005D6FD1">
        <w:rPr>
          <w:b/>
          <w:sz w:val="28"/>
          <w:szCs w:val="28"/>
        </w:rPr>
        <w:t>:</w:t>
      </w:r>
      <w:r w:rsidR="00AC5AD7" w:rsidRPr="005D6FD1">
        <w:rPr>
          <w:sz w:val="28"/>
          <w:szCs w:val="28"/>
        </w:rPr>
        <w:t xml:space="preserve"> анализ вызовов показал, что понедельник стабильно является днем наибольшего количества обращений, что указывает на необходимость усиленного внимания и оптимизации ресурсов в начале недели.</w:t>
      </w:r>
      <w:r w:rsidR="00A87894">
        <w:rPr>
          <w:sz w:val="28"/>
          <w:szCs w:val="28"/>
        </w:rPr>
        <w:t xml:space="preserve"> </w:t>
      </w:r>
      <w:r w:rsidR="00D0107C" w:rsidRPr="00A87894">
        <w:rPr>
          <w:spacing w:val="1"/>
          <w:sz w:val="28"/>
          <w:szCs w:val="28"/>
        </w:rPr>
        <w:t>А</w:t>
      </w:r>
      <w:r w:rsidR="00D0107C" w:rsidRPr="00A87894">
        <w:rPr>
          <w:sz w:val="28"/>
          <w:szCs w:val="28"/>
        </w:rPr>
        <w:t>нализ времени оказания экстренной медицинской помощи по поводу ИБС установил, что</w:t>
      </w:r>
      <w:r w:rsidR="00D0107C" w:rsidRPr="00A87894">
        <w:rPr>
          <w:b/>
          <w:sz w:val="28"/>
          <w:szCs w:val="28"/>
        </w:rPr>
        <w:t xml:space="preserve"> </w:t>
      </w:r>
      <w:r w:rsidR="00D0107C" w:rsidRPr="00A87894">
        <w:rPr>
          <w:color w:val="000000" w:themeColor="text1"/>
          <w:sz w:val="28"/>
          <w:szCs w:val="28"/>
        </w:rPr>
        <w:t xml:space="preserve">что количество вызовов по поводу ишемической болезни сердца (I20-I25) имеет выраженную сезонную вариативность. Наибольшее число вызовов наблюдается в зимние месяцы (декабрь, январь, февраль). </w:t>
      </w:r>
      <w:r w:rsidR="00D0107C" w:rsidRPr="00A87894">
        <w:rPr>
          <w:sz w:val="28"/>
          <w:szCs w:val="28"/>
        </w:rPr>
        <w:t xml:space="preserve">Установлено, что наиболее интенсивные периоды вызовов приходятся на дневное время, особенно с 10:00 до 11:00, что отражает физиологические ритмы и активность пациентов. В ночные часы (00:00–06:00) количество вызовов минимально, но остается стабильно высоким для экстренной медицинской помощи. Это требует оптимизации распределения ресурсов и планирования графика работы бригад скорой помощи в зависимости от суточных пиков активности. </w:t>
      </w:r>
    </w:p>
    <w:p w:rsidR="003842E2" w:rsidRDefault="00A87894" w:rsidP="00C17BC5">
      <w:pPr>
        <w:pStyle w:val="ae"/>
        <w:numPr>
          <w:ilvl w:val="0"/>
          <w:numId w:val="31"/>
        </w:numPr>
        <w:tabs>
          <w:tab w:val="clear" w:pos="720"/>
          <w:tab w:val="left" w:pos="284"/>
          <w:tab w:val="left" w:pos="426"/>
          <w:tab w:val="num" w:pos="567"/>
          <w:tab w:val="left" w:pos="993"/>
        </w:tabs>
        <w:spacing w:before="0" w:beforeAutospacing="0" w:after="0" w:afterAutospacing="0"/>
        <w:ind w:left="0" w:right="6" w:firstLine="709"/>
        <w:jc w:val="both"/>
        <w:rPr>
          <w:sz w:val="28"/>
          <w:szCs w:val="28"/>
        </w:rPr>
      </w:pPr>
      <w:r w:rsidRPr="00A87894">
        <w:rPr>
          <w:sz w:val="28"/>
        </w:rPr>
        <w:t>Статистический анализ и моделирование барьеров</w:t>
      </w:r>
      <w:r w:rsidRPr="00A87894">
        <w:rPr>
          <w:sz w:val="32"/>
          <w:szCs w:val="28"/>
        </w:rPr>
        <w:t xml:space="preserve"> </w:t>
      </w:r>
      <w:r w:rsidR="001A7F35" w:rsidRPr="001A7F35">
        <w:rPr>
          <w:sz w:val="28"/>
          <w:szCs w:val="28"/>
        </w:rPr>
        <w:t xml:space="preserve">показал, что 1,74% вызовов находятся за пределами 10-минутной зоны доступности </w:t>
      </w:r>
      <w:r w:rsidR="001A7F35">
        <w:rPr>
          <w:sz w:val="28"/>
          <w:szCs w:val="28"/>
        </w:rPr>
        <w:t>СМП</w:t>
      </w:r>
      <w:r w:rsidR="001A7F35" w:rsidRPr="001A7F35">
        <w:rPr>
          <w:sz w:val="28"/>
          <w:szCs w:val="28"/>
        </w:rPr>
        <w:t>. Д</w:t>
      </w:r>
      <w:r w:rsidR="001A7F35">
        <w:rPr>
          <w:sz w:val="28"/>
          <w:szCs w:val="28"/>
        </w:rPr>
        <w:t>анные</w:t>
      </w:r>
      <w:r w:rsidR="001A7F35" w:rsidRPr="001A7F35">
        <w:rPr>
          <w:sz w:val="28"/>
          <w:szCs w:val="28"/>
        </w:rPr>
        <w:t xml:space="preserve"> районы характеризуются высокой плотностью населения, что приводит к неравномерному распределению нагрузки на сл</w:t>
      </w:r>
      <w:r w:rsidR="001A7F35">
        <w:rPr>
          <w:sz w:val="28"/>
          <w:szCs w:val="28"/>
        </w:rPr>
        <w:t xml:space="preserve">ужбы экстренной помощи. </w:t>
      </w:r>
      <w:r w:rsidR="001A7F35" w:rsidRPr="001A7F35">
        <w:rPr>
          <w:sz w:val="28"/>
          <w:szCs w:val="28"/>
        </w:rPr>
        <w:t xml:space="preserve">Кластерный анализ показал статистически значимые области с повышенной частотой вызовов, подтверждая наличие </w:t>
      </w:r>
      <w:r w:rsidR="009E611D">
        <w:rPr>
          <w:sz w:val="28"/>
          <w:szCs w:val="28"/>
        </w:rPr>
        <w:t>«</w:t>
      </w:r>
      <w:r w:rsidR="001A7F35" w:rsidRPr="001A7F35">
        <w:rPr>
          <w:sz w:val="28"/>
          <w:szCs w:val="28"/>
        </w:rPr>
        <w:t>горячих точек</w:t>
      </w:r>
      <w:r w:rsidR="009E611D">
        <w:rPr>
          <w:sz w:val="28"/>
          <w:szCs w:val="28"/>
        </w:rPr>
        <w:t>»</w:t>
      </w:r>
      <w:r w:rsidR="001A7F35" w:rsidRPr="001A7F35">
        <w:rPr>
          <w:sz w:val="28"/>
          <w:szCs w:val="28"/>
        </w:rPr>
        <w:t xml:space="preserve"> в центральных районах. Корреляционный анализ между плотностью населения и частотой вызовов по ИБС выявил положительную зависимость (коэффициент корреляции Пирсона r&gt;0,7), что указывает на влияние демографических факторов на нагрузку служб СМП. Регрессионные модели предсказания времени прибытия бригад скорой помощи показали, что в зонах с высокой плотностью вызовов время реагирования увеличивается на 15-20% по сравнению со средним по </w:t>
      </w:r>
      <w:r w:rsidR="001A7F35" w:rsidRPr="001A7F35">
        <w:rPr>
          <w:sz w:val="28"/>
          <w:szCs w:val="28"/>
        </w:rPr>
        <w:lastRenderedPageBreak/>
        <w:t>городу.</w:t>
      </w:r>
      <w:r>
        <w:rPr>
          <w:sz w:val="28"/>
          <w:szCs w:val="28"/>
        </w:rPr>
        <w:t xml:space="preserve"> </w:t>
      </w:r>
      <w:r w:rsidR="00AC5AD7" w:rsidRPr="00A87894">
        <w:rPr>
          <w:sz w:val="28"/>
        </w:rPr>
        <w:t>Установлено, что п</w:t>
      </w:r>
      <w:r w:rsidR="00AC5AD7" w:rsidRPr="00A87894">
        <w:rPr>
          <w:sz w:val="28"/>
          <w:szCs w:val="28"/>
        </w:rPr>
        <w:t>андемия оказала значительное влияние на увеличение числа вызовов ЭМП, особенно в 2021 году. Заболевания, вызванные COVID-19, способствовали росту обращений в центральных и густонаселенных районах города, что подчеркивает важность готовности системы ЭМП к подобным кризисам. Пандемия COVID-19 значительно увеличила нагрузку на систему здравоохранения, что отразилось на увеличении среднего времени реагирования СМП и времени от вызова до госпитализации. Наблюдалось увеличение количества вызовов, особенно в зимние месяцы, что требует оптимизации распределения ресурсов на сезонной основе</w:t>
      </w:r>
      <w:r w:rsidR="00745EE4" w:rsidRPr="00A87894">
        <w:rPr>
          <w:sz w:val="28"/>
          <w:szCs w:val="28"/>
        </w:rPr>
        <w:t>.</w:t>
      </w:r>
      <w:r w:rsidR="006576EB" w:rsidRPr="00A87894">
        <w:rPr>
          <w:sz w:val="28"/>
          <w:szCs w:val="28"/>
        </w:rPr>
        <w:t xml:space="preserve"> Выделены вызовы, которые не попали в 3-х, 5-ти, 10-ти минутные зоны доступности до ЛПУ – таких вызовов 469 из 38333 (1,22%), вызовы находятся в следующих районах города: </w:t>
      </w:r>
      <w:proofErr w:type="spellStart"/>
      <w:r w:rsidR="006576EB" w:rsidRPr="00A87894">
        <w:rPr>
          <w:sz w:val="28"/>
          <w:szCs w:val="28"/>
        </w:rPr>
        <w:t>Байконурский</w:t>
      </w:r>
      <w:proofErr w:type="spellEnd"/>
      <w:r w:rsidR="006576EB" w:rsidRPr="00A87894">
        <w:rPr>
          <w:sz w:val="28"/>
          <w:szCs w:val="28"/>
        </w:rPr>
        <w:t xml:space="preserve"> район, район </w:t>
      </w:r>
      <w:proofErr w:type="spellStart"/>
      <w:r w:rsidR="006576EB" w:rsidRPr="00A87894">
        <w:rPr>
          <w:sz w:val="28"/>
          <w:szCs w:val="28"/>
        </w:rPr>
        <w:t>Сарайшык</w:t>
      </w:r>
      <w:proofErr w:type="spellEnd"/>
      <w:r w:rsidR="006576EB" w:rsidRPr="00A87894">
        <w:rPr>
          <w:sz w:val="28"/>
          <w:szCs w:val="28"/>
        </w:rPr>
        <w:t xml:space="preserve"> и </w:t>
      </w:r>
      <w:proofErr w:type="spellStart"/>
      <w:r w:rsidR="006576EB" w:rsidRPr="00A87894">
        <w:rPr>
          <w:sz w:val="28"/>
          <w:szCs w:val="28"/>
        </w:rPr>
        <w:t>Сарыаркинский</w:t>
      </w:r>
      <w:proofErr w:type="spellEnd"/>
      <w:r w:rsidR="006576EB" w:rsidRPr="00A87894">
        <w:rPr>
          <w:sz w:val="28"/>
          <w:szCs w:val="28"/>
        </w:rPr>
        <w:t xml:space="preserve"> район.</w:t>
      </w:r>
    </w:p>
    <w:p w:rsidR="003842E2" w:rsidRPr="003842E2" w:rsidRDefault="00A87894" w:rsidP="00C17BC5">
      <w:pPr>
        <w:pStyle w:val="ae"/>
        <w:numPr>
          <w:ilvl w:val="0"/>
          <w:numId w:val="31"/>
        </w:numPr>
        <w:tabs>
          <w:tab w:val="clear" w:pos="720"/>
          <w:tab w:val="left" w:pos="284"/>
          <w:tab w:val="left" w:pos="426"/>
          <w:tab w:val="num" w:pos="567"/>
          <w:tab w:val="left" w:pos="993"/>
        </w:tabs>
        <w:spacing w:before="0" w:beforeAutospacing="0" w:after="0" w:afterAutospacing="0"/>
        <w:ind w:left="0" w:right="6" w:firstLine="709"/>
        <w:jc w:val="both"/>
        <w:rPr>
          <w:sz w:val="28"/>
          <w:szCs w:val="28"/>
        </w:rPr>
      </w:pPr>
      <w:r w:rsidRPr="003842E2">
        <w:rPr>
          <w:rStyle w:val="af6"/>
          <w:b w:val="0"/>
          <w:sz w:val="28"/>
          <w:szCs w:val="28"/>
        </w:rPr>
        <w:t>Разработка рекомендательной модели оказания экстренной помощи</w:t>
      </w:r>
      <w:r w:rsidRPr="003842E2">
        <w:rPr>
          <w:b/>
          <w:sz w:val="28"/>
          <w:szCs w:val="28"/>
        </w:rPr>
        <w:t xml:space="preserve"> с </w:t>
      </w:r>
      <w:r w:rsidRPr="003842E2">
        <w:rPr>
          <w:sz w:val="28"/>
          <w:szCs w:val="28"/>
        </w:rPr>
        <w:t>учетом выявленных барьеров установило</w:t>
      </w:r>
      <w:r w:rsidR="00AC5AD7" w:rsidRPr="003842E2">
        <w:rPr>
          <w:sz w:val="28"/>
          <w:szCs w:val="28"/>
        </w:rPr>
        <w:t>, что большая часть вызовов попадает в зону 10-минутной доступности от СМП и ЛПУ. Однако определённый процент вызовов выходит за пределы этой зоны, что требует улучшений в распределении ресурсов и логистике экстренной помощи.</w:t>
      </w:r>
      <w:r w:rsidR="00D0107C" w:rsidRPr="003842E2">
        <w:rPr>
          <w:sz w:val="28"/>
          <w:szCs w:val="28"/>
        </w:rPr>
        <w:t xml:space="preserve"> </w:t>
      </w:r>
      <w:r w:rsidR="00D0107C" w:rsidRPr="003842E2">
        <w:rPr>
          <w:sz w:val="28"/>
        </w:rPr>
        <w:t>Установлено, что п</w:t>
      </w:r>
      <w:r w:rsidR="00AC5AD7" w:rsidRPr="003842E2">
        <w:rPr>
          <w:sz w:val="28"/>
          <w:szCs w:val="28"/>
        </w:rPr>
        <w:t>лотность вызовов по ИБС была выше в стары</w:t>
      </w:r>
      <w:r w:rsidR="007E17D3">
        <w:rPr>
          <w:sz w:val="28"/>
          <w:szCs w:val="28"/>
        </w:rPr>
        <w:t>х районах города (правый берег)</w:t>
      </w:r>
      <w:r w:rsidR="00AC5AD7" w:rsidRPr="003842E2">
        <w:rPr>
          <w:sz w:val="28"/>
          <w:szCs w:val="28"/>
        </w:rPr>
        <w:t>. В новых районах наблюд</w:t>
      </w:r>
      <w:r w:rsidR="007E17D3">
        <w:rPr>
          <w:sz w:val="28"/>
          <w:szCs w:val="28"/>
        </w:rPr>
        <w:t>алась меньшая плотность вызовов</w:t>
      </w:r>
      <w:r w:rsidR="00AC5AD7" w:rsidRPr="003842E2">
        <w:rPr>
          <w:sz w:val="28"/>
          <w:szCs w:val="28"/>
        </w:rPr>
        <w:t>.</w:t>
      </w:r>
      <w:r w:rsidR="00D0107C" w:rsidRPr="003842E2">
        <w:rPr>
          <w:sz w:val="28"/>
          <w:szCs w:val="28"/>
        </w:rPr>
        <w:t xml:space="preserve"> </w:t>
      </w:r>
      <w:r w:rsidR="00D0107C" w:rsidRPr="003842E2">
        <w:rPr>
          <w:sz w:val="28"/>
        </w:rPr>
        <w:t xml:space="preserve">Установлено, что в </w:t>
      </w:r>
      <w:r w:rsidR="00AC5AD7" w:rsidRPr="003842E2">
        <w:rPr>
          <w:sz w:val="28"/>
          <w:szCs w:val="28"/>
        </w:rPr>
        <w:t xml:space="preserve">районах </w:t>
      </w:r>
      <w:proofErr w:type="spellStart"/>
      <w:r w:rsidR="00AC5AD7" w:rsidRPr="003842E2">
        <w:rPr>
          <w:sz w:val="28"/>
          <w:szCs w:val="28"/>
        </w:rPr>
        <w:t>Байконурский</w:t>
      </w:r>
      <w:proofErr w:type="spellEnd"/>
      <w:r w:rsidR="00AC5AD7" w:rsidRPr="003842E2">
        <w:rPr>
          <w:sz w:val="28"/>
          <w:szCs w:val="28"/>
        </w:rPr>
        <w:t xml:space="preserve">, </w:t>
      </w:r>
      <w:proofErr w:type="spellStart"/>
      <w:r w:rsidR="00AC5AD7" w:rsidRPr="003842E2">
        <w:rPr>
          <w:sz w:val="28"/>
          <w:szCs w:val="28"/>
        </w:rPr>
        <w:t>Сарайшык</w:t>
      </w:r>
      <w:proofErr w:type="spellEnd"/>
      <w:r w:rsidR="00AC5AD7" w:rsidRPr="003842E2">
        <w:rPr>
          <w:sz w:val="28"/>
          <w:szCs w:val="28"/>
        </w:rPr>
        <w:t xml:space="preserve"> и частично </w:t>
      </w:r>
      <w:proofErr w:type="spellStart"/>
      <w:r w:rsidR="00AC5AD7" w:rsidRPr="003842E2">
        <w:rPr>
          <w:sz w:val="28"/>
          <w:szCs w:val="28"/>
        </w:rPr>
        <w:t>Есильский</w:t>
      </w:r>
      <w:proofErr w:type="spellEnd"/>
      <w:r w:rsidR="00AC5AD7" w:rsidRPr="003842E2">
        <w:rPr>
          <w:sz w:val="28"/>
          <w:szCs w:val="28"/>
        </w:rPr>
        <w:t xml:space="preserve"> районы выявлены зоны с недостаточным покрытием экстренной помощи, что требует пересмотра логистики и перераспределения ресурсов для сокращения времени реагирования.</w:t>
      </w:r>
      <w:r w:rsidR="00616F46" w:rsidRPr="00616F46">
        <w:t xml:space="preserve"> </w:t>
      </w:r>
      <w:r w:rsidR="00616F46" w:rsidRPr="003842E2">
        <w:rPr>
          <w:sz w:val="28"/>
          <w:szCs w:val="28"/>
        </w:rPr>
        <w:t>Новая модель предоставляет аналитические данные для принятия решений о размещении новых подстанций скорой помощи и ЛПУ в стратегических точках, основанных на прогнозируемой потребности и демографических характеристиках районов.</w:t>
      </w:r>
      <w:r w:rsidR="003842E2" w:rsidRPr="003842E2">
        <w:rPr>
          <w:sz w:val="28"/>
          <w:szCs w:val="28"/>
        </w:rPr>
        <w:t xml:space="preserve"> Внедрение новых объектов СМП и ЛПУ позволило добиться значительного сокращения среднего времени транспортировки: время от СМП до адресов вызова снизилось на </w:t>
      </w:r>
      <w:r w:rsidR="003842E2" w:rsidRPr="003842E2">
        <w:rPr>
          <w:rStyle w:val="af6"/>
          <w:b w:val="0"/>
          <w:sz w:val="28"/>
          <w:szCs w:val="28"/>
        </w:rPr>
        <w:t xml:space="preserve">6,66 </w:t>
      </w:r>
      <w:proofErr w:type="spellStart"/>
      <w:r w:rsidR="003842E2" w:rsidRPr="003842E2">
        <w:rPr>
          <w:rStyle w:val="af6"/>
          <w:b w:val="0"/>
          <w:sz w:val="28"/>
          <w:szCs w:val="28"/>
        </w:rPr>
        <w:t>п.п</w:t>
      </w:r>
      <w:proofErr w:type="spellEnd"/>
      <w:r w:rsidR="003842E2" w:rsidRPr="003842E2">
        <w:rPr>
          <w:rStyle w:val="af6"/>
          <w:b w:val="0"/>
          <w:sz w:val="28"/>
          <w:szCs w:val="28"/>
        </w:rPr>
        <w:t xml:space="preserve">. </w:t>
      </w:r>
      <w:r w:rsidR="003842E2" w:rsidRPr="003842E2">
        <w:rPr>
          <w:sz w:val="28"/>
          <w:szCs w:val="28"/>
        </w:rPr>
        <w:t xml:space="preserve">Время от адресов до ЛПУ сократилось на </w:t>
      </w:r>
      <w:r w:rsidR="003842E2" w:rsidRPr="003842E2">
        <w:rPr>
          <w:bCs/>
          <w:sz w:val="28"/>
          <w:szCs w:val="28"/>
        </w:rPr>
        <w:t>4,51</w:t>
      </w:r>
      <w:r w:rsidR="007B6D0F">
        <w:rPr>
          <w:bCs/>
          <w:sz w:val="28"/>
          <w:szCs w:val="28"/>
          <w:lang w:val="kk-KZ"/>
        </w:rPr>
        <w:t> </w:t>
      </w:r>
      <w:proofErr w:type="spellStart"/>
      <w:r w:rsidR="003842E2" w:rsidRPr="003842E2">
        <w:rPr>
          <w:bCs/>
          <w:sz w:val="28"/>
          <w:szCs w:val="28"/>
        </w:rPr>
        <w:t>п.п</w:t>
      </w:r>
      <w:proofErr w:type="spellEnd"/>
      <w:r w:rsidR="003842E2" w:rsidRPr="003842E2">
        <w:rPr>
          <w:bCs/>
          <w:sz w:val="28"/>
          <w:szCs w:val="28"/>
        </w:rPr>
        <w:t xml:space="preserve">. </w:t>
      </w:r>
      <w:r w:rsidR="003842E2" w:rsidRPr="003842E2">
        <w:rPr>
          <w:sz w:val="28"/>
          <w:szCs w:val="28"/>
        </w:rPr>
        <w:t xml:space="preserve">Анализ показал, что размещение новых объектов особенно эффективно для адресов с изначально высоким временем прибытия. Создание новых СМП сократило количество таких вызовов на </w:t>
      </w:r>
      <w:r w:rsidR="003842E2" w:rsidRPr="003842E2">
        <w:rPr>
          <w:bCs/>
          <w:sz w:val="28"/>
          <w:szCs w:val="28"/>
        </w:rPr>
        <w:t>10</w:t>
      </w:r>
      <w:r w:rsidR="007B6D0F">
        <w:rPr>
          <w:bCs/>
          <w:sz w:val="28"/>
          <w:szCs w:val="28"/>
          <w:lang w:val="kk-KZ"/>
        </w:rPr>
        <w:t>-</w:t>
      </w:r>
      <w:r w:rsidR="003842E2" w:rsidRPr="003842E2">
        <w:rPr>
          <w:bCs/>
          <w:sz w:val="28"/>
          <w:szCs w:val="28"/>
        </w:rPr>
        <w:t xml:space="preserve">20 </w:t>
      </w:r>
      <w:proofErr w:type="spellStart"/>
      <w:r w:rsidR="003842E2" w:rsidRPr="003842E2">
        <w:rPr>
          <w:bCs/>
          <w:sz w:val="28"/>
          <w:szCs w:val="28"/>
        </w:rPr>
        <w:t>п.п</w:t>
      </w:r>
      <w:proofErr w:type="spellEnd"/>
      <w:r w:rsidR="003842E2" w:rsidRPr="003842E2">
        <w:rPr>
          <w:bCs/>
          <w:sz w:val="28"/>
          <w:szCs w:val="28"/>
        </w:rPr>
        <w:t>.</w:t>
      </w:r>
      <w:r w:rsidR="003842E2" w:rsidRPr="003842E2">
        <w:rPr>
          <w:sz w:val="28"/>
          <w:szCs w:val="28"/>
        </w:rPr>
        <w:t xml:space="preserve">, а для ЛПУ улучшение составило </w:t>
      </w:r>
      <w:r w:rsidR="003842E2" w:rsidRPr="003842E2">
        <w:rPr>
          <w:bCs/>
          <w:sz w:val="28"/>
          <w:szCs w:val="28"/>
        </w:rPr>
        <w:t>2</w:t>
      </w:r>
      <w:r w:rsidR="007B6D0F">
        <w:rPr>
          <w:bCs/>
          <w:sz w:val="28"/>
          <w:szCs w:val="28"/>
          <w:lang w:val="kk-KZ"/>
        </w:rPr>
        <w:t>-</w:t>
      </w:r>
      <w:r w:rsidR="003842E2" w:rsidRPr="003842E2">
        <w:rPr>
          <w:bCs/>
          <w:sz w:val="28"/>
          <w:szCs w:val="28"/>
        </w:rPr>
        <w:t xml:space="preserve">6 </w:t>
      </w:r>
      <w:proofErr w:type="spellStart"/>
      <w:r w:rsidR="003842E2" w:rsidRPr="003842E2">
        <w:rPr>
          <w:bCs/>
          <w:sz w:val="28"/>
          <w:szCs w:val="28"/>
        </w:rPr>
        <w:t>п.п</w:t>
      </w:r>
      <w:proofErr w:type="spellEnd"/>
      <w:r w:rsidR="003842E2" w:rsidRPr="003842E2">
        <w:rPr>
          <w:bCs/>
          <w:sz w:val="28"/>
          <w:szCs w:val="28"/>
        </w:rPr>
        <w:t xml:space="preserve">. </w:t>
      </w:r>
      <w:r w:rsidR="003842E2" w:rsidRPr="003842E2">
        <w:rPr>
          <w:sz w:val="28"/>
          <w:szCs w:val="28"/>
        </w:rPr>
        <w:t xml:space="preserve">На основе результатов моделирования рекомендовано реализовать приоритетное размещение объектов СМП в районах Лесная Поляна – </w:t>
      </w:r>
      <w:proofErr w:type="spellStart"/>
      <w:r w:rsidR="003842E2" w:rsidRPr="003842E2">
        <w:rPr>
          <w:sz w:val="28"/>
          <w:szCs w:val="28"/>
        </w:rPr>
        <w:t>Косшы</w:t>
      </w:r>
      <w:proofErr w:type="spellEnd"/>
      <w:r w:rsidR="003842E2" w:rsidRPr="003842E2">
        <w:rPr>
          <w:sz w:val="28"/>
          <w:szCs w:val="28"/>
        </w:rPr>
        <w:t xml:space="preserve">, улиц </w:t>
      </w:r>
      <w:proofErr w:type="spellStart"/>
      <w:r w:rsidR="003842E2" w:rsidRPr="003842E2">
        <w:rPr>
          <w:sz w:val="28"/>
          <w:szCs w:val="28"/>
        </w:rPr>
        <w:t>Талгата</w:t>
      </w:r>
      <w:proofErr w:type="spellEnd"/>
      <w:r w:rsidR="003842E2" w:rsidRPr="003842E2">
        <w:rPr>
          <w:sz w:val="28"/>
          <w:szCs w:val="28"/>
        </w:rPr>
        <w:t xml:space="preserve"> </w:t>
      </w:r>
      <w:proofErr w:type="spellStart"/>
      <w:r w:rsidR="003842E2" w:rsidRPr="003842E2">
        <w:rPr>
          <w:sz w:val="28"/>
          <w:szCs w:val="28"/>
        </w:rPr>
        <w:t>Нигматуллина</w:t>
      </w:r>
      <w:proofErr w:type="spellEnd"/>
      <w:r w:rsidR="003842E2" w:rsidRPr="003842E2">
        <w:rPr>
          <w:sz w:val="28"/>
          <w:szCs w:val="28"/>
        </w:rPr>
        <w:t xml:space="preserve"> и Полет. Для ЛПУ приоритетными зонами являются улица №229, Объездная дорога и улица </w:t>
      </w:r>
      <w:proofErr w:type="spellStart"/>
      <w:r w:rsidR="003842E2" w:rsidRPr="003842E2">
        <w:rPr>
          <w:sz w:val="28"/>
          <w:szCs w:val="28"/>
        </w:rPr>
        <w:t>Джунусова</w:t>
      </w:r>
      <w:proofErr w:type="spellEnd"/>
      <w:r w:rsidR="003842E2" w:rsidRPr="003842E2">
        <w:rPr>
          <w:sz w:val="28"/>
          <w:szCs w:val="28"/>
        </w:rPr>
        <w:t>. Продолжить мониторинг логистической эффективности маршрутов и зон доступности с использованием географических данных.</w:t>
      </w:r>
    </w:p>
    <w:p w:rsidR="00956CA3" w:rsidRPr="00C17BC5" w:rsidRDefault="00C17BC5" w:rsidP="00C17BC5">
      <w:pPr>
        <w:pStyle w:val="1"/>
        <w:tabs>
          <w:tab w:val="left" w:pos="284"/>
        </w:tabs>
        <w:spacing w:before="0"/>
        <w:ind w:left="0" w:right="6" w:firstLine="709"/>
        <w:rPr>
          <w:b w:val="0"/>
          <w:i/>
        </w:rPr>
      </w:pPr>
      <w:bookmarkStart w:id="7" w:name="_TOC_250001"/>
      <w:r w:rsidRPr="00C17BC5">
        <w:rPr>
          <w:b w:val="0"/>
          <w:i/>
        </w:rPr>
        <w:t>Практические</w:t>
      </w:r>
      <w:r w:rsidRPr="00C17BC5">
        <w:rPr>
          <w:b w:val="0"/>
          <w:i/>
          <w:spacing w:val="-14"/>
        </w:rPr>
        <w:t xml:space="preserve"> </w:t>
      </w:r>
      <w:bookmarkEnd w:id="7"/>
      <w:r w:rsidRPr="00C17BC5">
        <w:rPr>
          <w:b w:val="0"/>
          <w:i/>
        </w:rPr>
        <w:t>рекомендации</w:t>
      </w:r>
      <w:r>
        <w:rPr>
          <w:b w:val="0"/>
          <w:i/>
        </w:rPr>
        <w:t>:</w:t>
      </w:r>
    </w:p>
    <w:p w:rsidR="008E58F0" w:rsidRPr="00E27BFC" w:rsidRDefault="00A9665A" w:rsidP="00C17BC5">
      <w:pPr>
        <w:pStyle w:val="a5"/>
        <w:widowControl/>
        <w:numPr>
          <w:ilvl w:val="0"/>
          <w:numId w:val="30"/>
        </w:numPr>
        <w:tabs>
          <w:tab w:val="left" w:pos="284"/>
          <w:tab w:val="left" w:pos="1134"/>
          <w:tab w:val="left" w:pos="1276"/>
        </w:tabs>
        <w:autoSpaceDE/>
        <w:autoSpaceDN/>
        <w:ind w:left="0" w:right="6" w:firstLine="709"/>
        <w:rPr>
          <w:sz w:val="28"/>
          <w:szCs w:val="24"/>
          <w:lang w:eastAsia="ru-RU"/>
        </w:rPr>
      </w:pPr>
      <w:r w:rsidRPr="00E27BFC">
        <w:rPr>
          <w:sz w:val="28"/>
          <w:szCs w:val="24"/>
          <w:lang w:eastAsia="ru-RU"/>
        </w:rPr>
        <w:t>Использовать геоинформационные системы (ГИС) для постоянного мониторинга и анализа вызовов скорой помощи с целью эффективного распределения бригад и ресурсов. Регулярно обновлять модели зон доступности для улучшения планирования и минимизации времени прибытия на место вызова.</w:t>
      </w:r>
    </w:p>
    <w:p w:rsidR="008E58F0" w:rsidRPr="009B295D" w:rsidRDefault="009B295D" w:rsidP="00C17BC5">
      <w:pPr>
        <w:pStyle w:val="a5"/>
        <w:widowControl/>
        <w:numPr>
          <w:ilvl w:val="0"/>
          <w:numId w:val="30"/>
        </w:numPr>
        <w:tabs>
          <w:tab w:val="left" w:pos="284"/>
          <w:tab w:val="left" w:pos="1134"/>
        </w:tabs>
        <w:autoSpaceDE/>
        <w:autoSpaceDN/>
        <w:ind w:left="0" w:right="6" w:firstLine="709"/>
        <w:rPr>
          <w:sz w:val="28"/>
          <w:szCs w:val="24"/>
          <w:lang w:eastAsia="ru-RU"/>
        </w:rPr>
      </w:pPr>
      <w:r w:rsidRPr="009B295D">
        <w:rPr>
          <w:sz w:val="28"/>
          <w:szCs w:val="24"/>
          <w:lang w:eastAsia="ru-RU"/>
        </w:rPr>
        <w:t xml:space="preserve">На основании анализа плотности вызовов и времени прибытия рекомендовано пересмотреть текущее расположение отделений скорой помощи </w:t>
      </w:r>
      <w:r w:rsidRPr="009B295D">
        <w:rPr>
          <w:sz w:val="28"/>
          <w:szCs w:val="24"/>
          <w:lang w:eastAsia="ru-RU"/>
        </w:rPr>
        <w:lastRenderedPageBreak/>
        <w:t xml:space="preserve">в Астане. Следует создать дополнительные подразделения или реорганизовать существующие в районах с повышенной нагрузкой, таких как </w:t>
      </w:r>
      <w:proofErr w:type="spellStart"/>
      <w:r w:rsidRPr="009B295D">
        <w:rPr>
          <w:sz w:val="28"/>
          <w:szCs w:val="24"/>
          <w:lang w:eastAsia="ru-RU"/>
        </w:rPr>
        <w:t>Байконурский</w:t>
      </w:r>
      <w:proofErr w:type="spellEnd"/>
      <w:r w:rsidRPr="009B295D">
        <w:rPr>
          <w:sz w:val="28"/>
          <w:szCs w:val="24"/>
          <w:lang w:eastAsia="ru-RU"/>
        </w:rPr>
        <w:t xml:space="preserve"> и </w:t>
      </w:r>
      <w:proofErr w:type="spellStart"/>
      <w:r w:rsidRPr="009B295D">
        <w:rPr>
          <w:sz w:val="28"/>
          <w:szCs w:val="24"/>
          <w:lang w:eastAsia="ru-RU"/>
        </w:rPr>
        <w:t>Сарайшык</w:t>
      </w:r>
      <w:proofErr w:type="spellEnd"/>
      <w:r>
        <w:rPr>
          <w:sz w:val="28"/>
          <w:szCs w:val="24"/>
          <w:lang w:eastAsia="ru-RU"/>
        </w:rPr>
        <w:t xml:space="preserve"> </w:t>
      </w:r>
      <w:r w:rsidRPr="00E27BFC">
        <w:rPr>
          <w:sz w:val="28"/>
          <w:szCs w:val="24"/>
          <w:lang w:eastAsia="ru-RU"/>
        </w:rPr>
        <w:t xml:space="preserve">и </w:t>
      </w:r>
      <w:proofErr w:type="spellStart"/>
      <w:r w:rsidRPr="00E27BFC">
        <w:rPr>
          <w:sz w:val="28"/>
          <w:szCs w:val="24"/>
          <w:lang w:eastAsia="ru-RU"/>
        </w:rPr>
        <w:t>Алматинский</w:t>
      </w:r>
      <w:proofErr w:type="spellEnd"/>
      <w:r w:rsidRPr="00E27BFC">
        <w:rPr>
          <w:sz w:val="28"/>
          <w:szCs w:val="24"/>
          <w:lang w:eastAsia="ru-RU"/>
        </w:rPr>
        <w:t xml:space="preserve"> районы</w:t>
      </w:r>
      <w:r w:rsidRPr="009B295D">
        <w:rPr>
          <w:sz w:val="28"/>
          <w:szCs w:val="24"/>
          <w:lang w:eastAsia="ru-RU"/>
        </w:rPr>
        <w:t>, с целью сокращения времени реагирования и повышени</w:t>
      </w:r>
      <w:r>
        <w:rPr>
          <w:sz w:val="28"/>
          <w:szCs w:val="24"/>
          <w:lang w:eastAsia="ru-RU"/>
        </w:rPr>
        <w:t>я оперативности оказания помощи</w:t>
      </w:r>
      <w:r w:rsidR="00A9665A" w:rsidRPr="009B295D">
        <w:rPr>
          <w:sz w:val="28"/>
          <w:szCs w:val="24"/>
          <w:lang w:eastAsia="ru-RU"/>
        </w:rPr>
        <w:t>.</w:t>
      </w:r>
    </w:p>
    <w:p w:rsidR="008E58F0" w:rsidRPr="00E27BFC" w:rsidRDefault="00A9665A" w:rsidP="00C17BC5">
      <w:pPr>
        <w:pStyle w:val="a5"/>
        <w:widowControl/>
        <w:numPr>
          <w:ilvl w:val="0"/>
          <w:numId w:val="30"/>
        </w:numPr>
        <w:tabs>
          <w:tab w:val="left" w:pos="284"/>
          <w:tab w:val="left" w:pos="1134"/>
        </w:tabs>
        <w:autoSpaceDE/>
        <w:autoSpaceDN/>
        <w:ind w:left="0" w:right="6" w:firstLine="709"/>
        <w:rPr>
          <w:sz w:val="28"/>
          <w:szCs w:val="24"/>
          <w:lang w:eastAsia="ru-RU"/>
        </w:rPr>
      </w:pPr>
      <w:r w:rsidRPr="00E27BFC">
        <w:rPr>
          <w:sz w:val="28"/>
          <w:szCs w:val="24"/>
          <w:lang w:eastAsia="ru-RU"/>
        </w:rPr>
        <w:t>Создать планы оперативного реагирования на экстренные ситуации, такие как пандемии или стихийные бедствия, с четким распределением ресурсов (дополнительные бригады, транспорт, оборудование) в зависимости от плотности населения и территориальной специфики.</w:t>
      </w:r>
    </w:p>
    <w:p w:rsidR="009B295D" w:rsidRPr="009B295D" w:rsidRDefault="00A9665A" w:rsidP="00C17BC5">
      <w:pPr>
        <w:pStyle w:val="a5"/>
        <w:widowControl/>
        <w:numPr>
          <w:ilvl w:val="0"/>
          <w:numId w:val="30"/>
        </w:numPr>
        <w:tabs>
          <w:tab w:val="left" w:pos="284"/>
          <w:tab w:val="left" w:pos="1134"/>
        </w:tabs>
        <w:autoSpaceDE/>
        <w:autoSpaceDN/>
        <w:ind w:left="0" w:right="6" w:firstLine="709"/>
        <w:rPr>
          <w:sz w:val="28"/>
          <w:szCs w:val="24"/>
          <w:lang w:eastAsia="ru-RU"/>
        </w:rPr>
      </w:pPr>
      <w:r w:rsidRPr="006B03D7">
        <w:rPr>
          <w:sz w:val="28"/>
          <w:szCs w:val="24"/>
          <w:lang w:eastAsia="ru-RU"/>
        </w:rPr>
        <w:t xml:space="preserve">Во время кризисов, таких как пандемия COVID-19, предусматривать временные мобильные центры экстренной помощи в зонах с высокой плотностью вызовов (например, </w:t>
      </w:r>
      <w:proofErr w:type="spellStart"/>
      <w:r w:rsidRPr="006B03D7">
        <w:rPr>
          <w:sz w:val="28"/>
          <w:szCs w:val="24"/>
          <w:lang w:eastAsia="ru-RU"/>
        </w:rPr>
        <w:t>Байконурский</w:t>
      </w:r>
      <w:proofErr w:type="spellEnd"/>
      <w:r w:rsidRPr="006B03D7">
        <w:rPr>
          <w:sz w:val="28"/>
          <w:szCs w:val="24"/>
          <w:lang w:eastAsia="ru-RU"/>
        </w:rPr>
        <w:t xml:space="preserve"> и </w:t>
      </w:r>
      <w:proofErr w:type="spellStart"/>
      <w:r w:rsidRPr="006B03D7">
        <w:rPr>
          <w:sz w:val="28"/>
          <w:szCs w:val="24"/>
          <w:lang w:eastAsia="ru-RU"/>
        </w:rPr>
        <w:t>Алматинский</w:t>
      </w:r>
      <w:proofErr w:type="spellEnd"/>
      <w:r w:rsidRPr="006B03D7">
        <w:rPr>
          <w:sz w:val="28"/>
          <w:szCs w:val="24"/>
          <w:lang w:eastAsia="ru-RU"/>
        </w:rPr>
        <w:t xml:space="preserve"> районы), чтобы снизить нагрузку на стационарные больницы и ускорить госпитализацию.</w:t>
      </w:r>
    </w:p>
    <w:p w:rsidR="009B295D" w:rsidRPr="009B295D" w:rsidRDefault="009B295D" w:rsidP="00C17BC5">
      <w:pPr>
        <w:pStyle w:val="a5"/>
        <w:widowControl/>
        <w:numPr>
          <w:ilvl w:val="0"/>
          <w:numId w:val="30"/>
        </w:numPr>
        <w:tabs>
          <w:tab w:val="left" w:pos="284"/>
          <w:tab w:val="left" w:pos="1134"/>
        </w:tabs>
        <w:autoSpaceDE/>
        <w:autoSpaceDN/>
        <w:ind w:left="0" w:right="6" w:firstLine="709"/>
        <w:rPr>
          <w:sz w:val="28"/>
          <w:szCs w:val="24"/>
          <w:lang w:eastAsia="ru-RU"/>
        </w:rPr>
      </w:pPr>
      <w:r w:rsidRPr="009B295D">
        <w:rPr>
          <w:sz w:val="28"/>
          <w:szCs w:val="24"/>
          <w:lang w:eastAsia="ru-RU"/>
        </w:rPr>
        <w:t xml:space="preserve">Для снижения критического времени реагирования следует усилить медицинскую инфраструктуру в периферийных районах, особенно в местах с высоким уровнем риска, как, например, </w:t>
      </w:r>
      <w:proofErr w:type="spellStart"/>
      <w:r w:rsidRPr="009B295D">
        <w:rPr>
          <w:sz w:val="28"/>
          <w:szCs w:val="24"/>
          <w:lang w:eastAsia="ru-RU"/>
        </w:rPr>
        <w:t>Есильский</w:t>
      </w:r>
      <w:proofErr w:type="spellEnd"/>
      <w:r w:rsidRPr="009B295D">
        <w:rPr>
          <w:sz w:val="28"/>
          <w:szCs w:val="24"/>
          <w:lang w:eastAsia="ru-RU"/>
        </w:rPr>
        <w:t xml:space="preserve"> район. Это может включать создание передвижных пунктов скорой помощи, а также более плотное покрытие территорий стационарными пунктами.</w:t>
      </w:r>
    </w:p>
    <w:p w:rsidR="009B295D" w:rsidRPr="009B295D" w:rsidRDefault="009B295D" w:rsidP="00C17BC5">
      <w:pPr>
        <w:pStyle w:val="a5"/>
        <w:widowControl/>
        <w:numPr>
          <w:ilvl w:val="0"/>
          <w:numId w:val="30"/>
        </w:numPr>
        <w:tabs>
          <w:tab w:val="left" w:pos="284"/>
          <w:tab w:val="left" w:pos="1134"/>
        </w:tabs>
        <w:autoSpaceDE/>
        <w:autoSpaceDN/>
        <w:ind w:left="0" w:right="6" w:firstLine="709"/>
        <w:rPr>
          <w:sz w:val="28"/>
          <w:szCs w:val="24"/>
          <w:lang w:eastAsia="ru-RU"/>
        </w:rPr>
      </w:pPr>
      <w:r w:rsidRPr="009B295D">
        <w:rPr>
          <w:sz w:val="28"/>
          <w:szCs w:val="24"/>
          <w:lang w:eastAsia="ru-RU"/>
        </w:rPr>
        <w:t>На основе анализа плотности вызовов по времени года и суток рекомендуется разработать систему прогнозирования и предупреждения. Такая система позволит заранее прогнозировать пиковую нагрузку на службы ЭМП, особенно в зимние месяцы и по понедельникам, что требует подготовки дополнительных бригад и ресурсов.</w:t>
      </w:r>
    </w:p>
    <w:p w:rsidR="009B295D" w:rsidRDefault="009B295D" w:rsidP="00C17BC5">
      <w:pPr>
        <w:pStyle w:val="a5"/>
        <w:widowControl/>
        <w:numPr>
          <w:ilvl w:val="0"/>
          <w:numId w:val="30"/>
        </w:numPr>
        <w:tabs>
          <w:tab w:val="left" w:pos="284"/>
          <w:tab w:val="left" w:pos="1134"/>
        </w:tabs>
        <w:autoSpaceDE/>
        <w:autoSpaceDN/>
        <w:ind w:left="0" w:right="6" w:firstLine="709"/>
        <w:rPr>
          <w:sz w:val="28"/>
          <w:szCs w:val="24"/>
          <w:lang w:eastAsia="ru-RU"/>
        </w:rPr>
      </w:pPr>
      <w:r w:rsidRPr="009B295D">
        <w:rPr>
          <w:sz w:val="28"/>
          <w:szCs w:val="24"/>
          <w:lang w:eastAsia="ru-RU"/>
        </w:rPr>
        <w:t xml:space="preserve">Используя результаты моделирования зон доступности до </w:t>
      </w:r>
      <w:r>
        <w:rPr>
          <w:sz w:val="28"/>
          <w:szCs w:val="24"/>
          <w:lang w:eastAsia="ru-RU"/>
        </w:rPr>
        <w:t>ЛПУ</w:t>
      </w:r>
      <w:r w:rsidRPr="009B295D">
        <w:rPr>
          <w:sz w:val="28"/>
          <w:szCs w:val="24"/>
          <w:lang w:eastAsia="ru-RU"/>
        </w:rPr>
        <w:t xml:space="preserve">, необходимо оптимизировать маршруты доставки пациентов, особенно с ишемической болезнью сердца. </w:t>
      </w:r>
    </w:p>
    <w:p w:rsidR="005B1E5F" w:rsidRPr="009B295D" w:rsidRDefault="005B1E5F" w:rsidP="005B1E5F">
      <w:pPr>
        <w:pStyle w:val="a5"/>
        <w:widowControl/>
        <w:tabs>
          <w:tab w:val="left" w:pos="284"/>
          <w:tab w:val="left" w:pos="1134"/>
        </w:tabs>
        <w:autoSpaceDE/>
        <w:autoSpaceDN/>
        <w:ind w:left="709" w:right="6" w:firstLine="0"/>
        <w:rPr>
          <w:sz w:val="28"/>
          <w:szCs w:val="24"/>
          <w:lang w:eastAsia="ru-RU"/>
        </w:rPr>
      </w:pPr>
    </w:p>
    <w:p w:rsidR="00C17BC5" w:rsidRDefault="00C17BC5" w:rsidP="001C1602">
      <w:pPr>
        <w:pStyle w:val="1"/>
        <w:tabs>
          <w:tab w:val="left" w:pos="284"/>
        </w:tabs>
        <w:spacing w:before="0"/>
        <w:ind w:left="0" w:right="3"/>
        <w:jc w:val="center"/>
      </w:pPr>
      <w:bookmarkStart w:id="8" w:name="_TOC_250000"/>
    </w:p>
    <w:p w:rsidR="00C17BC5" w:rsidRDefault="00C17BC5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C17BC5" w:rsidRDefault="00C17BC5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C17BC5" w:rsidRDefault="00C17BC5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F353C7" w:rsidRDefault="00F353C7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F353C7" w:rsidRDefault="00F353C7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7E17D3" w:rsidRDefault="007E17D3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C71B54" w:rsidRDefault="00C71B54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7E17D3" w:rsidRDefault="007E17D3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7E17D3" w:rsidRDefault="007E17D3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7E17D3" w:rsidRDefault="007E17D3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7E17D3" w:rsidRDefault="007E17D3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7E17D3" w:rsidRDefault="007E17D3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7E17D3" w:rsidRDefault="007E17D3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4A193E" w:rsidRDefault="004A193E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7E17D3" w:rsidRDefault="007E17D3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7E17D3" w:rsidRDefault="007E17D3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7E17D3" w:rsidRDefault="007E17D3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7E17D3" w:rsidRDefault="007E17D3" w:rsidP="001C1602">
      <w:pPr>
        <w:pStyle w:val="1"/>
        <w:tabs>
          <w:tab w:val="left" w:pos="284"/>
        </w:tabs>
        <w:spacing w:before="0"/>
        <w:ind w:left="0" w:right="3"/>
        <w:jc w:val="center"/>
      </w:pPr>
    </w:p>
    <w:p w:rsidR="00EF1204" w:rsidRPr="00F353C7" w:rsidRDefault="00EF1204" w:rsidP="001C1602">
      <w:pPr>
        <w:pStyle w:val="1"/>
        <w:tabs>
          <w:tab w:val="left" w:pos="284"/>
        </w:tabs>
        <w:spacing w:before="0"/>
        <w:ind w:left="0" w:right="3"/>
        <w:jc w:val="center"/>
        <w:rPr>
          <w:lang w:val="en-US"/>
        </w:rPr>
      </w:pPr>
      <w:r w:rsidRPr="005D6FD1">
        <w:lastRenderedPageBreak/>
        <w:t>СПИСОК</w:t>
      </w:r>
      <w:r w:rsidRPr="00F353C7">
        <w:rPr>
          <w:spacing w:val="-11"/>
          <w:lang w:val="en-US"/>
        </w:rPr>
        <w:t xml:space="preserve"> </w:t>
      </w:r>
      <w:r w:rsidRPr="005D6FD1">
        <w:t>ИСПОЛЬЗОВАННЫХ</w:t>
      </w:r>
      <w:r w:rsidRPr="00F353C7">
        <w:rPr>
          <w:spacing w:val="-11"/>
          <w:lang w:val="en-US"/>
        </w:rPr>
        <w:t xml:space="preserve"> </w:t>
      </w:r>
      <w:bookmarkEnd w:id="8"/>
      <w:r w:rsidRPr="005D6FD1">
        <w:t>ИСТОЧНИКОВ</w:t>
      </w:r>
    </w:p>
    <w:p w:rsidR="00E3215E" w:rsidRPr="00F353C7" w:rsidRDefault="00E3215E" w:rsidP="001C1602">
      <w:pPr>
        <w:pStyle w:val="1"/>
        <w:tabs>
          <w:tab w:val="left" w:pos="284"/>
        </w:tabs>
        <w:spacing w:before="0"/>
        <w:ind w:left="96" w:right="96" w:firstLine="709"/>
        <w:jc w:val="center"/>
        <w:rPr>
          <w:lang w:val="en-US"/>
        </w:rPr>
      </w:pPr>
    </w:p>
    <w:p w:rsidR="00EF1204" w:rsidRPr="00887269" w:rsidRDefault="00E400BE" w:rsidP="00680B0B">
      <w:pPr>
        <w:pStyle w:val="ae"/>
        <w:tabs>
          <w:tab w:val="left" w:pos="0"/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1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r w:rsidR="00EF1204" w:rsidRPr="00887269">
        <w:rPr>
          <w:sz w:val="28"/>
          <w:szCs w:val="28"/>
          <w:lang w:val="en-US"/>
        </w:rPr>
        <w:t>Knowles K</w:t>
      </w:r>
      <w:r w:rsidR="007B6D0F">
        <w:rPr>
          <w:sz w:val="28"/>
          <w:szCs w:val="28"/>
          <w:lang w:val="en-US"/>
        </w:rPr>
        <w:t>.,</w:t>
      </w:r>
      <w:r w:rsidR="00EF1204" w:rsidRPr="00887269">
        <w:rPr>
          <w:sz w:val="28"/>
          <w:szCs w:val="28"/>
          <w:lang w:val="en-US"/>
        </w:rPr>
        <w:t xml:space="preserve"> Beltran G</w:t>
      </w:r>
      <w:r w:rsidR="007B6D0F">
        <w:rPr>
          <w:sz w:val="28"/>
          <w:szCs w:val="28"/>
          <w:lang w:val="en-US"/>
        </w:rPr>
        <w:t>.</w:t>
      </w:r>
      <w:r w:rsidR="00EF1204" w:rsidRPr="00887269">
        <w:rPr>
          <w:sz w:val="28"/>
          <w:szCs w:val="28"/>
          <w:lang w:val="en-US"/>
        </w:rPr>
        <w:t>W</w:t>
      </w:r>
      <w:r w:rsidR="007B6D0F">
        <w:rPr>
          <w:sz w:val="28"/>
          <w:szCs w:val="28"/>
          <w:lang w:val="en-US"/>
        </w:rPr>
        <w:t>.,</w:t>
      </w:r>
      <w:r w:rsidR="00EF1204" w:rsidRPr="00887269">
        <w:rPr>
          <w:sz w:val="28"/>
          <w:szCs w:val="28"/>
          <w:lang w:val="en-US"/>
        </w:rPr>
        <w:t xml:space="preserve"> Grover L. Emergency Department Operations I: Emergency Medical Services and Patient Arrival // </w:t>
      </w:r>
      <w:proofErr w:type="spellStart"/>
      <w:r w:rsidR="00EF1204" w:rsidRPr="00887269">
        <w:rPr>
          <w:sz w:val="28"/>
          <w:szCs w:val="28"/>
          <w:lang w:val="en-US"/>
        </w:rPr>
        <w:t>Emerg</w:t>
      </w:r>
      <w:proofErr w:type="spellEnd"/>
      <w:r w:rsidR="00EF1204" w:rsidRPr="00887269">
        <w:rPr>
          <w:sz w:val="28"/>
          <w:szCs w:val="28"/>
          <w:lang w:val="en-US"/>
        </w:rPr>
        <w:t xml:space="preserve"> Med </w:t>
      </w:r>
      <w:proofErr w:type="spellStart"/>
      <w:r w:rsidR="00EF1204" w:rsidRPr="00887269">
        <w:rPr>
          <w:sz w:val="28"/>
          <w:szCs w:val="28"/>
          <w:lang w:val="en-US"/>
        </w:rPr>
        <w:t>Clin</w:t>
      </w:r>
      <w:proofErr w:type="spellEnd"/>
      <w:r w:rsidR="00EF1204" w:rsidRPr="00887269">
        <w:rPr>
          <w:sz w:val="28"/>
          <w:szCs w:val="28"/>
          <w:lang w:val="en-US"/>
        </w:rPr>
        <w:t xml:space="preserve"> North Am. – </w:t>
      </w:r>
      <w:r w:rsidR="007B6D0F">
        <w:rPr>
          <w:sz w:val="28"/>
          <w:szCs w:val="28"/>
          <w:lang w:val="en-US"/>
        </w:rPr>
        <w:t>2020. – Vol. 38, Issue 2. – P. 311-321.</w:t>
      </w:r>
    </w:p>
    <w:p w:rsidR="00EF1204" w:rsidRPr="00887269" w:rsidRDefault="00E400BE" w:rsidP="00680B0B">
      <w:pPr>
        <w:pStyle w:val="ae"/>
        <w:tabs>
          <w:tab w:val="left" w:pos="0"/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r w:rsidRPr="00E400BE">
        <w:rPr>
          <w:sz w:val="28"/>
          <w:szCs w:val="28"/>
          <w:lang w:val="en-US"/>
        </w:rPr>
        <w:t xml:space="preserve">2 </w:t>
      </w:r>
      <w:r w:rsidR="007B6D0F">
        <w:rPr>
          <w:sz w:val="28"/>
          <w:szCs w:val="28"/>
          <w:lang w:val="en-US"/>
        </w:rPr>
        <w:t>Marshall</w:t>
      </w:r>
      <w:r w:rsidR="00EF1204" w:rsidRPr="00887269">
        <w:rPr>
          <w:sz w:val="28"/>
          <w:szCs w:val="28"/>
          <w:lang w:val="en-US"/>
        </w:rPr>
        <w:t xml:space="preserve"> B</w:t>
      </w:r>
      <w:r w:rsidR="007B6D0F">
        <w:rPr>
          <w:sz w:val="28"/>
          <w:szCs w:val="28"/>
          <w:lang w:val="en-US"/>
        </w:rPr>
        <w:t xml:space="preserve">., </w:t>
      </w:r>
      <w:proofErr w:type="spellStart"/>
      <w:r w:rsidR="007B6D0F">
        <w:rPr>
          <w:sz w:val="28"/>
          <w:szCs w:val="28"/>
          <w:lang w:val="en-US"/>
        </w:rPr>
        <w:t>McGlynn</w:t>
      </w:r>
      <w:proofErr w:type="spellEnd"/>
      <w:r w:rsidR="00EF1204" w:rsidRPr="00887269">
        <w:rPr>
          <w:sz w:val="28"/>
          <w:szCs w:val="28"/>
          <w:lang w:val="en-US"/>
        </w:rPr>
        <w:t xml:space="preserve"> E</w:t>
      </w:r>
      <w:r w:rsidR="007B6D0F">
        <w:rPr>
          <w:sz w:val="28"/>
          <w:szCs w:val="28"/>
          <w:lang w:val="en-US"/>
        </w:rPr>
        <w:t>.,</w:t>
      </w:r>
      <w:r w:rsidR="00EF1204" w:rsidRPr="00887269">
        <w:rPr>
          <w:sz w:val="28"/>
          <w:szCs w:val="28"/>
          <w:lang w:val="en-US"/>
        </w:rPr>
        <w:t xml:space="preserve"> King A. Sobering centers, emergency medical services, and emergency departments: A review of the literature // Am J </w:t>
      </w:r>
      <w:proofErr w:type="spellStart"/>
      <w:r w:rsidR="00EF1204" w:rsidRPr="00887269">
        <w:rPr>
          <w:sz w:val="28"/>
          <w:szCs w:val="28"/>
          <w:lang w:val="en-US"/>
        </w:rPr>
        <w:t>Emerg</w:t>
      </w:r>
      <w:proofErr w:type="spellEnd"/>
      <w:r w:rsidR="00EF1204" w:rsidRPr="00887269">
        <w:rPr>
          <w:sz w:val="28"/>
          <w:szCs w:val="28"/>
          <w:lang w:val="en-US"/>
        </w:rPr>
        <w:t xml:space="preserve"> Med. – 2021. – </w:t>
      </w:r>
      <w:r w:rsidR="007B6D0F">
        <w:rPr>
          <w:sz w:val="28"/>
          <w:szCs w:val="28"/>
          <w:lang w:val="en-US"/>
        </w:rPr>
        <w:t xml:space="preserve">Vol. </w:t>
      </w:r>
      <w:r w:rsidR="00EF1204" w:rsidRPr="00887269">
        <w:rPr>
          <w:sz w:val="28"/>
          <w:szCs w:val="28"/>
          <w:lang w:val="en-US"/>
        </w:rPr>
        <w:t>40</w:t>
      </w:r>
      <w:r w:rsidR="007B6D0F">
        <w:rPr>
          <w:sz w:val="28"/>
          <w:szCs w:val="28"/>
          <w:lang w:val="en-US"/>
        </w:rPr>
        <w:t xml:space="preserve">. – P. </w:t>
      </w:r>
      <w:r w:rsidR="00EF1204" w:rsidRPr="00887269">
        <w:rPr>
          <w:sz w:val="28"/>
          <w:szCs w:val="28"/>
          <w:lang w:val="en-US"/>
        </w:rPr>
        <w:t xml:space="preserve">37-40. </w:t>
      </w:r>
    </w:p>
    <w:p w:rsidR="00EF1204" w:rsidRPr="00887269" w:rsidRDefault="00E400BE" w:rsidP="00680B0B">
      <w:pPr>
        <w:pStyle w:val="ae"/>
        <w:tabs>
          <w:tab w:val="left" w:pos="0"/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3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Ningwa</w:t>
      </w:r>
      <w:proofErr w:type="spellEnd"/>
      <w:r w:rsidR="00EF1204" w:rsidRPr="00887269">
        <w:rPr>
          <w:sz w:val="28"/>
          <w:szCs w:val="28"/>
          <w:lang w:val="en-US"/>
        </w:rPr>
        <w:t xml:space="preserve"> A</w:t>
      </w:r>
      <w:r w:rsidR="007B6D0F">
        <w:rPr>
          <w:sz w:val="28"/>
          <w:szCs w:val="28"/>
          <w:lang w:val="en-US"/>
        </w:rPr>
        <w:t>.,</w:t>
      </w:r>
      <w:r w:rsidR="00EF1204" w:rsidRPr="00887269">
        <w:rPr>
          <w:sz w:val="28"/>
          <w:szCs w:val="28"/>
          <w:lang w:val="en-US"/>
        </w:rPr>
        <w:t xml:space="preserve"> Kennedy M</w:t>
      </w:r>
      <w:r w:rsidR="007B6D0F">
        <w:rPr>
          <w:sz w:val="28"/>
          <w:szCs w:val="28"/>
          <w:lang w:val="en-US"/>
        </w:rPr>
        <w:t>.</w:t>
      </w:r>
      <w:r w:rsidR="00EF1204" w:rsidRPr="00887269">
        <w:rPr>
          <w:sz w:val="28"/>
          <w:szCs w:val="28"/>
          <w:lang w:val="en-US"/>
        </w:rPr>
        <w:t xml:space="preserve"> et al. The state of emergency medical services and acute health facility care in Uganda: findings from a National Cross-Sectional Survey // BMC Health </w:t>
      </w:r>
      <w:proofErr w:type="spellStart"/>
      <w:r w:rsidR="00EF1204" w:rsidRPr="00887269">
        <w:rPr>
          <w:sz w:val="28"/>
          <w:szCs w:val="28"/>
          <w:lang w:val="en-US"/>
        </w:rPr>
        <w:t>Serv</w:t>
      </w:r>
      <w:proofErr w:type="spellEnd"/>
      <w:r w:rsidR="00EF1204" w:rsidRPr="00887269">
        <w:rPr>
          <w:sz w:val="28"/>
          <w:szCs w:val="28"/>
          <w:lang w:val="en-US"/>
        </w:rPr>
        <w:t xml:space="preserve"> Res. – 2020. – </w:t>
      </w:r>
      <w:r w:rsidR="007B6D0F">
        <w:rPr>
          <w:sz w:val="28"/>
          <w:szCs w:val="28"/>
          <w:lang w:val="en-US"/>
        </w:rPr>
        <w:t xml:space="preserve">Vol. </w:t>
      </w:r>
      <w:r w:rsidR="00EF1204" w:rsidRPr="00887269">
        <w:rPr>
          <w:sz w:val="28"/>
          <w:szCs w:val="28"/>
          <w:lang w:val="en-US"/>
        </w:rPr>
        <w:t>20</w:t>
      </w:r>
      <w:r w:rsidR="007B6D0F">
        <w:rPr>
          <w:sz w:val="28"/>
          <w:szCs w:val="28"/>
          <w:lang w:val="en-US"/>
        </w:rPr>
        <w:t xml:space="preserve">, Issue </w:t>
      </w:r>
      <w:r w:rsidR="00EF1204" w:rsidRPr="00887269">
        <w:rPr>
          <w:sz w:val="28"/>
          <w:szCs w:val="28"/>
          <w:lang w:val="en-US"/>
        </w:rPr>
        <w:t>1</w:t>
      </w:r>
      <w:r w:rsidR="007B6D0F">
        <w:rPr>
          <w:sz w:val="28"/>
          <w:szCs w:val="28"/>
          <w:lang w:val="en-US"/>
        </w:rPr>
        <w:t xml:space="preserve">. – P. </w:t>
      </w:r>
      <w:r w:rsidR="00EF1204" w:rsidRPr="00887269">
        <w:rPr>
          <w:sz w:val="28"/>
          <w:szCs w:val="28"/>
          <w:lang w:val="en-US"/>
        </w:rPr>
        <w:t>634</w:t>
      </w:r>
      <w:r w:rsidR="007B6D0F">
        <w:rPr>
          <w:sz w:val="28"/>
          <w:szCs w:val="28"/>
          <w:lang w:val="en-US"/>
        </w:rPr>
        <w:t>-1-634-10</w:t>
      </w:r>
      <w:r w:rsidR="00EF1204" w:rsidRPr="00887269">
        <w:rPr>
          <w:sz w:val="28"/>
          <w:szCs w:val="28"/>
          <w:lang w:val="en-US"/>
        </w:rPr>
        <w:t xml:space="preserve">. </w:t>
      </w:r>
    </w:p>
    <w:p w:rsidR="00EF1204" w:rsidRPr="00887269" w:rsidRDefault="00E400BE" w:rsidP="00680B0B">
      <w:pPr>
        <w:pStyle w:val="ae"/>
        <w:tabs>
          <w:tab w:val="left" w:pos="0"/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r w:rsidRPr="00E400BE">
        <w:rPr>
          <w:sz w:val="28"/>
          <w:szCs w:val="28"/>
          <w:lang w:val="en-US"/>
        </w:rPr>
        <w:t xml:space="preserve">4 </w:t>
      </w:r>
      <w:proofErr w:type="spellStart"/>
      <w:r w:rsidR="00EF1204" w:rsidRPr="00887269">
        <w:rPr>
          <w:sz w:val="28"/>
          <w:szCs w:val="28"/>
          <w:lang w:val="en-US"/>
        </w:rPr>
        <w:t>Mould-Millman</w:t>
      </w:r>
      <w:proofErr w:type="spellEnd"/>
      <w:r w:rsidR="00EF1204" w:rsidRPr="00887269">
        <w:rPr>
          <w:sz w:val="28"/>
          <w:szCs w:val="28"/>
          <w:lang w:val="en-US"/>
        </w:rPr>
        <w:t xml:space="preserve"> N</w:t>
      </w:r>
      <w:r w:rsidR="007B6D0F">
        <w:rPr>
          <w:sz w:val="28"/>
          <w:szCs w:val="28"/>
          <w:lang w:val="en-US"/>
        </w:rPr>
        <w:t>.</w:t>
      </w:r>
      <w:r w:rsidR="00EF1204" w:rsidRPr="00887269">
        <w:rPr>
          <w:sz w:val="28"/>
          <w:szCs w:val="28"/>
          <w:lang w:val="en-US"/>
        </w:rPr>
        <w:t>-K</w:t>
      </w:r>
      <w:r w:rsidR="007B6D0F">
        <w:rPr>
          <w:sz w:val="28"/>
          <w:szCs w:val="28"/>
          <w:lang w:val="en-US"/>
        </w:rPr>
        <w:t>.,</w:t>
      </w:r>
      <w:r w:rsidR="00EF1204" w:rsidRPr="00887269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Rominski</w:t>
      </w:r>
      <w:proofErr w:type="spellEnd"/>
      <w:r w:rsidR="00EF1204" w:rsidRPr="00887269">
        <w:rPr>
          <w:sz w:val="28"/>
          <w:szCs w:val="28"/>
          <w:lang w:val="en-US"/>
        </w:rPr>
        <w:t xml:space="preserve"> S</w:t>
      </w:r>
      <w:r w:rsidR="007B6D0F">
        <w:rPr>
          <w:sz w:val="28"/>
          <w:szCs w:val="28"/>
          <w:lang w:val="en-US"/>
        </w:rPr>
        <w:t>.</w:t>
      </w:r>
      <w:r w:rsidR="00EF1204" w:rsidRPr="00887269">
        <w:rPr>
          <w:sz w:val="28"/>
          <w:szCs w:val="28"/>
          <w:lang w:val="en-US"/>
        </w:rPr>
        <w:t xml:space="preserve">D. Barriers to Accessing Emergency Medical Services in Accra, Ghana: Development of a Survey Instrument and Initial Application in Ghana // Glob Heal </w:t>
      </w:r>
      <w:proofErr w:type="spellStart"/>
      <w:r w:rsidR="00EF1204" w:rsidRPr="00887269">
        <w:rPr>
          <w:sz w:val="28"/>
          <w:szCs w:val="28"/>
          <w:lang w:val="en-US"/>
        </w:rPr>
        <w:t>Sci</w:t>
      </w:r>
      <w:proofErr w:type="spellEnd"/>
      <w:r w:rsidR="00EF1204" w:rsidRPr="00887269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Pract</w:t>
      </w:r>
      <w:proofErr w:type="spellEnd"/>
      <w:r w:rsidR="00EF1204" w:rsidRPr="00887269">
        <w:rPr>
          <w:sz w:val="28"/>
          <w:szCs w:val="28"/>
          <w:lang w:val="en-US"/>
        </w:rPr>
        <w:t xml:space="preserve">. – 2015. – </w:t>
      </w:r>
      <w:r w:rsidR="007B6D0F">
        <w:rPr>
          <w:sz w:val="28"/>
          <w:szCs w:val="28"/>
          <w:lang w:val="en-US"/>
        </w:rPr>
        <w:t xml:space="preserve">Vol. </w:t>
      </w:r>
      <w:r w:rsidR="00EF1204" w:rsidRPr="00887269">
        <w:rPr>
          <w:sz w:val="28"/>
          <w:szCs w:val="28"/>
          <w:lang w:val="en-US"/>
        </w:rPr>
        <w:t>3</w:t>
      </w:r>
      <w:r w:rsidR="007B6D0F">
        <w:rPr>
          <w:sz w:val="28"/>
          <w:szCs w:val="28"/>
          <w:lang w:val="en-US"/>
        </w:rPr>
        <w:t xml:space="preserve">, Issue </w:t>
      </w:r>
      <w:r w:rsidR="00EF1204" w:rsidRPr="00887269">
        <w:rPr>
          <w:sz w:val="28"/>
          <w:szCs w:val="28"/>
          <w:lang w:val="en-US"/>
        </w:rPr>
        <w:t>4</w:t>
      </w:r>
      <w:r w:rsidR="007B6D0F">
        <w:rPr>
          <w:sz w:val="28"/>
          <w:szCs w:val="28"/>
          <w:lang w:val="en-US"/>
        </w:rPr>
        <w:t xml:space="preserve">. – P. </w:t>
      </w:r>
      <w:r w:rsidR="00EF1204" w:rsidRPr="00887269">
        <w:rPr>
          <w:sz w:val="28"/>
          <w:szCs w:val="28"/>
          <w:lang w:val="en-US"/>
        </w:rPr>
        <w:t>577-</w:t>
      </w:r>
      <w:r w:rsidR="007B6D0F">
        <w:rPr>
          <w:sz w:val="28"/>
          <w:szCs w:val="28"/>
          <w:lang w:val="en-US"/>
        </w:rPr>
        <w:t>5</w:t>
      </w:r>
      <w:r w:rsidR="00EF1204" w:rsidRPr="00887269">
        <w:rPr>
          <w:sz w:val="28"/>
          <w:szCs w:val="28"/>
          <w:lang w:val="en-US"/>
        </w:rPr>
        <w:t>90.</w:t>
      </w:r>
    </w:p>
    <w:p w:rsidR="00EF1204" w:rsidRPr="00887269" w:rsidRDefault="00E400BE" w:rsidP="00680B0B">
      <w:pPr>
        <w:pStyle w:val="ae"/>
        <w:tabs>
          <w:tab w:val="left" w:pos="0"/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5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Menbeu</w:t>
      </w:r>
      <w:proofErr w:type="spellEnd"/>
      <w:r w:rsidR="00EF1204" w:rsidRPr="00887269">
        <w:rPr>
          <w:sz w:val="28"/>
          <w:szCs w:val="28"/>
          <w:lang w:val="en-US"/>
        </w:rPr>
        <w:t xml:space="preserve"> S</w:t>
      </w:r>
      <w:r w:rsidR="007B6D0F">
        <w:rPr>
          <w:sz w:val="28"/>
          <w:szCs w:val="28"/>
          <w:lang w:val="en-US"/>
        </w:rPr>
        <w:t>.</w:t>
      </w:r>
      <w:r w:rsidR="00EF1204" w:rsidRPr="00887269">
        <w:rPr>
          <w:sz w:val="28"/>
          <w:szCs w:val="28"/>
          <w:lang w:val="en-US"/>
        </w:rPr>
        <w:t xml:space="preserve">, </w:t>
      </w:r>
      <w:proofErr w:type="spellStart"/>
      <w:r w:rsidR="00EF1204" w:rsidRPr="00887269">
        <w:rPr>
          <w:sz w:val="28"/>
          <w:szCs w:val="28"/>
          <w:lang w:val="en-US"/>
        </w:rPr>
        <w:t>Yonas</w:t>
      </w:r>
      <w:proofErr w:type="spellEnd"/>
      <w:r w:rsidR="00EF1204" w:rsidRPr="00887269">
        <w:rPr>
          <w:sz w:val="28"/>
          <w:szCs w:val="28"/>
          <w:lang w:val="en-US"/>
        </w:rPr>
        <w:t xml:space="preserve"> A. Trends and barriers of emergency medical service use in Addis Ababa; Ethiopia // BMC </w:t>
      </w:r>
      <w:proofErr w:type="spellStart"/>
      <w:r w:rsidR="00EF1204" w:rsidRPr="00887269">
        <w:rPr>
          <w:sz w:val="28"/>
          <w:szCs w:val="28"/>
          <w:lang w:val="en-US"/>
        </w:rPr>
        <w:t>Emerg</w:t>
      </w:r>
      <w:proofErr w:type="spellEnd"/>
      <w:r w:rsidR="00EF1204" w:rsidRPr="00887269">
        <w:rPr>
          <w:sz w:val="28"/>
          <w:szCs w:val="28"/>
          <w:lang w:val="en-US"/>
        </w:rPr>
        <w:t xml:space="preserve"> Med. – 2019. – </w:t>
      </w:r>
      <w:r w:rsidR="007B6D0F">
        <w:rPr>
          <w:sz w:val="28"/>
          <w:szCs w:val="28"/>
          <w:lang w:val="en-US"/>
        </w:rPr>
        <w:t xml:space="preserve">Vol. </w:t>
      </w:r>
      <w:r w:rsidR="00EF1204" w:rsidRPr="00887269">
        <w:rPr>
          <w:sz w:val="28"/>
          <w:szCs w:val="28"/>
          <w:lang w:val="en-US"/>
        </w:rPr>
        <w:t>19</w:t>
      </w:r>
      <w:r w:rsidR="007B6D0F">
        <w:rPr>
          <w:sz w:val="28"/>
          <w:szCs w:val="28"/>
          <w:lang w:val="en-US"/>
        </w:rPr>
        <w:t xml:space="preserve">, Issue </w:t>
      </w:r>
      <w:r w:rsidR="00EF1204" w:rsidRPr="00887269">
        <w:rPr>
          <w:sz w:val="28"/>
          <w:szCs w:val="28"/>
          <w:lang w:val="en-US"/>
        </w:rPr>
        <w:t>1</w:t>
      </w:r>
      <w:r w:rsidR="007B6D0F">
        <w:rPr>
          <w:sz w:val="28"/>
          <w:szCs w:val="28"/>
          <w:lang w:val="en-US"/>
        </w:rPr>
        <w:t>. – P. </w:t>
      </w:r>
      <w:r w:rsidR="00EF1204" w:rsidRPr="00887269">
        <w:rPr>
          <w:sz w:val="28"/>
          <w:szCs w:val="28"/>
          <w:lang w:val="en-US"/>
        </w:rPr>
        <w:t>28</w:t>
      </w:r>
      <w:r w:rsidR="007B6D0F">
        <w:rPr>
          <w:sz w:val="28"/>
          <w:szCs w:val="28"/>
          <w:lang w:val="en-US"/>
        </w:rPr>
        <w:t>-1-28-8.</w:t>
      </w:r>
    </w:p>
    <w:p w:rsidR="00EF1204" w:rsidRPr="00887269" w:rsidRDefault="00E400BE" w:rsidP="00680B0B">
      <w:pPr>
        <w:pStyle w:val="ae"/>
        <w:tabs>
          <w:tab w:val="left" w:pos="0"/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6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Murad</w:t>
      </w:r>
      <w:proofErr w:type="spellEnd"/>
      <w:r w:rsidR="007B6D0F">
        <w:rPr>
          <w:sz w:val="28"/>
          <w:szCs w:val="28"/>
          <w:lang w:val="en-US"/>
        </w:rPr>
        <w:t xml:space="preserve"> A.A. </w:t>
      </w:r>
      <w:r w:rsidR="00EF1204" w:rsidRPr="00887269">
        <w:rPr>
          <w:sz w:val="28"/>
          <w:szCs w:val="28"/>
          <w:lang w:val="en-US"/>
        </w:rPr>
        <w:t xml:space="preserve">Creating a GIS application for health services at Jeddah city // </w:t>
      </w:r>
      <w:proofErr w:type="spellStart"/>
      <w:r w:rsidR="00EF1204" w:rsidRPr="00887269">
        <w:rPr>
          <w:sz w:val="28"/>
          <w:szCs w:val="28"/>
          <w:lang w:val="en-US"/>
        </w:rPr>
        <w:t>Comput</w:t>
      </w:r>
      <w:proofErr w:type="spellEnd"/>
      <w:r w:rsidR="00EF1204" w:rsidRPr="00887269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Biol</w:t>
      </w:r>
      <w:proofErr w:type="spellEnd"/>
      <w:r w:rsidR="00EF1204" w:rsidRPr="00887269">
        <w:rPr>
          <w:sz w:val="28"/>
          <w:szCs w:val="28"/>
          <w:lang w:val="en-US"/>
        </w:rPr>
        <w:t xml:space="preserve"> Med. – 2007.</w:t>
      </w:r>
      <w:r w:rsidR="007B6D0F">
        <w:rPr>
          <w:sz w:val="28"/>
          <w:szCs w:val="28"/>
          <w:lang w:val="en-US"/>
        </w:rPr>
        <w:t xml:space="preserve"> – Vol. 37, Issue 6. – P. 879-889.</w:t>
      </w:r>
    </w:p>
    <w:p w:rsidR="00EF1204" w:rsidRPr="00887269" w:rsidRDefault="00E400BE" w:rsidP="00680B0B">
      <w:pPr>
        <w:pStyle w:val="ae"/>
        <w:tabs>
          <w:tab w:val="left" w:pos="0"/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7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r w:rsidR="00EF1204" w:rsidRPr="00887269">
        <w:rPr>
          <w:sz w:val="28"/>
          <w:szCs w:val="28"/>
          <w:lang w:val="en-US"/>
        </w:rPr>
        <w:t>Lo S</w:t>
      </w:r>
      <w:r w:rsidR="007B6D0F">
        <w:rPr>
          <w:sz w:val="28"/>
          <w:szCs w:val="28"/>
          <w:lang w:val="en-US"/>
        </w:rPr>
        <w:t>.</w:t>
      </w:r>
      <w:r w:rsidR="00EF1204" w:rsidRPr="00887269">
        <w:rPr>
          <w:sz w:val="28"/>
          <w:szCs w:val="28"/>
          <w:lang w:val="en-US"/>
        </w:rPr>
        <w:t>M</w:t>
      </w:r>
      <w:r w:rsidR="007B6D0F">
        <w:rPr>
          <w:sz w:val="28"/>
          <w:szCs w:val="28"/>
          <w:lang w:val="en-US"/>
        </w:rPr>
        <w:t>.,</w:t>
      </w:r>
      <w:r w:rsidR="00EF1204" w:rsidRPr="00887269">
        <w:rPr>
          <w:sz w:val="28"/>
          <w:szCs w:val="28"/>
          <w:lang w:val="en-US"/>
        </w:rPr>
        <w:t xml:space="preserve"> Yu Y</w:t>
      </w:r>
      <w:r w:rsidR="007B6D0F">
        <w:rPr>
          <w:sz w:val="28"/>
          <w:szCs w:val="28"/>
          <w:lang w:val="en-US"/>
        </w:rPr>
        <w:t>.</w:t>
      </w:r>
      <w:r w:rsidR="00EF1204" w:rsidRPr="00887269">
        <w:rPr>
          <w:sz w:val="28"/>
          <w:szCs w:val="28"/>
          <w:lang w:val="en-US"/>
        </w:rPr>
        <w:t xml:space="preserve">M. </w:t>
      </w:r>
      <w:r w:rsidR="000207E4">
        <w:rPr>
          <w:sz w:val="28"/>
          <w:szCs w:val="28"/>
          <w:lang w:val="en-US"/>
        </w:rPr>
        <w:t xml:space="preserve">et al. </w:t>
      </w:r>
      <w:r w:rsidR="00EF1204" w:rsidRPr="00887269">
        <w:rPr>
          <w:sz w:val="28"/>
          <w:szCs w:val="28"/>
          <w:lang w:val="en-US"/>
        </w:rPr>
        <w:t xml:space="preserve">Overview of the Shenzhen emergency medical service call pattern // World J </w:t>
      </w:r>
      <w:proofErr w:type="spellStart"/>
      <w:r w:rsidR="00EF1204" w:rsidRPr="00887269">
        <w:rPr>
          <w:sz w:val="28"/>
          <w:szCs w:val="28"/>
          <w:lang w:val="en-US"/>
        </w:rPr>
        <w:t>Emerg</w:t>
      </w:r>
      <w:proofErr w:type="spellEnd"/>
      <w:r w:rsidR="00EF1204" w:rsidRPr="00887269">
        <w:rPr>
          <w:sz w:val="28"/>
          <w:szCs w:val="28"/>
          <w:lang w:val="en-US"/>
        </w:rPr>
        <w:t xml:space="preserve"> Med. – 2012. – </w:t>
      </w:r>
      <w:r w:rsidR="000207E4">
        <w:rPr>
          <w:sz w:val="28"/>
          <w:szCs w:val="28"/>
          <w:lang w:val="en-US"/>
        </w:rPr>
        <w:t xml:space="preserve">Vol. </w:t>
      </w:r>
      <w:r w:rsidR="00EF1204" w:rsidRPr="00887269">
        <w:rPr>
          <w:sz w:val="28"/>
          <w:szCs w:val="28"/>
          <w:lang w:val="en-US"/>
        </w:rPr>
        <w:t>3</w:t>
      </w:r>
      <w:r w:rsidR="000207E4">
        <w:rPr>
          <w:sz w:val="28"/>
          <w:szCs w:val="28"/>
          <w:lang w:val="en-US"/>
        </w:rPr>
        <w:t xml:space="preserve">, Issue </w:t>
      </w:r>
      <w:r w:rsidR="00EF1204" w:rsidRPr="00887269">
        <w:rPr>
          <w:sz w:val="28"/>
          <w:szCs w:val="28"/>
          <w:lang w:val="en-US"/>
        </w:rPr>
        <w:t>4</w:t>
      </w:r>
      <w:r w:rsidR="000207E4">
        <w:rPr>
          <w:sz w:val="28"/>
          <w:szCs w:val="28"/>
          <w:lang w:val="en-US"/>
        </w:rPr>
        <w:t xml:space="preserve">. – P. </w:t>
      </w:r>
      <w:r w:rsidR="00EF1204" w:rsidRPr="00887269">
        <w:rPr>
          <w:sz w:val="28"/>
          <w:szCs w:val="28"/>
          <w:lang w:val="en-US"/>
        </w:rPr>
        <w:t>251-</w:t>
      </w:r>
      <w:r w:rsidR="000207E4">
        <w:rPr>
          <w:sz w:val="28"/>
          <w:szCs w:val="28"/>
          <w:lang w:val="en-US"/>
        </w:rPr>
        <w:t>25</w:t>
      </w:r>
      <w:r w:rsidR="00EF1204" w:rsidRPr="00887269">
        <w:rPr>
          <w:sz w:val="28"/>
          <w:szCs w:val="28"/>
          <w:lang w:val="en-US"/>
        </w:rPr>
        <w:t xml:space="preserve">6. </w:t>
      </w:r>
    </w:p>
    <w:p w:rsidR="00EF1204" w:rsidRPr="00887269" w:rsidRDefault="00E400BE" w:rsidP="00680B0B">
      <w:pPr>
        <w:pStyle w:val="ae"/>
        <w:tabs>
          <w:tab w:val="left" w:pos="0"/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8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r w:rsidR="00EF1204" w:rsidRPr="00887269">
        <w:rPr>
          <w:sz w:val="28"/>
          <w:szCs w:val="28"/>
          <w:lang w:val="en-US"/>
        </w:rPr>
        <w:t>Cardiovascular diseases (CVDs) // https://www.who.int/news</w:t>
      </w:r>
      <w:r w:rsidR="000207E4">
        <w:rPr>
          <w:sz w:val="28"/>
          <w:szCs w:val="28"/>
          <w:lang w:val="en-US"/>
        </w:rPr>
        <w:t>. 10.06.2024.</w:t>
      </w:r>
    </w:p>
    <w:p w:rsidR="00EF1204" w:rsidRPr="00887269" w:rsidRDefault="00E400BE" w:rsidP="00680B0B">
      <w:pPr>
        <w:pStyle w:val="ae"/>
        <w:tabs>
          <w:tab w:val="left" w:pos="0"/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9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r w:rsidR="00EF1204" w:rsidRPr="00887269">
        <w:rPr>
          <w:sz w:val="28"/>
          <w:szCs w:val="28"/>
          <w:lang w:val="en-US"/>
        </w:rPr>
        <w:t>Malden D</w:t>
      </w:r>
      <w:r w:rsidR="000207E4">
        <w:rPr>
          <w:sz w:val="28"/>
          <w:szCs w:val="28"/>
          <w:lang w:val="en-US"/>
        </w:rPr>
        <w:t>.</w:t>
      </w:r>
      <w:r w:rsidR="00EF1204" w:rsidRPr="00887269">
        <w:rPr>
          <w:sz w:val="28"/>
          <w:szCs w:val="28"/>
          <w:lang w:val="en-US"/>
        </w:rPr>
        <w:t xml:space="preserve">E. </w:t>
      </w:r>
      <w:r w:rsidR="000207E4">
        <w:rPr>
          <w:sz w:val="28"/>
          <w:szCs w:val="28"/>
          <w:lang w:val="en-US"/>
        </w:rPr>
        <w:t xml:space="preserve">et al. </w:t>
      </w:r>
      <w:r w:rsidR="00EF1204" w:rsidRPr="00887269">
        <w:rPr>
          <w:sz w:val="28"/>
          <w:szCs w:val="28"/>
          <w:lang w:val="en-US"/>
        </w:rPr>
        <w:t xml:space="preserve">Hospitalization and Emergency Department Encounters for COVID-19 After </w:t>
      </w:r>
      <w:proofErr w:type="spellStart"/>
      <w:r w:rsidR="00EF1204" w:rsidRPr="00887269">
        <w:rPr>
          <w:sz w:val="28"/>
          <w:szCs w:val="28"/>
          <w:lang w:val="en-US"/>
        </w:rPr>
        <w:t>Paxlovid</w:t>
      </w:r>
      <w:proofErr w:type="spellEnd"/>
      <w:r w:rsidR="00EF1204" w:rsidRPr="00887269">
        <w:rPr>
          <w:sz w:val="28"/>
          <w:szCs w:val="28"/>
          <w:lang w:val="en-US"/>
        </w:rPr>
        <w:t xml:space="preserve"> Treatment - California, December 2021-May 2022 // MMWR </w:t>
      </w:r>
      <w:proofErr w:type="spellStart"/>
      <w:r w:rsidR="00EF1204" w:rsidRPr="00887269">
        <w:rPr>
          <w:sz w:val="28"/>
          <w:szCs w:val="28"/>
          <w:lang w:val="en-US"/>
        </w:rPr>
        <w:t>Morb</w:t>
      </w:r>
      <w:proofErr w:type="spellEnd"/>
      <w:r w:rsidR="00EF1204" w:rsidRPr="00887269">
        <w:rPr>
          <w:sz w:val="28"/>
          <w:szCs w:val="28"/>
          <w:lang w:val="en-US"/>
        </w:rPr>
        <w:t xml:space="preserve"> Mortal </w:t>
      </w:r>
      <w:proofErr w:type="spellStart"/>
      <w:r w:rsidR="00EF1204" w:rsidRPr="00887269">
        <w:rPr>
          <w:sz w:val="28"/>
          <w:szCs w:val="28"/>
          <w:lang w:val="en-US"/>
        </w:rPr>
        <w:t>Wkly</w:t>
      </w:r>
      <w:proofErr w:type="spellEnd"/>
      <w:r w:rsidR="00EF1204" w:rsidRPr="00887269">
        <w:rPr>
          <w:sz w:val="28"/>
          <w:szCs w:val="28"/>
          <w:lang w:val="en-US"/>
        </w:rPr>
        <w:t xml:space="preserve"> Rep. – 2022. </w:t>
      </w:r>
      <w:r w:rsidR="000207E4">
        <w:rPr>
          <w:sz w:val="28"/>
          <w:szCs w:val="28"/>
          <w:lang w:val="en-US"/>
        </w:rPr>
        <w:t xml:space="preserve">– Vol. 71, Issue 25. </w:t>
      </w:r>
      <w:r w:rsidR="00EF1204" w:rsidRPr="00887269">
        <w:rPr>
          <w:sz w:val="28"/>
          <w:szCs w:val="28"/>
          <w:lang w:val="en-US"/>
        </w:rPr>
        <w:t xml:space="preserve">– </w:t>
      </w:r>
      <w:r w:rsidR="000207E4">
        <w:rPr>
          <w:sz w:val="28"/>
          <w:szCs w:val="28"/>
          <w:lang w:val="en-US"/>
        </w:rPr>
        <w:t>P. </w:t>
      </w:r>
      <w:r w:rsidR="00EF1204" w:rsidRPr="00887269">
        <w:rPr>
          <w:sz w:val="28"/>
          <w:szCs w:val="28"/>
          <w:lang w:val="en-US"/>
        </w:rPr>
        <w:t>830-833.</w:t>
      </w:r>
    </w:p>
    <w:p w:rsidR="00EF1204" w:rsidRPr="00887269" w:rsidRDefault="00E400BE" w:rsidP="00680B0B">
      <w:pPr>
        <w:pStyle w:val="ae"/>
        <w:tabs>
          <w:tab w:val="left" w:pos="0"/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10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r w:rsidR="00EF1204" w:rsidRPr="00887269">
        <w:rPr>
          <w:sz w:val="28"/>
          <w:szCs w:val="28"/>
          <w:lang w:val="en-US"/>
        </w:rPr>
        <w:t>Levy M</w:t>
      </w:r>
      <w:r w:rsidR="000207E4">
        <w:rPr>
          <w:sz w:val="28"/>
          <w:szCs w:val="28"/>
          <w:lang w:val="en-US"/>
        </w:rPr>
        <w:t>.</w:t>
      </w:r>
      <w:r w:rsidR="00EF1204" w:rsidRPr="00887269">
        <w:rPr>
          <w:sz w:val="28"/>
          <w:szCs w:val="28"/>
          <w:lang w:val="en-US"/>
        </w:rPr>
        <w:t>J.</w:t>
      </w:r>
      <w:r w:rsidR="000207E4">
        <w:rPr>
          <w:sz w:val="28"/>
          <w:szCs w:val="28"/>
          <w:lang w:val="en-US"/>
        </w:rPr>
        <w:t>,</w:t>
      </w:r>
      <w:r w:rsidR="00EF1204" w:rsidRPr="00887269">
        <w:rPr>
          <w:sz w:val="28"/>
          <w:szCs w:val="28"/>
          <w:lang w:val="en-US"/>
        </w:rPr>
        <w:t xml:space="preserve"> Klein E</w:t>
      </w:r>
      <w:r w:rsidR="000207E4">
        <w:rPr>
          <w:sz w:val="28"/>
          <w:szCs w:val="28"/>
          <w:lang w:val="en-US"/>
        </w:rPr>
        <w:t>.,</w:t>
      </w:r>
      <w:r w:rsidR="00EF1204" w:rsidRPr="00887269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Chizmar</w:t>
      </w:r>
      <w:proofErr w:type="spellEnd"/>
      <w:r w:rsidR="00EF1204" w:rsidRPr="00887269">
        <w:rPr>
          <w:sz w:val="28"/>
          <w:szCs w:val="28"/>
          <w:lang w:val="en-US"/>
        </w:rPr>
        <w:t xml:space="preserve"> T</w:t>
      </w:r>
      <w:r w:rsidR="000207E4">
        <w:rPr>
          <w:sz w:val="28"/>
          <w:szCs w:val="28"/>
          <w:lang w:val="en-US"/>
        </w:rPr>
        <w:t>.</w:t>
      </w:r>
      <w:r w:rsidR="00EF1204" w:rsidRPr="00887269">
        <w:rPr>
          <w:sz w:val="28"/>
          <w:szCs w:val="28"/>
          <w:lang w:val="en-US"/>
        </w:rPr>
        <w:t xml:space="preserve">P. </w:t>
      </w:r>
      <w:r w:rsidR="000207E4">
        <w:rPr>
          <w:sz w:val="28"/>
          <w:szCs w:val="28"/>
          <w:lang w:val="en-US"/>
        </w:rPr>
        <w:t xml:space="preserve">et al. </w:t>
      </w:r>
      <w:r w:rsidR="00EF1204" w:rsidRPr="00887269">
        <w:rPr>
          <w:sz w:val="28"/>
          <w:szCs w:val="28"/>
          <w:lang w:val="en-US"/>
        </w:rPr>
        <w:t xml:space="preserve">Correlation between Emergency Medical Services Suspected COVID-19 Patients and Daily Hospitalizations // </w:t>
      </w:r>
      <w:proofErr w:type="spellStart"/>
      <w:r w:rsidR="00EF1204" w:rsidRPr="00887269">
        <w:rPr>
          <w:sz w:val="28"/>
          <w:szCs w:val="28"/>
          <w:lang w:val="en-US"/>
        </w:rPr>
        <w:t>Prehosp</w:t>
      </w:r>
      <w:proofErr w:type="spellEnd"/>
      <w:r w:rsidR="00EF1204" w:rsidRPr="00887269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Emerg</w:t>
      </w:r>
      <w:proofErr w:type="spellEnd"/>
      <w:r w:rsidR="00EF1204" w:rsidRPr="00887269">
        <w:rPr>
          <w:sz w:val="28"/>
          <w:szCs w:val="28"/>
          <w:lang w:val="en-US"/>
        </w:rPr>
        <w:t xml:space="preserve"> Care. – 2021. – </w:t>
      </w:r>
      <w:r w:rsidR="000207E4">
        <w:rPr>
          <w:sz w:val="28"/>
          <w:szCs w:val="28"/>
          <w:lang w:val="en-US"/>
        </w:rPr>
        <w:t xml:space="preserve">Vol. </w:t>
      </w:r>
      <w:r w:rsidR="00EF1204" w:rsidRPr="00887269">
        <w:rPr>
          <w:sz w:val="28"/>
          <w:szCs w:val="28"/>
          <w:lang w:val="en-US"/>
        </w:rPr>
        <w:t>25</w:t>
      </w:r>
      <w:r w:rsidR="000207E4">
        <w:rPr>
          <w:sz w:val="28"/>
          <w:szCs w:val="28"/>
          <w:lang w:val="en-US"/>
        </w:rPr>
        <w:t xml:space="preserve">, Issue </w:t>
      </w:r>
      <w:r w:rsidR="00EF1204" w:rsidRPr="00887269">
        <w:rPr>
          <w:sz w:val="28"/>
          <w:szCs w:val="28"/>
          <w:lang w:val="en-US"/>
        </w:rPr>
        <w:t>6</w:t>
      </w:r>
      <w:r w:rsidR="000207E4">
        <w:rPr>
          <w:sz w:val="28"/>
          <w:szCs w:val="28"/>
          <w:lang w:val="en-US"/>
        </w:rPr>
        <w:t xml:space="preserve">. – P. </w:t>
      </w:r>
      <w:r w:rsidR="00EF1204" w:rsidRPr="00887269">
        <w:rPr>
          <w:sz w:val="28"/>
          <w:szCs w:val="28"/>
          <w:lang w:val="en-US"/>
        </w:rPr>
        <w:t xml:space="preserve">785-789. </w:t>
      </w:r>
    </w:p>
    <w:p w:rsidR="00EF1204" w:rsidRPr="00F353C7" w:rsidRDefault="00E400BE" w:rsidP="00680B0B">
      <w:pPr>
        <w:pStyle w:val="ae"/>
        <w:tabs>
          <w:tab w:val="left" w:pos="0"/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11 </w:t>
      </w:r>
      <w:r w:rsidR="000207E4" w:rsidRPr="000207E4">
        <w:rPr>
          <w:sz w:val="28"/>
          <w:szCs w:val="28"/>
        </w:rPr>
        <w:t xml:space="preserve">Постановление Правительства Республики Казахстан. </w:t>
      </w:r>
      <w:r w:rsidR="00EF1204" w:rsidRPr="00887269">
        <w:rPr>
          <w:sz w:val="28"/>
          <w:szCs w:val="28"/>
        </w:rPr>
        <w:t>Об</w:t>
      </w:r>
      <w:r w:rsidR="000207E4">
        <w:rPr>
          <w:sz w:val="28"/>
          <w:szCs w:val="28"/>
          <w:lang w:val="en-US"/>
        </w:rPr>
        <w:t> </w:t>
      </w:r>
      <w:r w:rsidR="00EF1204" w:rsidRPr="00887269">
        <w:rPr>
          <w:sz w:val="28"/>
          <w:szCs w:val="28"/>
        </w:rPr>
        <w:t>утверждении национального проекта "Качественное и доступное здравоохранение для каждого гражданина "Здоровая нация"</w:t>
      </w:r>
      <w:r w:rsidR="000207E4" w:rsidRPr="000207E4">
        <w:rPr>
          <w:sz w:val="28"/>
          <w:szCs w:val="28"/>
        </w:rPr>
        <w:t>:</w:t>
      </w:r>
      <w:r w:rsidR="000207E4" w:rsidRPr="000207E4">
        <w:t xml:space="preserve"> </w:t>
      </w:r>
      <w:r w:rsidR="000207E4" w:rsidRPr="00887269">
        <w:rPr>
          <w:sz w:val="28"/>
          <w:szCs w:val="28"/>
        </w:rPr>
        <w:t>у</w:t>
      </w:r>
      <w:r w:rsidR="000207E4" w:rsidRPr="000207E4">
        <w:rPr>
          <w:sz w:val="28"/>
          <w:szCs w:val="28"/>
        </w:rPr>
        <w:t>тв. 12 октября 2021 года, №725</w:t>
      </w:r>
      <w:r w:rsidR="00EF1204" w:rsidRPr="00887269">
        <w:rPr>
          <w:sz w:val="28"/>
          <w:szCs w:val="28"/>
        </w:rPr>
        <w:t xml:space="preserve"> // https://adilet.zan.kz/rus/docs/P2100000725.</w:t>
      </w:r>
      <w:r w:rsidR="000207E4" w:rsidRPr="000207E4">
        <w:rPr>
          <w:sz w:val="28"/>
          <w:szCs w:val="28"/>
        </w:rPr>
        <w:t xml:space="preserve"> </w:t>
      </w:r>
      <w:r w:rsidR="000207E4">
        <w:rPr>
          <w:sz w:val="28"/>
          <w:szCs w:val="28"/>
          <w:lang w:val="en-US"/>
        </w:rPr>
        <w:t>10.06.2024.</w:t>
      </w:r>
    </w:p>
    <w:p w:rsidR="00EF1204" w:rsidRPr="00887269" w:rsidRDefault="00E400BE" w:rsidP="00680B0B">
      <w:pPr>
        <w:pStyle w:val="ae"/>
        <w:tabs>
          <w:tab w:val="left" w:pos="0"/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12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r w:rsidR="00EF1204" w:rsidRPr="00887269">
        <w:rPr>
          <w:sz w:val="28"/>
          <w:szCs w:val="28"/>
          <w:lang w:val="en-US"/>
        </w:rPr>
        <w:t>Jensen</w:t>
      </w:r>
      <w:r w:rsidR="000207E4">
        <w:rPr>
          <w:sz w:val="28"/>
          <w:szCs w:val="28"/>
          <w:lang w:val="en-US"/>
        </w:rPr>
        <w:t xml:space="preserve"> T.</w:t>
      </w:r>
      <w:r w:rsidR="00EF1204" w:rsidRPr="00887269">
        <w:rPr>
          <w:sz w:val="28"/>
          <w:szCs w:val="28"/>
          <w:lang w:val="en-US"/>
        </w:rPr>
        <w:t>W.</w:t>
      </w:r>
      <w:r w:rsidR="000207E4">
        <w:rPr>
          <w:sz w:val="28"/>
          <w:szCs w:val="28"/>
          <w:lang w:val="en-US"/>
        </w:rPr>
        <w:t>,</w:t>
      </w:r>
      <w:r w:rsidR="00EF1204" w:rsidRPr="00887269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Holgersen</w:t>
      </w:r>
      <w:proofErr w:type="spellEnd"/>
      <w:r w:rsidR="00EF1204" w:rsidRPr="00887269">
        <w:rPr>
          <w:sz w:val="28"/>
          <w:szCs w:val="28"/>
          <w:lang w:val="en-US"/>
        </w:rPr>
        <w:t xml:space="preserve"> M.G.</w:t>
      </w:r>
      <w:r w:rsidR="000207E4">
        <w:rPr>
          <w:sz w:val="28"/>
          <w:szCs w:val="28"/>
          <w:lang w:val="en-US"/>
        </w:rPr>
        <w:t>,</w:t>
      </w:r>
      <w:r w:rsidR="00EF1204" w:rsidRPr="00887269">
        <w:rPr>
          <w:sz w:val="28"/>
          <w:szCs w:val="28"/>
          <w:lang w:val="en-US"/>
        </w:rPr>
        <w:t xml:space="preserve"> Jespersen</w:t>
      </w:r>
      <w:r w:rsidR="000207E4">
        <w:rPr>
          <w:sz w:val="28"/>
          <w:szCs w:val="28"/>
          <w:lang w:val="en-US"/>
        </w:rPr>
        <w:t xml:space="preserve"> M.</w:t>
      </w:r>
      <w:r w:rsidR="00EF1204" w:rsidRPr="00887269">
        <w:rPr>
          <w:sz w:val="28"/>
          <w:szCs w:val="28"/>
          <w:lang w:val="en-US"/>
        </w:rPr>
        <w:t xml:space="preserve">S. et al. Strategies to handle increased demand in the COVID-19 crisis: a corona telephone hotline and a web-based self-triage system // </w:t>
      </w:r>
      <w:proofErr w:type="spellStart"/>
      <w:r w:rsidR="00EF1204" w:rsidRPr="00887269">
        <w:rPr>
          <w:sz w:val="28"/>
          <w:szCs w:val="28"/>
          <w:lang w:val="en-US"/>
        </w:rPr>
        <w:t>Eur</w:t>
      </w:r>
      <w:proofErr w:type="spellEnd"/>
      <w:r w:rsidR="00EF1204" w:rsidRPr="00887269">
        <w:rPr>
          <w:sz w:val="28"/>
          <w:szCs w:val="28"/>
          <w:lang w:val="en-US"/>
        </w:rPr>
        <w:t xml:space="preserve"> PMC. – 2020. – </w:t>
      </w:r>
      <w:r w:rsidR="000207E4">
        <w:rPr>
          <w:sz w:val="28"/>
          <w:szCs w:val="28"/>
          <w:lang w:val="en-US"/>
        </w:rPr>
        <w:t xml:space="preserve">Vol. </w:t>
      </w:r>
      <w:r w:rsidR="00EF1204" w:rsidRPr="00887269">
        <w:rPr>
          <w:sz w:val="28"/>
          <w:szCs w:val="28"/>
          <w:lang w:val="en-US"/>
        </w:rPr>
        <w:t>25</w:t>
      </w:r>
      <w:r w:rsidR="000207E4">
        <w:rPr>
          <w:sz w:val="28"/>
          <w:szCs w:val="28"/>
          <w:lang w:val="en-US"/>
        </w:rPr>
        <w:t xml:space="preserve">, Issue </w:t>
      </w:r>
      <w:r w:rsidR="00EF1204" w:rsidRPr="00887269">
        <w:rPr>
          <w:sz w:val="28"/>
          <w:szCs w:val="28"/>
          <w:lang w:val="en-US"/>
        </w:rPr>
        <w:t>1</w:t>
      </w:r>
      <w:r w:rsidR="000207E4">
        <w:rPr>
          <w:sz w:val="28"/>
          <w:szCs w:val="28"/>
          <w:lang w:val="en-US"/>
        </w:rPr>
        <w:t>. – P. 28-38.</w:t>
      </w:r>
    </w:p>
    <w:p w:rsidR="00D42166" w:rsidRDefault="00E400BE" w:rsidP="00680B0B">
      <w:pPr>
        <w:pStyle w:val="ae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13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proofErr w:type="spellStart"/>
      <w:r w:rsidR="00EF1204" w:rsidRPr="00D42166">
        <w:rPr>
          <w:sz w:val="28"/>
          <w:szCs w:val="28"/>
          <w:lang w:val="en-US"/>
        </w:rPr>
        <w:t>Dami</w:t>
      </w:r>
      <w:proofErr w:type="spellEnd"/>
      <w:r w:rsidR="00EF1204" w:rsidRPr="00D42166">
        <w:rPr>
          <w:sz w:val="28"/>
          <w:szCs w:val="28"/>
          <w:lang w:val="en-US"/>
        </w:rPr>
        <w:t xml:space="preserve"> F.</w:t>
      </w:r>
      <w:r w:rsidR="000207E4" w:rsidRPr="00D42166">
        <w:rPr>
          <w:sz w:val="28"/>
          <w:szCs w:val="28"/>
          <w:lang w:val="en-US"/>
        </w:rPr>
        <w:t>,</w:t>
      </w:r>
      <w:r w:rsidR="00EF1204" w:rsidRPr="00D42166">
        <w:rPr>
          <w:sz w:val="28"/>
          <w:szCs w:val="28"/>
          <w:lang w:val="en-US"/>
        </w:rPr>
        <w:t xml:space="preserve"> </w:t>
      </w:r>
      <w:proofErr w:type="spellStart"/>
      <w:r w:rsidR="00EF1204" w:rsidRPr="00D42166">
        <w:rPr>
          <w:sz w:val="28"/>
          <w:szCs w:val="28"/>
          <w:lang w:val="en-US"/>
        </w:rPr>
        <w:t>Berthoz</w:t>
      </w:r>
      <w:proofErr w:type="spellEnd"/>
      <w:r w:rsidR="00EF1204" w:rsidRPr="00D42166">
        <w:rPr>
          <w:sz w:val="28"/>
          <w:szCs w:val="28"/>
          <w:lang w:val="en-US"/>
        </w:rPr>
        <w:t xml:space="preserve"> V. Lausanne medical dispatch center’s response to COVID-19 // </w:t>
      </w:r>
      <w:proofErr w:type="spellStart"/>
      <w:r w:rsidR="00EF1204" w:rsidRPr="00D42166">
        <w:rPr>
          <w:sz w:val="28"/>
          <w:szCs w:val="28"/>
          <w:lang w:val="en-US"/>
        </w:rPr>
        <w:t>Scand</w:t>
      </w:r>
      <w:proofErr w:type="spellEnd"/>
      <w:r w:rsidR="00EF1204" w:rsidRPr="00D42166">
        <w:rPr>
          <w:sz w:val="28"/>
          <w:szCs w:val="28"/>
          <w:lang w:val="en-US"/>
        </w:rPr>
        <w:t xml:space="preserve"> J Trauma </w:t>
      </w:r>
      <w:proofErr w:type="spellStart"/>
      <w:r w:rsidR="00EF1204" w:rsidRPr="00D42166">
        <w:rPr>
          <w:sz w:val="28"/>
          <w:szCs w:val="28"/>
          <w:lang w:val="en-US"/>
        </w:rPr>
        <w:t>Resuscit</w:t>
      </w:r>
      <w:proofErr w:type="spellEnd"/>
      <w:r w:rsidR="00EF1204" w:rsidRPr="00D42166">
        <w:rPr>
          <w:sz w:val="28"/>
          <w:szCs w:val="28"/>
          <w:lang w:val="en-US"/>
        </w:rPr>
        <w:t xml:space="preserve"> </w:t>
      </w:r>
      <w:proofErr w:type="spellStart"/>
      <w:r w:rsidR="00EF1204" w:rsidRPr="00D42166">
        <w:rPr>
          <w:sz w:val="28"/>
          <w:szCs w:val="28"/>
          <w:lang w:val="en-US"/>
        </w:rPr>
        <w:t>Emerg</w:t>
      </w:r>
      <w:proofErr w:type="spellEnd"/>
      <w:r w:rsidR="00EF1204" w:rsidRPr="00D42166">
        <w:rPr>
          <w:sz w:val="28"/>
          <w:szCs w:val="28"/>
          <w:lang w:val="en-US"/>
        </w:rPr>
        <w:t xml:space="preserve"> Med. – 2020. – </w:t>
      </w:r>
      <w:r w:rsidR="000207E4" w:rsidRPr="00D42166">
        <w:rPr>
          <w:sz w:val="28"/>
          <w:szCs w:val="28"/>
          <w:lang w:val="en-US"/>
        </w:rPr>
        <w:t xml:space="preserve">Vol. </w:t>
      </w:r>
      <w:r w:rsidR="00EF1204" w:rsidRPr="00D42166">
        <w:rPr>
          <w:sz w:val="28"/>
          <w:szCs w:val="28"/>
          <w:lang w:val="en-US"/>
        </w:rPr>
        <w:t>28</w:t>
      </w:r>
      <w:r w:rsidR="000207E4" w:rsidRPr="00D42166">
        <w:rPr>
          <w:sz w:val="28"/>
          <w:szCs w:val="28"/>
          <w:lang w:val="en-US"/>
        </w:rPr>
        <w:t xml:space="preserve">, Issue </w:t>
      </w:r>
      <w:r w:rsidR="00EF1204" w:rsidRPr="00D42166">
        <w:rPr>
          <w:sz w:val="28"/>
          <w:szCs w:val="28"/>
          <w:lang w:val="en-US"/>
        </w:rPr>
        <w:t>1</w:t>
      </w:r>
      <w:r w:rsidR="000207E4" w:rsidRPr="00D42166">
        <w:rPr>
          <w:sz w:val="28"/>
          <w:szCs w:val="28"/>
          <w:lang w:val="en-US"/>
        </w:rPr>
        <w:t>. – P. </w:t>
      </w:r>
      <w:r w:rsidR="00EF1204" w:rsidRPr="00D42166">
        <w:rPr>
          <w:sz w:val="28"/>
          <w:szCs w:val="28"/>
          <w:lang w:val="en-US"/>
        </w:rPr>
        <w:t xml:space="preserve">1-3. </w:t>
      </w:r>
    </w:p>
    <w:p w:rsidR="00EF1204" w:rsidRPr="00D42166" w:rsidRDefault="00E400BE" w:rsidP="00680B0B">
      <w:pPr>
        <w:pStyle w:val="ae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14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proofErr w:type="spellStart"/>
      <w:r w:rsidR="00EF1204" w:rsidRPr="00D42166">
        <w:rPr>
          <w:sz w:val="28"/>
          <w:szCs w:val="28"/>
          <w:lang w:val="en-US"/>
        </w:rPr>
        <w:t>Ferron</w:t>
      </w:r>
      <w:proofErr w:type="spellEnd"/>
      <w:r w:rsidR="00EF1204" w:rsidRPr="00D42166">
        <w:rPr>
          <w:sz w:val="28"/>
          <w:szCs w:val="28"/>
          <w:lang w:val="en-US"/>
        </w:rPr>
        <w:t xml:space="preserve"> R</w:t>
      </w:r>
      <w:r w:rsidR="00D42166">
        <w:rPr>
          <w:sz w:val="28"/>
          <w:szCs w:val="28"/>
          <w:lang w:val="en-US"/>
        </w:rPr>
        <w:t>.,</w:t>
      </w:r>
      <w:r w:rsidR="00EF1204" w:rsidRPr="00D42166">
        <w:rPr>
          <w:sz w:val="28"/>
          <w:szCs w:val="28"/>
          <w:lang w:val="en-US"/>
        </w:rPr>
        <w:t xml:space="preserve"> Agarwal G</w:t>
      </w:r>
      <w:r w:rsidR="00D42166">
        <w:rPr>
          <w:sz w:val="28"/>
          <w:szCs w:val="28"/>
          <w:lang w:val="en-US"/>
        </w:rPr>
        <w:t>.,</w:t>
      </w:r>
      <w:r w:rsidR="00EF1204" w:rsidRPr="00D42166">
        <w:rPr>
          <w:sz w:val="28"/>
          <w:szCs w:val="28"/>
          <w:lang w:val="en-US"/>
        </w:rPr>
        <w:t xml:space="preserve"> Cooper R</w:t>
      </w:r>
      <w:r w:rsidR="00D42166">
        <w:rPr>
          <w:sz w:val="28"/>
          <w:szCs w:val="28"/>
          <w:lang w:val="en-US"/>
        </w:rPr>
        <w:t>. et al</w:t>
      </w:r>
      <w:r w:rsidR="00EF1204" w:rsidRPr="00D42166">
        <w:rPr>
          <w:sz w:val="28"/>
          <w:szCs w:val="28"/>
          <w:lang w:val="en-US"/>
        </w:rPr>
        <w:t xml:space="preserve">. The effect of COVID-19 on emergency medical service call volumes and patient acuity: a cross-sectional study in Niagara, Ontario // BMC </w:t>
      </w:r>
      <w:proofErr w:type="spellStart"/>
      <w:r w:rsidR="00EF1204" w:rsidRPr="00D42166">
        <w:rPr>
          <w:sz w:val="28"/>
          <w:szCs w:val="28"/>
          <w:lang w:val="en-US"/>
        </w:rPr>
        <w:t>Emerg</w:t>
      </w:r>
      <w:proofErr w:type="spellEnd"/>
      <w:r w:rsidR="00EF1204" w:rsidRPr="00D42166">
        <w:rPr>
          <w:sz w:val="28"/>
          <w:szCs w:val="28"/>
          <w:lang w:val="en-US"/>
        </w:rPr>
        <w:t xml:space="preserve"> Med. – 2021. – </w:t>
      </w:r>
      <w:r w:rsidR="00D42166">
        <w:rPr>
          <w:sz w:val="28"/>
          <w:szCs w:val="28"/>
          <w:lang w:val="en-US"/>
        </w:rPr>
        <w:t xml:space="preserve">Vol. </w:t>
      </w:r>
      <w:r w:rsidR="00EF1204" w:rsidRPr="00D42166">
        <w:rPr>
          <w:sz w:val="28"/>
          <w:szCs w:val="28"/>
          <w:lang w:val="en-US"/>
        </w:rPr>
        <w:t>21</w:t>
      </w:r>
      <w:r w:rsidR="00D42166">
        <w:rPr>
          <w:sz w:val="28"/>
          <w:szCs w:val="28"/>
          <w:lang w:val="en-US"/>
        </w:rPr>
        <w:t>, Issue 1</w:t>
      </w:r>
      <w:r w:rsidR="00EF1204" w:rsidRPr="00D42166">
        <w:rPr>
          <w:sz w:val="28"/>
          <w:szCs w:val="28"/>
          <w:lang w:val="en-US"/>
        </w:rPr>
        <w:t>. – P</w:t>
      </w:r>
      <w:r w:rsidR="00D42166">
        <w:rPr>
          <w:sz w:val="28"/>
          <w:szCs w:val="28"/>
          <w:lang w:val="en-US"/>
        </w:rPr>
        <w:t>. 39-1-39-8</w:t>
      </w:r>
      <w:r w:rsidR="00EF1204" w:rsidRPr="00D42166">
        <w:rPr>
          <w:sz w:val="28"/>
          <w:szCs w:val="28"/>
          <w:lang w:val="en-US"/>
        </w:rPr>
        <w:t>.</w:t>
      </w:r>
    </w:p>
    <w:p w:rsidR="00EF1204" w:rsidRPr="00887269" w:rsidRDefault="00E400BE" w:rsidP="00680B0B">
      <w:pPr>
        <w:pStyle w:val="ae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15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Murad</w:t>
      </w:r>
      <w:proofErr w:type="spellEnd"/>
      <w:r w:rsidR="00D42166">
        <w:rPr>
          <w:sz w:val="28"/>
          <w:szCs w:val="28"/>
          <w:lang w:val="en-US"/>
        </w:rPr>
        <w:t xml:space="preserve"> A.</w:t>
      </w:r>
      <w:r w:rsidR="00EF1204" w:rsidRPr="00887269">
        <w:rPr>
          <w:sz w:val="28"/>
          <w:szCs w:val="28"/>
          <w:lang w:val="en-US"/>
        </w:rPr>
        <w:t>A.</w:t>
      </w:r>
      <w:r w:rsidR="00D42166">
        <w:rPr>
          <w:sz w:val="28"/>
          <w:szCs w:val="28"/>
          <w:lang w:val="en-US"/>
        </w:rPr>
        <w:t xml:space="preserve"> </w:t>
      </w:r>
      <w:r w:rsidR="00EF1204" w:rsidRPr="00887269">
        <w:rPr>
          <w:sz w:val="28"/>
          <w:szCs w:val="28"/>
          <w:lang w:val="en-US"/>
        </w:rPr>
        <w:t xml:space="preserve">Using geographical information systems for defining the accessibility to health care facilities in Jeddah City, Saudi Arabia // </w:t>
      </w:r>
      <w:proofErr w:type="spellStart"/>
      <w:r w:rsidR="00EF1204" w:rsidRPr="00887269">
        <w:rPr>
          <w:sz w:val="28"/>
          <w:szCs w:val="28"/>
          <w:lang w:val="en-US"/>
        </w:rPr>
        <w:t>Geospat</w:t>
      </w:r>
      <w:proofErr w:type="spellEnd"/>
      <w:r w:rsidR="00EF1204" w:rsidRPr="00887269">
        <w:rPr>
          <w:sz w:val="28"/>
          <w:szCs w:val="28"/>
          <w:lang w:val="en-US"/>
        </w:rPr>
        <w:t xml:space="preserve"> Health. – 2014.</w:t>
      </w:r>
      <w:r w:rsidR="00D42166">
        <w:rPr>
          <w:sz w:val="28"/>
          <w:szCs w:val="28"/>
          <w:lang w:val="en-US"/>
        </w:rPr>
        <w:t xml:space="preserve"> – Vol. 8, Issue 3. – P. S661-S669.</w:t>
      </w:r>
    </w:p>
    <w:p w:rsidR="00EF1204" w:rsidRPr="00887269" w:rsidRDefault="00E400BE" w:rsidP="00680B0B">
      <w:pPr>
        <w:pStyle w:val="ae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r w:rsidRPr="00E400BE">
        <w:rPr>
          <w:sz w:val="28"/>
          <w:szCs w:val="28"/>
          <w:lang w:val="en-US"/>
        </w:rPr>
        <w:lastRenderedPageBreak/>
        <w:t xml:space="preserve">16 </w:t>
      </w:r>
      <w:proofErr w:type="spellStart"/>
      <w:r w:rsidR="00D42166" w:rsidRPr="00887269">
        <w:rPr>
          <w:sz w:val="28"/>
          <w:szCs w:val="28"/>
          <w:lang w:val="en-US"/>
        </w:rPr>
        <w:t>Tansley</w:t>
      </w:r>
      <w:proofErr w:type="spellEnd"/>
      <w:r w:rsidR="00D42166" w:rsidRPr="00887269">
        <w:rPr>
          <w:sz w:val="28"/>
          <w:szCs w:val="28"/>
          <w:lang w:val="en-US"/>
        </w:rPr>
        <w:t xml:space="preserve"> G</w:t>
      </w:r>
      <w:r w:rsidR="00D42166">
        <w:rPr>
          <w:sz w:val="28"/>
          <w:szCs w:val="28"/>
          <w:lang w:val="en-US"/>
        </w:rPr>
        <w:t>.,</w:t>
      </w:r>
      <w:r w:rsidR="00D42166" w:rsidRPr="00887269">
        <w:rPr>
          <w:sz w:val="28"/>
          <w:szCs w:val="28"/>
          <w:lang w:val="en-US"/>
        </w:rPr>
        <w:t xml:space="preserve"> </w:t>
      </w:r>
      <w:proofErr w:type="spellStart"/>
      <w:r w:rsidR="00D42166" w:rsidRPr="00887269">
        <w:rPr>
          <w:sz w:val="28"/>
          <w:szCs w:val="28"/>
          <w:lang w:val="en-US"/>
        </w:rPr>
        <w:t>Schuurman</w:t>
      </w:r>
      <w:proofErr w:type="spellEnd"/>
      <w:r w:rsidR="00D42166" w:rsidRPr="00887269">
        <w:rPr>
          <w:sz w:val="28"/>
          <w:szCs w:val="28"/>
          <w:lang w:val="en-US"/>
        </w:rPr>
        <w:t xml:space="preserve"> N</w:t>
      </w:r>
      <w:r w:rsidR="00D42166">
        <w:rPr>
          <w:sz w:val="28"/>
          <w:szCs w:val="28"/>
          <w:lang w:val="en-US"/>
        </w:rPr>
        <w:t>.,</w:t>
      </w:r>
      <w:r w:rsidR="00D42166" w:rsidRPr="00887269">
        <w:rPr>
          <w:sz w:val="28"/>
          <w:szCs w:val="28"/>
          <w:lang w:val="en-US"/>
        </w:rPr>
        <w:t xml:space="preserve"> </w:t>
      </w:r>
      <w:proofErr w:type="spellStart"/>
      <w:r w:rsidR="00D42166" w:rsidRPr="00887269">
        <w:rPr>
          <w:sz w:val="28"/>
          <w:szCs w:val="28"/>
          <w:lang w:val="en-US"/>
        </w:rPr>
        <w:t>Amram</w:t>
      </w:r>
      <w:proofErr w:type="spellEnd"/>
      <w:r w:rsidR="00D42166" w:rsidRPr="00887269">
        <w:rPr>
          <w:sz w:val="28"/>
          <w:szCs w:val="28"/>
          <w:lang w:val="en-US"/>
        </w:rPr>
        <w:t xml:space="preserve"> O</w:t>
      </w:r>
      <w:r w:rsidR="00D42166">
        <w:rPr>
          <w:sz w:val="28"/>
          <w:szCs w:val="28"/>
          <w:lang w:val="en-US"/>
        </w:rPr>
        <w:t xml:space="preserve">. et al. </w:t>
      </w:r>
      <w:r w:rsidR="00D42166" w:rsidRPr="00887269">
        <w:rPr>
          <w:sz w:val="28"/>
          <w:szCs w:val="28"/>
          <w:lang w:val="en-US"/>
        </w:rPr>
        <w:t xml:space="preserve">Spatial Access to Emergency Services in Low- and Middle-Income Countries: A GIS-Based Analysis // </w:t>
      </w:r>
      <w:proofErr w:type="spellStart"/>
      <w:r w:rsidR="00D42166" w:rsidRPr="00887269">
        <w:rPr>
          <w:sz w:val="28"/>
          <w:szCs w:val="28"/>
          <w:lang w:val="en-US"/>
        </w:rPr>
        <w:t>PLoS</w:t>
      </w:r>
      <w:proofErr w:type="spellEnd"/>
      <w:r w:rsidR="00D42166" w:rsidRPr="00887269">
        <w:rPr>
          <w:sz w:val="28"/>
          <w:szCs w:val="28"/>
          <w:lang w:val="en-US"/>
        </w:rPr>
        <w:t xml:space="preserve"> One. – 2015. – </w:t>
      </w:r>
      <w:r w:rsidR="00D42166">
        <w:rPr>
          <w:sz w:val="28"/>
          <w:szCs w:val="28"/>
          <w:lang w:val="en-US"/>
        </w:rPr>
        <w:t xml:space="preserve">Vol. </w:t>
      </w:r>
      <w:r w:rsidR="00D42166" w:rsidRPr="00887269">
        <w:rPr>
          <w:sz w:val="28"/>
          <w:szCs w:val="28"/>
          <w:lang w:val="en-US"/>
        </w:rPr>
        <w:t>10</w:t>
      </w:r>
      <w:r w:rsidR="00D42166">
        <w:rPr>
          <w:sz w:val="28"/>
          <w:szCs w:val="28"/>
          <w:lang w:val="en-US"/>
        </w:rPr>
        <w:t xml:space="preserve">, Issue </w:t>
      </w:r>
      <w:r w:rsidR="00D42166" w:rsidRPr="00887269">
        <w:rPr>
          <w:sz w:val="28"/>
          <w:szCs w:val="28"/>
          <w:lang w:val="en-US"/>
        </w:rPr>
        <w:t>11</w:t>
      </w:r>
      <w:r w:rsidR="00D42166">
        <w:rPr>
          <w:sz w:val="28"/>
          <w:szCs w:val="28"/>
          <w:lang w:val="en-US"/>
        </w:rPr>
        <w:t xml:space="preserve">. – P. </w:t>
      </w:r>
      <w:r w:rsidR="00D42166" w:rsidRPr="00887269">
        <w:rPr>
          <w:sz w:val="28"/>
          <w:szCs w:val="28"/>
          <w:lang w:val="en-US"/>
        </w:rPr>
        <w:t>e0141113</w:t>
      </w:r>
      <w:r w:rsidR="00D42166">
        <w:rPr>
          <w:sz w:val="28"/>
          <w:szCs w:val="28"/>
          <w:lang w:val="en-US"/>
        </w:rPr>
        <w:t>.</w:t>
      </w:r>
    </w:p>
    <w:p w:rsidR="00EF1204" w:rsidRPr="00887269" w:rsidRDefault="00E400BE" w:rsidP="00680B0B">
      <w:pPr>
        <w:pStyle w:val="ae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17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r w:rsidR="00EF1204" w:rsidRPr="00887269">
        <w:rPr>
          <w:sz w:val="28"/>
          <w:szCs w:val="28"/>
          <w:lang w:val="en-US"/>
        </w:rPr>
        <w:t>Al-</w:t>
      </w:r>
      <w:proofErr w:type="spellStart"/>
      <w:r w:rsidR="00EF1204" w:rsidRPr="00887269">
        <w:rPr>
          <w:sz w:val="28"/>
          <w:szCs w:val="28"/>
          <w:lang w:val="en-US"/>
        </w:rPr>
        <w:t>Thani</w:t>
      </w:r>
      <w:proofErr w:type="spellEnd"/>
      <w:r w:rsidR="00EF1204" w:rsidRPr="00887269">
        <w:rPr>
          <w:sz w:val="28"/>
          <w:szCs w:val="28"/>
          <w:lang w:val="en-US"/>
        </w:rPr>
        <w:t xml:space="preserve"> H</w:t>
      </w:r>
      <w:r w:rsidR="00D42166">
        <w:rPr>
          <w:sz w:val="28"/>
          <w:szCs w:val="28"/>
          <w:lang w:val="en-US"/>
        </w:rPr>
        <w:t>.,</w:t>
      </w:r>
      <w:r w:rsidR="00EF1204" w:rsidRPr="00887269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Mekkodathil</w:t>
      </w:r>
      <w:proofErr w:type="spellEnd"/>
      <w:r w:rsidR="00EF1204" w:rsidRPr="00887269">
        <w:rPr>
          <w:sz w:val="28"/>
          <w:szCs w:val="28"/>
          <w:lang w:val="en-US"/>
        </w:rPr>
        <w:t xml:space="preserve"> A</w:t>
      </w:r>
      <w:r w:rsidR="00D42166">
        <w:rPr>
          <w:sz w:val="28"/>
          <w:szCs w:val="28"/>
          <w:lang w:val="en-US"/>
        </w:rPr>
        <w:t>. et al</w:t>
      </w:r>
      <w:r w:rsidR="00EF1204" w:rsidRPr="00887269">
        <w:rPr>
          <w:sz w:val="28"/>
          <w:szCs w:val="28"/>
          <w:lang w:val="en-US"/>
        </w:rPr>
        <w:t>.</w:t>
      </w:r>
      <w:r w:rsidR="00D42166">
        <w:rPr>
          <w:sz w:val="28"/>
          <w:szCs w:val="28"/>
          <w:lang w:val="en-US"/>
        </w:rPr>
        <w:t xml:space="preserve"> </w:t>
      </w:r>
      <w:r w:rsidR="00EF1204" w:rsidRPr="00887269">
        <w:rPr>
          <w:sz w:val="28"/>
          <w:szCs w:val="28"/>
          <w:lang w:val="en-US"/>
        </w:rPr>
        <w:t xml:space="preserve">Emergency Medical Services (EMS) Transportation of Trauma Patients by Geographic Locations and In-Hospital Outcomes: Experience from Qatar // </w:t>
      </w:r>
      <w:proofErr w:type="spellStart"/>
      <w:r w:rsidR="00EF1204" w:rsidRPr="00887269">
        <w:rPr>
          <w:sz w:val="28"/>
          <w:szCs w:val="28"/>
          <w:lang w:val="en-US"/>
        </w:rPr>
        <w:t>Int</w:t>
      </w:r>
      <w:proofErr w:type="spellEnd"/>
      <w:r w:rsidR="00EF1204" w:rsidRPr="00887269">
        <w:rPr>
          <w:sz w:val="28"/>
          <w:szCs w:val="28"/>
          <w:lang w:val="en-US"/>
        </w:rPr>
        <w:t xml:space="preserve"> J Environ Res Public Health. – 2021</w:t>
      </w:r>
      <w:r w:rsidR="00D42166">
        <w:rPr>
          <w:sz w:val="28"/>
          <w:szCs w:val="28"/>
          <w:lang w:val="en-US"/>
        </w:rPr>
        <w:t>. – Vol. </w:t>
      </w:r>
      <w:r w:rsidR="00EF1204" w:rsidRPr="00887269">
        <w:rPr>
          <w:sz w:val="28"/>
          <w:szCs w:val="28"/>
          <w:lang w:val="en-US"/>
        </w:rPr>
        <w:t>18</w:t>
      </w:r>
      <w:r w:rsidR="00D42166">
        <w:rPr>
          <w:sz w:val="28"/>
          <w:szCs w:val="28"/>
          <w:lang w:val="en-US"/>
        </w:rPr>
        <w:t xml:space="preserve">, Issue </w:t>
      </w:r>
      <w:r w:rsidR="00EF1204" w:rsidRPr="00887269">
        <w:rPr>
          <w:sz w:val="28"/>
          <w:szCs w:val="28"/>
          <w:lang w:val="en-US"/>
        </w:rPr>
        <w:t>8</w:t>
      </w:r>
      <w:r w:rsidR="00D42166">
        <w:rPr>
          <w:sz w:val="28"/>
          <w:szCs w:val="28"/>
          <w:lang w:val="en-US"/>
        </w:rPr>
        <w:t xml:space="preserve">. – P. </w:t>
      </w:r>
      <w:r w:rsidR="00EF1204" w:rsidRPr="00887269">
        <w:rPr>
          <w:sz w:val="28"/>
          <w:szCs w:val="28"/>
          <w:lang w:val="en-US"/>
        </w:rPr>
        <w:t>4016</w:t>
      </w:r>
      <w:r w:rsidR="00D42166">
        <w:rPr>
          <w:sz w:val="28"/>
          <w:szCs w:val="28"/>
          <w:lang w:val="en-US"/>
        </w:rPr>
        <w:t>-1-4016-13</w:t>
      </w:r>
      <w:r w:rsidR="00EF1204" w:rsidRPr="00887269">
        <w:rPr>
          <w:sz w:val="28"/>
          <w:szCs w:val="28"/>
          <w:lang w:val="en-US"/>
        </w:rPr>
        <w:t>.</w:t>
      </w:r>
    </w:p>
    <w:p w:rsidR="00EF1204" w:rsidRPr="00887269" w:rsidRDefault="00B64C80" w:rsidP="00680B0B">
      <w:pPr>
        <w:pStyle w:val="ae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B64C80">
        <w:rPr>
          <w:sz w:val="28"/>
          <w:szCs w:val="28"/>
          <w:lang w:val="en-US"/>
        </w:rPr>
        <w:t>18</w:t>
      </w:r>
      <w:proofErr w:type="gramEnd"/>
      <w:r w:rsidRPr="00B64C80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Doumouras</w:t>
      </w:r>
      <w:proofErr w:type="spellEnd"/>
      <w:r w:rsidR="00EF1204" w:rsidRPr="00887269">
        <w:rPr>
          <w:sz w:val="28"/>
          <w:szCs w:val="28"/>
          <w:lang w:val="en-US"/>
        </w:rPr>
        <w:t xml:space="preserve"> A</w:t>
      </w:r>
      <w:r w:rsidR="00D42166">
        <w:rPr>
          <w:sz w:val="28"/>
          <w:szCs w:val="28"/>
          <w:lang w:val="en-US"/>
        </w:rPr>
        <w:t>.,</w:t>
      </w:r>
      <w:r w:rsidR="00EF1204" w:rsidRPr="00887269">
        <w:rPr>
          <w:sz w:val="28"/>
          <w:szCs w:val="28"/>
          <w:lang w:val="en-US"/>
        </w:rPr>
        <w:t xml:space="preserve"> Gomez D. </w:t>
      </w:r>
      <w:r w:rsidR="00D42166">
        <w:rPr>
          <w:sz w:val="28"/>
          <w:szCs w:val="28"/>
          <w:lang w:val="en-US"/>
        </w:rPr>
        <w:t xml:space="preserve">et al. </w:t>
      </w:r>
      <w:r w:rsidR="00EF1204" w:rsidRPr="00887269">
        <w:rPr>
          <w:sz w:val="28"/>
          <w:szCs w:val="28"/>
          <w:lang w:val="en-US"/>
        </w:rPr>
        <w:t xml:space="preserve">Comparing Methodologies for Evaluating Emergency Medical Services Ground Transport Access to Time-critical Emergency Services: A Case Study Using Trauma Center Care // </w:t>
      </w:r>
      <w:proofErr w:type="spellStart"/>
      <w:r w:rsidR="00EF1204" w:rsidRPr="00887269">
        <w:rPr>
          <w:sz w:val="28"/>
          <w:szCs w:val="28"/>
          <w:lang w:val="en-US"/>
        </w:rPr>
        <w:t>Acad</w:t>
      </w:r>
      <w:proofErr w:type="spellEnd"/>
      <w:r w:rsidR="00EF1204" w:rsidRPr="00887269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Emerg</w:t>
      </w:r>
      <w:proofErr w:type="spellEnd"/>
      <w:r w:rsidR="00EF1204" w:rsidRPr="00887269">
        <w:rPr>
          <w:sz w:val="28"/>
          <w:szCs w:val="28"/>
          <w:lang w:val="en-US"/>
        </w:rPr>
        <w:t xml:space="preserve"> Med. – 2012. – </w:t>
      </w:r>
      <w:r w:rsidR="008D360E">
        <w:rPr>
          <w:sz w:val="28"/>
          <w:szCs w:val="28"/>
          <w:lang w:val="en-US"/>
        </w:rPr>
        <w:t xml:space="preserve">Vol. </w:t>
      </w:r>
      <w:r w:rsidR="00EF1204" w:rsidRPr="00887269">
        <w:rPr>
          <w:sz w:val="28"/>
          <w:szCs w:val="28"/>
          <w:lang w:val="en-US"/>
        </w:rPr>
        <w:t>19</w:t>
      </w:r>
      <w:r w:rsidR="008D360E">
        <w:rPr>
          <w:sz w:val="28"/>
          <w:szCs w:val="28"/>
          <w:lang w:val="en-US"/>
        </w:rPr>
        <w:t xml:space="preserve">, Issue </w:t>
      </w:r>
      <w:r w:rsidR="00EF1204" w:rsidRPr="00887269">
        <w:rPr>
          <w:sz w:val="28"/>
          <w:szCs w:val="28"/>
          <w:lang w:val="en-US"/>
        </w:rPr>
        <w:t>9</w:t>
      </w:r>
      <w:r w:rsidR="008D360E">
        <w:rPr>
          <w:sz w:val="28"/>
          <w:szCs w:val="28"/>
          <w:lang w:val="en-US"/>
        </w:rPr>
        <w:t xml:space="preserve">. – P. </w:t>
      </w:r>
      <w:r w:rsidR="00EF1204" w:rsidRPr="00887269">
        <w:rPr>
          <w:sz w:val="28"/>
          <w:szCs w:val="28"/>
          <w:lang w:val="en-US"/>
        </w:rPr>
        <w:t>E1099-</w:t>
      </w:r>
      <w:r w:rsidR="008D360E">
        <w:rPr>
          <w:sz w:val="28"/>
          <w:szCs w:val="28"/>
          <w:lang w:val="en-US"/>
        </w:rPr>
        <w:t>E1</w:t>
      </w:r>
      <w:r w:rsidR="00EF1204" w:rsidRPr="00887269">
        <w:rPr>
          <w:sz w:val="28"/>
          <w:szCs w:val="28"/>
          <w:lang w:val="en-US"/>
        </w:rPr>
        <w:t>108.</w:t>
      </w:r>
    </w:p>
    <w:p w:rsidR="00EF1204" w:rsidRPr="00887269" w:rsidRDefault="00B64C80" w:rsidP="00680B0B">
      <w:pPr>
        <w:pStyle w:val="ae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B64C80">
        <w:rPr>
          <w:sz w:val="28"/>
          <w:szCs w:val="28"/>
          <w:lang w:val="en-US"/>
        </w:rPr>
        <w:t>19</w:t>
      </w:r>
      <w:proofErr w:type="gramEnd"/>
      <w:r w:rsidRPr="00B64C80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Utami</w:t>
      </w:r>
      <w:proofErr w:type="spellEnd"/>
      <w:r w:rsidR="00EF1204" w:rsidRPr="00887269">
        <w:rPr>
          <w:sz w:val="28"/>
          <w:szCs w:val="28"/>
          <w:lang w:val="en-US"/>
        </w:rPr>
        <w:t xml:space="preserve"> I</w:t>
      </w:r>
      <w:r w:rsidR="008D360E">
        <w:rPr>
          <w:sz w:val="28"/>
          <w:szCs w:val="28"/>
          <w:lang w:val="en-US"/>
        </w:rPr>
        <w:t>.</w:t>
      </w:r>
      <w:r w:rsidR="00EF1204" w:rsidRPr="00887269">
        <w:rPr>
          <w:sz w:val="28"/>
          <w:szCs w:val="28"/>
          <w:lang w:val="en-US"/>
        </w:rPr>
        <w:t>Q</w:t>
      </w:r>
      <w:r w:rsidR="008D360E">
        <w:rPr>
          <w:sz w:val="28"/>
          <w:szCs w:val="28"/>
          <w:lang w:val="en-US"/>
        </w:rPr>
        <w:t>.,</w:t>
      </w:r>
      <w:r w:rsidR="00EF1204" w:rsidRPr="00887269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Ramdani</w:t>
      </w:r>
      <w:proofErr w:type="spellEnd"/>
      <w:r w:rsidR="00EF1204" w:rsidRPr="00887269">
        <w:rPr>
          <w:sz w:val="28"/>
          <w:szCs w:val="28"/>
          <w:lang w:val="en-US"/>
        </w:rPr>
        <w:t xml:space="preserve"> F. GEMAR: web-based GIS for emergency management and ambulance routing // Inform Health </w:t>
      </w:r>
      <w:proofErr w:type="spellStart"/>
      <w:r w:rsidR="00EF1204" w:rsidRPr="00887269">
        <w:rPr>
          <w:sz w:val="28"/>
          <w:szCs w:val="28"/>
          <w:lang w:val="en-US"/>
        </w:rPr>
        <w:t>Soc</w:t>
      </w:r>
      <w:proofErr w:type="spellEnd"/>
      <w:r w:rsidR="00EF1204" w:rsidRPr="00887269">
        <w:rPr>
          <w:sz w:val="28"/>
          <w:szCs w:val="28"/>
          <w:lang w:val="en-US"/>
        </w:rPr>
        <w:t xml:space="preserve"> Care. – 2022. – </w:t>
      </w:r>
      <w:r w:rsidR="008D360E">
        <w:rPr>
          <w:sz w:val="28"/>
          <w:szCs w:val="28"/>
          <w:lang w:val="en-US"/>
        </w:rPr>
        <w:t xml:space="preserve">Vol. </w:t>
      </w:r>
      <w:r w:rsidR="00EF1204" w:rsidRPr="00887269">
        <w:rPr>
          <w:sz w:val="28"/>
          <w:szCs w:val="28"/>
          <w:lang w:val="en-US"/>
        </w:rPr>
        <w:t>47</w:t>
      </w:r>
      <w:r w:rsidR="008D360E">
        <w:rPr>
          <w:sz w:val="28"/>
          <w:szCs w:val="28"/>
          <w:lang w:val="en-US"/>
        </w:rPr>
        <w:t xml:space="preserve">, Issue </w:t>
      </w:r>
      <w:r w:rsidR="00EF1204" w:rsidRPr="00887269">
        <w:rPr>
          <w:sz w:val="28"/>
          <w:szCs w:val="28"/>
          <w:lang w:val="en-US"/>
        </w:rPr>
        <w:t>2</w:t>
      </w:r>
      <w:r w:rsidR="008D360E">
        <w:rPr>
          <w:sz w:val="28"/>
          <w:szCs w:val="28"/>
          <w:lang w:val="en-US"/>
        </w:rPr>
        <w:t xml:space="preserve">. – P. </w:t>
      </w:r>
      <w:r w:rsidR="00EF1204" w:rsidRPr="00887269">
        <w:rPr>
          <w:sz w:val="28"/>
          <w:szCs w:val="28"/>
          <w:lang w:val="en-US"/>
        </w:rPr>
        <w:t xml:space="preserve">123-131. </w:t>
      </w:r>
    </w:p>
    <w:p w:rsidR="00EF1204" w:rsidRPr="008D360E" w:rsidRDefault="00E400BE" w:rsidP="00680B0B">
      <w:pPr>
        <w:pStyle w:val="ae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20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r w:rsidR="00EF1204" w:rsidRPr="00887269">
        <w:rPr>
          <w:sz w:val="28"/>
          <w:szCs w:val="28"/>
          <w:lang w:val="en-US"/>
        </w:rPr>
        <w:t xml:space="preserve">Lo C.P., Yeung </w:t>
      </w:r>
      <w:r w:rsidR="008D360E">
        <w:rPr>
          <w:sz w:val="28"/>
          <w:szCs w:val="28"/>
          <w:lang w:val="en-US"/>
        </w:rPr>
        <w:t>A.K.</w:t>
      </w:r>
      <w:r w:rsidR="00EF1204" w:rsidRPr="00887269">
        <w:rPr>
          <w:sz w:val="28"/>
          <w:szCs w:val="28"/>
          <w:lang w:val="en-US"/>
        </w:rPr>
        <w:t xml:space="preserve">W. Concepts and Techniques of Geographic </w:t>
      </w:r>
      <w:r w:rsidR="00EF1204" w:rsidRPr="008D360E">
        <w:rPr>
          <w:sz w:val="28"/>
          <w:szCs w:val="28"/>
          <w:lang w:val="en-US"/>
        </w:rPr>
        <w:t>Information Systems</w:t>
      </w:r>
      <w:r w:rsidR="008D360E" w:rsidRPr="008D360E">
        <w:rPr>
          <w:sz w:val="28"/>
          <w:szCs w:val="28"/>
          <w:lang w:val="en-US"/>
        </w:rPr>
        <w:t xml:space="preserve">. </w:t>
      </w:r>
      <w:r w:rsidR="00EF1204" w:rsidRPr="008D360E">
        <w:rPr>
          <w:sz w:val="28"/>
          <w:szCs w:val="28"/>
          <w:lang w:val="en-US"/>
        </w:rPr>
        <w:t xml:space="preserve">– </w:t>
      </w:r>
      <w:r w:rsidR="008D360E" w:rsidRPr="008D360E">
        <w:rPr>
          <w:iCs/>
          <w:sz w:val="28"/>
          <w:szCs w:val="28"/>
          <w:lang w:val="en"/>
        </w:rPr>
        <w:t>London,</w:t>
      </w:r>
      <w:r w:rsidR="008D360E" w:rsidRPr="008D360E">
        <w:rPr>
          <w:i/>
          <w:iCs/>
          <w:sz w:val="28"/>
          <w:szCs w:val="28"/>
          <w:lang w:val="en"/>
        </w:rPr>
        <w:t xml:space="preserve"> </w:t>
      </w:r>
      <w:r w:rsidR="00EF1204" w:rsidRPr="008D360E">
        <w:rPr>
          <w:sz w:val="28"/>
          <w:szCs w:val="28"/>
          <w:lang w:val="en-US"/>
        </w:rPr>
        <w:t>200</w:t>
      </w:r>
      <w:r w:rsidR="008D360E">
        <w:rPr>
          <w:sz w:val="28"/>
          <w:szCs w:val="28"/>
          <w:lang w:val="en-US"/>
        </w:rPr>
        <w:t>7</w:t>
      </w:r>
      <w:r w:rsidR="00EF1204" w:rsidRPr="008D360E">
        <w:rPr>
          <w:sz w:val="28"/>
          <w:szCs w:val="28"/>
          <w:lang w:val="en-US"/>
        </w:rPr>
        <w:t xml:space="preserve">. – </w:t>
      </w:r>
      <w:r w:rsidR="008D360E">
        <w:rPr>
          <w:sz w:val="28"/>
          <w:szCs w:val="28"/>
          <w:lang w:val="en-US"/>
        </w:rPr>
        <w:t xml:space="preserve">532 p. </w:t>
      </w:r>
    </w:p>
    <w:p w:rsidR="00EF1204" w:rsidRPr="00887269" w:rsidRDefault="00E400BE" w:rsidP="00680B0B">
      <w:pPr>
        <w:pStyle w:val="ae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21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r w:rsidR="00EF1204" w:rsidRPr="00887269">
        <w:rPr>
          <w:sz w:val="28"/>
          <w:szCs w:val="28"/>
          <w:lang w:val="en-US"/>
        </w:rPr>
        <w:t>Joseph G.</w:t>
      </w:r>
      <w:r w:rsidR="00BF1CB5">
        <w:rPr>
          <w:sz w:val="28"/>
          <w:szCs w:val="28"/>
          <w:lang w:val="en-US"/>
        </w:rPr>
        <w:t>,</w:t>
      </w:r>
      <w:r w:rsidR="00EF1204" w:rsidRPr="00887269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Jeganathan</w:t>
      </w:r>
      <w:proofErr w:type="spellEnd"/>
      <w:r w:rsidR="00EF1204" w:rsidRPr="00887269">
        <w:rPr>
          <w:sz w:val="28"/>
          <w:szCs w:val="28"/>
          <w:lang w:val="en-US"/>
        </w:rPr>
        <w:t xml:space="preserve"> C. Fundamentals of Remote Sensing. – Hyderabad</w:t>
      </w:r>
      <w:r w:rsidR="00BF1CB5">
        <w:rPr>
          <w:sz w:val="28"/>
          <w:szCs w:val="28"/>
          <w:lang w:val="en-US"/>
        </w:rPr>
        <w:t>,</w:t>
      </w:r>
      <w:r w:rsidR="00EF1204" w:rsidRPr="00887269">
        <w:rPr>
          <w:sz w:val="28"/>
          <w:szCs w:val="28"/>
          <w:lang w:val="en-US"/>
        </w:rPr>
        <w:t xml:space="preserve"> 2018. – </w:t>
      </w:r>
      <w:r w:rsidR="00BF1CB5">
        <w:rPr>
          <w:sz w:val="28"/>
          <w:szCs w:val="28"/>
          <w:lang w:val="en-US"/>
        </w:rPr>
        <w:t xml:space="preserve">606 </w:t>
      </w:r>
      <w:r w:rsidR="00EF1204" w:rsidRPr="00887269">
        <w:rPr>
          <w:sz w:val="28"/>
          <w:szCs w:val="28"/>
          <w:lang w:val="en-US"/>
        </w:rPr>
        <w:t xml:space="preserve">p. </w:t>
      </w:r>
    </w:p>
    <w:p w:rsidR="00EF1204" w:rsidRPr="00887269" w:rsidRDefault="00E400BE" w:rsidP="00680B0B">
      <w:pPr>
        <w:pStyle w:val="ae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22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r w:rsidR="00EF1204" w:rsidRPr="00887269">
        <w:rPr>
          <w:sz w:val="28"/>
          <w:szCs w:val="28"/>
          <w:lang w:val="en-US"/>
        </w:rPr>
        <w:t xml:space="preserve">Peterson G.N. GIS Cartography: A Guide to Effective Map Design. – </w:t>
      </w:r>
      <w:r w:rsidR="00BF1CB5">
        <w:rPr>
          <w:sz w:val="28"/>
          <w:szCs w:val="28"/>
          <w:lang w:val="en-US"/>
        </w:rPr>
        <w:t>Boca Raton,</w:t>
      </w:r>
      <w:r w:rsidR="00EF1204" w:rsidRPr="00887269">
        <w:rPr>
          <w:sz w:val="28"/>
          <w:szCs w:val="28"/>
          <w:lang w:val="en-US"/>
        </w:rPr>
        <w:t xml:space="preserve"> 2009. – </w:t>
      </w:r>
      <w:r w:rsidR="00BF1CB5">
        <w:rPr>
          <w:sz w:val="28"/>
          <w:szCs w:val="28"/>
          <w:lang w:val="en-US"/>
        </w:rPr>
        <w:t>246 p</w:t>
      </w:r>
      <w:r w:rsidR="00EF1204" w:rsidRPr="00887269">
        <w:rPr>
          <w:sz w:val="28"/>
          <w:szCs w:val="28"/>
          <w:lang w:val="en-US"/>
        </w:rPr>
        <w:t>.</w:t>
      </w:r>
      <w:r w:rsidR="0049708F" w:rsidRPr="0049708F">
        <w:rPr>
          <w:sz w:val="28"/>
          <w:szCs w:val="28"/>
          <w:lang w:val="en-US"/>
        </w:rPr>
        <w:t xml:space="preserve"> </w:t>
      </w:r>
    </w:p>
    <w:p w:rsidR="00EF1204" w:rsidRPr="00887269" w:rsidRDefault="00E400BE" w:rsidP="00680B0B">
      <w:pPr>
        <w:pStyle w:val="ae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r w:rsidRPr="00E400BE">
        <w:rPr>
          <w:sz w:val="28"/>
          <w:szCs w:val="28"/>
          <w:lang w:val="en-US"/>
        </w:rPr>
        <w:t xml:space="preserve">23 </w:t>
      </w:r>
      <w:r w:rsidR="00EF1204" w:rsidRPr="00887269">
        <w:rPr>
          <w:sz w:val="28"/>
          <w:szCs w:val="28"/>
          <w:lang w:val="en-US"/>
        </w:rPr>
        <w:t>Sarkar</w:t>
      </w:r>
      <w:r w:rsidR="00BF1CB5">
        <w:rPr>
          <w:sz w:val="28"/>
          <w:szCs w:val="28"/>
          <w:lang w:val="en-US"/>
        </w:rPr>
        <w:t xml:space="preserve"> A. </w:t>
      </w:r>
      <w:r w:rsidR="00EF1204" w:rsidRPr="00887269">
        <w:rPr>
          <w:sz w:val="28"/>
          <w:szCs w:val="28"/>
          <w:lang w:val="en-US"/>
        </w:rPr>
        <w:t xml:space="preserve">Practical Geography: A Systematic Approach // </w:t>
      </w:r>
      <w:proofErr w:type="gramStart"/>
      <w:r w:rsidR="00BF1CB5">
        <w:rPr>
          <w:sz w:val="28"/>
          <w:szCs w:val="28"/>
          <w:lang w:val="en-US"/>
        </w:rPr>
        <w:t>In</w:t>
      </w:r>
      <w:proofErr w:type="gramEnd"/>
      <w:r w:rsidR="00BF1CB5">
        <w:rPr>
          <w:sz w:val="28"/>
          <w:szCs w:val="28"/>
          <w:lang w:val="en-US"/>
        </w:rPr>
        <w:t xml:space="preserve"> book: </w:t>
      </w:r>
      <w:r w:rsidR="00EF1204" w:rsidRPr="00887269">
        <w:rPr>
          <w:sz w:val="28"/>
          <w:szCs w:val="28"/>
          <w:lang w:val="en-US"/>
        </w:rPr>
        <w:t xml:space="preserve">Orient </w:t>
      </w:r>
      <w:proofErr w:type="spellStart"/>
      <w:r w:rsidR="00EF1204" w:rsidRPr="00887269">
        <w:rPr>
          <w:sz w:val="28"/>
          <w:szCs w:val="28"/>
          <w:lang w:val="en-US"/>
        </w:rPr>
        <w:t>Blackswan</w:t>
      </w:r>
      <w:proofErr w:type="spellEnd"/>
      <w:r w:rsidR="00EF1204" w:rsidRPr="00887269">
        <w:rPr>
          <w:sz w:val="28"/>
          <w:szCs w:val="28"/>
          <w:lang w:val="en-US"/>
        </w:rPr>
        <w:t xml:space="preserve"> Private Limited. – Hyderabad</w:t>
      </w:r>
      <w:r w:rsidR="00BF1CB5">
        <w:rPr>
          <w:sz w:val="28"/>
          <w:szCs w:val="28"/>
          <w:lang w:val="en-US"/>
        </w:rPr>
        <w:t>,</w:t>
      </w:r>
      <w:r w:rsidR="00EF1204" w:rsidRPr="00887269">
        <w:rPr>
          <w:sz w:val="28"/>
          <w:szCs w:val="28"/>
          <w:lang w:val="en-US"/>
        </w:rPr>
        <w:t xml:space="preserve"> 2019. – </w:t>
      </w:r>
      <w:r w:rsidR="00BF1CB5">
        <w:rPr>
          <w:sz w:val="28"/>
          <w:szCs w:val="28"/>
          <w:lang w:val="en-US"/>
        </w:rPr>
        <w:t>P</w:t>
      </w:r>
      <w:r w:rsidR="00EF1204" w:rsidRPr="00887269">
        <w:rPr>
          <w:sz w:val="28"/>
          <w:szCs w:val="28"/>
          <w:lang w:val="en-US"/>
        </w:rPr>
        <w:t>. 395-415.</w:t>
      </w:r>
    </w:p>
    <w:p w:rsidR="00EF1204" w:rsidRPr="00887269" w:rsidRDefault="00E400BE" w:rsidP="00680B0B">
      <w:pPr>
        <w:pStyle w:val="ae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en-US"/>
        </w:rPr>
      </w:pPr>
      <w:proofErr w:type="gramStart"/>
      <w:r w:rsidRPr="00E400BE">
        <w:rPr>
          <w:sz w:val="28"/>
          <w:szCs w:val="28"/>
          <w:lang w:val="en-US"/>
        </w:rPr>
        <w:t>24</w:t>
      </w:r>
      <w:proofErr w:type="gramEnd"/>
      <w:r w:rsidRPr="00E400BE">
        <w:rPr>
          <w:sz w:val="28"/>
          <w:szCs w:val="28"/>
          <w:lang w:val="en-US"/>
        </w:rPr>
        <w:t xml:space="preserve"> </w:t>
      </w:r>
      <w:proofErr w:type="spellStart"/>
      <w:r w:rsidR="00EF1204" w:rsidRPr="00887269">
        <w:rPr>
          <w:sz w:val="28"/>
          <w:szCs w:val="28"/>
          <w:lang w:val="en-US"/>
        </w:rPr>
        <w:t>Weng</w:t>
      </w:r>
      <w:proofErr w:type="spellEnd"/>
      <w:r w:rsidR="00EF1204" w:rsidRPr="00887269">
        <w:rPr>
          <w:sz w:val="28"/>
          <w:szCs w:val="28"/>
          <w:lang w:val="en-US"/>
        </w:rPr>
        <w:t xml:space="preserve"> Q. Remote Sensing and GIS Integration. – NY</w:t>
      </w:r>
      <w:r w:rsidR="0049708F" w:rsidRPr="0049708F">
        <w:rPr>
          <w:sz w:val="28"/>
          <w:szCs w:val="28"/>
          <w:lang w:val="en-US"/>
        </w:rPr>
        <w:t>.,</w:t>
      </w:r>
      <w:r w:rsidR="00EF1204" w:rsidRPr="00887269">
        <w:rPr>
          <w:sz w:val="28"/>
          <w:szCs w:val="28"/>
          <w:lang w:val="en-US"/>
        </w:rPr>
        <w:t xml:space="preserve"> 2010. – </w:t>
      </w:r>
      <w:r w:rsidR="0049708F" w:rsidRPr="0049708F">
        <w:rPr>
          <w:sz w:val="28"/>
          <w:szCs w:val="28"/>
          <w:lang w:val="en-US"/>
        </w:rPr>
        <w:t xml:space="preserve">416 </w:t>
      </w:r>
      <w:r w:rsidR="00EF1204" w:rsidRPr="00887269">
        <w:rPr>
          <w:sz w:val="28"/>
          <w:szCs w:val="28"/>
          <w:lang w:val="en-US"/>
        </w:rPr>
        <w:t xml:space="preserve">p. </w:t>
      </w:r>
    </w:p>
    <w:p w:rsidR="00EF1204" w:rsidRPr="00680B0B" w:rsidRDefault="00E400BE" w:rsidP="00680B0B">
      <w:pPr>
        <w:widowControl/>
        <w:tabs>
          <w:tab w:val="left" w:pos="1134"/>
        </w:tabs>
        <w:autoSpaceDE/>
        <w:autoSpaceDN/>
        <w:ind w:firstLine="709"/>
        <w:rPr>
          <w:sz w:val="28"/>
          <w:szCs w:val="28"/>
          <w:lang w:val="en-US" w:eastAsia="ru-RU"/>
        </w:rPr>
      </w:pPr>
      <w:proofErr w:type="gramStart"/>
      <w:r w:rsidRPr="00680B0B">
        <w:rPr>
          <w:sz w:val="28"/>
          <w:szCs w:val="28"/>
          <w:lang w:val="en-US" w:eastAsia="ru-RU"/>
        </w:rPr>
        <w:t>25</w:t>
      </w:r>
      <w:proofErr w:type="gramEnd"/>
      <w:r w:rsidRPr="00680B0B">
        <w:rPr>
          <w:sz w:val="28"/>
          <w:szCs w:val="28"/>
          <w:lang w:val="en-US" w:eastAsia="ru-RU"/>
        </w:rPr>
        <w:t xml:space="preserve"> </w:t>
      </w:r>
      <w:r w:rsidR="00EF1204" w:rsidRPr="00680B0B">
        <w:rPr>
          <w:sz w:val="28"/>
          <w:szCs w:val="28"/>
          <w:lang w:val="en-US" w:eastAsia="ru-RU"/>
        </w:rPr>
        <w:t xml:space="preserve">Watkins A. N.Y.C.’s 911 system is overwhelmed. </w:t>
      </w:r>
      <w:proofErr w:type="gramStart"/>
      <w:r w:rsidR="00EF1204" w:rsidRPr="00680B0B">
        <w:rPr>
          <w:sz w:val="28"/>
          <w:szCs w:val="28"/>
          <w:lang w:val="en-US" w:eastAsia="ru-RU"/>
        </w:rPr>
        <w:t>‘I’m</w:t>
      </w:r>
      <w:proofErr w:type="gramEnd"/>
      <w:r w:rsidR="00EF1204" w:rsidRPr="00680B0B">
        <w:rPr>
          <w:sz w:val="28"/>
          <w:szCs w:val="28"/>
          <w:lang w:val="en-US" w:eastAsia="ru-RU"/>
        </w:rPr>
        <w:t xml:space="preserve"> Terrified,’ a paramedic says // https://www.nytimes.com/2020/03/28/nyregion/nyc.</w:t>
      </w:r>
      <w:r w:rsidR="0049708F" w:rsidRPr="00680B0B">
        <w:rPr>
          <w:sz w:val="28"/>
          <w:szCs w:val="28"/>
          <w:lang w:val="en-US" w:eastAsia="ru-RU"/>
        </w:rPr>
        <w:t xml:space="preserve"> 10.09.2024.</w:t>
      </w:r>
    </w:p>
    <w:p w:rsidR="00EF1204" w:rsidRPr="0049708F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26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49708F" w:rsidRPr="005A43E4">
        <w:rPr>
          <w:sz w:val="28"/>
          <w:szCs w:val="28"/>
          <w:lang w:val="en-US" w:eastAsia="ru-RU"/>
        </w:rPr>
        <w:t>Koontz L</w:t>
      </w:r>
      <w:r w:rsidR="0049708F" w:rsidRPr="0049708F">
        <w:rPr>
          <w:sz w:val="28"/>
          <w:szCs w:val="28"/>
          <w:lang w:val="en-US" w:eastAsia="ru-RU"/>
        </w:rPr>
        <w:t>.</w:t>
      </w:r>
      <w:r w:rsidR="0049708F" w:rsidRPr="005A43E4">
        <w:rPr>
          <w:sz w:val="28"/>
          <w:szCs w:val="28"/>
          <w:lang w:val="en-US" w:eastAsia="ru-RU"/>
        </w:rPr>
        <w:t>D.</w:t>
      </w:r>
      <w:r w:rsidR="0049708F" w:rsidRPr="0049708F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Geographic Information Systems Challenges to Effective Data Sharing // Information Management Issues viewed at www.gao.gov</w:t>
      </w:r>
      <w:r w:rsidR="0049708F" w:rsidRPr="0049708F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 xml:space="preserve"> </w:t>
      </w:r>
      <w:r w:rsidR="00EF1204" w:rsidRPr="0049708F">
        <w:rPr>
          <w:sz w:val="28"/>
          <w:szCs w:val="28"/>
          <w:lang w:val="en-US" w:eastAsia="ru-RU"/>
        </w:rPr>
        <w:t>12</w:t>
      </w:r>
      <w:r w:rsidR="0049708F" w:rsidRPr="0049708F">
        <w:rPr>
          <w:sz w:val="28"/>
          <w:szCs w:val="28"/>
          <w:lang w:val="en-US" w:eastAsia="ru-RU"/>
        </w:rPr>
        <w:t>.03.</w:t>
      </w:r>
      <w:r w:rsidR="00EF1204" w:rsidRPr="0049708F">
        <w:rPr>
          <w:sz w:val="28"/>
          <w:szCs w:val="28"/>
          <w:lang w:val="en-US" w:eastAsia="ru-RU"/>
        </w:rPr>
        <w:t>2020.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27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GIS and Science: Application for Geospatial Technology for Scientific Research and Understanding // https://gisandscience.com/2009/09/14</w:t>
      </w:r>
      <w:r w:rsidR="0049708F" w:rsidRPr="0049708F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 xml:space="preserve"> 21</w:t>
      </w:r>
      <w:r w:rsidR="0049708F" w:rsidRPr="0049708F">
        <w:rPr>
          <w:sz w:val="28"/>
          <w:szCs w:val="28"/>
          <w:lang w:val="en-US" w:eastAsia="ru-RU"/>
        </w:rPr>
        <w:t>.03.</w:t>
      </w:r>
      <w:r w:rsidR="00EF1204" w:rsidRPr="005A43E4">
        <w:rPr>
          <w:sz w:val="28"/>
          <w:szCs w:val="28"/>
          <w:lang w:val="en-US" w:eastAsia="ru-RU"/>
        </w:rPr>
        <w:t>2020.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28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Roger Tomlinson, Geographer // https://www.esri.com/about</w:t>
      </w:r>
      <w:r w:rsidR="007E6B21" w:rsidRPr="007E6B21">
        <w:rPr>
          <w:sz w:val="28"/>
          <w:szCs w:val="28"/>
          <w:lang w:val="en-US" w:eastAsia="ru-RU"/>
        </w:rPr>
        <w:t>. 2</w:t>
      </w:r>
      <w:r w:rsidR="007E6B21" w:rsidRPr="00E400BE">
        <w:rPr>
          <w:sz w:val="28"/>
          <w:szCs w:val="28"/>
          <w:lang w:val="en-US" w:eastAsia="ru-RU"/>
        </w:rPr>
        <w:t>1.03.2020.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29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5A43E4">
        <w:rPr>
          <w:sz w:val="28"/>
          <w:szCs w:val="28"/>
          <w:lang w:val="en-US" w:eastAsia="ru-RU"/>
        </w:rPr>
        <w:t>Rura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-Porterfield </w:t>
      </w:r>
      <w:r w:rsidR="007E6B21" w:rsidRPr="005A43E4">
        <w:rPr>
          <w:sz w:val="28"/>
          <w:szCs w:val="28"/>
          <w:lang w:val="en-US" w:eastAsia="ru-RU"/>
        </w:rPr>
        <w:t>M</w:t>
      </w:r>
      <w:r w:rsidR="007E6B21" w:rsidRPr="007E6B21">
        <w:rPr>
          <w:sz w:val="28"/>
          <w:szCs w:val="28"/>
          <w:lang w:val="en-US" w:eastAsia="ru-RU"/>
        </w:rPr>
        <w:t>.</w:t>
      </w:r>
      <w:r w:rsidR="007E6B21" w:rsidRPr="005A43E4">
        <w:rPr>
          <w:sz w:val="28"/>
          <w:szCs w:val="28"/>
          <w:lang w:val="en-US" w:eastAsia="ru-RU"/>
        </w:rPr>
        <w:t xml:space="preserve">J. </w:t>
      </w:r>
      <w:r w:rsidR="00EF1204" w:rsidRPr="005A43E4">
        <w:rPr>
          <w:sz w:val="28"/>
          <w:szCs w:val="28"/>
          <w:lang w:val="en-US" w:eastAsia="ru-RU"/>
        </w:rPr>
        <w:t xml:space="preserve">et al. In Memoriam: Roger Tomlinson – The Father of GIS and the Transition to Computerized Geographic Information // Photogrammetric Engineering &amp; Remote Sensing. – 2014. – </w:t>
      </w:r>
      <w:r w:rsidR="007E6B21">
        <w:rPr>
          <w:sz w:val="28"/>
          <w:szCs w:val="28"/>
          <w:lang w:val="en-US" w:eastAsia="ru-RU"/>
        </w:rPr>
        <w:t xml:space="preserve">Vol. </w:t>
      </w:r>
      <w:r w:rsidR="00EF1204" w:rsidRPr="005A43E4">
        <w:rPr>
          <w:sz w:val="28"/>
          <w:szCs w:val="28"/>
          <w:lang w:val="en-US" w:eastAsia="ru-RU"/>
        </w:rPr>
        <w:t>80</w:t>
      </w:r>
      <w:r w:rsidR="007E6B21">
        <w:rPr>
          <w:sz w:val="28"/>
          <w:szCs w:val="28"/>
          <w:lang w:val="en-US" w:eastAsia="ru-RU"/>
        </w:rPr>
        <w:t xml:space="preserve">, Issue </w:t>
      </w:r>
      <w:r w:rsidR="00EF1204" w:rsidRPr="005A43E4">
        <w:rPr>
          <w:sz w:val="28"/>
          <w:szCs w:val="28"/>
          <w:lang w:val="en-US" w:eastAsia="ru-RU"/>
        </w:rPr>
        <w:t>5</w:t>
      </w:r>
      <w:r w:rsidR="007E6B21">
        <w:rPr>
          <w:sz w:val="28"/>
          <w:szCs w:val="28"/>
          <w:lang w:val="en-US" w:eastAsia="ru-RU"/>
        </w:rPr>
        <w:t>. – P. </w:t>
      </w:r>
      <w:r w:rsidR="00EF1204" w:rsidRPr="005A43E4">
        <w:rPr>
          <w:sz w:val="28"/>
          <w:szCs w:val="28"/>
          <w:lang w:val="en-US" w:eastAsia="ru-RU"/>
        </w:rPr>
        <w:t>400-401.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30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U.S. Geological Survey and U.S. Census Bureau Collaborate on National Roads and Boundaries Data</w:t>
      </w:r>
      <w:r w:rsidR="007E6B21">
        <w:rPr>
          <w:sz w:val="28"/>
          <w:szCs w:val="28"/>
          <w:lang w:val="en-US" w:eastAsia="ru-RU"/>
        </w:rPr>
        <w:t xml:space="preserve"> // </w:t>
      </w:r>
      <w:r w:rsidR="007E6B21" w:rsidRPr="007E6B21">
        <w:rPr>
          <w:sz w:val="28"/>
          <w:szCs w:val="28"/>
          <w:lang w:val="en-US" w:eastAsia="ru-RU"/>
        </w:rPr>
        <w:t>https://resources.data.gov/resources/usgs</w:t>
      </w:r>
      <w:r w:rsidR="007E6B21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 xml:space="preserve"> 13.</w:t>
      </w:r>
      <w:r w:rsidR="007E6B21">
        <w:rPr>
          <w:sz w:val="28"/>
          <w:szCs w:val="28"/>
          <w:lang w:val="en-US" w:eastAsia="ru-RU"/>
        </w:rPr>
        <w:t>07.</w:t>
      </w:r>
      <w:r w:rsidR="00EF1204" w:rsidRPr="005A43E4">
        <w:rPr>
          <w:sz w:val="28"/>
          <w:szCs w:val="28"/>
          <w:lang w:val="en-US" w:eastAsia="ru-RU"/>
        </w:rPr>
        <w:t>2020.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31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Ordnance Survey // https://www.ordnancesurvey.co.uk/.</w:t>
      </w:r>
      <w:r w:rsidR="007E6B21">
        <w:rPr>
          <w:sz w:val="28"/>
          <w:szCs w:val="28"/>
          <w:lang w:val="en-US" w:eastAsia="ru-RU"/>
        </w:rPr>
        <w:t xml:space="preserve"> 21.03.2020.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E400BE">
        <w:rPr>
          <w:sz w:val="28"/>
          <w:szCs w:val="28"/>
          <w:lang w:val="en-US" w:eastAsia="ru-RU"/>
        </w:rPr>
        <w:t xml:space="preserve">32 </w:t>
      </w:r>
      <w:r w:rsidR="00EF1204" w:rsidRPr="005A43E4">
        <w:rPr>
          <w:sz w:val="28"/>
          <w:szCs w:val="28"/>
          <w:lang w:val="en-US" w:eastAsia="ru-RU"/>
        </w:rPr>
        <w:t>The Remarkable History of GIS</w:t>
      </w:r>
      <w:r w:rsidR="007E6B21">
        <w:rPr>
          <w:sz w:val="28"/>
          <w:szCs w:val="28"/>
          <w:lang w:val="en-US" w:eastAsia="ru-RU"/>
        </w:rPr>
        <w:t xml:space="preserve"> // </w:t>
      </w:r>
      <w:r w:rsidR="007E6B21" w:rsidRPr="007E6B21">
        <w:rPr>
          <w:sz w:val="28"/>
          <w:szCs w:val="28"/>
          <w:lang w:val="en-US" w:eastAsia="ru-RU"/>
        </w:rPr>
        <w:t>https://gisgeography.com</w:t>
      </w:r>
      <w:r w:rsidR="00091D92">
        <w:rPr>
          <w:sz w:val="28"/>
          <w:szCs w:val="28"/>
          <w:lang w:val="en-US" w:eastAsia="ru-RU"/>
        </w:rPr>
        <w:t>. 21.03.2020.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E400BE">
        <w:rPr>
          <w:sz w:val="28"/>
          <w:szCs w:val="28"/>
          <w:lang w:val="en-US" w:eastAsia="ru-RU"/>
        </w:rPr>
        <w:t xml:space="preserve">33 </w:t>
      </w:r>
      <w:r w:rsidR="00EF1204" w:rsidRPr="005A43E4">
        <w:rPr>
          <w:sz w:val="28"/>
          <w:szCs w:val="28"/>
          <w:lang w:val="en-US" w:eastAsia="ru-RU"/>
        </w:rPr>
        <w:t xml:space="preserve">About </w:t>
      </w:r>
      <w:proofErr w:type="spellStart"/>
      <w:r w:rsidR="00EF1204" w:rsidRPr="005A43E4">
        <w:rPr>
          <w:sz w:val="28"/>
          <w:szCs w:val="28"/>
          <w:lang w:val="en-US" w:eastAsia="ru-RU"/>
        </w:rPr>
        <w:t>Esri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// https://www.esri.com/en-us/about/about-esri.</w:t>
      </w:r>
      <w:r w:rsidR="007E6B21">
        <w:rPr>
          <w:sz w:val="28"/>
          <w:szCs w:val="28"/>
          <w:lang w:val="en-US" w:eastAsia="ru-RU"/>
        </w:rPr>
        <w:t xml:space="preserve"> 21.03.2020.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E400BE">
        <w:rPr>
          <w:sz w:val="28"/>
          <w:szCs w:val="28"/>
          <w:lang w:val="en-US" w:eastAsia="ru-RU"/>
        </w:rPr>
        <w:t xml:space="preserve">34 </w:t>
      </w:r>
      <w:r w:rsidR="00EF1204" w:rsidRPr="005A43E4">
        <w:rPr>
          <w:sz w:val="28"/>
          <w:szCs w:val="28"/>
          <w:lang w:val="en-US" w:eastAsia="ru-RU"/>
        </w:rPr>
        <w:t xml:space="preserve">GIS </w:t>
      </w:r>
      <w:proofErr w:type="gramStart"/>
      <w:r w:rsidR="00EF1204" w:rsidRPr="005A43E4">
        <w:rPr>
          <w:sz w:val="28"/>
          <w:szCs w:val="28"/>
          <w:lang w:val="en-US" w:eastAsia="ru-RU"/>
        </w:rPr>
        <w:t>Applications  /</w:t>
      </w:r>
      <w:proofErr w:type="gramEnd"/>
      <w:r w:rsidR="00EF1204" w:rsidRPr="005A43E4">
        <w:rPr>
          <w:sz w:val="28"/>
          <w:szCs w:val="28"/>
          <w:lang w:val="en-US" w:eastAsia="ru-RU"/>
        </w:rPr>
        <w:t>/ https://grindgis.com/blog/gis</w:t>
      </w:r>
      <w:r w:rsidR="007E6B21">
        <w:rPr>
          <w:sz w:val="28"/>
          <w:szCs w:val="28"/>
          <w:lang w:val="en-US" w:eastAsia="ru-RU"/>
        </w:rPr>
        <w:t xml:space="preserve">. </w:t>
      </w:r>
      <w:r w:rsidR="00EF1204" w:rsidRPr="005A43E4">
        <w:rPr>
          <w:sz w:val="28"/>
          <w:szCs w:val="28"/>
          <w:lang w:val="en-US" w:eastAsia="ru-RU"/>
        </w:rPr>
        <w:t>16</w:t>
      </w:r>
      <w:r w:rsidR="007E6B21">
        <w:rPr>
          <w:sz w:val="28"/>
          <w:szCs w:val="28"/>
          <w:lang w:val="en-US" w:eastAsia="ru-RU"/>
        </w:rPr>
        <w:t>.03.</w:t>
      </w:r>
      <w:r w:rsidR="00EF1204" w:rsidRPr="005A43E4">
        <w:rPr>
          <w:sz w:val="28"/>
          <w:szCs w:val="28"/>
          <w:lang w:val="en-US" w:eastAsia="ru-RU"/>
        </w:rPr>
        <w:t>2020.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35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GIS Geography // https://gisgeography.com/history-of-gis</w:t>
      </w:r>
      <w:r w:rsidR="007E6B21">
        <w:rPr>
          <w:sz w:val="28"/>
          <w:szCs w:val="28"/>
          <w:lang w:val="en-US" w:eastAsia="ru-RU"/>
        </w:rPr>
        <w:t>. 12.02.</w:t>
      </w:r>
      <w:r w:rsidR="00EF1204" w:rsidRPr="005A43E4">
        <w:rPr>
          <w:sz w:val="28"/>
          <w:szCs w:val="28"/>
          <w:lang w:val="en-US" w:eastAsia="ru-RU"/>
        </w:rPr>
        <w:t>2020.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36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Overview of Geographic Information Systems (GIS) // https://shodhganga.inflibnet.ac.in/bitstream. 20</w:t>
      </w:r>
      <w:r w:rsidR="00091D92">
        <w:rPr>
          <w:sz w:val="28"/>
          <w:szCs w:val="28"/>
          <w:lang w:val="en-US" w:eastAsia="ru-RU"/>
        </w:rPr>
        <w:t>.03.</w:t>
      </w:r>
      <w:r w:rsidR="00EF1204" w:rsidRPr="005A43E4">
        <w:rPr>
          <w:sz w:val="28"/>
          <w:szCs w:val="28"/>
          <w:lang w:val="en-US" w:eastAsia="ru-RU"/>
        </w:rPr>
        <w:t>2020.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E400BE">
        <w:rPr>
          <w:sz w:val="28"/>
          <w:szCs w:val="28"/>
          <w:lang w:val="en-US" w:eastAsia="ru-RU"/>
        </w:rPr>
        <w:t xml:space="preserve">37 </w:t>
      </w:r>
      <w:r w:rsidR="00EF1204" w:rsidRPr="005A43E4">
        <w:rPr>
          <w:sz w:val="28"/>
          <w:szCs w:val="28"/>
          <w:lang w:val="en-US" w:eastAsia="ru-RU"/>
        </w:rPr>
        <w:t>The Function of a GIS // http://www.fao.org. 20</w:t>
      </w:r>
      <w:r w:rsidR="00091D92">
        <w:rPr>
          <w:sz w:val="28"/>
          <w:szCs w:val="28"/>
          <w:lang w:val="en-US" w:eastAsia="ru-RU"/>
        </w:rPr>
        <w:t>.03.</w:t>
      </w:r>
      <w:r w:rsidR="00EF1204" w:rsidRPr="005A43E4">
        <w:rPr>
          <w:sz w:val="28"/>
          <w:szCs w:val="28"/>
          <w:lang w:val="en-US" w:eastAsia="ru-RU"/>
        </w:rPr>
        <w:t>2020.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38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 xml:space="preserve">Clawson J </w:t>
      </w:r>
      <w:proofErr w:type="spellStart"/>
      <w:r w:rsidR="00EF1204" w:rsidRPr="005A43E4">
        <w:rPr>
          <w:sz w:val="28"/>
          <w:szCs w:val="28"/>
          <w:lang w:val="en-US" w:eastAsia="ru-RU"/>
        </w:rPr>
        <w:t>J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., </w:t>
      </w:r>
      <w:proofErr w:type="spellStart"/>
      <w:r w:rsidR="00EF1204" w:rsidRPr="005A43E4">
        <w:rPr>
          <w:sz w:val="28"/>
          <w:szCs w:val="28"/>
          <w:lang w:val="en-US" w:eastAsia="ru-RU"/>
        </w:rPr>
        <w:t>Dernocoeur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K.</w:t>
      </w:r>
      <w:r w:rsidR="00091D92">
        <w:rPr>
          <w:sz w:val="28"/>
          <w:szCs w:val="28"/>
          <w:lang w:val="en-US" w:eastAsia="ru-RU"/>
        </w:rPr>
        <w:t xml:space="preserve">B. </w:t>
      </w:r>
      <w:r w:rsidR="00EF1204" w:rsidRPr="005A43E4">
        <w:rPr>
          <w:sz w:val="28"/>
          <w:szCs w:val="28"/>
          <w:lang w:val="en-US" w:eastAsia="ru-RU"/>
        </w:rPr>
        <w:t>Principles of Emergency Medical Dispatch</w:t>
      </w:r>
      <w:r w:rsidR="00091D92">
        <w:rPr>
          <w:sz w:val="28"/>
          <w:szCs w:val="28"/>
          <w:lang w:val="en-US" w:eastAsia="ru-RU"/>
        </w:rPr>
        <w:t xml:space="preserve">. – Ed. </w:t>
      </w:r>
      <w:r w:rsidR="00EF1204" w:rsidRPr="005A43E4">
        <w:rPr>
          <w:sz w:val="28"/>
          <w:szCs w:val="28"/>
          <w:lang w:val="en-US" w:eastAsia="ru-RU"/>
        </w:rPr>
        <w:t>3rd</w:t>
      </w:r>
      <w:r w:rsidR="00091D92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 xml:space="preserve"> </w:t>
      </w:r>
      <w:r w:rsidR="00091D92">
        <w:rPr>
          <w:sz w:val="28"/>
          <w:szCs w:val="28"/>
          <w:lang w:val="en-US" w:eastAsia="ru-RU"/>
        </w:rPr>
        <w:t xml:space="preserve">– </w:t>
      </w:r>
      <w:r w:rsidR="00EF1204" w:rsidRPr="005A43E4">
        <w:rPr>
          <w:sz w:val="28"/>
          <w:szCs w:val="28"/>
          <w:lang w:val="en-US" w:eastAsia="ru-RU"/>
        </w:rPr>
        <w:t>Salt Lake City: Priority Press</w:t>
      </w:r>
      <w:r w:rsidR="00091D92">
        <w:rPr>
          <w:sz w:val="28"/>
          <w:szCs w:val="28"/>
          <w:lang w:val="en-US" w:eastAsia="ru-RU"/>
        </w:rPr>
        <w:t>,</w:t>
      </w:r>
      <w:r w:rsidR="00EF1204" w:rsidRPr="005A43E4">
        <w:rPr>
          <w:sz w:val="28"/>
          <w:szCs w:val="28"/>
          <w:lang w:val="en-US" w:eastAsia="ru-RU"/>
        </w:rPr>
        <w:t xml:space="preserve"> 2003.</w:t>
      </w:r>
      <w:r w:rsidR="00091D92">
        <w:rPr>
          <w:sz w:val="28"/>
          <w:szCs w:val="28"/>
          <w:lang w:val="en-US" w:eastAsia="ru-RU"/>
        </w:rPr>
        <w:t xml:space="preserve"> – 512 p.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lastRenderedPageBreak/>
        <w:t>39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Blackwell</w:t>
      </w:r>
      <w:r w:rsidR="00091D92">
        <w:rPr>
          <w:sz w:val="28"/>
          <w:szCs w:val="28"/>
          <w:lang w:val="en-US" w:eastAsia="ru-RU"/>
        </w:rPr>
        <w:t xml:space="preserve"> T.</w:t>
      </w:r>
      <w:r w:rsidR="00EF1204" w:rsidRPr="005A43E4">
        <w:rPr>
          <w:sz w:val="28"/>
          <w:szCs w:val="28"/>
          <w:lang w:val="en-US" w:eastAsia="ru-RU"/>
        </w:rPr>
        <w:t xml:space="preserve">H., Kaufman J.S. Response Time Effectiveness: Comparison of Response Time and Survival in an Urban Emergency Medical Services System // Academic Emergency Medicine. – 2002. – </w:t>
      </w:r>
      <w:r w:rsidR="00091D92">
        <w:rPr>
          <w:sz w:val="28"/>
          <w:szCs w:val="28"/>
          <w:lang w:val="en-US" w:eastAsia="ru-RU"/>
        </w:rPr>
        <w:t xml:space="preserve">Vol. </w:t>
      </w:r>
      <w:r w:rsidR="00EF1204" w:rsidRPr="005A43E4">
        <w:rPr>
          <w:sz w:val="28"/>
          <w:szCs w:val="28"/>
          <w:lang w:val="en-US" w:eastAsia="ru-RU"/>
        </w:rPr>
        <w:t>9</w:t>
      </w:r>
      <w:r w:rsidR="00091D92">
        <w:rPr>
          <w:sz w:val="28"/>
          <w:szCs w:val="28"/>
          <w:lang w:val="en-US" w:eastAsia="ru-RU"/>
        </w:rPr>
        <w:t xml:space="preserve">, Issue </w:t>
      </w:r>
      <w:r w:rsidR="00EF1204" w:rsidRPr="005A43E4">
        <w:rPr>
          <w:sz w:val="28"/>
          <w:szCs w:val="28"/>
          <w:lang w:val="en-US" w:eastAsia="ru-RU"/>
        </w:rPr>
        <w:t>4</w:t>
      </w:r>
      <w:r w:rsidR="00091D92">
        <w:rPr>
          <w:sz w:val="28"/>
          <w:szCs w:val="28"/>
          <w:lang w:val="en-US" w:eastAsia="ru-RU"/>
        </w:rPr>
        <w:t xml:space="preserve">. – P. </w:t>
      </w:r>
      <w:r w:rsidR="00EF1204" w:rsidRPr="005A43E4">
        <w:rPr>
          <w:sz w:val="28"/>
          <w:szCs w:val="28"/>
          <w:lang w:val="en-US" w:eastAsia="ru-RU"/>
        </w:rPr>
        <w:t>288-295.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F353C7">
        <w:rPr>
          <w:sz w:val="28"/>
          <w:szCs w:val="28"/>
          <w:lang w:val="en-US" w:eastAsia="ru-RU"/>
        </w:rPr>
        <w:t xml:space="preserve">40 </w:t>
      </w:r>
      <w:proofErr w:type="spellStart"/>
      <w:r w:rsidR="00EF1204" w:rsidRPr="005A43E4">
        <w:rPr>
          <w:sz w:val="28"/>
          <w:szCs w:val="28"/>
          <w:lang w:val="en-US" w:eastAsia="ru-RU"/>
        </w:rPr>
        <w:t>Svensson</w:t>
      </w:r>
      <w:proofErr w:type="spellEnd"/>
      <w:r w:rsidR="00091D92" w:rsidRPr="00091D92">
        <w:rPr>
          <w:sz w:val="28"/>
          <w:szCs w:val="28"/>
          <w:lang w:val="en-US" w:eastAsia="ru-RU"/>
        </w:rPr>
        <w:t xml:space="preserve"> </w:t>
      </w:r>
      <w:r w:rsidR="00091D92" w:rsidRPr="005A43E4">
        <w:rPr>
          <w:sz w:val="28"/>
          <w:szCs w:val="28"/>
          <w:lang w:val="en-US" w:eastAsia="ru-RU"/>
        </w:rPr>
        <w:t>A</w:t>
      </w:r>
      <w:r w:rsidR="00EF1204" w:rsidRPr="005A43E4">
        <w:rPr>
          <w:sz w:val="28"/>
          <w:szCs w:val="28"/>
          <w:lang w:val="en-US" w:eastAsia="ru-RU"/>
        </w:rPr>
        <w:t xml:space="preserve">. et al. Response times in rural areas for emergency medical services, fire and rescue services and voluntary first responders during out-of-hospital cardiac arrests // </w:t>
      </w:r>
      <w:proofErr w:type="spellStart"/>
      <w:r w:rsidR="00EF1204" w:rsidRPr="005A43E4">
        <w:rPr>
          <w:sz w:val="28"/>
          <w:szCs w:val="28"/>
          <w:lang w:val="en-US" w:eastAsia="ru-RU"/>
        </w:rPr>
        <w:t>Resusc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Plus. </w:t>
      </w:r>
      <w:r w:rsidR="00091D92">
        <w:rPr>
          <w:sz w:val="28"/>
          <w:szCs w:val="28"/>
          <w:lang w:val="en-US" w:eastAsia="ru-RU"/>
        </w:rPr>
        <w:t xml:space="preserve">– </w:t>
      </w:r>
      <w:r w:rsidR="00EF1204" w:rsidRPr="005A43E4">
        <w:rPr>
          <w:sz w:val="28"/>
          <w:szCs w:val="28"/>
          <w:lang w:val="en-US" w:eastAsia="ru-RU"/>
        </w:rPr>
        <w:t>2024</w:t>
      </w:r>
      <w:r w:rsidR="00091D92">
        <w:rPr>
          <w:sz w:val="28"/>
          <w:szCs w:val="28"/>
          <w:lang w:val="en-US" w:eastAsia="ru-RU"/>
        </w:rPr>
        <w:t xml:space="preserve">. – Vol. </w:t>
      </w:r>
      <w:r w:rsidR="00EF1204" w:rsidRPr="005A43E4">
        <w:rPr>
          <w:sz w:val="28"/>
          <w:szCs w:val="28"/>
          <w:lang w:val="en-US" w:eastAsia="ru-RU"/>
        </w:rPr>
        <w:t>17</w:t>
      </w:r>
      <w:r w:rsidR="00091D92">
        <w:rPr>
          <w:sz w:val="28"/>
          <w:szCs w:val="28"/>
          <w:lang w:val="en-US" w:eastAsia="ru-RU"/>
        </w:rPr>
        <w:t xml:space="preserve">. – P. </w:t>
      </w:r>
      <w:r w:rsidR="00EF1204" w:rsidRPr="005A43E4">
        <w:rPr>
          <w:sz w:val="28"/>
          <w:szCs w:val="28"/>
          <w:lang w:val="en-US" w:eastAsia="ru-RU"/>
        </w:rPr>
        <w:t xml:space="preserve">100548. </w:t>
      </w:r>
    </w:p>
    <w:p w:rsidR="00EF1204" w:rsidRPr="00E3215E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F353C7">
        <w:rPr>
          <w:sz w:val="28"/>
          <w:szCs w:val="28"/>
          <w:lang w:val="en-US" w:eastAsia="ru-RU"/>
        </w:rPr>
        <w:t>41</w:t>
      </w:r>
      <w:proofErr w:type="gramEnd"/>
      <w:r w:rsidRPr="00F353C7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5A43E4">
        <w:rPr>
          <w:sz w:val="28"/>
          <w:szCs w:val="28"/>
          <w:lang w:val="en-US" w:eastAsia="ru-RU"/>
        </w:rPr>
        <w:t>Santosa</w:t>
      </w:r>
      <w:proofErr w:type="spellEnd"/>
      <w:r w:rsidR="00091D92" w:rsidRPr="00091D92">
        <w:rPr>
          <w:sz w:val="28"/>
          <w:szCs w:val="28"/>
          <w:lang w:val="en-US" w:eastAsia="ru-RU"/>
        </w:rPr>
        <w:t xml:space="preserve"> </w:t>
      </w:r>
      <w:r w:rsidR="00091D92" w:rsidRPr="005A43E4">
        <w:rPr>
          <w:sz w:val="28"/>
          <w:szCs w:val="28"/>
          <w:lang w:val="en-US" w:eastAsia="ru-RU"/>
        </w:rPr>
        <w:t>B</w:t>
      </w:r>
      <w:r w:rsidR="00EF1204" w:rsidRPr="005A43E4">
        <w:rPr>
          <w:sz w:val="28"/>
          <w:szCs w:val="28"/>
          <w:lang w:val="en-US" w:eastAsia="ru-RU"/>
        </w:rPr>
        <w:t xml:space="preserve">. et al. Decentralization of Medical Emergency Service to Minimize Response Time // </w:t>
      </w:r>
      <w:proofErr w:type="spellStart"/>
      <w:r w:rsidR="00091D92">
        <w:rPr>
          <w:sz w:val="28"/>
          <w:szCs w:val="28"/>
          <w:lang w:val="en-US" w:eastAsia="ru-RU"/>
        </w:rPr>
        <w:t>Procced</w:t>
      </w:r>
      <w:proofErr w:type="spellEnd"/>
      <w:r w:rsidR="00091D92">
        <w:rPr>
          <w:sz w:val="28"/>
          <w:szCs w:val="28"/>
          <w:lang w:val="en-US" w:eastAsia="ru-RU"/>
        </w:rPr>
        <w:t xml:space="preserve">. </w:t>
      </w:r>
      <w:proofErr w:type="spellStart"/>
      <w:proofErr w:type="gramStart"/>
      <w:r w:rsidR="00091D92" w:rsidRPr="005A43E4">
        <w:rPr>
          <w:sz w:val="28"/>
          <w:szCs w:val="28"/>
          <w:lang w:val="en-US" w:eastAsia="ru-RU"/>
        </w:rPr>
        <w:t>internat</w:t>
      </w:r>
      <w:proofErr w:type="gramEnd"/>
      <w:r w:rsidR="00091D92">
        <w:rPr>
          <w:sz w:val="28"/>
          <w:szCs w:val="28"/>
          <w:lang w:val="en-US" w:eastAsia="ru-RU"/>
        </w:rPr>
        <w:t>.</w:t>
      </w:r>
      <w:proofErr w:type="spellEnd"/>
      <w:r w:rsidR="00091D92" w:rsidRPr="005A43E4">
        <w:rPr>
          <w:sz w:val="28"/>
          <w:szCs w:val="28"/>
          <w:lang w:val="en-US" w:eastAsia="ru-RU"/>
        </w:rPr>
        <w:t xml:space="preserve"> </w:t>
      </w:r>
      <w:proofErr w:type="gramStart"/>
      <w:r w:rsidR="00091D92" w:rsidRPr="005A43E4">
        <w:rPr>
          <w:sz w:val="28"/>
          <w:szCs w:val="28"/>
          <w:lang w:val="en-US" w:eastAsia="ru-RU"/>
        </w:rPr>
        <w:t>conf</w:t>
      </w:r>
      <w:proofErr w:type="gramEnd"/>
      <w:r w:rsidR="00091D92">
        <w:rPr>
          <w:sz w:val="28"/>
          <w:szCs w:val="28"/>
          <w:lang w:val="en-US" w:eastAsia="ru-RU"/>
        </w:rPr>
        <w:t>.</w:t>
      </w:r>
      <w:r w:rsidR="00091D92" w:rsidRPr="005A43E4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 xml:space="preserve">on Industrial Engineering and Operations Management. </w:t>
      </w:r>
      <w:r w:rsidR="00091D92">
        <w:rPr>
          <w:sz w:val="28"/>
          <w:szCs w:val="28"/>
          <w:lang w:val="en-US" w:eastAsia="ru-RU"/>
        </w:rPr>
        <w:t xml:space="preserve">– </w:t>
      </w:r>
      <w:r w:rsidR="00EF1204" w:rsidRPr="00E3215E">
        <w:rPr>
          <w:sz w:val="28"/>
          <w:szCs w:val="28"/>
          <w:lang w:val="en-US" w:eastAsia="ru-RU"/>
        </w:rPr>
        <w:t>Bangkok, 2019.</w:t>
      </w:r>
      <w:r w:rsidR="00091D92">
        <w:rPr>
          <w:sz w:val="28"/>
          <w:szCs w:val="28"/>
          <w:lang w:val="en-US" w:eastAsia="ru-RU"/>
        </w:rPr>
        <w:t xml:space="preserve"> – P. 1072-1081.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42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5A43E4">
        <w:rPr>
          <w:sz w:val="28"/>
          <w:szCs w:val="28"/>
          <w:lang w:val="en-US" w:eastAsia="ru-RU"/>
        </w:rPr>
        <w:t>Mell</w:t>
      </w:r>
      <w:proofErr w:type="spellEnd"/>
      <w:r w:rsidR="00091D92" w:rsidRPr="00091D92">
        <w:rPr>
          <w:sz w:val="28"/>
          <w:szCs w:val="28"/>
          <w:lang w:val="en-US" w:eastAsia="ru-RU"/>
        </w:rPr>
        <w:t xml:space="preserve"> </w:t>
      </w:r>
      <w:r w:rsidR="00091D92" w:rsidRPr="005A43E4">
        <w:rPr>
          <w:sz w:val="28"/>
          <w:szCs w:val="28"/>
          <w:lang w:val="en-US" w:eastAsia="ru-RU"/>
        </w:rPr>
        <w:t>H</w:t>
      </w:r>
      <w:r w:rsidR="00091D92">
        <w:rPr>
          <w:sz w:val="28"/>
          <w:szCs w:val="28"/>
          <w:lang w:val="en-US" w:eastAsia="ru-RU"/>
        </w:rPr>
        <w:t>.</w:t>
      </w:r>
      <w:r w:rsidR="00091D92" w:rsidRPr="005A43E4">
        <w:rPr>
          <w:sz w:val="28"/>
          <w:szCs w:val="28"/>
          <w:lang w:val="en-US" w:eastAsia="ru-RU"/>
        </w:rPr>
        <w:t>K.</w:t>
      </w:r>
      <w:r w:rsidR="00EF1204" w:rsidRPr="005A43E4">
        <w:rPr>
          <w:sz w:val="28"/>
          <w:szCs w:val="28"/>
          <w:lang w:val="en-US" w:eastAsia="ru-RU"/>
        </w:rPr>
        <w:t xml:space="preserve">, </w:t>
      </w:r>
      <w:proofErr w:type="spellStart"/>
      <w:r w:rsidR="00091D92" w:rsidRPr="005A43E4">
        <w:rPr>
          <w:sz w:val="28"/>
          <w:szCs w:val="28"/>
          <w:lang w:val="en-US" w:eastAsia="ru-RU"/>
        </w:rPr>
        <w:t>Mumma</w:t>
      </w:r>
      <w:proofErr w:type="spellEnd"/>
      <w:r w:rsidR="00091D92" w:rsidRPr="005A43E4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S</w:t>
      </w:r>
      <w:r w:rsidR="00091D92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>N.</w:t>
      </w:r>
      <w:r w:rsidR="00091D92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 xml:space="preserve">et al. Emergency Medical Services Response Times in Rural, Suburban, and Urban Areas // JAMA Surg. </w:t>
      </w:r>
      <w:r w:rsidR="00091D92">
        <w:rPr>
          <w:sz w:val="28"/>
          <w:szCs w:val="28"/>
          <w:lang w:val="en-US" w:eastAsia="ru-RU"/>
        </w:rPr>
        <w:t xml:space="preserve">– </w:t>
      </w:r>
      <w:r w:rsidR="00EF1204" w:rsidRPr="005A43E4">
        <w:rPr>
          <w:sz w:val="28"/>
          <w:szCs w:val="28"/>
          <w:lang w:val="en-US" w:eastAsia="ru-RU"/>
        </w:rPr>
        <w:t>2017</w:t>
      </w:r>
      <w:r w:rsidR="00091D92">
        <w:rPr>
          <w:sz w:val="28"/>
          <w:szCs w:val="28"/>
          <w:lang w:val="en-US" w:eastAsia="ru-RU"/>
        </w:rPr>
        <w:t xml:space="preserve">. – Vol. </w:t>
      </w:r>
      <w:r w:rsidR="00EF1204" w:rsidRPr="005A43E4">
        <w:rPr>
          <w:sz w:val="28"/>
          <w:szCs w:val="28"/>
          <w:lang w:val="en-US" w:eastAsia="ru-RU"/>
        </w:rPr>
        <w:t>152</w:t>
      </w:r>
      <w:r w:rsidR="00091D92">
        <w:rPr>
          <w:sz w:val="28"/>
          <w:szCs w:val="28"/>
          <w:lang w:val="en-US" w:eastAsia="ru-RU"/>
        </w:rPr>
        <w:t>, Issue</w:t>
      </w:r>
      <w:r w:rsidR="00440EFC">
        <w:rPr>
          <w:sz w:val="28"/>
          <w:szCs w:val="28"/>
          <w:lang w:val="en-US" w:eastAsia="ru-RU"/>
        </w:rPr>
        <w:t> </w:t>
      </w:r>
      <w:r w:rsidR="00EF1204" w:rsidRPr="005A43E4">
        <w:rPr>
          <w:sz w:val="28"/>
          <w:szCs w:val="28"/>
          <w:lang w:val="en-US" w:eastAsia="ru-RU"/>
        </w:rPr>
        <w:t>10</w:t>
      </w:r>
      <w:r w:rsidR="00091D92">
        <w:rPr>
          <w:sz w:val="28"/>
          <w:szCs w:val="28"/>
          <w:lang w:val="en-US" w:eastAsia="ru-RU"/>
        </w:rPr>
        <w:t xml:space="preserve">. – P. </w:t>
      </w:r>
      <w:r w:rsidR="00EF1204" w:rsidRPr="005A43E4">
        <w:rPr>
          <w:sz w:val="28"/>
          <w:szCs w:val="28"/>
          <w:lang w:val="en-US" w:eastAsia="ru-RU"/>
        </w:rPr>
        <w:t>983-984.</w:t>
      </w:r>
    </w:p>
    <w:p w:rsidR="00EF1204" w:rsidRPr="00440EFC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43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5A43E4">
        <w:rPr>
          <w:sz w:val="28"/>
          <w:szCs w:val="28"/>
          <w:lang w:val="en-US" w:eastAsia="ru-RU"/>
        </w:rPr>
        <w:t>Nicoară</w:t>
      </w:r>
      <w:proofErr w:type="spellEnd"/>
      <w:r w:rsidR="00440EFC" w:rsidRPr="00440EFC">
        <w:rPr>
          <w:sz w:val="28"/>
          <w:szCs w:val="28"/>
          <w:lang w:val="en-US" w:eastAsia="ru-RU"/>
        </w:rPr>
        <w:t xml:space="preserve"> </w:t>
      </w:r>
      <w:r w:rsidR="00440EFC" w:rsidRPr="005A43E4">
        <w:rPr>
          <w:sz w:val="28"/>
          <w:szCs w:val="28"/>
          <w:lang w:val="en-US" w:eastAsia="ru-RU"/>
        </w:rPr>
        <w:t>P</w:t>
      </w:r>
      <w:r w:rsidR="00440EFC">
        <w:rPr>
          <w:sz w:val="28"/>
          <w:szCs w:val="28"/>
          <w:lang w:val="en-US" w:eastAsia="ru-RU"/>
        </w:rPr>
        <w:t>.</w:t>
      </w:r>
      <w:r w:rsidR="00440EFC" w:rsidRPr="005A43E4">
        <w:rPr>
          <w:sz w:val="28"/>
          <w:szCs w:val="28"/>
          <w:lang w:val="en-US" w:eastAsia="ru-RU"/>
        </w:rPr>
        <w:t>S</w:t>
      </w:r>
      <w:r w:rsidR="00EF1204" w:rsidRPr="005A43E4">
        <w:rPr>
          <w:sz w:val="28"/>
          <w:szCs w:val="28"/>
          <w:lang w:val="en-US" w:eastAsia="ru-RU"/>
        </w:rPr>
        <w:t xml:space="preserve">. et al. A GIS-based network analysis for the identification of shortest route access to emergency medical facilities // </w:t>
      </w:r>
      <w:proofErr w:type="spellStart"/>
      <w:r w:rsidR="00EF1204" w:rsidRPr="005A43E4">
        <w:rPr>
          <w:sz w:val="28"/>
          <w:szCs w:val="28"/>
          <w:lang w:val="en-US" w:eastAsia="ru-RU"/>
        </w:rPr>
        <w:t>Geographia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5A43E4">
        <w:rPr>
          <w:sz w:val="28"/>
          <w:szCs w:val="28"/>
          <w:lang w:val="en-US" w:eastAsia="ru-RU"/>
        </w:rPr>
        <w:t>Technica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. </w:t>
      </w:r>
      <w:r w:rsidR="00440EFC">
        <w:rPr>
          <w:sz w:val="28"/>
          <w:szCs w:val="28"/>
          <w:lang w:val="en-US" w:eastAsia="ru-RU"/>
        </w:rPr>
        <w:t xml:space="preserve">– </w:t>
      </w:r>
      <w:r w:rsidR="00EF1204" w:rsidRPr="00440EFC">
        <w:rPr>
          <w:sz w:val="28"/>
          <w:szCs w:val="28"/>
          <w:lang w:val="en-US" w:eastAsia="ru-RU"/>
        </w:rPr>
        <w:t>2014</w:t>
      </w:r>
      <w:r w:rsidR="00440EFC">
        <w:rPr>
          <w:sz w:val="28"/>
          <w:szCs w:val="28"/>
          <w:lang w:val="en-US" w:eastAsia="ru-RU"/>
        </w:rPr>
        <w:t>.</w:t>
      </w:r>
      <w:r w:rsidR="00EF1204" w:rsidRPr="00440EFC">
        <w:rPr>
          <w:sz w:val="28"/>
          <w:szCs w:val="28"/>
          <w:lang w:val="en-US" w:eastAsia="ru-RU"/>
        </w:rPr>
        <w:t xml:space="preserve"> </w:t>
      </w:r>
      <w:r w:rsidR="00440EFC">
        <w:rPr>
          <w:sz w:val="28"/>
          <w:szCs w:val="28"/>
          <w:lang w:val="en-US" w:eastAsia="ru-RU"/>
        </w:rPr>
        <w:t xml:space="preserve">– Vol. </w:t>
      </w:r>
      <w:r w:rsidR="00EF1204" w:rsidRPr="00440EFC">
        <w:rPr>
          <w:sz w:val="28"/>
          <w:szCs w:val="28"/>
          <w:lang w:val="en-US" w:eastAsia="ru-RU"/>
        </w:rPr>
        <w:t>9</w:t>
      </w:r>
      <w:r w:rsidR="00440EFC">
        <w:rPr>
          <w:sz w:val="28"/>
          <w:szCs w:val="28"/>
          <w:lang w:val="en-US" w:eastAsia="ru-RU"/>
        </w:rPr>
        <w:t xml:space="preserve">, Issue </w:t>
      </w:r>
      <w:r w:rsidR="00EF1204" w:rsidRPr="00440EFC">
        <w:rPr>
          <w:sz w:val="28"/>
          <w:szCs w:val="28"/>
          <w:lang w:val="en-US" w:eastAsia="ru-RU"/>
        </w:rPr>
        <w:t>2</w:t>
      </w:r>
      <w:r w:rsidR="00440EFC">
        <w:rPr>
          <w:sz w:val="28"/>
          <w:szCs w:val="28"/>
          <w:lang w:val="en-US" w:eastAsia="ru-RU"/>
        </w:rPr>
        <w:t xml:space="preserve">. – P. </w:t>
      </w:r>
      <w:r w:rsidR="00EF1204" w:rsidRPr="00440EFC">
        <w:rPr>
          <w:sz w:val="28"/>
          <w:szCs w:val="28"/>
          <w:lang w:val="en-US" w:eastAsia="ru-RU"/>
        </w:rPr>
        <w:t>60-67.</w:t>
      </w:r>
    </w:p>
    <w:p w:rsidR="00EF1204" w:rsidRPr="00F353C7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>
        <w:rPr>
          <w:sz w:val="28"/>
          <w:szCs w:val="28"/>
          <w:lang w:eastAsia="ru-RU"/>
        </w:rPr>
        <w:t xml:space="preserve">44 </w:t>
      </w:r>
      <w:r w:rsidR="00295055" w:rsidRPr="00295055">
        <w:rPr>
          <w:sz w:val="28"/>
          <w:szCs w:val="28"/>
          <w:lang w:eastAsia="ru-RU"/>
        </w:rPr>
        <w:t xml:space="preserve">Прием и распределение вызовов </w:t>
      </w:r>
      <w:r w:rsidR="00EF1204" w:rsidRPr="00295055">
        <w:rPr>
          <w:sz w:val="28"/>
          <w:szCs w:val="28"/>
          <w:lang w:eastAsia="ru-RU"/>
        </w:rPr>
        <w:t xml:space="preserve">// </w:t>
      </w:r>
      <w:r w:rsidR="00295055" w:rsidRPr="00295055">
        <w:rPr>
          <w:sz w:val="28"/>
          <w:szCs w:val="28"/>
          <w:lang w:val="en-US" w:eastAsia="ru-RU"/>
        </w:rPr>
        <w:t>https</w:t>
      </w:r>
      <w:r w:rsidR="00295055" w:rsidRPr="00295055">
        <w:rPr>
          <w:sz w:val="28"/>
          <w:szCs w:val="28"/>
          <w:lang w:eastAsia="ru-RU"/>
        </w:rPr>
        <w:t>://</w:t>
      </w:r>
      <w:r w:rsidR="00295055" w:rsidRPr="00295055">
        <w:rPr>
          <w:sz w:val="28"/>
          <w:szCs w:val="28"/>
          <w:lang w:val="en-US" w:eastAsia="ru-RU"/>
        </w:rPr>
        <w:t>www</w:t>
      </w:r>
      <w:r w:rsidR="00295055" w:rsidRPr="00295055">
        <w:rPr>
          <w:sz w:val="28"/>
          <w:szCs w:val="28"/>
          <w:lang w:eastAsia="ru-RU"/>
        </w:rPr>
        <w:t>.</w:t>
      </w:r>
      <w:proofErr w:type="spellStart"/>
      <w:r w:rsidR="00295055" w:rsidRPr="00295055">
        <w:rPr>
          <w:sz w:val="28"/>
          <w:szCs w:val="28"/>
          <w:lang w:val="en-US" w:eastAsia="ru-RU"/>
        </w:rPr>
        <w:t>esri</w:t>
      </w:r>
      <w:proofErr w:type="spellEnd"/>
      <w:r w:rsidR="00295055" w:rsidRPr="00295055">
        <w:rPr>
          <w:sz w:val="28"/>
          <w:szCs w:val="28"/>
          <w:lang w:eastAsia="ru-RU"/>
        </w:rPr>
        <w:t>.</w:t>
      </w:r>
      <w:r w:rsidR="00295055" w:rsidRPr="00295055">
        <w:rPr>
          <w:sz w:val="28"/>
          <w:szCs w:val="28"/>
          <w:lang w:val="en-US" w:eastAsia="ru-RU"/>
        </w:rPr>
        <w:t>com</w:t>
      </w:r>
      <w:r w:rsidR="00295055" w:rsidRPr="00295055">
        <w:rPr>
          <w:sz w:val="28"/>
          <w:szCs w:val="28"/>
          <w:lang w:eastAsia="ru-RU"/>
        </w:rPr>
        <w:t>/</w:t>
      </w:r>
      <w:proofErr w:type="spellStart"/>
      <w:r w:rsidR="00295055" w:rsidRPr="00295055">
        <w:rPr>
          <w:sz w:val="28"/>
          <w:szCs w:val="28"/>
          <w:lang w:val="en-US" w:eastAsia="ru-RU"/>
        </w:rPr>
        <w:t>ru</w:t>
      </w:r>
      <w:proofErr w:type="spellEnd"/>
      <w:r w:rsidR="00295055" w:rsidRPr="00295055">
        <w:rPr>
          <w:sz w:val="28"/>
          <w:szCs w:val="28"/>
          <w:lang w:eastAsia="ru-RU"/>
        </w:rPr>
        <w:t>-</w:t>
      </w:r>
      <w:proofErr w:type="spellStart"/>
      <w:r w:rsidR="00295055" w:rsidRPr="00295055">
        <w:rPr>
          <w:sz w:val="28"/>
          <w:szCs w:val="28"/>
          <w:lang w:val="en-US" w:eastAsia="ru-RU"/>
        </w:rPr>
        <w:t>ru</w:t>
      </w:r>
      <w:proofErr w:type="spellEnd"/>
      <w:r w:rsidR="00295055" w:rsidRPr="00295055">
        <w:rPr>
          <w:sz w:val="28"/>
          <w:szCs w:val="28"/>
          <w:lang w:eastAsia="ru-RU"/>
        </w:rPr>
        <w:t>/</w:t>
      </w:r>
      <w:r w:rsidR="00295055" w:rsidRPr="00295055">
        <w:rPr>
          <w:sz w:val="28"/>
          <w:szCs w:val="28"/>
          <w:lang w:val="en-US" w:eastAsia="ru-RU"/>
        </w:rPr>
        <w:t>industries</w:t>
      </w:r>
      <w:r w:rsidR="00295055" w:rsidRPr="00295055">
        <w:rPr>
          <w:sz w:val="28"/>
          <w:szCs w:val="28"/>
          <w:lang w:eastAsia="ru-RU"/>
        </w:rPr>
        <w:t>/</w:t>
      </w:r>
      <w:r w:rsidR="00295055" w:rsidRPr="00295055">
        <w:rPr>
          <w:sz w:val="28"/>
          <w:szCs w:val="28"/>
          <w:lang w:val="en-US" w:eastAsia="ru-RU"/>
        </w:rPr>
        <w:t>emergency</w:t>
      </w:r>
      <w:r w:rsidR="00295055" w:rsidRPr="00295055">
        <w:rPr>
          <w:sz w:val="28"/>
          <w:szCs w:val="28"/>
          <w:lang w:eastAsia="ru-RU"/>
        </w:rPr>
        <w:t>-</w:t>
      </w:r>
      <w:r w:rsidR="00295055" w:rsidRPr="00295055">
        <w:rPr>
          <w:sz w:val="28"/>
          <w:szCs w:val="28"/>
          <w:lang w:val="en-US" w:eastAsia="ru-RU"/>
        </w:rPr>
        <w:t>communications</w:t>
      </w:r>
      <w:r w:rsidR="00295055" w:rsidRPr="00295055">
        <w:rPr>
          <w:sz w:val="28"/>
          <w:szCs w:val="28"/>
          <w:lang w:eastAsia="ru-RU"/>
        </w:rPr>
        <w:t>/</w:t>
      </w:r>
      <w:r w:rsidR="00295055" w:rsidRPr="00295055">
        <w:rPr>
          <w:sz w:val="28"/>
          <w:szCs w:val="28"/>
          <w:lang w:val="en-US" w:eastAsia="ru-RU"/>
        </w:rPr>
        <w:t>strategies</w:t>
      </w:r>
      <w:r w:rsidR="00295055" w:rsidRPr="00295055">
        <w:rPr>
          <w:sz w:val="28"/>
          <w:szCs w:val="28"/>
          <w:lang w:eastAsia="ru-RU"/>
        </w:rPr>
        <w:t>/</w:t>
      </w:r>
      <w:r w:rsidR="00295055" w:rsidRPr="00295055">
        <w:rPr>
          <w:sz w:val="28"/>
          <w:szCs w:val="28"/>
          <w:lang w:val="en-US" w:eastAsia="ru-RU"/>
        </w:rPr>
        <w:t>call</w:t>
      </w:r>
      <w:r w:rsidR="00295055" w:rsidRPr="00295055">
        <w:rPr>
          <w:sz w:val="28"/>
          <w:szCs w:val="28"/>
          <w:lang w:eastAsia="ru-RU"/>
        </w:rPr>
        <w:t>-</w:t>
      </w:r>
      <w:r w:rsidR="00295055" w:rsidRPr="00295055">
        <w:rPr>
          <w:sz w:val="28"/>
          <w:szCs w:val="28"/>
          <w:lang w:val="en-US" w:eastAsia="ru-RU"/>
        </w:rPr>
        <w:t>taking</w:t>
      </w:r>
      <w:r w:rsidR="00295055" w:rsidRPr="00295055">
        <w:rPr>
          <w:sz w:val="28"/>
          <w:szCs w:val="28"/>
          <w:lang w:eastAsia="ru-RU"/>
        </w:rPr>
        <w:t>-</w:t>
      </w:r>
      <w:r w:rsidR="00295055" w:rsidRPr="00295055">
        <w:rPr>
          <w:sz w:val="28"/>
          <w:szCs w:val="28"/>
          <w:lang w:val="en-US" w:eastAsia="ru-RU"/>
        </w:rPr>
        <w:t>dispatch</w:t>
      </w:r>
      <w:r w:rsidR="00EF1204" w:rsidRPr="00295055">
        <w:rPr>
          <w:sz w:val="28"/>
          <w:szCs w:val="28"/>
          <w:lang w:eastAsia="ru-RU"/>
        </w:rPr>
        <w:t>.</w:t>
      </w:r>
      <w:r w:rsidR="00295055" w:rsidRPr="00295055">
        <w:rPr>
          <w:sz w:val="28"/>
          <w:szCs w:val="28"/>
          <w:lang w:eastAsia="ru-RU"/>
        </w:rPr>
        <w:t xml:space="preserve"> </w:t>
      </w:r>
      <w:r w:rsidR="00295055" w:rsidRPr="00F353C7">
        <w:rPr>
          <w:sz w:val="28"/>
          <w:szCs w:val="28"/>
          <w:lang w:val="en-US" w:eastAsia="ru-RU"/>
        </w:rPr>
        <w:t>10.10.2024.</w:t>
      </w:r>
    </w:p>
    <w:p w:rsidR="00EF1204" w:rsidRPr="00E3215E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45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Chen</w:t>
      </w:r>
      <w:r w:rsidR="004F64AE" w:rsidRPr="004F64AE">
        <w:rPr>
          <w:sz w:val="28"/>
          <w:szCs w:val="28"/>
          <w:lang w:val="en-US" w:eastAsia="ru-RU"/>
        </w:rPr>
        <w:t xml:space="preserve"> </w:t>
      </w:r>
      <w:r w:rsidR="004F64AE" w:rsidRPr="005A43E4">
        <w:rPr>
          <w:sz w:val="28"/>
          <w:szCs w:val="28"/>
          <w:lang w:val="en-US" w:eastAsia="ru-RU"/>
        </w:rPr>
        <w:t>A</w:t>
      </w:r>
      <w:r w:rsidR="004F64AE">
        <w:rPr>
          <w:sz w:val="28"/>
          <w:szCs w:val="28"/>
          <w:lang w:val="en-US" w:eastAsia="ru-RU"/>
        </w:rPr>
        <w:t>.</w:t>
      </w:r>
      <w:r w:rsidR="004F64AE" w:rsidRPr="005A43E4">
        <w:rPr>
          <w:sz w:val="28"/>
          <w:szCs w:val="28"/>
          <w:lang w:val="en-US" w:eastAsia="ru-RU"/>
        </w:rPr>
        <w:t>Y.</w:t>
      </w:r>
      <w:r w:rsidR="00EF1204" w:rsidRPr="005A43E4">
        <w:rPr>
          <w:sz w:val="28"/>
          <w:szCs w:val="28"/>
          <w:lang w:val="en-US" w:eastAsia="ru-RU"/>
        </w:rPr>
        <w:t xml:space="preserve"> et al. Predictive modeling for ambulance demand forecasting using machine learning techniques // IEEE Journal of Biomedical and Health Informatics. </w:t>
      </w:r>
      <w:r w:rsidR="004F64AE">
        <w:rPr>
          <w:sz w:val="28"/>
          <w:szCs w:val="28"/>
          <w:lang w:val="en-US" w:eastAsia="ru-RU"/>
        </w:rPr>
        <w:t xml:space="preserve">– </w:t>
      </w:r>
      <w:r w:rsidR="00EF1204" w:rsidRPr="00E3215E">
        <w:rPr>
          <w:sz w:val="28"/>
          <w:szCs w:val="28"/>
          <w:lang w:val="en-US" w:eastAsia="ru-RU"/>
        </w:rPr>
        <w:t>2015</w:t>
      </w:r>
      <w:r w:rsidR="004F64AE">
        <w:rPr>
          <w:sz w:val="28"/>
          <w:szCs w:val="28"/>
          <w:lang w:val="en-US" w:eastAsia="ru-RU"/>
        </w:rPr>
        <w:t xml:space="preserve">. – Vol. </w:t>
      </w:r>
      <w:r w:rsidR="00EF1204" w:rsidRPr="00E3215E">
        <w:rPr>
          <w:sz w:val="28"/>
          <w:szCs w:val="28"/>
          <w:lang w:val="en-US" w:eastAsia="ru-RU"/>
        </w:rPr>
        <w:t>19</w:t>
      </w:r>
      <w:r w:rsidR="004F64AE">
        <w:rPr>
          <w:sz w:val="28"/>
          <w:szCs w:val="28"/>
          <w:lang w:val="en-US" w:eastAsia="ru-RU"/>
        </w:rPr>
        <w:t xml:space="preserve">, Issue </w:t>
      </w:r>
      <w:r w:rsidR="00EF1204" w:rsidRPr="00E3215E">
        <w:rPr>
          <w:sz w:val="28"/>
          <w:szCs w:val="28"/>
          <w:lang w:val="en-US" w:eastAsia="ru-RU"/>
        </w:rPr>
        <w:t>6</w:t>
      </w:r>
      <w:r w:rsidR="004F64AE">
        <w:rPr>
          <w:sz w:val="28"/>
          <w:szCs w:val="28"/>
          <w:lang w:val="en-US" w:eastAsia="ru-RU"/>
        </w:rPr>
        <w:t xml:space="preserve">. – P. </w:t>
      </w:r>
      <w:r w:rsidR="00EF1204" w:rsidRPr="00E3215E">
        <w:rPr>
          <w:sz w:val="28"/>
          <w:szCs w:val="28"/>
          <w:lang w:val="en-US" w:eastAsia="ru-RU"/>
        </w:rPr>
        <w:t>1824</w:t>
      </w:r>
      <w:r w:rsidR="004F64AE">
        <w:rPr>
          <w:sz w:val="28"/>
          <w:szCs w:val="28"/>
          <w:lang w:val="en-US" w:eastAsia="ru-RU"/>
        </w:rPr>
        <w:t>-</w:t>
      </w:r>
      <w:r w:rsidR="00EF1204" w:rsidRPr="00E3215E">
        <w:rPr>
          <w:sz w:val="28"/>
          <w:szCs w:val="28"/>
          <w:lang w:val="en-US" w:eastAsia="ru-RU"/>
        </w:rPr>
        <w:t xml:space="preserve">1831. </w:t>
      </w:r>
    </w:p>
    <w:p w:rsidR="00EF1204" w:rsidRPr="004F64AE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F353C7">
        <w:rPr>
          <w:sz w:val="28"/>
          <w:szCs w:val="28"/>
          <w:lang w:val="en-US" w:eastAsia="ru-RU"/>
        </w:rPr>
        <w:t>46</w:t>
      </w:r>
      <w:proofErr w:type="gramEnd"/>
      <w:r w:rsidRPr="00F353C7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5A43E4">
        <w:rPr>
          <w:sz w:val="28"/>
          <w:szCs w:val="28"/>
          <w:lang w:val="en-US" w:eastAsia="ru-RU"/>
        </w:rPr>
        <w:t>Groenendaal</w:t>
      </w:r>
      <w:proofErr w:type="spellEnd"/>
      <w:r w:rsidR="004F64AE" w:rsidRPr="004F64AE">
        <w:rPr>
          <w:sz w:val="28"/>
          <w:szCs w:val="28"/>
          <w:lang w:val="en-US" w:eastAsia="ru-RU"/>
        </w:rPr>
        <w:t xml:space="preserve"> </w:t>
      </w:r>
      <w:r w:rsidR="004F64AE" w:rsidRPr="005A43E4">
        <w:rPr>
          <w:sz w:val="28"/>
          <w:szCs w:val="28"/>
          <w:lang w:val="en-US" w:eastAsia="ru-RU"/>
        </w:rPr>
        <w:t>J</w:t>
      </w:r>
      <w:r w:rsidR="004F64AE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 xml:space="preserve"> et al. A Critical Examination of the Assumptions Regarding Centralized Coordination in Large-Scale </w:t>
      </w:r>
      <w:proofErr w:type="gramStart"/>
      <w:r w:rsidR="00EF1204" w:rsidRPr="005A43E4">
        <w:rPr>
          <w:sz w:val="28"/>
          <w:szCs w:val="28"/>
          <w:lang w:val="en-US" w:eastAsia="ru-RU"/>
        </w:rPr>
        <w:t>Emergency Situations</w:t>
      </w:r>
      <w:proofErr w:type="gramEnd"/>
      <w:r w:rsidR="00EF1204" w:rsidRPr="005A43E4">
        <w:rPr>
          <w:sz w:val="28"/>
          <w:szCs w:val="28"/>
          <w:lang w:val="en-US" w:eastAsia="ru-RU"/>
        </w:rPr>
        <w:t xml:space="preserve"> // Journal of Homeland Security and Emergency Management. </w:t>
      </w:r>
      <w:r w:rsidR="004F64AE">
        <w:rPr>
          <w:sz w:val="28"/>
          <w:szCs w:val="28"/>
          <w:lang w:val="en-US" w:eastAsia="ru-RU"/>
        </w:rPr>
        <w:t xml:space="preserve">– </w:t>
      </w:r>
      <w:r w:rsidR="00EF1204" w:rsidRPr="004F64AE">
        <w:rPr>
          <w:sz w:val="28"/>
          <w:szCs w:val="28"/>
          <w:lang w:val="en-US" w:eastAsia="ru-RU"/>
        </w:rPr>
        <w:t>2012</w:t>
      </w:r>
      <w:r w:rsidR="004F64AE">
        <w:rPr>
          <w:sz w:val="28"/>
          <w:szCs w:val="28"/>
          <w:lang w:val="en-US" w:eastAsia="ru-RU"/>
        </w:rPr>
        <w:t>. – Vol.</w:t>
      </w:r>
      <w:r w:rsidR="00EF1204" w:rsidRPr="004F64AE">
        <w:rPr>
          <w:sz w:val="28"/>
          <w:szCs w:val="28"/>
          <w:lang w:val="en-US" w:eastAsia="ru-RU"/>
        </w:rPr>
        <w:t xml:space="preserve"> 10</w:t>
      </w:r>
      <w:r w:rsidR="004F64AE">
        <w:rPr>
          <w:sz w:val="28"/>
          <w:szCs w:val="28"/>
          <w:lang w:val="en-US" w:eastAsia="ru-RU"/>
        </w:rPr>
        <w:t xml:space="preserve">, Issue </w:t>
      </w:r>
      <w:r w:rsidR="00EF1204" w:rsidRPr="004F64AE">
        <w:rPr>
          <w:sz w:val="28"/>
          <w:szCs w:val="28"/>
          <w:lang w:val="en-US" w:eastAsia="ru-RU"/>
        </w:rPr>
        <w:t xml:space="preserve">1. </w:t>
      </w:r>
      <w:r w:rsidR="004F64AE">
        <w:rPr>
          <w:sz w:val="28"/>
          <w:szCs w:val="28"/>
          <w:lang w:val="en-US" w:eastAsia="ru-RU"/>
        </w:rPr>
        <w:t>– P. 113-135</w:t>
      </w:r>
      <w:r w:rsidR="00EF1204" w:rsidRPr="004F64AE">
        <w:rPr>
          <w:sz w:val="28"/>
          <w:szCs w:val="28"/>
          <w:lang w:val="en-US" w:eastAsia="ru-RU"/>
        </w:rPr>
        <w:t>.</w:t>
      </w:r>
    </w:p>
    <w:p w:rsidR="00EF1204" w:rsidRPr="004F64AE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47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4F64AE">
        <w:rPr>
          <w:sz w:val="28"/>
          <w:szCs w:val="28"/>
          <w:lang w:val="en-US" w:eastAsia="ru-RU"/>
        </w:rPr>
        <w:t>Fan B.</w:t>
      </w:r>
      <w:r w:rsidR="00EF1204" w:rsidRPr="005A43E4">
        <w:rPr>
          <w:sz w:val="28"/>
          <w:szCs w:val="28"/>
          <w:lang w:val="en-US" w:eastAsia="ru-RU"/>
        </w:rPr>
        <w:t xml:space="preserve"> Hybrid spatial data mining methods for site selection of emergency response centers</w:t>
      </w:r>
      <w:r w:rsidR="004F64AE">
        <w:rPr>
          <w:sz w:val="28"/>
          <w:szCs w:val="28"/>
          <w:lang w:val="en-US" w:eastAsia="ru-RU"/>
        </w:rPr>
        <w:t xml:space="preserve"> // Natural Hazards</w:t>
      </w:r>
      <w:r w:rsidR="00EF1204" w:rsidRPr="005A43E4">
        <w:rPr>
          <w:sz w:val="28"/>
          <w:szCs w:val="28"/>
          <w:lang w:val="en-US" w:eastAsia="ru-RU"/>
        </w:rPr>
        <w:t xml:space="preserve">. </w:t>
      </w:r>
      <w:r w:rsidR="004F64AE">
        <w:rPr>
          <w:sz w:val="28"/>
          <w:szCs w:val="28"/>
          <w:lang w:val="en-US" w:eastAsia="ru-RU"/>
        </w:rPr>
        <w:t xml:space="preserve">– 2014. – </w:t>
      </w:r>
      <w:r w:rsidR="00EF1204" w:rsidRPr="004F64AE">
        <w:rPr>
          <w:sz w:val="28"/>
          <w:szCs w:val="28"/>
          <w:lang w:val="en-US" w:eastAsia="ru-RU"/>
        </w:rPr>
        <w:t>Vol</w:t>
      </w:r>
      <w:r w:rsidR="004F64AE">
        <w:rPr>
          <w:sz w:val="28"/>
          <w:szCs w:val="28"/>
          <w:lang w:val="en-US" w:eastAsia="ru-RU"/>
        </w:rPr>
        <w:t>.</w:t>
      </w:r>
      <w:r w:rsidR="00EF1204" w:rsidRPr="004F64AE">
        <w:rPr>
          <w:sz w:val="28"/>
          <w:szCs w:val="28"/>
          <w:lang w:val="en-US" w:eastAsia="ru-RU"/>
        </w:rPr>
        <w:t xml:space="preserve"> 70</w:t>
      </w:r>
      <w:r w:rsidR="004F64AE">
        <w:rPr>
          <w:sz w:val="28"/>
          <w:szCs w:val="28"/>
          <w:lang w:val="en-US" w:eastAsia="ru-RU"/>
        </w:rPr>
        <w:t>. – P.</w:t>
      </w:r>
      <w:r w:rsidR="00EF1204" w:rsidRPr="004F64AE">
        <w:rPr>
          <w:sz w:val="28"/>
          <w:szCs w:val="28"/>
          <w:lang w:val="en-US" w:eastAsia="ru-RU"/>
        </w:rPr>
        <w:t xml:space="preserve"> 643</w:t>
      </w:r>
      <w:r w:rsidR="004F64AE">
        <w:rPr>
          <w:sz w:val="28"/>
          <w:szCs w:val="28"/>
          <w:lang w:val="en-US" w:eastAsia="ru-RU"/>
        </w:rPr>
        <w:t>-</w:t>
      </w:r>
      <w:r w:rsidR="00EF1204" w:rsidRPr="004F64AE">
        <w:rPr>
          <w:sz w:val="28"/>
          <w:szCs w:val="28"/>
          <w:lang w:val="en-US" w:eastAsia="ru-RU"/>
        </w:rPr>
        <w:t>656.</w:t>
      </w:r>
    </w:p>
    <w:p w:rsidR="00EF1204" w:rsidRPr="00E3215E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F353C7">
        <w:rPr>
          <w:sz w:val="28"/>
          <w:szCs w:val="28"/>
          <w:lang w:val="en-US" w:eastAsia="ru-RU"/>
        </w:rPr>
        <w:t>48</w:t>
      </w:r>
      <w:proofErr w:type="gramEnd"/>
      <w:r w:rsidRPr="00F353C7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5A43E4">
        <w:rPr>
          <w:sz w:val="28"/>
          <w:szCs w:val="28"/>
          <w:lang w:val="en-US" w:eastAsia="ru-RU"/>
        </w:rPr>
        <w:t>Ahasan</w:t>
      </w:r>
      <w:proofErr w:type="spellEnd"/>
      <w:r w:rsidR="004F64AE" w:rsidRPr="004F64AE">
        <w:rPr>
          <w:sz w:val="28"/>
          <w:szCs w:val="28"/>
          <w:lang w:val="en-US" w:eastAsia="ru-RU"/>
        </w:rPr>
        <w:t xml:space="preserve"> </w:t>
      </w:r>
      <w:r w:rsidR="004F64AE" w:rsidRPr="005A43E4">
        <w:rPr>
          <w:sz w:val="28"/>
          <w:szCs w:val="28"/>
          <w:lang w:val="en-US" w:eastAsia="ru-RU"/>
        </w:rPr>
        <w:t>R</w:t>
      </w:r>
      <w:r w:rsidR="00EF1204" w:rsidRPr="005A43E4">
        <w:rPr>
          <w:sz w:val="28"/>
          <w:szCs w:val="28"/>
          <w:lang w:val="en-US" w:eastAsia="ru-RU"/>
        </w:rPr>
        <w:t xml:space="preserve">. et al. Leveraging GIS and spatial analysis for informed decision-making in COVID-19 pandemic // Health Policy and Technology. </w:t>
      </w:r>
      <w:r w:rsidR="004F64AE">
        <w:rPr>
          <w:sz w:val="28"/>
          <w:szCs w:val="28"/>
          <w:lang w:val="en-US" w:eastAsia="ru-RU"/>
        </w:rPr>
        <w:t xml:space="preserve">– </w:t>
      </w:r>
      <w:r w:rsidR="00EF1204" w:rsidRPr="00E3215E">
        <w:rPr>
          <w:sz w:val="28"/>
          <w:szCs w:val="28"/>
          <w:lang w:val="en-US" w:eastAsia="ru-RU"/>
        </w:rPr>
        <w:t>2020</w:t>
      </w:r>
      <w:r w:rsidR="004F64AE">
        <w:rPr>
          <w:sz w:val="28"/>
          <w:szCs w:val="28"/>
          <w:lang w:val="en-US" w:eastAsia="ru-RU"/>
        </w:rPr>
        <w:t>.</w:t>
      </w:r>
      <w:r w:rsidR="00EF1204" w:rsidRPr="00E3215E">
        <w:rPr>
          <w:sz w:val="28"/>
          <w:szCs w:val="28"/>
          <w:lang w:val="en-US" w:eastAsia="ru-RU"/>
        </w:rPr>
        <w:t xml:space="preserve"> </w:t>
      </w:r>
      <w:r w:rsidR="004F64AE">
        <w:rPr>
          <w:sz w:val="28"/>
          <w:szCs w:val="28"/>
          <w:lang w:val="en-US" w:eastAsia="ru-RU"/>
        </w:rPr>
        <w:t xml:space="preserve">– Vol. </w:t>
      </w:r>
      <w:r w:rsidR="00EF1204" w:rsidRPr="00E3215E">
        <w:rPr>
          <w:sz w:val="28"/>
          <w:szCs w:val="28"/>
          <w:lang w:val="en-US" w:eastAsia="ru-RU"/>
        </w:rPr>
        <w:t>10</w:t>
      </w:r>
      <w:r w:rsidR="004F64AE">
        <w:rPr>
          <w:sz w:val="28"/>
          <w:szCs w:val="28"/>
          <w:lang w:val="en-US" w:eastAsia="ru-RU"/>
        </w:rPr>
        <w:t xml:space="preserve">, Issue </w:t>
      </w:r>
      <w:r w:rsidR="00EF1204" w:rsidRPr="00E3215E">
        <w:rPr>
          <w:sz w:val="28"/>
          <w:szCs w:val="28"/>
          <w:lang w:val="en-US" w:eastAsia="ru-RU"/>
        </w:rPr>
        <w:t xml:space="preserve">1. </w:t>
      </w:r>
      <w:r w:rsidR="004F64AE">
        <w:rPr>
          <w:sz w:val="28"/>
          <w:szCs w:val="28"/>
          <w:lang w:val="en-US" w:eastAsia="ru-RU"/>
        </w:rPr>
        <w:t>– P. 7-9.</w:t>
      </w:r>
    </w:p>
    <w:p w:rsidR="00EF1204" w:rsidRPr="004F64AE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49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5A43E4">
        <w:rPr>
          <w:sz w:val="28"/>
          <w:szCs w:val="28"/>
          <w:lang w:val="en-US" w:eastAsia="ru-RU"/>
        </w:rPr>
        <w:t>Ozdenerol</w:t>
      </w:r>
      <w:proofErr w:type="spellEnd"/>
      <w:r w:rsidR="004F64AE" w:rsidRPr="004F64AE">
        <w:rPr>
          <w:sz w:val="28"/>
          <w:szCs w:val="28"/>
          <w:lang w:val="en-US" w:eastAsia="ru-RU"/>
        </w:rPr>
        <w:t xml:space="preserve"> </w:t>
      </w:r>
      <w:r w:rsidR="004F64AE" w:rsidRPr="005A43E4">
        <w:rPr>
          <w:sz w:val="28"/>
          <w:szCs w:val="28"/>
          <w:lang w:val="en-US" w:eastAsia="ru-RU"/>
        </w:rPr>
        <w:t>E</w:t>
      </w:r>
      <w:r w:rsidR="00EF1204" w:rsidRPr="005A43E4">
        <w:rPr>
          <w:sz w:val="28"/>
          <w:szCs w:val="28"/>
          <w:lang w:val="en-US" w:eastAsia="ru-RU"/>
        </w:rPr>
        <w:t>. The Role of GIS in COVID-19 Management and Control</w:t>
      </w:r>
      <w:r w:rsidR="008928FD">
        <w:rPr>
          <w:sz w:val="28"/>
          <w:szCs w:val="28"/>
          <w:lang w:val="en-US" w:eastAsia="ru-RU"/>
        </w:rPr>
        <w:t>. – Boca Raton:</w:t>
      </w:r>
      <w:r w:rsidR="00EF1204" w:rsidRPr="005A43E4">
        <w:rPr>
          <w:sz w:val="28"/>
          <w:szCs w:val="28"/>
          <w:lang w:val="en-US" w:eastAsia="ru-RU"/>
        </w:rPr>
        <w:t xml:space="preserve"> CRC Press</w:t>
      </w:r>
      <w:r w:rsidR="008928FD">
        <w:rPr>
          <w:sz w:val="28"/>
          <w:szCs w:val="28"/>
          <w:lang w:val="en-US" w:eastAsia="ru-RU"/>
        </w:rPr>
        <w:t>,</w:t>
      </w:r>
      <w:r w:rsidR="00EF1204" w:rsidRPr="005A43E4">
        <w:rPr>
          <w:sz w:val="28"/>
          <w:szCs w:val="28"/>
          <w:lang w:val="en-US" w:eastAsia="ru-RU"/>
        </w:rPr>
        <w:t xml:space="preserve"> </w:t>
      </w:r>
      <w:r w:rsidR="00EF1204" w:rsidRPr="004F64AE">
        <w:rPr>
          <w:sz w:val="28"/>
          <w:szCs w:val="28"/>
          <w:lang w:val="en-US" w:eastAsia="ru-RU"/>
        </w:rPr>
        <w:t>2024.</w:t>
      </w:r>
      <w:r w:rsidR="004F64AE">
        <w:rPr>
          <w:sz w:val="28"/>
          <w:szCs w:val="28"/>
          <w:lang w:val="en-US" w:eastAsia="ru-RU"/>
        </w:rPr>
        <w:t xml:space="preserve"> – 310 p.</w:t>
      </w:r>
    </w:p>
    <w:p w:rsidR="00EF1204" w:rsidRPr="008928FD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50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5A43E4">
        <w:rPr>
          <w:sz w:val="28"/>
          <w:szCs w:val="28"/>
          <w:lang w:val="en-US" w:eastAsia="ru-RU"/>
        </w:rPr>
        <w:t>Bridgelall</w:t>
      </w:r>
      <w:proofErr w:type="spellEnd"/>
      <w:r w:rsidR="008928FD" w:rsidRPr="008928FD">
        <w:rPr>
          <w:sz w:val="28"/>
          <w:szCs w:val="28"/>
          <w:lang w:val="en-US" w:eastAsia="ru-RU"/>
        </w:rPr>
        <w:t xml:space="preserve"> </w:t>
      </w:r>
      <w:r w:rsidR="008928FD" w:rsidRPr="005A43E4">
        <w:rPr>
          <w:sz w:val="28"/>
          <w:szCs w:val="28"/>
          <w:lang w:val="en-US" w:eastAsia="ru-RU"/>
        </w:rPr>
        <w:t>R</w:t>
      </w:r>
      <w:r w:rsidR="00EF1204" w:rsidRPr="005A43E4">
        <w:rPr>
          <w:sz w:val="28"/>
          <w:szCs w:val="28"/>
          <w:lang w:val="en-US" w:eastAsia="ru-RU"/>
        </w:rPr>
        <w:t xml:space="preserve">. Spatial Analysis of Advanced Air Mobility in Rural Healthcare Logistics // Information. </w:t>
      </w:r>
      <w:r w:rsidR="008928FD">
        <w:rPr>
          <w:sz w:val="28"/>
          <w:szCs w:val="28"/>
          <w:lang w:val="en-US" w:eastAsia="ru-RU"/>
        </w:rPr>
        <w:t xml:space="preserve">– </w:t>
      </w:r>
      <w:r w:rsidR="00EF1204" w:rsidRPr="008928FD">
        <w:rPr>
          <w:sz w:val="28"/>
          <w:szCs w:val="28"/>
          <w:lang w:val="en-US" w:eastAsia="ru-RU"/>
        </w:rPr>
        <w:t>2024</w:t>
      </w:r>
      <w:r w:rsidR="008928FD">
        <w:rPr>
          <w:sz w:val="28"/>
          <w:szCs w:val="28"/>
          <w:lang w:val="en-US" w:eastAsia="ru-RU"/>
        </w:rPr>
        <w:t>. – Vol.</w:t>
      </w:r>
      <w:r w:rsidR="00EF1204" w:rsidRPr="008928FD">
        <w:rPr>
          <w:sz w:val="28"/>
          <w:szCs w:val="28"/>
          <w:lang w:val="en-US" w:eastAsia="ru-RU"/>
        </w:rPr>
        <w:t xml:space="preserve"> 15</w:t>
      </w:r>
      <w:r w:rsidR="008928FD">
        <w:rPr>
          <w:sz w:val="28"/>
          <w:szCs w:val="28"/>
          <w:lang w:val="en-US" w:eastAsia="ru-RU"/>
        </w:rPr>
        <w:t xml:space="preserve">, Issue </w:t>
      </w:r>
      <w:r w:rsidR="00EF1204" w:rsidRPr="008928FD">
        <w:rPr>
          <w:sz w:val="28"/>
          <w:szCs w:val="28"/>
          <w:lang w:val="en-US" w:eastAsia="ru-RU"/>
        </w:rPr>
        <w:t>7</w:t>
      </w:r>
      <w:r w:rsidR="008928FD">
        <w:rPr>
          <w:sz w:val="28"/>
          <w:szCs w:val="28"/>
          <w:lang w:val="en-US" w:eastAsia="ru-RU"/>
        </w:rPr>
        <w:t xml:space="preserve">. – P. </w:t>
      </w:r>
      <w:r w:rsidR="00EF1204" w:rsidRPr="008928FD">
        <w:rPr>
          <w:sz w:val="28"/>
          <w:szCs w:val="28"/>
          <w:lang w:val="en-US" w:eastAsia="ru-RU"/>
        </w:rPr>
        <w:t>397</w:t>
      </w:r>
      <w:r w:rsidR="008928FD">
        <w:rPr>
          <w:sz w:val="28"/>
          <w:szCs w:val="28"/>
          <w:lang w:val="en-US" w:eastAsia="ru-RU"/>
        </w:rPr>
        <w:t>-1-397-20</w:t>
      </w:r>
      <w:r w:rsidR="00EF1204" w:rsidRPr="008928FD">
        <w:rPr>
          <w:sz w:val="28"/>
          <w:szCs w:val="28"/>
          <w:lang w:val="en-US" w:eastAsia="ru-RU"/>
        </w:rPr>
        <w:t xml:space="preserve">. </w:t>
      </w:r>
    </w:p>
    <w:p w:rsidR="00EF1204" w:rsidRPr="008928FD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51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Lowe J</w:t>
      </w:r>
      <w:r w:rsidR="008928FD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 xml:space="preserve">W. Homeland Homework: Reconfiguring for Wider Spatial Integration // Geospatial Solutions. </w:t>
      </w:r>
      <w:r w:rsidR="008928FD">
        <w:rPr>
          <w:sz w:val="28"/>
          <w:szCs w:val="28"/>
          <w:lang w:val="en-US" w:eastAsia="ru-RU"/>
        </w:rPr>
        <w:t xml:space="preserve">– </w:t>
      </w:r>
      <w:r w:rsidR="00EF1204" w:rsidRPr="008928FD">
        <w:rPr>
          <w:sz w:val="28"/>
          <w:szCs w:val="28"/>
          <w:lang w:val="en-US" w:eastAsia="ru-RU"/>
        </w:rPr>
        <w:t>2002</w:t>
      </w:r>
      <w:r w:rsidR="008928FD">
        <w:rPr>
          <w:sz w:val="28"/>
          <w:szCs w:val="28"/>
          <w:lang w:val="en-US" w:eastAsia="ru-RU"/>
        </w:rPr>
        <w:t>.</w:t>
      </w:r>
      <w:r w:rsidR="00EF1204" w:rsidRPr="008928FD">
        <w:rPr>
          <w:sz w:val="28"/>
          <w:szCs w:val="28"/>
          <w:lang w:val="en-US" w:eastAsia="ru-RU"/>
        </w:rPr>
        <w:t xml:space="preserve"> </w:t>
      </w:r>
      <w:r w:rsidR="008928FD">
        <w:rPr>
          <w:sz w:val="28"/>
          <w:szCs w:val="28"/>
          <w:lang w:val="en-US" w:eastAsia="ru-RU"/>
        </w:rPr>
        <w:t xml:space="preserve">– Vol. </w:t>
      </w:r>
      <w:r w:rsidR="00EF1204" w:rsidRPr="008928FD">
        <w:rPr>
          <w:sz w:val="28"/>
          <w:szCs w:val="28"/>
          <w:lang w:val="en-US" w:eastAsia="ru-RU"/>
        </w:rPr>
        <w:t>12</w:t>
      </w:r>
      <w:r w:rsidR="008928FD">
        <w:rPr>
          <w:sz w:val="28"/>
          <w:szCs w:val="28"/>
          <w:lang w:val="en-US" w:eastAsia="ru-RU"/>
        </w:rPr>
        <w:t xml:space="preserve">. – P. </w:t>
      </w:r>
      <w:r w:rsidR="00EF1204" w:rsidRPr="008928FD">
        <w:rPr>
          <w:sz w:val="28"/>
          <w:szCs w:val="28"/>
          <w:lang w:val="en-US" w:eastAsia="ru-RU"/>
        </w:rPr>
        <w:t xml:space="preserve">42-45. </w:t>
      </w:r>
    </w:p>
    <w:p w:rsidR="00EF1204" w:rsidRPr="008928FD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52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5A43E4">
        <w:rPr>
          <w:sz w:val="28"/>
          <w:szCs w:val="28"/>
          <w:lang w:val="en-US" w:eastAsia="ru-RU"/>
        </w:rPr>
        <w:t>Boulos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M</w:t>
      </w:r>
      <w:r w:rsidR="008928FD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>N</w:t>
      </w:r>
      <w:r w:rsidR="008928FD">
        <w:rPr>
          <w:sz w:val="28"/>
          <w:szCs w:val="28"/>
          <w:lang w:val="en-US" w:eastAsia="ru-RU"/>
        </w:rPr>
        <w:t>.</w:t>
      </w:r>
      <w:r w:rsidR="008928FD" w:rsidRPr="005A43E4">
        <w:rPr>
          <w:sz w:val="28"/>
          <w:szCs w:val="28"/>
          <w:lang w:val="en-US" w:eastAsia="ru-RU"/>
        </w:rPr>
        <w:t>K</w:t>
      </w:r>
      <w:r w:rsidR="008928FD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 xml:space="preserve">, </w:t>
      </w:r>
      <w:proofErr w:type="spellStart"/>
      <w:r w:rsidR="00EF1204" w:rsidRPr="005A43E4">
        <w:rPr>
          <w:sz w:val="28"/>
          <w:szCs w:val="28"/>
          <w:lang w:val="en-US" w:eastAsia="ru-RU"/>
        </w:rPr>
        <w:t>Roudsari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A</w:t>
      </w:r>
      <w:r w:rsidR="008928FD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>V</w:t>
      </w:r>
      <w:r w:rsidR="008928FD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>, Carson E</w:t>
      </w:r>
      <w:r w:rsidR="008928FD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 xml:space="preserve">R. Health </w:t>
      </w:r>
      <w:proofErr w:type="spellStart"/>
      <w:r w:rsidR="00EF1204" w:rsidRPr="005A43E4">
        <w:rPr>
          <w:sz w:val="28"/>
          <w:szCs w:val="28"/>
          <w:lang w:val="en-US" w:eastAsia="ru-RU"/>
        </w:rPr>
        <w:t>Geomatics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: An Enabling Suite of Technologies in Health and Healthcare (Methodological Review) // Journal of Biomedical Informatics. </w:t>
      </w:r>
      <w:r w:rsidR="008928FD">
        <w:rPr>
          <w:sz w:val="28"/>
          <w:szCs w:val="28"/>
          <w:lang w:val="en-US" w:eastAsia="ru-RU"/>
        </w:rPr>
        <w:t xml:space="preserve">– </w:t>
      </w:r>
      <w:r w:rsidR="00EF1204" w:rsidRPr="008928FD">
        <w:rPr>
          <w:sz w:val="28"/>
          <w:szCs w:val="28"/>
          <w:lang w:val="en-US" w:eastAsia="ru-RU"/>
        </w:rPr>
        <w:t>2001</w:t>
      </w:r>
      <w:r w:rsidR="008928FD">
        <w:rPr>
          <w:sz w:val="28"/>
          <w:szCs w:val="28"/>
          <w:lang w:val="en-US" w:eastAsia="ru-RU"/>
        </w:rPr>
        <w:t xml:space="preserve">. – Vol. </w:t>
      </w:r>
      <w:r w:rsidR="00EF1204" w:rsidRPr="008928FD">
        <w:rPr>
          <w:sz w:val="28"/>
          <w:szCs w:val="28"/>
          <w:lang w:val="en-US" w:eastAsia="ru-RU"/>
        </w:rPr>
        <w:t>34</w:t>
      </w:r>
      <w:r w:rsidR="008928FD">
        <w:rPr>
          <w:sz w:val="28"/>
          <w:szCs w:val="28"/>
          <w:lang w:val="en-US" w:eastAsia="ru-RU"/>
        </w:rPr>
        <w:t xml:space="preserve">, Issue </w:t>
      </w:r>
      <w:r w:rsidR="00EF1204" w:rsidRPr="008928FD">
        <w:rPr>
          <w:sz w:val="28"/>
          <w:szCs w:val="28"/>
          <w:lang w:val="en-US" w:eastAsia="ru-RU"/>
        </w:rPr>
        <w:t>3</w:t>
      </w:r>
      <w:r w:rsidR="008928FD">
        <w:rPr>
          <w:sz w:val="28"/>
          <w:szCs w:val="28"/>
          <w:lang w:val="en-US" w:eastAsia="ru-RU"/>
        </w:rPr>
        <w:t xml:space="preserve">. – P. </w:t>
      </w:r>
      <w:r w:rsidR="00EF1204" w:rsidRPr="008928FD">
        <w:rPr>
          <w:sz w:val="28"/>
          <w:szCs w:val="28"/>
          <w:lang w:val="en-US" w:eastAsia="ru-RU"/>
        </w:rPr>
        <w:t xml:space="preserve">195-219. </w:t>
      </w:r>
    </w:p>
    <w:p w:rsidR="00EF1204" w:rsidRPr="00C17BC5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53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Richards T</w:t>
      </w:r>
      <w:r w:rsidR="008928FD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>B</w:t>
      </w:r>
      <w:r w:rsidR="008928FD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 xml:space="preserve">, </w:t>
      </w:r>
      <w:proofErr w:type="spellStart"/>
      <w:r w:rsidR="00EF1204" w:rsidRPr="005A43E4">
        <w:rPr>
          <w:sz w:val="28"/>
          <w:szCs w:val="28"/>
          <w:lang w:val="en-US" w:eastAsia="ru-RU"/>
        </w:rPr>
        <w:t>Croner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C</w:t>
      </w:r>
      <w:r w:rsidR="008928FD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>M</w:t>
      </w:r>
      <w:r w:rsidR="008928FD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>, Rushton G</w:t>
      </w:r>
      <w:r w:rsidR="008928FD">
        <w:rPr>
          <w:sz w:val="28"/>
          <w:szCs w:val="28"/>
          <w:lang w:val="en-US" w:eastAsia="ru-RU"/>
        </w:rPr>
        <w:t>. et al.</w:t>
      </w:r>
      <w:r w:rsidR="00EF1204" w:rsidRPr="005A43E4">
        <w:rPr>
          <w:sz w:val="28"/>
          <w:szCs w:val="28"/>
          <w:lang w:val="en-US" w:eastAsia="ru-RU"/>
        </w:rPr>
        <w:t xml:space="preserve"> Geographic information systems and public health: Mapping the future // Public Health Reports. </w:t>
      </w:r>
      <w:r w:rsidR="008928FD">
        <w:rPr>
          <w:sz w:val="28"/>
          <w:szCs w:val="28"/>
          <w:lang w:val="en-US" w:eastAsia="ru-RU"/>
        </w:rPr>
        <w:t xml:space="preserve">– </w:t>
      </w:r>
      <w:r w:rsidR="00EF1204" w:rsidRPr="00C17BC5">
        <w:rPr>
          <w:sz w:val="28"/>
          <w:szCs w:val="28"/>
          <w:lang w:val="en-US" w:eastAsia="ru-RU"/>
        </w:rPr>
        <w:t>1999</w:t>
      </w:r>
      <w:r w:rsidR="008928FD">
        <w:rPr>
          <w:sz w:val="28"/>
          <w:szCs w:val="28"/>
          <w:lang w:val="en-US" w:eastAsia="ru-RU"/>
        </w:rPr>
        <w:t xml:space="preserve">. – Vol. </w:t>
      </w:r>
      <w:r w:rsidR="00EF1204" w:rsidRPr="00C17BC5">
        <w:rPr>
          <w:sz w:val="28"/>
          <w:szCs w:val="28"/>
          <w:lang w:val="en-US" w:eastAsia="ru-RU"/>
        </w:rPr>
        <w:t>114</w:t>
      </w:r>
      <w:r w:rsidR="008928FD">
        <w:rPr>
          <w:sz w:val="28"/>
          <w:szCs w:val="28"/>
          <w:lang w:val="en-US" w:eastAsia="ru-RU"/>
        </w:rPr>
        <w:t xml:space="preserve">, Issue </w:t>
      </w:r>
      <w:r w:rsidR="00EF1204" w:rsidRPr="00C17BC5">
        <w:rPr>
          <w:sz w:val="28"/>
          <w:szCs w:val="28"/>
          <w:lang w:val="en-US" w:eastAsia="ru-RU"/>
        </w:rPr>
        <w:t>4</w:t>
      </w:r>
      <w:r w:rsidR="008928FD">
        <w:rPr>
          <w:sz w:val="28"/>
          <w:szCs w:val="28"/>
          <w:lang w:val="en-US" w:eastAsia="ru-RU"/>
        </w:rPr>
        <w:t xml:space="preserve">. – P. </w:t>
      </w:r>
      <w:r w:rsidR="00EF1204" w:rsidRPr="00C17BC5">
        <w:rPr>
          <w:sz w:val="28"/>
          <w:szCs w:val="28"/>
          <w:lang w:val="en-US" w:eastAsia="ru-RU"/>
        </w:rPr>
        <w:t>359-</w:t>
      </w:r>
      <w:r w:rsidR="008928FD">
        <w:rPr>
          <w:sz w:val="28"/>
          <w:szCs w:val="28"/>
          <w:lang w:val="en-US" w:eastAsia="ru-RU"/>
        </w:rPr>
        <w:t>3</w:t>
      </w:r>
      <w:r w:rsidR="00EF1204" w:rsidRPr="00C17BC5">
        <w:rPr>
          <w:sz w:val="28"/>
          <w:szCs w:val="28"/>
          <w:lang w:val="en-US" w:eastAsia="ru-RU"/>
        </w:rPr>
        <w:t>73.</w:t>
      </w:r>
    </w:p>
    <w:p w:rsidR="00EF1204" w:rsidRPr="008928FD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54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 xml:space="preserve">Geographic Information System Technology has emerged as a crucial factor in preparing for and responding to health emergencies and disasters // </w:t>
      </w:r>
      <w:r w:rsidR="008928FD" w:rsidRPr="008928FD">
        <w:rPr>
          <w:sz w:val="28"/>
          <w:szCs w:val="28"/>
          <w:lang w:val="en-US" w:eastAsia="ru-RU"/>
        </w:rPr>
        <w:t>https://www.paho.org/en/news/15-11-2023-geographic-information</w:t>
      </w:r>
      <w:r w:rsidR="008928FD">
        <w:rPr>
          <w:sz w:val="28"/>
          <w:szCs w:val="28"/>
          <w:lang w:val="en-US" w:eastAsia="ru-RU"/>
        </w:rPr>
        <w:t>. 10.09.2024.</w:t>
      </w:r>
    </w:p>
    <w:p w:rsidR="00EF1204" w:rsidRPr="008928FD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55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Downey Regional Medical Centre Implements GIS</w:t>
      </w:r>
      <w:r w:rsidR="008928FD">
        <w:rPr>
          <w:sz w:val="28"/>
          <w:szCs w:val="28"/>
          <w:lang w:val="en-US" w:eastAsia="ru-RU"/>
        </w:rPr>
        <w:t xml:space="preserve"> (ESRI Press Release) // </w:t>
      </w:r>
      <w:r w:rsidR="00EF1204" w:rsidRPr="005A43E4">
        <w:rPr>
          <w:sz w:val="28"/>
          <w:szCs w:val="28"/>
          <w:lang w:val="en-US" w:eastAsia="ru-RU"/>
        </w:rPr>
        <w:t xml:space="preserve">http://www.esri.com/news/releases/02_4qtr/downey-medical.html. </w:t>
      </w:r>
      <w:r w:rsidR="008928FD">
        <w:rPr>
          <w:sz w:val="28"/>
          <w:szCs w:val="28"/>
          <w:lang w:val="en-US" w:eastAsia="ru-RU"/>
        </w:rPr>
        <w:t>10.09.2024.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F353C7">
        <w:rPr>
          <w:sz w:val="28"/>
          <w:szCs w:val="28"/>
          <w:lang w:val="en-US" w:eastAsia="ru-RU"/>
        </w:rPr>
        <w:lastRenderedPageBreak/>
        <w:t>56</w:t>
      </w:r>
      <w:proofErr w:type="gramEnd"/>
      <w:r w:rsidRPr="00F353C7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5A43E4">
        <w:rPr>
          <w:sz w:val="28"/>
          <w:szCs w:val="28"/>
          <w:lang w:val="en-US" w:eastAsia="ru-RU"/>
        </w:rPr>
        <w:t>Ulugtekin</w:t>
      </w:r>
      <w:proofErr w:type="spellEnd"/>
      <w:r w:rsidR="008928FD" w:rsidRPr="008928FD">
        <w:rPr>
          <w:sz w:val="28"/>
          <w:szCs w:val="28"/>
          <w:lang w:val="en-US" w:eastAsia="ru-RU"/>
        </w:rPr>
        <w:t xml:space="preserve"> </w:t>
      </w:r>
      <w:r w:rsidR="008928FD" w:rsidRPr="005A43E4">
        <w:rPr>
          <w:sz w:val="28"/>
          <w:szCs w:val="28"/>
          <w:lang w:val="en-US" w:eastAsia="ru-RU"/>
        </w:rPr>
        <w:t>N</w:t>
      </w:r>
      <w:r w:rsidR="00EF1204" w:rsidRPr="005A43E4">
        <w:rPr>
          <w:sz w:val="28"/>
          <w:szCs w:val="28"/>
          <w:lang w:val="en-US" w:eastAsia="ru-RU"/>
        </w:rPr>
        <w:t xml:space="preserve">. et al. Use of GIS in Epidemiology: A Case Study in Istanbul // Journal of Environmental Science and Health Part A. </w:t>
      </w:r>
      <w:r w:rsidR="008928FD">
        <w:rPr>
          <w:sz w:val="28"/>
          <w:szCs w:val="28"/>
          <w:lang w:val="en-US" w:eastAsia="ru-RU"/>
        </w:rPr>
        <w:t xml:space="preserve">– </w:t>
      </w:r>
      <w:r w:rsidR="00EF1204" w:rsidRPr="005A43E4">
        <w:rPr>
          <w:sz w:val="28"/>
          <w:szCs w:val="28"/>
          <w:lang w:val="en-US" w:eastAsia="ru-RU"/>
        </w:rPr>
        <w:t>2006</w:t>
      </w:r>
      <w:r w:rsidR="008928FD">
        <w:rPr>
          <w:sz w:val="28"/>
          <w:szCs w:val="28"/>
          <w:lang w:val="en-US" w:eastAsia="ru-RU"/>
        </w:rPr>
        <w:t>. – Vol.</w:t>
      </w:r>
      <w:r w:rsidR="00EF1204" w:rsidRPr="005A43E4">
        <w:rPr>
          <w:sz w:val="28"/>
          <w:szCs w:val="28"/>
          <w:lang w:val="en-US" w:eastAsia="ru-RU"/>
        </w:rPr>
        <w:t xml:space="preserve"> 41</w:t>
      </w:r>
      <w:r w:rsidR="008928FD">
        <w:rPr>
          <w:sz w:val="28"/>
          <w:szCs w:val="28"/>
          <w:lang w:val="en-US" w:eastAsia="ru-RU"/>
        </w:rPr>
        <w:t xml:space="preserve">, Issue </w:t>
      </w:r>
      <w:r w:rsidR="00EF1204" w:rsidRPr="005A43E4">
        <w:rPr>
          <w:sz w:val="28"/>
          <w:szCs w:val="28"/>
          <w:lang w:val="en-US" w:eastAsia="ru-RU"/>
        </w:rPr>
        <w:t>9</w:t>
      </w:r>
      <w:r w:rsidR="008928FD">
        <w:rPr>
          <w:sz w:val="28"/>
          <w:szCs w:val="28"/>
          <w:lang w:val="en-US" w:eastAsia="ru-RU"/>
        </w:rPr>
        <w:t xml:space="preserve">. – P. </w:t>
      </w:r>
      <w:r w:rsidR="00EF1204" w:rsidRPr="005A43E4">
        <w:rPr>
          <w:sz w:val="28"/>
          <w:szCs w:val="28"/>
          <w:lang w:val="en-US" w:eastAsia="ru-RU"/>
        </w:rPr>
        <w:t>2013-</w:t>
      </w:r>
      <w:r w:rsidR="008928FD">
        <w:rPr>
          <w:sz w:val="28"/>
          <w:szCs w:val="28"/>
          <w:lang w:val="en-US" w:eastAsia="ru-RU"/>
        </w:rPr>
        <w:t>20</w:t>
      </w:r>
      <w:r w:rsidR="00EF1204" w:rsidRPr="005A43E4">
        <w:rPr>
          <w:sz w:val="28"/>
          <w:szCs w:val="28"/>
          <w:lang w:val="en-US" w:eastAsia="ru-RU"/>
        </w:rPr>
        <w:t xml:space="preserve">26. </w:t>
      </w:r>
    </w:p>
    <w:p w:rsidR="00EF1204" w:rsidRPr="00814189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57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Liu</w:t>
      </w:r>
      <w:r w:rsidR="00814189" w:rsidRPr="00814189">
        <w:rPr>
          <w:sz w:val="28"/>
          <w:szCs w:val="28"/>
          <w:lang w:val="en-US" w:eastAsia="ru-RU"/>
        </w:rPr>
        <w:t xml:space="preserve"> </w:t>
      </w:r>
      <w:r w:rsidR="00814189" w:rsidRPr="005A43E4">
        <w:rPr>
          <w:sz w:val="28"/>
          <w:szCs w:val="28"/>
          <w:lang w:val="en-US" w:eastAsia="ru-RU"/>
        </w:rPr>
        <w:t>H</w:t>
      </w:r>
      <w:r w:rsidR="00814189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 xml:space="preserve">, </w:t>
      </w:r>
      <w:proofErr w:type="spellStart"/>
      <w:r w:rsidR="00EF1204" w:rsidRPr="005A43E4">
        <w:rPr>
          <w:sz w:val="28"/>
          <w:szCs w:val="28"/>
          <w:lang w:val="en-US" w:eastAsia="ru-RU"/>
        </w:rPr>
        <w:t>Weng</w:t>
      </w:r>
      <w:proofErr w:type="spellEnd"/>
      <w:r w:rsidR="00814189" w:rsidRPr="00814189">
        <w:rPr>
          <w:sz w:val="28"/>
          <w:szCs w:val="28"/>
          <w:lang w:val="en-US" w:eastAsia="ru-RU"/>
        </w:rPr>
        <w:t xml:space="preserve"> </w:t>
      </w:r>
      <w:r w:rsidR="00814189" w:rsidRPr="005A43E4">
        <w:rPr>
          <w:sz w:val="28"/>
          <w:szCs w:val="28"/>
          <w:lang w:val="en-US" w:eastAsia="ru-RU"/>
        </w:rPr>
        <w:t>Q</w:t>
      </w:r>
      <w:r w:rsidR="00814189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>, Gaines</w:t>
      </w:r>
      <w:r w:rsidR="00814189" w:rsidRPr="00814189">
        <w:rPr>
          <w:sz w:val="28"/>
          <w:szCs w:val="28"/>
          <w:lang w:val="en-US" w:eastAsia="ru-RU"/>
        </w:rPr>
        <w:t xml:space="preserve"> </w:t>
      </w:r>
      <w:r w:rsidR="00814189" w:rsidRPr="005A43E4">
        <w:rPr>
          <w:sz w:val="28"/>
          <w:szCs w:val="28"/>
          <w:lang w:val="en-US" w:eastAsia="ru-RU"/>
        </w:rPr>
        <w:t>D</w:t>
      </w:r>
      <w:r w:rsidR="00EF1204" w:rsidRPr="005A43E4">
        <w:rPr>
          <w:sz w:val="28"/>
          <w:szCs w:val="28"/>
          <w:lang w:val="en-US" w:eastAsia="ru-RU"/>
        </w:rPr>
        <w:t xml:space="preserve">. </w:t>
      </w:r>
      <w:proofErr w:type="spellStart"/>
      <w:r w:rsidR="00EF1204" w:rsidRPr="005A43E4">
        <w:rPr>
          <w:sz w:val="28"/>
          <w:szCs w:val="28"/>
          <w:lang w:val="en-US" w:eastAsia="ru-RU"/>
        </w:rPr>
        <w:t>Spatio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-temporal analysis of the relationship between WNV dissemination and environmental variables in Indianapolis, USA // International J of Health </w:t>
      </w:r>
      <w:proofErr w:type="spellStart"/>
      <w:r w:rsidR="00EF1204" w:rsidRPr="005A43E4">
        <w:rPr>
          <w:sz w:val="28"/>
          <w:szCs w:val="28"/>
          <w:lang w:val="en-US" w:eastAsia="ru-RU"/>
        </w:rPr>
        <w:t>Geographics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. </w:t>
      </w:r>
      <w:r w:rsidR="00814189">
        <w:rPr>
          <w:sz w:val="28"/>
          <w:szCs w:val="28"/>
          <w:lang w:val="en-US" w:eastAsia="ru-RU"/>
        </w:rPr>
        <w:t xml:space="preserve">– </w:t>
      </w:r>
      <w:r w:rsidR="00EF1204" w:rsidRPr="00814189">
        <w:rPr>
          <w:sz w:val="28"/>
          <w:szCs w:val="28"/>
          <w:lang w:val="en-US" w:eastAsia="ru-RU"/>
        </w:rPr>
        <w:t>2008</w:t>
      </w:r>
      <w:r w:rsidR="00814189">
        <w:rPr>
          <w:sz w:val="28"/>
          <w:szCs w:val="28"/>
          <w:lang w:val="en-US" w:eastAsia="ru-RU"/>
        </w:rPr>
        <w:t xml:space="preserve">. – Vol. </w:t>
      </w:r>
      <w:r w:rsidR="00EF1204" w:rsidRPr="00814189">
        <w:rPr>
          <w:sz w:val="28"/>
          <w:szCs w:val="28"/>
          <w:lang w:val="en-US" w:eastAsia="ru-RU"/>
        </w:rPr>
        <w:t>7</w:t>
      </w:r>
      <w:r w:rsidR="00814189">
        <w:rPr>
          <w:sz w:val="28"/>
          <w:szCs w:val="28"/>
          <w:lang w:val="en-US" w:eastAsia="ru-RU"/>
        </w:rPr>
        <w:t xml:space="preserve">, Issue </w:t>
      </w:r>
      <w:r w:rsidR="00EF1204" w:rsidRPr="00814189">
        <w:rPr>
          <w:sz w:val="28"/>
          <w:szCs w:val="28"/>
          <w:lang w:val="en-US" w:eastAsia="ru-RU"/>
        </w:rPr>
        <w:t>1</w:t>
      </w:r>
      <w:r w:rsidR="00814189">
        <w:rPr>
          <w:sz w:val="28"/>
          <w:szCs w:val="28"/>
          <w:lang w:val="en-US" w:eastAsia="ru-RU"/>
        </w:rPr>
        <w:t xml:space="preserve">. – P. </w:t>
      </w:r>
      <w:r w:rsidR="00EF1204" w:rsidRPr="00814189">
        <w:rPr>
          <w:sz w:val="28"/>
          <w:szCs w:val="28"/>
          <w:lang w:val="en-US" w:eastAsia="ru-RU"/>
        </w:rPr>
        <w:t>66</w:t>
      </w:r>
      <w:r w:rsidR="00814189">
        <w:rPr>
          <w:sz w:val="28"/>
          <w:szCs w:val="28"/>
          <w:lang w:val="en-US" w:eastAsia="ru-RU"/>
        </w:rPr>
        <w:t>-1-66-13</w:t>
      </w:r>
      <w:r w:rsidR="00EF1204" w:rsidRPr="00814189">
        <w:rPr>
          <w:sz w:val="28"/>
          <w:szCs w:val="28"/>
          <w:lang w:val="en-US" w:eastAsia="ru-RU"/>
        </w:rPr>
        <w:t>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58 </w:t>
      </w:r>
      <w:r w:rsidR="00814189">
        <w:rPr>
          <w:sz w:val="28"/>
          <w:szCs w:val="28"/>
          <w:lang w:eastAsia="ru-RU"/>
        </w:rPr>
        <w:t>Лукьяненко Н.В., Базарова Г.</w:t>
      </w:r>
      <w:r w:rsidR="00EF1204" w:rsidRPr="005A43E4">
        <w:rPr>
          <w:sz w:val="28"/>
          <w:szCs w:val="28"/>
          <w:lang w:eastAsia="ru-RU"/>
        </w:rPr>
        <w:t xml:space="preserve">Х., </w:t>
      </w:r>
      <w:proofErr w:type="spellStart"/>
      <w:r w:rsidR="00EF1204" w:rsidRPr="005A43E4">
        <w:rPr>
          <w:sz w:val="28"/>
          <w:szCs w:val="28"/>
          <w:lang w:eastAsia="ru-RU"/>
        </w:rPr>
        <w:t>С</w:t>
      </w:r>
      <w:r w:rsidR="00814189">
        <w:rPr>
          <w:sz w:val="28"/>
          <w:szCs w:val="28"/>
          <w:lang w:eastAsia="ru-RU"/>
        </w:rPr>
        <w:t>афьянова</w:t>
      </w:r>
      <w:proofErr w:type="spellEnd"/>
      <w:r w:rsidR="00814189">
        <w:rPr>
          <w:sz w:val="28"/>
          <w:szCs w:val="28"/>
          <w:lang w:eastAsia="ru-RU"/>
        </w:rPr>
        <w:t xml:space="preserve"> Т.</w:t>
      </w:r>
      <w:r w:rsidR="00EF1204" w:rsidRPr="005A43E4">
        <w:rPr>
          <w:sz w:val="28"/>
          <w:szCs w:val="28"/>
          <w:lang w:eastAsia="ru-RU"/>
        </w:rPr>
        <w:t>В.</w:t>
      </w:r>
      <w:r w:rsidR="00814189">
        <w:rPr>
          <w:sz w:val="28"/>
          <w:szCs w:val="28"/>
          <w:lang w:eastAsia="ru-RU"/>
        </w:rPr>
        <w:t xml:space="preserve"> и др.</w:t>
      </w:r>
      <w:r w:rsidR="00EF1204" w:rsidRPr="005A43E4">
        <w:rPr>
          <w:sz w:val="28"/>
          <w:szCs w:val="28"/>
          <w:lang w:eastAsia="ru-RU"/>
        </w:rPr>
        <w:t xml:space="preserve"> Методологический подход использования ГИС-технологий в </w:t>
      </w:r>
      <w:proofErr w:type="spellStart"/>
      <w:r w:rsidR="00EF1204" w:rsidRPr="005A43E4">
        <w:rPr>
          <w:sz w:val="28"/>
          <w:szCs w:val="28"/>
          <w:lang w:eastAsia="ru-RU"/>
        </w:rPr>
        <w:t>эпиднадзоре</w:t>
      </w:r>
      <w:proofErr w:type="spellEnd"/>
      <w:r w:rsidR="00EF1204" w:rsidRPr="005A43E4">
        <w:rPr>
          <w:sz w:val="28"/>
          <w:szCs w:val="28"/>
          <w:lang w:eastAsia="ru-RU"/>
        </w:rPr>
        <w:t xml:space="preserve"> за сибирской язвой на территории Алтайского края и Республики Алтай // Медицинский Альманах. </w:t>
      </w:r>
      <w:r w:rsidR="00814189">
        <w:rPr>
          <w:sz w:val="28"/>
          <w:szCs w:val="28"/>
          <w:lang w:eastAsia="ru-RU"/>
        </w:rPr>
        <w:t xml:space="preserve">– </w:t>
      </w:r>
      <w:r w:rsidR="00EF1204" w:rsidRPr="005A43E4">
        <w:rPr>
          <w:sz w:val="28"/>
          <w:szCs w:val="28"/>
          <w:lang w:eastAsia="ru-RU"/>
        </w:rPr>
        <w:t>2016</w:t>
      </w:r>
      <w:r w:rsidR="00814189">
        <w:rPr>
          <w:sz w:val="28"/>
          <w:szCs w:val="28"/>
          <w:lang w:eastAsia="ru-RU"/>
        </w:rPr>
        <w:t>. – №</w:t>
      </w:r>
      <w:r w:rsidR="00EF1204" w:rsidRPr="005A43E4">
        <w:rPr>
          <w:sz w:val="28"/>
          <w:szCs w:val="28"/>
          <w:lang w:eastAsia="ru-RU"/>
        </w:rPr>
        <w:t>3(43).</w:t>
      </w:r>
      <w:r w:rsidR="00814189">
        <w:rPr>
          <w:sz w:val="28"/>
          <w:szCs w:val="28"/>
          <w:lang w:eastAsia="ru-RU"/>
        </w:rPr>
        <w:t xml:space="preserve"> – С. 103-108.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59 </w:t>
      </w:r>
      <w:proofErr w:type="spellStart"/>
      <w:r w:rsidR="00814189">
        <w:rPr>
          <w:sz w:val="28"/>
          <w:szCs w:val="28"/>
          <w:lang w:eastAsia="ru-RU"/>
        </w:rPr>
        <w:t>Гохман</w:t>
      </w:r>
      <w:proofErr w:type="spellEnd"/>
      <w:r w:rsidR="00814189">
        <w:rPr>
          <w:sz w:val="28"/>
          <w:szCs w:val="28"/>
          <w:lang w:eastAsia="ru-RU"/>
        </w:rPr>
        <w:t xml:space="preserve"> В.</w:t>
      </w:r>
      <w:r w:rsidR="00EF1204" w:rsidRPr="005A43E4">
        <w:rPr>
          <w:sz w:val="28"/>
          <w:szCs w:val="28"/>
          <w:lang w:eastAsia="ru-RU"/>
        </w:rPr>
        <w:t xml:space="preserve">В. Геоинформационные системы для здравоохранения и медицины // Век качества. – 2012. – </w:t>
      </w:r>
      <w:r w:rsidR="00814189">
        <w:rPr>
          <w:sz w:val="28"/>
          <w:szCs w:val="28"/>
          <w:lang w:eastAsia="ru-RU"/>
        </w:rPr>
        <w:t>№</w:t>
      </w:r>
      <w:r w:rsidR="00EF1204" w:rsidRPr="005A43E4">
        <w:rPr>
          <w:sz w:val="28"/>
          <w:szCs w:val="28"/>
          <w:lang w:eastAsia="ru-RU"/>
        </w:rPr>
        <w:t>3. – С. 74</w:t>
      </w:r>
      <w:r w:rsidR="00814189">
        <w:rPr>
          <w:sz w:val="28"/>
          <w:szCs w:val="28"/>
          <w:lang w:eastAsia="ru-RU"/>
        </w:rPr>
        <w:t>-</w:t>
      </w:r>
      <w:r w:rsidR="00EF1204" w:rsidRPr="005A43E4">
        <w:rPr>
          <w:sz w:val="28"/>
          <w:szCs w:val="28"/>
          <w:lang w:eastAsia="ru-RU"/>
        </w:rPr>
        <w:t xml:space="preserve">75. 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60 </w:t>
      </w:r>
      <w:r w:rsidR="00814189">
        <w:rPr>
          <w:sz w:val="28"/>
          <w:szCs w:val="28"/>
          <w:lang w:eastAsia="ru-RU"/>
        </w:rPr>
        <w:t>Бойков В.Н., Субботин С.</w:t>
      </w:r>
      <w:r w:rsidR="00EF1204" w:rsidRPr="005A43E4">
        <w:rPr>
          <w:sz w:val="28"/>
          <w:szCs w:val="28"/>
          <w:lang w:eastAsia="ru-RU"/>
        </w:rPr>
        <w:t>А. Анализ дорожно-транспортных происшествий с использованием ГИС // САПР и ГИС а</w:t>
      </w:r>
      <w:r>
        <w:rPr>
          <w:sz w:val="28"/>
          <w:szCs w:val="28"/>
          <w:lang w:eastAsia="ru-RU"/>
        </w:rPr>
        <w:t>втомобильных дорог. – 2014. – №</w:t>
      </w:r>
      <w:r w:rsidR="00EF1204" w:rsidRPr="005A43E4">
        <w:rPr>
          <w:sz w:val="28"/>
          <w:szCs w:val="28"/>
          <w:lang w:eastAsia="ru-RU"/>
        </w:rPr>
        <w:t>1(2).</w:t>
      </w:r>
      <w:r w:rsidR="00814189">
        <w:rPr>
          <w:sz w:val="28"/>
          <w:szCs w:val="28"/>
          <w:lang w:eastAsia="ru-RU"/>
        </w:rPr>
        <w:t xml:space="preserve"> – С. 74-76.</w:t>
      </w:r>
    </w:p>
    <w:p w:rsidR="00EF1204" w:rsidRPr="00C17BC5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61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5A43E4">
        <w:rPr>
          <w:sz w:val="28"/>
          <w:szCs w:val="28"/>
          <w:lang w:val="en-US" w:eastAsia="ru-RU"/>
        </w:rPr>
        <w:t>Soboh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5A43E4">
        <w:rPr>
          <w:sz w:val="28"/>
          <w:szCs w:val="28"/>
          <w:lang w:val="en-US" w:eastAsia="ru-RU"/>
        </w:rPr>
        <w:t>Sababhi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S., </w:t>
      </w:r>
      <w:proofErr w:type="spellStart"/>
      <w:r w:rsidR="00EF1204" w:rsidRPr="005A43E4">
        <w:rPr>
          <w:sz w:val="28"/>
          <w:szCs w:val="28"/>
          <w:lang w:val="en-US" w:eastAsia="ru-RU"/>
        </w:rPr>
        <w:t>Khreishah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A., </w:t>
      </w:r>
      <w:proofErr w:type="spellStart"/>
      <w:r w:rsidR="00EF1204" w:rsidRPr="005A43E4">
        <w:rPr>
          <w:sz w:val="28"/>
          <w:szCs w:val="28"/>
          <w:lang w:val="en-US" w:eastAsia="ru-RU"/>
        </w:rPr>
        <w:t>Hammad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E. Safety on Jordan's highways: A GIS-Based approach to identifying road accident hotspots // </w:t>
      </w:r>
      <w:proofErr w:type="spellStart"/>
      <w:r w:rsidR="00EF1204" w:rsidRPr="005A43E4">
        <w:rPr>
          <w:sz w:val="28"/>
          <w:szCs w:val="28"/>
          <w:lang w:val="en-US" w:eastAsia="ru-RU"/>
        </w:rPr>
        <w:t>GeoJournal</w:t>
      </w:r>
      <w:proofErr w:type="spellEnd"/>
      <w:r w:rsidR="00EF1204" w:rsidRPr="005A43E4">
        <w:rPr>
          <w:sz w:val="28"/>
          <w:szCs w:val="28"/>
          <w:lang w:val="en-US" w:eastAsia="ru-RU"/>
        </w:rPr>
        <w:t>. – 2024. – Vol. 89</w:t>
      </w:r>
      <w:r w:rsidR="00814189">
        <w:rPr>
          <w:sz w:val="28"/>
          <w:szCs w:val="28"/>
          <w:lang w:val="en-US" w:eastAsia="ru-RU"/>
        </w:rPr>
        <w:t xml:space="preserve">, Issue </w:t>
      </w:r>
      <w:r w:rsidR="00EF1204" w:rsidRPr="005A43E4">
        <w:rPr>
          <w:sz w:val="28"/>
          <w:szCs w:val="28"/>
          <w:lang w:val="en-US" w:eastAsia="ru-RU"/>
        </w:rPr>
        <w:t>3.</w:t>
      </w:r>
      <w:r w:rsidR="00814189" w:rsidRPr="00814189">
        <w:rPr>
          <w:sz w:val="28"/>
          <w:szCs w:val="28"/>
          <w:lang w:val="en-US" w:eastAsia="ru-RU"/>
        </w:rPr>
        <w:t xml:space="preserve"> – </w:t>
      </w:r>
      <w:r w:rsidR="00814189">
        <w:rPr>
          <w:sz w:val="28"/>
          <w:szCs w:val="28"/>
          <w:lang w:eastAsia="ru-RU"/>
        </w:rPr>
        <w:t>Р</w:t>
      </w:r>
      <w:r w:rsidR="00814189" w:rsidRPr="00814189">
        <w:rPr>
          <w:sz w:val="28"/>
          <w:szCs w:val="28"/>
          <w:lang w:val="en-US" w:eastAsia="ru-RU"/>
        </w:rPr>
        <w:t>. 105</w:t>
      </w:r>
      <w:r w:rsidR="00EF1204" w:rsidRPr="00C17BC5">
        <w:rPr>
          <w:sz w:val="28"/>
          <w:szCs w:val="28"/>
          <w:lang w:val="en-US" w:eastAsia="ru-RU"/>
        </w:rPr>
        <w:t>.</w:t>
      </w:r>
    </w:p>
    <w:p w:rsidR="00EF1204" w:rsidRPr="00D95D73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62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5A43E4">
        <w:rPr>
          <w:sz w:val="28"/>
          <w:szCs w:val="28"/>
          <w:lang w:val="en-US" w:eastAsia="ru-RU"/>
        </w:rPr>
        <w:t>Shafabakhsh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G., </w:t>
      </w:r>
      <w:proofErr w:type="spellStart"/>
      <w:r w:rsidR="00EF1204" w:rsidRPr="005A43E4">
        <w:rPr>
          <w:sz w:val="28"/>
          <w:szCs w:val="28"/>
          <w:lang w:val="en-US" w:eastAsia="ru-RU"/>
        </w:rPr>
        <w:t>Saeedi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H., </w:t>
      </w:r>
      <w:proofErr w:type="spellStart"/>
      <w:r w:rsidR="00EF1204" w:rsidRPr="005A43E4">
        <w:rPr>
          <w:sz w:val="28"/>
          <w:szCs w:val="28"/>
          <w:lang w:val="en-US" w:eastAsia="ru-RU"/>
        </w:rPr>
        <w:t>Heidari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A. GIS-based spatial analysis of urban traffic accidents: Case study in Mashhad, Iran // Journal of Traffic and Transportation Engineering (English Edition). – 2017. – Vol. 4</w:t>
      </w:r>
      <w:r w:rsidR="00814189">
        <w:rPr>
          <w:sz w:val="28"/>
          <w:szCs w:val="28"/>
          <w:lang w:val="en-US" w:eastAsia="ru-RU"/>
        </w:rPr>
        <w:t xml:space="preserve">, Issue </w:t>
      </w:r>
      <w:r w:rsidR="00EF1204" w:rsidRPr="005A43E4">
        <w:rPr>
          <w:sz w:val="28"/>
          <w:szCs w:val="28"/>
          <w:lang w:val="en-US" w:eastAsia="ru-RU"/>
        </w:rPr>
        <w:t xml:space="preserve">3. </w:t>
      </w:r>
      <w:r w:rsidR="00814189">
        <w:rPr>
          <w:sz w:val="28"/>
          <w:szCs w:val="28"/>
          <w:lang w:val="en-US" w:eastAsia="ru-RU"/>
        </w:rPr>
        <w:t>– P. 290-299.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63 </w:t>
      </w:r>
      <w:r w:rsidR="00814189">
        <w:rPr>
          <w:sz w:val="28"/>
          <w:szCs w:val="28"/>
          <w:lang w:eastAsia="ru-RU"/>
        </w:rPr>
        <w:t>Сомов Э.</w:t>
      </w:r>
      <w:r w:rsidR="00EF1204" w:rsidRPr="005A43E4">
        <w:rPr>
          <w:sz w:val="28"/>
          <w:szCs w:val="28"/>
          <w:lang w:eastAsia="ru-RU"/>
        </w:rPr>
        <w:t>В. Применение геоинформационных методов в решении задач оптимизации медицинского обслуживания населения г. Москвы // Врач и информационные технологии. – 2012. – Т. 2. – С. 30</w:t>
      </w:r>
      <w:r w:rsidR="00814189" w:rsidRPr="00814189">
        <w:rPr>
          <w:sz w:val="28"/>
          <w:szCs w:val="28"/>
          <w:lang w:eastAsia="ru-RU"/>
        </w:rPr>
        <w:t>-</w:t>
      </w:r>
      <w:r w:rsidR="00EF1204" w:rsidRPr="005A43E4">
        <w:rPr>
          <w:sz w:val="28"/>
          <w:szCs w:val="28"/>
          <w:lang w:eastAsia="ru-RU"/>
        </w:rPr>
        <w:t>41.</w:t>
      </w:r>
    </w:p>
    <w:p w:rsidR="00EF1204" w:rsidRPr="00C17BC5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64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5A43E4">
        <w:rPr>
          <w:sz w:val="28"/>
          <w:szCs w:val="28"/>
          <w:lang w:val="en-US" w:eastAsia="ru-RU"/>
        </w:rPr>
        <w:t>Pedigo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A., Aldrich T., </w:t>
      </w:r>
      <w:proofErr w:type="spellStart"/>
      <w:r w:rsidR="00EF1204" w:rsidRPr="005A43E4">
        <w:rPr>
          <w:sz w:val="28"/>
          <w:szCs w:val="28"/>
          <w:lang w:val="en-US" w:eastAsia="ru-RU"/>
        </w:rPr>
        <w:t>Odoi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A. Neighborhood disparities in stroke and myocardial infarction mortality: a GIS and spatial scan statistics approach // BMC Public Health. – 2011. – Vol. 11</w:t>
      </w:r>
      <w:r w:rsidR="00814189">
        <w:rPr>
          <w:sz w:val="28"/>
          <w:szCs w:val="28"/>
          <w:lang w:val="en-US" w:eastAsia="ru-RU"/>
        </w:rPr>
        <w:t xml:space="preserve">. – P. </w:t>
      </w:r>
      <w:r w:rsidR="00EF1204" w:rsidRPr="005A43E4">
        <w:rPr>
          <w:sz w:val="28"/>
          <w:szCs w:val="28"/>
          <w:lang w:val="en-US" w:eastAsia="ru-RU"/>
        </w:rPr>
        <w:t>644</w:t>
      </w:r>
      <w:r w:rsidR="00814189">
        <w:rPr>
          <w:sz w:val="28"/>
          <w:szCs w:val="28"/>
          <w:lang w:val="en-US" w:eastAsia="ru-RU"/>
        </w:rPr>
        <w:t>-1-644-13</w:t>
      </w:r>
      <w:r w:rsidR="00EF1204" w:rsidRPr="005A43E4">
        <w:rPr>
          <w:sz w:val="28"/>
          <w:szCs w:val="28"/>
          <w:lang w:val="en-US" w:eastAsia="ru-RU"/>
        </w:rPr>
        <w:t>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65 </w:t>
      </w:r>
      <w:proofErr w:type="spellStart"/>
      <w:r w:rsidR="00050A2B">
        <w:rPr>
          <w:sz w:val="28"/>
          <w:szCs w:val="28"/>
          <w:lang w:eastAsia="ru-RU"/>
        </w:rPr>
        <w:t>Рапаков</w:t>
      </w:r>
      <w:proofErr w:type="spellEnd"/>
      <w:r w:rsidR="00050A2B">
        <w:rPr>
          <w:sz w:val="28"/>
          <w:szCs w:val="28"/>
          <w:lang w:eastAsia="ru-RU"/>
        </w:rPr>
        <w:t xml:space="preserve"> Г.Г., Банщиков Г.</w:t>
      </w:r>
      <w:r w:rsidR="00EF1204" w:rsidRPr="005A43E4">
        <w:rPr>
          <w:sz w:val="28"/>
          <w:szCs w:val="28"/>
          <w:lang w:eastAsia="ru-RU"/>
        </w:rPr>
        <w:t xml:space="preserve">Т. Организация системы раннего выявления больных артериальной гипертензией и доступность </w:t>
      </w:r>
      <w:proofErr w:type="spellStart"/>
      <w:r w:rsidR="00EF1204" w:rsidRPr="005A43E4">
        <w:rPr>
          <w:sz w:val="28"/>
          <w:szCs w:val="28"/>
          <w:lang w:eastAsia="ru-RU"/>
        </w:rPr>
        <w:t>антигипертензивных</w:t>
      </w:r>
      <w:proofErr w:type="spellEnd"/>
      <w:r w:rsidR="00EF1204" w:rsidRPr="005A43E4">
        <w:rPr>
          <w:sz w:val="28"/>
          <w:szCs w:val="28"/>
          <w:lang w:eastAsia="ru-RU"/>
        </w:rPr>
        <w:t xml:space="preserve"> средств в Вологодской области. Опыт использования кластерного анализа // </w:t>
      </w:r>
      <w:proofErr w:type="spellStart"/>
      <w:r w:rsidR="00EF1204" w:rsidRPr="005A43E4">
        <w:rPr>
          <w:sz w:val="28"/>
          <w:szCs w:val="28"/>
          <w:lang w:eastAsia="ru-RU"/>
        </w:rPr>
        <w:t>Архивъ</w:t>
      </w:r>
      <w:proofErr w:type="spellEnd"/>
      <w:r w:rsidR="00EF1204" w:rsidRPr="005A43E4">
        <w:rPr>
          <w:sz w:val="28"/>
          <w:szCs w:val="28"/>
          <w:lang w:eastAsia="ru-RU"/>
        </w:rPr>
        <w:t xml:space="preserve"> внутренней медицины. – 2013. – </w:t>
      </w:r>
      <w:r w:rsidR="00512BEA">
        <w:rPr>
          <w:sz w:val="28"/>
          <w:szCs w:val="28"/>
          <w:lang w:eastAsia="ru-RU"/>
        </w:rPr>
        <w:t>№</w:t>
      </w:r>
      <w:r w:rsidR="00EF1204" w:rsidRPr="005A43E4">
        <w:rPr>
          <w:sz w:val="28"/>
          <w:szCs w:val="28"/>
          <w:lang w:eastAsia="ru-RU"/>
        </w:rPr>
        <w:t>4</w:t>
      </w:r>
      <w:r w:rsidR="00512BEA">
        <w:rPr>
          <w:sz w:val="28"/>
          <w:szCs w:val="28"/>
          <w:lang w:eastAsia="ru-RU"/>
        </w:rPr>
        <w:t>(12)</w:t>
      </w:r>
      <w:r w:rsidR="00EF1204" w:rsidRPr="005A43E4">
        <w:rPr>
          <w:sz w:val="28"/>
          <w:szCs w:val="28"/>
          <w:lang w:eastAsia="ru-RU"/>
        </w:rPr>
        <w:t>. – С. 16</w:t>
      </w:r>
      <w:r w:rsidR="00512BEA" w:rsidRPr="00F353C7">
        <w:rPr>
          <w:sz w:val="28"/>
          <w:szCs w:val="28"/>
          <w:lang w:eastAsia="ru-RU"/>
        </w:rPr>
        <w:t>-</w:t>
      </w:r>
      <w:r w:rsidR="00EF1204" w:rsidRPr="005A43E4">
        <w:rPr>
          <w:sz w:val="28"/>
          <w:szCs w:val="28"/>
          <w:lang w:eastAsia="ru-RU"/>
        </w:rPr>
        <w:t>23.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66 </w:t>
      </w:r>
      <w:r w:rsidR="00050A2B">
        <w:rPr>
          <w:sz w:val="28"/>
          <w:szCs w:val="28"/>
          <w:lang w:eastAsia="ru-RU"/>
        </w:rPr>
        <w:t>Соколов И.</w:t>
      </w:r>
      <w:r w:rsidR="00EF1204" w:rsidRPr="005A43E4">
        <w:rPr>
          <w:sz w:val="28"/>
          <w:szCs w:val="28"/>
          <w:lang w:eastAsia="ru-RU"/>
        </w:rPr>
        <w:t xml:space="preserve">М. Анализ распространенности острого инфаркта миокарда в Саратовской области с использованием ГИС-технологий и прогностического моделирования // </w:t>
      </w:r>
      <w:r w:rsidR="00512BEA">
        <w:rPr>
          <w:sz w:val="28"/>
          <w:szCs w:val="28"/>
          <w:lang w:eastAsia="ru-RU"/>
        </w:rPr>
        <w:t>Саратовский научно-медицинский журнал</w:t>
      </w:r>
      <w:r w:rsidR="00EF1204" w:rsidRPr="005A43E4">
        <w:rPr>
          <w:sz w:val="28"/>
          <w:szCs w:val="28"/>
          <w:lang w:eastAsia="ru-RU"/>
        </w:rPr>
        <w:t xml:space="preserve">. – 2012. – </w:t>
      </w:r>
      <w:r w:rsidR="00512BEA">
        <w:rPr>
          <w:sz w:val="28"/>
          <w:szCs w:val="28"/>
          <w:lang w:eastAsia="ru-RU"/>
        </w:rPr>
        <w:t>Т</w:t>
      </w:r>
      <w:r w:rsidR="00EF1204" w:rsidRPr="005A43E4">
        <w:rPr>
          <w:sz w:val="28"/>
          <w:szCs w:val="28"/>
          <w:lang w:eastAsia="ru-RU"/>
        </w:rPr>
        <w:t>. 8</w:t>
      </w:r>
      <w:r w:rsidR="00512BEA">
        <w:rPr>
          <w:sz w:val="28"/>
          <w:szCs w:val="28"/>
          <w:lang w:eastAsia="ru-RU"/>
        </w:rPr>
        <w:t>,</w:t>
      </w:r>
      <w:r w:rsidR="00EF1204" w:rsidRPr="005A43E4">
        <w:rPr>
          <w:sz w:val="28"/>
          <w:szCs w:val="28"/>
          <w:lang w:eastAsia="ru-RU"/>
        </w:rPr>
        <w:t xml:space="preserve"> №3.</w:t>
      </w:r>
      <w:r w:rsidR="00512BEA">
        <w:rPr>
          <w:sz w:val="28"/>
          <w:szCs w:val="28"/>
          <w:lang w:eastAsia="ru-RU"/>
        </w:rPr>
        <w:t xml:space="preserve"> – С. 745-750.</w:t>
      </w:r>
    </w:p>
    <w:p w:rsidR="00EF1204" w:rsidRPr="00512BEA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67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Thrall</w:t>
      </w:r>
      <w:r w:rsidR="00EF1204" w:rsidRPr="00512BEA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G</w:t>
      </w:r>
      <w:r w:rsidR="00512BEA" w:rsidRPr="00512BEA">
        <w:rPr>
          <w:sz w:val="28"/>
          <w:szCs w:val="28"/>
          <w:lang w:val="en-US" w:eastAsia="ru-RU"/>
        </w:rPr>
        <w:t>.</w:t>
      </w:r>
      <w:r w:rsidR="00EF1204" w:rsidRPr="005A43E4">
        <w:rPr>
          <w:sz w:val="28"/>
          <w:szCs w:val="28"/>
          <w:lang w:val="en-US" w:eastAsia="ru-RU"/>
        </w:rPr>
        <w:t>I</w:t>
      </w:r>
      <w:r w:rsidR="00EF1204" w:rsidRPr="00512BEA">
        <w:rPr>
          <w:sz w:val="28"/>
          <w:szCs w:val="28"/>
          <w:lang w:val="en-US" w:eastAsia="ru-RU"/>
        </w:rPr>
        <w:t xml:space="preserve">. </w:t>
      </w:r>
      <w:r w:rsidR="00EF1204" w:rsidRPr="005A43E4">
        <w:rPr>
          <w:sz w:val="28"/>
          <w:szCs w:val="28"/>
          <w:lang w:val="en-US" w:eastAsia="ru-RU"/>
        </w:rPr>
        <w:t>The</w:t>
      </w:r>
      <w:r w:rsidR="00EF1204" w:rsidRPr="00512BEA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Future</w:t>
      </w:r>
      <w:r w:rsidR="00EF1204" w:rsidRPr="00512BEA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of</w:t>
      </w:r>
      <w:r w:rsidR="00EF1204" w:rsidRPr="00512BEA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GIS</w:t>
      </w:r>
      <w:r w:rsidR="00EF1204" w:rsidRPr="00512BEA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in</w:t>
      </w:r>
      <w:r w:rsidR="00EF1204" w:rsidRPr="00512BEA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Public</w:t>
      </w:r>
      <w:r w:rsidR="00EF1204" w:rsidRPr="00512BEA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Health</w:t>
      </w:r>
      <w:r w:rsidR="00EF1204" w:rsidRPr="00512BEA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Management</w:t>
      </w:r>
      <w:r w:rsidR="00EF1204" w:rsidRPr="00512BEA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and</w:t>
      </w:r>
      <w:r w:rsidR="00EF1204" w:rsidRPr="00512BEA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Practice</w:t>
      </w:r>
      <w:r w:rsidR="00EF1204" w:rsidRPr="00512BEA">
        <w:rPr>
          <w:sz w:val="28"/>
          <w:szCs w:val="28"/>
          <w:lang w:val="en-US" w:eastAsia="ru-RU"/>
        </w:rPr>
        <w:t xml:space="preserve"> </w:t>
      </w:r>
      <w:r w:rsidR="00512BEA" w:rsidRPr="00512BEA">
        <w:rPr>
          <w:sz w:val="28"/>
          <w:szCs w:val="28"/>
          <w:lang w:val="en-US" w:eastAsia="ru-RU"/>
        </w:rPr>
        <w:t>//</w:t>
      </w:r>
      <w:r w:rsidR="00EF1204" w:rsidRPr="00512BEA">
        <w:rPr>
          <w:sz w:val="28"/>
          <w:szCs w:val="28"/>
          <w:lang w:val="en-US" w:eastAsia="ru-RU"/>
        </w:rPr>
        <w:t xml:space="preserve"> </w:t>
      </w:r>
      <w:r w:rsidR="00512BEA" w:rsidRPr="00512BEA">
        <w:rPr>
          <w:sz w:val="28"/>
          <w:szCs w:val="28"/>
          <w:lang w:val="en-US" w:eastAsia="ru-RU"/>
        </w:rPr>
        <w:t xml:space="preserve">J Public Health </w:t>
      </w:r>
      <w:proofErr w:type="spellStart"/>
      <w:r w:rsidR="00512BEA" w:rsidRPr="00512BEA">
        <w:rPr>
          <w:sz w:val="28"/>
          <w:szCs w:val="28"/>
          <w:lang w:val="en-US" w:eastAsia="ru-RU"/>
        </w:rPr>
        <w:t>Manag</w:t>
      </w:r>
      <w:proofErr w:type="spellEnd"/>
      <w:r w:rsidR="00512BEA" w:rsidRPr="00512BEA">
        <w:rPr>
          <w:sz w:val="28"/>
          <w:szCs w:val="28"/>
          <w:lang w:val="en-US" w:eastAsia="ru-RU"/>
        </w:rPr>
        <w:t xml:space="preserve"> </w:t>
      </w:r>
      <w:proofErr w:type="spellStart"/>
      <w:r w:rsidR="00512BEA" w:rsidRPr="00512BEA">
        <w:rPr>
          <w:sz w:val="28"/>
          <w:szCs w:val="28"/>
          <w:lang w:val="en-US" w:eastAsia="ru-RU"/>
        </w:rPr>
        <w:t>Pract</w:t>
      </w:r>
      <w:proofErr w:type="spellEnd"/>
      <w:r w:rsidR="00512BEA" w:rsidRPr="00512BEA">
        <w:rPr>
          <w:sz w:val="28"/>
          <w:szCs w:val="28"/>
          <w:lang w:val="en-US" w:eastAsia="ru-RU"/>
        </w:rPr>
        <w:t>. – 1999</w:t>
      </w:r>
      <w:r w:rsidR="00512BEA">
        <w:rPr>
          <w:sz w:val="28"/>
          <w:szCs w:val="28"/>
          <w:lang w:val="en-US" w:eastAsia="ru-RU"/>
        </w:rPr>
        <w:t xml:space="preserve">. – Vol. </w:t>
      </w:r>
      <w:r w:rsidR="00512BEA" w:rsidRPr="00512BEA">
        <w:rPr>
          <w:sz w:val="28"/>
          <w:szCs w:val="28"/>
          <w:lang w:val="en-US" w:eastAsia="ru-RU"/>
        </w:rPr>
        <w:t>5</w:t>
      </w:r>
      <w:r w:rsidR="00512BEA">
        <w:rPr>
          <w:sz w:val="28"/>
          <w:szCs w:val="28"/>
          <w:lang w:val="en-US" w:eastAsia="ru-RU"/>
        </w:rPr>
        <w:t xml:space="preserve">, Issue </w:t>
      </w:r>
      <w:r w:rsidR="00512BEA" w:rsidRPr="00512BEA">
        <w:rPr>
          <w:sz w:val="28"/>
          <w:szCs w:val="28"/>
          <w:lang w:val="en-US" w:eastAsia="ru-RU"/>
        </w:rPr>
        <w:t>4</w:t>
      </w:r>
      <w:r w:rsidR="00512BEA">
        <w:rPr>
          <w:sz w:val="28"/>
          <w:szCs w:val="28"/>
          <w:lang w:val="en-US" w:eastAsia="ru-RU"/>
        </w:rPr>
        <w:t xml:space="preserve">. – P. </w:t>
      </w:r>
      <w:r w:rsidR="00512BEA" w:rsidRPr="00512BEA">
        <w:rPr>
          <w:sz w:val="28"/>
          <w:szCs w:val="28"/>
          <w:lang w:val="en-US" w:eastAsia="ru-RU"/>
        </w:rPr>
        <w:t>75-82</w:t>
      </w:r>
      <w:r w:rsidR="00EF1204" w:rsidRPr="00512BEA">
        <w:rPr>
          <w:sz w:val="28"/>
          <w:szCs w:val="28"/>
          <w:lang w:val="en-US" w:eastAsia="ru-RU"/>
        </w:rPr>
        <w:t>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68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>Information for Health: A Strategy for Building the National Health Information Infrastructure</w:t>
      </w:r>
      <w:r w:rsidR="00512BEA">
        <w:rPr>
          <w:sz w:val="28"/>
          <w:szCs w:val="28"/>
          <w:lang w:val="en-US" w:eastAsia="ru-RU"/>
        </w:rPr>
        <w:t xml:space="preserve">: </w:t>
      </w:r>
      <w:r w:rsidR="00EF1204" w:rsidRPr="005A43E4">
        <w:rPr>
          <w:sz w:val="28"/>
          <w:szCs w:val="28"/>
          <w:lang w:val="en-US" w:eastAsia="ru-RU"/>
        </w:rPr>
        <w:t xml:space="preserve">Report and Recommendations from </w:t>
      </w:r>
      <w:r w:rsidR="00512BEA">
        <w:rPr>
          <w:sz w:val="28"/>
          <w:szCs w:val="28"/>
          <w:lang w:val="en-US" w:eastAsia="ru-RU"/>
        </w:rPr>
        <w:t>/</w:t>
      </w:r>
      <w:r w:rsidR="00EF1204" w:rsidRPr="005A43E4">
        <w:rPr>
          <w:sz w:val="28"/>
          <w:szCs w:val="28"/>
          <w:lang w:val="en-US" w:eastAsia="ru-RU"/>
        </w:rPr>
        <w:t xml:space="preserve"> National Committee on Vital and Health Statistics. – Washington, DC, 2001.</w:t>
      </w:r>
      <w:r w:rsidR="00512BEA">
        <w:rPr>
          <w:sz w:val="28"/>
          <w:szCs w:val="28"/>
          <w:lang w:val="en-US" w:eastAsia="ru-RU"/>
        </w:rPr>
        <w:t xml:space="preserve"> – 100 p.</w:t>
      </w:r>
    </w:p>
    <w:p w:rsidR="00EF1204" w:rsidRPr="00705E2B" w:rsidRDefault="00705E2B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705E2B">
        <w:rPr>
          <w:sz w:val="28"/>
          <w:szCs w:val="28"/>
          <w:lang w:val="en-US" w:eastAsia="ru-RU"/>
        </w:rPr>
        <w:t>69</w:t>
      </w:r>
      <w:proofErr w:type="gramEnd"/>
      <w:r w:rsidRPr="00705E2B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705E2B">
        <w:rPr>
          <w:sz w:val="28"/>
          <w:szCs w:val="28"/>
          <w:lang w:val="en-US" w:eastAsia="ru-RU"/>
        </w:rPr>
        <w:t>Centres</w:t>
      </w:r>
      <w:proofErr w:type="spellEnd"/>
      <w:r w:rsidR="00EF1204" w:rsidRPr="00705E2B">
        <w:rPr>
          <w:sz w:val="28"/>
          <w:szCs w:val="28"/>
          <w:lang w:val="en-US" w:eastAsia="ru-RU"/>
        </w:rPr>
        <w:t xml:space="preserve"> for Disease Control and Prevention (CDC)</w:t>
      </w:r>
      <w:r w:rsidR="00B64C80" w:rsidRPr="00705E2B">
        <w:rPr>
          <w:sz w:val="28"/>
          <w:szCs w:val="28"/>
          <w:lang w:val="en-US" w:eastAsia="ru-RU"/>
        </w:rPr>
        <w:t xml:space="preserve"> //</w:t>
      </w:r>
      <w:r w:rsidR="00EF1204" w:rsidRPr="00705E2B">
        <w:rPr>
          <w:sz w:val="28"/>
          <w:szCs w:val="28"/>
          <w:lang w:val="en-US" w:eastAsia="ru-RU"/>
        </w:rPr>
        <w:t xml:space="preserve"> </w:t>
      </w:r>
      <w:hyperlink r:id="rId53" w:history="1">
        <w:r w:rsidR="00B64C80" w:rsidRPr="00705E2B">
          <w:rPr>
            <w:rStyle w:val="a7"/>
            <w:color w:val="auto"/>
            <w:sz w:val="28"/>
            <w:szCs w:val="28"/>
            <w:u w:val="none"/>
            <w:lang w:val="en-US" w:eastAsia="ru-RU"/>
          </w:rPr>
          <w:t>https://www.cdc.gov/</w:t>
        </w:r>
      </w:hyperlink>
      <w:r w:rsidR="00EF1204" w:rsidRPr="00705E2B">
        <w:rPr>
          <w:sz w:val="28"/>
          <w:szCs w:val="28"/>
          <w:lang w:val="en-US" w:eastAsia="ru-RU"/>
        </w:rPr>
        <w:t>.</w:t>
      </w:r>
      <w:r w:rsidR="00B64C80" w:rsidRPr="00705E2B">
        <w:rPr>
          <w:sz w:val="28"/>
          <w:szCs w:val="28"/>
          <w:lang w:val="en-US" w:eastAsia="ru-RU"/>
        </w:rPr>
        <w:t xml:space="preserve"> 10.09.2024.</w:t>
      </w:r>
    </w:p>
    <w:p w:rsidR="00EF1204" w:rsidRPr="005A43E4" w:rsidRDefault="00705E2B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705E2B">
        <w:rPr>
          <w:sz w:val="28"/>
          <w:szCs w:val="28"/>
          <w:lang w:val="en-US" w:eastAsia="ru-RU"/>
        </w:rPr>
        <w:t>70</w:t>
      </w:r>
      <w:proofErr w:type="gramEnd"/>
      <w:r w:rsidR="00E400BE"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5A43E4">
        <w:rPr>
          <w:sz w:val="28"/>
          <w:szCs w:val="28"/>
          <w:lang w:val="en-US" w:eastAsia="ru-RU"/>
        </w:rPr>
        <w:t>Haisoufi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D., </w:t>
      </w:r>
      <w:proofErr w:type="spellStart"/>
      <w:r w:rsidR="00EF1204" w:rsidRPr="005A43E4">
        <w:rPr>
          <w:sz w:val="28"/>
          <w:szCs w:val="28"/>
          <w:lang w:val="en-US" w:eastAsia="ru-RU"/>
        </w:rPr>
        <w:t>Abdelghani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E., </w:t>
      </w:r>
      <w:proofErr w:type="spellStart"/>
      <w:r w:rsidR="00EF1204" w:rsidRPr="005A43E4">
        <w:rPr>
          <w:sz w:val="28"/>
          <w:szCs w:val="28"/>
          <w:lang w:val="en-US" w:eastAsia="ru-RU"/>
        </w:rPr>
        <w:t>Bouaiti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A. Use of the Geographical Information System (GIS) in epidemiology: Systematic review // Journal of Epidemiology. – 2023. – Vol. 53. – P. 1081</w:t>
      </w:r>
      <w:r w:rsidR="00524AF4">
        <w:rPr>
          <w:sz w:val="28"/>
          <w:szCs w:val="28"/>
          <w:lang w:val="en-US" w:eastAsia="ru-RU"/>
        </w:rPr>
        <w:t>-</w:t>
      </w:r>
      <w:r w:rsidR="00EF1204" w:rsidRPr="005A43E4">
        <w:rPr>
          <w:sz w:val="28"/>
          <w:szCs w:val="28"/>
          <w:lang w:val="en-US" w:eastAsia="ru-RU"/>
        </w:rPr>
        <w:t>1095.</w:t>
      </w:r>
    </w:p>
    <w:p w:rsidR="00EF1204" w:rsidRPr="00C17BC5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lastRenderedPageBreak/>
        <w:t>7</w:t>
      </w:r>
      <w:r w:rsidR="00705E2B" w:rsidRPr="00705E2B">
        <w:rPr>
          <w:sz w:val="28"/>
          <w:szCs w:val="28"/>
          <w:lang w:val="en-US" w:eastAsia="ru-RU"/>
        </w:rPr>
        <w:t>1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524AF4">
        <w:rPr>
          <w:sz w:val="28"/>
          <w:szCs w:val="28"/>
          <w:lang w:val="en-US" w:eastAsia="ru-RU"/>
        </w:rPr>
        <w:t>McLafferty</w:t>
      </w:r>
      <w:proofErr w:type="spellEnd"/>
      <w:r w:rsidR="00524AF4">
        <w:rPr>
          <w:sz w:val="28"/>
          <w:szCs w:val="28"/>
          <w:lang w:val="en-US" w:eastAsia="ru-RU"/>
        </w:rPr>
        <w:t xml:space="preserve"> S.</w:t>
      </w:r>
      <w:r w:rsidR="00EF1204" w:rsidRPr="005A43E4">
        <w:rPr>
          <w:sz w:val="28"/>
          <w:szCs w:val="28"/>
          <w:lang w:val="en-US" w:eastAsia="ru-RU"/>
        </w:rPr>
        <w:t xml:space="preserve">L. GIS and health care // Annual Review of Public Health. – 2003. </w:t>
      </w:r>
      <w:r w:rsidR="00524AF4">
        <w:rPr>
          <w:sz w:val="28"/>
          <w:szCs w:val="28"/>
          <w:lang w:val="en-US" w:eastAsia="ru-RU"/>
        </w:rPr>
        <w:t xml:space="preserve">– Vol. 24. </w:t>
      </w:r>
      <w:r w:rsidR="00EF1204" w:rsidRPr="005A43E4">
        <w:rPr>
          <w:sz w:val="28"/>
          <w:szCs w:val="28"/>
          <w:lang w:val="en-US" w:eastAsia="ru-RU"/>
        </w:rPr>
        <w:t>– P. 25</w:t>
      </w:r>
      <w:r w:rsidR="00524AF4">
        <w:rPr>
          <w:sz w:val="28"/>
          <w:szCs w:val="28"/>
          <w:lang w:val="en-US" w:eastAsia="ru-RU"/>
        </w:rPr>
        <w:t>-</w:t>
      </w:r>
      <w:r w:rsidR="00EF1204" w:rsidRPr="005A43E4">
        <w:rPr>
          <w:sz w:val="28"/>
          <w:szCs w:val="28"/>
          <w:lang w:val="en-US" w:eastAsia="ru-RU"/>
        </w:rPr>
        <w:t>42.</w:t>
      </w:r>
    </w:p>
    <w:p w:rsidR="00EF1204" w:rsidRPr="005A43E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7</w:t>
      </w:r>
      <w:r w:rsidR="00705E2B" w:rsidRPr="00705E2B">
        <w:rPr>
          <w:sz w:val="28"/>
          <w:szCs w:val="28"/>
          <w:lang w:val="en-US" w:eastAsia="ru-RU"/>
        </w:rPr>
        <w:t>2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 xml:space="preserve">van der Pols H., </w:t>
      </w:r>
      <w:proofErr w:type="spellStart"/>
      <w:r w:rsidR="00EF1204" w:rsidRPr="005A43E4">
        <w:rPr>
          <w:sz w:val="28"/>
          <w:szCs w:val="28"/>
          <w:lang w:val="en-US" w:eastAsia="ru-RU"/>
        </w:rPr>
        <w:t>Mencl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F., de </w:t>
      </w:r>
      <w:proofErr w:type="spellStart"/>
      <w:r w:rsidR="00EF1204" w:rsidRPr="005A43E4">
        <w:rPr>
          <w:sz w:val="28"/>
          <w:szCs w:val="28"/>
          <w:lang w:val="en-US" w:eastAsia="ru-RU"/>
        </w:rPr>
        <w:t>Vos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R. The impact of an emergency motorcycle response vehicle on </w:t>
      </w:r>
      <w:proofErr w:type="spellStart"/>
      <w:r w:rsidR="00EF1204" w:rsidRPr="005A43E4">
        <w:rPr>
          <w:sz w:val="28"/>
          <w:szCs w:val="28"/>
          <w:lang w:val="en-US" w:eastAsia="ru-RU"/>
        </w:rPr>
        <w:t>prehospital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care in an urban area // European Journal of Emergency Medicine. – 2011. – Vol. 18</w:t>
      </w:r>
      <w:r w:rsidR="00524AF4">
        <w:rPr>
          <w:sz w:val="28"/>
          <w:szCs w:val="28"/>
          <w:lang w:val="en-US" w:eastAsia="ru-RU"/>
        </w:rPr>
        <w:t xml:space="preserve">, Issue </w:t>
      </w:r>
      <w:r w:rsidR="00EF1204" w:rsidRPr="005A43E4">
        <w:rPr>
          <w:sz w:val="28"/>
          <w:szCs w:val="28"/>
          <w:lang w:val="en-US" w:eastAsia="ru-RU"/>
        </w:rPr>
        <w:t>6. – P. 328</w:t>
      </w:r>
      <w:r w:rsidR="00524AF4">
        <w:rPr>
          <w:sz w:val="28"/>
          <w:szCs w:val="28"/>
          <w:lang w:val="en-US" w:eastAsia="ru-RU"/>
        </w:rPr>
        <w:t>-3</w:t>
      </w:r>
      <w:r w:rsidR="00EF1204" w:rsidRPr="005A43E4">
        <w:rPr>
          <w:sz w:val="28"/>
          <w:szCs w:val="28"/>
          <w:lang w:val="en-US" w:eastAsia="ru-RU"/>
        </w:rPr>
        <w:t>33.</w:t>
      </w:r>
    </w:p>
    <w:p w:rsidR="00EF1204" w:rsidRPr="00C17BC5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7</w:t>
      </w:r>
      <w:r w:rsidR="00705E2B" w:rsidRPr="00705E2B">
        <w:rPr>
          <w:sz w:val="28"/>
          <w:szCs w:val="28"/>
          <w:lang w:val="en-US" w:eastAsia="ru-RU"/>
        </w:rPr>
        <w:t>3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524AF4">
        <w:rPr>
          <w:sz w:val="28"/>
          <w:szCs w:val="28"/>
          <w:lang w:val="en-US" w:eastAsia="ru-RU"/>
        </w:rPr>
        <w:t>Hjälte</w:t>
      </w:r>
      <w:proofErr w:type="spellEnd"/>
      <w:r w:rsidR="00524AF4">
        <w:rPr>
          <w:sz w:val="28"/>
          <w:szCs w:val="28"/>
          <w:lang w:val="en-US" w:eastAsia="ru-RU"/>
        </w:rPr>
        <w:t xml:space="preserve"> L., </w:t>
      </w:r>
      <w:proofErr w:type="spellStart"/>
      <w:r w:rsidR="00524AF4">
        <w:rPr>
          <w:sz w:val="28"/>
          <w:szCs w:val="28"/>
          <w:lang w:val="en-US" w:eastAsia="ru-RU"/>
        </w:rPr>
        <w:t>Suserud</w:t>
      </w:r>
      <w:proofErr w:type="spellEnd"/>
      <w:r w:rsidR="00524AF4">
        <w:rPr>
          <w:sz w:val="28"/>
          <w:szCs w:val="28"/>
          <w:lang w:val="en-US" w:eastAsia="ru-RU"/>
        </w:rPr>
        <w:t xml:space="preserve"> B.</w:t>
      </w:r>
      <w:r w:rsidR="00EF1204" w:rsidRPr="005A43E4">
        <w:rPr>
          <w:sz w:val="28"/>
          <w:szCs w:val="28"/>
          <w:lang w:val="en-US" w:eastAsia="ru-RU"/>
        </w:rPr>
        <w:t xml:space="preserve">O., </w:t>
      </w:r>
      <w:proofErr w:type="spellStart"/>
      <w:r w:rsidR="00EF1204" w:rsidRPr="005A43E4">
        <w:rPr>
          <w:sz w:val="28"/>
          <w:szCs w:val="28"/>
          <w:lang w:val="en-US" w:eastAsia="ru-RU"/>
        </w:rPr>
        <w:t>Herlitz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J.</w:t>
      </w:r>
      <w:r w:rsidR="00524AF4">
        <w:rPr>
          <w:sz w:val="28"/>
          <w:szCs w:val="28"/>
          <w:lang w:val="en-US" w:eastAsia="ru-RU"/>
        </w:rPr>
        <w:t xml:space="preserve"> et al.</w:t>
      </w:r>
      <w:r w:rsidR="00EF1204" w:rsidRPr="005A43E4">
        <w:rPr>
          <w:sz w:val="28"/>
          <w:szCs w:val="28"/>
          <w:lang w:val="en-US" w:eastAsia="ru-RU"/>
        </w:rPr>
        <w:t xml:space="preserve"> Why are people without medical needs transported by ambulance? A study of indications for pre-hospital care // European Journal of Emergency Medicine. – 2007. – Vol. 14</w:t>
      </w:r>
      <w:r w:rsidR="00524AF4">
        <w:rPr>
          <w:sz w:val="28"/>
          <w:szCs w:val="28"/>
          <w:lang w:val="en-US" w:eastAsia="ru-RU"/>
        </w:rPr>
        <w:t xml:space="preserve">, Issue </w:t>
      </w:r>
      <w:r w:rsidR="00EF1204" w:rsidRPr="005A43E4">
        <w:rPr>
          <w:sz w:val="28"/>
          <w:szCs w:val="28"/>
          <w:lang w:val="en-US" w:eastAsia="ru-RU"/>
        </w:rPr>
        <w:t>3. – P. 151</w:t>
      </w:r>
      <w:r w:rsidR="00524AF4">
        <w:rPr>
          <w:sz w:val="28"/>
          <w:szCs w:val="28"/>
          <w:lang w:val="en-US" w:eastAsia="ru-RU"/>
        </w:rPr>
        <w:t>-</w:t>
      </w:r>
      <w:r w:rsidR="00EF1204" w:rsidRPr="005A43E4">
        <w:rPr>
          <w:sz w:val="28"/>
          <w:szCs w:val="28"/>
          <w:lang w:val="en-US" w:eastAsia="ru-RU"/>
        </w:rPr>
        <w:t>156.</w:t>
      </w:r>
    </w:p>
    <w:p w:rsidR="00EF1204" w:rsidRPr="00C17BC5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7</w:t>
      </w:r>
      <w:r w:rsidR="00705E2B" w:rsidRPr="00705E2B">
        <w:rPr>
          <w:sz w:val="28"/>
          <w:szCs w:val="28"/>
          <w:lang w:val="en-US" w:eastAsia="ru-RU"/>
        </w:rPr>
        <w:t>4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5A43E4">
        <w:rPr>
          <w:sz w:val="28"/>
          <w:szCs w:val="28"/>
          <w:lang w:val="en-US" w:eastAsia="ru-RU"/>
        </w:rPr>
        <w:t xml:space="preserve">Tanaka Y., Yamada H., </w:t>
      </w:r>
      <w:proofErr w:type="spellStart"/>
      <w:r w:rsidR="00EF1204" w:rsidRPr="005A43E4">
        <w:rPr>
          <w:sz w:val="28"/>
          <w:szCs w:val="28"/>
          <w:lang w:val="en-US" w:eastAsia="ru-RU"/>
        </w:rPr>
        <w:t>Tamasaku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S.</w:t>
      </w:r>
      <w:r w:rsidR="00524AF4">
        <w:rPr>
          <w:sz w:val="28"/>
          <w:szCs w:val="28"/>
          <w:lang w:val="en-US" w:eastAsia="ru-RU"/>
        </w:rPr>
        <w:t xml:space="preserve"> et al.</w:t>
      </w:r>
      <w:r w:rsidR="00EF1204" w:rsidRPr="005A43E4">
        <w:rPr>
          <w:sz w:val="28"/>
          <w:szCs w:val="28"/>
          <w:lang w:val="en-US" w:eastAsia="ru-RU"/>
        </w:rPr>
        <w:t xml:space="preserve"> The fast emergency vehicle pre-emption system improved the outcomes of out-of-hospital cardiac arrest // American Journal of Emergency Medicine. – 2013. – Vol. 31</w:t>
      </w:r>
      <w:r w:rsidR="00524AF4">
        <w:rPr>
          <w:sz w:val="28"/>
          <w:szCs w:val="28"/>
          <w:lang w:val="en-US" w:eastAsia="ru-RU"/>
        </w:rPr>
        <w:t xml:space="preserve">, Issue </w:t>
      </w:r>
      <w:r w:rsidR="00EF1204" w:rsidRPr="005A43E4">
        <w:rPr>
          <w:sz w:val="28"/>
          <w:szCs w:val="28"/>
          <w:lang w:val="en-US" w:eastAsia="ru-RU"/>
        </w:rPr>
        <w:t>10. – P. 1466</w:t>
      </w:r>
      <w:r w:rsidR="00524AF4">
        <w:rPr>
          <w:sz w:val="28"/>
          <w:szCs w:val="28"/>
          <w:lang w:val="en-US" w:eastAsia="ru-RU"/>
        </w:rPr>
        <w:t>-</w:t>
      </w:r>
      <w:r w:rsidR="00EF1204" w:rsidRPr="005A43E4">
        <w:rPr>
          <w:sz w:val="28"/>
          <w:szCs w:val="28"/>
          <w:lang w:val="en-US" w:eastAsia="ru-RU"/>
        </w:rPr>
        <w:t>1471.</w:t>
      </w:r>
    </w:p>
    <w:p w:rsidR="00EF1204" w:rsidRPr="00C17BC5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7</w:t>
      </w:r>
      <w:r w:rsidR="00705E2B" w:rsidRPr="00705E2B">
        <w:rPr>
          <w:sz w:val="28"/>
          <w:szCs w:val="28"/>
          <w:lang w:val="en-US" w:eastAsia="ru-RU"/>
        </w:rPr>
        <w:t>5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524AF4">
        <w:rPr>
          <w:sz w:val="28"/>
          <w:szCs w:val="28"/>
          <w:lang w:val="en-US" w:eastAsia="ru-RU"/>
        </w:rPr>
        <w:t>Musa G.J., Chiang P.</w:t>
      </w:r>
      <w:r w:rsidR="00EF1204" w:rsidRPr="005A43E4">
        <w:rPr>
          <w:sz w:val="28"/>
          <w:szCs w:val="28"/>
          <w:lang w:val="en-US" w:eastAsia="ru-RU"/>
        </w:rPr>
        <w:t xml:space="preserve">H., </w:t>
      </w:r>
      <w:proofErr w:type="spellStart"/>
      <w:r w:rsidR="00EF1204" w:rsidRPr="005A43E4">
        <w:rPr>
          <w:sz w:val="28"/>
          <w:szCs w:val="28"/>
          <w:lang w:val="en-US" w:eastAsia="ru-RU"/>
        </w:rPr>
        <w:t>Sylk</w:t>
      </w:r>
      <w:proofErr w:type="spellEnd"/>
      <w:r w:rsidR="00EF1204" w:rsidRPr="005A43E4">
        <w:rPr>
          <w:sz w:val="28"/>
          <w:szCs w:val="28"/>
          <w:lang w:val="en-US" w:eastAsia="ru-RU"/>
        </w:rPr>
        <w:t xml:space="preserve"> T.</w:t>
      </w:r>
      <w:r w:rsidR="00524AF4">
        <w:rPr>
          <w:sz w:val="28"/>
          <w:szCs w:val="28"/>
          <w:lang w:val="en-US" w:eastAsia="ru-RU"/>
        </w:rPr>
        <w:t xml:space="preserve"> et al.</w:t>
      </w:r>
      <w:r w:rsidR="00EF1204" w:rsidRPr="005A43E4">
        <w:rPr>
          <w:sz w:val="28"/>
          <w:szCs w:val="28"/>
          <w:lang w:val="en-US" w:eastAsia="ru-RU"/>
        </w:rPr>
        <w:t xml:space="preserve"> Use of GIS Mapping as a Public Health Tool: From Cholera to Cancer // Health Services Insights. – 2013. – Vol. 6. – P. 111</w:t>
      </w:r>
      <w:r w:rsidR="00524AF4">
        <w:rPr>
          <w:sz w:val="28"/>
          <w:szCs w:val="28"/>
          <w:lang w:val="en-US" w:eastAsia="ru-RU"/>
        </w:rPr>
        <w:t>-</w:t>
      </w:r>
      <w:r w:rsidR="00EF1204" w:rsidRPr="005A43E4">
        <w:rPr>
          <w:sz w:val="28"/>
          <w:szCs w:val="28"/>
          <w:lang w:val="en-US" w:eastAsia="ru-RU"/>
        </w:rPr>
        <w:t>116</w:t>
      </w:r>
      <w:r w:rsidR="00EF1204" w:rsidRPr="00C17BC5">
        <w:rPr>
          <w:sz w:val="28"/>
          <w:szCs w:val="28"/>
          <w:lang w:val="en-US" w:eastAsia="ru-RU"/>
        </w:rPr>
        <w:t>.</w:t>
      </w:r>
    </w:p>
    <w:p w:rsidR="00EF1204" w:rsidRPr="00C17BC5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E400BE">
        <w:rPr>
          <w:sz w:val="28"/>
          <w:szCs w:val="28"/>
          <w:lang w:val="en-US" w:eastAsia="ru-RU"/>
        </w:rPr>
        <w:t>7</w:t>
      </w:r>
      <w:r w:rsidR="00705E2B" w:rsidRPr="00705E2B">
        <w:rPr>
          <w:sz w:val="28"/>
          <w:szCs w:val="28"/>
          <w:lang w:val="en-US" w:eastAsia="ru-RU"/>
        </w:rPr>
        <w:t>6</w:t>
      </w:r>
      <w:r w:rsidRPr="00E400BE">
        <w:rPr>
          <w:sz w:val="28"/>
          <w:szCs w:val="28"/>
          <w:lang w:val="en-US" w:eastAsia="ru-RU"/>
        </w:rPr>
        <w:t xml:space="preserve"> </w:t>
      </w:r>
      <w:r w:rsidR="00524AF4">
        <w:rPr>
          <w:sz w:val="28"/>
          <w:szCs w:val="28"/>
          <w:lang w:val="en-US" w:eastAsia="ru-RU"/>
        </w:rPr>
        <w:t xml:space="preserve">Pell J.P., </w:t>
      </w:r>
      <w:proofErr w:type="spellStart"/>
      <w:r w:rsidR="00524AF4">
        <w:rPr>
          <w:sz w:val="28"/>
          <w:szCs w:val="28"/>
          <w:lang w:val="en-US" w:eastAsia="ru-RU"/>
        </w:rPr>
        <w:t>Sirel</w:t>
      </w:r>
      <w:proofErr w:type="spellEnd"/>
      <w:r w:rsidR="00524AF4">
        <w:rPr>
          <w:sz w:val="28"/>
          <w:szCs w:val="28"/>
          <w:lang w:val="en-US" w:eastAsia="ru-RU"/>
        </w:rPr>
        <w:t xml:space="preserve"> J.M., Marsden A.</w:t>
      </w:r>
      <w:r w:rsidR="00EF1204" w:rsidRPr="005A43E4">
        <w:rPr>
          <w:sz w:val="28"/>
          <w:szCs w:val="28"/>
          <w:lang w:val="en-US" w:eastAsia="ru-RU"/>
        </w:rPr>
        <w:t>K.</w:t>
      </w:r>
      <w:r w:rsidR="00524AF4">
        <w:rPr>
          <w:sz w:val="28"/>
          <w:szCs w:val="28"/>
          <w:lang w:val="en-US" w:eastAsia="ru-RU"/>
        </w:rPr>
        <w:t xml:space="preserve"> et al.</w:t>
      </w:r>
      <w:r w:rsidR="00EF1204" w:rsidRPr="005A43E4">
        <w:rPr>
          <w:sz w:val="28"/>
          <w:szCs w:val="28"/>
          <w:lang w:val="en-US" w:eastAsia="ru-RU"/>
        </w:rPr>
        <w:t xml:space="preserve"> Effect of reducing ambulance response times on deaths from out of hospital cardiac arrest: cohort study // British Medical Journal. – 2001. – Vol. 322</w:t>
      </w:r>
      <w:r w:rsidR="00524AF4">
        <w:rPr>
          <w:sz w:val="28"/>
          <w:szCs w:val="28"/>
          <w:lang w:val="en-US" w:eastAsia="ru-RU"/>
        </w:rPr>
        <w:t xml:space="preserve">, Issue </w:t>
      </w:r>
      <w:r w:rsidR="00EF1204" w:rsidRPr="005A43E4">
        <w:rPr>
          <w:sz w:val="28"/>
          <w:szCs w:val="28"/>
          <w:lang w:val="en-US" w:eastAsia="ru-RU"/>
        </w:rPr>
        <w:t>7299. – P. 1385</w:t>
      </w:r>
      <w:r w:rsidR="00524AF4">
        <w:rPr>
          <w:sz w:val="28"/>
          <w:szCs w:val="28"/>
          <w:lang w:val="en-US" w:eastAsia="ru-RU"/>
        </w:rPr>
        <w:t>-</w:t>
      </w:r>
      <w:r w:rsidR="00EF1204" w:rsidRPr="005A43E4">
        <w:rPr>
          <w:sz w:val="28"/>
          <w:szCs w:val="28"/>
          <w:lang w:val="en-US" w:eastAsia="ru-RU"/>
        </w:rPr>
        <w:t>1388</w:t>
      </w:r>
      <w:r w:rsidR="00EF1204" w:rsidRPr="00C17BC5">
        <w:rPr>
          <w:sz w:val="28"/>
          <w:szCs w:val="28"/>
          <w:lang w:val="en-US" w:eastAsia="ru-RU"/>
        </w:rPr>
        <w:t>.</w:t>
      </w:r>
    </w:p>
    <w:p w:rsidR="00EF1204" w:rsidRPr="00C17BC5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E400BE">
        <w:rPr>
          <w:sz w:val="28"/>
          <w:szCs w:val="28"/>
          <w:lang w:val="en-US" w:eastAsia="ru-RU"/>
        </w:rPr>
        <w:t>7</w:t>
      </w:r>
      <w:r w:rsidR="00705E2B" w:rsidRPr="00705E2B">
        <w:rPr>
          <w:sz w:val="28"/>
          <w:szCs w:val="28"/>
          <w:lang w:val="en-US" w:eastAsia="ru-RU"/>
        </w:rPr>
        <w:t>7</w:t>
      </w:r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8D151B">
        <w:rPr>
          <w:sz w:val="28"/>
          <w:szCs w:val="28"/>
          <w:lang w:val="en-US" w:eastAsia="ru-RU"/>
        </w:rPr>
        <w:t>Sladjana</w:t>
      </w:r>
      <w:proofErr w:type="spellEnd"/>
      <w:r w:rsidR="00524AF4" w:rsidRPr="00524AF4">
        <w:rPr>
          <w:sz w:val="28"/>
          <w:szCs w:val="28"/>
          <w:lang w:val="en-US" w:eastAsia="ru-RU"/>
        </w:rPr>
        <w:t xml:space="preserve"> </w:t>
      </w:r>
      <w:r w:rsidR="00524AF4" w:rsidRPr="008D151B">
        <w:rPr>
          <w:sz w:val="28"/>
          <w:szCs w:val="28"/>
          <w:lang w:val="en-US" w:eastAsia="ru-RU"/>
        </w:rPr>
        <w:t>A</w:t>
      </w:r>
      <w:r w:rsidR="00524AF4">
        <w:rPr>
          <w:sz w:val="28"/>
          <w:szCs w:val="28"/>
          <w:lang w:val="en-US" w:eastAsia="ru-RU"/>
        </w:rPr>
        <w:t>.</w:t>
      </w:r>
      <w:r w:rsidR="00EF1204" w:rsidRPr="008D151B">
        <w:rPr>
          <w:sz w:val="28"/>
          <w:szCs w:val="28"/>
          <w:lang w:val="en-US" w:eastAsia="ru-RU"/>
        </w:rPr>
        <w:t xml:space="preserve">, </w:t>
      </w:r>
      <w:proofErr w:type="spellStart"/>
      <w:r w:rsidR="00EF1204" w:rsidRPr="008D151B">
        <w:rPr>
          <w:sz w:val="28"/>
          <w:szCs w:val="28"/>
          <w:lang w:val="en-US" w:eastAsia="ru-RU"/>
        </w:rPr>
        <w:t>Gordana</w:t>
      </w:r>
      <w:proofErr w:type="spellEnd"/>
      <w:r w:rsidR="00524AF4" w:rsidRPr="00524AF4">
        <w:rPr>
          <w:sz w:val="28"/>
          <w:szCs w:val="28"/>
          <w:lang w:val="en-US" w:eastAsia="ru-RU"/>
        </w:rPr>
        <w:t xml:space="preserve"> </w:t>
      </w:r>
      <w:r w:rsidR="00524AF4" w:rsidRPr="008D151B">
        <w:rPr>
          <w:sz w:val="28"/>
          <w:szCs w:val="28"/>
          <w:lang w:val="en-US" w:eastAsia="ru-RU"/>
        </w:rPr>
        <w:t>P</w:t>
      </w:r>
      <w:r w:rsidR="00524AF4">
        <w:rPr>
          <w:sz w:val="28"/>
          <w:szCs w:val="28"/>
          <w:lang w:val="en-US" w:eastAsia="ru-RU"/>
        </w:rPr>
        <w:t>.,</w:t>
      </w:r>
      <w:r w:rsidR="00EF1204" w:rsidRPr="008D151B">
        <w:rPr>
          <w:sz w:val="28"/>
          <w:szCs w:val="28"/>
          <w:lang w:val="en-US" w:eastAsia="ru-RU"/>
        </w:rPr>
        <w:t xml:space="preserve"> Ana</w:t>
      </w:r>
      <w:r w:rsidR="00524AF4" w:rsidRPr="00524AF4">
        <w:rPr>
          <w:sz w:val="28"/>
          <w:szCs w:val="28"/>
          <w:lang w:val="en-US" w:eastAsia="ru-RU"/>
        </w:rPr>
        <w:t xml:space="preserve"> </w:t>
      </w:r>
      <w:r w:rsidR="00524AF4" w:rsidRPr="008D151B">
        <w:rPr>
          <w:sz w:val="28"/>
          <w:szCs w:val="28"/>
          <w:lang w:val="en-US" w:eastAsia="ru-RU"/>
        </w:rPr>
        <w:t>S</w:t>
      </w:r>
      <w:r w:rsidR="00EF1204" w:rsidRPr="008D151B">
        <w:rPr>
          <w:sz w:val="28"/>
          <w:szCs w:val="28"/>
          <w:lang w:val="en-US" w:eastAsia="ru-RU"/>
        </w:rPr>
        <w:t>. Emergency response time after out-of-hospital cardiac arrest // European Journal of Internal Medicine. – 2011. – Vol. 22</w:t>
      </w:r>
      <w:r w:rsidR="00524AF4">
        <w:rPr>
          <w:sz w:val="28"/>
          <w:szCs w:val="28"/>
          <w:lang w:val="en-US" w:eastAsia="ru-RU"/>
        </w:rPr>
        <w:t xml:space="preserve">, Issue </w:t>
      </w:r>
      <w:r w:rsidR="00EF1204" w:rsidRPr="008D151B">
        <w:rPr>
          <w:sz w:val="28"/>
          <w:szCs w:val="28"/>
          <w:lang w:val="en-US" w:eastAsia="ru-RU"/>
        </w:rPr>
        <w:t>4. – P. 386</w:t>
      </w:r>
      <w:r w:rsidR="00524AF4">
        <w:rPr>
          <w:sz w:val="28"/>
          <w:szCs w:val="28"/>
          <w:lang w:val="en-US" w:eastAsia="ru-RU"/>
        </w:rPr>
        <w:t>-3</w:t>
      </w:r>
      <w:r w:rsidR="00EF1204" w:rsidRPr="008D151B">
        <w:rPr>
          <w:sz w:val="28"/>
          <w:szCs w:val="28"/>
          <w:lang w:val="en-US" w:eastAsia="ru-RU"/>
        </w:rPr>
        <w:t>93.</w:t>
      </w:r>
    </w:p>
    <w:p w:rsidR="00EF1204" w:rsidRPr="00524AF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E400BE">
        <w:rPr>
          <w:sz w:val="28"/>
          <w:szCs w:val="28"/>
          <w:lang w:val="en-US" w:eastAsia="ru-RU"/>
        </w:rPr>
        <w:t>7</w:t>
      </w:r>
      <w:r w:rsidR="00705E2B" w:rsidRPr="00705E2B">
        <w:rPr>
          <w:sz w:val="28"/>
          <w:szCs w:val="28"/>
          <w:lang w:val="en-US" w:eastAsia="ru-RU"/>
        </w:rPr>
        <w:t>8</w:t>
      </w:r>
      <w:r w:rsidRPr="00E400BE">
        <w:rPr>
          <w:sz w:val="28"/>
          <w:szCs w:val="28"/>
          <w:lang w:val="en-US" w:eastAsia="ru-RU"/>
        </w:rPr>
        <w:t xml:space="preserve"> </w:t>
      </w:r>
      <w:r w:rsidR="00050A2B">
        <w:rPr>
          <w:sz w:val="28"/>
          <w:szCs w:val="28"/>
          <w:lang w:val="en-US" w:eastAsia="ru-RU"/>
        </w:rPr>
        <w:t>Rocha T.A.H., Rocha J.S.</w:t>
      </w:r>
      <w:r w:rsidR="00EF1204" w:rsidRPr="008D151B">
        <w:rPr>
          <w:sz w:val="28"/>
          <w:szCs w:val="28"/>
          <w:lang w:val="en-US" w:eastAsia="ru-RU"/>
        </w:rPr>
        <w:t xml:space="preserve">Y., </w:t>
      </w:r>
      <w:proofErr w:type="spellStart"/>
      <w:r w:rsidR="00EF1204" w:rsidRPr="008D151B">
        <w:rPr>
          <w:sz w:val="28"/>
          <w:szCs w:val="28"/>
          <w:lang w:val="en-US" w:eastAsia="ru-RU"/>
        </w:rPr>
        <w:t>Alvares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V. et al. Addressing geographic access barriers to emergency care services: A national ecologic study of hospitals in Brazil // International Journal for Equity in Health. – 2017. – Vol. 16</w:t>
      </w:r>
      <w:r w:rsidR="00524AF4">
        <w:rPr>
          <w:sz w:val="28"/>
          <w:szCs w:val="28"/>
          <w:lang w:val="en-US" w:eastAsia="ru-RU"/>
        </w:rPr>
        <w:t>, Issue 1. – P. 149-1-149-10</w:t>
      </w:r>
      <w:r w:rsidR="00EF1204" w:rsidRPr="00524AF4">
        <w:rPr>
          <w:sz w:val="28"/>
          <w:szCs w:val="28"/>
          <w:lang w:val="en-US" w:eastAsia="ru-RU"/>
        </w:rPr>
        <w:t>.</w:t>
      </w:r>
    </w:p>
    <w:p w:rsidR="00EF1204" w:rsidRPr="00524AF4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7</w:t>
      </w:r>
      <w:r w:rsidR="00705E2B" w:rsidRPr="00705E2B">
        <w:rPr>
          <w:sz w:val="28"/>
          <w:szCs w:val="28"/>
          <w:lang w:val="en-US" w:eastAsia="ru-RU"/>
        </w:rPr>
        <w:t>9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524AF4">
        <w:rPr>
          <w:sz w:val="28"/>
          <w:szCs w:val="28"/>
          <w:lang w:val="en-US" w:eastAsia="ru-RU"/>
        </w:rPr>
        <w:t>Khakh</w:t>
      </w:r>
      <w:proofErr w:type="spellEnd"/>
      <w:r w:rsidR="00524AF4">
        <w:rPr>
          <w:sz w:val="28"/>
          <w:szCs w:val="28"/>
          <w:lang w:val="en-US" w:eastAsia="ru-RU"/>
        </w:rPr>
        <w:t xml:space="preserve"> A.</w:t>
      </w:r>
      <w:r w:rsidR="00EF1204" w:rsidRPr="008D151B">
        <w:rPr>
          <w:sz w:val="28"/>
          <w:szCs w:val="28"/>
          <w:lang w:val="en-US" w:eastAsia="ru-RU"/>
        </w:rPr>
        <w:t>K., Fast V. Spatial Accessibility to Primary Healthcare Services by Multimodal Means of Travel: Synthesis and Case Study in the City of Calgary // International Journal of Environmental Research and Public Health. – 2019. – Vol. 16</w:t>
      </w:r>
      <w:r w:rsidR="00524AF4">
        <w:rPr>
          <w:sz w:val="28"/>
          <w:szCs w:val="28"/>
          <w:lang w:val="en-US" w:eastAsia="ru-RU"/>
        </w:rPr>
        <w:t xml:space="preserve">, Issue </w:t>
      </w:r>
      <w:r w:rsidR="00EF1204" w:rsidRPr="008D151B">
        <w:rPr>
          <w:sz w:val="28"/>
          <w:szCs w:val="28"/>
          <w:lang w:val="en-US" w:eastAsia="ru-RU"/>
        </w:rPr>
        <w:t xml:space="preserve">2. </w:t>
      </w:r>
      <w:r w:rsidR="00524AF4">
        <w:rPr>
          <w:sz w:val="28"/>
          <w:szCs w:val="28"/>
          <w:lang w:val="en-US" w:eastAsia="ru-RU"/>
        </w:rPr>
        <w:t>– P. 170-1-170-19.</w:t>
      </w:r>
    </w:p>
    <w:p w:rsidR="00EF1204" w:rsidRPr="008D151B" w:rsidRDefault="00705E2B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80</w:t>
      </w:r>
      <w:r w:rsidR="00E400BE">
        <w:rPr>
          <w:sz w:val="28"/>
          <w:szCs w:val="28"/>
          <w:lang w:eastAsia="ru-RU"/>
        </w:rPr>
        <w:t xml:space="preserve"> </w:t>
      </w:r>
      <w:proofErr w:type="spellStart"/>
      <w:r w:rsidR="00050A2B">
        <w:rPr>
          <w:sz w:val="28"/>
          <w:szCs w:val="28"/>
          <w:lang w:eastAsia="ru-RU"/>
        </w:rPr>
        <w:t>Пешкун</w:t>
      </w:r>
      <w:proofErr w:type="spellEnd"/>
      <w:r w:rsidR="00050A2B">
        <w:rPr>
          <w:sz w:val="28"/>
          <w:szCs w:val="28"/>
          <w:lang w:eastAsia="ru-RU"/>
        </w:rPr>
        <w:t xml:space="preserve"> А.</w:t>
      </w:r>
      <w:r w:rsidR="00EF1204" w:rsidRPr="008D151B">
        <w:rPr>
          <w:sz w:val="28"/>
          <w:szCs w:val="28"/>
          <w:lang w:eastAsia="ru-RU"/>
        </w:rPr>
        <w:t xml:space="preserve">В. Организационные аспекты оказания в </w:t>
      </w:r>
      <w:proofErr w:type="spellStart"/>
      <w:r w:rsidR="00EF1204" w:rsidRPr="008D151B">
        <w:rPr>
          <w:sz w:val="28"/>
          <w:szCs w:val="28"/>
          <w:lang w:eastAsia="ru-RU"/>
        </w:rPr>
        <w:t>догоспитальном</w:t>
      </w:r>
      <w:proofErr w:type="spellEnd"/>
      <w:r w:rsidR="00EF1204" w:rsidRPr="008D151B">
        <w:rPr>
          <w:sz w:val="28"/>
          <w:szCs w:val="28"/>
          <w:lang w:eastAsia="ru-RU"/>
        </w:rPr>
        <w:t xml:space="preserve"> периоде экстренной скорой медицинской помощи пострадавшим в дорожно-транспортных происшествиях // Медицина кат</w:t>
      </w:r>
      <w:r w:rsidR="00050A2B">
        <w:rPr>
          <w:sz w:val="28"/>
          <w:szCs w:val="28"/>
          <w:lang w:eastAsia="ru-RU"/>
        </w:rPr>
        <w:t>астроф. – 2012. – №</w:t>
      </w:r>
      <w:r w:rsidR="00EF1204" w:rsidRPr="008D151B">
        <w:rPr>
          <w:sz w:val="28"/>
          <w:szCs w:val="28"/>
          <w:lang w:eastAsia="ru-RU"/>
        </w:rPr>
        <w:t>1. – С. 42</w:t>
      </w:r>
      <w:r w:rsidR="00050A2B" w:rsidRPr="00050A2B">
        <w:rPr>
          <w:sz w:val="28"/>
          <w:szCs w:val="28"/>
          <w:lang w:eastAsia="ru-RU"/>
        </w:rPr>
        <w:t>-</w:t>
      </w:r>
      <w:r w:rsidR="00EF1204" w:rsidRPr="008D151B">
        <w:rPr>
          <w:sz w:val="28"/>
          <w:szCs w:val="28"/>
          <w:lang w:eastAsia="ru-RU"/>
        </w:rPr>
        <w:t>49.</w:t>
      </w:r>
    </w:p>
    <w:p w:rsidR="00EF1204" w:rsidRPr="008D151B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8</w:t>
      </w:r>
      <w:r w:rsidR="00705E2B">
        <w:rPr>
          <w:sz w:val="28"/>
          <w:szCs w:val="28"/>
          <w:lang w:eastAsia="ru-RU"/>
        </w:rPr>
        <w:t>1</w:t>
      </w:r>
      <w:r>
        <w:rPr>
          <w:sz w:val="28"/>
          <w:szCs w:val="28"/>
          <w:lang w:eastAsia="ru-RU"/>
        </w:rPr>
        <w:t xml:space="preserve"> </w:t>
      </w:r>
      <w:r w:rsidR="00EF1204" w:rsidRPr="008D151B">
        <w:rPr>
          <w:sz w:val="28"/>
          <w:szCs w:val="28"/>
          <w:lang w:eastAsia="ru-RU"/>
        </w:rPr>
        <w:t>Отчет о работе Московского городского фонда обязательного медицинского страхования в 2014 году // http://www.mgfoms.ru. 06.01.2025.</w:t>
      </w:r>
    </w:p>
    <w:p w:rsidR="00EF1204" w:rsidRPr="008D151B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8</w:t>
      </w:r>
      <w:r w:rsidR="00705E2B">
        <w:rPr>
          <w:sz w:val="28"/>
          <w:szCs w:val="28"/>
          <w:lang w:eastAsia="ru-RU"/>
        </w:rPr>
        <w:t>2</w:t>
      </w:r>
      <w:r>
        <w:rPr>
          <w:sz w:val="28"/>
          <w:szCs w:val="28"/>
          <w:lang w:eastAsia="ru-RU"/>
        </w:rPr>
        <w:t xml:space="preserve"> </w:t>
      </w:r>
      <w:proofErr w:type="spellStart"/>
      <w:r w:rsidR="00050A2B">
        <w:rPr>
          <w:sz w:val="28"/>
          <w:szCs w:val="28"/>
          <w:lang w:eastAsia="ru-RU"/>
        </w:rPr>
        <w:t>Элькис</w:t>
      </w:r>
      <w:proofErr w:type="spellEnd"/>
      <w:r w:rsidR="00050A2B">
        <w:rPr>
          <w:sz w:val="28"/>
          <w:szCs w:val="28"/>
          <w:lang w:eastAsia="ru-RU"/>
        </w:rPr>
        <w:t xml:space="preserve"> И.</w:t>
      </w:r>
      <w:r w:rsidR="00EF1204" w:rsidRPr="008D151B">
        <w:rPr>
          <w:sz w:val="28"/>
          <w:szCs w:val="28"/>
          <w:lang w:eastAsia="ru-RU"/>
        </w:rPr>
        <w:t>С. История создания и развития станции скорой и неотложной медицинской помощи в г. Москве // Скорая медицинская помощь. – 2004. – №3. – С. 18</w:t>
      </w:r>
      <w:r w:rsidR="00050A2B" w:rsidRPr="00050A2B">
        <w:rPr>
          <w:sz w:val="28"/>
          <w:szCs w:val="28"/>
          <w:lang w:eastAsia="ru-RU"/>
        </w:rPr>
        <w:t>-</w:t>
      </w:r>
      <w:r w:rsidR="00EF1204" w:rsidRPr="008D151B">
        <w:rPr>
          <w:sz w:val="28"/>
          <w:szCs w:val="28"/>
          <w:lang w:eastAsia="ru-RU"/>
        </w:rPr>
        <w:t>28.</w:t>
      </w:r>
    </w:p>
    <w:p w:rsidR="00EF1204" w:rsidRPr="008D151B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8</w:t>
      </w:r>
      <w:r w:rsidR="00705E2B" w:rsidRPr="00705E2B">
        <w:rPr>
          <w:sz w:val="28"/>
          <w:szCs w:val="28"/>
          <w:lang w:val="en-US" w:eastAsia="ru-RU"/>
        </w:rPr>
        <w:t>3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8D151B">
        <w:rPr>
          <w:sz w:val="28"/>
          <w:szCs w:val="28"/>
          <w:lang w:val="en-US" w:eastAsia="ru-RU"/>
        </w:rPr>
        <w:t>Terzi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O., </w:t>
      </w:r>
      <w:proofErr w:type="spellStart"/>
      <w:r w:rsidR="00EF1204" w:rsidRPr="008D151B">
        <w:rPr>
          <w:sz w:val="28"/>
          <w:szCs w:val="28"/>
          <w:lang w:val="en-US" w:eastAsia="ru-RU"/>
        </w:rPr>
        <w:t>Sisman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A. A geographic information system-based analysis of ambulance station coverage area in Samsun, Turkey // Singapore Medical Journal. – 2013. – Vol. 54</w:t>
      </w:r>
      <w:r w:rsidR="00524AF4">
        <w:rPr>
          <w:sz w:val="28"/>
          <w:szCs w:val="28"/>
          <w:lang w:val="en-US" w:eastAsia="ru-RU"/>
        </w:rPr>
        <w:t xml:space="preserve">, Issue </w:t>
      </w:r>
      <w:r w:rsidR="00EF1204" w:rsidRPr="008D151B">
        <w:rPr>
          <w:sz w:val="28"/>
          <w:szCs w:val="28"/>
          <w:lang w:val="en-US" w:eastAsia="ru-RU"/>
        </w:rPr>
        <w:t>11. – P. 653</w:t>
      </w:r>
      <w:r w:rsidR="00050A2B">
        <w:rPr>
          <w:sz w:val="28"/>
          <w:szCs w:val="28"/>
          <w:lang w:val="en-US" w:eastAsia="ru-RU"/>
        </w:rPr>
        <w:t>-6</w:t>
      </w:r>
      <w:r w:rsidR="00EF1204" w:rsidRPr="008D151B">
        <w:rPr>
          <w:sz w:val="28"/>
          <w:szCs w:val="28"/>
          <w:lang w:val="en-US" w:eastAsia="ru-RU"/>
        </w:rPr>
        <w:t>68.</w:t>
      </w:r>
    </w:p>
    <w:p w:rsidR="00EF1204" w:rsidRPr="008D151B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8</w:t>
      </w:r>
      <w:r w:rsidR="00705E2B">
        <w:rPr>
          <w:sz w:val="28"/>
          <w:szCs w:val="28"/>
          <w:lang w:eastAsia="ru-RU"/>
        </w:rPr>
        <w:t>4</w:t>
      </w:r>
      <w:r>
        <w:rPr>
          <w:sz w:val="28"/>
          <w:szCs w:val="28"/>
          <w:lang w:eastAsia="ru-RU"/>
        </w:rPr>
        <w:t xml:space="preserve"> </w:t>
      </w:r>
      <w:r w:rsidR="00EF1204" w:rsidRPr="008D151B">
        <w:rPr>
          <w:sz w:val="28"/>
          <w:szCs w:val="28"/>
          <w:lang w:eastAsia="ru-RU"/>
        </w:rPr>
        <w:t>Совершенствование оказания скорой медицинской помощи в Республике Казахстан</w:t>
      </w:r>
      <w:r w:rsidR="00524AF4" w:rsidRPr="00524AF4">
        <w:rPr>
          <w:sz w:val="28"/>
          <w:szCs w:val="28"/>
          <w:lang w:eastAsia="ru-RU"/>
        </w:rPr>
        <w:t xml:space="preserve">: </w:t>
      </w:r>
      <w:r w:rsidR="00524AF4" w:rsidRPr="008D151B">
        <w:rPr>
          <w:sz w:val="28"/>
          <w:szCs w:val="28"/>
          <w:lang w:eastAsia="ru-RU"/>
        </w:rPr>
        <w:t xml:space="preserve">отчет </w:t>
      </w:r>
      <w:r w:rsidR="00524AF4" w:rsidRPr="00524AF4">
        <w:rPr>
          <w:sz w:val="28"/>
          <w:szCs w:val="28"/>
          <w:lang w:eastAsia="ru-RU"/>
        </w:rPr>
        <w:t xml:space="preserve">/ </w:t>
      </w:r>
      <w:r w:rsidR="00524AF4" w:rsidRPr="008D151B">
        <w:rPr>
          <w:sz w:val="28"/>
          <w:szCs w:val="28"/>
          <w:lang w:eastAsia="ru-RU"/>
        </w:rPr>
        <w:t>Министерств</w:t>
      </w:r>
      <w:r w:rsidR="00524AF4">
        <w:rPr>
          <w:sz w:val="28"/>
          <w:szCs w:val="28"/>
          <w:lang w:eastAsia="ru-RU"/>
        </w:rPr>
        <w:t>о</w:t>
      </w:r>
      <w:r w:rsidR="00524AF4" w:rsidRPr="008D151B">
        <w:rPr>
          <w:sz w:val="28"/>
          <w:szCs w:val="28"/>
          <w:lang w:eastAsia="ru-RU"/>
        </w:rPr>
        <w:t xml:space="preserve"> здравоохранения Республики Казахстан.</w:t>
      </w:r>
      <w:r w:rsidR="00EF1204" w:rsidRPr="008D151B">
        <w:rPr>
          <w:sz w:val="28"/>
          <w:szCs w:val="28"/>
          <w:lang w:eastAsia="ru-RU"/>
        </w:rPr>
        <w:t xml:space="preserve"> – Астана, 2017. – 75 с.</w:t>
      </w:r>
    </w:p>
    <w:p w:rsidR="00EF1204" w:rsidRPr="00F84F8C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F353C7">
        <w:rPr>
          <w:sz w:val="28"/>
          <w:szCs w:val="28"/>
          <w:lang w:val="en-US" w:eastAsia="ru-RU"/>
        </w:rPr>
        <w:t>8</w:t>
      </w:r>
      <w:r w:rsidR="00705E2B" w:rsidRPr="00F353C7">
        <w:rPr>
          <w:sz w:val="28"/>
          <w:szCs w:val="28"/>
          <w:lang w:val="en-US" w:eastAsia="ru-RU"/>
        </w:rPr>
        <w:t>5</w:t>
      </w:r>
      <w:r w:rsidRPr="00F353C7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8D151B">
        <w:rPr>
          <w:sz w:val="28"/>
          <w:szCs w:val="28"/>
          <w:lang w:val="en-US" w:eastAsia="ru-RU"/>
        </w:rPr>
        <w:t>Yasobant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S. </w:t>
      </w:r>
      <w:r w:rsidR="00F84F8C">
        <w:rPr>
          <w:sz w:val="28"/>
          <w:szCs w:val="28"/>
          <w:lang w:val="en-US" w:eastAsia="ru-RU"/>
        </w:rPr>
        <w:t xml:space="preserve">et al. </w:t>
      </w:r>
      <w:r w:rsidR="00EF1204" w:rsidRPr="008D151B">
        <w:rPr>
          <w:sz w:val="28"/>
          <w:szCs w:val="28"/>
          <w:lang w:val="en-US" w:eastAsia="ru-RU"/>
        </w:rPr>
        <w:t xml:space="preserve">Geographic Information System Applications in Public Health: Advancing Health Research // </w:t>
      </w:r>
      <w:proofErr w:type="gramStart"/>
      <w:r w:rsidR="00F84F8C" w:rsidRPr="00F84F8C">
        <w:rPr>
          <w:sz w:val="28"/>
          <w:szCs w:val="28"/>
          <w:lang w:val="en-US" w:eastAsia="ru-RU"/>
        </w:rPr>
        <w:t>In</w:t>
      </w:r>
      <w:proofErr w:type="gramEnd"/>
      <w:r w:rsidR="00F84F8C" w:rsidRPr="00F84F8C">
        <w:rPr>
          <w:sz w:val="28"/>
          <w:szCs w:val="28"/>
          <w:lang w:val="en-US" w:eastAsia="ru-RU"/>
        </w:rPr>
        <w:t xml:space="preserve"> book: Healthcare Policy and Reform: Concepts, Methodologies, Tools, and Applications</w:t>
      </w:r>
      <w:r w:rsidR="005B0093">
        <w:rPr>
          <w:sz w:val="28"/>
          <w:szCs w:val="28"/>
          <w:lang w:val="en-US" w:eastAsia="ru-RU"/>
        </w:rPr>
        <w:t xml:space="preserve">. – NY., 2019. – P. </w:t>
      </w:r>
      <w:r w:rsidR="00F84F8C" w:rsidRPr="00F84F8C">
        <w:rPr>
          <w:sz w:val="28"/>
          <w:szCs w:val="28"/>
          <w:lang w:val="en-US" w:eastAsia="ru-RU"/>
        </w:rPr>
        <w:t>538-561</w:t>
      </w:r>
      <w:r w:rsidR="00F84F8C">
        <w:rPr>
          <w:sz w:val="28"/>
          <w:szCs w:val="28"/>
          <w:lang w:val="en-US" w:eastAsia="ru-RU"/>
        </w:rPr>
        <w:t>.</w:t>
      </w:r>
    </w:p>
    <w:p w:rsidR="00EF1204" w:rsidRPr="008D151B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E400BE">
        <w:rPr>
          <w:sz w:val="28"/>
          <w:szCs w:val="28"/>
          <w:lang w:val="en-US" w:eastAsia="ru-RU"/>
        </w:rPr>
        <w:lastRenderedPageBreak/>
        <w:t>8</w:t>
      </w:r>
      <w:r w:rsidR="00705E2B" w:rsidRPr="00705E2B">
        <w:rPr>
          <w:sz w:val="28"/>
          <w:szCs w:val="28"/>
          <w:lang w:val="en-US" w:eastAsia="ru-RU"/>
        </w:rPr>
        <w:t>6</w:t>
      </w:r>
      <w:r w:rsidRPr="00E400BE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 xml:space="preserve">Kumar V. GIS for Healthcare Access: A </w:t>
      </w:r>
      <w:proofErr w:type="spellStart"/>
      <w:r w:rsidR="00EF1204" w:rsidRPr="008D151B">
        <w:rPr>
          <w:sz w:val="28"/>
          <w:szCs w:val="28"/>
          <w:lang w:val="en-US" w:eastAsia="ru-RU"/>
        </w:rPr>
        <w:t>Bibliometric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Analysis // International Research Journal of Management Sociology &amp; Humanities. – 2023. – Vol. 4</w:t>
      </w:r>
      <w:r w:rsidR="005B0093">
        <w:rPr>
          <w:sz w:val="28"/>
          <w:szCs w:val="28"/>
          <w:lang w:val="en-US" w:eastAsia="ru-RU"/>
        </w:rPr>
        <w:t xml:space="preserve">, Issue </w:t>
      </w:r>
      <w:r w:rsidR="00EF1204" w:rsidRPr="008D151B">
        <w:rPr>
          <w:sz w:val="28"/>
          <w:szCs w:val="28"/>
          <w:lang w:val="en-US" w:eastAsia="ru-RU"/>
        </w:rPr>
        <w:t>7</w:t>
      </w:r>
      <w:r w:rsidR="005B0093">
        <w:rPr>
          <w:sz w:val="28"/>
          <w:szCs w:val="28"/>
          <w:lang w:val="en-US" w:eastAsia="ru-RU"/>
        </w:rPr>
        <w:t>. – P. 2348-</w:t>
      </w:r>
      <w:r w:rsidR="00EF1204" w:rsidRPr="008D151B">
        <w:rPr>
          <w:sz w:val="28"/>
          <w:szCs w:val="28"/>
          <w:lang w:val="en-US" w:eastAsia="ru-RU"/>
        </w:rPr>
        <w:t>9359.</w:t>
      </w:r>
    </w:p>
    <w:p w:rsidR="00EF1204" w:rsidRPr="005B0093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E400BE">
        <w:rPr>
          <w:sz w:val="28"/>
          <w:szCs w:val="28"/>
          <w:lang w:val="en-US" w:eastAsia="ru-RU"/>
        </w:rPr>
        <w:t>8</w:t>
      </w:r>
      <w:r w:rsidR="00705E2B" w:rsidRPr="00705E2B">
        <w:rPr>
          <w:sz w:val="28"/>
          <w:szCs w:val="28"/>
          <w:lang w:val="en-US" w:eastAsia="ru-RU"/>
        </w:rPr>
        <w:t>7</w:t>
      </w:r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5B0093">
        <w:rPr>
          <w:sz w:val="28"/>
          <w:szCs w:val="28"/>
          <w:lang w:val="en-US" w:eastAsia="ru-RU"/>
        </w:rPr>
        <w:t>Davenhall</w:t>
      </w:r>
      <w:proofErr w:type="spellEnd"/>
      <w:r w:rsidR="005B009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W</w:t>
      </w:r>
      <w:r w:rsidR="005B0093">
        <w:rPr>
          <w:sz w:val="28"/>
          <w:szCs w:val="28"/>
          <w:lang w:val="en-US" w:eastAsia="ru-RU"/>
        </w:rPr>
        <w:t>.F</w:t>
      </w:r>
      <w:r w:rsidR="00EF1204" w:rsidRPr="008D151B">
        <w:rPr>
          <w:sz w:val="28"/>
          <w:szCs w:val="28"/>
          <w:lang w:val="en-US" w:eastAsia="ru-RU"/>
        </w:rPr>
        <w:t>.</w:t>
      </w:r>
      <w:r w:rsidR="005B0093">
        <w:rPr>
          <w:sz w:val="28"/>
          <w:szCs w:val="28"/>
          <w:lang w:val="en-US" w:eastAsia="ru-RU"/>
        </w:rPr>
        <w:t xml:space="preserve">, </w:t>
      </w:r>
      <w:proofErr w:type="spellStart"/>
      <w:r w:rsidR="005B0093">
        <w:rPr>
          <w:sz w:val="28"/>
          <w:szCs w:val="28"/>
          <w:lang w:val="en-US" w:eastAsia="ru-RU"/>
        </w:rPr>
        <w:t>Kinabrew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</w:t>
      </w:r>
      <w:r w:rsidR="005B0093">
        <w:rPr>
          <w:sz w:val="28"/>
          <w:szCs w:val="28"/>
          <w:lang w:val="en-US" w:eastAsia="ru-RU"/>
        </w:rPr>
        <w:t xml:space="preserve">C. </w:t>
      </w:r>
      <w:r w:rsidR="00EF1204" w:rsidRPr="008D151B">
        <w:rPr>
          <w:sz w:val="28"/>
          <w:szCs w:val="28"/>
          <w:lang w:val="en-US" w:eastAsia="ru-RU"/>
        </w:rPr>
        <w:t xml:space="preserve">GIS in Health and Human Services // </w:t>
      </w:r>
      <w:proofErr w:type="gramStart"/>
      <w:r w:rsidR="005B0093">
        <w:rPr>
          <w:sz w:val="28"/>
          <w:szCs w:val="28"/>
          <w:lang w:val="en-US" w:eastAsia="ru-RU"/>
        </w:rPr>
        <w:t>In</w:t>
      </w:r>
      <w:proofErr w:type="gramEnd"/>
      <w:r w:rsidR="005B0093">
        <w:rPr>
          <w:sz w:val="28"/>
          <w:szCs w:val="28"/>
          <w:lang w:val="en-US" w:eastAsia="ru-RU"/>
        </w:rPr>
        <w:t xml:space="preserve"> book: </w:t>
      </w:r>
      <w:r w:rsidR="00EF1204" w:rsidRPr="008D151B">
        <w:rPr>
          <w:sz w:val="28"/>
          <w:szCs w:val="28"/>
          <w:lang w:val="en-US" w:eastAsia="ru-RU"/>
        </w:rPr>
        <w:t xml:space="preserve">Springer Handbook of Geographic Information. – </w:t>
      </w:r>
      <w:r w:rsidR="005B0093">
        <w:rPr>
          <w:sz w:val="28"/>
          <w:szCs w:val="28"/>
          <w:lang w:val="en-US" w:eastAsia="ru-RU"/>
        </w:rPr>
        <w:t xml:space="preserve">London, </w:t>
      </w:r>
      <w:r w:rsidR="00EF1204" w:rsidRPr="008D151B">
        <w:rPr>
          <w:sz w:val="28"/>
          <w:szCs w:val="28"/>
          <w:lang w:val="en-US" w:eastAsia="ru-RU"/>
        </w:rPr>
        <w:t xml:space="preserve">2012. – P. </w:t>
      </w:r>
      <w:r w:rsidR="005B0093">
        <w:rPr>
          <w:sz w:val="28"/>
          <w:szCs w:val="28"/>
          <w:lang w:val="en-US" w:eastAsia="ru-RU"/>
        </w:rPr>
        <w:t>557-578</w:t>
      </w:r>
      <w:r w:rsidR="00EF1204" w:rsidRPr="008D151B">
        <w:rPr>
          <w:sz w:val="28"/>
          <w:szCs w:val="28"/>
          <w:lang w:val="en-US" w:eastAsia="ru-RU"/>
        </w:rPr>
        <w:t xml:space="preserve">. </w:t>
      </w:r>
    </w:p>
    <w:p w:rsidR="00EF1204" w:rsidRPr="008D151B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8</w:t>
      </w:r>
      <w:r w:rsidR="00705E2B" w:rsidRPr="00705E2B">
        <w:rPr>
          <w:sz w:val="28"/>
          <w:szCs w:val="28"/>
          <w:lang w:val="en-US" w:eastAsia="ru-RU"/>
        </w:rPr>
        <w:t>8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5B0093">
        <w:rPr>
          <w:sz w:val="28"/>
          <w:szCs w:val="28"/>
          <w:lang w:val="en-US" w:eastAsia="ru-RU"/>
        </w:rPr>
        <w:t>Shaw N.T., McGuire S.</w:t>
      </w:r>
      <w:r w:rsidR="00EF1204" w:rsidRPr="008D151B">
        <w:rPr>
          <w:sz w:val="28"/>
          <w:szCs w:val="28"/>
          <w:lang w:val="en-US" w:eastAsia="ru-RU"/>
        </w:rPr>
        <w:t>K. Understanding the use of geographical information systems (GISs) in health informatics research: A review // Journal of Innovation in Health Informatics. – 2017. – Vol. 24</w:t>
      </w:r>
      <w:r w:rsidR="005B0093">
        <w:rPr>
          <w:sz w:val="28"/>
          <w:szCs w:val="28"/>
          <w:lang w:val="en-US" w:eastAsia="ru-RU"/>
        </w:rPr>
        <w:t xml:space="preserve">, Issue </w:t>
      </w:r>
      <w:r w:rsidR="00EF1204" w:rsidRPr="008D151B">
        <w:rPr>
          <w:sz w:val="28"/>
          <w:szCs w:val="28"/>
          <w:lang w:val="en-US" w:eastAsia="ru-RU"/>
        </w:rPr>
        <w:t>2. – P. 106</w:t>
      </w:r>
      <w:r w:rsidR="005B0093">
        <w:rPr>
          <w:sz w:val="28"/>
          <w:szCs w:val="28"/>
          <w:lang w:val="en-US" w:eastAsia="ru-RU"/>
        </w:rPr>
        <w:t>-</w:t>
      </w:r>
      <w:r w:rsidR="00EF1204" w:rsidRPr="008D151B">
        <w:rPr>
          <w:sz w:val="28"/>
          <w:szCs w:val="28"/>
          <w:lang w:val="en-US" w:eastAsia="ru-RU"/>
        </w:rPr>
        <w:t>122.</w:t>
      </w:r>
    </w:p>
    <w:p w:rsidR="00EF1204" w:rsidRPr="008D151B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8</w:t>
      </w:r>
      <w:r w:rsidR="00705E2B" w:rsidRPr="00705E2B">
        <w:rPr>
          <w:sz w:val="28"/>
          <w:szCs w:val="28"/>
          <w:lang w:val="en-US" w:eastAsia="ru-RU"/>
        </w:rPr>
        <w:t>9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Nicholson C. An interactive geographic information system to inform optimal locations for healthcare services // PLOS Digital Health. – 2023. – Vol. 2</w:t>
      </w:r>
      <w:r w:rsidR="005B0093">
        <w:rPr>
          <w:sz w:val="28"/>
          <w:szCs w:val="28"/>
          <w:lang w:val="en-US" w:eastAsia="ru-RU"/>
        </w:rPr>
        <w:t xml:space="preserve">, Issue </w:t>
      </w:r>
      <w:r w:rsidR="00EF1204" w:rsidRPr="008D151B">
        <w:rPr>
          <w:sz w:val="28"/>
          <w:szCs w:val="28"/>
          <w:lang w:val="en-US" w:eastAsia="ru-RU"/>
        </w:rPr>
        <w:t xml:space="preserve">5. – </w:t>
      </w:r>
      <w:r w:rsidR="005B0093">
        <w:rPr>
          <w:sz w:val="28"/>
          <w:szCs w:val="28"/>
          <w:lang w:val="en-US" w:eastAsia="ru-RU"/>
        </w:rPr>
        <w:t>P.</w:t>
      </w:r>
      <w:r w:rsidR="00EF1204" w:rsidRPr="008D151B">
        <w:rPr>
          <w:sz w:val="28"/>
          <w:szCs w:val="28"/>
          <w:lang w:val="en-US" w:eastAsia="ru-RU"/>
        </w:rPr>
        <w:t xml:space="preserve"> e0000253.</w:t>
      </w:r>
    </w:p>
    <w:p w:rsidR="00EF1204" w:rsidRPr="005B0093" w:rsidRDefault="00705E2B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705E2B">
        <w:rPr>
          <w:sz w:val="28"/>
          <w:szCs w:val="28"/>
          <w:lang w:val="en-US" w:eastAsia="ru-RU"/>
        </w:rPr>
        <w:t>90</w:t>
      </w:r>
      <w:proofErr w:type="gramEnd"/>
      <w:r w:rsidR="00E400BE"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5B0093">
        <w:rPr>
          <w:sz w:val="28"/>
          <w:szCs w:val="28"/>
          <w:lang w:val="en-US" w:eastAsia="ru-RU"/>
        </w:rPr>
        <w:t>Okumu</w:t>
      </w:r>
      <w:proofErr w:type="spellEnd"/>
      <w:r w:rsidR="005B0093">
        <w:rPr>
          <w:sz w:val="28"/>
          <w:szCs w:val="28"/>
          <w:lang w:val="en-US" w:eastAsia="ru-RU"/>
        </w:rPr>
        <w:t xml:space="preserve"> B.</w:t>
      </w:r>
      <w:r w:rsidR="00EF1204" w:rsidRPr="008D151B">
        <w:rPr>
          <w:sz w:val="28"/>
          <w:szCs w:val="28"/>
          <w:lang w:val="en-US" w:eastAsia="ru-RU"/>
        </w:rPr>
        <w:t>A., Tennant M., Kruger E. et al. Geospatial Analysis of Dental Access and Workforce Distribution in Kenya // Annals of Global Health. – 2022. – Vol. 88</w:t>
      </w:r>
      <w:r w:rsidR="005B0093">
        <w:rPr>
          <w:sz w:val="28"/>
          <w:szCs w:val="28"/>
          <w:lang w:val="en-US" w:eastAsia="ru-RU"/>
        </w:rPr>
        <w:t xml:space="preserve">, Issue </w:t>
      </w:r>
      <w:r w:rsidR="00EF1204" w:rsidRPr="008D151B">
        <w:rPr>
          <w:sz w:val="28"/>
          <w:szCs w:val="28"/>
          <w:lang w:val="en-US" w:eastAsia="ru-RU"/>
        </w:rPr>
        <w:t>1. – P. 104</w:t>
      </w:r>
      <w:r w:rsidR="005B0093">
        <w:rPr>
          <w:sz w:val="28"/>
          <w:szCs w:val="28"/>
          <w:lang w:val="en-US" w:eastAsia="ru-RU"/>
        </w:rPr>
        <w:t>-1-104-13</w:t>
      </w:r>
      <w:r w:rsidR="00EF1204" w:rsidRPr="008D151B">
        <w:rPr>
          <w:sz w:val="28"/>
          <w:szCs w:val="28"/>
          <w:lang w:val="en-US" w:eastAsia="ru-RU"/>
        </w:rPr>
        <w:t>.</w:t>
      </w:r>
    </w:p>
    <w:p w:rsidR="00EF1204" w:rsidRPr="008A1FDD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9</w:t>
      </w:r>
      <w:r w:rsidR="00705E2B" w:rsidRPr="00705E2B">
        <w:rPr>
          <w:sz w:val="28"/>
          <w:szCs w:val="28"/>
          <w:lang w:val="en-US" w:eastAsia="ru-RU"/>
        </w:rPr>
        <w:t>1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 xml:space="preserve">Igarashi Y., </w:t>
      </w:r>
      <w:proofErr w:type="spellStart"/>
      <w:r w:rsidR="00EF1204" w:rsidRPr="008D151B">
        <w:rPr>
          <w:sz w:val="28"/>
          <w:szCs w:val="28"/>
          <w:lang w:val="en-US" w:eastAsia="ru-RU"/>
        </w:rPr>
        <w:t>Yabuki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M., </w:t>
      </w:r>
      <w:proofErr w:type="spellStart"/>
      <w:r w:rsidR="00EF1204" w:rsidRPr="008D151B">
        <w:rPr>
          <w:sz w:val="28"/>
          <w:szCs w:val="28"/>
          <w:lang w:val="en-US" w:eastAsia="ru-RU"/>
        </w:rPr>
        <w:t>Norii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T.</w:t>
      </w:r>
      <w:r w:rsidR="008A1FDD">
        <w:rPr>
          <w:sz w:val="28"/>
          <w:szCs w:val="28"/>
          <w:lang w:val="en-US" w:eastAsia="ru-RU"/>
        </w:rPr>
        <w:t xml:space="preserve"> et al.</w:t>
      </w:r>
      <w:r w:rsidR="00EF1204" w:rsidRPr="008D151B">
        <w:rPr>
          <w:sz w:val="28"/>
          <w:szCs w:val="28"/>
          <w:lang w:val="en-US" w:eastAsia="ru-RU"/>
        </w:rPr>
        <w:t xml:space="preserve"> Quantitative analysis of the impact of COVID-19 on the emergency medical services system in Tokyo // Acute Medicine &amp; Surgery. – 2021. – Vol. 8</w:t>
      </w:r>
      <w:r w:rsidR="008A1FDD">
        <w:rPr>
          <w:sz w:val="28"/>
          <w:szCs w:val="28"/>
          <w:lang w:val="en-US" w:eastAsia="ru-RU"/>
        </w:rPr>
        <w:t xml:space="preserve">, Issue </w:t>
      </w:r>
      <w:r w:rsidR="00EF1204" w:rsidRPr="008D151B">
        <w:rPr>
          <w:sz w:val="28"/>
          <w:szCs w:val="28"/>
          <w:lang w:val="en-US" w:eastAsia="ru-RU"/>
        </w:rPr>
        <w:t xml:space="preserve">1. – </w:t>
      </w:r>
      <w:r w:rsidR="008A1FDD">
        <w:rPr>
          <w:sz w:val="28"/>
          <w:szCs w:val="28"/>
          <w:lang w:val="en-US" w:eastAsia="ru-RU"/>
        </w:rPr>
        <w:t xml:space="preserve">P. </w:t>
      </w:r>
      <w:r w:rsidR="00EF1204" w:rsidRPr="008D151B">
        <w:rPr>
          <w:sz w:val="28"/>
          <w:szCs w:val="28"/>
          <w:lang w:val="en-US" w:eastAsia="ru-RU"/>
        </w:rPr>
        <w:t>e709</w:t>
      </w:r>
      <w:r w:rsidR="008A1FDD">
        <w:rPr>
          <w:sz w:val="28"/>
          <w:szCs w:val="28"/>
          <w:lang w:val="en-US" w:eastAsia="ru-RU"/>
        </w:rPr>
        <w:t>-1-e709-5</w:t>
      </w:r>
      <w:r w:rsidR="00EF1204" w:rsidRPr="008A1FDD">
        <w:rPr>
          <w:sz w:val="28"/>
          <w:szCs w:val="28"/>
          <w:lang w:val="en-US" w:eastAsia="ru-RU"/>
        </w:rPr>
        <w:t>.</w:t>
      </w:r>
    </w:p>
    <w:p w:rsidR="00EF1204" w:rsidRPr="00C17BC5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9</w:t>
      </w:r>
      <w:r w:rsidR="00705E2B" w:rsidRPr="00705E2B">
        <w:rPr>
          <w:sz w:val="28"/>
          <w:szCs w:val="28"/>
          <w:lang w:val="en-US" w:eastAsia="ru-RU"/>
        </w:rPr>
        <w:t>2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71542A">
        <w:rPr>
          <w:sz w:val="28"/>
          <w:szCs w:val="28"/>
          <w:lang w:val="en-US" w:eastAsia="ru-RU"/>
        </w:rPr>
        <w:t>Saberian</w:t>
      </w:r>
      <w:proofErr w:type="spellEnd"/>
      <w:r w:rsidR="0071542A">
        <w:rPr>
          <w:sz w:val="28"/>
          <w:szCs w:val="28"/>
          <w:lang w:val="en-US" w:eastAsia="ru-RU"/>
        </w:rPr>
        <w:t xml:space="preserve"> P., </w:t>
      </w:r>
      <w:proofErr w:type="spellStart"/>
      <w:r w:rsidR="0071542A">
        <w:rPr>
          <w:sz w:val="28"/>
          <w:szCs w:val="28"/>
          <w:lang w:val="en-US" w:eastAsia="ru-RU"/>
        </w:rPr>
        <w:t>Conovaloff</w:t>
      </w:r>
      <w:proofErr w:type="spellEnd"/>
      <w:r w:rsidR="0071542A">
        <w:rPr>
          <w:sz w:val="28"/>
          <w:szCs w:val="28"/>
          <w:lang w:val="en-US" w:eastAsia="ru-RU"/>
        </w:rPr>
        <w:t xml:space="preserve"> J.</w:t>
      </w:r>
      <w:r w:rsidR="00EF1204" w:rsidRPr="008D151B">
        <w:rPr>
          <w:sz w:val="28"/>
          <w:szCs w:val="28"/>
          <w:lang w:val="en-US" w:eastAsia="ru-RU"/>
        </w:rPr>
        <w:t xml:space="preserve">L. et al. How the COVID-19 Epidemic Affected </w:t>
      </w:r>
      <w:proofErr w:type="spellStart"/>
      <w:r w:rsidR="00EF1204" w:rsidRPr="008D151B">
        <w:rPr>
          <w:sz w:val="28"/>
          <w:szCs w:val="28"/>
          <w:lang w:val="en-US" w:eastAsia="ru-RU"/>
        </w:rPr>
        <w:t>Prehospital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Emergency Medical Services in Tehran, Iran // Western Journal of Emergency Medicine. – 2020. – Vol. 21</w:t>
      </w:r>
      <w:r w:rsidR="0071542A">
        <w:rPr>
          <w:sz w:val="28"/>
          <w:szCs w:val="28"/>
          <w:lang w:val="en-US" w:eastAsia="ru-RU"/>
        </w:rPr>
        <w:t>, Issue 6</w:t>
      </w:r>
      <w:r w:rsidR="00EF1204" w:rsidRPr="008D151B">
        <w:rPr>
          <w:sz w:val="28"/>
          <w:szCs w:val="28"/>
          <w:lang w:val="en-US" w:eastAsia="ru-RU"/>
        </w:rPr>
        <w:t>. – P. 110</w:t>
      </w:r>
      <w:r w:rsidR="0071542A">
        <w:rPr>
          <w:sz w:val="28"/>
          <w:szCs w:val="28"/>
          <w:lang w:val="en-US" w:eastAsia="ru-RU"/>
        </w:rPr>
        <w:t>-</w:t>
      </w:r>
      <w:r w:rsidR="00EF1204" w:rsidRPr="008D151B">
        <w:rPr>
          <w:sz w:val="28"/>
          <w:szCs w:val="28"/>
          <w:lang w:val="en-US" w:eastAsia="ru-RU"/>
        </w:rPr>
        <w:t>116</w:t>
      </w:r>
      <w:r w:rsidR="00EF1204" w:rsidRPr="00C17BC5">
        <w:rPr>
          <w:sz w:val="28"/>
          <w:szCs w:val="28"/>
          <w:lang w:val="en-US" w:eastAsia="ru-RU"/>
        </w:rPr>
        <w:t>.</w:t>
      </w:r>
    </w:p>
    <w:p w:rsidR="00EF1204" w:rsidRPr="00D95D73" w:rsidRDefault="00E400BE" w:rsidP="00680B0B">
      <w:pPr>
        <w:widowControl/>
        <w:tabs>
          <w:tab w:val="left" w:pos="1134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9</w:t>
      </w:r>
      <w:r w:rsidR="00705E2B" w:rsidRPr="00705E2B">
        <w:rPr>
          <w:sz w:val="28"/>
          <w:szCs w:val="28"/>
          <w:lang w:val="en-US" w:eastAsia="ru-RU"/>
        </w:rPr>
        <w:t>3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 xml:space="preserve">Cheng Y.-Y., Chen C.-M. </w:t>
      </w:r>
      <w:proofErr w:type="gramStart"/>
      <w:r w:rsidR="00EF1204" w:rsidRPr="008D151B">
        <w:rPr>
          <w:sz w:val="28"/>
          <w:szCs w:val="28"/>
          <w:lang w:val="en-US" w:eastAsia="ru-RU"/>
        </w:rPr>
        <w:t>et</w:t>
      </w:r>
      <w:proofErr w:type="gramEnd"/>
      <w:r w:rsidR="00EF1204" w:rsidRPr="008D151B">
        <w:rPr>
          <w:sz w:val="28"/>
          <w:szCs w:val="28"/>
          <w:lang w:val="en-US" w:eastAsia="ru-RU"/>
        </w:rPr>
        <w:t xml:space="preserve"> al. Rehabilitation programs for patients with Coronavirus Disease 2019: Consensus statements of Taiwan Academy of Cardiovascular and Pulmonary Rehabilitation // Journal of the Formosan Medical Association. – 2021. – Vol. 120</w:t>
      </w:r>
      <w:r w:rsidR="0071542A">
        <w:rPr>
          <w:sz w:val="28"/>
          <w:szCs w:val="28"/>
          <w:lang w:val="en-US" w:eastAsia="ru-RU"/>
        </w:rPr>
        <w:t xml:space="preserve">, </w:t>
      </w:r>
      <w:proofErr w:type="spellStart"/>
      <w:r w:rsidR="00EF1204" w:rsidRPr="008D151B">
        <w:rPr>
          <w:sz w:val="28"/>
          <w:szCs w:val="28"/>
          <w:lang w:val="en-US" w:eastAsia="ru-RU"/>
        </w:rPr>
        <w:t>Pt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1. – P. 83</w:t>
      </w:r>
      <w:r w:rsidR="0071542A">
        <w:rPr>
          <w:sz w:val="28"/>
          <w:szCs w:val="28"/>
          <w:lang w:val="en-US" w:eastAsia="ru-RU"/>
        </w:rPr>
        <w:t>-</w:t>
      </w:r>
      <w:r w:rsidR="00EF1204" w:rsidRPr="008D151B">
        <w:rPr>
          <w:sz w:val="28"/>
          <w:szCs w:val="28"/>
          <w:lang w:val="en-US" w:eastAsia="ru-RU"/>
        </w:rPr>
        <w:t xml:space="preserve">92. </w:t>
      </w:r>
    </w:p>
    <w:p w:rsidR="00EF1204" w:rsidRPr="0071542A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9</w:t>
      </w:r>
      <w:r w:rsidR="00705E2B" w:rsidRPr="00705E2B">
        <w:rPr>
          <w:sz w:val="28"/>
          <w:szCs w:val="28"/>
          <w:lang w:val="en-US" w:eastAsia="ru-RU"/>
        </w:rPr>
        <w:t>4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8D151B">
        <w:rPr>
          <w:sz w:val="28"/>
          <w:szCs w:val="28"/>
          <w:lang w:val="en-US" w:eastAsia="ru-RU"/>
        </w:rPr>
        <w:t>Zhussupov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B., </w:t>
      </w:r>
      <w:proofErr w:type="spellStart"/>
      <w:r w:rsidR="00EF1204" w:rsidRPr="008D151B">
        <w:rPr>
          <w:sz w:val="28"/>
          <w:szCs w:val="28"/>
          <w:lang w:val="en-US" w:eastAsia="ru-RU"/>
        </w:rPr>
        <w:t>Saliev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T. et al. Analysis of COVID-19 pandemics in Kazakhstan // Journal of Research in Health Sciences. – 2021. – Vol. 21</w:t>
      </w:r>
      <w:r w:rsidR="0071542A">
        <w:rPr>
          <w:sz w:val="28"/>
          <w:szCs w:val="28"/>
          <w:lang w:val="en-US" w:eastAsia="ru-RU"/>
        </w:rPr>
        <w:t xml:space="preserve">, Issue </w:t>
      </w:r>
      <w:r w:rsidR="00EF1204" w:rsidRPr="008D151B">
        <w:rPr>
          <w:sz w:val="28"/>
          <w:szCs w:val="28"/>
          <w:lang w:val="en-US" w:eastAsia="ru-RU"/>
        </w:rPr>
        <w:t xml:space="preserve">2. – </w:t>
      </w:r>
      <w:r w:rsidR="0071542A">
        <w:rPr>
          <w:sz w:val="28"/>
          <w:szCs w:val="28"/>
          <w:lang w:val="en-US" w:eastAsia="ru-RU"/>
        </w:rPr>
        <w:t>P. </w:t>
      </w:r>
      <w:r w:rsidR="00EF1204" w:rsidRPr="008D151B">
        <w:rPr>
          <w:sz w:val="28"/>
          <w:szCs w:val="28"/>
          <w:lang w:val="en-US" w:eastAsia="ru-RU"/>
        </w:rPr>
        <w:t>e00512</w:t>
      </w:r>
      <w:r w:rsidR="0071542A">
        <w:rPr>
          <w:sz w:val="28"/>
          <w:szCs w:val="28"/>
          <w:lang w:val="en-US" w:eastAsia="ru-RU"/>
        </w:rPr>
        <w:t>-1-e00512-7</w:t>
      </w:r>
      <w:r w:rsidR="00EF1204" w:rsidRPr="008D151B">
        <w:rPr>
          <w:sz w:val="28"/>
          <w:szCs w:val="28"/>
          <w:lang w:val="en-US" w:eastAsia="ru-RU"/>
        </w:rPr>
        <w:t>.</w:t>
      </w:r>
    </w:p>
    <w:p w:rsidR="00EF1204" w:rsidRPr="00C17BC5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9</w:t>
      </w:r>
      <w:r w:rsidR="00705E2B" w:rsidRPr="00705E2B">
        <w:rPr>
          <w:sz w:val="28"/>
          <w:szCs w:val="28"/>
          <w:lang w:val="en-US" w:eastAsia="ru-RU"/>
        </w:rPr>
        <w:t>5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8D151B">
        <w:rPr>
          <w:sz w:val="28"/>
          <w:szCs w:val="28"/>
          <w:lang w:val="en-US" w:eastAsia="ru-RU"/>
        </w:rPr>
        <w:t>Chayakova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A., </w:t>
      </w:r>
      <w:proofErr w:type="spellStart"/>
      <w:r w:rsidR="00EF1204" w:rsidRPr="008D151B">
        <w:rPr>
          <w:sz w:val="28"/>
          <w:szCs w:val="28"/>
          <w:lang w:val="en-US" w:eastAsia="ru-RU"/>
        </w:rPr>
        <w:t>Dauletyarova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M., </w:t>
      </w:r>
      <w:proofErr w:type="spellStart"/>
      <w:r w:rsidR="00EF1204" w:rsidRPr="008D151B">
        <w:rPr>
          <w:sz w:val="28"/>
          <w:szCs w:val="28"/>
          <w:lang w:val="en-US" w:eastAsia="ru-RU"/>
        </w:rPr>
        <w:t>Aldyngurov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D. et al. Trends of emergency calls during the COVID-19 pandemic in Astana // Open Access Macedonian Journal of Medical Sciences. – 2021. – </w:t>
      </w:r>
      <w:r w:rsidR="0071542A">
        <w:rPr>
          <w:sz w:val="28"/>
          <w:szCs w:val="28"/>
          <w:lang w:val="en-US" w:eastAsia="ru-RU"/>
        </w:rPr>
        <w:t>Vol. 9(E). – P. 665-</w:t>
      </w:r>
      <w:r w:rsidR="00EF1204" w:rsidRPr="008D151B">
        <w:rPr>
          <w:sz w:val="28"/>
          <w:szCs w:val="28"/>
          <w:lang w:val="en-US" w:eastAsia="ru-RU"/>
        </w:rPr>
        <w:t>669</w:t>
      </w:r>
      <w:r w:rsidR="00EF1204" w:rsidRPr="00C17BC5">
        <w:rPr>
          <w:sz w:val="28"/>
          <w:szCs w:val="28"/>
          <w:lang w:val="en-US" w:eastAsia="ru-RU"/>
        </w:rPr>
        <w:t>.</w:t>
      </w:r>
    </w:p>
    <w:p w:rsidR="00EF1204" w:rsidRPr="008D151B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9</w:t>
      </w:r>
      <w:r w:rsidR="00705E2B" w:rsidRPr="00705E2B">
        <w:rPr>
          <w:sz w:val="28"/>
          <w:szCs w:val="28"/>
          <w:lang w:val="en-US" w:eastAsia="ru-RU"/>
        </w:rPr>
        <w:t>6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8D151B">
        <w:rPr>
          <w:sz w:val="28"/>
          <w:szCs w:val="28"/>
          <w:lang w:val="en-US" w:eastAsia="ru-RU"/>
        </w:rPr>
        <w:t>Chayakova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A., </w:t>
      </w:r>
      <w:proofErr w:type="spellStart"/>
      <w:r w:rsidR="00EF1204" w:rsidRPr="008D151B">
        <w:rPr>
          <w:sz w:val="28"/>
          <w:szCs w:val="28"/>
          <w:lang w:val="en-US" w:eastAsia="ru-RU"/>
        </w:rPr>
        <w:t>Musina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A., </w:t>
      </w:r>
      <w:proofErr w:type="spellStart"/>
      <w:r w:rsidR="00EF1204" w:rsidRPr="008D151B">
        <w:rPr>
          <w:sz w:val="28"/>
          <w:szCs w:val="28"/>
          <w:lang w:val="en-US" w:eastAsia="ru-RU"/>
        </w:rPr>
        <w:t>Aldanysh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A. Trends in emergency medical calls before and after COVID-19 in Kazakhstan // Georgian Medical News. – 2024. – – Vol. 354</w:t>
      </w:r>
      <w:r w:rsidR="0071542A">
        <w:rPr>
          <w:sz w:val="28"/>
          <w:szCs w:val="28"/>
          <w:lang w:val="en-US" w:eastAsia="ru-RU"/>
        </w:rPr>
        <w:t xml:space="preserve">, Issue </w:t>
      </w:r>
      <w:r w:rsidR="00EF1204" w:rsidRPr="008D151B">
        <w:rPr>
          <w:sz w:val="28"/>
          <w:szCs w:val="28"/>
          <w:lang w:val="en-US" w:eastAsia="ru-RU"/>
        </w:rPr>
        <w:t>9. – P. 85</w:t>
      </w:r>
      <w:r w:rsidR="0071542A">
        <w:rPr>
          <w:sz w:val="28"/>
          <w:szCs w:val="28"/>
          <w:lang w:val="en-US" w:eastAsia="ru-RU"/>
        </w:rPr>
        <w:t>-</w:t>
      </w:r>
      <w:r w:rsidR="00EF1204" w:rsidRPr="008D151B">
        <w:rPr>
          <w:sz w:val="28"/>
          <w:szCs w:val="28"/>
          <w:lang w:val="en-US" w:eastAsia="ru-RU"/>
        </w:rPr>
        <w:t>91.</w:t>
      </w:r>
    </w:p>
    <w:p w:rsidR="00EF1204" w:rsidRPr="008D151B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9</w:t>
      </w:r>
      <w:r w:rsidR="00705E2B" w:rsidRPr="00705E2B">
        <w:rPr>
          <w:sz w:val="28"/>
          <w:szCs w:val="28"/>
          <w:lang w:val="en-US" w:eastAsia="ru-RU"/>
        </w:rPr>
        <w:t>7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 xml:space="preserve">Website for 2019-nCoV </w:t>
      </w:r>
      <w:r w:rsidR="0071542A">
        <w:rPr>
          <w:sz w:val="28"/>
          <w:szCs w:val="28"/>
          <w:lang w:val="en-US" w:eastAsia="ru-RU"/>
        </w:rPr>
        <w:t xml:space="preserve">/ </w:t>
      </w:r>
      <w:r w:rsidR="0071542A" w:rsidRPr="008D151B">
        <w:rPr>
          <w:sz w:val="28"/>
          <w:szCs w:val="28"/>
          <w:lang w:val="en-US" w:eastAsia="ru-RU"/>
        </w:rPr>
        <w:t xml:space="preserve">World Health Organization </w:t>
      </w:r>
      <w:r w:rsidR="00EF1204" w:rsidRPr="008D151B">
        <w:rPr>
          <w:sz w:val="28"/>
          <w:szCs w:val="28"/>
          <w:lang w:val="en-US" w:eastAsia="ru-RU"/>
        </w:rPr>
        <w:t>// https://www.who.int/emergencies/diseases/novel-coronavirus-2019/</w:t>
      </w:r>
      <w:r w:rsidR="0071542A">
        <w:rPr>
          <w:sz w:val="28"/>
          <w:szCs w:val="28"/>
          <w:lang w:val="en-US" w:eastAsia="ru-RU"/>
        </w:rPr>
        <w:t>. 06.01.2025</w:t>
      </w:r>
      <w:r w:rsidR="00EF1204" w:rsidRPr="008D151B">
        <w:rPr>
          <w:sz w:val="28"/>
          <w:szCs w:val="28"/>
          <w:lang w:val="en-US" w:eastAsia="ru-RU"/>
        </w:rPr>
        <w:t>.</w:t>
      </w:r>
    </w:p>
    <w:p w:rsidR="00EF1204" w:rsidRPr="0071542A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9</w:t>
      </w:r>
      <w:r w:rsidR="00705E2B" w:rsidRPr="00705E2B">
        <w:rPr>
          <w:sz w:val="28"/>
          <w:szCs w:val="28"/>
          <w:lang w:val="en-US" w:eastAsia="ru-RU"/>
        </w:rPr>
        <w:t>8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71542A">
        <w:rPr>
          <w:sz w:val="28"/>
          <w:szCs w:val="28"/>
          <w:lang w:val="en-US" w:eastAsia="ru-RU"/>
        </w:rPr>
        <w:t>Atzrodt</w:t>
      </w:r>
      <w:proofErr w:type="spellEnd"/>
      <w:r w:rsidR="0071542A">
        <w:rPr>
          <w:sz w:val="28"/>
          <w:szCs w:val="28"/>
          <w:lang w:val="en-US" w:eastAsia="ru-RU"/>
        </w:rPr>
        <w:t xml:space="preserve"> C.</w:t>
      </w:r>
      <w:r w:rsidR="00EF1204" w:rsidRPr="008D151B">
        <w:rPr>
          <w:sz w:val="28"/>
          <w:szCs w:val="28"/>
          <w:lang w:val="en-US" w:eastAsia="ru-RU"/>
        </w:rPr>
        <w:t xml:space="preserve">L., </w:t>
      </w:r>
      <w:proofErr w:type="spellStart"/>
      <w:r w:rsidR="00EF1204" w:rsidRPr="008D151B">
        <w:rPr>
          <w:sz w:val="28"/>
          <w:szCs w:val="28"/>
          <w:lang w:val="en-US" w:eastAsia="ru-RU"/>
        </w:rPr>
        <w:t>Maknojia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I. et al. A Guide to COVID-19: A global pandemic caused by the novel coronavirus SARS-CoV-2 // FEBS Journal. – 2020. – </w:t>
      </w:r>
      <w:r w:rsidR="0071542A">
        <w:rPr>
          <w:sz w:val="28"/>
          <w:szCs w:val="28"/>
          <w:lang w:val="en-US" w:eastAsia="ru-RU"/>
        </w:rPr>
        <w:t>Vol. 287, Issue 17. – P. 3633-3650.</w:t>
      </w:r>
    </w:p>
    <w:p w:rsidR="00EF1204" w:rsidRPr="00C17BC5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9</w:t>
      </w:r>
      <w:r w:rsidR="00705E2B" w:rsidRPr="00705E2B">
        <w:rPr>
          <w:sz w:val="28"/>
          <w:szCs w:val="28"/>
          <w:lang w:val="en-US" w:eastAsia="ru-RU"/>
        </w:rPr>
        <w:t>9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71542A">
        <w:rPr>
          <w:sz w:val="28"/>
          <w:szCs w:val="28"/>
          <w:lang w:val="en-US" w:eastAsia="ru-RU"/>
        </w:rPr>
        <w:t>Haussner</w:t>
      </w:r>
      <w:proofErr w:type="spellEnd"/>
      <w:r w:rsidR="0071542A">
        <w:rPr>
          <w:sz w:val="28"/>
          <w:szCs w:val="28"/>
          <w:lang w:val="en-US" w:eastAsia="ru-RU"/>
        </w:rPr>
        <w:t xml:space="preserve"> W., </w:t>
      </w:r>
      <w:proofErr w:type="spellStart"/>
      <w:r w:rsidR="0071542A">
        <w:rPr>
          <w:sz w:val="28"/>
          <w:szCs w:val="28"/>
          <w:lang w:val="en-US" w:eastAsia="ru-RU"/>
        </w:rPr>
        <w:t>DeRosa</w:t>
      </w:r>
      <w:proofErr w:type="spellEnd"/>
      <w:r w:rsidR="0071542A">
        <w:rPr>
          <w:sz w:val="28"/>
          <w:szCs w:val="28"/>
          <w:lang w:val="en-US" w:eastAsia="ru-RU"/>
        </w:rPr>
        <w:t xml:space="preserve"> A.</w:t>
      </w:r>
      <w:r w:rsidR="00EF1204" w:rsidRPr="008D151B">
        <w:rPr>
          <w:sz w:val="28"/>
          <w:szCs w:val="28"/>
          <w:lang w:val="en-US" w:eastAsia="ru-RU"/>
        </w:rPr>
        <w:t>P. et al. COVID-19 associated myocarditis: A systematic review // American Journal of Emergency Medicine. – 2022. – Vol. 51. – P. 150</w:t>
      </w:r>
      <w:r w:rsidR="0071542A">
        <w:rPr>
          <w:sz w:val="28"/>
          <w:szCs w:val="28"/>
          <w:lang w:val="en-US" w:eastAsia="ru-RU"/>
        </w:rPr>
        <w:t>-</w:t>
      </w:r>
      <w:r w:rsidR="00EF1204" w:rsidRPr="008D151B">
        <w:rPr>
          <w:sz w:val="28"/>
          <w:szCs w:val="28"/>
          <w:lang w:val="en-US" w:eastAsia="ru-RU"/>
        </w:rPr>
        <w:t>155.</w:t>
      </w:r>
    </w:p>
    <w:p w:rsidR="00EF1204" w:rsidRPr="00D95D73" w:rsidRDefault="00705E2B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705E2B">
        <w:rPr>
          <w:sz w:val="28"/>
          <w:szCs w:val="28"/>
          <w:lang w:val="en-US" w:eastAsia="ru-RU"/>
        </w:rPr>
        <w:t>100</w:t>
      </w:r>
      <w:proofErr w:type="gramEnd"/>
      <w:r w:rsidR="00E400BE" w:rsidRPr="00E400BE">
        <w:rPr>
          <w:sz w:val="28"/>
          <w:szCs w:val="28"/>
          <w:lang w:val="en-US" w:eastAsia="ru-RU"/>
        </w:rPr>
        <w:t xml:space="preserve"> </w:t>
      </w:r>
      <w:r w:rsidR="0071542A">
        <w:rPr>
          <w:sz w:val="28"/>
          <w:szCs w:val="28"/>
          <w:lang w:val="en-US" w:eastAsia="ru-RU"/>
        </w:rPr>
        <w:t>Maguire B.J., Dean S., Bissell R.</w:t>
      </w:r>
      <w:r w:rsidR="00EF1204" w:rsidRPr="008D151B">
        <w:rPr>
          <w:sz w:val="28"/>
          <w:szCs w:val="28"/>
          <w:lang w:val="en-US" w:eastAsia="ru-RU"/>
        </w:rPr>
        <w:t>A.</w:t>
      </w:r>
      <w:r w:rsidR="0071542A">
        <w:rPr>
          <w:sz w:val="28"/>
          <w:szCs w:val="28"/>
          <w:lang w:val="en-US" w:eastAsia="ru-RU"/>
        </w:rPr>
        <w:t xml:space="preserve"> et al.</w:t>
      </w:r>
      <w:r w:rsidR="00EF1204" w:rsidRPr="008D151B">
        <w:rPr>
          <w:sz w:val="28"/>
          <w:szCs w:val="28"/>
          <w:lang w:val="en-US" w:eastAsia="ru-RU"/>
        </w:rPr>
        <w:t xml:space="preserve"> Epidemic and bioterrorism preparation among emergency medical services systems // </w:t>
      </w:r>
      <w:proofErr w:type="spellStart"/>
      <w:r w:rsidR="00EF1204" w:rsidRPr="008D151B">
        <w:rPr>
          <w:sz w:val="28"/>
          <w:szCs w:val="28"/>
          <w:lang w:val="en-US" w:eastAsia="ru-RU"/>
        </w:rPr>
        <w:t>Prehospital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and Disaster Medicine. – 2007. – Vol. 22</w:t>
      </w:r>
      <w:r w:rsidR="0071542A">
        <w:rPr>
          <w:sz w:val="28"/>
          <w:szCs w:val="28"/>
          <w:lang w:val="en-US" w:eastAsia="ru-RU"/>
        </w:rPr>
        <w:t xml:space="preserve">, Issue </w:t>
      </w:r>
      <w:r w:rsidR="00EF1204" w:rsidRPr="008D151B">
        <w:rPr>
          <w:sz w:val="28"/>
          <w:szCs w:val="28"/>
          <w:lang w:val="en-US" w:eastAsia="ru-RU"/>
        </w:rPr>
        <w:t>3. – P. 237</w:t>
      </w:r>
      <w:r w:rsidR="0071542A">
        <w:rPr>
          <w:sz w:val="28"/>
          <w:szCs w:val="28"/>
          <w:lang w:val="en-US" w:eastAsia="ru-RU"/>
        </w:rPr>
        <w:t>-</w:t>
      </w:r>
      <w:r w:rsidR="00EF1204" w:rsidRPr="008D151B">
        <w:rPr>
          <w:sz w:val="28"/>
          <w:szCs w:val="28"/>
          <w:lang w:val="en-US" w:eastAsia="ru-RU"/>
        </w:rPr>
        <w:t xml:space="preserve">242. </w:t>
      </w:r>
    </w:p>
    <w:p w:rsidR="00EF1204" w:rsidRPr="00C17BC5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lastRenderedPageBreak/>
        <w:t>10</w:t>
      </w:r>
      <w:r w:rsidR="00705E2B" w:rsidRPr="00705E2B">
        <w:rPr>
          <w:sz w:val="28"/>
          <w:szCs w:val="28"/>
          <w:lang w:val="en-US" w:eastAsia="ru-RU"/>
        </w:rPr>
        <w:t>1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8D151B">
        <w:rPr>
          <w:sz w:val="28"/>
          <w:szCs w:val="28"/>
          <w:lang w:val="en-US" w:eastAsia="ru-RU"/>
        </w:rPr>
        <w:t>Beyramijam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M., </w:t>
      </w:r>
      <w:proofErr w:type="spellStart"/>
      <w:r w:rsidR="00EF1204" w:rsidRPr="008D151B">
        <w:rPr>
          <w:sz w:val="28"/>
          <w:szCs w:val="28"/>
          <w:lang w:val="en-US" w:eastAsia="ru-RU"/>
        </w:rPr>
        <w:t>Farrokhi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M., </w:t>
      </w:r>
      <w:proofErr w:type="spellStart"/>
      <w:r w:rsidR="00EF1204" w:rsidRPr="008D151B">
        <w:rPr>
          <w:sz w:val="28"/>
          <w:szCs w:val="28"/>
          <w:lang w:val="en-US" w:eastAsia="ru-RU"/>
        </w:rPr>
        <w:t>Ebadi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A.</w:t>
      </w:r>
      <w:r w:rsidR="0071542A">
        <w:rPr>
          <w:sz w:val="28"/>
          <w:szCs w:val="28"/>
          <w:lang w:val="en-US" w:eastAsia="ru-RU"/>
        </w:rPr>
        <w:t xml:space="preserve"> et al.</w:t>
      </w:r>
      <w:r w:rsidR="00EF1204" w:rsidRPr="008D151B">
        <w:rPr>
          <w:sz w:val="28"/>
          <w:szCs w:val="28"/>
          <w:lang w:val="en-US" w:eastAsia="ru-RU"/>
        </w:rPr>
        <w:t xml:space="preserve"> Disaster preparedness in emergency medical service agencies: A systematic review // Journal of Education and Health Promotion. – 2021. – Vol. 10. – </w:t>
      </w:r>
      <w:r w:rsidR="0071542A">
        <w:rPr>
          <w:sz w:val="28"/>
          <w:szCs w:val="28"/>
          <w:lang w:val="en-US" w:eastAsia="ru-RU"/>
        </w:rPr>
        <w:t>P.</w:t>
      </w:r>
      <w:r w:rsidR="00EF1204" w:rsidRPr="008D151B">
        <w:rPr>
          <w:sz w:val="28"/>
          <w:szCs w:val="28"/>
          <w:lang w:val="en-US" w:eastAsia="ru-RU"/>
        </w:rPr>
        <w:t xml:space="preserve"> 258</w:t>
      </w:r>
      <w:r w:rsidR="0071542A">
        <w:rPr>
          <w:sz w:val="28"/>
          <w:szCs w:val="28"/>
          <w:lang w:val="en-US" w:eastAsia="ru-RU"/>
        </w:rPr>
        <w:t>-1-258-10</w:t>
      </w:r>
      <w:r w:rsidR="00EF1204" w:rsidRPr="008D151B">
        <w:rPr>
          <w:sz w:val="28"/>
          <w:szCs w:val="28"/>
          <w:lang w:val="en-US" w:eastAsia="ru-RU"/>
        </w:rPr>
        <w:t>.</w:t>
      </w:r>
    </w:p>
    <w:p w:rsidR="00EF1204" w:rsidRPr="00C17BC5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10</w:t>
      </w:r>
      <w:r w:rsidR="00705E2B" w:rsidRPr="00705E2B">
        <w:rPr>
          <w:sz w:val="28"/>
          <w:szCs w:val="28"/>
          <w:lang w:val="en-US" w:eastAsia="ru-RU"/>
        </w:rPr>
        <w:t>2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D95D73">
        <w:rPr>
          <w:sz w:val="28"/>
          <w:szCs w:val="28"/>
          <w:lang w:val="en-US" w:eastAsia="ru-RU"/>
        </w:rPr>
        <w:t>Alwidyan</w:t>
      </w:r>
      <w:proofErr w:type="spellEnd"/>
      <w:r w:rsidR="00D95D73">
        <w:rPr>
          <w:sz w:val="28"/>
          <w:szCs w:val="28"/>
          <w:lang w:val="en-US" w:eastAsia="ru-RU"/>
        </w:rPr>
        <w:t xml:space="preserve"> M.T., </w:t>
      </w:r>
      <w:proofErr w:type="spellStart"/>
      <w:r w:rsidR="00D95D73">
        <w:rPr>
          <w:sz w:val="28"/>
          <w:szCs w:val="28"/>
          <w:lang w:val="en-US" w:eastAsia="ru-RU"/>
        </w:rPr>
        <w:t>Oteir</w:t>
      </w:r>
      <w:proofErr w:type="spellEnd"/>
      <w:r w:rsidR="00D95D73">
        <w:rPr>
          <w:sz w:val="28"/>
          <w:szCs w:val="28"/>
          <w:lang w:val="en-US" w:eastAsia="ru-RU"/>
        </w:rPr>
        <w:t xml:space="preserve"> A.</w:t>
      </w:r>
      <w:r w:rsidR="00EF1204" w:rsidRPr="008D151B">
        <w:rPr>
          <w:sz w:val="28"/>
          <w:szCs w:val="28"/>
          <w:lang w:val="en-US" w:eastAsia="ru-RU"/>
        </w:rPr>
        <w:t xml:space="preserve">O., </w:t>
      </w:r>
      <w:proofErr w:type="spellStart"/>
      <w:r w:rsidR="00EF1204" w:rsidRPr="008D151B">
        <w:rPr>
          <w:sz w:val="28"/>
          <w:szCs w:val="28"/>
          <w:lang w:val="en-US" w:eastAsia="ru-RU"/>
        </w:rPr>
        <w:t>Trainor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J. Working </w:t>
      </w:r>
      <w:r w:rsidR="00D95D73" w:rsidRPr="008D151B">
        <w:rPr>
          <w:sz w:val="28"/>
          <w:szCs w:val="28"/>
          <w:lang w:val="en-US" w:eastAsia="ru-RU"/>
        </w:rPr>
        <w:t xml:space="preserve">during pandemic disasters: views and predictors </w:t>
      </w:r>
      <w:r w:rsidR="00EF1204" w:rsidRPr="008D151B">
        <w:rPr>
          <w:sz w:val="28"/>
          <w:szCs w:val="28"/>
          <w:lang w:val="en-US" w:eastAsia="ru-RU"/>
        </w:rPr>
        <w:t xml:space="preserve">of EMS </w:t>
      </w:r>
      <w:r w:rsidR="00D95D73" w:rsidRPr="008D151B">
        <w:rPr>
          <w:sz w:val="28"/>
          <w:szCs w:val="28"/>
          <w:lang w:val="en-US" w:eastAsia="ru-RU"/>
        </w:rPr>
        <w:t>p</w:t>
      </w:r>
      <w:r w:rsidR="00EF1204" w:rsidRPr="008D151B">
        <w:rPr>
          <w:sz w:val="28"/>
          <w:szCs w:val="28"/>
          <w:lang w:val="en-US" w:eastAsia="ru-RU"/>
        </w:rPr>
        <w:t>roviders // Disaster Medicine and Public Health Preparedness. – 202</w:t>
      </w:r>
      <w:r w:rsidR="00D95D73">
        <w:rPr>
          <w:sz w:val="28"/>
          <w:szCs w:val="28"/>
          <w:lang w:val="en-US" w:eastAsia="ru-RU"/>
        </w:rPr>
        <w:t>2</w:t>
      </w:r>
      <w:r w:rsidR="00EF1204" w:rsidRPr="008D151B">
        <w:rPr>
          <w:sz w:val="28"/>
          <w:szCs w:val="28"/>
          <w:lang w:val="en-US" w:eastAsia="ru-RU"/>
        </w:rPr>
        <w:t xml:space="preserve">. – </w:t>
      </w:r>
      <w:r w:rsidR="00D95D73">
        <w:rPr>
          <w:sz w:val="28"/>
          <w:szCs w:val="28"/>
          <w:lang w:val="en-US" w:eastAsia="ru-RU"/>
        </w:rPr>
        <w:t xml:space="preserve">Vol. 16, Issue </w:t>
      </w:r>
      <w:r w:rsidR="00EF1204" w:rsidRPr="008D151B">
        <w:rPr>
          <w:sz w:val="28"/>
          <w:szCs w:val="28"/>
          <w:lang w:val="en-US" w:eastAsia="ru-RU"/>
        </w:rPr>
        <w:t xml:space="preserve">1. – P. </w:t>
      </w:r>
      <w:r w:rsidR="00D95D73">
        <w:rPr>
          <w:sz w:val="28"/>
          <w:szCs w:val="28"/>
          <w:lang w:val="en-US" w:eastAsia="ru-RU"/>
        </w:rPr>
        <w:t>116-122</w:t>
      </w:r>
      <w:r w:rsidR="00EF1204" w:rsidRPr="00C17BC5">
        <w:rPr>
          <w:sz w:val="28"/>
          <w:szCs w:val="28"/>
          <w:lang w:val="en-US" w:eastAsia="ru-RU"/>
        </w:rPr>
        <w:t>.</w:t>
      </w:r>
    </w:p>
    <w:p w:rsidR="00EF1204" w:rsidRPr="00C17BC5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10</w:t>
      </w:r>
      <w:r w:rsidR="00705E2B" w:rsidRPr="00705E2B">
        <w:rPr>
          <w:sz w:val="28"/>
          <w:szCs w:val="28"/>
          <w:lang w:val="en-US" w:eastAsia="ru-RU"/>
        </w:rPr>
        <w:t>3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D95D73">
        <w:rPr>
          <w:sz w:val="28"/>
          <w:szCs w:val="28"/>
          <w:lang w:val="en-US" w:eastAsia="ru-RU"/>
        </w:rPr>
        <w:t xml:space="preserve">Al </w:t>
      </w:r>
      <w:proofErr w:type="spellStart"/>
      <w:r w:rsidR="00D95D73">
        <w:rPr>
          <w:sz w:val="28"/>
          <w:szCs w:val="28"/>
          <w:lang w:val="en-US" w:eastAsia="ru-RU"/>
        </w:rPr>
        <w:t>Amiry</w:t>
      </w:r>
      <w:proofErr w:type="spellEnd"/>
      <w:r w:rsidR="00D95D73">
        <w:rPr>
          <w:sz w:val="28"/>
          <w:szCs w:val="28"/>
          <w:lang w:val="en-US" w:eastAsia="ru-RU"/>
        </w:rPr>
        <w:t xml:space="preserve"> A., Maguire B.</w:t>
      </w:r>
      <w:r w:rsidR="00EF1204" w:rsidRPr="008D151B">
        <w:rPr>
          <w:sz w:val="28"/>
          <w:szCs w:val="28"/>
          <w:lang w:val="en-US" w:eastAsia="ru-RU"/>
        </w:rPr>
        <w:t>J. Emergency Medical Services (EMS) Calls During COVID-19: Early Lessons Learned for Systems Planning (A Narrative Review) // Open Access Emergency Medicine. – 2021. – Vol. 13. – P. 407</w:t>
      </w:r>
      <w:r w:rsidR="00D95D73">
        <w:rPr>
          <w:sz w:val="28"/>
          <w:szCs w:val="28"/>
          <w:lang w:val="en-US" w:eastAsia="ru-RU"/>
        </w:rPr>
        <w:t>-</w:t>
      </w:r>
      <w:r w:rsidR="00EF1204" w:rsidRPr="008D151B">
        <w:rPr>
          <w:sz w:val="28"/>
          <w:szCs w:val="28"/>
          <w:lang w:val="en-US" w:eastAsia="ru-RU"/>
        </w:rPr>
        <w:t>414</w:t>
      </w:r>
      <w:r w:rsidR="00EF1204" w:rsidRPr="00C17BC5">
        <w:rPr>
          <w:sz w:val="28"/>
          <w:szCs w:val="28"/>
          <w:lang w:val="en-US" w:eastAsia="ru-RU"/>
        </w:rPr>
        <w:t>.</w:t>
      </w:r>
    </w:p>
    <w:p w:rsidR="00EF1204" w:rsidRPr="00D95D73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10</w:t>
      </w:r>
      <w:r w:rsidR="00705E2B" w:rsidRPr="00705E2B">
        <w:rPr>
          <w:sz w:val="28"/>
          <w:szCs w:val="28"/>
          <w:lang w:val="en-US" w:eastAsia="ru-RU"/>
        </w:rPr>
        <w:t>4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 xml:space="preserve">Igarashi Y., </w:t>
      </w:r>
      <w:proofErr w:type="spellStart"/>
      <w:r w:rsidR="00EF1204" w:rsidRPr="008D151B">
        <w:rPr>
          <w:sz w:val="28"/>
          <w:szCs w:val="28"/>
          <w:lang w:val="en-US" w:eastAsia="ru-RU"/>
        </w:rPr>
        <w:t>Yabuki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M., </w:t>
      </w:r>
      <w:proofErr w:type="spellStart"/>
      <w:r w:rsidR="00EF1204" w:rsidRPr="008D151B">
        <w:rPr>
          <w:sz w:val="28"/>
          <w:szCs w:val="28"/>
          <w:lang w:val="en-US" w:eastAsia="ru-RU"/>
        </w:rPr>
        <w:t>Norii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T.</w:t>
      </w:r>
      <w:r w:rsidR="00D95D73" w:rsidRPr="00D95D73">
        <w:rPr>
          <w:sz w:val="28"/>
          <w:szCs w:val="28"/>
          <w:lang w:val="en-US" w:eastAsia="ru-RU"/>
        </w:rPr>
        <w:t xml:space="preserve"> </w:t>
      </w:r>
      <w:r w:rsidR="00D95D73">
        <w:rPr>
          <w:sz w:val="28"/>
          <w:szCs w:val="28"/>
          <w:lang w:val="en-US" w:eastAsia="ru-RU"/>
        </w:rPr>
        <w:t>et al.</w:t>
      </w:r>
      <w:r w:rsidR="00EF1204" w:rsidRPr="008D151B">
        <w:rPr>
          <w:sz w:val="28"/>
          <w:szCs w:val="28"/>
          <w:lang w:val="en-US" w:eastAsia="ru-RU"/>
        </w:rPr>
        <w:t xml:space="preserve"> Quantitative analysis of the impact of COVID-19 on the emergency medical services system in Tokyo // Acute Medicine &amp; Surgery. – 2021. – Vol. 8</w:t>
      </w:r>
      <w:r w:rsidR="00D95D73">
        <w:rPr>
          <w:sz w:val="28"/>
          <w:szCs w:val="28"/>
          <w:lang w:val="en-US" w:eastAsia="ru-RU"/>
        </w:rPr>
        <w:t xml:space="preserve">, Issue </w:t>
      </w:r>
      <w:r w:rsidR="00EF1204" w:rsidRPr="008D151B">
        <w:rPr>
          <w:sz w:val="28"/>
          <w:szCs w:val="28"/>
          <w:lang w:val="en-US" w:eastAsia="ru-RU"/>
        </w:rPr>
        <w:t xml:space="preserve">1. – </w:t>
      </w:r>
      <w:r w:rsidR="00D95D73">
        <w:rPr>
          <w:sz w:val="28"/>
          <w:szCs w:val="28"/>
          <w:lang w:val="en-US" w:eastAsia="ru-RU"/>
        </w:rPr>
        <w:t>P.</w:t>
      </w:r>
      <w:r w:rsidR="00EF1204" w:rsidRPr="008D151B">
        <w:rPr>
          <w:sz w:val="28"/>
          <w:szCs w:val="28"/>
          <w:lang w:val="en-US" w:eastAsia="ru-RU"/>
        </w:rPr>
        <w:t xml:space="preserve"> e709</w:t>
      </w:r>
      <w:r w:rsidR="00D95D73" w:rsidRPr="00D95D73">
        <w:rPr>
          <w:sz w:val="28"/>
          <w:szCs w:val="28"/>
          <w:lang w:val="en-US" w:eastAsia="ru-RU"/>
        </w:rPr>
        <w:t>-5-</w:t>
      </w:r>
      <w:r w:rsidR="00D95D73">
        <w:rPr>
          <w:sz w:val="28"/>
          <w:szCs w:val="28"/>
          <w:lang w:eastAsia="ru-RU"/>
        </w:rPr>
        <w:t>е</w:t>
      </w:r>
      <w:r w:rsidR="00D95D73" w:rsidRPr="00D95D73">
        <w:rPr>
          <w:sz w:val="28"/>
          <w:szCs w:val="28"/>
          <w:lang w:val="en-US" w:eastAsia="ru-RU"/>
        </w:rPr>
        <w:t>709-5</w:t>
      </w:r>
      <w:r w:rsidR="00EF1204" w:rsidRPr="00D95D73">
        <w:rPr>
          <w:sz w:val="28"/>
          <w:szCs w:val="28"/>
          <w:lang w:val="en-US" w:eastAsia="ru-RU"/>
        </w:rPr>
        <w:t>.</w:t>
      </w:r>
    </w:p>
    <w:p w:rsidR="00EF1204" w:rsidRPr="007476EA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10</w:t>
      </w:r>
      <w:r w:rsidR="00705E2B" w:rsidRPr="00705E2B">
        <w:rPr>
          <w:sz w:val="28"/>
          <w:szCs w:val="28"/>
          <w:lang w:val="en-US" w:eastAsia="ru-RU"/>
        </w:rPr>
        <w:t>5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 xml:space="preserve">Watkins A. N.Y.C.'s 911 system is overwhelmed. “I’m Terrified,” a paramedic says // </w:t>
      </w:r>
      <w:r w:rsidR="00EF1204" w:rsidRPr="007476EA">
        <w:rPr>
          <w:sz w:val="28"/>
          <w:szCs w:val="28"/>
          <w:lang w:val="en-US" w:eastAsia="ru-RU"/>
        </w:rPr>
        <w:t>https://www.nytimes.com/2020/03/28/nyregion</w:t>
      </w:r>
      <w:r w:rsidR="00D95D73" w:rsidRPr="00D95D73">
        <w:rPr>
          <w:sz w:val="28"/>
          <w:szCs w:val="28"/>
          <w:lang w:val="en-US" w:eastAsia="ru-RU"/>
        </w:rPr>
        <w:t>. 10.07.</w:t>
      </w:r>
      <w:r w:rsidR="00D95D73" w:rsidRPr="00680B0B">
        <w:rPr>
          <w:sz w:val="28"/>
          <w:szCs w:val="28"/>
          <w:lang w:val="en-US" w:eastAsia="ru-RU"/>
        </w:rPr>
        <w:t>2024.</w:t>
      </w:r>
      <w:r w:rsidR="00EF1204" w:rsidRPr="007476EA">
        <w:rPr>
          <w:sz w:val="28"/>
          <w:szCs w:val="28"/>
          <w:lang w:val="en-US" w:eastAsia="ru-RU"/>
        </w:rPr>
        <w:t xml:space="preserve"> </w:t>
      </w:r>
    </w:p>
    <w:p w:rsidR="00EF1204" w:rsidRPr="007476EA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10</w:t>
      </w:r>
      <w:r w:rsidR="00705E2B" w:rsidRPr="00705E2B">
        <w:rPr>
          <w:sz w:val="28"/>
          <w:szCs w:val="28"/>
          <w:lang w:val="en-US" w:eastAsia="ru-RU"/>
        </w:rPr>
        <w:t>6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8D151B">
        <w:rPr>
          <w:sz w:val="28"/>
          <w:szCs w:val="28"/>
          <w:lang w:val="en-US" w:eastAsia="ru-RU"/>
        </w:rPr>
        <w:t>Dami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F., </w:t>
      </w:r>
      <w:proofErr w:type="spellStart"/>
      <w:r w:rsidR="00EF1204" w:rsidRPr="008D151B">
        <w:rPr>
          <w:sz w:val="28"/>
          <w:szCs w:val="28"/>
          <w:lang w:val="en-US" w:eastAsia="ru-RU"/>
        </w:rPr>
        <w:t>Berthoz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V. Lausanne medical dispatch center’s response to COVID-19 // Scandinavian Journal of Trauma, Resuscitation and Emergency Medicine. – 2020. – Vol. 28(1). – </w:t>
      </w:r>
      <w:r w:rsidR="007476EA">
        <w:rPr>
          <w:sz w:val="28"/>
          <w:szCs w:val="28"/>
          <w:lang w:val="en-US" w:eastAsia="ru-RU"/>
        </w:rPr>
        <w:t>P. 37-1-37-3.</w:t>
      </w:r>
    </w:p>
    <w:p w:rsidR="00EF1204" w:rsidRPr="007476EA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E400BE">
        <w:rPr>
          <w:sz w:val="28"/>
          <w:szCs w:val="28"/>
          <w:lang w:val="en-US" w:eastAsia="ru-RU"/>
        </w:rPr>
        <w:t>10</w:t>
      </w:r>
      <w:r w:rsidR="00705E2B" w:rsidRPr="00705E2B">
        <w:rPr>
          <w:sz w:val="28"/>
          <w:szCs w:val="28"/>
          <w:lang w:val="en-US" w:eastAsia="ru-RU"/>
        </w:rPr>
        <w:t>7</w:t>
      </w:r>
      <w:r w:rsidRPr="00E400BE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 xml:space="preserve">Cantwell K., </w:t>
      </w:r>
      <w:proofErr w:type="spellStart"/>
      <w:r w:rsidR="00EF1204" w:rsidRPr="008D151B">
        <w:rPr>
          <w:sz w:val="28"/>
          <w:szCs w:val="28"/>
          <w:lang w:val="en-US" w:eastAsia="ru-RU"/>
        </w:rPr>
        <w:t>Morgans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A., Smith K. Time of day and day of week trends in EMS demand // </w:t>
      </w:r>
      <w:proofErr w:type="spellStart"/>
      <w:r w:rsidR="00EF1204" w:rsidRPr="008D151B">
        <w:rPr>
          <w:sz w:val="28"/>
          <w:szCs w:val="28"/>
          <w:lang w:val="en-US" w:eastAsia="ru-RU"/>
        </w:rPr>
        <w:t>Prehospital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Emergency Care. – 2015. – Vol. 19. – P. 425</w:t>
      </w:r>
      <w:r w:rsidR="007476EA" w:rsidRPr="007476EA">
        <w:rPr>
          <w:sz w:val="28"/>
          <w:szCs w:val="28"/>
          <w:lang w:val="en-US" w:eastAsia="ru-RU"/>
        </w:rPr>
        <w:t>-</w:t>
      </w:r>
      <w:r w:rsidR="00EF1204" w:rsidRPr="008D151B">
        <w:rPr>
          <w:sz w:val="28"/>
          <w:szCs w:val="28"/>
          <w:lang w:val="en-US" w:eastAsia="ru-RU"/>
        </w:rPr>
        <w:t xml:space="preserve">431. </w:t>
      </w:r>
    </w:p>
    <w:p w:rsidR="00EF1204" w:rsidRPr="007476EA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eastAsia="ru-RU"/>
        </w:rPr>
      </w:pPr>
      <w:r w:rsidRPr="00705E2B">
        <w:rPr>
          <w:sz w:val="28"/>
          <w:szCs w:val="28"/>
          <w:lang w:val="en-US" w:eastAsia="ru-RU"/>
        </w:rPr>
        <w:t> </w:t>
      </w:r>
      <w:r>
        <w:rPr>
          <w:sz w:val="28"/>
          <w:szCs w:val="28"/>
          <w:lang w:eastAsia="ru-RU"/>
        </w:rPr>
        <w:t>10</w:t>
      </w:r>
      <w:r w:rsidR="00705E2B">
        <w:rPr>
          <w:sz w:val="28"/>
          <w:szCs w:val="28"/>
          <w:lang w:eastAsia="ru-RU"/>
        </w:rPr>
        <w:t>8</w:t>
      </w:r>
      <w:r>
        <w:rPr>
          <w:sz w:val="28"/>
          <w:szCs w:val="28"/>
          <w:lang w:eastAsia="ru-RU"/>
        </w:rPr>
        <w:t xml:space="preserve"> </w:t>
      </w:r>
      <w:r w:rsidR="007476EA" w:rsidRPr="007476EA">
        <w:rPr>
          <w:sz w:val="28"/>
          <w:szCs w:val="28"/>
          <w:lang w:eastAsia="ru-RU"/>
        </w:rPr>
        <w:t>Постановление Главного государственного санитарного врача. Об</w:t>
      </w:r>
      <w:r w:rsidR="007476EA">
        <w:rPr>
          <w:sz w:val="28"/>
          <w:szCs w:val="28"/>
          <w:lang w:eastAsia="ru-RU"/>
        </w:rPr>
        <w:t> </w:t>
      </w:r>
      <w:r w:rsidR="007476EA" w:rsidRPr="007476EA">
        <w:rPr>
          <w:sz w:val="28"/>
          <w:szCs w:val="28"/>
          <w:lang w:eastAsia="ru-RU"/>
        </w:rPr>
        <w:t xml:space="preserve">ограничительных карантинных мерах и поэтапном их смягчении: </w:t>
      </w:r>
      <w:r w:rsidR="007476EA">
        <w:rPr>
          <w:sz w:val="28"/>
          <w:szCs w:val="28"/>
          <w:lang w:eastAsia="ru-RU"/>
        </w:rPr>
        <w:t>утв.</w:t>
      </w:r>
      <w:r w:rsidR="007476EA" w:rsidRPr="007476EA">
        <w:rPr>
          <w:sz w:val="28"/>
          <w:szCs w:val="28"/>
          <w:lang w:eastAsia="ru-RU"/>
        </w:rPr>
        <w:t xml:space="preserve"> 25 декабря 2020 года</w:t>
      </w:r>
      <w:r w:rsidR="007476EA">
        <w:rPr>
          <w:sz w:val="28"/>
          <w:szCs w:val="28"/>
          <w:lang w:eastAsia="ru-RU"/>
        </w:rPr>
        <w:t>,</w:t>
      </w:r>
      <w:r w:rsidR="007476EA" w:rsidRPr="007476EA">
        <w:rPr>
          <w:sz w:val="28"/>
          <w:szCs w:val="28"/>
          <w:lang w:eastAsia="ru-RU"/>
        </w:rPr>
        <w:t xml:space="preserve"> №68 </w:t>
      </w:r>
      <w:r w:rsidR="00EF1204" w:rsidRPr="007476EA">
        <w:rPr>
          <w:sz w:val="28"/>
          <w:szCs w:val="28"/>
          <w:lang w:eastAsia="ru-RU"/>
        </w:rPr>
        <w:t xml:space="preserve">// </w:t>
      </w:r>
      <w:r w:rsidR="00EF1204" w:rsidRPr="007476EA">
        <w:rPr>
          <w:sz w:val="28"/>
          <w:szCs w:val="28"/>
          <w:lang w:val="en-US" w:eastAsia="ru-RU"/>
        </w:rPr>
        <w:t>https</w:t>
      </w:r>
      <w:r w:rsidR="00EF1204" w:rsidRPr="007476EA">
        <w:rPr>
          <w:sz w:val="28"/>
          <w:szCs w:val="28"/>
          <w:lang w:eastAsia="ru-RU"/>
        </w:rPr>
        <w:t>://</w:t>
      </w:r>
      <w:r w:rsidR="00EF1204" w:rsidRPr="007476EA">
        <w:rPr>
          <w:sz w:val="28"/>
          <w:szCs w:val="28"/>
          <w:lang w:val="en-US" w:eastAsia="ru-RU"/>
        </w:rPr>
        <w:t>online</w:t>
      </w:r>
      <w:r w:rsidR="00EF1204" w:rsidRPr="007476EA">
        <w:rPr>
          <w:sz w:val="28"/>
          <w:szCs w:val="28"/>
          <w:lang w:eastAsia="ru-RU"/>
        </w:rPr>
        <w:t>.</w:t>
      </w:r>
      <w:proofErr w:type="spellStart"/>
      <w:r w:rsidR="00EF1204" w:rsidRPr="007476EA">
        <w:rPr>
          <w:sz w:val="28"/>
          <w:szCs w:val="28"/>
          <w:lang w:val="en-US" w:eastAsia="ru-RU"/>
        </w:rPr>
        <w:t>zakon</w:t>
      </w:r>
      <w:proofErr w:type="spellEnd"/>
      <w:r w:rsidR="00EF1204" w:rsidRPr="007476EA">
        <w:rPr>
          <w:sz w:val="28"/>
          <w:szCs w:val="28"/>
          <w:lang w:eastAsia="ru-RU"/>
        </w:rPr>
        <w:t>.</w:t>
      </w:r>
      <w:proofErr w:type="spellStart"/>
      <w:r w:rsidR="00EF1204" w:rsidRPr="007476EA">
        <w:rPr>
          <w:sz w:val="28"/>
          <w:szCs w:val="28"/>
          <w:lang w:val="en-US" w:eastAsia="ru-RU"/>
        </w:rPr>
        <w:t>kz</w:t>
      </w:r>
      <w:proofErr w:type="spellEnd"/>
      <w:r w:rsidR="00EF1204" w:rsidRPr="007476EA">
        <w:rPr>
          <w:sz w:val="28"/>
          <w:szCs w:val="28"/>
          <w:lang w:eastAsia="ru-RU"/>
        </w:rPr>
        <w:t>/</w:t>
      </w:r>
      <w:r w:rsidR="00EF1204" w:rsidRPr="007476EA">
        <w:rPr>
          <w:sz w:val="28"/>
          <w:szCs w:val="28"/>
          <w:lang w:val="en-US" w:eastAsia="ru-RU"/>
        </w:rPr>
        <w:t>Document</w:t>
      </w:r>
      <w:r w:rsidR="00EF1204" w:rsidRPr="007476EA">
        <w:rPr>
          <w:sz w:val="28"/>
          <w:szCs w:val="28"/>
          <w:lang w:eastAsia="ru-RU"/>
        </w:rPr>
        <w:t>/?</w:t>
      </w:r>
      <w:r w:rsidR="00EF1204" w:rsidRPr="007476EA">
        <w:rPr>
          <w:sz w:val="28"/>
          <w:szCs w:val="28"/>
          <w:lang w:val="en-US" w:eastAsia="ru-RU"/>
        </w:rPr>
        <w:t>doc</w:t>
      </w:r>
      <w:r w:rsidR="00EF1204" w:rsidRPr="007476EA">
        <w:rPr>
          <w:sz w:val="28"/>
          <w:szCs w:val="28"/>
          <w:lang w:eastAsia="ru-RU"/>
        </w:rPr>
        <w:t>_</w:t>
      </w:r>
      <w:r w:rsidR="00EF1204" w:rsidRPr="007476EA">
        <w:rPr>
          <w:sz w:val="28"/>
          <w:szCs w:val="28"/>
          <w:lang w:val="en-US" w:eastAsia="ru-RU"/>
        </w:rPr>
        <w:t>id</w:t>
      </w:r>
      <w:r w:rsidR="007476EA">
        <w:rPr>
          <w:sz w:val="28"/>
          <w:szCs w:val="28"/>
          <w:lang w:eastAsia="ru-RU"/>
        </w:rPr>
        <w:t>.</w:t>
      </w:r>
      <w:r w:rsidR="00EF1204" w:rsidRPr="007476EA">
        <w:rPr>
          <w:sz w:val="28"/>
          <w:szCs w:val="28"/>
          <w:lang w:eastAsia="ru-RU"/>
        </w:rPr>
        <w:t xml:space="preserve"> 06.01.2025.</w:t>
      </w:r>
    </w:p>
    <w:p w:rsidR="00EF1204" w:rsidRPr="008D151B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10</w:t>
      </w:r>
      <w:r w:rsidR="00705E2B" w:rsidRPr="00705E2B">
        <w:rPr>
          <w:sz w:val="28"/>
          <w:szCs w:val="28"/>
          <w:lang w:val="en-US" w:eastAsia="ru-RU"/>
        </w:rPr>
        <w:t>9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Conference</w:t>
      </w:r>
      <w:r w:rsidR="00EF1204" w:rsidRPr="00D95D7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call</w:t>
      </w:r>
      <w:r w:rsidR="00EF1204" w:rsidRPr="00D95D7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of</w:t>
      </w:r>
      <w:r w:rsidR="00EF1204" w:rsidRPr="00D95D7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the</w:t>
      </w:r>
      <w:r w:rsidR="00EF1204" w:rsidRPr="00D95D7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Interdepartmental</w:t>
      </w:r>
      <w:r w:rsidR="00EF1204" w:rsidRPr="00D95D7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Commission</w:t>
      </w:r>
      <w:r w:rsidR="00EF1204" w:rsidRPr="00D95D73">
        <w:rPr>
          <w:sz w:val="28"/>
          <w:szCs w:val="28"/>
          <w:lang w:val="en-US" w:eastAsia="ru-RU"/>
        </w:rPr>
        <w:t xml:space="preserve"> (</w:t>
      </w:r>
      <w:r w:rsidR="00EF1204" w:rsidRPr="008D151B">
        <w:rPr>
          <w:sz w:val="28"/>
          <w:szCs w:val="28"/>
          <w:lang w:val="en-US" w:eastAsia="ru-RU"/>
        </w:rPr>
        <w:t>IAC</w:t>
      </w:r>
      <w:r w:rsidR="00EF1204" w:rsidRPr="00D95D73">
        <w:rPr>
          <w:sz w:val="28"/>
          <w:szCs w:val="28"/>
          <w:lang w:val="en-US" w:eastAsia="ru-RU"/>
        </w:rPr>
        <w:t xml:space="preserve">) </w:t>
      </w:r>
      <w:r w:rsidR="00EF1204" w:rsidRPr="008D151B">
        <w:rPr>
          <w:sz w:val="28"/>
          <w:szCs w:val="28"/>
          <w:lang w:val="en-US" w:eastAsia="ru-RU"/>
        </w:rPr>
        <w:t>to</w:t>
      </w:r>
      <w:r w:rsidR="00EF1204" w:rsidRPr="00D95D7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prevent</w:t>
      </w:r>
      <w:r w:rsidR="00EF1204" w:rsidRPr="00D95D7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the</w:t>
      </w:r>
      <w:r w:rsidR="00EF1204" w:rsidRPr="00D95D7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spread</w:t>
      </w:r>
      <w:r w:rsidR="00EF1204" w:rsidRPr="00D95D7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of</w:t>
      </w:r>
      <w:r w:rsidR="00EF1204" w:rsidRPr="00D95D7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coronavirus</w:t>
      </w:r>
      <w:r w:rsidR="00EF1204" w:rsidRPr="00D95D7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infection</w:t>
      </w:r>
      <w:r w:rsidR="00EF1204" w:rsidRPr="00D95D7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in</w:t>
      </w:r>
      <w:r w:rsidR="00EF1204" w:rsidRPr="00D95D7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the</w:t>
      </w:r>
      <w:r w:rsidR="00EF1204" w:rsidRPr="00D95D7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territory</w:t>
      </w:r>
      <w:r w:rsidR="00EF1204" w:rsidRPr="00D95D7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of</w:t>
      </w:r>
      <w:r w:rsidR="00EF1204" w:rsidRPr="00D95D73">
        <w:rPr>
          <w:sz w:val="28"/>
          <w:szCs w:val="28"/>
          <w:lang w:val="en-US" w:eastAsia="ru-RU"/>
        </w:rPr>
        <w:t xml:space="preserve"> </w:t>
      </w:r>
      <w:r w:rsidR="00EF1204" w:rsidRPr="008D151B">
        <w:rPr>
          <w:sz w:val="28"/>
          <w:szCs w:val="28"/>
          <w:lang w:val="en-US" w:eastAsia="ru-RU"/>
        </w:rPr>
        <w:t>the Republic of Kazakhstan // https://primeminister.kz/ru/news/v-kazahstane-usilyat-ogranichitelnye</w:t>
      </w:r>
      <w:r w:rsidR="00691CF5">
        <w:rPr>
          <w:sz w:val="28"/>
          <w:szCs w:val="28"/>
          <w:lang w:val="en-US" w:eastAsia="ru-RU"/>
        </w:rPr>
        <w:t>.</w:t>
      </w:r>
      <w:r w:rsidR="00EF1204" w:rsidRPr="008D151B">
        <w:rPr>
          <w:sz w:val="28"/>
          <w:szCs w:val="28"/>
          <w:lang w:val="en-US" w:eastAsia="ru-RU"/>
        </w:rPr>
        <w:t xml:space="preserve"> 06.01.2025.</w:t>
      </w:r>
    </w:p>
    <w:p w:rsidR="00EF1204" w:rsidRPr="00691CF5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1</w:t>
      </w:r>
      <w:r w:rsidR="00705E2B" w:rsidRPr="00705E2B">
        <w:rPr>
          <w:sz w:val="28"/>
          <w:szCs w:val="28"/>
          <w:lang w:val="en-US" w:eastAsia="ru-RU"/>
        </w:rPr>
        <w:t>1</w:t>
      </w:r>
      <w:r w:rsidRPr="00E400BE">
        <w:rPr>
          <w:sz w:val="28"/>
          <w:szCs w:val="28"/>
          <w:lang w:val="en-US" w:eastAsia="ru-RU"/>
        </w:rPr>
        <w:t>0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8D151B">
        <w:rPr>
          <w:sz w:val="28"/>
          <w:szCs w:val="28"/>
          <w:lang w:val="en-US" w:eastAsia="ru-RU"/>
        </w:rPr>
        <w:t>Azbel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M., </w:t>
      </w:r>
      <w:proofErr w:type="spellStart"/>
      <w:r w:rsidR="00EF1204" w:rsidRPr="008D151B">
        <w:rPr>
          <w:sz w:val="28"/>
          <w:szCs w:val="28"/>
          <w:lang w:val="en-US" w:eastAsia="ru-RU"/>
        </w:rPr>
        <w:t>Heinänen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M., </w:t>
      </w:r>
      <w:proofErr w:type="spellStart"/>
      <w:r w:rsidR="00EF1204" w:rsidRPr="008D151B">
        <w:rPr>
          <w:sz w:val="28"/>
          <w:szCs w:val="28"/>
          <w:lang w:val="en-US" w:eastAsia="ru-RU"/>
        </w:rPr>
        <w:t>Lääperi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M.</w:t>
      </w:r>
      <w:r w:rsidR="00691CF5">
        <w:rPr>
          <w:sz w:val="28"/>
          <w:szCs w:val="28"/>
          <w:lang w:val="en-US" w:eastAsia="ru-RU"/>
        </w:rPr>
        <w:t xml:space="preserve"> et al.</w:t>
      </w:r>
      <w:r w:rsidR="00EF1204" w:rsidRPr="008D151B">
        <w:rPr>
          <w:sz w:val="28"/>
          <w:szCs w:val="28"/>
          <w:lang w:val="en-US" w:eastAsia="ru-RU"/>
        </w:rPr>
        <w:t xml:space="preserve"> Effects of the COVID-19 pandemic on trauma-related emergency medical service calls: A retrospective cohort study // Scandinavian Journal of Trauma, Resuscitation and Emergency Medicine. – 2021. – Vol. 29. – P. 1</w:t>
      </w:r>
      <w:r w:rsidR="00691CF5">
        <w:rPr>
          <w:sz w:val="28"/>
          <w:szCs w:val="28"/>
          <w:lang w:val="en-US" w:eastAsia="ru-RU"/>
        </w:rPr>
        <w:t>-</w:t>
      </w:r>
      <w:r w:rsidR="00EF1204" w:rsidRPr="008D151B">
        <w:rPr>
          <w:sz w:val="28"/>
          <w:szCs w:val="28"/>
          <w:lang w:val="en-US" w:eastAsia="ru-RU"/>
        </w:rPr>
        <w:t>8.</w:t>
      </w:r>
    </w:p>
    <w:p w:rsidR="00EF1204" w:rsidRPr="00691CF5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E400BE">
        <w:rPr>
          <w:sz w:val="28"/>
          <w:szCs w:val="28"/>
          <w:lang w:val="en-US" w:eastAsia="ru-RU"/>
        </w:rPr>
        <w:t>11</w:t>
      </w:r>
      <w:r w:rsidR="00705E2B" w:rsidRPr="00705E2B">
        <w:rPr>
          <w:sz w:val="28"/>
          <w:szCs w:val="28"/>
          <w:lang w:val="en-US" w:eastAsia="ru-RU"/>
        </w:rPr>
        <w:t>1</w:t>
      </w:r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8D151B">
        <w:rPr>
          <w:sz w:val="28"/>
          <w:szCs w:val="28"/>
          <w:lang w:val="en-US" w:eastAsia="ru-RU"/>
        </w:rPr>
        <w:t>Alhraiwil</w:t>
      </w:r>
      <w:proofErr w:type="spellEnd"/>
      <w:r w:rsidR="00EF1204" w:rsidRPr="008D151B">
        <w:rPr>
          <w:sz w:val="28"/>
          <w:szCs w:val="28"/>
          <w:lang w:val="en-US" w:eastAsia="ru-RU"/>
        </w:rPr>
        <w:t xml:space="preserve"> N.</w:t>
      </w:r>
      <w:r w:rsidR="009A642F">
        <w:rPr>
          <w:sz w:val="28"/>
          <w:szCs w:val="28"/>
          <w:lang w:val="en-US" w:eastAsia="ru-RU"/>
        </w:rPr>
        <w:t>J., Al-</w:t>
      </w:r>
      <w:proofErr w:type="spellStart"/>
      <w:r w:rsidR="009A642F">
        <w:rPr>
          <w:sz w:val="28"/>
          <w:szCs w:val="28"/>
          <w:lang w:val="en-US" w:eastAsia="ru-RU"/>
        </w:rPr>
        <w:t>Aqeel</w:t>
      </w:r>
      <w:proofErr w:type="spellEnd"/>
      <w:r w:rsidR="009A642F">
        <w:rPr>
          <w:sz w:val="28"/>
          <w:szCs w:val="28"/>
          <w:lang w:val="en-US" w:eastAsia="ru-RU"/>
        </w:rPr>
        <w:t xml:space="preserve"> S., </w:t>
      </w:r>
      <w:proofErr w:type="spellStart"/>
      <w:r w:rsidR="009A642F">
        <w:rPr>
          <w:sz w:val="28"/>
          <w:szCs w:val="28"/>
          <w:lang w:val="en-US" w:eastAsia="ru-RU"/>
        </w:rPr>
        <w:t>AlFaleh</w:t>
      </w:r>
      <w:proofErr w:type="spellEnd"/>
      <w:r w:rsidR="009A642F">
        <w:rPr>
          <w:sz w:val="28"/>
          <w:szCs w:val="28"/>
          <w:lang w:val="en-US" w:eastAsia="ru-RU"/>
        </w:rPr>
        <w:t xml:space="preserve"> A.</w:t>
      </w:r>
      <w:r w:rsidR="00EF1204" w:rsidRPr="008D151B">
        <w:rPr>
          <w:sz w:val="28"/>
          <w:szCs w:val="28"/>
          <w:lang w:val="en-US" w:eastAsia="ru-RU"/>
        </w:rPr>
        <w:t xml:space="preserve">F. et al. Impact of COVID-19 on the 937 Telephone Medical Consultation Service in Saudi Arabia // International Journal of Telemedicine and Applications. – 2022. – </w:t>
      </w:r>
      <w:r w:rsidR="00691CF5">
        <w:rPr>
          <w:sz w:val="28"/>
          <w:szCs w:val="28"/>
          <w:lang w:val="en-US" w:eastAsia="ru-RU"/>
        </w:rPr>
        <w:t xml:space="preserve">Vol. 2022. </w:t>
      </w:r>
      <w:r w:rsidR="00EF1204" w:rsidRPr="008D151B">
        <w:rPr>
          <w:sz w:val="28"/>
          <w:szCs w:val="28"/>
          <w:lang w:val="en-US" w:eastAsia="ru-RU"/>
        </w:rPr>
        <w:t xml:space="preserve">– </w:t>
      </w:r>
      <w:r w:rsidR="00691CF5">
        <w:rPr>
          <w:sz w:val="28"/>
          <w:szCs w:val="28"/>
          <w:lang w:val="en-US" w:eastAsia="ru-RU"/>
        </w:rPr>
        <w:t>P.</w:t>
      </w:r>
      <w:r w:rsidR="00EF1204" w:rsidRPr="008D151B">
        <w:rPr>
          <w:sz w:val="28"/>
          <w:szCs w:val="28"/>
          <w:lang w:val="en-US" w:eastAsia="ru-RU"/>
        </w:rPr>
        <w:t xml:space="preserve"> 4181322.</w:t>
      </w:r>
    </w:p>
    <w:p w:rsidR="00EF1204" w:rsidRPr="009A642F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E400BE">
        <w:rPr>
          <w:sz w:val="28"/>
          <w:szCs w:val="28"/>
          <w:lang w:val="en-US" w:eastAsia="ru-RU"/>
        </w:rPr>
        <w:t>11</w:t>
      </w:r>
      <w:r w:rsidR="00705E2B" w:rsidRPr="00705E2B">
        <w:rPr>
          <w:sz w:val="28"/>
          <w:szCs w:val="28"/>
          <w:lang w:val="en-US" w:eastAsia="ru-RU"/>
        </w:rPr>
        <w:t>2</w:t>
      </w:r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9A642F">
        <w:rPr>
          <w:sz w:val="28"/>
          <w:szCs w:val="28"/>
          <w:lang w:val="en-US" w:eastAsia="ru-RU"/>
        </w:rPr>
        <w:t>Frounfelker</w:t>
      </w:r>
      <w:proofErr w:type="spellEnd"/>
      <w:r w:rsidR="009A642F">
        <w:rPr>
          <w:sz w:val="28"/>
          <w:szCs w:val="28"/>
          <w:lang w:val="en-US" w:eastAsia="ru-RU"/>
        </w:rPr>
        <w:t xml:space="preserve"> R.L., </w:t>
      </w:r>
      <w:proofErr w:type="spellStart"/>
      <w:r w:rsidR="009A642F">
        <w:rPr>
          <w:sz w:val="28"/>
          <w:szCs w:val="28"/>
          <w:lang w:val="en-US" w:eastAsia="ru-RU"/>
        </w:rPr>
        <w:t>Santavicca</w:t>
      </w:r>
      <w:proofErr w:type="spellEnd"/>
      <w:r w:rsidR="009A642F">
        <w:rPr>
          <w:sz w:val="28"/>
          <w:szCs w:val="28"/>
          <w:lang w:val="en-US" w:eastAsia="ru-RU"/>
        </w:rPr>
        <w:t xml:space="preserve"> T., Li Z.</w:t>
      </w:r>
      <w:r w:rsidR="00EF1204" w:rsidRPr="008D151B">
        <w:rPr>
          <w:sz w:val="28"/>
          <w:szCs w:val="28"/>
          <w:lang w:val="en-US" w:eastAsia="ru-RU"/>
        </w:rPr>
        <w:t>Y.</w:t>
      </w:r>
      <w:r w:rsidR="009A642F">
        <w:rPr>
          <w:sz w:val="28"/>
          <w:szCs w:val="28"/>
          <w:lang w:val="en-US" w:eastAsia="ru-RU"/>
        </w:rPr>
        <w:t xml:space="preserve"> et al.</w:t>
      </w:r>
      <w:r w:rsidR="00EF1204" w:rsidRPr="008D151B">
        <w:rPr>
          <w:sz w:val="28"/>
          <w:szCs w:val="28"/>
          <w:lang w:val="en-US" w:eastAsia="ru-RU"/>
        </w:rPr>
        <w:t xml:space="preserve"> COVID-19 Experiences and Social Distancing: Insights </w:t>
      </w:r>
      <w:proofErr w:type="gramStart"/>
      <w:r w:rsidR="00EF1204" w:rsidRPr="008D151B">
        <w:rPr>
          <w:sz w:val="28"/>
          <w:szCs w:val="28"/>
          <w:lang w:val="en-US" w:eastAsia="ru-RU"/>
        </w:rPr>
        <w:t>From</w:t>
      </w:r>
      <w:proofErr w:type="gramEnd"/>
      <w:r w:rsidR="00EF1204" w:rsidRPr="008D151B">
        <w:rPr>
          <w:sz w:val="28"/>
          <w:szCs w:val="28"/>
          <w:lang w:val="en-US" w:eastAsia="ru-RU"/>
        </w:rPr>
        <w:t xml:space="preserve"> the Theory of Planned Behavior // American Journal of Health Promotion. – 2021. – Vol. 35</w:t>
      </w:r>
      <w:r w:rsidR="009A642F">
        <w:rPr>
          <w:sz w:val="28"/>
          <w:szCs w:val="28"/>
          <w:lang w:val="en-US" w:eastAsia="ru-RU"/>
        </w:rPr>
        <w:t xml:space="preserve">, Issue </w:t>
      </w:r>
      <w:r w:rsidR="00EF1204" w:rsidRPr="008D151B">
        <w:rPr>
          <w:sz w:val="28"/>
          <w:szCs w:val="28"/>
          <w:lang w:val="en-US" w:eastAsia="ru-RU"/>
        </w:rPr>
        <w:t>8. – P. 1095</w:t>
      </w:r>
      <w:r w:rsidR="009A642F">
        <w:rPr>
          <w:sz w:val="28"/>
          <w:szCs w:val="28"/>
          <w:lang w:val="en-US" w:eastAsia="ru-RU"/>
        </w:rPr>
        <w:t>-</w:t>
      </w:r>
      <w:r w:rsidR="00EF1204" w:rsidRPr="008D151B">
        <w:rPr>
          <w:sz w:val="28"/>
          <w:szCs w:val="28"/>
          <w:lang w:val="en-US" w:eastAsia="ru-RU"/>
        </w:rPr>
        <w:t>1104.</w:t>
      </w:r>
    </w:p>
    <w:p w:rsidR="00EF1204" w:rsidRPr="00C17BC5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11</w:t>
      </w:r>
      <w:r w:rsidR="00705E2B" w:rsidRPr="00705E2B">
        <w:rPr>
          <w:sz w:val="28"/>
          <w:szCs w:val="28"/>
          <w:lang w:val="en-US" w:eastAsia="ru-RU"/>
        </w:rPr>
        <w:t>3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9A642F">
        <w:rPr>
          <w:sz w:val="28"/>
          <w:szCs w:val="28"/>
          <w:lang w:val="en-US" w:eastAsia="ru-RU"/>
        </w:rPr>
        <w:t>Sonkin</w:t>
      </w:r>
      <w:proofErr w:type="spellEnd"/>
      <w:r w:rsidR="009A642F">
        <w:rPr>
          <w:sz w:val="28"/>
          <w:szCs w:val="28"/>
          <w:lang w:val="en-US" w:eastAsia="ru-RU"/>
        </w:rPr>
        <w:t xml:space="preserve"> R., Alpert E.</w:t>
      </w:r>
      <w:r w:rsidR="00EF1204" w:rsidRPr="008D151B">
        <w:rPr>
          <w:sz w:val="28"/>
          <w:szCs w:val="28"/>
          <w:lang w:val="en-US" w:eastAsia="ru-RU"/>
        </w:rPr>
        <w:t>A., Katz D.E.</w:t>
      </w:r>
      <w:r w:rsidR="009A642F">
        <w:rPr>
          <w:sz w:val="28"/>
          <w:szCs w:val="28"/>
          <w:lang w:val="en-US" w:eastAsia="ru-RU"/>
        </w:rPr>
        <w:t xml:space="preserve"> et al.</w:t>
      </w:r>
      <w:r w:rsidR="00EF1204" w:rsidRPr="008D151B">
        <w:rPr>
          <w:sz w:val="28"/>
          <w:szCs w:val="28"/>
          <w:lang w:val="en-US" w:eastAsia="ru-RU"/>
        </w:rPr>
        <w:t xml:space="preserve"> Maximizing the Role of Emergency Medical Services in COVID-19 Response // Disaster Medicine and Public Health Preparedness. – 2021. – </w:t>
      </w:r>
      <w:r w:rsidR="00C17BC5">
        <w:rPr>
          <w:sz w:val="28"/>
          <w:szCs w:val="28"/>
          <w:lang w:val="en-US" w:eastAsia="ru-RU"/>
        </w:rPr>
        <w:t xml:space="preserve">Vol. 17. </w:t>
      </w:r>
      <w:r w:rsidR="00EF1204" w:rsidRPr="008D151B">
        <w:rPr>
          <w:sz w:val="28"/>
          <w:szCs w:val="28"/>
          <w:lang w:val="en-US" w:eastAsia="ru-RU"/>
        </w:rPr>
        <w:t xml:space="preserve">– P. </w:t>
      </w:r>
      <w:r w:rsidR="009A642F">
        <w:rPr>
          <w:sz w:val="28"/>
          <w:szCs w:val="28"/>
          <w:lang w:val="en-US" w:eastAsia="ru-RU"/>
        </w:rPr>
        <w:t>e87-</w:t>
      </w:r>
      <w:r w:rsidR="00EF1204" w:rsidRPr="008D151B">
        <w:rPr>
          <w:sz w:val="28"/>
          <w:szCs w:val="28"/>
          <w:lang w:val="en-US" w:eastAsia="ru-RU"/>
        </w:rPr>
        <w:t>1</w:t>
      </w:r>
      <w:r w:rsidR="009A642F">
        <w:rPr>
          <w:sz w:val="28"/>
          <w:szCs w:val="28"/>
          <w:lang w:val="en-US" w:eastAsia="ru-RU"/>
        </w:rPr>
        <w:t>-e87-</w:t>
      </w:r>
      <w:r w:rsidR="00EF1204" w:rsidRPr="008D151B">
        <w:rPr>
          <w:sz w:val="28"/>
          <w:szCs w:val="28"/>
          <w:lang w:val="en-US" w:eastAsia="ru-RU"/>
        </w:rPr>
        <w:t xml:space="preserve">7. </w:t>
      </w:r>
    </w:p>
    <w:p w:rsidR="00EF1204" w:rsidRPr="00C17BC5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E400BE">
        <w:rPr>
          <w:sz w:val="28"/>
          <w:szCs w:val="28"/>
          <w:lang w:val="en-US" w:eastAsia="ru-RU"/>
        </w:rPr>
        <w:t>11</w:t>
      </w:r>
      <w:r w:rsidR="00705E2B" w:rsidRPr="00705E2B">
        <w:rPr>
          <w:sz w:val="28"/>
          <w:szCs w:val="28"/>
          <w:lang w:val="en-US" w:eastAsia="ru-RU"/>
        </w:rPr>
        <w:t>4</w:t>
      </w:r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887269">
        <w:rPr>
          <w:sz w:val="28"/>
          <w:szCs w:val="28"/>
          <w:lang w:val="en-US" w:eastAsia="ru-RU"/>
        </w:rPr>
        <w:t>Gebhard</w:t>
      </w:r>
      <w:proofErr w:type="spellEnd"/>
      <w:r w:rsidR="00EF1204" w:rsidRPr="00887269">
        <w:rPr>
          <w:sz w:val="28"/>
          <w:szCs w:val="28"/>
          <w:lang w:val="en-US" w:eastAsia="ru-RU"/>
        </w:rPr>
        <w:t xml:space="preserve"> C., </w:t>
      </w:r>
      <w:proofErr w:type="spellStart"/>
      <w:r w:rsidR="00EF1204" w:rsidRPr="00887269">
        <w:rPr>
          <w:sz w:val="28"/>
          <w:szCs w:val="28"/>
          <w:lang w:val="en-US" w:eastAsia="ru-RU"/>
        </w:rPr>
        <w:t>R</w:t>
      </w:r>
      <w:r w:rsidR="00C17BC5">
        <w:rPr>
          <w:sz w:val="28"/>
          <w:szCs w:val="28"/>
          <w:lang w:val="en-US" w:eastAsia="ru-RU"/>
        </w:rPr>
        <w:t>egitz-Zagrosek</w:t>
      </w:r>
      <w:proofErr w:type="spellEnd"/>
      <w:r w:rsidR="00C17BC5">
        <w:rPr>
          <w:sz w:val="28"/>
          <w:szCs w:val="28"/>
          <w:lang w:val="en-US" w:eastAsia="ru-RU"/>
        </w:rPr>
        <w:t xml:space="preserve"> V., </w:t>
      </w:r>
      <w:proofErr w:type="spellStart"/>
      <w:r w:rsidR="00C17BC5">
        <w:rPr>
          <w:sz w:val="28"/>
          <w:szCs w:val="28"/>
          <w:lang w:val="en-US" w:eastAsia="ru-RU"/>
        </w:rPr>
        <w:t>Neuhauser</w:t>
      </w:r>
      <w:proofErr w:type="spellEnd"/>
      <w:r w:rsidR="00C17BC5">
        <w:rPr>
          <w:sz w:val="28"/>
          <w:szCs w:val="28"/>
          <w:lang w:val="en-US" w:eastAsia="ru-RU"/>
        </w:rPr>
        <w:t xml:space="preserve"> H.</w:t>
      </w:r>
      <w:r w:rsidR="00EF1204" w:rsidRPr="00887269">
        <w:rPr>
          <w:sz w:val="28"/>
          <w:szCs w:val="28"/>
          <w:lang w:val="en-US" w:eastAsia="ru-RU"/>
        </w:rPr>
        <w:t>K.</w:t>
      </w:r>
      <w:r w:rsidR="00C17BC5">
        <w:rPr>
          <w:sz w:val="28"/>
          <w:szCs w:val="28"/>
          <w:lang w:val="en-US" w:eastAsia="ru-RU"/>
        </w:rPr>
        <w:t xml:space="preserve"> et al.</w:t>
      </w:r>
      <w:r w:rsidR="00EF1204" w:rsidRPr="00887269">
        <w:rPr>
          <w:sz w:val="28"/>
          <w:szCs w:val="28"/>
          <w:lang w:val="en-US" w:eastAsia="ru-RU"/>
        </w:rPr>
        <w:t xml:space="preserve"> Impact of sex and gender on COVID-19 outcomes in Europe // Biology of Sex Differences. – 2020. – Vol. 11. – </w:t>
      </w:r>
      <w:r w:rsidR="00C17BC5">
        <w:rPr>
          <w:sz w:val="28"/>
          <w:szCs w:val="28"/>
          <w:lang w:val="en-US" w:eastAsia="ru-RU"/>
        </w:rPr>
        <w:t>P.</w:t>
      </w:r>
      <w:r w:rsidR="00EF1204" w:rsidRPr="00887269">
        <w:rPr>
          <w:sz w:val="28"/>
          <w:szCs w:val="28"/>
          <w:lang w:val="en-US" w:eastAsia="ru-RU"/>
        </w:rPr>
        <w:t xml:space="preserve"> 29</w:t>
      </w:r>
      <w:r w:rsidR="00C17BC5">
        <w:rPr>
          <w:sz w:val="28"/>
          <w:szCs w:val="28"/>
          <w:lang w:val="en-US" w:eastAsia="ru-RU"/>
        </w:rPr>
        <w:t>-1-29-13</w:t>
      </w:r>
      <w:r w:rsidR="00EF1204" w:rsidRPr="00887269">
        <w:rPr>
          <w:sz w:val="28"/>
          <w:szCs w:val="28"/>
          <w:lang w:val="en-US" w:eastAsia="ru-RU"/>
        </w:rPr>
        <w:t xml:space="preserve">. </w:t>
      </w:r>
    </w:p>
    <w:p w:rsidR="00EF1204" w:rsidRPr="00C17BC5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E400BE">
        <w:rPr>
          <w:sz w:val="28"/>
          <w:szCs w:val="28"/>
          <w:lang w:val="en-US" w:eastAsia="ru-RU"/>
        </w:rPr>
        <w:t>11</w:t>
      </w:r>
      <w:r w:rsidR="00705E2B" w:rsidRPr="00705E2B">
        <w:rPr>
          <w:sz w:val="28"/>
          <w:szCs w:val="28"/>
          <w:lang w:val="en-US" w:eastAsia="ru-RU"/>
        </w:rPr>
        <w:t>5</w:t>
      </w:r>
      <w:r w:rsidRPr="00E400BE">
        <w:rPr>
          <w:sz w:val="28"/>
          <w:szCs w:val="28"/>
          <w:lang w:val="en-US" w:eastAsia="ru-RU"/>
        </w:rPr>
        <w:t xml:space="preserve"> </w:t>
      </w:r>
      <w:r w:rsidR="00EF1204" w:rsidRPr="00887269">
        <w:rPr>
          <w:sz w:val="28"/>
          <w:szCs w:val="28"/>
          <w:lang w:val="en-US" w:eastAsia="ru-RU"/>
        </w:rPr>
        <w:t>Wang D., Hu B., Hu C. et al. Clinical characteristics of 138 hospitalized patients with 2019 novel coronavirus-infected pneumonia in Wuhan, China // JAMA. – 2020. – Vol. 323. – P. 1061</w:t>
      </w:r>
      <w:r w:rsidR="00C17BC5">
        <w:rPr>
          <w:sz w:val="28"/>
          <w:szCs w:val="28"/>
          <w:lang w:val="en-US" w:eastAsia="ru-RU"/>
        </w:rPr>
        <w:t>-</w:t>
      </w:r>
      <w:r w:rsidR="00EF1204" w:rsidRPr="00887269">
        <w:rPr>
          <w:sz w:val="28"/>
          <w:szCs w:val="28"/>
          <w:lang w:val="en-US" w:eastAsia="ru-RU"/>
        </w:rPr>
        <w:t>1069.</w:t>
      </w:r>
    </w:p>
    <w:p w:rsidR="00EF1204" w:rsidRPr="00887269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lastRenderedPageBreak/>
        <w:t>11</w:t>
      </w:r>
      <w:r w:rsidR="00705E2B" w:rsidRPr="00705E2B">
        <w:rPr>
          <w:sz w:val="28"/>
          <w:szCs w:val="28"/>
          <w:lang w:val="en-US" w:eastAsia="ru-RU"/>
        </w:rPr>
        <w:t>6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887269">
        <w:rPr>
          <w:sz w:val="28"/>
          <w:szCs w:val="28"/>
          <w:lang w:val="en-US" w:eastAsia="ru-RU"/>
        </w:rPr>
        <w:t>New York City Health as of May 13, 2020: COVID-19 Daily Data Summary – Deaths // https://www1.nyc.gov/assets/doh/downloads/pdf</w:t>
      </w:r>
      <w:r w:rsidR="00C17BC5">
        <w:rPr>
          <w:sz w:val="28"/>
          <w:szCs w:val="28"/>
          <w:lang w:val="en-US" w:eastAsia="ru-RU"/>
        </w:rPr>
        <w:t>.</w:t>
      </w:r>
      <w:r w:rsidR="00EF1204" w:rsidRPr="00887269">
        <w:rPr>
          <w:sz w:val="28"/>
          <w:szCs w:val="28"/>
          <w:lang w:val="en-US" w:eastAsia="ru-RU"/>
        </w:rPr>
        <w:t xml:space="preserve"> 06.01.2025.</w:t>
      </w:r>
    </w:p>
    <w:p w:rsidR="00EF1204" w:rsidRPr="009A642F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11</w:t>
      </w:r>
      <w:r w:rsidR="00705E2B" w:rsidRPr="00705E2B">
        <w:rPr>
          <w:sz w:val="28"/>
          <w:szCs w:val="28"/>
          <w:lang w:val="en-US" w:eastAsia="ru-RU"/>
        </w:rPr>
        <w:t>7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EF1204" w:rsidRPr="00887269">
        <w:rPr>
          <w:sz w:val="28"/>
          <w:szCs w:val="28"/>
          <w:lang w:val="en-US" w:eastAsia="ru-RU"/>
        </w:rPr>
        <w:t xml:space="preserve">Passport of socio-economic development of the city of Astana for </w:t>
      </w:r>
      <w:r w:rsidR="00EF1204" w:rsidRPr="009A642F">
        <w:rPr>
          <w:sz w:val="28"/>
          <w:szCs w:val="28"/>
          <w:lang w:val="en-US" w:eastAsia="ru-RU"/>
        </w:rPr>
        <w:t xml:space="preserve">January-October 2021 // </w:t>
      </w:r>
      <w:hyperlink r:id="rId54" w:history="1">
        <w:r w:rsidR="00C17BC5" w:rsidRPr="009A642F">
          <w:rPr>
            <w:rStyle w:val="a7"/>
            <w:color w:val="auto"/>
            <w:sz w:val="28"/>
            <w:szCs w:val="28"/>
            <w:u w:val="none"/>
            <w:lang w:val="en-US" w:eastAsia="ru-RU"/>
          </w:rPr>
          <w:t>https://astana.gov.kz/ru/news/soc_econom_</w:t>
        </w:r>
      </w:hyperlink>
      <w:r w:rsidR="00C17BC5" w:rsidRPr="009A642F">
        <w:rPr>
          <w:sz w:val="28"/>
          <w:szCs w:val="28"/>
          <w:lang w:val="en-US" w:eastAsia="ru-RU"/>
        </w:rPr>
        <w:t xml:space="preserve">. </w:t>
      </w:r>
      <w:r w:rsidR="00EF1204" w:rsidRPr="009A642F">
        <w:rPr>
          <w:sz w:val="28"/>
          <w:szCs w:val="28"/>
          <w:lang w:val="en-US" w:eastAsia="ru-RU"/>
        </w:rPr>
        <w:t>06.01.2025.</w:t>
      </w:r>
    </w:p>
    <w:p w:rsidR="00EF1204" w:rsidRPr="00C17BC5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11</w:t>
      </w:r>
      <w:r w:rsidR="00705E2B" w:rsidRPr="00705E2B">
        <w:rPr>
          <w:sz w:val="28"/>
          <w:szCs w:val="28"/>
          <w:lang w:val="en-US" w:eastAsia="ru-RU"/>
        </w:rPr>
        <w:t>8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r w:rsidR="00C17BC5">
        <w:rPr>
          <w:sz w:val="28"/>
          <w:szCs w:val="28"/>
          <w:lang w:val="en-US" w:eastAsia="ru-RU"/>
        </w:rPr>
        <w:t>Peacock P.J., Peacock J.</w:t>
      </w:r>
      <w:r w:rsidR="00EF1204" w:rsidRPr="00887269">
        <w:rPr>
          <w:sz w:val="28"/>
          <w:szCs w:val="28"/>
          <w:lang w:val="en-US" w:eastAsia="ru-RU"/>
        </w:rPr>
        <w:t>L. Emergency call workload, deprivation, and population density: An investigation into ambulance services across England // Journ</w:t>
      </w:r>
      <w:r w:rsidR="00C17BC5">
        <w:rPr>
          <w:sz w:val="28"/>
          <w:szCs w:val="28"/>
          <w:lang w:val="en-US" w:eastAsia="ru-RU"/>
        </w:rPr>
        <w:t xml:space="preserve">al of Public Health. – 2006. – </w:t>
      </w:r>
      <w:r w:rsidR="00EF1204" w:rsidRPr="00887269">
        <w:rPr>
          <w:sz w:val="28"/>
          <w:szCs w:val="28"/>
          <w:lang w:val="en-US" w:eastAsia="ru-RU"/>
        </w:rPr>
        <w:t>Vol. 28</w:t>
      </w:r>
      <w:r w:rsidR="00C17BC5">
        <w:rPr>
          <w:sz w:val="28"/>
          <w:szCs w:val="28"/>
          <w:lang w:val="en-US" w:eastAsia="ru-RU"/>
        </w:rPr>
        <w:t xml:space="preserve">, Issue </w:t>
      </w:r>
      <w:r w:rsidR="00EF1204" w:rsidRPr="00887269">
        <w:rPr>
          <w:sz w:val="28"/>
          <w:szCs w:val="28"/>
          <w:lang w:val="en-US" w:eastAsia="ru-RU"/>
        </w:rPr>
        <w:t>2</w:t>
      </w:r>
      <w:r w:rsidR="00C17BC5">
        <w:rPr>
          <w:sz w:val="28"/>
          <w:szCs w:val="28"/>
          <w:lang w:val="en-US" w:eastAsia="ru-RU"/>
        </w:rPr>
        <w:t>. – P. 111-</w:t>
      </w:r>
      <w:r w:rsidR="00EF1204" w:rsidRPr="00887269">
        <w:rPr>
          <w:sz w:val="28"/>
          <w:szCs w:val="28"/>
          <w:lang w:val="en-US" w:eastAsia="ru-RU"/>
        </w:rPr>
        <w:t xml:space="preserve">115. </w:t>
      </w:r>
    </w:p>
    <w:p w:rsidR="00EF1204" w:rsidRPr="00C17BC5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E400BE">
        <w:rPr>
          <w:sz w:val="28"/>
          <w:szCs w:val="28"/>
          <w:lang w:val="en-US" w:eastAsia="ru-RU"/>
        </w:rPr>
        <w:t>11</w:t>
      </w:r>
      <w:r w:rsidR="00705E2B" w:rsidRPr="00705E2B">
        <w:rPr>
          <w:sz w:val="28"/>
          <w:szCs w:val="28"/>
          <w:lang w:val="en-US" w:eastAsia="ru-RU"/>
        </w:rPr>
        <w:t>9</w:t>
      </w:r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887269">
        <w:rPr>
          <w:sz w:val="28"/>
          <w:szCs w:val="28"/>
          <w:lang w:val="en-US" w:eastAsia="ru-RU"/>
        </w:rPr>
        <w:t>Timonin</w:t>
      </w:r>
      <w:proofErr w:type="spellEnd"/>
      <w:r w:rsidR="00EF1204" w:rsidRPr="00887269">
        <w:rPr>
          <w:sz w:val="28"/>
          <w:szCs w:val="28"/>
          <w:lang w:val="en-US" w:eastAsia="ru-RU"/>
        </w:rPr>
        <w:t xml:space="preserve"> S., </w:t>
      </w:r>
      <w:proofErr w:type="spellStart"/>
      <w:r w:rsidR="00EF1204" w:rsidRPr="00887269">
        <w:rPr>
          <w:sz w:val="28"/>
          <w:szCs w:val="28"/>
          <w:lang w:val="en-US" w:eastAsia="ru-RU"/>
        </w:rPr>
        <w:t>Kontsevaya</w:t>
      </w:r>
      <w:proofErr w:type="spellEnd"/>
      <w:r w:rsidR="00EF1204" w:rsidRPr="00887269">
        <w:rPr>
          <w:sz w:val="28"/>
          <w:szCs w:val="28"/>
          <w:lang w:val="en-US" w:eastAsia="ru-RU"/>
        </w:rPr>
        <w:t xml:space="preserve"> A., McKee M.</w:t>
      </w:r>
      <w:r w:rsidR="00C17BC5">
        <w:rPr>
          <w:sz w:val="28"/>
          <w:szCs w:val="28"/>
          <w:lang w:val="en-US" w:eastAsia="ru-RU"/>
        </w:rPr>
        <w:t xml:space="preserve"> et al.</w:t>
      </w:r>
      <w:r w:rsidR="00EF1204" w:rsidRPr="00887269">
        <w:rPr>
          <w:sz w:val="28"/>
          <w:szCs w:val="28"/>
          <w:lang w:val="en-US" w:eastAsia="ru-RU"/>
        </w:rPr>
        <w:t xml:space="preserve"> Reducing geographic inequalities in access times for acute treatment of myocardial infarction in a large country: The example of Russia // International Journal of Epidemiology. – 2018. – Vol. 47</w:t>
      </w:r>
      <w:r w:rsidR="00C17BC5">
        <w:rPr>
          <w:sz w:val="28"/>
          <w:szCs w:val="28"/>
          <w:lang w:val="en-US" w:eastAsia="ru-RU"/>
        </w:rPr>
        <w:t xml:space="preserve">, Issue </w:t>
      </w:r>
      <w:r w:rsidR="00EF1204" w:rsidRPr="00887269">
        <w:rPr>
          <w:sz w:val="28"/>
          <w:szCs w:val="28"/>
          <w:lang w:val="en-US" w:eastAsia="ru-RU"/>
        </w:rPr>
        <w:t>5. – P. 1594</w:t>
      </w:r>
      <w:r w:rsidR="00C17BC5">
        <w:rPr>
          <w:sz w:val="28"/>
          <w:szCs w:val="28"/>
          <w:lang w:val="en-US" w:eastAsia="ru-RU"/>
        </w:rPr>
        <w:t>-</w:t>
      </w:r>
      <w:r w:rsidR="00EF1204" w:rsidRPr="00887269">
        <w:rPr>
          <w:sz w:val="28"/>
          <w:szCs w:val="28"/>
          <w:lang w:val="en-US" w:eastAsia="ru-RU"/>
        </w:rPr>
        <w:t>1602.</w:t>
      </w:r>
    </w:p>
    <w:p w:rsidR="00EF1204" w:rsidRPr="00C17BC5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1</w:t>
      </w:r>
      <w:r w:rsidR="00705E2B" w:rsidRPr="00705E2B">
        <w:rPr>
          <w:sz w:val="28"/>
          <w:szCs w:val="28"/>
          <w:lang w:val="en-US" w:eastAsia="ru-RU"/>
        </w:rPr>
        <w:t>20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887269">
        <w:rPr>
          <w:sz w:val="28"/>
          <w:szCs w:val="28"/>
          <w:lang w:val="en-US" w:eastAsia="ru-RU"/>
        </w:rPr>
        <w:t>Terzi</w:t>
      </w:r>
      <w:proofErr w:type="spellEnd"/>
      <w:r w:rsidR="00EF1204" w:rsidRPr="00887269">
        <w:rPr>
          <w:sz w:val="28"/>
          <w:szCs w:val="28"/>
          <w:lang w:val="en-US" w:eastAsia="ru-RU"/>
        </w:rPr>
        <w:t xml:space="preserve"> O., </w:t>
      </w:r>
      <w:proofErr w:type="spellStart"/>
      <w:r w:rsidR="00EF1204" w:rsidRPr="00887269">
        <w:rPr>
          <w:sz w:val="28"/>
          <w:szCs w:val="28"/>
          <w:lang w:val="en-US" w:eastAsia="ru-RU"/>
        </w:rPr>
        <w:t>Sisman</w:t>
      </w:r>
      <w:proofErr w:type="spellEnd"/>
      <w:r w:rsidR="00EF1204" w:rsidRPr="00887269">
        <w:rPr>
          <w:sz w:val="28"/>
          <w:szCs w:val="28"/>
          <w:lang w:val="en-US" w:eastAsia="ru-RU"/>
        </w:rPr>
        <w:t xml:space="preserve"> A., </w:t>
      </w:r>
      <w:proofErr w:type="spellStart"/>
      <w:r w:rsidR="00EF1204" w:rsidRPr="00887269">
        <w:rPr>
          <w:sz w:val="28"/>
          <w:szCs w:val="28"/>
          <w:lang w:val="en-US" w:eastAsia="ru-RU"/>
        </w:rPr>
        <w:t>Canbaz</w:t>
      </w:r>
      <w:proofErr w:type="spellEnd"/>
      <w:r w:rsidR="00EF1204" w:rsidRPr="00887269">
        <w:rPr>
          <w:sz w:val="28"/>
          <w:szCs w:val="28"/>
          <w:lang w:val="en-US" w:eastAsia="ru-RU"/>
        </w:rPr>
        <w:t xml:space="preserve"> S.</w:t>
      </w:r>
      <w:r w:rsidR="00C17BC5">
        <w:rPr>
          <w:sz w:val="28"/>
          <w:szCs w:val="28"/>
          <w:lang w:val="en-US" w:eastAsia="ru-RU"/>
        </w:rPr>
        <w:t xml:space="preserve"> et al.</w:t>
      </w:r>
      <w:r w:rsidR="00EF1204" w:rsidRPr="00887269">
        <w:rPr>
          <w:sz w:val="28"/>
          <w:szCs w:val="28"/>
          <w:lang w:val="en-US" w:eastAsia="ru-RU"/>
        </w:rPr>
        <w:t xml:space="preserve"> A geographic information system-based analysis of ambulance station coverage area in Samsun, Turkey // Singapore Medical Journal. – 2013. – Vol. 54</w:t>
      </w:r>
      <w:r w:rsidR="00C17BC5">
        <w:rPr>
          <w:sz w:val="28"/>
          <w:szCs w:val="28"/>
          <w:lang w:val="en-US" w:eastAsia="ru-RU"/>
        </w:rPr>
        <w:t xml:space="preserve">, Issue </w:t>
      </w:r>
      <w:r w:rsidR="00EF1204" w:rsidRPr="00887269">
        <w:rPr>
          <w:sz w:val="28"/>
          <w:szCs w:val="28"/>
          <w:lang w:val="en-US" w:eastAsia="ru-RU"/>
        </w:rPr>
        <w:t>11. – P. 653</w:t>
      </w:r>
      <w:r w:rsidR="00C17BC5">
        <w:rPr>
          <w:sz w:val="28"/>
          <w:szCs w:val="28"/>
          <w:lang w:val="en-US" w:eastAsia="ru-RU"/>
        </w:rPr>
        <w:t>-6</w:t>
      </w:r>
      <w:r w:rsidR="00EF1204" w:rsidRPr="00887269">
        <w:rPr>
          <w:sz w:val="28"/>
          <w:szCs w:val="28"/>
          <w:lang w:val="en-US" w:eastAsia="ru-RU"/>
        </w:rPr>
        <w:t xml:space="preserve">68. </w:t>
      </w:r>
    </w:p>
    <w:p w:rsidR="00EF1204" w:rsidRPr="00C17BC5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12</w:t>
      </w:r>
      <w:r w:rsidR="00705E2B" w:rsidRPr="00705E2B">
        <w:rPr>
          <w:sz w:val="28"/>
          <w:szCs w:val="28"/>
          <w:lang w:val="en-US" w:eastAsia="ru-RU"/>
        </w:rPr>
        <w:t>1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C17BC5">
        <w:rPr>
          <w:sz w:val="28"/>
          <w:szCs w:val="28"/>
          <w:lang w:val="en-US" w:eastAsia="ru-RU"/>
        </w:rPr>
        <w:t>Navaeifar</w:t>
      </w:r>
      <w:proofErr w:type="spellEnd"/>
      <w:r w:rsidR="00C17BC5">
        <w:rPr>
          <w:sz w:val="28"/>
          <w:szCs w:val="28"/>
          <w:lang w:val="en-US" w:eastAsia="ru-RU"/>
        </w:rPr>
        <w:t xml:space="preserve"> M.</w:t>
      </w:r>
      <w:r w:rsidR="00EF1204" w:rsidRPr="00887269">
        <w:rPr>
          <w:sz w:val="28"/>
          <w:szCs w:val="28"/>
          <w:lang w:val="en-US" w:eastAsia="ru-RU"/>
        </w:rPr>
        <w:t xml:space="preserve">R., </w:t>
      </w:r>
      <w:proofErr w:type="spellStart"/>
      <w:r w:rsidR="00EF1204" w:rsidRPr="00887269">
        <w:rPr>
          <w:sz w:val="28"/>
          <w:szCs w:val="28"/>
          <w:lang w:val="en-US" w:eastAsia="ru-RU"/>
        </w:rPr>
        <w:t>Poudineh</w:t>
      </w:r>
      <w:proofErr w:type="spellEnd"/>
      <w:r w:rsidR="00EF1204" w:rsidRPr="00887269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887269">
        <w:rPr>
          <w:sz w:val="28"/>
          <w:szCs w:val="28"/>
          <w:lang w:val="en-US" w:eastAsia="ru-RU"/>
        </w:rPr>
        <w:t>Ghazaghi</w:t>
      </w:r>
      <w:proofErr w:type="spellEnd"/>
      <w:r w:rsidR="00EF1204" w:rsidRPr="00887269">
        <w:rPr>
          <w:sz w:val="28"/>
          <w:szCs w:val="28"/>
          <w:lang w:val="en-US" w:eastAsia="ru-RU"/>
        </w:rPr>
        <w:t xml:space="preserve"> M. et al. Fever with Rash is One of the First Presentations of COVID-19 in Children: A Case Report // International Medical Case Reports Journal. – 2020. – Vol. 13. – P. 335</w:t>
      </w:r>
      <w:r w:rsidR="00C17BC5">
        <w:rPr>
          <w:sz w:val="28"/>
          <w:szCs w:val="28"/>
          <w:lang w:val="en-US" w:eastAsia="ru-RU"/>
        </w:rPr>
        <w:t>-</w:t>
      </w:r>
      <w:r w:rsidR="00EF1204" w:rsidRPr="00887269">
        <w:rPr>
          <w:sz w:val="28"/>
          <w:szCs w:val="28"/>
          <w:lang w:val="en-US" w:eastAsia="ru-RU"/>
        </w:rPr>
        <w:t xml:space="preserve">340. </w:t>
      </w:r>
    </w:p>
    <w:p w:rsidR="00EF1204" w:rsidRPr="00C17BC5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proofErr w:type="gramStart"/>
      <w:r w:rsidRPr="00E400BE">
        <w:rPr>
          <w:sz w:val="28"/>
          <w:szCs w:val="28"/>
          <w:lang w:val="en-US" w:eastAsia="ru-RU"/>
        </w:rPr>
        <w:t>12</w:t>
      </w:r>
      <w:r w:rsidR="00705E2B" w:rsidRPr="00705E2B">
        <w:rPr>
          <w:sz w:val="28"/>
          <w:szCs w:val="28"/>
          <w:lang w:val="en-US" w:eastAsia="ru-RU"/>
        </w:rPr>
        <w:t>2</w:t>
      </w:r>
      <w:proofErr w:type="gramEnd"/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C17BC5">
        <w:rPr>
          <w:sz w:val="28"/>
          <w:szCs w:val="28"/>
          <w:lang w:val="en-US" w:eastAsia="ru-RU"/>
        </w:rPr>
        <w:t>Choron</w:t>
      </w:r>
      <w:proofErr w:type="spellEnd"/>
      <w:r w:rsidR="00C17BC5">
        <w:rPr>
          <w:sz w:val="28"/>
          <w:szCs w:val="28"/>
          <w:lang w:val="en-US" w:eastAsia="ru-RU"/>
        </w:rPr>
        <w:t xml:space="preserve"> R.L.</w:t>
      </w:r>
      <w:r w:rsidR="00EF1204" w:rsidRPr="00887269">
        <w:rPr>
          <w:sz w:val="28"/>
          <w:szCs w:val="28"/>
          <w:lang w:val="en-US" w:eastAsia="ru-RU"/>
        </w:rPr>
        <w:t xml:space="preserve"> et al. Fever in the ICU: A Predictor of Mortality in Mechanically Ventilated COVID-19 Patients // Journal of Intensive Care Medicine. – 2021. – Vol. 36</w:t>
      </w:r>
      <w:r w:rsidR="00C17BC5">
        <w:rPr>
          <w:sz w:val="28"/>
          <w:szCs w:val="28"/>
          <w:lang w:val="en-US" w:eastAsia="ru-RU"/>
        </w:rPr>
        <w:t xml:space="preserve">, Issue </w:t>
      </w:r>
      <w:r w:rsidR="00EF1204" w:rsidRPr="00887269">
        <w:rPr>
          <w:sz w:val="28"/>
          <w:szCs w:val="28"/>
          <w:lang w:val="en-US" w:eastAsia="ru-RU"/>
        </w:rPr>
        <w:t>4. – P. 484</w:t>
      </w:r>
      <w:r w:rsidR="00C17BC5">
        <w:rPr>
          <w:sz w:val="28"/>
          <w:szCs w:val="28"/>
          <w:lang w:val="en-US" w:eastAsia="ru-RU"/>
        </w:rPr>
        <w:t>-</w:t>
      </w:r>
      <w:r w:rsidR="00EF1204" w:rsidRPr="00887269">
        <w:rPr>
          <w:sz w:val="28"/>
          <w:szCs w:val="28"/>
          <w:lang w:val="en-US" w:eastAsia="ru-RU"/>
        </w:rPr>
        <w:t>493.</w:t>
      </w:r>
    </w:p>
    <w:p w:rsidR="00EF1204" w:rsidRPr="00C17BC5" w:rsidRDefault="00E400BE" w:rsidP="00680B0B">
      <w:pPr>
        <w:widowControl/>
        <w:tabs>
          <w:tab w:val="left" w:pos="0"/>
          <w:tab w:val="left" w:pos="1276"/>
        </w:tabs>
        <w:autoSpaceDE/>
        <w:autoSpaceDN/>
        <w:ind w:firstLine="709"/>
        <w:jc w:val="both"/>
        <w:rPr>
          <w:sz w:val="28"/>
          <w:szCs w:val="28"/>
          <w:lang w:val="en-US" w:eastAsia="ru-RU"/>
        </w:rPr>
      </w:pPr>
      <w:r w:rsidRPr="00E400BE">
        <w:rPr>
          <w:sz w:val="28"/>
          <w:szCs w:val="28"/>
          <w:lang w:val="en-US" w:eastAsia="ru-RU"/>
        </w:rPr>
        <w:t>12</w:t>
      </w:r>
      <w:r w:rsidR="00705E2B" w:rsidRPr="00705E2B">
        <w:rPr>
          <w:sz w:val="28"/>
          <w:szCs w:val="28"/>
          <w:lang w:val="en-US" w:eastAsia="ru-RU"/>
        </w:rPr>
        <w:t>3</w:t>
      </w:r>
      <w:r w:rsidRPr="00E400BE">
        <w:rPr>
          <w:sz w:val="28"/>
          <w:szCs w:val="28"/>
          <w:lang w:val="en-US" w:eastAsia="ru-RU"/>
        </w:rPr>
        <w:t xml:space="preserve"> </w:t>
      </w:r>
      <w:proofErr w:type="spellStart"/>
      <w:r w:rsidR="00EF1204" w:rsidRPr="00887269">
        <w:rPr>
          <w:sz w:val="28"/>
          <w:szCs w:val="28"/>
          <w:lang w:val="en-US" w:eastAsia="ru-RU"/>
        </w:rPr>
        <w:t>Valent</w:t>
      </w:r>
      <w:proofErr w:type="spellEnd"/>
      <w:r w:rsidR="00EF1204" w:rsidRPr="00887269">
        <w:rPr>
          <w:sz w:val="28"/>
          <w:szCs w:val="28"/>
          <w:lang w:val="en-US" w:eastAsia="ru-RU"/>
        </w:rPr>
        <w:t xml:space="preserve"> F., Licata S. Emergency Medical Services Calls </w:t>
      </w:r>
      <w:proofErr w:type="gramStart"/>
      <w:r w:rsidR="00EF1204" w:rsidRPr="00887269">
        <w:rPr>
          <w:sz w:val="28"/>
          <w:szCs w:val="28"/>
          <w:lang w:val="en-US" w:eastAsia="ru-RU"/>
        </w:rPr>
        <w:t>During</w:t>
      </w:r>
      <w:proofErr w:type="gramEnd"/>
      <w:r w:rsidR="00EF1204" w:rsidRPr="00887269">
        <w:rPr>
          <w:sz w:val="28"/>
          <w:szCs w:val="28"/>
          <w:lang w:val="en-US" w:eastAsia="ru-RU"/>
        </w:rPr>
        <w:t xml:space="preserve"> Italy’s COVID-19 Lockdown // Annals of Emergency Medicine. – 2020. – Vol. 76</w:t>
      </w:r>
      <w:r w:rsidR="00C17BC5">
        <w:rPr>
          <w:sz w:val="28"/>
          <w:szCs w:val="28"/>
          <w:lang w:val="en-US" w:eastAsia="ru-RU"/>
        </w:rPr>
        <w:t xml:space="preserve">, Issue </w:t>
      </w:r>
      <w:r w:rsidR="00EF1204" w:rsidRPr="00887269">
        <w:rPr>
          <w:sz w:val="28"/>
          <w:szCs w:val="28"/>
          <w:lang w:val="en-US" w:eastAsia="ru-RU"/>
        </w:rPr>
        <w:t>6. – P. 812</w:t>
      </w:r>
      <w:r w:rsidR="00C17BC5">
        <w:rPr>
          <w:sz w:val="28"/>
          <w:szCs w:val="28"/>
          <w:lang w:val="en-US" w:eastAsia="ru-RU"/>
        </w:rPr>
        <w:t>-</w:t>
      </w:r>
      <w:r w:rsidR="00EF1204" w:rsidRPr="00887269">
        <w:rPr>
          <w:sz w:val="28"/>
          <w:szCs w:val="28"/>
          <w:lang w:val="en-US" w:eastAsia="ru-RU"/>
        </w:rPr>
        <w:t>814.</w:t>
      </w:r>
    </w:p>
    <w:p w:rsidR="00EF1204" w:rsidRPr="00C17BC5" w:rsidRDefault="00E400BE" w:rsidP="00680B0B">
      <w:pPr>
        <w:pStyle w:val="ae"/>
        <w:tabs>
          <w:tab w:val="left" w:pos="0"/>
          <w:tab w:val="left" w:pos="1276"/>
        </w:tabs>
        <w:spacing w:before="0" w:beforeAutospacing="0" w:after="0" w:afterAutospacing="0"/>
        <w:ind w:firstLine="709"/>
        <w:jc w:val="both"/>
        <w:rPr>
          <w:sz w:val="28"/>
          <w:lang w:val="en-US"/>
        </w:rPr>
      </w:pPr>
      <w:proofErr w:type="gramStart"/>
      <w:r w:rsidRPr="00E400BE">
        <w:rPr>
          <w:sz w:val="28"/>
          <w:lang w:val="en-US"/>
        </w:rPr>
        <w:t>12</w:t>
      </w:r>
      <w:r w:rsidR="00705E2B" w:rsidRPr="00705E2B">
        <w:rPr>
          <w:sz w:val="28"/>
          <w:lang w:val="en-US"/>
        </w:rPr>
        <w:t>4</w:t>
      </w:r>
      <w:proofErr w:type="gramEnd"/>
      <w:r w:rsidRPr="00E400BE">
        <w:rPr>
          <w:sz w:val="28"/>
          <w:lang w:val="en-US"/>
        </w:rPr>
        <w:t xml:space="preserve"> </w:t>
      </w:r>
      <w:r w:rsidR="00C17BC5">
        <w:rPr>
          <w:sz w:val="28"/>
          <w:lang w:val="en-US"/>
        </w:rPr>
        <w:t>Lange S.J., Ritchey M.D., Goodman A.</w:t>
      </w:r>
      <w:r w:rsidR="00EF1204" w:rsidRPr="00887269">
        <w:rPr>
          <w:sz w:val="28"/>
          <w:lang w:val="en-US"/>
        </w:rPr>
        <w:t>B. et al. Potential Indirect Effects of the COVID-19 Pandemic on Use of Emergency Departments for Acute Life-Threatening Conditions: United States, January–May 2020 // Morbidity and Mortality Weekly Report. – 2020. – Vol. 69</w:t>
      </w:r>
      <w:r w:rsidR="00C17BC5">
        <w:rPr>
          <w:sz w:val="28"/>
          <w:lang w:val="en-US"/>
        </w:rPr>
        <w:t xml:space="preserve">, Issue </w:t>
      </w:r>
      <w:r w:rsidR="00EF1204" w:rsidRPr="00887269">
        <w:rPr>
          <w:sz w:val="28"/>
          <w:lang w:val="en-US"/>
        </w:rPr>
        <w:t>25. – P. 795</w:t>
      </w:r>
      <w:r w:rsidR="00C17BC5">
        <w:rPr>
          <w:sz w:val="28"/>
          <w:lang w:val="en-US"/>
        </w:rPr>
        <w:t>-</w:t>
      </w:r>
      <w:r w:rsidR="00EF1204" w:rsidRPr="00887269">
        <w:rPr>
          <w:sz w:val="28"/>
          <w:lang w:val="en-US"/>
        </w:rPr>
        <w:t xml:space="preserve">800. </w:t>
      </w:r>
    </w:p>
    <w:p w:rsidR="00A14219" w:rsidRDefault="00A14219" w:rsidP="00680B0B">
      <w:pPr>
        <w:tabs>
          <w:tab w:val="left" w:pos="284"/>
          <w:tab w:val="left" w:pos="915"/>
        </w:tabs>
        <w:ind w:right="96" w:firstLine="709"/>
        <w:rPr>
          <w:b/>
          <w:sz w:val="28"/>
          <w:szCs w:val="28"/>
          <w:lang w:val="en-US"/>
        </w:rPr>
      </w:pPr>
    </w:p>
    <w:p w:rsidR="00A14219" w:rsidRDefault="00A14219" w:rsidP="00680B0B">
      <w:pPr>
        <w:tabs>
          <w:tab w:val="left" w:pos="284"/>
          <w:tab w:val="left" w:pos="915"/>
        </w:tabs>
        <w:ind w:right="96" w:firstLine="709"/>
        <w:rPr>
          <w:b/>
          <w:sz w:val="28"/>
          <w:szCs w:val="28"/>
          <w:lang w:val="en-US"/>
        </w:rPr>
      </w:pPr>
    </w:p>
    <w:p w:rsidR="00A14219" w:rsidRDefault="00A14219" w:rsidP="00680B0B">
      <w:pPr>
        <w:tabs>
          <w:tab w:val="left" w:pos="284"/>
          <w:tab w:val="left" w:pos="915"/>
        </w:tabs>
        <w:ind w:right="96" w:firstLine="709"/>
        <w:rPr>
          <w:b/>
          <w:sz w:val="28"/>
          <w:szCs w:val="28"/>
          <w:lang w:val="en-US"/>
        </w:rPr>
      </w:pPr>
    </w:p>
    <w:p w:rsidR="00A14219" w:rsidRDefault="00A14219" w:rsidP="00680B0B">
      <w:pPr>
        <w:tabs>
          <w:tab w:val="left" w:pos="284"/>
          <w:tab w:val="left" w:pos="915"/>
        </w:tabs>
        <w:ind w:right="96" w:firstLine="709"/>
        <w:rPr>
          <w:b/>
          <w:sz w:val="28"/>
          <w:szCs w:val="28"/>
          <w:lang w:val="en-US"/>
        </w:rPr>
      </w:pPr>
    </w:p>
    <w:p w:rsidR="00A14219" w:rsidRDefault="00A14219" w:rsidP="00680B0B">
      <w:pPr>
        <w:tabs>
          <w:tab w:val="left" w:pos="284"/>
          <w:tab w:val="left" w:pos="915"/>
        </w:tabs>
        <w:ind w:right="96" w:firstLine="709"/>
        <w:rPr>
          <w:b/>
          <w:sz w:val="28"/>
          <w:szCs w:val="28"/>
          <w:lang w:val="en-US"/>
        </w:rPr>
      </w:pPr>
    </w:p>
    <w:p w:rsidR="00A14219" w:rsidRDefault="00A14219" w:rsidP="001C1602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  <w:lang w:val="en-US"/>
        </w:rPr>
      </w:pPr>
    </w:p>
    <w:p w:rsidR="00A14219" w:rsidRDefault="00A14219" w:rsidP="001C1602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  <w:lang w:val="en-US"/>
        </w:rPr>
      </w:pPr>
    </w:p>
    <w:p w:rsidR="00A14219" w:rsidRDefault="00A14219" w:rsidP="001C1602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  <w:lang w:val="en-US"/>
        </w:rPr>
      </w:pPr>
    </w:p>
    <w:p w:rsidR="00A14219" w:rsidRPr="00F353C7" w:rsidRDefault="00A14219" w:rsidP="001C1602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  <w:lang w:val="en-US"/>
        </w:rPr>
      </w:pPr>
    </w:p>
    <w:p w:rsidR="00680B0B" w:rsidRPr="00F353C7" w:rsidRDefault="00680B0B" w:rsidP="001C1602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  <w:lang w:val="en-US"/>
        </w:rPr>
      </w:pPr>
    </w:p>
    <w:p w:rsidR="00680B0B" w:rsidRDefault="00680B0B" w:rsidP="001C1602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  <w:lang w:val="en-US"/>
        </w:rPr>
      </w:pPr>
    </w:p>
    <w:p w:rsidR="00F001FF" w:rsidRDefault="00F001FF" w:rsidP="001C1602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  <w:lang w:val="en-US"/>
        </w:rPr>
      </w:pPr>
    </w:p>
    <w:p w:rsidR="00F001FF" w:rsidRDefault="00F001FF" w:rsidP="001C1602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  <w:lang w:val="en-US"/>
        </w:rPr>
      </w:pPr>
    </w:p>
    <w:p w:rsidR="00F001FF" w:rsidRPr="00F353C7" w:rsidRDefault="00F001FF" w:rsidP="001C1602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  <w:lang w:val="en-US"/>
        </w:rPr>
      </w:pPr>
    </w:p>
    <w:p w:rsidR="00680B0B" w:rsidRPr="00F353C7" w:rsidRDefault="00680B0B" w:rsidP="001C1602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  <w:lang w:val="en-US"/>
        </w:rPr>
      </w:pPr>
    </w:p>
    <w:p w:rsidR="00A14219" w:rsidRDefault="00A14219" w:rsidP="001C1602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  <w:lang w:val="en-US"/>
        </w:rPr>
      </w:pPr>
    </w:p>
    <w:p w:rsidR="00E000F3" w:rsidRDefault="00E000F3" w:rsidP="001C1602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  <w:lang w:val="en-US"/>
        </w:rPr>
      </w:pPr>
    </w:p>
    <w:p w:rsidR="00A14219" w:rsidRPr="00C17BC5" w:rsidRDefault="00A14219" w:rsidP="001C1602">
      <w:pPr>
        <w:tabs>
          <w:tab w:val="left" w:pos="284"/>
          <w:tab w:val="left" w:pos="915"/>
        </w:tabs>
        <w:ind w:left="96" w:right="96" w:firstLine="709"/>
        <w:rPr>
          <w:b/>
          <w:sz w:val="28"/>
          <w:szCs w:val="28"/>
          <w:lang w:val="en-US"/>
        </w:rPr>
      </w:pPr>
    </w:p>
    <w:p w:rsidR="00711A4C" w:rsidRDefault="00711A4C" w:rsidP="001C1602">
      <w:pPr>
        <w:pStyle w:val="1"/>
        <w:spacing w:before="0"/>
        <w:ind w:left="96" w:right="96"/>
        <w:jc w:val="center"/>
      </w:pPr>
      <w:r w:rsidRPr="00A70E43">
        <w:lastRenderedPageBreak/>
        <w:t>ПРИЛОЖЕНИЕ</w:t>
      </w:r>
      <w:r w:rsidRPr="00A70E43">
        <w:rPr>
          <w:spacing w:val="-9"/>
        </w:rPr>
        <w:t xml:space="preserve"> </w:t>
      </w:r>
      <w:r w:rsidRPr="00A70E43">
        <w:t>А</w:t>
      </w:r>
    </w:p>
    <w:p w:rsidR="00711A4C" w:rsidRDefault="00711A4C" w:rsidP="001C1602">
      <w:pPr>
        <w:pStyle w:val="a3"/>
        <w:ind w:left="96" w:right="96"/>
        <w:rPr>
          <w:b/>
          <w:sz w:val="27"/>
        </w:rPr>
      </w:pPr>
    </w:p>
    <w:p w:rsidR="00F3391E" w:rsidRDefault="00F3391E" w:rsidP="001C1602">
      <w:pPr>
        <w:pStyle w:val="a3"/>
        <w:ind w:left="96" w:right="96"/>
        <w:jc w:val="center"/>
      </w:pPr>
      <w:bookmarkStart w:id="9" w:name="Акт_внедрения"/>
      <w:bookmarkEnd w:id="9"/>
      <w:r>
        <w:t>Авторское</w:t>
      </w:r>
      <w:r>
        <w:rPr>
          <w:spacing w:val="-14"/>
        </w:rPr>
        <w:t xml:space="preserve"> </w:t>
      </w:r>
      <w:r>
        <w:t>свидетельство</w:t>
      </w:r>
    </w:p>
    <w:p w:rsidR="00711A4C" w:rsidRDefault="00711A4C" w:rsidP="001C1602">
      <w:pPr>
        <w:pStyle w:val="a3"/>
        <w:ind w:left="96" w:right="96"/>
        <w:rPr>
          <w:sz w:val="24"/>
        </w:rPr>
      </w:pPr>
    </w:p>
    <w:p w:rsidR="00711A4C" w:rsidRDefault="00F3391E" w:rsidP="00276001">
      <w:pPr>
        <w:ind w:left="96" w:right="96"/>
        <w:rPr>
          <w:sz w:val="24"/>
        </w:rPr>
        <w:sectPr w:rsidR="00711A4C" w:rsidSect="00D82E3B">
          <w:pgSz w:w="11910" w:h="16840" w:code="9"/>
          <w:pgMar w:top="1134" w:right="570" w:bottom="1134" w:left="1701" w:header="709" w:footer="709" w:gutter="0"/>
          <w:cols w:space="720"/>
          <w:docGrid w:linePitch="299"/>
        </w:sectPr>
      </w:pPr>
      <w:r w:rsidRPr="00F3391E">
        <w:rPr>
          <w:sz w:val="24"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pt;height:633pt" o:ole="">
            <v:imagedata r:id="rId55" o:title=""/>
          </v:shape>
          <o:OLEObject Type="Embed" ProgID="AcroExch.Document.7" ShapeID="_x0000_i1025" DrawAspect="Content" ObjectID="_1800701364" r:id="rId56"/>
        </w:object>
      </w:r>
    </w:p>
    <w:p w:rsidR="00711A4C" w:rsidRDefault="00711A4C" w:rsidP="00276001">
      <w:pPr>
        <w:pStyle w:val="a3"/>
        <w:ind w:left="96" w:right="96"/>
        <w:rPr>
          <w:sz w:val="25"/>
        </w:rPr>
      </w:pPr>
      <w:bookmarkStart w:id="10" w:name="ПРИЛОЖЕНИЕ_Б"/>
      <w:bookmarkEnd w:id="10"/>
    </w:p>
    <w:p w:rsidR="007F468C" w:rsidRDefault="00796C73" w:rsidP="00276001">
      <w:pPr>
        <w:pStyle w:val="1"/>
        <w:spacing w:before="0"/>
        <w:ind w:left="96" w:right="96"/>
        <w:jc w:val="center"/>
      </w:pPr>
      <w:r w:rsidRPr="00796C73">
        <w:object w:dxaOrig="8925" w:dyaOrig="12631">
          <v:shape id="_x0000_i1026" type="#_x0000_t75" style="width:447pt;height:633pt" o:ole="">
            <v:imagedata r:id="rId57" o:title=""/>
          </v:shape>
          <o:OLEObject Type="Embed" ProgID="AcroExch.Document.7" ShapeID="_x0000_i1026" DrawAspect="Content" ObjectID="_1800701365" r:id="rId58"/>
        </w:object>
      </w:r>
    </w:p>
    <w:p w:rsidR="007F468C" w:rsidRDefault="007F468C" w:rsidP="00276001">
      <w:pPr>
        <w:pStyle w:val="1"/>
        <w:spacing w:before="0"/>
        <w:ind w:left="96" w:right="96"/>
        <w:jc w:val="center"/>
      </w:pPr>
    </w:p>
    <w:p w:rsidR="007F468C" w:rsidRDefault="007F468C" w:rsidP="00276001">
      <w:pPr>
        <w:pStyle w:val="1"/>
        <w:spacing w:before="0"/>
        <w:ind w:left="96" w:right="96"/>
        <w:jc w:val="center"/>
      </w:pPr>
    </w:p>
    <w:p w:rsidR="00796C73" w:rsidRDefault="00796C73" w:rsidP="00276001">
      <w:pPr>
        <w:pStyle w:val="1"/>
        <w:spacing w:before="0"/>
        <w:ind w:left="96" w:right="96"/>
        <w:jc w:val="center"/>
      </w:pPr>
    </w:p>
    <w:p w:rsidR="00796C73" w:rsidRDefault="00796C73" w:rsidP="00276001">
      <w:pPr>
        <w:pStyle w:val="1"/>
        <w:spacing w:before="0"/>
        <w:ind w:left="96" w:right="96"/>
        <w:jc w:val="center"/>
        <w:rPr>
          <w:lang w:val="en-US"/>
        </w:rPr>
      </w:pPr>
    </w:p>
    <w:p w:rsidR="00734454" w:rsidRPr="00796C73" w:rsidRDefault="00734454" w:rsidP="00276001">
      <w:pPr>
        <w:pStyle w:val="1"/>
        <w:spacing w:before="0"/>
        <w:ind w:left="96" w:right="96"/>
        <w:jc w:val="center"/>
        <w:rPr>
          <w:lang w:val="en-US"/>
        </w:rPr>
      </w:pPr>
    </w:p>
    <w:p w:rsidR="00796C73" w:rsidRDefault="00796C73" w:rsidP="00276001">
      <w:pPr>
        <w:pStyle w:val="1"/>
        <w:spacing w:before="0"/>
        <w:ind w:left="96" w:right="96"/>
        <w:jc w:val="center"/>
      </w:pPr>
      <w:r>
        <w:lastRenderedPageBreak/>
        <w:t>ПРИЛОЖЕНИЕ</w:t>
      </w:r>
      <w:r>
        <w:rPr>
          <w:spacing w:val="-9"/>
        </w:rPr>
        <w:t xml:space="preserve"> </w:t>
      </w:r>
      <w:r>
        <w:t>Б</w:t>
      </w:r>
    </w:p>
    <w:p w:rsidR="00796C73" w:rsidRDefault="00796C73" w:rsidP="00276001">
      <w:pPr>
        <w:pStyle w:val="a3"/>
        <w:ind w:left="96" w:right="96"/>
        <w:rPr>
          <w:b/>
          <w:sz w:val="27"/>
        </w:rPr>
      </w:pPr>
    </w:p>
    <w:p w:rsidR="00796C73" w:rsidRDefault="00796C73" w:rsidP="00276001">
      <w:pPr>
        <w:pStyle w:val="a3"/>
        <w:ind w:left="96" w:right="96"/>
        <w:jc w:val="center"/>
      </w:pPr>
      <w:r>
        <w:t>Акт</w:t>
      </w:r>
      <w:r>
        <w:rPr>
          <w:spacing w:val="-8"/>
        </w:rPr>
        <w:t xml:space="preserve"> </w:t>
      </w:r>
      <w:r>
        <w:t>внедрения</w:t>
      </w:r>
    </w:p>
    <w:p w:rsidR="00796C73" w:rsidRDefault="00796C73" w:rsidP="00276001">
      <w:pPr>
        <w:pStyle w:val="1"/>
        <w:spacing w:before="0"/>
        <w:ind w:left="96" w:right="96"/>
        <w:jc w:val="center"/>
      </w:pPr>
    </w:p>
    <w:p w:rsidR="006A500F" w:rsidRDefault="00946C67" w:rsidP="00276001">
      <w:pPr>
        <w:pStyle w:val="1"/>
        <w:spacing w:before="0"/>
        <w:ind w:left="96" w:right="96"/>
        <w:jc w:val="center"/>
      </w:pPr>
      <w:r w:rsidRPr="00386105">
        <w:object w:dxaOrig="13762" w:dyaOrig="20467">
          <v:shape id="_x0000_i1027" type="#_x0000_t75" style="width:359pt;height:269pt" o:ole="">
            <v:imagedata r:id="rId59" o:title=""/>
          </v:shape>
          <o:OLEObject Type="Embed" ProgID="AcroExch.Document.7" ShapeID="_x0000_i1027" DrawAspect="Content" ObjectID="_1800701366" r:id="rId60"/>
        </w:object>
      </w:r>
      <w:bookmarkStart w:id="11" w:name="_GoBack"/>
      <w:bookmarkEnd w:id="11"/>
    </w:p>
    <w:p w:rsidR="006A500F" w:rsidRDefault="006A500F" w:rsidP="00276001">
      <w:pPr>
        <w:pStyle w:val="1"/>
        <w:spacing w:before="0"/>
        <w:ind w:left="96" w:right="96"/>
        <w:jc w:val="center"/>
      </w:pPr>
    </w:p>
    <w:p w:rsidR="006A500F" w:rsidRDefault="006A500F" w:rsidP="00276001">
      <w:pPr>
        <w:pStyle w:val="1"/>
        <w:spacing w:before="0"/>
        <w:ind w:left="96" w:right="96"/>
        <w:jc w:val="center"/>
      </w:pPr>
    </w:p>
    <w:p w:rsidR="006A500F" w:rsidRDefault="006A500F" w:rsidP="00276001">
      <w:pPr>
        <w:pStyle w:val="1"/>
        <w:spacing w:before="0"/>
        <w:ind w:left="96" w:right="96"/>
        <w:jc w:val="center"/>
      </w:pPr>
    </w:p>
    <w:p w:rsidR="006A500F" w:rsidRDefault="006A500F" w:rsidP="00276001">
      <w:pPr>
        <w:pStyle w:val="1"/>
        <w:spacing w:before="0"/>
        <w:ind w:left="96" w:right="96"/>
        <w:jc w:val="center"/>
      </w:pPr>
    </w:p>
    <w:p w:rsidR="006A500F" w:rsidRDefault="00946C67" w:rsidP="00276001">
      <w:pPr>
        <w:pStyle w:val="1"/>
        <w:spacing w:before="0"/>
        <w:ind w:left="96" w:right="96"/>
        <w:jc w:val="center"/>
      </w:pPr>
      <w:r w:rsidRPr="00386105">
        <w:object w:dxaOrig="8925" w:dyaOrig="12615">
          <v:shape id="_x0000_i1028" type="#_x0000_t75" style="width:380pt;height:266pt" o:ole="">
            <v:imagedata r:id="rId61" o:title=""/>
          </v:shape>
          <o:OLEObject Type="Embed" ProgID="AcroExch.Document.7" ShapeID="_x0000_i1028" DrawAspect="Content" ObjectID="_1800701367" r:id="rId62"/>
        </w:object>
      </w:r>
    </w:p>
    <w:p w:rsidR="006A500F" w:rsidRDefault="006A500F" w:rsidP="00276001">
      <w:pPr>
        <w:pStyle w:val="1"/>
        <w:spacing w:before="0"/>
        <w:ind w:left="96" w:right="96"/>
        <w:jc w:val="center"/>
      </w:pPr>
    </w:p>
    <w:p w:rsidR="006A500F" w:rsidRDefault="006A500F" w:rsidP="00276001">
      <w:pPr>
        <w:pStyle w:val="1"/>
        <w:spacing w:before="0"/>
        <w:ind w:left="96" w:right="96"/>
        <w:jc w:val="center"/>
      </w:pPr>
    </w:p>
    <w:p w:rsidR="006A500F" w:rsidRDefault="006A500F" w:rsidP="00276001">
      <w:pPr>
        <w:pStyle w:val="1"/>
        <w:spacing w:before="0"/>
        <w:ind w:left="96" w:right="96"/>
        <w:jc w:val="center"/>
      </w:pPr>
    </w:p>
    <w:p w:rsidR="006A500F" w:rsidRDefault="006A500F" w:rsidP="00276001">
      <w:pPr>
        <w:pStyle w:val="1"/>
        <w:spacing w:before="0"/>
        <w:ind w:left="96" w:right="96"/>
        <w:jc w:val="center"/>
      </w:pPr>
    </w:p>
    <w:p w:rsidR="006A500F" w:rsidRDefault="007F7A63" w:rsidP="00276001">
      <w:pPr>
        <w:pStyle w:val="1"/>
        <w:spacing w:before="0"/>
        <w:ind w:left="96" w:right="96"/>
        <w:jc w:val="center"/>
      </w:pPr>
      <w:r w:rsidRPr="007F7A63">
        <w:lastRenderedPageBreak/>
        <w:drawing>
          <wp:inline distT="0" distB="0" distL="0" distR="0" wp14:anchorId="0756112E" wp14:editId="585817C9">
            <wp:extent cx="4953000" cy="56578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7A63" w:rsidRDefault="007F7A63" w:rsidP="00276001">
      <w:pPr>
        <w:pStyle w:val="1"/>
        <w:spacing w:before="0"/>
        <w:ind w:left="96" w:right="96"/>
        <w:jc w:val="center"/>
      </w:pPr>
    </w:p>
    <w:p w:rsidR="007F468C" w:rsidRDefault="007F468C" w:rsidP="00276001">
      <w:pPr>
        <w:pStyle w:val="1"/>
        <w:spacing w:before="0"/>
        <w:ind w:left="96" w:right="96"/>
        <w:jc w:val="center"/>
      </w:pPr>
      <w:r>
        <w:lastRenderedPageBreak/>
        <w:t>ПРИЛОЖЕНИЕ</w:t>
      </w:r>
      <w:r>
        <w:rPr>
          <w:spacing w:val="-9"/>
        </w:rPr>
        <w:t xml:space="preserve"> </w:t>
      </w:r>
      <w:r>
        <w:t>В</w:t>
      </w:r>
    </w:p>
    <w:p w:rsidR="007F468C" w:rsidRDefault="007F468C" w:rsidP="00276001">
      <w:pPr>
        <w:ind w:left="96" w:right="96"/>
        <w:jc w:val="center"/>
        <w:rPr>
          <w:sz w:val="25"/>
        </w:rPr>
      </w:pPr>
    </w:p>
    <w:p w:rsidR="007F468C" w:rsidRDefault="007F468C" w:rsidP="00276001">
      <w:pPr>
        <w:ind w:left="96" w:right="96"/>
        <w:jc w:val="center"/>
        <w:rPr>
          <w:sz w:val="28"/>
          <w:szCs w:val="28"/>
        </w:rPr>
      </w:pPr>
      <w:r w:rsidRPr="007F468C">
        <w:rPr>
          <w:sz w:val="28"/>
          <w:szCs w:val="28"/>
        </w:rPr>
        <w:t>Данные вызовов</w:t>
      </w:r>
    </w:p>
    <w:p w:rsidR="006A500F" w:rsidRDefault="006A500F" w:rsidP="00276001">
      <w:pPr>
        <w:ind w:left="96" w:right="96"/>
        <w:jc w:val="center"/>
        <w:rPr>
          <w:sz w:val="28"/>
          <w:szCs w:val="28"/>
        </w:rPr>
      </w:pPr>
    </w:p>
    <w:p w:rsidR="006A500F" w:rsidRDefault="006A500F" w:rsidP="00276001">
      <w:pPr>
        <w:ind w:left="96" w:right="96"/>
        <w:jc w:val="center"/>
        <w:rPr>
          <w:sz w:val="28"/>
          <w:szCs w:val="28"/>
        </w:rPr>
      </w:pPr>
    </w:p>
    <w:p w:rsidR="006A500F" w:rsidRDefault="006A500F" w:rsidP="00276001">
      <w:pPr>
        <w:ind w:left="96" w:right="96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71363DE" wp14:editId="7F65087E">
            <wp:extent cx="5936263" cy="5934808"/>
            <wp:effectExtent l="0" t="0" r="762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59625" cy="5958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00F" w:rsidRPr="006A500F" w:rsidRDefault="006A500F" w:rsidP="00276001">
      <w:pPr>
        <w:ind w:left="96" w:right="96"/>
        <w:rPr>
          <w:sz w:val="28"/>
          <w:szCs w:val="28"/>
        </w:rPr>
      </w:pPr>
    </w:p>
    <w:p w:rsidR="006A500F" w:rsidRPr="006A500F" w:rsidRDefault="006A500F" w:rsidP="00276001">
      <w:pPr>
        <w:ind w:left="96" w:right="96"/>
        <w:rPr>
          <w:sz w:val="28"/>
          <w:szCs w:val="28"/>
        </w:rPr>
      </w:pPr>
    </w:p>
    <w:p w:rsidR="006A500F" w:rsidRPr="006A500F" w:rsidRDefault="006A500F" w:rsidP="00276001">
      <w:pPr>
        <w:ind w:left="96" w:right="96"/>
        <w:rPr>
          <w:sz w:val="28"/>
          <w:szCs w:val="28"/>
        </w:rPr>
      </w:pPr>
    </w:p>
    <w:p w:rsidR="006A500F" w:rsidRPr="006A500F" w:rsidRDefault="006A500F" w:rsidP="00276001">
      <w:pPr>
        <w:ind w:left="96" w:right="96"/>
        <w:rPr>
          <w:sz w:val="28"/>
          <w:szCs w:val="28"/>
        </w:rPr>
      </w:pPr>
    </w:p>
    <w:p w:rsidR="006A500F" w:rsidRPr="006A500F" w:rsidRDefault="006A500F" w:rsidP="00276001">
      <w:pPr>
        <w:ind w:left="96" w:right="96"/>
        <w:rPr>
          <w:sz w:val="28"/>
          <w:szCs w:val="28"/>
        </w:rPr>
      </w:pPr>
    </w:p>
    <w:p w:rsidR="006A500F" w:rsidRPr="006A500F" w:rsidRDefault="006A500F" w:rsidP="00276001">
      <w:pPr>
        <w:ind w:left="96" w:right="96"/>
        <w:rPr>
          <w:sz w:val="28"/>
          <w:szCs w:val="28"/>
        </w:rPr>
      </w:pPr>
    </w:p>
    <w:p w:rsidR="006A500F" w:rsidRPr="006A500F" w:rsidRDefault="006A500F" w:rsidP="00276001">
      <w:pPr>
        <w:ind w:left="96" w:right="96"/>
        <w:rPr>
          <w:sz w:val="28"/>
          <w:szCs w:val="28"/>
        </w:rPr>
      </w:pPr>
    </w:p>
    <w:p w:rsidR="006A500F" w:rsidRPr="006A500F" w:rsidRDefault="006A500F" w:rsidP="00276001">
      <w:pPr>
        <w:ind w:left="96" w:right="96"/>
        <w:rPr>
          <w:sz w:val="28"/>
          <w:szCs w:val="28"/>
        </w:rPr>
      </w:pPr>
    </w:p>
    <w:p w:rsidR="006A500F" w:rsidRDefault="006A500F" w:rsidP="00276001">
      <w:pPr>
        <w:ind w:left="96" w:right="96"/>
        <w:rPr>
          <w:sz w:val="28"/>
          <w:szCs w:val="28"/>
        </w:rPr>
      </w:pPr>
    </w:p>
    <w:p w:rsidR="006A500F" w:rsidRPr="006A500F" w:rsidRDefault="006A500F" w:rsidP="00276001">
      <w:pPr>
        <w:ind w:left="96" w:right="96"/>
        <w:rPr>
          <w:sz w:val="28"/>
          <w:szCs w:val="28"/>
        </w:rPr>
      </w:pPr>
    </w:p>
    <w:sectPr w:rsidR="006A500F" w:rsidRPr="006A500F" w:rsidSect="00D82E3B">
      <w:footerReference w:type="default" r:id="rId65"/>
      <w:pgSz w:w="11910" w:h="16840"/>
      <w:pgMar w:top="1134" w:right="567" w:bottom="1134" w:left="1701" w:header="709" w:footer="709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F5C95" w:rsidRDefault="004F5C95">
      <w:r>
        <w:separator/>
      </w:r>
    </w:p>
  </w:endnote>
  <w:endnote w:type="continuationSeparator" w:id="0">
    <w:p w:rsidR="004F5C95" w:rsidRDefault="004F5C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29855703"/>
      <w:docPartObj>
        <w:docPartGallery w:val="Page Numbers (Bottom of Page)"/>
        <w:docPartUnique/>
      </w:docPartObj>
    </w:sdtPr>
    <w:sdtContent>
      <w:p w:rsidR="007F7A63" w:rsidRDefault="007F7A63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46C67">
          <w:rPr>
            <w:noProof/>
          </w:rPr>
          <w:t>2</w:t>
        </w:r>
        <w:r>
          <w:fldChar w:fldCharType="end"/>
        </w:r>
      </w:p>
    </w:sdtContent>
  </w:sdt>
  <w:p w:rsidR="007F7A63" w:rsidRPr="008F78F6" w:rsidRDefault="007F7A63">
    <w:pPr>
      <w:pStyle w:val="aa"/>
      <w:rPr>
        <w:sz w:val="18"/>
        <w:szCs w:val="18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39502994"/>
      <w:docPartObj>
        <w:docPartGallery w:val="Page Numbers (Bottom of Page)"/>
        <w:docPartUnique/>
      </w:docPartObj>
    </w:sdtPr>
    <w:sdtContent>
      <w:p w:rsidR="007F7A63" w:rsidRDefault="007F7A63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46C67">
          <w:rPr>
            <w:noProof/>
          </w:rPr>
          <w:t>101</w:t>
        </w:r>
        <w:r>
          <w:fldChar w:fldCharType="end"/>
        </w:r>
      </w:p>
    </w:sdtContent>
  </w:sdt>
  <w:p w:rsidR="007F7A63" w:rsidRDefault="007F7A63">
    <w:pPr>
      <w:pStyle w:val="a3"/>
      <w:spacing w:line="14" w:lineRule="auto"/>
      <w:rPr>
        <w:sz w:val="19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F5C95" w:rsidRDefault="004F5C95">
      <w:r>
        <w:separator/>
      </w:r>
    </w:p>
  </w:footnote>
  <w:footnote w:type="continuationSeparator" w:id="0">
    <w:p w:rsidR="004F5C95" w:rsidRDefault="004F5C9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B31337"/>
    <w:multiLevelType w:val="hybridMultilevel"/>
    <w:tmpl w:val="ACF6ECEA"/>
    <w:lvl w:ilvl="0" w:tplc="56C6747A">
      <w:start w:val="1"/>
      <w:numFmt w:val="decimal"/>
      <w:lvlText w:val="%1."/>
      <w:lvlJc w:val="left"/>
      <w:pPr>
        <w:ind w:left="301" w:hanging="285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4A8E97E">
      <w:numFmt w:val="bullet"/>
      <w:lvlText w:val="•"/>
      <w:lvlJc w:val="left"/>
      <w:pPr>
        <w:ind w:left="1296" w:hanging="285"/>
      </w:pPr>
      <w:rPr>
        <w:rFonts w:hint="default"/>
        <w:lang w:val="ru-RU" w:eastAsia="en-US" w:bidi="ar-SA"/>
      </w:rPr>
    </w:lvl>
    <w:lvl w:ilvl="2" w:tplc="3BDE3A2A">
      <w:numFmt w:val="bullet"/>
      <w:lvlText w:val="•"/>
      <w:lvlJc w:val="left"/>
      <w:pPr>
        <w:ind w:left="2293" w:hanging="285"/>
      </w:pPr>
      <w:rPr>
        <w:rFonts w:hint="default"/>
        <w:lang w:val="ru-RU" w:eastAsia="en-US" w:bidi="ar-SA"/>
      </w:rPr>
    </w:lvl>
    <w:lvl w:ilvl="3" w:tplc="C34EFFC0">
      <w:numFmt w:val="bullet"/>
      <w:lvlText w:val="•"/>
      <w:lvlJc w:val="left"/>
      <w:pPr>
        <w:ind w:left="3289" w:hanging="285"/>
      </w:pPr>
      <w:rPr>
        <w:rFonts w:hint="default"/>
        <w:lang w:val="ru-RU" w:eastAsia="en-US" w:bidi="ar-SA"/>
      </w:rPr>
    </w:lvl>
    <w:lvl w:ilvl="4" w:tplc="0390228C">
      <w:numFmt w:val="bullet"/>
      <w:lvlText w:val="•"/>
      <w:lvlJc w:val="left"/>
      <w:pPr>
        <w:ind w:left="4286" w:hanging="285"/>
      </w:pPr>
      <w:rPr>
        <w:rFonts w:hint="default"/>
        <w:lang w:val="ru-RU" w:eastAsia="en-US" w:bidi="ar-SA"/>
      </w:rPr>
    </w:lvl>
    <w:lvl w:ilvl="5" w:tplc="C1F69090">
      <w:numFmt w:val="bullet"/>
      <w:lvlText w:val="•"/>
      <w:lvlJc w:val="left"/>
      <w:pPr>
        <w:ind w:left="5283" w:hanging="285"/>
      </w:pPr>
      <w:rPr>
        <w:rFonts w:hint="default"/>
        <w:lang w:val="ru-RU" w:eastAsia="en-US" w:bidi="ar-SA"/>
      </w:rPr>
    </w:lvl>
    <w:lvl w:ilvl="6" w:tplc="4CF82ADA">
      <w:numFmt w:val="bullet"/>
      <w:lvlText w:val="•"/>
      <w:lvlJc w:val="left"/>
      <w:pPr>
        <w:ind w:left="6279" w:hanging="285"/>
      </w:pPr>
      <w:rPr>
        <w:rFonts w:hint="default"/>
        <w:lang w:val="ru-RU" w:eastAsia="en-US" w:bidi="ar-SA"/>
      </w:rPr>
    </w:lvl>
    <w:lvl w:ilvl="7" w:tplc="54FA5574">
      <w:numFmt w:val="bullet"/>
      <w:lvlText w:val="•"/>
      <w:lvlJc w:val="left"/>
      <w:pPr>
        <w:ind w:left="7276" w:hanging="285"/>
      </w:pPr>
      <w:rPr>
        <w:rFonts w:hint="default"/>
        <w:lang w:val="ru-RU" w:eastAsia="en-US" w:bidi="ar-SA"/>
      </w:rPr>
    </w:lvl>
    <w:lvl w:ilvl="8" w:tplc="C11AB49A">
      <w:numFmt w:val="bullet"/>
      <w:lvlText w:val="•"/>
      <w:lvlJc w:val="left"/>
      <w:pPr>
        <w:ind w:left="8273" w:hanging="285"/>
      </w:pPr>
      <w:rPr>
        <w:rFonts w:hint="default"/>
        <w:lang w:val="ru-RU" w:eastAsia="en-US" w:bidi="ar-SA"/>
      </w:rPr>
    </w:lvl>
  </w:abstractNum>
  <w:abstractNum w:abstractNumId="1">
    <w:nsid w:val="0FA3111D"/>
    <w:multiLevelType w:val="hybridMultilevel"/>
    <w:tmpl w:val="8F2AC572"/>
    <w:lvl w:ilvl="0" w:tplc="9656FD32">
      <w:start w:val="1"/>
      <w:numFmt w:val="bullet"/>
      <w:lvlText w:val="–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033171D"/>
    <w:multiLevelType w:val="hybridMultilevel"/>
    <w:tmpl w:val="B574D862"/>
    <w:lvl w:ilvl="0" w:tplc="D5D4CA6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23358A0"/>
    <w:multiLevelType w:val="hybridMultilevel"/>
    <w:tmpl w:val="282C75F0"/>
    <w:lvl w:ilvl="0" w:tplc="7B2E3B58">
      <w:start w:val="1"/>
      <w:numFmt w:val="decimal"/>
      <w:lvlText w:val="%1"/>
      <w:lvlJc w:val="left"/>
      <w:pPr>
        <w:ind w:left="720" w:hanging="360"/>
      </w:pPr>
      <w:rPr>
        <w:rFonts w:hint="default"/>
        <w:sz w:val="28"/>
        <w:szCs w:val="28"/>
        <w:lang w:val="en-US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700522"/>
    <w:multiLevelType w:val="multilevel"/>
    <w:tmpl w:val="314C7748"/>
    <w:lvl w:ilvl="0">
      <w:start w:val="6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64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3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69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1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95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768" w:hanging="2160"/>
      </w:pPr>
      <w:rPr>
        <w:rFonts w:hint="default"/>
      </w:rPr>
    </w:lvl>
  </w:abstractNum>
  <w:abstractNum w:abstractNumId="5">
    <w:nsid w:val="150E7667"/>
    <w:multiLevelType w:val="hybridMultilevel"/>
    <w:tmpl w:val="48A69BE6"/>
    <w:lvl w:ilvl="0" w:tplc="4FCA8EE4">
      <w:start w:val="1"/>
      <w:numFmt w:val="decimal"/>
      <w:lvlText w:val="%1."/>
      <w:lvlJc w:val="left"/>
      <w:pPr>
        <w:ind w:left="302" w:hanging="285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570CE3EA">
      <w:numFmt w:val="bullet"/>
      <w:lvlText w:val="•"/>
      <w:lvlJc w:val="left"/>
      <w:pPr>
        <w:ind w:left="1296" w:hanging="285"/>
      </w:pPr>
      <w:rPr>
        <w:rFonts w:hint="default"/>
        <w:lang w:val="ru-RU" w:eastAsia="en-US" w:bidi="ar-SA"/>
      </w:rPr>
    </w:lvl>
    <w:lvl w:ilvl="2" w:tplc="097C5488">
      <w:numFmt w:val="bullet"/>
      <w:lvlText w:val="•"/>
      <w:lvlJc w:val="left"/>
      <w:pPr>
        <w:ind w:left="2293" w:hanging="285"/>
      </w:pPr>
      <w:rPr>
        <w:rFonts w:hint="default"/>
        <w:lang w:val="ru-RU" w:eastAsia="en-US" w:bidi="ar-SA"/>
      </w:rPr>
    </w:lvl>
    <w:lvl w:ilvl="3" w:tplc="7F069E30">
      <w:numFmt w:val="bullet"/>
      <w:lvlText w:val="•"/>
      <w:lvlJc w:val="left"/>
      <w:pPr>
        <w:ind w:left="3289" w:hanging="285"/>
      </w:pPr>
      <w:rPr>
        <w:rFonts w:hint="default"/>
        <w:lang w:val="ru-RU" w:eastAsia="en-US" w:bidi="ar-SA"/>
      </w:rPr>
    </w:lvl>
    <w:lvl w:ilvl="4" w:tplc="10A04A12">
      <w:numFmt w:val="bullet"/>
      <w:lvlText w:val="•"/>
      <w:lvlJc w:val="left"/>
      <w:pPr>
        <w:ind w:left="4286" w:hanging="285"/>
      </w:pPr>
      <w:rPr>
        <w:rFonts w:hint="default"/>
        <w:lang w:val="ru-RU" w:eastAsia="en-US" w:bidi="ar-SA"/>
      </w:rPr>
    </w:lvl>
    <w:lvl w:ilvl="5" w:tplc="00B8DF14">
      <w:numFmt w:val="bullet"/>
      <w:lvlText w:val="•"/>
      <w:lvlJc w:val="left"/>
      <w:pPr>
        <w:ind w:left="5283" w:hanging="285"/>
      </w:pPr>
      <w:rPr>
        <w:rFonts w:hint="default"/>
        <w:lang w:val="ru-RU" w:eastAsia="en-US" w:bidi="ar-SA"/>
      </w:rPr>
    </w:lvl>
    <w:lvl w:ilvl="6" w:tplc="A3CA0EAA">
      <w:numFmt w:val="bullet"/>
      <w:lvlText w:val="•"/>
      <w:lvlJc w:val="left"/>
      <w:pPr>
        <w:ind w:left="6279" w:hanging="285"/>
      </w:pPr>
      <w:rPr>
        <w:rFonts w:hint="default"/>
        <w:lang w:val="ru-RU" w:eastAsia="en-US" w:bidi="ar-SA"/>
      </w:rPr>
    </w:lvl>
    <w:lvl w:ilvl="7" w:tplc="EEE2E40C">
      <w:numFmt w:val="bullet"/>
      <w:lvlText w:val="•"/>
      <w:lvlJc w:val="left"/>
      <w:pPr>
        <w:ind w:left="7276" w:hanging="285"/>
      </w:pPr>
      <w:rPr>
        <w:rFonts w:hint="default"/>
        <w:lang w:val="ru-RU" w:eastAsia="en-US" w:bidi="ar-SA"/>
      </w:rPr>
    </w:lvl>
    <w:lvl w:ilvl="8" w:tplc="4AB67560">
      <w:numFmt w:val="bullet"/>
      <w:lvlText w:val="•"/>
      <w:lvlJc w:val="left"/>
      <w:pPr>
        <w:ind w:left="8273" w:hanging="285"/>
      </w:pPr>
      <w:rPr>
        <w:rFonts w:hint="default"/>
        <w:lang w:val="ru-RU" w:eastAsia="en-US" w:bidi="ar-SA"/>
      </w:rPr>
    </w:lvl>
  </w:abstractNum>
  <w:abstractNum w:abstractNumId="6">
    <w:nsid w:val="175E16B7"/>
    <w:multiLevelType w:val="multilevel"/>
    <w:tmpl w:val="21E25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1D064EE"/>
    <w:multiLevelType w:val="hybridMultilevel"/>
    <w:tmpl w:val="EA8A72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7632BF7"/>
    <w:multiLevelType w:val="multilevel"/>
    <w:tmpl w:val="6B2250E6"/>
    <w:lvl w:ilvl="0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79670D5"/>
    <w:multiLevelType w:val="hybridMultilevel"/>
    <w:tmpl w:val="49D60174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0A60E7C"/>
    <w:multiLevelType w:val="multilevel"/>
    <w:tmpl w:val="0C8CA7D2"/>
    <w:lvl w:ilvl="0">
      <w:start w:val="4"/>
      <w:numFmt w:val="decimal"/>
      <w:lvlText w:val="%1"/>
      <w:lvlJc w:val="left"/>
      <w:pPr>
        <w:ind w:left="841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991" w:hanging="51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0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6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6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92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2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8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41" w:hanging="2160"/>
      </w:pPr>
      <w:rPr>
        <w:rFonts w:hint="default"/>
      </w:rPr>
    </w:lvl>
  </w:abstractNum>
  <w:abstractNum w:abstractNumId="11">
    <w:nsid w:val="35F12DD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36324897"/>
    <w:multiLevelType w:val="multilevel"/>
    <w:tmpl w:val="24566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6616561"/>
    <w:multiLevelType w:val="multilevel"/>
    <w:tmpl w:val="8D684E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7807443"/>
    <w:multiLevelType w:val="hybridMultilevel"/>
    <w:tmpl w:val="AA1EB704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8DC0863"/>
    <w:multiLevelType w:val="multilevel"/>
    <w:tmpl w:val="E35604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00E0C50"/>
    <w:multiLevelType w:val="hybridMultilevel"/>
    <w:tmpl w:val="E932EAC0"/>
    <w:lvl w:ilvl="0" w:tplc="2DDE0076">
      <w:start w:val="1"/>
      <w:numFmt w:val="decimal"/>
      <w:lvlText w:val="%1."/>
      <w:lvlJc w:val="left"/>
      <w:pPr>
        <w:ind w:left="7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7">
    <w:nsid w:val="43F30125"/>
    <w:multiLevelType w:val="hybridMultilevel"/>
    <w:tmpl w:val="374A9FD8"/>
    <w:lvl w:ilvl="0" w:tplc="A8AEAAAA">
      <w:numFmt w:val="bullet"/>
      <w:lvlText w:val="–"/>
      <w:lvlJc w:val="left"/>
      <w:pPr>
        <w:ind w:left="301" w:hanging="24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EF0EA59A">
      <w:numFmt w:val="bullet"/>
      <w:lvlText w:val="•"/>
      <w:lvlJc w:val="left"/>
      <w:pPr>
        <w:ind w:left="1296" w:hanging="243"/>
      </w:pPr>
      <w:rPr>
        <w:rFonts w:hint="default"/>
        <w:lang w:val="ru-RU" w:eastAsia="en-US" w:bidi="ar-SA"/>
      </w:rPr>
    </w:lvl>
    <w:lvl w:ilvl="2" w:tplc="7AD839D8">
      <w:numFmt w:val="bullet"/>
      <w:lvlText w:val="•"/>
      <w:lvlJc w:val="left"/>
      <w:pPr>
        <w:ind w:left="2293" w:hanging="243"/>
      </w:pPr>
      <w:rPr>
        <w:rFonts w:hint="default"/>
        <w:lang w:val="ru-RU" w:eastAsia="en-US" w:bidi="ar-SA"/>
      </w:rPr>
    </w:lvl>
    <w:lvl w:ilvl="3" w:tplc="5DA84AF6">
      <w:numFmt w:val="bullet"/>
      <w:lvlText w:val="•"/>
      <w:lvlJc w:val="left"/>
      <w:pPr>
        <w:ind w:left="3289" w:hanging="243"/>
      </w:pPr>
      <w:rPr>
        <w:rFonts w:hint="default"/>
        <w:lang w:val="ru-RU" w:eastAsia="en-US" w:bidi="ar-SA"/>
      </w:rPr>
    </w:lvl>
    <w:lvl w:ilvl="4" w:tplc="4C90C662">
      <w:numFmt w:val="bullet"/>
      <w:lvlText w:val="•"/>
      <w:lvlJc w:val="left"/>
      <w:pPr>
        <w:ind w:left="4286" w:hanging="243"/>
      </w:pPr>
      <w:rPr>
        <w:rFonts w:hint="default"/>
        <w:lang w:val="ru-RU" w:eastAsia="en-US" w:bidi="ar-SA"/>
      </w:rPr>
    </w:lvl>
    <w:lvl w:ilvl="5" w:tplc="4B3CB9A8">
      <w:numFmt w:val="bullet"/>
      <w:lvlText w:val="•"/>
      <w:lvlJc w:val="left"/>
      <w:pPr>
        <w:ind w:left="5283" w:hanging="243"/>
      </w:pPr>
      <w:rPr>
        <w:rFonts w:hint="default"/>
        <w:lang w:val="ru-RU" w:eastAsia="en-US" w:bidi="ar-SA"/>
      </w:rPr>
    </w:lvl>
    <w:lvl w:ilvl="6" w:tplc="0E7C066C">
      <w:numFmt w:val="bullet"/>
      <w:lvlText w:val="•"/>
      <w:lvlJc w:val="left"/>
      <w:pPr>
        <w:ind w:left="6279" w:hanging="243"/>
      </w:pPr>
      <w:rPr>
        <w:rFonts w:hint="default"/>
        <w:lang w:val="ru-RU" w:eastAsia="en-US" w:bidi="ar-SA"/>
      </w:rPr>
    </w:lvl>
    <w:lvl w:ilvl="7" w:tplc="C6D45120">
      <w:numFmt w:val="bullet"/>
      <w:lvlText w:val="•"/>
      <w:lvlJc w:val="left"/>
      <w:pPr>
        <w:ind w:left="7276" w:hanging="243"/>
      </w:pPr>
      <w:rPr>
        <w:rFonts w:hint="default"/>
        <w:lang w:val="ru-RU" w:eastAsia="en-US" w:bidi="ar-SA"/>
      </w:rPr>
    </w:lvl>
    <w:lvl w:ilvl="8" w:tplc="BA84EBE2">
      <w:numFmt w:val="bullet"/>
      <w:lvlText w:val="•"/>
      <w:lvlJc w:val="left"/>
      <w:pPr>
        <w:ind w:left="8273" w:hanging="243"/>
      </w:pPr>
      <w:rPr>
        <w:rFonts w:hint="default"/>
        <w:lang w:val="ru-RU" w:eastAsia="en-US" w:bidi="ar-SA"/>
      </w:rPr>
    </w:lvl>
  </w:abstractNum>
  <w:abstractNum w:abstractNumId="18">
    <w:nsid w:val="45494B58"/>
    <w:multiLevelType w:val="hybridMultilevel"/>
    <w:tmpl w:val="0C44FD64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6207398"/>
    <w:multiLevelType w:val="hybridMultilevel"/>
    <w:tmpl w:val="357AEC30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6B30D07"/>
    <w:multiLevelType w:val="hybridMultilevel"/>
    <w:tmpl w:val="04C674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F006F63"/>
    <w:multiLevelType w:val="hybridMultilevel"/>
    <w:tmpl w:val="759A04BC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4A57B04"/>
    <w:multiLevelType w:val="hybridMultilevel"/>
    <w:tmpl w:val="65AC0E24"/>
    <w:lvl w:ilvl="0" w:tplc="9656FD32">
      <w:start w:val="1"/>
      <w:numFmt w:val="bullet"/>
      <w:lvlText w:val="–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>
    <w:nsid w:val="5AB51009"/>
    <w:multiLevelType w:val="multilevel"/>
    <w:tmpl w:val="9530E4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B1D3BA6"/>
    <w:multiLevelType w:val="multilevel"/>
    <w:tmpl w:val="67C6ABF8"/>
    <w:lvl w:ilvl="0">
      <w:start w:val="1"/>
      <w:numFmt w:val="decimal"/>
      <w:lvlText w:val="%1"/>
      <w:lvlJc w:val="left"/>
      <w:pPr>
        <w:ind w:left="1353" w:hanging="360"/>
      </w:pPr>
      <w:rPr>
        <w:rFonts w:hint="default"/>
        <w:sz w:val="28"/>
      </w:rPr>
    </w:lvl>
    <w:lvl w:ilvl="1">
      <w:start w:val="2"/>
      <w:numFmt w:val="decimal"/>
      <w:isLgl/>
      <w:lvlText w:val="%1.%2"/>
      <w:lvlJc w:val="left"/>
      <w:pPr>
        <w:ind w:left="1368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7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33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9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153" w:hanging="2160"/>
      </w:pPr>
      <w:rPr>
        <w:rFonts w:hint="default"/>
      </w:rPr>
    </w:lvl>
  </w:abstractNum>
  <w:abstractNum w:abstractNumId="25">
    <w:nsid w:val="5E0F3DB7"/>
    <w:multiLevelType w:val="hybridMultilevel"/>
    <w:tmpl w:val="5D2E4878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07F3E5A"/>
    <w:multiLevelType w:val="hybridMultilevel"/>
    <w:tmpl w:val="021663B2"/>
    <w:lvl w:ilvl="0" w:tplc="6D5A7918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60B1160"/>
    <w:multiLevelType w:val="multilevel"/>
    <w:tmpl w:val="6FC2E9C6"/>
    <w:lvl w:ilvl="0">
      <w:start w:val="1"/>
      <w:numFmt w:val="decimal"/>
      <w:lvlText w:val="%1."/>
      <w:lvlJc w:val="left"/>
      <w:pPr>
        <w:tabs>
          <w:tab w:val="num" w:pos="1637"/>
        </w:tabs>
        <w:ind w:left="1637" w:hanging="360"/>
      </w:pPr>
      <w:rPr>
        <w:rFonts w:ascii="Times New Roman" w:eastAsiaTheme="minorEastAsia" w:hAnsi="Times New Roman" w:cs="Times New Roman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2357"/>
        </w:tabs>
        <w:ind w:left="2357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3077"/>
        </w:tabs>
        <w:ind w:left="3077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797"/>
        </w:tabs>
        <w:ind w:left="3797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517"/>
        </w:tabs>
        <w:ind w:left="4517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237"/>
        </w:tabs>
        <w:ind w:left="5237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957"/>
        </w:tabs>
        <w:ind w:left="5957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677"/>
        </w:tabs>
        <w:ind w:left="6677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397"/>
        </w:tabs>
        <w:ind w:left="7397" w:hanging="360"/>
      </w:pPr>
      <w:rPr>
        <w:rFonts w:ascii="Wingdings" w:hAnsi="Wingdings" w:hint="default"/>
        <w:sz w:val="20"/>
      </w:rPr>
    </w:lvl>
  </w:abstractNum>
  <w:abstractNum w:abstractNumId="28">
    <w:nsid w:val="665645AB"/>
    <w:multiLevelType w:val="hybridMultilevel"/>
    <w:tmpl w:val="B22EFC44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7CA0454"/>
    <w:multiLevelType w:val="hybridMultilevel"/>
    <w:tmpl w:val="6E7ACA7C"/>
    <w:lvl w:ilvl="0" w:tplc="9656FD32">
      <w:start w:val="1"/>
      <w:numFmt w:val="bullet"/>
      <w:lvlText w:val="–"/>
      <w:lvlJc w:val="left"/>
      <w:pPr>
        <w:ind w:left="6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3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20" w:hanging="360"/>
      </w:pPr>
      <w:rPr>
        <w:rFonts w:ascii="Wingdings" w:hAnsi="Wingdings" w:hint="default"/>
      </w:rPr>
    </w:lvl>
  </w:abstractNum>
  <w:abstractNum w:abstractNumId="30">
    <w:nsid w:val="6C136587"/>
    <w:multiLevelType w:val="hybridMultilevel"/>
    <w:tmpl w:val="D1DC9340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E673409"/>
    <w:multiLevelType w:val="multilevel"/>
    <w:tmpl w:val="F80CA4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sz w:val="22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4704EEF"/>
    <w:multiLevelType w:val="multilevel"/>
    <w:tmpl w:val="134817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  <w:sz w:val="28"/>
        <w:szCs w:val="28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756E4067"/>
    <w:multiLevelType w:val="hybridMultilevel"/>
    <w:tmpl w:val="A3FA2494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5D8294F"/>
    <w:multiLevelType w:val="hybridMultilevel"/>
    <w:tmpl w:val="94AACEE4"/>
    <w:lvl w:ilvl="0" w:tplc="D5EC677A">
      <w:numFmt w:val="bullet"/>
      <w:lvlText w:val="–"/>
      <w:lvlJc w:val="left"/>
      <w:pPr>
        <w:ind w:left="302" w:hanging="237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26D29758">
      <w:numFmt w:val="bullet"/>
      <w:lvlText w:val="•"/>
      <w:lvlJc w:val="left"/>
      <w:pPr>
        <w:ind w:left="1296" w:hanging="237"/>
      </w:pPr>
      <w:rPr>
        <w:rFonts w:hint="default"/>
        <w:lang w:val="ru-RU" w:eastAsia="en-US" w:bidi="ar-SA"/>
      </w:rPr>
    </w:lvl>
    <w:lvl w:ilvl="2" w:tplc="86D2CE4C">
      <w:numFmt w:val="bullet"/>
      <w:lvlText w:val="•"/>
      <w:lvlJc w:val="left"/>
      <w:pPr>
        <w:ind w:left="2293" w:hanging="237"/>
      </w:pPr>
      <w:rPr>
        <w:rFonts w:hint="default"/>
        <w:lang w:val="ru-RU" w:eastAsia="en-US" w:bidi="ar-SA"/>
      </w:rPr>
    </w:lvl>
    <w:lvl w:ilvl="3" w:tplc="EB8AC4EA">
      <w:numFmt w:val="bullet"/>
      <w:lvlText w:val="•"/>
      <w:lvlJc w:val="left"/>
      <w:pPr>
        <w:ind w:left="3289" w:hanging="237"/>
      </w:pPr>
      <w:rPr>
        <w:rFonts w:hint="default"/>
        <w:lang w:val="ru-RU" w:eastAsia="en-US" w:bidi="ar-SA"/>
      </w:rPr>
    </w:lvl>
    <w:lvl w:ilvl="4" w:tplc="FB34A7B6">
      <w:numFmt w:val="bullet"/>
      <w:lvlText w:val="•"/>
      <w:lvlJc w:val="left"/>
      <w:pPr>
        <w:ind w:left="4286" w:hanging="237"/>
      </w:pPr>
      <w:rPr>
        <w:rFonts w:hint="default"/>
        <w:lang w:val="ru-RU" w:eastAsia="en-US" w:bidi="ar-SA"/>
      </w:rPr>
    </w:lvl>
    <w:lvl w:ilvl="5" w:tplc="73F86924">
      <w:numFmt w:val="bullet"/>
      <w:lvlText w:val="•"/>
      <w:lvlJc w:val="left"/>
      <w:pPr>
        <w:ind w:left="5283" w:hanging="237"/>
      </w:pPr>
      <w:rPr>
        <w:rFonts w:hint="default"/>
        <w:lang w:val="ru-RU" w:eastAsia="en-US" w:bidi="ar-SA"/>
      </w:rPr>
    </w:lvl>
    <w:lvl w:ilvl="6" w:tplc="092AEA60">
      <w:numFmt w:val="bullet"/>
      <w:lvlText w:val="•"/>
      <w:lvlJc w:val="left"/>
      <w:pPr>
        <w:ind w:left="6279" w:hanging="237"/>
      </w:pPr>
      <w:rPr>
        <w:rFonts w:hint="default"/>
        <w:lang w:val="ru-RU" w:eastAsia="en-US" w:bidi="ar-SA"/>
      </w:rPr>
    </w:lvl>
    <w:lvl w:ilvl="7" w:tplc="FF089DA8">
      <w:numFmt w:val="bullet"/>
      <w:lvlText w:val="•"/>
      <w:lvlJc w:val="left"/>
      <w:pPr>
        <w:ind w:left="7276" w:hanging="237"/>
      </w:pPr>
      <w:rPr>
        <w:rFonts w:hint="default"/>
        <w:lang w:val="ru-RU" w:eastAsia="en-US" w:bidi="ar-SA"/>
      </w:rPr>
    </w:lvl>
    <w:lvl w:ilvl="8" w:tplc="B9F8EBFE">
      <w:numFmt w:val="bullet"/>
      <w:lvlText w:val="•"/>
      <w:lvlJc w:val="left"/>
      <w:pPr>
        <w:ind w:left="8273" w:hanging="237"/>
      </w:pPr>
      <w:rPr>
        <w:rFonts w:hint="default"/>
        <w:lang w:val="ru-RU" w:eastAsia="en-US" w:bidi="ar-SA"/>
      </w:rPr>
    </w:lvl>
  </w:abstractNum>
  <w:abstractNum w:abstractNumId="35">
    <w:nsid w:val="7E513B08"/>
    <w:multiLevelType w:val="hybridMultilevel"/>
    <w:tmpl w:val="CA70D7C6"/>
    <w:lvl w:ilvl="0" w:tplc="77F6A012">
      <w:start w:val="1"/>
      <w:numFmt w:val="decimal"/>
      <w:lvlText w:val="%1."/>
      <w:lvlJc w:val="left"/>
      <w:pPr>
        <w:ind w:left="301" w:hanging="285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7B0852F6">
      <w:numFmt w:val="bullet"/>
      <w:lvlText w:val="•"/>
      <w:lvlJc w:val="left"/>
      <w:pPr>
        <w:ind w:left="1296" w:hanging="285"/>
      </w:pPr>
      <w:rPr>
        <w:rFonts w:hint="default"/>
        <w:lang w:val="ru-RU" w:eastAsia="en-US" w:bidi="ar-SA"/>
      </w:rPr>
    </w:lvl>
    <w:lvl w:ilvl="2" w:tplc="0E6EF9FA">
      <w:numFmt w:val="bullet"/>
      <w:lvlText w:val="•"/>
      <w:lvlJc w:val="left"/>
      <w:pPr>
        <w:ind w:left="2293" w:hanging="285"/>
      </w:pPr>
      <w:rPr>
        <w:rFonts w:hint="default"/>
        <w:lang w:val="ru-RU" w:eastAsia="en-US" w:bidi="ar-SA"/>
      </w:rPr>
    </w:lvl>
    <w:lvl w:ilvl="3" w:tplc="AC2EFFCC">
      <w:numFmt w:val="bullet"/>
      <w:lvlText w:val="•"/>
      <w:lvlJc w:val="left"/>
      <w:pPr>
        <w:ind w:left="3289" w:hanging="285"/>
      </w:pPr>
      <w:rPr>
        <w:rFonts w:hint="default"/>
        <w:lang w:val="ru-RU" w:eastAsia="en-US" w:bidi="ar-SA"/>
      </w:rPr>
    </w:lvl>
    <w:lvl w:ilvl="4" w:tplc="C644D292">
      <w:numFmt w:val="bullet"/>
      <w:lvlText w:val="•"/>
      <w:lvlJc w:val="left"/>
      <w:pPr>
        <w:ind w:left="4286" w:hanging="285"/>
      </w:pPr>
      <w:rPr>
        <w:rFonts w:hint="default"/>
        <w:lang w:val="ru-RU" w:eastAsia="en-US" w:bidi="ar-SA"/>
      </w:rPr>
    </w:lvl>
    <w:lvl w:ilvl="5" w:tplc="A8C657A4">
      <w:numFmt w:val="bullet"/>
      <w:lvlText w:val="•"/>
      <w:lvlJc w:val="left"/>
      <w:pPr>
        <w:ind w:left="5283" w:hanging="285"/>
      </w:pPr>
      <w:rPr>
        <w:rFonts w:hint="default"/>
        <w:lang w:val="ru-RU" w:eastAsia="en-US" w:bidi="ar-SA"/>
      </w:rPr>
    </w:lvl>
    <w:lvl w:ilvl="6" w:tplc="9452967E">
      <w:numFmt w:val="bullet"/>
      <w:lvlText w:val="•"/>
      <w:lvlJc w:val="left"/>
      <w:pPr>
        <w:ind w:left="6279" w:hanging="285"/>
      </w:pPr>
      <w:rPr>
        <w:rFonts w:hint="default"/>
        <w:lang w:val="ru-RU" w:eastAsia="en-US" w:bidi="ar-SA"/>
      </w:rPr>
    </w:lvl>
    <w:lvl w:ilvl="7" w:tplc="09BCABD8">
      <w:numFmt w:val="bullet"/>
      <w:lvlText w:val="•"/>
      <w:lvlJc w:val="left"/>
      <w:pPr>
        <w:ind w:left="7276" w:hanging="285"/>
      </w:pPr>
      <w:rPr>
        <w:rFonts w:hint="default"/>
        <w:lang w:val="ru-RU" w:eastAsia="en-US" w:bidi="ar-SA"/>
      </w:rPr>
    </w:lvl>
    <w:lvl w:ilvl="8" w:tplc="30685F6C">
      <w:numFmt w:val="bullet"/>
      <w:lvlText w:val="•"/>
      <w:lvlJc w:val="left"/>
      <w:pPr>
        <w:ind w:left="8273" w:hanging="285"/>
      </w:pPr>
      <w:rPr>
        <w:rFonts w:hint="default"/>
        <w:lang w:val="ru-RU" w:eastAsia="en-US" w:bidi="ar-SA"/>
      </w:rPr>
    </w:lvl>
  </w:abstractNum>
  <w:abstractNum w:abstractNumId="36">
    <w:nsid w:val="7FD727C0"/>
    <w:multiLevelType w:val="hybridMultilevel"/>
    <w:tmpl w:val="A5E6DC1E"/>
    <w:lvl w:ilvl="0" w:tplc="94D8D114">
      <w:start w:val="2"/>
      <w:numFmt w:val="decimal"/>
      <w:lvlText w:val="%1"/>
      <w:lvlJc w:val="left"/>
      <w:pPr>
        <w:ind w:left="48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01" w:hanging="360"/>
      </w:pPr>
    </w:lvl>
    <w:lvl w:ilvl="2" w:tplc="0419001B" w:tentative="1">
      <w:start w:val="1"/>
      <w:numFmt w:val="lowerRoman"/>
      <w:lvlText w:val="%3."/>
      <w:lvlJc w:val="right"/>
      <w:pPr>
        <w:ind w:left="1921" w:hanging="180"/>
      </w:pPr>
    </w:lvl>
    <w:lvl w:ilvl="3" w:tplc="0419000F" w:tentative="1">
      <w:start w:val="1"/>
      <w:numFmt w:val="decimal"/>
      <w:lvlText w:val="%4."/>
      <w:lvlJc w:val="left"/>
      <w:pPr>
        <w:ind w:left="2641" w:hanging="360"/>
      </w:pPr>
    </w:lvl>
    <w:lvl w:ilvl="4" w:tplc="04190019" w:tentative="1">
      <w:start w:val="1"/>
      <w:numFmt w:val="lowerLetter"/>
      <w:lvlText w:val="%5."/>
      <w:lvlJc w:val="left"/>
      <w:pPr>
        <w:ind w:left="3361" w:hanging="360"/>
      </w:pPr>
    </w:lvl>
    <w:lvl w:ilvl="5" w:tplc="0419001B" w:tentative="1">
      <w:start w:val="1"/>
      <w:numFmt w:val="lowerRoman"/>
      <w:lvlText w:val="%6."/>
      <w:lvlJc w:val="right"/>
      <w:pPr>
        <w:ind w:left="4081" w:hanging="180"/>
      </w:pPr>
    </w:lvl>
    <w:lvl w:ilvl="6" w:tplc="0419000F" w:tentative="1">
      <w:start w:val="1"/>
      <w:numFmt w:val="decimal"/>
      <w:lvlText w:val="%7."/>
      <w:lvlJc w:val="left"/>
      <w:pPr>
        <w:ind w:left="4801" w:hanging="360"/>
      </w:pPr>
    </w:lvl>
    <w:lvl w:ilvl="7" w:tplc="04190019" w:tentative="1">
      <w:start w:val="1"/>
      <w:numFmt w:val="lowerLetter"/>
      <w:lvlText w:val="%8."/>
      <w:lvlJc w:val="left"/>
      <w:pPr>
        <w:ind w:left="5521" w:hanging="360"/>
      </w:pPr>
    </w:lvl>
    <w:lvl w:ilvl="8" w:tplc="0419001B" w:tentative="1">
      <w:start w:val="1"/>
      <w:numFmt w:val="lowerRoman"/>
      <w:lvlText w:val="%9."/>
      <w:lvlJc w:val="right"/>
      <w:pPr>
        <w:ind w:left="6241" w:hanging="180"/>
      </w:pPr>
    </w:lvl>
  </w:abstractNum>
  <w:num w:numId="1">
    <w:abstractNumId w:val="34"/>
  </w:num>
  <w:num w:numId="2">
    <w:abstractNumId w:val="4"/>
  </w:num>
  <w:num w:numId="3">
    <w:abstractNumId w:val="24"/>
  </w:num>
  <w:num w:numId="4">
    <w:abstractNumId w:val="36"/>
  </w:num>
  <w:num w:numId="5">
    <w:abstractNumId w:val="17"/>
  </w:num>
  <w:num w:numId="6">
    <w:abstractNumId w:val="35"/>
  </w:num>
  <w:num w:numId="7">
    <w:abstractNumId w:val="0"/>
  </w:num>
  <w:num w:numId="8">
    <w:abstractNumId w:val="5"/>
  </w:num>
  <w:num w:numId="9">
    <w:abstractNumId w:val="16"/>
  </w:num>
  <w:num w:numId="10">
    <w:abstractNumId w:val="14"/>
  </w:num>
  <w:num w:numId="11">
    <w:abstractNumId w:val="9"/>
  </w:num>
  <w:num w:numId="12">
    <w:abstractNumId w:val="19"/>
  </w:num>
  <w:num w:numId="13">
    <w:abstractNumId w:val="29"/>
  </w:num>
  <w:num w:numId="14">
    <w:abstractNumId w:val="28"/>
  </w:num>
  <w:num w:numId="15">
    <w:abstractNumId w:val="21"/>
  </w:num>
  <w:num w:numId="16">
    <w:abstractNumId w:val="18"/>
  </w:num>
  <w:num w:numId="17">
    <w:abstractNumId w:val="33"/>
  </w:num>
  <w:num w:numId="18">
    <w:abstractNumId w:val="30"/>
  </w:num>
  <w:num w:numId="19">
    <w:abstractNumId w:val="25"/>
  </w:num>
  <w:num w:numId="20">
    <w:abstractNumId w:val="3"/>
  </w:num>
  <w:num w:numId="21">
    <w:abstractNumId w:val="10"/>
  </w:num>
  <w:num w:numId="22">
    <w:abstractNumId w:val="2"/>
  </w:num>
  <w:num w:numId="23">
    <w:abstractNumId w:val="12"/>
  </w:num>
  <w:num w:numId="24">
    <w:abstractNumId w:val="7"/>
  </w:num>
  <w:num w:numId="25">
    <w:abstractNumId w:val="20"/>
  </w:num>
  <w:num w:numId="26">
    <w:abstractNumId w:val="11"/>
  </w:num>
  <w:num w:numId="27">
    <w:abstractNumId w:val="32"/>
  </w:num>
  <w:num w:numId="28">
    <w:abstractNumId w:val="31"/>
  </w:num>
  <w:num w:numId="29">
    <w:abstractNumId w:val="15"/>
  </w:num>
  <w:num w:numId="30">
    <w:abstractNumId w:val="13"/>
  </w:num>
  <w:num w:numId="31">
    <w:abstractNumId w:val="6"/>
  </w:num>
  <w:num w:numId="32">
    <w:abstractNumId w:val="27"/>
  </w:num>
  <w:num w:numId="33">
    <w:abstractNumId w:val="23"/>
  </w:num>
  <w:num w:numId="34">
    <w:abstractNumId w:val="8"/>
  </w:num>
  <w:num w:numId="35">
    <w:abstractNumId w:val="26"/>
  </w:num>
  <w:num w:numId="36">
    <w:abstractNumId w:val="22"/>
  </w:num>
  <w:num w:numId="37">
    <w:abstractNumId w:val="1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394F"/>
    <w:rsid w:val="000041E5"/>
    <w:rsid w:val="000063F7"/>
    <w:rsid w:val="00011514"/>
    <w:rsid w:val="000147DA"/>
    <w:rsid w:val="000150A4"/>
    <w:rsid w:val="000207E4"/>
    <w:rsid w:val="00020EA3"/>
    <w:rsid w:val="00030485"/>
    <w:rsid w:val="00032B67"/>
    <w:rsid w:val="0003652E"/>
    <w:rsid w:val="00036E6E"/>
    <w:rsid w:val="00037E11"/>
    <w:rsid w:val="00040641"/>
    <w:rsid w:val="00041D2D"/>
    <w:rsid w:val="00043FD7"/>
    <w:rsid w:val="0004487D"/>
    <w:rsid w:val="00050A2B"/>
    <w:rsid w:val="0005501D"/>
    <w:rsid w:val="000619C2"/>
    <w:rsid w:val="00063468"/>
    <w:rsid w:val="00070A4B"/>
    <w:rsid w:val="00071B98"/>
    <w:rsid w:val="00091998"/>
    <w:rsid w:val="00091D92"/>
    <w:rsid w:val="00092DAF"/>
    <w:rsid w:val="00096D8D"/>
    <w:rsid w:val="000A1D50"/>
    <w:rsid w:val="000C07C0"/>
    <w:rsid w:val="000C1274"/>
    <w:rsid w:val="000C17D1"/>
    <w:rsid w:val="000C29E7"/>
    <w:rsid w:val="000C399A"/>
    <w:rsid w:val="000C3E1F"/>
    <w:rsid w:val="000C6349"/>
    <w:rsid w:val="000D1517"/>
    <w:rsid w:val="000E7236"/>
    <w:rsid w:val="000F22E4"/>
    <w:rsid w:val="000F4A3C"/>
    <w:rsid w:val="000F65B4"/>
    <w:rsid w:val="00101F8B"/>
    <w:rsid w:val="00103035"/>
    <w:rsid w:val="00106050"/>
    <w:rsid w:val="00115687"/>
    <w:rsid w:val="001203BA"/>
    <w:rsid w:val="001219F6"/>
    <w:rsid w:val="0012452A"/>
    <w:rsid w:val="00125314"/>
    <w:rsid w:val="00125F3B"/>
    <w:rsid w:val="0012646D"/>
    <w:rsid w:val="00127FFB"/>
    <w:rsid w:val="00131D86"/>
    <w:rsid w:val="00132C2A"/>
    <w:rsid w:val="00135855"/>
    <w:rsid w:val="001367C3"/>
    <w:rsid w:val="00140A3F"/>
    <w:rsid w:val="0014792B"/>
    <w:rsid w:val="00150778"/>
    <w:rsid w:val="001517D7"/>
    <w:rsid w:val="00156A14"/>
    <w:rsid w:val="0016037E"/>
    <w:rsid w:val="001647E5"/>
    <w:rsid w:val="00171569"/>
    <w:rsid w:val="0017338A"/>
    <w:rsid w:val="001736A7"/>
    <w:rsid w:val="00174CC2"/>
    <w:rsid w:val="001778FE"/>
    <w:rsid w:val="00181168"/>
    <w:rsid w:val="00181BCF"/>
    <w:rsid w:val="001825BF"/>
    <w:rsid w:val="00191F3F"/>
    <w:rsid w:val="00192FE8"/>
    <w:rsid w:val="00193250"/>
    <w:rsid w:val="00193E05"/>
    <w:rsid w:val="001974B3"/>
    <w:rsid w:val="001A0306"/>
    <w:rsid w:val="001A7F35"/>
    <w:rsid w:val="001C0357"/>
    <w:rsid w:val="001C1602"/>
    <w:rsid w:val="001C19DE"/>
    <w:rsid w:val="001C57C5"/>
    <w:rsid w:val="001E0455"/>
    <w:rsid w:val="001E1FA4"/>
    <w:rsid w:val="0020309A"/>
    <w:rsid w:val="002049CA"/>
    <w:rsid w:val="0021225A"/>
    <w:rsid w:val="00212993"/>
    <w:rsid w:val="002178CD"/>
    <w:rsid w:val="0022217C"/>
    <w:rsid w:val="002244F9"/>
    <w:rsid w:val="002271BE"/>
    <w:rsid w:val="00227A66"/>
    <w:rsid w:val="0023374C"/>
    <w:rsid w:val="00236BE2"/>
    <w:rsid w:val="002432BB"/>
    <w:rsid w:val="002451A8"/>
    <w:rsid w:val="00246F66"/>
    <w:rsid w:val="00252CA1"/>
    <w:rsid w:val="00254420"/>
    <w:rsid w:val="00254D58"/>
    <w:rsid w:val="0025660A"/>
    <w:rsid w:val="0025787A"/>
    <w:rsid w:val="00260776"/>
    <w:rsid w:val="002634ED"/>
    <w:rsid w:val="00264623"/>
    <w:rsid w:val="00276001"/>
    <w:rsid w:val="002815C6"/>
    <w:rsid w:val="00283DA7"/>
    <w:rsid w:val="00290BDD"/>
    <w:rsid w:val="0029479E"/>
    <w:rsid w:val="00295055"/>
    <w:rsid w:val="00295E76"/>
    <w:rsid w:val="00296ED8"/>
    <w:rsid w:val="002A1EA1"/>
    <w:rsid w:val="002A667A"/>
    <w:rsid w:val="002B1F10"/>
    <w:rsid w:val="002B6FD0"/>
    <w:rsid w:val="002B7515"/>
    <w:rsid w:val="002B7C68"/>
    <w:rsid w:val="002C26B9"/>
    <w:rsid w:val="002C2785"/>
    <w:rsid w:val="002C2B00"/>
    <w:rsid w:val="002C5466"/>
    <w:rsid w:val="002C646E"/>
    <w:rsid w:val="002D29DA"/>
    <w:rsid w:val="002E228B"/>
    <w:rsid w:val="002E4151"/>
    <w:rsid w:val="002F46CB"/>
    <w:rsid w:val="002F49DD"/>
    <w:rsid w:val="002F6BDE"/>
    <w:rsid w:val="003076D2"/>
    <w:rsid w:val="00310CC7"/>
    <w:rsid w:val="003137D5"/>
    <w:rsid w:val="003209C0"/>
    <w:rsid w:val="003261A1"/>
    <w:rsid w:val="00326212"/>
    <w:rsid w:val="00327A09"/>
    <w:rsid w:val="0033724B"/>
    <w:rsid w:val="003415FC"/>
    <w:rsid w:val="0034459D"/>
    <w:rsid w:val="00346E32"/>
    <w:rsid w:val="00352BA7"/>
    <w:rsid w:val="00356EF7"/>
    <w:rsid w:val="00360374"/>
    <w:rsid w:val="00363262"/>
    <w:rsid w:val="00363B57"/>
    <w:rsid w:val="003668B8"/>
    <w:rsid w:val="00370EEF"/>
    <w:rsid w:val="003722B0"/>
    <w:rsid w:val="003737D1"/>
    <w:rsid w:val="00373DBB"/>
    <w:rsid w:val="0037497E"/>
    <w:rsid w:val="00377DA0"/>
    <w:rsid w:val="003842E2"/>
    <w:rsid w:val="00385107"/>
    <w:rsid w:val="00386105"/>
    <w:rsid w:val="00386F3B"/>
    <w:rsid w:val="003903F6"/>
    <w:rsid w:val="003911A2"/>
    <w:rsid w:val="00391206"/>
    <w:rsid w:val="00393F91"/>
    <w:rsid w:val="003A18B4"/>
    <w:rsid w:val="003A37F4"/>
    <w:rsid w:val="003B007E"/>
    <w:rsid w:val="003C2789"/>
    <w:rsid w:val="003C2A03"/>
    <w:rsid w:val="003D184C"/>
    <w:rsid w:val="003D535B"/>
    <w:rsid w:val="003D56BD"/>
    <w:rsid w:val="003E01ED"/>
    <w:rsid w:val="003E28DE"/>
    <w:rsid w:val="003E324D"/>
    <w:rsid w:val="003E7629"/>
    <w:rsid w:val="003F00B6"/>
    <w:rsid w:val="003F33FF"/>
    <w:rsid w:val="003F4102"/>
    <w:rsid w:val="003F44A6"/>
    <w:rsid w:val="00407097"/>
    <w:rsid w:val="00415EB2"/>
    <w:rsid w:val="00416586"/>
    <w:rsid w:val="00423EE8"/>
    <w:rsid w:val="0042574F"/>
    <w:rsid w:val="004333E1"/>
    <w:rsid w:val="00434763"/>
    <w:rsid w:val="004373B0"/>
    <w:rsid w:val="00440900"/>
    <w:rsid w:val="00440EFC"/>
    <w:rsid w:val="004416CC"/>
    <w:rsid w:val="004437C0"/>
    <w:rsid w:val="004515B3"/>
    <w:rsid w:val="004546F5"/>
    <w:rsid w:val="004569E4"/>
    <w:rsid w:val="00462FB0"/>
    <w:rsid w:val="004652AE"/>
    <w:rsid w:val="00471021"/>
    <w:rsid w:val="00481CF4"/>
    <w:rsid w:val="00481DA5"/>
    <w:rsid w:val="00484A3F"/>
    <w:rsid w:val="0049226C"/>
    <w:rsid w:val="004924AD"/>
    <w:rsid w:val="00496666"/>
    <w:rsid w:val="00496869"/>
    <w:rsid w:val="0049708F"/>
    <w:rsid w:val="004A1596"/>
    <w:rsid w:val="004A193E"/>
    <w:rsid w:val="004B0A55"/>
    <w:rsid w:val="004B1F43"/>
    <w:rsid w:val="004B33FD"/>
    <w:rsid w:val="004B59FD"/>
    <w:rsid w:val="004B7247"/>
    <w:rsid w:val="004C29EA"/>
    <w:rsid w:val="004C3DE4"/>
    <w:rsid w:val="004C7ED4"/>
    <w:rsid w:val="004D0698"/>
    <w:rsid w:val="004D35DF"/>
    <w:rsid w:val="004D36D4"/>
    <w:rsid w:val="004E6B4E"/>
    <w:rsid w:val="004F5380"/>
    <w:rsid w:val="004F5C95"/>
    <w:rsid w:val="004F64AE"/>
    <w:rsid w:val="004F767C"/>
    <w:rsid w:val="005021D9"/>
    <w:rsid w:val="005027B8"/>
    <w:rsid w:val="00503DCC"/>
    <w:rsid w:val="00505423"/>
    <w:rsid w:val="005124D0"/>
    <w:rsid w:val="00512BEA"/>
    <w:rsid w:val="005139FA"/>
    <w:rsid w:val="005174C6"/>
    <w:rsid w:val="00517E8D"/>
    <w:rsid w:val="00524AF4"/>
    <w:rsid w:val="005250AD"/>
    <w:rsid w:val="005272C7"/>
    <w:rsid w:val="00527E70"/>
    <w:rsid w:val="00531B1D"/>
    <w:rsid w:val="005322C0"/>
    <w:rsid w:val="005353D4"/>
    <w:rsid w:val="005412B2"/>
    <w:rsid w:val="005554FE"/>
    <w:rsid w:val="0055702A"/>
    <w:rsid w:val="00565EE0"/>
    <w:rsid w:val="00573666"/>
    <w:rsid w:val="00574EAB"/>
    <w:rsid w:val="005765E3"/>
    <w:rsid w:val="0058594D"/>
    <w:rsid w:val="00594193"/>
    <w:rsid w:val="005A1E4F"/>
    <w:rsid w:val="005A2B6D"/>
    <w:rsid w:val="005A6B0A"/>
    <w:rsid w:val="005B0093"/>
    <w:rsid w:val="005B03AC"/>
    <w:rsid w:val="005B0591"/>
    <w:rsid w:val="005B1E5F"/>
    <w:rsid w:val="005B2949"/>
    <w:rsid w:val="005B3222"/>
    <w:rsid w:val="005C3A68"/>
    <w:rsid w:val="005C5E33"/>
    <w:rsid w:val="005C61BA"/>
    <w:rsid w:val="005D14D4"/>
    <w:rsid w:val="005D248E"/>
    <w:rsid w:val="005D6FD1"/>
    <w:rsid w:val="005E335E"/>
    <w:rsid w:val="005F0293"/>
    <w:rsid w:val="005F3FFA"/>
    <w:rsid w:val="005F7020"/>
    <w:rsid w:val="006026B6"/>
    <w:rsid w:val="0060683F"/>
    <w:rsid w:val="00611C5F"/>
    <w:rsid w:val="00614583"/>
    <w:rsid w:val="00616F46"/>
    <w:rsid w:val="00622905"/>
    <w:rsid w:val="006235AE"/>
    <w:rsid w:val="0062460A"/>
    <w:rsid w:val="006270DD"/>
    <w:rsid w:val="00627162"/>
    <w:rsid w:val="00627249"/>
    <w:rsid w:val="00633147"/>
    <w:rsid w:val="00635513"/>
    <w:rsid w:val="00635DD8"/>
    <w:rsid w:val="0064029A"/>
    <w:rsid w:val="00644C46"/>
    <w:rsid w:val="00645CD0"/>
    <w:rsid w:val="00646709"/>
    <w:rsid w:val="00650EC6"/>
    <w:rsid w:val="0065308B"/>
    <w:rsid w:val="0065361F"/>
    <w:rsid w:val="006576EB"/>
    <w:rsid w:val="0066065D"/>
    <w:rsid w:val="00662238"/>
    <w:rsid w:val="00662B20"/>
    <w:rsid w:val="00664226"/>
    <w:rsid w:val="00670BF0"/>
    <w:rsid w:val="006719A3"/>
    <w:rsid w:val="0067618C"/>
    <w:rsid w:val="00676B8E"/>
    <w:rsid w:val="00680B0B"/>
    <w:rsid w:val="00685B4B"/>
    <w:rsid w:val="00691CF5"/>
    <w:rsid w:val="00692BF1"/>
    <w:rsid w:val="006979CF"/>
    <w:rsid w:val="006A0702"/>
    <w:rsid w:val="006A500F"/>
    <w:rsid w:val="006A7687"/>
    <w:rsid w:val="006A7C47"/>
    <w:rsid w:val="006B03D7"/>
    <w:rsid w:val="006B4AB0"/>
    <w:rsid w:val="006C76F2"/>
    <w:rsid w:val="006D0A98"/>
    <w:rsid w:val="006D114C"/>
    <w:rsid w:val="006D1FC2"/>
    <w:rsid w:val="006D5C77"/>
    <w:rsid w:val="006D6520"/>
    <w:rsid w:val="006E109B"/>
    <w:rsid w:val="006E111C"/>
    <w:rsid w:val="006E1640"/>
    <w:rsid w:val="006E3EA8"/>
    <w:rsid w:val="006F047F"/>
    <w:rsid w:val="006F0A05"/>
    <w:rsid w:val="006F6012"/>
    <w:rsid w:val="0070241E"/>
    <w:rsid w:val="00704088"/>
    <w:rsid w:val="00704B09"/>
    <w:rsid w:val="00705E2B"/>
    <w:rsid w:val="00711A4C"/>
    <w:rsid w:val="0071542A"/>
    <w:rsid w:val="007271DF"/>
    <w:rsid w:val="007305C8"/>
    <w:rsid w:val="00731824"/>
    <w:rsid w:val="00732C74"/>
    <w:rsid w:val="00734454"/>
    <w:rsid w:val="00734D8D"/>
    <w:rsid w:val="0073682A"/>
    <w:rsid w:val="00740C92"/>
    <w:rsid w:val="0074226C"/>
    <w:rsid w:val="00742358"/>
    <w:rsid w:val="00742599"/>
    <w:rsid w:val="00745EE4"/>
    <w:rsid w:val="007476EA"/>
    <w:rsid w:val="00752BC8"/>
    <w:rsid w:val="007557D6"/>
    <w:rsid w:val="00755E5D"/>
    <w:rsid w:val="007560CE"/>
    <w:rsid w:val="007563DB"/>
    <w:rsid w:val="007602FC"/>
    <w:rsid w:val="00760FD3"/>
    <w:rsid w:val="00761148"/>
    <w:rsid w:val="00762D86"/>
    <w:rsid w:val="00770173"/>
    <w:rsid w:val="00771093"/>
    <w:rsid w:val="007730CB"/>
    <w:rsid w:val="007811FF"/>
    <w:rsid w:val="00783A18"/>
    <w:rsid w:val="007904C8"/>
    <w:rsid w:val="00791CB2"/>
    <w:rsid w:val="00793B89"/>
    <w:rsid w:val="00795A39"/>
    <w:rsid w:val="00796C73"/>
    <w:rsid w:val="007A2CC9"/>
    <w:rsid w:val="007A41A0"/>
    <w:rsid w:val="007A5C23"/>
    <w:rsid w:val="007A61BD"/>
    <w:rsid w:val="007B1D5E"/>
    <w:rsid w:val="007B5CF1"/>
    <w:rsid w:val="007B6D0F"/>
    <w:rsid w:val="007C13E4"/>
    <w:rsid w:val="007C1F33"/>
    <w:rsid w:val="007C22B5"/>
    <w:rsid w:val="007C26C4"/>
    <w:rsid w:val="007C2B25"/>
    <w:rsid w:val="007C7D3E"/>
    <w:rsid w:val="007D2F75"/>
    <w:rsid w:val="007D373C"/>
    <w:rsid w:val="007D5E5B"/>
    <w:rsid w:val="007E0B1A"/>
    <w:rsid w:val="007E17D3"/>
    <w:rsid w:val="007E2507"/>
    <w:rsid w:val="007E3F20"/>
    <w:rsid w:val="007E6B21"/>
    <w:rsid w:val="007F1D7B"/>
    <w:rsid w:val="007F3704"/>
    <w:rsid w:val="007F468C"/>
    <w:rsid w:val="007F53AC"/>
    <w:rsid w:val="007F74E2"/>
    <w:rsid w:val="007F7A63"/>
    <w:rsid w:val="008032E8"/>
    <w:rsid w:val="00805C72"/>
    <w:rsid w:val="00812201"/>
    <w:rsid w:val="00812E35"/>
    <w:rsid w:val="00814189"/>
    <w:rsid w:val="008141E1"/>
    <w:rsid w:val="008154E2"/>
    <w:rsid w:val="008201A9"/>
    <w:rsid w:val="00820A68"/>
    <w:rsid w:val="0082129C"/>
    <w:rsid w:val="00827079"/>
    <w:rsid w:val="0082797B"/>
    <w:rsid w:val="00834819"/>
    <w:rsid w:val="00837EDE"/>
    <w:rsid w:val="008404BF"/>
    <w:rsid w:val="00842C82"/>
    <w:rsid w:val="00845637"/>
    <w:rsid w:val="00846603"/>
    <w:rsid w:val="00856D76"/>
    <w:rsid w:val="00856F08"/>
    <w:rsid w:val="0085711B"/>
    <w:rsid w:val="008577CE"/>
    <w:rsid w:val="00862FD4"/>
    <w:rsid w:val="00864511"/>
    <w:rsid w:val="008668EC"/>
    <w:rsid w:val="0086694B"/>
    <w:rsid w:val="00871312"/>
    <w:rsid w:val="00874A75"/>
    <w:rsid w:val="0088057B"/>
    <w:rsid w:val="00881353"/>
    <w:rsid w:val="00881489"/>
    <w:rsid w:val="00883617"/>
    <w:rsid w:val="00885D96"/>
    <w:rsid w:val="0089019C"/>
    <w:rsid w:val="00890BC8"/>
    <w:rsid w:val="008928FD"/>
    <w:rsid w:val="00895EBF"/>
    <w:rsid w:val="00896B55"/>
    <w:rsid w:val="00897B32"/>
    <w:rsid w:val="008A1497"/>
    <w:rsid w:val="008A1FDD"/>
    <w:rsid w:val="008A3A25"/>
    <w:rsid w:val="008B7FBA"/>
    <w:rsid w:val="008C31E0"/>
    <w:rsid w:val="008D01AF"/>
    <w:rsid w:val="008D360E"/>
    <w:rsid w:val="008E58F0"/>
    <w:rsid w:val="008E7833"/>
    <w:rsid w:val="008F2D74"/>
    <w:rsid w:val="008F438F"/>
    <w:rsid w:val="008F78F6"/>
    <w:rsid w:val="00902208"/>
    <w:rsid w:val="00903BCC"/>
    <w:rsid w:val="009042C8"/>
    <w:rsid w:val="0090773F"/>
    <w:rsid w:val="00911553"/>
    <w:rsid w:val="009204A4"/>
    <w:rsid w:val="00921FE5"/>
    <w:rsid w:val="009220C6"/>
    <w:rsid w:val="00922A53"/>
    <w:rsid w:val="00922BD3"/>
    <w:rsid w:val="00926935"/>
    <w:rsid w:val="00926D04"/>
    <w:rsid w:val="0093153E"/>
    <w:rsid w:val="009316A7"/>
    <w:rsid w:val="009345BE"/>
    <w:rsid w:val="00934AFD"/>
    <w:rsid w:val="009361A4"/>
    <w:rsid w:val="009372F0"/>
    <w:rsid w:val="0093788D"/>
    <w:rsid w:val="00941571"/>
    <w:rsid w:val="00941A65"/>
    <w:rsid w:val="00944807"/>
    <w:rsid w:val="00946C67"/>
    <w:rsid w:val="00947BD7"/>
    <w:rsid w:val="00950CD2"/>
    <w:rsid w:val="00953AAB"/>
    <w:rsid w:val="009541D2"/>
    <w:rsid w:val="00956CA3"/>
    <w:rsid w:val="00957186"/>
    <w:rsid w:val="00964910"/>
    <w:rsid w:val="009654B8"/>
    <w:rsid w:val="00966FFB"/>
    <w:rsid w:val="00971260"/>
    <w:rsid w:val="00974648"/>
    <w:rsid w:val="00974977"/>
    <w:rsid w:val="009752DE"/>
    <w:rsid w:val="009766BB"/>
    <w:rsid w:val="00976E0F"/>
    <w:rsid w:val="00977781"/>
    <w:rsid w:val="00980E2E"/>
    <w:rsid w:val="0098617A"/>
    <w:rsid w:val="00987369"/>
    <w:rsid w:val="0098772A"/>
    <w:rsid w:val="00994205"/>
    <w:rsid w:val="0099656F"/>
    <w:rsid w:val="00997942"/>
    <w:rsid w:val="009A1F99"/>
    <w:rsid w:val="009A3638"/>
    <w:rsid w:val="009A642F"/>
    <w:rsid w:val="009B295D"/>
    <w:rsid w:val="009B3D2D"/>
    <w:rsid w:val="009B52C0"/>
    <w:rsid w:val="009B5314"/>
    <w:rsid w:val="009C02DA"/>
    <w:rsid w:val="009C1EDC"/>
    <w:rsid w:val="009C2499"/>
    <w:rsid w:val="009C2A76"/>
    <w:rsid w:val="009C2E64"/>
    <w:rsid w:val="009C385B"/>
    <w:rsid w:val="009C5E24"/>
    <w:rsid w:val="009C64A3"/>
    <w:rsid w:val="009D5512"/>
    <w:rsid w:val="009D707F"/>
    <w:rsid w:val="009E0A07"/>
    <w:rsid w:val="009E1258"/>
    <w:rsid w:val="009E16A2"/>
    <w:rsid w:val="009E5451"/>
    <w:rsid w:val="009E611D"/>
    <w:rsid w:val="009F36AD"/>
    <w:rsid w:val="00A01EA8"/>
    <w:rsid w:val="00A0628A"/>
    <w:rsid w:val="00A067A7"/>
    <w:rsid w:val="00A14219"/>
    <w:rsid w:val="00A14E09"/>
    <w:rsid w:val="00A16773"/>
    <w:rsid w:val="00A22234"/>
    <w:rsid w:val="00A2545F"/>
    <w:rsid w:val="00A33F96"/>
    <w:rsid w:val="00A3768F"/>
    <w:rsid w:val="00A42731"/>
    <w:rsid w:val="00A429B9"/>
    <w:rsid w:val="00A50AD9"/>
    <w:rsid w:val="00A51E66"/>
    <w:rsid w:val="00A54D86"/>
    <w:rsid w:val="00A56E51"/>
    <w:rsid w:val="00A62677"/>
    <w:rsid w:val="00A63942"/>
    <w:rsid w:val="00A70E43"/>
    <w:rsid w:val="00A70EE8"/>
    <w:rsid w:val="00A71306"/>
    <w:rsid w:val="00A723DA"/>
    <w:rsid w:val="00A757C6"/>
    <w:rsid w:val="00A76097"/>
    <w:rsid w:val="00A778A0"/>
    <w:rsid w:val="00A832CC"/>
    <w:rsid w:val="00A84AB0"/>
    <w:rsid w:val="00A84EAD"/>
    <w:rsid w:val="00A87894"/>
    <w:rsid w:val="00A90959"/>
    <w:rsid w:val="00A94E13"/>
    <w:rsid w:val="00A9665A"/>
    <w:rsid w:val="00A97278"/>
    <w:rsid w:val="00AA2151"/>
    <w:rsid w:val="00AA2CFB"/>
    <w:rsid w:val="00AA336D"/>
    <w:rsid w:val="00AA54B9"/>
    <w:rsid w:val="00AA5E09"/>
    <w:rsid w:val="00AB2288"/>
    <w:rsid w:val="00AC0D32"/>
    <w:rsid w:val="00AC55A1"/>
    <w:rsid w:val="00AC5AD7"/>
    <w:rsid w:val="00AC67C6"/>
    <w:rsid w:val="00AD0F18"/>
    <w:rsid w:val="00AD4E94"/>
    <w:rsid w:val="00AD754F"/>
    <w:rsid w:val="00AD7708"/>
    <w:rsid w:val="00AE2436"/>
    <w:rsid w:val="00AE2A9E"/>
    <w:rsid w:val="00AE3196"/>
    <w:rsid w:val="00AE3F02"/>
    <w:rsid w:val="00AE5101"/>
    <w:rsid w:val="00AF231B"/>
    <w:rsid w:val="00AF64B1"/>
    <w:rsid w:val="00AF7CAC"/>
    <w:rsid w:val="00B002BD"/>
    <w:rsid w:val="00B02D69"/>
    <w:rsid w:val="00B0710A"/>
    <w:rsid w:val="00B0765F"/>
    <w:rsid w:val="00B219F9"/>
    <w:rsid w:val="00B30E09"/>
    <w:rsid w:val="00B31E55"/>
    <w:rsid w:val="00B31FCC"/>
    <w:rsid w:val="00B3691D"/>
    <w:rsid w:val="00B377F5"/>
    <w:rsid w:val="00B413CC"/>
    <w:rsid w:val="00B431DB"/>
    <w:rsid w:val="00B51C66"/>
    <w:rsid w:val="00B524D1"/>
    <w:rsid w:val="00B55012"/>
    <w:rsid w:val="00B64AE8"/>
    <w:rsid w:val="00B64C80"/>
    <w:rsid w:val="00B7247F"/>
    <w:rsid w:val="00B75FC0"/>
    <w:rsid w:val="00B760C7"/>
    <w:rsid w:val="00B84920"/>
    <w:rsid w:val="00B8532E"/>
    <w:rsid w:val="00B9141E"/>
    <w:rsid w:val="00B92170"/>
    <w:rsid w:val="00B93420"/>
    <w:rsid w:val="00B9731E"/>
    <w:rsid w:val="00BA06CA"/>
    <w:rsid w:val="00BA06ED"/>
    <w:rsid w:val="00BA576E"/>
    <w:rsid w:val="00BB17DF"/>
    <w:rsid w:val="00BB1F00"/>
    <w:rsid w:val="00BB7694"/>
    <w:rsid w:val="00BC2246"/>
    <w:rsid w:val="00BC64CF"/>
    <w:rsid w:val="00BD21FF"/>
    <w:rsid w:val="00BD519B"/>
    <w:rsid w:val="00BE056D"/>
    <w:rsid w:val="00BF1CB5"/>
    <w:rsid w:val="00BF2403"/>
    <w:rsid w:val="00BF31D7"/>
    <w:rsid w:val="00BF33F2"/>
    <w:rsid w:val="00C034BD"/>
    <w:rsid w:val="00C070E7"/>
    <w:rsid w:val="00C10EC3"/>
    <w:rsid w:val="00C11787"/>
    <w:rsid w:val="00C14223"/>
    <w:rsid w:val="00C170E3"/>
    <w:rsid w:val="00C17BC5"/>
    <w:rsid w:val="00C17CD2"/>
    <w:rsid w:val="00C2058E"/>
    <w:rsid w:val="00C20AAF"/>
    <w:rsid w:val="00C26F63"/>
    <w:rsid w:val="00C325EC"/>
    <w:rsid w:val="00C33E7C"/>
    <w:rsid w:val="00C35698"/>
    <w:rsid w:val="00C37190"/>
    <w:rsid w:val="00C46032"/>
    <w:rsid w:val="00C5627B"/>
    <w:rsid w:val="00C61FDA"/>
    <w:rsid w:val="00C6202B"/>
    <w:rsid w:val="00C624F5"/>
    <w:rsid w:val="00C71B54"/>
    <w:rsid w:val="00C86F70"/>
    <w:rsid w:val="00C91CCC"/>
    <w:rsid w:val="00C93320"/>
    <w:rsid w:val="00C953CA"/>
    <w:rsid w:val="00CA158D"/>
    <w:rsid w:val="00CA17FC"/>
    <w:rsid w:val="00CA7191"/>
    <w:rsid w:val="00CC0F61"/>
    <w:rsid w:val="00CD689C"/>
    <w:rsid w:val="00CE093F"/>
    <w:rsid w:val="00CE0DA0"/>
    <w:rsid w:val="00CE366B"/>
    <w:rsid w:val="00CE4876"/>
    <w:rsid w:val="00CE48F3"/>
    <w:rsid w:val="00CE5FA6"/>
    <w:rsid w:val="00CE72C5"/>
    <w:rsid w:val="00CF319C"/>
    <w:rsid w:val="00D00C3D"/>
    <w:rsid w:val="00D0107C"/>
    <w:rsid w:val="00D06046"/>
    <w:rsid w:val="00D07FC9"/>
    <w:rsid w:val="00D1385C"/>
    <w:rsid w:val="00D15D12"/>
    <w:rsid w:val="00D16876"/>
    <w:rsid w:val="00D23FBE"/>
    <w:rsid w:val="00D30699"/>
    <w:rsid w:val="00D30EF8"/>
    <w:rsid w:val="00D3420B"/>
    <w:rsid w:val="00D41434"/>
    <w:rsid w:val="00D41D8D"/>
    <w:rsid w:val="00D42166"/>
    <w:rsid w:val="00D44CFE"/>
    <w:rsid w:val="00D5584E"/>
    <w:rsid w:val="00D6103A"/>
    <w:rsid w:val="00D62DB7"/>
    <w:rsid w:val="00D63B19"/>
    <w:rsid w:val="00D66ACB"/>
    <w:rsid w:val="00D72DC6"/>
    <w:rsid w:val="00D77184"/>
    <w:rsid w:val="00D772FE"/>
    <w:rsid w:val="00D81CB3"/>
    <w:rsid w:val="00D82E3B"/>
    <w:rsid w:val="00D851B6"/>
    <w:rsid w:val="00D86CB7"/>
    <w:rsid w:val="00D87D44"/>
    <w:rsid w:val="00D9197B"/>
    <w:rsid w:val="00D95D73"/>
    <w:rsid w:val="00DA33CD"/>
    <w:rsid w:val="00DA723F"/>
    <w:rsid w:val="00DB0AEF"/>
    <w:rsid w:val="00DB64B0"/>
    <w:rsid w:val="00DC438B"/>
    <w:rsid w:val="00DC79D9"/>
    <w:rsid w:val="00DD36B6"/>
    <w:rsid w:val="00DD5A45"/>
    <w:rsid w:val="00DE196C"/>
    <w:rsid w:val="00DE508B"/>
    <w:rsid w:val="00DE5DD1"/>
    <w:rsid w:val="00DF0450"/>
    <w:rsid w:val="00DF152E"/>
    <w:rsid w:val="00DF63C2"/>
    <w:rsid w:val="00E000F3"/>
    <w:rsid w:val="00E00D75"/>
    <w:rsid w:val="00E015F7"/>
    <w:rsid w:val="00E02CC7"/>
    <w:rsid w:val="00E0683C"/>
    <w:rsid w:val="00E07765"/>
    <w:rsid w:val="00E101DF"/>
    <w:rsid w:val="00E10325"/>
    <w:rsid w:val="00E11ADF"/>
    <w:rsid w:val="00E140B1"/>
    <w:rsid w:val="00E200A1"/>
    <w:rsid w:val="00E21DB0"/>
    <w:rsid w:val="00E27BFC"/>
    <w:rsid w:val="00E318E2"/>
    <w:rsid w:val="00E31E27"/>
    <w:rsid w:val="00E3215E"/>
    <w:rsid w:val="00E32925"/>
    <w:rsid w:val="00E400BE"/>
    <w:rsid w:val="00E40B44"/>
    <w:rsid w:val="00E41C93"/>
    <w:rsid w:val="00E478B6"/>
    <w:rsid w:val="00E5186F"/>
    <w:rsid w:val="00E51C2F"/>
    <w:rsid w:val="00E52C4A"/>
    <w:rsid w:val="00E55CFC"/>
    <w:rsid w:val="00E57E02"/>
    <w:rsid w:val="00E60875"/>
    <w:rsid w:val="00E67DAC"/>
    <w:rsid w:val="00E70D03"/>
    <w:rsid w:val="00E76CFE"/>
    <w:rsid w:val="00E81DD6"/>
    <w:rsid w:val="00E81F03"/>
    <w:rsid w:val="00E85135"/>
    <w:rsid w:val="00E85FD1"/>
    <w:rsid w:val="00E93249"/>
    <w:rsid w:val="00E973B7"/>
    <w:rsid w:val="00EA24CF"/>
    <w:rsid w:val="00EA497E"/>
    <w:rsid w:val="00EA4D5C"/>
    <w:rsid w:val="00EA5733"/>
    <w:rsid w:val="00EB2189"/>
    <w:rsid w:val="00EB7721"/>
    <w:rsid w:val="00EC1695"/>
    <w:rsid w:val="00EC5543"/>
    <w:rsid w:val="00ED12AC"/>
    <w:rsid w:val="00ED24A9"/>
    <w:rsid w:val="00EE0D96"/>
    <w:rsid w:val="00EE2663"/>
    <w:rsid w:val="00EE567F"/>
    <w:rsid w:val="00EE70C5"/>
    <w:rsid w:val="00EE71E2"/>
    <w:rsid w:val="00EF1204"/>
    <w:rsid w:val="00EF38C7"/>
    <w:rsid w:val="00F001FF"/>
    <w:rsid w:val="00F009BE"/>
    <w:rsid w:val="00F01917"/>
    <w:rsid w:val="00F029A8"/>
    <w:rsid w:val="00F02D34"/>
    <w:rsid w:val="00F13505"/>
    <w:rsid w:val="00F14020"/>
    <w:rsid w:val="00F1583D"/>
    <w:rsid w:val="00F1681D"/>
    <w:rsid w:val="00F17458"/>
    <w:rsid w:val="00F20B91"/>
    <w:rsid w:val="00F273F9"/>
    <w:rsid w:val="00F3391E"/>
    <w:rsid w:val="00F34989"/>
    <w:rsid w:val="00F353C7"/>
    <w:rsid w:val="00F417FE"/>
    <w:rsid w:val="00F4394F"/>
    <w:rsid w:val="00F441AC"/>
    <w:rsid w:val="00F51F4F"/>
    <w:rsid w:val="00F56639"/>
    <w:rsid w:val="00F60E9F"/>
    <w:rsid w:val="00F62293"/>
    <w:rsid w:val="00F71FC2"/>
    <w:rsid w:val="00F77447"/>
    <w:rsid w:val="00F818D6"/>
    <w:rsid w:val="00F84F8C"/>
    <w:rsid w:val="00F868B0"/>
    <w:rsid w:val="00F8786D"/>
    <w:rsid w:val="00F87DAB"/>
    <w:rsid w:val="00F92490"/>
    <w:rsid w:val="00F9345D"/>
    <w:rsid w:val="00F957EC"/>
    <w:rsid w:val="00F96AFE"/>
    <w:rsid w:val="00FA0C0D"/>
    <w:rsid w:val="00FA54C1"/>
    <w:rsid w:val="00FB433F"/>
    <w:rsid w:val="00FB663A"/>
    <w:rsid w:val="00FC6521"/>
    <w:rsid w:val="00FD1744"/>
    <w:rsid w:val="00FE4670"/>
    <w:rsid w:val="00FF5F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926613F-38CE-43D4-A30C-D7CEED5FE3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1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1"/>
    <w:qFormat/>
    <w:pPr>
      <w:spacing w:before="75"/>
      <w:ind w:left="121"/>
      <w:jc w:val="both"/>
      <w:outlineLvl w:val="0"/>
    </w:pPr>
    <w:rPr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B322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8116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C07C0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ind w:left="451"/>
    </w:pPr>
    <w:rPr>
      <w:b/>
      <w:bCs/>
      <w:sz w:val="28"/>
      <w:szCs w:val="28"/>
    </w:rPr>
  </w:style>
  <w:style w:type="paragraph" w:styleId="21">
    <w:name w:val="toc 2"/>
    <w:basedOn w:val="a"/>
    <w:uiPriority w:val="1"/>
    <w:qFormat/>
    <w:pPr>
      <w:ind w:left="451"/>
    </w:pPr>
    <w:rPr>
      <w:sz w:val="28"/>
      <w:szCs w:val="28"/>
    </w:rPr>
  </w:style>
  <w:style w:type="paragraph" w:styleId="31">
    <w:name w:val="toc 3"/>
    <w:basedOn w:val="a"/>
    <w:uiPriority w:val="1"/>
    <w:qFormat/>
    <w:pPr>
      <w:ind w:left="451"/>
    </w:pPr>
    <w:rPr>
      <w:b/>
      <w:bCs/>
      <w:i/>
      <w:iCs/>
    </w:rPr>
  </w:style>
  <w:style w:type="paragraph" w:styleId="a3">
    <w:name w:val="Body Text"/>
    <w:basedOn w:val="a"/>
    <w:link w:val="a4"/>
    <w:uiPriority w:val="1"/>
    <w:qFormat/>
    <w:rPr>
      <w:sz w:val="28"/>
      <w:szCs w:val="28"/>
    </w:rPr>
  </w:style>
  <w:style w:type="paragraph" w:styleId="a5">
    <w:name w:val="List Paragraph"/>
    <w:aliases w:val="маркированный,Bullets,List Paragraph (numbered (a)),NUMBERED PARAGRAPH,List Paragraph 1,List_Paragraph,Multilevel para_II,Akapit z listą BS,IBL List Paragraph,List Paragraph nowy,Numbered List Paragraph,Bullet1,Numbered list,NumberedPara"/>
    <w:basedOn w:val="a"/>
    <w:link w:val="a6"/>
    <w:uiPriority w:val="34"/>
    <w:qFormat/>
    <w:pPr>
      <w:ind w:left="121" w:firstLine="709"/>
      <w:jc w:val="both"/>
    </w:pPr>
  </w:style>
  <w:style w:type="paragraph" w:customStyle="1" w:styleId="TableParagraph">
    <w:name w:val="Table Paragraph"/>
    <w:basedOn w:val="a"/>
    <w:uiPriority w:val="1"/>
    <w:qFormat/>
  </w:style>
  <w:style w:type="character" w:customStyle="1" w:styleId="20">
    <w:name w:val="Заголовок 2 Знак"/>
    <w:basedOn w:val="a0"/>
    <w:link w:val="2"/>
    <w:uiPriority w:val="9"/>
    <w:semiHidden/>
    <w:rsid w:val="005B3222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ru-RU"/>
    </w:rPr>
  </w:style>
  <w:style w:type="character" w:customStyle="1" w:styleId="30">
    <w:name w:val="Заголовок 3 Знак"/>
    <w:basedOn w:val="a0"/>
    <w:link w:val="3"/>
    <w:uiPriority w:val="9"/>
    <w:rsid w:val="00181168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ru-RU"/>
    </w:rPr>
  </w:style>
  <w:style w:type="character" w:styleId="a7">
    <w:name w:val="Hyperlink"/>
    <w:basedOn w:val="a0"/>
    <w:uiPriority w:val="99"/>
    <w:unhideWhenUsed/>
    <w:rsid w:val="00181168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3D184C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3D184C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iPriority w:val="99"/>
    <w:unhideWhenUsed/>
    <w:rsid w:val="003D184C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3D184C"/>
    <w:rPr>
      <w:rFonts w:ascii="Times New Roman" w:eastAsia="Times New Roman" w:hAnsi="Times New Roman" w:cs="Times New Roman"/>
      <w:lang w:val="ru-RU"/>
    </w:rPr>
  </w:style>
  <w:style w:type="paragraph" w:styleId="ac">
    <w:name w:val="Title"/>
    <w:basedOn w:val="a"/>
    <w:link w:val="ad"/>
    <w:uiPriority w:val="1"/>
    <w:qFormat/>
    <w:rsid w:val="003D184C"/>
    <w:pPr>
      <w:ind w:left="115"/>
    </w:pPr>
    <w:rPr>
      <w:rFonts w:ascii="Georgia" w:eastAsia="Georgia" w:hAnsi="Georgia" w:cs="Georgia"/>
      <w:sz w:val="26"/>
      <w:szCs w:val="26"/>
      <w:lang w:val="en-US"/>
    </w:rPr>
  </w:style>
  <w:style w:type="character" w:customStyle="1" w:styleId="ad">
    <w:name w:val="Название Знак"/>
    <w:basedOn w:val="a0"/>
    <w:link w:val="ac"/>
    <w:uiPriority w:val="1"/>
    <w:rsid w:val="003D184C"/>
    <w:rPr>
      <w:rFonts w:ascii="Georgia" w:eastAsia="Georgia" w:hAnsi="Georgia" w:cs="Georgia"/>
      <w:sz w:val="26"/>
      <w:szCs w:val="26"/>
    </w:rPr>
  </w:style>
  <w:style w:type="paragraph" w:styleId="ae">
    <w:name w:val="Normal (Web)"/>
    <w:basedOn w:val="a"/>
    <w:uiPriority w:val="99"/>
    <w:unhideWhenUsed/>
    <w:rsid w:val="006E111C"/>
    <w:pPr>
      <w:widowControl/>
      <w:autoSpaceDE/>
      <w:autoSpaceDN/>
      <w:spacing w:before="100" w:beforeAutospacing="1" w:after="100" w:afterAutospacing="1"/>
    </w:pPr>
    <w:rPr>
      <w:rFonts w:eastAsiaTheme="minorEastAsia"/>
      <w:sz w:val="24"/>
      <w:szCs w:val="24"/>
      <w:lang w:eastAsia="ru-RU"/>
    </w:rPr>
  </w:style>
  <w:style w:type="table" w:styleId="af">
    <w:name w:val="Table Grid"/>
    <w:basedOn w:val="a1"/>
    <w:uiPriority w:val="39"/>
    <w:rsid w:val="00A7609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6">
    <w:name w:val="Абзац списка Знак"/>
    <w:aliases w:val="маркированный Знак,Bullets Знак,List Paragraph (numbered (a)) Знак,NUMBERED PARAGRAPH Знак,List Paragraph 1 Знак,List_Paragraph Знак,Multilevel para_II Знак,Akapit z listą BS Знак,IBL List Paragraph Знак,List Paragraph nowy Знак"/>
    <w:link w:val="a5"/>
    <w:uiPriority w:val="34"/>
    <w:rsid w:val="00922A53"/>
    <w:rPr>
      <w:rFonts w:ascii="Times New Roman" w:eastAsia="Times New Roman" w:hAnsi="Times New Roman" w:cs="Times New Roman"/>
      <w:lang w:val="ru-RU"/>
    </w:rPr>
  </w:style>
  <w:style w:type="character" w:customStyle="1" w:styleId="10">
    <w:name w:val="Заголовок 1 Знак"/>
    <w:basedOn w:val="a0"/>
    <w:link w:val="1"/>
    <w:uiPriority w:val="1"/>
    <w:rsid w:val="00373DBB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paragraph" w:customStyle="1" w:styleId="af0">
    <w:name w:val="без интервала"/>
    <w:basedOn w:val="af1"/>
    <w:link w:val="af2"/>
    <w:qFormat/>
    <w:rsid w:val="00373DBB"/>
    <w:pPr>
      <w:widowControl/>
      <w:autoSpaceDE/>
      <w:autoSpaceDN/>
    </w:pPr>
    <w:rPr>
      <w:rFonts w:eastAsiaTheme="minorEastAsia"/>
      <w:sz w:val="20"/>
      <w:szCs w:val="20"/>
      <w:shd w:val="clear" w:color="auto" w:fill="FFFFFF"/>
      <w:lang w:eastAsia="ru-RU"/>
    </w:rPr>
  </w:style>
  <w:style w:type="character" w:customStyle="1" w:styleId="af2">
    <w:name w:val="без интервала Знак"/>
    <w:basedOn w:val="a0"/>
    <w:link w:val="af0"/>
    <w:rsid w:val="00373DBB"/>
    <w:rPr>
      <w:rFonts w:ascii="Times New Roman" w:eastAsiaTheme="minorEastAsia" w:hAnsi="Times New Roman" w:cs="Times New Roman"/>
      <w:sz w:val="20"/>
      <w:szCs w:val="20"/>
      <w:lang w:val="ru-RU" w:eastAsia="ru-RU"/>
    </w:rPr>
  </w:style>
  <w:style w:type="character" w:customStyle="1" w:styleId="period">
    <w:name w:val="period"/>
    <w:basedOn w:val="a0"/>
    <w:rsid w:val="00373DBB"/>
  </w:style>
  <w:style w:type="character" w:customStyle="1" w:styleId="cit">
    <w:name w:val="cit"/>
    <w:basedOn w:val="a0"/>
    <w:rsid w:val="00373DBB"/>
  </w:style>
  <w:style w:type="character" w:customStyle="1" w:styleId="citation-doi">
    <w:name w:val="citation-doi"/>
    <w:basedOn w:val="a0"/>
    <w:rsid w:val="00373DBB"/>
  </w:style>
  <w:style w:type="character" w:customStyle="1" w:styleId="secondary-date">
    <w:name w:val="secondary-date"/>
    <w:basedOn w:val="a0"/>
    <w:rsid w:val="00373DBB"/>
  </w:style>
  <w:style w:type="character" w:customStyle="1" w:styleId="citation">
    <w:name w:val="citation"/>
    <w:basedOn w:val="a0"/>
    <w:rsid w:val="00373DBB"/>
  </w:style>
  <w:style w:type="character" w:customStyle="1" w:styleId="ref-journal">
    <w:name w:val="ref-journal"/>
    <w:basedOn w:val="a0"/>
    <w:rsid w:val="00373DBB"/>
  </w:style>
  <w:style w:type="character" w:customStyle="1" w:styleId="ref-vol">
    <w:name w:val="ref-vol"/>
    <w:basedOn w:val="a0"/>
    <w:rsid w:val="00373DBB"/>
  </w:style>
  <w:style w:type="paragraph" w:styleId="af1">
    <w:name w:val="No Spacing"/>
    <w:uiPriority w:val="1"/>
    <w:qFormat/>
    <w:rsid w:val="00373DBB"/>
    <w:rPr>
      <w:rFonts w:ascii="Times New Roman" w:eastAsia="Times New Roman" w:hAnsi="Times New Roman" w:cs="Times New Roman"/>
      <w:lang w:val="ru-RU"/>
    </w:rPr>
  </w:style>
  <w:style w:type="character" w:styleId="af3">
    <w:name w:val="FollowedHyperlink"/>
    <w:basedOn w:val="a0"/>
    <w:uiPriority w:val="99"/>
    <w:semiHidden/>
    <w:unhideWhenUsed/>
    <w:rsid w:val="007C7D3E"/>
    <w:rPr>
      <w:color w:val="800080" w:themeColor="followedHyperlink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812201"/>
    <w:rPr>
      <w:rFonts w:ascii="Segoe UI" w:hAnsi="Segoe UI" w:cs="Segoe UI"/>
      <w:sz w:val="18"/>
      <w:szCs w:val="18"/>
    </w:rPr>
  </w:style>
  <w:style w:type="character" w:customStyle="1" w:styleId="af5">
    <w:name w:val="Текст выноски Знак"/>
    <w:basedOn w:val="a0"/>
    <w:link w:val="af4"/>
    <w:uiPriority w:val="99"/>
    <w:semiHidden/>
    <w:rsid w:val="00812201"/>
    <w:rPr>
      <w:rFonts w:ascii="Segoe UI" w:eastAsia="Times New Roman" w:hAnsi="Segoe UI" w:cs="Segoe UI"/>
      <w:sz w:val="18"/>
      <w:szCs w:val="18"/>
      <w:lang w:val="ru-RU"/>
    </w:rPr>
  </w:style>
  <w:style w:type="character" w:styleId="af6">
    <w:name w:val="Strong"/>
    <w:basedOn w:val="a0"/>
    <w:uiPriority w:val="22"/>
    <w:qFormat/>
    <w:rsid w:val="00B55012"/>
    <w:rPr>
      <w:b/>
      <w:bCs/>
    </w:rPr>
  </w:style>
  <w:style w:type="character" w:customStyle="1" w:styleId="a4">
    <w:name w:val="Основной текст Знак"/>
    <w:basedOn w:val="a0"/>
    <w:link w:val="a3"/>
    <w:uiPriority w:val="1"/>
    <w:rsid w:val="004E6B4E"/>
    <w:rPr>
      <w:rFonts w:ascii="Times New Roman" w:eastAsia="Times New Roman" w:hAnsi="Times New Roman" w:cs="Times New Roman"/>
      <w:sz w:val="28"/>
      <w:szCs w:val="28"/>
      <w:lang w:val="ru-RU"/>
    </w:rPr>
  </w:style>
  <w:style w:type="character" w:customStyle="1" w:styleId="overflow-hidden">
    <w:name w:val="overflow-hidden"/>
    <w:basedOn w:val="a0"/>
    <w:rsid w:val="00363262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363262"/>
    <w:pPr>
      <w:widowControl/>
      <w:pBdr>
        <w:bottom w:val="single" w:sz="6" w:space="1" w:color="auto"/>
      </w:pBdr>
      <w:autoSpaceDE/>
      <w:autoSpaceDN/>
      <w:jc w:val="center"/>
    </w:pPr>
    <w:rPr>
      <w:rFonts w:ascii="Arial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363262"/>
    <w:rPr>
      <w:rFonts w:ascii="Arial" w:eastAsia="Times New Roman" w:hAnsi="Arial" w:cs="Arial"/>
      <w:vanish/>
      <w:sz w:val="16"/>
      <w:szCs w:val="16"/>
      <w:lang w:val="ru-RU"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363262"/>
    <w:pPr>
      <w:widowControl/>
      <w:pBdr>
        <w:top w:val="single" w:sz="6" w:space="1" w:color="auto"/>
      </w:pBdr>
      <w:autoSpaceDE/>
      <w:autoSpaceDN/>
      <w:jc w:val="center"/>
    </w:pPr>
    <w:rPr>
      <w:rFonts w:ascii="Arial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363262"/>
    <w:rPr>
      <w:rFonts w:ascii="Arial" w:eastAsia="Times New Roman" w:hAnsi="Arial" w:cs="Arial"/>
      <w:vanish/>
      <w:sz w:val="16"/>
      <w:szCs w:val="16"/>
      <w:lang w:val="ru-RU" w:eastAsia="ru-RU"/>
    </w:rPr>
  </w:style>
  <w:style w:type="paragraph" w:customStyle="1" w:styleId="p">
    <w:name w:val="p"/>
    <w:basedOn w:val="a"/>
    <w:rsid w:val="00A3768F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ref-title">
    <w:name w:val="ref-title"/>
    <w:basedOn w:val="a0"/>
    <w:rsid w:val="00A3768F"/>
  </w:style>
  <w:style w:type="character" w:customStyle="1" w:styleId="docsum-authors">
    <w:name w:val="docsum-authors"/>
    <w:basedOn w:val="a0"/>
    <w:rsid w:val="00A3768F"/>
  </w:style>
  <w:style w:type="character" w:customStyle="1" w:styleId="docsum-journal-citation">
    <w:name w:val="docsum-journal-citation"/>
    <w:basedOn w:val="a0"/>
    <w:rsid w:val="00A3768F"/>
  </w:style>
  <w:style w:type="character" w:customStyle="1" w:styleId="fm-vol-iss-date">
    <w:name w:val="fm-vol-iss-date"/>
    <w:basedOn w:val="a0"/>
    <w:rsid w:val="00A3768F"/>
  </w:style>
  <w:style w:type="character" w:customStyle="1" w:styleId="doi">
    <w:name w:val="doi"/>
    <w:basedOn w:val="a0"/>
    <w:rsid w:val="00A3768F"/>
  </w:style>
  <w:style w:type="character" w:customStyle="1" w:styleId="40">
    <w:name w:val="Заголовок 4 Знак"/>
    <w:basedOn w:val="a0"/>
    <w:link w:val="4"/>
    <w:uiPriority w:val="9"/>
    <w:semiHidden/>
    <w:rsid w:val="000C07C0"/>
    <w:rPr>
      <w:rFonts w:asciiTheme="majorHAnsi" w:eastAsiaTheme="majorEastAsia" w:hAnsiTheme="majorHAnsi" w:cstheme="majorBidi"/>
      <w:i/>
      <w:iCs/>
      <w:color w:val="365F91" w:themeColor="accent1" w:themeShade="BF"/>
      <w:lang w:val="ru-RU"/>
    </w:rPr>
  </w:style>
  <w:style w:type="paragraph" w:styleId="af7">
    <w:name w:val="caption"/>
    <w:basedOn w:val="a"/>
    <w:next w:val="a"/>
    <w:uiPriority w:val="35"/>
    <w:unhideWhenUsed/>
    <w:qFormat/>
    <w:rsid w:val="000E7236"/>
    <w:pPr>
      <w:widowControl/>
      <w:autoSpaceDE/>
      <w:autoSpaceDN/>
      <w:spacing w:after="200"/>
    </w:pPr>
    <w:rPr>
      <w:rFonts w:asciiTheme="minorHAnsi" w:eastAsiaTheme="minorHAnsi" w:hAnsiTheme="minorHAnsi" w:cstheme="minorBidi"/>
      <w:i/>
      <w:iCs/>
      <w:color w:val="1F497D" w:themeColor="text2"/>
      <w:kern w:val="2"/>
      <w:sz w:val="18"/>
      <w:szCs w:val="18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81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2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4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7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2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4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660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4072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065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352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425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9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6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98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3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5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9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8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4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9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1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7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7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25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0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14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8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772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613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245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206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15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791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918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28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25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463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41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70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24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20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750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3042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6626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8504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16683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4287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08704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10809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86437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3019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284839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5256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04463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37386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13873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2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2971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873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330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009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361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6926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12904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31644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53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51526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777000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90760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779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9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7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0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21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1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68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2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28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5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7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45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33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5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9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2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41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60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6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22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50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9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4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29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8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7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73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06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0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98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9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8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46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30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881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5778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649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5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0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2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27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89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0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0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8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06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85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0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0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5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92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2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2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1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4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74425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773716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348786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34275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724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57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27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8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0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17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8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8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6.xml"/><Relationship Id="rId21" Type="http://schemas.openxmlformats.org/officeDocument/2006/relationships/chart" Target="charts/chart3.xml"/><Relationship Id="rId34" Type="http://schemas.openxmlformats.org/officeDocument/2006/relationships/image" Target="media/image13.png"/><Relationship Id="rId42" Type="http://schemas.openxmlformats.org/officeDocument/2006/relationships/image" Target="media/image21.png"/><Relationship Id="rId47" Type="http://schemas.openxmlformats.org/officeDocument/2006/relationships/chart" Target="charts/chart8.xml"/><Relationship Id="rId50" Type="http://schemas.openxmlformats.org/officeDocument/2006/relationships/image" Target="media/image27.png"/><Relationship Id="rId55" Type="http://schemas.openxmlformats.org/officeDocument/2006/relationships/image" Target="media/image30.emf"/><Relationship Id="rId63" Type="http://schemas.openxmlformats.org/officeDocument/2006/relationships/image" Target="media/image34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1.xml"/><Relationship Id="rId29" Type="http://schemas.openxmlformats.org/officeDocument/2006/relationships/image" Target="media/image8.png"/><Relationship Id="rId11" Type="http://schemas.openxmlformats.org/officeDocument/2006/relationships/diagramQuickStyle" Target="diagrams/quickStyle1.xml"/><Relationship Id="rId24" Type="http://schemas.openxmlformats.org/officeDocument/2006/relationships/chart" Target="charts/chart5.xml"/><Relationship Id="rId32" Type="http://schemas.openxmlformats.org/officeDocument/2006/relationships/image" Target="media/image11.png"/><Relationship Id="rId37" Type="http://schemas.openxmlformats.org/officeDocument/2006/relationships/image" Target="media/image16.png"/><Relationship Id="rId40" Type="http://schemas.openxmlformats.org/officeDocument/2006/relationships/image" Target="media/image19.png"/><Relationship Id="rId45" Type="http://schemas.openxmlformats.org/officeDocument/2006/relationships/chart" Target="charts/chart7.xml"/><Relationship Id="rId53" Type="http://schemas.openxmlformats.org/officeDocument/2006/relationships/hyperlink" Target="https://www.cdc.gov/" TargetMode="External"/><Relationship Id="rId58" Type="http://schemas.openxmlformats.org/officeDocument/2006/relationships/oleObject" Target="embeddings/oleObject2.bin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33.emf"/><Relationship Id="rId19" Type="http://schemas.openxmlformats.org/officeDocument/2006/relationships/image" Target="media/image2.png"/><Relationship Id="rId14" Type="http://schemas.openxmlformats.org/officeDocument/2006/relationships/hyperlink" Target="https://ru.wikipedia.org/wiki/%D0%90%D1%81%D1%82%D0%B0%D0%BD%D0%B0" TargetMode="External"/><Relationship Id="rId22" Type="http://schemas.openxmlformats.org/officeDocument/2006/relationships/image" Target="media/image4.png"/><Relationship Id="rId27" Type="http://schemas.openxmlformats.org/officeDocument/2006/relationships/image" Target="media/image6.png"/><Relationship Id="rId30" Type="http://schemas.openxmlformats.org/officeDocument/2006/relationships/image" Target="media/image9.png"/><Relationship Id="rId35" Type="http://schemas.openxmlformats.org/officeDocument/2006/relationships/image" Target="media/image14.png"/><Relationship Id="rId43" Type="http://schemas.openxmlformats.org/officeDocument/2006/relationships/image" Target="media/image22.png"/><Relationship Id="rId48" Type="http://schemas.openxmlformats.org/officeDocument/2006/relationships/image" Target="media/image25.png"/><Relationship Id="rId56" Type="http://schemas.openxmlformats.org/officeDocument/2006/relationships/oleObject" Target="embeddings/oleObject1.bin"/><Relationship Id="rId64" Type="http://schemas.openxmlformats.org/officeDocument/2006/relationships/image" Target="media/image35.png"/><Relationship Id="rId8" Type="http://schemas.openxmlformats.org/officeDocument/2006/relationships/footer" Target="footer1.xml"/><Relationship Id="rId51" Type="http://schemas.openxmlformats.org/officeDocument/2006/relationships/image" Target="media/image28.png"/><Relationship Id="rId3" Type="http://schemas.openxmlformats.org/officeDocument/2006/relationships/styles" Target="styles.xml"/><Relationship Id="rId12" Type="http://schemas.openxmlformats.org/officeDocument/2006/relationships/diagramColors" Target="diagrams/colors1.xml"/><Relationship Id="rId17" Type="http://schemas.openxmlformats.org/officeDocument/2006/relationships/image" Target="media/image1.png"/><Relationship Id="rId25" Type="http://schemas.openxmlformats.org/officeDocument/2006/relationships/image" Target="media/image5.png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46" Type="http://schemas.openxmlformats.org/officeDocument/2006/relationships/image" Target="media/image24.png"/><Relationship Id="rId59" Type="http://schemas.openxmlformats.org/officeDocument/2006/relationships/image" Target="media/image32.emf"/><Relationship Id="rId67" Type="http://schemas.openxmlformats.org/officeDocument/2006/relationships/theme" Target="theme/theme1.xml"/><Relationship Id="rId20" Type="http://schemas.openxmlformats.org/officeDocument/2006/relationships/image" Target="media/image3.png"/><Relationship Id="rId41" Type="http://schemas.openxmlformats.org/officeDocument/2006/relationships/image" Target="media/image20.png"/><Relationship Id="rId54" Type="http://schemas.openxmlformats.org/officeDocument/2006/relationships/hyperlink" Target="https://astana.gov.kz/ru/news/soc_econom_" TargetMode="External"/><Relationship Id="rId62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spss.software.informer.com/17.0/" TargetMode="External"/><Relationship Id="rId23" Type="http://schemas.openxmlformats.org/officeDocument/2006/relationships/chart" Target="charts/chart4.xml"/><Relationship Id="rId28" Type="http://schemas.openxmlformats.org/officeDocument/2006/relationships/image" Target="media/image7.png"/><Relationship Id="rId36" Type="http://schemas.openxmlformats.org/officeDocument/2006/relationships/image" Target="media/image15.png"/><Relationship Id="rId49" Type="http://schemas.openxmlformats.org/officeDocument/2006/relationships/image" Target="media/image26.png"/><Relationship Id="rId57" Type="http://schemas.openxmlformats.org/officeDocument/2006/relationships/image" Target="media/image31.emf"/><Relationship Id="rId10" Type="http://schemas.openxmlformats.org/officeDocument/2006/relationships/diagramLayout" Target="diagrams/layout1.xml"/><Relationship Id="rId31" Type="http://schemas.openxmlformats.org/officeDocument/2006/relationships/image" Target="media/image10.png"/><Relationship Id="rId44" Type="http://schemas.openxmlformats.org/officeDocument/2006/relationships/image" Target="media/image23.png"/><Relationship Id="rId52" Type="http://schemas.openxmlformats.org/officeDocument/2006/relationships/image" Target="media/image29.png"/><Relationship Id="rId60" Type="http://schemas.openxmlformats.org/officeDocument/2006/relationships/oleObject" Target="embeddings/oleObject3.bin"/><Relationship Id="rId65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diagramData" Target="diagrams/data1.xml"/><Relationship Id="rId13" Type="http://schemas.microsoft.com/office/2007/relationships/diagramDrawing" Target="diagrams/drawing1.xml"/><Relationship Id="rId18" Type="http://schemas.openxmlformats.org/officeDocument/2006/relationships/chart" Target="charts/chart2.xml"/><Relationship Id="rId39" Type="http://schemas.openxmlformats.org/officeDocument/2006/relationships/image" Target="media/image18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My%20project\&#1089;&#1090;&#1072;&#1090;&#1080;&#1089;&#1090;&#1080;&#1082;&#1072;\&#1095;&#1072;&#1089;&#1090;&#1086;&#1090;&#1072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My%20project\&#1089;&#1090;&#1072;&#1090;&#1080;&#1089;&#1090;&#1080;&#1082;&#1072;\&#1095;&#1072;&#1089;&#1090;&#1086;&#1090;&#1072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My%20project\&#1089;&#1090;&#1072;&#1090;&#1080;&#1089;&#1090;&#1080;&#1082;&#1072;\&#1095;&#1072;&#1089;&#1090;&#1086;&#1090;&#1072;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My%20project\&#1089;&#1090;&#1072;&#1090;&#1080;&#1089;&#1090;&#1080;&#1082;&#1072;\&#1095;&#1072;&#1089;&#1090;&#1086;&#1090;&#1072;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D:\My%20project\&#1089;&#1090;&#1072;&#1090;&#1080;&#1089;&#1090;&#1080;&#1082;&#1072;\&#1095;&#1072;&#1089;&#1090;&#1086;&#1090;&#1072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D:\My%20project\&#1089;&#1090;&#1072;&#1090;&#1080;&#1089;&#1090;&#1080;&#1082;&#1072;\&#1095;&#1072;&#1089;&#1090;&#1086;&#1090;&#1072;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44;&#1080;&#1089;&#1089;&#1077;&#1088;&#1090;&#1072;&#1094;&#1080;&#1103;\&#1044;&#1080;&#1089;&#1089;&#1077;&#1088;&#1090;&#1072;&#1094;&#1080;&#1103;\2\&#1051;&#1080;&#1089;&#1090;%20Microsoft%20Excel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44;&#1080;&#1089;&#1089;&#1077;&#1088;&#1090;&#1072;&#1094;&#1080;&#1103;\&#1044;&#1080;&#1089;&#1089;&#1077;&#1088;&#1090;&#1072;&#1094;&#1080;&#1103;\2\2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Лист3!$A$2</c:f>
              <c:strCache>
                <c:ptCount val="1"/>
                <c:pt idx="0">
                  <c:v>Понедельник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Лист3!$B$1:$F$1</c:f>
              <c:strCache>
                <c:ptCount val="5"/>
                <c:pt idx="0">
                  <c:v>2020 год</c:v>
                </c:pt>
                <c:pt idx="1">
                  <c:v>2021 год</c:v>
                </c:pt>
                <c:pt idx="2">
                  <c:v>2022 год</c:v>
                </c:pt>
                <c:pt idx="3">
                  <c:v>2023 год</c:v>
                </c:pt>
                <c:pt idx="4">
                  <c:v>2024 (1 полугодие)</c:v>
                </c:pt>
              </c:strCache>
            </c:strRef>
          </c:cat>
          <c:val>
            <c:numRef>
              <c:f>Лист3!$B$2:$F$2</c:f>
              <c:numCache>
                <c:formatCode>General</c:formatCode>
                <c:ptCount val="5"/>
                <c:pt idx="0">
                  <c:v>65277</c:v>
                </c:pt>
                <c:pt idx="1">
                  <c:v>96857</c:v>
                </c:pt>
                <c:pt idx="2">
                  <c:v>108423</c:v>
                </c:pt>
                <c:pt idx="3">
                  <c:v>110410</c:v>
                </c:pt>
                <c:pt idx="4">
                  <c:v>48702</c:v>
                </c:pt>
              </c:numCache>
            </c:numRef>
          </c:val>
        </c:ser>
        <c:ser>
          <c:idx val="1"/>
          <c:order val="1"/>
          <c:tx>
            <c:strRef>
              <c:f>Лист3!$A$3</c:f>
              <c:strCache>
                <c:ptCount val="1"/>
                <c:pt idx="0">
                  <c:v>Вторник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Лист3!$B$1:$F$1</c:f>
              <c:strCache>
                <c:ptCount val="5"/>
                <c:pt idx="0">
                  <c:v>2020 год</c:v>
                </c:pt>
                <c:pt idx="1">
                  <c:v>2021 год</c:v>
                </c:pt>
                <c:pt idx="2">
                  <c:v>2022 год</c:v>
                </c:pt>
                <c:pt idx="3">
                  <c:v>2023 год</c:v>
                </c:pt>
                <c:pt idx="4">
                  <c:v>2024 (1 полугодие)</c:v>
                </c:pt>
              </c:strCache>
            </c:strRef>
          </c:cat>
          <c:val>
            <c:numRef>
              <c:f>Лист3!$B$3:$F$3</c:f>
              <c:numCache>
                <c:formatCode>General</c:formatCode>
                <c:ptCount val="5"/>
                <c:pt idx="0">
                  <c:v>61725</c:v>
                </c:pt>
                <c:pt idx="1">
                  <c:v>94708</c:v>
                </c:pt>
                <c:pt idx="2">
                  <c:v>104421</c:v>
                </c:pt>
                <c:pt idx="3">
                  <c:v>105044</c:v>
                </c:pt>
                <c:pt idx="4">
                  <c:v>47062</c:v>
                </c:pt>
              </c:numCache>
            </c:numRef>
          </c:val>
        </c:ser>
        <c:ser>
          <c:idx val="2"/>
          <c:order val="2"/>
          <c:tx>
            <c:strRef>
              <c:f>Лист3!$A$4</c:f>
              <c:strCache>
                <c:ptCount val="1"/>
                <c:pt idx="0">
                  <c:v>Среда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Лист3!$B$1:$F$1</c:f>
              <c:strCache>
                <c:ptCount val="5"/>
                <c:pt idx="0">
                  <c:v>2020 год</c:v>
                </c:pt>
                <c:pt idx="1">
                  <c:v>2021 год</c:v>
                </c:pt>
                <c:pt idx="2">
                  <c:v>2022 год</c:v>
                </c:pt>
                <c:pt idx="3">
                  <c:v>2023 год</c:v>
                </c:pt>
                <c:pt idx="4">
                  <c:v>2024 (1 полугодие)</c:v>
                </c:pt>
              </c:strCache>
            </c:strRef>
          </c:cat>
          <c:val>
            <c:numRef>
              <c:f>Лист3!$B$4:$F$4</c:f>
              <c:numCache>
                <c:formatCode>General</c:formatCode>
                <c:ptCount val="5"/>
                <c:pt idx="0">
                  <c:v>62827</c:v>
                </c:pt>
                <c:pt idx="1">
                  <c:v>96260</c:v>
                </c:pt>
                <c:pt idx="2">
                  <c:v>103071</c:v>
                </c:pt>
                <c:pt idx="3">
                  <c:v>105143</c:v>
                </c:pt>
                <c:pt idx="4">
                  <c:v>46718</c:v>
                </c:pt>
              </c:numCache>
            </c:numRef>
          </c:val>
        </c:ser>
        <c:ser>
          <c:idx val="3"/>
          <c:order val="3"/>
          <c:tx>
            <c:strRef>
              <c:f>Лист3!$A$5</c:f>
              <c:strCache>
                <c:ptCount val="1"/>
                <c:pt idx="0">
                  <c:v>Четверг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hade val="51000"/>
                    <a:satMod val="130000"/>
                  </a:schemeClr>
                </a:gs>
                <a:gs pos="80000">
                  <a:schemeClr val="accent4">
                    <a:shade val="93000"/>
                    <a:satMod val="130000"/>
                  </a:schemeClr>
                </a:gs>
                <a:gs pos="100000">
                  <a:schemeClr val="accent4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Лист3!$B$1:$F$1</c:f>
              <c:strCache>
                <c:ptCount val="5"/>
                <c:pt idx="0">
                  <c:v>2020 год</c:v>
                </c:pt>
                <c:pt idx="1">
                  <c:v>2021 год</c:v>
                </c:pt>
                <c:pt idx="2">
                  <c:v>2022 год</c:v>
                </c:pt>
                <c:pt idx="3">
                  <c:v>2023 год</c:v>
                </c:pt>
                <c:pt idx="4">
                  <c:v>2024 (1 полугодие)</c:v>
                </c:pt>
              </c:strCache>
            </c:strRef>
          </c:cat>
          <c:val>
            <c:numRef>
              <c:f>Лист3!$B$5:$F$5</c:f>
              <c:numCache>
                <c:formatCode>General</c:formatCode>
                <c:ptCount val="5"/>
                <c:pt idx="0">
                  <c:v>63168</c:v>
                </c:pt>
                <c:pt idx="1">
                  <c:v>93300</c:v>
                </c:pt>
                <c:pt idx="2">
                  <c:v>102206</c:v>
                </c:pt>
                <c:pt idx="3">
                  <c:v>104095</c:v>
                </c:pt>
                <c:pt idx="4">
                  <c:v>46465</c:v>
                </c:pt>
              </c:numCache>
            </c:numRef>
          </c:val>
        </c:ser>
        <c:ser>
          <c:idx val="4"/>
          <c:order val="4"/>
          <c:tx>
            <c:strRef>
              <c:f>Лист3!$A$6</c:f>
              <c:strCache>
                <c:ptCount val="1"/>
                <c:pt idx="0">
                  <c:v>Пятница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Лист3!$B$1:$F$1</c:f>
              <c:strCache>
                <c:ptCount val="5"/>
                <c:pt idx="0">
                  <c:v>2020 год</c:v>
                </c:pt>
                <c:pt idx="1">
                  <c:v>2021 год</c:v>
                </c:pt>
                <c:pt idx="2">
                  <c:v>2022 год</c:v>
                </c:pt>
                <c:pt idx="3">
                  <c:v>2023 год</c:v>
                </c:pt>
                <c:pt idx="4">
                  <c:v>2024 (1 полугодие)</c:v>
                </c:pt>
              </c:strCache>
            </c:strRef>
          </c:cat>
          <c:val>
            <c:numRef>
              <c:f>Лист3!$B$6:$F$6</c:f>
              <c:numCache>
                <c:formatCode>General</c:formatCode>
                <c:ptCount val="5"/>
                <c:pt idx="0">
                  <c:v>61552</c:v>
                </c:pt>
                <c:pt idx="1">
                  <c:v>93971</c:v>
                </c:pt>
                <c:pt idx="2">
                  <c:v>101575</c:v>
                </c:pt>
                <c:pt idx="3">
                  <c:v>102169</c:v>
                </c:pt>
                <c:pt idx="4">
                  <c:v>46075</c:v>
                </c:pt>
              </c:numCache>
            </c:numRef>
          </c:val>
        </c:ser>
        <c:ser>
          <c:idx val="5"/>
          <c:order val="5"/>
          <c:tx>
            <c:strRef>
              <c:f>Лист3!$A$7</c:f>
              <c:strCache>
                <c:ptCount val="1"/>
                <c:pt idx="0">
                  <c:v>Суббота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Лист3!$B$1:$F$1</c:f>
              <c:strCache>
                <c:ptCount val="5"/>
                <c:pt idx="0">
                  <c:v>2020 год</c:v>
                </c:pt>
                <c:pt idx="1">
                  <c:v>2021 год</c:v>
                </c:pt>
                <c:pt idx="2">
                  <c:v>2022 год</c:v>
                </c:pt>
                <c:pt idx="3">
                  <c:v>2023 год</c:v>
                </c:pt>
                <c:pt idx="4">
                  <c:v>2024 (1 полугодие)</c:v>
                </c:pt>
              </c:strCache>
            </c:strRef>
          </c:cat>
          <c:val>
            <c:numRef>
              <c:f>Лист3!$B$7:$F$7</c:f>
              <c:numCache>
                <c:formatCode>General</c:formatCode>
                <c:ptCount val="5"/>
                <c:pt idx="0">
                  <c:v>61043</c:v>
                </c:pt>
                <c:pt idx="1">
                  <c:v>92959</c:v>
                </c:pt>
                <c:pt idx="2">
                  <c:v>104513</c:v>
                </c:pt>
                <c:pt idx="3">
                  <c:v>103809</c:v>
                </c:pt>
                <c:pt idx="4">
                  <c:v>46127</c:v>
                </c:pt>
              </c:numCache>
            </c:numRef>
          </c:val>
        </c:ser>
        <c:ser>
          <c:idx val="6"/>
          <c:order val="6"/>
          <c:tx>
            <c:strRef>
              <c:f>Лист3!$A$8</c:f>
              <c:strCache>
                <c:ptCount val="1"/>
                <c:pt idx="0">
                  <c:v>Воскресенье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lumMod val="60000"/>
                    <a:shade val="51000"/>
                    <a:satMod val="130000"/>
                  </a:schemeClr>
                </a:gs>
                <a:gs pos="80000">
                  <a:schemeClr val="accent1">
                    <a:lumMod val="60000"/>
                    <a:shade val="93000"/>
                    <a:satMod val="130000"/>
                  </a:schemeClr>
                </a:gs>
                <a:gs pos="100000">
                  <a:schemeClr val="accent1">
                    <a:lumMod val="60000"/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Лист3!$B$1:$F$1</c:f>
              <c:strCache>
                <c:ptCount val="5"/>
                <c:pt idx="0">
                  <c:v>2020 год</c:v>
                </c:pt>
                <c:pt idx="1">
                  <c:v>2021 год</c:v>
                </c:pt>
                <c:pt idx="2">
                  <c:v>2022 год</c:v>
                </c:pt>
                <c:pt idx="3">
                  <c:v>2023 год</c:v>
                </c:pt>
                <c:pt idx="4">
                  <c:v>2024 (1 полугодие)</c:v>
                </c:pt>
              </c:strCache>
            </c:strRef>
          </c:cat>
          <c:val>
            <c:numRef>
              <c:f>Лист3!$B$8:$F$8</c:f>
              <c:numCache>
                <c:formatCode>General</c:formatCode>
                <c:ptCount val="5"/>
                <c:pt idx="0">
                  <c:v>63289</c:v>
                </c:pt>
                <c:pt idx="1">
                  <c:v>97016</c:v>
                </c:pt>
                <c:pt idx="2">
                  <c:v>106805</c:v>
                </c:pt>
                <c:pt idx="3">
                  <c:v>112966</c:v>
                </c:pt>
                <c:pt idx="4">
                  <c:v>48657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15"/>
        <c:overlap val="-20"/>
        <c:axId val="1292603136"/>
        <c:axId val="1292590624"/>
      </c:barChart>
      <c:catAx>
        <c:axId val="12926031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292590624"/>
        <c:crosses val="autoZero"/>
        <c:auto val="1"/>
        <c:lblAlgn val="ctr"/>
        <c:lblOffset val="100"/>
        <c:noMultiLvlLbl val="0"/>
      </c:catAx>
      <c:valAx>
        <c:axId val="12925906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2926031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accent3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Лист5!$C$1</c:f>
              <c:strCache>
                <c:ptCount val="1"/>
                <c:pt idx="0">
                  <c:v>2020 год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multiLvlStrRef>
              <c:f>Лист5!$A$2:$B$10</c:f>
              <c:multiLvlStrCache>
                <c:ptCount val="9"/>
                <c:lvl>
                  <c:pt idx="1">
                    <c:v>Муж</c:v>
                  </c:pt>
                  <c:pt idx="2">
                    <c:v>Жен</c:v>
                  </c:pt>
                  <c:pt idx="3">
                    <c:v>Муж</c:v>
                  </c:pt>
                  <c:pt idx="4">
                    <c:v>Жен</c:v>
                  </c:pt>
                  <c:pt idx="5">
                    <c:v>Муж</c:v>
                  </c:pt>
                  <c:pt idx="6">
                    <c:v>Жен</c:v>
                  </c:pt>
                  <c:pt idx="7">
                    <c:v>Муж</c:v>
                  </c:pt>
                  <c:pt idx="8">
                    <c:v>Жен</c:v>
                  </c:pt>
                </c:lvl>
                <c:lvl>
                  <c:pt idx="1">
                    <c:v>0-6 лет</c:v>
                  </c:pt>
                  <c:pt idx="3">
                    <c:v>7-18 лет</c:v>
                  </c:pt>
                  <c:pt idx="5">
                    <c:v>19-65 лет</c:v>
                  </c:pt>
                  <c:pt idx="7">
                    <c:v>65+ лет</c:v>
                  </c:pt>
                </c:lvl>
              </c:multiLvlStrCache>
            </c:multiLvlStrRef>
          </c:cat>
          <c:val>
            <c:numRef>
              <c:f>Лист5!$C$2:$C$10</c:f>
              <c:numCache>
                <c:formatCode>#,##0</c:formatCode>
                <c:ptCount val="9"/>
                <c:pt idx="0" formatCode="General">
                  <c:v>0</c:v>
                </c:pt>
                <c:pt idx="1">
                  <c:v>50676</c:v>
                </c:pt>
                <c:pt idx="2">
                  <c:v>33313</c:v>
                </c:pt>
                <c:pt idx="3" formatCode="General">
                  <c:v>16051</c:v>
                </c:pt>
                <c:pt idx="4" formatCode="General">
                  <c:v>14489</c:v>
                </c:pt>
                <c:pt idx="5" formatCode="General">
                  <c:v>103329</c:v>
                </c:pt>
                <c:pt idx="6" formatCode="General">
                  <c:v>170622</c:v>
                </c:pt>
                <c:pt idx="7" formatCode="General">
                  <c:v>17392</c:v>
                </c:pt>
                <c:pt idx="8" formatCode="General">
                  <c:v>32985</c:v>
                </c:pt>
              </c:numCache>
            </c:numRef>
          </c:val>
        </c:ser>
        <c:ser>
          <c:idx val="1"/>
          <c:order val="1"/>
          <c:tx>
            <c:strRef>
              <c:f>Лист5!$D$1</c:f>
              <c:strCache>
                <c:ptCount val="1"/>
                <c:pt idx="0">
                  <c:v>2021 год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hade val="51000"/>
                    <a:satMod val="130000"/>
                  </a:schemeClr>
                </a:gs>
                <a:gs pos="80000">
                  <a:schemeClr val="accent4">
                    <a:shade val="93000"/>
                    <a:satMod val="130000"/>
                  </a:schemeClr>
                </a:gs>
                <a:gs pos="100000">
                  <a:schemeClr val="accent4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multiLvlStrRef>
              <c:f>Лист5!$A$2:$B$10</c:f>
              <c:multiLvlStrCache>
                <c:ptCount val="9"/>
                <c:lvl>
                  <c:pt idx="1">
                    <c:v>Муж</c:v>
                  </c:pt>
                  <c:pt idx="2">
                    <c:v>Жен</c:v>
                  </c:pt>
                  <c:pt idx="3">
                    <c:v>Муж</c:v>
                  </c:pt>
                  <c:pt idx="4">
                    <c:v>Жен</c:v>
                  </c:pt>
                  <c:pt idx="5">
                    <c:v>Муж</c:v>
                  </c:pt>
                  <c:pt idx="6">
                    <c:v>Жен</c:v>
                  </c:pt>
                  <c:pt idx="7">
                    <c:v>Муж</c:v>
                  </c:pt>
                  <c:pt idx="8">
                    <c:v>Жен</c:v>
                  </c:pt>
                </c:lvl>
                <c:lvl>
                  <c:pt idx="1">
                    <c:v>0-6 лет</c:v>
                  </c:pt>
                  <c:pt idx="3">
                    <c:v>7-18 лет</c:v>
                  </c:pt>
                  <c:pt idx="5">
                    <c:v>19-65 лет</c:v>
                  </c:pt>
                  <c:pt idx="7">
                    <c:v>65+ лет</c:v>
                  </c:pt>
                </c:lvl>
              </c:multiLvlStrCache>
            </c:multiLvlStrRef>
          </c:cat>
          <c:val>
            <c:numRef>
              <c:f>Лист5!$D$2:$D$10</c:f>
              <c:numCache>
                <c:formatCode>#,##0</c:formatCode>
                <c:ptCount val="9"/>
                <c:pt idx="0" formatCode="General">
                  <c:v>0</c:v>
                </c:pt>
                <c:pt idx="1">
                  <c:v>89585</c:v>
                </c:pt>
                <c:pt idx="2">
                  <c:v>47413</c:v>
                </c:pt>
                <c:pt idx="3" formatCode="General">
                  <c:v>9728</c:v>
                </c:pt>
                <c:pt idx="4" formatCode="General">
                  <c:v>6117</c:v>
                </c:pt>
                <c:pt idx="5" formatCode="General">
                  <c:v>111461</c:v>
                </c:pt>
                <c:pt idx="6" formatCode="General">
                  <c:v>212040</c:v>
                </c:pt>
                <c:pt idx="7" formatCode="General">
                  <c:v>74872</c:v>
                </c:pt>
                <c:pt idx="8" formatCode="General">
                  <c:v>113811</c:v>
                </c:pt>
              </c:numCache>
            </c:numRef>
          </c:val>
        </c:ser>
        <c:ser>
          <c:idx val="2"/>
          <c:order val="2"/>
          <c:tx>
            <c:strRef>
              <c:f>Лист5!$E$1</c:f>
              <c:strCache>
                <c:ptCount val="1"/>
                <c:pt idx="0">
                  <c:v>2022 год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multiLvlStrRef>
              <c:f>Лист5!$A$2:$B$10</c:f>
              <c:multiLvlStrCache>
                <c:ptCount val="9"/>
                <c:lvl>
                  <c:pt idx="1">
                    <c:v>Муж</c:v>
                  </c:pt>
                  <c:pt idx="2">
                    <c:v>Жен</c:v>
                  </c:pt>
                  <c:pt idx="3">
                    <c:v>Муж</c:v>
                  </c:pt>
                  <c:pt idx="4">
                    <c:v>Жен</c:v>
                  </c:pt>
                  <c:pt idx="5">
                    <c:v>Муж</c:v>
                  </c:pt>
                  <c:pt idx="6">
                    <c:v>Жен</c:v>
                  </c:pt>
                  <c:pt idx="7">
                    <c:v>Муж</c:v>
                  </c:pt>
                  <c:pt idx="8">
                    <c:v>Жен</c:v>
                  </c:pt>
                </c:lvl>
                <c:lvl>
                  <c:pt idx="1">
                    <c:v>0-6 лет</c:v>
                  </c:pt>
                  <c:pt idx="3">
                    <c:v>7-18 лет</c:v>
                  </c:pt>
                  <c:pt idx="5">
                    <c:v>19-65 лет</c:v>
                  </c:pt>
                  <c:pt idx="7">
                    <c:v>65+ лет</c:v>
                  </c:pt>
                </c:lvl>
              </c:multiLvlStrCache>
            </c:multiLvlStrRef>
          </c:cat>
          <c:val>
            <c:numRef>
              <c:f>Лист5!$E$2:$E$10</c:f>
              <c:numCache>
                <c:formatCode>General</c:formatCode>
                <c:ptCount val="9"/>
                <c:pt idx="0">
                  <c:v>0</c:v>
                </c:pt>
                <c:pt idx="1">
                  <c:v>137326</c:v>
                </c:pt>
                <c:pt idx="2">
                  <c:v>81132</c:v>
                </c:pt>
                <c:pt idx="3">
                  <c:v>44640</c:v>
                </c:pt>
                <c:pt idx="4">
                  <c:v>35352</c:v>
                </c:pt>
                <c:pt idx="5">
                  <c:v>132826</c:v>
                </c:pt>
                <c:pt idx="6">
                  <c:v>232458</c:v>
                </c:pt>
                <c:pt idx="7">
                  <c:v>22229</c:v>
                </c:pt>
                <c:pt idx="8">
                  <c:v>45051</c:v>
                </c:pt>
              </c:numCache>
            </c:numRef>
          </c:val>
        </c:ser>
        <c:ser>
          <c:idx val="3"/>
          <c:order val="3"/>
          <c:tx>
            <c:strRef>
              <c:f>Лист5!$F$1</c:f>
              <c:strCache>
                <c:ptCount val="1"/>
                <c:pt idx="0">
                  <c:v>2023 год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lumMod val="60000"/>
                    <a:shade val="51000"/>
                    <a:satMod val="130000"/>
                  </a:schemeClr>
                </a:gs>
                <a:gs pos="80000">
                  <a:schemeClr val="accent2">
                    <a:lumMod val="60000"/>
                    <a:shade val="93000"/>
                    <a:satMod val="130000"/>
                  </a:schemeClr>
                </a:gs>
                <a:gs pos="100000">
                  <a:schemeClr val="accent2">
                    <a:lumMod val="60000"/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multiLvlStrRef>
              <c:f>Лист5!$A$2:$B$10</c:f>
              <c:multiLvlStrCache>
                <c:ptCount val="9"/>
                <c:lvl>
                  <c:pt idx="1">
                    <c:v>Муж</c:v>
                  </c:pt>
                  <c:pt idx="2">
                    <c:v>Жен</c:v>
                  </c:pt>
                  <c:pt idx="3">
                    <c:v>Муж</c:v>
                  </c:pt>
                  <c:pt idx="4">
                    <c:v>Жен</c:v>
                  </c:pt>
                  <c:pt idx="5">
                    <c:v>Муж</c:v>
                  </c:pt>
                  <c:pt idx="6">
                    <c:v>Жен</c:v>
                  </c:pt>
                  <c:pt idx="7">
                    <c:v>Муж</c:v>
                  </c:pt>
                  <c:pt idx="8">
                    <c:v>Жен</c:v>
                  </c:pt>
                </c:lvl>
                <c:lvl>
                  <c:pt idx="1">
                    <c:v>0-6 лет</c:v>
                  </c:pt>
                  <c:pt idx="3">
                    <c:v>7-18 лет</c:v>
                  </c:pt>
                  <c:pt idx="5">
                    <c:v>19-65 лет</c:v>
                  </c:pt>
                  <c:pt idx="7">
                    <c:v>65+ лет</c:v>
                  </c:pt>
                </c:lvl>
              </c:multiLvlStrCache>
            </c:multiLvlStrRef>
          </c:cat>
          <c:val>
            <c:numRef>
              <c:f>Лист5!$F$2:$F$10</c:f>
              <c:numCache>
                <c:formatCode>General</c:formatCode>
                <c:ptCount val="9"/>
                <c:pt idx="0">
                  <c:v>0</c:v>
                </c:pt>
                <c:pt idx="1">
                  <c:v>122731</c:v>
                </c:pt>
                <c:pt idx="2">
                  <c:v>79212</c:v>
                </c:pt>
                <c:pt idx="3">
                  <c:v>48918</c:v>
                </c:pt>
                <c:pt idx="4">
                  <c:v>40783</c:v>
                </c:pt>
                <c:pt idx="5">
                  <c:v>151818</c:v>
                </c:pt>
                <c:pt idx="6">
                  <c:v>231401</c:v>
                </c:pt>
                <c:pt idx="7">
                  <c:v>22884</c:v>
                </c:pt>
                <c:pt idx="8">
                  <c:v>45809</c:v>
                </c:pt>
              </c:numCache>
            </c:numRef>
          </c:val>
        </c:ser>
        <c:ser>
          <c:idx val="4"/>
          <c:order val="4"/>
          <c:tx>
            <c:strRef>
              <c:f>Лист5!$G$1</c:f>
              <c:strCache>
                <c:ptCount val="1"/>
                <c:pt idx="0">
                  <c:v>2024 (1 полугодие)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lumMod val="60000"/>
                    <a:shade val="51000"/>
                    <a:satMod val="130000"/>
                  </a:schemeClr>
                </a:gs>
                <a:gs pos="80000">
                  <a:schemeClr val="accent4">
                    <a:lumMod val="60000"/>
                    <a:shade val="93000"/>
                    <a:satMod val="130000"/>
                  </a:schemeClr>
                </a:gs>
                <a:gs pos="100000">
                  <a:schemeClr val="accent4">
                    <a:lumMod val="60000"/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multiLvlStrRef>
              <c:f>Лист5!$A$2:$B$10</c:f>
              <c:multiLvlStrCache>
                <c:ptCount val="9"/>
                <c:lvl>
                  <c:pt idx="1">
                    <c:v>Муж</c:v>
                  </c:pt>
                  <c:pt idx="2">
                    <c:v>Жен</c:v>
                  </c:pt>
                  <c:pt idx="3">
                    <c:v>Муж</c:v>
                  </c:pt>
                  <c:pt idx="4">
                    <c:v>Жен</c:v>
                  </c:pt>
                  <c:pt idx="5">
                    <c:v>Муж</c:v>
                  </c:pt>
                  <c:pt idx="6">
                    <c:v>Жен</c:v>
                  </c:pt>
                  <c:pt idx="7">
                    <c:v>Муж</c:v>
                  </c:pt>
                  <c:pt idx="8">
                    <c:v>Жен</c:v>
                  </c:pt>
                </c:lvl>
                <c:lvl>
                  <c:pt idx="1">
                    <c:v>0-6 лет</c:v>
                  </c:pt>
                  <c:pt idx="3">
                    <c:v>7-18 лет</c:v>
                  </c:pt>
                  <c:pt idx="5">
                    <c:v>19-65 лет</c:v>
                  </c:pt>
                  <c:pt idx="7">
                    <c:v>65+ лет</c:v>
                  </c:pt>
                </c:lvl>
              </c:multiLvlStrCache>
            </c:multiLvlStrRef>
          </c:cat>
          <c:val>
            <c:numRef>
              <c:f>Лист5!$G$2:$G$10</c:f>
              <c:numCache>
                <c:formatCode>General</c:formatCode>
                <c:ptCount val="9"/>
                <c:pt idx="0">
                  <c:v>0</c:v>
                </c:pt>
                <c:pt idx="1">
                  <c:v>34748</c:v>
                </c:pt>
                <c:pt idx="2">
                  <c:v>23946</c:v>
                </c:pt>
                <c:pt idx="3">
                  <c:v>14319</c:v>
                </c:pt>
                <c:pt idx="4">
                  <c:v>11770</c:v>
                </c:pt>
                <c:pt idx="5">
                  <c:v>41832</c:v>
                </c:pt>
                <c:pt idx="6">
                  <c:v>77949</c:v>
                </c:pt>
                <c:pt idx="7">
                  <c:v>7517</c:v>
                </c:pt>
                <c:pt idx="8">
                  <c:v>14578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1292590080"/>
        <c:axId val="1292591168"/>
      </c:barChart>
      <c:catAx>
        <c:axId val="12925900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2591168"/>
        <c:crosses val="autoZero"/>
        <c:auto val="1"/>
        <c:lblAlgn val="ctr"/>
        <c:lblOffset val="100"/>
        <c:noMultiLvlLbl val="0"/>
      </c:catAx>
      <c:valAx>
        <c:axId val="12925911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25900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accent3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Лист6!$B$1</c:f>
              <c:strCache>
                <c:ptCount val="1"/>
                <c:pt idx="0">
                  <c:v>2020 год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Лист6!$A$2:$A$8</c:f>
              <c:strCache>
                <c:ptCount val="7"/>
                <c:pt idx="0">
                  <c:v>Понедельник</c:v>
                </c:pt>
                <c:pt idx="1">
                  <c:v>Вторник</c:v>
                </c:pt>
                <c:pt idx="2">
                  <c:v>Среда</c:v>
                </c:pt>
                <c:pt idx="3">
                  <c:v>Четверг</c:v>
                </c:pt>
                <c:pt idx="4">
                  <c:v>Пятница</c:v>
                </c:pt>
                <c:pt idx="5">
                  <c:v>Суббота</c:v>
                </c:pt>
                <c:pt idx="6">
                  <c:v>Воскресенье</c:v>
                </c:pt>
              </c:strCache>
            </c:strRef>
          </c:cat>
          <c:val>
            <c:numRef>
              <c:f>Лист6!$B$2:$B$8</c:f>
              <c:numCache>
                <c:formatCode>General</c:formatCode>
                <c:ptCount val="7"/>
                <c:pt idx="0">
                  <c:v>793</c:v>
                </c:pt>
                <c:pt idx="1">
                  <c:v>713</c:v>
                </c:pt>
                <c:pt idx="2">
                  <c:v>757</c:v>
                </c:pt>
                <c:pt idx="3">
                  <c:v>759</c:v>
                </c:pt>
                <c:pt idx="4">
                  <c:v>780</c:v>
                </c:pt>
                <c:pt idx="5">
                  <c:v>619</c:v>
                </c:pt>
                <c:pt idx="6">
                  <c:v>656</c:v>
                </c:pt>
              </c:numCache>
            </c:numRef>
          </c:val>
        </c:ser>
        <c:ser>
          <c:idx val="1"/>
          <c:order val="1"/>
          <c:tx>
            <c:strRef>
              <c:f>Лист6!$C$1</c:f>
              <c:strCache>
                <c:ptCount val="1"/>
                <c:pt idx="0">
                  <c:v>2021 год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Лист6!$A$2:$A$8</c:f>
              <c:strCache>
                <c:ptCount val="7"/>
                <c:pt idx="0">
                  <c:v>Понедельник</c:v>
                </c:pt>
                <c:pt idx="1">
                  <c:v>Вторник</c:v>
                </c:pt>
                <c:pt idx="2">
                  <c:v>Среда</c:v>
                </c:pt>
                <c:pt idx="3">
                  <c:v>Четверг</c:v>
                </c:pt>
                <c:pt idx="4">
                  <c:v>Пятница</c:v>
                </c:pt>
                <c:pt idx="5">
                  <c:v>Суббота</c:v>
                </c:pt>
                <c:pt idx="6">
                  <c:v>Воскресенье</c:v>
                </c:pt>
              </c:strCache>
            </c:strRef>
          </c:cat>
          <c:val>
            <c:numRef>
              <c:f>Лист6!$C$2:$C$8</c:f>
              <c:numCache>
                <c:formatCode>General</c:formatCode>
                <c:ptCount val="7"/>
                <c:pt idx="0">
                  <c:v>1205</c:v>
                </c:pt>
                <c:pt idx="1">
                  <c:v>1125</c:v>
                </c:pt>
                <c:pt idx="2">
                  <c:v>1152</c:v>
                </c:pt>
                <c:pt idx="3">
                  <c:v>1151</c:v>
                </c:pt>
                <c:pt idx="4">
                  <c:v>1077</c:v>
                </c:pt>
                <c:pt idx="5">
                  <c:v>949</c:v>
                </c:pt>
                <c:pt idx="6">
                  <c:v>980</c:v>
                </c:pt>
              </c:numCache>
            </c:numRef>
          </c:val>
        </c:ser>
        <c:ser>
          <c:idx val="2"/>
          <c:order val="2"/>
          <c:tx>
            <c:strRef>
              <c:f>Лист6!$D$1</c:f>
              <c:strCache>
                <c:ptCount val="1"/>
                <c:pt idx="0">
                  <c:v>2022 год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Лист6!$A$2:$A$8</c:f>
              <c:strCache>
                <c:ptCount val="7"/>
                <c:pt idx="0">
                  <c:v>Понедельник</c:v>
                </c:pt>
                <c:pt idx="1">
                  <c:v>Вторник</c:v>
                </c:pt>
                <c:pt idx="2">
                  <c:v>Среда</c:v>
                </c:pt>
                <c:pt idx="3">
                  <c:v>Четверг</c:v>
                </c:pt>
                <c:pt idx="4">
                  <c:v>Пятница</c:v>
                </c:pt>
                <c:pt idx="5">
                  <c:v>Суббота</c:v>
                </c:pt>
                <c:pt idx="6">
                  <c:v>Воскресенье</c:v>
                </c:pt>
              </c:strCache>
            </c:strRef>
          </c:cat>
          <c:val>
            <c:numRef>
              <c:f>Лист6!$D$2:$D$8</c:f>
              <c:numCache>
                <c:formatCode>General</c:formatCode>
                <c:ptCount val="7"/>
                <c:pt idx="0">
                  <c:v>1271</c:v>
                </c:pt>
                <c:pt idx="1">
                  <c:v>1106</c:v>
                </c:pt>
                <c:pt idx="2">
                  <c:v>1168</c:v>
                </c:pt>
                <c:pt idx="3">
                  <c:v>1157</c:v>
                </c:pt>
                <c:pt idx="4">
                  <c:v>1079</c:v>
                </c:pt>
                <c:pt idx="5">
                  <c:v>1013</c:v>
                </c:pt>
                <c:pt idx="6">
                  <c:v>990</c:v>
                </c:pt>
              </c:numCache>
            </c:numRef>
          </c:val>
        </c:ser>
        <c:ser>
          <c:idx val="3"/>
          <c:order val="3"/>
          <c:tx>
            <c:strRef>
              <c:f>Лист6!$E$1</c:f>
              <c:strCache>
                <c:ptCount val="1"/>
                <c:pt idx="0">
                  <c:v>2023 год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hade val="51000"/>
                    <a:satMod val="130000"/>
                  </a:schemeClr>
                </a:gs>
                <a:gs pos="80000">
                  <a:schemeClr val="accent4">
                    <a:shade val="93000"/>
                    <a:satMod val="130000"/>
                  </a:schemeClr>
                </a:gs>
                <a:gs pos="100000">
                  <a:schemeClr val="accent4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Лист6!$A$2:$A$8</c:f>
              <c:strCache>
                <c:ptCount val="7"/>
                <c:pt idx="0">
                  <c:v>Понедельник</c:v>
                </c:pt>
                <c:pt idx="1">
                  <c:v>Вторник</c:v>
                </c:pt>
                <c:pt idx="2">
                  <c:v>Среда</c:v>
                </c:pt>
                <c:pt idx="3">
                  <c:v>Четверг</c:v>
                </c:pt>
                <c:pt idx="4">
                  <c:v>Пятница</c:v>
                </c:pt>
                <c:pt idx="5">
                  <c:v>Суббота</c:v>
                </c:pt>
                <c:pt idx="6">
                  <c:v>Воскресенье</c:v>
                </c:pt>
              </c:strCache>
            </c:strRef>
          </c:cat>
          <c:val>
            <c:numRef>
              <c:f>Лист6!$E$2:$E$8</c:f>
              <c:numCache>
                <c:formatCode>General</c:formatCode>
                <c:ptCount val="7"/>
                <c:pt idx="0">
                  <c:v>1374</c:v>
                </c:pt>
                <c:pt idx="1">
                  <c:v>1221</c:v>
                </c:pt>
                <c:pt idx="2">
                  <c:v>1288</c:v>
                </c:pt>
                <c:pt idx="3">
                  <c:v>1299</c:v>
                </c:pt>
                <c:pt idx="4">
                  <c:v>1281</c:v>
                </c:pt>
                <c:pt idx="5">
                  <c:v>1165</c:v>
                </c:pt>
                <c:pt idx="6">
                  <c:v>1135</c:v>
                </c:pt>
              </c:numCache>
            </c:numRef>
          </c:val>
        </c:ser>
        <c:ser>
          <c:idx val="4"/>
          <c:order val="4"/>
          <c:tx>
            <c:strRef>
              <c:f>Лист6!$F$1</c:f>
              <c:strCache>
                <c:ptCount val="1"/>
                <c:pt idx="0">
                  <c:v>2024 (1 полугодие)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Лист6!$A$2:$A$8</c:f>
              <c:strCache>
                <c:ptCount val="7"/>
                <c:pt idx="0">
                  <c:v>Понедельник</c:v>
                </c:pt>
                <c:pt idx="1">
                  <c:v>Вторник</c:v>
                </c:pt>
                <c:pt idx="2">
                  <c:v>Среда</c:v>
                </c:pt>
                <c:pt idx="3">
                  <c:v>Четверг</c:v>
                </c:pt>
                <c:pt idx="4">
                  <c:v>Пятница</c:v>
                </c:pt>
                <c:pt idx="5">
                  <c:v>Суббота</c:v>
                </c:pt>
                <c:pt idx="6">
                  <c:v>Воскресенье</c:v>
                </c:pt>
              </c:strCache>
            </c:strRef>
          </c:cat>
          <c:val>
            <c:numRef>
              <c:f>Лист6!$F$2:$F$8</c:f>
              <c:numCache>
                <c:formatCode>General</c:formatCode>
                <c:ptCount val="7"/>
                <c:pt idx="0">
                  <c:v>669</c:v>
                </c:pt>
                <c:pt idx="1">
                  <c:v>656</c:v>
                </c:pt>
                <c:pt idx="2">
                  <c:v>632</c:v>
                </c:pt>
                <c:pt idx="3">
                  <c:v>693</c:v>
                </c:pt>
                <c:pt idx="4">
                  <c:v>631</c:v>
                </c:pt>
                <c:pt idx="5">
                  <c:v>606</c:v>
                </c:pt>
                <c:pt idx="6">
                  <c:v>566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292592256"/>
        <c:axId val="1292593888"/>
      </c:barChart>
      <c:catAx>
        <c:axId val="12925922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292593888"/>
        <c:crosses val="autoZero"/>
        <c:auto val="1"/>
        <c:lblAlgn val="ctr"/>
        <c:lblOffset val="100"/>
        <c:noMultiLvlLbl val="0"/>
      </c:catAx>
      <c:valAx>
        <c:axId val="12925938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2925922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accent3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Лист7!$C$1</c:f>
              <c:strCache>
                <c:ptCount val="1"/>
                <c:pt idx="0">
                  <c:v>2020 год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multiLvlStrRef>
              <c:f>Лист7!$A$2:$B$9</c:f>
              <c:multiLvlStrCache>
                <c:ptCount val="8"/>
                <c:lvl>
                  <c:pt idx="0">
                    <c:v>Муж</c:v>
                  </c:pt>
                  <c:pt idx="1">
                    <c:v>Жен</c:v>
                  </c:pt>
                  <c:pt idx="2">
                    <c:v>Муж</c:v>
                  </c:pt>
                  <c:pt idx="3">
                    <c:v>Жен</c:v>
                  </c:pt>
                  <c:pt idx="4">
                    <c:v>Муж</c:v>
                  </c:pt>
                  <c:pt idx="5">
                    <c:v>Жен</c:v>
                  </c:pt>
                  <c:pt idx="6">
                    <c:v>Муж</c:v>
                  </c:pt>
                  <c:pt idx="7">
                    <c:v>Жен</c:v>
                  </c:pt>
                </c:lvl>
                <c:lvl>
                  <c:pt idx="0">
                    <c:v>0-6 лет</c:v>
                  </c:pt>
                  <c:pt idx="2">
                    <c:v>7-18 лет</c:v>
                  </c:pt>
                  <c:pt idx="4">
                    <c:v>19-65 лет</c:v>
                  </c:pt>
                  <c:pt idx="6">
                    <c:v>65+ лет</c:v>
                  </c:pt>
                </c:lvl>
              </c:multiLvlStrCache>
            </c:multiLvlStrRef>
          </c:cat>
          <c:val>
            <c:numRef>
              <c:f>Лист7!$C$2:$C$9</c:f>
              <c:numCache>
                <c:formatCode>#,##0</c:formatCode>
                <c:ptCount val="8"/>
                <c:pt idx="0">
                  <c:v>1</c:v>
                </c:pt>
                <c:pt idx="1">
                  <c:v>1</c:v>
                </c:pt>
                <c:pt idx="4" formatCode="General">
                  <c:v>2024</c:v>
                </c:pt>
                <c:pt idx="5" formatCode="General">
                  <c:v>1054</c:v>
                </c:pt>
                <c:pt idx="6" formatCode="General">
                  <c:v>751</c:v>
                </c:pt>
                <c:pt idx="7" formatCode="General">
                  <c:v>1222</c:v>
                </c:pt>
              </c:numCache>
            </c:numRef>
          </c:val>
        </c:ser>
        <c:ser>
          <c:idx val="1"/>
          <c:order val="1"/>
          <c:tx>
            <c:strRef>
              <c:f>Лист7!$D$1</c:f>
              <c:strCache>
                <c:ptCount val="1"/>
                <c:pt idx="0">
                  <c:v>2021 год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multiLvlStrRef>
              <c:f>Лист7!$A$2:$B$9</c:f>
              <c:multiLvlStrCache>
                <c:ptCount val="8"/>
                <c:lvl>
                  <c:pt idx="0">
                    <c:v>Муж</c:v>
                  </c:pt>
                  <c:pt idx="1">
                    <c:v>Жен</c:v>
                  </c:pt>
                  <c:pt idx="2">
                    <c:v>Муж</c:v>
                  </c:pt>
                  <c:pt idx="3">
                    <c:v>Жен</c:v>
                  </c:pt>
                  <c:pt idx="4">
                    <c:v>Муж</c:v>
                  </c:pt>
                  <c:pt idx="5">
                    <c:v>Жен</c:v>
                  </c:pt>
                  <c:pt idx="6">
                    <c:v>Муж</c:v>
                  </c:pt>
                  <c:pt idx="7">
                    <c:v>Жен</c:v>
                  </c:pt>
                </c:lvl>
                <c:lvl>
                  <c:pt idx="0">
                    <c:v>0-6 лет</c:v>
                  </c:pt>
                  <c:pt idx="2">
                    <c:v>7-18 лет</c:v>
                  </c:pt>
                  <c:pt idx="4">
                    <c:v>19-65 лет</c:v>
                  </c:pt>
                  <c:pt idx="6">
                    <c:v>65+ лет</c:v>
                  </c:pt>
                </c:lvl>
              </c:multiLvlStrCache>
            </c:multiLvlStrRef>
          </c:cat>
          <c:val>
            <c:numRef>
              <c:f>Лист7!$D$2:$D$9</c:f>
              <c:numCache>
                <c:formatCode>#,##0</c:formatCode>
                <c:ptCount val="8"/>
                <c:pt idx="1">
                  <c:v>1</c:v>
                </c:pt>
                <c:pt idx="2" formatCode="General">
                  <c:v>3</c:v>
                </c:pt>
                <c:pt idx="3" formatCode="General">
                  <c:v>2</c:v>
                </c:pt>
                <c:pt idx="4" formatCode="General">
                  <c:v>2453</c:v>
                </c:pt>
                <c:pt idx="5" formatCode="General">
                  <c:v>1318</c:v>
                </c:pt>
                <c:pt idx="6" formatCode="General">
                  <c:v>1716</c:v>
                </c:pt>
                <c:pt idx="7" formatCode="General">
                  <c:v>2146</c:v>
                </c:pt>
              </c:numCache>
            </c:numRef>
          </c:val>
        </c:ser>
        <c:ser>
          <c:idx val="2"/>
          <c:order val="2"/>
          <c:tx>
            <c:strRef>
              <c:f>Лист7!$E$1</c:f>
              <c:strCache>
                <c:ptCount val="1"/>
                <c:pt idx="0">
                  <c:v>2022 год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multiLvlStrRef>
              <c:f>Лист7!$A$2:$B$9</c:f>
              <c:multiLvlStrCache>
                <c:ptCount val="8"/>
                <c:lvl>
                  <c:pt idx="0">
                    <c:v>Муж</c:v>
                  </c:pt>
                  <c:pt idx="1">
                    <c:v>Жен</c:v>
                  </c:pt>
                  <c:pt idx="2">
                    <c:v>Муж</c:v>
                  </c:pt>
                  <c:pt idx="3">
                    <c:v>Жен</c:v>
                  </c:pt>
                  <c:pt idx="4">
                    <c:v>Муж</c:v>
                  </c:pt>
                  <c:pt idx="5">
                    <c:v>Жен</c:v>
                  </c:pt>
                  <c:pt idx="6">
                    <c:v>Муж</c:v>
                  </c:pt>
                  <c:pt idx="7">
                    <c:v>Жен</c:v>
                  </c:pt>
                </c:lvl>
                <c:lvl>
                  <c:pt idx="0">
                    <c:v>0-6 лет</c:v>
                  </c:pt>
                  <c:pt idx="2">
                    <c:v>7-18 лет</c:v>
                  </c:pt>
                  <c:pt idx="4">
                    <c:v>19-65 лет</c:v>
                  </c:pt>
                  <c:pt idx="6">
                    <c:v>65+ лет</c:v>
                  </c:pt>
                </c:lvl>
              </c:multiLvlStrCache>
            </c:multiLvlStrRef>
          </c:cat>
          <c:val>
            <c:numRef>
              <c:f>Лист7!$E$2:$E$9</c:f>
              <c:numCache>
                <c:formatCode>General</c:formatCode>
                <c:ptCount val="8"/>
                <c:pt idx="0">
                  <c:v>2</c:v>
                </c:pt>
                <c:pt idx="2">
                  <c:v>2</c:v>
                </c:pt>
                <c:pt idx="3">
                  <c:v>1</c:v>
                </c:pt>
                <c:pt idx="4">
                  <c:v>2858</c:v>
                </c:pt>
                <c:pt idx="5">
                  <c:v>1526</c:v>
                </c:pt>
                <c:pt idx="6">
                  <c:v>1264</c:v>
                </c:pt>
                <c:pt idx="7">
                  <c:v>1989</c:v>
                </c:pt>
              </c:numCache>
            </c:numRef>
          </c:val>
        </c:ser>
        <c:ser>
          <c:idx val="3"/>
          <c:order val="3"/>
          <c:tx>
            <c:strRef>
              <c:f>Лист7!$F$1</c:f>
              <c:strCache>
                <c:ptCount val="1"/>
                <c:pt idx="0">
                  <c:v>2023 год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hade val="51000"/>
                    <a:satMod val="130000"/>
                  </a:schemeClr>
                </a:gs>
                <a:gs pos="80000">
                  <a:schemeClr val="accent4">
                    <a:shade val="93000"/>
                    <a:satMod val="130000"/>
                  </a:schemeClr>
                </a:gs>
                <a:gs pos="100000">
                  <a:schemeClr val="accent4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multiLvlStrRef>
              <c:f>Лист7!$A$2:$B$9</c:f>
              <c:multiLvlStrCache>
                <c:ptCount val="8"/>
                <c:lvl>
                  <c:pt idx="0">
                    <c:v>Муж</c:v>
                  </c:pt>
                  <c:pt idx="1">
                    <c:v>Жен</c:v>
                  </c:pt>
                  <c:pt idx="2">
                    <c:v>Муж</c:v>
                  </c:pt>
                  <c:pt idx="3">
                    <c:v>Жен</c:v>
                  </c:pt>
                  <c:pt idx="4">
                    <c:v>Муж</c:v>
                  </c:pt>
                  <c:pt idx="5">
                    <c:v>Жен</c:v>
                  </c:pt>
                  <c:pt idx="6">
                    <c:v>Муж</c:v>
                  </c:pt>
                  <c:pt idx="7">
                    <c:v>Жен</c:v>
                  </c:pt>
                </c:lvl>
                <c:lvl>
                  <c:pt idx="0">
                    <c:v>0-6 лет</c:v>
                  </c:pt>
                  <c:pt idx="2">
                    <c:v>7-18 лет</c:v>
                  </c:pt>
                  <c:pt idx="4">
                    <c:v>19-65 лет</c:v>
                  </c:pt>
                  <c:pt idx="6">
                    <c:v>65+ лет</c:v>
                  </c:pt>
                </c:lvl>
              </c:multiLvlStrCache>
            </c:multiLvlStrRef>
          </c:cat>
          <c:val>
            <c:numRef>
              <c:f>Лист7!$F$2:$F$9</c:f>
              <c:numCache>
                <c:formatCode>General</c:formatCode>
                <c:ptCount val="8"/>
                <c:pt idx="2">
                  <c:v>2</c:v>
                </c:pt>
                <c:pt idx="3">
                  <c:v>2</c:v>
                </c:pt>
                <c:pt idx="4">
                  <c:v>3204</c:v>
                </c:pt>
                <c:pt idx="5">
                  <c:v>1810</c:v>
                </c:pt>
                <c:pt idx="6">
                  <c:v>1389</c:v>
                </c:pt>
                <c:pt idx="7">
                  <c:v>2178</c:v>
                </c:pt>
              </c:numCache>
            </c:numRef>
          </c:val>
        </c:ser>
        <c:ser>
          <c:idx val="4"/>
          <c:order val="4"/>
          <c:tx>
            <c:strRef>
              <c:f>Лист7!$G$1</c:f>
              <c:strCache>
                <c:ptCount val="1"/>
                <c:pt idx="0">
                  <c:v>2024 (1 полугодие)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multiLvlStrRef>
              <c:f>Лист7!$A$2:$B$9</c:f>
              <c:multiLvlStrCache>
                <c:ptCount val="8"/>
                <c:lvl>
                  <c:pt idx="0">
                    <c:v>Муж</c:v>
                  </c:pt>
                  <c:pt idx="1">
                    <c:v>Жен</c:v>
                  </c:pt>
                  <c:pt idx="2">
                    <c:v>Муж</c:v>
                  </c:pt>
                  <c:pt idx="3">
                    <c:v>Жен</c:v>
                  </c:pt>
                  <c:pt idx="4">
                    <c:v>Муж</c:v>
                  </c:pt>
                  <c:pt idx="5">
                    <c:v>Жен</c:v>
                  </c:pt>
                  <c:pt idx="6">
                    <c:v>Муж</c:v>
                  </c:pt>
                  <c:pt idx="7">
                    <c:v>Жен</c:v>
                  </c:pt>
                </c:lvl>
                <c:lvl>
                  <c:pt idx="0">
                    <c:v>0-6 лет</c:v>
                  </c:pt>
                  <c:pt idx="2">
                    <c:v>7-18 лет</c:v>
                  </c:pt>
                  <c:pt idx="4">
                    <c:v>19-65 лет</c:v>
                  </c:pt>
                  <c:pt idx="6">
                    <c:v>65+ лет</c:v>
                  </c:pt>
                </c:lvl>
              </c:multiLvlStrCache>
            </c:multiLvlStrRef>
          </c:cat>
          <c:val>
            <c:numRef>
              <c:f>Лист7!$G$2:$G$9</c:f>
              <c:numCache>
                <c:formatCode>General</c:formatCode>
                <c:ptCount val="8"/>
                <c:pt idx="4">
                  <c:v>1430</c:v>
                </c:pt>
                <c:pt idx="5">
                  <c:v>804</c:v>
                </c:pt>
                <c:pt idx="6">
                  <c:v>604</c:v>
                </c:pt>
                <c:pt idx="7">
                  <c:v>919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1507966912"/>
        <c:axId val="1507972896"/>
      </c:barChart>
      <c:catAx>
        <c:axId val="15079669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07972896"/>
        <c:crosses val="autoZero"/>
        <c:auto val="1"/>
        <c:lblAlgn val="ctr"/>
        <c:lblOffset val="100"/>
        <c:noMultiLvlLbl val="0"/>
      </c:catAx>
      <c:valAx>
        <c:axId val="15079728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079669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accent3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Лист2!$B$1</c:f>
              <c:strCache>
                <c:ptCount val="1"/>
                <c:pt idx="0">
                  <c:v>2020 год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Лист2!$A$2:$A$13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Лист2!$B$2:$B$13</c:f>
              <c:numCache>
                <c:formatCode>General</c:formatCode>
                <c:ptCount val="12"/>
                <c:pt idx="1">
                  <c:v>6191</c:v>
                </c:pt>
                <c:pt idx="2">
                  <c:v>15896</c:v>
                </c:pt>
                <c:pt idx="3">
                  <c:v>35220</c:v>
                </c:pt>
                <c:pt idx="4">
                  <c:v>34338</c:v>
                </c:pt>
                <c:pt idx="5">
                  <c:v>59335</c:v>
                </c:pt>
                <c:pt idx="6">
                  <c:v>50045</c:v>
                </c:pt>
                <c:pt idx="7">
                  <c:v>37607</c:v>
                </c:pt>
                <c:pt idx="8">
                  <c:v>38118</c:v>
                </c:pt>
                <c:pt idx="9">
                  <c:v>37646</c:v>
                </c:pt>
                <c:pt idx="10">
                  <c:v>38327</c:v>
                </c:pt>
                <c:pt idx="11">
                  <c:v>42271</c:v>
                </c:pt>
              </c:numCache>
            </c:numRef>
          </c:val>
        </c:ser>
        <c:ser>
          <c:idx val="1"/>
          <c:order val="1"/>
          <c:tx>
            <c:strRef>
              <c:f>Лист2!$C$1</c:f>
              <c:strCache>
                <c:ptCount val="1"/>
                <c:pt idx="0">
                  <c:v>2021 год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hade val="51000"/>
                    <a:satMod val="130000"/>
                  </a:schemeClr>
                </a:gs>
                <a:gs pos="80000">
                  <a:schemeClr val="accent4">
                    <a:shade val="93000"/>
                    <a:satMod val="130000"/>
                  </a:schemeClr>
                </a:gs>
                <a:gs pos="100000">
                  <a:schemeClr val="accent4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Лист2!$A$2:$A$13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Лист2!$C$2:$C$13</c:f>
              <c:numCache>
                <c:formatCode>General</c:formatCode>
                <c:ptCount val="12"/>
                <c:pt idx="0">
                  <c:v>45043</c:v>
                </c:pt>
                <c:pt idx="1">
                  <c:v>39375</c:v>
                </c:pt>
                <c:pt idx="2">
                  <c:v>47142</c:v>
                </c:pt>
                <c:pt idx="3">
                  <c:v>49011</c:v>
                </c:pt>
                <c:pt idx="4">
                  <c:v>55958</c:v>
                </c:pt>
                <c:pt idx="5">
                  <c:v>55637</c:v>
                </c:pt>
                <c:pt idx="6">
                  <c:v>70867</c:v>
                </c:pt>
                <c:pt idx="7">
                  <c:v>62764</c:v>
                </c:pt>
                <c:pt idx="8">
                  <c:v>54246</c:v>
                </c:pt>
                <c:pt idx="9">
                  <c:v>64798</c:v>
                </c:pt>
                <c:pt idx="10">
                  <c:v>64662</c:v>
                </c:pt>
                <c:pt idx="11">
                  <c:v>55564</c:v>
                </c:pt>
              </c:numCache>
            </c:numRef>
          </c:val>
        </c:ser>
        <c:ser>
          <c:idx val="2"/>
          <c:order val="2"/>
          <c:tx>
            <c:strRef>
              <c:f>Лист2!$D$1</c:f>
              <c:strCache>
                <c:ptCount val="1"/>
                <c:pt idx="0">
                  <c:v>2022 год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Лист2!$A$2:$A$13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Лист2!$D$2:$D$13</c:f>
              <c:numCache>
                <c:formatCode>General</c:formatCode>
                <c:ptCount val="12"/>
                <c:pt idx="0">
                  <c:v>65547</c:v>
                </c:pt>
                <c:pt idx="1">
                  <c:v>44845</c:v>
                </c:pt>
                <c:pt idx="2">
                  <c:v>52289</c:v>
                </c:pt>
                <c:pt idx="3">
                  <c:v>52274</c:v>
                </c:pt>
                <c:pt idx="4">
                  <c:v>59462</c:v>
                </c:pt>
                <c:pt idx="5">
                  <c:v>56909</c:v>
                </c:pt>
                <c:pt idx="6">
                  <c:v>65592</c:v>
                </c:pt>
                <c:pt idx="7">
                  <c:v>58564</c:v>
                </c:pt>
                <c:pt idx="8">
                  <c:v>59484</c:v>
                </c:pt>
                <c:pt idx="9">
                  <c:v>72937</c:v>
                </c:pt>
                <c:pt idx="10">
                  <c:v>64662</c:v>
                </c:pt>
                <c:pt idx="11">
                  <c:v>78449</c:v>
                </c:pt>
              </c:numCache>
            </c:numRef>
          </c:val>
        </c:ser>
        <c:ser>
          <c:idx val="3"/>
          <c:order val="3"/>
          <c:tx>
            <c:strRef>
              <c:f>Лист2!$E$1</c:f>
              <c:strCache>
                <c:ptCount val="1"/>
                <c:pt idx="0">
                  <c:v>2023 год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lumMod val="60000"/>
                    <a:shade val="51000"/>
                    <a:satMod val="130000"/>
                  </a:schemeClr>
                </a:gs>
                <a:gs pos="80000">
                  <a:schemeClr val="accent2">
                    <a:lumMod val="60000"/>
                    <a:shade val="93000"/>
                    <a:satMod val="130000"/>
                  </a:schemeClr>
                </a:gs>
                <a:gs pos="100000">
                  <a:schemeClr val="accent2">
                    <a:lumMod val="60000"/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Лист2!$A$2:$A$13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Лист2!$E$2:$E$13</c:f>
              <c:numCache>
                <c:formatCode>General</c:formatCode>
                <c:ptCount val="12"/>
                <c:pt idx="0">
                  <c:v>58369</c:v>
                </c:pt>
                <c:pt idx="1">
                  <c:v>53637</c:v>
                </c:pt>
                <c:pt idx="2">
                  <c:v>57254</c:v>
                </c:pt>
                <c:pt idx="3">
                  <c:v>54740</c:v>
                </c:pt>
                <c:pt idx="4">
                  <c:v>59842</c:v>
                </c:pt>
                <c:pt idx="5">
                  <c:v>58305</c:v>
                </c:pt>
                <c:pt idx="6">
                  <c:v>61132</c:v>
                </c:pt>
                <c:pt idx="7">
                  <c:v>62341</c:v>
                </c:pt>
                <c:pt idx="8">
                  <c:v>60169</c:v>
                </c:pt>
                <c:pt idx="9">
                  <c:v>63307</c:v>
                </c:pt>
                <c:pt idx="10">
                  <c:v>75344</c:v>
                </c:pt>
                <c:pt idx="11">
                  <c:v>79196</c:v>
                </c:pt>
              </c:numCache>
            </c:numRef>
          </c:val>
        </c:ser>
        <c:ser>
          <c:idx val="4"/>
          <c:order val="4"/>
          <c:tx>
            <c:strRef>
              <c:f>Лист2!$F$1</c:f>
              <c:strCache>
                <c:ptCount val="1"/>
                <c:pt idx="0">
                  <c:v>2024 (1 полугодие)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lumMod val="60000"/>
                    <a:shade val="51000"/>
                    <a:satMod val="130000"/>
                  </a:schemeClr>
                </a:gs>
                <a:gs pos="80000">
                  <a:schemeClr val="accent4">
                    <a:lumMod val="60000"/>
                    <a:shade val="93000"/>
                    <a:satMod val="130000"/>
                  </a:schemeClr>
                </a:gs>
                <a:gs pos="100000">
                  <a:schemeClr val="accent4">
                    <a:lumMod val="60000"/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Лист2!$A$2:$A$13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Лист2!$F$2:$F$13</c:f>
              <c:numCache>
                <c:formatCode>General</c:formatCode>
                <c:ptCount val="12"/>
                <c:pt idx="0">
                  <c:v>62681</c:v>
                </c:pt>
                <c:pt idx="1">
                  <c:v>53580</c:v>
                </c:pt>
                <c:pt idx="2">
                  <c:v>58135</c:v>
                </c:pt>
                <c:pt idx="3">
                  <c:v>53810</c:v>
                </c:pt>
                <c:pt idx="4">
                  <c:v>52085</c:v>
                </c:pt>
                <c:pt idx="5">
                  <c:v>49515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1507965824"/>
        <c:axId val="1507976704"/>
      </c:barChart>
      <c:catAx>
        <c:axId val="15079658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07976704"/>
        <c:crosses val="autoZero"/>
        <c:auto val="1"/>
        <c:lblAlgn val="ctr"/>
        <c:lblOffset val="100"/>
        <c:noMultiLvlLbl val="0"/>
      </c:catAx>
      <c:valAx>
        <c:axId val="1507976704"/>
        <c:scaling>
          <c:orientation val="minMax"/>
          <c:max val="80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079658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accent3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4.9791839716998659E-2"/>
          <c:y val="1.9739513692863864E-2"/>
          <c:w val="0.9163085749951988"/>
          <c:h val="0.7178678500316770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 год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1">
                  <c:v>132</c:v>
                </c:pt>
                <c:pt idx="2">
                  <c:v>367</c:v>
                </c:pt>
                <c:pt idx="3">
                  <c:v>377</c:v>
                </c:pt>
                <c:pt idx="4">
                  <c:v>459</c:v>
                </c:pt>
                <c:pt idx="5">
                  <c:v>512</c:v>
                </c:pt>
                <c:pt idx="6">
                  <c:v>498</c:v>
                </c:pt>
                <c:pt idx="7">
                  <c:v>467</c:v>
                </c:pt>
                <c:pt idx="8">
                  <c:v>509</c:v>
                </c:pt>
                <c:pt idx="9">
                  <c:v>600</c:v>
                </c:pt>
                <c:pt idx="10">
                  <c:v>546</c:v>
                </c:pt>
                <c:pt idx="11">
                  <c:v>593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 год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608</c:v>
                </c:pt>
                <c:pt idx="1">
                  <c:v>582</c:v>
                </c:pt>
                <c:pt idx="2">
                  <c:v>634</c:v>
                </c:pt>
                <c:pt idx="3">
                  <c:v>604</c:v>
                </c:pt>
                <c:pt idx="4">
                  <c:v>599</c:v>
                </c:pt>
                <c:pt idx="5">
                  <c:v>583</c:v>
                </c:pt>
                <c:pt idx="6">
                  <c:v>579</c:v>
                </c:pt>
                <c:pt idx="7">
                  <c:v>548</c:v>
                </c:pt>
                <c:pt idx="8">
                  <c:v>547</c:v>
                </c:pt>
                <c:pt idx="9">
                  <c:v>603</c:v>
                </c:pt>
                <c:pt idx="10">
                  <c:v>650</c:v>
                </c:pt>
                <c:pt idx="11">
                  <c:v>644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 год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Лист1!$D$2:$D$13</c:f>
              <c:numCache>
                <c:formatCode>General</c:formatCode>
                <c:ptCount val="12"/>
                <c:pt idx="0">
                  <c:v>703</c:v>
                </c:pt>
                <c:pt idx="1">
                  <c:v>657</c:v>
                </c:pt>
                <c:pt idx="2">
                  <c:v>677</c:v>
                </c:pt>
                <c:pt idx="3">
                  <c:v>633</c:v>
                </c:pt>
                <c:pt idx="4">
                  <c:v>611</c:v>
                </c:pt>
                <c:pt idx="5">
                  <c:v>605</c:v>
                </c:pt>
                <c:pt idx="6">
                  <c:v>634</c:v>
                </c:pt>
                <c:pt idx="7">
                  <c:v>655</c:v>
                </c:pt>
                <c:pt idx="8">
                  <c:v>629</c:v>
                </c:pt>
                <c:pt idx="9">
                  <c:v>633</c:v>
                </c:pt>
                <c:pt idx="10">
                  <c:v>650</c:v>
                </c:pt>
                <c:pt idx="11">
                  <c:v>697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2023 год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hade val="51000"/>
                    <a:satMod val="130000"/>
                  </a:schemeClr>
                </a:gs>
                <a:gs pos="80000">
                  <a:schemeClr val="accent4">
                    <a:shade val="93000"/>
                    <a:satMod val="130000"/>
                  </a:schemeClr>
                </a:gs>
                <a:gs pos="100000">
                  <a:schemeClr val="accent4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Лист1!$E$2:$E$13</c:f>
              <c:numCache>
                <c:formatCode>General</c:formatCode>
                <c:ptCount val="12"/>
                <c:pt idx="0">
                  <c:v>804</c:v>
                </c:pt>
                <c:pt idx="1">
                  <c:v>673</c:v>
                </c:pt>
                <c:pt idx="2">
                  <c:v>712</c:v>
                </c:pt>
                <c:pt idx="3">
                  <c:v>664</c:v>
                </c:pt>
                <c:pt idx="4">
                  <c:v>682</c:v>
                </c:pt>
                <c:pt idx="5">
                  <c:v>760</c:v>
                </c:pt>
                <c:pt idx="6">
                  <c:v>701</c:v>
                </c:pt>
                <c:pt idx="7">
                  <c:v>701</c:v>
                </c:pt>
                <c:pt idx="8">
                  <c:v>756</c:v>
                </c:pt>
                <c:pt idx="9">
                  <c:v>760</c:v>
                </c:pt>
                <c:pt idx="10">
                  <c:v>791</c:v>
                </c:pt>
                <c:pt idx="11">
                  <c:v>759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2024 (1 полугодие)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Лист1!$F$2:$F$13</c:f>
              <c:numCache>
                <c:formatCode>General</c:formatCode>
                <c:ptCount val="12"/>
                <c:pt idx="0">
                  <c:v>790</c:v>
                </c:pt>
                <c:pt idx="1">
                  <c:v>751</c:v>
                </c:pt>
                <c:pt idx="2">
                  <c:v>674</c:v>
                </c:pt>
                <c:pt idx="3">
                  <c:v>710</c:v>
                </c:pt>
                <c:pt idx="4">
                  <c:v>761</c:v>
                </c:pt>
                <c:pt idx="5">
                  <c:v>767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1507968544"/>
        <c:axId val="1507975072"/>
      </c:barChart>
      <c:catAx>
        <c:axId val="15079685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507975072"/>
        <c:crosses val="autoZero"/>
        <c:auto val="1"/>
        <c:lblAlgn val="ctr"/>
        <c:lblOffset val="100"/>
        <c:noMultiLvlLbl val="0"/>
      </c:catAx>
      <c:valAx>
        <c:axId val="15079750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079685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accent3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День недели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Лист1!$B$1:$D$1</c:f>
              <c:strCache>
                <c:ptCount val="3"/>
                <c:pt idx="0">
                  <c:v>До COVID-19</c:v>
                </c:pt>
                <c:pt idx="1">
                  <c:v>В начале COVID-19</c:v>
                </c:pt>
                <c:pt idx="2">
                  <c:v>Во время пика COVID-19</c:v>
                </c:pt>
              </c:strCache>
            </c:strRef>
          </c:cat>
          <c:val>
            <c:numRef>
              <c:f>Лист1!$B$2:$D$2</c:f>
              <c:numCache>
                <c:formatCode>General</c:formatCode>
                <c:ptCount val="3"/>
              </c:numCache>
            </c:numRef>
          </c:val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Понедельник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Лист1!$B$1:$D$1</c:f>
              <c:strCache>
                <c:ptCount val="3"/>
                <c:pt idx="0">
                  <c:v>До COVID-19</c:v>
                </c:pt>
                <c:pt idx="1">
                  <c:v>В начале COVID-19</c:v>
                </c:pt>
                <c:pt idx="2">
                  <c:v>Во время пика COVID-19</c:v>
                </c:pt>
              </c:strCache>
            </c:strRef>
          </c:cat>
          <c:val>
            <c:numRef>
              <c:f>Лист1!$B$3:$D$3</c:f>
              <c:numCache>
                <c:formatCode>General</c:formatCode>
                <c:ptCount val="3"/>
                <c:pt idx="0">
                  <c:v>7253</c:v>
                </c:pt>
                <c:pt idx="1">
                  <c:v>19019</c:v>
                </c:pt>
                <c:pt idx="2">
                  <c:v>21329</c:v>
                </c:pt>
              </c:numCache>
            </c:numRef>
          </c:val>
        </c:ser>
        <c:ser>
          <c:idx val="2"/>
          <c:order val="2"/>
          <c:tx>
            <c:strRef>
              <c:f>Лист1!$A$4</c:f>
              <c:strCache>
                <c:ptCount val="1"/>
                <c:pt idx="0">
                  <c:v>Вторник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Лист1!$B$1:$D$1</c:f>
              <c:strCache>
                <c:ptCount val="3"/>
                <c:pt idx="0">
                  <c:v>До COVID-19</c:v>
                </c:pt>
                <c:pt idx="1">
                  <c:v>В начале COVID-19</c:v>
                </c:pt>
                <c:pt idx="2">
                  <c:v>Во время пика COVID-19</c:v>
                </c:pt>
              </c:strCache>
            </c:strRef>
          </c:cat>
          <c:val>
            <c:numRef>
              <c:f>Лист1!$B$4:$D$4</c:f>
              <c:numCache>
                <c:formatCode>General</c:formatCode>
                <c:ptCount val="3"/>
                <c:pt idx="0">
                  <c:v>6750</c:v>
                </c:pt>
                <c:pt idx="1">
                  <c:v>17461</c:v>
                </c:pt>
                <c:pt idx="2">
                  <c:v>19026</c:v>
                </c:pt>
              </c:numCache>
            </c:numRef>
          </c:val>
        </c:ser>
        <c:ser>
          <c:idx val="3"/>
          <c:order val="3"/>
          <c:tx>
            <c:strRef>
              <c:f>Лист1!$A$5</c:f>
              <c:strCache>
                <c:ptCount val="1"/>
                <c:pt idx="0">
                  <c:v>Среда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hade val="51000"/>
                    <a:satMod val="130000"/>
                  </a:schemeClr>
                </a:gs>
                <a:gs pos="80000">
                  <a:schemeClr val="accent4">
                    <a:shade val="93000"/>
                    <a:satMod val="130000"/>
                  </a:schemeClr>
                </a:gs>
                <a:gs pos="100000">
                  <a:schemeClr val="accent4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Лист1!$B$1:$D$1</c:f>
              <c:strCache>
                <c:ptCount val="3"/>
                <c:pt idx="0">
                  <c:v>До COVID-19</c:v>
                </c:pt>
                <c:pt idx="1">
                  <c:v>В начале COVID-19</c:v>
                </c:pt>
                <c:pt idx="2">
                  <c:v>Во время пика COVID-19</c:v>
                </c:pt>
              </c:strCache>
            </c:strRef>
          </c:cat>
          <c:val>
            <c:numRef>
              <c:f>Лист1!$B$5:$D$5</c:f>
              <c:numCache>
                <c:formatCode>General</c:formatCode>
                <c:ptCount val="3"/>
                <c:pt idx="0">
                  <c:v>8303</c:v>
                </c:pt>
                <c:pt idx="1">
                  <c:v>17114</c:v>
                </c:pt>
                <c:pt idx="2">
                  <c:v>19014</c:v>
                </c:pt>
              </c:numCache>
            </c:numRef>
          </c:val>
        </c:ser>
        <c:ser>
          <c:idx val="4"/>
          <c:order val="4"/>
          <c:tx>
            <c:strRef>
              <c:f>Лист1!$A$6</c:f>
              <c:strCache>
                <c:ptCount val="1"/>
                <c:pt idx="0">
                  <c:v>Четверг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Лист1!$B$1:$D$1</c:f>
              <c:strCache>
                <c:ptCount val="3"/>
                <c:pt idx="0">
                  <c:v>До COVID-19</c:v>
                </c:pt>
                <c:pt idx="1">
                  <c:v>В начале COVID-19</c:v>
                </c:pt>
                <c:pt idx="2">
                  <c:v>Во время пика COVID-19</c:v>
                </c:pt>
              </c:strCache>
            </c:strRef>
          </c:cat>
          <c:val>
            <c:numRef>
              <c:f>Лист1!$B$6:$D$6</c:f>
              <c:numCache>
                <c:formatCode>General</c:formatCode>
                <c:ptCount val="3"/>
                <c:pt idx="0">
                  <c:v>8650</c:v>
                </c:pt>
                <c:pt idx="1">
                  <c:v>17043</c:v>
                </c:pt>
                <c:pt idx="2">
                  <c:v>19198</c:v>
                </c:pt>
              </c:numCache>
            </c:numRef>
          </c:val>
        </c:ser>
        <c:ser>
          <c:idx val="5"/>
          <c:order val="5"/>
          <c:tx>
            <c:strRef>
              <c:f>Лист1!$A$7</c:f>
              <c:strCache>
                <c:ptCount val="1"/>
                <c:pt idx="0">
                  <c:v>Пятница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Лист1!$B$1:$D$1</c:f>
              <c:strCache>
                <c:ptCount val="3"/>
                <c:pt idx="0">
                  <c:v>До COVID-19</c:v>
                </c:pt>
                <c:pt idx="1">
                  <c:v>В начале COVID-19</c:v>
                </c:pt>
                <c:pt idx="2">
                  <c:v>Во время пика COVID-19</c:v>
                </c:pt>
              </c:strCache>
            </c:strRef>
          </c:cat>
          <c:val>
            <c:numRef>
              <c:f>Лист1!$B$7:$D$7</c:f>
              <c:numCache>
                <c:formatCode>General</c:formatCode>
                <c:ptCount val="3"/>
                <c:pt idx="0">
                  <c:v>6441</c:v>
                </c:pt>
                <c:pt idx="1">
                  <c:v>19217</c:v>
                </c:pt>
                <c:pt idx="2">
                  <c:v>19155</c:v>
                </c:pt>
              </c:numCache>
            </c:numRef>
          </c:val>
        </c:ser>
        <c:ser>
          <c:idx val="6"/>
          <c:order val="6"/>
          <c:tx>
            <c:strRef>
              <c:f>Лист1!$A$8</c:f>
              <c:strCache>
                <c:ptCount val="1"/>
                <c:pt idx="0">
                  <c:v>Суббота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lumMod val="60000"/>
                    <a:shade val="51000"/>
                    <a:satMod val="130000"/>
                  </a:schemeClr>
                </a:gs>
                <a:gs pos="80000">
                  <a:schemeClr val="accent1">
                    <a:lumMod val="60000"/>
                    <a:shade val="93000"/>
                    <a:satMod val="130000"/>
                  </a:schemeClr>
                </a:gs>
                <a:gs pos="100000">
                  <a:schemeClr val="accent1">
                    <a:lumMod val="60000"/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Лист1!$B$1:$D$1</c:f>
              <c:strCache>
                <c:ptCount val="3"/>
                <c:pt idx="0">
                  <c:v>До COVID-19</c:v>
                </c:pt>
                <c:pt idx="1">
                  <c:v>В начале COVID-19</c:v>
                </c:pt>
                <c:pt idx="2">
                  <c:v>Во время пика COVID-19</c:v>
                </c:pt>
              </c:strCache>
            </c:strRef>
          </c:cat>
          <c:val>
            <c:numRef>
              <c:f>Лист1!$B$8:$D$8</c:f>
              <c:numCache>
                <c:formatCode>General</c:formatCode>
                <c:ptCount val="3"/>
                <c:pt idx="0">
                  <c:v>6443</c:v>
                </c:pt>
                <c:pt idx="1">
                  <c:v>18054</c:v>
                </c:pt>
                <c:pt idx="2">
                  <c:v>18901</c:v>
                </c:pt>
              </c:numCache>
            </c:numRef>
          </c:val>
        </c:ser>
        <c:ser>
          <c:idx val="7"/>
          <c:order val="7"/>
          <c:tx>
            <c:strRef>
              <c:f>Лист1!$A$9</c:f>
              <c:strCache>
                <c:ptCount val="1"/>
                <c:pt idx="0">
                  <c:v>Воскресенье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lumMod val="60000"/>
                    <a:shade val="51000"/>
                    <a:satMod val="130000"/>
                  </a:schemeClr>
                </a:gs>
                <a:gs pos="80000">
                  <a:schemeClr val="accent2">
                    <a:lumMod val="60000"/>
                    <a:shade val="93000"/>
                    <a:satMod val="130000"/>
                  </a:schemeClr>
                </a:gs>
                <a:gs pos="100000">
                  <a:schemeClr val="accent2">
                    <a:lumMod val="60000"/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Лист1!$B$1:$D$1</c:f>
              <c:strCache>
                <c:ptCount val="3"/>
                <c:pt idx="0">
                  <c:v>До COVID-19</c:v>
                </c:pt>
                <c:pt idx="1">
                  <c:v>В начале COVID-19</c:v>
                </c:pt>
                <c:pt idx="2">
                  <c:v>Во время пика COVID-19</c:v>
                </c:pt>
              </c:strCache>
            </c:strRef>
          </c:cat>
          <c:val>
            <c:numRef>
              <c:f>Лист1!$B$9:$D$9</c:f>
              <c:numCache>
                <c:formatCode>General</c:formatCode>
                <c:ptCount val="3"/>
                <c:pt idx="0">
                  <c:v>6648</c:v>
                </c:pt>
                <c:pt idx="1">
                  <c:v>18400</c:v>
                </c:pt>
                <c:pt idx="2">
                  <c:v>19288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1507973984"/>
        <c:axId val="1507971264"/>
      </c:barChart>
      <c:catAx>
        <c:axId val="15079739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07971264"/>
        <c:crosses val="autoZero"/>
        <c:auto val="1"/>
        <c:lblAlgn val="ctr"/>
        <c:lblOffset val="100"/>
        <c:noMultiLvlLbl val="0"/>
      </c:catAx>
      <c:valAx>
        <c:axId val="15079712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079739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Лист1!$C$1</c:f>
              <c:strCache>
                <c:ptCount val="1"/>
                <c:pt idx="0">
                  <c:v>До COVID-19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multiLvlStrRef>
              <c:f>Лист1!$A$2:$B$9</c:f>
              <c:multiLvlStrCache>
                <c:ptCount val="8"/>
                <c:lvl>
                  <c:pt idx="0">
                    <c:v>Мужчина</c:v>
                  </c:pt>
                  <c:pt idx="1">
                    <c:v>Женщина</c:v>
                  </c:pt>
                  <c:pt idx="2">
                    <c:v>Мужчина</c:v>
                  </c:pt>
                  <c:pt idx="3">
                    <c:v>Женщина</c:v>
                  </c:pt>
                  <c:pt idx="4">
                    <c:v>Мужчина</c:v>
                  </c:pt>
                  <c:pt idx="5">
                    <c:v>Женщина</c:v>
                  </c:pt>
                  <c:pt idx="6">
                    <c:v>Мужчина</c:v>
                  </c:pt>
                  <c:pt idx="7">
                    <c:v>Женщина</c:v>
                  </c:pt>
                </c:lvl>
                <c:lvl>
                  <c:pt idx="0">
                    <c:v>0-6 лет</c:v>
                  </c:pt>
                  <c:pt idx="2">
                    <c:v>7-18 лет</c:v>
                  </c:pt>
                  <c:pt idx="4">
                    <c:v>19-65 лет</c:v>
                  </c:pt>
                  <c:pt idx="6">
                    <c:v>65+ лет</c:v>
                  </c:pt>
                </c:lvl>
              </c:multiLvlStrCache>
            </c:multiLvlStrRef>
          </c:cat>
          <c:val>
            <c:numRef>
              <c:f>Лист1!$C$2:$C$9</c:f>
              <c:numCache>
                <c:formatCode>#,##0</c:formatCode>
                <c:ptCount val="8"/>
                <c:pt idx="0">
                  <c:v>8037</c:v>
                </c:pt>
                <c:pt idx="1">
                  <c:v>4154</c:v>
                </c:pt>
                <c:pt idx="2">
                  <c:v>2378</c:v>
                </c:pt>
                <c:pt idx="3">
                  <c:v>1966</c:v>
                </c:pt>
                <c:pt idx="4">
                  <c:v>12738</c:v>
                </c:pt>
                <c:pt idx="5">
                  <c:v>15738</c:v>
                </c:pt>
                <c:pt idx="6">
                  <c:v>1980</c:v>
                </c:pt>
                <c:pt idx="7">
                  <c:v>3497</c:v>
                </c:pt>
              </c:numCache>
            </c:numRef>
          </c:val>
        </c:ser>
        <c:ser>
          <c:idx val="1"/>
          <c:order val="1"/>
          <c:tx>
            <c:strRef>
              <c:f>Лист1!$D$1</c:f>
              <c:strCache>
                <c:ptCount val="1"/>
                <c:pt idx="0">
                  <c:v>В начале COVID-19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multiLvlStrRef>
              <c:f>Лист1!$A$2:$B$9</c:f>
              <c:multiLvlStrCache>
                <c:ptCount val="8"/>
                <c:lvl>
                  <c:pt idx="0">
                    <c:v>Мужчина</c:v>
                  </c:pt>
                  <c:pt idx="1">
                    <c:v>Женщина</c:v>
                  </c:pt>
                  <c:pt idx="2">
                    <c:v>Мужчина</c:v>
                  </c:pt>
                  <c:pt idx="3">
                    <c:v>Женщина</c:v>
                  </c:pt>
                  <c:pt idx="4">
                    <c:v>Мужчина</c:v>
                  </c:pt>
                  <c:pt idx="5">
                    <c:v>Женщина</c:v>
                  </c:pt>
                  <c:pt idx="6">
                    <c:v>Мужчина</c:v>
                  </c:pt>
                  <c:pt idx="7">
                    <c:v>Женщина</c:v>
                  </c:pt>
                </c:lvl>
                <c:lvl>
                  <c:pt idx="0">
                    <c:v>0-6 лет</c:v>
                  </c:pt>
                  <c:pt idx="2">
                    <c:v>7-18 лет</c:v>
                  </c:pt>
                  <c:pt idx="4">
                    <c:v>19-65 лет</c:v>
                  </c:pt>
                  <c:pt idx="6">
                    <c:v>65+ лет</c:v>
                  </c:pt>
                </c:lvl>
              </c:multiLvlStrCache>
            </c:multiLvlStrRef>
          </c:cat>
          <c:val>
            <c:numRef>
              <c:f>Лист1!$D$2:$D$9</c:f>
              <c:numCache>
                <c:formatCode>#,##0</c:formatCode>
                <c:ptCount val="8"/>
                <c:pt idx="0">
                  <c:v>23816</c:v>
                </c:pt>
                <c:pt idx="1">
                  <c:v>12570</c:v>
                </c:pt>
                <c:pt idx="2">
                  <c:v>6270</c:v>
                </c:pt>
                <c:pt idx="3">
                  <c:v>5434</c:v>
                </c:pt>
                <c:pt idx="4">
                  <c:v>22066</c:v>
                </c:pt>
                <c:pt idx="5">
                  <c:v>41932</c:v>
                </c:pt>
                <c:pt idx="6">
                  <c:v>3698</c:v>
                </c:pt>
                <c:pt idx="7">
                  <c:v>10522</c:v>
                </c:pt>
              </c:numCache>
            </c:numRef>
          </c:val>
        </c:ser>
        <c:ser>
          <c:idx val="2"/>
          <c:order val="2"/>
          <c:tx>
            <c:strRef>
              <c:f>Лист1!$E$1</c:f>
              <c:strCache>
                <c:ptCount val="1"/>
                <c:pt idx="0">
                  <c:v>Во время пика COVID-19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multiLvlStrRef>
              <c:f>Лист1!$A$2:$B$9</c:f>
              <c:multiLvlStrCache>
                <c:ptCount val="8"/>
                <c:lvl>
                  <c:pt idx="0">
                    <c:v>Мужчина</c:v>
                  </c:pt>
                  <c:pt idx="1">
                    <c:v>Женщина</c:v>
                  </c:pt>
                  <c:pt idx="2">
                    <c:v>Мужчина</c:v>
                  </c:pt>
                  <c:pt idx="3">
                    <c:v>Женщина</c:v>
                  </c:pt>
                  <c:pt idx="4">
                    <c:v>Мужчина</c:v>
                  </c:pt>
                  <c:pt idx="5">
                    <c:v>Женщина</c:v>
                  </c:pt>
                  <c:pt idx="6">
                    <c:v>Мужчина</c:v>
                  </c:pt>
                  <c:pt idx="7">
                    <c:v>Женщина</c:v>
                  </c:pt>
                </c:lvl>
                <c:lvl>
                  <c:pt idx="0">
                    <c:v>0-6 лет</c:v>
                  </c:pt>
                  <c:pt idx="2">
                    <c:v>7-18 лет</c:v>
                  </c:pt>
                  <c:pt idx="4">
                    <c:v>19-65 лет</c:v>
                  </c:pt>
                  <c:pt idx="6">
                    <c:v>65+ лет</c:v>
                  </c:pt>
                </c:lvl>
              </c:multiLvlStrCache>
            </c:multiLvlStrRef>
          </c:cat>
          <c:val>
            <c:numRef>
              <c:f>Лист1!$E$2:$E$9</c:f>
              <c:numCache>
                <c:formatCode>#,##0</c:formatCode>
                <c:ptCount val="8"/>
                <c:pt idx="0">
                  <c:v>22828</c:v>
                </c:pt>
                <c:pt idx="1">
                  <c:v>14395</c:v>
                </c:pt>
                <c:pt idx="2">
                  <c:v>5760</c:v>
                </c:pt>
                <c:pt idx="3">
                  <c:v>4341</c:v>
                </c:pt>
                <c:pt idx="4">
                  <c:v>25575</c:v>
                </c:pt>
                <c:pt idx="5">
                  <c:v>46647</c:v>
                </c:pt>
                <c:pt idx="6">
                  <c:v>4835</c:v>
                </c:pt>
                <c:pt idx="7">
                  <c:v>11530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1507978336"/>
        <c:axId val="1507975616"/>
      </c:barChart>
      <c:catAx>
        <c:axId val="15079783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07975616"/>
        <c:crosses val="autoZero"/>
        <c:auto val="1"/>
        <c:lblAlgn val="ctr"/>
        <c:lblOffset val="100"/>
        <c:noMultiLvlLbl val="0"/>
      </c:catAx>
      <c:valAx>
        <c:axId val="15079756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079783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accent3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218CDEA-34ED-4B43-8FCF-5BB469F46004}" type="doc">
      <dgm:prSet loTypeId="urn:microsoft.com/office/officeart/2005/8/layout/hierarchy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469094BD-5AA9-4BE3-9B86-05AE8E8DE62F}">
      <dgm:prSet phldrT="[Текст]" custT="1"/>
      <dgm:spPr/>
      <dgm:t>
        <a:bodyPr/>
        <a:lstStyle/>
        <a:p>
          <a:pPr algn="ctr"/>
          <a:r>
            <a:rPr lang="en-US" sz="1000">
              <a:latin typeface="Times New Roman" panose="02020603050405020304" pitchFamily="18" charset="0"/>
              <a:cs typeface="Times New Roman" panose="02020603050405020304" pitchFamily="18" charset="0"/>
            </a:rPr>
            <a:t>GIS </a:t>
          </a:r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= </a:t>
          </a:r>
          <a:r>
            <a:rPr lang="en-US" sz="1000">
              <a:latin typeface="Times New Roman" panose="02020603050405020304" pitchFamily="18" charset="0"/>
              <a:cs typeface="Times New Roman" panose="02020603050405020304" pitchFamily="18" charset="0"/>
            </a:rPr>
            <a:t>G </a:t>
          </a:r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+ </a:t>
          </a:r>
          <a:r>
            <a:rPr lang="en-US" sz="1000">
              <a:latin typeface="Times New Roman" panose="02020603050405020304" pitchFamily="18" charset="0"/>
              <a:cs typeface="Times New Roman" panose="02020603050405020304" pitchFamily="18" charset="0"/>
            </a:rPr>
            <a:t>IS</a:t>
          </a:r>
          <a:endParaRPr lang="ru-RU" sz="10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644A3E6-41DB-4BE4-920E-966CAD7A950F}" type="parTrans" cxnId="{25C001BA-08E8-4010-B272-DCFDB31F1CDF}">
      <dgm:prSet/>
      <dgm:spPr/>
      <dgm:t>
        <a:bodyPr/>
        <a:lstStyle/>
        <a:p>
          <a:pPr algn="ctr"/>
          <a:endParaRPr lang="ru-RU"/>
        </a:p>
      </dgm:t>
    </dgm:pt>
    <dgm:pt modelId="{3A701416-569A-467F-915C-BA55113A12CB}" type="sibTrans" cxnId="{25C001BA-08E8-4010-B272-DCFDB31F1CDF}">
      <dgm:prSet/>
      <dgm:spPr/>
      <dgm:t>
        <a:bodyPr/>
        <a:lstStyle/>
        <a:p>
          <a:pPr algn="ctr"/>
          <a:endParaRPr lang="ru-RU"/>
        </a:p>
      </dgm:t>
    </dgm:pt>
    <dgm:pt modelId="{952C64D0-EBBF-4E2D-B628-DC0F69B4197F}">
      <dgm:prSet phldrT="[Текст]" custT="1"/>
      <dgm:spPr/>
      <dgm:t>
        <a:bodyPr/>
        <a:lstStyle/>
        <a:p>
          <a:pPr algn="ctr"/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Географическая привязка </a:t>
          </a:r>
        </a:p>
      </dgm:t>
    </dgm:pt>
    <dgm:pt modelId="{911007B9-0447-4FC5-8353-4B8F7D56739E}" type="parTrans" cxnId="{67337962-931B-4021-BFB9-24864D40EB7D}">
      <dgm:prSet/>
      <dgm:spPr/>
      <dgm:t>
        <a:bodyPr/>
        <a:lstStyle/>
        <a:p>
          <a:pPr algn="ctr"/>
          <a:endParaRPr lang="ru-RU" sz="10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57129F2-CFE0-492E-8DDD-4B429530457E}" type="sibTrans" cxnId="{67337962-931B-4021-BFB9-24864D40EB7D}">
      <dgm:prSet/>
      <dgm:spPr/>
      <dgm:t>
        <a:bodyPr/>
        <a:lstStyle/>
        <a:p>
          <a:pPr algn="ctr"/>
          <a:endParaRPr lang="ru-RU"/>
        </a:p>
      </dgm:t>
    </dgm:pt>
    <dgm:pt modelId="{D21BEBC1-06BF-4677-B817-AA4AECE7D942}">
      <dgm:prSet phldrT="[Текст]" custT="1"/>
      <dgm:spPr/>
      <dgm:t>
        <a:bodyPr/>
        <a:lstStyle/>
        <a:p>
          <a:pPr algn="ctr"/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Данные пространственных координат на поверхности земли (карта)—данные о местоположении </a:t>
          </a:r>
        </a:p>
        <a:p>
          <a:pPr algn="ctr"/>
          <a:endParaRPr lang="ru-RU" sz="10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6AD8E16-7946-4373-8A81-5946ADDE7C94}" type="parTrans" cxnId="{C232833C-33DC-45FE-AE92-D6448AA000D7}">
      <dgm:prSet/>
      <dgm:spPr/>
      <dgm:t>
        <a:bodyPr/>
        <a:lstStyle/>
        <a:p>
          <a:pPr algn="ctr"/>
          <a:endParaRPr lang="ru-RU" sz="10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499353B-D305-435B-8A00-4813071C63CD}" type="sibTrans" cxnId="{C232833C-33DC-45FE-AE92-D6448AA000D7}">
      <dgm:prSet/>
      <dgm:spPr/>
      <dgm:t>
        <a:bodyPr/>
        <a:lstStyle/>
        <a:p>
          <a:pPr algn="ctr"/>
          <a:endParaRPr lang="ru-RU"/>
        </a:p>
      </dgm:t>
    </dgm:pt>
    <dgm:pt modelId="{693ADEB8-EDBE-40B5-BAA7-C36479670D29}">
      <dgm:prSet phldrT="[Текст]" custT="1"/>
      <dgm:spPr/>
      <dgm:t>
        <a:bodyPr/>
        <a:lstStyle/>
        <a:p>
          <a:pPr algn="ctr"/>
          <a:r>
            <a:rPr lang="en-US" sz="1000">
              <a:latin typeface="Times New Roman" panose="02020603050405020304" pitchFamily="18" charset="0"/>
              <a:cs typeface="Times New Roman" panose="02020603050405020304" pitchFamily="18" charset="0"/>
            </a:rPr>
            <a:t>Информационная система</a:t>
          </a:r>
          <a:endParaRPr lang="ru-RU" sz="10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AE0CFF4-D61F-4CD6-B004-4878933F7620}" type="parTrans" cxnId="{1760812C-F88E-487E-9734-186281208FDE}">
      <dgm:prSet/>
      <dgm:spPr/>
      <dgm:t>
        <a:bodyPr/>
        <a:lstStyle/>
        <a:p>
          <a:pPr algn="ctr"/>
          <a:endParaRPr lang="ru-RU" sz="10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53F2B67-869C-4991-ACA5-131BABF3823B}" type="sibTrans" cxnId="{1760812C-F88E-487E-9734-186281208FDE}">
      <dgm:prSet/>
      <dgm:spPr/>
      <dgm:t>
        <a:bodyPr/>
        <a:lstStyle/>
        <a:p>
          <a:pPr algn="ctr"/>
          <a:endParaRPr lang="ru-RU"/>
        </a:p>
      </dgm:t>
    </dgm:pt>
    <dgm:pt modelId="{EEB66431-7586-4C1B-A4CD-C6C8020EBCAB}">
      <dgm:prSet phldrT="[Текст]" custT="1"/>
      <dgm:spPr/>
      <dgm:t>
        <a:bodyPr/>
        <a:lstStyle/>
        <a:p>
          <a:pPr algn="ctr"/>
          <a:endParaRPr lang="ru-RU" sz="10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algn="ctr"/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База атрибутивных данных, соответствующих пространственному местоположению и процедурами предоставления информации для принятия решений</a:t>
          </a:r>
        </a:p>
        <a:p>
          <a:pPr algn="ctr"/>
          <a:endParaRPr lang="ru-RU" sz="10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7CF1383-1A42-4A42-8ACC-8195244086AA}" type="parTrans" cxnId="{AA05C50B-A94B-4AB0-98A2-955B7EC7333E}">
      <dgm:prSet/>
      <dgm:spPr/>
      <dgm:t>
        <a:bodyPr/>
        <a:lstStyle/>
        <a:p>
          <a:pPr algn="ctr"/>
          <a:endParaRPr lang="ru-RU" sz="10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75F494F-C762-4664-95AA-723449D42E64}" type="sibTrans" cxnId="{AA05C50B-A94B-4AB0-98A2-955B7EC7333E}">
      <dgm:prSet/>
      <dgm:spPr/>
      <dgm:t>
        <a:bodyPr/>
        <a:lstStyle/>
        <a:p>
          <a:pPr algn="ctr"/>
          <a:endParaRPr lang="ru-RU"/>
        </a:p>
      </dgm:t>
    </dgm:pt>
    <dgm:pt modelId="{A8754039-7CFD-45E1-B07E-DB03A811DBFE}" type="pres">
      <dgm:prSet presAssocID="{B218CDEA-34ED-4B43-8FCF-5BB469F46004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90D459EB-5656-447D-8964-3B6A72D5DF41}" type="pres">
      <dgm:prSet presAssocID="{469094BD-5AA9-4BE3-9B86-05AE8E8DE62F}" presName="hierRoot1" presStyleCnt="0"/>
      <dgm:spPr/>
    </dgm:pt>
    <dgm:pt modelId="{3C4B4A8C-233D-4661-9B2E-FD9DB9AFDFB7}" type="pres">
      <dgm:prSet presAssocID="{469094BD-5AA9-4BE3-9B86-05AE8E8DE62F}" presName="composite" presStyleCnt="0"/>
      <dgm:spPr/>
    </dgm:pt>
    <dgm:pt modelId="{96C20F10-5807-4979-95D7-7EAFBAC3C05D}" type="pres">
      <dgm:prSet presAssocID="{469094BD-5AA9-4BE3-9B86-05AE8E8DE62F}" presName="background" presStyleLbl="node0" presStyleIdx="0" presStyleCnt="1"/>
      <dgm:spPr/>
    </dgm:pt>
    <dgm:pt modelId="{3A80FA49-2730-42D5-BF4C-8B0722835F01}" type="pres">
      <dgm:prSet presAssocID="{469094BD-5AA9-4BE3-9B86-05AE8E8DE62F}" presName="text" presStyleLbl="fgAcc0" presStyleIdx="0" presStyleCnt="1" custScaleX="12222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071433E-3EE5-4207-9F50-6A314142F87B}" type="pres">
      <dgm:prSet presAssocID="{469094BD-5AA9-4BE3-9B86-05AE8E8DE62F}" presName="hierChild2" presStyleCnt="0"/>
      <dgm:spPr/>
    </dgm:pt>
    <dgm:pt modelId="{2657EB8F-D141-4181-90B9-E78AE3CF42F4}" type="pres">
      <dgm:prSet presAssocID="{911007B9-0447-4FC5-8353-4B8F7D56739E}" presName="Name10" presStyleLbl="parChTrans1D2" presStyleIdx="0" presStyleCnt="2"/>
      <dgm:spPr/>
      <dgm:t>
        <a:bodyPr/>
        <a:lstStyle/>
        <a:p>
          <a:endParaRPr lang="ru-RU"/>
        </a:p>
      </dgm:t>
    </dgm:pt>
    <dgm:pt modelId="{BEE396C9-6D4E-4F26-AEB9-47BA0379E743}" type="pres">
      <dgm:prSet presAssocID="{952C64D0-EBBF-4E2D-B628-DC0F69B4197F}" presName="hierRoot2" presStyleCnt="0"/>
      <dgm:spPr/>
    </dgm:pt>
    <dgm:pt modelId="{CE9D2F84-59CD-4BC9-AB1A-186A3829DEAD}" type="pres">
      <dgm:prSet presAssocID="{952C64D0-EBBF-4E2D-B628-DC0F69B4197F}" presName="composite2" presStyleCnt="0"/>
      <dgm:spPr/>
    </dgm:pt>
    <dgm:pt modelId="{4A165DEC-2B49-4177-96EB-BA0A28B81691}" type="pres">
      <dgm:prSet presAssocID="{952C64D0-EBBF-4E2D-B628-DC0F69B4197F}" presName="background2" presStyleLbl="node2" presStyleIdx="0" presStyleCnt="2"/>
      <dgm:spPr/>
    </dgm:pt>
    <dgm:pt modelId="{C29FC083-628B-48B7-A84B-1FD04D7B8039}" type="pres">
      <dgm:prSet presAssocID="{952C64D0-EBBF-4E2D-B628-DC0F69B4197F}" presName="text2" presStyleLbl="fgAcc2" presStyleIdx="0" presStyleCnt="2" custScaleX="143173" custScaleY="107009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E1735D9-DB97-4E2C-BA27-76D56EF0617E}" type="pres">
      <dgm:prSet presAssocID="{952C64D0-EBBF-4E2D-B628-DC0F69B4197F}" presName="hierChild3" presStyleCnt="0"/>
      <dgm:spPr/>
    </dgm:pt>
    <dgm:pt modelId="{11D63633-B426-4A32-8F69-C2D63DFE6E07}" type="pres">
      <dgm:prSet presAssocID="{66AD8E16-7946-4373-8A81-5946ADDE7C94}" presName="Name17" presStyleLbl="parChTrans1D3" presStyleIdx="0" presStyleCnt="2"/>
      <dgm:spPr/>
      <dgm:t>
        <a:bodyPr/>
        <a:lstStyle/>
        <a:p>
          <a:endParaRPr lang="ru-RU"/>
        </a:p>
      </dgm:t>
    </dgm:pt>
    <dgm:pt modelId="{E9C9BACF-9DE3-4B33-9DD8-6073F5E3636B}" type="pres">
      <dgm:prSet presAssocID="{D21BEBC1-06BF-4677-B817-AA4AECE7D942}" presName="hierRoot3" presStyleCnt="0"/>
      <dgm:spPr/>
    </dgm:pt>
    <dgm:pt modelId="{7A35147A-A44D-4A4E-918F-7415C0B4A726}" type="pres">
      <dgm:prSet presAssocID="{D21BEBC1-06BF-4677-B817-AA4AECE7D942}" presName="composite3" presStyleCnt="0"/>
      <dgm:spPr/>
    </dgm:pt>
    <dgm:pt modelId="{62D8BDE3-B574-491B-80FC-C9DE8DF97A11}" type="pres">
      <dgm:prSet presAssocID="{D21BEBC1-06BF-4677-B817-AA4AECE7D942}" presName="background3" presStyleLbl="node3" presStyleIdx="0" presStyleCnt="2"/>
      <dgm:spPr/>
    </dgm:pt>
    <dgm:pt modelId="{1EE37BD0-8F44-4034-BC66-70BE90A32816}" type="pres">
      <dgm:prSet presAssocID="{D21BEBC1-06BF-4677-B817-AA4AECE7D942}" presName="text3" presStyleLbl="fgAcc3" presStyleIdx="0" presStyleCnt="2" custScaleX="209951" custScaleY="195523" custLinFactNeighborX="-2300" custLinFactNeighborY="-1086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FB52D0C-B7E3-4CB7-9C1C-79747AC33D8A}" type="pres">
      <dgm:prSet presAssocID="{D21BEBC1-06BF-4677-B817-AA4AECE7D942}" presName="hierChild4" presStyleCnt="0"/>
      <dgm:spPr/>
    </dgm:pt>
    <dgm:pt modelId="{0BC09376-3D9D-4217-AC2D-8315E1D73EDA}" type="pres">
      <dgm:prSet presAssocID="{FAE0CFF4-D61F-4CD6-B004-4878933F7620}" presName="Name10" presStyleLbl="parChTrans1D2" presStyleIdx="1" presStyleCnt="2"/>
      <dgm:spPr/>
      <dgm:t>
        <a:bodyPr/>
        <a:lstStyle/>
        <a:p>
          <a:endParaRPr lang="ru-RU"/>
        </a:p>
      </dgm:t>
    </dgm:pt>
    <dgm:pt modelId="{932891F7-FB33-438A-B709-C84269554111}" type="pres">
      <dgm:prSet presAssocID="{693ADEB8-EDBE-40B5-BAA7-C36479670D29}" presName="hierRoot2" presStyleCnt="0"/>
      <dgm:spPr/>
    </dgm:pt>
    <dgm:pt modelId="{F8E5110A-7864-4475-A2A8-03084C912F90}" type="pres">
      <dgm:prSet presAssocID="{693ADEB8-EDBE-40B5-BAA7-C36479670D29}" presName="composite2" presStyleCnt="0"/>
      <dgm:spPr/>
    </dgm:pt>
    <dgm:pt modelId="{60DC59CA-BB6D-4693-94ED-BE676DE7AD27}" type="pres">
      <dgm:prSet presAssocID="{693ADEB8-EDBE-40B5-BAA7-C36479670D29}" presName="background2" presStyleLbl="node2" presStyleIdx="1" presStyleCnt="2"/>
      <dgm:spPr/>
    </dgm:pt>
    <dgm:pt modelId="{1F0628B3-9ACF-40B5-924B-FD3A9D56B6B8}" type="pres">
      <dgm:prSet presAssocID="{693ADEB8-EDBE-40B5-BAA7-C36479670D29}" presName="text2" presStyleLbl="fgAcc2" presStyleIdx="1" presStyleCnt="2" custScaleX="121729" custScaleY="10628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7736629-2814-4AFF-B6DE-AAE8FB1CC4D8}" type="pres">
      <dgm:prSet presAssocID="{693ADEB8-EDBE-40B5-BAA7-C36479670D29}" presName="hierChild3" presStyleCnt="0"/>
      <dgm:spPr/>
    </dgm:pt>
    <dgm:pt modelId="{9EAAAD11-2E61-4144-ABD6-B208711693DF}" type="pres">
      <dgm:prSet presAssocID="{37CF1383-1A42-4A42-8ACC-8195244086AA}" presName="Name17" presStyleLbl="parChTrans1D3" presStyleIdx="1" presStyleCnt="2"/>
      <dgm:spPr/>
      <dgm:t>
        <a:bodyPr/>
        <a:lstStyle/>
        <a:p>
          <a:endParaRPr lang="ru-RU"/>
        </a:p>
      </dgm:t>
    </dgm:pt>
    <dgm:pt modelId="{EA17BEB4-8506-4663-A11F-4D5487269BDB}" type="pres">
      <dgm:prSet presAssocID="{EEB66431-7586-4C1B-A4CD-C6C8020EBCAB}" presName="hierRoot3" presStyleCnt="0"/>
      <dgm:spPr/>
    </dgm:pt>
    <dgm:pt modelId="{AF45409B-4CBE-4E4B-B7AD-4E5CD9DDF81D}" type="pres">
      <dgm:prSet presAssocID="{EEB66431-7586-4C1B-A4CD-C6C8020EBCAB}" presName="composite3" presStyleCnt="0"/>
      <dgm:spPr/>
    </dgm:pt>
    <dgm:pt modelId="{3BB3C500-0576-4CD3-85DA-7FAB972B5BA7}" type="pres">
      <dgm:prSet presAssocID="{EEB66431-7586-4C1B-A4CD-C6C8020EBCAB}" presName="background3" presStyleLbl="node3" presStyleIdx="1" presStyleCnt="2"/>
      <dgm:spPr/>
    </dgm:pt>
    <dgm:pt modelId="{DD42F949-9B5C-43EC-80AC-26A7A9627084}" type="pres">
      <dgm:prSet presAssocID="{EEB66431-7586-4C1B-A4CD-C6C8020EBCAB}" presName="text3" presStyleLbl="fgAcc3" presStyleIdx="1" presStyleCnt="2" custScaleX="218632" custScaleY="19259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FC503F2-DC1D-49A8-AEC5-ACADCFC1C63E}" type="pres">
      <dgm:prSet presAssocID="{EEB66431-7586-4C1B-A4CD-C6C8020EBCAB}" presName="hierChild4" presStyleCnt="0"/>
      <dgm:spPr/>
    </dgm:pt>
  </dgm:ptLst>
  <dgm:cxnLst>
    <dgm:cxn modelId="{3891B945-31F7-4A3F-B467-54AC6C269605}" type="presOf" srcId="{FAE0CFF4-D61F-4CD6-B004-4878933F7620}" destId="{0BC09376-3D9D-4217-AC2D-8315E1D73EDA}" srcOrd="0" destOrd="0" presId="urn:microsoft.com/office/officeart/2005/8/layout/hierarchy1"/>
    <dgm:cxn modelId="{26097F8B-F12F-48AB-9AD3-ECBB5014B3FF}" type="presOf" srcId="{B218CDEA-34ED-4B43-8FCF-5BB469F46004}" destId="{A8754039-7CFD-45E1-B07E-DB03A811DBFE}" srcOrd="0" destOrd="0" presId="urn:microsoft.com/office/officeart/2005/8/layout/hierarchy1"/>
    <dgm:cxn modelId="{FB27AD8B-DA5B-4170-8549-4D20A9E54B89}" type="presOf" srcId="{911007B9-0447-4FC5-8353-4B8F7D56739E}" destId="{2657EB8F-D141-4181-90B9-E78AE3CF42F4}" srcOrd="0" destOrd="0" presId="urn:microsoft.com/office/officeart/2005/8/layout/hierarchy1"/>
    <dgm:cxn modelId="{D5803539-D10C-4C0A-AD7B-5B6B4C55CCB4}" type="presOf" srcId="{66AD8E16-7946-4373-8A81-5946ADDE7C94}" destId="{11D63633-B426-4A32-8F69-C2D63DFE6E07}" srcOrd="0" destOrd="0" presId="urn:microsoft.com/office/officeart/2005/8/layout/hierarchy1"/>
    <dgm:cxn modelId="{B019DF2B-DC51-4753-B582-122621797285}" type="presOf" srcId="{952C64D0-EBBF-4E2D-B628-DC0F69B4197F}" destId="{C29FC083-628B-48B7-A84B-1FD04D7B8039}" srcOrd="0" destOrd="0" presId="urn:microsoft.com/office/officeart/2005/8/layout/hierarchy1"/>
    <dgm:cxn modelId="{67337962-931B-4021-BFB9-24864D40EB7D}" srcId="{469094BD-5AA9-4BE3-9B86-05AE8E8DE62F}" destId="{952C64D0-EBBF-4E2D-B628-DC0F69B4197F}" srcOrd="0" destOrd="0" parTransId="{911007B9-0447-4FC5-8353-4B8F7D56739E}" sibTransId="{A57129F2-CFE0-492E-8DDD-4B429530457E}"/>
    <dgm:cxn modelId="{25C001BA-08E8-4010-B272-DCFDB31F1CDF}" srcId="{B218CDEA-34ED-4B43-8FCF-5BB469F46004}" destId="{469094BD-5AA9-4BE3-9B86-05AE8E8DE62F}" srcOrd="0" destOrd="0" parTransId="{B644A3E6-41DB-4BE4-920E-966CAD7A950F}" sibTransId="{3A701416-569A-467F-915C-BA55113A12CB}"/>
    <dgm:cxn modelId="{9D628AFA-28E4-4E43-900C-3DB07BDBD820}" type="presOf" srcId="{D21BEBC1-06BF-4677-B817-AA4AECE7D942}" destId="{1EE37BD0-8F44-4034-BC66-70BE90A32816}" srcOrd="0" destOrd="0" presId="urn:microsoft.com/office/officeart/2005/8/layout/hierarchy1"/>
    <dgm:cxn modelId="{0F104556-05B7-4C49-93B8-9EAB836EE6C2}" type="presOf" srcId="{469094BD-5AA9-4BE3-9B86-05AE8E8DE62F}" destId="{3A80FA49-2730-42D5-BF4C-8B0722835F01}" srcOrd="0" destOrd="0" presId="urn:microsoft.com/office/officeart/2005/8/layout/hierarchy1"/>
    <dgm:cxn modelId="{74BFB142-2281-4C51-99EC-D614C44646D0}" type="presOf" srcId="{EEB66431-7586-4C1B-A4CD-C6C8020EBCAB}" destId="{DD42F949-9B5C-43EC-80AC-26A7A9627084}" srcOrd="0" destOrd="0" presId="urn:microsoft.com/office/officeart/2005/8/layout/hierarchy1"/>
    <dgm:cxn modelId="{51461688-9C43-442F-85E0-2A891769D4D5}" type="presOf" srcId="{693ADEB8-EDBE-40B5-BAA7-C36479670D29}" destId="{1F0628B3-9ACF-40B5-924B-FD3A9D56B6B8}" srcOrd="0" destOrd="0" presId="urn:microsoft.com/office/officeart/2005/8/layout/hierarchy1"/>
    <dgm:cxn modelId="{1760812C-F88E-487E-9734-186281208FDE}" srcId="{469094BD-5AA9-4BE3-9B86-05AE8E8DE62F}" destId="{693ADEB8-EDBE-40B5-BAA7-C36479670D29}" srcOrd="1" destOrd="0" parTransId="{FAE0CFF4-D61F-4CD6-B004-4878933F7620}" sibTransId="{753F2B67-869C-4991-ACA5-131BABF3823B}"/>
    <dgm:cxn modelId="{C232833C-33DC-45FE-AE92-D6448AA000D7}" srcId="{952C64D0-EBBF-4E2D-B628-DC0F69B4197F}" destId="{D21BEBC1-06BF-4677-B817-AA4AECE7D942}" srcOrd="0" destOrd="0" parTransId="{66AD8E16-7946-4373-8A81-5946ADDE7C94}" sibTransId="{D499353B-D305-435B-8A00-4813071C63CD}"/>
    <dgm:cxn modelId="{AA05C50B-A94B-4AB0-98A2-955B7EC7333E}" srcId="{693ADEB8-EDBE-40B5-BAA7-C36479670D29}" destId="{EEB66431-7586-4C1B-A4CD-C6C8020EBCAB}" srcOrd="0" destOrd="0" parTransId="{37CF1383-1A42-4A42-8ACC-8195244086AA}" sibTransId="{875F494F-C762-4664-95AA-723449D42E64}"/>
    <dgm:cxn modelId="{91B13426-6D26-4C23-ABD7-7269E07ADD8B}" type="presOf" srcId="{37CF1383-1A42-4A42-8ACC-8195244086AA}" destId="{9EAAAD11-2E61-4144-ABD6-B208711693DF}" srcOrd="0" destOrd="0" presId="urn:microsoft.com/office/officeart/2005/8/layout/hierarchy1"/>
    <dgm:cxn modelId="{18E361A7-3DC1-4BED-A0C4-A8EB62C130CF}" type="presParOf" srcId="{A8754039-7CFD-45E1-B07E-DB03A811DBFE}" destId="{90D459EB-5656-447D-8964-3B6A72D5DF41}" srcOrd="0" destOrd="0" presId="urn:microsoft.com/office/officeart/2005/8/layout/hierarchy1"/>
    <dgm:cxn modelId="{E4BABB6B-D1B9-4D62-B356-CF20FCC1E444}" type="presParOf" srcId="{90D459EB-5656-447D-8964-3B6A72D5DF41}" destId="{3C4B4A8C-233D-4661-9B2E-FD9DB9AFDFB7}" srcOrd="0" destOrd="0" presId="urn:microsoft.com/office/officeart/2005/8/layout/hierarchy1"/>
    <dgm:cxn modelId="{467A187C-414C-4B0A-BD99-C79292C06913}" type="presParOf" srcId="{3C4B4A8C-233D-4661-9B2E-FD9DB9AFDFB7}" destId="{96C20F10-5807-4979-95D7-7EAFBAC3C05D}" srcOrd="0" destOrd="0" presId="urn:microsoft.com/office/officeart/2005/8/layout/hierarchy1"/>
    <dgm:cxn modelId="{EA139504-B01F-4590-BEF0-02D13E9BF917}" type="presParOf" srcId="{3C4B4A8C-233D-4661-9B2E-FD9DB9AFDFB7}" destId="{3A80FA49-2730-42D5-BF4C-8B0722835F01}" srcOrd="1" destOrd="0" presId="urn:microsoft.com/office/officeart/2005/8/layout/hierarchy1"/>
    <dgm:cxn modelId="{DACEBBDF-161D-4945-AB59-845D597E806A}" type="presParOf" srcId="{90D459EB-5656-447D-8964-3B6A72D5DF41}" destId="{0071433E-3EE5-4207-9F50-6A314142F87B}" srcOrd="1" destOrd="0" presId="urn:microsoft.com/office/officeart/2005/8/layout/hierarchy1"/>
    <dgm:cxn modelId="{8FE4AC4D-F51C-45B9-AE21-3A181A94C8BE}" type="presParOf" srcId="{0071433E-3EE5-4207-9F50-6A314142F87B}" destId="{2657EB8F-D141-4181-90B9-E78AE3CF42F4}" srcOrd="0" destOrd="0" presId="urn:microsoft.com/office/officeart/2005/8/layout/hierarchy1"/>
    <dgm:cxn modelId="{1540DAB1-3340-4A6B-B69A-CF6C33D8457F}" type="presParOf" srcId="{0071433E-3EE5-4207-9F50-6A314142F87B}" destId="{BEE396C9-6D4E-4F26-AEB9-47BA0379E743}" srcOrd="1" destOrd="0" presId="urn:microsoft.com/office/officeart/2005/8/layout/hierarchy1"/>
    <dgm:cxn modelId="{8373DA46-41A3-4DB4-9BED-4F5D06C6F04E}" type="presParOf" srcId="{BEE396C9-6D4E-4F26-AEB9-47BA0379E743}" destId="{CE9D2F84-59CD-4BC9-AB1A-186A3829DEAD}" srcOrd="0" destOrd="0" presId="urn:microsoft.com/office/officeart/2005/8/layout/hierarchy1"/>
    <dgm:cxn modelId="{73C3B6B8-5D07-4AF2-9AB0-5D0144AC3AE1}" type="presParOf" srcId="{CE9D2F84-59CD-4BC9-AB1A-186A3829DEAD}" destId="{4A165DEC-2B49-4177-96EB-BA0A28B81691}" srcOrd="0" destOrd="0" presId="urn:microsoft.com/office/officeart/2005/8/layout/hierarchy1"/>
    <dgm:cxn modelId="{2081AA9C-014C-4CAC-A6FC-FEA257D08D67}" type="presParOf" srcId="{CE9D2F84-59CD-4BC9-AB1A-186A3829DEAD}" destId="{C29FC083-628B-48B7-A84B-1FD04D7B8039}" srcOrd="1" destOrd="0" presId="urn:microsoft.com/office/officeart/2005/8/layout/hierarchy1"/>
    <dgm:cxn modelId="{E8A7B361-3600-4BC2-80AA-0E4F6F76C933}" type="presParOf" srcId="{BEE396C9-6D4E-4F26-AEB9-47BA0379E743}" destId="{8E1735D9-DB97-4E2C-BA27-76D56EF0617E}" srcOrd="1" destOrd="0" presId="urn:microsoft.com/office/officeart/2005/8/layout/hierarchy1"/>
    <dgm:cxn modelId="{BFE2A9AD-ED16-407B-B1EE-C80A55DA030A}" type="presParOf" srcId="{8E1735D9-DB97-4E2C-BA27-76D56EF0617E}" destId="{11D63633-B426-4A32-8F69-C2D63DFE6E07}" srcOrd="0" destOrd="0" presId="urn:microsoft.com/office/officeart/2005/8/layout/hierarchy1"/>
    <dgm:cxn modelId="{4C5F8302-08A0-43F3-8498-641C2E224EDF}" type="presParOf" srcId="{8E1735D9-DB97-4E2C-BA27-76D56EF0617E}" destId="{E9C9BACF-9DE3-4B33-9DD8-6073F5E3636B}" srcOrd="1" destOrd="0" presId="urn:microsoft.com/office/officeart/2005/8/layout/hierarchy1"/>
    <dgm:cxn modelId="{1784D945-4AD1-437E-95CD-0CDDB4577C97}" type="presParOf" srcId="{E9C9BACF-9DE3-4B33-9DD8-6073F5E3636B}" destId="{7A35147A-A44D-4A4E-918F-7415C0B4A726}" srcOrd="0" destOrd="0" presId="urn:microsoft.com/office/officeart/2005/8/layout/hierarchy1"/>
    <dgm:cxn modelId="{60F6C3A3-D8B7-4DB4-AAC5-3F8ED7F2E1FF}" type="presParOf" srcId="{7A35147A-A44D-4A4E-918F-7415C0B4A726}" destId="{62D8BDE3-B574-491B-80FC-C9DE8DF97A11}" srcOrd="0" destOrd="0" presId="urn:microsoft.com/office/officeart/2005/8/layout/hierarchy1"/>
    <dgm:cxn modelId="{102E4C11-3DF9-423B-9812-C13FF1DA80A5}" type="presParOf" srcId="{7A35147A-A44D-4A4E-918F-7415C0B4A726}" destId="{1EE37BD0-8F44-4034-BC66-70BE90A32816}" srcOrd="1" destOrd="0" presId="urn:microsoft.com/office/officeart/2005/8/layout/hierarchy1"/>
    <dgm:cxn modelId="{3DD5CA2A-EC6E-4400-B6E4-D32EE13ED6C3}" type="presParOf" srcId="{E9C9BACF-9DE3-4B33-9DD8-6073F5E3636B}" destId="{BFB52D0C-B7E3-4CB7-9C1C-79747AC33D8A}" srcOrd="1" destOrd="0" presId="urn:microsoft.com/office/officeart/2005/8/layout/hierarchy1"/>
    <dgm:cxn modelId="{E5E56135-AC41-4311-AF5D-71E982745ECC}" type="presParOf" srcId="{0071433E-3EE5-4207-9F50-6A314142F87B}" destId="{0BC09376-3D9D-4217-AC2D-8315E1D73EDA}" srcOrd="2" destOrd="0" presId="urn:microsoft.com/office/officeart/2005/8/layout/hierarchy1"/>
    <dgm:cxn modelId="{2EBFDC12-C0A6-4609-AFD4-0B7E3B6D621F}" type="presParOf" srcId="{0071433E-3EE5-4207-9F50-6A314142F87B}" destId="{932891F7-FB33-438A-B709-C84269554111}" srcOrd="3" destOrd="0" presId="urn:microsoft.com/office/officeart/2005/8/layout/hierarchy1"/>
    <dgm:cxn modelId="{356252E5-BCF1-43A8-90B9-FF3962FBA221}" type="presParOf" srcId="{932891F7-FB33-438A-B709-C84269554111}" destId="{F8E5110A-7864-4475-A2A8-03084C912F90}" srcOrd="0" destOrd="0" presId="urn:microsoft.com/office/officeart/2005/8/layout/hierarchy1"/>
    <dgm:cxn modelId="{83C5BD0C-91F1-4BA5-9E0F-20B557061CC6}" type="presParOf" srcId="{F8E5110A-7864-4475-A2A8-03084C912F90}" destId="{60DC59CA-BB6D-4693-94ED-BE676DE7AD27}" srcOrd="0" destOrd="0" presId="urn:microsoft.com/office/officeart/2005/8/layout/hierarchy1"/>
    <dgm:cxn modelId="{CA6BB74C-346A-4F63-B83D-AD4F4E3515F9}" type="presParOf" srcId="{F8E5110A-7864-4475-A2A8-03084C912F90}" destId="{1F0628B3-9ACF-40B5-924B-FD3A9D56B6B8}" srcOrd="1" destOrd="0" presId="urn:microsoft.com/office/officeart/2005/8/layout/hierarchy1"/>
    <dgm:cxn modelId="{6AA82DDA-208E-491B-B217-852E04D1432B}" type="presParOf" srcId="{932891F7-FB33-438A-B709-C84269554111}" destId="{27736629-2814-4AFF-B6DE-AAE8FB1CC4D8}" srcOrd="1" destOrd="0" presId="urn:microsoft.com/office/officeart/2005/8/layout/hierarchy1"/>
    <dgm:cxn modelId="{45B3037E-94AF-4E53-B569-F7D15BE6C079}" type="presParOf" srcId="{27736629-2814-4AFF-B6DE-AAE8FB1CC4D8}" destId="{9EAAAD11-2E61-4144-ABD6-B208711693DF}" srcOrd="0" destOrd="0" presId="urn:microsoft.com/office/officeart/2005/8/layout/hierarchy1"/>
    <dgm:cxn modelId="{AC74B8A4-B1C9-42AC-9334-A5D9BD6364F0}" type="presParOf" srcId="{27736629-2814-4AFF-B6DE-AAE8FB1CC4D8}" destId="{EA17BEB4-8506-4663-A11F-4D5487269BDB}" srcOrd="1" destOrd="0" presId="urn:microsoft.com/office/officeart/2005/8/layout/hierarchy1"/>
    <dgm:cxn modelId="{4F042A89-D1A7-4E15-B63F-6C5D2833D587}" type="presParOf" srcId="{EA17BEB4-8506-4663-A11F-4D5487269BDB}" destId="{AF45409B-4CBE-4E4B-B7AD-4E5CD9DDF81D}" srcOrd="0" destOrd="0" presId="urn:microsoft.com/office/officeart/2005/8/layout/hierarchy1"/>
    <dgm:cxn modelId="{68EB9616-B1BA-4BA0-809B-8F38B68398AA}" type="presParOf" srcId="{AF45409B-4CBE-4E4B-B7AD-4E5CD9DDF81D}" destId="{3BB3C500-0576-4CD3-85DA-7FAB972B5BA7}" srcOrd="0" destOrd="0" presId="urn:microsoft.com/office/officeart/2005/8/layout/hierarchy1"/>
    <dgm:cxn modelId="{6864D4DE-7DE4-4E07-B7AC-08412244A653}" type="presParOf" srcId="{AF45409B-4CBE-4E4B-B7AD-4E5CD9DDF81D}" destId="{DD42F949-9B5C-43EC-80AC-26A7A9627084}" srcOrd="1" destOrd="0" presId="urn:microsoft.com/office/officeart/2005/8/layout/hierarchy1"/>
    <dgm:cxn modelId="{0AF384CF-192E-401F-A131-EA98AC69159D}" type="presParOf" srcId="{EA17BEB4-8506-4663-A11F-4D5487269BDB}" destId="{FFC503F2-DC1D-49A8-AEC5-ACADCFC1C63E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EAAAD11-2E61-4144-ABD6-B208711693DF}">
      <dsp:nvSpPr>
        <dsp:cNvPr id="0" name=""/>
        <dsp:cNvSpPr/>
      </dsp:nvSpPr>
      <dsp:spPr>
        <a:xfrm>
          <a:off x="3818737" y="1363355"/>
          <a:ext cx="91440" cy="247410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47410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BC09376-3D9D-4217-AC2D-8315E1D73EDA}">
      <dsp:nvSpPr>
        <dsp:cNvPr id="0" name=""/>
        <dsp:cNvSpPr/>
      </dsp:nvSpPr>
      <dsp:spPr>
        <a:xfrm>
          <a:off x="2812846" y="541786"/>
          <a:ext cx="1051611" cy="24741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68603"/>
              </a:lnTo>
              <a:lnTo>
                <a:pt x="1051611" y="168603"/>
              </a:lnTo>
              <a:lnTo>
                <a:pt x="1051611" y="247410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1D63633-B426-4A32-8F69-C2D63DFE6E07}">
      <dsp:nvSpPr>
        <dsp:cNvPr id="0" name=""/>
        <dsp:cNvSpPr/>
      </dsp:nvSpPr>
      <dsp:spPr>
        <a:xfrm>
          <a:off x="1787160" y="1367250"/>
          <a:ext cx="91440" cy="188707"/>
        </a:xfrm>
        <a:custGeom>
          <a:avLst/>
          <a:gdLst/>
          <a:ahLst/>
          <a:cxnLst/>
          <a:rect l="0" t="0" r="0" b="0"/>
          <a:pathLst>
            <a:path>
              <a:moveTo>
                <a:pt x="65285" y="0"/>
              </a:moveTo>
              <a:lnTo>
                <a:pt x="65285" y="109900"/>
              </a:lnTo>
              <a:lnTo>
                <a:pt x="45720" y="109900"/>
              </a:lnTo>
              <a:lnTo>
                <a:pt x="45720" y="188707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657EB8F-D141-4181-90B9-E78AE3CF42F4}">
      <dsp:nvSpPr>
        <dsp:cNvPr id="0" name=""/>
        <dsp:cNvSpPr/>
      </dsp:nvSpPr>
      <dsp:spPr>
        <a:xfrm>
          <a:off x="1852446" y="541786"/>
          <a:ext cx="960399" cy="247410"/>
        </a:xfrm>
        <a:custGeom>
          <a:avLst/>
          <a:gdLst/>
          <a:ahLst/>
          <a:cxnLst/>
          <a:rect l="0" t="0" r="0" b="0"/>
          <a:pathLst>
            <a:path>
              <a:moveTo>
                <a:pt x="960399" y="0"/>
              </a:moveTo>
              <a:lnTo>
                <a:pt x="960399" y="168603"/>
              </a:lnTo>
              <a:lnTo>
                <a:pt x="0" y="168603"/>
              </a:lnTo>
              <a:lnTo>
                <a:pt x="0" y="247410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6C20F10-5807-4979-95D7-7EAFBAC3C05D}">
      <dsp:nvSpPr>
        <dsp:cNvPr id="0" name=""/>
        <dsp:cNvSpPr/>
      </dsp:nvSpPr>
      <dsp:spPr>
        <a:xfrm>
          <a:off x="2292977" y="1595"/>
          <a:ext cx="1039736" cy="54019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A80FA49-2730-42D5-BF4C-8B0722835F01}">
      <dsp:nvSpPr>
        <dsp:cNvPr id="0" name=""/>
        <dsp:cNvSpPr/>
      </dsp:nvSpPr>
      <dsp:spPr>
        <a:xfrm>
          <a:off x="2387499" y="91390"/>
          <a:ext cx="1039736" cy="54019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GIS </a:t>
          </a:r>
          <a:r>
            <a:rPr lang="ru-RU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= </a:t>
          </a:r>
          <a:r>
            <a:rPr lang="en-US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G </a:t>
          </a:r>
          <a:r>
            <a:rPr lang="ru-RU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+ </a:t>
          </a:r>
          <a:r>
            <a:rPr lang="en-US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IS</a:t>
          </a:r>
          <a:endParaRPr lang="ru-RU" sz="10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403321" y="107212"/>
        <a:ext cx="1008092" cy="508547"/>
      </dsp:txXfrm>
    </dsp:sp>
    <dsp:sp modelId="{4A165DEC-2B49-4177-96EB-BA0A28B81691}">
      <dsp:nvSpPr>
        <dsp:cNvPr id="0" name=""/>
        <dsp:cNvSpPr/>
      </dsp:nvSpPr>
      <dsp:spPr>
        <a:xfrm>
          <a:off x="1243463" y="789197"/>
          <a:ext cx="1217965" cy="578053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29FC083-628B-48B7-A84B-1FD04D7B8039}">
      <dsp:nvSpPr>
        <dsp:cNvPr id="0" name=""/>
        <dsp:cNvSpPr/>
      </dsp:nvSpPr>
      <dsp:spPr>
        <a:xfrm>
          <a:off x="1337985" y="878992"/>
          <a:ext cx="1217965" cy="578053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Географическая привязка </a:t>
          </a:r>
        </a:p>
      </dsp:txBody>
      <dsp:txXfrm>
        <a:off x="1354916" y="895923"/>
        <a:ext cx="1184103" cy="544191"/>
      </dsp:txXfrm>
    </dsp:sp>
    <dsp:sp modelId="{62D8BDE3-B574-491B-80FC-C9DE8DF97A11}">
      <dsp:nvSpPr>
        <dsp:cNvPr id="0" name=""/>
        <dsp:cNvSpPr/>
      </dsp:nvSpPr>
      <dsp:spPr>
        <a:xfrm>
          <a:off x="939859" y="1555958"/>
          <a:ext cx="1786042" cy="105619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EE37BD0-8F44-4034-BC66-70BE90A32816}">
      <dsp:nvSpPr>
        <dsp:cNvPr id="0" name=""/>
        <dsp:cNvSpPr/>
      </dsp:nvSpPr>
      <dsp:spPr>
        <a:xfrm>
          <a:off x="1034380" y="1645753"/>
          <a:ext cx="1786042" cy="105619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Данные пространственных координат на поверхности земли (карта)—данные о местоположении 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065315" y="1676688"/>
        <a:ext cx="1724172" cy="994328"/>
      </dsp:txXfrm>
    </dsp:sp>
    <dsp:sp modelId="{60DC59CA-BB6D-4693-94ED-BE676DE7AD27}">
      <dsp:nvSpPr>
        <dsp:cNvPr id="0" name=""/>
        <dsp:cNvSpPr/>
      </dsp:nvSpPr>
      <dsp:spPr>
        <a:xfrm>
          <a:off x="3346685" y="789197"/>
          <a:ext cx="1035542" cy="57415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F0628B3-9ACF-40B5-924B-FD3A9D56B6B8}">
      <dsp:nvSpPr>
        <dsp:cNvPr id="0" name=""/>
        <dsp:cNvSpPr/>
      </dsp:nvSpPr>
      <dsp:spPr>
        <a:xfrm>
          <a:off x="3441207" y="878992"/>
          <a:ext cx="1035542" cy="57415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Информационная система</a:t>
          </a:r>
          <a:endParaRPr lang="ru-RU" sz="10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3458024" y="895809"/>
        <a:ext cx="1001908" cy="540524"/>
      </dsp:txXfrm>
    </dsp:sp>
    <dsp:sp modelId="{3BB3C500-0576-4CD3-85DA-7FAB972B5BA7}">
      <dsp:nvSpPr>
        <dsp:cNvPr id="0" name=""/>
        <dsp:cNvSpPr/>
      </dsp:nvSpPr>
      <dsp:spPr>
        <a:xfrm>
          <a:off x="2934511" y="1610766"/>
          <a:ext cx="1859891" cy="1040354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D42F949-9B5C-43EC-80AC-26A7A9627084}">
      <dsp:nvSpPr>
        <dsp:cNvPr id="0" name=""/>
        <dsp:cNvSpPr/>
      </dsp:nvSpPr>
      <dsp:spPr>
        <a:xfrm>
          <a:off x="3029033" y="1700561"/>
          <a:ext cx="1859891" cy="104035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База атрибутивных данных, соответствующих пространственному местоположению и процедурами предоставления информации для принятия решений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3059504" y="1731032"/>
        <a:ext cx="1798949" cy="97941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C996E0-B3A1-4AFE-B20B-0537340108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838</TotalTime>
  <Pages>104</Pages>
  <Words>30828</Words>
  <Characters>175724</Characters>
  <Application>Microsoft Office Word</Application>
  <DocSecurity>0</DocSecurity>
  <Lines>1464</Lines>
  <Paragraphs>412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206140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chayakova</dc:creator>
  <cp:lastModifiedBy>user</cp:lastModifiedBy>
  <cp:revision>49</cp:revision>
  <cp:lastPrinted>2024-08-01T09:11:00Z</cp:lastPrinted>
  <dcterms:created xsi:type="dcterms:W3CDTF">2025-01-20T11:50:00Z</dcterms:created>
  <dcterms:modified xsi:type="dcterms:W3CDTF">2025-02-10T08:03:00Z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2022-05-14T00:00:00Z</vt:filetime>
  </property>
</Properties>
</file>