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E8473F" w14:textId="77777777" w:rsidR="00E73E21" w:rsidRPr="00C77BD9" w:rsidRDefault="00E73E21" w:rsidP="00F524B4">
      <w:pPr>
        <w:autoSpaceDE w:val="0"/>
        <w:autoSpaceDN w:val="0"/>
        <w:adjustRightInd w:val="0"/>
        <w:jc w:val="center"/>
        <w:rPr>
          <w:rFonts w:eastAsia="TimesNewRoman"/>
          <w:sz w:val="28"/>
          <w:szCs w:val="28"/>
        </w:rPr>
      </w:pPr>
      <w:r w:rsidRPr="00C77BD9">
        <w:rPr>
          <w:rFonts w:eastAsia="TimesNewRoman"/>
          <w:sz w:val="28"/>
          <w:szCs w:val="28"/>
        </w:rPr>
        <w:t>Международный университет информационных технологий</w:t>
      </w:r>
    </w:p>
    <w:p w14:paraId="02022C35" w14:textId="77777777" w:rsidR="00E73E21" w:rsidRPr="00C77BD9" w:rsidRDefault="00E73E21" w:rsidP="00F524B4">
      <w:pPr>
        <w:autoSpaceDE w:val="0"/>
        <w:autoSpaceDN w:val="0"/>
        <w:adjustRightInd w:val="0"/>
        <w:jc w:val="center"/>
        <w:rPr>
          <w:rFonts w:eastAsia="TimesNewRoman"/>
          <w:sz w:val="28"/>
          <w:szCs w:val="28"/>
        </w:rPr>
      </w:pPr>
    </w:p>
    <w:p w14:paraId="2866AB85" w14:textId="77777777" w:rsidR="00E73E21" w:rsidRPr="00C77BD9" w:rsidRDefault="00E73E21" w:rsidP="00F524B4">
      <w:pPr>
        <w:jc w:val="center"/>
        <w:rPr>
          <w:sz w:val="28"/>
          <w:szCs w:val="28"/>
        </w:rPr>
      </w:pPr>
    </w:p>
    <w:p w14:paraId="05CEE4FD" w14:textId="77777777" w:rsidR="00E73E21" w:rsidRPr="00C77BD9" w:rsidRDefault="00E73E21" w:rsidP="00F524B4">
      <w:pPr>
        <w:jc w:val="center"/>
        <w:rPr>
          <w:sz w:val="28"/>
          <w:szCs w:val="28"/>
        </w:rPr>
      </w:pPr>
    </w:p>
    <w:p w14:paraId="6D3375F4" w14:textId="77777777" w:rsidR="00E73E21" w:rsidRPr="00C77BD9" w:rsidRDefault="00E73E21" w:rsidP="00F524B4">
      <w:pPr>
        <w:jc w:val="center"/>
        <w:rPr>
          <w:sz w:val="28"/>
          <w:szCs w:val="28"/>
        </w:rPr>
      </w:pPr>
    </w:p>
    <w:tbl>
      <w:tblPr>
        <w:tblW w:w="0" w:type="auto"/>
        <w:tblLook w:val="01E0" w:firstRow="1" w:lastRow="1" w:firstColumn="1" w:lastColumn="1" w:noHBand="0" w:noVBand="0"/>
      </w:tblPr>
      <w:tblGrid>
        <w:gridCol w:w="4970"/>
        <w:gridCol w:w="4601"/>
      </w:tblGrid>
      <w:tr w:rsidR="00E73E21" w:rsidRPr="00C77BD9" w14:paraId="0A8EC6C7" w14:textId="77777777" w:rsidTr="008315A2">
        <w:tc>
          <w:tcPr>
            <w:tcW w:w="4970" w:type="dxa"/>
            <w:shd w:val="clear" w:color="auto" w:fill="auto"/>
          </w:tcPr>
          <w:p w14:paraId="6A410CBF" w14:textId="5BD1B0ED" w:rsidR="00E73E21" w:rsidRPr="00DB09F9" w:rsidRDefault="00794B2B" w:rsidP="00A842F0">
            <w:pPr>
              <w:rPr>
                <w:sz w:val="28"/>
                <w:szCs w:val="28"/>
                <w:lang w:val="ru-RU"/>
              </w:rPr>
            </w:pPr>
            <w:r w:rsidRPr="00C77BD9">
              <w:rPr>
                <w:sz w:val="28"/>
                <w:szCs w:val="28"/>
              </w:rPr>
              <w:t xml:space="preserve">УДК </w:t>
            </w:r>
            <w:r w:rsidR="00DB09F9">
              <w:rPr>
                <w:sz w:val="28"/>
                <w:szCs w:val="28"/>
                <w:lang w:val="ru-RU"/>
              </w:rPr>
              <w:t>004.45</w:t>
            </w:r>
          </w:p>
        </w:tc>
        <w:tc>
          <w:tcPr>
            <w:tcW w:w="4601" w:type="dxa"/>
            <w:shd w:val="clear" w:color="auto" w:fill="auto"/>
          </w:tcPr>
          <w:p w14:paraId="5C92E602" w14:textId="77777777" w:rsidR="00E73E21" w:rsidRPr="00C77BD9" w:rsidRDefault="00E73E21" w:rsidP="00F524B4">
            <w:pPr>
              <w:tabs>
                <w:tab w:val="left" w:pos="4145"/>
              </w:tabs>
              <w:jc w:val="right"/>
              <w:rPr>
                <w:sz w:val="28"/>
                <w:szCs w:val="28"/>
              </w:rPr>
            </w:pPr>
            <w:r w:rsidRPr="00C77BD9">
              <w:rPr>
                <w:sz w:val="28"/>
                <w:szCs w:val="28"/>
              </w:rPr>
              <w:t>На правах рукописи</w:t>
            </w:r>
          </w:p>
        </w:tc>
      </w:tr>
    </w:tbl>
    <w:p w14:paraId="226C70EC" w14:textId="77777777" w:rsidR="00E73E21" w:rsidRPr="00C77BD9" w:rsidRDefault="00E73E21" w:rsidP="00F524B4">
      <w:pPr>
        <w:jc w:val="center"/>
        <w:rPr>
          <w:sz w:val="28"/>
          <w:szCs w:val="28"/>
        </w:rPr>
      </w:pPr>
    </w:p>
    <w:p w14:paraId="3534E327" w14:textId="77777777" w:rsidR="00E73E21" w:rsidRPr="00C77BD9" w:rsidRDefault="00E73E21" w:rsidP="00F524B4">
      <w:pPr>
        <w:jc w:val="center"/>
        <w:rPr>
          <w:sz w:val="28"/>
          <w:szCs w:val="28"/>
        </w:rPr>
      </w:pPr>
    </w:p>
    <w:p w14:paraId="48FB2BB4" w14:textId="77777777" w:rsidR="00E73E21" w:rsidRPr="00C77BD9" w:rsidRDefault="00E73E21" w:rsidP="00F524B4">
      <w:pPr>
        <w:jc w:val="center"/>
        <w:rPr>
          <w:sz w:val="28"/>
          <w:szCs w:val="28"/>
        </w:rPr>
      </w:pPr>
    </w:p>
    <w:p w14:paraId="66C87EBE" w14:textId="77777777" w:rsidR="00E73E21" w:rsidRPr="00C77BD9" w:rsidRDefault="00E73E21" w:rsidP="00F524B4">
      <w:pPr>
        <w:jc w:val="center"/>
        <w:rPr>
          <w:sz w:val="28"/>
          <w:szCs w:val="28"/>
        </w:rPr>
      </w:pPr>
    </w:p>
    <w:p w14:paraId="34B31D82" w14:textId="77777777" w:rsidR="00E73E21" w:rsidRPr="00C77BD9" w:rsidRDefault="00E73E21" w:rsidP="00F524B4">
      <w:pPr>
        <w:jc w:val="center"/>
        <w:rPr>
          <w:sz w:val="28"/>
          <w:szCs w:val="28"/>
        </w:rPr>
      </w:pPr>
    </w:p>
    <w:p w14:paraId="567FDFF0" w14:textId="77777777" w:rsidR="00E73E21" w:rsidRPr="00C77BD9" w:rsidRDefault="00E73E21" w:rsidP="00EE42A3">
      <w:pPr>
        <w:rPr>
          <w:sz w:val="28"/>
          <w:szCs w:val="28"/>
          <w:lang w:val="en-US"/>
        </w:rPr>
      </w:pPr>
    </w:p>
    <w:p w14:paraId="02BEE09E" w14:textId="77777777" w:rsidR="00E73E21" w:rsidRPr="00C77BD9" w:rsidRDefault="00E73E21" w:rsidP="00F524B4">
      <w:pPr>
        <w:jc w:val="center"/>
        <w:rPr>
          <w:sz w:val="28"/>
          <w:szCs w:val="28"/>
          <w:lang w:val="en-US"/>
        </w:rPr>
      </w:pPr>
    </w:p>
    <w:p w14:paraId="6FBBCC7C" w14:textId="77777777" w:rsidR="00F67BDF" w:rsidRPr="00C77BD9" w:rsidRDefault="00A842F0" w:rsidP="00F67BDF">
      <w:pPr>
        <w:jc w:val="center"/>
        <w:rPr>
          <w:b/>
          <w:sz w:val="28"/>
          <w:szCs w:val="28"/>
        </w:rPr>
      </w:pPr>
      <w:r w:rsidRPr="00C77BD9">
        <w:rPr>
          <w:b/>
          <w:sz w:val="28"/>
          <w:szCs w:val="28"/>
        </w:rPr>
        <w:t>БОЛШИБАЕВА АЙГЕРИМ КАКИМЖАНОВНА</w:t>
      </w:r>
    </w:p>
    <w:p w14:paraId="12A0AF02" w14:textId="77777777" w:rsidR="00F67BDF" w:rsidRPr="00C77BD9" w:rsidRDefault="00F67BDF" w:rsidP="00F67BDF">
      <w:pPr>
        <w:autoSpaceDE w:val="0"/>
        <w:autoSpaceDN w:val="0"/>
        <w:adjustRightInd w:val="0"/>
        <w:rPr>
          <w:rFonts w:eastAsia="TimesNewRoman"/>
          <w:sz w:val="28"/>
          <w:szCs w:val="28"/>
          <w:lang w:val="kk-KZ"/>
        </w:rPr>
      </w:pPr>
    </w:p>
    <w:p w14:paraId="396690CE" w14:textId="77777777" w:rsidR="00F67BDF" w:rsidRPr="00C77BD9" w:rsidRDefault="00F67BDF" w:rsidP="00F67BDF">
      <w:pPr>
        <w:autoSpaceDE w:val="0"/>
        <w:autoSpaceDN w:val="0"/>
        <w:adjustRightInd w:val="0"/>
        <w:rPr>
          <w:rFonts w:eastAsia="TimesNewRoman"/>
          <w:sz w:val="28"/>
          <w:szCs w:val="28"/>
        </w:rPr>
      </w:pPr>
    </w:p>
    <w:p w14:paraId="2ECE07B4" w14:textId="77777777" w:rsidR="00F67BDF" w:rsidRPr="00C77BD9" w:rsidRDefault="00F67BDF" w:rsidP="00F67BDF">
      <w:pPr>
        <w:autoSpaceDE w:val="0"/>
        <w:autoSpaceDN w:val="0"/>
        <w:adjustRightInd w:val="0"/>
        <w:rPr>
          <w:rFonts w:eastAsia="TimesNewRoman"/>
          <w:sz w:val="28"/>
          <w:szCs w:val="28"/>
        </w:rPr>
      </w:pPr>
    </w:p>
    <w:p w14:paraId="310A4834" w14:textId="53A2947D" w:rsidR="00F67BDF" w:rsidRPr="00C77BD9" w:rsidRDefault="00E03540" w:rsidP="00F67BDF">
      <w:pPr>
        <w:jc w:val="center"/>
        <w:rPr>
          <w:b/>
          <w:bCs/>
          <w:sz w:val="28"/>
          <w:szCs w:val="28"/>
        </w:rPr>
      </w:pPr>
      <w:r w:rsidRPr="00C77BD9">
        <w:rPr>
          <w:b/>
          <w:bCs/>
          <w:sz w:val="28"/>
          <w:szCs w:val="28"/>
        </w:rPr>
        <w:t xml:space="preserve">Разработка методов и моделей </w:t>
      </w:r>
      <w:r w:rsidRPr="00C77BD9">
        <w:rPr>
          <w:b/>
          <w:bCs/>
          <w:sz w:val="28"/>
          <w:szCs w:val="28"/>
          <w:lang w:val="en-US"/>
        </w:rPr>
        <w:t>Framework</w:t>
      </w:r>
      <w:r w:rsidRPr="00C77BD9">
        <w:rPr>
          <w:b/>
          <w:bCs/>
          <w:sz w:val="28"/>
          <w:szCs w:val="28"/>
        </w:rPr>
        <w:t xml:space="preserve"> </w:t>
      </w:r>
      <w:proofErr w:type="spellStart"/>
      <w:r w:rsidRPr="00C77BD9">
        <w:rPr>
          <w:b/>
          <w:bCs/>
          <w:sz w:val="28"/>
          <w:szCs w:val="28"/>
          <w:lang w:val="kk-KZ"/>
        </w:rPr>
        <w:t>для</w:t>
      </w:r>
      <w:proofErr w:type="spellEnd"/>
      <w:r w:rsidRPr="00C77BD9">
        <w:rPr>
          <w:b/>
          <w:bCs/>
          <w:sz w:val="28"/>
          <w:szCs w:val="28"/>
          <w:lang w:val="kk-KZ"/>
        </w:rPr>
        <w:t xml:space="preserve"> </w:t>
      </w:r>
      <w:proofErr w:type="spellStart"/>
      <w:r w:rsidRPr="00C77BD9">
        <w:rPr>
          <w:b/>
          <w:bCs/>
          <w:sz w:val="28"/>
          <w:szCs w:val="28"/>
          <w:lang w:val="kk-KZ"/>
        </w:rPr>
        <w:t>трансформации</w:t>
      </w:r>
      <w:proofErr w:type="spellEnd"/>
      <w:r w:rsidRPr="00C77BD9">
        <w:rPr>
          <w:b/>
          <w:bCs/>
          <w:sz w:val="28"/>
          <w:szCs w:val="28"/>
          <w:lang w:val="kk-KZ"/>
        </w:rPr>
        <w:t xml:space="preserve"> </w:t>
      </w:r>
      <w:proofErr w:type="spellStart"/>
      <w:r w:rsidRPr="00C77BD9">
        <w:rPr>
          <w:b/>
          <w:bCs/>
          <w:sz w:val="28"/>
          <w:szCs w:val="28"/>
          <w:lang w:val="kk-KZ"/>
        </w:rPr>
        <w:t>цифровых</w:t>
      </w:r>
      <w:proofErr w:type="spellEnd"/>
      <w:r w:rsidRPr="00C77BD9">
        <w:rPr>
          <w:b/>
          <w:bCs/>
          <w:sz w:val="28"/>
          <w:szCs w:val="28"/>
          <w:lang w:val="kk-KZ"/>
        </w:rPr>
        <w:t xml:space="preserve"> бизнес</w:t>
      </w:r>
      <w:r w:rsidR="000F191B">
        <w:rPr>
          <w:b/>
          <w:bCs/>
          <w:sz w:val="28"/>
          <w:szCs w:val="28"/>
          <w:lang w:val="kk-KZ"/>
        </w:rPr>
        <w:t>-</w:t>
      </w:r>
      <w:proofErr w:type="spellStart"/>
      <w:r w:rsidRPr="00C77BD9">
        <w:rPr>
          <w:b/>
          <w:bCs/>
          <w:sz w:val="28"/>
          <w:szCs w:val="28"/>
          <w:lang w:val="kk-KZ"/>
        </w:rPr>
        <w:t>процессов</w:t>
      </w:r>
      <w:proofErr w:type="spellEnd"/>
      <w:r w:rsidRPr="00C77BD9">
        <w:rPr>
          <w:b/>
          <w:bCs/>
          <w:sz w:val="28"/>
          <w:szCs w:val="28"/>
        </w:rPr>
        <w:t xml:space="preserve"> </w:t>
      </w:r>
    </w:p>
    <w:p w14:paraId="7280B520" w14:textId="77777777" w:rsidR="00F67BDF" w:rsidRPr="00C77BD9" w:rsidRDefault="00F67BDF" w:rsidP="00F67BDF">
      <w:pPr>
        <w:jc w:val="center"/>
        <w:rPr>
          <w:b/>
          <w:sz w:val="28"/>
          <w:szCs w:val="28"/>
        </w:rPr>
      </w:pPr>
    </w:p>
    <w:p w14:paraId="4EB17C58" w14:textId="77777777" w:rsidR="00EE42A3" w:rsidRPr="00C77BD9" w:rsidRDefault="00EE42A3" w:rsidP="00F67BDF">
      <w:pPr>
        <w:jc w:val="center"/>
        <w:rPr>
          <w:b/>
          <w:sz w:val="28"/>
          <w:szCs w:val="28"/>
        </w:rPr>
      </w:pPr>
    </w:p>
    <w:p w14:paraId="31181906" w14:textId="033D4BD8" w:rsidR="00F67BDF" w:rsidRPr="00C77BD9" w:rsidRDefault="00A842F0" w:rsidP="00844ED9">
      <w:pPr>
        <w:ind w:left="900" w:right="1255"/>
        <w:jc w:val="center"/>
        <w:rPr>
          <w:sz w:val="28"/>
          <w:szCs w:val="28"/>
        </w:rPr>
      </w:pPr>
      <w:r w:rsidRPr="00C77BD9">
        <w:rPr>
          <w:sz w:val="28"/>
          <w:szCs w:val="28"/>
        </w:rPr>
        <w:t>6</w:t>
      </w:r>
      <w:r w:rsidRPr="00C77BD9">
        <w:rPr>
          <w:sz w:val="28"/>
          <w:szCs w:val="28"/>
          <w:lang w:val="en-US"/>
        </w:rPr>
        <w:t>D</w:t>
      </w:r>
      <w:r w:rsidRPr="00C77BD9">
        <w:rPr>
          <w:sz w:val="28"/>
          <w:szCs w:val="28"/>
        </w:rPr>
        <w:t>070400 – «Вычислительная техника и программное обеспечение»</w:t>
      </w:r>
    </w:p>
    <w:p w14:paraId="0484CECE" w14:textId="77777777" w:rsidR="00EE42A3" w:rsidRPr="00C77BD9" w:rsidRDefault="00EE42A3" w:rsidP="00F67BDF">
      <w:pPr>
        <w:autoSpaceDE w:val="0"/>
        <w:autoSpaceDN w:val="0"/>
        <w:adjustRightInd w:val="0"/>
        <w:rPr>
          <w:rFonts w:eastAsia="TimesNewRoman"/>
          <w:sz w:val="28"/>
          <w:szCs w:val="28"/>
        </w:rPr>
      </w:pPr>
    </w:p>
    <w:p w14:paraId="75FE5D38" w14:textId="77777777" w:rsidR="00F67BDF" w:rsidRPr="00C77BD9" w:rsidRDefault="00F67BDF" w:rsidP="00F67BDF">
      <w:pPr>
        <w:ind w:left="900" w:right="1255"/>
        <w:jc w:val="center"/>
        <w:rPr>
          <w:sz w:val="28"/>
          <w:szCs w:val="28"/>
        </w:rPr>
      </w:pPr>
      <w:r w:rsidRPr="00C77BD9">
        <w:rPr>
          <w:sz w:val="28"/>
          <w:szCs w:val="28"/>
        </w:rPr>
        <w:t xml:space="preserve">Диссертация на соискание степени </w:t>
      </w:r>
    </w:p>
    <w:p w14:paraId="3A4B29E0" w14:textId="77777777" w:rsidR="00F67BDF" w:rsidRPr="00C77BD9" w:rsidRDefault="00F67BDF" w:rsidP="00F67BDF">
      <w:pPr>
        <w:ind w:left="900" w:right="1255"/>
        <w:jc w:val="center"/>
        <w:rPr>
          <w:sz w:val="28"/>
          <w:szCs w:val="28"/>
        </w:rPr>
      </w:pPr>
      <w:r w:rsidRPr="00C77BD9">
        <w:rPr>
          <w:sz w:val="28"/>
          <w:szCs w:val="28"/>
        </w:rPr>
        <w:t xml:space="preserve">доктора философии (PhD) </w:t>
      </w:r>
    </w:p>
    <w:p w14:paraId="0A8FF955" w14:textId="77777777" w:rsidR="00EE42A3" w:rsidRPr="00C77BD9" w:rsidRDefault="00EE42A3" w:rsidP="00F67BDF">
      <w:pPr>
        <w:rPr>
          <w:sz w:val="28"/>
          <w:szCs w:val="28"/>
        </w:rPr>
      </w:pPr>
    </w:p>
    <w:p w14:paraId="505CF90F" w14:textId="7A10708E" w:rsidR="00F67BDF" w:rsidRPr="00C77BD9" w:rsidRDefault="00F67BDF" w:rsidP="00F67BDF">
      <w:pPr>
        <w:rPr>
          <w:sz w:val="28"/>
          <w:szCs w:val="28"/>
        </w:rPr>
      </w:pPr>
    </w:p>
    <w:p w14:paraId="63BADED6" w14:textId="13039D46" w:rsidR="00820793" w:rsidRPr="00C77BD9" w:rsidRDefault="00820793" w:rsidP="00F67BDF">
      <w:pPr>
        <w:rPr>
          <w:sz w:val="28"/>
          <w:szCs w:val="28"/>
        </w:rPr>
      </w:pPr>
    </w:p>
    <w:p w14:paraId="7B4B5B23" w14:textId="77777777" w:rsidR="00820793" w:rsidRPr="00C77BD9" w:rsidRDefault="00820793" w:rsidP="00F67BDF">
      <w:pPr>
        <w:rPr>
          <w:sz w:val="28"/>
          <w:szCs w:val="28"/>
        </w:rPr>
      </w:pPr>
    </w:p>
    <w:p w14:paraId="59C75BE0" w14:textId="77777777" w:rsidR="00CA4C28" w:rsidRDefault="00CA4C28" w:rsidP="00F67BDF">
      <w:pPr>
        <w:ind w:left="3544"/>
        <w:jc w:val="right"/>
        <w:rPr>
          <w:sz w:val="28"/>
          <w:szCs w:val="28"/>
        </w:rPr>
      </w:pPr>
    </w:p>
    <w:p w14:paraId="19CBA3B8" w14:textId="0A25735D" w:rsidR="00F67BDF" w:rsidRPr="00C77BD9" w:rsidRDefault="00F67BDF" w:rsidP="00F67BDF">
      <w:pPr>
        <w:ind w:left="3544"/>
        <w:jc w:val="right"/>
        <w:rPr>
          <w:sz w:val="28"/>
          <w:szCs w:val="28"/>
        </w:rPr>
      </w:pPr>
      <w:r w:rsidRPr="00C77BD9">
        <w:rPr>
          <w:sz w:val="28"/>
          <w:szCs w:val="28"/>
        </w:rPr>
        <w:t>Научные консультанты</w:t>
      </w:r>
    </w:p>
    <w:p w14:paraId="34549992" w14:textId="77777777" w:rsidR="00F67BDF" w:rsidRPr="00C77BD9" w:rsidRDefault="00F67BDF" w:rsidP="00F67BDF">
      <w:pPr>
        <w:ind w:left="3544"/>
        <w:jc w:val="right"/>
        <w:rPr>
          <w:sz w:val="28"/>
          <w:szCs w:val="28"/>
        </w:rPr>
      </w:pPr>
      <w:r w:rsidRPr="00C77BD9">
        <w:rPr>
          <w:sz w:val="28"/>
          <w:szCs w:val="28"/>
        </w:rPr>
        <w:t>доктор технических наук,</w:t>
      </w:r>
    </w:p>
    <w:p w14:paraId="2C9433B5" w14:textId="0FA5E3D1" w:rsidR="00F67BDF" w:rsidRPr="00C77BD9" w:rsidRDefault="00F67BDF" w:rsidP="00EE42A3">
      <w:pPr>
        <w:ind w:left="3544"/>
        <w:jc w:val="right"/>
        <w:rPr>
          <w:sz w:val="28"/>
          <w:szCs w:val="28"/>
        </w:rPr>
      </w:pPr>
      <w:r w:rsidRPr="00C77BD9">
        <w:rPr>
          <w:sz w:val="28"/>
          <w:szCs w:val="28"/>
        </w:rPr>
        <w:t xml:space="preserve">профессор </w:t>
      </w:r>
      <w:r w:rsidR="00A842F0" w:rsidRPr="00C77BD9">
        <w:rPr>
          <w:sz w:val="28"/>
          <w:szCs w:val="28"/>
        </w:rPr>
        <w:t>Ускенбаева Р.К.</w:t>
      </w:r>
    </w:p>
    <w:p w14:paraId="26C032A3" w14:textId="77777777" w:rsidR="00844ED9" w:rsidRPr="00C77BD9" w:rsidRDefault="00844ED9" w:rsidP="00844ED9">
      <w:pPr>
        <w:ind w:left="3544"/>
        <w:jc w:val="right"/>
        <w:rPr>
          <w:sz w:val="28"/>
          <w:szCs w:val="28"/>
        </w:rPr>
      </w:pPr>
    </w:p>
    <w:p w14:paraId="1D20985A" w14:textId="77777777" w:rsidR="00844ED9" w:rsidRPr="00C77BD9" w:rsidRDefault="00844ED9" w:rsidP="00F67BDF">
      <w:pPr>
        <w:ind w:left="3544"/>
        <w:jc w:val="right"/>
        <w:rPr>
          <w:sz w:val="28"/>
          <w:szCs w:val="28"/>
        </w:rPr>
      </w:pPr>
    </w:p>
    <w:p w14:paraId="3E2A29D1" w14:textId="055A99A7" w:rsidR="00A47115" w:rsidRPr="00A47115" w:rsidRDefault="00A47115" w:rsidP="00F67BDF">
      <w:pPr>
        <w:ind w:left="3544"/>
        <w:jc w:val="right"/>
        <w:rPr>
          <w:sz w:val="28"/>
          <w:szCs w:val="28"/>
          <w:lang w:val="ru-RU"/>
        </w:rPr>
      </w:pPr>
      <w:r>
        <w:rPr>
          <w:sz w:val="28"/>
          <w:szCs w:val="28"/>
          <w:lang w:val="ru-RU"/>
        </w:rPr>
        <w:t>кандидат технических наук,</w:t>
      </w:r>
    </w:p>
    <w:p w14:paraId="5BB3DAA5" w14:textId="050536E7" w:rsidR="00E73E21" w:rsidRPr="00CE379E" w:rsidRDefault="00CE379E" w:rsidP="00F67BDF">
      <w:pPr>
        <w:ind w:left="3544"/>
        <w:jc w:val="right"/>
        <w:rPr>
          <w:sz w:val="28"/>
          <w:szCs w:val="28"/>
          <w:lang w:val="ru-RU"/>
        </w:rPr>
      </w:pPr>
      <w:proofErr w:type="spellStart"/>
      <w:r>
        <w:rPr>
          <w:sz w:val="28"/>
          <w:szCs w:val="28"/>
          <w:lang w:val="ru-RU"/>
        </w:rPr>
        <w:t>Камен</w:t>
      </w:r>
      <w:r w:rsidR="00CA4C28">
        <w:rPr>
          <w:sz w:val="28"/>
          <w:szCs w:val="28"/>
          <w:lang w:val="ru-RU"/>
        </w:rPr>
        <w:t>н</w:t>
      </w:r>
      <w:r>
        <w:rPr>
          <w:sz w:val="28"/>
          <w:szCs w:val="28"/>
          <w:lang w:val="ru-RU"/>
        </w:rPr>
        <w:t>ова</w:t>
      </w:r>
      <w:proofErr w:type="spellEnd"/>
      <w:r>
        <w:rPr>
          <w:sz w:val="28"/>
          <w:szCs w:val="28"/>
          <w:lang w:val="ru-RU"/>
        </w:rPr>
        <w:t xml:space="preserve"> </w:t>
      </w:r>
      <w:proofErr w:type="gramStart"/>
      <w:r>
        <w:rPr>
          <w:sz w:val="28"/>
          <w:szCs w:val="28"/>
          <w:lang w:val="ru-RU"/>
        </w:rPr>
        <w:t>М.С.</w:t>
      </w:r>
      <w:proofErr w:type="gramEnd"/>
    </w:p>
    <w:p w14:paraId="79F0B9A5" w14:textId="3417EE6C" w:rsidR="00EE42A3" w:rsidRDefault="00EE42A3" w:rsidP="00F524B4">
      <w:pPr>
        <w:rPr>
          <w:sz w:val="28"/>
          <w:szCs w:val="28"/>
        </w:rPr>
      </w:pPr>
    </w:p>
    <w:p w14:paraId="1522690C" w14:textId="6424B398" w:rsidR="00CA4C28" w:rsidRDefault="00CA4C28" w:rsidP="00F524B4">
      <w:pPr>
        <w:rPr>
          <w:sz w:val="28"/>
          <w:szCs w:val="28"/>
        </w:rPr>
      </w:pPr>
    </w:p>
    <w:p w14:paraId="6F0ABDEF" w14:textId="77777777" w:rsidR="00CA4C28" w:rsidRPr="00C77BD9" w:rsidRDefault="00CA4C28" w:rsidP="00F524B4">
      <w:pPr>
        <w:rPr>
          <w:sz w:val="28"/>
          <w:szCs w:val="28"/>
        </w:rPr>
      </w:pPr>
    </w:p>
    <w:p w14:paraId="230EDF7C" w14:textId="77777777" w:rsidR="00EE42A3" w:rsidRPr="00C77BD9" w:rsidRDefault="00EE42A3" w:rsidP="00F524B4">
      <w:pPr>
        <w:rPr>
          <w:sz w:val="28"/>
          <w:szCs w:val="28"/>
        </w:rPr>
      </w:pPr>
    </w:p>
    <w:p w14:paraId="330B28BA" w14:textId="77777777" w:rsidR="00E73E21" w:rsidRPr="00C77BD9" w:rsidRDefault="00E73E21" w:rsidP="00F524B4">
      <w:pPr>
        <w:jc w:val="center"/>
        <w:rPr>
          <w:sz w:val="28"/>
          <w:szCs w:val="28"/>
        </w:rPr>
      </w:pPr>
      <w:r w:rsidRPr="00C77BD9">
        <w:rPr>
          <w:sz w:val="28"/>
          <w:szCs w:val="28"/>
        </w:rPr>
        <w:t>Республика Казахстан</w:t>
      </w:r>
    </w:p>
    <w:p w14:paraId="4E263B31" w14:textId="37613AC7" w:rsidR="00E73E21" w:rsidRPr="00C77BD9" w:rsidRDefault="00A842F0" w:rsidP="00F524B4">
      <w:pPr>
        <w:jc w:val="center"/>
        <w:rPr>
          <w:b/>
          <w:sz w:val="28"/>
          <w:szCs w:val="28"/>
        </w:rPr>
      </w:pPr>
      <w:r w:rsidRPr="00C77BD9">
        <w:rPr>
          <w:sz w:val="28"/>
          <w:szCs w:val="28"/>
        </w:rPr>
        <w:t>Алматы, 202</w:t>
      </w:r>
      <w:r w:rsidR="009C12F0" w:rsidRPr="00C77BD9">
        <w:rPr>
          <w:sz w:val="28"/>
          <w:szCs w:val="28"/>
          <w:lang w:val="ru-RU"/>
        </w:rPr>
        <w:t>1</w:t>
      </w:r>
      <w:r w:rsidR="00E73E21" w:rsidRPr="00C77BD9">
        <w:rPr>
          <w:rFonts w:eastAsia="TimesNewRoman"/>
          <w:sz w:val="28"/>
          <w:szCs w:val="28"/>
        </w:rPr>
        <w:br w:type="page"/>
      </w:r>
    </w:p>
    <w:p w14:paraId="2BB9A10E" w14:textId="77777777" w:rsidR="004A24B7" w:rsidRPr="00C77BD9" w:rsidRDefault="004A24B7" w:rsidP="00F67BDF">
      <w:pPr>
        <w:tabs>
          <w:tab w:val="left" w:pos="695"/>
          <w:tab w:val="left" w:pos="9071"/>
        </w:tabs>
        <w:jc w:val="center"/>
        <w:rPr>
          <w:b/>
          <w:sz w:val="28"/>
          <w:szCs w:val="28"/>
        </w:rPr>
        <w:sectPr w:rsidR="004A24B7" w:rsidRPr="00C77BD9" w:rsidSect="00897165">
          <w:footerReference w:type="even" r:id="rId8"/>
          <w:footerReference w:type="default" r:id="rId9"/>
          <w:footerReference w:type="first" r:id="rId10"/>
          <w:pgSz w:w="11906" w:h="16838"/>
          <w:pgMar w:top="1134" w:right="567" w:bottom="1134" w:left="1701" w:header="709" w:footer="709" w:gutter="0"/>
          <w:cols w:space="708"/>
          <w:titlePg/>
          <w:docGrid w:linePitch="360"/>
        </w:sectPr>
      </w:pPr>
    </w:p>
    <w:tbl>
      <w:tblPr>
        <w:tblStyle w:val="af6"/>
        <w:tblW w:w="103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
        <w:gridCol w:w="8336"/>
        <w:gridCol w:w="636"/>
        <w:gridCol w:w="640"/>
      </w:tblGrid>
      <w:tr w:rsidR="00F47398" w:rsidRPr="00152DF0" w14:paraId="79DAB7B3" w14:textId="77777777" w:rsidTr="005A1071">
        <w:trPr>
          <w:gridAfter w:val="1"/>
          <w:wAfter w:w="640" w:type="dxa"/>
        </w:trPr>
        <w:tc>
          <w:tcPr>
            <w:tcW w:w="776" w:type="dxa"/>
          </w:tcPr>
          <w:p w14:paraId="70DC4566" w14:textId="77777777" w:rsidR="00F47398" w:rsidRPr="00C77BD9" w:rsidRDefault="00F47398" w:rsidP="005A1071">
            <w:pPr>
              <w:rPr>
                <w:sz w:val="28"/>
                <w:szCs w:val="28"/>
              </w:rPr>
            </w:pPr>
          </w:p>
        </w:tc>
        <w:tc>
          <w:tcPr>
            <w:tcW w:w="8336" w:type="dxa"/>
          </w:tcPr>
          <w:p w14:paraId="4D5F504B" w14:textId="77777777" w:rsidR="00F47398" w:rsidRPr="00172827" w:rsidRDefault="00F47398" w:rsidP="005A1071">
            <w:pPr>
              <w:jc w:val="center"/>
              <w:rPr>
                <w:b/>
                <w:bCs/>
                <w:sz w:val="28"/>
                <w:szCs w:val="28"/>
              </w:rPr>
            </w:pPr>
            <w:r w:rsidRPr="00172827">
              <w:rPr>
                <w:b/>
                <w:bCs/>
                <w:sz w:val="28"/>
                <w:szCs w:val="28"/>
              </w:rPr>
              <w:t>СОДЕРЖАНИЕ</w:t>
            </w:r>
          </w:p>
          <w:p w14:paraId="5C9818FF" w14:textId="77777777" w:rsidR="00F47398" w:rsidRPr="00152DF0" w:rsidRDefault="00F47398" w:rsidP="005A1071">
            <w:pPr>
              <w:jc w:val="center"/>
              <w:rPr>
                <w:sz w:val="28"/>
                <w:szCs w:val="28"/>
              </w:rPr>
            </w:pPr>
          </w:p>
        </w:tc>
        <w:tc>
          <w:tcPr>
            <w:tcW w:w="636" w:type="dxa"/>
          </w:tcPr>
          <w:p w14:paraId="5203E0FA" w14:textId="77777777" w:rsidR="00F47398" w:rsidRPr="00152DF0" w:rsidRDefault="00F47398" w:rsidP="005A1071">
            <w:pPr>
              <w:rPr>
                <w:sz w:val="28"/>
                <w:szCs w:val="28"/>
              </w:rPr>
            </w:pPr>
          </w:p>
        </w:tc>
      </w:tr>
      <w:tr w:rsidR="00F47398" w:rsidRPr="00152DF0" w14:paraId="4EC729F6" w14:textId="77777777" w:rsidTr="005A1071">
        <w:trPr>
          <w:gridAfter w:val="1"/>
          <w:wAfter w:w="640" w:type="dxa"/>
        </w:trPr>
        <w:tc>
          <w:tcPr>
            <w:tcW w:w="9112" w:type="dxa"/>
            <w:gridSpan w:val="2"/>
          </w:tcPr>
          <w:p w14:paraId="56C648E9" w14:textId="77777777" w:rsidR="00F47398" w:rsidRPr="00172827" w:rsidRDefault="00F47398" w:rsidP="005A1071">
            <w:pPr>
              <w:jc w:val="both"/>
              <w:rPr>
                <w:b/>
                <w:bCs/>
                <w:sz w:val="28"/>
                <w:szCs w:val="28"/>
              </w:rPr>
            </w:pPr>
            <w:r w:rsidRPr="00172827">
              <w:rPr>
                <w:b/>
                <w:bCs/>
                <w:sz w:val="28"/>
                <w:szCs w:val="28"/>
              </w:rPr>
              <w:t>НОРМАТИВНЫЕ ССЫЛКИ</w:t>
            </w:r>
          </w:p>
        </w:tc>
        <w:tc>
          <w:tcPr>
            <w:tcW w:w="636" w:type="dxa"/>
          </w:tcPr>
          <w:p w14:paraId="0FE7E84A" w14:textId="77777777" w:rsidR="00F47398" w:rsidRPr="00152DF0" w:rsidRDefault="00F47398" w:rsidP="005A1071">
            <w:pPr>
              <w:rPr>
                <w:sz w:val="28"/>
                <w:szCs w:val="28"/>
              </w:rPr>
            </w:pPr>
            <w:r w:rsidRPr="00152DF0">
              <w:rPr>
                <w:sz w:val="28"/>
                <w:szCs w:val="28"/>
              </w:rPr>
              <w:t>4</w:t>
            </w:r>
          </w:p>
        </w:tc>
      </w:tr>
      <w:tr w:rsidR="00F47398" w:rsidRPr="00152DF0" w14:paraId="67232744" w14:textId="77777777" w:rsidTr="005A1071">
        <w:trPr>
          <w:gridAfter w:val="1"/>
          <w:wAfter w:w="640" w:type="dxa"/>
        </w:trPr>
        <w:tc>
          <w:tcPr>
            <w:tcW w:w="9112" w:type="dxa"/>
            <w:gridSpan w:val="2"/>
          </w:tcPr>
          <w:p w14:paraId="49A19C5B" w14:textId="77777777" w:rsidR="00F47398" w:rsidRPr="00172827" w:rsidRDefault="00F47398" w:rsidP="005A1071">
            <w:pPr>
              <w:jc w:val="both"/>
              <w:rPr>
                <w:b/>
                <w:bCs/>
                <w:sz w:val="28"/>
                <w:szCs w:val="28"/>
              </w:rPr>
            </w:pPr>
            <w:r w:rsidRPr="00172827">
              <w:rPr>
                <w:rFonts w:eastAsia="TimesNewRoman"/>
                <w:b/>
                <w:bCs/>
                <w:sz w:val="28"/>
                <w:szCs w:val="28"/>
              </w:rPr>
              <w:t>ОПРЕДЕЛЕНИЯ</w:t>
            </w:r>
          </w:p>
        </w:tc>
        <w:tc>
          <w:tcPr>
            <w:tcW w:w="636" w:type="dxa"/>
          </w:tcPr>
          <w:p w14:paraId="57F82EAA" w14:textId="77777777" w:rsidR="00F47398" w:rsidRPr="00152DF0" w:rsidRDefault="00F47398" w:rsidP="005A1071">
            <w:pPr>
              <w:rPr>
                <w:sz w:val="28"/>
                <w:szCs w:val="28"/>
              </w:rPr>
            </w:pPr>
            <w:r w:rsidRPr="00152DF0">
              <w:rPr>
                <w:sz w:val="28"/>
                <w:szCs w:val="28"/>
              </w:rPr>
              <w:t>5</w:t>
            </w:r>
          </w:p>
        </w:tc>
      </w:tr>
      <w:tr w:rsidR="00F47398" w:rsidRPr="00152DF0" w14:paraId="688303E2" w14:textId="77777777" w:rsidTr="005A1071">
        <w:trPr>
          <w:gridAfter w:val="1"/>
          <w:wAfter w:w="640" w:type="dxa"/>
        </w:trPr>
        <w:tc>
          <w:tcPr>
            <w:tcW w:w="9112" w:type="dxa"/>
            <w:gridSpan w:val="2"/>
          </w:tcPr>
          <w:p w14:paraId="4AA6510A" w14:textId="77777777" w:rsidR="00F47398" w:rsidRPr="00172827" w:rsidRDefault="00F47398" w:rsidP="005A1071">
            <w:pPr>
              <w:jc w:val="both"/>
              <w:rPr>
                <w:b/>
                <w:bCs/>
                <w:sz w:val="28"/>
                <w:szCs w:val="28"/>
              </w:rPr>
            </w:pPr>
            <w:r w:rsidRPr="00172827">
              <w:rPr>
                <w:rFonts w:eastAsia="TimesNewRoman"/>
                <w:b/>
                <w:bCs/>
                <w:sz w:val="28"/>
                <w:szCs w:val="28"/>
              </w:rPr>
              <w:t>ОБОЗНАЧЕНИЯ И СОКРАЩЕНИЯ</w:t>
            </w:r>
          </w:p>
        </w:tc>
        <w:tc>
          <w:tcPr>
            <w:tcW w:w="636" w:type="dxa"/>
          </w:tcPr>
          <w:p w14:paraId="697FD7B4" w14:textId="77777777" w:rsidR="00F47398" w:rsidRPr="00152DF0" w:rsidRDefault="00F47398" w:rsidP="005A1071">
            <w:pPr>
              <w:rPr>
                <w:sz w:val="28"/>
                <w:szCs w:val="28"/>
              </w:rPr>
            </w:pPr>
            <w:r w:rsidRPr="00152DF0">
              <w:rPr>
                <w:sz w:val="28"/>
                <w:szCs w:val="28"/>
              </w:rPr>
              <w:t>7</w:t>
            </w:r>
          </w:p>
        </w:tc>
      </w:tr>
      <w:tr w:rsidR="00F47398" w:rsidRPr="00152DF0" w14:paraId="02A1855B" w14:textId="77777777" w:rsidTr="005A1071">
        <w:trPr>
          <w:gridAfter w:val="1"/>
          <w:wAfter w:w="640" w:type="dxa"/>
        </w:trPr>
        <w:tc>
          <w:tcPr>
            <w:tcW w:w="9112" w:type="dxa"/>
            <w:gridSpan w:val="2"/>
          </w:tcPr>
          <w:p w14:paraId="0538D9BC" w14:textId="77777777" w:rsidR="00F47398" w:rsidRPr="00172827" w:rsidRDefault="00F47398" w:rsidP="005A1071">
            <w:pPr>
              <w:jc w:val="both"/>
              <w:rPr>
                <w:rFonts w:eastAsia="TimesNewRoman"/>
                <w:b/>
                <w:bCs/>
                <w:sz w:val="28"/>
                <w:szCs w:val="28"/>
              </w:rPr>
            </w:pPr>
            <w:r w:rsidRPr="00172827">
              <w:rPr>
                <w:b/>
                <w:bCs/>
                <w:sz w:val="28"/>
                <w:szCs w:val="28"/>
              </w:rPr>
              <w:t>ВВЕДЕНИЕ</w:t>
            </w:r>
          </w:p>
        </w:tc>
        <w:tc>
          <w:tcPr>
            <w:tcW w:w="636" w:type="dxa"/>
          </w:tcPr>
          <w:p w14:paraId="7105B299" w14:textId="77777777" w:rsidR="00F47398" w:rsidRPr="00152DF0" w:rsidRDefault="00F47398" w:rsidP="005A1071">
            <w:pPr>
              <w:rPr>
                <w:sz w:val="28"/>
                <w:szCs w:val="28"/>
              </w:rPr>
            </w:pPr>
            <w:r w:rsidRPr="00152DF0">
              <w:rPr>
                <w:sz w:val="28"/>
                <w:szCs w:val="28"/>
              </w:rPr>
              <w:t>8</w:t>
            </w:r>
          </w:p>
        </w:tc>
      </w:tr>
      <w:tr w:rsidR="00F47398" w:rsidRPr="00152DF0" w14:paraId="28229083" w14:textId="77777777" w:rsidTr="005A1071">
        <w:trPr>
          <w:gridAfter w:val="1"/>
          <w:wAfter w:w="640" w:type="dxa"/>
        </w:trPr>
        <w:tc>
          <w:tcPr>
            <w:tcW w:w="776" w:type="dxa"/>
          </w:tcPr>
          <w:p w14:paraId="0985AB96" w14:textId="77777777" w:rsidR="00F47398" w:rsidRPr="00172827" w:rsidRDefault="00F47398" w:rsidP="005A1071">
            <w:pPr>
              <w:jc w:val="both"/>
              <w:rPr>
                <w:sz w:val="28"/>
                <w:szCs w:val="28"/>
              </w:rPr>
            </w:pPr>
            <w:r w:rsidRPr="00172827">
              <w:rPr>
                <w:sz w:val="28"/>
                <w:szCs w:val="28"/>
              </w:rPr>
              <w:t>1</w:t>
            </w:r>
          </w:p>
        </w:tc>
        <w:tc>
          <w:tcPr>
            <w:tcW w:w="8336" w:type="dxa"/>
          </w:tcPr>
          <w:p w14:paraId="68143D75" w14:textId="77777777" w:rsidR="00F47398" w:rsidRPr="00172827" w:rsidRDefault="00F47398" w:rsidP="005A1071">
            <w:pPr>
              <w:jc w:val="both"/>
              <w:rPr>
                <w:b/>
                <w:bCs/>
                <w:sz w:val="28"/>
                <w:szCs w:val="28"/>
              </w:rPr>
            </w:pPr>
            <w:r w:rsidRPr="00172827">
              <w:rPr>
                <w:b/>
                <w:bCs/>
                <w:sz w:val="28"/>
                <w:szCs w:val="28"/>
              </w:rPr>
              <w:t>СОВРЕМЕННОЕ СОСТОЯНИЕ ЦИФРОВОЙ ТРАНСФОРМАЦИИ БИЗНЕС-ПРОЦЕССОВ В ЭКОНОМИКЕ СТРАНЫ</w:t>
            </w:r>
          </w:p>
        </w:tc>
        <w:tc>
          <w:tcPr>
            <w:tcW w:w="636" w:type="dxa"/>
          </w:tcPr>
          <w:p w14:paraId="6B86A987" w14:textId="77777777" w:rsidR="00F47398" w:rsidRPr="00152DF0" w:rsidRDefault="00F47398" w:rsidP="005A1071">
            <w:pPr>
              <w:rPr>
                <w:sz w:val="28"/>
                <w:szCs w:val="28"/>
              </w:rPr>
            </w:pPr>
            <w:r w:rsidRPr="00152DF0">
              <w:rPr>
                <w:sz w:val="28"/>
                <w:szCs w:val="28"/>
              </w:rPr>
              <w:t>14</w:t>
            </w:r>
          </w:p>
        </w:tc>
      </w:tr>
      <w:tr w:rsidR="00F47398" w:rsidRPr="00152DF0" w14:paraId="75CE1FD8" w14:textId="77777777" w:rsidTr="005A1071">
        <w:trPr>
          <w:gridAfter w:val="1"/>
          <w:wAfter w:w="640" w:type="dxa"/>
        </w:trPr>
        <w:tc>
          <w:tcPr>
            <w:tcW w:w="776" w:type="dxa"/>
          </w:tcPr>
          <w:p w14:paraId="510EBDCB" w14:textId="77777777" w:rsidR="00F47398" w:rsidRPr="00152DF0" w:rsidRDefault="00F47398" w:rsidP="005A1071">
            <w:pPr>
              <w:jc w:val="both"/>
              <w:rPr>
                <w:sz w:val="28"/>
                <w:szCs w:val="28"/>
              </w:rPr>
            </w:pPr>
            <w:r w:rsidRPr="00152DF0">
              <w:rPr>
                <w:sz w:val="28"/>
                <w:szCs w:val="28"/>
              </w:rPr>
              <w:t>1.1</w:t>
            </w:r>
          </w:p>
        </w:tc>
        <w:tc>
          <w:tcPr>
            <w:tcW w:w="8336" w:type="dxa"/>
          </w:tcPr>
          <w:p w14:paraId="3D93E42C" w14:textId="4F632A29" w:rsidR="00F47398" w:rsidRPr="00152DF0" w:rsidRDefault="00F47398" w:rsidP="005A1071">
            <w:pPr>
              <w:jc w:val="both"/>
              <w:rPr>
                <w:sz w:val="28"/>
                <w:szCs w:val="28"/>
              </w:rPr>
            </w:pPr>
            <w:r w:rsidRPr="00152DF0">
              <w:rPr>
                <w:sz w:val="28"/>
                <w:szCs w:val="28"/>
              </w:rPr>
              <w:t xml:space="preserve">Роль и значение цифровой трансформации </w:t>
            </w:r>
            <w:r w:rsidR="00C244DA">
              <w:rPr>
                <w:sz w:val="28"/>
                <w:szCs w:val="28"/>
                <w:lang w:val="ru-RU"/>
              </w:rPr>
              <w:t xml:space="preserve">бизнес-процессов </w:t>
            </w:r>
            <w:r w:rsidRPr="00152DF0">
              <w:rPr>
                <w:sz w:val="28"/>
                <w:szCs w:val="28"/>
              </w:rPr>
              <w:t>в экономике Казахстана</w:t>
            </w:r>
          </w:p>
        </w:tc>
        <w:tc>
          <w:tcPr>
            <w:tcW w:w="636" w:type="dxa"/>
          </w:tcPr>
          <w:p w14:paraId="6DA53423" w14:textId="77777777" w:rsidR="00F47398" w:rsidRPr="00152DF0" w:rsidRDefault="00F47398" w:rsidP="005A1071">
            <w:pPr>
              <w:rPr>
                <w:sz w:val="28"/>
                <w:szCs w:val="28"/>
              </w:rPr>
            </w:pPr>
            <w:r w:rsidRPr="00152DF0">
              <w:rPr>
                <w:sz w:val="28"/>
                <w:szCs w:val="28"/>
              </w:rPr>
              <w:t>14</w:t>
            </w:r>
          </w:p>
        </w:tc>
      </w:tr>
      <w:tr w:rsidR="00F47398" w:rsidRPr="00152DF0" w14:paraId="7DAAC9AA" w14:textId="77777777" w:rsidTr="005A1071">
        <w:trPr>
          <w:gridAfter w:val="1"/>
          <w:wAfter w:w="640" w:type="dxa"/>
        </w:trPr>
        <w:tc>
          <w:tcPr>
            <w:tcW w:w="776" w:type="dxa"/>
          </w:tcPr>
          <w:p w14:paraId="7FA8887E" w14:textId="77777777" w:rsidR="00F47398" w:rsidRPr="00152DF0" w:rsidRDefault="00F47398" w:rsidP="005A1071">
            <w:pPr>
              <w:jc w:val="both"/>
              <w:rPr>
                <w:sz w:val="28"/>
                <w:szCs w:val="28"/>
              </w:rPr>
            </w:pPr>
            <w:r w:rsidRPr="00152DF0">
              <w:rPr>
                <w:sz w:val="28"/>
                <w:szCs w:val="28"/>
              </w:rPr>
              <w:t>1.2</w:t>
            </w:r>
          </w:p>
        </w:tc>
        <w:tc>
          <w:tcPr>
            <w:tcW w:w="8336" w:type="dxa"/>
          </w:tcPr>
          <w:p w14:paraId="7F8940AE" w14:textId="77777777" w:rsidR="00F47398" w:rsidRPr="00152DF0" w:rsidRDefault="00F47398" w:rsidP="005A1071">
            <w:pPr>
              <w:jc w:val="both"/>
              <w:rPr>
                <w:sz w:val="28"/>
                <w:szCs w:val="28"/>
              </w:rPr>
            </w:pPr>
            <w:r w:rsidRPr="00152DF0">
              <w:rPr>
                <w:sz w:val="28"/>
                <w:szCs w:val="28"/>
              </w:rPr>
              <w:t>Инкрементно-итеративная методика в национальной экономике</w:t>
            </w:r>
          </w:p>
        </w:tc>
        <w:tc>
          <w:tcPr>
            <w:tcW w:w="636" w:type="dxa"/>
          </w:tcPr>
          <w:p w14:paraId="4F835D9A" w14:textId="23C3BC6B" w:rsidR="00F47398" w:rsidRPr="00C244DA" w:rsidRDefault="00F47398" w:rsidP="005A1071">
            <w:pPr>
              <w:rPr>
                <w:sz w:val="28"/>
                <w:szCs w:val="28"/>
                <w:lang w:val="ru-RU"/>
              </w:rPr>
            </w:pPr>
            <w:r w:rsidRPr="00152DF0">
              <w:rPr>
                <w:sz w:val="28"/>
                <w:szCs w:val="28"/>
              </w:rPr>
              <w:t>1</w:t>
            </w:r>
            <w:r w:rsidR="00C244DA">
              <w:rPr>
                <w:sz w:val="28"/>
                <w:szCs w:val="28"/>
                <w:lang w:val="ru-RU"/>
              </w:rPr>
              <w:t>6</w:t>
            </w:r>
          </w:p>
        </w:tc>
      </w:tr>
      <w:tr w:rsidR="00F47398" w:rsidRPr="00152DF0" w14:paraId="60BF3C90" w14:textId="77777777" w:rsidTr="005A1071">
        <w:trPr>
          <w:gridAfter w:val="1"/>
          <w:wAfter w:w="640" w:type="dxa"/>
        </w:trPr>
        <w:tc>
          <w:tcPr>
            <w:tcW w:w="776" w:type="dxa"/>
          </w:tcPr>
          <w:p w14:paraId="1C076E1B" w14:textId="77777777" w:rsidR="00F47398" w:rsidRPr="00152DF0" w:rsidRDefault="00F47398" w:rsidP="005A1071">
            <w:pPr>
              <w:jc w:val="both"/>
              <w:rPr>
                <w:sz w:val="28"/>
                <w:szCs w:val="28"/>
              </w:rPr>
            </w:pPr>
            <w:r w:rsidRPr="00152DF0">
              <w:rPr>
                <w:sz w:val="28"/>
                <w:szCs w:val="28"/>
              </w:rPr>
              <w:t>1.3</w:t>
            </w:r>
          </w:p>
        </w:tc>
        <w:tc>
          <w:tcPr>
            <w:tcW w:w="8336" w:type="dxa"/>
          </w:tcPr>
          <w:p w14:paraId="6417B249" w14:textId="77777777" w:rsidR="00F47398" w:rsidRPr="00152DF0" w:rsidRDefault="00F47398" w:rsidP="005A1071">
            <w:pPr>
              <w:jc w:val="both"/>
              <w:rPr>
                <w:sz w:val="28"/>
                <w:szCs w:val="28"/>
              </w:rPr>
            </w:pPr>
            <w:r w:rsidRPr="00152DF0">
              <w:rPr>
                <w:sz w:val="28"/>
                <w:szCs w:val="28"/>
              </w:rPr>
              <w:t>Исследование понятийно-терминологического аппарата. Платформы как инструмент цифровой трансформации</w:t>
            </w:r>
          </w:p>
        </w:tc>
        <w:tc>
          <w:tcPr>
            <w:tcW w:w="636" w:type="dxa"/>
          </w:tcPr>
          <w:p w14:paraId="7C1F885C" w14:textId="77777777" w:rsidR="00F47398" w:rsidRPr="00152DF0" w:rsidRDefault="00F47398" w:rsidP="005A1071">
            <w:pPr>
              <w:rPr>
                <w:sz w:val="28"/>
                <w:szCs w:val="28"/>
              </w:rPr>
            </w:pPr>
            <w:r w:rsidRPr="00152DF0">
              <w:rPr>
                <w:sz w:val="28"/>
                <w:szCs w:val="28"/>
              </w:rPr>
              <w:t>22</w:t>
            </w:r>
          </w:p>
        </w:tc>
      </w:tr>
      <w:tr w:rsidR="00F47398" w:rsidRPr="00152DF0" w14:paraId="586A5679" w14:textId="77777777" w:rsidTr="005A1071">
        <w:trPr>
          <w:gridAfter w:val="1"/>
          <w:wAfter w:w="640" w:type="dxa"/>
        </w:trPr>
        <w:tc>
          <w:tcPr>
            <w:tcW w:w="776" w:type="dxa"/>
          </w:tcPr>
          <w:p w14:paraId="238345FE" w14:textId="77777777" w:rsidR="00F47398" w:rsidRPr="00152DF0" w:rsidRDefault="00F47398" w:rsidP="005A1071">
            <w:pPr>
              <w:jc w:val="both"/>
              <w:rPr>
                <w:sz w:val="28"/>
                <w:szCs w:val="28"/>
              </w:rPr>
            </w:pPr>
            <w:r w:rsidRPr="00152DF0">
              <w:rPr>
                <w:sz w:val="28"/>
                <w:szCs w:val="28"/>
              </w:rPr>
              <w:t>1.4</w:t>
            </w:r>
          </w:p>
        </w:tc>
        <w:tc>
          <w:tcPr>
            <w:tcW w:w="8336" w:type="dxa"/>
          </w:tcPr>
          <w:p w14:paraId="7E20E767" w14:textId="77777777" w:rsidR="00F47398" w:rsidRPr="00152DF0" w:rsidRDefault="00F47398" w:rsidP="005A1071">
            <w:pPr>
              <w:jc w:val="both"/>
              <w:rPr>
                <w:sz w:val="28"/>
                <w:szCs w:val="28"/>
              </w:rPr>
            </w:pPr>
            <w:r w:rsidRPr="00152DF0">
              <w:rPr>
                <w:sz w:val="28"/>
                <w:szCs w:val="28"/>
              </w:rPr>
              <w:t>Сущность и особенности функционирования платформ для задач цифровой трансформации бизнес-процессов</w:t>
            </w:r>
          </w:p>
        </w:tc>
        <w:tc>
          <w:tcPr>
            <w:tcW w:w="636" w:type="dxa"/>
          </w:tcPr>
          <w:p w14:paraId="4F5A5B38" w14:textId="77777777" w:rsidR="00F47398" w:rsidRPr="00152DF0" w:rsidRDefault="00F47398" w:rsidP="005A1071">
            <w:pPr>
              <w:rPr>
                <w:sz w:val="28"/>
                <w:szCs w:val="28"/>
              </w:rPr>
            </w:pPr>
            <w:r w:rsidRPr="00152DF0">
              <w:rPr>
                <w:sz w:val="28"/>
                <w:szCs w:val="28"/>
              </w:rPr>
              <w:t>30</w:t>
            </w:r>
          </w:p>
        </w:tc>
      </w:tr>
      <w:tr w:rsidR="00F47398" w:rsidRPr="00152DF0" w14:paraId="6F73A3D3" w14:textId="77777777" w:rsidTr="005A1071">
        <w:trPr>
          <w:gridAfter w:val="1"/>
          <w:wAfter w:w="640" w:type="dxa"/>
        </w:trPr>
        <w:tc>
          <w:tcPr>
            <w:tcW w:w="776" w:type="dxa"/>
          </w:tcPr>
          <w:p w14:paraId="028445B7" w14:textId="77777777" w:rsidR="00F47398" w:rsidRPr="00152DF0" w:rsidRDefault="00F47398" w:rsidP="005A1071">
            <w:pPr>
              <w:jc w:val="both"/>
              <w:rPr>
                <w:sz w:val="28"/>
                <w:szCs w:val="28"/>
              </w:rPr>
            </w:pPr>
            <w:r w:rsidRPr="00152DF0">
              <w:rPr>
                <w:sz w:val="28"/>
                <w:szCs w:val="28"/>
              </w:rPr>
              <w:t>1.4.1</w:t>
            </w:r>
          </w:p>
        </w:tc>
        <w:tc>
          <w:tcPr>
            <w:tcW w:w="8336" w:type="dxa"/>
          </w:tcPr>
          <w:p w14:paraId="27732438" w14:textId="77777777" w:rsidR="00F47398" w:rsidRPr="00152DF0" w:rsidRDefault="00F47398" w:rsidP="005A1071">
            <w:pPr>
              <w:jc w:val="both"/>
              <w:rPr>
                <w:sz w:val="28"/>
                <w:szCs w:val="28"/>
              </w:rPr>
            </w:pPr>
            <w:r w:rsidRPr="00152DF0">
              <w:rPr>
                <w:sz w:val="28"/>
                <w:szCs w:val="28"/>
              </w:rPr>
              <w:t xml:space="preserve">Содержание платформы </w:t>
            </w:r>
          </w:p>
        </w:tc>
        <w:tc>
          <w:tcPr>
            <w:tcW w:w="636" w:type="dxa"/>
          </w:tcPr>
          <w:p w14:paraId="07414EAB" w14:textId="77777777" w:rsidR="00F47398" w:rsidRPr="00152DF0" w:rsidRDefault="00F47398" w:rsidP="005A1071">
            <w:pPr>
              <w:rPr>
                <w:sz w:val="28"/>
                <w:szCs w:val="28"/>
              </w:rPr>
            </w:pPr>
            <w:r w:rsidRPr="00152DF0">
              <w:rPr>
                <w:sz w:val="28"/>
                <w:szCs w:val="28"/>
              </w:rPr>
              <w:t>32</w:t>
            </w:r>
          </w:p>
        </w:tc>
      </w:tr>
      <w:tr w:rsidR="00F47398" w:rsidRPr="00152DF0" w14:paraId="6E83F615" w14:textId="77777777" w:rsidTr="005A1071">
        <w:trPr>
          <w:gridAfter w:val="1"/>
          <w:wAfter w:w="640" w:type="dxa"/>
        </w:trPr>
        <w:tc>
          <w:tcPr>
            <w:tcW w:w="776" w:type="dxa"/>
          </w:tcPr>
          <w:p w14:paraId="4260CE36" w14:textId="77777777" w:rsidR="00F47398" w:rsidRPr="00152DF0" w:rsidRDefault="00F47398" w:rsidP="005A1071">
            <w:pPr>
              <w:jc w:val="both"/>
              <w:rPr>
                <w:sz w:val="28"/>
                <w:szCs w:val="28"/>
              </w:rPr>
            </w:pPr>
            <w:r w:rsidRPr="00152DF0">
              <w:rPr>
                <w:sz w:val="28"/>
                <w:szCs w:val="28"/>
              </w:rPr>
              <w:t>1.5</w:t>
            </w:r>
          </w:p>
        </w:tc>
        <w:tc>
          <w:tcPr>
            <w:tcW w:w="8336" w:type="dxa"/>
          </w:tcPr>
          <w:p w14:paraId="16D3D180" w14:textId="77777777" w:rsidR="00F47398" w:rsidRPr="00152DF0" w:rsidRDefault="00F47398" w:rsidP="005A1071">
            <w:pPr>
              <w:jc w:val="both"/>
              <w:rPr>
                <w:sz w:val="28"/>
                <w:szCs w:val="28"/>
              </w:rPr>
            </w:pPr>
            <w:r w:rsidRPr="00152DF0">
              <w:rPr>
                <w:sz w:val="28"/>
                <w:szCs w:val="28"/>
              </w:rPr>
              <w:t>Постановка задачи исследования</w:t>
            </w:r>
          </w:p>
        </w:tc>
        <w:tc>
          <w:tcPr>
            <w:tcW w:w="636" w:type="dxa"/>
          </w:tcPr>
          <w:p w14:paraId="5718D3D8" w14:textId="16F221B5" w:rsidR="00F47398" w:rsidRPr="00C244DA" w:rsidRDefault="00F47398" w:rsidP="005A1071">
            <w:pPr>
              <w:rPr>
                <w:sz w:val="28"/>
                <w:szCs w:val="28"/>
                <w:lang w:val="ru-RU"/>
              </w:rPr>
            </w:pPr>
            <w:r w:rsidRPr="00152DF0">
              <w:rPr>
                <w:sz w:val="28"/>
                <w:szCs w:val="28"/>
              </w:rPr>
              <w:t>3</w:t>
            </w:r>
            <w:r w:rsidR="00C244DA">
              <w:rPr>
                <w:sz w:val="28"/>
                <w:szCs w:val="28"/>
                <w:lang w:val="ru-RU"/>
              </w:rPr>
              <w:t>5</w:t>
            </w:r>
          </w:p>
        </w:tc>
      </w:tr>
      <w:tr w:rsidR="00F47398" w:rsidRPr="00152DF0" w14:paraId="1DC2FB27" w14:textId="77777777" w:rsidTr="005A1071">
        <w:tc>
          <w:tcPr>
            <w:tcW w:w="9112" w:type="dxa"/>
            <w:gridSpan w:val="2"/>
          </w:tcPr>
          <w:p w14:paraId="5784840E" w14:textId="77777777" w:rsidR="00F47398" w:rsidRPr="00152DF0" w:rsidRDefault="00F47398" w:rsidP="005A1071">
            <w:pPr>
              <w:tabs>
                <w:tab w:val="left" w:pos="1134"/>
              </w:tabs>
              <w:jc w:val="both"/>
              <w:rPr>
                <w:sz w:val="28"/>
                <w:szCs w:val="28"/>
              </w:rPr>
            </w:pPr>
            <w:r w:rsidRPr="00152DF0">
              <w:rPr>
                <w:sz w:val="28"/>
                <w:szCs w:val="28"/>
              </w:rPr>
              <w:t>Выводы по 1 главе</w:t>
            </w:r>
          </w:p>
        </w:tc>
        <w:tc>
          <w:tcPr>
            <w:tcW w:w="636" w:type="dxa"/>
          </w:tcPr>
          <w:p w14:paraId="11CAF3D1" w14:textId="77777777" w:rsidR="00F47398" w:rsidRPr="00152DF0" w:rsidRDefault="00F47398" w:rsidP="005A1071">
            <w:pPr>
              <w:rPr>
                <w:sz w:val="28"/>
                <w:szCs w:val="28"/>
              </w:rPr>
            </w:pPr>
            <w:r w:rsidRPr="00152DF0">
              <w:rPr>
                <w:sz w:val="28"/>
                <w:szCs w:val="28"/>
              </w:rPr>
              <w:t>36</w:t>
            </w:r>
          </w:p>
        </w:tc>
        <w:tc>
          <w:tcPr>
            <w:tcW w:w="640" w:type="dxa"/>
          </w:tcPr>
          <w:p w14:paraId="31F84D87" w14:textId="77777777" w:rsidR="00F47398" w:rsidRPr="00152DF0" w:rsidRDefault="00F47398" w:rsidP="005A1071">
            <w:pPr>
              <w:rPr>
                <w:sz w:val="28"/>
                <w:szCs w:val="28"/>
              </w:rPr>
            </w:pPr>
          </w:p>
        </w:tc>
      </w:tr>
      <w:tr w:rsidR="00F47398" w:rsidRPr="00152DF0" w14:paraId="4B563FF5" w14:textId="77777777" w:rsidTr="005A1071">
        <w:trPr>
          <w:gridAfter w:val="1"/>
          <w:wAfter w:w="640" w:type="dxa"/>
        </w:trPr>
        <w:tc>
          <w:tcPr>
            <w:tcW w:w="776" w:type="dxa"/>
          </w:tcPr>
          <w:p w14:paraId="5C29C91A" w14:textId="77777777" w:rsidR="00F47398" w:rsidRPr="00172827" w:rsidRDefault="00F47398" w:rsidP="005A1071">
            <w:pPr>
              <w:jc w:val="both"/>
              <w:rPr>
                <w:sz w:val="28"/>
                <w:szCs w:val="28"/>
              </w:rPr>
            </w:pPr>
            <w:r w:rsidRPr="00172827">
              <w:rPr>
                <w:sz w:val="28"/>
                <w:szCs w:val="28"/>
              </w:rPr>
              <w:t>2</w:t>
            </w:r>
          </w:p>
        </w:tc>
        <w:tc>
          <w:tcPr>
            <w:tcW w:w="8336" w:type="dxa"/>
          </w:tcPr>
          <w:p w14:paraId="4A14E4A7" w14:textId="77777777" w:rsidR="00F47398" w:rsidRPr="00172827" w:rsidRDefault="00F47398" w:rsidP="005A1071">
            <w:pPr>
              <w:jc w:val="both"/>
              <w:rPr>
                <w:b/>
                <w:bCs/>
                <w:sz w:val="28"/>
                <w:szCs w:val="28"/>
              </w:rPr>
            </w:pPr>
            <w:r w:rsidRPr="00172827">
              <w:rPr>
                <w:b/>
                <w:bCs/>
                <w:sz w:val="28"/>
                <w:szCs w:val="28"/>
              </w:rPr>
              <w:t>РАЗРАБОТКА МЕТОДОВ ПРОЕКТИРОВАНИЯ ДЕТЕРМИНИРОВАННЫХ БИЗНЕС-ПРОЦЕССОВ</w:t>
            </w:r>
          </w:p>
        </w:tc>
        <w:tc>
          <w:tcPr>
            <w:tcW w:w="636" w:type="dxa"/>
          </w:tcPr>
          <w:p w14:paraId="1E94BE53" w14:textId="77777777" w:rsidR="00F47398" w:rsidRPr="00152DF0" w:rsidRDefault="00F47398" w:rsidP="005A1071">
            <w:pPr>
              <w:rPr>
                <w:sz w:val="28"/>
                <w:szCs w:val="28"/>
              </w:rPr>
            </w:pPr>
            <w:r w:rsidRPr="00152DF0">
              <w:rPr>
                <w:sz w:val="28"/>
                <w:szCs w:val="28"/>
              </w:rPr>
              <w:t>37</w:t>
            </w:r>
          </w:p>
        </w:tc>
      </w:tr>
      <w:tr w:rsidR="00F47398" w:rsidRPr="00152DF0" w14:paraId="2046C61A" w14:textId="77777777" w:rsidTr="005A1071">
        <w:trPr>
          <w:gridAfter w:val="1"/>
          <w:wAfter w:w="640" w:type="dxa"/>
        </w:trPr>
        <w:tc>
          <w:tcPr>
            <w:tcW w:w="776" w:type="dxa"/>
          </w:tcPr>
          <w:p w14:paraId="46E0709F" w14:textId="77777777" w:rsidR="00F47398" w:rsidRPr="00152DF0" w:rsidRDefault="00F47398" w:rsidP="005A1071">
            <w:pPr>
              <w:tabs>
                <w:tab w:val="left" w:pos="851"/>
              </w:tabs>
              <w:jc w:val="both"/>
              <w:rPr>
                <w:sz w:val="28"/>
                <w:szCs w:val="28"/>
              </w:rPr>
            </w:pPr>
            <w:r w:rsidRPr="00152DF0">
              <w:rPr>
                <w:sz w:val="28"/>
                <w:szCs w:val="28"/>
              </w:rPr>
              <w:t>2.1</w:t>
            </w:r>
          </w:p>
        </w:tc>
        <w:tc>
          <w:tcPr>
            <w:tcW w:w="8336" w:type="dxa"/>
          </w:tcPr>
          <w:p w14:paraId="2B4D5CB4" w14:textId="77777777" w:rsidR="00F47398" w:rsidRPr="00152DF0" w:rsidRDefault="00F47398" w:rsidP="005A1071">
            <w:pPr>
              <w:tabs>
                <w:tab w:val="left" w:pos="851"/>
              </w:tabs>
              <w:jc w:val="both"/>
              <w:rPr>
                <w:sz w:val="28"/>
                <w:szCs w:val="28"/>
              </w:rPr>
            </w:pPr>
            <w:r w:rsidRPr="00152DF0">
              <w:rPr>
                <w:sz w:val="28"/>
                <w:szCs w:val="28"/>
              </w:rPr>
              <w:t>Методика проектирования детерминированного бизнес-процесса</w:t>
            </w:r>
          </w:p>
        </w:tc>
        <w:tc>
          <w:tcPr>
            <w:tcW w:w="636" w:type="dxa"/>
          </w:tcPr>
          <w:p w14:paraId="51EA302B" w14:textId="77777777" w:rsidR="00F47398" w:rsidRPr="00152DF0" w:rsidRDefault="00F47398" w:rsidP="005A1071">
            <w:pPr>
              <w:tabs>
                <w:tab w:val="left" w:pos="851"/>
              </w:tabs>
              <w:rPr>
                <w:sz w:val="28"/>
                <w:szCs w:val="28"/>
              </w:rPr>
            </w:pPr>
            <w:r w:rsidRPr="00152DF0">
              <w:rPr>
                <w:sz w:val="28"/>
                <w:szCs w:val="28"/>
              </w:rPr>
              <w:t>42</w:t>
            </w:r>
          </w:p>
        </w:tc>
      </w:tr>
      <w:tr w:rsidR="00F47398" w:rsidRPr="00152DF0" w14:paraId="56774A6E" w14:textId="77777777" w:rsidTr="005A1071">
        <w:trPr>
          <w:gridAfter w:val="1"/>
          <w:wAfter w:w="640" w:type="dxa"/>
        </w:trPr>
        <w:tc>
          <w:tcPr>
            <w:tcW w:w="776" w:type="dxa"/>
          </w:tcPr>
          <w:p w14:paraId="562A9D2C" w14:textId="77777777" w:rsidR="00F47398" w:rsidRPr="00152DF0" w:rsidRDefault="00F47398" w:rsidP="005A1071">
            <w:pPr>
              <w:jc w:val="both"/>
              <w:rPr>
                <w:sz w:val="28"/>
                <w:szCs w:val="28"/>
              </w:rPr>
            </w:pPr>
            <w:r w:rsidRPr="00152DF0">
              <w:rPr>
                <w:sz w:val="28"/>
                <w:szCs w:val="28"/>
              </w:rPr>
              <w:t>2.1.1</w:t>
            </w:r>
          </w:p>
        </w:tc>
        <w:tc>
          <w:tcPr>
            <w:tcW w:w="8336" w:type="dxa"/>
          </w:tcPr>
          <w:p w14:paraId="3BDC96FF" w14:textId="77777777" w:rsidR="00F47398" w:rsidRPr="00152DF0" w:rsidRDefault="00F47398" w:rsidP="005A1071">
            <w:pPr>
              <w:jc w:val="both"/>
              <w:rPr>
                <w:sz w:val="28"/>
                <w:szCs w:val="28"/>
              </w:rPr>
            </w:pPr>
            <w:r w:rsidRPr="00152DF0">
              <w:rPr>
                <w:sz w:val="28"/>
                <w:szCs w:val="28"/>
              </w:rPr>
              <w:t>Проектирование проблемной области путем выделения из деятельности компании</w:t>
            </w:r>
          </w:p>
        </w:tc>
        <w:tc>
          <w:tcPr>
            <w:tcW w:w="636" w:type="dxa"/>
          </w:tcPr>
          <w:p w14:paraId="189991B3" w14:textId="77777777" w:rsidR="00F47398" w:rsidRPr="00152DF0" w:rsidRDefault="00F47398" w:rsidP="005A1071">
            <w:pPr>
              <w:rPr>
                <w:sz w:val="28"/>
                <w:szCs w:val="28"/>
              </w:rPr>
            </w:pPr>
            <w:r w:rsidRPr="00152DF0">
              <w:rPr>
                <w:sz w:val="28"/>
                <w:szCs w:val="28"/>
              </w:rPr>
              <w:t>43</w:t>
            </w:r>
          </w:p>
        </w:tc>
      </w:tr>
      <w:tr w:rsidR="00F47398" w:rsidRPr="00152DF0" w14:paraId="623FB113" w14:textId="77777777" w:rsidTr="005A1071">
        <w:trPr>
          <w:gridAfter w:val="1"/>
          <w:wAfter w:w="640" w:type="dxa"/>
        </w:trPr>
        <w:tc>
          <w:tcPr>
            <w:tcW w:w="776" w:type="dxa"/>
          </w:tcPr>
          <w:p w14:paraId="396F45F6" w14:textId="77777777" w:rsidR="00F47398" w:rsidRPr="00152DF0" w:rsidRDefault="00F47398" w:rsidP="005A1071">
            <w:pPr>
              <w:jc w:val="both"/>
              <w:rPr>
                <w:sz w:val="28"/>
                <w:szCs w:val="28"/>
              </w:rPr>
            </w:pPr>
            <w:r w:rsidRPr="00152DF0">
              <w:rPr>
                <w:sz w:val="28"/>
                <w:szCs w:val="28"/>
              </w:rPr>
              <w:t>2.1.2</w:t>
            </w:r>
          </w:p>
        </w:tc>
        <w:tc>
          <w:tcPr>
            <w:tcW w:w="8336" w:type="dxa"/>
          </w:tcPr>
          <w:p w14:paraId="7CDBCCB3" w14:textId="77777777" w:rsidR="00F47398" w:rsidRPr="00152DF0" w:rsidRDefault="00F47398" w:rsidP="005A1071">
            <w:pPr>
              <w:jc w:val="both"/>
              <w:rPr>
                <w:sz w:val="28"/>
                <w:szCs w:val="28"/>
              </w:rPr>
            </w:pPr>
            <w:r w:rsidRPr="00152DF0">
              <w:rPr>
                <w:sz w:val="28"/>
                <w:szCs w:val="28"/>
              </w:rPr>
              <w:t>Проектирование процессов в виде «</w:t>
            </w:r>
            <w:r w:rsidRPr="00152DF0">
              <w:rPr>
                <w:sz w:val="28"/>
                <w:szCs w:val="28"/>
                <w:lang w:val="en-US"/>
              </w:rPr>
              <w:t>as</w:t>
            </w:r>
            <w:r w:rsidRPr="00152DF0">
              <w:rPr>
                <w:sz w:val="28"/>
                <w:szCs w:val="28"/>
              </w:rPr>
              <w:t>-</w:t>
            </w:r>
            <w:r w:rsidRPr="00152DF0">
              <w:rPr>
                <w:sz w:val="28"/>
                <w:szCs w:val="28"/>
                <w:lang w:val="en-US"/>
              </w:rPr>
              <w:t>is</w:t>
            </w:r>
            <w:r w:rsidRPr="00152DF0">
              <w:rPr>
                <w:sz w:val="28"/>
                <w:szCs w:val="28"/>
              </w:rPr>
              <w:t>»</w:t>
            </w:r>
          </w:p>
        </w:tc>
        <w:tc>
          <w:tcPr>
            <w:tcW w:w="636" w:type="dxa"/>
          </w:tcPr>
          <w:p w14:paraId="1748E32B" w14:textId="77777777" w:rsidR="00F47398" w:rsidRPr="00152DF0" w:rsidRDefault="00F47398" w:rsidP="005A1071">
            <w:pPr>
              <w:rPr>
                <w:sz w:val="28"/>
                <w:szCs w:val="28"/>
              </w:rPr>
            </w:pPr>
            <w:r w:rsidRPr="00152DF0">
              <w:rPr>
                <w:sz w:val="28"/>
                <w:szCs w:val="28"/>
              </w:rPr>
              <w:t>47</w:t>
            </w:r>
          </w:p>
        </w:tc>
      </w:tr>
      <w:tr w:rsidR="00F47398" w:rsidRPr="00152DF0" w14:paraId="159C5D6E" w14:textId="77777777" w:rsidTr="005A1071">
        <w:trPr>
          <w:gridAfter w:val="1"/>
          <w:wAfter w:w="640" w:type="dxa"/>
        </w:trPr>
        <w:tc>
          <w:tcPr>
            <w:tcW w:w="776" w:type="dxa"/>
          </w:tcPr>
          <w:p w14:paraId="4079188B" w14:textId="77777777" w:rsidR="00F47398" w:rsidRPr="00152DF0" w:rsidRDefault="00F47398" w:rsidP="005A1071">
            <w:pPr>
              <w:jc w:val="both"/>
              <w:rPr>
                <w:sz w:val="28"/>
                <w:szCs w:val="28"/>
              </w:rPr>
            </w:pPr>
            <w:r w:rsidRPr="00152DF0">
              <w:rPr>
                <w:sz w:val="28"/>
                <w:szCs w:val="28"/>
              </w:rPr>
              <w:t>2.1.3</w:t>
            </w:r>
          </w:p>
        </w:tc>
        <w:tc>
          <w:tcPr>
            <w:tcW w:w="8336" w:type="dxa"/>
          </w:tcPr>
          <w:p w14:paraId="00AF62E5" w14:textId="77777777" w:rsidR="00F47398" w:rsidRPr="00152DF0" w:rsidRDefault="00F47398" w:rsidP="005A1071">
            <w:pPr>
              <w:jc w:val="both"/>
              <w:rPr>
                <w:sz w:val="28"/>
                <w:szCs w:val="28"/>
              </w:rPr>
            </w:pPr>
            <w:r w:rsidRPr="00152DF0">
              <w:rPr>
                <w:sz w:val="28"/>
                <w:szCs w:val="28"/>
              </w:rPr>
              <w:t>Проектирование бизнес-процесса в виде «</w:t>
            </w:r>
            <w:r w:rsidRPr="00152DF0">
              <w:rPr>
                <w:sz w:val="28"/>
                <w:szCs w:val="28"/>
                <w:lang w:val="en-US"/>
              </w:rPr>
              <w:t>to</w:t>
            </w:r>
            <w:r w:rsidRPr="00152DF0">
              <w:rPr>
                <w:sz w:val="28"/>
                <w:szCs w:val="28"/>
              </w:rPr>
              <w:t>-</w:t>
            </w:r>
            <w:r w:rsidRPr="00152DF0">
              <w:rPr>
                <w:sz w:val="28"/>
                <w:szCs w:val="28"/>
                <w:lang w:val="en-US"/>
              </w:rPr>
              <w:t>be</w:t>
            </w:r>
            <w:r w:rsidRPr="00152DF0">
              <w:rPr>
                <w:sz w:val="28"/>
                <w:szCs w:val="28"/>
              </w:rPr>
              <w:t>»</w:t>
            </w:r>
          </w:p>
        </w:tc>
        <w:tc>
          <w:tcPr>
            <w:tcW w:w="636" w:type="dxa"/>
          </w:tcPr>
          <w:p w14:paraId="637188DC" w14:textId="77777777" w:rsidR="00F47398" w:rsidRPr="00152DF0" w:rsidRDefault="00F47398" w:rsidP="005A1071">
            <w:pPr>
              <w:rPr>
                <w:sz w:val="28"/>
                <w:szCs w:val="28"/>
              </w:rPr>
            </w:pPr>
            <w:r w:rsidRPr="00152DF0">
              <w:rPr>
                <w:sz w:val="28"/>
                <w:szCs w:val="28"/>
              </w:rPr>
              <w:t>52</w:t>
            </w:r>
          </w:p>
        </w:tc>
      </w:tr>
      <w:tr w:rsidR="00F47398" w:rsidRPr="00152DF0" w14:paraId="4DA94E90" w14:textId="77777777" w:rsidTr="005A1071">
        <w:trPr>
          <w:gridAfter w:val="1"/>
          <w:wAfter w:w="640" w:type="dxa"/>
        </w:trPr>
        <w:tc>
          <w:tcPr>
            <w:tcW w:w="776" w:type="dxa"/>
          </w:tcPr>
          <w:p w14:paraId="2AB90D6B" w14:textId="77777777" w:rsidR="00F47398" w:rsidRPr="00152DF0" w:rsidRDefault="00F47398" w:rsidP="005A1071">
            <w:pPr>
              <w:jc w:val="both"/>
              <w:rPr>
                <w:sz w:val="28"/>
                <w:szCs w:val="28"/>
              </w:rPr>
            </w:pPr>
            <w:r w:rsidRPr="00152DF0">
              <w:rPr>
                <w:sz w:val="28"/>
                <w:szCs w:val="28"/>
              </w:rPr>
              <w:t>2.1.4</w:t>
            </w:r>
          </w:p>
        </w:tc>
        <w:tc>
          <w:tcPr>
            <w:tcW w:w="8336" w:type="dxa"/>
          </w:tcPr>
          <w:p w14:paraId="18448E27" w14:textId="77777777" w:rsidR="00F47398" w:rsidRPr="00152DF0" w:rsidRDefault="00F47398" w:rsidP="005A1071">
            <w:pPr>
              <w:jc w:val="both"/>
              <w:rPr>
                <w:sz w:val="28"/>
                <w:szCs w:val="28"/>
              </w:rPr>
            </w:pPr>
            <w:r w:rsidRPr="00152DF0">
              <w:rPr>
                <w:sz w:val="28"/>
                <w:szCs w:val="28"/>
              </w:rPr>
              <w:t>Проектирование, расширенного сквозного бизнес-процесса в виде «</w:t>
            </w:r>
            <w:r w:rsidRPr="00152DF0">
              <w:rPr>
                <w:sz w:val="28"/>
                <w:szCs w:val="28"/>
                <w:lang w:val="en-US"/>
              </w:rPr>
              <w:t>to</w:t>
            </w:r>
            <w:r w:rsidRPr="00152DF0">
              <w:rPr>
                <w:sz w:val="28"/>
                <w:szCs w:val="28"/>
              </w:rPr>
              <w:t>-</w:t>
            </w:r>
            <w:r w:rsidRPr="00152DF0">
              <w:rPr>
                <w:sz w:val="28"/>
                <w:szCs w:val="28"/>
                <w:lang w:val="en-US"/>
              </w:rPr>
              <w:t>be</w:t>
            </w:r>
            <w:r w:rsidRPr="00152DF0">
              <w:rPr>
                <w:sz w:val="28"/>
                <w:szCs w:val="28"/>
              </w:rPr>
              <w:t xml:space="preserve"> </w:t>
            </w:r>
            <w:r w:rsidRPr="00152DF0">
              <w:rPr>
                <w:sz w:val="28"/>
                <w:szCs w:val="28"/>
                <w:lang w:val="en-US"/>
              </w:rPr>
              <w:t>extended</w:t>
            </w:r>
            <w:r w:rsidRPr="00152DF0">
              <w:rPr>
                <w:sz w:val="28"/>
                <w:szCs w:val="28"/>
              </w:rPr>
              <w:t>»</w:t>
            </w:r>
          </w:p>
        </w:tc>
        <w:tc>
          <w:tcPr>
            <w:tcW w:w="636" w:type="dxa"/>
          </w:tcPr>
          <w:p w14:paraId="190E1E33" w14:textId="77777777" w:rsidR="00F47398" w:rsidRPr="00152DF0" w:rsidRDefault="00F47398" w:rsidP="005A1071">
            <w:pPr>
              <w:rPr>
                <w:sz w:val="28"/>
                <w:szCs w:val="28"/>
              </w:rPr>
            </w:pPr>
            <w:r w:rsidRPr="00152DF0">
              <w:rPr>
                <w:sz w:val="28"/>
                <w:szCs w:val="28"/>
              </w:rPr>
              <w:t>54</w:t>
            </w:r>
          </w:p>
        </w:tc>
      </w:tr>
      <w:tr w:rsidR="00F47398" w:rsidRPr="00152DF0" w14:paraId="30F200CE" w14:textId="77777777" w:rsidTr="005A1071">
        <w:trPr>
          <w:gridAfter w:val="1"/>
          <w:wAfter w:w="640" w:type="dxa"/>
        </w:trPr>
        <w:tc>
          <w:tcPr>
            <w:tcW w:w="776" w:type="dxa"/>
          </w:tcPr>
          <w:p w14:paraId="7337C174" w14:textId="77777777" w:rsidR="00F47398" w:rsidRPr="00152DF0" w:rsidRDefault="00F47398" w:rsidP="005A1071">
            <w:pPr>
              <w:jc w:val="both"/>
              <w:rPr>
                <w:sz w:val="28"/>
                <w:szCs w:val="28"/>
              </w:rPr>
            </w:pPr>
            <w:r w:rsidRPr="00152DF0">
              <w:rPr>
                <w:sz w:val="28"/>
                <w:szCs w:val="28"/>
              </w:rPr>
              <w:t>2.1.5</w:t>
            </w:r>
          </w:p>
        </w:tc>
        <w:tc>
          <w:tcPr>
            <w:tcW w:w="8336" w:type="dxa"/>
          </w:tcPr>
          <w:p w14:paraId="3D05627F" w14:textId="77777777" w:rsidR="00F47398" w:rsidRPr="00152DF0" w:rsidRDefault="00F47398" w:rsidP="005A1071">
            <w:pPr>
              <w:jc w:val="both"/>
              <w:rPr>
                <w:sz w:val="28"/>
                <w:szCs w:val="28"/>
              </w:rPr>
            </w:pPr>
            <w:r w:rsidRPr="00152DF0">
              <w:rPr>
                <w:sz w:val="28"/>
                <w:szCs w:val="28"/>
              </w:rPr>
              <w:t>Проектирования полного бизнес-процесса в виде совокупности классов объект-ориентированного представления «</w:t>
            </w:r>
            <w:r w:rsidRPr="00152DF0">
              <w:rPr>
                <w:sz w:val="28"/>
                <w:szCs w:val="28"/>
                <w:lang w:val="en-US"/>
              </w:rPr>
              <w:t>to</w:t>
            </w:r>
            <w:r w:rsidRPr="00152DF0">
              <w:rPr>
                <w:sz w:val="28"/>
                <w:szCs w:val="28"/>
              </w:rPr>
              <w:t>-</w:t>
            </w:r>
            <w:r w:rsidRPr="00152DF0">
              <w:rPr>
                <w:sz w:val="28"/>
                <w:szCs w:val="28"/>
                <w:lang w:val="en-US"/>
              </w:rPr>
              <w:t>be</w:t>
            </w:r>
            <w:r w:rsidRPr="00152DF0">
              <w:rPr>
                <w:sz w:val="28"/>
                <w:szCs w:val="28"/>
              </w:rPr>
              <w:t>-</w:t>
            </w:r>
            <w:r w:rsidRPr="00152DF0">
              <w:rPr>
                <w:sz w:val="28"/>
                <w:szCs w:val="28"/>
                <w:lang w:val="en-US"/>
              </w:rPr>
              <w:t>OOV</w:t>
            </w:r>
            <w:r w:rsidRPr="00152DF0">
              <w:rPr>
                <w:sz w:val="28"/>
                <w:szCs w:val="28"/>
              </w:rPr>
              <w:t>»</w:t>
            </w:r>
          </w:p>
        </w:tc>
        <w:tc>
          <w:tcPr>
            <w:tcW w:w="636" w:type="dxa"/>
          </w:tcPr>
          <w:p w14:paraId="12A07696" w14:textId="77777777" w:rsidR="00F47398" w:rsidRPr="00152DF0" w:rsidRDefault="00F47398" w:rsidP="005A1071">
            <w:pPr>
              <w:rPr>
                <w:sz w:val="28"/>
                <w:szCs w:val="28"/>
              </w:rPr>
            </w:pPr>
            <w:r w:rsidRPr="00152DF0">
              <w:rPr>
                <w:sz w:val="28"/>
                <w:szCs w:val="28"/>
              </w:rPr>
              <w:t>56</w:t>
            </w:r>
          </w:p>
        </w:tc>
      </w:tr>
      <w:tr w:rsidR="00F47398" w:rsidRPr="00152DF0" w14:paraId="5823822F" w14:textId="77777777" w:rsidTr="005A1071">
        <w:trPr>
          <w:gridAfter w:val="1"/>
          <w:wAfter w:w="640" w:type="dxa"/>
          <w:trHeight w:val="111"/>
        </w:trPr>
        <w:tc>
          <w:tcPr>
            <w:tcW w:w="776" w:type="dxa"/>
          </w:tcPr>
          <w:p w14:paraId="4F15AE09" w14:textId="77777777" w:rsidR="00F47398" w:rsidRPr="00152DF0" w:rsidRDefault="00F47398" w:rsidP="005A1071">
            <w:pPr>
              <w:jc w:val="both"/>
              <w:rPr>
                <w:sz w:val="28"/>
                <w:szCs w:val="28"/>
              </w:rPr>
            </w:pPr>
            <w:r w:rsidRPr="00152DF0">
              <w:rPr>
                <w:sz w:val="28"/>
                <w:szCs w:val="28"/>
              </w:rPr>
              <w:t>2.1.6</w:t>
            </w:r>
          </w:p>
        </w:tc>
        <w:tc>
          <w:tcPr>
            <w:tcW w:w="8336" w:type="dxa"/>
          </w:tcPr>
          <w:p w14:paraId="0DC268E3" w14:textId="77777777" w:rsidR="00F47398" w:rsidRPr="00152DF0" w:rsidRDefault="00F47398" w:rsidP="005A1071">
            <w:pPr>
              <w:jc w:val="both"/>
              <w:rPr>
                <w:sz w:val="28"/>
                <w:szCs w:val="28"/>
              </w:rPr>
            </w:pPr>
            <w:r w:rsidRPr="00152DF0">
              <w:rPr>
                <w:sz w:val="28"/>
                <w:szCs w:val="28"/>
              </w:rPr>
              <w:t>Проектирование компонент-сервисного представления бизнес-процесса в полный бизнес-процесс в виде «</w:t>
            </w:r>
            <w:r w:rsidRPr="00152DF0">
              <w:rPr>
                <w:sz w:val="28"/>
                <w:szCs w:val="28"/>
                <w:lang w:val="en-US"/>
              </w:rPr>
              <w:t>to</w:t>
            </w:r>
            <w:r w:rsidRPr="00152DF0">
              <w:rPr>
                <w:sz w:val="28"/>
                <w:szCs w:val="28"/>
              </w:rPr>
              <w:t>-</w:t>
            </w:r>
            <w:r w:rsidRPr="00152DF0">
              <w:rPr>
                <w:sz w:val="28"/>
                <w:szCs w:val="28"/>
                <w:lang w:val="en-US"/>
              </w:rPr>
              <w:t>be</w:t>
            </w:r>
            <w:r w:rsidRPr="00152DF0">
              <w:rPr>
                <w:sz w:val="28"/>
                <w:szCs w:val="28"/>
              </w:rPr>
              <w:t>-</w:t>
            </w:r>
            <w:r w:rsidRPr="00152DF0">
              <w:rPr>
                <w:sz w:val="28"/>
                <w:szCs w:val="28"/>
                <w:lang w:val="en-US"/>
              </w:rPr>
              <w:t>WS</w:t>
            </w:r>
            <w:r w:rsidRPr="00152DF0">
              <w:rPr>
                <w:sz w:val="28"/>
                <w:szCs w:val="28"/>
              </w:rPr>
              <w:t>» - представление бизнес-процесса в виде множества классов сервисов</w:t>
            </w:r>
          </w:p>
        </w:tc>
        <w:tc>
          <w:tcPr>
            <w:tcW w:w="636" w:type="dxa"/>
          </w:tcPr>
          <w:p w14:paraId="763E893B" w14:textId="77777777" w:rsidR="00F47398" w:rsidRPr="00152DF0" w:rsidRDefault="00F47398" w:rsidP="005A1071">
            <w:pPr>
              <w:rPr>
                <w:sz w:val="28"/>
                <w:szCs w:val="28"/>
              </w:rPr>
            </w:pPr>
            <w:r w:rsidRPr="00152DF0">
              <w:rPr>
                <w:sz w:val="28"/>
                <w:szCs w:val="28"/>
              </w:rPr>
              <w:t>57</w:t>
            </w:r>
          </w:p>
        </w:tc>
      </w:tr>
      <w:tr w:rsidR="00F47398" w:rsidRPr="00152DF0" w14:paraId="7A1C6BEB" w14:textId="77777777" w:rsidTr="005A1071">
        <w:trPr>
          <w:gridAfter w:val="1"/>
          <w:wAfter w:w="640" w:type="dxa"/>
        </w:trPr>
        <w:tc>
          <w:tcPr>
            <w:tcW w:w="776" w:type="dxa"/>
          </w:tcPr>
          <w:p w14:paraId="654638B0" w14:textId="77777777" w:rsidR="00F47398" w:rsidRPr="00152DF0" w:rsidRDefault="00F47398" w:rsidP="005A1071">
            <w:pPr>
              <w:jc w:val="both"/>
              <w:rPr>
                <w:sz w:val="28"/>
                <w:szCs w:val="28"/>
              </w:rPr>
            </w:pPr>
            <w:r w:rsidRPr="00152DF0">
              <w:rPr>
                <w:sz w:val="28"/>
                <w:szCs w:val="28"/>
              </w:rPr>
              <w:t>2.1.7</w:t>
            </w:r>
          </w:p>
        </w:tc>
        <w:tc>
          <w:tcPr>
            <w:tcW w:w="8336" w:type="dxa"/>
          </w:tcPr>
          <w:p w14:paraId="51F99C31" w14:textId="77777777" w:rsidR="00F47398" w:rsidRPr="00152DF0" w:rsidRDefault="00F47398" w:rsidP="005A1071">
            <w:pPr>
              <w:jc w:val="both"/>
              <w:rPr>
                <w:sz w:val="28"/>
                <w:szCs w:val="28"/>
              </w:rPr>
            </w:pPr>
            <w:r w:rsidRPr="00152DF0">
              <w:rPr>
                <w:sz w:val="28"/>
                <w:szCs w:val="28"/>
              </w:rPr>
              <w:t>Проектирование компонент-сервисного представления бизнес-процесса в полный бизнес-процесс в виде «to-be-C</w:t>
            </w:r>
            <w:r w:rsidRPr="00152DF0">
              <w:rPr>
                <w:sz w:val="28"/>
                <w:szCs w:val="28"/>
                <w:lang w:val="en-US"/>
              </w:rPr>
              <w:t>WS</w:t>
            </w:r>
            <w:r w:rsidRPr="00152DF0">
              <w:rPr>
                <w:sz w:val="28"/>
                <w:szCs w:val="28"/>
              </w:rPr>
              <w:t>» - бизнес-процесс с системой автоматизации</w:t>
            </w:r>
          </w:p>
        </w:tc>
        <w:tc>
          <w:tcPr>
            <w:tcW w:w="636" w:type="dxa"/>
          </w:tcPr>
          <w:p w14:paraId="6FE9DEFC" w14:textId="77777777" w:rsidR="00F47398" w:rsidRPr="00152DF0" w:rsidRDefault="00F47398" w:rsidP="005A1071">
            <w:pPr>
              <w:rPr>
                <w:sz w:val="28"/>
                <w:szCs w:val="28"/>
              </w:rPr>
            </w:pPr>
            <w:r w:rsidRPr="00152DF0">
              <w:rPr>
                <w:sz w:val="28"/>
                <w:szCs w:val="28"/>
              </w:rPr>
              <w:t>61</w:t>
            </w:r>
          </w:p>
        </w:tc>
      </w:tr>
      <w:tr w:rsidR="00F47398" w:rsidRPr="00152DF0" w14:paraId="0691B40B" w14:textId="77777777" w:rsidTr="005A1071">
        <w:trPr>
          <w:gridAfter w:val="1"/>
          <w:wAfter w:w="640" w:type="dxa"/>
        </w:trPr>
        <w:tc>
          <w:tcPr>
            <w:tcW w:w="776" w:type="dxa"/>
          </w:tcPr>
          <w:p w14:paraId="2F6518AC" w14:textId="77777777" w:rsidR="00F47398" w:rsidRPr="00152DF0" w:rsidRDefault="00F47398" w:rsidP="005A1071">
            <w:pPr>
              <w:jc w:val="both"/>
              <w:rPr>
                <w:sz w:val="28"/>
                <w:szCs w:val="28"/>
              </w:rPr>
            </w:pPr>
            <w:r w:rsidRPr="00152DF0">
              <w:rPr>
                <w:sz w:val="28"/>
                <w:szCs w:val="28"/>
              </w:rPr>
              <w:t>2.2</w:t>
            </w:r>
          </w:p>
        </w:tc>
        <w:tc>
          <w:tcPr>
            <w:tcW w:w="8336" w:type="dxa"/>
          </w:tcPr>
          <w:p w14:paraId="54705387" w14:textId="77777777" w:rsidR="00F47398" w:rsidRPr="00152DF0" w:rsidRDefault="00F47398" w:rsidP="005A1071">
            <w:pPr>
              <w:jc w:val="both"/>
              <w:rPr>
                <w:sz w:val="28"/>
                <w:szCs w:val="28"/>
              </w:rPr>
            </w:pPr>
            <w:r w:rsidRPr="00152DF0">
              <w:rPr>
                <w:color w:val="000000"/>
                <w:sz w:val="28"/>
                <w:szCs w:val="28"/>
                <w:lang w:val="ru-RU"/>
              </w:rPr>
              <w:t>Проектирование наблюдаемого и управляемого бизнес-процесса</w:t>
            </w:r>
          </w:p>
        </w:tc>
        <w:tc>
          <w:tcPr>
            <w:tcW w:w="636" w:type="dxa"/>
          </w:tcPr>
          <w:p w14:paraId="74414219" w14:textId="77777777" w:rsidR="00F47398" w:rsidRPr="00152DF0" w:rsidRDefault="00F47398" w:rsidP="005A1071">
            <w:pPr>
              <w:rPr>
                <w:sz w:val="28"/>
                <w:szCs w:val="28"/>
              </w:rPr>
            </w:pPr>
            <w:r w:rsidRPr="00152DF0">
              <w:rPr>
                <w:sz w:val="28"/>
                <w:szCs w:val="28"/>
              </w:rPr>
              <w:t>63</w:t>
            </w:r>
          </w:p>
        </w:tc>
      </w:tr>
      <w:tr w:rsidR="00F47398" w:rsidRPr="00152DF0" w14:paraId="77CA5EAA" w14:textId="77777777" w:rsidTr="005A1071">
        <w:trPr>
          <w:gridAfter w:val="1"/>
          <w:wAfter w:w="640" w:type="dxa"/>
        </w:trPr>
        <w:tc>
          <w:tcPr>
            <w:tcW w:w="776" w:type="dxa"/>
          </w:tcPr>
          <w:p w14:paraId="1EB4C052" w14:textId="77777777" w:rsidR="00F47398" w:rsidRPr="00152DF0" w:rsidRDefault="00F47398" w:rsidP="005A1071">
            <w:pPr>
              <w:jc w:val="both"/>
              <w:rPr>
                <w:sz w:val="28"/>
                <w:szCs w:val="28"/>
              </w:rPr>
            </w:pPr>
            <w:r w:rsidRPr="00152DF0">
              <w:rPr>
                <w:sz w:val="28"/>
                <w:szCs w:val="28"/>
              </w:rPr>
              <w:t>2.2.1</w:t>
            </w:r>
          </w:p>
        </w:tc>
        <w:tc>
          <w:tcPr>
            <w:tcW w:w="8336" w:type="dxa"/>
          </w:tcPr>
          <w:p w14:paraId="1742D7B8" w14:textId="77777777" w:rsidR="00F47398" w:rsidRPr="00152DF0" w:rsidRDefault="00F47398" w:rsidP="005A1071">
            <w:pPr>
              <w:jc w:val="both"/>
              <w:rPr>
                <w:color w:val="000000"/>
                <w:sz w:val="28"/>
                <w:szCs w:val="28"/>
              </w:rPr>
            </w:pPr>
            <w:r w:rsidRPr="00152DF0">
              <w:rPr>
                <w:sz w:val="28"/>
                <w:szCs w:val="28"/>
                <w:lang w:val="ru-RU"/>
              </w:rPr>
              <w:t>Стратегическая модель бизнес-процесса</w:t>
            </w:r>
          </w:p>
        </w:tc>
        <w:tc>
          <w:tcPr>
            <w:tcW w:w="636" w:type="dxa"/>
          </w:tcPr>
          <w:p w14:paraId="7A5A5DB8" w14:textId="77777777" w:rsidR="00F47398" w:rsidRPr="00152DF0" w:rsidRDefault="00F47398" w:rsidP="005A1071">
            <w:pPr>
              <w:rPr>
                <w:sz w:val="28"/>
                <w:szCs w:val="28"/>
              </w:rPr>
            </w:pPr>
            <w:r w:rsidRPr="00152DF0">
              <w:rPr>
                <w:sz w:val="28"/>
                <w:szCs w:val="28"/>
              </w:rPr>
              <w:t>64</w:t>
            </w:r>
          </w:p>
        </w:tc>
      </w:tr>
      <w:tr w:rsidR="00F47398" w:rsidRPr="00152DF0" w14:paraId="5BEEC4B4" w14:textId="77777777" w:rsidTr="005A1071">
        <w:trPr>
          <w:gridAfter w:val="1"/>
          <w:wAfter w:w="640" w:type="dxa"/>
        </w:trPr>
        <w:tc>
          <w:tcPr>
            <w:tcW w:w="776" w:type="dxa"/>
          </w:tcPr>
          <w:p w14:paraId="299EA5A8" w14:textId="77777777" w:rsidR="00F47398" w:rsidRPr="00152DF0" w:rsidRDefault="00F47398" w:rsidP="005A1071">
            <w:pPr>
              <w:jc w:val="both"/>
              <w:rPr>
                <w:sz w:val="28"/>
                <w:szCs w:val="28"/>
              </w:rPr>
            </w:pPr>
            <w:r w:rsidRPr="00152DF0">
              <w:rPr>
                <w:sz w:val="28"/>
                <w:szCs w:val="28"/>
              </w:rPr>
              <w:t>2.2.2</w:t>
            </w:r>
          </w:p>
        </w:tc>
        <w:tc>
          <w:tcPr>
            <w:tcW w:w="8336" w:type="dxa"/>
          </w:tcPr>
          <w:p w14:paraId="4645E849" w14:textId="77777777" w:rsidR="00F47398" w:rsidRPr="00152DF0" w:rsidRDefault="00F47398" w:rsidP="005A1071">
            <w:pPr>
              <w:jc w:val="both"/>
              <w:rPr>
                <w:bCs/>
                <w:sz w:val="28"/>
                <w:szCs w:val="28"/>
              </w:rPr>
            </w:pPr>
            <w:r w:rsidRPr="00152DF0">
              <w:rPr>
                <w:bCs/>
                <w:sz w:val="28"/>
                <w:szCs w:val="28"/>
              </w:rPr>
              <w:t>Применение методов построения систем автоматического управления к построению бизнес-процессов</w:t>
            </w:r>
          </w:p>
        </w:tc>
        <w:tc>
          <w:tcPr>
            <w:tcW w:w="636" w:type="dxa"/>
          </w:tcPr>
          <w:p w14:paraId="02ED1296" w14:textId="77777777" w:rsidR="00F47398" w:rsidRPr="00152DF0" w:rsidRDefault="00F47398" w:rsidP="005A1071">
            <w:pPr>
              <w:rPr>
                <w:sz w:val="28"/>
                <w:szCs w:val="28"/>
              </w:rPr>
            </w:pPr>
            <w:r w:rsidRPr="00152DF0">
              <w:rPr>
                <w:sz w:val="28"/>
                <w:szCs w:val="28"/>
              </w:rPr>
              <w:t>65</w:t>
            </w:r>
          </w:p>
        </w:tc>
      </w:tr>
      <w:tr w:rsidR="00F47398" w:rsidRPr="00152DF0" w14:paraId="17184E5D" w14:textId="77777777" w:rsidTr="005A1071">
        <w:trPr>
          <w:gridAfter w:val="1"/>
          <w:wAfter w:w="640" w:type="dxa"/>
        </w:trPr>
        <w:tc>
          <w:tcPr>
            <w:tcW w:w="9112" w:type="dxa"/>
            <w:gridSpan w:val="2"/>
          </w:tcPr>
          <w:p w14:paraId="71FD20C8" w14:textId="77777777" w:rsidR="00F47398" w:rsidRPr="00152DF0" w:rsidRDefault="00F47398" w:rsidP="005A1071">
            <w:pPr>
              <w:tabs>
                <w:tab w:val="left" w:pos="993"/>
              </w:tabs>
              <w:jc w:val="both"/>
              <w:rPr>
                <w:sz w:val="28"/>
                <w:szCs w:val="28"/>
              </w:rPr>
            </w:pPr>
            <w:r w:rsidRPr="00152DF0">
              <w:rPr>
                <w:sz w:val="28"/>
                <w:szCs w:val="28"/>
              </w:rPr>
              <w:t>Выводы по 2 главе</w:t>
            </w:r>
          </w:p>
        </w:tc>
        <w:tc>
          <w:tcPr>
            <w:tcW w:w="636" w:type="dxa"/>
          </w:tcPr>
          <w:p w14:paraId="16DF7F03" w14:textId="77777777" w:rsidR="00F47398" w:rsidRPr="00152DF0" w:rsidRDefault="00F47398" w:rsidP="005A1071">
            <w:pPr>
              <w:tabs>
                <w:tab w:val="left" w:pos="993"/>
              </w:tabs>
              <w:jc w:val="both"/>
              <w:rPr>
                <w:sz w:val="28"/>
                <w:szCs w:val="28"/>
              </w:rPr>
            </w:pPr>
            <w:r w:rsidRPr="00152DF0">
              <w:rPr>
                <w:sz w:val="28"/>
                <w:szCs w:val="28"/>
              </w:rPr>
              <w:t>68</w:t>
            </w:r>
          </w:p>
        </w:tc>
      </w:tr>
      <w:tr w:rsidR="00F47398" w:rsidRPr="00152DF0" w14:paraId="7B978CB0" w14:textId="77777777" w:rsidTr="005A1071">
        <w:trPr>
          <w:gridAfter w:val="1"/>
          <w:wAfter w:w="640" w:type="dxa"/>
        </w:trPr>
        <w:tc>
          <w:tcPr>
            <w:tcW w:w="776" w:type="dxa"/>
          </w:tcPr>
          <w:p w14:paraId="1A830913" w14:textId="77777777" w:rsidR="00F47398" w:rsidRPr="00172827" w:rsidRDefault="00F47398" w:rsidP="005A1071">
            <w:pPr>
              <w:jc w:val="both"/>
              <w:rPr>
                <w:rFonts w:eastAsia="Arial"/>
                <w:sz w:val="28"/>
                <w:szCs w:val="28"/>
              </w:rPr>
            </w:pPr>
            <w:r w:rsidRPr="00172827">
              <w:rPr>
                <w:rFonts w:eastAsia="Arial"/>
                <w:sz w:val="28"/>
                <w:szCs w:val="28"/>
              </w:rPr>
              <w:t>3</w:t>
            </w:r>
          </w:p>
        </w:tc>
        <w:tc>
          <w:tcPr>
            <w:tcW w:w="8336" w:type="dxa"/>
          </w:tcPr>
          <w:p w14:paraId="2FFFD5BA" w14:textId="77777777" w:rsidR="00F47398" w:rsidRPr="00172827" w:rsidRDefault="00F47398" w:rsidP="005A1071">
            <w:pPr>
              <w:jc w:val="both"/>
              <w:rPr>
                <w:rFonts w:eastAsia="Arial"/>
                <w:b/>
                <w:bCs/>
                <w:sz w:val="28"/>
                <w:szCs w:val="28"/>
              </w:rPr>
            </w:pPr>
            <w:r w:rsidRPr="00172827">
              <w:rPr>
                <w:b/>
                <w:bCs/>
                <w:sz w:val="28"/>
                <w:szCs w:val="28"/>
              </w:rPr>
              <w:t xml:space="preserve">МЕТОДЫ ИНТЕГРАЦИИ НА ЭТАПЕ ПРОЕКТИРОВАНИЯ </w:t>
            </w:r>
          </w:p>
        </w:tc>
        <w:tc>
          <w:tcPr>
            <w:tcW w:w="636" w:type="dxa"/>
            <w:tcBorders>
              <w:left w:val="nil"/>
            </w:tcBorders>
          </w:tcPr>
          <w:p w14:paraId="04B7006A" w14:textId="77777777" w:rsidR="00F47398" w:rsidRPr="00152DF0" w:rsidRDefault="00F47398" w:rsidP="005A1071">
            <w:pPr>
              <w:rPr>
                <w:rFonts w:eastAsia="Arial"/>
                <w:sz w:val="28"/>
                <w:szCs w:val="28"/>
              </w:rPr>
            </w:pPr>
            <w:r w:rsidRPr="00152DF0">
              <w:rPr>
                <w:rFonts w:eastAsia="Arial"/>
                <w:sz w:val="28"/>
                <w:szCs w:val="28"/>
              </w:rPr>
              <w:t>70</w:t>
            </w:r>
          </w:p>
        </w:tc>
      </w:tr>
      <w:tr w:rsidR="00F47398" w:rsidRPr="00152DF0" w14:paraId="08958755" w14:textId="77777777" w:rsidTr="005A1071">
        <w:trPr>
          <w:gridAfter w:val="1"/>
          <w:wAfter w:w="640" w:type="dxa"/>
        </w:trPr>
        <w:tc>
          <w:tcPr>
            <w:tcW w:w="776" w:type="dxa"/>
          </w:tcPr>
          <w:p w14:paraId="7FFD4640" w14:textId="77777777" w:rsidR="00F47398" w:rsidRPr="00152DF0" w:rsidRDefault="00F47398" w:rsidP="005A1071">
            <w:pPr>
              <w:jc w:val="both"/>
              <w:rPr>
                <w:sz w:val="28"/>
                <w:szCs w:val="28"/>
              </w:rPr>
            </w:pPr>
            <w:r w:rsidRPr="00152DF0">
              <w:rPr>
                <w:sz w:val="28"/>
                <w:szCs w:val="28"/>
              </w:rPr>
              <w:t>3.1</w:t>
            </w:r>
          </w:p>
        </w:tc>
        <w:tc>
          <w:tcPr>
            <w:tcW w:w="8336" w:type="dxa"/>
          </w:tcPr>
          <w:p w14:paraId="327D1171" w14:textId="77777777" w:rsidR="00F47398" w:rsidRPr="00152DF0" w:rsidRDefault="00F47398" w:rsidP="005A1071">
            <w:pPr>
              <w:jc w:val="both"/>
              <w:rPr>
                <w:sz w:val="28"/>
                <w:szCs w:val="28"/>
              </w:rPr>
            </w:pPr>
            <w:r w:rsidRPr="00152DF0">
              <w:rPr>
                <w:sz w:val="28"/>
                <w:szCs w:val="28"/>
              </w:rPr>
              <w:t>Сервис-ориентированная интеграция</w:t>
            </w:r>
          </w:p>
        </w:tc>
        <w:tc>
          <w:tcPr>
            <w:tcW w:w="636" w:type="dxa"/>
            <w:tcBorders>
              <w:left w:val="nil"/>
            </w:tcBorders>
          </w:tcPr>
          <w:p w14:paraId="0312F033" w14:textId="77777777" w:rsidR="00F47398" w:rsidRPr="00152DF0" w:rsidRDefault="00F47398" w:rsidP="005A1071">
            <w:pPr>
              <w:rPr>
                <w:sz w:val="28"/>
                <w:szCs w:val="28"/>
              </w:rPr>
            </w:pPr>
            <w:r w:rsidRPr="00152DF0">
              <w:rPr>
                <w:sz w:val="28"/>
                <w:szCs w:val="28"/>
              </w:rPr>
              <w:t>72</w:t>
            </w:r>
          </w:p>
        </w:tc>
      </w:tr>
      <w:tr w:rsidR="00F47398" w:rsidRPr="00152DF0" w14:paraId="59C3274F" w14:textId="77777777" w:rsidTr="005A1071">
        <w:trPr>
          <w:gridAfter w:val="1"/>
          <w:wAfter w:w="640" w:type="dxa"/>
        </w:trPr>
        <w:tc>
          <w:tcPr>
            <w:tcW w:w="776" w:type="dxa"/>
          </w:tcPr>
          <w:p w14:paraId="6B758133" w14:textId="77777777" w:rsidR="00F47398" w:rsidRPr="00152DF0" w:rsidRDefault="00F47398" w:rsidP="005A1071">
            <w:pPr>
              <w:jc w:val="both"/>
              <w:rPr>
                <w:sz w:val="28"/>
                <w:szCs w:val="28"/>
              </w:rPr>
            </w:pPr>
            <w:r w:rsidRPr="00152DF0">
              <w:rPr>
                <w:sz w:val="28"/>
                <w:szCs w:val="28"/>
              </w:rPr>
              <w:lastRenderedPageBreak/>
              <w:t>3.2</w:t>
            </w:r>
          </w:p>
        </w:tc>
        <w:tc>
          <w:tcPr>
            <w:tcW w:w="8336" w:type="dxa"/>
          </w:tcPr>
          <w:p w14:paraId="15EA70A4" w14:textId="77777777" w:rsidR="00F47398" w:rsidRPr="00152DF0" w:rsidRDefault="00F47398" w:rsidP="005A1071">
            <w:pPr>
              <w:jc w:val="both"/>
              <w:rPr>
                <w:sz w:val="28"/>
                <w:szCs w:val="28"/>
              </w:rPr>
            </w:pPr>
            <w:r w:rsidRPr="00152DF0">
              <w:rPr>
                <w:sz w:val="28"/>
                <w:szCs w:val="28"/>
                <w:lang w:val="ru-RU"/>
              </w:rPr>
              <w:t>Интеграция веб-сервисов в составе композитных сервисов</w:t>
            </w:r>
          </w:p>
        </w:tc>
        <w:tc>
          <w:tcPr>
            <w:tcW w:w="636" w:type="dxa"/>
            <w:tcBorders>
              <w:left w:val="nil"/>
            </w:tcBorders>
          </w:tcPr>
          <w:p w14:paraId="5DEFF627" w14:textId="77777777" w:rsidR="00F47398" w:rsidRPr="00152DF0" w:rsidRDefault="00F47398" w:rsidP="005A1071">
            <w:pPr>
              <w:rPr>
                <w:sz w:val="28"/>
                <w:szCs w:val="28"/>
              </w:rPr>
            </w:pPr>
            <w:r w:rsidRPr="00152DF0">
              <w:rPr>
                <w:sz w:val="28"/>
                <w:szCs w:val="28"/>
              </w:rPr>
              <w:t>74</w:t>
            </w:r>
          </w:p>
        </w:tc>
      </w:tr>
      <w:tr w:rsidR="00F47398" w:rsidRPr="00152DF0" w14:paraId="22AAD217" w14:textId="77777777" w:rsidTr="005A1071">
        <w:trPr>
          <w:gridAfter w:val="1"/>
          <w:wAfter w:w="640" w:type="dxa"/>
        </w:trPr>
        <w:tc>
          <w:tcPr>
            <w:tcW w:w="776" w:type="dxa"/>
          </w:tcPr>
          <w:p w14:paraId="2EC7E62E" w14:textId="77777777" w:rsidR="00F47398" w:rsidRPr="00152DF0" w:rsidRDefault="00F47398" w:rsidP="005A1071">
            <w:pPr>
              <w:jc w:val="both"/>
              <w:rPr>
                <w:sz w:val="28"/>
                <w:szCs w:val="28"/>
              </w:rPr>
            </w:pPr>
            <w:r w:rsidRPr="00152DF0">
              <w:rPr>
                <w:sz w:val="28"/>
                <w:szCs w:val="28"/>
              </w:rPr>
              <w:t>3.3</w:t>
            </w:r>
          </w:p>
        </w:tc>
        <w:tc>
          <w:tcPr>
            <w:tcW w:w="8336" w:type="dxa"/>
          </w:tcPr>
          <w:p w14:paraId="45D63C71" w14:textId="77777777" w:rsidR="00F47398" w:rsidRPr="00152DF0" w:rsidRDefault="00F47398" w:rsidP="005A1071">
            <w:pPr>
              <w:jc w:val="both"/>
              <w:rPr>
                <w:sz w:val="28"/>
                <w:szCs w:val="28"/>
              </w:rPr>
            </w:pPr>
            <w:r w:rsidRPr="00152DF0">
              <w:rPr>
                <w:sz w:val="28"/>
                <w:szCs w:val="28"/>
              </w:rPr>
              <w:t>Интеграция на уровне данных</w:t>
            </w:r>
          </w:p>
        </w:tc>
        <w:tc>
          <w:tcPr>
            <w:tcW w:w="636" w:type="dxa"/>
            <w:tcBorders>
              <w:left w:val="nil"/>
            </w:tcBorders>
          </w:tcPr>
          <w:p w14:paraId="46D98AB3" w14:textId="77777777" w:rsidR="00F47398" w:rsidRPr="00152DF0" w:rsidRDefault="00F47398" w:rsidP="005A1071">
            <w:pPr>
              <w:rPr>
                <w:sz w:val="28"/>
                <w:szCs w:val="28"/>
              </w:rPr>
            </w:pPr>
            <w:r w:rsidRPr="00152DF0">
              <w:rPr>
                <w:sz w:val="28"/>
                <w:szCs w:val="28"/>
              </w:rPr>
              <w:t>77</w:t>
            </w:r>
          </w:p>
        </w:tc>
      </w:tr>
      <w:tr w:rsidR="00F47398" w:rsidRPr="00152DF0" w14:paraId="5EC6B0CE" w14:textId="77777777" w:rsidTr="005A1071">
        <w:trPr>
          <w:gridAfter w:val="1"/>
          <w:wAfter w:w="640" w:type="dxa"/>
        </w:trPr>
        <w:tc>
          <w:tcPr>
            <w:tcW w:w="776" w:type="dxa"/>
          </w:tcPr>
          <w:p w14:paraId="0E4A86C3" w14:textId="77777777" w:rsidR="00F47398" w:rsidRPr="00152DF0" w:rsidRDefault="00F47398" w:rsidP="005A1071">
            <w:pPr>
              <w:jc w:val="both"/>
              <w:rPr>
                <w:sz w:val="28"/>
                <w:szCs w:val="28"/>
              </w:rPr>
            </w:pPr>
            <w:r w:rsidRPr="00152DF0">
              <w:rPr>
                <w:sz w:val="28"/>
                <w:szCs w:val="28"/>
              </w:rPr>
              <w:t>3.3.1</w:t>
            </w:r>
          </w:p>
        </w:tc>
        <w:tc>
          <w:tcPr>
            <w:tcW w:w="8336" w:type="dxa"/>
          </w:tcPr>
          <w:p w14:paraId="5C20A87A" w14:textId="77777777" w:rsidR="00F47398" w:rsidRPr="00152DF0" w:rsidRDefault="00F47398" w:rsidP="005A1071">
            <w:pPr>
              <w:jc w:val="both"/>
              <w:rPr>
                <w:sz w:val="28"/>
                <w:szCs w:val="28"/>
              </w:rPr>
            </w:pPr>
            <w:r w:rsidRPr="00152DF0">
              <w:rPr>
                <w:sz w:val="28"/>
                <w:szCs w:val="28"/>
              </w:rPr>
              <w:t>Создание базы данных операций бизнес-процесса</w:t>
            </w:r>
          </w:p>
        </w:tc>
        <w:tc>
          <w:tcPr>
            <w:tcW w:w="636" w:type="dxa"/>
            <w:tcBorders>
              <w:left w:val="nil"/>
            </w:tcBorders>
          </w:tcPr>
          <w:p w14:paraId="6BEC2EA7" w14:textId="77777777" w:rsidR="00F47398" w:rsidRPr="00152DF0" w:rsidRDefault="00F47398" w:rsidP="005A1071">
            <w:pPr>
              <w:rPr>
                <w:sz w:val="28"/>
                <w:szCs w:val="28"/>
              </w:rPr>
            </w:pPr>
            <w:r w:rsidRPr="00152DF0">
              <w:rPr>
                <w:sz w:val="28"/>
                <w:szCs w:val="28"/>
              </w:rPr>
              <w:t>78</w:t>
            </w:r>
          </w:p>
        </w:tc>
      </w:tr>
      <w:tr w:rsidR="00F47398" w:rsidRPr="00152DF0" w14:paraId="5CF88717" w14:textId="77777777" w:rsidTr="005A1071">
        <w:trPr>
          <w:gridAfter w:val="1"/>
          <w:wAfter w:w="640" w:type="dxa"/>
        </w:trPr>
        <w:tc>
          <w:tcPr>
            <w:tcW w:w="9112" w:type="dxa"/>
            <w:gridSpan w:val="2"/>
          </w:tcPr>
          <w:p w14:paraId="0779BDA9" w14:textId="77777777" w:rsidR="00F47398" w:rsidRPr="00152DF0" w:rsidRDefault="00F47398" w:rsidP="005A1071">
            <w:pPr>
              <w:rPr>
                <w:sz w:val="28"/>
                <w:szCs w:val="28"/>
              </w:rPr>
            </w:pPr>
            <w:r w:rsidRPr="00152DF0">
              <w:rPr>
                <w:sz w:val="28"/>
                <w:szCs w:val="28"/>
              </w:rPr>
              <w:t>Выводы по 3 главе</w:t>
            </w:r>
          </w:p>
        </w:tc>
        <w:tc>
          <w:tcPr>
            <w:tcW w:w="636" w:type="dxa"/>
          </w:tcPr>
          <w:p w14:paraId="646DA24E" w14:textId="77777777" w:rsidR="00F47398" w:rsidRPr="00152DF0" w:rsidRDefault="00F47398" w:rsidP="005A1071">
            <w:pPr>
              <w:rPr>
                <w:sz w:val="28"/>
                <w:szCs w:val="28"/>
              </w:rPr>
            </w:pPr>
            <w:r w:rsidRPr="00152DF0">
              <w:rPr>
                <w:sz w:val="28"/>
                <w:szCs w:val="28"/>
              </w:rPr>
              <w:t>92</w:t>
            </w:r>
          </w:p>
        </w:tc>
      </w:tr>
      <w:tr w:rsidR="00F47398" w:rsidRPr="00152DF0" w14:paraId="5C543C63" w14:textId="77777777" w:rsidTr="005A1071">
        <w:trPr>
          <w:gridAfter w:val="1"/>
          <w:wAfter w:w="640" w:type="dxa"/>
        </w:trPr>
        <w:tc>
          <w:tcPr>
            <w:tcW w:w="776" w:type="dxa"/>
          </w:tcPr>
          <w:p w14:paraId="456367C1" w14:textId="77777777" w:rsidR="00F47398" w:rsidRPr="00152DF0" w:rsidRDefault="00F47398" w:rsidP="005A1071">
            <w:pPr>
              <w:rPr>
                <w:sz w:val="28"/>
                <w:szCs w:val="28"/>
              </w:rPr>
            </w:pPr>
            <w:r w:rsidRPr="00152DF0">
              <w:rPr>
                <w:sz w:val="28"/>
                <w:szCs w:val="28"/>
              </w:rPr>
              <w:t>4</w:t>
            </w:r>
          </w:p>
        </w:tc>
        <w:tc>
          <w:tcPr>
            <w:tcW w:w="8336" w:type="dxa"/>
          </w:tcPr>
          <w:p w14:paraId="11902E42" w14:textId="77777777" w:rsidR="00F47398" w:rsidRPr="00172827" w:rsidRDefault="00F47398" w:rsidP="005A1071">
            <w:pPr>
              <w:rPr>
                <w:rFonts w:eastAsiaTheme="minorEastAsia"/>
                <w:b/>
                <w:bCs/>
                <w:sz w:val="28"/>
                <w:szCs w:val="28"/>
              </w:rPr>
            </w:pPr>
            <w:r w:rsidRPr="00152DF0">
              <w:rPr>
                <w:rFonts w:eastAsiaTheme="minorEastAsia"/>
                <w:sz w:val="28"/>
                <w:szCs w:val="28"/>
              </w:rPr>
              <w:t xml:space="preserve"> </w:t>
            </w:r>
            <w:r w:rsidRPr="00172827">
              <w:rPr>
                <w:rFonts w:eastAsiaTheme="minorEastAsia"/>
                <w:b/>
                <w:bCs/>
                <w:sz w:val="28"/>
                <w:szCs w:val="28"/>
              </w:rPr>
              <w:t xml:space="preserve">РАЗРАБОТКА АВТОМАТИЗИРОВАННОЙ СИСТЕМЫ НА ОСНОВЕ СЕРВИС-ОРИЕНТИРОВАННОЙ АРХИТЕКТУРЫ </w:t>
            </w:r>
          </w:p>
        </w:tc>
        <w:tc>
          <w:tcPr>
            <w:tcW w:w="636" w:type="dxa"/>
          </w:tcPr>
          <w:p w14:paraId="634B56F7" w14:textId="77777777" w:rsidR="00F47398" w:rsidRPr="00152DF0" w:rsidRDefault="00F47398" w:rsidP="005A1071">
            <w:pPr>
              <w:rPr>
                <w:sz w:val="28"/>
                <w:szCs w:val="28"/>
              </w:rPr>
            </w:pPr>
            <w:r w:rsidRPr="00152DF0">
              <w:rPr>
                <w:sz w:val="28"/>
                <w:szCs w:val="28"/>
              </w:rPr>
              <w:t>94</w:t>
            </w:r>
          </w:p>
        </w:tc>
      </w:tr>
      <w:tr w:rsidR="00F47398" w:rsidRPr="00152DF0" w14:paraId="1A870A84" w14:textId="77777777" w:rsidTr="005A1071">
        <w:trPr>
          <w:gridAfter w:val="1"/>
          <w:wAfter w:w="640" w:type="dxa"/>
        </w:trPr>
        <w:tc>
          <w:tcPr>
            <w:tcW w:w="776" w:type="dxa"/>
          </w:tcPr>
          <w:p w14:paraId="269D8911" w14:textId="77777777" w:rsidR="00F47398" w:rsidRPr="00152DF0" w:rsidRDefault="00F47398" w:rsidP="005A1071">
            <w:pPr>
              <w:rPr>
                <w:sz w:val="28"/>
                <w:szCs w:val="28"/>
              </w:rPr>
            </w:pPr>
            <w:r w:rsidRPr="00152DF0">
              <w:rPr>
                <w:sz w:val="28"/>
                <w:szCs w:val="28"/>
              </w:rPr>
              <w:t>4.1</w:t>
            </w:r>
          </w:p>
        </w:tc>
        <w:tc>
          <w:tcPr>
            <w:tcW w:w="8336" w:type="dxa"/>
          </w:tcPr>
          <w:p w14:paraId="04A0289F" w14:textId="77777777" w:rsidR="00F47398" w:rsidRPr="00152DF0" w:rsidRDefault="00F47398" w:rsidP="005A1071">
            <w:pPr>
              <w:jc w:val="both"/>
              <w:rPr>
                <w:sz w:val="28"/>
                <w:szCs w:val="28"/>
              </w:rPr>
            </w:pPr>
            <w:r w:rsidRPr="00152DF0">
              <w:rPr>
                <w:sz w:val="28"/>
                <w:szCs w:val="28"/>
              </w:rPr>
              <w:t>Проектирование и программирование систем автоматизации бизнес-процессов логистики на основе платформ</w:t>
            </w:r>
          </w:p>
        </w:tc>
        <w:tc>
          <w:tcPr>
            <w:tcW w:w="636" w:type="dxa"/>
          </w:tcPr>
          <w:p w14:paraId="0F430E44" w14:textId="77777777" w:rsidR="00F47398" w:rsidRPr="00152DF0" w:rsidRDefault="00F47398" w:rsidP="005A1071">
            <w:pPr>
              <w:rPr>
                <w:sz w:val="28"/>
                <w:szCs w:val="28"/>
              </w:rPr>
            </w:pPr>
            <w:r w:rsidRPr="00152DF0">
              <w:rPr>
                <w:sz w:val="28"/>
                <w:szCs w:val="28"/>
              </w:rPr>
              <w:t>94</w:t>
            </w:r>
          </w:p>
        </w:tc>
      </w:tr>
      <w:tr w:rsidR="00F47398" w:rsidRPr="00152DF0" w14:paraId="6C645344" w14:textId="77777777" w:rsidTr="005A1071">
        <w:trPr>
          <w:gridAfter w:val="1"/>
          <w:wAfter w:w="640" w:type="dxa"/>
        </w:trPr>
        <w:tc>
          <w:tcPr>
            <w:tcW w:w="776" w:type="dxa"/>
          </w:tcPr>
          <w:p w14:paraId="49AB2C31" w14:textId="77777777" w:rsidR="00F47398" w:rsidRPr="00152DF0" w:rsidRDefault="00F47398" w:rsidP="005A1071">
            <w:pPr>
              <w:rPr>
                <w:sz w:val="28"/>
                <w:szCs w:val="28"/>
              </w:rPr>
            </w:pPr>
            <w:r w:rsidRPr="00152DF0">
              <w:rPr>
                <w:sz w:val="28"/>
                <w:szCs w:val="28"/>
              </w:rPr>
              <w:t>4.2</w:t>
            </w:r>
          </w:p>
        </w:tc>
        <w:tc>
          <w:tcPr>
            <w:tcW w:w="8336" w:type="dxa"/>
          </w:tcPr>
          <w:p w14:paraId="46CB1D28" w14:textId="77777777" w:rsidR="00F47398" w:rsidRPr="00152DF0" w:rsidRDefault="00F47398" w:rsidP="005A1071">
            <w:pPr>
              <w:jc w:val="both"/>
              <w:rPr>
                <w:sz w:val="28"/>
                <w:szCs w:val="28"/>
              </w:rPr>
            </w:pPr>
            <w:r w:rsidRPr="00152DF0">
              <w:rPr>
                <w:sz w:val="28"/>
                <w:szCs w:val="28"/>
              </w:rPr>
              <w:t>Архитектура прототипа систем платформ локальных и интегрированная система автоматизации логистических бизнес-процессов</w:t>
            </w:r>
          </w:p>
        </w:tc>
        <w:tc>
          <w:tcPr>
            <w:tcW w:w="636" w:type="dxa"/>
          </w:tcPr>
          <w:p w14:paraId="792A5AB3" w14:textId="77777777" w:rsidR="00F47398" w:rsidRPr="00152DF0" w:rsidRDefault="00F47398" w:rsidP="005A1071">
            <w:pPr>
              <w:rPr>
                <w:sz w:val="28"/>
                <w:szCs w:val="28"/>
              </w:rPr>
            </w:pPr>
            <w:r w:rsidRPr="00152DF0">
              <w:rPr>
                <w:sz w:val="28"/>
                <w:szCs w:val="28"/>
              </w:rPr>
              <w:t>99</w:t>
            </w:r>
          </w:p>
          <w:p w14:paraId="68E676B1" w14:textId="77777777" w:rsidR="00F47398" w:rsidRPr="00152DF0" w:rsidRDefault="00F47398" w:rsidP="005A1071">
            <w:pPr>
              <w:rPr>
                <w:sz w:val="28"/>
                <w:szCs w:val="28"/>
              </w:rPr>
            </w:pPr>
          </w:p>
        </w:tc>
      </w:tr>
      <w:tr w:rsidR="00F47398" w:rsidRPr="00152DF0" w14:paraId="76D8C44B" w14:textId="77777777" w:rsidTr="005A1071">
        <w:trPr>
          <w:gridAfter w:val="1"/>
          <w:wAfter w:w="640" w:type="dxa"/>
        </w:trPr>
        <w:tc>
          <w:tcPr>
            <w:tcW w:w="776" w:type="dxa"/>
          </w:tcPr>
          <w:p w14:paraId="5FDB5847" w14:textId="77777777" w:rsidR="00F47398" w:rsidRPr="00152DF0" w:rsidRDefault="00F47398" w:rsidP="005A1071">
            <w:pPr>
              <w:rPr>
                <w:sz w:val="28"/>
                <w:szCs w:val="28"/>
              </w:rPr>
            </w:pPr>
            <w:r w:rsidRPr="00152DF0">
              <w:rPr>
                <w:sz w:val="28"/>
                <w:szCs w:val="28"/>
              </w:rPr>
              <w:t>4.2.1</w:t>
            </w:r>
          </w:p>
        </w:tc>
        <w:tc>
          <w:tcPr>
            <w:tcW w:w="8336" w:type="dxa"/>
          </w:tcPr>
          <w:p w14:paraId="7CD6904E" w14:textId="77777777" w:rsidR="00F47398" w:rsidRPr="00152DF0" w:rsidRDefault="00F47398" w:rsidP="005A1071">
            <w:pPr>
              <w:jc w:val="both"/>
              <w:rPr>
                <w:sz w:val="28"/>
                <w:szCs w:val="28"/>
                <w:lang w:val="ru-RU"/>
              </w:rPr>
            </w:pPr>
            <w:r w:rsidRPr="00152DF0">
              <w:rPr>
                <w:sz w:val="28"/>
                <w:szCs w:val="28"/>
              </w:rPr>
              <w:t xml:space="preserve">Описание программного обеспечения платформы </w:t>
            </w:r>
          </w:p>
        </w:tc>
        <w:tc>
          <w:tcPr>
            <w:tcW w:w="636" w:type="dxa"/>
          </w:tcPr>
          <w:p w14:paraId="4E6AEB7C" w14:textId="77777777" w:rsidR="00F47398" w:rsidRPr="00152DF0" w:rsidRDefault="00F47398" w:rsidP="005A1071">
            <w:pPr>
              <w:rPr>
                <w:sz w:val="28"/>
                <w:szCs w:val="28"/>
              </w:rPr>
            </w:pPr>
            <w:r w:rsidRPr="00152DF0">
              <w:rPr>
                <w:sz w:val="28"/>
                <w:szCs w:val="28"/>
              </w:rPr>
              <w:t>105</w:t>
            </w:r>
          </w:p>
        </w:tc>
      </w:tr>
      <w:tr w:rsidR="00F47398" w:rsidRPr="00152DF0" w14:paraId="642EBE71" w14:textId="77777777" w:rsidTr="005A1071">
        <w:trPr>
          <w:gridAfter w:val="1"/>
          <w:wAfter w:w="640" w:type="dxa"/>
        </w:trPr>
        <w:tc>
          <w:tcPr>
            <w:tcW w:w="776" w:type="dxa"/>
          </w:tcPr>
          <w:p w14:paraId="74EF5FB0" w14:textId="77777777" w:rsidR="00F47398" w:rsidRPr="00152DF0" w:rsidRDefault="00F47398" w:rsidP="005A1071">
            <w:pPr>
              <w:rPr>
                <w:sz w:val="28"/>
                <w:szCs w:val="28"/>
              </w:rPr>
            </w:pPr>
            <w:r w:rsidRPr="00152DF0">
              <w:rPr>
                <w:sz w:val="28"/>
                <w:szCs w:val="28"/>
              </w:rPr>
              <w:t>4.3</w:t>
            </w:r>
          </w:p>
        </w:tc>
        <w:tc>
          <w:tcPr>
            <w:tcW w:w="8336" w:type="dxa"/>
          </w:tcPr>
          <w:p w14:paraId="1E36D940" w14:textId="77777777" w:rsidR="00F47398" w:rsidRPr="00152DF0" w:rsidRDefault="00F47398" w:rsidP="005A1071">
            <w:pPr>
              <w:jc w:val="both"/>
              <w:rPr>
                <w:sz w:val="28"/>
                <w:szCs w:val="28"/>
              </w:rPr>
            </w:pPr>
            <w:r w:rsidRPr="00152DF0">
              <w:rPr>
                <w:sz w:val="28"/>
                <w:szCs w:val="28"/>
                <w:lang w:val="ru-RU"/>
              </w:rPr>
              <w:t xml:space="preserve">Основы построения программного обеспечения системы автоматизации бизнес-процессов на основе </w:t>
            </w:r>
            <w:r w:rsidRPr="00152DF0">
              <w:rPr>
                <w:sz w:val="28"/>
                <w:szCs w:val="28"/>
                <w:lang w:val="en-US"/>
              </w:rPr>
              <w:t>BPEL</w:t>
            </w:r>
          </w:p>
        </w:tc>
        <w:tc>
          <w:tcPr>
            <w:tcW w:w="636" w:type="dxa"/>
          </w:tcPr>
          <w:p w14:paraId="39393EE6" w14:textId="77777777" w:rsidR="00F47398" w:rsidRPr="00152DF0" w:rsidRDefault="00F47398" w:rsidP="005A1071">
            <w:pPr>
              <w:rPr>
                <w:sz w:val="28"/>
                <w:szCs w:val="28"/>
              </w:rPr>
            </w:pPr>
            <w:r w:rsidRPr="00152DF0">
              <w:rPr>
                <w:sz w:val="28"/>
                <w:szCs w:val="28"/>
              </w:rPr>
              <w:t>106</w:t>
            </w:r>
          </w:p>
        </w:tc>
      </w:tr>
      <w:tr w:rsidR="00F47398" w:rsidRPr="00152DF0" w14:paraId="3B23A548" w14:textId="77777777" w:rsidTr="005A1071">
        <w:trPr>
          <w:gridAfter w:val="1"/>
          <w:wAfter w:w="640" w:type="dxa"/>
        </w:trPr>
        <w:tc>
          <w:tcPr>
            <w:tcW w:w="776" w:type="dxa"/>
          </w:tcPr>
          <w:p w14:paraId="704CDA6D" w14:textId="77777777" w:rsidR="00F47398" w:rsidRPr="00152DF0" w:rsidRDefault="00F47398" w:rsidP="005A1071">
            <w:pPr>
              <w:rPr>
                <w:sz w:val="28"/>
                <w:szCs w:val="28"/>
              </w:rPr>
            </w:pPr>
            <w:r w:rsidRPr="00152DF0">
              <w:rPr>
                <w:sz w:val="28"/>
                <w:szCs w:val="28"/>
              </w:rPr>
              <w:t>4.3.1</w:t>
            </w:r>
          </w:p>
        </w:tc>
        <w:tc>
          <w:tcPr>
            <w:tcW w:w="8336" w:type="dxa"/>
          </w:tcPr>
          <w:p w14:paraId="4F647E95" w14:textId="77777777" w:rsidR="00F47398" w:rsidRPr="00152DF0" w:rsidRDefault="00F47398" w:rsidP="005A1071">
            <w:pPr>
              <w:jc w:val="both"/>
              <w:rPr>
                <w:sz w:val="28"/>
                <w:szCs w:val="28"/>
              </w:rPr>
            </w:pPr>
            <w:r w:rsidRPr="00152DF0">
              <w:rPr>
                <w:sz w:val="28"/>
                <w:szCs w:val="28"/>
                <w:lang w:val="ru-RU"/>
              </w:rPr>
              <w:t>Алгоритм построения нечеткой композиции</w:t>
            </w:r>
          </w:p>
        </w:tc>
        <w:tc>
          <w:tcPr>
            <w:tcW w:w="636" w:type="dxa"/>
          </w:tcPr>
          <w:p w14:paraId="5D59050D" w14:textId="77777777" w:rsidR="00F47398" w:rsidRPr="00152DF0" w:rsidRDefault="00F47398" w:rsidP="005A1071">
            <w:pPr>
              <w:rPr>
                <w:sz w:val="28"/>
                <w:szCs w:val="28"/>
              </w:rPr>
            </w:pPr>
            <w:r w:rsidRPr="00152DF0">
              <w:rPr>
                <w:sz w:val="28"/>
                <w:szCs w:val="28"/>
              </w:rPr>
              <w:t>112</w:t>
            </w:r>
          </w:p>
        </w:tc>
      </w:tr>
      <w:tr w:rsidR="00F47398" w:rsidRPr="00152DF0" w14:paraId="61838844" w14:textId="77777777" w:rsidTr="005A1071">
        <w:trPr>
          <w:gridAfter w:val="1"/>
          <w:wAfter w:w="640" w:type="dxa"/>
        </w:trPr>
        <w:tc>
          <w:tcPr>
            <w:tcW w:w="776" w:type="dxa"/>
          </w:tcPr>
          <w:p w14:paraId="618881A9" w14:textId="77777777" w:rsidR="00F47398" w:rsidRPr="00152DF0" w:rsidRDefault="00F47398" w:rsidP="005A1071">
            <w:pPr>
              <w:rPr>
                <w:sz w:val="28"/>
                <w:szCs w:val="28"/>
              </w:rPr>
            </w:pPr>
            <w:r w:rsidRPr="00152DF0">
              <w:rPr>
                <w:sz w:val="28"/>
                <w:szCs w:val="28"/>
              </w:rPr>
              <w:t>4.3.2</w:t>
            </w:r>
          </w:p>
        </w:tc>
        <w:tc>
          <w:tcPr>
            <w:tcW w:w="8336" w:type="dxa"/>
          </w:tcPr>
          <w:p w14:paraId="4CE32DAD" w14:textId="77777777" w:rsidR="00F47398" w:rsidRPr="00152DF0" w:rsidRDefault="00F47398" w:rsidP="005A1071">
            <w:pPr>
              <w:jc w:val="both"/>
              <w:rPr>
                <w:sz w:val="28"/>
                <w:szCs w:val="28"/>
              </w:rPr>
            </w:pPr>
            <w:r w:rsidRPr="00152DF0">
              <w:rPr>
                <w:sz w:val="28"/>
                <w:szCs w:val="28"/>
              </w:rPr>
              <w:t xml:space="preserve">Интеграционное решение </w:t>
            </w:r>
            <w:r w:rsidRPr="00152DF0">
              <w:rPr>
                <w:sz w:val="28"/>
                <w:szCs w:val="28"/>
                <w:lang w:val="ru-RU"/>
              </w:rPr>
              <w:t xml:space="preserve">приложений </w:t>
            </w:r>
            <w:r w:rsidRPr="00152DF0">
              <w:rPr>
                <w:sz w:val="28"/>
                <w:szCs w:val="28"/>
              </w:rPr>
              <w:t>для логистической системы</w:t>
            </w:r>
          </w:p>
        </w:tc>
        <w:tc>
          <w:tcPr>
            <w:tcW w:w="636" w:type="dxa"/>
          </w:tcPr>
          <w:p w14:paraId="425C144C" w14:textId="77777777" w:rsidR="00F47398" w:rsidRPr="00152DF0" w:rsidRDefault="00F47398" w:rsidP="005A1071">
            <w:pPr>
              <w:rPr>
                <w:sz w:val="28"/>
                <w:szCs w:val="28"/>
              </w:rPr>
            </w:pPr>
            <w:r w:rsidRPr="00152DF0">
              <w:rPr>
                <w:sz w:val="28"/>
                <w:szCs w:val="28"/>
              </w:rPr>
              <w:t>118</w:t>
            </w:r>
          </w:p>
        </w:tc>
      </w:tr>
      <w:tr w:rsidR="00F47398" w:rsidRPr="00152DF0" w14:paraId="3CCA1D4C" w14:textId="77777777" w:rsidTr="005A1071">
        <w:trPr>
          <w:gridAfter w:val="1"/>
          <w:wAfter w:w="640" w:type="dxa"/>
        </w:trPr>
        <w:tc>
          <w:tcPr>
            <w:tcW w:w="9112" w:type="dxa"/>
            <w:gridSpan w:val="2"/>
          </w:tcPr>
          <w:p w14:paraId="0E0F7EAF" w14:textId="77777777" w:rsidR="00F47398" w:rsidRPr="00152DF0" w:rsidRDefault="00F47398" w:rsidP="005A1071">
            <w:pPr>
              <w:jc w:val="both"/>
              <w:rPr>
                <w:sz w:val="28"/>
                <w:szCs w:val="28"/>
              </w:rPr>
            </w:pPr>
            <w:r w:rsidRPr="00152DF0">
              <w:rPr>
                <w:sz w:val="28"/>
                <w:szCs w:val="28"/>
              </w:rPr>
              <w:t>Вывод по 4 главе</w:t>
            </w:r>
          </w:p>
        </w:tc>
        <w:tc>
          <w:tcPr>
            <w:tcW w:w="636" w:type="dxa"/>
          </w:tcPr>
          <w:p w14:paraId="037BBB39" w14:textId="77777777" w:rsidR="00F47398" w:rsidRPr="00152DF0" w:rsidRDefault="00F47398" w:rsidP="005A1071">
            <w:pPr>
              <w:rPr>
                <w:sz w:val="28"/>
                <w:szCs w:val="28"/>
              </w:rPr>
            </w:pPr>
            <w:r w:rsidRPr="00152DF0">
              <w:rPr>
                <w:sz w:val="28"/>
                <w:szCs w:val="28"/>
              </w:rPr>
              <w:t>120</w:t>
            </w:r>
          </w:p>
        </w:tc>
      </w:tr>
      <w:tr w:rsidR="00F47398" w:rsidRPr="00152DF0" w14:paraId="2FF76A88" w14:textId="77777777" w:rsidTr="005A1071">
        <w:trPr>
          <w:gridAfter w:val="1"/>
          <w:wAfter w:w="640" w:type="dxa"/>
        </w:trPr>
        <w:tc>
          <w:tcPr>
            <w:tcW w:w="9112" w:type="dxa"/>
            <w:gridSpan w:val="2"/>
          </w:tcPr>
          <w:p w14:paraId="30D2D12A" w14:textId="77777777" w:rsidR="00F47398" w:rsidRPr="00172827" w:rsidRDefault="00F47398" w:rsidP="005A1071">
            <w:pPr>
              <w:rPr>
                <w:b/>
                <w:bCs/>
                <w:sz w:val="28"/>
                <w:szCs w:val="28"/>
              </w:rPr>
            </w:pPr>
            <w:r w:rsidRPr="00172827">
              <w:rPr>
                <w:b/>
                <w:bCs/>
                <w:sz w:val="28"/>
                <w:szCs w:val="28"/>
              </w:rPr>
              <w:t>ЗАКЛЮЧЕНИЕ</w:t>
            </w:r>
          </w:p>
        </w:tc>
        <w:tc>
          <w:tcPr>
            <w:tcW w:w="636" w:type="dxa"/>
          </w:tcPr>
          <w:p w14:paraId="22AF08F5" w14:textId="77777777" w:rsidR="00F47398" w:rsidRPr="00152DF0" w:rsidRDefault="00F47398" w:rsidP="005A1071">
            <w:pPr>
              <w:rPr>
                <w:sz w:val="28"/>
                <w:szCs w:val="28"/>
              </w:rPr>
            </w:pPr>
            <w:r w:rsidRPr="00152DF0">
              <w:rPr>
                <w:sz w:val="28"/>
                <w:szCs w:val="28"/>
              </w:rPr>
              <w:t>121</w:t>
            </w:r>
          </w:p>
        </w:tc>
      </w:tr>
      <w:tr w:rsidR="00F47398" w:rsidRPr="00152DF0" w14:paraId="60838117" w14:textId="77777777" w:rsidTr="005A1071">
        <w:trPr>
          <w:gridAfter w:val="1"/>
          <w:wAfter w:w="640" w:type="dxa"/>
        </w:trPr>
        <w:tc>
          <w:tcPr>
            <w:tcW w:w="9112" w:type="dxa"/>
            <w:gridSpan w:val="2"/>
          </w:tcPr>
          <w:p w14:paraId="41BEC0D8" w14:textId="77777777" w:rsidR="00F47398" w:rsidRPr="00172827" w:rsidRDefault="00F47398" w:rsidP="005A1071">
            <w:pPr>
              <w:rPr>
                <w:b/>
                <w:bCs/>
                <w:sz w:val="28"/>
                <w:szCs w:val="28"/>
              </w:rPr>
            </w:pPr>
            <w:r w:rsidRPr="00172827">
              <w:rPr>
                <w:b/>
                <w:bCs/>
                <w:sz w:val="28"/>
                <w:szCs w:val="28"/>
              </w:rPr>
              <w:t>СПИСОК ИСПОЛЬЗОВАННЫХ ИСТОЧНИКОВ</w:t>
            </w:r>
          </w:p>
        </w:tc>
        <w:tc>
          <w:tcPr>
            <w:tcW w:w="636" w:type="dxa"/>
          </w:tcPr>
          <w:p w14:paraId="4DF8E55A" w14:textId="77777777" w:rsidR="00F47398" w:rsidRPr="00152DF0" w:rsidRDefault="00F47398" w:rsidP="005A1071">
            <w:pPr>
              <w:rPr>
                <w:sz w:val="28"/>
                <w:szCs w:val="28"/>
              </w:rPr>
            </w:pPr>
            <w:r w:rsidRPr="00152DF0">
              <w:rPr>
                <w:sz w:val="28"/>
                <w:szCs w:val="28"/>
              </w:rPr>
              <w:t>122</w:t>
            </w:r>
          </w:p>
        </w:tc>
      </w:tr>
      <w:tr w:rsidR="00F47398" w:rsidRPr="00152DF0" w14:paraId="00E9F7D8" w14:textId="77777777" w:rsidTr="005A1071">
        <w:trPr>
          <w:gridAfter w:val="1"/>
          <w:wAfter w:w="640" w:type="dxa"/>
        </w:trPr>
        <w:tc>
          <w:tcPr>
            <w:tcW w:w="9112" w:type="dxa"/>
            <w:gridSpan w:val="2"/>
          </w:tcPr>
          <w:p w14:paraId="2FFC2F91" w14:textId="587BB27C" w:rsidR="00F47398" w:rsidRPr="00152DF0" w:rsidRDefault="00F47398" w:rsidP="005A1071">
            <w:pPr>
              <w:rPr>
                <w:sz w:val="28"/>
                <w:szCs w:val="28"/>
              </w:rPr>
            </w:pPr>
            <w:r w:rsidRPr="00172827">
              <w:rPr>
                <w:b/>
                <w:bCs/>
                <w:sz w:val="28"/>
                <w:szCs w:val="28"/>
              </w:rPr>
              <w:t>ПРИЛОЖЕНИЕ А</w:t>
            </w:r>
            <w:r w:rsidRPr="00152DF0">
              <w:rPr>
                <w:sz w:val="28"/>
                <w:szCs w:val="28"/>
              </w:rPr>
              <w:t xml:space="preserve"> Описание сущностей </w:t>
            </w:r>
          </w:p>
        </w:tc>
        <w:tc>
          <w:tcPr>
            <w:tcW w:w="636" w:type="dxa"/>
          </w:tcPr>
          <w:p w14:paraId="78B989D7" w14:textId="77777777" w:rsidR="00F47398" w:rsidRPr="00152DF0" w:rsidRDefault="00F47398" w:rsidP="005A1071">
            <w:pPr>
              <w:rPr>
                <w:sz w:val="28"/>
                <w:szCs w:val="28"/>
              </w:rPr>
            </w:pPr>
            <w:r w:rsidRPr="00152DF0">
              <w:rPr>
                <w:sz w:val="28"/>
                <w:szCs w:val="28"/>
              </w:rPr>
              <w:t>127</w:t>
            </w:r>
          </w:p>
        </w:tc>
      </w:tr>
      <w:tr w:rsidR="00F47398" w:rsidRPr="00152DF0" w14:paraId="108BE6A1" w14:textId="77777777" w:rsidTr="005A1071">
        <w:trPr>
          <w:gridAfter w:val="1"/>
          <w:wAfter w:w="640" w:type="dxa"/>
        </w:trPr>
        <w:tc>
          <w:tcPr>
            <w:tcW w:w="9112" w:type="dxa"/>
            <w:gridSpan w:val="2"/>
          </w:tcPr>
          <w:p w14:paraId="2AD5BAF7" w14:textId="1C7B35E3" w:rsidR="00F47398" w:rsidRPr="00152DF0" w:rsidRDefault="00F47398" w:rsidP="005A1071">
            <w:pPr>
              <w:rPr>
                <w:sz w:val="28"/>
                <w:szCs w:val="28"/>
              </w:rPr>
            </w:pPr>
            <w:r w:rsidRPr="00172827">
              <w:rPr>
                <w:b/>
                <w:bCs/>
                <w:sz w:val="28"/>
                <w:szCs w:val="28"/>
              </w:rPr>
              <w:t>ПРИЛОЖЕНИЕ Б</w:t>
            </w:r>
            <w:r w:rsidRPr="00152DF0">
              <w:rPr>
                <w:sz w:val="28"/>
                <w:szCs w:val="28"/>
              </w:rPr>
              <w:t xml:space="preserve"> Часть исходного кода по мобильной разработке</w:t>
            </w:r>
          </w:p>
        </w:tc>
        <w:tc>
          <w:tcPr>
            <w:tcW w:w="636" w:type="dxa"/>
          </w:tcPr>
          <w:p w14:paraId="647250A0" w14:textId="77777777" w:rsidR="00F47398" w:rsidRPr="00152DF0" w:rsidRDefault="00F47398" w:rsidP="005A1071">
            <w:pPr>
              <w:rPr>
                <w:sz w:val="28"/>
                <w:szCs w:val="28"/>
              </w:rPr>
            </w:pPr>
            <w:r w:rsidRPr="00152DF0">
              <w:rPr>
                <w:sz w:val="28"/>
                <w:szCs w:val="28"/>
              </w:rPr>
              <w:t>132</w:t>
            </w:r>
          </w:p>
        </w:tc>
      </w:tr>
      <w:tr w:rsidR="00F47398" w:rsidRPr="00152DF0" w14:paraId="57CEFB91" w14:textId="77777777" w:rsidTr="005A1071">
        <w:trPr>
          <w:gridAfter w:val="1"/>
          <w:wAfter w:w="640" w:type="dxa"/>
        </w:trPr>
        <w:tc>
          <w:tcPr>
            <w:tcW w:w="9112" w:type="dxa"/>
            <w:gridSpan w:val="2"/>
          </w:tcPr>
          <w:p w14:paraId="621B57D9" w14:textId="3DCEFC17" w:rsidR="00F47398" w:rsidRPr="00152DF0" w:rsidRDefault="00F47398" w:rsidP="005A1071">
            <w:pPr>
              <w:rPr>
                <w:sz w:val="28"/>
                <w:szCs w:val="28"/>
              </w:rPr>
            </w:pPr>
            <w:r w:rsidRPr="00172827">
              <w:rPr>
                <w:b/>
                <w:bCs/>
                <w:sz w:val="28"/>
                <w:szCs w:val="28"/>
              </w:rPr>
              <w:t>ПРИЛОЖЕНИЕ В</w:t>
            </w:r>
            <w:r w:rsidRPr="00152DF0">
              <w:rPr>
                <w:sz w:val="28"/>
                <w:szCs w:val="28"/>
              </w:rPr>
              <w:t xml:space="preserve"> Часть исходного кода по системе продажи</w:t>
            </w:r>
          </w:p>
        </w:tc>
        <w:tc>
          <w:tcPr>
            <w:tcW w:w="636" w:type="dxa"/>
          </w:tcPr>
          <w:p w14:paraId="4E0603DC" w14:textId="77777777" w:rsidR="00F47398" w:rsidRPr="00152DF0" w:rsidRDefault="00F47398" w:rsidP="005A1071">
            <w:pPr>
              <w:rPr>
                <w:sz w:val="28"/>
                <w:szCs w:val="28"/>
              </w:rPr>
            </w:pPr>
            <w:r w:rsidRPr="00152DF0">
              <w:rPr>
                <w:sz w:val="28"/>
                <w:szCs w:val="28"/>
              </w:rPr>
              <w:t>136</w:t>
            </w:r>
          </w:p>
        </w:tc>
      </w:tr>
      <w:tr w:rsidR="00F47398" w:rsidRPr="00152DF0" w14:paraId="6B9BC24D" w14:textId="77777777" w:rsidTr="005A1071">
        <w:trPr>
          <w:gridAfter w:val="1"/>
          <w:wAfter w:w="640" w:type="dxa"/>
        </w:trPr>
        <w:tc>
          <w:tcPr>
            <w:tcW w:w="9112" w:type="dxa"/>
            <w:gridSpan w:val="2"/>
          </w:tcPr>
          <w:p w14:paraId="3A95D20D" w14:textId="48A9C1CA" w:rsidR="00F47398" w:rsidRPr="00152DF0" w:rsidRDefault="00F47398" w:rsidP="005A1071">
            <w:pPr>
              <w:rPr>
                <w:sz w:val="28"/>
                <w:szCs w:val="28"/>
              </w:rPr>
            </w:pPr>
            <w:r w:rsidRPr="00172827">
              <w:rPr>
                <w:b/>
                <w:bCs/>
                <w:sz w:val="28"/>
                <w:szCs w:val="28"/>
              </w:rPr>
              <w:t>ПРИЛОЖЕНИЕ Г</w:t>
            </w:r>
            <w:r w:rsidRPr="00152DF0">
              <w:rPr>
                <w:sz w:val="28"/>
                <w:szCs w:val="28"/>
              </w:rPr>
              <w:t xml:space="preserve"> Часть исходного кода по системе хранения</w:t>
            </w:r>
          </w:p>
        </w:tc>
        <w:tc>
          <w:tcPr>
            <w:tcW w:w="636" w:type="dxa"/>
          </w:tcPr>
          <w:p w14:paraId="20A8178A" w14:textId="77777777" w:rsidR="00F47398" w:rsidRPr="00152DF0" w:rsidRDefault="00F47398" w:rsidP="005A1071">
            <w:pPr>
              <w:rPr>
                <w:sz w:val="28"/>
                <w:szCs w:val="28"/>
              </w:rPr>
            </w:pPr>
            <w:r w:rsidRPr="00152DF0">
              <w:rPr>
                <w:sz w:val="28"/>
                <w:szCs w:val="28"/>
              </w:rPr>
              <w:t>144</w:t>
            </w:r>
          </w:p>
        </w:tc>
      </w:tr>
      <w:tr w:rsidR="00F47398" w:rsidRPr="00152DF0" w14:paraId="5AD359CC" w14:textId="77777777" w:rsidTr="005A1071">
        <w:trPr>
          <w:gridAfter w:val="1"/>
          <w:wAfter w:w="640" w:type="dxa"/>
        </w:trPr>
        <w:tc>
          <w:tcPr>
            <w:tcW w:w="9112" w:type="dxa"/>
            <w:gridSpan w:val="2"/>
          </w:tcPr>
          <w:p w14:paraId="5179F484" w14:textId="337C4E81" w:rsidR="00F47398" w:rsidRPr="00152DF0" w:rsidRDefault="00F47398" w:rsidP="005A1071">
            <w:pPr>
              <w:rPr>
                <w:sz w:val="28"/>
                <w:szCs w:val="28"/>
              </w:rPr>
            </w:pPr>
            <w:r w:rsidRPr="00172827">
              <w:rPr>
                <w:b/>
                <w:bCs/>
                <w:sz w:val="28"/>
                <w:szCs w:val="28"/>
              </w:rPr>
              <w:t>ПРИЛОЖЕНИЕ Д</w:t>
            </w:r>
            <w:r w:rsidRPr="00152DF0">
              <w:rPr>
                <w:sz w:val="28"/>
                <w:szCs w:val="28"/>
              </w:rPr>
              <w:t xml:space="preserve"> Front-end по системе хранения</w:t>
            </w:r>
          </w:p>
        </w:tc>
        <w:tc>
          <w:tcPr>
            <w:tcW w:w="636" w:type="dxa"/>
          </w:tcPr>
          <w:p w14:paraId="4EA63F33" w14:textId="77777777" w:rsidR="00F47398" w:rsidRPr="00152DF0" w:rsidRDefault="00F47398" w:rsidP="005A1071">
            <w:pPr>
              <w:rPr>
                <w:sz w:val="28"/>
                <w:szCs w:val="28"/>
              </w:rPr>
            </w:pPr>
            <w:r w:rsidRPr="00152DF0">
              <w:rPr>
                <w:sz w:val="28"/>
                <w:szCs w:val="28"/>
              </w:rPr>
              <w:t>147</w:t>
            </w:r>
          </w:p>
        </w:tc>
      </w:tr>
      <w:tr w:rsidR="00F47398" w:rsidRPr="00152DF0" w14:paraId="1BBDEDF6" w14:textId="77777777" w:rsidTr="005A1071">
        <w:trPr>
          <w:gridAfter w:val="1"/>
          <w:wAfter w:w="640" w:type="dxa"/>
        </w:trPr>
        <w:tc>
          <w:tcPr>
            <w:tcW w:w="9112" w:type="dxa"/>
            <w:gridSpan w:val="2"/>
          </w:tcPr>
          <w:p w14:paraId="7928D1E1" w14:textId="42DC88D3" w:rsidR="00F47398" w:rsidRPr="00152DF0" w:rsidRDefault="00F47398" w:rsidP="005A1071">
            <w:pPr>
              <w:rPr>
                <w:sz w:val="28"/>
                <w:szCs w:val="28"/>
              </w:rPr>
            </w:pPr>
            <w:r w:rsidRPr="00172827">
              <w:rPr>
                <w:b/>
                <w:bCs/>
                <w:sz w:val="28"/>
                <w:szCs w:val="28"/>
              </w:rPr>
              <w:t>ПРИЛОЖЕНИЕ Е</w:t>
            </w:r>
            <w:r w:rsidRPr="00152DF0">
              <w:rPr>
                <w:sz w:val="28"/>
                <w:szCs w:val="28"/>
              </w:rPr>
              <w:t xml:space="preserve"> Front-end по системе продажи</w:t>
            </w:r>
          </w:p>
        </w:tc>
        <w:tc>
          <w:tcPr>
            <w:tcW w:w="636" w:type="dxa"/>
          </w:tcPr>
          <w:p w14:paraId="2E089EB9" w14:textId="77777777" w:rsidR="00F47398" w:rsidRPr="00152DF0" w:rsidRDefault="00F47398" w:rsidP="005A1071">
            <w:pPr>
              <w:rPr>
                <w:sz w:val="28"/>
                <w:szCs w:val="28"/>
              </w:rPr>
            </w:pPr>
            <w:r w:rsidRPr="00152DF0">
              <w:rPr>
                <w:sz w:val="28"/>
                <w:szCs w:val="28"/>
              </w:rPr>
              <w:t>153</w:t>
            </w:r>
          </w:p>
        </w:tc>
      </w:tr>
      <w:tr w:rsidR="00F47398" w:rsidRPr="00152DF0" w14:paraId="383A1AD3" w14:textId="77777777" w:rsidTr="005A1071">
        <w:trPr>
          <w:gridAfter w:val="1"/>
          <w:wAfter w:w="640" w:type="dxa"/>
        </w:trPr>
        <w:tc>
          <w:tcPr>
            <w:tcW w:w="9112" w:type="dxa"/>
            <w:gridSpan w:val="2"/>
          </w:tcPr>
          <w:p w14:paraId="605EA62B" w14:textId="2179D7F4" w:rsidR="00F47398" w:rsidRPr="00152DF0" w:rsidRDefault="00F47398" w:rsidP="005A1071">
            <w:pPr>
              <w:rPr>
                <w:sz w:val="28"/>
                <w:szCs w:val="28"/>
              </w:rPr>
            </w:pPr>
            <w:r w:rsidRPr="00172827">
              <w:rPr>
                <w:b/>
                <w:bCs/>
                <w:sz w:val="28"/>
                <w:szCs w:val="28"/>
              </w:rPr>
              <w:t>ПРИЛОЖЕНИЕ Ж</w:t>
            </w:r>
            <w:r w:rsidRPr="00152DF0">
              <w:rPr>
                <w:sz w:val="28"/>
                <w:szCs w:val="28"/>
              </w:rPr>
              <w:t xml:space="preserve"> Акт внедрения №1</w:t>
            </w:r>
          </w:p>
        </w:tc>
        <w:tc>
          <w:tcPr>
            <w:tcW w:w="636" w:type="dxa"/>
          </w:tcPr>
          <w:p w14:paraId="2A19BB7B" w14:textId="77777777" w:rsidR="00F47398" w:rsidRPr="00152DF0" w:rsidRDefault="00F47398" w:rsidP="005A1071">
            <w:pPr>
              <w:rPr>
                <w:sz w:val="28"/>
                <w:szCs w:val="28"/>
              </w:rPr>
            </w:pPr>
            <w:r w:rsidRPr="00152DF0">
              <w:rPr>
                <w:sz w:val="28"/>
                <w:szCs w:val="28"/>
              </w:rPr>
              <w:t>157</w:t>
            </w:r>
          </w:p>
        </w:tc>
      </w:tr>
      <w:tr w:rsidR="00F47398" w:rsidRPr="00152DF0" w14:paraId="06F70390" w14:textId="77777777" w:rsidTr="005A1071">
        <w:trPr>
          <w:gridAfter w:val="1"/>
          <w:wAfter w:w="640" w:type="dxa"/>
        </w:trPr>
        <w:tc>
          <w:tcPr>
            <w:tcW w:w="9112" w:type="dxa"/>
            <w:gridSpan w:val="2"/>
          </w:tcPr>
          <w:p w14:paraId="2823F2E3" w14:textId="5A5E6230" w:rsidR="00F47398" w:rsidRPr="00152DF0" w:rsidRDefault="00F47398" w:rsidP="005A1071">
            <w:pPr>
              <w:rPr>
                <w:sz w:val="28"/>
                <w:szCs w:val="28"/>
              </w:rPr>
            </w:pPr>
            <w:r w:rsidRPr="00172827">
              <w:rPr>
                <w:b/>
                <w:bCs/>
                <w:sz w:val="28"/>
                <w:szCs w:val="28"/>
              </w:rPr>
              <w:t xml:space="preserve">ПРИЛОЖЕНИЕ </w:t>
            </w:r>
            <w:r w:rsidR="00610391">
              <w:rPr>
                <w:b/>
                <w:bCs/>
                <w:sz w:val="28"/>
                <w:szCs w:val="28"/>
                <w:lang w:val="ru-RU"/>
              </w:rPr>
              <w:t>И</w:t>
            </w:r>
            <w:r w:rsidRPr="00152DF0">
              <w:rPr>
                <w:sz w:val="28"/>
                <w:szCs w:val="28"/>
              </w:rPr>
              <w:t xml:space="preserve"> Акт внедрения №2</w:t>
            </w:r>
          </w:p>
        </w:tc>
        <w:tc>
          <w:tcPr>
            <w:tcW w:w="636" w:type="dxa"/>
          </w:tcPr>
          <w:p w14:paraId="0629A6F7" w14:textId="77777777" w:rsidR="00F47398" w:rsidRPr="00152DF0" w:rsidRDefault="00F47398" w:rsidP="005A1071">
            <w:pPr>
              <w:rPr>
                <w:sz w:val="28"/>
                <w:szCs w:val="28"/>
              </w:rPr>
            </w:pPr>
            <w:r w:rsidRPr="00152DF0">
              <w:rPr>
                <w:sz w:val="28"/>
                <w:szCs w:val="28"/>
              </w:rPr>
              <w:t>158</w:t>
            </w:r>
          </w:p>
        </w:tc>
      </w:tr>
      <w:tr w:rsidR="00F47398" w:rsidRPr="00152DF0" w14:paraId="7331D92C" w14:textId="77777777" w:rsidTr="005A1071">
        <w:trPr>
          <w:gridAfter w:val="1"/>
          <w:wAfter w:w="640" w:type="dxa"/>
          <w:trHeight w:val="100"/>
        </w:trPr>
        <w:tc>
          <w:tcPr>
            <w:tcW w:w="9112" w:type="dxa"/>
            <w:gridSpan w:val="2"/>
          </w:tcPr>
          <w:p w14:paraId="4D5056C5" w14:textId="71E9AE44" w:rsidR="00F47398" w:rsidRPr="00152DF0" w:rsidRDefault="00F47398" w:rsidP="005A1071">
            <w:pPr>
              <w:rPr>
                <w:sz w:val="28"/>
                <w:szCs w:val="28"/>
              </w:rPr>
            </w:pPr>
            <w:r w:rsidRPr="00172827">
              <w:rPr>
                <w:b/>
                <w:bCs/>
                <w:sz w:val="28"/>
                <w:szCs w:val="28"/>
              </w:rPr>
              <w:t xml:space="preserve">ПРИЛОЖЕНИЕ </w:t>
            </w:r>
            <w:r w:rsidR="00610391">
              <w:rPr>
                <w:b/>
                <w:bCs/>
                <w:sz w:val="28"/>
                <w:szCs w:val="28"/>
                <w:lang w:val="ru-RU"/>
              </w:rPr>
              <w:t>К</w:t>
            </w:r>
            <w:r w:rsidRPr="00152DF0">
              <w:rPr>
                <w:sz w:val="28"/>
                <w:szCs w:val="28"/>
              </w:rPr>
              <w:t xml:space="preserve"> Авторское свидетельство №1</w:t>
            </w:r>
          </w:p>
        </w:tc>
        <w:tc>
          <w:tcPr>
            <w:tcW w:w="636" w:type="dxa"/>
          </w:tcPr>
          <w:p w14:paraId="1E1DAAE5" w14:textId="77777777" w:rsidR="00F47398" w:rsidRPr="00152DF0" w:rsidRDefault="00F47398" w:rsidP="005A1071">
            <w:pPr>
              <w:rPr>
                <w:sz w:val="28"/>
                <w:szCs w:val="28"/>
              </w:rPr>
            </w:pPr>
            <w:r w:rsidRPr="00152DF0">
              <w:rPr>
                <w:sz w:val="28"/>
                <w:szCs w:val="28"/>
              </w:rPr>
              <w:t>159</w:t>
            </w:r>
          </w:p>
        </w:tc>
      </w:tr>
      <w:tr w:rsidR="00F47398" w:rsidRPr="00C77BD9" w14:paraId="6AF0F6E4" w14:textId="77777777" w:rsidTr="005A1071">
        <w:trPr>
          <w:gridAfter w:val="1"/>
          <w:wAfter w:w="640" w:type="dxa"/>
          <w:trHeight w:val="613"/>
        </w:trPr>
        <w:tc>
          <w:tcPr>
            <w:tcW w:w="9112" w:type="dxa"/>
            <w:gridSpan w:val="2"/>
          </w:tcPr>
          <w:p w14:paraId="5A655FD9" w14:textId="2CCF56F2" w:rsidR="00F47398" w:rsidRPr="00152DF0" w:rsidRDefault="00F47398" w:rsidP="005A1071">
            <w:pPr>
              <w:rPr>
                <w:sz w:val="28"/>
                <w:szCs w:val="28"/>
              </w:rPr>
            </w:pPr>
            <w:r w:rsidRPr="00172827">
              <w:rPr>
                <w:b/>
                <w:bCs/>
                <w:sz w:val="28"/>
                <w:szCs w:val="28"/>
              </w:rPr>
              <w:t xml:space="preserve">ПРИЛОЖЕНИЕ </w:t>
            </w:r>
            <w:r w:rsidR="00610391">
              <w:rPr>
                <w:b/>
                <w:bCs/>
                <w:sz w:val="28"/>
                <w:szCs w:val="28"/>
                <w:lang w:val="ru-RU"/>
              </w:rPr>
              <w:t>Л</w:t>
            </w:r>
            <w:r w:rsidRPr="00152DF0">
              <w:rPr>
                <w:sz w:val="28"/>
                <w:szCs w:val="28"/>
              </w:rPr>
              <w:t xml:space="preserve"> Авторское свидетельство №2</w:t>
            </w:r>
          </w:p>
        </w:tc>
        <w:tc>
          <w:tcPr>
            <w:tcW w:w="636" w:type="dxa"/>
          </w:tcPr>
          <w:p w14:paraId="7E1AF333" w14:textId="77777777" w:rsidR="00F47398" w:rsidRPr="00C77BD9" w:rsidRDefault="00F47398" w:rsidP="005A1071">
            <w:pPr>
              <w:rPr>
                <w:sz w:val="28"/>
                <w:szCs w:val="28"/>
              </w:rPr>
            </w:pPr>
            <w:r w:rsidRPr="00152DF0">
              <w:rPr>
                <w:sz w:val="28"/>
                <w:szCs w:val="28"/>
              </w:rPr>
              <w:t>160</w:t>
            </w:r>
          </w:p>
        </w:tc>
      </w:tr>
    </w:tbl>
    <w:p w14:paraId="12741620" w14:textId="77777777" w:rsidR="00B021D7" w:rsidRPr="00C77BD9" w:rsidRDefault="00B021D7" w:rsidP="00F524B4">
      <w:pPr>
        <w:tabs>
          <w:tab w:val="left" w:pos="1451"/>
        </w:tabs>
        <w:jc w:val="center"/>
        <w:rPr>
          <w:b/>
          <w:caps/>
          <w:sz w:val="28"/>
          <w:szCs w:val="28"/>
        </w:rPr>
      </w:pPr>
    </w:p>
    <w:p w14:paraId="0A81790F" w14:textId="77777777" w:rsidR="00B021D7" w:rsidRPr="00C77BD9" w:rsidRDefault="00B021D7" w:rsidP="00F524B4">
      <w:pPr>
        <w:tabs>
          <w:tab w:val="left" w:pos="1451"/>
        </w:tabs>
        <w:jc w:val="center"/>
        <w:rPr>
          <w:b/>
          <w:caps/>
          <w:sz w:val="28"/>
          <w:szCs w:val="28"/>
        </w:rPr>
      </w:pPr>
    </w:p>
    <w:p w14:paraId="240DE71A" w14:textId="77777777" w:rsidR="00B021D7" w:rsidRPr="00C77BD9" w:rsidRDefault="00B021D7" w:rsidP="00F524B4">
      <w:pPr>
        <w:tabs>
          <w:tab w:val="left" w:pos="1451"/>
        </w:tabs>
        <w:jc w:val="center"/>
        <w:rPr>
          <w:b/>
          <w:caps/>
          <w:sz w:val="28"/>
          <w:szCs w:val="28"/>
        </w:rPr>
      </w:pPr>
    </w:p>
    <w:p w14:paraId="4467A231" w14:textId="77777777" w:rsidR="00B021D7" w:rsidRPr="00C77BD9" w:rsidRDefault="00B021D7" w:rsidP="00F524B4">
      <w:pPr>
        <w:tabs>
          <w:tab w:val="left" w:pos="1451"/>
        </w:tabs>
        <w:jc w:val="center"/>
        <w:rPr>
          <w:b/>
          <w:caps/>
          <w:sz w:val="28"/>
          <w:szCs w:val="28"/>
        </w:rPr>
      </w:pPr>
    </w:p>
    <w:p w14:paraId="56C61228" w14:textId="77777777" w:rsidR="00B021D7" w:rsidRPr="00C77BD9" w:rsidRDefault="00B021D7" w:rsidP="00F524B4">
      <w:pPr>
        <w:tabs>
          <w:tab w:val="left" w:pos="1451"/>
        </w:tabs>
        <w:jc w:val="center"/>
        <w:rPr>
          <w:b/>
          <w:caps/>
          <w:sz w:val="28"/>
          <w:szCs w:val="28"/>
        </w:rPr>
      </w:pPr>
    </w:p>
    <w:p w14:paraId="07B37901" w14:textId="77777777" w:rsidR="00B021D7" w:rsidRPr="00C77BD9" w:rsidRDefault="00B021D7" w:rsidP="00F524B4">
      <w:pPr>
        <w:tabs>
          <w:tab w:val="left" w:pos="1451"/>
        </w:tabs>
        <w:jc w:val="center"/>
        <w:rPr>
          <w:b/>
          <w:caps/>
          <w:sz w:val="28"/>
          <w:szCs w:val="28"/>
        </w:rPr>
      </w:pPr>
    </w:p>
    <w:p w14:paraId="0B35C121" w14:textId="77777777" w:rsidR="00B021D7" w:rsidRPr="00C77BD9" w:rsidRDefault="00B021D7" w:rsidP="00F524B4">
      <w:pPr>
        <w:tabs>
          <w:tab w:val="left" w:pos="1451"/>
        </w:tabs>
        <w:jc w:val="center"/>
        <w:rPr>
          <w:b/>
          <w:caps/>
          <w:sz w:val="28"/>
          <w:szCs w:val="28"/>
        </w:rPr>
      </w:pPr>
    </w:p>
    <w:p w14:paraId="283ED772" w14:textId="77777777" w:rsidR="00B021D7" w:rsidRPr="00C77BD9" w:rsidRDefault="00B021D7" w:rsidP="00F524B4">
      <w:pPr>
        <w:tabs>
          <w:tab w:val="left" w:pos="1451"/>
        </w:tabs>
        <w:jc w:val="center"/>
        <w:rPr>
          <w:b/>
          <w:caps/>
          <w:sz w:val="28"/>
          <w:szCs w:val="28"/>
        </w:rPr>
      </w:pPr>
    </w:p>
    <w:p w14:paraId="0439FFD3" w14:textId="77777777" w:rsidR="00B021D7" w:rsidRPr="00C77BD9" w:rsidRDefault="00B021D7" w:rsidP="00F524B4">
      <w:pPr>
        <w:tabs>
          <w:tab w:val="left" w:pos="1451"/>
        </w:tabs>
        <w:jc w:val="center"/>
        <w:rPr>
          <w:b/>
          <w:caps/>
          <w:sz w:val="28"/>
          <w:szCs w:val="28"/>
        </w:rPr>
        <w:sectPr w:rsidR="00B021D7" w:rsidRPr="00C77BD9" w:rsidSect="00421EE0">
          <w:pgSz w:w="11906" w:h="16838"/>
          <w:pgMar w:top="1134" w:right="567" w:bottom="1134" w:left="1701" w:header="709" w:footer="709" w:gutter="0"/>
          <w:cols w:space="708"/>
          <w:docGrid w:linePitch="360"/>
        </w:sectPr>
      </w:pPr>
    </w:p>
    <w:p w14:paraId="4017F1C2" w14:textId="77777777" w:rsidR="00E73E21" w:rsidRPr="00C77BD9" w:rsidRDefault="00E73E21" w:rsidP="00E95F07">
      <w:pPr>
        <w:tabs>
          <w:tab w:val="left" w:pos="1451"/>
        </w:tabs>
        <w:ind w:firstLine="709"/>
        <w:jc w:val="center"/>
        <w:rPr>
          <w:b/>
          <w:caps/>
          <w:sz w:val="28"/>
          <w:szCs w:val="28"/>
        </w:rPr>
      </w:pPr>
      <w:r w:rsidRPr="00C77BD9">
        <w:rPr>
          <w:b/>
          <w:caps/>
          <w:sz w:val="28"/>
          <w:szCs w:val="28"/>
        </w:rPr>
        <w:lastRenderedPageBreak/>
        <w:t>Нормативные ссылки</w:t>
      </w:r>
    </w:p>
    <w:p w14:paraId="71A26A7A" w14:textId="77777777" w:rsidR="00E73E21" w:rsidRPr="00C77BD9" w:rsidRDefault="00E73E21" w:rsidP="00E95F07">
      <w:pPr>
        <w:tabs>
          <w:tab w:val="left" w:pos="1451"/>
        </w:tabs>
        <w:ind w:firstLine="709"/>
        <w:jc w:val="center"/>
        <w:rPr>
          <w:b/>
          <w:caps/>
          <w:sz w:val="28"/>
          <w:szCs w:val="28"/>
        </w:rPr>
      </w:pPr>
    </w:p>
    <w:p w14:paraId="7EDBC3B3" w14:textId="77777777" w:rsidR="00E73E21" w:rsidRPr="005E4DD3" w:rsidRDefault="00E73E21" w:rsidP="005E4DD3">
      <w:pPr>
        <w:ind w:firstLine="709"/>
        <w:jc w:val="both"/>
        <w:rPr>
          <w:sz w:val="28"/>
          <w:szCs w:val="28"/>
        </w:rPr>
      </w:pPr>
      <w:r w:rsidRPr="005E4DD3">
        <w:rPr>
          <w:sz w:val="28"/>
          <w:szCs w:val="28"/>
        </w:rPr>
        <w:t>В настоящей диссертации использованы ссылки на следующие стандарты:</w:t>
      </w:r>
    </w:p>
    <w:p w14:paraId="4FEFB41F" w14:textId="703FEA4C" w:rsidR="00E73E21" w:rsidRPr="005E4DD3" w:rsidRDefault="00897529" w:rsidP="005E4DD3">
      <w:pPr>
        <w:pStyle w:val="a9"/>
        <w:numPr>
          <w:ilvl w:val="0"/>
          <w:numId w:val="65"/>
        </w:numPr>
        <w:tabs>
          <w:tab w:val="left" w:pos="851"/>
          <w:tab w:val="left" w:pos="1134"/>
        </w:tabs>
        <w:ind w:left="0" w:firstLine="709"/>
        <w:jc w:val="both"/>
        <w:rPr>
          <w:rFonts w:ascii="Times New Roman" w:hAnsi="Times New Roman"/>
          <w:sz w:val="28"/>
          <w:szCs w:val="28"/>
          <w:lang w:val="kk-KZ"/>
        </w:rPr>
      </w:pPr>
      <w:r>
        <w:rPr>
          <w:rFonts w:ascii="Times New Roman" w:hAnsi="Times New Roman"/>
          <w:sz w:val="28"/>
          <w:szCs w:val="28"/>
          <w:lang w:val="ru-RU"/>
        </w:rPr>
        <w:t>«</w:t>
      </w:r>
      <w:r w:rsidR="00E73E21" w:rsidRPr="005E4DD3">
        <w:rPr>
          <w:rFonts w:ascii="Times New Roman" w:hAnsi="Times New Roman"/>
          <w:sz w:val="28"/>
          <w:szCs w:val="28"/>
        </w:rPr>
        <w:t>Инструкция по оформлению диссертации и автореферата</w:t>
      </w:r>
      <w:r>
        <w:rPr>
          <w:rFonts w:ascii="Times New Roman" w:hAnsi="Times New Roman"/>
          <w:sz w:val="28"/>
          <w:szCs w:val="28"/>
          <w:lang w:val="ru-RU"/>
        </w:rPr>
        <w:t>»</w:t>
      </w:r>
      <w:r w:rsidR="00E73E21" w:rsidRPr="005E4DD3">
        <w:rPr>
          <w:rFonts w:ascii="Times New Roman" w:hAnsi="Times New Roman"/>
          <w:sz w:val="28"/>
          <w:szCs w:val="28"/>
        </w:rPr>
        <w:t>, В</w:t>
      </w:r>
      <w:r w:rsidR="005E4DD3" w:rsidRPr="005E4DD3">
        <w:rPr>
          <w:rFonts w:ascii="Times New Roman" w:hAnsi="Times New Roman"/>
          <w:sz w:val="28"/>
          <w:szCs w:val="28"/>
          <w:lang w:val="ru-RU"/>
        </w:rPr>
        <w:t>ысший аттестационный комитет</w:t>
      </w:r>
      <w:r>
        <w:rPr>
          <w:rFonts w:ascii="Times New Roman" w:hAnsi="Times New Roman"/>
          <w:sz w:val="28"/>
          <w:szCs w:val="28"/>
          <w:lang w:val="ru-RU"/>
        </w:rPr>
        <w:t>. - Алматы</w:t>
      </w:r>
      <w:r w:rsidR="005E4DD3" w:rsidRPr="005E4DD3">
        <w:rPr>
          <w:rFonts w:ascii="Times New Roman" w:hAnsi="Times New Roman"/>
          <w:sz w:val="28"/>
          <w:szCs w:val="28"/>
          <w:lang w:val="ru-RU"/>
        </w:rPr>
        <w:t xml:space="preserve">, </w:t>
      </w:r>
      <w:r w:rsidR="00E73E21" w:rsidRPr="005E4DD3">
        <w:rPr>
          <w:rFonts w:ascii="Times New Roman" w:hAnsi="Times New Roman"/>
          <w:sz w:val="28"/>
          <w:szCs w:val="28"/>
        </w:rPr>
        <w:t xml:space="preserve">от 28 сентября 2004г. </w:t>
      </w:r>
      <w:r w:rsidR="00E73E21" w:rsidRPr="005E4DD3">
        <w:rPr>
          <w:rFonts w:ascii="Times New Roman" w:hAnsi="Times New Roman"/>
          <w:sz w:val="28"/>
          <w:szCs w:val="28"/>
          <w:lang w:val="kk-KZ"/>
        </w:rPr>
        <w:t>№377-3ж</w:t>
      </w:r>
      <w:r w:rsidR="005E4DD3" w:rsidRPr="005E4DD3">
        <w:rPr>
          <w:rFonts w:ascii="Times New Roman" w:hAnsi="Times New Roman"/>
          <w:sz w:val="28"/>
          <w:szCs w:val="28"/>
          <w:lang w:val="kk-KZ"/>
        </w:rPr>
        <w:t>., дата введения - 2004-10-15</w:t>
      </w:r>
      <w:r w:rsidR="005E4DD3">
        <w:rPr>
          <w:rFonts w:ascii="Times New Roman" w:hAnsi="Times New Roman"/>
          <w:sz w:val="28"/>
          <w:szCs w:val="28"/>
          <w:lang w:val="kk-KZ"/>
        </w:rPr>
        <w:t>;</w:t>
      </w:r>
    </w:p>
    <w:p w14:paraId="39DDDA1C" w14:textId="432EA276" w:rsidR="00E73E21" w:rsidRPr="005E4DD3" w:rsidRDefault="00E73E21" w:rsidP="005E4DD3">
      <w:pPr>
        <w:pStyle w:val="a9"/>
        <w:numPr>
          <w:ilvl w:val="0"/>
          <w:numId w:val="65"/>
        </w:numPr>
        <w:tabs>
          <w:tab w:val="left" w:pos="851"/>
          <w:tab w:val="left" w:pos="1134"/>
        </w:tabs>
        <w:ind w:left="0" w:firstLine="709"/>
        <w:jc w:val="both"/>
        <w:rPr>
          <w:rFonts w:ascii="Times New Roman" w:hAnsi="Times New Roman"/>
          <w:sz w:val="28"/>
          <w:szCs w:val="28"/>
        </w:rPr>
      </w:pPr>
      <w:r w:rsidRPr="005E4DD3">
        <w:rPr>
          <w:rFonts w:ascii="Times New Roman" w:hAnsi="Times New Roman"/>
          <w:sz w:val="28"/>
          <w:szCs w:val="28"/>
        </w:rPr>
        <w:t>ГОСТ 7.32-2001 - Отчет о научно-исследовательский работе. Структура и правила оформления</w:t>
      </w:r>
      <w:r w:rsidR="005E4DD3">
        <w:rPr>
          <w:rFonts w:ascii="Times New Roman" w:hAnsi="Times New Roman"/>
          <w:sz w:val="28"/>
          <w:szCs w:val="28"/>
          <w:lang w:val="ru-RU"/>
        </w:rPr>
        <w:t>;</w:t>
      </w:r>
    </w:p>
    <w:p w14:paraId="0C3D20BE" w14:textId="2EF38879" w:rsidR="005E4DD3" w:rsidRPr="00901A97" w:rsidRDefault="005E4DD3" w:rsidP="00901A97">
      <w:pPr>
        <w:pStyle w:val="a9"/>
        <w:numPr>
          <w:ilvl w:val="0"/>
          <w:numId w:val="65"/>
        </w:numPr>
        <w:tabs>
          <w:tab w:val="left" w:pos="851"/>
          <w:tab w:val="left" w:pos="1134"/>
        </w:tabs>
        <w:ind w:left="0" w:firstLine="709"/>
        <w:jc w:val="both"/>
        <w:rPr>
          <w:rFonts w:ascii="Times New Roman" w:hAnsi="Times New Roman"/>
          <w:sz w:val="28"/>
          <w:szCs w:val="28"/>
        </w:rPr>
      </w:pPr>
      <w:r w:rsidRPr="005E4DD3">
        <w:rPr>
          <w:rFonts w:ascii="Times New Roman" w:hAnsi="Times New Roman"/>
          <w:color w:val="000000"/>
          <w:sz w:val="28"/>
          <w:szCs w:val="28"/>
          <w:shd w:val="clear" w:color="auto" w:fill="FFFFFF"/>
        </w:rPr>
        <w:t>ГОСТ 7.1-2003</w:t>
      </w:r>
      <w:r w:rsidRPr="005E4DD3">
        <w:rPr>
          <w:rFonts w:ascii="Times New Roman" w:hAnsi="Times New Roman"/>
          <w:color w:val="000000"/>
          <w:sz w:val="28"/>
          <w:szCs w:val="28"/>
          <w:shd w:val="clear" w:color="auto" w:fill="FFFFFF"/>
          <w:lang w:val="ru-RU"/>
        </w:rPr>
        <w:t xml:space="preserve"> - </w:t>
      </w:r>
      <w:r w:rsidRPr="005E4DD3">
        <w:rPr>
          <w:rFonts w:ascii="Times New Roman" w:hAnsi="Times New Roman"/>
          <w:color w:val="000000"/>
          <w:sz w:val="28"/>
          <w:szCs w:val="28"/>
          <w:shd w:val="clear" w:color="auto" w:fill="FFFFFF"/>
        </w:rPr>
        <w:t xml:space="preserve"> Система стандартов по информации, библиотечному и </w:t>
      </w:r>
      <w:r w:rsidRPr="00901A97">
        <w:rPr>
          <w:rFonts w:ascii="Times New Roman" w:hAnsi="Times New Roman"/>
          <w:sz w:val="28"/>
          <w:szCs w:val="28"/>
        </w:rPr>
        <w:t>издательскому делу. Библиографическая запись. Библиографическое описание. Общие требования и правила составления;</w:t>
      </w:r>
    </w:p>
    <w:p w14:paraId="4FC755B5" w14:textId="1FDDEDBE" w:rsidR="005E4DD3" w:rsidRPr="00901A97" w:rsidRDefault="005E4DD3" w:rsidP="00901A97">
      <w:pPr>
        <w:pStyle w:val="a9"/>
        <w:numPr>
          <w:ilvl w:val="0"/>
          <w:numId w:val="65"/>
        </w:numPr>
        <w:tabs>
          <w:tab w:val="left" w:pos="851"/>
          <w:tab w:val="left" w:pos="1134"/>
        </w:tabs>
        <w:ind w:left="0" w:firstLine="709"/>
        <w:jc w:val="both"/>
        <w:rPr>
          <w:rFonts w:ascii="Times New Roman" w:hAnsi="Times New Roman"/>
          <w:sz w:val="28"/>
          <w:szCs w:val="28"/>
        </w:rPr>
      </w:pPr>
      <w:r w:rsidRPr="00901A97">
        <w:rPr>
          <w:rFonts w:ascii="Times New Roman" w:hAnsi="Times New Roman"/>
          <w:sz w:val="28"/>
          <w:szCs w:val="28"/>
        </w:rPr>
        <w:t>ГОСТ Р 51904-2002 - Программное обеспечение встроенных систем. Общие требования к разработке и документации;</w:t>
      </w:r>
    </w:p>
    <w:p w14:paraId="48A08F6E" w14:textId="7E932338" w:rsidR="005E4DD3" w:rsidRPr="00901A97" w:rsidRDefault="00FD578F" w:rsidP="00901A97">
      <w:pPr>
        <w:pStyle w:val="a9"/>
        <w:numPr>
          <w:ilvl w:val="0"/>
          <w:numId w:val="65"/>
        </w:numPr>
        <w:tabs>
          <w:tab w:val="left" w:pos="851"/>
          <w:tab w:val="left" w:pos="1134"/>
        </w:tabs>
        <w:ind w:left="0" w:firstLine="709"/>
        <w:jc w:val="both"/>
        <w:rPr>
          <w:rFonts w:ascii="Times New Roman" w:hAnsi="Times New Roman"/>
          <w:sz w:val="28"/>
          <w:szCs w:val="28"/>
        </w:rPr>
      </w:pPr>
      <w:hyperlink r:id="rId11" w:tooltip="СТ РК 34.019-2005 (ISО/IEC 12207:1995, MОD) " w:history="1">
        <w:r w:rsidR="005E4DD3" w:rsidRPr="00901A97">
          <w:rPr>
            <w:rFonts w:ascii="Times New Roman" w:hAnsi="Times New Roman"/>
            <w:sz w:val="28"/>
            <w:szCs w:val="28"/>
          </w:rPr>
          <w:t>СТ РК 34.019-2005</w:t>
        </w:r>
      </w:hyperlink>
      <w:r w:rsidR="005E4DD3" w:rsidRPr="00901A97">
        <w:rPr>
          <w:rFonts w:ascii="Times New Roman" w:hAnsi="Times New Roman"/>
          <w:sz w:val="28"/>
          <w:szCs w:val="28"/>
        </w:rPr>
        <w:t> Информационная технология. Процессы жизненного цикла программных средств</w:t>
      </w:r>
      <w:r w:rsidR="00901A97" w:rsidRPr="00901A97">
        <w:rPr>
          <w:rFonts w:ascii="Times New Roman" w:hAnsi="Times New Roman"/>
          <w:sz w:val="28"/>
          <w:szCs w:val="28"/>
        </w:rPr>
        <w:t>;</w:t>
      </w:r>
    </w:p>
    <w:p w14:paraId="2D3DE31D" w14:textId="77777777" w:rsidR="00901A97" w:rsidRPr="00901A97" w:rsidRDefault="00FD578F" w:rsidP="00901A97">
      <w:pPr>
        <w:pStyle w:val="a9"/>
        <w:numPr>
          <w:ilvl w:val="0"/>
          <w:numId w:val="65"/>
        </w:numPr>
        <w:tabs>
          <w:tab w:val="left" w:pos="851"/>
          <w:tab w:val="left" w:pos="1134"/>
        </w:tabs>
        <w:ind w:left="0" w:firstLine="709"/>
        <w:jc w:val="both"/>
        <w:rPr>
          <w:rFonts w:ascii="Times New Roman" w:hAnsi="Times New Roman"/>
          <w:sz w:val="28"/>
          <w:szCs w:val="28"/>
        </w:rPr>
      </w:pPr>
      <w:hyperlink r:id="rId12" w:tooltip="СТ РК 1.9-2007 (ISО/IEC Guidе 21-1:2005, MОD, ISО/IEC Guidе 21-2:2005, MОD) " w:history="1">
        <w:r w:rsidR="00901A97" w:rsidRPr="00901A97">
          <w:rPr>
            <w:rFonts w:ascii="Times New Roman" w:hAnsi="Times New Roman"/>
            <w:sz w:val="28"/>
            <w:szCs w:val="28"/>
          </w:rPr>
          <w:t>СТ РК 1.9-2007</w:t>
        </w:r>
      </w:hyperlink>
      <w:r w:rsidR="00901A97" w:rsidRPr="00901A97">
        <w:rPr>
          <w:rFonts w:ascii="Times New Roman" w:hAnsi="Times New Roman"/>
          <w:sz w:val="28"/>
          <w:szCs w:val="28"/>
        </w:rPr>
        <w:t> Государственная система технического регулирования Республики Казахстан. Порядок применения международных, региональных и национальных стандартов иностранных государств, других нормативных документов по стандартизации в Республике Казахстан;</w:t>
      </w:r>
    </w:p>
    <w:p w14:paraId="1FF64461" w14:textId="22DBC164" w:rsidR="005E4DD3" w:rsidRPr="00901A97" w:rsidRDefault="00FD578F" w:rsidP="00901A97">
      <w:pPr>
        <w:pStyle w:val="a9"/>
        <w:numPr>
          <w:ilvl w:val="0"/>
          <w:numId w:val="65"/>
        </w:numPr>
        <w:tabs>
          <w:tab w:val="left" w:pos="851"/>
          <w:tab w:val="left" w:pos="1134"/>
        </w:tabs>
        <w:ind w:left="0" w:firstLine="709"/>
        <w:jc w:val="both"/>
        <w:rPr>
          <w:rFonts w:ascii="Times New Roman" w:hAnsi="Times New Roman"/>
          <w:sz w:val="28"/>
          <w:szCs w:val="28"/>
        </w:rPr>
      </w:pPr>
      <w:hyperlink r:id="rId13" w:history="1">
        <w:r w:rsidR="00901A97" w:rsidRPr="00901A97">
          <w:rPr>
            <w:rFonts w:ascii="Times New Roman" w:hAnsi="Times New Roman"/>
            <w:sz w:val="28"/>
            <w:szCs w:val="28"/>
          </w:rPr>
          <w:t>ГОСТ Р 54593-2011</w:t>
        </w:r>
      </w:hyperlink>
      <w:r w:rsidR="00901A97" w:rsidRPr="00901A97">
        <w:rPr>
          <w:rFonts w:ascii="Times New Roman" w:hAnsi="Times New Roman"/>
          <w:sz w:val="28"/>
          <w:szCs w:val="28"/>
        </w:rPr>
        <w:t xml:space="preserve"> Информационные технологии. Свободное программное обеспечение. Общие положения</w:t>
      </w:r>
      <w:r w:rsidR="00901A97">
        <w:rPr>
          <w:rFonts w:ascii="Times New Roman" w:hAnsi="Times New Roman"/>
          <w:sz w:val="28"/>
          <w:szCs w:val="28"/>
          <w:lang w:val="ru-RU"/>
        </w:rPr>
        <w:t>.</w:t>
      </w:r>
    </w:p>
    <w:p w14:paraId="07B5DDB3" w14:textId="77777777" w:rsidR="005E4DD3" w:rsidRPr="005E4DD3" w:rsidRDefault="005E4DD3" w:rsidP="005E4DD3">
      <w:pPr>
        <w:ind w:firstLine="709"/>
        <w:rPr>
          <w:sz w:val="28"/>
          <w:szCs w:val="28"/>
        </w:rPr>
      </w:pPr>
      <w:r w:rsidRPr="005E4DD3">
        <w:rPr>
          <w:sz w:val="28"/>
          <w:szCs w:val="28"/>
        </w:rPr>
        <w:br w:type="page"/>
      </w:r>
    </w:p>
    <w:p w14:paraId="20CFED2C" w14:textId="01111742" w:rsidR="00E73E21" w:rsidRPr="00C77BD9" w:rsidRDefault="00E73E21" w:rsidP="00E95F07">
      <w:pPr>
        <w:tabs>
          <w:tab w:val="left" w:pos="1451"/>
        </w:tabs>
        <w:ind w:firstLine="709"/>
        <w:jc w:val="center"/>
        <w:rPr>
          <w:rFonts w:eastAsia="TimesNewRoman"/>
          <w:b/>
          <w:sz w:val="28"/>
          <w:szCs w:val="28"/>
        </w:rPr>
      </w:pPr>
      <w:r w:rsidRPr="00C77BD9">
        <w:rPr>
          <w:rFonts w:eastAsia="TimesNewRoman"/>
          <w:b/>
          <w:sz w:val="28"/>
          <w:szCs w:val="28"/>
        </w:rPr>
        <w:lastRenderedPageBreak/>
        <w:t>ОПРЕДЕЛЕНИЯ</w:t>
      </w:r>
    </w:p>
    <w:p w14:paraId="63CA6A14" w14:textId="77777777" w:rsidR="00E73E21" w:rsidRPr="00C77BD9" w:rsidRDefault="00E73E21" w:rsidP="00E95F07">
      <w:pPr>
        <w:tabs>
          <w:tab w:val="left" w:pos="1451"/>
        </w:tabs>
        <w:ind w:firstLine="709"/>
        <w:jc w:val="center"/>
        <w:rPr>
          <w:sz w:val="28"/>
          <w:szCs w:val="28"/>
        </w:rPr>
      </w:pPr>
    </w:p>
    <w:p w14:paraId="67546AD6" w14:textId="3EB65ECD" w:rsidR="00E73E21" w:rsidRDefault="00E73E21" w:rsidP="00E95F07">
      <w:pPr>
        <w:ind w:firstLine="709"/>
        <w:jc w:val="both"/>
        <w:rPr>
          <w:rFonts w:eastAsia="TimesNewRoman"/>
          <w:sz w:val="28"/>
          <w:szCs w:val="28"/>
        </w:rPr>
      </w:pPr>
      <w:r w:rsidRPr="00C77BD9">
        <w:rPr>
          <w:rFonts w:eastAsia="TimesNewRoman"/>
          <w:sz w:val="28"/>
          <w:szCs w:val="28"/>
        </w:rPr>
        <w:t>В настоящей диссертации применяются следующие термины с соответствующими определениями:</w:t>
      </w:r>
    </w:p>
    <w:p w14:paraId="755FBEFA" w14:textId="316EAA0B" w:rsidR="00E748FF" w:rsidRPr="006B7DE2" w:rsidRDefault="006B7DE2" w:rsidP="00E95F07">
      <w:pPr>
        <w:ind w:firstLine="709"/>
        <w:jc w:val="both"/>
        <w:rPr>
          <w:b/>
          <w:bCs/>
          <w:sz w:val="28"/>
          <w:szCs w:val="28"/>
        </w:rPr>
      </w:pPr>
      <w:r w:rsidRPr="006B7DE2">
        <w:rPr>
          <w:b/>
          <w:bCs/>
          <w:sz w:val="28"/>
          <w:szCs w:val="28"/>
        </w:rPr>
        <w:t>Автоматизация бизнес-процессов </w:t>
      </w:r>
      <w:r w:rsidR="00897529">
        <w:rPr>
          <w:b/>
          <w:bCs/>
          <w:sz w:val="28"/>
          <w:szCs w:val="28"/>
          <w:lang w:val="ru-RU"/>
        </w:rPr>
        <w:t xml:space="preserve"> </w:t>
      </w:r>
      <w:r w:rsidRPr="006B7DE2">
        <w:rPr>
          <w:b/>
          <w:bCs/>
          <w:sz w:val="28"/>
          <w:szCs w:val="28"/>
        </w:rPr>
        <w:t xml:space="preserve">- </w:t>
      </w:r>
      <w:r w:rsidR="00897529" w:rsidRPr="005E3DA0">
        <w:rPr>
          <w:sz w:val="28"/>
          <w:szCs w:val="28"/>
          <w:lang w:val="ru-RU"/>
        </w:rPr>
        <w:t xml:space="preserve">в работе принимается </w:t>
      </w:r>
      <w:proofErr w:type="spellStart"/>
      <w:r w:rsidR="00897529" w:rsidRPr="005E3DA0">
        <w:rPr>
          <w:sz w:val="28"/>
          <w:szCs w:val="28"/>
          <w:lang w:val="ru-RU"/>
        </w:rPr>
        <w:t>цифровизация</w:t>
      </w:r>
      <w:proofErr w:type="spellEnd"/>
      <w:r w:rsidR="00897529" w:rsidRPr="005E3DA0">
        <w:rPr>
          <w:sz w:val="28"/>
          <w:szCs w:val="28"/>
          <w:lang w:val="ru-RU"/>
        </w:rPr>
        <w:t xml:space="preserve">, </w:t>
      </w:r>
      <w:r w:rsidR="005E3DA0">
        <w:rPr>
          <w:sz w:val="28"/>
          <w:szCs w:val="28"/>
          <w:lang w:val="ru-RU"/>
        </w:rPr>
        <w:t xml:space="preserve">т.е. </w:t>
      </w:r>
      <w:r w:rsidRPr="005E3DA0">
        <w:rPr>
          <w:sz w:val="28"/>
          <w:szCs w:val="28"/>
        </w:rPr>
        <w:t>реализация системы управления </w:t>
      </w:r>
      <w:r w:rsidR="00FD578F">
        <w:fldChar w:fldCharType="begin"/>
      </w:r>
      <w:r w:rsidR="00FD578F">
        <w:instrText xml:space="preserve"> HYPERLINK "https://piter-soft.ru/knowledge/glossary/process/biznes-protsess.html" </w:instrText>
      </w:r>
      <w:r w:rsidR="00FD578F">
        <w:fldChar w:fldCharType="separate"/>
      </w:r>
      <w:r w:rsidRPr="005E3DA0">
        <w:rPr>
          <w:sz w:val="28"/>
          <w:szCs w:val="28"/>
        </w:rPr>
        <w:t>бизнес-процессами</w:t>
      </w:r>
      <w:r w:rsidR="00FD578F">
        <w:rPr>
          <w:sz w:val="28"/>
          <w:szCs w:val="28"/>
        </w:rPr>
        <w:fldChar w:fldCharType="end"/>
      </w:r>
      <w:r w:rsidRPr="006B7DE2">
        <w:rPr>
          <w:sz w:val="28"/>
          <w:szCs w:val="28"/>
        </w:rPr>
        <w:t> с помощью информационных технологий.</w:t>
      </w:r>
    </w:p>
    <w:p w14:paraId="2C939153" w14:textId="295028D8" w:rsidR="00E73E21" w:rsidRPr="00C77BD9" w:rsidRDefault="00E73E21" w:rsidP="00E95F07">
      <w:pPr>
        <w:ind w:firstLine="709"/>
        <w:jc w:val="both"/>
        <w:rPr>
          <w:bCs/>
          <w:iCs/>
          <w:sz w:val="28"/>
          <w:szCs w:val="28"/>
        </w:rPr>
      </w:pPr>
      <w:r w:rsidRPr="00C77BD9">
        <w:rPr>
          <w:b/>
          <w:bCs/>
          <w:sz w:val="28"/>
          <w:szCs w:val="28"/>
        </w:rPr>
        <w:t>Бизнес-процесс</w:t>
      </w:r>
      <w:r w:rsidRPr="00C77BD9">
        <w:rPr>
          <w:bCs/>
          <w:sz w:val="28"/>
          <w:szCs w:val="28"/>
        </w:rPr>
        <w:t xml:space="preserve"> - </w:t>
      </w:r>
      <w:r w:rsidRPr="00C77BD9">
        <w:rPr>
          <w:sz w:val="28"/>
          <w:szCs w:val="28"/>
        </w:rPr>
        <w:t xml:space="preserve">система </w:t>
      </w:r>
      <w:r w:rsidRPr="00C77BD9">
        <w:rPr>
          <w:iCs/>
          <w:sz w:val="28"/>
          <w:szCs w:val="28"/>
        </w:rPr>
        <w:t xml:space="preserve">последовательных, целенаправленных и регламентированных </w:t>
      </w:r>
      <w:r w:rsidRPr="00C77BD9">
        <w:rPr>
          <w:bCs/>
          <w:iCs/>
          <w:sz w:val="28"/>
          <w:szCs w:val="28"/>
        </w:rPr>
        <w:t>задач (видов деятельности, этапов, функций и операций)</w:t>
      </w:r>
      <w:r w:rsidRPr="00C77BD9">
        <w:rPr>
          <w:sz w:val="28"/>
          <w:szCs w:val="28"/>
        </w:rPr>
        <w:t xml:space="preserve">, в которой посредством </w:t>
      </w:r>
      <w:r w:rsidRPr="00C77BD9">
        <w:rPr>
          <w:iCs/>
          <w:sz w:val="28"/>
          <w:szCs w:val="28"/>
        </w:rPr>
        <w:t>ресурсов</w:t>
      </w:r>
      <w:r w:rsidRPr="00C77BD9">
        <w:rPr>
          <w:sz w:val="28"/>
          <w:szCs w:val="28"/>
        </w:rPr>
        <w:t xml:space="preserve"> и вследствие </w:t>
      </w:r>
      <w:r w:rsidRPr="00C77BD9">
        <w:rPr>
          <w:iCs/>
          <w:sz w:val="28"/>
          <w:szCs w:val="28"/>
        </w:rPr>
        <w:t xml:space="preserve">управляющего воздействия </w:t>
      </w:r>
      <w:r w:rsidRPr="00C77BD9">
        <w:rPr>
          <w:bCs/>
          <w:iCs/>
          <w:sz w:val="28"/>
          <w:szCs w:val="28"/>
        </w:rPr>
        <w:t>входы</w:t>
      </w:r>
      <w:r w:rsidRPr="00C77BD9">
        <w:rPr>
          <w:sz w:val="28"/>
          <w:szCs w:val="28"/>
        </w:rPr>
        <w:t xml:space="preserve"> процесса </w:t>
      </w:r>
      <w:r w:rsidRPr="00C77BD9">
        <w:rPr>
          <w:bCs/>
          <w:sz w:val="28"/>
          <w:szCs w:val="28"/>
        </w:rPr>
        <w:t xml:space="preserve">по определенной технологии преобразуются </w:t>
      </w:r>
      <w:r w:rsidRPr="00C77BD9">
        <w:rPr>
          <w:sz w:val="28"/>
          <w:szCs w:val="28"/>
        </w:rPr>
        <w:t xml:space="preserve">в </w:t>
      </w:r>
      <w:r w:rsidRPr="00C77BD9">
        <w:rPr>
          <w:bCs/>
          <w:iCs/>
          <w:sz w:val="28"/>
          <w:szCs w:val="28"/>
        </w:rPr>
        <w:t>выходы -</w:t>
      </w:r>
      <w:r w:rsidRPr="00C77BD9">
        <w:rPr>
          <w:sz w:val="28"/>
          <w:szCs w:val="28"/>
        </w:rPr>
        <w:t xml:space="preserve"> результаты процесса, представляющие </w:t>
      </w:r>
      <w:r w:rsidRPr="00C77BD9">
        <w:rPr>
          <w:bCs/>
          <w:iCs/>
          <w:sz w:val="28"/>
          <w:szCs w:val="28"/>
        </w:rPr>
        <w:t>ценность</w:t>
      </w:r>
      <w:r w:rsidRPr="00C77BD9">
        <w:rPr>
          <w:sz w:val="28"/>
          <w:szCs w:val="28"/>
        </w:rPr>
        <w:t xml:space="preserve"> для </w:t>
      </w:r>
      <w:r w:rsidRPr="00C77BD9">
        <w:rPr>
          <w:bCs/>
          <w:iCs/>
          <w:sz w:val="28"/>
          <w:szCs w:val="28"/>
        </w:rPr>
        <w:t>потребителей.</w:t>
      </w:r>
    </w:p>
    <w:p w14:paraId="1E51F8F1" w14:textId="559EC83A" w:rsidR="000812F7" w:rsidRDefault="003D23B1" w:rsidP="00E95F07">
      <w:pPr>
        <w:ind w:firstLine="709"/>
        <w:jc w:val="both"/>
        <w:rPr>
          <w:rFonts w:eastAsiaTheme="minorEastAsia"/>
          <w:color w:val="000000"/>
          <w:sz w:val="28"/>
          <w:szCs w:val="28"/>
          <w:lang w:val="ru-RU"/>
        </w:rPr>
      </w:pPr>
      <w:r w:rsidRPr="00C77BD9">
        <w:rPr>
          <w:rFonts w:eastAsiaTheme="minorEastAsia"/>
          <w:b/>
          <w:bCs/>
          <w:color w:val="000000"/>
          <w:sz w:val="28"/>
          <w:szCs w:val="28"/>
          <w:lang w:val="ru-RU"/>
        </w:rPr>
        <w:t>База данных</w:t>
      </w:r>
      <w:r w:rsidRPr="00C77BD9">
        <w:rPr>
          <w:rFonts w:eastAsiaTheme="minorEastAsia"/>
          <w:color w:val="000000"/>
          <w:sz w:val="28"/>
          <w:szCs w:val="28"/>
          <w:lang w:val="ru-RU"/>
        </w:rPr>
        <w:t xml:space="preserve"> – форма представления и организации совокупности данных (статей, расчетов и </w:t>
      </w:r>
      <w:proofErr w:type="gramStart"/>
      <w:r w:rsidRPr="00C77BD9">
        <w:rPr>
          <w:rFonts w:eastAsiaTheme="minorEastAsia"/>
          <w:color w:val="000000"/>
          <w:sz w:val="28"/>
          <w:szCs w:val="28"/>
          <w:lang w:val="ru-RU"/>
        </w:rPr>
        <w:t>т.д.</w:t>
      </w:r>
      <w:proofErr w:type="gramEnd"/>
      <w:r w:rsidRPr="00C77BD9">
        <w:rPr>
          <w:rFonts w:eastAsiaTheme="minorEastAsia"/>
          <w:color w:val="000000"/>
          <w:sz w:val="28"/>
          <w:szCs w:val="28"/>
          <w:lang w:val="ru-RU"/>
        </w:rPr>
        <w:t>), систематизированных таким образом, чтобы эти данные могли быть найдены и обработаны с помощью вычислительных машин.</w:t>
      </w:r>
    </w:p>
    <w:p w14:paraId="47743B9A" w14:textId="7CCF24E0" w:rsidR="00613CFE" w:rsidRPr="00C77BD9" w:rsidRDefault="0064579D" w:rsidP="00E95F07">
      <w:pPr>
        <w:ind w:firstLine="709"/>
        <w:jc w:val="both"/>
        <w:rPr>
          <w:rFonts w:eastAsiaTheme="minorEastAsia"/>
          <w:color w:val="000000"/>
          <w:sz w:val="28"/>
          <w:szCs w:val="28"/>
          <w:lang w:val="ru-RU"/>
        </w:rPr>
      </w:pPr>
      <w:r w:rsidRPr="0064579D">
        <w:rPr>
          <w:rFonts w:eastAsiaTheme="minorEastAsia"/>
          <w:b/>
          <w:bCs/>
          <w:color w:val="000000"/>
          <w:sz w:val="28"/>
          <w:szCs w:val="28"/>
          <w:lang w:val="ru-RU"/>
        </w:rPr>
        <w:t>Веб-сервисы</w:t>
      </w:r>
      <w:r>
        <w:rPr>
          <w:rFonts w:eastAsiaTheme="minorEastAsia"/>
          <w:color w:val="000000"/>
          <w:sz w:val="28"/>
          <w:szCs w:val="28"/>
          <w:lang w:val="ru-RU"/>
        </w:rPr>
        <w:t xml:space="preserve"> </w:t>
      </w:r>
      <w:proofErr w:type="gramStart"/>
      <w:r>
        <w:rPr>
          <w:rFonts w:eastAsiaTheme="minorEastAsia"/>
          <w:color w:val="000000"/>
          <w:sz w:val="28"/>
          <w:szCs w:val="28"/>
          <w:lang w:val="ru-RU"/>
        </w:rPr>
        <w:t xml:space="preserve">- </w:t>
      </w:r>
      <w:r w:rsidR="00BD33FD" w:rsidRPr="00BD33FD">
        <w:rPr>
          <w:rFonts w:eastAsiaTheme="minorEastAsia"/>
          <w:color w:val="1A1A1A"/>
          <w:sz w:val="28"/>
          <w:szCs w:val="28"/>
          <w:lang w:val="ru-RU"/>
        </w:rPr>
        <w:t>это</w:t>
      </w:r>
      <w:proofErr w:type="gramEnd"/>
      <w:r w:rsidR="00BD33FD" w:rsidRPr="00BD33FD">
        <w:rPr>
          <w:rFonts w:eastAsiaTheme="minorEastAsia"/>
          <w:color w:val="1A1A1A"/>
          <w:sz w:val="28"/>
          <w:szCs w:val="28"/>
          <w:lang w:val="ru-RU"/>
        </w:rPr>
        <w:t xml:space="preserve"> реализация абсолютно четких интерфейсов обмена данными между различными приложениями, которые написаны не только на разных языках, но и распределены на разных узлах сети</w:t>
      </w:r>
      <w:r w:rsidR="00BD33FD">
        <w:rPr>
          <w:rFonts w:eastAsiaTheme="minorEastAsia"/>
          <w:color w:val="1A1A1A"/>
          <w:sz w:val="28"/>
          <w:szCs w:val="28"/>
          <w:lang w:val="ru-RU"/>
        </w:rPr>
        <w:t>.</w:t>
      </w:r>
    </w:p>
    <w:p w14:paraId="51DAE5B5" w14:textId="6D20F49F" w:rsidR="00F67BDF" w:rsidRDefault="00A842F0" w:rsidP="00E95F07">
      <w:pPr>
        <w:tabs>
          <w:tab w:val="left" w:pos="851"/>
        </w:tabs>
        <w:ind w:firstLine="709"/>
        <w:jc w:val="both"/>
        <w:rPr>
          <w:sz w:val="28"/>
          <w:szCs w:val="28"/>
        </w:rPr>
      </w:pPr>
      <w:r w:rsidRPr="00C77BD9">
        <w:rPr>
          <w:b/>
          <w:sz w:val="28"/>
          <w:szCs w:val="28"/>
        </w:rPr>
        <w:t>Национальная экономика</w:t>
      </w:r>
      <w:r w:rsidR="00A34121">
        <w:rPr>
          <w:b/>
          <w:sz w:val="28"/>
          <w:szCs w:val="28"/>
        </w:rPr>
        <w:t xml:space="preserve"> </w:t>
      </w:r>
      <w:r w:rsidR="00F67BDF" w:rsidRPr="00C77BD9">
        <w:rPr>
          <w:sz w:val="28"/>
          <w:szCs w:val="28"/>
        </w:rPr>
        <w:t>–</w:t>
      </w:r>
      <w:r w:rsidR="00E85735" w:rsidRPr="00C77BD9">
        <w:rPr>
          <w:sz w:val="28"/>
          <w:szCs w:val="28"/>
        </w:rPr>
        <w:t xml:space="preserve"> это</w:t>
      </w:r>
      <w:r w:rsidR="00F67BDF" w:rsidRPr="00C77BD9">
        <w:rPr>
          <w:sz w:val="28"/>
          <w:szCs w:val="28"/>
        </w:rPr>
        <w:t xml:space="preserve"> </w:t>
      </w:r>
      <w:r w:rsidRPr="00C77BD9">
        <w:rPr>
          <w:sz w:val="28"/>
          <w:szCs w:val="28"/>
        </w:rPr>
        <w:t>система связей хозяйствующих субъектов в масштабе государства, функционирование которой направлено на удовлетворение потребностей нации.</w:t>
      </w:r>
    </w:p>
    <w:p w14:paraId="03A2F0EA" w14:textId="28F99F92" w:rsidR="00040F4A" w:rsidRPr="00C77BD9" w:rsidRDefault="00040F4A" w:rsidP="00E95F07">
      <w:pPr>
        <w:autoSpaceDE w:val="0"/>
        <w:autoSpaceDN w:val="0"/>
        <w:adjustRightInd w:val="0"/>
        <w:ind w:firstLine="709"/>
        <w:jc w:val="both"/>
        <w:rPr>
          <w:rFonts w:eastAsiaTheme="minorEastAsia"/>
          <w:color w:val="000000"/>
          <w:sz w:val="28"/>
          <w:szCs w:val="28"/>
          <w:lang w:val="ru-RU"/>
        </w:rPr>
      </w:pPr>
      <w:r w:rsidRPr="00C77BD9">
        <w:rPr>
          <w:rFonts w:eastAsiaTheme="minorEastAsia"/>
          <w:b/>
          <w:bCs/>
          <w:color w:val="000000"/>
          <w:sz w:val="28"/>
          <w:szCs w:val="28"/>
          <w:lang w:val="ru-RU"/>
        </w:rPr>
        <w:t>Сервис-ориентированная архитектура</w:t>
      </w:r>
      <w:r w:rsidRPr="00C77BD9">
        <w:rPr>
          <w:rFonts w:eastAsiaTheme="minorEastAsia"/>
          <w:color w:val="000000"/>
          <w:sz w:val="28"/>
          <w:szCs w:val="28"/>
          <w:lang w:val="ru-RU"/>
        </w:rPr>
        <w:t xml:space="preserve"> – понимается как парадигма организации и использования распределенного множества функций, которые могут контролироваться различными владельцами</w:t>
      </w:r>
    </w:p>
    <w:p w14:paraId="49853710" w14:textId="2AB38614" w:rsidR="00230943" w:rsidRPr="00C77BD9" w:rsidRDefault="00230943" w:rsidP="00E95F07">
      <w:pPr>
        <w:ind w:firstLine="709"/>
        <w:jc w:val="both"/>
        <w:rPr>
          <w:sz w:val="28"/>
          <w:szCs w:val="28"/>
        </w:rPr>
      </w:pPr>
      <w:r w:rsidRPr="00C77BD9">
        <w:rPr>
          <w:b/>
          <w:bCs/>
          <w:sz w:val="28"/>
          <w:szCs w:val="28"/>
        </w:rPr>
        <w:t>Цифровая экономика</w:t>
      </w:r>
      <w:r w:rsidRPr="00C77BD9">
        <w:rPr>
          <w:sz w:val="28"/>
          <w:szCs w:val="28"/>
        </w:rPr>
        <w:t xml:space="preserve"> - хозяйственная деятельность, в которой ключевым фактором производства являются данные в цифровом виде, обработка больших объемов и использование результатов анализа которых по сравнению с традиционными формами хозяйствования позволяют существенно повысить эффективность различных видов производства, технологий, оборудования, хранения, продажи, доставки товаров и услуг.</w:t>
      </w:r>
    </w:p>
    <w:p w14:paraId="31704ACF" w14:textId="4DC9AAAC" w:rsidR="00096CAB" w:rsidRPr="00C77BD9" w:rsidRDefault="00096CAB" w:rsidP="00E95F07">
      <w:pPr>
        <w:ind w:firstLine="709"/>
        <w:jc w:val="both"/>
        <w:rPr>
          <w:sz w:val="28"/>
          <w:szCs w:val="28"/>
        </w:rPr>
      </w:pPr>
      <w:r w:rsidRPr="00C77BD9">
        <w:rPr>
          <w:b/>
          <w:bCs/>
          <w:sz w:val="28"/>
          <w:szCs w:val="28"/>
        </w:rPr>
        <w:t>«Цифровая» (электронная) экономика</w:t>
      </w:r>
      <w:r w:rsidRPr="00C77BD9">
        <w:rPr>
          <w:sz w:val="28"/>
          <w:szCs w:val="28"/>
        </w:rPr>
        <w:t xml:space="preserve"> – это экономика, существующая в условиях гибридного мира. Гибридный мир – это результат слияния реального и виртуального миров, отличающийся возможностью совершения всех «жизненно необходимых» действий в реальном мире через виртуальный. Необходимыми условиями для этого процесса являются высокая эффективность и низкая стоимость информационно-коммуникационных технологий (ИКТ) и доступность цифровой инфраструктуры.</w:t>
      </w:r>
    </w:p>
    <w:p w14:paraId="1926F7A9" w14:textId="3F7B1CBA" w:rsidR="00096CAB" w:rsidRPr="00C77BD9" w:rsidRDefault="00096CAB" w:rsidP="00E95F07">
      <w:pPr>
        <w:ind w:firstLine="709"/>
        <w:jc w:val="both"/>
        <w:rPr>
          <w:sz w:val="28"/>
          <w:szCs w:val="28"/>
        </w:rPr>
      </w:pPr>
      <w:r w:rsidRPr="00C77BD9">
        <w:rPr>
          <w:b/>
          <w:bCs/>
          <w:sz w:val="28"/>
          <w:szCs w:val="28"/>
        </w:rPr>
        <w:t>Цифровая трансформация</w:t>
      </w:r>
      <w:r w:rsidRPr="00C77BD9">
        <w:rPr>
          <w:sz w:val="28"/>
          <w:szCs w:val="28"/>
        </w:rPr>
        <w:t xml:space="preserve"> - это революционные изменения бизнес-моделей на основе использования цифровых платформ, которые приводят к радикальному росту объемов рынка и конкурентоспособности компаний</w:t>
      </w:r>
    </w:p>
    <w:p w14:paraId="7109E3C2" w14:textId="7D29F5DA" w:rsidR="00096CAB" w:rsidRPr="00C77BD9" w:rsidRDefault="00096CAB" w:rsidP="00E95F07">
      <w:pPr>
        <w:ind w:firstLine="709"/>
        <w:jc w:val="both"/>
        <w:rPr>
          <w:sz w:val="28"/>
          <w:szCs w:val="28"/>
        </w:rPr>
      </w:pPr>
      <w:r w:rsidRPr="00C77BD9">
        <w:rPr>
          <w:b/>
          <w:bCs/>
          <w:sz w:val="28"/>
          <w:szCs w:val="28"/>
        </w:rPr>
        <w:t>Цифровая платформа</w:t>
      </w:r>
      <w:r w:rsidRPr="00C77BD9">
        <w:rPr>
          <w:sz w:val="28"/>
          <w:szCs w:val="28"/>
        </w:rPr>
        <w:t xml:space="preserve"> – ключевой инструмент цифровой трансформации традиционных отраслей и рынков, центральное понятие глобальной цифровой </w:t>
      </w:r>
      <w:r w:rsidRPr="00C77BD9">
        <w:rPr>
          <w:sz w:val="28"/>
          <w:szCs w:val="28"/>
        </w:rPr>
        <w:lastRenderedPageBreak/>
        <w:t xml:space="preserve">повестки, разграничивающее стратегии цифровизации (цифровой автоматизации) и цифровой трансформации </w:t>
      </w:r>
    </w:p>
    <w:p w14:paraId="55AB383B" w14:textId="587728D4" w:rsidR="00E85735" w:rsidRPr="00C77BD9" w:rsidRDefault="00A842F0" w:rsidP="00E95F07">
      <w:pPr>
        <w:tabs>
          <w:tab w:val="left" w:pos="851"/>
        </w:tabs>
        <w:ind w:firstLine="709"/>
        <w:jc w:val="both"/>
        <w:rPr>
          <w:sz w:val="28"/>
          <w:szCs w:val="28"/>
        </w:rPr>
      </w:pPr>
      <w:r w:rsidRPr="00C77BD9">
        <w:rPr>
          <w:b/>
          <w:sz w:val="28"/>
          <w:szCs w:val="28"/>
        </w:rPr>
        <w:t xml:space="preserve">Логистика </w:t>
      </w:r>
      <w:r w:rsidR="00F67BDF" w:rsidRPr="00C77BD9">
        <w:rPr>
          <w:sz w:val="28"/>
          <w:szCs w:val="28"/>
        </w:rPr>
        <w:t xml:space="preserve">– это </w:t>
      </w:r>
      <w:r w:rsidRPr="00C77BD9">
        <w:rPr>
          <w:sz w:val="28"/>
          <w:szCs w:val="28"/>
        </w:rPr>
        <w:t>стратегическое управление материальными потоками</w:t>
      </w:r>
      <w:r w:rsidR="00CD08E0" w:rsidRPr="00C77BD9">
        <w:rPr>
          <w:sz w:val="28"/>
          <w:szCs w:val="28"/>
          <w:lang w:val="ru-RU"/>
        </w:rPr>
        <w:t xml:space="preserve">, а так же </w:t>
      </w:r>
      <w:r w:rsidR="00955D19" w:rsidRPr="00C77BD9">
        <w:rPr>
          <w:sz w:val="28"/>
          <w:szCs w:val="28"/>
          <w:lang w:val="ru-RU"/>
        </w:rPr>
        <w:t xml:space="preserve">соответствующими потоками информации и </w:t>
      </w:r>
      <w:r w:rsidR="005D553E" w:rsidRPr="00C77BD9">
        <w:rPr>
          <w:sz w:val="28"/>
          <w:szCs w:val="28"/>
          <w:lang w:val="ru-RU"/>
        </w:rPr>
        <w:t>сопутствующего сервиса</w:t>
      </w:r>
      <w:r w:rsidRPr="00C77BD9">
        <w:rPr>
          <w:sz w:val="28"/>
          <w:szCs w:val="28"/>
        </w:rPr>
        <w:t xml:space="preserve"> в процессе снабжения: закупки, перевозки, продажи и хранения материалов, деталей и готового инвентаря (техники и прочего). </w:t>
      </w:r>
    </w:p>
    <w:p w14:paraId="4F54D579" w14:textId="29FACB0A" w:rsidR="003779A0" w:rsidRPr="00D57700" w:rsidRDefault="003779A0" w:rsidP="00FE509D">
      <w:pPr>
        <w:ind w:firstLine="567"/>
        <w:rPr>
          <w:rFonts w:eastAsia="TimesNewRoman"/>
          <w:b/>
          <w:sz w:val="28"/>
          <w:szCs w:val="28"/>
          <w:lang w:val="ru-RU"/>
        </w:rPr>
        <w:sectPr w:rsidR="003779A0" w:rsidRPr="00D57700" w:rsidSect="00421EE0">
          <w:pgSz w:w="11906" w:h="16838"/>
          <w:pgMar w:top="1134" w:right="567" w:bottom="1134" w:left="1701" w:header="709" w:footer="709" w:gutter="0"/>
          <w:cols w:space="708"/>
          <w:titlePg/>
          <w:docGrid w:linePitch="360"/>
        </w:sectPr>
      </w:pPr>
    </w:p>
    <w:p w14:paraId="048E59F4" w14:textId="195DBBA6" w:rsidR="00E73E21" w:rsidRPr="00C77BD9" w:rsidRDefault="00E73E21" w:rsidP="00E95F07">
      <w:pPr>
        <w:ind w:firstLine="709"/>
        <w:jc w:val="center"/>
        <w:rPr>
          <w:rFonts w:eastAsia="TimesNewRoman"/>
          <w:b/>
          <w:sz w:val="28"/>
          <w:szCs w:val="28"/>
        </w:rPr>
      </w:pPr>
      <w:r w:rsidRPr="00C77BD9">
        <w:rPr>
          <w:rFonts w:eastAsia="TimesNewRoman"/>
          <w:b/>
          <w:sz w:val="28"/>
          <w:szCs w:val="28"/>
        </w:rPr>
        <w:lastRenderedPageBreak/>
        <w:t>ОБОЗНАЧЕНИЯ И СОКРАЩЕНИЯ</w:t>
      </w:r>
    </w:p>
    <w:p w14:paraId="3BF48554" w14:textId="77777777" w:rsidR="00686FBF" w:rsidRPr="00C77BD9" w:rsidRDefault="00686FBF" w:rsidP="00E95F07">
      <w:pPr>
        <w:ind w:firstLine="709"/>
        <w:jc w:val="center"/>
        <w:rPr>
          <w:rFonts w:eastAsia="TimesNewRoman"/>
          <w:b/>
          <w:sz w:val="28"/>
          <w:szCs w:val="28"/>
        </w:rPr>
      </w:pPr>
    </w:p>
    <w:p w14:paraId="641D94B2" w14:textId="252B3F33" w:rsidR="00E73E21" w:rsidRPr="00C77BD9" w:rsidRDefault="001A6867" w:rsidP="007179DC">
      <w:pPr>
        <w:spacing w:line="360" w:lineRule="auto"/>
        <w:ind w:firstLine="709"/>
        <w:rPr>
          <w:sz w:val="28"/>
          <w:szCs w:val="28"/>
          <w:lang w:val="ru-RU"/>
        </w:rPr>
      </w:pPr>
      <w:r w:rsidRPr="00C77BD9">
        <w:rPr>
          <w:sz w:val="28"/>
          <w:szCs w:val="28"/>
          <w:lang w:val="ru-RU"/>
        </w:rPr>
        <w:t>БД – база данных</w:t>
      </w:r>
    </w:p>
    <w:p w14:paraId="6F26D37B" w14:textId="1AFFFC03" w:rsidR="00941776" w:rsidRPr="00C77BD9" w:rsidRDefault="00897165" w:rsidP="007179DC">
      <w:pPr>
        <w:spacing w:line="360" w:lineRule="auto"/>
        <w:ind w:firstLine="709"/>
        <w:jc w:val="both"/>
        <w:rPr>
          <w:rFonts w:eastAsia="TimesNewRoman"/>
          <w:sz w:val="28"/>
          <w:szCs w:val="28"/>
        </w:rPr>
      </w:pPr>
      <w:r w:rsidRPr="00C77BD9">
        <w:rPr>
          <w:rFonts w:eastAsia="TimesNewRoman"/>
          <w:sz w:val="28"/>
          <w:szCs w:val="28"/>
        </w:rPr>
        <w:t>БП – бизнес-процесс</w:t>
      </w:r>
    </w:p>
    <w:p w14:paraId="6973C05A" w14:textId="571AB56D" w:rsidR="001A6867" w:rsidRPr="00C77BD9" w:rsidRDefault="00603D2E" w:rsidP="007179DC">
      <w:pPr>
        <w:spacing w:line="360" w:lineRule="auto"/>
        <w:ind w:firstLine="709"/>
        <w:jc w:val="both"/>
        <w:rPr>
          <w:rFonts w:eastAsia="TimesNewRoman"/>
          <w:sz w:val="28"/>
          <w:szCs w:val="28"/>
          <w:lang w:val="ru-RU"/>
        </w:rPr>
      </w:pPr>
      <w:r w:rsidRPr="00C77BD9">
        <w:rPr>
          <w:rFonts w:eastAsia="TimesNewRoman"/>
          <w:sz w:val="28"/>
          <w:szCs w:val="28"/>
          <w:lang w:val="ru-RU"/>
        </w:rPr>
        <w:t>ЕИП – единое информационное пространство</w:t>
      </w:r>
    </w:p>
    <w:p w14:paraId="514E0FE7" w14:textId="77777777" w:rsidR="00F105A3" w:rsidRPr="00C77BD9" w:rsidRDefault="00F105A3" w:rsidP="007179DC">
      <w:pPr>
        <w:spacing w:line="360" w:lineRule="auto"/>
        <w:ind w:firstLine="709"/>
        <w:rPr>
          <w:sz w:val="28"/>
          <w:szCs w:val="28"/>
          <w:lang w:val="ru-RU"/>
        </w:rPr>
      </w:pPr>
      <w:r w:rsidRPr="00C77BD9">
        <w:rPr>
          <w:sz w:val="28"/>
          <w:szCs w:val="28"/>
          <w:lang w:val="ru-RU"/>
        </w:rPr>
        <w:t>ИБД-иерархическая база данных</w:t>
      </w:r>
    </w:p>
    <w:p w14:paraId="737726EF" w14:textId="77777777" w:rsidR="00AB3104" w:rsidRPr="00C77BD9" w:rsidRDefault="00941776" w:rsidP="007179DC">
      <w:pPr>
        <w:spacing w:line="360" w:lineRule="auto"/>
        <w:ind w:firstLine="709"/>
        <w:jc w:val="both"/>
        <w:rPr>
          <w:rFonts w:eastAsia="TimesNewRoman"/>
          <w:sz w:val="28"/>
          <w:szCs w:val="28"/>
        </w:rPr>
      </w:pPr>
      <w:r w:rsidRPr="00C77BD9">
        <w:rPr>
          <w:rFonts w:eastAsia="TimesNewRoman"/>
          <w:sz w:val="28"/>
          <w:szCs w:val="28"/>
        </w:rPr>
        <w:t>ИИМ – инкрементно-итеративная методика</w:t>
      </w:r>
    </w:p>
    <w:p w14:paraId="7BD7A62E" w14:textId="0E0EA728" w:rsidR="00314481" w:rsidRPr="00C77BD9" w:rsidRDefault="00180105" w:rsidP="007179DC">
      <w:pPr>
        <w:spacing w:line="360" w:lineRule="auto"/>
        <w:ind w:firstLine="709"/>
        <w:rPr>
          <w:sz w:val="28"/>
          <w:szCs w:val="28"/>
        </w:rPr>
      </w:pPr>
      <w:r w:rsidRPr="00C77BD9">
        <w:rPr>
          <w:sz w:val="28"/>
          <w:szCs w:val="28"/>
        </w:rPr>
        <w:t>ИТ / И</w:t>
      </w:r>
      <w:r w:rsidR="00E270BA">
        <w:rPr>
          <w:sz w:val="28"/>
          <w:szCs w:val="28"/>
          <w:lang w:val="ru-RU"/>
        </w:rPr>
        <w:t>С</w:t>
      </w:r>
      <w:r w:rsidRPr="00C77BD9">
        <w:rPr>
          <w:sz w:val="28"/>
          <w:szCs w:val="28"/>
        </w:rPr>
        <w:t xml:space="preserve"> – информационные технологий / информационные системы </w:t>
      </w:r>
    </w:p>
    <w:p w14:paraId="19A48154" w14:textId="20230DDD" w:rsidR="00A8470A" w:rsidRPr="00C77BD9" w:rsidRDefault="00A8470A" w:rsidP="007179DC">
      <w:pPr>
        <w:spacing w:line="360" w:lineRule="auto"/>
        <w:ind w:firstLine="709"/>
        <w:rPr>
          <w:sz w:val="28"/>
          <w:szCs w:val="28"/>
          <w:lang w:val="ru-RU"/>
        </w:rPr>
      </w:pPr>
      <w:r w:rsidRPr="00C77BD9">
        <w:rPr>
          <w:sz w:val="28"/>
          <w:szCs w:val="28"/>
          <w:lang w:val="ru-RU"/>
        </w:rPr>
        <w:t>ЛБД- локальная база данных</w:t>
      </w:r>
    </w:p>
    <w:p w14:paraId="38E05BBA" w14:textId="36AEF8C1" w:rsidR="004D0D55" w:rsidRPr="00C77BD9" w:rsidRDefault="004D0D55" w:rsidP="007179DC">
      <w:pPr>
        <w:spacing w:line="360" w:lineRule="auto"/>
        <w:ind w:firstLine="709"/>
        <w:rPr>
          <w:rFonts w:eastAsiaTheme="minorEastAsia"/>
          <w:color w:val="000000"/>
          <w:sz w:val="28"/>
          <w:szCs w:val="28"/>
          <w:lang w:val="ru-RU"/>
        </w:rPr>
      </w:pPr>
      <w:r w:rsidRPr="00C77BD9">
        <w:rPr>
          <w:rFonts w:eastAsiaTheme="minorEastAsia"/>
          <w:color w:val="000000"/>
          <w:sz w:val="28"/>
          <w:szCs w:val="28"/>
          <w:lang w:val="ru-RU"/>
        </w:rPr>
        <w:t>ЛПР-</w:t>
      </w:r>
      <w:r w:rsidR="003F5EC2" w:rsidRPr="00C77BD9">
        <w:rPr>
          <w:rFonts w:eastAsiaTheme="minorEastAsia"/>
          <w:color w:val="000000"/>
          <w:sz w:val="28"/>
          <w:szCs w:val="28"/>
          <w:lang w:val="ru-RU"/>
        </w:rPr>
        <w:t xml:space="preserve"> Лицо, принимающее решение</w:t>
      </w:r>
    </w:p>
    <w:p w14:paraId="7189DC00" w14:textId="3F64214D" w:rsidR="00603D2E" w:rsidRPr="00C77BD9" w:rsidRDefault="00603D2E" w:rsidP="007179DC">
      <w:pPr>
        <w:spacing w:line="360" w:lineRule="auto"/>
        <w:ind w:firstLine="709"/>
        <w:rPr>
          <w:rFonts w:eastAsiaTheme="minorEastAsia"/>
          <w:color w:val="000000"/>
          <w:sz w:val="28"/>
          <w:szCs w:val="28"/>
          <w:lang w:val="ru-RU"/>
        </w:rPr>
      </w:pPr>
      <w:r w:rsidRPr="00C77BD9">
        <w:rPr>
          <w:rFonts w:eastAsiaTheme="minorEastAsia"/>
          <w:color w:val="000000"/>
          <w:sz w:val="28"/>
          <w:szCs w:val="28"/>
          <w:lang w:val="ru-RU"/>
        </w:rPr>
        <w:t>ПО – програм</w:t>
      </w:r>
      <w:r w:rsidR="00180105" w:rsidRPr="00C77BD9">
        <w:rPr>
          <w:rFonts w:eastAsiaTheme="minorEastAsia"/>
          <w:color w:val="000000"/>
          <w:sz w:val="28"/>
          <w:szCs w:val="28"/>
          <w:lang w:val="ru-RU"/>
        </w:rPr>
        <w:t>м</w:t>
      </w:r>
      <w:r w:rsidRPr="00C77BD9">
        <w:rPr>
          <w:rFonts w:eastAsiaTheme="minorEastAsia"/>
          <w:color w:val="000000"/>
          <w:sz w:val="28"/>
          <w:szCs w:val="28"/>
          <w:lang w:val="ru-RU"/>
        </w:rPr>
        <w:t>ное обеспечение</w:t>
      </w:r>
    </w:p>
    <w:p w14:paraId="6272CBAC" w14:textId="7359F641" w:rsidR="00180105" w:rsidRPr="00C77BD9" w:rsidRDefault="00F105A3" w:rsidP="007179DC">
      <w:pPr>
        <w:spacing w:line="360" w:lineRule="auto"/>
        <w:ind w:left="709"/>
        <w:rPr>
          <w:sz w:val="28"/>
          <w:szCs w:val="28"/>
          <w:lang w:val="ru-RU"/>
        </w:rPr>
      </w:pPr>
      <w:r w:rsidRPr="00C77BD9">
        <w:rPr>
          <w:sz w:val="28"/>
          <w:szCs w:val="28"/>
        </w:rPr>
        <w:t>СУБД – система управления базами данных</w:t>
      </w:r>
      <w:r w:rsidRPr="00C77BD9">
        <w:rPr>
          <w:sz w:val="28"/>
          <w:szCs w:val="28"/>
        </w:rPr>
        <w:br/>
      </w:r>
      <w:r w:rsidRPr="007179DC">
        <w:rPr>
          <w:sz w:val="28"/>
          <w:szCs w:val="28"/>
          <w:lang w:val="ru-RU"/>
        </w:rPr>
        <w:t>СППР – системы поддержки принятие решений</w:t>
      </w:r>
      <w:r w:rsidR="00510110" w:rsidRPr="007179DC">
        <w:rPr>
          <w:sz w:val="28"/>
          <w:szCs w:val="28"/>
          <w:lang w:val="ru-RU"/>
        </w:rPr>
        <w:br/>
      </w:r>
      <w:r w:rsidRPr="007179DC">
        <w:rPr>
          <w:sz w:val="28"/>
          <w:szCs w:val="28"/>
          <w:lang w:val="ru-RU"/>
        </w:rPr>
        <w:t xml:space="preserve">API – </w:t>
      </w:r>
      <w:proofErr w:type="spellStart"/>
      <w:r w:rsidRPr="007179DC">
        <w:rPr>
          <w:sz w:val="28"/>
          <w:szCs w:val="28"/>
          <w:lang w:val="ru-RU"/>
        </w:rPr>
        <w:t>интерфейс</w:t>
      </w:r>
      <w:proofErr w:type="spellEnd"/>
      <w:r w:rsidRPr="007179DC">
        <w:rPr>
          <w:sz w:val="28"/>
          <w:szCs w:val="28"/>
          <w:lang w:val="ru-RU"/>
        </w:rPr>
        <w:t xml:space="preserve"> программирования приложений</w:t>
      </w:r>
    </w:p>
    <w:p w14:paraId="0E0B6060" w14:textId="14F66DF0" w:rsidR="00314481" w:rsidRPr="007179DC" w:rsidRDefault="00314481" w:rsidP="007179DC">
      <w:pPr>
        <w:spacing w:line="360" w:lineRule="auto"/>
        <w:ind w:firstLine="709"/>
        <w:rPr>
          <w:sz w:val="28"/>
          <w:szCs w:val="28"/>
          <w:lang w:val="ru-RU"/>
        </w:rPr>
      </w:pPr>
      <w:r w:rsidRPr="007179DC">
        <w:rPr>
          <w:sz w:val="28"/>
          <w:szCs w:val="28"/>
          <w:lang w:val="ru-RU"/>
        </w:rPr>
        <w:t xml:space="preserve">BPEL </w:t>
      </w:r>
      <w:r w:rsidRPr="00C77BD9">
        <w:rPr>
          <w:sz w:val="28"/>
          <w:szCs w:val="28"/>
          <w:lang w:val="ru-RU"/>
        </w:rPr>
        <w:t xml:space="preserve">- </w:t>
      </w:r>
      <w:proofErr w:type="spellStart"/>
      <w:r w:rsidRPr="007179DC">
        <w:rPr>
          <w:sz w:val="28"/>
          <w:szCs w:val="28"/>
          <w:lang w:val="ru-RU"/>
        </w:rPr>
        <w:t>Business</w:t>
      </w:r>
      <w:proofErr w:type="spellEnd"/>
      <w:r w:rsidRPr="007179DC">
        <w:rPr>
          <w:sz w:val="28"/>
          <w:szCs w:val="28"/>
          <w:lang w:val="ru-RU"/>
        </w:rPr>
        <w:t xml:space="preserve"> </w:t>
      </w:r>
      <w:proofErr w:type="spellStart"/>
      <w:r w:rsidRPr="007179DC">
        <w:rPr>
          <w:sz w:val="28"/>
          <w:szCs w:val="28"/>
          <w:lang w:val="ru-RU"/>
        </w:rPr>
        <w:t>Process</w:t>
      </w:r>
      <w:proofErr w:type="spellEnd"/>
      <w:r w:rsidRPr="007179DC">
        <w:rPr>
          <w:sz w:val="28"/>
          <w:szCs w:val="28"/>
          <w:lang w:val="ru-RU"/>
        </w:rPr>
        <w:t xml:space="preserve"> </w:t>
      </w:r>
      <w:proofErr w:type="spellStart"/>
      <w:r w:rsidRPr="007179DC">
        <w:rPr>
          <w:sz w:val="28"/>
          <w:szCs w:val="28"/>
          <w:lang w:val="ru-RU"/>
        </w:rPr>
        <w:t>Execution</w:t>
      </w:r>
      <w:proofErr w:type="spellEnd"/>
      <w:r w:rsidRPr="007179DC">
        <w:rPr>
          <w:sz w:val="28"/>
          <w:szCs w:val="28"/>
          <w:lang w:val="ru-RU"/>
        </w:rPr>
        <w:t xml:space="preserve"> </w:t>
      </w:r>
      <w:proofErr w:type="spellStart"/>
      <w:r w:rsidRPr="007179DC">
        <w:rPr>
          <w:sz w:val="28"/>
          <w:szCs w:val="28"/>
          <w:lang w:val="ru-RU"/>
        </w:rPr>
        <w:t>Language</w:t>
      </w:r>
      <w:proofErr w:type="spellEnd"/>
    </w:p>
    <w:p w14:paraId="01B2AC9A" w14:textId="7E7FD357" w:rsidR="00A00BEB" w:rsidRPr="007179DC" w:rsidRDefault="00510110" w:rsidP="007179DC">
      <w:pPr>
        <w:spacing w:line="360" w:lineRule="auto"/>
        <w:ind w:left="709"/>
        <w:rPr>
          <w:sz w:val="28"/>
          <w:szCs w:val="28"/>
          <w:lang w:val="ru-RU"/>
        </w:rPr>
      </w:pPr>
      <w:r w:rsidRPr="007179DC">
        <w:rPr>
          <w:sz w:val="28"/>
          <w:szCs w:val="28"/>
          <w:lang w:val="ru-RU"/>
        </w:rPr>
        <w:t>BPM – концепция управления бизнес-процессами</w:t>
      </w:r>
      <w:r w:rsidRPr="007179DC">
        <w:rPr>
          <w:sz w:val="28"/>
          <w:szCs w:val="28"/>
          <w:lang w:val="ru-RU"/>
        </w:rPr>
        <w:br/>
        <w:t>BPMS – система управления бизнес-процессами</w:t>
      </w:r>
    </w:p>
    <w:p w14:paraId="4970479D" w14:textId="77777777" w:rsidR="00A00BEB" w:rsidRPr="007179DC" w:rsidRDefault="00A00BEB" w:rsidP="007179DC">
      <w:pPr>
        <w:spacing w:line="360" w:lineRule="auto"/>
        <w:ind w:firstLine="709"/>
        <w:rPr>
          <w:sz w:val="28"/>
          <w:szCs w:val="28"/>
          <w:lang w:val="ru-RU"/>
        </w:rPr>
      </w:pPr>
      <w:r w:rsidRPr="007179DC">
        <w:rPr>
          <w:sz w:val="28"/>
          <w:szCs w:val="28"/>
          <w:lang w:val="ru-RU"/>
        </w:rPr>
        <w:t xml:space="preserve">ERP- </w:t>
      </w:r>
      <w:proofErr w:type="spellStart"/>
      <w:r w:rsidRPr="007179DC">
        <w:rPr>
          <w:sz w:val="28"/>
          <w:szCs w:val="28"/>
          <w:lang w:val="ru-RU"/>
        </w:rPr>
        <w:t>Enterprise</w:t>
      </w:r>
      <w:proofErr w:type="spellEnd"/>
      <w:r w:rsidRPr="007179DC">
        <w:rPr>
          <w:sz w:val="28"/>
          <w:szCs w:val="28"/>
          <w:lang w:val="ru-RU"/>
        </w:rPr>
        <w:t xml:space="preserve"> </w:t>
      </w:r>
      <w:proofErr w:type="spellStart"/>
      <w:r w:rsidRPr="007179DC">
        <w:rPr>
          <w:sz w:val="28"/>
          <w:szCs w:val="28"/>
          <w:lang w:val="ru-RU"/>
        </w:rPr>
        <w:t>Resource</w:t>
      </w:r>
      <w:proofErr w:type="spellEnd"/>
      <w:r w:rsidRPr="007179DC">
        <w:rPr>
          <w:sz w:val="28"/>
          <w:szCs w:val="28"/>
          <w:lang w:val="ru-RU"/>
        </w:rPr>
        <w:t xml:space="preserve"> </w:t>
      </w:r>
      <w:proofErr w:type="spellStart"/>
      <w:r w:rsidRPr="007179DC">
        <w:rPr>
          <w:sz w:val="28"/>
          <w:szCs w:val="28"/>
          <w:lang w:val="ru-RU"/>
        </w:rPr>
        <w:t>Planning</w:t>
      </w:r>
      <w:proofErr w:type="spellEnd"/>
      <w:r w:rsidRPr="007179DC">
        <w:rPr>
          <w:sz w:val="28"/>
          <w:szCs w:val="28"/>
          <w:lang w:val="ru-RU"/>
        </w:rPr>
        <w:t>, планирование ресурсов предприятия</w:t>
      </w:r>
    </w:p>
    <w:p w14:paraId="0170DA47" w14:textId="15CE9D11" w:rsidR="00A00BEB" w:rsidRPr="007179DC" w:rsidRDefault="00A00BEB" w:rsidP="007179DC">
      <w:pPr>
        <w:spacing w:line="360" w:lineRule="auto"/>
        <w:ind w:firstLine="709"/>
        <w:rPr>
          <w:sz w:val="28"/>
          <w:szCs w:val="28"/>
          <w:lang w:val="ru-RU"/>
        </w:rPr>
      </w:pPr>
      <w:r w:rsidRPr="007179DC">
        <w:rPr>
          <w:sz w:val="28"/>
          <w:szCs w:val="28"/>
          <w:lang w:val="ru-RU"/>
        </w:rPr>
        <w:t xml:space="preserve">SOA- </w:t>
      </w:r>
      <w:proofErr w:type="spellStart"/>
      <w:r w:rsidRPr="007179DC">
        <w:rPr>
          <w:sz w:val="28"/>
          <w:szCs w:val="28"/>
          <w:lang w:val="ru-RU"/>
        </w:rPr>
        <w:t>Service-oriented</w:t>
      </w:r>
      <w:proofErr w:type="spellEnd"/>
      <w:r w:rsidRPr="007179DC">
        <w:rPr>
          <w:sz w:val="28"/>
          <w:szCs w:val="28"/>
          <w:lang w:val="ru-RU"/>
        </w:rPr>
        <w:t xml:space="preserve"> </w:t>
      </w:r>
      <w:proofErr w:type="spellStart"/>
      <w:r w:rsidRPr="007179DC">
        <w:rPr>
          <w:sz w:val="28"/>
          <w:szCs w:val="28"/>
          <w:lang w:val="ru-RU"/>
        </w:rPr>
        <w:t>Architecture</w:t>
      </w:r>
      <w:proofErr w:type="spellEnd"/>
      <w:r w:rsidRPr="007179DC">
        <w:rPr>
          <w:sz w:val="28"/>
          <w:szCs w:val="28"/>
          <w:lang w:val="ru-RU"/>
        </w:rPr>
        <w:t>, Сервис-ориентированная архитектура</w:t>
      </w:r>
    </w:p>
    <w:p w14:paraId="326C43C8" w14:textId="34A58B0D" w:rsidR="00162739" w:rsidRPr="007179DC" w:rsidRDefault="00162739" w:rsidP="007179DC">
      <w:pPr>
        <w:spacing w:line="360" w:lineRule="auto"/>
        <w:ind w:firstLine="709"/>
        <w:rPr>
          <w:sz w:val="28"/>
          <w:szCs w:val="28"/>
          <w:lang w:val="ru-RU"/>
        </w:rPr>
      </w:pPr>
      <w:r w:rsidRPr="007179DC">
        <w:rPr>
          <w:sz w:val="28"/>
          <w:szCs w:val="28"/>
          <w:lang w:val="ru-RU"/>
        </w:rPr>
        <w:t xml:space="preserve">SOAP - </w:t>
      </w:r>
      <w:proofErr w:type="spellStart"/>
      <w:r w:rsidRPr="007179DC">
        <w:rPr>
          <w:sz w:val="28"/>
          <w:szCs w:val="28"/>
          <w:lang w:val="ru-RU"/>
        </w:rPr>
        <w:t>Simple</w:t>
      </w:r>
      <w:proofErr w:type="spellEnd"/>
      <w:r w:rsidRPr="007179DC">
        <w:rPr>
          <w:sz w:val="28"/>
          <w:szCs w:val="28"/>
          <w:lang w:val="ru-RU"/>
        </w:rPr>
        <w:t xml:space="preserve"> </w:t>
      </w:r>
      <w:proofErr w:type="spellStart"/>
      <w:r w:rsidRPr="007179DC">
        <w:rPr>
          <w:sz w:val="28"/>
          <w:szCs w:val="28"/>
          <w:lang w:val="ru-RU"/>
        </w:rPr>
        <w:t>Object</w:t>
      </w:r>
      <w:proofErr w:type="spellEnd"/>
      <w:r w:rsidRPr="007179DC">
        <w:rPr>
          <w:sz w:val="28"/>
          <w:szCs w:val="28"/>
          <w:lang w:val="ru-RU"/>
        </w:rPr>
        <w:t xml:space="preserve"> </w:t>
      </w:r>
      <w:proofErr w:type="spellStart"/>
      <w:r w:rsidRPr="007179DC">
        <w:rPr>
          <w:sz w:val="28"/>
          <w:szCs w:val="28"/>
          <w:lang w:val="ru-RU"/>
        </w:rPr>
        <w:t>Access</w:t>
      </w:r>
      <w:proofErr w:type="spellEnd"/>
      <w:r w:rsidRPr="007179DC">
        <w:rPr>
          <w:sz w:val="28"/>
          <w:szCs w:val="28"/>
          <w:lang w:val="ru-RU"/>
        </w:rPr>
        <w:t xml:space="preserve"> </w:t>
      </w:r>
      <w:proofErr w:type="spellStart"/>
      <w:r w:rsidRPr="007179DC">
        <w:rPr>
          <w:sz w:val="28"/>
          <w:szCs w:val="28"/>
          <w:lang w:val="ru-RU"/>
        </w:rPr>
        <w:t>Protocol</w:t>
      </w:r>
      <w:proofErr w:type="spellEnd"/>
    </w:p>
    <w:p w14:paraId="5EF44D9D" w14:textId="2BA87213" w:rsidR="00510110" w:rsidRPr="007179DC" w:rsidRDefault="00D27809" w:rsidP="007179DC">
      <w:pPr>
        <w:spacing w:line="360" w:lineRule="auto"/>
        <w:ind w:left="709"/>
        <w:rPr>
          <w:sz w:val="28"/>
          <w:szCs w:val="28"/>
          <w:lang w:val="ru-RU"/>
        </w:rPr>
      </w:pPr>
      <w:r w:rsidRPr="007179DC">
        <w:rPr>
          <w:sz w:val="28"/>
          <w:szCs w:val="28"/>
          <w:lang w:val="ru-RU"/>
        </w:rPr>
        <w:t xml:space="preserve">UDDI - </w:t>
      </w:r>
      <w:proofErr w:type="spellStart"/>
      <w:r w:rsidR="00162739" w:rsidRPr="007179DC">
        <w:rPr>
          <w:sz w:val="28"/>
          <w:szCs w:val="28"/>
          <w:lang w:val="ru-RU"/>
        </w:rPr>
        <w:t>Universal</w:t>
      </w:r>
      <w:proofErr w:type="spellEnd"/>
      <w:r w:rsidR="00162739" w:rsidRPr="007179DC">
        <w:rPr>
          <w:sz w:val="28"/>
          <w:szCs w:val="28"/>
          <w:lang w:val="ru-RU"/>
        </w:rPr>
        <w:t xml:space="preserve"> </w:t>
      </w:r>
      <w:proofErr w:type="spellStart"/>
      <w:r w:rsidR="00162739" w:rsidRPr="007179DC">
        <w:rPr>
          <w:sz w:val="28"/>
          <w:szCs w:val="28"/>
          <w:lang w:val="ru-RU"/>
        </w:rPr>
        <w:t>Discovery</w:t>
      </w:r>
      <w:proofErr w:type="spellEnd"/>
      <w:r w:rsidR="00162739" w:rsidRPr="007179DC">
        <w:rPr>
          <w:sz w:val="28"/>
          <w:szCs w:val="28"/>
          <w:lang w:val="ru-RU"/>
        </w:rPr>
        <w:t xml:space="preserve">, </w:t>
      </w:r>
      <w:proofErr w:type="spellStart"/>
      <w:r w:rsidR="00162739" w:rsidRPr="007179DC">
        <w:rPr>
          <w:sz w:val="28"/>
          <w:szCs w:val="28"/>
          <w:lang w:val="ru-RU"/>
        </w:rPr>
        <w:t>Description</w:t>
      </w:r>
      <w:proofErr w:type="spellEnd"/>
      <w:r w:rsidR="00162739" w:rsidRPr="007179DC">
        <w:rPr>
          <w:sz w:val="28"/>
          <w:szCs w:val="28"/>
          <w:lang w:val="ru-RU"/>
        </w:rPr>
        <w:t xml:space="preserve"> </w:t>
      </w:r>
      <w:proofErr w:type="spellStart"/>
      <w:r w:rsidR="00162739" w:rsidRPr="007179DC">
        <w:rPr>
          <w:sz w:val="28"/>
          <w:szCs w:val="28"/>
          <w:lang w:val="ru-RU"/>
        </w:rPr>
        <w:t>and</w:t>
      </w:r>
      <w:proofErr w:type="spellEnd"/>
      <w:r w:rsidR="00162739" w:rsidRPr="007179DC">
        <w:rPr>
          <w:sz w:val="28"/>
          <w:szCs w:val="28"/>
          <w:lang w:val="ru-RU"/>
        </w:rPr>
        <w:t xml:space="preserve"> </w:t>
      </w:r>
      <w:proofErr w:type="spellStart"/>
      <w:r w:rsidR="00162739" w:rsidRPr="007179DC">
        <w:rPr>
          <w:sz w:val="28"/>
          <w:szCs w:val="28"/>
          <w:lang w:val="ru-RU"/>
        </w:rPr>
        <w:t>Integration</w:t>
      </w:r>
      <w:proofErr w:type="spellEnd"/>
      <w:r w:rsidR="00162739" w:rsidRPr="007179DC">
        <w:rPr>
          <w:sz w:val="28"/>
          <w:szCs w:val="28"/>
          <w:lang w:val="ru-RU"/>
        </w:rPr>
        <w:t xml:space="preserve"> </w:t>
      </w:r>
      <w:r w:rsidR="00510110" w:rsidRPr="007179DC">
        <w:rPr>
          <w:sz w:val="28"/>
          <w:szCs w:val="28"/>
          <w:lang w:val="ru-RU"/>
        </w:rPr>
        <w:br/>
        <w:t xml:space="preserve">UML – </w:t>
      </w:r>
      <w:proofErr w:type="spellStart"/>
      <w:r w:rsidR="00510110" w:rsidRPr="007179DC">
        <w:rPr>
          <w:sz w:val="28"/>
          <w:szCs w:val="28"/>
          <w:lang w:val="ru-RU"/>
        </w:rPr>
        <w:t>унифицированныи</w:t>
      </w:r>
      <w:proofErr w:type="spellEnd"/>
      <w:r w:rsidR="00510110" w:rsidRPr="007179DC">
        <w:rPr>
          <w:sz w:val="28"/>
          <w:szCs w:val="28"/>
          <w:lang w:val="ru-RU"/>
        </w:rPr>
        <w:t>̆ язык моделирования</w:t>
      </w:r>
      <w:r w:rsidR="00510110" w:rsidRPr="007179DC">
        <w:rPr>
          <w:sz w:val="28"/>
          <w:szCs w:val="28"/>
          <w:lang w:val="ru-RU"/>
        </w:rPr>
        <w:br/>
        <w:t xml:space="preserve">URI – </w:t>
      </w:r>
      <w:proofErr w:type="spellStart"/>
      <w:r w:rsidR="00510110" w:rsidRPr="007179DC">
        <w:rPr>
          <w:sz w:val="28"/>
          <w:szCs w:val="28"/>
          <w:lang w:val="ru-RU"/>
        </w:rPr>
        <w:t>унифицированныи</w:t>
      </w:r>
      <w:proofErr w:type="spellEnd"/>
      <w:r w:rsidR="00510110" w:rsidRPr="007179DC">
        <w:rPr>
          <w:sz w:val="28"/>
          <w:szCs w:val="28"/>
          <w:lang w:val="ru-RU"/>
        </w:rPr>
        <w:t>̆ идентификатор ресурса</w:t>
      </w:r>
      <w:r w:rsidR="00510110" w:rsidRPr="007179DC">
        <w:rPr>
          <w:sz w:val="28"/>
          <w:szCs w:val="28"/>
          <w:lang w:val="ru-RU"/>
        </w:rPr>
        <w:br/>
        <w:t>WSDL - язык описания веб-сервисов</w:t>
      </w:r>
    </w:p>
    <w:p w14:paraId="340C24EF" w14:textId="77777777" w:rsidR="00D27809" w:rsidRPr="00C77BD9" w:rsidRDefault="00D27809" w:rsidP="007179DC">
      <w:pPr>
        <w:spacing w:line="360" w:lineRule="auto"/>
        <w:ind w:firstLine="709"/>
        <w:rPr>
          <w:sz w:val="28"/>
          <w:szCs w:val="28"/>
        </w:rPr>
      </w:pPr>
      <w:r w:rsidRPr="007179DC">
        <w:rPr>
          <w:sz w:val="28"/>
          <w:szCs w:val="28"/>
          <w:lang w:val="ru-RU"/>
        </w:rPr>
        <w:t xml:space="preserve">XML </w:t>
      </w:r>
      <w:r w:rsidRPr="00C77BD9">
        <w:rPr>
          <w:sz w:val="28"/>
          <w:szCs w:val="28"/>
          <w:lang w:val="ru-RU"/>
        </w:rPr>
        <w:t xml:space="preserve">- </w:t>
      </w:r>
      <w:proofErr w:type="spellStart"/>
      <w:r w:rsidRPr="007179DC">
        <w:rPr>
          <w:sz w:val="28"/>
          <w:szCs w:val="28"/>
          <w:lang w:val="ru-RU"/>
        </w:rPr>
        <w:t>Extensible</w:t>
      </w:r>
      <w:proofErr w:type="spellEnd"/>
      <w:r w:rsidRPr="007179DC">
        <w:rPr>
          <w:sz w:val="28"/>
          <w:szCs w:val="28"/>
          <w:lang w:val="ru-RU"/>
        </w:rPr>
        <w:t xml:space="preserve"> </w:t>
      </w:r>
      <w:proofErr w:type="spellStart"/>
      <w:r w:rsidRPr="007179DC">
        <w:rPr>
          <w:sz w:val="28"/>
          <w:szCs w:val="28"/>
          <w:lang w:val="ru-RU"/>
        </w:rPr>
        <w:t>Markup</w:t>
      </w:r>
      <w:proofErr w:type="spellEnd"/>
      <w:r w:rsidRPr="007179DC">
        <w:rPr>
          <w:sz w:val="28"/>
          <w:szCs w:val="28"/>
          <w:lang w:val="ru-RU"/>
        </w:rPr>
        <w:t xml:space="preserve"> </w:t>
      </w:r>
      <w:proofErr w:type="spellStart"/>
      <w:r w:rsidRPr="007179DC">
        <w:rPr>
          <w:sz w:val="28"/>
          <w:szCs w:val="28"/>
          <w:lang w:val="ru-RU"/>
        </w:rPr>
        <w:t>Language</w:t>
      </w:r>
      <w:proofErr w:type="spellEnd"/>
    </w:p>
    <w:p w14:paraId="274DB512" w14:textId="50F1C6E8" w:rsidR="00D27809" w:rsidRPr="00C77BD9" w:rsidRDefault="00D27809" w:rsidP="00E95F07">
      <w:pPr>
        <w:spacing w:before="100" w:beforeAutospacing="1" w:after="100" w:afterAutospacing="1"/>
        <w:ind w:firstLine="709"/>
        <w:rPr>
          <w:sz w:val="28"/>
          <w:szCs w:val="28"/>
          <w:lang w:val="ru-RU"/>
        </w:rPr>
      </w:pPr>
    </w:p>
    <w:p w14:paraId="296B2C2D" w14:textId="77777777" w:rsidR="00D27809" w:rsidRPr="00C77BD9" w:rsidRDefault="00D27809" w:rsidP="00E95F07">
      <w:pPr>
        <w:spacing w:before="100" w:beforeAutospacing="1" w:after="100" w:afterAutospacing="1"/>
        <w:ind w:firstLine="709"/>
        <w:rPr>
          <w:sz w:val="28"/>
          <w:szCs w:val="28"/>
        </w:rPr>
      </w:pPr>
    </w:p>
    <w:p w14:paraId="5DDE4D33" w14:textId="030601A4" w:rsidR="00E73E21" w:rsidRPr="00C77BD9" w:rsidRDefault="00E73E21" w:rsidP="00E95F07">
      <w:pPr>
        <w:ind w:firstLine="709"/>
        <w:jc w:val="both"/>
        <w:rPr>
          <w:rFonts w:eastAsia="Arial,Bold"/>
          <w:b/>
          <w:bCs/>
          <w:sz w:val="28"/>
          <w:szCs w:val="28"/>
        </w:rPr>
      </w:pPr>
      <w:r w:rsidRPr="00C77BD9">
        <w:rPr>
          <w:rFonts w:eastAsia="TimesNewRoman"/>
          <w:sz w:val="28"/>
          <w:szCs w:val="28"/>
        </w:rPr>
        <w:br w:type="page"/>
      </w:r>
    </w:p>
    <w:p w14:paraId="344483E1" w14:textId="77777777" w:rsidR="004A24B7" w:rsidRPr="00C77BD9" w:rsidRDefault="004A24B7" w:rsidP="00E95F07">
      <w:pPr>
        <w:ind w:firstLine="709"/>
        <w:jc w:val="center"/>
        <w:rPr>
          <w:b/>
          <w:sz w:val="28"/>
          <w:szCs w:val="28"/>
        </w:rPr>
        <w:sectPr w:rsidR="004A24B7" w:rsidRPr="00C77BD9" w:rsidSect="00421EE0">
          <w:pgSz w:w="11906" w:h="16838"/>
          <w:pgMar w:top="1134" w:right="567" w:bottom="1134" w:left="1701" w:header="709" w:footer="709" w:gutter="0"/>
          <w:cols w:space="708"/>
          <w:docGrid w:linePitch="360"/>
        </w:sectPr>
      </w:pPr>
    </w:p>
    <w:p w14:paraId="43842D39" w14:textId="77777777" w:rsidR="00F67BDF" w:rsidRPr="00C77BD9" w:rsidRDefault="007749F6" w:rsidP="00E95F07">
      <w:pPr>
        <w:ind w:firstLine="709"/>
        <w:jc w:val="center"/>
        <w:rPr>
          <w:b/>
          <w:sz w:val="28"/>
          <w:szCs w:val="28"/>
        </w:rPr>
      </w:pPr>
      <w:r w:rsidRPr="00C77BD9">
        <w:rPr>
          <w:b/>
          <w:sz w:val="28"/>
          <w:szCs w:val="28"/>
        </w:rPr>
        <w:lastRenderedPageBreak/>
        <w:t>ВВЕДЕНИЕ</w:t>
      </w:r>
    </w:p>
    <w:p w14:paraId="40C7BF6B" w14:textId="77777777" w:rsidR="00EE42A3" w:rsidRPr="00C77BD9" w:rsidRDefault="00EE42A3" w:rsidP="00E95F07">
      <w:pPr>
        <w:ind w:firstLine="709"/>
        <w:jc w:val="center"/>
        <w:rPr>
          <w:b/>
          <w:sz w:val="28"/>
          <w:szCs w:val="28"/>
        </w:rPr>
      </w:pPr>
    </w:p>
    <w:p w14:paraId="4A07524C" w14:textId="56271646" w:rsidR="005D3618" w:rsidRPr="00C77BD9" w:rsidRDefault="005E3DA0" w:rsidP="00E95F07">
      <w:pPr>
        <w:ind w:firstLine="709"/>
        <w:jc w:val="both"/>
        <w:rPr>
          <w:sz w:val="28"/>
          <w:szCs w:val="28"/>
        </w:rPr>
      </w:pPr>
      <w:r w:rsidRPr="005E3DA0">
        <w:rPr>
          <w:b/>
          <w:bCs/>
          <w:sz w:val="28"/>
          <w:szCs w:val="28"/>
          <w:lang w:val="ru-RU"/>
        </w:rPr>
        <w:t>Актуальность исследования</w:t>
      </w:r>
      <w:r>
        <w:rPr>
          <w:sz w:val="28"/>
          <w:szCs w:val="28"/>
          <w:lang w:val="ru-RU"/>
        </w:rPr>
        <w:t>.</w:t>
      </w:r>
      <w:r w:rsidR="00E950E9" w:rsidRPr="00C77BD9">
        <w:rPr>
          <w:sz w:val="28"/>
          <w:szCs w:val="28"/>
        </w:rPr>
        <w:t xml:space="preserve"> </w:t>
      </w:r>
      <w:r>
        <w:rPr>
          <w:sz w:val="28"/>
          <w:szCs w:val="28"/>
          <w:lang w:val="ru-RU"/>
        </w:rPr>
        <w:t xml:space="preserve">В связи с глобальной </w:t>
      </w:r>
      <w:proofErr w:type="spellStart"/>
      <w:r>
        <w:rPr>
          <w:sz w:val="28"/>
          <w:szCs w:val="28"/>
          <w:lang w:val="ru-RU"/>
        </w:rPr>
        <w:t>цифровизацией</w:t>
      </w:r>
      <w:proofErr w:type="spellEnd"/>
      <w:r>
        <w:rPr>
          <w:sz w:val="28"/>
          <w:szCs w:val="28"/>
          <w:lang w:val="ru-RU"/>
        </w:rPr>
        <w:t xml:space="preserve"> и </w:t>
      </w:r>
      <w:r w:rsidR="00E950E9" w:rsidRPr="00C77BD9">
        <w:rPr>
          <w:sz w:val="28"/>
          <w:szCs w:val="28"/>
        </w:rPr>
        <w:t>активным внедрением информационных технологий во все сферы деятельности современного Казахстана</w:t>
      </w:r>
      <w:r>
        <w:rPr>
          <w:sz w:val="28"/>
          <w:szCs w:val="28"/>
          <w:lang w:val="ru-RU"/>
        </w:rPr>
        <w:t>, з</w:t>
      </w:r>
      <w:r w:rsidR="005D3618" w:rsidRPr="00C77BD9">
        <w:rPr>
          <w:sz w:val="28"/>
          <w:szCs w:val="28"/>
        </w:rPr>
        <w:t xml:space="preserve">адача форсированного инновационного развития и формирования цифровой экономики </w:t>
      </w:r>
      <w:r>
        <w:rPr>
          <w:sz w:val="28"/>
          <w:szCs w:val="28"/>
          <w:lang w:val="ru-RU"/>
        </w:rPr>
        <w:t xml:space="preserve">стала </w:t>
      </w:r>
      <w:r w:rsidR="005D3618" w:rsidRPr="00C77BD9">
        <w:rPr>
          <w:sz w:val="28"/>
          <w:szCs w:val="28"/>
        </w:rPr>
        <w:t xml:space="preserve">одной из приоритетных. Формирование цифровой экономики - это вопрос национальной безопасности и независимости, конкуренции отечественных компаний. </w:t>
      </w:r>
    </w:p>
    <w:p w14:paraId="06124285" w14:textId="000FD088" w:rsidR="004A75C1" w:rsidRPr="00C77BD9" w:rsidRDefault="00941776" w:rsidP="00E95F07">
      <w:pPr>
        <w:ind w:firstLine="709"/>
        <w:jc w:val="both"/>
        <w:rPr>
          <w:sz w:val="28"/>
          <w:szCs w:val="28"/>
        </w:rPr>
      </w:pPr>
      <w:r w:rsidRPr="00C77BD9">
        <w:rPr>
          <w:sz w:val="28"/>
          <w:szCs w:val="28"/>
        </w:rPr>
        <w:t>Идея цифровизации или цифровой трансформации общества или экономики в настоящее время стала одним из интенсивно развивающихся направлений научно-технического прогресса</w:t>
      </w:r>
      <w:r w:rsidR="00E950E9" w:rsidRPr="00C77BD9">
        <w:rPr>
          <w:sz w:val="28"/>
          <w:szCs w:val="28"/>
        </w:rPr>
        <w:t xml:space="preserve">, по которому будут развиваться социально-экономические системы в долгосрочной перспективе. </w:t>
      </w:r>
    </w:p>
    <w:p w14:paraId="79BF99DD" w14:textId="0071C34B" w:rsidR="00E950E9" w:rsidRPr="00C77BD9" w:rsidRDefault="00AA38CC" w:rsidP="00E95F07">
      <w:pPr>
        <w:ind w:firstLine="709"/>
        <w:jc w:val="both"/>
        <w:rPr>
          <w:sz w:val="28"/>
          <w:szCs w:val="28"/>
        </w:rPr>
      </w:pPr>
      <w:r>
        <w:rPr>
          <w:sz w:val="28"/>
          <w:szCs w:val="28"/>
          <w:lang w:val="ru-RU"/>
        </w:rPr>
        <w:t>Грибанов Ю.И. провел а</w:t>
      </w:r>
      <w:r w:rsidR="00E950E9" w:rsidRPr="00C77BD9">
        <w:rPr>
          <w:sz w:val="28"/>
          <w:szCs w:val="28"/>
        </w:rPr>
        <w:t xml:space="preserve">нализ мировой практики цифровизации процессов национальной экономики </w:t>
      </w:r>
      <w:r>
        <w:rPr>
          <w:sz w:val="28"/>
          <w:szCs w:val="28"/>
          <w:lang w:val="ru-RU"/>
        </w:rPr>
        <w:t>и привел результат</w:t>
      </w:r>
      <w:r w:rsidR="00E950E9" w:rsidRPr="00C77BD9">
        <w:rPr>
          <w:sz w:val="28"/>
          <w:szCs w:val="28"/>
        </w:rPr>
        <w:t>, что цифровизация</w:t>
      </w:r>
      <w:r>
        <w:rPr>
          <w:sz w:val="28"/>
          <w:szCs w:val="28"/>
          <w:lang w:val="ru-RU"/>
        </w:rPr>
        <w:t xml:space="preserve"> </w:t>
      </w:r>
      <w:proofErr w:type="gramStart"/>
      <w:r>
        <w:rPr>
          <w:sz w:val="28"/>
          <w:szCs w:val="28"/>
          <w:lang w:val="ru-RU"/>
        </w:rPr>
        <w:t xml:space="preserve">процессов </w:t>
      </w:r>
      <w:r w:rsidR="00E950E9" w:rsidRPr="00C77BD9">
        <w:rPr>
          <w:sz w:val="28"/>
          <w:szCs w:val="28"/>
        </w:rPr>
        <w:t xml:space="preserve"> экономики</w:t>
      </w:r>
      <w:proofErr w:type="gramEnd"/>
      <w:r w:rsidR="00E950E9" w:rsidRPr="00C77BD9">
        <w:rPr>
          <w:sz w:val="28"/>
          <w:szCs w:val="28"/>
        </w:rPr>
        <w:t xml:space="preserve"> осуществл</w:t>
      </w:r>
      <w:proofErr w:type="spellStart"/>
      <w:r w:rsidR="005C6E58">
        <w:rPr>
          <w:sz w:val="28"/>
          <w:szCs w:val="28"/>
          <w:lang w:val="ru-RU"/>
        </w:rPr>
        <w:t>яе</w:t>
      </w:r>
      <w:proofErr w:type="spellEnd"/>
      <w:r w:rsidR="00E950E9" w:rsidRPr="00C77BD9">
        <w:rPr>
          <w:sz w:val="28"/>
          <w:szCs w:val="28"/>
        </w:rPr>
        <w:t>тся на основе цифровых платформ, с помощью которых могут интегрироваться хозяйственные, социальные и технологические процессы, формирующи</w:t>
      </w:r>
      <w:r>
        <w:rPr>
          <w:sz w:val="28"/>
          <w:szCs w:val="28"/>
          <w:lang w:val="ru-RU"/>
        </w:rPr>
        <w:t>х</w:t>
      </w:r>
      <w:r w:rsidR="00E950E9" w:rsidRPr="00C77BD9">
        <w:rPr>
          <w:sz w:val="28"/>
          <w:szCs w:val="28"/>
        </w:rPr>
        <w:t xml:space="preserve"> </w:t>
      </w:r>
      <w:r>
        <w:rPr>
          <w:sz w:val="28"/>
          <w:szCs w:val="28"/>
          <w:lang w:val="ru-RU"/>
        </w:rPr>
        <w:t xml:space="preserve">цифровые сервисные экосистемы, т.е. </w:t>
      </w:r>
      <w:r w:rsidR="00E950E9" w:rsidRPr="00C77BD9">
        <w:rPr>
          <w:sz w:val="28"/>
          <w:szCs w:val="28"/>
        </w:rPr>
        <w:t>экосистем</w:t>
      </w:r>
      <w:r>
        <w:rPr>
          <w:sz w:val="28"/>
          <w:szCs w:val="28"/>
          <w:lang w:val="ru-RU"/>
        </w:rPr>
        <w:t>ы</w:t>
      </w:r>
      <w:r w:rsidR="00E950E9" w:rsidRPr="00C77BD9">
        <w:rPr>
          <w:sz w:val="28"/>
          <w:szCs w:val="28"/>
        </w:rPr>
        <w:t xml:space="preserve"> национальной экономики. </w:t>
      </w:r>
    </w:p>
    <w:p w14:paraId="17E7FD3C" w14:textId="50AD5972" w:rsidR="00CE651F" w:rsidRPr="00C77BD9" w:rsidRDefault="00DA057D" w:rsidP="00E95F07">
      <w:pPr>
        <w:pStyle w:val="a6"/>
        <w:tabs>
          <w:tab w:val="left" w:pos="1560"/>
        </w:tabs>
        <w:spacing w:before="0" w:beforeAutospacing="0" w:after="0" w:afterAutospacing="0" w:line="240" w:lineRule="auto"/>
        <w:ind w:firstLine="709"/>
        <w:jc w:val="both"/>
        <w:rPr>
          <w:sz w:val="28"/>
          <w:szCs w:val="28"/>
        </w:rPr>
      </w:pPr>
      <w:r w:rsidRPr="00C77BD9">
        <w:rPr>
          <w:sz w:val="28"/>
          <w:szCs w:val="28"/>
        </w:rPr>
        <w:t xml:space="preserve">Термин </w:t>
      </w:r>
      <w:r w:rsidRPr="00AA38CC">
        <w:rPr>
          <w:i/>
          <w:iCs/>
          <w:sz w:val="28"/>
          <w:szCs w:val="28"/>
        </w:rPr>
        <w:t>цифровая экономика</w:t>
      </w:r>
      <w:r w:rsidRPr="00C77BD9">
        <w:rPr>
          <w:sz w:val="28"/>
          <w:szCs w:val="28"/>
        </w:rPr>
        <w:t xml:space="preserve"> появился в 1995 году, благодаря Дону (Дональду) Тапскотту (одним из главных мировых авторитетов в области бизнес-стратегии), он определил ее следующим образом: цифровая экономика – экономика, основанная на доминирующем применении цифровых технологий; а американский программист Николас Негропонте (основатель медиа-лаборатории Массачусетского технологического института) сформулировал ее концепцию, в сжатом виде она звучит как </w:t>
      </w:r>
      <w:r w:rsidRPr="00AA38CC">
        <w:rPr>
          <w:i/>
          <w:iCs/>
          <w:sz w:val="28"/>
          <w:szCs w:val="28"/>
        </w:rPr>
        <w:t>переход от обработки атомов до обработки битов</w:t>
      </w:r>
      <w:r w:rsidR="00CE651F" w:rsidRPr="00C77BD9">
        <w:rPr>
          <w:sz w:val="28"/>
          <w:szCs w:val="28"/>
        </w:rPr>
        <w:t xml:space="preserve">, что значит </w:t>
      </w:r>
      <w:r w:rsidR="00CE651F" w:rsidRPr="00AA38CC">
        <w:rPr>
          <w:i/>
          <w:iCs/>
          <w:sz w:val="28"/>
          <w:szCs w:val="28"/>
        </w:rPr>
        <w:t>от обработки атомов, из которых состоят все вещества, материалы и предметы, человечество переходит к обработке битов данных, из которых строится вся информация и цифровая реальность. Новые цифровые сервисы строятся в</w:t>
      </w:r>
      <w:r w:rsidR="00A34121" w:rsidRPr="00AA38CC">
        <w:rPr>
          <w:i/>
          <w:iCs/>
          <w:sz w:val="28"/>
          <w:szCs w:val="28"/>
        </w:rPr>
        <w:t xml:space="preserve"> </w:t>
      </w:r>
      <w:r w:rsidR="00CE651F" w:rsidRPr="00AA38CC">
        <w:rPr>
          <w:i/>
          <w:iCs/>
          <w:sz w:val="28"/>
          <w:szCs w:val="28"/>
        </w:rPr>
        <w:t>конечном итоге из битов также, как традиционные–из атомов и молекул</w:t>
      </w:r>
      <w:r w:rsidRPr="00C77BD9">
        <w:rPr>
          <w:sz w:val="28"/>
          <w:szCs w:val="28"/>
        </w:rPr>
        <w:t xml:space="preserve">. В экономически развитых странах принято не изменять классическое определение, которое дают </w:t>
      </w:r>
      <w:r w:rsidRPr="00EA2106">
        <w:rPr>
          <w:sz w:val="28"/>
          <w:szCs w:val="28"/>
        </w:rPr>
        <w:t xml:space="preserve">ученые </w:t>
      </w:r>
      <w:r w:rsidR="00F05F1D" w:rsidRPr="00EA2106">
        <w:rPr>
          <w:sz w:val="28"/>
          <w:szCs w:val="28"/>
          <w:lang w:val="ru-RU"/>
        </w:rPr>
        <w:t>[</w:t>
      </w:r>
      <w:r w:rsidR="00EA2106" w:rsidRPr="00EA2106">
        <w:rPr>
          <w:sz w:val="28"/>
          <w:szCs w:val="28"/>
          <w:lang w:val="ru-RU"/>
        </w:rPr>
        <w:t>1</w:t>
      </w:r>
      <w:r w:rsidR="00F05F1D" w:rsidRPr="00EA2106">
        <w:rPr>
          <w:sz w:val="28"/>
          <w:szCs w:val="28"/>
          <w:lang w:val="ru-RU"/>
        </w:rPr>
        <w:t>].</w:t>
      </w:r>
    </w:p>
    <w:p w14:paraId="389548D7" w14:textId="606EE107" w:rsidR="00DA057D" w:rsidRPr="00C77BD9" w:rsidRDefault="00DA057D" w:rsidP="00E95F07">
      <w:pPr>
        <w:pStyle w:val="a6"/>
        <w:tabs>
          <w:tab w:val="left" w:pos="1560"/>
        </w:tabs>
        <w:spacing w:before="0" w:beforeAutospacing="0" w:after="0" w:afterAutospacing="0" w:line="240" w:lineRule="auto"/>
        <w:ind w:firstLine="709"/>
        <w:jc w:val="both"/>
        <w:rPr>
          <w:sz w:val="28"/>
          <w:szCs w:val="28"/>
        </w:rPr>
      </w:pPr>
      <w:r w:rsidRPr="00C77BD9">
        <w:rPr>
          <w:sz w:val="28"/>
          <w:szCs w:val="28"/>
        </w:rPr>
        <w:t xml:space="preserve">Ученые всего мира используют именно определение Тапскота при изучении этих категорий. Со временем (в 2001 г.) Томас Месенбург выделил три основные составляющие этой концепции, в частности: поддерживающая инфраструктура (что включает в себя аппаратное и программное обеспечение, телекоммуникации, сети т. д); электронный бизнес (как ведется бизнес, любые процессы, которые организация проводит через компьютерные сети); электронная коммерция </w:t>
      </w:r>
      <w:r w:rsidR="00F05F1D" w:rsidRPr="00C77BD9">
        <w:rPr>
          <w:sz w:val="28"/>
          <w:szCs w:val="28"/>
          <w:lang w:val="ru-RU"/>
        </w:rPr>
        <w:t>[</w:t>
      </w:r>
      <w:r w:rsidR="00EA2106">
        <w:rPr>
          <w:sz w:val="28"/>
          <w:szCs w:val="28"/>
          <w:lang w:val="ru-RU"/>
        </w:rPr>
        <w:t>2</w:t>
      </w:r>
      <w:r w:rsidR="00EA2106" w:rsidRPr="00EA2106">
        <w:rPr>
          <w:sz w:val="28"/>
          <w:szCs w:val="28"/>
          <w:lang w:val="ru-RU"/>
        </w:rPr>
        <w:t>].</w:t>
      </w:r>
    </w:p>
    <w:p w14:paraId="6033D147" w14:textId="16ACB654" w:rsidR="00941776" w:rsidRPr="00C77BD9" w:rsidRDefault="00941776" w:rsidP="00E95F07">
      <w:pPr>
        <w:ind w:firstLine="709"/>
        <w:jc w:val="both"/>
        <w:rPr>
          <w:sz w:val="28"/>
          <w:szCs w:val="28"/>
        </w:rPr>
      </w:pPr>
      <w:r w:rsidRPr="00C77BD9">
        <w:rPr>
          <w:sz w:val="28"/>
          <w:szCs w:val="28"/>
        </w:rPr>
        <w:t xml:space="preserve">Определим, что мы понимаем под понятием «цировизация». В работе под понятием «цифровизация» понимаем «автоматизация». </w:t>
      </w:r>
    </w:p>
    <w:p w14:paraId="3EF06A68" w14:textId="2C00F829" w:rsidR="00941776" w:rsidRPr="00C77BD9" w:rsidRDefault="00941776" w:rsidP="00E95F07">
      <w:pPr>
        <w:ind w:firstLine="709"/>
        <w:jc w:val="both"/>
        <w:rPr>
          <w:sz w:val="28"/>
          <w:szCs w:val="28"/>
          <w:lang w:val="ru-RU"/>
        </w:rPr>
      </w:pPr>
      <w:r w:rsidRPr="00C77BD9">
        <w:rPr>
          <w:sz w:val="28"/>
          <w:szCs w:val="28"/>
        </w:rPr>
        <w:t>Не останавливаясь на смысловых тонкостях этих понятий данную проблему назовем общим понятием «цифровизация экономики»</w:t>
      </w:r>
      <w:r w:rsidR="00495A2C" w:rsidRPr="00C77BD9">
        <w:rPr>
          <w:sz w:val="28"/>
          <w:szCs w:val="28"/>
          <w:lang w:val="ru-RU"/>
        </w:rPr>
        <w:t xml:space="preserve"> или «</w:t>
      </w:r>
      <w:proofErr w:type="spellStart"/>
      <w:r w:rsidR="00495A2C" w:rsidRPr="00C77BD9">
        <w:rPr>
          <w:sz w:val="28"/>
          <w:szCs w:val="28"/>
          <w:lang w:val="ru-RU"/>
        </w:rPr>
        <w:t>цифровизация</w:t>
      </w:r>
      <w:proofErr w:type="spellEnd"/>
      <w:r w:rsidR="00495A2C" w:rsidRPr="00C77BD9">
        <w:rPr>
          <w:sz w:val="28"/>
          <w:szCs w:val="28"/>
          <w:lang w:val="ru-RU"/>
        </w:rPr>
        <w:t xml:space="preserve"> </w:t>
      </w:r>
      <w:r w:rsidR="00D42F75" w:rsidRPr="00C77BD9">
        <w:rPr>
          <w:sz w:val="28"/>
          <w:szCs w:val="28"/>
          <w:lang w:val="ru-RU"/>
        </w:rPr>
        <w:t>общества</w:t>
      </w:r>
      <w:r w:rsidR="00495A2C" w:rsidRPr="00C77BD9">
        <w:rPr>
          <w:sz w:val="28"/>
          <w:szCs w:val="28"/>
          <w:lang w:val="ru-RU"/>
        </w:rPr>
        <w:t>»</w:t>
      </w:r>
      <w:r w:rsidR="00D42F75" w:rsidRPr="00C77BD9">
        <w:rPr>
          <w:sz w:val="28"/>
          <w:szCs w:val="28"/>
          <w:lang w:val="ru-RU"/>
        </w:rPr>
        <w:t>.</w:t>
      </w:r>
    </w:p>
    <w:p w14:paraId="7C38AF49" w14:textId="036EE5AB" w:rsidR="004A75C1" w:rsidRPr="00C77BD9" w:rsidRDefault="00C629C3" w:rsidP="00E95F07">
      <w:pPr>
        <w:ind w:firstLine="709"/>
        <w:jc w:val="both"/>
        <w:rPr>
          <w:sz w:val="28"/>
          <w:szCs w:val="28"/>
        </w:rPr>
      </w:pPr>
      <w:r w:rsidRPr="00C77BD9">
        <w:rPr>
          <w:sz w:val="28"/>
          <w:szCs w:val="28"/>
        </w:rPr>
        <w:lastRenderedPageBreak/>
        <w:t>Для ведения цифровизации общества или экономики н</w:t>
      </w:r>
      <w:proofErr w:type="spellStart"/>
      <w:r w:rsidR="00835BC2" w:rsidRPr="00C77BD9">
        <w:rPr>
          <w:sz w:val="28"/>
          <w:szCs w:val="28"/>
          <w:lang w:val="ru-RU"/>
        </w:rPr>
        <w:t>еобходимо</w:t>
      </w:r>
      <w:proofErr w:type="spellEnd"/>
      <w:r w:rsidR="00835BC2" w:rsidRPr="00C77BD9">
        <w:rPr>
          <w:sz w:val="28"/>
          <w:szCs w:val="28"/>
          <w:lang w:val="ru-RU"/>
        </w:rPr>
        <w:t xml:space="preserve"> начать с определения области экономики</w:t>
      </w:r>
      <w:r w:rsidR="00AB1E00" w:rsidRPr="00C77BD9">
        <w:rPr>
          <w:sz w:val="28"/>
          <w:szCs w:val="28"/>
          <w:lang w:val="ru-RU"/>
        </w:rPr>
        <w:t xml:space="preserve"> и </w:t>
      </w:r>
      <w:r w:rsidR="00472D6D" w:rsidRPr="00C77BD9">
        <w:rPr>
          <w:sz w:val="28"/>
          <w:szCs w:val="28"/>
          <w:lang w:val="ru-RU"/>
        </w:rPr>
        <w:t xml:space="preserve">в ней соответствующей </w:t>
      </w:r>
      <w:r w:rsidRPr="00C77BD9">
        <w:rPr>
          <w:sz w:val="28"/>
          <w:szCs w:val="28"/>
        </w:rPr>
        <w:t>проблемной области исследования</w:t>
      </w:r>
      <w:r w:rsidR="00A62395" w:rsidRPr="00C77BD9">
        <w:rPr>
          <w:sz w:val="28"/>
          <w:szCs w:val="28"/>
          <w:lang w:val="ru-RU"/>
        </w:rPr>
        <w:t xml:space="preserve"> исходя из целей</w:t>
      </w:r>
      <w:r w:rsidRPr="00C77BD9">
        <w:rPr>
          <w:sz w:val="28"/>
          <w:szCs w:val="28"/>
        </w:rPr>
        <w:t>. Для этого следует анализировать все национальную экономику страны.</w:t>
      </w:r>
    </w:p>
    <w:p w14:paraId="15ED1311" w14:textId="18BBA57C" w:rsidR="005D3618" w:rsidRPr="00C77BD9" w:rsidRDefault="005D3618" w:rsidP="00E95F07">
      <w:pPr>
        <w:ind w:firstLine="709"/>
        <w:jc w:val="both"/>
        <w:rPr>
          <w:sz w:val="28"/>
          <w:szCs w:val="28"/>
        </w:rPr>
      </w:pPr>
      <w:r w:rsidRPr="00C77BD9">
        <w:rPr>
          <w:sz w:val="28"/>
          <w:szCs w:val="28"/>
        </w:rPr>
        <w:t>Необходимо отметить, что в современных глобальных условиях логистика играет ключевую роль в индустриальном развитии государств. В ряде стран</w:t>
      </w:r>
      <w:r w:rsidR="00F12F32" w:rsidRPr="00C77BD9">
        <w:rPr>
          <w:sz w:val="28"/>
          <w:szCs w:val="28"/>
          <w:lang w:val="ru-RU"/>
        </w:rPr>
        <w:t xml:space="preserve">, в том числе и в Казахстане, </w:t>
      </w:r>
      <w:r w:rsidRPr="00C77BD9">
        <w:rPr>
          <w:sz w:val="28"/>
          <w:szCs w:val="28"/>
        </w:rPr>
        <w:t>правительство сначала сделало ставку именно на развитие логистики как основного фактора стимулирования индустриального развития. В Республике Казахстан этот инструмент</w:t>
      </w:r>
      <w:r w:rsidR="00FC7122" w:rsidRPr="00C77BD9">
        <w:rPr>
          <w:sz w:val="28"/>
          <w:szCs w:val="28"/>
          <w:lang w:val="ru-RU"/>
        </w:rPr>
        <w:t xml:space="preserve"> </w:t>
      </w:r>
      <w:r w:rsidRPr="00C77BD9">
        <w:rPr>
          <w:sz w:val="28"/>
          <w:szCs w:val="28"/>
        </w:rPr>
        <w:t>может принести существенный экономический эффект для индустриального рывка:</w:t>
      </w:r>
    </w:p>
    <w:p w14:paraId="43012467" w14:textId="77777777" w:rsidR="005D3618" w:rsidRPr="00C77BD9" w:rsidRDefault="005D3618" w:rsidP="005A6491">
      <w:pPr>
        <w:pStyle w:val="a9"/>
        <w:numPr>
          <w:ilvl w:val="0"/>
          <w:numId w:val="24"/>
        </w:numPr>
        <w:spacing w:after="0" w:line="240" w:lineRule="auto"/>
        <w:ind w:left="0" w:firstLine="709"/>
        <w:jc w:val="both"/>
        <w:rPr>
          <w:rFonts w:ascii="Times New Roman" w:hAnsi="Times New Roman"/>
          <w:sz w:val="28"/>
          <w:szCs w:val="28"/>
        </w:rPr>
      </w:pPr>
      <w:r w:rsidRPr="00C77BD9">
        <w:rPr>
          <w:rFonts w:ascii="Times New Roman" w:hAnsi="Times New Roman"/>
          <w:sz w:val="28"/>
          <w:szCs w:val="28"/>
        </w:rPr>
        <w:t>во-первых, это стимулирующее логистическое обслуживание действующих и новых предпри</w:t>
      </w:r>
      <w:r w:rsidRPr="00C77BD9">
        <w:rPr>
          <w:rFonts w:ascii="Times New Roman" w:hAnsi="Times New Roman"/>
          <w:sz w:val="28"/>
          <w:szCs w:val="28"/>
        </w:rPr>
        <w:softHyphen/>
        <w:t>ятий. Сюда можно отнести ускорение, упрощение и удешевление внутренних перевозок при снабжении производства сырьем, доставку готовой продукции до потребителя, транс</w:t>
      </w:r>
      <w:r w:rsidRPr="00C77BD9">
        <w:rPr>
          <w:rFonts w:ascii="Times New Roman" w:hAnsi="Times New Roman"/>
          <w:sz w:val="28"/>
          <w:szCs w:val="28"/>
        </w:rPr>
        <w:softHyphen/>
        <w:t>портировку на дальние расстояния, в труднодоступные районы;</w:t>
      </w:r>
    </w:p>
    <w:p w14:paraId="1123DAE0" w14:textId="77777777" w:rsidR="00892268" w:rsidRDefault="005D3618" w:rsidP="005A6491">
      <w:pPr>
        <w:pStyle w:val="a9"/>
        <w:numPr>
          <w:ilvl w:val="0"/>
          <w:numId w:val="24"/>
        </w:numPr>
        <w:spacing w:after="0" w:line="240" w:lineRule="auto"/>
        <w:ind w:left="0" w:firstLine="709"/>
        <w:jc w:val="both"/>
        <w:rPr>
          <w:rFonts w:ascii="Times New Roman" w:hAnsi="Times New Roman"/>
          <w:sz w:val="28"/>
          <w:szCs w:val="28"/>
        </w:rPr>
      </w:pPr>
      <w:r w:rsidRPr="00C77BD9">
        <w:rPr>
          <w:rFonts w:ascii="Times New Roman" w:hAnsi="Times New Roman"/>
          <w:sz w:val="28"/>
          <w:szCs w:val="28"/>
        </w:rPr>
        <w:t>во-вторых, это национальные экспертные услуги, т.е. логистика, стимулирующая привлечение транзита через территорию Казахстана;</w:t>
      </w:r>
    </w:p>
    <w:p w14:paraId="789DC846" w14:textId="71C834A6" w:rsidR="005D3618" w:rsidRPr="00892268" w:rsidRDefault="00892268" w:rsidP="005A6491">
      <w:pPr>
        <w:pStyle w:val="a9"/>
        <w:numPr>
          <w:ilvl w:val="0"/>
          <w:numId w:val="24"/>
        </w:numPr>
        <w:spacing w:after="0" w:line="240" w:lineRule="auto"/>
        <w:ind w:left="0" w:firstLine="709"/>
        <w:jc w:val="both"/>
        <w:rPr>
          <w:rFonts w:ascii="Times New Roman" w:hAnsi="Times New Roman"/>
          <w:sz w:val="28"/>
          <w:szCs w:val="28"/>
        </w:rPr>
      </w:pPr>
      <w:r w:rsidRPr="00892268">
        <w:rPr>
          <w:rFonts w:ascii="Times New Roman" w:hAnsi="Times New Roman"/>
          <w:sz w:val="28"/>
          <w:szCs w:val="28"/>
        </w:rPr>
        <w:t xml:space="preserve"> </w:t>
      </w:r>
      <w:r w:rsidR="005D3618" w:rsidRPr="00892268">
        <w:rPr>
          <w:rFonts w:ascii="Times New Roman" w:hAnsi="Times New Roman"/>
          <w:sz w:val="28"/>
          <w:szCs w:val="28"/>
        </w:rPr>
        <w:t>в-третьих, логистика, способствующая активизации инвестиционных процессов в экономике страны, т. е. внешние эффекты логистики, когда иностранный партнер принимает решение о реализа</w:t>
      </w:r>
      <w:r w:rsidR="005D3618" w:rsidRPr="00892268">
        <w:rPr>
          <w:rFonts w:ascii="Times New Roman" w:hAnsi="Times New Roman"/>
          <w:sz w:val="28"/>
          <w:szCs w:val="28"/>
        </w:rPr>
        <w:softHyphen/>
        <w:t>ции инвестиционных проектов на территории Казахстана благодаря развитой логистической системе</w:t>
      </w:r>
      <w:r w:rsidR="00832ABB" w:rsidRPr="00892268">
        <w:rPr>
          <w:rFonts w:ascii="Times New Roman" w:hAnsi="Times New Roman"/>
          <w:sz w:val="28"/>
          <w:szCs w:val="28"/>
        </w:rPr>
        <w:t xml:space="preserve"> [</w:t>
      </w:r>
      <w:r w:rsidR="00EA2106" w:rsidRPr="00892268">
        <w:rPr>
          <w:rFonts w:ascii="Times New Roman" w:hAnsi="Times New Roman"/>
          <w:sz w:val="28"/>
          <w:szCs w:val="28"/>
        </w:rPr>
        <w:t>3</w:t>
      </w:r>
      <w:r w:rsidR="00832ABB" w:rsidRPr="00892268">
        <w:rPr>
          <w:rFonts w:ascii="Times New Roman" w:hAnsi="Times New Roman"/>
          <w:sz w:val="28"/>
          <w:szCs w:val="28"/>
        </w:rPr>
        <w:t>].</w:t>
      </w:r>
    </w:p>
    <w:p w14:paraId="58190EC7" w14:textId="079AC245" w:rsidR="005D3618" w:rsidRPr="0007296C" w:rsidRDefault="005D3618" w:rsidP="00E95F07">
      <w:pPr>
        <w:ind w:firstLine="709"/>
        <w:jc w:val="both"/>
        <w:rPr>
          <w:sz w:val="28"/>
          <w:szCs w:val="28"/>
          <w:lang w:val="ru-RU"/>
        </w:rPr>
      </w:pPr>
      <w:r w:rsidRPr="00C77BD9">
        <w:rPr>
          <w:sz w:val="28"/>
          <w:szCs w:val="28"/>
        </w:rPr>
        <w:t>На 25-м пленарном заседании Совета иностранных инвесторов Первый Президент Казахстана объявил о начале реализации проекта «Казахстан — Новый Шелковый путь»: «Казахстан должен возродить свою историческую роль и стать крупнейшим деловым транзитным хабом Центрально-Азиатского региона, своеобразным мостом между Европой и Азией. Это создание на ключевых транспортных коридорах Казахстана единого комплекса хабов международного уровня — торгово-логистического, финансово-делового, инновационно-технологического и туристического</w:t>
      </w:r>
      <w:r w:rsidR="00BE408C" w:rsidRPr="0007296C">
        <w:rPr>
          <w:sz w:val="28"/>
          <w:szCs w:val="28"/>
          <w:lang w:val="ru-RU"/>
        </w:rPr>
        <w:t xml:space="preserve"> [</w:t>
      </w:r>
      <w:r w:rsidR="0007296C" w:rsidRPr="0007296C">
        <w:rPr>
          <w:sz w:val="28"/>
          <w:szCs w:val="28"/>
          <w:lang w:val="ru-RU"/>
        </w:rPr>
        <w:t>4].</w:t>
      </w:r>
    </w:p>
    <w:p w14:paraId="5458D11E" w14:textId="571FEA00" w:rsidR="005D3618" w:rsidRPr="0007296C" w:rsidRDefault="005D3618" w:rsidP="00E95F07">
      <w:pPr>
        <w:ind w:firstLine="709"/>
        <w:jc w:val="both"/>
        <w:rPr>
          <w:sz w:val="28"/>
          <w:szCs w:val="28"/>
          <w:lang w:val="ru-RU"/>
        </w:rPr>
      </w:pPr>
      <w:r w:rsidRPr="00C77BD9">
        <w:rPr>
          <w:sz w:val="28"/>
          <w:szCs w:val="28"/>
        </w:rPr>
        <w:t>Правительства многих стран делают ставку на развитие логистики, которая является основным фактором для стимулирования экономического развития. В современных условиях логистике отво</w:t>
      </w:r>
      <w:r w:rsidRPr="00C77BD9">
        <w:rPr>
          <w:sz w:val="28"/>
          <w:szCs w:val="28"/>
        </w:rPr>
        <w:softHyphen/>
        <w:t xml:space="preserve">дится ключевая роль для индустриального развития страны, так как все грузоперевозки в Казахстане и доставляемые товары из Казахстана зависят от правильных логистических </w:t>
      </w:r>
      <w:r w:rsidRPr="0007296C">
        <w:rPr>
          <w:sz w:val="28"/>
          <w:szCs w:val="28"/>
        </w:rPr>
        <w:t>схем</w:t>
      </w:r>
      <w:r w:rsidR="00413E0F" w:rsidRPr="0007296C">
        <w:rPr>
          <w:sz w:val="28"/>
          <w:szCs w:val="28"/>
          <w:lang w:val="ru-RU"/>
        </w:rPr>
        <w:t xml:space="preserve"> [</w:t>
      </w:r>
      <w:r w:rsidR="0007296C" w:rsidRPr="0007296C">
        <w:rPr>
          <w:sz w:val="28"/>
          <w:szCs w:val="28"/>
          <w:lang w:val="ru-RU"/>
        </w:rPr>
        <w:t>5].</w:t>
      </w:r>
    </w:p>
    <w:p w14:paraId="6E5B4A28" w14:textId="77777777" w:rsidR="005D3618" w:rsidRPr="00C77BD9" w:rsidRDefault="005D3618" w:rsidP="00E95F07">
      <w:pPr>
        <w:ind w:firstLine="709"/>
        <w:jc w:val="both"/>
        <w:rPr>
          <w:sz w:val="28"/>
          <w:szCs w:val="28"/>
        </w:rPr>
      </w:pPr>
      <w:r w:rsidRPr="00C77BD9">
        <w:rPr>
          <w:sz w:val="28"/>
          <w:szCs w:val="28"/>
        </w:rPr>
        <w:t>Особенно важен тот факт, что неотъемлемым компонентом успешного экономического развития является реализация на практике внутреннего компонента — Логистической карты Казахстана. Этот инструмент планирования всей транспортно-логистической системы дает возможность на долгосроч</w:t>
      </w:r>
      <w:r w:rsidRPr="00C77BD9">
        <w:rPr>
          <w:sz w:val="28"/>
          <w:szCs w:val="28"/>
        </w:rPr>
        <w:softHyphen/>
        <w:t xml:space="preserve">ной основе многим промышленным предприятиям делать прогнозы доходов и расходов, реализовывать долгосрочную маркетинговую политику, финансово стабильно учитывать все положительные факторы. Его структура должна подходить как для бизнеса в целом, так и для отдельных компаний и госструктур. </w:t>
      </w:r>
      <w:r w:rsidRPr="00C77BD9">
        <w:rPr>
          <w:sz w:val="28"/>
          <w:szCs w:val="28"/>
        </w:rPr>
        <w:lastRenderedPageBreak/>
        <w:t>Важным внешним инструментом должна стать реализация проекта «Казахстан - Новый Шелковый путь», нацеленного на казахстанской транзит. Казахстан здесь будет иметь сразу несколь</w:t>
      </w:r>
      <w:r w:rsidRPr="00C77BD9">
        <w:rPr>
          <w:sz w:val="28"/>
          <w:szCs w:val="28"/>
        </w:rPr>
        <w:softHyphen/>
        <w:t>ко преимуществ, главные из которых: сроки доставки, замораживание финансов и времени; маршрут, который в основном пройдет по территории Китая, а также строительство зеленого коридора — Торгово-транспортного хаба и немаловажный фактор — исторический маршрут Шелкового пути.</w:t>
      </w:r>
    </w:p>
    <w:p w14:paraId="3F38CDB4" w14:textId="77777777" w:rsidR="005D3618" w:rsidRPr="00C77BD9" w:rsidRDefault="005D3618" w:rsidP="00E95F07">
      <w:pPr>
        <w:ind w:firstLine="709"/>
        <w:jc w:val="both"/>
        <w:rPr>
          <w:sz w:val="28"/>
          <w:szCs w:val="28"/>
        </w:rPr>
      </w:pPr>
      <w:r w:rsidRPr="00C77BD9">
        <w:rPr>
          <w:sz w:val="28"/>
          <w:szCs w:val="28"/>
        </w:rPr>
        <w:t>Во всем мире логистика сама по себе является очень прибыльным сегментом. Мировой рынок транспортной логистики оценивается в 2,7 триллиона долларов США, т.е. порядка 7 % мирового ВВП. В развитых странах доля транспортной логистики составляет где-то 13-14 % от ВВП. Так в Ир</w:t>
      </w:r>
      <w:r w:rsidRPr="00C77BD9">
        <w:rPr>
          <w:sz w:val="28"/>
          <w:szCs w:val="28"/>
        </w:rPr>
        <w:softHyphen/>
        <w:t>ландии этот показатель достигает 14,2 %, в Сингапуре — 13,9 %, Гонконге — 13,7 %, в Германии — 13 %. Это свидетельствует о том, что эти страны обращают особое внимание на развитие данного сектора как одного из источников национального дохода. В Казахстане доля логистики приблизи</w:t>
      </w:r>
      <w:r w:rsidRPr="00C77BD9">
        <w:rPr>
          <w:sz w:val="28"/>
          <w:szCs w:val="28"/>
        </w:rPr>
        <w:softHyphen/>
        <w:t>тельно равна 8 %.</w:t>
      </w:r>
    </w:p>
    <w:p w14:paraId="01383EE6" w14:textId="649954B6" w:rsidR="005D3618" w:rsidRPr="00C77BD9" w:rsidRDefault="005D3618" w:rsidP="00E95F07">
      <w:pPr>
        <w:ind w:firstLine="709"/>
        <w:jc w:val="both"/>
        <w:rPr>
          <w:sz w:val="28"/>
          <w:szCs w:val="28"/>
        </w:rPr>
      </w:pPr>
      <w:r w:rsidRPr="00C77BD9">
        <w:rPr>
          <w:sz w:val="28"/>
          <w:szCs w:val="28"/>
        </w:rPr>
        <w:t>Можно с уверенностью отметить, что транзитный потенциал нужно рассматривать как точку экономического роста страны. С этой целью необходимо обеспечить повышение привлекательности и создание самой современной эффективной транспортно-логистической системы в СНГ, совершен</w:t>
      </w:r>
      <w:r w:rsidRPr="00C77BD9">
        <w:rPr>
          <w:sz w:val="28"/>
          <w:szCs w:val="28"/>
        </w:rPr>
        <w:softHyphen/>
        <w:t>ствование транспортно-логистических операций на любом виде транспорта с учетом предоставления широкого спектра услуг, предложение конкурентоспособных тарифов, дальнейшее совершенствова</w:t>
      </w:r>
      <w:r w:rsidRPr="00C77BD9">
        <w:rPr>
          <w:sz w:val="28"/>
          <w:szCs w:val="28"/>
        </w:rPr>
        <w:softHyphen/>
        <w:t>ние коридоров для транзитных грузопотоков на постоянной, линейной, основе, где будут четко опре</w:t>
      </w:r>
      <w:r w:rsidRPr="00C77BD9">
        <w:rPr>
          <w:sz w:val="28"/>
          <w:szCs w:val="28"/>
        </w:rPr>
        <w:softHyphen/>
        <w:t>делены сроки прохождения, стоимость и систематичность использования данных коридоров, органи</w:t>
      </w:r>
      <w:r w:rsidRPr="00C77BD9">
        <w:rPr>
          <w:sz w:val="28"/>
          <w:szCs w:val="28"/>
        </w:rPr>
        <w:softHyphen/>
        <w:t>зация и разработка оптимальных условий и инфраструктуры для входящих и выходящих грузопото</w:t>
      </w:r>
      <w:r w:rsidRPr="00C77BD9">
        <w:rPr>
          <w:sz w:val="28"/>
          <w:szCs w:val="28"/>
        </w:rPr>
        <w:softHyphen/>
        <w:t>ков, с последующим локальным распределением до конечных пунктов назначения. Следует отметить, что это еще далеко не полный список задач, которые нужно выполнить, чтобы максимально исполь</w:t>
      </w:r>
      <w:r w:rsidRPr="00C77BD9">
        <w:rPr>
          <w:sz w:val="28"/>
          <w:szCs w:val="28"/>
        </w:rPr>
        <w:softHyphen/>
        <w:t>зовать транзитный потенциал Казахстана. Если это будет сделано, то Казахстан значительно выиграет от вклада транспортной логистики в экономическое развитие</w:t>
      </w:r>
      <w:r w:rsidR="00413E0F" w:rsidRPr="00C77BD9">
        <w:rPr>
          <w:sz w:val="28"/>
          <w:szCs w:val="28"/>
          <w:lang w:val="ru-RU"/>
        </w:rPr>
        <w:t xml:space="preserve"> [</w:t>
      </w:r>
      <w:r w:rsidR="0007296C" w:rsidRPr="0007296C">
        <w:rPr>
          <w:sz w:val="28"/>
          <w:szCs w:val="28"/>
          <w:lang w:val="ru-RU"/>
        </w:rPr>
        <w:t>6].</w:t>
      </w:r>
      <w:r w:rsidR="00216F0A" w:rsidRPr="00C77BD9">
        <w:rPr>
          <w:sz w:val="28"/>
          <w:szCs w:val="28"/>
        </w:rPr>
        <w:t xml:space="preserve"> </w:t>
      </w:r>
    </w:p>
    <w:p w14:paraId="03BBBE7B" w14:textId="33F2CA27" w:rsidR="000455F5" w:rsidRPr="00C77BD9" w:rsidRDefault="000455F5" w:rsidP="00E95F07">
      <w:pPr>
        <w:ind w:firstLine="709"/>
        <w:jc w:val="both"/>
        <w:rPr>
          <w:sz w:val="28"/>
          <w:szCs w:val="28"/>
        </w:rPr>
      </w:pPr>
      <w:r w:rsidRPr="00C77BD9">
        <w:rPr>
          <w:sz w:val="28"/>
          <w:szCs w:val="28"/>
        </w:rPr>
        <w:t>Логистика состоит из множества процессов, начиная с процесса закупки и завоза груза на склад, заканчивая процессами развозки и доставки груза клиентам, а также осуществление финансовой транзакции (оплаты) за груз.</w:t>
      </w:r>
    </w:p>
    <w:p w14:paraId="04420028" w14:textId="7E36B953" w:rsidR="00370D45" w:rsidRPr="00C77BD9" w:rsidRDefault="00370D45" w:rsidP="00E95F07">
      <w:pPr>
        <w:ind w:firstLine="709"/>
        <w:jc w:val="both"/>
        <w:rPr>
          <w:sz w:val="28"/>
          <w:szCs w:val="28"/>
          <w:lang w:val="ru-RU"/>
        </w:rPr>
      </w:pPr>
      <w:r w:rsidRPr="00C77BD9">
        <w:rPr>
          <w:sz w:val="28"/>
          <w:szCs w:val="28"/>
          <w:lang w:val="ru-RU"/>
        </w:rPr>
        <w:t xml:space="preserve">Одним их важных процессов логистической цепочки </w:t>
      </w:r>
      <w:r w:rsidR="00DC58F3" w:rsidRPr="00C77BD9">
        <w:rPr>
          <w:sz w:val="28"/>
          <w:szCs w:val="28"/>
          <w:lang w:val="ru-RU"/>
        </w:rPr>
        <w:t xml:space="preserve">являются процессы накопления и хранения. </w:t>
      </w:r>
    </w:p>
    <w:p w14:paraId="06968173" w14:textId="23D2ECAE" w:rsidR="00162A68" w:rsidRPr="00162A68" w:rsidRDefault="00162A68" w:rsidP="00162A68">
      <w:pPr>
        <w:ind w:firstLine="709"/>
        <w:jc w:val="both"/>
        <w:rPr>
          <w:sz w:val="28"/>
          <w:szCs w:val="28"/>
        </w:rPr>
      </w:pPr>
      <w:r>
        <w:rPr>
          <w:sz w:val="28"/>
          <w:szCs w:val="28"/>
          <w:lang w:val="ru-RU"/>
        </w:rPr>
        <w:t>Основные задачи складской логистики это</w:t>
      </w:r>
      <w:r w:rsidR="005D3618" w:rsidRPr="00C77BD9">
        <w:rPr>
          <w:sz w:val="28"/>
          <w:szCs w:val="28"/>
        </w:rPr>
        <w:t>: выбор склада</w:t>
      </w:r>
      <w:r>
        <w:rPr>
          <w:sz w:val="28"/>
          <w:szCs w:val="28"/>
          <w:lang w:val="ru-RU"/>
        </w:rPr>
        <w:t xml:space="preserve"> согласно классификации</w:t>
      </w:r>
      <w:r w:rsidR="005D3618" w:rsidRPr="00C77BD9">
        <w:rPr>
          <w:sz w:val="28"/>
          <w:szCs w:val="28"/>
        </w:rPr>
        <w:t xml:space="preserve">; </w:t>
      </w:r>
      <w:r>
        <w:rPr>
          <w:sz w:val="28"/>
          <w:szCs w:val="28"/>
          <w:lang w:val="ru-RU"/>
        </w:rPr>
        <w:t>оптимальное</w:t>
      </w:r>
      <w:r w:rsidR="005D3618" w:rsidRPr="00C77BD9">
        <w:rPr>
          <w:sz w:val="28"/>
          <w:szCs w:val="28"/>
        </w:rPr>
        <w:t xml:space="preserve"> размещение товаров</w:t>
      </w:r>
      <w:r>
        <w:rPr>
          <w:sz w:val="28"/>
          <w:szCs w:val="28"/>
          <w:lang w:val="ru-RU"/>
        </w:rPr>
        <w:t xml:space="preserve"> в ячейках и на складе в целом</w:t>
      </w:r>
      <w:r w:rsidR="005D3618" w:rsidRPr="00C77BD9">
        <w:rPr>
          <w:sz w:val="28"/>
          <w:szCs w:val="28"/>
        </w:rPr>
        <w:t>; оснащение оборудованием</w:t>
      </w:r>
      <w:r>
        <w:rPr>
          <w:sz w:val="28"/>
          <w:szCs w:val="28"/>
          <w:lang w:val="ru-RU"/>
        </w:rPr>
        <w:t xml:space="preserve"> с соответствующими техническими характеристиками</w:t>
      </w:r>
      <w:r w:rsidR="005D3618" w:rsidRPr="00C77BD9">
        <w:rPr>
          <w:sz w:val="28"/>
          <w:szCs w:val="28"/>
        </w:rPr>
        <w:t xml:space="preserve">; </w:t>
      </w:r>
      <w:proofErr w:type="spellStart"/>
      <w:r>
        <w:rPr>
          <w:sz w:val="28"/>
          <w:szCs w:val="28"/>
          <w:lang w:val="ru-RU"/>
        </w:rPr>
        <w:t>цифровизация</w:t>
      </w:r>
      <w:proofErr w:type="spellEnd"/>
      <w:r w:rsidR="005D3618" w:rsidRPr="00C77BD9">
        <w:rPr>
          <w:sz w:val="28"/>
          <w:szCs w:val="28"/>
        </w:rPr>
        <w:t xml:space="preserve"> </w:t>
      </w:r>
      <w:r>
        <w:rPr>
          <w:sz w:val="28"/>
          <w:szCs w:val="28"/>
          <w:lang w:val="ru-RU"/>
        </w:rPr>
        <w:t>управления складом</w:t>
      </w:r>
      <w:r w:rsidR="005D3618" w:rsidRPr="00C77BD9">
        <w:rPr>
          <w:sz w:val="28"/>
          <w:szCs w:val="28"/>
        </w:rPr>
        <w:t xml:space="preserve">; обеспечение сохранности товаров; обучение </w:t>
      </w:r>
      <w:r>
        <w:rPr>
          <w:sz w:val="28"/>
          <w:szCs w:val="28"/>
          <w:lang w:val="ru-RU"/>
        </w:rPr>
        <w:t>персонала,</w:t>
      </w:r>
      <w:r w:rsidR="005D3618" w:rsidRPr="00C77BD9">
        <w:rPr>
          <w:sz w:val="28"/>
          <w:szCs w:val="28"/>
        </w:rPr>
        <w:t xml:space="preserve"> </w:t>
      </w:r>
      <w:r>
        <w:rPr>
          <w:sz w:val="28"/>
          <w:szCs w:val="28"/>
          <w:lang w:val="ru-RU"/>
        </w:rPr>
        <w:t>документальное ведение процессов</w:t>
      </w:r>
      <w:r w:rsidRPr="00162A68">
        <w:rPr>
          <w:sz w:val="28"/>
          <w:szCs w:val="28"/>
        </w:rPr>
        <w:t xml:space="preserve"> по-прежнему остаются слабым местом в работе большинства предприятий практически в кажд</w:t>
      </w:r>
      <w:r>
        <w:rPr>
          <w:sz w:val="28"/>
          <w:szCs w:val="28"/>
          <w:lang w:val="ru-RU"/>
        </w:rPr>
        <w:t xml:space="preserve">ой отрасли экономики </w:t>
      </w:r>
      <w:r w:rsidRPr="00162A68">
        <w:rPr>
          <w:sz w:val="28"/>
          <w:szCs w:val="28"/>
        </w:rPr>
        <w:t>страны.</w:t>
      </w:r>
      <w:r w:rsidR="005D3618" w:rsidRPr="00C77BD9">
        <w:rPr>
          <w:sz w:val="28"/>
          <w:szCs w:val="28"/>
        </w:rPr>
        <w:t xml:space="preserve"> В настоящее время сеть </w:t>
      </w:r>
      <w:r>
        <w:rPr>
          <w:sz w:val="28"/>
          <w:szCs w:val="28"/>
          <w:lang w:val="ru-RU"/>
        </w:rPr>
        <w:lastRenderedPageBreak/>
        <w:t xml:space="preserve">логистики </w:t>
      </w:r>
      <w:r w:rsidR="005D3618" w:rsidRPr="00C77BD9">
        <w:rPr>
          <w:sz w:val="28"/>
          <w:szCs w:val="28"/>
        </w:rPr>
        <w:t xml:space="preserve">предприятий формируется во многом </w:t>
      </w:r>
      <w:r>
        <w:rPr>
          <w:sz w:val="28"/>
          <w:szCs w:val="28"/>
          <w:lang w:val="ru-RU"/>
        </w:rPr>
        <w:t>не организованно</w:t>
      </w:r>
      <w:r w:rsidR="005D3618" w:rsidRPr="00C77BD9">
        <w:rPr>
          <w:sz w:val="28"/>
          <w:szCs w:val="28"/>
        </w:rPr>
        <w:t xml:space="preserve">. </w:t>
      </w:r>
      <w:r>
        <w:rPr>
          <w:sz w:val="28"/>
          <w:szCs w:val="28"/>
          <w:lang w:val="ru-RU"/>
        </w:rPr>
        <w:t xml:space="preserve">Не учитываются требования к технической составляющей, а </w:t>
      </w:r>
      <w:proofErr w:type="gramStart"/>
      <w:r>
        <w:rPr>
          <w:sz w:val="28"/>
          <w:szCs w:val="28"/>
          <w:lang w:val="ru-RU"/>
        </w:rPr>
        <w:t>так же</w:t>
      </w:r>
      <w:proofErr w:type="gramEnd"/>
      <w:r>
        <w:rPr>
          <w:sz w:val="28"/>
          <w:szCs w:val="28"/>
          <w:lang w:val="ru-RU"/>
        </w:rPr>
        <w:t xml:space="preserve"> экономическим показателям предприятия, а так же не берется в расчет управление товародвижением. </w:t>
      </w:r>
      <w:r w:rsidR="005D3618" w:rsidRPr="00C77BD9">
        <w:rPr>
          <w:sz w:val="28"/>
          <w:szCs w:val="28"/>
        </w:rPr>
        <w:t xml:space="preserve">Это </w:t>
      </w:r>
      <w:r>
        <w:rPr>
          <w:sz w:val="28"/>
          <w:szCs w:val="28"/>
          <w:lang w:val="ru-RU"/>
        </w:rPr>
        <w:t>может пр</w:t>
      </w:r>
      <w:r w:rsidR="00096CF6">
        <w:rPr>
          <w:sz w:val="28"/>
          <w:szCs w:val="28"/>
          <w:lang w:val="ru-RU"/>
        </w:rPr>
        <w:t>и</w:t>
      </w:r>
      <w:r>
        <w:rPr>
          <w:sz w:val="28"/>
          <w:szCs w:val="28"/>
          <w:lang w:val="ru-RU"/>
        </w:rPr>
        <w:t>вести к</w:t>
      </w:r>
      <w:r w:rsidR="005D3618" w:rsidRPr="00C77BD9">
        <w:rPr>
          <w:sz w:val="28"/>
          <w:szCs w:val="28"/>
        </w:rPr>
        <w:t xml:space="preserve"> </w:t>
      </w:r>
      <w:proofErr w:type="spellStart"/>
      <w:r>
        <w:rPr>
          <w:sz w:val="28"/>
          <w:szCs w:val="28"/>
          <w:lang w:val="ru-RU"/>
        </w:rPr>
        <w:t>ир</w:t>
      </w:r>
      <w:proofErr w:type="spellEnd"/>
      <w:r w:rsidR="005D3618" w:rsidRPr="00C77BD9">
        <w:rPr>
          <w:sz w:val="28"/>
          <w:szCs w:val="28"/>
        </w:rPr>
        <w:t>рациональному использованию ресурсов</w:t>
      </w:r>
      <w:r>
        <w:rPr>
          <w:sz w:val="28"/>
          <w:szCs w:val="28"/>
          <w:lang w:val="ru-RU"/>
        </w:rPr>
        <w:t xml:space="preserve"> не только финансовых, но и материальных, которые итак находятся в ограниченном количестве</w:t>
      </w:r>
      <w:r w:rsidR="005D3618" w:rsidRPr="00C77BD9">
        <w:rPr>
          <w:sz w:val="28"/>
          <w:szCs w:val="28"/>
        </w:rPr>
        <w:t xml:space="preserve">. </w:t>
      </w:r>
      <w:r w:rsidRPr="00162A68">
        <w:rPr>
          <w:sz w:val="28"/>
          <w:szCs w:val="28"/>
        </w:rPr>
        <w:t xml:space="preserve">Отсутствие конкретных практических рекомендаций по </w:t>
      </w:r>
      <w:r w:rsidR="00096CF6">
        <w:rPr>
          <w:sz w:val="28"/>
          <w:szCs w:val="28"/>
          <w:lang w:val="ru-RU"/>
        </w:rPr>
        <w:t xml:space="preserve">эффективной </w:t>
      </w:r>
      <w:r w:rsidRPr="00162A68">
        <w:rPr>
          <w:sz w:val="28"/>
          <w:szCs w:val="28"/>
        </w:rPr>
        <w:t>оптимизации складских процессов, операций, технологий на ресурсоснабжающих предприятиях приводит к "трудностям" в построении складских систем управления логистикой</w:t>
      </w:r>
      <w:r w:rsidR="00096CF6">
        <w:rPr>
          <w:sz w:val="28"/>
          <w:szCs w:val="28"/>
          <w:lang w:val="ru-RU"/>
        </w:rPr>
        <w:t>.</w:t>
      </w:r>
    </w:p>
    <w:p w14:paraId="5A344733" w14:textId="535D94CD" w:rsidR="00162A68" w:rsidRDefault="00162A68" w:rsidP="00162A68">
      <w:pPr>
        <w:ind w:firstLine="709"/>
        <w:jc w:val="both"/>
        <w:rPr>
          <w:sz w:val="28"/>
          <w:szCs w:val="28"/>
        </w:rPr>
      </w:pPr>
      <w:r w:rsidRPr="00162A68">
        <w:rPr>
          <w:sz w:val="28"/>
          <w:szCs w:val="28"/>
        </w:rPr>
        <w:t>Все эти условия определяют актуальность темы</w:t>
      </w:r>
      <w:r w:rsidR="00096CF6">
        <w:rPr>
          <w:sz w:val="28"/>
          <w:szCs w:val="28"/>
          <w:lang w:val="ru-RU"/>
        </w:rPr>
        <w:t xml:space="preserve"> настоящего</w:t>
      </w:r>
      <w:r w:rsidRPr="00162A68">
        <w:rPr>
          <w:sz w:val="28"/>
          <w:szCs w:val="28"/>
        </w:rPr>
        <w:t xml:space="preserve"> диссертационного исследования, </w:t>
      </w:r>
      <w:r w:rsidR="00096CF6">
        <w:rPr>
          <w:sz w:val="28"/>
          <w:szCs w:val="28"/>
          <w:lang w:val="ru-RU"/>
        </w:rPr>
        <w:t xml:space="preserve">которое направлено </w:t>
      </w:r>
      <w:r w:rsidRPr="00162A68">
        <w:rPr>
          <w:sz w:val="28"/>
          <w:szCs w:val="28"/>
        </w:rPr>
        <w:t xml:space="preserve">на разработку методических рекомендаций по модернизации </w:t>
      </w:r>
      <w:r w:rsidR="00096CF6">
        <w:rPr>
          <w:sz w:val="28"/>
          <w:szCs w:val="28"/>
          <w:lang w:val="ru-RU"/>
        </w:rPr>
        <w:t xml:space="preserve">логистических </w:t>
      </w:r>
      <w:r w:rsidRPr="00162A68">
        <w:rPr>
          <w:sz w:val="28"/>
          <w:szCs w:val="28"/>
        </w:rPr>
        <w:t>бизнес-процессов.</w:t>
      </w:r>
    </w:p>
    <w:p w14:paraId="3AB74E5E" w14:textId="0DBEF302" w:rsidR="00096CF6" w:rsidRDefault="00F67BDF" w:rsidP="00096CF6">
      <w:pPr>
        <w:ind w:firstLine="709"/>
        <w:jc w:val="both"/>
        <w:rPr>
          <w:sz w:val="28"/>
          <w:szCs w:val="28"/>
        </w:rPr>
      </w:pPr>
      <w:r w:rsidRPr="00C77BD9">
        <w:rPr>
          <w:sz w:val="28"/>
          <w:szCs w:val="28"/>
        </w:rPr>
        <w:t xml:space="preserve">Для правильного и эффективного усовершенствования и развития </w:t>
      </w:r>
      <w:r w:rsidR="00007543" w:rsidRPr="00C77BD9">
        <w:rPr>
          <w:sz w:val="28"/>
          <w:szCs w:val="28"/>
        </w:rPr>
        <w:t>логистической деятельности</w:t>
      </w:r>
      <w:r w:rsidRPr="00C77BD9">
        <w:rPr>
          <w:sz w:val="28"/>
          <w:szCs w:val="28"/>
        </w:rPr>
        <w:t xml:space="preserve">, требуется </w:t>
      </w:r>
      <w:r w:rsidR="00096CF6" w:rsidRPr="00096CF6">
        <w:rPr>
          <w:sz w:val="28"/>
          <w:szCs w:val="28"/>
        </w:rPr>
        <w:t>сформулировать задачи</w:t>
      </w:r>
      <w:r w:rsidR="00096CF6">
        <w:rPr>
          <w:sz w:val="28"/>
          <w:szCs w:val="28"/>
          <w:lang w:val="ru-RU"/>
        </w:rPr>
        <w:t xml:space="preserve"> оптимальной</w:t>
      </w:r>
      <w:r w:rsidR="00096CF6" w:rsidRPr="00096CF6">
        <w:rPr>
          <w:sz w:val="28"/>
          <w:szCs w:val="28"/>
        </w:rPr>
        <w:t xml:space="preserve"> реализации общих и специальных процессов и разработать эффективные алгоритмы их решения, учитывая при этом взаимосвязь между задачами и процессами.</w:t>
      </w:r>
      <w:r w:rsidR="00096CF6">
        <w:rPr>
          <w:sz w:val="28"/>
          <w:szCs w:val="28"/>
          <w:lang w:val="ru-RU"/>
        </w:rPr>
        <w:t xml:space="preserve"> Для непрерывной работы </w:t>
      </w:r>
      <w:r w:rsidR="00096CF6" w:rsidRPr="00096CF6">
        <w:rPr>
          <w:sz w:val="28"/>
          <w:szCs w:val="28"/>
        </w:rPr>
        <w:t>необходимо в полной мере учитывать все процессы складской деятельности, охватывающие все профессиональные процессы, которые являются частью общего бизнес-процесса.</w:t>
      </w:r>
    </w:p>
    <w:p w14:paraId="557C5CAC" w14:textId="19CB5F24" w:rsidR="000F2300" w:rsidRPr="00C77BD9" w:rsidRDefault="004E14FF" w:rsidP="00E95F07">
      <w:pPr>
        <w:ind w:firstLine="709"/>
        <w:jc w:val="both"/>
        <w:rPr>
          <w:sz w:val="28"/>
          <w:szCs w:val="28"/>
        </w:rPr>
      </w:pPr>
      <w:r w:rsidRPr="00C77BD9">
        <w:rPr>
          <w:sz w:val="28"/>
          <w:szCs w:val="28"/>
          <w:lang w:val="ru-RU"/>
        </w:rPr>
        <w:t>Таким образом, и</w:t>
      </w:r>
      <w:r w:rsidR="000F2300" w:rsidRPr="00C77BD9">
        <w:rPr>
          <w:sz w:val="28"/>
          <w:szCs w:val="28"/>
        </w:rPr>
        <w:t xml:space="preserve">зложенные обстоятельства обуславливают </w:t>
      </w:r>
      <w:r w:rsidRPr="00C77BD9">
        <w:rPr>
          <w:sz w:val="28"/>
          <w:szCs w:val="28"/>
          <w:lang w:val="ru-RU"/>
        </w:rPr>
        <w:t>важность</w:t>
      </w:r>
      <w:r w:rsidR="000F2300" w:rsidRPr="00C77BD9">
        <w:rPr>
          <w:sz w:val="28"/>
          <w:szCs w:val="28"/>
        </w:rPr>
        <w:t xml:space="preserve"> темы диссертационного исследования в части цифровой трансформации </w:t>
      </w:r>
      <w:proofErr w:type="gramStart"/>
      <w:r w:rsidR="000F2300" w:rsidRPr="00C77BD9">
        <w:rPr>
          <w:sz w:val="28"/>
          <w:szCs w:val="28"/>
        </w:rPr>
        <w:t>бизнес процессов</w:t>
      </w:r>
      <w:proofErr w:type="gramEnd"/>
      <w:r w:rsidR="000F2300" w:rsidRPr="00C77BD9">
        <w:rPr>
          <w:sz w:val="28"/>
          <w:szCs w:val="28"/>
        </w:rPr>
        <w:t xml:space="preserve"> национальной экономики, в частности ее разделов, связанных с логистическими процессами.</w:t>
      </w:r>
    </w:p>
    <w:p w14:paraId="5E348297" w14:textId="36B072F5" w:rsidR="00F67BDF" w:rsidRPr="00D10CCA" w:rsidRDefault="00025EB3" w:rsidP="005F51FB">
      <w:pPr>
        <w:ind w:firstLine="709"/>
        <w:jc w:val="both"/>
        <w:rPr>
          <w:sz w:val="28"/>
          <w:szCs w:val="28"/>
          <w:lang w:val="ru-RU"/>
        </w:rPr>
      </w:pPr>
      <w:r>
        <w:rPr>
          <w:b/>
          <w:bCs/>
          <w:sz w:val="28"/>
          <w:szCs w:val="28"/>
          <w:lang w:val="ru-RU"/>
        </w:rPr>
        <w:t>Цель диссертационной работы.</w:t>
      </w:r>
      <w:r w:rsidR="0070076C" w:rsidRPr="00D10CCA">
        <w:rPr>
          <w:sz w:val="28"/>
          <w:szCs w:val="28"/>
        </w:rPr>
        <w:t xml:space="preserve"> </w:t>
      </w:r>
      <w:r>
        <w:rPr>
          <w:sz w:val="28"/>
          <w:szCs w:val="28"/>
          <w:lang w:val="ru-RU"/>
        </w:rPr>
        <w:t xml:space="preserve">Исследование </w:t>
      </w:r>
      <w:r w:rsidR="0070076C" w:rsidRPr="00D10CCA">
        <w:rPr>
          <w:sz w:val="28"/>
          <w:szCs w:val="28"/>
        </w:rPr>
        <w:t xml:space="preserve">разработка </w:t>
      </w:r>
      <w:r w:rsidR="005669DE" w:rsidRPr="00D10CCA">
        <w:rPr>
          <w:sz w:val="28"/>
          <w:szCs w:val="28"/>
        </w:rPr>
        <w:t>моделей и методов, обеспечивающих цифровую трансформацию бизнес</w:t>
      </w:r>
      <w:r w:rsidR="002F373C" w:rsidRPr="00D10CCA">
        <w:rPr>
          <w:sz w:val="28"/>
          <w:szCs w:val="28"/>
          <w:lang w:val="ru-RU"/>
        </w:rPr>
        <w:t>-</w:t>
      </w:r>
      <w:r w:rsidR="005669DE" w:rsidRPr="00D10CCA">
        <w:rPr>
          <w:sz w:val="28"/>
          <w:szCs w:val="28"/>
        </w:rPr>
        <w:t xml:space="preserve">процессов </w:t>
      </w:r>
      <w:r w:rsidR="00672E0D" w:rsidRPr="00D10CCA">
        <w:rPr>
          <w:sz w:val="28"/>
          <w:szCs w:val="28"/>
        </w:rPr>
        <w:t>автоматизации процессов логистики, определение</w:t>
      </w:r>
      <w:r w:rsidR="00A34121">
        <w:rPr>
          <w:sz w:val="28"/>
          <w:szCs w:val="28"/>
        </w:rPr>
        <w:t xml:space="preserve"> </w:t>
      </w:r>
      <w:r w:rsidR="0070076C" w:rsidRPr="00D10CCA">
        <w:rPr>
          <w:sz w:val="28"/>
          <w:szCs w:val="28"/>
        </w:rPr>
        <w:t xml:space="preserve">алгоритмов и принципов функционирования, </w:t>
      </w:r>
      <w:r w:rsidR="00672E0D" w:rsidRPr="00D10CCA">
        <w:rPr>
          <w:sz w:val="28"/>
          <w:szCs w:val="28"/>
        </w:rPr>
        <w:t>определение технологий разработки программного обеспечения для бизнес</w:t>
      </w:r>
      <w:r w:rsidR="00F17316" w:rsidRPr="00D10CCA">
        <w:rPr>
          <w:sz w:val="28"/>
          <w:szCs w:val="28"/>
          <w:lang w:val="ru-RU"/>
        </w:rPr>
        <w:t>-</w:t>
      </w:r>
      <w:r w:rsidR="00672E0D" w:rsidRPr="00D10CCA">
        <w:rPr>
          <w:sz w:val="28"/>
          <w:szCs w:val="28"/>
        </w:rPr>
        <w:t>процессов</w:t>
      </w:r>
      <w:r w:rsidR="00F17316" w:rsidRPr="00D10CCA">
        <w:rPr>
          <w:sz w:val="28"/>
          <w:szCs w:val="28"/>
          <w:lang w:val="ru-RU"/>
        </w:rPr>
        <w:t>.</w:t>
      </w:r>
    </w:p>
    <w:p w14:paraId="377C9BB6" w14:textId="2300035C" w:rsidR="0070076C" w:rsidRPr="00D10CCA" w:rsidRDefault="00F67BDF" w:rsidP="005F51FB">
      <w:pPr>
        <w:ind w:firstLine="709"/>
        <w:rPr>
          <w:b/>
          <w:bCs/>
          <w:sz w:val="28"/>
          <w:szCs w:val="28"/>
        </w:rPr>
      </w:pPr>
      <w:r w:rsidRPr="00D10CCA">
        <w:rPr>
          <w:b/>
          <w:bCs/>
          <w:sz w:val="28"/>
          <w:szCs w:val="28"/>
        </w:rPr>
        <w:t>Задачи исследовани</w:t>
      </w:r>
      <w:r w:rsidR="0070076C" w:rsidRPr="00D10CCA">
        <w:rPr>
          <w:b/>
          <w:bCs/>
          <w:sz w:val="28"/>
          <w:szCs w:val="28"/>
        </w:rPr>
        <w:t>я:</w:t>
      </w:r>
      <w:r w:rsidR="006A10AB" w:rsidRPr="00D10CCA">
        <w:rPr>
          <w:b/>
          <w:bCs/>
          <w:sz w:val="28"/>
          <w:szCs w:val="28"/>
        </w:rPr>
        <w:t xml:space="preserve"> </w:t>
      </w:r>
    </w:p>
    <w:p w14:paraId="4EB35B49" w14:textId="0D1D7A0D" w:rsidR="005669DE" w:rsidRPr="00D10CCA" w:rsidRDefault="00E7247C" w:rsidP="005F51FB">
      <w:pPr>
        <w:pStyle w:val="28"/>
        <w:widowControl w:val="0"/>
        <w:numPr>
          <w:ilvl w:val="0"/>
          <w:numId w:val="18"/>
        </w:numPr>
        <w:tabs>
          <w:tab w:val="left" w:pos="851"/>
        </w:tabs>
        <w:spacing w:after="0" w:line="240" w:lineRule="auto"/>
        <w:ind w:left="0" w:firstLine="709"/>
        <w:rPr>
          <w:sz w:val="28"/>
          <w:szCs w:val="28"/>
        </w:rPr>
      </w:pPr>
      <w:r w:rsidRPr="00D10CCA">
        <w:rPr>
          <w:sz w:val="28"/>
          <w:szCs w:val="28"/>
          <w:lang w:val="ru-RU"/>
        </w:rPr>
        <w:t>Исследование существующих методов проектирования</w:t>
      </w:r>
      <w:r w:rsidR="00EB237A" w:rsidRPr="00D10CCA">
        <w:rPr>
          <w:sz w:val="28"/>
          <w:szCs w:val="28"/>
        </w:rPr>
        <w:t xml:space="preserve"> бизнес</w:t>
      </w:r>
      <w:r w:rsidR="00F66D4D" w:rsidRPr="00D10CCA">
        <w:rPr>
          <w:sz w:val="28"/>
          <w:szCs w:val="28"/>
          <w:lang w:val="ru-RU"/>
        </w:rPr>
        <w:t>-</w:t>
      </w:r>
      <w:r w:rsidR="00EB237A" w:rsidRPr="00D10CCA">
        <w:rPr>
          <w:sz w:val="28"/>
          <w:szCs w:val="28"/>
        </w:rPr>
        <w:t>процессов</w:t>
      </w:r>
      <w:r w:rsidR="00E00B4D" w:rsidRPr="00D10CCA">
        <w:rPr>
          <w:sz w:val="28"/>
          <w:szCs w:val="28"/>
          <w:lang w:val="ru-RU"/>
        </w:rPr>
        <w:t xml:space="preserve"> логистики</w:t>
      </w:r>
      <w:r w:rsidR="00EB237A" w:rsidRPr="00D10CCA">
        <w:rPr>
          <w:sz w:val="28"/>
          <w:szCs w:val="28"/>
        </w:rPr>
        <w:t xml:space="preserve">; </w:t>
      </w:r>
    </w:p>
    <w:p w14:paraId="51C1E08D" w14:textId="3EDFED7C" w:rsidR="005669DE" w:rsidRPr="00D10CCA" w:rsidRDefault="005669DE" w:rsidP="005F51FB">
      <w:pPr>
        <w:pStyle w:val="28"/>
        <w:widowControl w:val="0"/>
        <w:numPr>
          <w:ilvl w:val="0"/>
          <w:numId w:val="18"/>
        </w:numPr>
        <w:tabs>
          <w:tab w:val="left" w:pos="851"/>
        </w:tabs>
        <w:spacing w:after="0" w:line="240" w:lineRule="auto"/>
        <w:ind w:left="0" w:firstLine="709"/>
        <w:rPr>
          <w:sz w:val="28"/>
          <w:szCs w:val="28"/>
        </w:rPr>
      </w:pPr>
      <w:r w:rsidRPr="00D10CCA">
        <w:rPr>
          <w:sz w:val="28"/>
          <w:szCs w:val="28"/>
        </w:rPr>
        <w:t xml:space="preserve">Разработка моделей и методов </w:t>
      </w:r>
      <w:r w:rsidR="00EB237A" w:rsidRPr="00D10CCA">
        <w:rPr>
          <w:sz w:val="28"/>
          <w:szCs w:val="28"/>
        </w:rPr>
        <w:t>цифровой трансформации</w:t>
      </w:r>
      <w:r w:rsidR="00E00B4D" w:rsidRPr="00D10CCA">
        <w:rPr>
          <w:sz w:val="28"/>
          <w:szCs w:val="28"/>
          <w:lang w:val="ru-RU"/>
        </w:rPr>
        <w:t xml:space="preserve"> </w:t>
      </w:r>
      <w:r w:rsidR="00EB237A" w:rsidRPr="00D10CCA">
        <w:rPr>
          <w:sz w:val="28"/>
          <w:szCs w:val="28"/>
        </w:rPr>
        <w:t>бизнес</w:t>
      </w:r>
      <w:r w:rsidR="006A4D99" w:rsidRPr="00D10CCA">
        <w:rPr>
          <w:sz w:val="28"/>
          <w:szCs w:val="28"/>
          <w:lang w:val="ru-RU"/>
        </w:rPr>
        <w:t>-</w:t>
      </w:r>
      <w:r w:rsidR="00EB237A" w:rsidRPr="00D10CCA">
        <w:rPr>
          <w:sz w:val="28"/>
          <w:szCs w:val="28"/>
        </w:rPr>
        <w:t>процессов</w:t>
      </w:r>
      <w:r w:rsidR="006A4D99" w:rsidRPr="00D10CCA">
        <w:rPr>
          <w:sz w:val="28"/>
          <w:szCs w:val="28"/>
          <w:lang w:val="ru-RU"/>
        </w:rPr>
        <w:t xml:space="preserve">: </w:t>
      </w:r>
      <w:r w:rsidR="009F6EBD" w:rsidRPr="00D10CCA">
        <w:rPr>
          <w:sz w:val="28"/>
          <w:szCs w:val="28"/>
          <w:lang w:val="ru-RU"/>
        </w:rPr>
        <w:t>методика форм бизнес-процессов и его автоматизация;</w:t>
      </w:r>
    </w:p>
    <w:p w14:paraId="768CD79C" w14:textId="2FA680B2" w:rsidR="005669DE" w:rsidRPr="00D10CCA" w:rsidRDefault="005669DE" w:rsidP="005F51FB">
      <w:pPr>
        <w:pStyle w:val="28"/>
        <w:widowControl w:val="0"/>
        <w:numPr>
          <w:ilvl w:val="0"/>
          <w:numId w:val="18"/>
        </w:numPr>
        <w:tabs>
          <w:tab w:val="left" w:pos="851"/>
        </w:tabs>
        <w:spacing w:after="0" w:line="240" w:lineRule="auto"/>
        <w:ind w:left="0" w:firstLine="709"/>
        <w:rPr>
          <w:sz w:val="28"/>
          <w:szCs w:val="28"/>
        </w:rPr>
      </w:pPr>
      <w:r w:rsidRPr="00D10CCA">
        <w:rPr>
          <w:sz w:val="28"/>
          <w:szCs w:val="28"/>
        </w:rPr>
        <w:t xml:space="preserve">Разработка </w:t>
      </w:r>
      <w:r w:rsidR="00E96DAE" w:rsidRPr="00D10CCA">
        <w:rPr>
          <w:sz w:val="28"/>
          <w:szCs w:val="28"/>
          <w:lang w:val="ru-RU"/>
        </w:rPr>
        <w:t>мет</w:t>
      </w:r>
      <w:r w:rsidR="00FA37FA">
        <w:rPr>
          <w:sz w:val="28"/>
          <w:szCs w:val="28"/>
          <w:lang w:val="ru-RU"/>
        </w:rPr>
        <w:t>а</w:t>
      </w:r>
      <w:r w:rsidR="0090686F" w:rsidRPr="00D10CCA">
        <w:rPr>
          <w:sz w:val="28"/>
          <w:szCs w:val="28"/>
          <w:lang w:val="ru-RU"/>
        </w:rPr>
        <w:t>-модели бизнес-процесса</w:t>
      </w:r>
      <w:r w:rsidR="00EB237A" w:rsidRPr="00D10CCA">
        <w:rPr>
          <w:sz w:val="28"/>
          <w:szCs w:val="28"/>
        </w:rPr>
        <w:t>;</w:t>
      </w:r>
    </w:p>
    <w:p w14:paraId="497C67A4" w14:textId="64EB3B5E" w:rsidR="00A95B8A" w:rsidRPr="00D10CCA" w:rsidRDefault="00A95B8A" w:rsidP="005F51FB">
      <w:pPr>
        <w:pStyle w:val="28"/>
        <w:widowControl w:val="0"/>
        <w:numPr>
          <w:ilvl w:val="0"/>
          <w:numId w:val="18"/>
        </w:numPr>
        <w:tabs>
          <w:tab w:val="left" w:pos="851"/>
        </w:tabs>
        <w:spacing w:after="0" w:line="240" w:lineRule="auto"/>
        <w:ind w:left="0" w:firstLine="709"/>
        <w:rPr>
          <w:sz w:val="28"/>
          <w:szCs w:val="28"/>
        </w:rPr>
      </w:pPr>
      <w:r w:rsidRPr="00D10CCA">
        <w:rPr>
          <w:sz w:val="28"/>
          <w:szCs w:val="28"/>
          <w:lang w:val="ru-RU"/>
        </w:rPr>
        <w:t>Разработка программного обеспечения и информационного обеспечения;</w:t>
      </w:r>
    </w:p>
    <w:p w14:paraId="14386DDE" w14:textId="001D76A9" w:rsidR="005669DE" w:rsidRPr="00D10CCA" w:rsidRDefault="005669DE" w:rsidP="005F51FB">
      <w:pPr>
        <w:pStyle w:val="28"/>
        <w:widowControl w:val="0"/>
        <w:numPr>
          <w:ilvl w:val="0"/>
          <w:numId w:val="18"/>
        </w:numPr>
        <w:tabs>
          <w:tab w:val="left" w:pos="851"/>
        </w:tabs>
        <w:spacing w:after="0" w:line="240" w:lineRule="auto"/>
        <w:ind w:left="0" w:firstLine="709"/>
        <w:rPr>
          <w:sz w:val="28"/>
          <w:szCs w:val="28"/>
        </w:rPr>
      </w:pPr>
      <w:r w:rsidRPr="00D10CCA">
        <w:rPr>
          <w:sz w:val="28"/>
          <w:szCs w:val="28"/>
        </w:rPr>
        <w:t xml:space="preserve">Экспериментальная оценка </w:t>
      </w:r>
      <w:r w:rsidR="00507821" w:rsidRPr="00D10CCA">
        <w:rPr>
          <w:sz w:val="28"/>
          <w:szCs w:val="28"/>
          <w:lang w:val="ru-RU"/>
        </w:rPr>
        <w:t xml:space="preserve">выбора </w:t>
      </w:r>
      <w:r w:rsidR="00C81B9B">
        <w:rPr>
          <w:sz w:val="28"/>
          <w:szCs w:val="28"/>
          <w:lang w:val="ru-RU"/>
        </w:rPr>
        <w:t>разработчика</w:t>
      </w:r>
      <w:r w:rsidR="00507821" w:rsidRPr="00D10CCA">
        <w:rPr>
          <w:sz w:val="28"/>
          <w:szCs w:val="28"/>
          <w:lang w:val="ru-RU"/>
        </w:rPr>
        <w:t xml:space="preserve"> веб-сервиса</w:t>
      </w:r>
      <w:r w:rsidR="00921901" w:rsidRPr="00D10CCA">
        <w:rPr>
          <w:sz w:val="28"/>
          <w:szCs w:val="28"/>
          <w:lang w:val="ru-RU"/>
        </w:rPr>
        <w:t xml:space="preserve"> в композиции сервисов</w:t>
      </w:r>
      <w:r w:rsidR="00507821" w:rsidRPr="00D10CCA">
        <w:rPr>
          <w:sz w:val="28"/>
          <w:szCs w:val="28"/>
          <w:lang w:val="ru-RU"/>
        </w:rPr>
        <w:t>.</w:t>
      </w:r>
      <w:r w:rsidRPr="00D10CCA">
        <w:rPr>
          <w:sz w:val="28"/>
          <w:szCs w:val="28"/>
        </w:rPr>
        <w:t xml:space="preserve"> </w:t>
      </w:r>
    </w:p>
    <w:p w14:paraId="4ABB4C40" w14:textId="3634A249" w:rsidR="00EB237A" w:rsidRPr="00D10CCA" w:rsidRDefault="00EB237A" w:rsidP="005F51FB">
      <w:pPr>
        <w:ind w:firstLine="709"/>
        <w:jc w:val="both"/>
        <w:rPr>
          <w:sz w:val="28"/>
          <w:szCs w:val="28"/>
        </w:rPr>
      </w:pPr>
      <w:r w:rsidRPr="00D10CCA">
        <w:rPr>
          <w:b/>
          <w:bCs/>
          <w:sz w:val="28"/>
          <w:szCs w:val="28"/>
        </w:rPr>
        <w:t>Объектом исследования</w:t>
      </w:r>
      <w:r w:rsidRPr="00D10CCA">
        <w:rPr>
          <w:sz w:val="28"/>
          <w:szCs w:val="28"/>
        </w:rPr>
        <w:t xml:space="preserve"> процесс</w:t>
      </w:r>
      <w:r w:rsidR="00D7677F" w:rsidRPr="00D10CCA">
        <w:rPr>
          <w:sz w:val="28"/>
          <w:szCs w:val="28"/>
        </w:rPr>
        <w:t>ы</w:t>
      </w:r>
      <w:r w:rsidRPr="00D10CCA">
        <w:rPr>
          <w:sz w:val="28"/>
          <w:szCs w:val="28"/>
        </w:rPr>
        <w:t xml:space="preserve"> логистики</w:t>
      </w:r>
      <w:r w:rsidR="00D7677F" w:rsidRPr="00D10CCA">
        <w:rPr>
          <w:sz w:val="28"/>
          <w:szCs w:val="28"/>
        </w:rPr>
        <w:t>.</w:t>
      </w:r>
    </w:p>
    <w:p w14:paraId="0E69109D" w14:textId="195202B2" w:rsidR="00EB237A" w:rsidRPr="00D10CCA" w:rsidRDefault="00EB237A" w:rsidP="005F51FB">
      <w:pPr>
        <w:ind w:firstLine="709"/>
        <w:jc w:val="both"/>
        <w:rPr>
          <w:sz w:val="28"/>
          <w:szCs w:val="28"/>
          <w:lang w:val="ru-RU"/>
        </w:rPr>
      </w:pPr>
      <w:r w:rsidRPr="00D10CCA">
        <w:rPr>
          <w:b/>
          <w:bCs/>
          <w:sz w:val="28"/>
          <w:szCs w:val="28"/>
        </w:rPr>
        <w:t>Предметом исследования</w:t>
      </w:r>
      <w:r w:rsidRPr="00D10CCA">
        <w:rPr>
          <w:sz w:val="28"/>
          <w:szCs w:val="28"/>
        </w:rPr>
        <w:t xml:space="preserve"> модели и методы</w:t>
      </w:r>
      <w:r w:rsidR="00D8323E" w:rsidRPr="00D10CCA">
        <w:rPr>
          <w:sz w:val="28"/>
          <w:szCs w:val="28"/>
          <w:lang w:val="ru-RU"/>
        </w:rPr>
        <w:t xml:space="preserve"> проектирования бизнес-процессов</w:t>
      </w:r>
      <w:r w:rsidRPr="00D10CCA">
        <w:rPr>
          <w:sz w:val="28"/>
          <w:szCs w:val="28"/>
        </w:rPr>
        <w:t xml:space="preserve">, обеспечивающие повышение </w:t>
      </w:r>
      <w:r w:rsidR="003E5639">
        <w:rPr>
          <w:sz w:val="28"/>
          <w:szCs w:val="28"/>
          <w:lang w:val="ru-RU"/>
        </w:rPr>
        <w:t>результативности</w:t>
      </w:r>
      <w:r w:rsidRPr="00D10CCA">
        <w:rPr>
          <w:sz w:val="28"/>
          <w:szCs w:val="28"/>
        </w:rPr>
        <w:t xml:space="preserve"> </w:t>
      </w:r>
      <w:r w:rsidR="00181554" w:rsidRPr="00D10CCA">
        <w:rPr>
          <w:sz w:val="28"/>
          <w:szCs w:val="28"/>
          <w:lang w:val="ru-RU"/>
        </w:rPr>
        <w:t>и</w:t>
      </w:r>
      <w:r w:rsidR="00F11E5E" w:rsidRPr="00D10CCA">
        <w:rPr>
          <w:sz w:val="28"/>
          <w:szCs w:val="28"/>
          <w:lang w:val="ru-RU"/>
        </w:rPr>
        <w:t xml:space="preserve"> их</w:t>
      </w:r>
      <w:r w:rsidR="00181554" w:rsidRPr="00D10CCA">
        <w:rPr>
          <w:sz w:val="28"/>
          <w:szCs w:val="28"/>
          <w:lang w:val="ru-RU"/>
        </w:rPr>
        <w:t xml:space="preserve"> автоматизации. </w:t>
      </w:r>
    </w:p>
    <w:p w14:paraId="418FF51E" w14:textId="216AA5D8" w:rsidR="00EB237A" w:rsidRPr="00D10CCA" w:rsidRDefault="00EB237A" w:rsidP="005F51FB">
      <w:pPr>
        <w:ind w:firstLine="709"/>
        <w:jc w:val="both"/>
        <w:rPr>
          <w:sz w:val="28"/>
          <w:szCs w:val="28"/>
        </w:rPr>
      </w:pPr>
      <w:r w:rsidRPr="00D10CCA">
        <w:rPr>
          <w:b/>
          <w:bCs/>
          <w:sz w:val="28"/>
          <w:szCs w:val="28"/>
        </w:rPr>
        <w:t>Методы исследования</w:t>
      </w:r>
      <w:r w:rsidRPr="00D10CCA">
        <w:rPr>
          <w:sz w:val="28"/>
          <w:szCs w:val="28"/>
        </w:rPr>
        <w:t>. Поставленные задачи решались с использованием теории множеств, комбинаторной оптимизации.</w:t>
      </w:r>
      <w:r w:rsidR="008D7249" w:rsidRPr="00D10CCA">
        <w:rPr>
          <w:sz w:val="28"/>
          <w:szCs w:val="28"/>
        </w:rPr>
        <w:t xml:space="preserve"> Применялись такие методы </w:t>
      </w:r>
      <w:r w:rsidR="008D7249" w:rsidRPr="00D10CCA">
        <w:rPr>
          <w:sz w:val="28"/>
          <w:szCs w:val="28"/>
        </w:rPr>
        <w:lastRenderedPageBreak/>
        <w:t>исследования, как анализ литературных источников и документов с целью изучения проблемы и определения теоретико</w:t>
      </w:r>
      <w:r w:rsidR="00B44191" w:rsidRPr="00D10CCA">
        <w:rPr>
          <w:sz w:val="28"/>
          <w:szCs w:val="28"/>
          <w:lang w:val="ru-RU"/>
        </w:rPr>
        <w:t>-</w:t>
      </w:r>
      <w:r w:rsidR="008D7249" w:rsidRPr="00D10CCA">
        <w:rPr>
          <w:sz w:val="28"/>
          <w:szCs w:val="28"/>
        </w:rPr>
        <w:t>методологических основ исследования; конкретизация, индукция и дедукция теоретического знания; абстрагирование, классификация и систематизация теоретических и экспериментальных данных по проблеме исследования.</w:t>
      </w:r>
    </w:p>
    <w:p w14:paraId="4A647DDA" w14:textId="0AE2FBF2" w:rsidR="00F67BDF" w:rsidRPr="00D10CCA" w:rsidRDefault="00F67BDF" w:rsidP="005F51FB">
      <w:pPr>
        <w:ind w:firstLine="709"/>
        <w:jc w:val="both"/>
        <w:rPr>
          <w:b/>
          <w:bCs/>
          <w:sz w:val="28"/>
          <w:szCs w:val="28"/>
        </w:rPr>
      </w:pPr>
      <w:r w:rsidRPr="00D10CCA">
        <w:rPr>
          <w:b/>
          <w:bCs/>
          <w:sz w:val="28"/>
          <w:szCs w:val="28"/>
        </w:rPr>
        <w:t>Научную новизну результатов исследования составляют:</w:t>
      </w:r>
    </w:p>
    <w:p w14:paraId="40E83AEC" w14:textId="7A3E375C" w:rsidR="00C365F7" w:rsidRPr="00D10CCA" w:rsidRDefault="00C365F7" w:rsidP="005F51FB">
      <w:pPr>
        <w:pStyle w:val="a9"/>
        <w:numPr>
          <w:ilvl w:val="0"/>
          <w:numId w:val="59"/>
        </w:numPr>
        <w:spacing w:after="0" w:line="240" w:lineRule="auto"/>
        <w:ind w:left="0" w:firstLine="709"/>
        <w:jc w:val="both"/>
        <w:rPr>
          <w:rFonts w:ascii="Times New Roman" w:hAnsi="Times New Roman"/>
          <w:sz w:val="28"/>
          <w:szCs w:val="28"/>
          <w:lang w:val="ru-RU"/>
        </w:rPr>
      </w:pPr>
      <w:r w:rsidRPr="00D10CCA">
        <w:rPr>
          <w:rFonts w:ascii="Times New Roman" w:hAnsi="Times New Roman"/>
          <w:sz w:val="28"/>
          <w:szCs w:val="28"/>
          <w:lang w:val="ru-RU"/>
        </w:rPr>
        <w:t>Модели и методы проектирования бизнес-процессов</w:t>
      </w:r>
      <w:r w:rsidR="00D10CCA" w:rsidRPr="00D10CCA">
        <w:rPr>
          <w:rFonts w:ascii="Times New Roman" w:hAnsi="Times New Roman"/>
          <w:sz w:val="28"/>
          <w:szCs w:val="28"/>
          <w:lang w:val="ru-RU"/>
        </w:rPr>
        <w:t>, обладающих свойствами наблюдаемости и управляемости</w:t>
      </w:r>
      <w:r w:rsidR="000E22F6" w:rsidRPr="00D10CCA">
        <w:rPr>
          <w:rFonts w:ascii="Times New Roman" w:hAnsi="Times New Roman"/>
          <w:sz w:val="28"/>
          <w:szCs w:val="28"/>
          <w:lang w:val="ru-RU"/>
        </w:rPr>
        <w:t>;</w:t>
      </w:r>
    </w:p>
    <w:p w14:paraId="322BD1C5" w14:textId="1A789FB0" w:rsidR="00132CB7" w:rsidRPr="00D10CCA" w:rsidRDefault="005C6CC7" w:rsidP="005F51FB">
      <w:pPr>
        <w:pStyle w:val="a9"/>
        <w:numPr>
          <w:ilvl w:val="0"/>
          <w:numId w:val="59"/>
        </w:numPr>
        <w:spacing w:after="0" w:line="240" w:lineRule="auto"/>
        <w:ind w:left="0" w:firstLine="709"/>
        <w:jc w:val="both"/>
        <w:rPr>
          <w:rFonts w:ascii="Times New Roman" w:hAnsi="Times New Roman"/>
          <w:sz w:val="28"/>
          <w:szCs w:val="28"/>
          <w:lang w:val="ru-RU"/>
        </w:rPr>
      </w:pPr>
      <w:proofErr w:type="spellStart"/>
      <w:r w:rsidRPr="00D10CCA">
        <w:rPr>
          <w:rFonts w:ascii="Times New Roman" w:hAnsi="Times New Roman"/>
          <w:sz w:val="28"/>
          <w:szCs w:val="28"/>
          <w:lang w:val="ru-RU"/>
        </w:rPr>
        <w:t>Инкрементно</w:t>
      </w:r>
      <w:proofErr w:type="spellEnd"/>
      <w:r w:rsidRPr="00D10CCA">
        <w:rPr>
          <w:rFonts w:ascii="Times New Roman" w:hAnsi="Times New Roman"/>
          <w:sz w:val="28"/>
          <w:szCs w:val="28"/>
          <w:lang w:val="ru-RU"/>
        </w:rPr>
        <w:t>-итеративная методология, позволяющая</w:t>
      </w:r>
      <w:r w:rsidR="00A34121">
        <w:rPr>
          <w:rFonts w:ascii="Times New Roman" w:hAnsi="Times New Roman"/>
          <w:sz w:val="28"/>
          <w:szCs w:val="28"/>
          <w:lang w:val="ru-RU"/>
        </w:rPr>
        <w:t xml:space="preserve"> </w:t>
      </w:r>
      <w:r w:rsidR="008325E0" w:rsidRPr="00D10CCA">
        <w:rPr>
          <w:rFonts w:ascii="Times New Roman" w:hAnsi="Times New Roman"/>
          <w:sz w:val="28"/>
          <w:szCs w:val="28"/>
          <w:lang w:val="ru-RU"/>
        </w:rPr>
        <w:t>снизить</w:t>
      </w:r>
      <w:r w:rsidRPr="00D10CCA">
        <w:rPr>
          <w:rFonts w:ascii="Times New Roman" w:hAnsi="Times New Roman"/>
          <w:sz w:val="28"/>
          <w:szCs w:val="28"/>
          <w:lang w:val="ru-RU"/>
        </w:rPr>
        <w:t xml:space="preserve"> цели исследования,</w:t>
      </w:r>
      <w:r w:rsidR="00687932" w:rsidRPr="00D10CCA">
        <w:rPr>
          <w:rFonts w:ascii="Times New Roman" w:hAnsi="Times New Roman"/>
          <w:sz w:val="28"/>
          <w:szCs w:val="28"/>
          <w:lang w:val="ru-RU"/>
        </w:rPr>
        <w:t xml:space="preserve"> </w:t>
      </w:r>
      <w:r w:rsidR="009417CD" w:rsidRPr="00D10CCA">
        <w:rPr>
          <w:rFonts w:ascii="Times New Roman" w:hAnsi="Times New Roman"/>
          <w:sz w:val="28"/>
          <w:szCs w:val="28"/>
          <w:lang w:val="ru-RU"/>
        </w:rPr>
        <w:t xml:space="preserve">тем самым </w:t>
      </w:r>
      <w:r w:rsidR="0086611B" w:rsidRPr="00D10CCA">
        <w:rPr>
          <w:rFonts w:ascii="Times New Roman" w:hAnsi="Times New Roman"/>
          <w:sz w:val="28"/>
          <w:szCs w:val="28"/>
          <w:lang w:val="ru-RU"/>
        </w:rPr>
        <w:t xml:space="preserve">позволяющая </w:t>
      </w:r>
      <w:r w:rsidR="009417CD" w:rsidRPr="00D10CCA">
        <w:rPr>
          <w:rFonts w:ascii="Times New Roman" w:hAnsi="Times New Roman"/>
          <w:sz w:val="28"/>
          <w:szCs w:val="28"/>
          <w:lang w:val="ru-RU"/>
        </w:rPr>
        <w:t xml:space="preserve">выделить </w:t>
      </w:r>
      <w:r w:rsidR="0086611B" w:rsidRPr="00D10CCA">
        <w:rPr>
          <w:rFonts w:ascii="Times New Roman" w:hAnsi="Times New Roman"/>
          <w:sz w:val="28"/>
          <w:szCs w:val="28"/>
          <w:lang w:val="ru-RU"/>
        </w:rPr>
        <w:t xml:space="preserve">предметную </w:t>
      </w:r>
      <w:r w:rsidR="009417CD" w:rsidRPr="00D10CCA">
        <w:rPr>
          <w:rFonts w:ascii="Times New Roman" w:hAnsi="Times New Roman"/>
          <w:sz w:val="28"/>
          <w:szCs w:val="28"/>
          <w:lang w:val="ru-RU"/>
        </w:rPr>
        <w:t xml:space="preserve">область </w:t>
      </w:r>
      <w:r w:rsidR="0086611B" w:rsidRPr="00D10CCA">
        <w:rPr>
          <w:rFonts w:ascii="Times New Roman" w:hAnsi="Times New Roman"/>
          <w:sz w:val="28"/>
          <w:szCs w:val="28"/>
          <w:lang w:val="ru-RU"/>
        </w:rPr>
        <w:t>исследования;</w:t>
      </w:r>
    </w:p>
    <w:p w14:paraId="198B9020" w14:textId="3D2DE0AF" w:rsidR="0086611B" w:rsidRPr="005A2F89" w:rsidRDefault="002E3E76" w:rsidP="005F51FB">
      <w:pPr>
        <w:pStyle w:val="a9"/>
        <w:numPr>
          <w:ilvl w:val="0"/>
          <w:numId w:val="59"/>
        </w:numPr>
        <w:spacing w:after="0" w:line="240" w:lineRule="auto"/>
        <w:ind w:left="0" w:firstLine="709"/>
        <w:jc w:val="both"/>
        <w:rPr>
          <w:rFonts w:ascii="Times New Roman" w:hAnsi="Times New Roman"/>
          <w:sz w:val="28"/>
          <w:szCs w:val="28"/>
          <w:lang w:val="ru-RU"/>
        </w:rPr>
      </w:pPr>
      <w:r w:rsidRPr="005A2F89">
        <w:rPr>
          <w:rFonts w:ascii="Times New Roman" w:hAnsi="Times New Roman"/>
          <w:sz w:val="28"/>
          <w:szCs w:val="28"/>
          <w:lang w:val="ru-RU"/>
        </w:rPr>
        <w:t>Оптимизация выбора веб-сервиса</w:t>
      </w:r>
      <w:r w:rsidR="001D2EB7" w:rsidRPr="005A2F89">
        <w:rPr>
          <w:rFonts w:ascii="Times New Roman" w:hAnsi="Times New Roman"/>
          <w:sz w:val="28"/>
          <w:szCs w:val="28"/>
          <w:lang w:val="ru-RU"/>
        </w:rPr>
        <w:t xml:space="preserve"> для разных категорий товаров, </w:t>
      </w:r>
      <w:r w:rsidRPr="005A2F89">
        <w:rPr>
          <w:rFonts w:ascii="Times New Roman" w:hAnsi="Times New Roman"/>
          <w:sz w:val="28"/>
          <w:szCs w:val="28"/>
          <w:lang w:val="ru-RU"/>
        </w:rPr>
        <w:t>на основе алгоритм</w:t>
      </w:r>
      <w:r w:rsidR="00513D72" w:rsidRPr="005A2F89">
        <w:rPr>
          <w:rFonts w:ascii="Times New Roman" w:hAnsi="Times New Roman"/>
          <w:sz w:val="28"/>
          <w:szCs w:val="28"/>
          <w:lang w:val="ru-RU"/>
        </w:rPr>
        <w:t>ов</w:t>
      </w:r>
      <w:r w:rsidRPr="005A2F89">
        <w:rPr>
          <w:rFonts w:ascii="Times New Roman" w:hAnsi="Times New Roman"/>
          <w:sz w:val="28"/>
          <w:szCs w:val="28"/>
          <w:lang w:val="ru-RU"/>
        </w:rPr>
        <w:t xml:space="preserve"> </w:t>
      </w:r>
      <w:r w:rsidR="00513D72" w:rsidRPr="005A2F89">
        <w:rPr>
          <w:rFonts w:ascii="Times New Roman" w:hAnsi="Times New Roman"/>
          <w:sz w:val="28"/>
          <w:szCs w:val="28"/>
          <w:lang w:val="ru-RU"/>
        </w:rPr>
        <w:t>нечеткой логики</w:t>
      </w:r>
      <w:r w:rsidRPr="005A2F89">
        <w:rPr>
          <w:rFonts w:ascii="Times New Roman" w:hAnsi="Times New Roman"/>
          <w:sz w:val="28"/>
          <w:szCs w:val="28"/>
          <w:lang w:val="ru-RU"/>
        </w:rPr>
        <w:t>;</w:t>
      </w:r>
    </w:p>
    <w:p w14:paraId="2A772A61" w14:textId="474080D5" w:rsidR="002B7817" w:rsidRPr="00D10CCA" w:rsidRDefault="00DC240A" w:rsidP="005F51FB">
      <w:pPr>
        <w:pStyle w:val="a9"/>
        <w:numPr>
          <w:ilvl w:val="0"/>
          <w:numId w:val="59"/>
        </w:numPr>
        <w:spacing w:after="0" w:line="240" w:lineRule="auto"/>
        <w:ind w:left="0" w:firstLine="709"/>
        <w:jc w:val="both"/>
        <w:rPr>
          <w:rFonts w:ascii="Times New Roman" w:hAnsi="Times New Roman"/>
          <w:sz w:val="28"/>
          <w:szCs w:val="28"/>
          <w:lang w:val="ru-RU"/>
        </w:rPr>
      </w:pPr>
      <w:r>
        <w:rPr>
          <w:rFonts w:ascii="Times New Roman" w:hAnsi="Times New Roman"/>
          <w:sz w:val="28"/>
          <w:szCs w:val="28"/>
          <w:lang w:val="ru-RU"/>
        </w:rPr>
        <w:t xml:space="preserve">Теория построения </w:t>
      </w:r>
      <w:r w:rsidR="0088672C">
        <w:rPr>
          <w:rFonts w:ascii="Times New Roman" w:hAnsi="Times New Roman"/>
          <w:sz w:val="28"/>
          <w:szCs w:val="28"/>
          <w:lang w:val="ru-RU"/>
        </w:rPr>
        <w:t xml:space="preserve">программного обеспечения системы автоматизации бизнес-процессов на основе </w:t>
      </w:r>
      <w:r w:rsidR="0088672C">
        <w:rPr>
          <w:rFonts w:ascii="Times New Roman" w:hAnsi="Times New Roman"/>
          <w:sz w:val="28"/>
          <w:szCs w:val="28"/>
          <w:lang w:val="en-US"/>
        </w:rPr>
        <w:t>BPEL</w:t>
      </w:r>
      <w:r w:rsidR="0088672C" w:rsidRPr="0088672C">
        <w:rPr>
          <w:rFonts w:ascii="Times New Roman" w:hAnsi="Times New Roman"/>
          <w:sz w:val="28"/>
          <w:szCs w:val="28"/>
          <w:lang w:val="ru-RU"/>
        </w:rPr>
        <w:t>.</w:t>
      </w:r>
    </w:p>
    <w:p w14:paraId="77DEEA01" w14:textId="6F2DB2E5" w:rsidR="00180981" w:rsidRPr="00F42CAA" w:rsidRDefault="00F67BDF" w:rsidP="005F51FB">
      <w:pPr>
        <w:ind w:firstLine="709"/>
        <w:jc w:val="both"/>
        <w:rPr>
          <w:b/>
          <w:bCs/>
          <w:sz w:val="28"/>
          <w:szCs w:val="28"/>
        </w:rPr>
      </w:pPr>
      <w:r w:rsidRPr="00F42CAA">
        <w:rPr>
          <w:b/>
          <w:bCs/>
          <w:sz w:val="28"/>
          <w:szCs w:val="28"/>
        </w:rPr>
        <w:t>Положения, выносимые на защиту</w:t>
      </w:r>
    </w:p>
    <w:p w14:paraId="06CABA0F" w14:textId="7EAFAD24" w:rsidR="007268F3" w:rsidRPr="00F42CAA" w:rsidRDefault="007268F3" w:rsidP="005F51FB">
      <w:pPr>
        <w:ind w:firstLine="709"/>
        <w:jc w:val="both"/>
        <w:rPr>
          <w:sz w:val="28"/>
          <w:szCs w:val="28"/>
          <w:lang w:val="ru-RU"/>
        </w:rPr>
      </w:pPr>
      <w:r w:rsidRPr="00F42CAA">
        <w:rPr>
          <w:sz w:val="28"/>
          <w:szCs w:val="28"/>
          <w:lang w:val="ru-RU"/>
        </w:rPr>
        <w:t xml:space="preserve">- </w:t>
      </w:r>
      <w:r w:rsidR="00C70962" w:rsidRPr="00F42CAA">
        <w:rPr>
          <w:sz w:val="28"/>
          <w:szCs w:val="28"/>
          <w:lang w:val="ru-RU"/>
        </w:rPr>
        <w:t>М</w:t>
      </w:r>
      <w:r w:rsidR="00C31C34" w:rsidRPr="00F42CAA">
        <w:rPr>
          <w:sz w:val="28"/>
          <w:szCs w:val="28"/>
          <w:lang w:val="ru-RU"/>
        </w:rPr>
        <w:t>етоды и модели проектирования</w:t>
      </w:r>
      <w:r w:rsidR="005E5EBD" w:rsidRPr="00F42CAA">
        <w:rPr>
          <w:sz w:val="28"/>
          <w:szCs w:val="28"/>
          <w:lang w:val="ru-RU"/>
        </w:rPr>
        <w:t xml:space="preserve"> автоматизированных</w:t>
      </w:r>
      <w:r w:rsidR="00C31C34" w:rsidRPr="00F42CAA">
        <w:rPr>
          <w:sz w:val="28"/>
          <w:szCs w:val="28"/>
          <w:lang w:val="ru-RU"/>
        </w:rPr>
        <w:t xml:space="preserve"> бизнес-процессов, учитывающие специальные процессы </w:t>
      </w:r>
      <w:r w:rsidR="005E5EBD" w:rsidRPr="00F42CAA">
        <w:rPr>
          <w:sz w:val="28"/>
          <w:szCs w:val="28"/>
          <w:lang w:val="ru-RU"/>
        </w:rPr>
        <w:t>компании;</w:t>
      </w:r>
    </w:p>
    <w:p w14:paraId="18AC1D7D" w14:textId="34922781" w:rsidR="00070F6F" w:rsidRPr="00F42CAA" w:rsidRDefault="007268F3" w:rsidP="005F51FB">
      <w:pPr>
        <w:ind w:firstLine="709"/>
        <w:jc w:val="both"/>
        <w:rPr>
          <w:sz w:val="28"/>
          <w:szCs w:val="28"/>
          <w:lang w:val="ru-RU"/>
        </w:rPr>
      </w:pPr>
      <w:r w:rsidRPr="00F42CAA">
        <w:rPr>
          <w:sz w:val="28"/>
          <w:szCs w:val="28"/>
          <w:lang w:val="ru-RU"/>
        </w:rPr>
        <w:t>-</w:t>
      </w:r>
      <w:r w:rsidR="00D65609" w:rsidRPr="00F42CAA">
        <w:rPr>
          <w:sz w:val="28"/>
          <w:szCs w:val="28"/>
          <w:shd w:val="clear" w:color="auto" w:fill="FFFFFF"/>
          <w:lang w:val="ru-RU"/>
        </w:rPr>
        <w:t xml:space="preserve"> А</w:t>
      </w:r>
      <w:r w:rsidR="00D65609" w:rsidRPr="00F42CAA">
        <w:rPr>
          <w:sz w:val="28"/>
          <w:szCs w:val="28"/>
          <w:shd w:val="clear" w:color="auto" w:fill="FFFFFF"/>
        </w:rPr>
        <w:t>лгоритм построения нечеткой композиции</w:t>
      </w:r>
      <w:r w:rsidR="0057182C" w:rsidRPr="00F42CAA">
        <w:rPr>
          <w:sz w:val="28"/>
          <w:szCs w:val="28"/>
          <w:lang w:val="ru-RU"/>
        </w:rPr>
        <w:t>;</w:t>
      </w:r>
    </w:p>
    <w:p w14:paraId="66024937" w14:textId="487801C2" w:rsidR="00C70962" w:rsidRPr="00F42CAA" w:rsidRDefault="00C70962" w:rsidP="005F51FB">
      <w:pPr>
        <w:ind w:firstLine="709"/>
        <w:jc w:val="both"/>
        <w:rPr>
          <w:sz w:val="28"/>
          <w:szCs w:val="28"/>
          <w:lang w:val="ru-RU"/>
        </w:rPr>
      </w:pPr>
      <w:r w:rsidRPr="00F42CAA">
        <w:rPr>
          <w:sz w:val="28"/>
          <w:szCs w:val="28"/>
          <w:lang w:val="ru-RU"/>
        </w:rPr>
        <w:t>- Интеграционное решение приложений (с учетом интеграции данных</w:t>
      </w:r>
      <w:r w:rsidR="00A95BF3">
        <w:rPr>
          <w:sz w:val="28"/>
          <w:szCs w:val="28"/>
          <w:lang w:val="ru-RU"/>
        </w:rPr>
        <w:t xml:space="preserve"> и построением </w:t>
      </w:r>
      <w:r w:rsidR="000D2C47">
        <w:rPr>
          <w:sz w:val="28"/>
          <w:szCs w:val="28"/>
          <w:lang w:val="ru-RU"/>
        </w:rPr>
        <w:t xml:space="preserve">алгоритма бинарных отношений для выбора </w:t>
      </w:r>
      <w:r w:rsidR="00C81B9B">
        <w:rPr>
          <w:sz w:val="28"/>
          <w:szCs w:val="28"/>
          <w:lang w:val="ru-RU"/>
        </w:rPr>
        <w:t>разработчика</w:t>
      </w:r>
      <w:r w:rsidR="000D2C47">
        <w:rPr>
          <w:sz w:val="28"/>
          <w:szCs w:val="28"/>
          <w:lang w:val="ru-RU"/>
        </w:rPr>
        <w:t xml:space="preserve"> веб-сервиса</w:t>
      </w:r>
      <w:r w:rsidRPr="00F42CAA">
        <w:rPr>
          <w:sz w:val="28"/>
          <w:szCs w:val="28"/>
          <w:lang w:val="ru-RU"/>
        </w:rPr>
        <w:t xml:space="preserve">) </w:t>
      </w:r>
      <w:r w:rsidR="00F42CAA" w:rsidRPr="00F42CAA">
        <w:rPr>
          <w:sz w:val="28"/>
          <w:szCs w:val="28"/>
          <w:lang w:val="ru-RU"/>
        </w:rPr>
        <w:t>для логистической платформы;</w:t>
      </w:r>
    </w:p>
    <w:p w14:paraId="384AD07E" w14:textId="1CAB3B98" w:rsidR="005D3F37" w:rsidRDefault="00070F6F" w:rsidP="00970416">
      <w:pPr>
        <w:ind w:firstLine="709"/>
        <w:jc w:val="both"/>
        <w:rPr>
          <w:sz w:val="28"/>
          <w:szCs w:val="28"/>
        </w:rPr>
      </w:pPr>
      <w:r w:rsidRPr="00F42CAA">
        <w:rPr>
          <w:sz w:val="28"/>
          <w:szCs w:val="28"/>
          <w:lang w:val="ru-RU"/>
        </w:rPr>
        <w:t xml:space="preserve">- </w:t>
      </w:r>
      <w:r w:rsidR="00970416">
        <w:rPr>
          <w:rFonts w:eastAsiaTheme="minorEastAsia"/>
          <w:color w:val="000000"/>
          <w:sz w:val="28"/>
          <w:szCs w:val="28"/>
          <w:lang w:val="ru-RU"/>
        </w:rPr>
        <w:t>О</w:t>
      </w:r>
      <w:r w:rsidRPr="00F42CAA">
        <w:rPr>
          <w:rFonts w:eastAsiaTheme="minorEastAsia"/>
          <w:color w:val="000000"/>
          <w:sz w:val="28"/>
          <w:szCs w:val="28"/>
          <w:lang w:val="ru-RU"/>
        </w:rPr>
        <w:t xml:space="preserve">тдельные модули </w:t>
      </w:r>
      <w:r w:rsidR="00970416">
        <w:rPr>
          <w:rFonts w:eastAsiaTheme="minorEastAsia"/>
          <w:color w:val="000000"/>
          <w:sz w:val="28"/>
          <w:szCs w:val="28"/>
          <w:lang w:val="ru-RU"/>
        </w:rPr>
        <w:t>данной платформы</w:t>
      </w:r>
      <w:r w:rsidRPr="00F42CAA">
        <w:rPr>
          <w:rFonts w:eastAsiaTheme="minorEastAsia"/>
          <w:color w:val="000000"/>
          <w:sz w:val="28"/>
          <w:szCs w:val="28"/>
          <w:lang w:val="ru-RU"/>
        </w:rPr>
        <w:t xml:space="preserve"> предложены для </w:t>
      </w:r>
      <w:r w:rsidRPr="005E2082">
        <w:rPr>
          <w:sz w:val="28"/>
          <w:szCs w:val="28"/>
        </w:rPr>
        <w:t xml:space="preserve">внедрения </w:t>
      </w:r>
      <w:r w:rsidR="00970416">
        <w:rPr>
          <w:sz w:val="28"/>
          <w:szCs w:val="28"/>
          <w:lang w:val="ru-RU"/>
        </w:rPr>
        <w:t>в коммерческие организации</w:t>
      </w:r>
      <w:r w:rsidRPr="005E2082">
        <w:rPr>
          <w:sz w:val="28"/>
          <w:szCs w:val="28"/>
        </w:rPr>
        <w:t>.</w:t>
      </w:r>
    </w:p>
    <w:p w14:paraId="3327D60C" w14:textId="236DE10C" w:rsidR="00E720AC" w:rsidRPr="00970416" w:rsidRDefault="00E720AC" w:rsidP="00970416">
      <w:pPr>
        <w:ind w:firstLine="709"/>
        <w:jc w:val="both"/>
        <w:rPr>
          <w:sz w:val="28"/>
          <w:szCs w:val="28"/>
          <w:lang w:val="ru-RU"/>
        </w:rPr>
      </w:pPr>
      <w:r w:rsidRPr="005D3F37">
        <w:rPr>
          <w:b/>
          <w:bCs/>
          <w:sz w:val="28"/>
          <w:szCs w:val="28"/>
        </w:rPr>
        <w:t xml:space="preserve">Основания </w:t>
      </w:r>
      <w:r w:rsidR="00A1745A" w:rsidRPr="005D3F37">
        <w:rPr>
          <w:b/>
          <w:bCs/>
          <w:sz w:val="28"/>
          <w:szCs w:val="28"/>
        </w:rPr>
        <w:t>для выполнения работы.</w:t>
      </w:r>
      <w:r w:rsidR="00A1745A" w:rsidRPr="00634EF3">
        <w:rPr>
          <w:sz w:val="28"/>
          <w:szCs w:val="28"/>
        </w:rPr>
        <w:t xml:space="preserve"> Диссертационная работа выполнялась при проекте №</w:t>
      </w:r>
      <w:r w:rsidR="005E2082" w:rsidRPr="005E2082">
        <w:rPr>
          <w:sz w:val="28"/>
          <w:szCs w:val="28"/>
        </w:rPr>
        <w:t>BR05236517 по программе программно-целевого финансирования научных исследований на 2018-2020 годы</w:t>
      </w:r>
      <w:r w:rsidR="0062006B">
        <w:rPr>
          <w:sz w:val="28"/>
          <w:szCs w:val="28"/>
          <w:lang w:val="ru-RU"/>
        </w:rPr>
        <w:t xml:space="preserve"> МОН РК, </w:t>
      </w:r>
      <w:r w:rsidR="006662AB">
        <w:rPr>
          <w:sz w:val="28"/>
          <w:szCs w:val="28"/>
          <w:lang w:val="ru-RU"/>
        </w:rPr>
        <w:t>руководитель проекта д.т.н., профессор</w:t>
      </w:r>
      <w:r w:rsidR="00AE1BAB">
        <w:rPr>
          <w:sz w:val="28"/>
          <w:szCs w:val="28"/>
          <w:lang w:val="ru-RU"/>
        </w:rPr>
        <w:t xml:space="preserve"> Международного университета информационных технологий </w:t>
      </w:r>
      <w:proofErr w:type="spellStart"/>
      <w:r w:rsidR="00AE1BAB">
        <w:rPr>
          <w:sz w:val="28"/>
          <w:szCs w:val="28"/>
          <w:lang w:val="ru-RU"/>
        </w:rPr>
        <w:t>Ускенбаева</w:t>
      </w:r>
      <w:proofErr w:type="spellEnd"/>
      <w:r w:rsidR="00AE1BAB">
        <w:rPr>
          <w:sz w:val="28"/>
          <w:szCs w:val="28"/>
          <w:lang w:val="ru-RU"/>
        </w:rPr>
        <w:t xml:space="preserve"> </w:t>
      </w:r>
      <w:proofErr w:type="gramStart"/>
      <w:r w:rsidR="00AE1BAB">
        <w:rPr>
          <w:sz w:val="28"/>
          <w:szCs w:val="28"/>
          <w:lang w:val="ru-RU"/>
        </w:rPr>
        <w:t>Р.К.</w:t>
      </w:r>
      <w:proofErr w:type="gramEnd"/>
      <w:r w:rsidR="00AE1BAB">
        <w:rPr>
          <w:sz w:val="28"/>
          <w:szCs w:val="28"/>
          <w:lang w:val="ru-RU"/>
        </w:rPr>
        <w:t xml:space="preserve"> </w:t>
      </w:r>
    </w:p>
    <w:p w14:paraId="36DAE350" w14:textId="1A44E663" w:rsidR="00970416" w:rsidRDefault="00970416" w:rsidP="00970416">
      <w:pPr>
        <w:pStyle w:val="a6"/>
        <w:spacing w:before="0" w:beforeAutospacing="0" w:after="0" w:afterAutospacing="0" w:line="240" w:lineRule="auto"/>
        <w:ind w:firstLine="709"/>
        <w:jc w:val="both"/>
        <w:rPr>
          <w:sz w:val="28"/>
          <w:szCs w:val="28"/>
        </w:rPr>
      </w:pPr>
      <w:r w:rsidRPr="006233B2">
        <w:rPr>
          <w:b/>
          <w:sz w:val="28"/>
          <w:szCs w:val="28"/>
        </w:rPr>
        <w:t>Апробация работы и публикации</w:t>
      </w:r>
      <w:r>
        <w:rPr>
          <w:sz w:val="28"/>
          <w:szCs w:val="28"/>
          <w:lang w:val="ru-RU"/>
        </w:rPr>
        <w:t xml:space="preserve">. </w:t>
      </w:r>
      <w:r w:rsidR="00F67BDF" w:rsidRPr="00C77BD9">
        <w:rPr>
          <w:sz w:val="28"/>
          <w:szCs w:val="28"/>
        </w:rPr>
        <w:t>Основные положения</w:t>
      </w:r>
      <w:r w:rsidRPr="00970416">
        <w:rPr>
          <w:sz w:val="28"/>
          <w:szCs w:val="28"/>
        </w:rPr>
        <w:t xml:space="preserve"> диссертационного исследования</w:t>
      </w:r>
      <w:r w:rsidR="00F67BDF" w:rsidRPr="00C77BD9">
        <w:rPr>
          <w:sz w:val="28"/>
          <w:szCs w:val="28"/>
        </w:rPr>
        <w:t xml:space="preserve"> и научные результаты</w:t>
      </w:r>
      <w:r w:rsidRPr="00970416">
        <w:rPr>
          <w:sz w:val="28"/>
          <w:szCs w:val="28"/>
        </w:rPr>
        <w:t>,</w:t>
      </w:r>
      <w:r w:rsidR="00F67BDF" w:rsidRPr="00C77BD9">
        <w:rPr>
          <w:sz w:val="28"/>
          <w:szCs w:val="28"/>
        </w:rPr>
        <w:t xml:space="preserve"> </w:t>
      </w:r>
      <w:r w:rsidRPr="00970416">
        <w:rPr>
          <w:sz w:val="28"/>
          <w:szCs w:val="28"/>
        </w:rPr>
        <w:t>полученные в ходе исследования,</w:t>
      </w:r>
      <w:r w:rsidR="00F67BDF" w:rsidRPr="00C77BD9">
        <w:rPr>
          <w:sz w:val="28"/>
          <w:szCs w:val="28"/>
        </w:rPr>
        <w:t xml:space="preserve"> докладывались и обсуждались на </w:t>
      </w:r>
      <w:r>
        <w:rPr>
          <w:sz w:val="28"/>
          <w:szCs w:val="28"/>
          <w:lang w:val="ru-RU"/>
        </w:rPr>
        <w:t xml:space="preserve">научных </w:t>
      </w:r>
      <w:r w:rsidR="00F67BDF" w:rsidRPr="00C77BD9">
        <w:rPr>
          <w:sz w:val="28"/>
          <w:szCs w:val="28"/>
        </w:rPr>
        <w:t>семинарах</w:t>
      </w:r>
      <w:r>
        <w:rPr>
          <w:sz w:val="28"/>
          <w:szCs w:val="28"/>
          <w:lang w:val="ru-RU"/>
        </w:rPr>
        <w:t xml:space="preserve">, организованных </w:t>
      </w:r>
      <w:r w:rsidRPr="00970416">
        <w:rPr>
          <w:sz w:val="28"/>
          <w:szCs w:val="28"/>
        </w:rPr>
        <w:t>«</w:t>
      </w:r>
      <w:r w:rsidR="00F67BDF" w:rsidRPr="00C77BD9">
        <w:rPr>
          <w:sz w:val="28"/>
          <w:szCs w:val="28"/>
        </w:rPr>
        <w:t>Международн</w:t>
      </w:r>
      <w:proofErr w:type="spellStart"/>
      <w:r>
        <w:rPr>
          <w:sz w:val="28"/>
          <w:szCs w:val="28"/>
          <w:lang w:val="ru-RU"/>
        </w:rPr>
        <w:t>ым</w:t>
      </w:r>
      <w:proofErr w:type="spellEnd"/>
      <w:r w:rsidR="00F67BDF" w:rsidRPr="00C77BD9">
        <w:rPr>
          <w:sz w:val="28"/>
          <w:szCs w:val="28"/>
        </w:rPr>
        <w:t xml:space="preserve"> университет</w:t>
      </w:r>
      <w:r>
        <w:rPr>
          <w:sz w:val="28"/>
          <w:szCs w:val="28"/>
          <w:lang w:val="ru-RU"/>
        </w:rPr>
        <w:t>ом</w:t>
      </w:r>
      <w:r w:rsidR="00F67BDF" w:rsidRPr="00C77BD9">
        <w:rPr>
          <w:sz w:val="28"/>
          <w:szCs w:val="28"/>
        </w:rPr>
        <w:t xml:space="preserve"> информационных технологий</w:t>
      </w:r>
      <w:r w:rsidRPr="00970416">
        <w:rPr>
          <w:sz w:val="28"/>
          <w:szCs w:val="28"/>
        </w:rPr>
        <w:t>»</w:t>
      </w:r>
      <w:r>
        <w:rPr>
          <w:sz w:val="28"/>
          <w:szCs w:val="28"/>
          <w:lang w:val="ru-RU"/>
        </w:rPr>
        <w:t xml:space="preserve"> , а так же</w:t>
      </w:r>
      <w:r w:rsidR="00F67BDF" w:rsidRPr="00C77BD9">
        <w:rPr>
          <w:sz w:val="28"/>
          <w:szCs w:val="28"/>
        </w:rPr>
        <w:t xml:space="preserve"> на международных научных конференциях: </w:t>
      </w:r>
    </w:p>
    <w:p w14:paraId="27A6940C" w14:textId="06CAEF7C" w:rsidR="00970416" w:rsidRDefault="00970416" w:rsidP="00970416">
      <w:pPr>
        <w:pStyle w:val="a6"/>
        <w:numPr>
          <w:ilvl w:val="0"/>
          <w:numId w:val="66"/>
        </w:numPr>
        <w:tabs>
          <w:tab w:val="left" w:pos="993"/>
        </w:tabs>
        <w:spacing w:before="0" w:beforeAutospacing="0" w:after="0" w:afterAutospacing="0" w:line="240" w:lineRule="auto"/>
        <w:ind w:left="0" w:firstLine="709"/>
        <w:jc w:val="both"/>
        <w:rPr>
          <w:sz w:val="28"/>
          <w:szCs w:val="28"/>
        </w:rPr>
      </w:pPr>
      <w:r w:rsidRPr="006233B2">
        <w:rPr>
          <w:sz w:val="28"/>
          <w:szCs w:val="28"/>
        </w:rPr>
        <w:t>Международная конференция по управлению, автоматике и системам</w:t>
      </w:r>
      <w:r w:rsidRPr="00970416">
        <w:rPr>
          <w:sz w:val="28"/>
          <w:szCs w:val="28"/>
          <w:lang w:val="en-US"/>
        </w:rPr>
        <w:t>:</w:t>
      </w:r>
      <w:r w:rsidRPr="006233B2">
        <w:rPr>
          <w:sz w:val="28"/>
          <w:szCs w:val="28"/>
        </w:rPr>
        <w:t xml:space="preserve"> </w:t>
      </w:r>
      <w:r w:rsidR="00F67BDF" w:rsidRPr="000D405F">
        <w:rPr>
          <w:sz w:val="28"/>
          <w:szCs w:val="28"/>
        </w:rPr>
        <w:t>The 1</w:t>
      </w:r>
      <w:r w:rsidR="00F7687D" w:rsidRPr="000D405F">
        <w:rPr>
          <w:sz w:val="28"/>
          <w:szCs w:val="28"/>
        </w:rPr>
        <w:t>8</w:t>
      </w:r>
      <w:r w:rsidR="00F67BDF" w:rsidRPr="000D405F">
        <w:rPr>
          <w:sz w:val="28"/>
          <w:szCs w:val="28"/>
        </w:rPr>
        <w:t>th International Conference on Control, Automation and Systems, ICCAS 201</w:t>
      </w:r>
      <w:r w:rsidR="00F7687D" w:rsidRPr="000D405F">
        <w:rPr>
          <w:sz w:val="28"/>
          <w:szCs w:val="28"/>
        </w:rPr>
        <w:t>8</w:t>
      </w:r>
      <w:r w:rsidR="00F67BDF" w:rsidRPr="000D405F">
        <w:rPr>
          <w:sz w:val="28"/>
          <w:szCs w:val="28"/>
        </w:rPr>
        <w:t xml:space="preserve"> (Korea, </w:t>
      </w:r>
      <w:r w:rsidR="00F7687D" w:rsidRPr="000D405F">
        <w:rPr>
          <w:sz w:val="28"/>
          <w:szCs w:val="28"/>
        </w:rPr>
        <w:t>PyeongChang, GangWon Province</w:t>
      </w:r>
      <w:r w:rsidR="00F67BDF" w:rsidRPr="000D405F">
        <w:rPr>
          <w:sz w:val="28"/>
          <w:szCs w:val="28"/>
        </w:rPr>
        <w:t>, 201</w:t>
      </w:r>
      <w:r w:rsidR="00F7687D" w:rsidRPr="000D405F">
        <w:rPr>
          <w:sz w:val="28"/>
          <w:szCs w:val="28"/>
        </w:rPr>
        <w:t>8</w:t>
      </w:r>
      <w:r w:rsidR="00F67BDF" w:rsidRPr="000D405F">
        <w:rPr>
          <w:sz w:val="28"/>
          <w:szCs w:val="28"/>
        </w:rPr>
        <w:t xml:space="preserve">); </w:t>
      </w:r>
    </w:p>
    <w:p w14:paraId="1FD1F4FC" w14:textId="2B232A7F" w:rsidR="00970416" w:rsidRDefault="00970416" w:rsidP="00970416">
      <w:pPr>
        <w:pStyle w:val="a6"/>
        <w:numPr>
          <w:ilvl w:val="0"/>
          <w:numId w:val="66"/>
        </w:numPr>
        <w:tabs>
          <w:tab w:val="left" w:pos="993"/>
        </w:tabs>
        <w:spacing w:before="0" w:beforeAutospacing="0" w:after="0" w:afterAutospacing="0" w:line="240" w:lineRule="auto"/>
        <w:ind w:left="0" w:firstLine="709"/>
        <w:jc w:val="both"/>
        <w:rPr>
          <w:sz w:val="28"/>
          <w:szCs w:val="28"/>
        </w:rPr>
      </w:pPr>
      <w:r w:rsidRPr="006233B2">
        <w:rPr>
          <w:sz w:val="28"/>
          <w:szCs w:val="28"/>
        </w:rPr>
        <w:t>Международная конференция по управлению, автоматике и системам</w:t>
      </w:r>
      <w:r w:rsidRPr="00970416">
        <w:rPr>
          <w:sz w:val="28"/>
          <w:szCs w:val="28"/>
          <w:lang w:val="en-US"/>
        </w:rPr>
        <w:t>:</w:t>
      </w:r>
      <w:r w:rsidRPr="006233B2">
        <w:rPr>
          <w:sz w:val="28"/>
          <w:szCs w:val="28"/>
        </w:rPr>
        <w:t xml:space="preserve"> </w:t>
      </w:r>
      <w:r w:rsidR="00F7687D" w:rsidRPr="000D405F">
        <w:rPr>
          <w:sz w:val="28"/>
          <w:szCs w:val="28"/>
        </w:rPr>
        <w:t xml:space="preserve">The 19th International Conference on Control, Automation and Systems, ICCAS 2019 (Korea, PyeongChang, Jeju, 2019); </w:t>
      </w:r>
    </w:p>
    <w:p w14:paraId="05C6E74D" w14:textId="3E85240E" w:rsidR="00970416" w:rsidRPr="00970416" w:rsidRDefault="00970416" w:rsidP="00970416">
      <w:pPr>
        <w:pStyle w:val="a6"/>
        <w:numPr>
          <w:ilvl w:val="0"/>
          <w:numId w:val="66"/>
        </w:numPr>
        <w:tabs>
          <w:tab w:val="left" w:pos="993"/>
        </w:tabs>
        <w:spacing w:before="0" w:beforeAutospacing="0" w:after="0" w:afterAutospacing="0" w:line="240" w:lineRule="auto"/>
        <w:ind w:left="0" w:firstLine="709"/>
        <w:jc w:val="both"/>
        <w:rPr>
          <w:sz w:val="28"/>
          <w:szCs w:val="28"/>
        </w:rPr>
      </w:pPr>
      <w:r w:rsidRPr="00970416">
        <w:rPr>
          <w:sz w:val="28"/>
          <w:szCs w:val="28"/>
        </w:rPr>
        <w:t>Всемирный конгресс по глобальной оптимизации</w:t>
      </w:r>
      <w:r w:rsidRPr="00970416">
        <w:rPr>
          <w:sz w:val="28"/>
          <w:szCs w:val="28"/>
          <w:lang w:val="en-US"/>
        </w:rPr>
        <w:t>:</w:t>
      </w:r>
      <w:r w:rsidRPr="00970416">
        <w:rPr>
          <w:sz w:val="28"/>
          <w:szCs w:val="28"/>
        </w:rPr>
        <w:t xml:space="preserve"> </w:t>
      </w:r>
      <w:r w:rsidR="00F7687D" w:rsidRPr="00970416">
        <w:rPr>
          <w:sz w:val="28"/>
          <w:szCs w:val="28"/>
        </w:rPr>
        <w:t>6th World Congress on</w:t>
      </w:r>
      <w:r w:rsidR="00A34121" w:rsidRPr="00970416">
        <w:rPr>
          <w:sz w:val="28"/>
          <w:szCs w:val="28"/>
        </w:rPr>
        <w:t xml:space="preserve"> </w:t>
      </w:r>
      <w:r w:rsidR="00F7687D" w:rsidRPr="00970416">
        <w:rPr>
          <w:sz w:val="28"/>
          <w:szCs w:val="28"/>
        </w:rPr>
        <w:t>Global Optimization,WCGO 2019 (Metz, France, 2019)</w:t>
      </w:r>
      <w:r w:rsidRPr="00970416">
        <w:rPr>
          <w:sz w:val="28"/>
          <w:szCs w:val="28"/>
          <w:lang w:val="en-US"/>
        </w:rPr>
        <w:t>;</w:t>
      </w:r>
    </w:p>
    <w:p w14:paraId="1065D5F8" w14:textId="4F54430D" w:rsidR="006A06B2" w:rsidRPr="00970416" w:rsidRDefault="00970416" w:rsidP="00970416">
      <w:pPr>
        <w:pStyle w:val="a6"/>
        <w:numPr>
          <w:ilvl w:val="0"/>
          <w:numId w:val="66"/>
        </w:numPr>
        <w:tabs>
          <w:tab w:val="left" w:pos="993"/>
        </w:tabs>
        <w:spacing w:before="0" w:beforeAutospacing="0" w:after="0" w:afterAutospacing="0" w:line="240" w:lineRule="auto"/>
        <w:ind w:left="0" w:firstLine="709"/>
        <w:jc w:val="both"/>
        <w:rPr>
          <w:sz w:val="28"/>
          <w:szCs w:val="28"/>
        </w:rPr>
      </w:pPr>
      <w:r w:rsidRPr="00970416">
        <w:rPr>
          <w:sz w:val="28"/>
          <w:szCs w:val="28"/>
        </w:rPr>
        <w:lastRenderedPageBreak/>
        <w:t xml:space="preserve">Международная конференция по мобильным системам и повсеместным вычислениям </w:t>
      </w:r>
      <w:r w:rsidR="006A06B2" w:rsidRPr="00970416">
        <w:rPr>
          <w:sz w:val="28"/>
          <w:szCs w:val="28"/>
        </w:rPr>
        <w:t xml:space="preserve">The 17th International Conference on Mobile Systems and Pervasive Computing (MobiSPC) </w:t>
      </w:r>
      <w:r w:rsidR="00835156" w:rsidRPr="00970416">
        <w:rPr>
          <w:sz w:val="28"/>
          <w:szCs w:val="28"/>
        </w:rPr>
        <w:t>(</w:t>
      </w:r>
      <w:r w:rsidR="006A06B2" w:rsidRPr="00970416">
        <w:rPr>
          <w:sz w:val="28"/>
          <w:szCs w:val="28"/>
        </w:rPr>
        <w:t>August 9-12, 2020, Leuven, Belgium</w:t>
      </w:r>
      <w:r w:rsidR="00835156" w:rsidRPr="00970416">
        <w:rPr>
          <w:sz w:val="28"/>
          <w:szCs w:val="28"/>
        </w:rPr>
        <w:t>)</w:t>
      </w:r>
      <w:r w:rsidR="000D405F" w:rsidRPr="00970416">
        <w:rPr>
          <w:sz w:val="28"/>
          <w:szCs w:val="28"/>
        </w:rPr>
        <w:t>.</w:t>
      </w:r>
      <w:r w:rsidR="006A06B2" w:rsidRPr="00970416">
        <w:rPr>
          <w:sz w:val="28"/>
          <w:szCs w:val="28"/>
        </w:rPr>
        <w:t xml:space="preserve"> </w:t>
      </w:r>
    </w:p>
    <w:p w14:paraId="07B42EB6" w14:textId="77777777" w:rsidR="001A18F8" w:rsidRDefault="00F7687D" w:rsidP="001A18F8">
      <w:pPr>
        <w:ind w:firstLine="567"/>
        <w:jc w:val="both"/>
        <w:rPr>
          <w:sz w:val="28"/>
          <w:szCs w:val="28"/>
          <w:lang w:val="ru-RU"/>
        </w:rPr>
      </w:pPr>
      <w:r w:rsidRPr="00C77BD9">
        <w:rPr>
          <w:sz w:val="28"/>
          <w:szCs w:val="28"/>
        </w:rPr>
        <w:t xml:space="preserve"> </w:t>
      </w:r>
      <w:r w:rsidR="00F67BDF" w:rsidRPr="00E508E6">
        <w:rPr>
          <w:sz w:val="28"/>
          <w:szCs w:val="28"/>
        </w:rPr>
        <w:t xml:space="preserve">Основные результаты, </w:t>
      </w:r>
      <w:r w:rsidR="00970416">
        <w:rPr>
          <w:sz w:val="28"/>
          <w:szCs w:val="28"/>
          <w:lang w:val="ru-RU"/>
        </w:rPr>
        <w:t xml:space="preserve">которые были </w:t>
      </w:r>
      <w:r w:rsidR="00F67BDF" w:rsidRPr="00E508E6">
        <w:rPr>
          <w:sz w:val="28"/>
          <w:szCs w:val="28"/>
        </w:rPr>
        <w:t xml:space="preserve">полученны при </w:t>
      </w:r>
      <w:r w:rsidR="00F67BDF" w:rsidRPr="00F47398">
        <w:rPr>
          <w:sz w:val="28"/>
          <w:szCs w:val="28"/>
        </w:rPr>
        <w:t>выполнении диссертационн</w:t>
      </w:r>
      <w:r w:rsidR="00970416">
        <w:rPr>
          <w:sz w:val="28"/>
          <w:szCs w:val="28"/>
          <w:lang w:val="ru-RU"/>
        </w:rPr>
        <w:t>ого исследования</w:t>
      </w:r>
      <w:r w:rsidR="00F67BDF" w:rsidRPr="00F47398">
        <w:rPr>
          <w:sz w:val="28"/>
          <w:szCs w:val="28"/>
        </w:rPr>
        <w:t xml:space="preserve">, опубликованы в </w:t>
      </w:r>
      <w:r w:rsidR="00F47398" w:rsidRPr="00F47398">
        <w:rPr>
          <w:sz w:val="28"/>
          <w:szCs w:val="28"/>
          <w:lang w:val="ru-RU"/>
        </w:rPr>
        <w:t xml:space="preserve">9 </w:t>
      </w:r>
      <w:r w:rsidR="00F67BDF" w:rsidRPr="00F47398">
        <w:rPr>
          <w:sz w:val="28"/>
          <w:szCs w:val="28"/>
        </w:rPr>
        <w:t xml:space="preserve">печатных работах, </w:t>
      </w:r>
      <w:r w:rsidR="001A18F8" w:rsidRPr="006233B2">
        <w:rPr>
          <w:sz w:val="28"/>
          <w:szCs w:val="28"/>
        </w:rPr>
        <w:t>из которых</w:t>
      </w:r>
      <w:r w:rsidR="001A18F8">
        <w:rPr>
          <w:sz w:val="28"/>
          <w:szCs w:val="28"/>
          <w:lang w:val="ru-RU"/>
        </w:rPr>
        <w:t>:</w:t>
      </w:r>
    </w:p>
    <w:p w14:paraId="1062F2F1" w14:textId="603F1ED0" w:rsidR="001A18F8" w:rsidRDefault="001A18F8" w:rsidP="001A18F8">
      <w:pPr>
        <w:ind w:firstLine="567"/>
        <w:jc w:val="both"/>
        <w:rPr>
          <w:sz w:val="28"/>
          <w:szCs w:val="28"/>
          <w:lang w:val="ru-RU"/>
        </w:rPr>
      </w:pPr>
      <w:r>
        <w:rPr>
          <w:sz w:val="28"/>
          <w:szCs w:val="28"/>
          <w:lang w:val="ru-RU"/>
        </w:rPr>
        <w:t>- 3</w:t>
      </w:r>
      <w:r w:rsidRPr="006233B2">
        <w:rPr>
          <w:sz w:val="28"/>
          <w:szCs w:val="28"/>
        </w:rPr>
        <w:t xml:space="preserve"> ст</w:t>
      </w:r>
      <w:proofErr w:type="spellStart"/>
      <w:r>
        <w:rPr>
          <w:sz w:val="28"/>
          <w:szCs w:val="28"/>
          <w:lang w:val="ru-RU"/>
        </w:rPr>
        <w:t>атьи</w:t>
      </w:r>
      <w:proofErr w:type="spellEnd"/>
      <w:r w:rsidRPr="006233B2">
        <w:rPr>
          <w:sz w:val="28"/>
          <w:szCs w:val="28"/>
        </w:rPr>
        <w:t xml:space="preserve"> опубликованы в изданиях, рекомендованных Комитетом по контролю в сфере образования и науки МОН РК</w:t>
      </w:r>
      <w:r>
        <w:rPr>
          <w:sz w:val="28"/>
          <w:szCs w:val="28"/>
          <w:lang w:val="ru-RU"/>
        </w:rPr>
        <w:t>;</w:t>
      </w:r>
    </w:p>
    <w:p w14:paraId="312DC085" w14:textId="57B8DEAB" w:rsidR="001A18F8" w:rsidRPr="001A18F8" w:rsidRDefault="001A18F8" w:rsidP="001A18F8">
      <w:pPr>
        <w:ind w:firstLine="567"/>
        <w:jc w:val="both"/>
        <w:rPr>
          <w:sz w:val="28"/>
          <w:szCs w:val="28"/>
          <w:lang w:val="ru-RU"/>
        </w:rPr>
      </w:pPr>
      <w:r>
        <w:rPr>
          <w:sz w:val="28"/>
          <w:szCs w:val="28"/>
          <w:lang w:val="ru-RU"/>
        </w:rPr>
        <w:t xml:space="preserve">- </w:t>
      </w:r>
      <w:r w:rsidRPr="00F47398">
        <w:rPr>
          <w:sz w:val="28"/>
          <w:szCs w:val="28"/>
          <w:lang w:val="ru-RU"/>
        </w:rPr>
        <w:t xml:space="preserve">1 статья опубликована в журнале, индексируемом </w:t>
      </w:r>
      <w:r w:rsidRPr="00F47398">
        <w:rPr>
          <w:sz w:val="28"/>
          <w:szCs w:val="28"/>
        </w:rPr>
        <w:t>базами Scopus и Thomson Reuters</w:t>
      </w:r>
      <w:r>
        <w:rPr>
          <w:sz w:val="28"/>
          <w:szCs w:val="28"/>
          <w:lang w:val="ru-RU"/>
        </w:rPr>
        <w:t xml:space="preserve"> и имеющая </w:t>
      </w:r>
      <w:proofErr w:type="spellStart"/>
      <w:r>
        <w:rPr>
          <w:sz w:val="28"/>
          <w:szCs w:val="28"/>
          <w:lang w:val="ru-RU"/>
        </w:rPr>
        <w:t>процентиль</w:t>
      </w:r>
      <w:proofErr w:type="spellEnd"/>
      <w:r>
        <w:rPr>
          <w:sz w:val="28"/>
          <w:szCs w:val="28"/>
          <w:lang w:val="ru-RU"/>
        </w:rPr>
        <w:t xml:space="preserve"> выше 25% на момент публикации;</w:t>
      </w:r>
    </w:p>
    <w:p w14:paraId="21267646" w14:textId="06D696D1" w:rsidR="001A18F8" w:rsidRPr="001A18F8" w:rsidRDefault="001A18F8" w:rsidP="001A18F8">
      <w:pPr>
        <w:ind w:firstLine="567"/>
        <w:jc w:val="both"/>
        <w:rPr>
          <w:sz w:val="28"/>
          <w:szCs w:val="28"/>
          <w:lang w:val="ru-RU"/>
        </w:rPr>
      </w:pPr>
      <w:r>
        <w:rPr>
          <w:sz w:val="28"/>
          <w:szCs w:val="28"/>
          <w:lang w:val="ru-RU"/>
        </w:rPr>
        <w:t>- 5</w:t>
      </w:r>
      <w:r w:rsidRPr="006233B2">
        <w:rPr>
          <w:sz w:val="28"/>
          <w:szCs w:val="28"/>
        </w:rPr>
        <w:t xml:space="preserve"> стат</w:t>
      </w:r>
      <w:r>
        <w:rPr>
          <w:sz w:val="28"/>
          <w:szCs w:val="28"/>
          <w:lang w:val="ru-RU"/>
        </w:rPr>
        <w:t>ей</w:t>
      </w:r>
      <w:r w:rsidRPr="006233B2">
        <w:rPr>
          <w:sz w:val="28"/>
          <w:szCs w:val="28"/>
        </w:rPr>
        <w:t xml:space="preserve"> опубликованы в сборниках международных зарубежных конференций</w:t>
      </w:r>
      <w:r>
        <w:rPr>
          <w:sz w:val="28"/>
          <w:szCs w:val="28"/>
          <w:lang w:val="ru-RU"/>
        </w:rPr>
        <w:t xml:space="preserve">. </w:t>
      </w:r>
      <w:r w:rsidRPr="006233B2">
        <w:rPr>
          <w:sz w:val="28"/>
          <w:szCs w:val="28"/>
        </w:rPr>
        <w:t xml:space="preserve"> </w:t>
      </w:r>
    </w:p>
    <w:p w14:paraId="6964134A" w14:textId="71648E90" w:rsidR="00F67BDF" w:rsidRPr="00B27E55" w:rsidRDefault="00F32358" w:rsidP="001A18F8">
      <w:pPr>
        <w:ind w:firstLine="709"/>
        <w:jc w:val="both"/>
      </w:pPr>
      <w:r w:rsidRPr="00F47398">
        <w:rPr>
          <w:sz w:val="28"/>
          <w:szCs w:val="28"/>
          <w:lang w:val="ru-RU"/>
        </w:rPr>
        <w:t xml:space="preserve">Получено </w:t>
      </w:r>
      <w:r w:rsidR="00121A91" w:rsidRPr="00F47398">
        <w:rPr>
          <w:sz w:val="28"/>
          <w:szCs w:val="28"/>
          <w:lang w:val="ru-RU"/>
        </w:rPr>
        <w:t>2</w:t>
      </w:r>
      <w:r w:rsidR="00591DD3" w:rsidRPr="00F47398">
        <w:rPr>
          <w:sz w:val="28"/>
          <w:szCs w:val="28"/>
          <w:lang w:val="ru-RU"/>
        </w:rPr>
        <w:t xml:space="preserve"> авторских свидетельства</w:t>
      </w:r>
      <w:r w:rsidR="00121A91" w:rsidRPr="00F47398">
        <w:rPr>
          <w:sz w:val="28"/>
          <w:szCs w:val="28"/>
          <w:lang w:val="ru-RU"/>
        </w:rPr>
        <w:t xml:space="preserve"> по модулям платформы.</w:t>
      </w:r>
    </w:p>
    <w:p w14:paraId="420D97B2" w14:textId="77777777" w:rsidR="001A18F8" w:rsidRPr="006233B2" w:rsidRDefault="00F67BDF" w:rsidP="001A18F8">
      <w:pPr>
        <w:ind w:firstLine="567"/>
        <w:jc w:val="both"/>
        <w:rPr>
          <w:sz w:val="28"/>
          <w:szCs w:val="28"/>
        </w:rPr>
      </w:pPr>
      <w:r w:rsidRPr="001A18F8">
        <w:rPr>
          <w:rFonts w:eastAsia="TimesNewRomanPSMT"/>
          <w:b/>
          <w:bCs/>
          <w:sz w:val="28"/>
          <w:szCs w:val="28"/>
        </w:rPr>
        <w:t>Структура и объем работы.</w:t>
      </w:r>
      <w:r w:rsidRPr="00E508E6">
        <w:rPr>
          <w:rFonts w:eastAsia="TimesNewRomanPSMT"/>
          <w:sz w:val="28"/>
          <w:szCs w:val="28"/>
        </w:rPr>
        <w:t xml:space="preserve"> Структура работы определена поставленной целью и </w:t>
      </w:r>
      <w:r w:rsidRPr="001A18F8">
        <w:rPr>
          <w:rFonts w:eastAsia="TimesNewRomanPSMT"/>
          <w:sz w:val="28"/>
          <w:szCs w:val="28"/>
        </w:rPr>
        <w:t xml:space="preserve">последовательностью решения сформулированных задач и построена по проблемно-тематическому принципу. Диссертация </w:t>
      </w:r>
      <w:r w:rsidR="00E90386" w:rsidRPr="001A18F8">
        <w:rPr>
          <w:rFonts w:eastAsia="TimesNewRomanPSMT"/>
          <w:sz w:val="28"/>
          <w:szCs w:val="28"/>
          <w:lang w:val="ru-RU"/>
        </w:rPr>
        <w:t>содержит</w:t>
      </w:r>
      <w:r w:rsidRPr="001A18F8">
        <w:rPr>
          <w:rFonts w:eastAsia="TimesNewRomanPSMT"/>
          <w:sz w:val="28"/>
          <w:szCs w:val="28"/>
        </w:rPr>
        <w:t xml:space="preserve"> вв</w:t>
      </w:r>
      <w:r w:rsidR="00180981" w:rsidRPr="001A18F8">
        <w:rPr>
          <w:rFonts w:eastAsia="TimesNewRomanPSMT"/>
          <w:sz w:val="28"/>
          <w:szCs w:val="28"/>
        </w:rPr>
        <w:t>едени</w:t>
      </w:r>
      <w:r w:rsidR="00E90386" w:rsidRPr="001A18F8">
        <w:rPr>
          <w:rFonts w:eastAsia="TimesNewRomanPSMT"/>
          <w:sz w:val="28"/>
          <w:szCs w:val="28"/>
          <w:lang w:val="ru-RU"/>
        </w:rPr>
        <w:t>е</w:t>
      </w:r>
      <w:r w:rsidR="00180981" w:rsidRPr="001A18F8">
        <w:rPr>
          <w:rFonts w:eastAsia="TimesNewRomanPSMT"/>
          <w:sz w:val="28"/>
          <w:szCs w:val="28"/>
        </w:rPr>
        <w:t xml:space="preserve">, </w:t>
      </w:r>
      <w:r w:rsidR="00DA4736" w:rsidRPr="001A18F8">
        <w:rPr>
          <w:rFonts w:eastAsia="TimesNewRomanPSMT"/>
          <w:sz w:val="28"/>
          <w:szCs w:val="28"/>
        </w:rPr>
        <w:t xml:space="preserve">четыре </w:t>
      </w:r>
      <w:r w:rsidR="00180981" w:rsidRPr="001A18F8">
        <w:rPr>
          <w:rFonts w:eastAsia="TimesNewRomanPSMT"/>
          <w:sz w:val="28"/>
          <w:szCs w:val="28"/>
        </w:rPr>
        <w:t>глав</w:t>
      </w:r>
      <w:r w:rsidR="00E90386" w:rsidRPr="001A18F8">
        <w:rPr>
          <w:rFonts w:eastAsia="TimesNewRomanPSMT"/>
          <w:sz w:val="28"/>
          <w:szCs w:val="28"/>
          <w:lang w:val="ru-RU"/>
        </w:rPr>
        <w:t>ы</w:t>
      </w:r>
      <w:r w:rsidR="00B4450B" w:rsidRPr="001A18F8">
        <w:rPr>
          <w:rFonts w:eastAsia="TimesNewRomanPSMT"/>
          <w:sz w:val="28"/>
          <w:szCs w:val="28"/>
          <w:lang w:val="ru-RU"/>
        </w:rPr>
        <w:t xml:space="preserve"> основного содержания</w:t>
      </w:r>
      <w:r w:rsidR="00180981" w:rsidRPr="001A18F8">
        <w:rPr>
          <w:rFonts w:eastAsia="TimesNewRomanPSMT"/>
          <w:sz w:val="28"/>
          <w:szCs w:val="28"/>
        </w:rPr>
        <w:t>, заключени</w:t>
      </w:r>
      <w:r w:rsidR="00B4450B" w:rsidRPr="001A18F8">
        <w:rPr>
          <w:rFonts w:eastAsia="TimesNewRomanPSMT"/>
          <w:sz w:val="28"/>
          <w:szCs w:val="28"/>
          <w:lang w:val="ru-RU"/>
        </w:rPr>
        <w:t>е</w:t>
      </w:r>
      <w:r w:rsidR="00180981" w:rsidRPr="001A18F8">
        <w:rPr>
          <w:rFonts w:eastAsia="TimesNewRomanPSMT"/>
          <w:sz w:val="28"/>
          <w:szCs w:val="28"/>
        </w:rPr>
        <w:t xml:space="preserve">, </w:t>
      </w:r>
      <w:r w:rsidRPr="001A18F8">
        <w:rPr>
          <w:rFonts w:eastAsia="TimesNewRomanPSMT"/>
          <w:sz w:val="28"/>
          <w:szCs w:val="28"/>
        </w:rPr>
        <w:t>библиогр</w:t>
      </w:r>
      <w:r w:rsidR="00ED0B2A" w:rsidRPr="001A18F8">
        <w:rPr>
          <w:rFonts w:eastAsia="TimesNewRomanPSMT"/>
          <w:sz w:val="28"/>
          <w:szCs w:val="28"/>
        </w:rPr>
        <w:t>афическ</w:t>
      </w:r>
      <w:proofErr w:type="spellStart"/>
      <w:r w:rsidR="00B4450B" w:rsidRPr="001A18F8">
        <w:rPr>
          <w:rFonts w:eastAsia="TimesNewRomanPSMT"/>
          <w:sz w:val="28"/>
          <w:szCs w:val="28"/>
          <w:lang w:val="ru-RU"/>
        </w:rPr>
        <w:t>ий</w:t>
      </w:r>
      <w:proofErr w:type="spellEnd"/>
      <w:r w:rsidR="00ED0B2A" w:rsidRPr="001A18F8">
        <w:rPr>
          <w:rFonts w:eastAsia="TimesNewRomanPSMT"/>
          <w:sz w:val="28"/>
          <w:szCs w:val="28"/>
        </w:rPr>
        <w:t xml:space="preserve"> спис</w:t>
      </w:r>
      <w:proofErr w:type="spellStart"/>
      <w:r w:rsidR="00B4450B" w:rsidRPr="001A18F8">
        <w:rPr>
          <w:rFonts w:eastAsia="TimesNewRomanPSMT"/>
          <w:sz w:val="28"/>
          <w:szCs w:val="28"/>
          <w:lang w:val="ru-RU"/>
        </w:rPr>
        <w:t>ок</w:t>
      </w:r>
      <w:proofErr w:type="spellEnd"/>
      <w:r w:rsidR="00B4450B" w:rsidRPr="001A18F8">
        <w:rPr>
          <w:rFonts w:eastAsia="TimesNewRomanPSMT"/>
          <w:sz w:val="28"/>
          <w:szCs w:val="28"/>
          <w:lang w:val="ru-RU"/>
        </w:rPr>
        <w:t xml:space="preserve">, </w:t>
      </w:r>
      <w:r w:rsidR="001A18F8" w:rsidRPr="001A18F8">
        <w:rPr>
          <w:rFonts w:eastAsia="TimesNewRomanPSMT"/>
          <w:sz w:val="28"/>
          <w:szCs w:val="28"/>
          <w:lang w:val="ru-RU"/>
        </w:rPr>
        <w:t xml:space="preserve">а так же приложений, в которых приведены </w:t>
      </w:r>
      <w:r w:rsidR="001A18F8" w:rsidRPr="001A18F8">
        <w:rPr>
          <w:sz w:val="28"/>
          <w:szCs w:val="28"/>
        </w:rPr>
        <w:t>не вошедшие в основную часть диссертации дополнительные материалы, которые позволяют более подробно охарактеризовать и проиллюстрировать проведенные в рамках диссертационной работы исследования.</w:t>
      </w:r>
      <w:r w:rsidR="001A18F8" w:rsidRPr="006233B2">
        <w:rPr>
          <w:sz w:val="28"/>
          <w:szCs w:val="28"/>
        </w:rPr>
        <w:t xml:space="preserve"> </w:t>
      </w:r>
    </w:p>
    <w:p w14:paraId="7C36D7FB" w14:textId="1E81584A" w:rsidR="00E95F07" w:rsidRPr="001A18F8" w:rsidRDefault="00E95F07" w:rsidP="00E95F07">
      <w:pPr>
        <w:ind w:firstLine="709"/>
        <w:jc w:val="both"/>
        <w:rPr>
          <w:rFonts w:eastAsia="TimesNewRomanPSMT"/>
          <w:sz w:val="28"/>
          <w:szCs w:val="28"/>
        </w:rPr>
      </w:pPr>
    </w:p>
    <w:p w14:paraId="4EAEBD9C" w14:textId="42561A2C" w:rsidR="00E95F07" w:rsidRPr="00E95F07" w:rsidRDefault="00E95F07" w:rsidP="00E95F07">
      <w:pPr>
        <w:ind w:firstLine="709"/>
        <w:jc w:val="both"/>
        <w:rPr>
          <w:rFonts w:eastAsia="TimesNewRomanPSMT"/>
          <w:sz w:val="28"/>
          <w:szCs w:val="28"/>
          <w:lang w:val="ru-RU"/>
        </w:rPr>
        <w:sectPr w:rsidR="00E95F07" w:rsidRPr="00E95F07" w:rsidSect="00471E7A">
          <w:pgSz w:w="11906" w:h="16838"/>
          <w:pgMar w:top="1134" w:right="567" w:bottom="1134" w:left="1701" w:header="709" w:footer="709" w:gutter="0"/>
          <w:cols w:space="708"/>
          <w:docGrid w:linePitch="360"/>
        </w:sectPr>
      </w:pPr>
    </w:p>
    <w:p w14:paraId="7138B05C" w14:textId="4AA28A8E" w:rsidR="006F11D7" w:rsidRPr="00C77BD9" w:rsidRDefault="00CC63D0" w:rsidP="00E95F07">
      <w:pPr>
        <w:ind w:firstLine="709"/>
        <w:jc w:val="both"/>
        <w:rPr>
          <w:b/>
          <w:sz w:val="28"/>
          <w:szCs w:val="28"/>
        </w:rPr>
      </w:pPr>
      <w:r w:rsidRPr="00C77BD9">
        <w:rPr>
          <w:b/>
          <w:sz w:val="28"/>
          <w:szCs w:val="28"/>
        </w:rPr>
        <w:lastRenderedPageBreak/>
        <w:t xml:space="preserve">1 СОВРЕМЕННОЕ СОСТОЯНИЕ ЦИФРОВОЙ ТРАНСФОРМАЦИИ БИЗНЕС-ПРОЦЕССОВ В ЭКОНОМИКЕ СТРАНЫ </w:t>
      </w:r>
    </w:p>
    <w:p w14:paraId="26D2AF36" w14:textId="77777777" w:rsidR="006F11D7" w:rsidRPr="00C77BD9" w:rsidRDefault="006F11D7" w:rsidP="00E95F07">
      <w:pPr>
        <w:tabs>
          <w:tab w:val="left" w:pos="851"/>
        </w:tabs>
        <w:ind w:firstLine="709"/>
        <w:jc w:val="both"/>
        <w:rPr>
          <w:sz w:val="28"/>
          <w:szCs w:val="28"/>
        </w:rPr>
      </w:pPr>
    </w:p>
    <w:p w14:paraId="10D7C2C8" w14:textId="74E58873" w:rsidR="00415FD7" w:rsidRDefault="00415FD7" w:rsidP="00E95F07">
      <w:pPr>
        <w:tabs>
          <w:tab w:val="left" w:pos="851"/>
        </w:tabs>
        <w:ind w:firstLine="709"/>
        <w:jc w:val="both"/>
        <w:rPr>
          <w:sz w:val="28"/>
          <w:szCs w:val="28"/>
          <w:lang w:val="ru-RU"/>
        </w:rPr>
      </w:pPr>
      <w:r>
        <w:rPr>
          <w:sz w:val="28"/>
          <w:szCs w:val="28"/>
          <w:lang w:val="ru-RU"/>
        </w:rPr>
        <w:t xml:space="preserve">На сегодняшний день идет активное развитие информационных технологий, стремительно развивается сеть интернет и число ее пользователей, </w:t>
      </w:r>
      <w:r w:rsidR="001A2323" w:rsidRPr="00C77BD9">
        <w:rPr>
          <w:sz w:val="28"/>
          <w:szCs w:val="28"/>
        </w:rPr>
        <w:t>что приводит</w:t>
      </w:r>
      <w:r>
        <w:rPr>
          <w:sz w:val="28"/>
          <w:szCs w:val="28"/>
          <w:lang w:val="ru-RU"/>
        </w:rPr>
        <w:t xml:space="preserve"> к новым исследованиям как в мировой, так и национальной экономики. Происходит формирование единого информационного пространства, позволяющее объединить большое количество компаний, организаций, государственных учреждений, что создает новые условия для развития бизнеса. </w:t>
      </w:r>
    </w:p>
    <w:p w14:paraId="78196836" w14:textId="29A61E82" w:rsidR="001A2323" w:rsidRPr="00C77BD9" w:rsidRDefault="00415FD7" w:rsidP="00E95F07">
      <w:pPr>
        <w:tabs>
          <w:tab w:val="left" w:pos="851"/>
        </w:tabs>
        <w:ind w:firstLine="709"/>
        <w:jc w:val="both"/>
        <w:rPr>
          <w:sz w:val="28"/>
          <w:szCs w:val="28"/>
        </w:rPr>
      </w:pPr>
      <w:r>
        <w:rPr>
          <w:sz w:val="28"/>
          <w:szCs w:val="28"/>
          <w:lang w:val="ru-RU"/>
        </w:rPr>
        <w:t>Р</w:t>
      </w:r>
      <w:r w:rsidR="001A2323" w:rsidRPr="00C77BD9">
        <w:rPr>
          <w:sz w:val="28"/>
          <w:szCs w:val="28"/>
        </w:rPr>
        <w:t>азвитие технологий</w:t>
      </w:r>
      <w:r>
        <w:rPr>
          <w:sz w:val="28"/>
          <w:szCs w:val="28"/>
          <w:lang w:val="ru-RU"/>
        </w:rPr>
        <w:t xml:space="preserve"> ведет к устойчивому формированию нового цифрового </w:t>
      </w:r>
      <w:proofErr w:type="gramStart"/>
      <w:r>
        <w:rPr>
          <w:sz w:val="28"/>
          <w:szCs w:val="28"/>
          <w:lang w:val="ru-RU"/>
        </w:rPr>
        <w:t xml:space="preserve">рынка, </w:t>
      </w:r>
      <w:r w:rsidR="001A2323" w:rsidRPr="00C77BD9">
        <w:rPr>
          <w:sz w:val="28"/>
          <w:szCs w:val="28"/>
        </w:rPr>
        <w:t xml:space="preserve"> стимулирует</w:t>
      </w:r>
      <w:proofErr w:type="gramEnd"/>
      <w:r w:rsidR="001A2323" w:rsidRPr="00C77BD9">
        <w:rPr>
          <w:sz w:val="28"/>
          <w:szCs w:val="28"/>
        </w:rPr>
        <w:t xml:space="preserve"> спрос на новые товары и услуги, </w:t>
      </w:r>
      <w:r>
        <w:rPr>
          <w:sz w:val="28"/>
          <w:szCs w:val="28"/>
          <w:lang w:val="ru-RU"/>
        </w:rPr>
        <w:t>позволяя</w:t>
      </w:r>
      <w:r w:rsidR="001A2323" w:rsidRPr="00C77BD9">
        <w:rPr>
          <w:sz w:val="28"/>
          <w:szCs w:val="28"/>
        </w:rPr>
        <w:t xml:space="preserve"> совершать</w:t>
      </w:r>
      <w:r>
        <w:rPr>
          <w:sz w:val="28"/>
          <w:szCs w:val="28"/>
          <w:lang w:val="ru-RU"/>
        </w:rPr>
        <w:t xml:space="preserve"> удаленные </w:t>
      </w:r>
      <w:r w:rsidR="001A2323" w:rsidRPr="00C77BD9">
        <w:rPr>
          <w:sz w:val="28"/>
          <w:szCs w:val="28"/>
        </w:rPr>
        <w:t xml:space="preserve"> транзакции </w:t>
      </w:r>
      <w:r>
        <w:rPr>
          <w:sz w:val="28"/>
          <w:szCs w:val="28"/>
          <w:lang w:val="ru-RU"/>
        </w:rPr>
        <w:t xml:space="preserve">в </w:t>
      </w:r>
      <w:r w:rsidR="001A2323" w:rsidRPr="00C77BD9">
        <w:rPr>
          <w:sz w:val="28"/>
          <w:szCs w:val="28"/>
        </w:rPr>
        <w:t xml:space="preserve">режиме реального времени, </w:t>
      </w:r>
      <w:r>
        <w:rPr>
          <w:sz w:val="28"/>
          <w:szCs w:val="28"/>
          <w:lang w:val="ru-RU"/>
        </w:rPr>
        <w:t xml:space="preserve">все данные факторы </w:t>
      </w:r>
      <w:r w:rsidR="001A2323" w:rsidRPr="00C77BD9">
        <w:rPr>
          <w:sz w:val="28"/>
          <w:szCs w:val="28"/>
        </w:rPr>
        <w:t>трансформир</w:t>
      </w:r>
      <w:proofErr w:type="spellStart"/>
      <w:r>
        <w:rPr>
          <w:sz w:val="28"/>
          <w:szCs w:val="28"/>
          <w:lang w:val="ru-RU"/>
        </w:rPr>
        <w:t>ую</w:t>
      </w:r>
      <w:proofErr w:type="spellEnd"/>
      <w:r w:rsidR="001A2323" w:rsidRPr="00C77BD9">
        <w:rPr>
          <w:sz w:val="28"/>
          <w:szCs w:val="28"/>
        </w:rPr>
        <w:t>т</w:t>
      </w:r>
      <w:r>
        <w:rPr>
          <w:sz w:val="28"/>
          <w:szCs w:val="28"/>
          <w:lang w:val="ru-RU"/>
        </w:rPr>
        <w:t xml:space="preserve"> классическую</w:t>
      </w:r>
      <w:r w:rsidR="001A2323" w:rsidRPr="00C77BD9">
        <w:rPr>
          <w:sz w:val="28"/>
          <w:szCs w:val="28"/>
        </w:rPr>
        <w:t xml:space="preserve"> производственно-коммерческую деятельность.</w:t>
      </w:r>
    </w:p>
    <w:p w14:paraId="12EDC237" w14:textId="58122B1B" w:rsidR="00CB1133" w:rsidRPr="00C77BD9" w:rsidRDefault="00415FD7" w:rsidP="00415FD7">
      <w:pPr>
        <w:tabs>
          <w:tab w:val="left" w:pos="993"/>
        </w:tabs>
        <w:ind w:firstLine="709"/>
        <w:jc w:val="both"/>
        <w:rPr>
          <w:sz w:val="28"/>
          <w:szCs w:val="28"/>
        </w:rPr>
      </w:pPr>
      <w:r>
        <w:rPr>
          <w:sz w:val="28"/>
          <w:szCs w:val="28"/>
          <w:lang w:val="ru-RU"/>
        </w:rPr>
        <w:t xml:space="preserve">В данном разделе </w:t>
      </w:r>
      <w:r w:rsidRPr="00E00D38">
        <w:rPr>
          <w:sz w:val="28"/>
          <w:szCs w:val="28"/>
          <w:lang w:val="ru-RU"/>
        </w:rPr>
        <w:t xml:space="preserve">определена роль </w:t>
      </w:r>
      <w:proofErr w:type="spellStart"/>
      <w:r>
        <w:rPr>
          <w:sz w:val="28"/>
          <w:szCs w:val="28"/>
          <w:lang w:val="ru-RU"/>
        </w:rPr>
        <w:t>цифровизации</w:t>
      </w:r>
      <w:proofErr w:type="spellEnd"/>
      <w:r>
        <w:rPr>
          <w:sz w:val="28"/>
          <w:szCs w:val="28"/>
          <w:lang w:val="ru-RU"/>
        </w:rPr>
        <w:t xml:space="preserve"> бизнес-процессов в экономике</w:t>
      </w:r>
      <w:r w:rsidRPr="00E00D38">
        <w:rPr>
          <w:sz w:val="28"/>
          <w:szCs w:val="28"/>
          <w:lang w:val="ru-RU"/>
        </w:rPr>
        <w:t xml:space="preserve"> Казахстана в целом, приведена </w:t>
      </w:r>
      <w:proofErr w:type="spellStart"/>
      <w:r w:rsidRPr="00E00D38">
        <w:rPr>
          <w:sz w:val="28"/>
          <w:szCs w:val="28"/>
          <w:lang w:val="ru-RU"/>
        </w:rPr>
        <w:t>инкрементно</w:t>
      </w:r>
      <w:proofErr w:type="spellEnd"/>
      <w:r w:rsidRPr="00E00D38">
        <w:rPr>
          <w:sz w:val="28"/>
          <w:szCs w:val="28"/>
          <w:lang w:val="ru-RU"/>
        </w:rPr>
        <w:t>-итеративная методика, которая позволяет сузить область и проблему исследования, с использованием мультипликативного эффекта</w:t>
      </w:r>
      <w:r w:rsidRPr="00E00D38">
        <w:rPr>
          <w:sz w:val="28"/>
          <w:szCs w:val="28"/>
        </w:rPr>
        <w:t>.</w:t>
      </w:r>
      <w:r w:rsidRPr="00E00D38">
        <w:rPr>
          <w:sz w:val="28"/>
          <w:szCs w:val="28"/>
          <w:lang w:val="ru-RU"/>
        </w:rPr>
        <w:t xml:space="preserve"> Также в данной главе приводятся основные понятия диссертационного исследования, дается пояснение в равнозначном использовании понятий </w:t>
      </w:r>
      <w:r w:rsidRPr="00E00D38">
        <w:rPr>
          <w:sz w:val="28"/>
          <w:szCs w:val="28"/>
          <w:lang w:val="en-US"/>
        </w:rPr>
        <w:t>Framework</w:t>
      </w:r>
      <w:r w:rsidRPr="00E00D38">
        <w:rPr>
          <w:sz w:val="28"/>
          <w:szCs w:val="28"/>
          <w:lang w:val="ru-RU"/>
        </w:rPr>
        <w:t xml:space="preserve"> и платформа</w:t>
      </w:r>
      <w:r>
        <w:rPr>
          <w:sz w:val="28"/>
          <w:szCs w:val="28"/>
          <w:lang w:val="ru-RU"/>
        </w:rPr>
        <w:t xml:space="preserve">, а </w:t>
      </w:r>
      <w:proofErr w:type="gramStart"/>
      <w:r>
        <w:rPr>
          <w:sz w:val="28"/>
          <w:szCs w:val="28"/>
          <w:lang w:val="ru-RU"/>
        </w:rPr>
        <w:t>так же</w:t>
      </w:r>
      <w:proofErr w:type="gramEnd"/>
      <w:r>
        <w:rPr>
          <w:sz w:val="28"/>
          <w:szCs w:val="28"/>
          <w:lang w:val="ru-RU"/>
        </w:rPr>
        <w:t xml:space="preserve"> дается пояснение понятий </w:t>
      </w:r>
      <w:r w:rsidRPr="00C77BD9">
        <w:rPr>
          <w:sz w:val="28"/>
          <w:szCs w:val="28"/>
        </w:rPr>
        <w:t>«цифровая трансформация», «управление бизнес процессом».</w:t>
      </w:r>
      <w:r>
        <w:rPr>
          <w:sz w:val="28"/>
          <w:szCs w:val="28"/>
          <w:lang w:val="ru-RU"/>
        </w:rPr>
        <w:t xml:space="preserve"> </w:t>
      </w:r>
      <w:r w:rsidR="006B2E40" w:rsidRPr="00C77BD9">
        <w:rPr>
          <w:sz w:val="28"/>
          <w:szCs w:val="28"/>
        </w:rPr>
        <w:t xml:space="preserve">В разделе </w:t>
      </w:r>
      <w:r w:rsidR="00CB1133" w:rsidRPr="00C77BD9">
        <w:rPr>
          <w:sz w:val="28"/>
          <w:szCs w:val="28"/>
        </w:rPr>
        <w:t>дается обзор методов трансформации бизнес-процессов.</w:t>
      </w:r>
    </w:p>
    <w:p w14:paraId="205EC6B9" w14:textId="6EFA57FC" w:rsidR="00CB1133" w:rsidRPr="00C77BD9" w:rsidRDefault="00CB1133" w:rsidP="00E95F07">
      <w:pPr>
        <w:tabs>
          <w:tab w:val="left" w:pos="851"/>
        </w:tabs>
        <w:ind w:firstLine="709"/>
        <w:jc w:val="both"/>
        <w:rPr>
          <w:sz w:val="28"/>
          <w:szCs w:val="28"/>
        </w:rPr>
      </w:pPr>
    </w:p>
    <w:p w14:paraId="150E41E8" w14:textId="62A0D90D" w:rsidR="00CB1133" w:rsidRPr="00C77BD9" w:rsidRDefault="00CB1133" w:rsidP="00E95F07">
      <w:pPr>
        <w:tabs>
          <w:tab w:val="left" w:pos="851"/>
        </w:tabs>
        <w:ind w:firstLine="709"/>
        <w:jc w:val="both"/>
        <w:rPr>
          <w:b/>
          <w:bCs/>
          <w:sz w:val="28"/>
          <w:szCs w:val="28"/>
        </w:rPr>
      </w:pPr>
      <w:r w:rsidRPr="00C77BD9">
        <w:rPr>
          <w:b/>
          <w:bCs/>
          <w:sz w:val="28"/>
          <w:szCs w:val="28"/>
        </w:rPr>
        <w:t xml:space="preserve">1.1 </w:t>
      </w:r>
      <w:r w:rsidR="003D6D9A" w:rsidRPr="00C77BD9">
        <w:rPr>
          <w:b/>
          <w:bCs/>
          <w:sz w:val="28"/>
          <w:szCs w:val="28"/>
        </w:rPr>
        <w:t>Роль и значение цифровой трансформации</w:t>
      </w:r>
      <w:r w:rsidR="00371581">
        <w:rPr>
          <w:b/>
          <w:bCs/>
          <w:sz w:val="28"/>
          <w:szCs w:val="28"/>
          <w:lang w:val="ru-RU"/>
        </w:rPr>
        <w:t xml:space="preserve"> бизнес-процессов </w:t>
      </w:r>
      <w:r w:rsidR="003D6D9A" w:rsidRPr="00C77BD9">
        <w:rPr>
          <w:b/>
          <w:bCs/>
          <w:sz w:val="28"/>
          <w:szCs w:val="28"/>
        </w:rPr>
        <w:t xml:space="preserve">в экономике </w:t>
      </w:r>
      <w:r w:rsidR="00103F31" w:rsidRPr="00C77BD9">
        <w:rPr>
          <w:b/>
          <w:bCs/>
          <w:sz w:val="28"/>
          <w:szCs w:val="28"/>
        </w:rPr>
        <w:t>Казахстана</w:t>
      </w:r>
    </w:p>
    <w:p w14:paraId="1C852844" w14:textId="2ED6D647" w:rsidR="009B44F9" w:rsidRPr="00594CF9" w:rsidRDefault="00371581" w:rsidP="00E95F07">
      <w:pPr>
        <w:pStyle w:val="a6"/>
        <w:spacing w:before="0" w:beforeAutospacing="0" w:after="0" w:afterAutospacing="0" w:line="240" w:lineRule="auto"/>
        <w:ind w:firstLine="709"/>
        <w:jc w:val="both"/>
        <w:rPr>
          <w:sz w:val="28"/>
          <w:szCs w:val="28"/>
          <w:lang w:val="ru-RU"/>
        </w:rPr>
      </w:pPr>
      <w:r>
        <w:rPr>
          <w:sz w:val="28"/>
          <w:szCs w:val="28"/>
          <w:lang w:val="ru-RU"/>
        </w:rPr>
        <w:t>«</w:t>
      </w:r>
      <w:r w:rsidR="006B2E40" w:rsidRPr="00C77BD9">
        <w:rPr>
          <w:sz w:val="28"/>
          <w:szCs w:val="28"/>
        </w:rPr>
        <w:t>Цифровая экономика является составной частью экономики, где доминируют знания субъектов и нематериальное производство – основной показатель, характеризующий информационное общество</w:t>
      </w:r>
      <w:r>
        <w:rPr>
          <w:sz w:val="28"/>
          <w:szCs w:val="28"/>
          <w:lang w:val="ru-RU"/>
        </w:rPr>
        <w:t>»</w:t>
      </w:r>
      <w:r w:rsidR="00EA76CB" w:rsidRPr="00C77BD9">
        <w:rPr>
          <w:sz w:val="28"/>
          <w:szCs w:val="28"/>
          <w:lang w:val="ru-RU"/>
        </w:rPr>
        <w:t xml:space="preserve"> [</w:t>
      </w:r>
      <w:r w:rsidR="00594CF9" w:rsidRPr="00594CF9">
        <w:rPr>
          <w:sz w:val="28"/>
          <w:szCs w:val="28"/>
          <w:lang w:val="ru-RU"/>
        </w:rPr>
        <w:t>7-8].</w:t>
      </w:r>
    </w:p>
    <w:p w14:paraId="5587B51A" w14:textId="3F397AE8" w:rsidR="00103F31" w:rsidRPr="00E82AA7" w:rsidRDefault="00E82AA7" w:rsidP="00E82AA7">
      <w:pPr>
        <w:pStyle w:val="a6"/>
        <w:spacing w:before="0" w:beforeAutospacing="0" w:after="0" w:afterAutospacing="0" w:line="240" w:lineRule="auto"/>
        <w:ind w:firstLine="709"/>
        <w:jc w:val="both"/>
        <w:rPr>
          <w:sz w:val="28"/>
          <w:szCs w:val="28"/>
          <w:lang w:val="ru-RU"/>
        </w:rPr>
      </w:pPr>
      <w:r>
        <w:rPr>
          <w:sz w:val="28"/>
          <w:szCs w:val="28"/>
          <w:lang w:val="ru-RU"/>
        </w:rPr>
        <w:t xml:space="preserve">В цифровую эпоху очень пристальное внимание уделяется двум аспектам, это </w:t>
      </w:r>
      <w:r w:rsidR="00103F31" w:rsidRPr="00C77BD9">
        <w:rPr>
          <w:sz w:val="28"/>
          <w:szCs w:val="28"/>
        </w:rPr>
        <w:t>развити</w:t>
      </w:r>
      <w:r>
        <w:rPr>
          <w:sz w:val="28"/>
          <w:szCs w:val="28"/>
          <w:lang w:val="ru-RU"/>
        </w:rPr>
        <w:t>е</w:t>
      </w:r>
      <w:r w:rsidR="00103F31" w:rsidRPr="00C77BD9">
        <w:rPr>
          <w:sz w:val="28"/>
          <w:szCs w:val="28"/>
        </w:rPr>
        <w:t xml:space="preserve"> цифровой экономики</w:t>
      </w:r>
      <w:r>
        <w:rPr>
          <w:sz w:val="28"/>
          <w:szCs w:val="28"/>
          <w:lang w:val="ru-RU"/>
        </w:rPr>
        <w:t xml:space="preserve"> и развитие</w:t>
      </w:r>
      <w:r w:rsidR="00103F31" w:rsidRPr="00C77BD9">
        <w:rPr>
          <w:sz w:val="28"/>
          <w:szCs w:val="28"/>
        </w:rPr>
        <w:t xml:space="preserve"> информационного общества. </w:t>
      </w:r>
      <w:r>
        <w:rPr>
          <w:sz w:val="28"/>
          <w:szCs w:val="28"/>
          <w:lang w:val="ru-RU"/>
        </w:rPr>
        <w:t>Осмысление интенсивного</w:t>
      </w:r>
      <w:r w:rsidR="00103F31" w:rsidRPr="00C77BD9">
        <w:rPr>
          <w:sz w:val="28"/>
          <w:szCs w:val="28"/>
        </w:rPr>
        <w:t xml:space="preserve"> перехода к цифровой экономике </w:t>
      </w:r>
      <w:r>
        <w:rPr>
          <w:sz w:val="28"/>
          <w:szCs w:val="28"/>
          <w:lang w:val="ru-RU"/>
        </w:rPr>
        <w:t>сформировалось</w:t>
      </w:r>
      <w:r w:rsidR="00103F31" w:rsidRPr="00C77BD9">
        <w:rPr>
          <w:sz w:val="28"/>
          <w:szCs w:val="28"/>
        </w:rPr>
        <w:t xml:space="preserve"> и в Казахстане. </w:t>
      </w:r>
      <w:r>
        <w:rPr>
          <w:sz w:val="28"/>
          <w:szCs w:val="28"/>
          <w:lang w:val="ru-RU"/>
        </w:rPr>
        <w:t>Именно</w:t>
      </w:r>
      <w:r w:rsidR="00103F31" w:rsidRPr="00C77BD9">
        <w:rPr>
          <w:sz w:val="28"/>
          <w:szCs w:val="28"/>
        </w:rPr>
        <w:t xml:space="preserve"> </w:t>
      </w:r>
      <w:r>
        <w:rPr>
          <w:sz w:val="28"/>
          <w:szCs w:val="28"/>
          <w:lang w:val="ru-RU"/>
        </w:rPr>
        <w:t xml:space="preserve">поэтому </w:t>
      </w:r>
      <w:r w:rsidR="00103F31" w:rsidRPr="00C77BD9">
        <w:rPr>
          <w:sz w:val="28"/>
          <w:szCs w:val="28"/>
        </w:rPr>
        <w:t>Первый Глава Государства Нурсултан Назарбаев</w:t>
      </w:r>
      <w:r>
        <w:rPr>
          <w:sz w:val="28"/>
          <w:szCs w:val="28"/>
          <w:lang w:val="ru-RU"/>
        </w:rPr>
        <w:t>, в одном из выступлений</w:t>
      </w:r>
      <w:r w:rsidR="00103F31" w:rsidRPr="00C77BD9">
        <w:rPr>
          <w:sz w:val="28"/>
          <w:szCs w:val="28"/>
        </w:rPr>
        <w:t xml:space="preserve"> </w:t>
      </w:r>
      <w:r>
        <w:rPr>
          <w:sz w:val="28"/>
          <w:szCs w:val="28"/>
          <w:lang w:val="ru-RU"/>
        </w:rPr>
        <w:t>обозначил</w:t>
      </w:r>
      <w:r w:rsidR="00103F31" w:rsidRPr="00C77BD9">
        <w:rPr>
          <w:sz w:val="28"/>
          <w:szCs w:val="28"/>
        </w:rPr>
        <w:t xml:space="preserve">, что </w:t>
      </w:r>
      <w:r>
        <w:rPr>
          <w:sz w:val="28"/>
          <w:szCs w:val="28"/>
          <w:lang w:val="ru-RU"/>
        </w:rPr>
        <w:t>«</w:t>
      </w:r>
      <w:r w:rsidR="00103F31" w:rsidRPr="00C77BD9">
        <w:rPr>
          <w:sz w:val="28"/>
          <w:szCs w:val="28"/>
        </w:rPr>
        <w:t xml:space="preserve">цифровизация </w:t>
      </w:r>
      <w:proofErr w:type="gramStart"/>
      <w:r w:rsidR="00103F31" w:rsidRPr="00C77BD9">
        <w:rPr>
          <w:sz w:val="28"/>
          <w:szCs w:val="28"/>
        </w:rPr>
        <w:t>- это</w:t>
      </w:r>
      <w:proofErr w:type="gramEnd"/>
      <w:r w:rsidR="00103F31" w:rsidRPr="00C77BD9">
        <w:rPr>
          <w:sz w:val="28"/>
          <w:szCs w:val="28"/>
        </w:rPr>
        <w:t xml:space="preserve"> будущее, которое способно вывести государства в новые лидеры, цифровая революция – время для решительных действий амбициозных государств</w:t>
      </w:r>
      <w:r>
        <w:rPr>
          <w:sz w:val="28"/>
          <w:szCs w:val="28"/>
          <w:lang w:val="ru-RU"/>
        </w:rPr>
        <w:t>»</w:t>
      </w:r>
      <w:r w:rsidR="00103F31" w:rsidRPr="00C77BD9">
        <w:rPr>
          <w:sz w:val="28"/>
          <w:szCs w:val="28"/>
        </w:rPr>
        <w:t xml:space="preserve">. </w:t>
      </w:r>
      <w:r>
        <w:rPr>
          <w:sz w:val="28"/>
          <w:szCs w:val="28"/>
          <w:lang w:val="ru-RU"/>
        </w:rPr>
        <w:t>Для развития этой мысли</w:t>
      </w:r>
      <w:r w:rsidR="00103F31" w:rsidRPr="00C77BD9">
        <w:rPr>
          <w:sz w:val="28"/>
          <w:szCs w:val="28"/>
        </w:rPr>
        <w:t xml:space="preserve">, в 2017 году была принята государственная программа «Цифровой Казахстан». </w:t>
      </w:r>
      <w:r>
        <w:rPr>
          <w:sz w:val="28"/>
          <w:szCs w:val="28"/>
          <w:lang w:val="ru-RU"/>
        </w:rPr>
        <w:t>«</w:t>
      </w:r>
      <w:r w:rsidR="00103F31" w:rsidRPr="00C77BD9">
        <w:rPr>
          <w:sz w:val="28"/>
          <w:szCs w:val="28"/>
        </w:rPr>
        <w:t>Целью Программы является ускорение темпов развития экономики республики и улучшение качества жизни населения за счет использования цифровых технологий в среднесрочной перспективе, а также создание условий для перехода экономики Казахстана на принципиально новую траекторию развития, обеспечивающую создание цифровой экономики будущего в долгосрочной перспективе</w:t>
      </w:r>
      <w:r>
        <w:rPr>
          <w:sz w:val="28"/>
          <w:szCs w:val="28"/>
          <w:lang w:val="ru-RU"/>
        </w:rPr>
        <w:t>»</w:t>
      </w:r>
      <w:r w:rsidR="00103F31" w:rsidRPr="00C77BD9">
        <w:rPr>
          <w:sz w:val="28"/>
          <w:szCs w:val="28"/>
        </w:rPr>
        <w:t xml:space="preserve"> </w:t>
      </w:r>
      <w:r w:rsidR="00EA76CB" w:rsidRPr="00C77BD9">
        <w:rPr>
          <w:sz w:val="28"/>
          <w:szCs w:val="28"/>
          <w:lang w:val="ru-RU"/>
        </w:rPr>
        <w:t>[</w:t>
      </w:r>
      <w:r w:rsidR="00594CF9" w:rsidRPr="00594CF9">
        <w:rPr>
          <w:sz w:val="28"/>
          <w:szCs w:val="28"/>
          <w:lang w:val="ru-RU"/>
        </w:rPr>
        <w:t>9</w:t>
      </w:r>
      <w:r w:rsidR="00EA76CB" w:rsidRPr="00C77BD9">
        <w:rPr>
          <w:sz w:val="28"/>
          <w:szCs w:val="28"/>
          <w:lang w:val="ru-RU"/>
        </w:rPr>
        <w:t xml:space="preserve">]. </w:t>
      </w:r>
      <w:r w:rsidR="00103F31" w:rsidRPr="00C77BD9">
        <w:rPr>
          <w:sz w:val="28"/>
          <w:szCs w:val="28"/>
        </w:rPr>
        <w:t xml:space="preserve">Программа, </w:t>
      </w:r>
      <w:r>
        <w:rPr>
          <w:sz w:val="28"/>
          <w:szCs w:val="28"/>
          <w:lang w:val="ru-RU"/>
        </w:rPr>
        <w:t xml:space="preserve">реализуется с 2018 года и планируется до 2022. </w:t>
      </w:r>
      <w:r w:rsidRPr="00E82AA7">
        <w:rPr>
          <w:sz w:val="28"/>
          <w:szCs w:val="28"/>
          <w:lang w:val="ru-RU"/>
        </w:rPr>
        <w:lastRenderedPageBreak/>
        <w:t>Проект эффективно способствовал цифровой модернизации промышленности страны и создал условия для масштабного долгосрочного роста производительности труда.</w:t>
      </w:r>
    </w:p>
    <w:p w14:paraId="47449946" w14:textId="310F49AE" w:rsidR="00E82AA7" w:rsidRPr="00E82AA7" w:rsidRDefault="00E82AA7" w:rsidP="00E82AA7">
      <w:pPr>
        <w:pStyle w:val="a6"/>
        <w:spacing w:before="0" w:beforeAutospacing="0" w:after="0" w:afterAutospacing="0" w:line="240" w:lineRule="auto"/>
        <w:ind w:firstLine="709"/>
        <w:jc w:val="both"/>
        <w:rPr>
          <w:sz w:val="28"/>
          <w:szCs w:val="28"/>
          <w:lang w:val="ru-RU"/>
        </w:rPr>
      </w:pPr>
      <w:r>
        <w:rPr>
          <w:sz w:val="28"/>
          <w:szCs w:val="28"/>
          <w:lang w:val="ru-RU"/>
        </w:rPr>
        <w:t>«</w:t>
      </w:r>
      <w:r w:rsidRPr="00E82AA7">
        <w:rPr>
          <w:sz w:val="28"/>
          <w:szCs w:val="28"/>
          <w:lang w:val="ru-RU"/>
        </w:rPr>
        <w:t>Пять основных направлений реализации Программы:</w:t>
      </w:r>
    </w:p>
    <w:p w14:paraId="2DB8FCAE" w14:textId="095EE8AF" w:rsidR="00E82AA7" w:rsidRPr="00E82AA7" w:rsidRDefault="00E82AA7" w:rsidP="00E82AA7">
      <w:pPr>
        <w:pStyle w:val="a6"/>
        <w:spacing w:before="0" w:beforeAutospacing="0" w:after="0" w:afterAutospacing="0" w:line="240" w:lineRule="auto"/>
        <w:ind w:firstLine="709"/>
        <w:jc w:val="both"/>
        <w:rPr>
          <w:sz w:val="28"/>
          <w:szCs w:val="28"/>
          <w:lang w:val="ru-RU"/>
        </w:rPr>
      </w:pPr>
      <w:r w:rsidRPr="00E82AA7">
        <w:rPr>
          <w:sz w:val="28"/>
          <w:szCs w:val="28"/>
          <w:lang w:val="ru-RU"/>
        </w:rPr>
        <w:t>1. "</w:t>
      </w:r>
      <w:proofErr w:type="spellStart"/>
      <w:r w:rsidRPr="00E82AA7">
        <w:rPr>
          <w:sz w:val="28"/>
          <w:szCs w:val="28"/>
          <w:lang w:val="ru-RU"/>
        </w:rPr>
        <w:t>Цифровизация</w:t>
      </w:r>
      <w:proofErr w:type="spellEnd"/>
      <w:r w:rsidRPr="00E82AA7">
        <w:rPr>
          <w:sz w:val="28"/>
          <w:szCs w:val="28"/>
          <w:lang w:val="ru-RU"/>
        </w:rPr>
        <w:t xml:space="preserve"> отраслей экономики" – направление преобразования традиционных отраслей экономики Республики Казахстан с использованием прорывных технологий и возможностей, которые повысят производительность труда и приведут к росту капитализации.</w:t>
      </w:r>
    </w:p>
    <w:p w14:paraId="2CC2686B" w14:textId="2E186B63" w:rsidR="00E82AA7" w:rsidRPr="00E82AA7" w:rsidRDefault="00E82AA7" w:rsidP="00E82AA7">
      <w:pPr>
        <w:pStyle w:val="a6"/>
        <w:spacing w:before="0" w:beforeAutospacing="0" w:after="0" w:afterAutospacing="0" w:line="240" w:lineRule="auto"/>
        <w:ind w:firstLine="709"/>
        <w:jc w:val="both"/>
        <w:rPr>
          <w:sz w:val="28"/>
          <w:szCs w:val="28"/>
          <w:lang w:val="ru-RU"/>
        </w:rPr>
      </w:pPr>
      <w:r w:rsidRPr="00E82AA7">
        <w:rPr>
          <w:sz w:val="28"/>
          <w:szCs w:val="28"/>
          <w:lang w:val="ru-RU"/>
        </w:rPr>
        <w:t>2. "Переход на цифровое государство" – направление преобразования функций государства как инфраструктуры предоставления услуг населению и бизнесу, предвосхищая его потребности.</w:t>
      </w:r>
    </w:p>
    <w:p w14:paraId="392C961B" w14:textId="5F984D33" w:rsidR="00E82AA7" w:rsidRPr="00E82AA7" w:rsidRDefault="00E82AA7" w:rsidP="00E82AA7">
      <w:pPr>
        <w:pStyle w:val="a6"/>
        <w:spacing w:before="0" w:beforeAutospacing="0" w:after="0" w:afterAutospacing="0" w:line="240" w:lineRule="auto"/>
        <w:ind w:firstLine="709"/>
        <w:jc w:val="both"/>
        <w:rPr>
          <w:sz w:val="28"/>
          <w:szCs w:val="28"/>
          <w:lang w:val="ru-RU"/>
        </w:rPr>
      </w:pPr>
      <w:r w:rsidRPr="00E82AA7">
        <w:rPr>
          <w:sz w:val="28"/>
          <w:szCs w:val="28"/>
          <w:lang w:val="ru-RU"/>
        </w:rPr>
        <w:t>3. "Реализация цифрового Шелкового пути" – направление развития высокоскоростной и защищенной инфраструктуры передачи, хранения и обработки данных.</w:t>
      </w:r>
    </w:p>
    <w:p w14:paraId="31E9F9D4" w14:textId="77777777" w:rsidR="00E82AA7" w:rsidRDefault="00E82AA7" w:rsidP="00E82AA7">
      <w:pPr>
        <w:pStyle w:val="a6"/>
        <w:spacing w:before="0" w:beforeAutospacing="0" w:after="0" w:afterAutospacing="0" w:line="240" w:lineRule="auto"/>
        <w:ind w:firstLine="709"/>
        <w:jc w:val="both"/>
        <w:rPr>
          <w:sz w:val="28"/>
          <w:szCs w:val="28"/>
          <w:lang w:val="ru-RU"/>
        </w:rPr>
      </w:pPr>
      <w:r w:rsidRPr="00E82AA7">
        <w:rPr>
          <w:sz w:val="28"/>
          <w:szCs w:val="28"/>
          <w:lang w:val="ru-RU"/>
        </w:rPr>
        <w:t>4. "Развитие человеческого капитала" - направление преобразований, охватывающее создание так называемого креативного общества для обеспечения перехода к новым реалиям - экономике знаний.</w:t>
      </w:r>
    </w:p>
    <w:p w14:paraId="26EFBA25" w14:textId="21551D1C" w:rsidR="00E82AA7" w:rsidRDefault="00E82AA7" w:rsidP="00E82AA7">
      <w:pPr>
        <w:pStyle w:val="a6"/>
        <w:spacing w:before="0" w:beforeAutospacing="0" w:after="0" w:afterAutospacing="0" w:line="240" w:lineRule="auto"/>
        <w:ind w:firstLine="709"/>
        <w:jc w:val="both"/>
        <w:rPr>
          <w:sz w:val="28"/>
          <w:szCs w:val="28"/>
          <w:lang w:val="ru-RU"/>
        </w:rPr>
      </w:pPr>
      <w:r>
        <w:rPr>
          <w:sz w:val="28"/>
          <w:szCs w:val="28"/>
          <w:lang w:val="ru-RU"/>
        </w:rPr>
        <w:t xml:space="preserve">5. </w:t>
      </w:r>
      <w:r w:rsidRPr="00E82AA7">
        <w:rPr>
          <w:sz w:val="28"/>
          <w:szCs w:val="28"/>
          <w:lang w:val="ru-RU"/>
        </w:rPr>
        <w:t xml:space="preserve">"Создание инновационной экосистемы" - направление создания условий для развития технологического предпринимательства и инноваций с устойчивыми горизонтальными связями между бизнесом, научной сферой и государством. Государство выступит в роли катализатора экосистемы, способного генерировать, адаптировать и внедрять в производство </w:t>
      </w:r>
      <w:proofErr w:type="gramStart"/>
      <w:r w:rsidRPr="00E82AA7">
        <w:rPr>
          <w:sz w:val="28"/>
          <w:szCs w:val="28"/>
          <w:lang w:val="ru-RU"/>
        </w:rPr>
        <w:t>инновации</w:t>
      </w:r>
      <w:r>
        <w:rPr>
          <w:sz w:val="28"/>
          <w:szCs w:val="28"/>
          <w:lang w:val="ru-RU"/>
        </w:rPr>
        <w:t>»</w:t>
      </w:r>
      <w:r w:rsidR="0078616A" w:rsidRPr="00C77BD9">
        <w:rPr>
          <w:sz w:val="28"/>
          <w:szCs w:val="28"/>
          <w:lang w:val="ru-RU"/>
        </w:rPr>
        <w:t>[</w:t>
      </w:r>
      <w:proofErr w:type="gramEnd"/>
      <w:r w:rsidR="00594CF9" w:rsidRPr="003226DC">
        <w:rPr>
          <w:sz w:val="28"/>
          <w:szCs w:val="28"/>
          <w:lang w:val="ru-RU"/>
        </w:rPr>
        <w:t>9</w:t>
      </w:r>
      <w:r w:rsidR="0036483C" w:rsidRPr="00C77BD9">
        <w:rPr>
          <w:sz w:val="28"/>
          <w:szCs w:val="28"/>
          <w:lang w:val="ru-RU"/>
        </w:rPr>
        <w:t>]</w:t>
      </w:r>
      <w:r>
        <w:rPr>
          <w:sz w:val="28"/>
          <w:szCs w:val="28"/>
          <w:lang w:val="ru-RU"/>
        </w:rPr>
        <w:t>.</w:t>
      </w:r>
      <w:r w:rsidR="00103F31" w:rsidRPr="00E82AA7">
        <w:rPr>
          <w:sz w:val="28"/>
          <w:szCs w:val="28"/>
          <w:lang w:val="ru-RU"/>
        </w:rPr>
        <w:t xml:space="preserve"> </w:t>
      </w:r>
    </w:p>
    <w:p w14:paraId="650ABA69" w14:textId="0DECD7A8" w:rsidR="00CE651F" w:rsidRPr="00E82AA7" w:rsidRDefault="00103F31" w:rsidP="00E82AA7">
      <w:pPr>
        <w:pStyle w:val="a6"/>
        <w:spacing w:before="0" w:beforeAutospacing="0" w:after="0" w:afterAutospacing="0" w:line="240" w:lineRule="auto"/>
        <w:ind w:firstLine="709"/>
        <w:jc w:val="both"/>
        <w:rPr>
          <w:sz w:val="28"/>
          <w:szCs w:val="28"/>
          <w:lang w:val="ru-RU"/>
        </w:rPr>
      </w:pPr>
      <w:r w:rsidRPr="00E82AA7">
        <w:rPr>
          <w:sz w:val="28"/>
          <w:szCs w:val="28"/>
          <w:lang w:val="ru-RU"/>
        </w:rPr>
        <w:t xml:space="preserve">Первый Президент страны </w:t>
      </w:r>
      <w:r w:rsidR="00F16E37">
        <w:rPr>
          <w:sz w:val="28"/>
          <w:szCs w:val="28"/>
          <w:lang w:val="ru-RU"/>
        </w:rPr>
        <w:t xml:space="preserve">отметил, </w:t>
      </w:r>
      <w:proofErr w:type="gramStart"/>
      <w:r w:rsidR="00F16E37">
        <w:rPr>
          <w:sz w:val="28"/>
          <w:szCs w:val="28"/>
          <w:lang w:val="ru-RU"/>
        </w:rPr>
        <w:t xml:space="preserve">что </w:t>
      </w:r>
      <w:r w:rsidRPr="00E82AA7">
        <w:rPr>
          <w:sz w:val="28"/>
          <w:szCs w:val="28"/>
          <w:lang w:val="ru-RU"/>
        </w:rPr>
        <w:t xml:space="preserve"> реализаци</w:t>
      </w:r>
      <w:r w:rsidR="00F16E37">
        <w:rPr>
          <w:sz w:val="28"/>
          <w:szCs w:val="28"/>
          <w:lang w:val="ru-RU"/>
        </w:rPr>
        <w:t>я</w:t>
      </w:r>
      <w:proofErr w:type="gramEnd"/>
      <w:r w:rsidR="00F16E37">
        <w:rPr>
          <w:sz w:val="28"/>
          <w:szCs w:val="28"/>
          <w:lang w:val="ru-RU"/>
        </w:rPr>
        <w:t xml:space="preserve"> </w:t>
      </w:r>
      <w:r w:rsidRPr="00E82AA7">
        <w:rPr>
          <w:sz w:val="28"/>
          <w:szCs w:val="28"/>
          <w:lang w:val="ru-RU"/>
        </w:rPr>
        <w:t>программы «Цифровой Казахстан»</w:t>
      </w:r>
      <w:r w:rsidR="00F16E37">
        <w:rPr>
          <w:sz w:val="28"/>
          <w:szCs w:val="28"/>
          <w:lang w:val="ru-RU"/>
        </w:rPr>
        <w:t xml:space="preserve"> является первостепенной </w:t>
      </w:r>
      <w:r w:rsidRPr="00E82AA7">
        <w:rPr>
          <w:sz w:val="28"/>
          <w:szCs w:val="28"/>
          <w:lang w:val="ru-RU"/>
        </w:rPr>
        <w:t xml:space="preserve">задачей Правительства. Продолжением </w:t>
      </w:r>
      <w:r w:rsidR="00F16E37">
        <w:rPr>
          <w:sz w:val="28"/>
          <w:szCs w:val="28"/>
          <w:lang w:val="ru-RU"/>
        </w:rPr>
        <w:t>данной политики</w:t>
      </w:r>
      <w:r w:rsidRPr="00E82AA7">
        <w:rPr>
          <w:sz w:val="28"/>
          <w:szCs w:val="28"/>
          <w:lang w:val="ru-RU"/>
        </w:rPr>
        <w:t xml:space="preserve"> </w:t>
      </w:r>
      <w:r w:rsidR="00F16E37">
        <w:rPr>
          <w:sz w:val="28"/>
          <w:szCs w:val="28"/>
          <w:lang w:val="ru-RU"/>
        </w:rPr>
        <w:t>было</w:t>
      </w:r>
      <w:r w:rsidRPr="00E82AA7">
        <w:rPr>
          <w:sz w:val="28"/>
          <w:szCs w:val="28"/>
          <w:lang w:val="ru-RU"/>
        </w:rPr>
        <w:t xml:space="preserve"> </w:t>
      </w:r>
      <w:r w:rsidR="00F16E37">
        <w:rPr>
          <w:sz w:val="28"/>
          <w:szCs w:val="28"/>
          <w:lang w:val="ru-RU"/>
        </w:rPr>
        <w:t>обращение</w:t>
      </w:r>
      <w:r w:rsidRPr="00E82AA7">
        <w:rPr>
          <w:sz w:val="28"/>
          <w:szCs w:val="28"/>
          <w:lang w:val="ru-RU"/>
        </w:rPr>
        <w:t xml:space="preserve"> Президента </w:t>
      </w:r>
      <w:r w:rsidR="00F16E37">
        <w:rPr>
          <w:sz w:val="28"/>
          <w:szCs w:val="28"/>
          <w:lang w:val="ru-RU"/>
        </w:rPr>
        <w:t xml:space="preserve">к </w:t>
      </w:r>
      <w:r w:rsidRPr="00E82AA7">
        <w:rPr>
          <w:sz w:val="28"/>
          <w:szCs w:val="28"/>
          <w:lang w:val="ru-RU"/>
        </w:rPr>
        <w:t xml:space="preserve">народу Казахстана от 10 января 2018 года, в котором Нурсултан Назарбаев подчеркнул особую роль </w:t>
      </w:r>
      <w:proofErr w:type="spellStart"/>
      <w:r w:rsidRPr="00E82AA7">
        <w:rPr>
          <w:sz w:val="28"/>
          <w:szCs w:val="28"/>
          <w:lang w:val="ru-RU"/>
        </w:rPr>
        <w:t>цифровизации</w:t>
      </w:r>
      <w:proofErr w:type="spellEnd"/>
      <w:r w:rsidRPr="00E82AA7">
        <w:rPr>
          <w:sz w:val="28"/>
          <w:szCs w:val="28"/>
          <w:lang w:val="ru-RU"/>
        </w:rPr>
        <w:t xml:space="preserve"> деятельности государственных органов: </w:t>
      </w:r>
      <w:r w:rsidR="00F16E37">
        <w:rPr>
          <w:sz w:val="28"/>
          <w:szCs w:val="28"/>
          <w:lang w:val="ru-RU"/>
        </w:rPr>
        <w:t>«</w:t>
      </w:r>
      <w:r w:rsidRPr="00E82AA7">
        <w:rPr>
          <w:sz w:val="28"/>
          <w:szCs w:val="28"/>
          <w:lang w:val="ru-RU"/>
        </w:rPr>
        <w:t xml:space="preserve">важной является </w:t>
      </w:r>
      <w:proofErr w:type="spellStart"/>
      <w:r w:rsidRPr="00E82AA7">
        <w:rPr>
          <w:sz w:val="28"/>
          <w:szCs w:val="28"/>
          <w:lang w:val="ru-RU"/>
        </w:rPr>
        <w:t>цифровизация</w:t>
      </w:r>
      <w:proofErr w:type="spellEnd"/>
      <w:r w:rsidRPr="00E82AA7">
        <w:rPr>
          <w:sz w:val="28"/>
          <w:szCs w:val="28"/>
          <w:lang w:val="ru-RU"/>
        </w:rPr>
        <w:t xml:space="preserve"> процессов в государственных органах, включая их взаимодействие с населением и бизнесом</w:t>
      </w:r>
      <w:r w:rsidR="00F16E37">
        <w:rPr>
          <w:sz w:val="28"/>
          <w:szCs w:val="28"/>
          <w:lang w:val="ru-RU"/>
        </w:rPr>
        <w:t>»</w:t>
      </w:r>
      <w:r w:rsidRPr="00E82AA7">
        <w:rPr>
          <w:sz w:val="28"/>
          <w:szCs w:val="28"/>
          <w:lang w:val="ru-RU"/>
        </w:rPr>
        <w:t>.</w:t>
      </w:r>
    </w:p>
    <w:p w14:paraId="155E7E67" w14:textId="1F2EC4DD" w:rsidR="001F49F3" w:rsidRPr="00C77BD9" w:rsidRDefault="00C840A7" w:rsidP="00E82AA7">
      <w:pPr>
        <w:pStyle w:val="a6"/>
        <w:spacing w:before="0" w:beforeAutospacing="0" w:after="0" w:afterAutospacing="0" w:line="240" w:lineRule="auto"/>
        <w:ind w:firstLine="709"/>
        <w:jc w:val="both"/>
        <w:rPr>
          <w:sz w:val="28"/>
          <w:szCs w:val="28"/>
          <w:lang w:val="ru-RU"/>
        </w:rPr>
      </w:pPr>
      <w:r w:rsidRPr="00E82AA7">
        <w:rPr>
          <w:sz w:val="28"/>
          <w:szCs w:val="28"/>
          <w:lang w:val="ru-RU"/>
        </w:rPr>
        <w:t xml:space="preserve">Для проведения дальнейших исследований, обратимся к определению </w:t>
      </w:r>
      <w:proofErr w:type="spellStart"/>
      <w:proofErr w:type="gramStart"/>
      <w:r w:rsidRPr="00E82AA7">
        <w:rPr>
          <w:sz w:val="28"/>
          <w:szCs w:val="28"/>
          <w:lang w:val="ru-RU"/>
        </w:rPr>
        <w:t>В.Месропяна</w:t>
      </w:r>
      <w:proofErr w:type="spellEnd"/>
      <w:r w:rsidRPr="00E82AA7">
        <w:rPr>
          <w:sz w:val="28"/>
          <w:szCs w:val="28"/>
          <w:lang w:val="ru-RU"/>
        </w:rPr>
        <w:t xml:space="preserve"> :</w:t>
      </w:r>
      <w:proofErr w:type="gramEnd"/>
      <w:r w:rsidRPr="00E82AA7">
        <w:rPr>
          <w:sz w:val="28"/>
          <w:szCs w:val="28"/>
          <w:lang w:val="ru-RU"/>
        </w:rPr>
        <w:t xml:space="preserve"> «Это революционные изменения бизнес-</w:t>
      </w:r>
      <w:proofErr w:type="spellStart"/>
      <w:r w:rsidRPr="00E82AA7">
        <w:rPr>
          <w:sz w:val="28"/>
          <w:szCs w:val="28"/>
          <w:lang w:val="ru-RU"/>
        </w:rPr>
        <w:t>моделеи</w:t>
      </w:r>
      <w:proofErr w:type="spellEnd"/>
      <w:r w:rsidRPr="00E82AA7">
        <w:rPr>
          <w:sz w:val="28"/>
          <w:szCs w:val="28"/>
          <w:lang w:val="ru-RU"/>
        </w:rPr>
        <w:t xml:space="preserve">̆ на основе использования цифровых платформ, которые приводят к радикальному росту объемов рынка и конкурентоспособности компаний» </w:t>
      </w:r>
      <w:r w:rsidR="00E20EF5" w:rsidRPr="00C77BD9">
        <w:rPr>
          <w:sz w:val="28"/>
          <w:szCs w:val="28"/>
          <w:lang w:val="ru-RU"/>
        </w:rPr>
        <w:t>[</w:t>
      </w:r>
      <w:r w:rsidR="003226DC" w:rsidRPr="003226DC">
        <w:rPr>
          <w:sz w:val="28"/>
          <w:szCs w:val="28"/>
          <w:lang w:val="ru-RU"/>
        </w:rPr>
        <w:t>10</w:t>
      </w:r>
      <w:r w:rsidR="00E20EF5" w:rsidRPr="00C77BD9">
        <w:rPr>
          <w:sz w:val="28"/>
          <w:szCs w:val="28"/>
          <w:lang w:val="ru-RU"/>
        </w:rPr>
        <w:t>].</w:t>
      </w:r>
    </w:p>
    <w:p w14:paraId="1B3E23FF" w14:textId="5C5D2FB8" w:rsidR="001458FD" w:rsidRDefault="001458FD" w:rsidP="00E95F07">
      <w:pPr>
        <w:ind w:firstLine="709"/>
        <w:jc w:val="both"/>
        <w:rPr>
          <w:sz w:val="28"/>
          <w:szCs w:val="28"/>
        </w:rPr>
      </w:pPr>
      <w:r>
        <w:rPr>
          <w:sz w:val="28"/>
          <w:szCs w:val="28"/>
          <w:lang w:val="ru-RU"/>
        </w:rPr>
        <w:t>Цифровые технологии дают полное раскрытие понятия ц</w:t>
      </w:r>
      <w:r w:rsidR="001F49F3" w:rsidRPr="00C77BD9">
        <w:rPr>
          <w:sz w:val="28"/>
          <w:szCs w:val="28"/>
        </w:rPr>
        <w:t>ифровая трансформация через их использование:</w:t>
      </w:r>
      <w:r>
        <w:rPr>
          <w:sz w:val="28"/>
          <w:szCs w:val="28"/>
          <w:lang w:val="ru-RU"/>
        </w:rPr>
        <w:t xml:space="preserve"> в</w:t>
      </w:r>
      <w:r w:rsidR="001F49F3" w:rsidRPr="00C77BD9">
        <w:rPr>
          <w:sz w:val="28"/>
          <w:szCs w:val="28"/>
        </w:rPr>
        <w:t xml:space="preserve"> бизнес – процессах, продуктах и сервисах, </w:t>
      </w:r>
      <w:r>
        <w:rPr>
          <w:sz w:val="28"/>
          <w:szCs w:val="28"/>
          <w:lang w:val="ru-RU"/>
        </w:rPr>
        <w:t>в принятии решений</w:t>
      </w:r>
      <w:r w:rsidR="001F49F3" w:rsidRPr="00C77BD9">
        <w:rPr>
          <w:sz w:val="28"/>
          <w:szCs w:val="28"/>
        </w:rPr>
        <w:t xml:space="preserve">. </w:t>
      </w:r>
      <w:r w:rsidRPr="001458FD">
        <w:rPr>
          <w:sz w:val="28"/>
          <w:szCs w:val="28"/>
        </w:rPr>
        <w:t>Следует подчеркнуть, что одних технологий никогда не будет достаточно для цифровой трансформации. Чтобы завершить процесс цифровой трансформации, необходимо четко указать бизнес-цели и данные. Следовательно, цифровую трансформацию можно рассматривать только на пересечении трех измерений бизнес-процесса, данных и инфраструктуры.</w:t>
      </w:r>
    </w:p>
    <w:p w14:paraId="3949C5F1" w14:textId="77777777" w:rsidR="001F49F3" w:rsidRPr="00C77BD9" w:rsidRDefault="001F49F3" w:rsidP="001458FD">
      <w:pPr>
        <w:jc w:val="both"/>
        <w:rPr>
          <w:sz w:val="28"/>
          <w:szCs w:val="28"/>
        </w:rPr>
      </w:pPr>
    </w:p>
    <w:p w14:paraId="27939B9E" w14:textId="4A8063E8" w:rsidR="003B56E8" w:rsidRPr="00C77BD9" w:rsidRDefault="001F49F3" w:rsidP="005A6491">
      <w:pPr>
        <w:pStyle w:val="a9"/>
        <w:numPr>
          <w:ilvl w:val="1"/>
          <w:numId w:val="25"/>
        </w:numPr>
        <w:spacing w:after="0" w:line="240" w:lineRule="auto"/>
        <w:ind w:left="0" w:firstLine="709"/>
        <w:jc w:val="both"/>
        <w:rPr>
          <w:rFonts w:ascii="Times New Roman" w:hAnsi="Times New Roman"/>
          <w:b/>
          <w:bCs/>
          <w:sz w:val="28"/>
          <w:szCs w:val="28"/>
        </w:rPr>
      </w:pPr>
      <w:r w:rsidRPr="00C77BD9">
        <w:rPr>
          <w:rFonts w:ascii="Times New Roman" w:hAnsi="Times New Roman"/>
          <w:b/>
          <w:bCs/>
          <w:sz w:val="28"/>
          <w:szCs w:val="28"/>
        </w:rPr>
        <w:lastRenderedPageBreak/>
        <w:t>Инкрементно-итеративная методика в национальной экономике</w:t>
      </w:r>
    </w:p>
    <w:p w14:paraId="06AC1717" w14:textId="5D40A198" w:rsidR="006F7B8D" w:rsidRPr="00C77BD9" w:rsidRDefault="006F7B8D" w:rsidP="00E95F07">
      <w:pPr>
        <w:ind w:firstLine="709"/>
        <w:jc w:val="both"/>
        <w:rPr>
          <w:sz w:val="28"/>
          <w:szCs w:val="28"/>
        </w:rPr>
      </w:pPr>
      <w:r w:rsidRPr="00C77BD9">
        <w:rPr>
          <w:sz w:val="28"/>
          <w:szCs w:val="28"/>
        </w:rPr>
        <w:t>Отметим, что цифровизация экономики не является одноактным процессом как во времени, так и в пространстве. Он</w:t>
      </w:r>
      <w:r w:rsidR="00F632EC" w:rsidRPr="00C77BD9">
        <w:rPr>
          <w:sz w:val="28"/>
          <w:szCs w:val="28"/>
        </w:rPr>
        <w:t>а</w:t>
      </w:r>
      <w:r w:rsidRPr="00C77BD9">
        <w:rPr>
          <w:sz w:val="28"/>
          <w:szCs w:val="28"/>
        </w:rPr>
        <w:t xml:space="preserve"> является длительным и распределенным в пространстве процессом. Поэтому, для решения данной проблемы требуется как длительное по времени, так и распределенное в пространстве решени</w:t>
      </w:r>
      <w:r w:rsidR="00F632EC" w:rsidRPr="00C77BD9">
        <w:rPr>
          <w:sz w:val="28"/>
          <w:szCs w:val="28"/>
        </w:rPr>
        <w:t>е</w:t>
      </w:r>
      <w:r w:rsidRPr="00C77BD9">
        <w:rPr>
          <w:sz w:val="28"/>
          <w:szCs w:val="28"/>
        </w:rPr>
        <w:t>.</w:t>
      </w:r>
    </w:p>
    <w:p w14:paraId="4AC3647A" w14:textId="780E2985" w:rsidR="006F7B8D" w:rsidRPr="00C77BD9" w:rsidRDefault="006F7B8D" w:rsidP="00E95F07">
      <w:pPr>
        <w:ind w:firstLine="709"/>
        <w:jc w:val="both"/>
        <w:rPr>
          <w:sz w:val="28"/>
          <w:szCs w:val="28"/>
        </w:rPr>
      </w:pPr>
      <w:r w:rsidRPr="00C77BD9">
        <w:rPr>
          <w:sz w:val="28"/>
          <w:szCs w:val="28"/>
        </w:rPr>
        <w:t>В связи с этим исследование данной проблемы следует вести путем сужения област</w:t>
      </w:r>
      <w:r w:rsidR="00F632EC" w:rsidRPr="00C77BD9">
        <w:rPr>
          <w:sz w:val="28"/>
          <w:szCs w:val="28"/>
        </w:rPr>
        <w:t>и</w:t>
      </w:r>
      <w:r w:rsidRPr="00C77BD9">
        <w:rPr>
          <w:sz w:val="28"/>
          <w:szCs w:val="28"/>
        </w:rPr>
        <w:t xml:space="preserve"> исследования и </w:t>
      </w:r>
      <w:r w:rsidR="008E171B">
        <w:rPr>
          <w:sz w:val="28"/>
          <w:szCs w:val="28"/>
          <w:lang w:val="ru-RU"/>
        </w:rPr>
        <w:t>реду</w:t>
      </w:r>
      <w:r w:rsidR="00E258C3">
        <w:rPr>
          <w:sz w:val="28"/>
          <w:szCs w:val="28"/>
          <w:lang w:val="ru-RU"/>
        </w:rPr>
        <w:t>к</w:t>
      </w:r>
      <w:r w:rsidR="008E171B">
        <w:rPr>
          <w:sz w:val="28"/>
          <w:szCs w:val="28"/>
          <w:lang w:val="ru-RU"/>
        </w:rPr>
        <w:t xml:space="preserve">ции </w:t>
      </w:r>
      <w:r w:rsidRPr="00C77BD9">
        <w:rPr>
          <w:sz w:val="28"/>
          <w:szCs w:val="28"/>
        </w:rPr>
        <w:t>сложности задач исследования в трех координатах: пространство, врем</w:t>
      </w:r>
      <w:r w:rsidR="00F632EC" w:rsidRPr="00C77BD9">
        <w:rPr>
          <w:sz w:val="28"/>
          <w:szCs w:val="28"/>
        </w:rPr>
        <w:t>я</w:t>
      </w:r>
      <w:r w:rsidRPr="00C77BD9">
        <w:rPr>
          <w:sz w:val="28"/>
          <w:szCs w:val="28"/>
        </w:rPr>
        <w:t>, сложност</w:t>
      </w:r>
      <w:r w:rsidR="00F632EC" w:rsidRPr="00C77BD9">
        <w:rPr>
          <w:sz w:val="28"/>
          <w:szCs w:val="28"/>
        </w:rPr>
        <w:t>ь</w:t>
      </w:r>
      <w:r w:rsidRPr="00C77BD9">
        <w:rPr>
          <w:sz w:val="28"/>
          <w:szCs w:val="28"/>
        </w:rPr>
        <w:t xml:space="preserve"> проявления задачи (компонентов задачи или подзадач), т.е. как в пространстве, так</w:t>
      </w:r>
      <w:r w:rsidR="00F632EC" w:rsidRPr="00C77BD9">
        <w:rPr>
          <w:sz w:val="28"/>
          <w:szCs w:val="28"/>
        </w:rPr>
        <w:t xml:space="preserve"> и</w:t>
      </w:r>
      <w:r w:rsidRPr="00C77BD9">
        <w:rPr>
          <w:sz w:val="28"/>
          <w:szCs w:val="28"/>
        </w:rPr>
        <w:t xml:space="preserve"> во времени и сложности проявления. Проблемы циф</w:t>
      </w:r>
      <w:r w:rsidR="0042776F" w:rsidRPr="00C77BD9">
        <w:rPr>
          <w:sz w:val="28"/>
          <w:szCs w:val="28"/>
        </w:rPr>
        <w:t>р</w:t>
      </w:r>
      <w:r w:rsidRPr="00C77BD9">
        <w:rPr>
          <w:sz w:val="28"/>
          <w:szCs w:val="28"/>
        </w:rPr>
        <w:t>овизации экономики ведем на основе методов редукции процессов исследования и разработки. В качестве такого метода берем инкрементно-итеративной методики (ИИМ) к разработке и построению цифров</w:t>
      </w:r>
      <w:r w:rsidR="00F632EC" w:rsidRPr="00C77BD9">
        <w:rPr>
          <w:sz w:val="28"/>
          <w:szCs w:val="28"/>
        </w:rPr>
        <w:t>ой</w:t>
      </w:r>
      <w:r w:rsidRPr="00C77BD9">
        <w:rPr>
          <w:sz w:val="28"/>
          <w:szCs w:val="28"/>
        </w:rPr>
        <w:t xml:space="preserve"> экономики или еще называемой цифровая трансформаци</w:t>
      </w:r>
      <w:r w:rsidR="00F632EC" w:rsidRPr="00C77BD9">
        <w:rPr>
          <w:sz w:val="28"/>
          <w:szCs w:val="28"/>
        </w:rPr>
        <w:t>я</w:t>
      </w:r>
      <w:r w:rsidRPr="00C77BD9">
        <w:rPr>
          <w:sz w:val="28"/>
          <w:szCs w:val="28"/>
        </w:rPr>
        <w:t xml:space="preserve"> экономики.</w:t>
      </w:r>
    </w:p>
    <w:p w14:paraId="0F2B252C" w14:textId="3D060B60" w:rsidR="006F7B8D" w:rsidRPr="00C77BD9" w:rsidRDefault="006F7B8D" w:rsidP="00E95F07">
      <w:pPr>
        <w:ind w:firstLine="709"/>
        <w:jc w:val="both"/>
        <w:rPr>
          <w:sz w:val="28"/>
          <w:szCs w:val="28"/>
        </w:rPr>
      </w:pPr>
      <w:r w:rsidRPr="00C77BD9">
        <w:rPr>
          <w:sz w:val="28"/>
          <w:szCs w:val="28"/>
        </w:rPr>
        <w:t>Поэтому, в работе (для решения проблем) на основе ИИМ примем следующую стратегию исследования – стратегия «</w:t>
      </w:r>
      <w:r w:rsidR="00B25426">
        <w:rPr>
          <w:sz w:val="28"/>
          <w:szCs w:val="28"/>
          <w:lang w:val="ru-RU"/>
        </w:rPr>
        <w:t xml:space="preserve">сужения </w:t>
      </w:r>
      <w:r w:rsidRPr="00C77BD9">
        <w:rPr>
          <w:sz w:val="28"/>
          <w:szCs w:val="28"/>
        </w:rPr>
        <w:t>области и проблем исследования», которая исходя из системных критериев, позвол</w:t>
      </w:r>
      <w:r w:rsidR="00F632EC" w:rsidRPr="00C77BD9">
        <w:rPr>
          <w:sz w:val="28"/>
          <w:szCs w:val="28"/>
        </w:rPr>
        <w:t>яет</w:t>
      </w:r>
      <w:r w:rsidRPr="00C77BD9">
        <w:rPr>
          <w:sz w:val="28"/>
          <w:szCs w:val="28"/>
        </w:rPr>
        <w:t xml:space="preserve"> упростить проблем</w:t>
      </w:r>
      <w:r w:rsidR="00F632EC" w:rsidRPr="00C77BD9">
        <w:rPr>
          <w:sz w:val="28"/>
          <w:szCs w:val="28"/>
        </w:rPr>
        <w:t>ы</w:t>
      </w:r>
      <w:r w:rsidRPr="00C77BD9">
        <w:rPr>
          <w:sz w:val="28"/>
          <w:szCs w:val="28"/>
        </w:rPr>
        <w:t xml:space="preserve"> и задач</w:t>
      </w:r>
      <w:r w:rsidR="00F632EC" w:rsidRPr="00C77BD9">
        <w:rPr>
          <w:sz w:val="28"/>
          <w:szCs w:val="28"/>
        </w:rPr>
        <w:t>и</w:t>
      </w:r>
      <w:r w:rsidRPr="00C77BD9">
        <w:rPr>
          <w:sz w:val="28"/>
          <w:szCs w:val="28"/>
        </w:rPr>
        <w:t xml:space="preserve"> исследования путем расщеп</w:t>
      </w:r>
      <w:r w:rsidR="00F632EC" w:rsidRPr="00C77BD9">
        <w:rPr>
          <w:sz w:val="28"/>
          <w:szCs w:val="28"/>
        </w:rPr>
        <w:t>ления</w:t>
      </w:r>
      <w:r w:rsidRPr="00C77BD9">
        <w:rPr>
          <w:sz w:val="28"/>
          <w:szCs w:val="28"/>
        </w:rPr>
        <w:t xml:space="preserve"> на простые задачи, </w:t>
      </w:r>
      <w:r w:rsidR="00F632EC" w:rsidRPr="00C77BD9">
        <w:rPr>
          <w:sz w:val="28"/>
          <w:szCs w:val="28"/>
        </w:rPr>
        <w:t>причем</w:t>
      </w:r>
      <w:r w:rsidRPr="00C77BD9">
        <w:rPr>
          <w:sz w:val="28"/>
          <w:szCs w:val="28"/>
        </w:rPr>
        <w:t xml:space="preserve"> обеспечивая взаимосвязи друг с другом.</w:t>
      </w:r>
    </w:p>
    <w:p w14:paraId="053DC648" w14:textId="6269D026" w:rsidR="006F7B8D" w:rsidRPr="00C77BD9" w:rsidRDefault="006F7B8D" w:rsidP="00E95F07">
      <w:pPr>
        <w:ind w:firstLine="709"/>
        <w:jc w:val="both"/>
        <w:rPr>
          <w:sz w:val="28"/>
          <w:szCs w:val="28"/>
        </w:rPr>
      </w:pPr>
      <w:r w:rsidRPr="00C77BD9">
        <w:rPr>
          <w:sz w:val="28"/>
          <w:szCs w:val="28"/>
        </w:rPr>
        <w:t>Данная методика, т.е. стратегия «</w:t>
      </w:r>
      <w:r w:rsidR="00E258C3">
        <w:rPr>
          <w:sz w:val="28"/>
          <w:szCs w:val="28"/>
          <w:lang w:val="ru-RU"/>
        </w:rPr>
        <w:t>сужения</w:t>
      </w:r>
      <w:r w:rsidRPr="00C77BD9">
        <w:rPr>
          <w:sz w:val="28"/>
          <w:szCs w:val="28"/>
        </w:rPr>
        <w:t xml:space="preserve"> област</w:t>
      </w:r>
      <w:r w:rsidR="00F632EC" w:rsidRPr="00C77BD9">
        <w:rPr>
          <w:sz w:val="28"/>
          <w:szCs w:val="28"/>
        </w:rPr>
        <w:t>и</w:t>
      </w:r>
      <w:r w:rsidRPr="00C77BD9">
        <w:rPr>
          <w:sz w:val="28"/>
          <w:szCs w:val="28"/>
        </w:rPr>
        <w:t xml:space="preserve"> и проблем исследования», которая базируется на ИИМ состоит из схемы, состоящей из шести принципов редукции, обеспечивающие с одной стороны </w:t>
      </w:r>
      <w:r w:rsidR="00CB499B">
        <w:rPr>
          <w:sz w:val="28"/>
          <w:szCs w:val="28"/>
          <w:lang w:val="ru-RU"/>
        </w:rPr>
        <w:t>ре</w:t>
      </w:r>
      <w:r w:rsidR="00B25426">
        <w:rPr>
          <w:sz w:val="28"/>
          <w:szCs w:val="28"/>
          <w:lang w:val="ru-RU"/>
        </w:rPr>
        <w:t xml:space="preserve">дукцию </w:t>
      </w:r>
      <w:r w:rsidRPr="00C77BD9">
        <w:rPr>
          <w:sz w:val="28"/>
          <w:szCs w:val="28"/>
        </w:rPr>
        <w:t>сложности задачи исследования, с другой стороны обеспечивает ускорени</w:t>
      </w:r>
      <w:r w:rsidR="00F632EC" w:rsidRPr="00C77BD9">
        <w:rPr>
          <w:sz w:val="28"/>
          <w:szCs w:val="28"/>
        </w:rPr>
        <w:t>е</w:t>
      </w:r>
      <w:r w:rsidRPr="00C77BD9">
        <w:rPr>
          <w:sz w:val="28"/>
          <w:szCs w:val="28"/>
        </w:rPr>
        <w:t xml:space="preserve"> и удешевляет исследования и разработки. </w:t>
      </w:r>
    </w:p>
    <w:p w14:paraId="2DEC5B99" w14:textId="0507BAC8" w:rsidR="006F7B8D" w:rsidRPr="00C77BD9" w:rsidRDefault="006F7B8D" w:rsidP="00E95F07">
      <w:pPr>
        <w:ind w:firstLine="709"/>
        <w:jc w:val="both"/>
        <w:rPr>
          <w:sz w:val="28"/>
          <w:szCs w:val="28"/>
          <w:highlight w:val="cyan"/>
        </w:rPr>
      </w:pPr>
      <w:r w:rsidRPr="00C77BD9">
        <w:rPr>
          <w:sz w:val="28"/>
          <w:szCs w:val="28"/>
        </w:rPr>
        <w:t xml:space="preserve">Принцип </w:t>
      </w:r>
      <w:r w:rsidR="00B25426">
        <w:rPr>
          <w:sz w:val="28"/>
          <w:szCs w:val="28"/>
          <w:lang w:val="ru-RU"/>
        </w:rPr>
        <w:t>редукции</w:t>
      </w:r>
      <w:r w:rsidRPr="00C77BD9">
        <w:rPr>
          <w:sz w:val="28"/>
          <w:szCs w:val="28"/>
        </w:rPr>
        <w:t xml:space="preserve"> предполагает </w:t>
      </w:r>
      <w:r w:rsidR="00B25426">
        <w:rPr>
          <w:sz w:val="28"/>
          <w:szCs w:val="28"/>
          <w:lang w:val="ru-RU"/>
        </w:rPr>
        <w:t xml:space="preserve">редукцию </w:t>
      </w:r>
      <w:r w:rsidRPr="00C77BD9">
        <w:rPr>
          <w:sz w:val="28"/>
          <w:szCs w:val="28"/>
        </w:rPr>
        <w:t>сложност</w:t>
      </w:r>
      <w:r w:rsidR="006C38F3" w:rsidRPr="00C77BD9">
        <w:rPr>
          <w:sz w:val="28"/>
          <w:szCs w:val="28"/>
        </w:rPr>
        <w:t>и</w:t>
      </w:r>
      <w:r w:rsidRPr="00C77BD9">
        <w:rPr>
          <w:sz w:val="28"/>
          <w:szCs w:val="28"/>
        </w:rPr>
        <w:t xml:space="preserve"> задачи исследования и в то ж</w:t>
      </w:r>
      <w:r w:rsidR="006C38F3" w:rsidRPr="00C77BD9">
        <w:rPr>
          <w:sz w:val="28"/>
          <w:szCs w:val="28"/>
        </w:rPr>
        <w:t>е</w:t>
      </w:r>
      <w:r w:rsidRPr="00C77BD9">
        <w:rPr>
          <w:sz w:val="28"/>
          <w:szCs w:val="28"/>
        </w:rPr>
        <w:t xml:space="preserve"> время улучшение качеств</w:t>
      </w:r>
      <w:r w:rsidR="006C38F3" w:rsidRPr="00C77BD9">
        <w:rPr>
          <w:sz w:val="28"/>
          <w:szCs w:val="28"/>
        </w:rPr>
        <w:t>а</w:t>
      </w:r>
      <w:r w:rsidRPr="00C77BD9">
        <w:rPr>
          <w:sz w:val="28"/>
          <w:szCs w:val="28"/>
        </w:rPr>
        <w:t xml:space="preserve"> и уменьшение затрат на решения задач, т.е. на создани</w:t>
      </w:r>
      <w:r w:rsidR="006C38F3" w:rsidRPr="00C77BD9">
        <w:rPr>
          <w:sz w:val="28"/>
          <w:szCs w:val="28"/>
        </w:rPr>
        <w:t>е</w:t>
      </w:r>
      <w:r w:rsidRPr="00C77BD9">
        <w:rPr>
          <w:sz w:val="28"/>
          <w:szCs w:val="28"/>
        </w:rPr>
        <w:t xml:space="preserve"> систем, котор</w:t>
      </w:r>
      <w:r w:rsidR="006C38F3" w:rsidRPr="00C77BD9">
        <w:rPr>
          <w:sz w:val="28"/>
          <w:szCs w:val="28"/>
        </w:rPr>
        <w:t>ые</w:t>
      </w:r>
      <w:r w:rsidRPr="00C77BD9">
        <w:rPr>
          <w:sz w:val="28"/>
          <w:szCs w:val="28"/>
        </w:rPr>
        <w:t xml:space="preserve"> должн</w:t>
      </w:r>
      <w:r w:rsidR="006C38F3" w:rsidRPr="00C77BD9">
        <w:rPr>
          <w:sz w:val="28"/>
          <w:szCs w:val="28"/>
        </w:rPr>
        <w:t>ы</w:t>
      </w:r>
      <w:r w:rsidRPr="00C77BD9">
        <w:rPr>
          <w:sz w:val="28"/>
          <w:szCs w:val="28"/>
        </w:rPr>
        <w:t xml:space="preserve"> решить задачу. </w:t>
      </w:r>
      <w:r w:rsidR="00900431" w:rsidRPr="00C77BD9">
        <w:rPr>
          <w:sz w:val="28"/>
          <w:szCs w:val="28"/>
          <w:lang w:val="ru-RU"/>
        </w:rPr>
        <w:t xml:space="preserve">Таким образом, </w:t>
      </w:r>
      <w:r w:rsidR="0032564F" w:rsidRPr="00C77BD9">
        <w:rPr>
          <w:sz w:val="28"/>
          <w:szCs w:val="28"/>
          <w:lang w:val="ru-RU"/>
        </w:rPr>
        <w:t>цель редукции сводится к нахождению такого метода, который должен удовлетворять выполнению условий</w:t>
      </w:r>
      <w:r w:rsidR="003663EA" w:rsidRPr="00C77BD9">
        <w:rPr>
          <w:sz w:val="28"/>
          <w:szCs w:val="28"/>
          <w:lang w:val="ru-RU"/>
        </w:rPr>
        <w:t>, представленных в виде</w:t>
      </w:r>
      <w:r w:rsidRPr="00C77BD9">
        <w:rPr>
          <w:sz w:val="28"/>
          <w:szCs w:val="28"/>
        </w:rPr>
        <w:t>:</w:t>
      </w:r>
    </w:p>
    <w:p w14:paraId="29D2A3F1" w14:textId="77777777" w:rsidR="006C38F3" w:rsidRPr="00C77BD9" w:rsidRDefault="006C38F3" w:rsidP="00335EDA">
      <w:pPr>
        <w:ind w:firstLine="567"/>
        <w:jc w:val="center"/>
        <w:rPr>
          <w:sz w:val="28"/>
          <w:szCs w:val="28"/>
        </w:rPr>
      </w:pPr>
    </w:p>
    <w:p w14:paraId="5F82D333" w14:textId="609D3748" w:rsidR="006F7B8D" w:rsidRPr="00C77BD9" w:rsidRDefault="006F7B8D" w:rsidP="00892268">
      <w:pPr>
        <w:ind w:firstLine="567"/>
        <w:jc w:val="center"/>
        <w:rPr>
          <w:sz w:val="28"/>
          <w:szCs w:val="28"/>
        </w:rPr>
      </w:pPr>
      <w:r w:rsidRPr="00C77BD9">
        <w:rPr>
          <w:sz w:val="28"/>
          <w:szCs w:val="28"/>
        </w:rPr>
        <w:t>Пр</w:t>
      </w:r>
      <w:r w:rsidR="00E70FFE" w:rsidRPr="00C77BD9">
        <w:rPr>
          <w:sz w:val="28"/>
          <w:szCs w:val="28"/>
        </w:rPr>
        <w:t>Упр</w:t>
      </w:r>
      <w:r w:rsidRPr="00C77BD9">
        <w:rPr>
          <w:sz w:val="28"/>
          <w:szCs w:val="28"/>
        </w:rPr>
        <w:t xml:space="preserve"> =</w:t>
      </w:r>
      <w:r w:rsidR="003663EA" w:rsidRPr="00C77BD9">
        <w:rPr>
          <w:sz w:val="28"/>
          <w:szCs w:val="28"/>
        </w:rPr>
        <w:t xml:space="preserve"> (</w:t>
      </w:r>
      <w:r w:rsidR="0054414C" w:rsidRPr="00C77BD9">
        <w:rPr>
          <w:sz w:val="28"/>
          <w:szCs w:val="28"/>
        </w:rPr>
        <w:t>К</w:t>
      </w:r>
      <w:r w:rsidR="0054414C" w:rsidRPr="00C77BD9">
        <w:rPr>
          <w:sz w:val="28"/>
          <w:szCs w:val="28"/>
          <w:vertAlign w:val="subscript"/>
        </w:rPr>
        <w:t>сл</w:t>
      </w:r>
      <w:r w:rsidR="0054414C" w:rsidRPr="00C77BD9">
        <w:rPr>
          <w:sz w:val="28"/>
          <w:szCs w:val="28"/>
        </w:rPr>
        <w:t>,К</w:t>
      </w:r>
      <w:r w:rsidR="0054414C" w:rsidRPr="00C77BD9">
        <w:rPr>
          <w:sz w:val="28"/>
          <w:szCs w:val="28"/>
          <w:vertAlign w:val="subscript"/>
        </w:rPr>
        <w:t>кач,</w:t>
      </w:r>
      <w:r w:rsidR="0054414C" w:rsidRPr="00C77BD9">
        <w:rPr>
          <w:sz w:val="28"/>
          <w:szCs w:val="28"/>
        </w:rPr>
        <w:t>К</w:t>
      </w:r>
      <w:r w:rsidR="0054414C" w:rsidRPr="00C77BD9">
        <w:rPr>
          <w:sz w:val="28"/>
          <w:szCs w:val="28"/>
          <w:vertAlign w:val="subscript"/>
        </w:rPr>
        <w:t>зт,</w:t>
      </w:r>
      <w:r w:rsidR="00D427A5" w:rsidRPr="00C77BD9">
        <w:rPr>
          <w:sz w:val="28"/>
          <w:szCs w:val="28"/>
        </w:rPr>
        <w:t>К</w:t>
      </w:r>
      <w:r w:rsidR="00D427A5" w:rsidRPr="00C77BD9">
        <w:rPr>
          <w:sz w:val="28"/>
          <w:szCs w:val="28"/>
          <w:vertAlign w:val="subscript"/>
        </w:rPr>
        <w:t xml:space="preserve">зтвр </w:t>
      </w:r>
      <w:r w:rsidR="00D427A5" w:rsidRPr="00C77BD9">
        <w:rPr>
          <w:sz w:val="28"/>
          <w:szCs w:val="28"/>
        </w:rPr>
        <w:t>)=</w:t>
      </w:r>
      <w:r w:rsidRPr="00C77BD9">
        <w:rPr>
          <w:sz w:val="28"/>
          <w:szCs w:val="28"/>
        </w:rPr>
        <w:t xml:space="preserve"> К</w:t>
      </w:r>
      <w:r w:rsidRPr="00C77BD9">
        <w:rPr>
          <w:sz w:val="28"/>
          <w:szCs w:val="28"/>
          <w:vertAlign w:val="subscript"/>
        </w:rPr>
        <w:t>сл</w:t>
      </w:r>
      <w:r w:rsidRPr="00C77BD9">
        <w:rPr>
          <w:sz w:val="28"/>
          <w:szCs w:val="28"/>
        </w:rPr>
        <w:sym w:font="Symbol" w:char="F0AF"/>
      </w:r>
      <w:r w:rsidRPr="00C77BD9">
        <w:rPr>
          <w:sz w:val="28"/>
          <w:szCs w:val="28"/>
        </w:rPr>
        <w:t>К</w:t>
      </w:r>
      <w:r w:rsidRPr="00C77BD9">
        <w:rPr>
          <w:sz w:val="28"/>
          <w:szCs w:val="28"/>
          <w:vertAlign w:val="subscript"/>
        </w:rPr>
        <w:t>кач</w:t>
      </w:r>
      <w:r w:rsidRPr="00C77BD9">
        <w:rPr>
          <w:sz w:val="28"/>
          <w:szCs w:val="28"/>
        </w:rPr>
        <w:t xml:space="preserve"> </w:t>
      </w:r>
      <w:r w:rsidRPr="00C77BD9">
        <w:rPr>
          <w:sz w:val="28"/>
          <w:szCs w:val="28"/>
        </w:rPr>
        <w:sym w:font="Symbol" w:char="F0AD"/>
      </w:r>
      <w:r w:rsidRPr="00C77BD9">
        <w:rPr>
          <w:sz w:val="28"/>
          <w:szCs w:val="28"/>
        </w:rPr>
        <w:t>К</w:t>
      </w:r>
      <w:r w:rsidRPr="00C77BD9">
        <w:rPr>
          <w:sz w:val="28"/>
          <w:szCs w:val="28"/>
          <w:vertAlign w:val="subscript"/>
        </w:rPr>
        <w:t>зт</w:t>
      </w:r>
      <w:r w:rsidRPr="00C77BD9">
        <w:rPr>
          <w:sz w:val="28"/>
          <w:szCs w:val="28"/>
        </w:rPr>
        <w:sym w:font="Symbol" w:char="F0AF"/>
      </w:r>
      <w:r w:rsidR="00D427A5" w:rsidRPr="00C77BD9">
        <w:rPr>
          <w:sz w:val="28"/>
          <w:szCs w:val="28"/>
        </w:rPr>
        <w:t xml:space="preserve"> К</w:t>
      </w:r>
      <w:r w:rsidR="00D427A5" w:rsidRPr="00C77BD9">
        <w:rPr>
          <w:sz w:val="28"/>
          <w:szCs w:val="28"/>
          <w:vertAlign w:val="subscript"/>
        </w:rPr>
        <w:t>зтвр</w:t>
      </w:r>
      <w:r w:rsidR="00D427A5" w:rsidRPr="00C77BD9">
        <w:rPr>
          <w:sz w:val="28"/>
          <w:szCs w:val="28"/>
        </w:rPr>
        <w:sym w:font="Symbol" w:char="F0AF"/>
      </w:r>
      <w:r w:rsidR="00825D2A">
        <w:rPr>
          <w:sz w:val="28"/>
          <w:szCs w:val="28"/>
        </w:rPr>
        <w:t xml:space="preserve">   </w:t>
      </w:r>
      <w:r w:rsidR="00A34121">
        <w:rPr>
          <w:sz w:val="28"/>
          <w:szCs w:val="28"/>
        </w:rPr>
        <w:t xml:space="preserve"> </w:t>
      </w:r>
      <w:r w:rsidR="006C38F3" w:rsidRPr="00C77BD9">
        <w:rPr>
          <w:sz w:val="28"/>
          <w:szCs w:val="28"/>
        </w:rPr>
        <w:t>(1.1)</w:t>
      </w:r>
    </w:p>
    <w:p w14:paraId="38ED2478" w14:textId="77777777" w:rsidR="006F7B8D" w:rsidRPr="00C77BD9" w:rsidRDefault="006F7B8D" w:rsidP="00E95F07">
      <w:pPr>
        <w:ind w:firstLine="709"/>
        <w:jc w:val="both"/>
        <w:rPr>
          <w:sz w:val="28"/>
          <w:szCs w:val="28"/>
        </w:rPr>
      </w:pPr>
    </w:p>
    <w:p w14:paraId="3A4A4C80" w14:textId="77777777" w:rsidR="00043BB8" w:rsidRPr="00C77BD9" w:rsidRDefault="006F7B8D" w:rsidP="00E95F07">
      <w:pPr>
        <w:ind w:firstLine="709"/>
        <w:jc w:val="both"/>
        <w:rPr>
          <w:sz w:val="28"/>
          <w:szCs w:val="28"/>
        </w:rPr>
      </w:pPr>
      <w:r w:rsidRPr="00C77BD9">
        <w:rPr>
          <w:sz w:val="28"/>
          <w:szCs w:val="28"/>
        </w:rPr>
        <w:t xml:space="preserve">где </w:t>
      </w:r>
    </w:p>
    <w:p w14:paraId="7C9CDA5E" w14:textId="4B5B00B7" w:rsidR="006F7B8D" w:rsidRPr="00C77BD9" w:rsidRDefault="006F7B8D" w:rsidP="00E95F07">
      <w:pPr>
        <w:ind w:firstLine="709"/>
        <w:jc w:val="both"/>
        <w:rPr>
          <w:sz w:val="28"/>
          <w:szCs w:val="28"/>
        </w:rPr>
      </w:pPr>
      <w:r w:rsidRPr="00C77BD9">
        <w:rPr>
          <w:sz w:val="28"/>
          <w:szCs w:val="28"/>
        </w:rPr>
        <w:t>К</w:t>
      </w:r>
      <w:r w:rsidRPr="00C77BD9">
        <w:rPr>
          <w:sz w:val="28"/>
          <w:szCs w:val="28"/>
          <w:vertAlign w:val="subscript"/>
        </w:rPr>
        <w:t>сл</w:t>
      </w:r>
      <w:r w:rsidRPr="00C77BD9">
        <w:rPr>
          <w:sz w:val="28"/>
          <w:szCs w:val="28"/>
        </w:rPr>
        <w:t xml:space="preserve"> </w:t>
      </w:r>
      <w:r w:rsidR="00B25426">
        <w:rPr>
          <w:sz w:val="28"/>
          <w:szCs w:val="28"/>
        </w:rPr>
        <w:t>–</w:t>
      </w:r>
      <w:r w:rsidRPr="00C77BD9">
        <w:rPr>
          <w:sz w:val="28"/>
          <w:szCs w:val="28"/>
        </w:rPr>
        <w:t xml:space="preserve"> </w:t>
      </w:r>
      <w:r w:rsidR="00B25426">
        <w:rPr>
          <w:sz w:val="28"/>
          <w:szCs w:val="28"/>
          <w:lang w:val="ru-RU"/>
        </w:rPr>
        <w:t>редукция</w:t>
      </w:r>
      <w:r w:rsidRPr="00C77BD9">
        <w:rPr>
          <w:sz w:val="28"/>
          <w:szCs w:val="28"/>
        </w:rPr>
        <w:t xml:space="preserve"> сложност</w:t>
      </w:r>
      <w:r w:rsidR="00B25426">
        <w:rPr>
          <w:sz w:val="28"/>
          <w:szCs w:val="28"/>
          <w:lang w:val="ru-RU"/>
        </w:rPr>
        <w:t>и</w:t>
      </w:r>
      <w:r w:rsidRPr="00C77BD9">
        <w:rPr>
          <w:sz w:val="28"/>
          <w:szCs w:val="28"/>
        </w:rPr>
        <w:t xml:space="preserve"> задачи исследования;</w:t>
      </w:r>
    </w:p>
    <w:p w14:paraId="287252FE" w14:textId="68B13C4F" w:rsidR="006F7B8D" w:rsidRPr="00C77BD9" w:rsidRDefault="006F7B8D" w:rsidP="00E95F07">
      <w:pPr>
        <w:ind w:firstLine="709"/>
        <w:jc w:val="both"/>
        <w:rPr>
          <w:sz w:val="28"/>
          <w:szCs w:val="28"/>
          <w:lang w:val="ru-RU"/>
        </w:rPr>
      </w:pPr>
      <w:r w:rsidRPr="00C77BD9">
        <w:rPr>
          <w:sz w:val="28"/>
          <w:szCs w:val="28"/>
        </w:rPr>
        <w:t>К</w:t>
      </w:r>
      <w:r w:rsidRPr="00C77BD9">
        <w:rPr>
          <w:sz w:val="28"/>
          <w:szCs w:val="28"/>
          <w:vertAlign w:val="subscript"/>
        </w:rPr>
        <w:t>кач</w:t>
      </w:r>
      <w:r w:rsidRPr="00C77BD9">
        <w:rPr>
          <w:sz w:val="28"/>
          <w:szCs w:val="28"/>
        </w:rPr>
        <w:t xml:space="preserve"> - </w:t>
      </w:r>
      <w:r w:rsidR="007B55FC" w:rsidRPr="00C77BD9">
        <w:rPr>
          <w:sz w:val="28"/>
          <w:szCs w:val="28"/>
        </w:rPr>
        <w:t>улучшение качества (полнота и точность или завершенность) решения задач, т.е. на создания систем</w:t>
      </w:r>
      <w:r w:rsidR="007B55FC" w:rsidRPr="00C77BD9">
        <w:rPr>
          <w:sz w:val="28"/>
          <w:szCs w:val="28"/>
          <w:lang w:val="ru-RU"/>
        </w:rPr>
        <w:t>;</w:t>
      </w:r>
    </w:p>
    <w:p w14:paraId="44E6A414" w14:textId="1D7648F8" w:rsidR="006F7B8D" w:rsidRPr="00C77BD9" w:rsidRDefault="006F7B8D" w:rsidP="00E95F07">
      <w:pPr>
        <w:ind w:firstLine="709"/>
        <w:jc w:val="both"/>
        <w:rPr>
          <w:sz w:val="28"/>
          <w:szCs w:val="28"/>
          <w:lang w:val="ru-RU"/>
        </w:rPr>
      </w:pPr>
      <w:r w:rsidRPr="00C77BD9">
        <w:rPr>
          <w:sz w:val="28"/>
          <w:szCs w:val="28"/>
        </w:rPr>
        <w:t>К</w:t>
      </w:r>
      <w:r w:rsidRPr="00C77BD9">
        <w:rPr>
          <w:sz w:val="28"/>
          <w:szCs w:val="28"/>
          <w:vertAlign w:val="subscript"/>
        </w:rPr>
        <w:t>зт</w:t>
      </w:r>
      <w:r w:rsidRPr="00C77BD9">
        <w:rPr>
          <w:sz w:val="28"/>
          <w:szCs w:val="28"/>
        </w:rPr>
        <w:t xml:space="preserve"> - уменьшение затрат</w:t>
      </w:r>
      <w:r w:rsidR="00DE6153" w:rsidRPr="00C77BD9">
        <w:rPr>
          <w:sz w:val="28"/>
          <w:szCs w:val="28"/>
          <w:lang w:val="ru-RU"/>
        </w:rPr>
        <w:t xml:space="preserve"> (стоимость)</w:t>
      </w:r>
      <w:r w:rsidRPr="00C77BD9">
        <w:rPr>
          <w:sz w:val="28"/>
          <w:szCs w:val="28"/>
        </w:rPr>
        <w:t xml:space="preserve"> для решения задач, т.е. на создания систем</w:t>
      </w:r>
      <w:r w:rsidR="007B55FC" w:rsidRPr="00C77BD9">
        <w:rPr>
          <w:sz w:val="28"/>
          <w:szCs w:val="28"/>
          <w:lang w:val="ru-RU"/>
        </w:rPr>
        <w:t>;</w:t>
      </w:r>
    </w:p>
    <w:p w14:paraId="4075B5E9" w14:textId="053C67D2" w:rsidR="007B55FC" w:rsidRPr="00C77BD9" w:rsidRDefault="007B55FC" w:rsidP="00E95F07">
      <w:pPr>
        <w:ind w:firstLine="709"/>
        <w:jc w:val="both"/>
        <w:rPr>
          <w:sz w:val="28"/>
          <w:szCs w:val="28"/>
        </w:rPr>
      </w:pPr>
      <w:r w:rsidRPr="00C77BD9">
        <w:rPr>
          <w:sz w:val="28"/>
          <w:szCs w:val="28"/>
        </w:rPr>
        <w:t>К</w:t>
      </w:r>
      <w:r w:rsidRPr="00C77BD9">
        <w:rPr>
          <w:sz w:val="28"/>
          <w:szCs w:val="28"/>
          <w:vertAlign w:val="subscript"/>
        </w:rPr>
        <w:t>зт</w:t>
      </w:r>
      <w:proofErr w:type="spellStart"/>
      <w:r w:rsidRPr="00C77BD9">
        <w:rPr>
          <w:sz w:val="28"/>
          <w:szCs w:val="28"/>
          <w:vertAlign w:val="subscript"/>
          <w:lang w:val="ru-RU"/>
        </w:rPr>
        <w:t>вр</w:t>
      </w:r>
      <w:proofErr w:type="spellEnd"/>
      <w:r w:rsidRPr="00C77BD9">
        <w:rPr>
          <w:sz w:val="28"/>
          <w:szCs w:val="28"/>
          <w:lang w:val="ru-RU"/>
        </w:rPr>
        <w:t xml:space="preserve"> - </w:t>
      </w:r>
      <w:r w:rsidR="00DE6153" w:rsidRPr="00C77BD9">
        <w:rPr>
          <w:sz w:val="28"/>
          <w:szCs w:val="28"/>
        </w:rPr>
        <w:t>уменьшение затрат времени для решения задач, т.е. на создания систем.</w:t>
      </w:r>
    </w:p>
    <w:p w14:paraId="5F3169E2" w14:textId="77777777" w:rsidR="006F7B8D" w:rsidRPr="00C77BD9" w:rsidRDefault="006F7B8D" w:rsidP="00E95F07">
      <w:pPr>
        <w:ind w:firstLine="709"/>
        <w:jc w:val="both"/>
        <w:rPr>
          <w:sz w:val="28"/>
          <w:szCs w:val="28"/>
        </w:rPr>
      </w:pPr>
      <w:r w:rsidRPr="00C77BD9">
        <w:rPr>
          <w:sz w:val="28"/>
          <w:szCs w:val="28"/>
        </w:rPr>
        <w:t>Применяемые принципы уменьшение и/или упрощения (редукции или сокращения) следующие:</w:t>
      </w:r>
    </w:p>
    <w:p w14:paraId="05B7DC0C" w14:textId="4EE20604" w:rsidR="006F7B8D" w:rsidRPr="00C77BD9" w:rsidRDefault="006F7B8D" w:rsidP="00E95F07">
      <w:pPr>
        <w:pStyle w:val="a9"/>
        <w:numPr>
          <w:ilvl w:val="0"/>
          <w:numId w:val="4"/>
        </w:numPr>
        <w:tabs>
          <w:tab w:val="left" w:pos="993"/>
        </w:tabs>
        <w:spacing w:after="0" w:line="240" w:lineRule="auto"/>
        <w:ind w:left="0" w:firstLine="709"/>
        <w:jc w:val="both"/>
        <w:rPr>
          <w:rFonts w:ascii="Times New Roman" w:hAnsi="Times New Roman"/>
          <w:sz w:val="28"/>
          <w:szCs w:val="28"/>
        </w:rPr>
      </w:pPr>
      <w:r w:rsidRPr="00C77BD9">
        <w:rPr>
          <w:rFonts w:ascii="Times New Roman" w:hAnsi="Times New Roman"/>
          <w:sz w:val="28"/>
          <w:szCs w:val="28"/>
        </w:rPr>
        <w:lastRenderedPageBreak/>
        <w:t>Область исследования всего реального мир</w:t>
      </w:r>
      <w:r w:rsidR="006C38F3" w:rsidRPr="00C77BD9">
        <w:rPr>
          <w:rFonts w:ascii="Times New Roman" w:hAnsi="Times New Roman"/>
          <w:sz w:val="28"/>
          <w:szCs w:val="28"/>
        </w:rPr>
        <w:t>а</w:t>
      </w:r>
      <w:r w:rsidRPr="00C77BD9">
        <w:rPr>
          <w:rFonts w:ascii="Times New Roman" w:hAnsi="Times New Roman"/>
          <w:sz w:val="28"/>
          <w:szCs w:val="28"/>
        </w:rPr>
        <w:t xml:space="preserve"> – всей экономики уменьшить до исследования одной отдельной проблемной область экономики, т.е. отрасли экономики. Выделенная проблемная область должно быть наиболее актуальной для экономики страны. </w:t>
      </w:r>
    </w:p>
    <w:p w14:paraId="79815CC5" w14:textId="77777777" w:rsidR="006F7B8D" w:rsidRPr="00C77BD9" w:rsidRDefault="006F7B8D" w:rsidP="00E95F07">
      <w:pPr>
        <w:pStyle w:val="a9"/>
        <w:numPr>
          <w:ilvl w:val="0"/>
          <w:numId w:val="4"/>
        </w:numPr>
        <w:tabs>
          <w:tab w:val="left" w:pos="993"/>
        </w:tabs>
        <w:spacing w:after="0" w:line="240" w:lineRule="auto"/>
        <w:ind w:left="0" w:firstLine="709"/>
        <w:jc w:val="both"/>
        <w:rPr>
          <w:rFonts w:ascii="Times New Roman" w:hAnsi="Times New Roman"/>
          <w:sz w:val="28"/>
          <w:szCs w:val="28"/>
        </w:rPr>
      </w:pPr>
      <w:r w:rsidRPr="00C77BD9">
        <w:rPr>
          <w:rFonts w:ascii="Times New Roman" w:hAnsi="Times New Roman"/>
          <w:sz w:val="28"/>
          <w:szCs w:val="28"/>
        </w:rPr>
        <w:t>Количество предметов исследования выделенной области до одного или нескольких видов однородных объектов и процессов в данной всей отрасли экономики (выделение только бизнес-процессов). (Процессы исследования либо на данном этапе надо выбрать, если данный процесс растянут по всему пространству исследования. Это упрощает задачу интеграции. Возможно выделить процесс исследования после определения локальных однородных или проблемных областей с точки зрения тесноты связи между процессами, которые необходимы для решения общей задачи в данной подобласти (части) выделенной общей проблемной области или в данной проблемной области.)</w:t>
      </w:r>
    </w:p>
    <w:p w14:paraId="72D0FC68" w14:textId="61B7EDBB" w:rsidR="006F7B8D" w:rsidRPr="00C77BD9" w:rsidRDefault="006F7B8D" w:rsidP="00E95F07">
      <w:pPr>
        <w:pStyle w:val="a9"/>
        <w:numPr>
          <w:ilvl w:val="0"/>
          <w:numId w:val="4"/>
        </w:numPr>
        <w:tabs>
          <w:tab w:val="left" w:pos="993"/>
        </w:tabs>
        <w:spacing w:after="0" w:line="240" w:lineRule="auto"/>
        <w:ind w:left="0" w:firstLine="709"/>
        <w:jc w:val="both"/>
        <w:rPr>
          <w:rFonts w:ascii="Times New Roman" w:hAnsi="Times New Roman"/>
          <w:sz w:val="28"/>
          <w:szCs w:val="28"/>
        </w:rPr>
      </w:pPr>
      <w:r w:rsidRPr="00C77BD9">
        <w:rPr>
          <w:rFonts w:ascii="Times New Roman" w:hAnsi="Times New Roman"/>
          <w:sz w:val="28"/>
          <w:szCs w:val="28"/>
        </w:rPr>
        <w:t>Выделенн</w:t>
      </w:r>
      <w:r w:rsidR="00A044C3" w:rsidRPr="00C77BD9">
        <w:rPr>
          <w:rFonts w:ascii="Times New Roman" w:hAnsi="Times New Roman"/>
          <w:sz w:val="28"/>
          <w:szCs w:val="28"/>
        </w:rPr>
        <w:t>ую</w:t>
      </w:r>
      <w:r w:rsidRPr="00C77BD9">
        <w:rPr>
          <w:rFonts w:ascii="Times New Roman" w:hAnsi="Times New Roman"/>
          <w:sz w:val="28"/>
          <w:szCs w:val="28"/>
        </w:rPr>
        <w:t xml:space="preserve"> проблемн</w:t>
      </w:r>
      <w:r w:rsidR="00A044C3" w:rsidRPr="00C77BD9">
        <w:rPr>
          <w:rFonts w:ascii="Times New Roman" w:hAnsi="Times New Roman"/>
          <w:sz w:val="28"/>
          <w:szCs w:val="28"/>
        </w:rPr>
        <w:t>ую</w:t>
      </w:r>
      <w:r w:rsidRPr="00C77BD9">
        <w:rPr>
          <w:rFonts w:ascii="Times New Roman" w:hAnsi="Times New Roman"/>
          <w:sz w:val="28"/>
          <w:szCs w:val="28"/>
        </w:rPr>
        <w:t xml:space="preserve"> область исследования разбит</w:t>
      </w:r>
      <w:r w:rsidR="006C38F3" w:rsidRPr="00C77BD9">
        <w:rPr>
          <w:rFonts w:ascii="Times New Roman" w:hAnsi="Times New Roman"/>
          <w:sz w:val="28"/>
          <w:szCs w:val="28"/>
        </w:rPr>
        <w:t>ь</w:t>
      </w:r>
      <w:r w:rsidRPr="00C77BD9">
        <w:rPr>
          <w:rFonts w:ascii="Times New Roman" w:hAnsi="Times New Roman"/>
          <w:sz w:val="28"/>
          <w:szCs w:val="28"/>
        </w:rPr>
        <w:t xml:space="preserve"> дальше еще на локальные проблемные области, в зависимости от однородности задачи и предметов исследования, т.е. в которых объекты и процессы ведут одинаковы (локальные проблемные области).</w:t>
      </w:r>
    </w:p>
    <w:p w14:paraId="567011F3" w14:textId="77777777" w:rsidR="006F7B8D" w:rsidRPr="00C77BD9" w:rsidRDefault="006F7B8D" w:rsidP="00E95F07">
      <w:pPr>
        <w:pStyle w:val="a9"/>
        <w:numPr>
          <w:ilvl w:val="0"/>
          <w:numId w:val="4"/>
        </w:numPr>
        <w:tabs>
          <w:tab w:val="left" w:pos="993"/>
        </w:tabs>
        <w:spacing w:after="0" w:line="240" w:lineRule="auto"/>
        <w:ind w:left="0" w:firstLine="709"/>
        <w:jc w:val="both"/>
        <w:rPr>
          <w:rFonts w:ascii="Times New Roman" w:hAnsi="Times New Roman"/>
          <w:sz w:val="28"/>
          <w:szCs w:val="28"/>
        </w:rPr>
      </w:pPr>
      <w:r w:rsidRPr="00C77BD9">
        <w:rPr>
          <w:rFonts w:ascii="Times New Roman" w:hAnsi="Times New Roman"/>
          <w:sz w:val="28"/>
          <w:szCs w:val="28"/>
        </w:rPr>
        <w:t>Количество предметов исследования выделенной области до одного или нескольких видов однородных объектов и процессов в данной всей отрасли экономики (выделение только бизнес-процессов). В случае каждая локальная проблемная область имеет свои, отличный от процессов других локальных проблемных области общей проблемной области.</w:t>
      </w:r>
    </w:p>
    <w:p w14:paraId="246D6DF9" w14:textId="77777777" w:rsidR="006F7B8D" w:rsidRPr="00C77BD9" w:rsidRDefault="006F7B8D" w:rsidP="00E95F07">
      <w:pPr>
        <w:pStyle w:val="a9"/>
        <w:numPr>
          <w:ilvl w:val="0"/>
          <w:numId w:val="4"/>
        </w:numPr>
        <w:tabs>
          <w:tab w:val="left" w:pos="993"/>
        </w:tabs>
        <w:spacing w:after="0" w:line="240" w:lineRule="auto"/>
        <w:ind w:left="0" w:firstLine="709"/>
        <w:jc w:val="both"/>
        <w:rPr>
          <w:rFonts w:ascii="Times New Roman" w:hAnsi="Times New Roman"/>
          <w:sz w:val="28"/>
          <w:szCs w:val="28"/>
        </w:rPr>
      </w:pPr>
      <w:r w:rsidRPr="00C77BD9">
        <w:rPr>
          <w:rFonts w:ascii="Times New Roman" w:hAnsi="Times New Roman"/>
          <w:sz w:val="28"/>
          <w:szCs w:val="28"/>
        </w:rPr>
        <w:t>Область исследования бизнес-процессов локальных проблемных областей общей проблемной области (например, логистики) упрощена до одного вида исследования (например, до задачи исследования автоматизаций бизнес-процессов) по выделенного вида объектов или процессов.</w:t>
      </w:r>
    </w:p>
    <w:p w14:paraId="1520A301" w14:textId="4B2C5B30" w:rsidR="006F7B8D" w:rsidRPr="00C77BD9" w:rsidRDefault="006F7B8D" w:rsidP="00E95F07">
      <w:pPr>
        <w:pStyle w:val="a9"/>
        <w:numPr>
          <w:ilvl w:val="0"/>
          <w:numId w:val="4"/>
        </w:numPr>
        <w:tabs>
          <w:tab w:val="left" w:pos="993"/>
        </w:tabs>
        <w:spacing w:after="0" w:line="240" w:lineRule="auto"/>
        <w:ind w:left="0" w:firstLine="709"/>
        <w:jc w:val="both"/>
        <w:rPr>
          <w:rFonts w:ascii="Times New Roman" w:hAnsi="Times New Roman"/>
          <w:sz w:val="28"/>
          <w:szCs w:val="28"/>
        </w:rPr>
      </w:pPr>
      <w:r w:rsidRPr="00C77BD9">
        <w:rPr>
          <w:rFonts w:ascii="Times New Roman" w:hAnsi="Times New Roman"/>
          <w:sz w:val="28"/>
          <w:szCs w:val="28"/>
        </w:rPr>
        <w:t xml:space="preserve">Полученных </w:t>
      </w:r>
      <w:r w:rsidR="00D013DF" w:rsidRPr="00C77BD9">
        <w:rPr>
          <w:rFonts w:ascii="Times New Roman" w:hAnsi="Times New Roman"/>
          <w:sz w:val="28"/>
          <w:szCs w:val="28"/>
        </w:rPr>
        <w:t>р</w:t>
      </w:r>
      <w:r w:rsidRPr="00C77BD9">
        <w:rPr>
          <w:rFonts w:ascii="Times New Roman" w:hAnsi="Times New Roman"/>
          <w:sz w:val="28"/>
          <w:szCs w:val="28"/>
        </w:rPr>
        <w:t>езультатов, полученных в исследовании задачи локальных проблемной областях путем интеграции между собой определим результатов, получаемые в результате исследования задачи или проблемы всей выделенной общей проблемной области.</w:t>
      </w:r>
    </w:p>
    <w:p w14:paraId="7CB37468" w14:textId="6EA55CE3" w:rsidR="003B56E8" w:rsidRPr="00C77BD9" w:rsidRDefault="003B56E8" w:rsidP="00E95F07">
      <w:pPr>
        <w:ind w:firstLine="709"/>
        <w:jc w:val="both"/>
        <w:rPr>
          <w:sz w:val="28"/>
          <w:szCs w:val="28"/>
        </w:rPr>
      </w:pPr>
      <w:r w:rsidRPr="00C77BD9">
        <w:rPr>
          <w:sz w:val="28"/>
          <w:szCs w:val="28"/>
        </w:rPr>
        <w:t>Исходя из принципов редукции задачи исследования следует вести поэтапный анализ и упрощени</w:t>
      </w:r>
      <w:r w:rsidR="00F632EC" w:rsidRPr="00C77BD9">
        <w:rPr>
          <w:sz w:val="28"/>
          <w:szCs w:val="28"/>
        </w:rPr>
        <w:t>е</w:t>
      </w:r>
      <w:r w:rsidRPr="00C77BD9">
        <w:rPr>
          <w:sz w:val="28"/>
          <w:szCs w:val="28"/>
        </w:rPr>
        <w:t>, а также синтез задачи исследования.</w:t>
      </w:r>
    </w:p>
    <w:p w14:paraId="0E640CE5" w14:textId="5FB303C7" w:rsidR="003B56E8" w:rsidRPr="00C77BD9" w:rsidRDefault="003B56E8" w:rsidP="00E95F07">
      <w:pPr>
        <w:ind w:firstLine="709"/>
        <w:jc w:val="both"/>
        <w:rPr>
          <w:sz w:val="28"/>
          <w:szCs w:val="28"/>
        </w:rPr>
      </w:pPr>
      <w:r w:rsidRPr="00C77BD9">
        <w:rPr>
          <w:sz w:val="28"/>
          <w:szCs w:val="28"/>
        </w:rPr>
        <w:t>Для введения цифровизации общества или экономики надо определить отдельную перспективную область исследования. Для этого следует анализировать всю национальную экономику страны.</w:t>
      </w:r>
    </w:p>
    <w:p w14:paraId="2F4F64B7" w14:textId="58CC5438" w:rsidR="003B56E8" w:rsidRDefault="003B56E8" w:rsidP="00E95F07">
      <w:pPr>
        <w:ind w:firstLine="709"/>
        <w:jc w:val="both"/>
        <w:rPr>
          <w:sz w:val="28"/>
          <w:szCs w:val="28"/>
        </w:rPr>
      </w:pPr>
      <w:r w:rsidRPr="00C77BD9">
        <w:rPr>
          <w:sz w:val="28"/>
          <w:szCs w:val="28"/>
        </w:rPr>
        <w:t>Национальная экономика любой страны состоит из объединения трех больших процессов: производственные процессы, перемещение и потребление</w:t>
      </w:r>
      <w:r w:rsidR="00853DE8" w:rsidRPr="00C77BD9">
        <w:rPr>
          <w:sz w:val="28"/>
          <w:szCs w:val="28"/>
        </w:rPr>
        <w:t xml:space="preserve"> (рисунок 1.</w:t>
      </w:r>
      <w:r w:rsidR="00892268">
        <w:rPr>
          <w:sz w:val="28"/>
          <w:szCs w:val="28"/>
          <w:lang w:val="ru-RU"/>
        </w:rPr>
        <w:t>1</w:t>
      </w:r>
      <w:r w:rsidR="00853DE8" w:rsidRPr="00C77BD9">
        <w:rPr>
          <w:sz w:val="28"/>
          <w:szCs w:val="28"/>
        </w:rPr>
        <w:t>)</w:t>
      </w:r>
      <w:r w:rsidRPr="00C77BD9">
        <w:rPr>
          <w:sz w:val="28"/>
          <w:szCs w:val="28"/>
        </w:rPr>
        <w:t xml:space="preserve"> </w:t>
      </w:r>
    </w:p>
    <w:p w14:paraId="31C7C0E9" w14:textId="77777777" w:rsidR="00E95F07" w:rsidRPr="00C77BD9" w:rsidRDefault="00E95F07" w:rsidP="00E95F07">
      <w:pPr>
        <w:ind w:firstLine="709"/>
        <w:jc w:val="both"/>
        <w:rPr>
          <w:sz w:val="28"/>
          <w:szCs w:val="28"/>
        </w:rPr>
      </w:pPr>
    </w:p>
    <w:p w14:paraId="13D78AD0" w14:textId="2C607881" w:rsidR="003B56E8" w:rsidRPr="00C77BD9" w:rsidRDefault="003B56E8" w:rsidP="00335EDA">
      <w:pPr>
        <w:ind w:firstLine="567"/>
        <w:jc w:val="right"/>
        <w:rPr>
          <w:sz w:val="28"/>
          <w:szCs w:val="28"/>
        </w:rPr>
      </w:pPr>
      <w:r w:rsidRPr="00C77BD9">
        <w:rPr>
          <w:i/>
          <w:iCs/>
          <w:sz w:val="28"/>
          <w:szCs w:val="28"/>
        </w:rPr>
        <w:t xml:space="preserve">EP = PG </w:t>
      </w:r>
      <w:r w:rsidRPr="00C77BD9">
        <w:rPr>
          <w:i/>
          <w:iCs/>
          <w:sz w:val="28"/>
          <w:szCs w:val="28"/>
        </w:rPr>
        <w:sym w:font="Symbol" w:char="F0C8"/>
      </w:r>
      <w:r w:rsidRPr="00C77BD9">
        <w:rPr>
          <w:i/>
          <w:iCs/>
          <w:sz w:val="28"/>
          <w:szCs w:val="28"/>
        </w:rPr>
        <w:t xml:space="preserve"> MG </w:t>
      </w:r>
      <w:r w:rsidRPr="00C77BD9">
        <w:rPr>
          <w:i/>
          <w:iCs/>
          <w:sz w:val="28"/>
          <w:szCs w:val="28"/>
        </w:rPr>
        <w:sym w:font="Symbol" w:char="F0C8"/>
      </w:r>
      <w:r w:rsidRPr="00C77BD9">
        <w:rPr>
          <w:i/>
          <w:iCs/>
          <w:sz w:val="28"/>
          <w:szCs w:val="28"/>
        </w:rPr>
        <w:t xml:space="preserve"> CG,</w:t>
      </w:r>
      <w:r w:rsidRPr="00C77BD9">
        <w:rPr>
          <w:i/>
          <w:iCs/>
          <w:sz w:val="28"/>
          <w:szCs w:val="28"/>
        </w:rPr>
        <w:tab/>
      </w:r>
      <w:r w:rsidRPr="00C77BD9">
        <w:rPr>
          <w:i/>
          <w:iCs/>
          <w:sz w:val="28"/>
          <w:szCs w:val="28"/>
        </w:rPr>
        <w:tab/>
      </w:r>
      <w:r w:rsidRPr="00C77BD9">
        <w:rPr>
          <w:sz w:val="28"/>
          <w:szCs w:val="28"/>
        </w:rPr>
        <w:tab/>
      </w:r>
      <w:r w:rsidRPr="00C77BD9">
        <w:rPr>
          <w:sz w:val="28"/>
          <w:szCs w:val="28"/>
        </w:rPr>
        <w:tab/>
      </w:r>
      <w:r w:rsidRPr="00C77BD9">
        <w:rPr>
          <w:sz w:val="28"/>
          <w:szCs w:val="28"/>
        </w:rPr>
        <w:tab/>
        <w:t>(1</w:t>
      </w:r>
      <w:r w:rsidR="008F03B3" w:rsidRPr="00C77BD9">
        <w:rPr>
          <w:sz w:val="28"/>
          <w:szCs w:val="28"/>
        </w:rPr>
        <w:t>.</w:t>
      </w:r>
      <w:r w:rsidR="001B6D2C" w:rsidRPr="00C77BD9">
        <w:rPr>
          <w:sz w:val="28"/>
          <w:szCs w:val="28"/>
        </w:rPr>
        <w:t>2</w:t>
      </w:r>
      <w:r w:rsidRPr="00C77BD9">
        <w:rPr>
          <w:sz w:val="28"/>
          <w:szCs w:val="28"/>
        </w:rPr>
        <w:t>)</w:t>
      </w:r>
    </w:p>
    <w:p w14:paraId="5F6CAEA2" w14:textId="77777777" w:rsidR="00E95F07" w:rsidRDefault="00E95F07" w:rsidP="00E95F07">
      <w:pPr>
        <w:ind w:firstLine="709"/>
        <w:jc w:val="both"/>
        <w:rPr>
          <w:sz w:val="28"/>
          <w:szCs w:val="28"/>
        </w:rPr>
      </w:pPr>
    </w:p>
    <w:p w14:paraId="4EF5083B" w14:textId="574078F2" w:rsidR="003B56E8" w:rsidRPr="00C77BD9" w:rsidRDefault="003B56E8" w:rsidP="00E95F07">
      <w:pPr>
        <w:ind w:firstLine="709"/>
        <w:jc w:val="both"/>
        <w:rPr>
          <w:sz w:val="28"/>
          <w:szCs w:val="28"/>
        </w:rPr>
      </w:pPr>
      <w:r w:rsidRPr="00C77BD9">
        <w:rPr>
          <w:sz w:val="28"/>
          <w:szCs w:val="28"/>
        </w:rPr>
        <w:t>где:</w:t>
      </w:r>
    </w:p>
    <w:p w14:paraId="2949A1E4" w14:textId="77777777" w:rsidR="003B56E8" w:rsidRPr="00C77BD9" w:rsidRDefault="003B56E8" w:rsidP="00E95F07">
      <w:pPr>
        <w:ind w:firstLine="709"/>
        <w:jc w:val="both"/>
        <w:rPr>
          <w:sz w:val="28"/>
          <w:szCs w:val="28"/>
        </w:rPr>
      </w:pPr>
      <w:r w:rsidRPr="00C77BD9">
        <w:rPr>
          <w:sz w:val="28"/>
          <w:szCs w:val="28"/>
          <w:lang w:val="en-US"/>
        </w:rPr>
        <w:t>EP</w:t>
      </w:r>
      <w:r w:rsidRPr="00C77BD9">
        <w:rPr>
          <w:sz w:val="28"/>
          <w:szCs w:val="28"/>
        </w:rPr>
        <w:t xml:space="preserve"> - Экономические процессы (Economic processes),</w:t>
      </w:r>
    </w:p>
    <w:p w14:paraId="08D4753C" w14:textId="77777777" w:rsidR="003B56E8" w:rsidRPr="00C77BD9" w:rsidRDefault="003B56E8" w:rsidP="00E95F07">
      <w:pPr>
        <w:ind w:firstLine="709"/>
        <w:jc w:val="both"/>
        <w:rPr>
          <w:sz w:val="28"/>
          <w:szCs w:val="28"/>
        </w:rPr>
      </w:pPr>
      <w:r w:rsidRPr="00C77BD9">
        <w:rPr>
          <w:sz w:val="28"/>
          <w:szCs w:val="28"/>
          <w:lang w:val="en-US"/>
        </w:rPr>
        <w:lastRenderedPageBreak/>
        <w:t>PG</w:t>
      </w:r>
      <w:r w:rsidRPr="00C77BD9">
        <w:rPr>
          <w:sz w:val="28"/>
          <w:szCs w:val="28"/>
        </w:rPr>
        <w:t xml:space="preserve"> - производственные процессы товаров - это производства или подготовка товаров и складирование, хранения товаров к перевозка к месту потребления (production processes of goods),</w:t>
      </w:r>
    </w:p>
    <w:p w14:paraId="59A22443" w14:textId="77777777" w:rsidR="003B56E8" w:rsidRPr="00C77BD9" w:rsidRDefault="003B56E8" w:rsidP="00E95F07">
      <w:pPr>
        <w:ind w:firstLine="709"/>
        <w:jc w:val="both"/>
        <w:rPr>
          <w:sz w:val="28"/>
          <w:szCs w:val="28"/>
        </w:rPr>
      </w:pPr>
      <w:r w:rsidRPr="00C77BD9">
        <w:rPr>
          <w:sz w:val="28"/>
          <w:szCs w:val="28"/>
          <w:lang w:val="en-US"/>
        </w:rPr>
        <w:t>MG</w:t>
      </w:r>
      <w:r w:rsidRPr="00C77BD9">
        <w:rPr>
          <w:sz w:val="28"/>
          <w:szCs w:val="28"/>
        </w:rPr>
        <w:t xml:space="preserve"> - перемещение товаров – это перемещения или перевозка товаров или грузов до потребители для потребления, которые могут находится на различные расстояниях (movement of goods),</w:t>
      </w:r>
    </w:p>
    <w:p w14:paraId="3C55F149" w14:textId="2BE3F5C8" w:rsidR="003B56E8" w:rsidRPr="00C77BD9" w:rsidRDefault="003B56E8" w:rsidP="00E95F07">
      <w:pPr>
        <w:ind w:firstLine="709"/>
        <w:jc w:val="both"/>
        <w:rPr>
          <w:sz w:val="28"/>
          <w:szCs w:val="28"/>
        </w:rPr>
      </w:pPr>
      <w:r w:rsidRPr="00C77BD9">
        <w:rPr>
          <w:sz w:val="28"/>
          <w:szCs w:val="28"/>
          <w:lang w:val="en-US"/>
        </w:rPr>
        <w:t>CG</w:t>
      </w:r>
      <w:r w:rsidRPr="00C77BD9">
        <w:rPr>
          <w:sz w:val="28"/>
          <w:szCs w:val="28"/>
        </w:rPr>
        <w:t xml:space="preserve"> - потребление – это временное складирование перед покупкой товаров населения и потребление, а также оказание сервисных услуг населению (consumption of goods).</w:t>
      </w:r>
    </w:p>
    <w:p w14:paraId="6358C81B" w14:textId="77777777" w:rsidR="00853DE8" w:rsidRPr="00C77BD9" w:rsidRDefault="00853DE8" w:rsidP="00335EDA">
      <w:pPr>
        <w:ind w:firstLine="567"/>
        <w:jc w:val="both"/>
        <w:rPr>
          <w:sz w:val="28"/>
          <w:szCs w:val="28"/>
        </w:rPr>
      </w:pPr>
    </w:p>
    <w:p w14:paraId="6457C667" w14:textId="60019477" w:rsidR="00853DE8" w:rsidRPr="00C77BD9" w:rsidRDefault="00853DE8" w:rsidP="00E513D7">
      <w:pPr>
        <w:jc w:val="center"/>
        <w:rPr>
          <w:sz w:val="28"/>
          <w:szCs w:val="28"/>
        </w:rPr>
      </w:pPr>
      <w:r w:rsidRPr="00C77BD9">
        <w:rPr>
          <w:noProof/>
          <w:sz w:val="28"/>
          <w:szCs w:val="28"/>
        </w:rPr>
        <w:drawing>
          <wp:inline distT="0" distB="0" distL="0" distR="0" wp14:anchorId="2AE54D1D" wp14:editId="0A3971B8">
            <wp:extent cx="6132384" cy="2567354"/>
            <wp:effectExtent l="0" t="0" r="1905" b="0"/>
            <wp:docPr id="31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8"/>
                    <pic:cNvPicPr>
                      <a:picLocks noChangeAspect="1"/>
                    </pic:cNvPicPr>
                  </pic:nvPicPr>
                  <pic:blipFill>
                    <a:blip r:embed="rId14"/>
                    <a:stretch>
                      <a:fillRect/>
                    </a:stretch>
                  </pic:blipFill>
                  <pic:spPr>
                    <a:xfrm>
                      <a:off x="0" y="0"/>
                      <a:ext cx="6177484" cy="2586236"/>
                    </a:xfrm>
                    <a:prstGeom prst="rect">
                      <a:avLst/>
                    </a:prstGeom>
                  </pic:spPr>
                </pic:pic>
              </a:graphicData>
            </a:graphic>
          </wp:inline>
        </w:drawing>
      </w:r>
    </w:p>
    <w:p w14:paraId="75B8549D" w14:textId="77777777" w:rsidR="001B6D2C" w:rsidRPr="00C77BD9" w:rsidRDefault="001B6D2C" w:rsidP="00335EDA">
      <w:pPr>
        <w:jc w:val="center"/>
        <w:rPr>
          <w:sz w:val="28"/>
          <w:szCs w:val="28"/>
        </w:rPr>
      </w:pPr>
    </w:p>
    <w:p w14:paraId="37A97F35" w14:textId="54AFC228" w:rsidR="00853DE8" w:rsidRPr="00C77BD9" w:rsidRDefault="00853DE8" w:rsidP="00E95F07">
      <w:pPr>
        <w:ind w:firstLine="709"/>
        <w:jc w:val="center"/>
        <w:rPr>
          <w:sz w:val="28"/>
          <w:szCs w:val="28"/>
        </w:rPr>
      </w:pPr>
      <w:r w:rsidRPr="00C77BD9">
        <w:rPr>
          <w:sz w:val="28"/>
          <w:szCs w:val="28"/>
        </w:rPr>
        <w:t>Рисунок 1.1 – бизнес-модель на основе цифровой платформы, создающая ценность за значительного ускорения обмена между различными участниками рынка</w:t>
      </w:r>
    </w:p>
    <w:p w14:paraId="4A4A7E51" w14:textId="77777777" w:rsidR="00190C19" w:rsidRPr="00C77BD9" w:rsidRDefault="00190C19" w:rsidP="00E95F07">
      <w:pPr>
        <w:ind w:firstLine="709"/>
        <w:rPr>
          <w:sz w:val="28"/>
          <w:szCs w:val="28"/>
          <w:lang w:val="ru-RU"/>
        </w:rPr>
      </w:pPr>
    </w:p>
    <w:p w14:paraId="36B803D4" w14:textId="64C8A63E" w:rsidR="00515681" w:rsidRPr="00C77BD9" w:rsidRDefault="00BC359E" w:rsidP="00E95F07">
      <w:pPr>
        <w:ind w:firstLine="709"/>
        <w:jc w:val="both"/>
        <w:rPr>
          <w:sz w:val="28"/>
          <w:szCs w:val="28"/>
          <w:lang w:val="ru-RU"/>
        </w:rPr>
      </w:pPr>
      <w:r w:rsidRPr="00C77BD9">
        <w:rPr>
          <w:sz w:val="28"/>
          <w:szCs w:val="28"/>
        </w:rPr>
        <w:t>Национальная экономика любой страны состоит из трех больших процессов: производственные процессы, процессы перемещения и процессы потребления.</w:t>
      </w:r>
      <w:r w:rsidR="002E040B" w:rsidRPr="00C77BD9">
        <w:rPr>
          <w:sz w:val="28"/>
          <w:szCs w:val="28"/>
          <w:lang w:val="ru-RU"/>
        </w:rPr>
        <w:t xml:space="preserve"> </w:t>
      </w:r>
      <w:r w:rsidR="00715FE2" w:rsidRPr="00C77BD9">
        <w:rPr>
          <w:sz w:val="28"/>
          <w:szCs w:val="28"/>
          <w:lang w:val="ru-RU"/>
        </w:rPr>
        <w:t xml:space="preserve">И на </w:t>
      </w:r>
      <w:r w:rsidR="00B60700" w:rsidRPr="00C77BD9">
        <w:rPr>
          <w:sz w:val="28"/>
          <w:szCs w:val="28"/>
          <w:lang w:val="ru-RU"/>
        </w:rPr>
        <w:t xml:space="preserve">данном этапе развития экономики </w:t>
      </w:r>
      <w:r w:rsidR="00B503ED" w:rsidRPr="00C77BD9">
        <w:rPr>
          <w:sz w:val="28"/>
          <w:szCs w:val="28"/>
          <w:lang w:val="ru-RU"/>
        </w:rPr>
        <w:t>характеризуется интеграционными процессами</w:t>
      </w:r>
      <w:r w:rsidR="0074622F" w:rsidRPr="00C77BD9">
        <w:rPr>
          <w:sz w:val="28"/>
          <w:szCs w:val="28"/>
          <w:lang w:val="ru-RU"/>
        </w:rPr>
        <w:t xml:space="preserve"> между разными областями экономики.</w:t>
      </w:r>
      <w:r w:rsidR="00A34121">
        <w:rPr>
          <w:sz w:val="28"/>
          <w:szCs w:val="28"/>
          <w:lang w:val="ru-RU"/>
        </w:rPr>
        <w:t xml:space="preserve"> </w:t>
      </w:r>
      <w:r w:rsidR="00A7579E" w:rsidRPr="00C77BD9">
        <w:rPr>
          <w:sz w:val="28"/>
          <w:szCs w:val="28"/>
          <w:lang w:val="ru-RU"/>
        </w:rPr>
        <w:t xml:space="preserve">При этом принято считать, что для создания максимального мультипликативного эффекта </w:t>
      </w:r>
      <w:r w:rsidR="006D3B11" w:rsidRPr="00C77BD9">
        <w:rPr>
          <w:sz w:val="28"/>
          <w:szCs w:val="28"/>
          <w:lang w:val="ru-RU"/>
        </w:rPr>
        <w:t>необходимо обеспечить опережающее развитие транспортной системы по сравнению с другими отраслями.</w:t>
      </w:r>
    </w:p>
    <w:p w14:paraId="409B425D" w14:textId="57AA59FA" w:rsidR="00BC359E" w:rsidRPr="007A786B" w:rsidRDefault="005405D6" w:rsidP="00E95F07">
      <w:pPr>
        <w:ind w:firstLine="709"/>
        <w:jc w:val="both"/>
        <w:rPr>
          <w:sz w:val="28"/>
          <w:szCs w:val="28"/>
          <w:lang w:val="ru-RU"/>
        </w:rPr>
      </w:pPr>
      <w:r w:rsidRPr="00C77BD9">
        <w:rPr>
          <w:sz w:val="28"/>
          <w:szCs w:val="28"/>
        </w:rPr>
        <w:t>Мультипликационный эффект</w:t>
      </w:r>
      <w:r w:rsidR="0013600D" w:rsidRPr="00C77BD9">
        <w:rPr>
          <w:sz w:val="28"/>
          <w:szCs w:val="28"/>
          <w:lang w:val="ru-RU"/>
        </w:rPr>
        <w:t xml:space="preserve"> </w:t>
      </w:r>
      <w:r w:rsidRPr="00C77BD9">
        <w:rPr>
          <w:sz w:val="28"/>
          <w:szCs w:val="28"/>
        </w:rPr>
        <w:t>предполагает ситуацию, при которой даже незначительное увеличение (сокращение) инвестиций в какую-либо отрасль вызывает рост (уменьшение) инвестиций и производства в других сопутствующих отраслях.</w:t>
      </w:r>
      <w:r w:rsidRPr="00C77BD9">
        <w:rPr>
          <w:sz w:val="28"/>
          <w:szCs w:val="28"/>
          <w:lang w:val="ru-RU"/>
        </w:rPr>
        <w:t xml:space="preserve"> </w:t>
      </w:r>
      <w:r w:rsidR="00DD21B3" w:rsidRPr="00C77BD9">
        <w:rPr>
          <w:sz w:val="28"/>
          <w:szCs w:val="28"/>
          <w:lang w:val="ru-RU"/>
        </w:rPr>
        <w:t>Если отразить эффект мультипликации на логистических процессах</w:t>
      </w:r>
      <w:r w:rsidR="00B660F1" w:rsidRPr="00C77BD9">
        <w:rPr>
          <w:sz w:val="28"/>
          <w:szCs w:val="28"/>
          <w:lang w:val="ru-RU"/>
        </w:rPr>
        <w:t>, то происходит следующее: любые изменения</w:t>
      </w:r>
      <w:r w:rsidR="00B617CF" w:rsidRPr="00C77BD9">
        <w:rPr>
          <w:sz w:val="28"/>
          <w:szCs w:val="28"/>
          <w:lang w:val="ru-RU"/>
        </w:rPr>
        <w:t xml:space="preserve"> в логистике</w:t>
      </w:r>
      <w:r w:rsidR="000F378C" w:rsidRPr="00C77BD9">
        <w:rPr>
          <w:sz w:val="28"/>
          <w:szCs w:val="28"/>
          <w:lang w:val="ru-RU"/>
        </w:rPr>
        <w:t xml:space="preserve"> по цепной реакции порождают </w:t>
      </w:r>
      <w:r w:rsidR="00B43CAA" w:rsidRPr="00C77BD9">
        <w:rPr>
          <w:sz w:val="28"/>
          <w:szCs w:val="28"/>
          <w:lang w:val="ru-RU"/>
        </w:rPr>
        <w:t>еще большие изменения</w:t>
      </w:r>
      <w:r w:rsidR="00B617CF" w:rsidRPr="00C77BD9">
        <w:rPr>
          <w:sz w:val="28"/>
          <w:szCs w:val="28"/>
          <w:lang w:val="ru-RU"/>
        </w:rPr>
        <w:t xml:space="preserve"> в отраслях экономики</w:t>
      </w:r>
      <w:r w:rsidR="003C1269" w:rsidRPr="00C77BD9">
        <w:rPr>
          <w:sz w:val="28"/>
          <w:szCs w:val="28"/>
          <w:lang w:val="ru-RU"/>
        </w:rPr>
        <w:t xml:space="preserve">, так как любая сфера экономики имеет </w:t>
      </w:r>
      <w:r w:rsidR="00343DDD" w:rsidRPr="00C77BD9">
        <w:rPr>
          <w:sz w:val="28"/>
          <w:szCs w:val="28"/>
          <w:lang w:val="ru-RU"/>
        </w:rPr>
        <w:t>логистические процессы (</w:t>
      </w:r>
      <w:r w:rsidR="008C3281" w:rsidRPr="00C77BD9">
        <w:rPr>
          <w:sz w:val="28"/>
          <w:szCs w:val="28"/>
          <w:lang w:val="ru-RU"/>
        </w:rPr>
        <w:t>управление материальными потоками)</w:t>
      </w:r>
      <w:r w:rsidR="00343DDD" w:rsidRPr="00C77BD9">
        <w:rPr>
          <w:sz w:val="28"/>
          <w:szCs w:val="28"/>
          <w:lang w:val="ru-RU"/>
        </w:rPr>
        <w:t xml:space="preserve"> в своей деятельности</w:t>
      </w:r>
      <w:r w:rsidR="007A786B" w:rsidRPr="007A786B">
        <w:rPr>
          <w:sz w:val="28"/>
          <w:szCs w:val="28"/>
          <w:lang w:val="ru-RU"/>
        </w:rPr>
        <w:t xml:space="preserve"> [11].</w:t>
      </w:r>
    </w:p>
    <w:p w14:paraId="1F4DD336" w14:textId="4CC258B8" w:rsidR="00BC359E" w:rsidRPr="00C77BD9" w:rsidRDefault="00BC359E" w:rsidP="00E95F07">
      <w:pPr>
        <w:ind w:firstLine="709"/>
        <w:jc w:val="both"/>
        <w:rPr>
          <w:sz w:val="28"/>
          <w:szCs w:val="28"/>
        </w:rPr>
      </w:pPr>
      <w:r w:rsidRPr="00C77BD9">
        <w:rPr>
          <w:sz w:val="28"/>
          <w:szCs w:val="28"/>
        </w:rPr>
        <w:lastRenderedPageBreak/>
        <w:t>Логистические процессы для любой экономики</w:t>
      </w:r>
      <w:r w:rsidR="004949C2" w:rsidRPr="00C77BD9">
        <w:rPr>
          <w:sz w:val="28"/>
          <w:szCs w:val="28"/>
          <w:lang w:val="ru-RU"/>
        </w:rPr>
        <w:t xml:space="preserve"> бывают как внутренними, так и внешними. </w:t>
      </w:r>
      <w:r w:rsidR="006A5B42" w:rsidRPr="00C77BD9">
        <w:rPr>
          <w:sz w:val="28"/>
          <w:szCs w:val="28"/>
          <w:lang w:val="ru-RU"/>
        </w:rPr>
        <w:t>Данные</w:t>
      </w:r>
      <w:r w:rsidR="006F79B6" w:rsidRPr="00C77BD9">
        <w:rPr>
          <w:sz w:val="28"/>
          <w:szCs w:val="28"/>
          <w:lang w:val="ru-RU"/>
        </w:rPr>
        <w:t xml:space="preserve"> </w:t>
      </w:r>
      <w:r w:rsidR="00C30494" w:rsidRPr="00C77BD9">
        <w:rPr>
          <w:sz w:val="28"/>
          <w:szCs w:val="28"/>
          <w:lang w:val="ru-RU"/>
        </w:rPr>
        <w:t>понятия логистических процессов важны</w:t>
      </w:r>
      <w:r w:rsidR="00BC286C" w:rsidRPr="00C77BD9">
        <w:rPr>
          <w:sz w:val="28"/>
          <w:szCs w:val="28"/>
          <w:lang w:val="ru-RU"/>
        </w:rPr>
        <w:t xml:space="preserve"> для экономики</w:t>
      </w:r>
      <w:r w:rsidRPr="00C77BD9">
        <w:rPr>
          <w:sz w:val="28"/>
          <w:szCs w:val="28"/>
        </w:rPr>
        <w:t xml:space="preserve">, особенно </w:t>
      </w:r>
      <w:proofErr w:type="gramStart"/>
      <w:r w:rsidRPr="00C77BD9">
        <w:rPr>
          <w:sz w:val="28"/>
          <w:szCs w:val="28"/>
        </w:rPr>
        <w:t>развивающейся</w:t>
      </w:r>
      <w:r w:rsidR="00C30494" w:rsidRPr="00C77BD9">
        <w:rPr>
          <w:sz w:val="28"/>
          <w:szCs w:val="28"/>
          <w:lang w:val="ru-RU"/>
        </w:rPr>
        <w:t xml:space="preserve"> </w:t>
      </w:r>
      <w:r w:rsidRPr="00C77BD9">
        <w:rPr>
          <w:sz w:val="28"/>
          <w:szCs w:val="28"/>
        </w:rPr>
        <w:t>,</w:t>
      </w:r>
      <w:proofErr w:type="gramEnd"/>
      <w:r w:rsidRPr="00C77BD9">
        <w:rPr>
          <w:sz w:val="28"/>
          <w:szCs w:val="28"/>
        </w:rPr>
        <w:t xml:space="preserve"> (т.е. для экономики у которой по стоимости продукции не выполняется баланс между объемом производства и объемом потребления). </w:t>
      </w:r>
      <w:proofErr w:type="gramStart"/>
      <w:r w:rsidR="0085223E" w:rsidRPr="00C77BD9">
        <w:rPr>
          <w:sz w:val="28"/>
          <w:szCs w:val="28"/>
          <w:lang w:val="ru-RU"/>
        </w:rPr>
        <w:t>Т.е.</w:t>
      </w:r>
      <w:proofErr w:type="gramEnd"/>
      <w:r w:rsidR="0085223E" w:rsidRPr="00C77BD9">
        <w:rPr>
          <w:sz w:val="28"/>
          <w:szCs w:val="28"/>
          <w:lang w:val="ru-RU"/>
        </w:rPr>
        <w:t xml:space="preserve"> если внутренняя логистика не справляется с объемом </w:t>
      </w:r>
      <w:r w:rsidR="004A5029" w:rsidRPr="00C77BD9">
        <w:rPr>
          <w:sz w:val="28"/>
          <w:szCs w:val="28"/>
          <w:lang w:val="ru-RU"/>
        </w:rPr>
        <w:t xml:space="preserve">производства, то приходится прибегнуть к услугам внешней логистики, для импорта иностранных товаров. </w:t>
      </w:r>
      <w:r w:rsidRPr="00C77BD9">
        <w:rPr>
          <w:sz w:val="28"/>
          <w:szCs w:val="28"/>
        </w:rPr>
        <w:t>Логистика в такой экономике должна обеспечивать импорт товаров, который компенсирует товарный недостаток внутреннего потребления.</w:t>
      </w:r>
    </w:p>
    <w:p w14:paraId="07AC87E7" w14:textId="5F08BBC2" w:rsidR="00BC359E" w:rsidRDefault="00BC359E" w:rsidP="00E95F07">
      <w:pPr>
        <w:ind w:firstLine="709"/>
        <w:jc w:val="both"/>
        <w:rPr>
          <w:sz w:val="28"/>
          <w:szCs w:val="28"/>
        </w:rPr>
      </w:pPr>
      <w:r w:rsidRPr="00C77BD9">
        <w:rPr>
          <w:sz w:val="28"/>
          <w:szCs w:val="28"/>
        </w:rPr>
        <w:t>Таким образом, благодаря логистике по стоимости продукции выполняется баланс:</w:t>
      </w:r>
    </w:p>
    <w:p w14:paraId="6D17D9D1" w14:textId="77777777" w:rsidR="00E95F07" w:rsidRPr="00C77BD9" w:rsidRDefault="00E95F07" w:rsidP="00E95F07">
      <w:pPr>
        <w:ind w:firstLine="709"/>
        <w:jc w:val="both"/>
        <w:rPr>
          <w:sz w:val="28"/>
          <w:szCs w:val="28"/>
        </w:rPr>
      </w:pPr>
    </w:p>
    <w:p w14:paraId="00E64EC3" w14:textId="6D1CAE5B" w:rsidR="00BC359E" w:rsidRPr="00C77BD9" w:rsidRDefault="00BC359E" w:rsidP="00E95F07">
      <w:pPr>
        <w:ind w:firstLine="709"/>
        <w:jc w:val="right"/>
        <w:rPr>
          <w:sz w:val="28"/>
          <w:szCs w:val="28"/>
        </w:rPr>
      </w:pPr>
      <w:r w:rsidRPr="00C77BD9">
        <w:rPr>
          <w:sz w:val="28"/>
          <w:szCs w:val="28"/>
        </w:rPr>
        <w:t>Объем потребления</w:t>
      </w:r>
      <w:r w:rsidRPr="00C77BD9">
        <w:rPr>
          <w:iCs/>
          <w:sz w:val="28"/>
          <w:szCs w:val="28"/>
        </w:rPr>
        <w:t xml:space="preserve"> = объем производства + </w:t>
      </w:r>
      <w:r w:rsidRPr="00C77BD9">
        <w:rPr>
          <w:iCs/>
          <w:sz w:val="28"/>
          <w:szCs w:val="28"/>
        </w:rPr>
        <w:sym w:font="Symbol" w:char="F044"/>
      </w:r>
      <w:r w:rsidRPr="00C77BD9">
        <w:rPr>
          <w:iCs/>
          <w:sz w:val="28"/>
          <w:szCs w:val="28"/>
          <w:lang w:val="en-US"/>
        </w:rPr>
        <w:t>IE</w:t>
      </w:r>
      <w:r w:rsidRPr="00C77BD9">
        <w:rPr>
          <w:iCs/>
          <w:sz w:val="28"/>
          <w:szCs w:val="28"/>
        </w:rPr>
        <w:t>,</w:t>
      </w:r>
      <w:r w:rsidRPr="00C77BD9">
        <w:rPr>
          <w:iCs/>
          <w:sz w:val="28"/>
          <w:szCs w:val="28"/>
        </w:rPr>
        <w:tab/>
      </w:r>
      <w:r w:rsidRPr="00C77BD9">
        <w:rPr>
          <w:iCs/>
          <w:sz w:val="28"/>
          <w:szCs w:val="28"/>
        </w:rPr>
        <w:tab/>
        <w:t>(1</w:t>
      </w:r>
      <w:r w:rsidR="00C97AD5" w:rsidRPr="00C77BD9">
        <w:rPr>
          <w:iCs/>
          <w:sz w:val="28"/>
          <w:szCs w:val="28"/>
          <w:lang w:val="ru-RU"/>
        </w:rPr>
        <w:t>.3</w:t>
      </w:r>
      <w:r w:rsidRPr="00C77BD9">
        <w:rPr>
          <w:iCs/>
          <w:sz w:val="28"/>
          <w:szCs w:val="28"/>
        </w:rPr>
        <w:t>)</w:t>
      </w:r>
    </w:p>
    <w:p w14:paraId="44F1DBB0" w14:textId="77777777" w:rsidR="00892268" w:rsidRDefault="00892268" w:rsidP="00E95F07">
      <w:pPr>
        <w:ind w:firstLine="709"/>
        <w:jc w:val="both"/>
        <w:rPr>
          <w:iCs/>
          <w:sz w:val="28"/>
          <w:szCs w:val="28"/>
        </w:rPr>
      </w:pPr>
    </w:p>
    <w:p w14:paraId="6ADB503F" w14:textId="470C06AF" w:rsidR="00892268" w:rsidRPr="00E95F07" w:rsidRDefault="00BC359E" w:rsidP="00E95F07">
      <w:pPr>
        <w:ind w:firstLine="709"/>
        <w:jc w:val="both"/>
        <w:rPr>
          <w:iCs/>
          <w:sz w:val="28"/>
          <w:szCs w:val="28"/>
        </w:rPr>
      </w:pPr>
      <w:r w:rsidRPr="00C77BD9">
        <w:rPr>
          <w:iCs/>
          <w:sz w:val="28"/>
          <w:szCs w:val="28"/>
        </w:rPr>
        <w:t xml:space="preserve">где </w:t>
      </w:r>
      <w:r w:rsidRPr="00C77BD9">
        <w:rPr>
          <w:iCs/>
          <w:sz w:val="28"/>
          <w:szCs w:val="28"/>
        </w:rPr>
        <w:sym w:font="Symbol" w:char="F044"/>
      </w:r>
      <w:r w:rsidRPr="00C77BD9">
        <w:rPr>
          <w:iCs/>
          <w:sz w:val="28"/>
          <w:szCs w:val="28"/>
          <w:lang w:val="en-US"/>
        </w:rPr>
        <w:t>IE</w:t>
      </w:r>
      <w:r w:rsidRPr="00C77BD9">
        <w:rPr>
          <w:iCs/>
          <w:sz w:val="28"/>
          <w:szCs w:val="28"/>
        </w:rPr>
        <w:t xml:space="preserve"> – сальдо импорт и экспорт.</w:t>
      </w:r>
    </w:p>
    <w:p w14:paraId="1F356114" w14:textId="0A5E9DE0" w:rsidR="00BC359E" w:rsidRPr="00C77BD9" w:rsidRDefault="00BC359E" w:rsidP="00E95F07">
      <w:pPr>
        <w:ind w:firstLine="709"/>
        <w:jc w:val="both"/>
        <w:rPr>
          <w:sz w:val="28"/>
          <w:szCs w:val="28"/>
        </w:rPr>
      </w:pPr>
      <w:r w:rsidRPr="00C77BD9">
        <w:rPr>
          <w:sz w:val="28"/>
          <w:szCs w:val="28"/>
        </w:rPr>
        <w:t>Учитывая, что экономика нашей страны является развивающейся, логистический сектор экономики занимает важное значение в развитии экономики страны в целом и от успешности ее выполнения зависит ВВП страны.</w:t>
      </w:r>
    </w:p>
    <w:p w14:paraId="5DD9F82B" w14:textId="77777777" w:rsidR="00BC359E" w:rsidRPr="00C77BD9" w:rsidRDefault="00BC359E" w:rsidP="00E95F07">
      <w:pPr>
        <w:ind w:firstLine="709"/>
        <w:jc w:val="both"/>
        <w:rPr>
          <w:sz w:val="28"/>
          <w:szCs w:val="28"/>
        </w:rPr>
      </w:pPr>
      <w:r w:rsidRPr="00C77BD9">
        <w:rPr>
          <w:sz w:val="28"/>
          <w:szCs w:val="28"/>
        </w:rPr>
        <w:t>Из вышеотмеченного вытекает вывод, что в качестве предметной и проблемной областей следует принять логистику или логистической сектор экономики.</w:t>
      </w:r>
    </w:p>
    <w:p w14:paraId="75E72C4B" w14:textId="0ACD6F74" w:rsidR="00BC359E" w:rsidRPr="00C77BD9" w:rsidRDefault="00BC359E" w:rsidP="00E95F07">
      <w:pPr>
        <w:ind w:firstLine="709"/>
        <w:jc w:val="both"/>
        <w:rPr>
          <w:sz w:val="28"/>
          <w:szCs w:val="28"/>
        </w:rPr>
      </w:pPr>
      <w:r w:rsidRPr="00C77BD9">
        <w:rPr>
          <w:sz w:val="28"/>
          <w:szCs w:val="28"/>
        </w:rPr>
        <w:t xml:space="preserve">Таким образом, область логистики составляет проблемную область исследования диссертации, которая особенно актуальна для Казахстана в настоящее время. </w:t>
      </w:r>
    </w:p>
    <w:p w14:paraId="5EB12CD6" w14:textId="3E5E64AF" w:rsidR="001A2323" w:rsidRPr="007A786B" w:rsidRDefault="003B56E8" w:rsidP="00E95F07">
      <w:pPr>
        <w:ind w:firstLine="709"/>
        <w:jc w:val="both"/>
        <w:rPr>
          <w:sz w:val="28"/>
          <w:szCs w:val="28"/>
          <w:shd w:val="clear" w:color="auto" w:fill="FFFFFF"/>
          <w:lang w:val="ru-RU"/>
        </w:rPr>
      </w:pPr>
      <w:r w:rsidRPr="00C77BD9">
        <w:rPr>
          <w:iCs/>
          <w:sz w:val="28"/>
          <w:szCs w:val="28"/>
        </w:rPr>
        <w:t>Выражения (</w:t>
      </w:r>
      <w:r w:rsidR="008F03B3" w:rsidRPr="00C77BD9">
        <w:rPr>
          <w:iCs/>
          <w:sz w:val="28"/>
          <w:szCs w:val="28"/>
        </w:rPr>
        <w:t>1.</w:t>
      </w:r>
      <w:r w:rsidR="00A70C6C" w:rsidRPr="00C77BD9">
        <w:rPr>
          <w:iCs/>
          <w:sz w:val="28"/>
          <w:szCs w:val="28"/>
          <w:lang w:val="ru-RU"/>
        </w:rPr>
        <w:t>2</w:t>
      </w:r>
      <w:r w:rsidRPr="00C77BD9">
        <w:rPr>
          <w:iCs/>
          <w:sz w:val="28"/>
          <w:szCs w:val="28"/>
        </w:rPr>
        <w:t xml:space="preserve">, </w:t>
      </w:r>
      <w:r w:rsidR="008F03B3" w:rsidRPr="00C77BD9">
        <w:rPr>
          <w:iCs/>
          <w:sz w:val="28"/>
          <w:szCs w:val="28"/>
        </w:rPr>
        <w:t>1.</w:t>
      </w:r>
      <w:r w:rsidR="00A70C6C" w:rsidRPr="00C77BD9">
        <w:rPr>
          <w:iCs/>
          <w:sz w:val="28"/>
          <w:szCs w:val="28"/>
          <w:lang w:val="ru-RU"/>
        </w:rPr>
        <w:t>3</w:t>
      </w:r>
      <w:r w:rsidRPr="00C77BD9">
        <w:rPr>
          <w:iCs/>
          <w:sz w:val="28"/>
          <w:szCs w:val="28"/>
        </w:rPr>
        <w:t xml:space="preserve">) взяты из общей макроэкономической модели баланса доход и расход страны имитационная модель макроэкономики </w:t>
      </w:r>
      <w:r w:rsidR="00790ADC" w:rsidRPr="00C77BD9">
        <w:rPr>
          <w:iCs/>
          <w:sz w:val="28"/>
          <w:szCs w:val="28"/>
        </w:rPr>
        <w:t xml:space="preserve">является упрощенным </w:t>
      </w:r>
      <w:r w:rsidR="00790ADC" w:rsidRPr="007A786B">
        <w:rPr>
          <w:iCs/>
          <w:sz w:val="28"/>
          <w:szCs w:val="28"/>
        </w:rPr>
        <w:t>выражением</w:t>
      </w:r>
      <w:r w:rsidR="002B4D53" w:rsidRPr="007A786B">
        <w:rPr>
          <w:iCs/>
          <w:sz w:val="28"/>
          <w:szCs w:val="28"/>
          <w:lang w:val="ru-RU"/>
        </w:rPr>
        <w:t xml:space="preserve"> [</w:t>
      </w:r>
      <w:r w:rsidR="007A786B" w:rsidRPr="007A786B">
        <w:rPr>
          <w:iCs/>
          <w:sz w:val="28"/>
          <w:szCs w:val="28"/>
          <w:lang w:val="ru-RU"/>
        </w:rPr>
        <w:t>12</w:t>
      </w:r>
      <w:r w:rsidR="002B4D53" w:rsidRPr="007A786B">
        <w:rPr>
          <w:iCs/>
          <w:sz w:val="28"/>
          <w:szCs w:val="28"/>
          <w:lang w:val="ru-RU"/>
        </w:rPr>
        <w:t>].</w:t>
      </w:r>
      <w:r w:rsidRPr="007A786B">
        <w:rPr>
          <w:iCs/>
          <w:sz w:val="28"/>
          <w:szCs w:val="28"/>
          <w:lang w:val="ru-RU"/>
        </w:rPr>
        <w:t xml:space="preserve"> </w:t>
      </w:r>
    </w:p>
    <w:p w14:paraId="0A42C3B4" w14:textId="1111A0FC" w:rsidR="003B56E8" w:rsidRPr="00C77BD9" w:rsidRDefault="003B56E8" w:rsidP="00E95F07">
      <w:pPr>
        <w:ind w:firstLine="709"/>
        <w:jc w:val="both"/>
        <w:rPr>
          <w:sz w:val="28"/>
          <w:szCs w:val="28"/>
        </w:rPr>
      </w:pPr>
      <w:r w:rsidRPr="00C77BD9">
        <w:rPr>
          <w:sz w:val="28"/>
          <w:szCs w:val="28"/>
        </w:rPr>
        <w:t>Трудов</w:t>
      </w:r>
      <w:r w:rsidR="0022533F" w:rsidRPr="00C77BD9">
        <w:rPr>
          <w:sz w:val="28"/>
          <w:szCs w:val="28"/>
        </w:rPr>
        <w:t>ую</w:t>
      </w:r>
      <w:r w:rsidRPr="00C77BD9">
        <w:rPr>
          <w:sz w:val="28"/>
          <w:szCs w:val="28"/>
        </w:rPr>
        <w:t xml:space="preserve"> деятельность в проблемной области логистики вызывает логистическ</w:t>
      </w:r>
      <w:r w:rsidR="0022533F" w:rsidRPr="00C77BD9">
        <w:rPr>
          <w:sz w:val="28"/>
          <w:szCs w:val="28"/>
        </w:rPr>
        <w:t>ая</w:t>
      </w:r>
      <w:r w:rsidRPr="00C77BD9">
        <w:rPr>
          <w:sz w:val="28"/>
          <w:szCs w:val="28"/>
        </w:rPr>
        <w:t xml:space="preserve"> цепочка поставки товаров и материалов от товаропроизводителей до товарпотребителей. </w:t>
      </w:r>
      <w:r w:rsidR="004438C3" w:rsidRPr="00C77BD9">
        <w:rPr>
          <w:sz w:val="28"/>
          <w:szCs w:val="28"/>
        </w:rPr>
        <w:t>На сегодняшний день логистический менеджмент реализуется в планировании и управлении транспортировкой, складировании, в управлении материальными и нематериальными операциями, совершаемыми в процессе перемещения товаропотоков от товаропроизводителей до товаропотребителей.</w:t>
      </w:r>
    </w:p>
    <w:p w14:paraId="3E5A8BBC" w14:textId="4D969018" w:rsidR="003B56E8" w:rsidRPr="00C77BD9" w:rsidRDefault="003B56E8" w:rsidP="00E95F07">
      <w:pPr>
        <w:ind w:firstLine="709"/>
        <w:jc w:val="both"/>
        <w:rPr>
          <w:sz w:val="28"/>
          <w:szCs w:val="28"/>
        </w:rPr>
      </w:pPr>
      <w:r w:rsidRPr="00C77BD9">
        <w:rPr>
          <w:sz w:val="28"/>
          <w:szCs w:val="28"/>
        </w:rPr>
        <w:t>При этом процессы в полной логистической цепочк</w:t>
      </w:r>
      <w:r w:rsidR="00D013DF" w:rsidRPr="00C77BD9">
        <w:rPr>
          <w:sz w:val="28"/>
          <w:szCs w:val="28"/>
        </w:rPr>
        <w:t xml:space="preserve">е </w:t>
      </w:r>
      <w:r w:rsidRPr="00C77BD9">
        <w:rPr>
          <w:sz w:val="28"/>
          <w:szCs w:val="28"/>
        </w:rPr>
        <w:t>отличаются по своей семантике выполнения от процессов других узлов цепочки.</w:t>
      </w:r>
    </w:p>
    <w:p w14:paraId="32AF7FBE" w14:textId="2FE7438C" w:rsidR="003B56E8" w:rsidRPr="00C77BD9" w:rsidRDefault="003B56E8" w:rsidP="00E95F07">
      <w:pPr>
        <w:ind w:firstLine="709"/>
        <w:jc w:val="both"/>
        <w:rPr>
          <w:sz w:val="28"/>
          <w:szCs w:val="28"/>
        </w:rPr>
      </w:pPr>
      <w:r w:rsidRPr="00C77BD9">
        <w:rPr>
          <w:sz w:val="28"/>
          <w:szCs w:val="28"/>
        </w:rPr>
        <w:t>Хотя все эти процессы составляют процесс</w:t>
      </w:r>
      <w:r w:rsidR="0022533F" w:rsidRPr="00C77BD9">
        <w:rPr>
          <w:sz w:val="28"/>
          <w:szCs w:val="28"/>
        </w:rPr>
        <w:t>ы</w:t>
      </w:r>
      <w:r w:rsidRPr="00C77BD9">
        <w:rPr>
          <w:sz w:val="28"/>
          <w:szCs w:val="28"/>
        </w:rPr>
        <w:t xml:space="preserve"> одной общей проблемной области логистики, но характер управления этими процессами разн</w:t>
      </w:r>
      <w:r w:rsidR="0022533F" w:rsidRPr="00C77BD9">
        <w:rPr>
          <w:sz w:val="28"/>
          <w:szCs w:val="28"/>
        </w:rPr>
        <w:t>ится</w:t>
      </w:r>
      <w:r w:rsidRPr="00C77BD9">
        <w:rPr>
          <w:sz w:val="28"/>
          <w:szCs w:val="28"/>
        </w:rPr>
        <w:t>. Так в этих процессах предметы труда и средства труда, т.е. инфраструктура, а также окружения (внешняя среда) являются уникальными и отличаются друг от друга. Поэтому для управления каждым этим процесс</w:t>
      </w:r>
      <w:r w:rsidR="00790ADC" w:rsidRPr="00C77BD9">
        <w:rPr>
          <w:sz w:val="28"/>
          <w:szCs w:val="28"/>
        </w:rPr>
        <w:t>ом</w:t>
      </w:r>
      <w:r w:rsidRPr="00C77BD9">
        <w:rPr>
          <w:sz w:val="28"/>
          <w:szCs w:val="28"/>
        </w:rPr>
        <w:t xml:space="preserve"> требуется различные стратеги</w:t>
      </w:r>
      <w:r w:rsidR="0022533F" w:rsidRPr="00C77BD9">
        <w:rPr>
          <w:sz w:val="28"/>
          <w:szCs w:val="28"/>
        </w:rPr>
        <w:t>и</w:t>
      </w:r>
      <w:r w:rsidRPr="00C77BD9">
        <w:rPr>
          <w:sz w:val="28"/>
          <w:szCs w:val="28"/>
        </w:rPr>
        <w:t xml:space="preserve"> организации и управления, методы организации управления, методы обеспечения ресурсами, а также методы и процедуры управления.</w:t>
      </w:r>
    </w:p>
    <w:p w14:paraId="11C46AB4" w14:textId="148A16EC" w:rsidR="003B56E8" w:rsidRPr="00C77BD9" w:rsidRDefault="003B56E8" w:rsidP="00E95F07">
      <w:pPr>
        <w:ind w:firstLine="709"/>
        <w:jc w:val="both"/>
        <w:rPr>
          <w:sz w:val="28"/>
          <w:szCs w:val="28"/>
        </w:rPr>
      </w:pPr>
      <w:r w:rsidRPr="00C77BD9">
        <w:rPr>
          <w:sz w:val="28"/>
          <w:szCs w:val="28"/>
        </w:rPr>
        <w:lastRenderedPageBreak/>
        <w:t>Таким образом, полн</w:t>
      </w:r>
      <w:r w:rsidR="0022533F" w:rsidRPr="00C77BD9">
        <w:rPr>
          <w:sz w:val="28"/>
          <w:szCs w:val="28"/>
        </w:rPr>
        <w:t>ая</w:t>
      </w:r>
      <w:r w:rsidRPr="00C77BD9">
        <w:rPr>
          <w:sz w:val="28"/>
          <w:szCs w:val="28"/>
        </w:rPr>
        <w:t xml:space="preserve"> цепочка логистических процессов состоит из таких процессов, которые разнообразны по характеру с точки зрения обработки их данных на современных компьютерных технологиях, поэтому необходимо разбит</w:t>
      </w:r>
      <w:r w:rsidR="0022533F" w:rsidRPr="00C77BD9">
        <w:rPr>
          <w:sz w:val="28"/>
          <w:szCs w:val="28"/>
        </w:rPr>
        <w:t xml:space="preserve">ь их </w:t>
      </w:r>
      <w:r w:rsidRPr="00C77BD9">
        <w:rPr>
          <w:sz w:val="28"/>
          <w:szCs w:val="28"/>
        </w:rPr>
        <w:t>на отдельные процессы.</w:t>
      </w:r>
    </w:p>
    <w:p w14:paraId="4792C9DB" w14:textId="4C2BA9EF" w:rsidR="004438C3" w:rsidRPr="00C77BD9" w:rsidRDefault="006F7B8D" w:rsidP="00E95F07">
      <w:pPr>
        <w:ind w:firstLine="709"/>
        <w:jc w:val="both"/>
        <w:rPr>
          <w:sz w:val="28"/>
          <w:szCs w:val="28"/>
        </w:rPr>
      </w:pPr>
      <w:r w:rsidRPr="00C77BD9">
        <w:rPr>
          <w:sz w:val="28"/>
          <w:szCs w:val="28"/>
        </w:rPr>
        <w:t>Все это являются причинами для раздельного рассмотрения и исследования. Поэтому вокруг и для основных объек</w:t>
      </w:r>
      <w:r w:rsidR="00790ADC" w:rsidRPr="00C77BD9">
        <w:rPr>
          <w:sz w:val="28"/>
          <w:szCs w:val="28"/>
        </w:rPr>
        <w:t>тов</w:t>
      </w:r>
      <w:r w:rsidRPr="00C77BD9">
        <w:rPr>
          <w:sz w:val="28"/>
          <w:szCs w:val="28"/>
        </w:rPr>
        <w:t xml:space="preserve"> и процессов, которые характерны создаем отдельн</w:t>
      </w:r>
      <w:r w:rsidR="00790ADC" w:rsidRPr="00C77BD9">
        <w:rPr>
          <w:sz w:val="28"/>
          <w:szCs w:val="28"/>
        </w:rPr>
        <w:t>ые</w:t>
      </w:r>
      <w:r w:rsidRPr="00C77BD9">
        <w:rPr>
          <w:sz w:val="28"/>
          <w:szCs w:val="28"/>
        </w:rPr>
        <w:t xml:space="preserve"> проблемной области, которые в отличие от общей проблемной области назовем локальными.</w:t>
      </w:r>
    </w:p>
    <w:p w14:paraId="3D736310" w14:textId="4707E119" w:rsidR="006F7B8D" w:rsidRPr="00C77BD9" w:rsidRDefault="006F7B8D" w:rsidP="00E95F07">
      <w:pPr>
        <w:ind w:firstLine="709"/>
        <w:jc w:val="both"/>
        <w:rPr>
          <w:sz w:val="28"/>
          <w:szCs w:val="28"/>
        </w:rPr>
      </w:pPr>
      <w:r w:rsidRPr="00C77BD9">
        <w:rPr>
          <w:sz w:val="28"/>
          <w:szCs w:val="28"/>
        </w:rPr>
        <w:t xml:space="preserve">Один из вариантов деления общей проблемной области логистики на локальные проблемные области покажем также как ниже на </w:t>
      </w:r>
      <w:r w:rsidR="00790ADC" w:rsidRPr="00C77BD9">
        <w:rPr>
          <w:sz w:val="28"/>
          <w:szCs w:val="28"/>
        </w:rPr>
        <w:t>рисунке 1.</w:t>
      </w:r>
      <w:r w:rsidR="00853DE8" w:rsidRPr="00C77BD9">
        <w:rPr>
          <w:sz w:val="28"/>
          <w:szCs w:val="28"/>
        </w:rPr>
        <w:t>2</w:t>
      </w:r>
    </w:p>
    <w:p w14:paraId="43FB2B66" w14:textId="38503676" w:rsidR="00D63534" w:rsidRPr="00C77BD9" w:rsidRDefault="00D63534" w:rsidP="00335EDA">
      <w:pPr>
        <w:ind w:firstLine="567"/>
        <w:jc w:val="both"/>
        <w:rPr>
          <w:sz w:val="28"/>
          <w:szCs w:val="28"/>
        </w:rPr>
      </w:pPr>
    </w:p>
    <w:p w14:paraId="556D1447" w14:textId="09904F5B" w:rsidR="001B6D2C" w:rsidRPr="00DB7C1D" w:rsidRDefault="00853DE8" w:rsidP="001B6D2C">
      <w:pPr>
        <w:jc w:val="both"/>
        <w:rPr>
          <w:sz w:val="28"/>
          <w:szCs w:val="28"/>
          <w:lang w:val="ru-RU"/>
        </w:rPr>
      </w:pPr>
      <w:r w:rsidRPr="00C77BD9">
        <w:rPr>
          <w:noProof/>
          <w:sz w:val="28"/>
          <w:szCs w:val="28"/>
        </w:rPr>
        <w:drawing>
          <wp:inline distT="0" distB="0" distL="0" distR="0" wp14:anchorId="149A988C" wp14:editId="3F748285">
            <wp:extent cx="5835051" cy="385445"/>
            <wp:effectExtent l="63500" t="50800" r="57785" b="84455"/>
            <wp:docPr id="310" name="Схема 3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r w:rsidRPr="00C77BD9">
        <w:rPr>
          <w:noProof/>
          <w:sz w:val="28"/>
          <w:szCs w:val="28"/>
        </w:rPr>
        <mc:AlternateContent>
          <mc:Choice Requires="wps">
            <w:drawing>
              <wp:anchor distT="0" distB="0" distL="114300" distR="114300" simplePos="0" relativeHeight="251884544" behindDoc="0" locked="0" layoutInCell="1" allowOverlap="1" wp14:anchorId="7133A6A9" wp14:editId="6B54E80F">
                <wp:simplePos x="0" y="0"/>
                <wp:positionH relativeFrom="column">
                  <wp:posOffset>5862955</wp:posOffset>
                </wp:positionH>
                <wp:positionV relativeFrom="paragraph">
                  <wp:posOffset>100438</wp:posOffset>
                </wp:positionV>
                <wp:extent cx="205390" cy="239460"/>
                <wp:effectExtent l="50800" t="25400" r="36195" b="90805"/>
                <wp:wrapNone/>
                <wp:docPr id="312" name="Стрелка вправо 312"/>
                <wp:cNvGraphicFramePr/>
                <a:graphic xmlns:a="http://schemas.openxmlformats.org/drawingml/2006/main">
                  <a:graphicData uri="http://schemas.microsoft.com/office/word/2010/wordprocessingShape">
                    <wps:wsp>
                      <wps:cNvSpPr/>
                      <wps:spPr>
                        <a:xfrm>
                          <a:off x="0" y="0"/>
                          <a:ext cx="205390" cy="239460"/>
                        </a:xfrm>
                        <a:prstGeom prst="rightArrow">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16880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312" o:spid="_x0000_s1026" type="#_x0000_t13" style="position:absolute;margin-left:461.65pt;margin-top:7.9pt;width:16.15pt;height:18.8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" adj="10800" fillcolor="#ddd [3204]" strokecolor="#d1d1d1 [3044]">
                <v:fill color2="#eee [1620]" rotate="t" angle="180" focus="100%" type="gradient">
                  <o:fill v:ext="view" type="gradientUnscaled"/>
                </v:fill>
                <v:shadow on="t" color="black" opacity="22937f" origin=",.5" offset="0,.63889mm"/>
              </v:shape>
            </w:pict>
          </mc:Fallback>
        </mc:AlternateContent>
      </w:r>
      <w:r w:rsidRPr="00C77BD9">
        <w:rPr>
          <w:noProof/>
          <w:sz w:val="28"/>
          <w:szCs w:val="28"/>
        </w:rPr>
        <mc:AlternateContent>
          <mc:Choice Requires="wps">
            <w:drawing>
              <wp:anchor distT="0" distB="0" distL="114300" distR="114300" simplePos="0" relativeHeight="251882496" behindDoc="0" locked="0" layoutInCell="1" allowOverlap="1" wp14:anchorId="14AA0B72" wp14:editId="335774B2">
                <wp:simplePos x="0" y="0"/>
                <wp:positionH relativeFrom="column">
                  <wp:posOffset>-190500</wp:posOffset>
                </wp:positionH>
                <wp:positionV relativeFrom="paragraph">
                  <wp:posOffset>87132</wp:posOffset>
                </wp:positionV>
                <wp:extent cx="205390" cy="239460"/>
                <wp:effectExtent l="50800" t="25400" r="36195" b="90805"/>
                <wp:wrapNone/>
                <wp:docPr id="311" name="Стрелка вправо 311"/>
                <wp:cNvGraphicFramePr/>
                <a:graphic xmlns:a="http://schemas.openxmlformats.org/drawingml/2006/main">
                  <a:graphicData uri="http://schemas.microsoft.com/office/word/2010/wordprocessingShape">
                    <wps:wsp>
                      <wps:cNvSpPr/>
                      <wps:spPr>
                        <a:xfrm>
                          <a:off x="0" y="0"/>
                          <a:ext cx="205390" cy="239460"/>
                        </a:xfrm>
                        <a:prstGeom prst="rightArrow">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390D05" id="Стрелка вправо 311" o:spid="_x0000_s1026" type="#_x0000_t13" style="position:absolute;margin-left:-15pt;margin-top:6.85pt;width:16.15pt;height:18.8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" adj="10800" fillcolor="#ddd [3204]" strokecolor="#d1d1d1 [3044]">
                <v:fill color2="#eee [1620]" rotate="t" angle="180" focus="100%" type="gradient">
                  <o:fill v:ext="view" type="gradientUnscaled"/>
                </v:fill>
                <v:shadow on="t" color="black" opacity="22937f" origin=",.5" offset="0,.63889mm"/>
              </v:shape>
            </w:pict>
          </mc:Fallback>
        </mc:AlternateContent>
      </w:r>
      <w:r w:rsidR="00DB7C1D">
        <w:rPr>
          <w:sz w:val="28"/>
          <w:szCs w:val="28"/>
          <w:lang w:val="ru-RU"/>
        </w:rPr>
        <w:t>]</w:t>
      </w:r>
    </w:p>
    <w:p w14:paraId="4D0BD226" w14:textId="77777777" w:rsidR="001B6D2C" w:rsidRPr="00C77BD9" w:rsidRDefault="001B6D2C" w:rsidP="00335EDA">
      <w:pPr>
        <w:jc w:val="center"/>
        <w:rPr>
          <w:sz w:val="28"/>
          <w:szCs w:val="28"/>
        </w:rPr>
      </w:pPr>
    </w:p>
    <w:p w14:paraId="041CAEBD" w14:textId="0F2D0454" w:rsidR="00D63534" w:rsidRPr="00C77BD9" w:rsidRDefault="00790ADC" w:rsidP="00E95F07">
      <w:pPr>
        <w:ind w:firstLine="709"/>
        <w:jc w:val="center"/>
        <w:rPr>
          <w:sz w:val="28"/>
          <w:szCs w:val="28"/>
        </w:rPr>
      </w:pPr>
      <w:r w:rsidRPr="00C77BD9">
        <w:rPr>
          <w:sz w:val="28"/>
          <w:szCs w:val="28"/>
        </w:rPr>
        <w:t>Рисунок 1.</w:t>
      </w:r>
      <w:r w:rsidR="00853DE8" w:rsidRPr="00C77BD9">
        <w:rPr>
          <w:sz w:val="28"/>
          <w:szCs w:val="28"/>
        </w:rPr>
        <w:t>2</w:t>
      </w:r>
      <w:r w:rsidRPr="00C77BD9">
        <w:rPr>
          <w:sz w:val="28"/>
          <w:szCs w:val="28"/>
        </w:rPr>
        <w:t xml:space="preserve"> – разделение глобальной проблемной области на локальные проблемные области</w:t>
      </w:r>
    </w:p>
    <w:p w14:paraId="12EA08BA" w14:textId="77777777" w:rsidR="00790ADC" w:rsidRPr="00C77BD9" w:rsidRDefault="00790ADC" w:rsidP="00E95F07">
      <w:pPr>
        <w:ind w:firstLine="709"/>
        <w:jc w:val="both"/>
        <w:rPr>
          <w:sz w:val="28"/>
          <w:szCs w:val="28"/>
        </w:rPr>
      </w:pPr>
    </w:p>
    <w:p w14:paraId="7C891B11" w14:textId="57EDC3AD" w:rsidR="006F7B8D" w:rsidRPr="00C77BD9" w:rsidRDefault="006F7B8D" w:rsidP="00E95F07">
      <w:pPr>
        <w:ind w:firstLine="709"/>
        <w:jc w:val="both"/>
        <w:rPr>
          <w:sz w:val="28"/>
          <w:szCs w:val="28"/>
        </w:rPr>
      </w:pPr>
      <w:r w:rsidRPr="00C77BD9">
        <w:rPr>
          <w:sz w:val="28"/>
          <w:szCs w:val="28"/>
        </w:rPr>
        <w:t>Данн</w:t>
      </w:r>
      <w:r w:rsidR="00790ADC" w:rsidRPr="00C77BD9">
        <w:rPr>
          <w:sz w:val="28"/>
          <w:szCs w:val="28"/>
        </w:rPr>
        <w:t>ое</w:t>
      </w:r>
      <w:r w:rsidRPr="00C77BD9">
        <w:rPr>
          <w:sz w:val="28"/>
          <w:szCs w:val="28"/>
        </w:rPr>
        <w:t xml:space="preserve"> разделени</w:t>
      </w:r>
      <w:r w:rsidR="00790ADC" w:rsidRPr="00C77BD9">
        <w:rPr>
          <w:sz w:val="28"/>
          <w:szCs w:val="28"/>
        </w:rPr>
        <w:t>е</w:t>
      </w:r>
      <w:r w:rsidRPr="00C77BD9">
        <w:rPr>
          <w:sz w:val="28"/>
          <w:szCs w:val="28"/>
        </w:rPr>
        <w:t xml:space="preserve"> общей проблемной области логистики на локальные таков</w:t>
      </w:r>
      <w:r w:rsidR="00790ADC" w:rsidRPr="00C77BD9">
        <w:rPr>
          <w:sz w:val="28"/>
          <w:szCs w:val="28"/>
        </w:rPr>
        <w:t>о</w:t>
      </w:r>
      <w:r w:rsidRPr="00C77BD9">
        <w:rPr>
          <w:sz w:val="28"/>
          <w:szCs w:val="28"/>
        </w:rPr>
        <w:t xml:space="preserve"> (т.е. состоит из следующих локальных проблемных областей): складского хозяйства накопительного, временного хранения, распределительного типов, транспортного хозяйства и интернет-магазина. Пространство или производственная среда, в которой эти процессы эксплуатируется (функционируют) назовем локальными проблемными областями.</w:t>
      </w:r>
    </w:p>
    <w:p w14:paraId="6138CB59" w14:textId="4A8B0BFF" w:rsidR="006F7B8D" w:rsidRPr="00C77BD9" w:rsidRDefault="006F7B8D" w:rsidP="00E95F07">
      <w:pPr>
        <w:ind w:firstLine="709"/>
        <w:jc w:val="both"/>
        <w:rPr>
          <w:sz w:val="28"/>
          <w:szCs w:val="28"/>
        </w:rPr>
      </w:pPr>
      <w:r w:rsidRPr="00C77BD9">
        <w:rPr>
          <w:sz w:val="28"/>
          <w:szCs w:val="28"/>
        </w:rPr>
        <w:t>Таким образом, предметами или области исследования являются локальные проблемные области.</w:t>
      </w:r>
    </w:p>
    <w:p w14:paraId="5ADE111D" w14:textId="1CECE24E" w:rsidR="006F7B8D" w:rsidRPr="00C77BD9" w:rsidRDefault="004A7DCF" w:rsidP="00E95F07">
      <w:pPr>
        <w:ind w:firstLine="709"/>
        <w:jc w:val="both"/>
        <w:rPr>
          <w:sz w:val="28"/>
          <w:szCs w:val="28"/>
        </w:rPr>
      </w:pPr>
      <w:r w:rsidRPr="00C77BD9">
        <w:rPr>
          <w:sz w:val="28"/>
          <w:szCs w:val="28"/>
        </w:rPr>
        <w:t>Так же примем в</w:t>
      </w:r>
      <w:r w:rsidR="006F7B8D" w:rsidRPr="00C77BD9">
        <w:rPr>
          <w:sz w:val="28"/>
          <w:szCs w:val="28"/>
        </w:rPr>
        <w:t xml:space="preserve"> качестве объединяющ</w:t>
      </w:r>
      <w:r w:rsidRPr="00C77BD9">
        <w:rPr>
          <w:sz w:val="28"/>
          <w:szCs w:val="28"/>
        </w:rPr>
        <w:t>его</w:t>
      </w:r>
      <w:r w:rsidR="006F7B8D" w:rsidRPr="00C77BD9">
        <w:rPr>
          <w:sz w:val="28"/>
          <w:szCs w:val="28"/>
        </w:rPr>
        <w:t xml:space="preserve"> вс</w:t>
      </w:r>
      <w:r w:rsidRPr="00C77BD9">
        <w:rPr>
          <w:sz w:val="28"/>
          <w:szCs w:val="28"/>
        </w:rPr>
        <w:t>е</w:t>
      </w:r>
      <w:r w:rsidR="006F7B8D" w:rsidRPr="00C77BD9">
        <w:rPr>
          <w:sz w:val="28"/>
          <w:szCs w:val="28"/>
        </w:rPr>
        <w:t xml:space="preserve"> объект</w:t>
      </w:r>
      <w:r w:rsidRPr="00C77BD9">
        <w:rPr>
          <w:sz w:val="28"/>
          <w:szCs w:val="28"/>
        </w:rPr>
        <w:t>ы</w:t>
      </w:r>
      <w:r w:rsidR="006F7B8D" w:rsidRPr="00C77BD9">
        <w:rPr>
          <w:sz w:val="28"/>
          <w:szCs w:val="28"/>
        </w:rPr>
        <w:t xml:space="preserve"> и процесс</w:t>
      </w:r>
      <w:r w:rsidRPr="00C77BD9">
        <w:rPr>
          <w:sz w:val="28"/>
          <w:szCs w:val="28"/>
        </w:rPr>
        <w:t xml:space="preserve">ы, </w:t>
      </w:r>
      <w:r w:rsidR="006F7B8D" w:rsidRPr="00C77BD9">
        <w:rPr>
          <w:sz w:val="28"/>
          <w:szCs w:val="28"/>
        </w:rPr>
        <w:t>необходимые для достижения цели (деятельности) человека</w:t>
      </w:r>
      <w:r w:rsidRPr="00C77BD9">
        <w:rPr>
          <w:sz w:val="28"/>
          <w:szCs w:val="28"/>
        </w:rPr>
        <w:t>,</w:t>
      </w:r>
      <w:r w:rsidR="006F7B8D" w:rsidRPr="00C77BD9">
        <w:rPr>
          <w:sz w:val="28"/>
          <w:szCs w:val="28"/>
        </w:rPr>
        <w:t xml:space="preserve"> в данной выбранной проблемной области можно брать бизнес-процесс.</w:t>
      </w:r>
    </w:p>
    <w:p w14:paraId="14436213" w14:textId="77777777" w:rsidR="006F7B8D" w:rsidRPr="00C77BD9" w:rsidRDefault="006F7B8D" w:rsidP="00E95F07">
      <w:pPr>
        <w:ind w:firstLine="709"/>
        <w:jc w:val="both"/>
        <w:rPr>
          <w:sz w:val="28"/>
          <w:szCs w:val="28"/>
        </w:rPr>
      </w:pPr>
      <w:r w:rsidRPr="00C77BD9">
        <w:rPr>
          <w:sz w:val="28"/>
          <w:szCs w:val="28"/>
        </w:rPr>
        <w:t>Бизнес-процесс – это оформленный процесс, направленный на достижения цели актера из его целевого пространстве.</w:t>
      </w:r>
    </w:p>
    <w:p w14:paraId="781632E3" w14:textId="6507E8AD" w:rsidR="006F7B8D" w:rsidRPr="00C77BD9" w:rsidRDefault="006F7B8D" w:rsidP="00E95F07">
      <w:pPr>
        <w:ind w:firstLine="709"/>
        <w:jc w:val="both"/>
        <w:rPr>
          <w:sz w:val="28"/>
          <w:szCs w:val="28"/>
        </w:rPr>
      </w:pPr>
      <w:r w:rsidRPr="00C77BD9">
        <w:rPr>
          <w:sz w:val="28"/>
          <w:szCs w:val="28"/>
        </w:rPr>
        <w:t>Бизнес-процесс собирает (интегрируют) все объекты предметной области и из нее делает спец</w:t>
      </w:r>
      <w:r w:rsidR="004A7DCF" w:rsidRPr="00C77BD9">
        <w:rPr>
          <w:sz w:val="28"/>
          <w:szCs w:val="28"/>
        </w:rPr>
        <w:t>иализированные</w:t>
      </w:r>
      <w:r w:rsidRPr="00C77BD9">
        <w:rPr>
          <w:sz w:val="28"/>
          <w:szCs w:val="28"/>
        </w:rPr>
        <w:t xml:space="preserve"> процессы, направленные на цели под управлением бизнес-процесса. </w:t>
      </w:r>
    </w:p>
    <w:p w14:paraId="06AB3351" w14:textId="0B23489F" w:rsidR="006F7B8D" w:rsidRPr="00C77BD9" w:rsidRDefault="006F7B8D" w:rsidP="00E95F07">
      <w:pPr>
        <w:ind w:firstLine="709"/>
        <w:jc w:val="both"/>
        <w:rPr>
          <w:sz w:val="28"/>
          <w:szCs w:val="28"/>
        </w:rPr>
      </w:pPr>
      <w:r w:rsidRPr="00C77BD9">
        <w:rPr>
          <w:sz w:val="28"/>
          <w:szCs w:val="28"/>
        </w:rPr>
        <w:t xml:space="preserve">Именно, </w:t>
      </w:r>
      <w:r w:rsidR="004A7DCF" w:rsidRPr="00C77BD9">
        <w:rPr>
          <w:sz w:val="28"/>
          <w:szCs w:val="28"/>
        </w:rPr>
        <w:t>б</w:t>
      </w:r>
      <w:r w:rsidRPr="00C77BD9">
        <w:rPr>
          <w:sz w:val="28"/>
          <w:szCs w:val="28"/>
        </w:rPr>
        <w:t>изнес-процесс можно сконструировать так, чтобы он включал</w:t>
      </w:r>
      <w:r w:rsidR="004A7DCF" w:rsidRPr="00C77BD9">
        <w:rPr>
          <w:sz w:val="28"/>
          <w:szCs w:val="28"/>
        </w:rPr>
        <w:t xml:space="preserve"> в свой состав </w:t>
      </w:r>
      <w:r w:rsidRPr="00C77BD9">
        <w:rPr>
          <w:sz w:val="28"/>
          <w:szCs w:val="28"/>
        </w:rPr>
        <w:t>все объекты, которые причастны (корреляционные функци</w:t>
      </w:r>
      <w:r w:rsidR="004A7DCF" w:rsidRPr="00C77BD9">
        <w:rPr>
          <w:sz w:val="28"/>
          <w:szCs w:val="28"/>
        </w:rPr>
        <w:t>и</w:t>
      </w:r>
      <w:r w:rsidRPr="00C77BD9">
        <w:rPr>
          <w:sz w:val="28"/>
          <w:szCs w:val="28"/>
        </w:rPr>
        <w:t xml:space="preserve"> не равны</w:t>
      </w:r>
      <w:r w:rsidR="004A7DCF" w:rsidRPr="00C77BD9">
        <w:rPr>
          <w:sz w:val="28"/>
          <w:szCs w:val="28"/>
        </w:rPr>
        <w:t>е</w:t>
      </w:r>
      <w:r w:rsidRPr="00C77BD9">
        <w:rPr>
          <w:sz w:val="28"/>
          <w:szCs w:val="28"/>
        </w:rPr>
        <w:t xml:space="preserve"> нулю) для достижения цели деятельности человеке в данной области и упорядочить всех процессов для деятельности.</w:t>
      </w:r>
    </w:p>
    <w:p w14:paraId="70DC5FD9" w14:textId="7357561E" w:rsidR="006F7B8D" w:rsidRPr="00C77BD9" w:rsidRDefault="006F7B8D" w:rsidP="00E95F07">
      <w:pPr>
        <w:ind w:firstLine="709"/>
        <w:jc w:val="both"/>
        <w:rPr>
          <w:sz w:val="28"/>
          <w:szCs w:val="28"/>
        </w:rPr>
      </w:pPr>
      <w:r w:rsidRPr="00C77BD9">
        <w:rPr>
          <w:sz w:val="28"/>
          <w:szCs w:val="28"/>
        </w:rPr>
        <w:t>Поэтому в качестве объект</w:t>
      </w:r>
      <w:r w:rsidR="004A7DCF" w:rsidRPr="00C77BD9">
        <w:rPr>
          <w:sz w:val="28"/>
          <w:szCs w:val="28"/>
        </w:rPr>
        <w:t>а</w:t>
      </w:r>
      <w:r w:rsidRPr="00C77BD9">
        <w:rPr>
          <w:sz w:val="28"/>
          <w:szCs w:val="28"/>
        </w:rPr>
        <w:t xml:space="preserve"> исследования берем бизнес-процессы в выбранной проблемной области, которые объединяют объекты и процессы в одно пространство, </w:t>
      </w:r>
      <w:r w:rsidR="004A7DCF" w:rsidRPr="00C77BD9">
        <w:rPr>
          <w:sz w:val="28"/>
          <w:szCs w:val="28"/>
        </w:rPr>
        <w:t xml:space="preserve">в </w:t>
      </w:r>
      <w:r w:rsidRPr="00C77BD9">
        <w:rPr>
          <w:sz w:val="28"/>
          <w:szCs w:val="28"/>
        </w:rPr>
        <w:t>которо</w:t>
      </w:r>
      <w:r w:rsidR="004A7DCF" w:rsidRPr="00C77BD9">
        <w:rPr>
          <w:sz w:val="28"/>
          <w:szCs w:val="28"/>
        </w:rPr>
        <w:t>м</w:t>
      </w:r>
      <w:r w:rsidRPr="00C77BD9">
        <w:rPr>
          <w:sz w:val="28"/>
          <w:szCs w:val="28"/>
        </w:rPr>
        <w:t xml:space="preserve"> выполняются цели</w:t>
      </w:r>
      <w:r w:rsidR="004A7DCF" w:rsidRPr="00C77BD9">
        <w:rPr>
          <w:sz w:val="28"/>
          <w:szCs w:val="28"/>
        </w:rPr>
        <w:t xml:space="preserve"> и</w:t>
      </w:r>
      <w:r w:rsidRPr="00C77BD9">
        <w:rPr>
          <w:sz w:val="28"/>
          <w:szCs w:val="28"/>
        </w:rPr>
        <w:t xml:space="preserve"> задач</w:t>
      </w:r>
      <w:r w:rsidR="004A7DCF" w:rsidRPr="00C77BD9">
        <w:rPr>
          <w:sz w:val="28"/>
          <w:szCs w:val="28"/>
        </w:rPr>
        <w:t>и</w:t>
      </w:r>
      <w:r w:rsidRPr="00C77BD9">
        <w:rPr>
          <w:sz w:val="28"/>
          <w:szCs w:val="28"/>
        </w:rPr>
        <w:t xml:space="preserve"> в данной проблемной области.</w:t>
      </w:r>
    </w:p>
    <w:p w14:paraId="72BAC8E1" w14:textId="6232DD02" w:rsidR="006F7B8D" w:rsidRPr="00C77BD9" w:rsidRDefault="006F7B8D" w:rsidP="00E95F07">
      <w:pPr>
        <w:ind w:firstLine="709"/>
        <w:jc w:val="both"/>
        <w:rPr>
          <w:sz w:val="28"/>
          <w:szCs w:val="28"/>
        </w:rPr>
      </w:pPr>
      <w:r w:rsidRPr="00C77BD9">
        <w:rPr>
          <w:sz w:val="28"/>
          <w:szCs w:val="28"/>
        </w:rPr>
        <w:lastRenderedPageBreak/>
        <w:t>Объект может стать источником множества проблем, но из них мы берем только одну. Т.е. проблема декомпозируется на р</w:t>
      </w:r>
      <w:r w:rsidR="004A7DCF" w:rsidRPr="00C77BD9">
        <w:rPr>
          <w:sz w:val="28"/>
          <w:szCs w:val="28"/>
        </w:rPr>
        <w:t>я</w:t>
      </w:r>
      <w:r w:rsidRPr="00C77BD9">
        <w:rPr>
          <w:sz w:val="28"/>
          <w:szCs w:val="28"/>
        </w:rPr>
        <w:t>д проблем (может простых) но среди них берем одну.</w:t>
      </w:r>
      <w:r w:rsidR="004A7DCF" w:rsidRPr="00C77BD9">
        <w:rPr>
          <w:sz w:val="28"/>
          <w:szCs w:val="28"/>
        </w:rPr>
        <w:t xml:space="preserve"> </w:t>
      </w:r>
      <w:r w:rsidRPr="00C77BD9">
        <w:rPr>
          <w:sz w:val="28"/>
          <w:szCs w:val="28"/>
        </w:rPr>
        <w:t>Поэтому в качестве объект</w:t>
      </w:r>
      <w:r w:rsidR="004A7DCF" w:rsidRPr="00C77BD9">
        <w:rPr>
          <w:sz w:val="28"/>
          <w:szCs w:val="28"/>
        </w:rPr>
        <w:t>а</w:t>
      </w:r>
      <w:r w:rsidRPr="00C77BD9">
        <w:rPr>
          <w:sz w:val="28"/>
          <w:szCs w:val="28"/>
        </w:rPr>
        <w:t xml:space="preserve"> и предмет</w:t>
      </w:r>
      <w:r w:rsidR="004A7DCF" w:rsidRPr="00C77BD9">
        <w:rPr>
          <w:sz w:val="28"/>
          <w:szCs w:val="28"/>
        </w:rPr>
        <w:t>а</w:t>
      </w:r>
      <w:r w:rsidRPr="00C77BD9">
        <w:rPr>
          <w:sz w:val="28"/>
          <w:szCs w:val="28"/>
        </w:rPr>
        <w:t xml:space="preserve"> исследования берем локальн</w:t>
      </w:r>
      <w:r w:rsidR="004A7DCF" w:rsidRPr="00C77BD9">
        <w:rPr>
          <w:sz w:val="28"/>
          <w:szCs w:val="28"/>
        </w:rPr>
        <w:t>ую</w:t>
      </w:r>
      <w:r w:rsidRPr="00C77BD9">
        <w:rPr>
          <w:sz w:val="28"/>
          <w:szCs w:val="28"/>
        </w:rPr>
        <w:t xml:space="preserve"> проблемн</w:t>
      </w:r>
      <w:r w:rsidR="004A7DCF" w:rsidRPr="00C77BD9">
        <w:rPr>
          <w:sz w:val="28"/>
          <w:szCs w:val="28"/>
        </w:rPr>
        <w:t>ую</w:t>
      </w:r>
      <w:r w:rsidRPr="00C77BD9">
        <w:rPr>
          <w:sz w:val="28"/>
          <w:szCs w:val="28"/>
        </w:rPr>
        <w:t xml:space="preserve"> область бизнес-процессов и автоматизации бизнес-процесса. Таким образом, рассмотрим только автоматизаци</w:t>
      </w:r>
      <w:r w:rsidR="004A7DCF" w:rsidRPr="00C77BD9">
        <w:rPr>
          <w:sz w:val="28"/>
          <w:szCs w:val="28"/>
        </w:rPr>
        <w:t>ю</w:t>
      </w:r>
      <w:r w:rsidRPr="00C77BD9">
        <w:rPr>
          <w:sz w:val="28"/>
          <w:szCs w:val="28"/>
        </w:rPr>
        <w:t xml:space="preserve"> </w:t>
      </w:r>
      <w:r w:rsidRPr="00C77BD9">
        <w:rPr>
          <w:bCs/>
          <w:sz w:val="28"/>
          <w:szCs w:val="28"/>
        </w:rPr>
        <w:t>бизнес-процесса локальной проблемной области</w:t>
      </w:r>
      <w:r w:rsidRPr="00C77BD9">
        <w:rPr>
          <w:sz w:val="28"/>
          <w:szCs w:val="28"/>
        </w:rPr>
        <w:t xml:space="preserve">. </w:t>
      </w:r>
    </w:p>
    <w:p w14:paraId="1AC267D3" w14:textId="26AC36B4" w:rsidR="006F7B8D" w:rsidRPr="00D57700" w:rsidRDefault="006F7B8D" w:rsidP="00E95F07">
      <w:pPr>
        <w:ind w:firstLine="709"/>
        <w:jc w:val="both"/>
        <w:rPr>
          <w:color w:val="000000" w:themeColor="text1"/>
          <w:sz w:val="28"/>
          <w:szCs w:val="28"/>
        </w:rPr>
      </w:pPr>
      <w:r w:rsidRPr="00D57700">
        <w:rPr>
          <w:color w:val="000000" w:themeColor="text1"/>
          <w:sz w:val="28"/>
          <w:szCs w:val="28"/>
        </w:rPr>
        <w:t>А как известно из микроэкономики любой бизнес-процесс для ведения производства состоит из - оформленного процесса, который включает все: предмет, средства труда и методы воздействия на предмет труда с помощью средствами труда. Использования этих компонентов производства для решения проблем бизнес-процессов имеет большие значения.</w:t>
      </w:r>
    </w:p>
    <w:p w14:paraId="2F15BA5C" w14:textId="55AEA7A1" w:rsidR="006F7B8D" w:rsidRPr="00D57700" w:rsidRDefault="006F7B8D" w:rsidP="00E95F07">
      <w:pPr>
        <w:ind w:firstLine="709"/>
        <w:jc w:val="both"/>
        <w:rPr>
          <w:color w:val="000000" w:themeColor="text1"/>
          <w:sz w:val="28"/>
          <w:szCs w:val="28"/>
        </w:rPr>
      </w:pPr>
      <w:r w:rsidRPr="00D57700">
        <w:rPr>
          <w:color w:val="000000" w:themeColor="text1"/>
          <w:sz w:val="28"/>
          <w:szCs w:val="28"/>
        </w:rPr>
        <w:t>Поэтому цифровая трансформация бизнес процессов национальной экономики сводится к автоматизации взаимосвязанных бизнес-процессов, в различн</w:t>
      </w:r>
      <w:r w:rsidR="004A7DCF" w:rsidRPr="00D57700">
        <w:rPr>
          <w:color w:val="000000" w:themeColor="text1"/>
          <w:sz w:val="28"/>
          <w:szCs w:val="28"/>
        </w:rPr>
        <w:t>ой</w:t>
      </w:r>
      <w:r w:rsidRPr="00D57700">
        <w:rPr>
          <w:color w:val="000000" w:themeColor="text1"/>
          <w:sz w:val="28"/>
          <w:szCs w:val="28"/>
        </w:rPr>
        <w:t xml:space="preserve"> проблемной области.</w:t>
      </w:r>
    </w:p>
    <w:p w14:paraId="6AC1F362" w14:textId="2422B91E" w:rsidR="004A7DCF" w:rsidRPr="00D57700" w:rsidRDefault="006F7B8D" w:rsidP="00E95F07">
      <w:pPr>
        <w:ind w:firstLine="709"/>
        <w:jc w:val="both"/>
        <w:rPr>
          <w:color w:val="000000" w:themeColor="text1"/>
          <w:sz w:val="28"/>
          <w:szCs w:val="28"/>
        </w:rPr>
      </w:pPr>
      <w:r w:rsidRPr="00D57700">
        <w:rPr>
          <w:color w:val="000000" w:themeColor="text1"/>
          <w:sz w:val="28"/>
          <w:szCs w:val="28"/>
        </w:rPr>
        <w:t>Причем автоматизация бизнес-процессов могут быть на разном уровне от контроля объектов бизнес-процесса до управления в целом бизнес-процесса</w:t>
      </w:r>
    </w:p>
    <w:p w14:paraId="70928E44" w14:textId="632489EA" w:rsidR="004A7DCF" w:rsidRPr="00D57700" w:rsidRDefault="004A7DCF" w:rsidP="00E95F07">
      <w:pPr>
        <w:ind w:firstLine="709"/>
        <w:jc w:val="both"/>
        <w:rPr>
          <w:color w:val="000000" w:themeColor="text1"/>
          <w:sz w:val="28"/>
          <w:szCs w:val="28"/>
          <w:highlight w:val="cyan"/>
        </w:rPr>
      </w:pPr>
      <w:r w:rsidRPr="00D57700">
        <w:rPr>
          <w:color w:val="000000" w:themeColor="text1"/>
          <w:sz w:val="28"/>
          <w:szCs w:val="28"/>
        </w:rPr>
        <w:t xml:space="preserve">В связи с этим для снижения затрат и повышения качества создания систем автоматизации бизнес-процессов является актуальной проблемой. Этого можно достичь (т.е. уменьшение затрат и увеличения качества) специальной методики и инструментарии(й) в виде процесса. </w:t>
      </w:r>
    </w:p>
    <w:p w14:paraId="4168AD5B" w14:textId="5B32ADF3" w:rsidR="004A7DCF" w:rsidRPr="00C77BD9" w:rsidRDefault="004A7DCF" w:rsidP="00E95F07">
      <w:pPr>
        <w:ind w:firstLine="709"/>
        <w:jc w:val="both"/>
        <w:rPr>
          <w:sz w:val="28"/>
          <w:szCs w:val="28"/>
          <w:highlight w:val="cyan"/>
        </w:rPr>
      </w:pPr>
      <w:r w:rsidRPr="00D57700">
        <w:rPr>
          <w:color w:val="000000" w:themeColor="text1"/>
          <w:sz w:val="28"/>
          <w:szCs w:val="28"/>
        </w:rPr>
        <w:t xml:space="preserve">Однако, еще раз повторим, что из-за </w:t>
      </w:r>
      <w:r w:rsidRPr="00C77BD9">
        <w:rPr>
          <w:sz w:val="28"/>
          <w:szCs w:val="28"/>
        </w:rPr>
        <w:t>того бизнес-процессов очень много</w:t>
      </w:r>
      <w:r w:rsidR="00D013DF" w:rsidRPr="00C77BD9">
        <w:rPr>
          <w:sz w:val="28"/>
          <w:szCs w:val="28"/>
        </w:rPr>
        <w:t>,</w:t>
      </w:r>
      <w:r w:rsidRPr="00C77BD9">
        <w:rPr>
          <w:sz w:val="28"/>
          <w:szCs w:val="28"/>
        </w:rPr>
        <w:t xml:space="preserve"> создани</w:t>
      </w:r>
      <w:r w:rsidR="00D013DF" w:rsidRPr="00C77BD9">
        <w:rPr>
          <w:sz w:val="28"/>
          <w:szCs w:val="28"/>
        </w:rPr>
        <w:t>е</w:t>
      </w:r>
      <w:r w:rsidRPr="00C77BD9">
        <w:rPr>
          <w:sz w:val="28"/>
          <w:szCs w:val="28"/>
        </w:rPr>
        <w:t xml:space="preserve"> системы с нуля для каждого бизнес-процесса в целом для экономики страны накладно, т.к. суммарная затрата на создания систем станет огромной. В связи с этим для снижения затрат и повышения качества создания систем автоматизации бизнес-процессов применяются платформы.</w:t>
      </w:r>
    </w:p>
    <w:p w14:paraId="67CF5033" w14:textId="0218C0E7" w:rsidR="004A7DCF" w:rsidRPr="00C77BD9" w:rsidRDefault="004A7DCF" w:rsidP="00E95F07">
      <w:pPr>
        <w:ind w:firstLine="709"/>
        <w:jc w:val="both"/>
        <w:rPr>
          <w:sz w:val="28"/>
          <w:szCs w:val="28"/>
        </w:rPr>
      </w:pPr>
      <w:r w:rsidRPr="00C77BD9">
        <w:rPr>
          <w:sz w:val="28"/>
          <w:szCs w:val="28"/>
        </w:rPr>
        <w:t>Если</w:t>
      </w:r>
      <w:r w:rsidR="00D013DF" w:rsidRPr="00C77BD9">
        <w:rPr>
          <w:sz w:val="28"/>
          <w:szCs w:val="28"/>
        </w:rPr>
        <w:t xml:space="preserve"> суммировать</w:t>
      </w:r>
      <w:r w:rsidRPr="00C77BD9">
        <w:rPr>
          <w:sz w:val="28"/>
          <w:szCs w:val="28"/>
        </w:rPr>
        <w:t xml:space="preserve"> затраченное время и затрат</w:t>
      </w:r>
      <w:r w:rsidR="00D013DF" w:rsidRPr="00C77BD9">
        <w:rPr>
          <w:sz w:val="28"/>
          <w:szCs w:val="28"/>
        </w:rPr>
        <w:t>ы</w:t>
      </w:r>
      <w:r w:rsidRPr="00C77BD9">
        <w:rPr>
          <w:sz w:val="28"/>
          <w:szCs w:val="28"/>
        </w:rPr>
        <w:t xml:space="preserve"> ценности </w:t>
      </w:r>
      <w:r w:rsidR="00D013DF" w:rsidRPr="00C77BD9">
        <w:rPr>
          <w:sz w:val="28"/>
          <w:szCs w:val="28"/>
        </w:rPr>
        <w:t>для</w:t>
      </w:r>
      <w:r w:rsidRPr="00C77BD9">
        <w:rPr>
          <w:sz w:val="28"/>
          <w:szCs w:val="28"/>
        </w:rPr>
        <w:t xml:space="preserve"> автоматизации каждого бизнес-процесса, то показател</w:t>
      </w:r>
      <w:r w:rsidR="00D013DF" w:rsidRPr="00C77BD9">
        <w:rPr>
          <w:sz w:val="28"/>
          <w:szCs w:val="28"/>
        </w:rPr>
        <w:t>и</w:t>
      </w:r>
      <w:r w:rsidRPr="00C77BD9">
        <w:rPr>
          <w:sz w:val="28"/>
          <w:szCs w:val="28"/>
        </w:rPr>
        <w:t xml:space="preserve"> затрат времени </w:t>
      </w:r>
      <w:r w:rsidR="00D013DF" w:rsidRPr="00C77BD9">
        <w:rPr>
          <w:sz w:val="28"/>
          <w:szCs w:val="28"/>
        </w:rPr>
        <w:t xml:space="preserve">и </w:t>
      </w:r>
      <w:r w:rsidRPr="00C77BD9">
        <w:rPr>
          <w:sz w:val="28"/>
          <w:szCs w:val="28"/>
        </w:rPr>
        <w:t>ценностей станет очень большой</w:t>
      </w:r>
      <w:r w:rsidR="00D013DF" w:rsidRPr="00C77BD9">
        <w:rPr>
          <w:sz w:val="28"/>
          <w:szCs w:val="28"/>
        </w:rPr>
        <w:t>,</w:t>
      </w:r>
      <w:r w:rsidRPr="00C77BD9">
        <w:rPr>
          <w:sz w:val="28"/>
          <w:szCs w:val="28"/>
        </w:rPr>
        <w:t xml:space="preserve"> последствием чего суммарная сложност</w:t>
      </w:r>
      <w:r w:rsidR="00D013DF" w:rsidRPr="00C77BD9">
        <w:rPr>
          <w:sz w:val="28"/>
          <w:szCs w:val="28"/>
        </w:rPr>
        <w:t>ь</w:t>
      </w:r>
      <w:r w:rsidRPr="00C77BD9">
        <w:rPr>
          <w:sz w:val="28"/>
          <w:szCs w:val="28"/>
        </w:rPr>
        <w:t xml:space="preserve"> станет ощутимо</w:t>
      </w:r>
      <w:r w:rsidR="00D013DF" w:rsidRPr="00C77BD9">
        <w:rPr>
          <w:sz w:val="28"/>
          <w:szCs w:val="28"/>
        </w:rPr>
        <w:t>й</w:t>
      </w:r>
      <w:r w:rsidRPr="00C77BD9">
        <w:rPr>
          <w:sz w:val="28"/>
          <w:szCs w:val="28"/>
        </w:rPr>
        <w:t>.</w:t>
      </w:r>
    </w:p>
    <w:p w14:paraId="41BC5CC5" w14:textId="5EBD9018" w:rsidR="004A7DCF" w:rsidRPr="00C77BD9" w:rsidRDefault="004A7DCF" w:rsidP="00E95F07">
      <w:pPr>
        <w:ind w:firstLine="709"/>
        <w:jc w:val="both"/>
        <w:rPr>
          <w:sz w:val="28"/>
          <w:szCs w:val="28"/>
        </w:rPr>
      </w:pPr>
      <w:r w:rsidRPr="00C77BD9">
        <w:rPr>
          <w:sz w:val="28"/>
          <w:szCs w:val="28"/>
        </w:rPr>
        <w:t>Следует отметит, что уров</w:t>
      </w:r>
      <w:r w:rsidR="00D013DF" w:rsidRPr="00C77BD9">
        <w:rPr>
          <w:sz w:val="28"/>
          <w:szCs w:val="28"/>
        </w:rPr>
        <w:t>е</w:t>
      </w:r>
      <w:r w:rsidRPr="00C77BD9">
        <w:rPr>
          <w:sz w:val="28"/>
          <w:szCs w:val="28"/>
        </w:rPr>
        <w:t>н</w:t>
      </w:r>
      <w:r w:rsidR="00D013DF" w:rsidRPr="00C77BD9">
        <w:rPr>
          <w:sz w:val="28"/>
          <w:szCs w:val="28"/>
        </w:rPr>
        <w:t>ь</w:t>
      </w:r>
      <w:r w:rsidRPr="00C77BD9">
        <w:rPr>
          <w:sz w:val="28"/>
          <w:szCs w:val="28"/>
        </w:rPr>
        <w:t xml:space="preserve"> автоматизаци</w:t>
      </w:r>
      <w:r w:rsidR="00D013DF" w:rsidRPr="00C77BD9">
        <w:rPr>
          <w:sz w:val="28"/>
          <w:szCs w:val="28"/>
        </w:rPr>
        <w:t>и</w:t>
      </w:r>
      <w:r w:rsidRPr="00C77BD9">
        <w:rPr>
          <w:sz w:val="28"/>
          <w:szCs w:val="28"/>
        </w:rPr>
        <w:t xml:space="preserve"> мож</w:t>
      </w:r>
      <w:r w:rsidR="00D013DF" w:rsidRPr="00C77BD9">
        <w:rPr>
          <w:sz w:val="28"/>
          <w:szCs w:val="28"/>
        </w:rPr>
        <w:t>ет быть на любом уровне, как на уровне</w:t>
      </w:r>
      <w:r w:rsidR="00A34121">
        <w:rPr>
          <w:sz w:val="28"/>
          <w:szCs w:val="28"/>
        </w:rPr>
        <w:t xml:space="preserve"> </w:t>
      </w:r>
      <w:r w:rsidRPr="00C77BD9">
        <w:rPr>
          <w:sz w:val="28"/>
          <w:szCs w:val="28"/>
        </w:rPr>
        <w:t xml:space="preserve">съема информации с объектов, т.е. контроля или мониторинга, </w:t>
      </w:r>
      <w:r w:rsidR="00D013DF" w:rsidRPr="00C77BD9">
        <w:rPr>
          <w:sz w:val="28"/>
          <w:szCs w:val="28"/>
        </w:rPr>
        <w:t xml:space="preserve">так и </w:t>
      </w:r>
      <w:r w:rsidRPr="00C77BD9">
        <w:rPr>
          <w:sz w:val="28"/>
          <w:szCs w:val="28"/>
        </w:rPr>
        <w:t>на уровне приняти</w:t>
      </w:r>
      <w:r w:rsidR="00D013DF" w:rsidRPr="00C77BD9">
        <w:rPr>
          <w:sz w:val="28"/>
          <w:szCs w:val="28"/>
        </w:rPr>
        <w:t>я</w:t>
      </w:r>
      <w:r w:rsidRPr="00C77BD9">
        <w:rPr>
          <w:sz w:val="28"/>
          <w:szCs w:val="28"/>
        </w:rPr>
        <w:t xml:space="preserve"> решени</w:t>
      </w:r>
      <w:r w:rsidR="00D013DF" w:rsidRPr="00C77BD9">
        <w:rPr>
          <w:sz w:val="28"/>
          <w:szCs w:val="28"/>
        </w:rPr>
        <w:t>й</w:t>
      </w:r>
      <w:r w:rsidRPr="00C77BD9">
        <w:rPr>
          <w:sz w:val="28"/>
          <w:szCs w:val="28"/>
        </w:rPr>
        <w:t xml:space="preserve"> по анализа, на уровне принятия решения по синтезу (прогнозирования, планирования), на уровне принятия решений по программированию управляющих действий и управления, на уровне управления и выдачи управляющих решений (команд) объектами.</w:t>
      </w:r>
    </w:p>
    <w:p w14:paraId="723FC9AE" w14:textId="398ACB15" w:rsidR="004A7DCF" w:rsidRPr="00C77BD9" w:rsidRDefault="004A7DCF" w:rsidP="00172827">
      <w:pPr>
        <w:tabs>
          <w:tab w:val="left" w:pos="1134"/>
        </w:tabs>
        <w:ind w:firstLine="709"/>
        <w:jc w:val="both"/>
        <w:rPr>
          <w:sz w:val="28"/>
          <w:szCs w:val="28"/>
        </w:rPr>
      </w:pPr>
      <w:r w:rsidRPr="00C77BD9">
        <w:rPr>
          <w:sz w:val="28"/>
          <w:szCs w:val="28"/>
        </w:rPr>
        <w:t xml:space="preserve">Поэтому под автоматизации понимается все эти спектры или уровни. </w:t>
      </w:r>
    </w:p>
    <w:p w14:paraId="1429096E" w14:textId="1C9DA60B" w:rsidR="004A7DCF" w:rsidRPr="00C77BD9" w:rsidRDefault="004A7DCF" w:rsidP="00172827">
      <w:pPr>
        <w:pStyle w:val="a9"/>
        <w:numPr>
          <w:ilvl w:val="0"/>
          <w:numId w:val="64"/>
        </w:numPr>
        <w:tabs>
          <w:tab w:val="left" w:pos="1134"/>
        </w:tabs>
        <w:spacing w:after="0" w:line="240" w:lineRule="auto"/>
        <w:ind w:left="0" w:firstLine="708"/>
        <w:jc w:val="both"/>
        <w:rPr>
          <w:rFonts w:ascii="Times New Roman" w:hAnsi="Times New Roman"/>
          <w:sz w:val="28"/>
          <w:szCs w:val="28"/>
        </w:rPr>
      </w:pPr>
      <w:r w:rsidRPr="00C77BD9">
        <w:rPr>
          <w:rFonts w:ascii="Times New Roman" w:hAnsi="Times New Roman"/>
          <w:sz w:val="28"/>
          <w:szCs w:val="28"/>
        </w:rPr>
        <w:t xml:space="preserve">автоматизация чего-либо в настоящее время можно двояко решить: автоматизированное (полуручное) создание систем автоматизации, т.е. на основе платформ – это комбинированный и упорядоченный </w:t>
      </w:r>
      <w:r w:rsidRPr="00C77BD9">
        <w:rPr>
          <w:rFonts w:ascii="Times New Roman" w:hAnsi="Times New Roman"/>
          <w:sz w:val="28"/>
          <w:szCs w:val="28"/>
          <w:lang w:val="en-US"/>
        </w:rPr>
        <w:t>CASE</w:t>
      </w:r>
      <w:r w:rsidRPr="00C77BD9">
        <w:rPr>
          <w:rFonts w:ascii="Times New Roman" w:hAnsi="Times New Roman"/>
          <w:sz w:val="28"/>
          <w:szCs w:val="28"/>
        </w:rPr>
        <w:t xml:space="preserve"> средств</w:t>
      </w:r>
      <w:r w:rsidR="00D013DF" w:rsidRPr="00C77BD9">
        <w:rPr>
          <w:rFonts w:ascii="Times New Roman" w:hAnsi="Times New Roman"/>
          <w:sz w:val="28"/>
          <w:szCs w:val="28"/>
        </w:rPr>
        <w:t>а</w:t>
      </w:r>
      <w:r w:rsidRPr="00C77BD9">
        <w:rPr>
          <w:rFonts w:ascii="Times New Roman" w:hAnsi="Times New Roman"/>
          <w:sz w:val="28"/>
          <w:szCs w:val="28"/>
        </w:rPr>
        <w:t xml:space="preserve"> и комбинация базовых платформ;</w:t>
      </w:r>
    </w:p>
    <w:p w14:paraId="055B8620" w14:textId="77777777" w:rsidR="004A7DCF" w:rsidRPr="00C77BD9" w:rsidRDefault="004A7DCF" w:rsidP="00172827">
      <w:pPr>
        <w:pStyle w:val="a9"/>
        <w:numPr>
          <w:ilvl w:val="0"/>
          <w:numId w:val="64"/>
        </w:numPr>
        <w:tabs>
          <w:tab w:val="left" w:pos="1134"/>
        </w:tabs>
        <w:spacing w:after="0" w:line="240" w:lineRule="auto"/>
        <w:ind w:left="0" w:firstLine="708"/>
        <w:jc w:val="both"/>
        <w:rPr>
          <w:rFonts w:ascii="Times New Roman" w:hAnsi="Times New Roman"/>
          <w:sz w:val="28"/>
          <w:szCs w:val="28"/>
        </w:rPr>
      </w:pPr>
      <w:r w:rsidRPr="00C77BD9">
        <w:rPr>
          <w:rFonts w:ascii="Times New Roman" w:hAnsi="Times New Roman"/>
          <w:sz w:val="28"/>
          <w:szCs w:val="28"/>
        </w:rPr>
        <w:t>полное ручное создание без привлечения CASE средств и платформ.</w:t>
      </w:r>
    </w:p>
    <w:p w14:paraId="23351FD7" w14:textId="0EC5BD0C" w:rsidR="004A7DCF" w:rsidRPr="00C77BD9" w:rsidRDefault="004A7DCF" w:rsidP="00172827">
      <w:pPr>
        <w:tabs>
          <w:tab w:val="left" w:pos="1134"/>
        </w:tabs>
        <w:ind w:firstLine="709"/>
        <w:jc w:val="both"/>
        <w:rPr>
          <w:sz w:val="28"/>
          <w:szCs w:val="28"/>
        </w:rPr>
      </w:pPr>
      <w:r w:rsidRPr="00C77BD9">
        <w:rPr>
          <w:sz w:val="28"/>
          <w:szCs w:val="28"/>
        </w:rPr>
        <w:t>При эт</w:t>
      </w:r>
      <w:r w:rsidR="00D013DF" w:rsidRPr="00C77BD9">
        <w:rPr>
          <w:sz w:val="28"/>
          <w:szCs w:val="28"/>
        </w:rPr>
        <w:t>ом</w:t>
      </w:r>
      <w:r w:rsidRPr="00C77BD9">
        <w:rPr>
          <w:sz w:val="28"/>
          <w:szCs w:val="28"/>
        </w:rPr>
        <w:t xml:space="preserve"> основны</w:t>
      </w:r>
      <w:r w:rsidR="00ED3C63" w:rsidRPr="00C77BD9">
        <w:rPr>
          <w:sz w:val="28"/>
          <w:szCs w:val="28"/>
        </w:rPr>
        <w:t>ми</w:t>
      </w:r>
      <w:r w:rsidRPr="00C77BD9">
        <w:rPr>
          <w:sz w:val="28"/>
          <w:szCs w:val="28"/>
        </w:rPr>
        <w:t xml:space="preserve"> требованиями</w:t>
      </w:r>
      <w:r w:rsidR="00ED3C63" w:rsidRPr="00C77BD9">
        <w:rPr>
          <w:sz w:val="28"/>
          <w:szCs w:val="28"/>
        </w:rPr>
        <w:t xml:space="preserve"> </w:t>
      </w:r>
      <w:r w:rsidRPr="00C77BD9">
        <w:rPr>
          <w:sz w:val="28"/>
          <w:szCs w:val="28"/>
        </w:rPr>
        <w:t>всегда явл</w:t>
      </w:r>
      <w:r w:rsidR="00ED3C63" w:rsidRPr="00C77BD9">
        <w:rPr>
          <w:sz w:val="28"/>
          <w:szCs w:val="28"/>
        </w:rPr>
        <w:t>ю</w:t>
      </w:r>
      <w:r w:rsidRPr="00C77BD9">
        <w:rPr>
          <w:sz w:val="28"/>
          <w:szCs w:val="28"/>
        </w:rPr>
        <w:t>тся ускорение и повышение качества процесса создания этих систем, а также уменьшени</w:t>
      </w:r>
      <w:r w:rsidR="00ED3C63" w:rsidRPr="00C77BD9">
        <w:rPr>
          <w:sz w:val="28"/>
          <w:szCs w:val="28"/>
        </w:rPr>
        <w:t>е</w:t>
      </w:r>
      <w:r w:rsidRPr="00C77BD9">
        <w:rPr>
          <w:sz w:val="28"/>
          <w:szCs w:val="28"/>
        </w:rPr>
        <w:t xml:space="preserve"> затрат.</w:t>
      </w:r>
    </w:p>
    <w:p w14:paraId="48134702" w14:textId="1E8B8CD0" w:rsidR="004A7DCF" w:rsidRPr="00C77BD9" w:rsidRDefault="004A7DCF" w:rsidP="00E95F07">
      <w:pPr>
        <w:ind w:firstLine="709"/>
        <w:jc w:val="both"/>
        <w:rPr>
          <w:sz w:val="28"/>
          <w:szCs w:val="28"/>
        </w:rPr>
      </w:pPr>
      <w:r w:rsidRPr="00C77BD9">
        <w:rPr>
          <w:sz w:val="28"/>
          <w:szCs w:val="28"/>
        </w:rPr>
        <w:lastRenderedPageBreak/>
        <w:t>В настоящее время данную проблему призван</w:t>
      </w:r>
      <w:r w:rsidR="00ED3C63" w:rsidRPr="00C77BD9">
        <w:rPr>
          <w:sz w:val="28"/>
          <w:szCs w:val="28"/>
        </w:rPr>
        <w:t>о</w:t>
      </w:r>
      <w:r w:rsidRPr="00C77BD9">
        <w:rPr>
          <w:sz w:val="28"/>
          <w:szCs w:val="28"/>
        </w:rPr>
        <w:t xml:space="preserve"> решить платформами для создания систем.</w:t>
      </w:r>
    </w:p>
    <w:p w14:paraId="19C458F4" w14:textId="6C53F595" w:rsidR="00857FBB" w:rsidRPr="00C77BD9" w:rsidRDefault="004A7DCF" w:rsidP="00E95F07">
      <w:pPr>
        <w:ind w:firstLine="709"/>
        <w:jc w:val="both"/>
        <w:rPr>
          <w:bCs/>
          <w:sz w:val="28"/>
          <w:szCs w:val="28"/>
        </w:rPr>
      </w:pPr>
      <w:r w:rsidRPr="00C77BD9">
        <w:rPr>
          <w:bCs/>
          <w:sz w:val="28"/>
          <w:szCs w:val="28"/>
        </w:rPr>
        <w:t xml:space="preserve">Таким образом, перспективным для цели упрощения процесс создания систем является создания и применения платформ. </w:t>
      </w:r>
    </w:p>
    <w:p w14:paraId="6C013E40" w14:textId="06BE1776" w:rsidR="001F49F3" w:rsidRPr="00C77BD9" w:rsidRDefault="001F49F3" w:rsidP="00E95F07">
      <w:pPr>
        <w:ind w:firstLine="709"/>
        <w:jc w:val="both"/>
        <w:rPr>
          <w:bCs/>
          <w:sz w:val="28"/>
          <w:szCs w:val="28"/>
        </w:rPr>
      </w:pPr>
    </w:p>
    <w:p w14:paraId="579D192A" w14:textId="52B49B17" w:rsidR="00857FBB" w:rsidRPr="00C77BD9" w:rsidRDefault="00857FBB" w:rsidP="005A6491">
      <w:pPr>
        <w:pStyle w:val="a6"/>
        <w:numPr>
          <w:ilvl w:val="1"/>
          <w:numId w:val="25"/>
        </w:numPr>
        <w:spacing w:before="0" w:beforeAutospacing="0" w:after="0" w:afterAutospacing="0" w:line="240" w:lineRule="auto"/>
        <w:ind w:left="0" w:firstLine="709"/>
        <w:jc w:val="both"/>
        <w:rPr>
          <w:b/>
          <w:sz w:val="28"/>
          <w:szCs w:val="28"/>
        </w:rPr>
      </w:pPr>
      <w:r w:rsidRPr="00C77BD9">
        <w:rPr>
          <w:b/>
          <w:sz w:val="28"/>
          <w:szCs w:val="28"/>
        </w:rPr>
        <w:t xml:space="preserve">Исследование понятийно-терминологического аппарата. </w:t>
      </w:r>
      <w:r w:rsidR="00CE1FF7" w:rsidRPr="00C77BD9">
        <w:rPr>
          <w:b/>
          <w:sz w:val="28"/>
          <w:szCs w:val="28"/>
          <w:lang w:val="ru-RU"/>
        </w:rPr>
        <w:t>П</w:t>
      </w:r>
      <w:r w:rsidR="007C27D5" w:rsidRPr="00C77BD9">
        <w:rPr>
          <w:b/>
          <w:sz w:val="28"/>
          <w:szCs w:val="28"/>
        </w:rPr>
        <w:t xml:space="preserve">латформы как инструмент цифровой трансформации </w:t>
      </w:r>
    </w:p>
    <w:p w14:paraId="21A1387D" w14:textId="4EA519E4" w:rsidR="00705276" w:rsidRPr="00917B70" w:rsidRDefault="00705276" w:rsidP="00E95F07">
      <w:pPr>
        <w:ind w:firstLine="709"/>
        <w:jc w:val="both"/>
        <w:rPr>
          <w:bCs/>
          <w:sz w:val="28"/>
          <w:szCs w:val="28"/>
          <w:lang w:val="ru-RU"/>
        </w:rPr>
      </w:pPr>
      <w:r w:rsidRPr="00C77BD9">
        <w:rPr>
          <w:bCs/>
          <w:i/>
          <w:iCs/>
          <w:sz w:val="28"/>
          <w:szCs w:val="28"/>
          <w:lang w:val="ru-RU"/>
        </w:rPr>
        <w:t>Определение 1.1.</w:t>
      </w:r>
      <w:r w:rsidRPr="00C77BD9">
        <w:rPr>
          <w:bCs/>
          <w:sz w:val="28"/>
          <w:szCs w:val="28"/>
          <w:lang w:val="ru-RU"/>
        </w:rPr>
        <w:t xml:space="preserve"> </w:t>
      </w:r>
      <w:r w:rsidRPr="00C77BD9">
        <w:rPr>
          <w:bCs/>
          <w:sz w:val="28"/>
          <w:szCs w:val="28"/>
          <w:lang w:val="en-US"/>
        </w:rPr>
        <w:t>Framework</w:t>
      </w:r>
      <w:r w:rsidRPr="00C77BD9">
        <w:rPr>
          <w:bCs/>
          <w:sz w:val="28"/>
          <w:szCs w:val="28"/>
          <w:lang w:val="ru-RU"/>
        </w:rPr>
        <w:t xml:space="preserve"> – </w:t>
      </w:r>
      <w:r w:rsidRPr="00C77BD9">
        <w:rPr>
          <w:bCs/>
          <w:color w:val="000000"/>
          <w:sz w:val="28"/>
          <w:szCs w:val="28"/>
          <w:shd w:val="clear" w:color="auto" w:fill="FFFFFF"/>
        </w:rPr>
        <w:t>это </w:t>
      </w:r>
      <w:r w:rsidRPr="00C77BD9">
        <w:rPr>
          <w:bCs/>
          <w:color w:val="000000"/>
          <w:sz w:val="28"/>
          <w:szCs w:val="28"/>
          <w:bdr w:val="none" w:sz="0" w:space="0" w:color="auto" w:frame="1"/>
          <w:shd w:val="clear" w:color="auto" w:fill="FFFFFF"/>
        </w:rPr>
        <w:t>набор инструментов и модулей, которые можно повторно использовать для разных проектов</w:t>
      </w:r>
      <w:r w:rsidR="00C02F69" w:rsidRPr="00C77BD9">
        <w:rPr>
          <w:bCs/>
          <w:color w:val="000000"/>
          <w:sz w:val="28"/>
          <w:szCs w:val="28"/>
          <w:bdr w:val="none" w:sz="0" w:space="0" w:color="auto" w:frame="1"/>
          <w:shd w:val="clear" w:color="auto" w:fill="FFFFFF"/>
          <w:lang w:val="ru-RU"/>
        </w:rPr>
        <w:t xml:space="preserve"> </w:t>
      </w:r>
      <w:r w:rsidR="00917B70" w:rsidRPr="00917B70">
        <w:rPr>
          <w:bCs/>
          <w:color w:val="000000"/>
          <w:sz w:val="28"/>
          <w:szCs w:val="28"/>
          <w:bdr w:val="none" w:sz="0" w:space="0" w:color="auto" w:frame="1"/>
          <w:shd w:val="clear" w:color="auto" w:fill="FFFFFF"/>
          <w:lang w:val="ru-RU"/>
        </w:rPr>
        <w:t>[13].</w:t>
      </w:r>
    </w:p>
    <w:p w14:paraId="4CB11391" w14:textId="3D294B9D" w:rsidR="00705276" w:rsidRPr="004729AA" w:rsidRDefault="00705276" w:rsidP="00E95F07">
      <w:pPr>
        <w:ind w:firstLine="709"/>
        <w:jc w:val="both"/>
        <w:rPr>
          <w:bCs/>
          <w:color w:val="202122"/>
          <w:sz w:val="28"/>
          <w:szCs w:val="28"/>
          <w:shd w:val="clear" w:color="auto" w:fill="FFFFFF"/>
          <w:lang w:val="ru-RU"/>
        </w:rPr>
      </w:pPr>
      <w:r w:rsidRPr="00C77BD9">
        <w:rPr>
          <w:bCs/>
          <w:i/>
          <w:iCs/>
          <w:sz w:val="28"/>
          <w:szCs w:val="28"/>
          <w:lang w:val="ru-RU"/>
        </w:rPr>
        <w:t>Определение 1.2.</w:t>
      </w:r>
      <w:r w:rsidRPr="00C77BD9">
        <w:rPr>
          <w:bCs/>
          <w:sz w:val="28"/>
          <w:szCs w:val="28"/>
          <w:lang w:val="ru-RU"/>
        </w:rPr>
        <w:t xml:space="preserve"> Программная платформа - </w:t>
      </w:r>
      <w:r w:rsidRPr="00C77BD9">
        <w:rPr>
          <w:bCs/>
          <w:color w:val="202122"/>
          <w:sz w:val="28"/>
          <w:szCs w:val="28"/>
          <w:shd w:val="clear" w:color="auto" w:fill="FFFFFF"/>
        </w:rPr>
        <w:t>Представляет собой общую организацию исполнения прикладных программ, задавая, например, порядок запуска программы, схему использования ею адресного пространства, зафиксированные в </w:t>
      </w:r>
      <w:r w:rsidRPr="00C77BD9">
        <w:rPr>
          <w:bCs/>
          <w:sz w:val="28"/>
          <w:szCs w:val="28"/>
          <w:shd w:val="clear" w:color="auto" w:fill="FFFFFF"/>
        </w:rPr>
        <w:t>архитектуре</w:t>
      </w:r>
      <w:r w:rsidRPr="00C77BD9">
        <w:rPr>
          <w:bCs/>
          <w:color w:val="202122"/>
          <w:sz w:val="28"/>
          <w:szCs w:val="28"/>
          <w:shd w:val="clear" w:color="auto" w:fill="FFFFFF"/>
        </w:rPr>
        <w:t> </w:t>
      </w:r>
      <w:r w:rsidRPr="00C77BD9">
        <w:rPr>
          <w:bCs/>
          <w:sz w:val="28"/>
          <w:szCs w:val="28"/>
          <w:shd w:val="clear" w:color="auto" w:fill="FFFFFF"/>
        </w:rPr>
        <w:t>операционной системы</w:t>
      </w:r>
      <w:r w:rsidRPr="00C77BD9">
        <w:rPr>
          <w:bCs/>
          <w:color w:val="202122"/>
          <w:sz w:val="28"/>
          <w:szCs w:val="28"/>
          <w:shd w:val="clear" w:color="auto" w:fill="FFFFFF"/>
        </w:rPr>
        <w:t> плюс </w:t>
      </w:r>
      <w:r w:rsidRPr="00C77BD9">
        <w:rPr>
          <w:bCs/>
          <w:sz w:val="28"/>
          <w:szCs w:val="28"/>
          <w:shd w:val="clear" w:color="auto" w:fill="FFFFFF"/>
        </w:rPr>
        <w:t>API</w:t>
      </w:r>
      <w:r w:rsidRPr="00C77BD9">
        <w:rPr>
          <w:bCs/>
          <w:color w:val="202122"/>
          <w:sz w:val="28"/>
          <w:szCs w:val="28"/>
          <w:shd w:val="clear" w:color="auto" w:fill="FFFFFF"/>
        </w:rPr>
        <w:t> на уровне операционной системы</w:t>
      </w:r>
      <w:r w:rsidR="00C02F69" w:rsidRPr="00C77BD9">
        <w:rPr>
          <w:bCs/>
          <w:color w:val="202122"/>
          <w:sz w:val="28"/>
          <w:szCs w:val="28"/>
          <w:shd w:val="clear" w:color="auto" w:fill="FFFFFF"/>
          <w:lang w:val="ru-RU"/>
        </w:rPr>
        <w:t xml:space="preserve"> </w:t>
      </w:r>
      <w:r w:rsidR="004729AA" w:rsidRPr="004729AA">
        <w:rPr>
          <w:bCs/>
          <w:color w:val="202122"/>
          <w:sz w:val="28"/>
          <w:szCs w:val="28"/>
          <w:shd w:val="clear" w:color="auto" w:fill="FFFFFF"/>
          <w:lang w:val="ru-RU"/>
        </w:rPr>
        <w:t>[14].</w:t>
      </w:r>
    </w:p>
    <w:p w14:paraId="2708A5F4" w14:textId="66ED4371" w:rsidR="00EA45D2" w:rsidRPr="00007B71" w:rsidRDefault="00EA45D2" w:rsidP="00E95F07">
      <w:pPr>
        <w:ind w:firstLine="709"/>
        <w:jc w:val="both"/>
        <w:rPr>
          <w:sz w:val="28"/>
          <w:szCs w:val="28"/>
          <w:lang w:val="ru-RU"/>
        </w:rPr>
      </w:pPr>
      <w:r w:rsidRPr="00C77BD9">
        <w:rPr>
          <w:color w:val="000000"/>
          <w:sz w:val="28"/>
          <w:szCs w:val="28"/>
          <w:bdr w:val="none" w:sz="0" w:space="0" w:color="auto" w:frame="1"/>
          <w:shd w:val="clear" w:color="auto" w:fill="FFFFFF"/>
        </w:rPr>
        <w:t xml:space="preserve">В компьютерном программировании программная структура - это абстракция, в которой программное обеспечение, обеспечивающее общие функциональные возможности, может быть выборочно изменено с помощью дополнительного написанного пользователем кода, таким образом предоставляя программное обеспечение для конкретного приложения. Он предоставляет </w:t>
      </w:r>
      <w:r w:rsidR="001458FD">
        <w:rPr>
          <w:color w:val="000000"/>
          <w:sz w:val="28"/>
          <w:szCs w:val="28"/>
          <w:bdr w:val="none" w:sz="0" w:space="0" w:color="auto" w:frame="1"/>
          <w:shd w:val="clear" w:color="auto" w:fill="FFFFFF"/>
          <w:lang w:val="ru-RU"/>
        </w:rPr>
        <w:t>«</w:t>
      </w:r>
      <w:r w:rsidRPr="00C77BD9">
        <w:rPr>
          <w:color w:val="000000"/>
          <w:sz w:val="28"/>
          <w:szCs w:val="28"/>
          <w:bdr w:val="none" w:sz="0" w:space="0" w:color="auto" w:frame="1"/>
          <w:shd w:val="clear" w:color="auto" w:fill="FFFFFF"/>
        </w:rPr>
        <w:t>стандартный способ создания и развертывания приложений и представляет собой универсальную программную среду многократного использования, которая обеспечивает определенные функции как часть более крупной программной платформы для облегчения разработки программных приложений, продуктов и решений. Программные платформы могут включать в себя вспомогательные программы, компиляторы, библиотеки кода, наборы инструментов и интерфейсы прикладного программирования (API), которые объединяют все различные компоненты, чтобы обеспечить разработку проекта или системы</w:t>
      </w:r>
      <w:r w:rsidR="001458FD">
        <w:rPr>
          <w:color w:val="000000"/>
          <w:sz w:val="28"/>
          <w:szCs w:val="28"/>
          <w:bdr w:val="none" w:sz="0" w:space="0" w:color="auto" w:frame="1"/>
          <w:shd w:val="clear" w:color="auto" w:fill="FFFFFF"/>
          <w:lang w:val="ru-RU"/>
        </w:rPr>
        <w:t>»</w:t>
      </w:r>
      <w:r w:rsidR="00C02F69" w:rsidRPr="00C77BD9">
        <w:rPr>
          <w:color w:val="000000"/>
          <w:sz w:val="28"/>
          <w:szCs w:val="28"/>
          <w:bdr w:val="none" w:sz="0" w:space="0" w:color="auto" w:frame="1"/>
          <w:shd w:val="clear" w:color="auto" w:fill="FFFFFF"/>
          <w:lang w:val="ru-RU"/>
        </w:rPr>
        <w:t xml:space="preserve"> </w:t>
      </w:r>
      <w:r w:rsidR="00007B71" w:rsidRPr="00007B71">
        <w:rPr>
          <w:color w:val="000000"/>
          <w:sz w:val="28"/>
          <w:szCs w:val="28"/>
          <w:bdr w:val="none" w:sz="0" w:space="0" w:color="auto" w:frame="1"/>
          <w:shd w:val="clear" w:color="auto" w:fill="FFFFFF"/>
          <w:lang w:val="ru-RU"/>
        </w:rPr>
        <w:t>[15].</w:t>
      </w:r>
    </w:p>
    <w:p w14:paraId="6EB00FBF" w14:textId="2B18F7F4" w:rsidR="00705276" w:rsidRPr="00C77BD9" w:rsidRDefault="00620A74" w:rsidP="00E95F07">
      <w:pPr>
        <w:ind w:firstLine="709"/>
        <w:jc w:val="both"/>
        <w:rPr>
          <w:sz w:val="28"/>
          <w:szCs w:val="28"/>
          <w:lang w:val="ru-RU"/>
        </w:rPr>
      </w:pPr>
      <w:proofErr w:type="gramStart"/>
      <w:r w:rsidRPr="00C77BD9">
        <w:rPr>
          <w:sz w:val="28"/>
          <w:szCs w:val="28"/>
          <w:lang w:val="ru-RU"/>
        </w:rPr>
        <w:t>Из вышеприведенных определений,</w:t>
      </w:r>
      <w:proofErr w:type="gramEnd"/>
      <w:r w:rsidRPr="00C77BD9">
        <w:rPr>
          <w:sz w:val="28"/>
          <w:szCs w:val="28"/>
          <w:lang w:val="ru-RU"/>
        </w:rPr>
        <w:t xml:space="preserve"> можно сделать вывод о том, что понятия платформа и </w:t>
      </w:r>
      <w:r w:rsidRPr="00C77BD9">
        <w:rPr>
          <w:sz w:val="28"/>
          <w:szCs w:val="28"/>
          <w:lang w:val="en-US"/>
        </w:rPr>
        <w:t>framework</w:t>
      </w:r>
      <w:r w:rsidRPr="00C77BD9">
        <w:rPr>
          <w:sz w:val="28"/>
          <w:szCs w:val="28"/>
          <w:lang w:val="ru-RU"/>
        </w:rPr>
        <w:t xml:space="preserve"> являются ортогональными, поэтому далее в работе</w:t>
      </w:r>
      <w:r w:rsidR="00A34121">
        <w:rPr>
          <w:sz w:val="28"/>
          <w:szCs w:val="28"/>
          <w:lang w:val="ru-RU"/>
        </w:rPr>
        <w:t xml:space="preserve"> </w:t>
      </w:r>
      <w:r w:rsidRPr="00C77BD9">
        <w:rPr>
          <w:sz w:val="28"/>
          <w:szCs w:val="28"/>
          <w:lang w:val="ru-RU"/>
        </w:rPr>
        <w:t xml:space="preserve">предлагается </w:t>
      </w:r>
      <w:r w:rsidR="00C02F69" w:rsidRPr="00C77BD9">
        <w:rPr>
          <w:sz w:val="28"/>
          <w:szCs w:val="28"/>
          <w:lang w:val="ru-RU"/>
        </w:rPr>
        <w:t xml:space="preserve">понятия </w:t>
      </w:r>
      <w:r w:rsidR="00C02F69" w:rsidRPr="00C77BD9">
        <w:rPr>
          <w:sz w:val="28"/>
          <w:szCs w:val="28"/>
          <w:lang w:val="en-US"/>
        </w:rPr>
        <w:t>framework</w:t>
      </w:r>
      <w:r w:rsidR="00C02F69" w:rsidRPr="00C77BD9">
        <w:rPr>
          <w:sz w:val="28"/>
          <w:szCs w:val="28"/>
          <w:lang w:val="ru-RU"/>
        </w:rPr>
        <w:t xml:space="preserve"> и </w:t>
      </w:r>
      <w:r w:rsidRPr="00C77BD9">
        <w:rPr>
          <w:sz w:val="28"/>
          <w:szCs w:val="28"/>
          <w:lang w:val="ru-RU"/>
        </w:rPr>
        <w:t>платформа</w:t>
      </w:r>
      <w:r w:rsidR="00C02F69" w:rsidRPr="00C77BD9">
        <w:rPr>
          <w:sz w:val="28"/>
          <w:szCs w:val="28"/>
          <w:lang w:val="ru-RU"/>
        </w:rPr>
        <w:t xml:space="preserve"> считать равнозначными</w:t>
      </w:r>
      <w:r w:rsidRPr="00C77BD9">
        <w:rPr>
          <w:sz w:val="28"/>
          <w:szCs w:val="28"/>
          <w:lang w:val="ru-RU"/>
        </w:rPr>
        <w:t>.</w:t>
      </w:r>
    </w:p>
    <w:p w14:paraId="72AF4ABF" w14:textId="6676BCED" w:rsidR="003545D8" w:rsidRPr="004B7D8A" w:rsidRDefault="00663DF3" w:rsidP="00E95F07">
      <w:pPr>
        <w:ind w:firstLine="709"/>
        <w:jc w:val="both"/>
        <w:rPr>
          <w:sz w:val="28"/>
          <w:szCs w:val="28"/>
          <w:lang w:val="ru-RU"/>
        </w:rPr>
      </w:pPr>
      <w:r w:rsidRPr="00C77BD9">
        <w:rPr>
          <w:sz w:val="28"/>
          <w:szCs w:val="28"/>
        </w:rPr>
        <w:t>В мир</w:t>
      </w:r>
      <w:r w:rsidR="003545D8" w:rsidRPr="00C77BD9">
        <w:rPr>
          <w:sz w:val="28"/>
          <w:szCs w:val="28"/>
        </w:rPr>
        <w:t>овой практике</w:t>
      </w:r>
      <w:r w:rsidRPr="00C77BD9">
        <w:rPr>
          <w:sz w:val="28"/>
          <w:szCs w:val="28"/>
        </w:rPr>
        <w:t xml:space="preserve"> вопросами </w:t>
      </w:r>
      <w:r w:rsidR="003545D8" w:rsidRPr="00C77BD9">
        <w:rPr>
          <w:sz w:val="28"/>
          <w:szCs w:val="28"/>
        </w:rPr>
        <w:t xml:space="preserve">цифровой платформенной экономики занимался Т.Айзенман, который предложил что </w:t>
      </w:r>
      <w:r w:rsidR="001458FD">
        <w:rPr>
          <w:sz w:val="28"/>
          <w:szCs w:val="28"/>
          <w:lang w:val="ru-RU"/>
        </w:rPr>
        <w:t>«</w:t>
      </w:r>
      <w:r w:rsidR="003545D8" w:rsidRPr="00C77BD9">
        <w:rPr>
          <w:sz w:val="28"/>
          <w:szCs w:val="28"/>
        </w:rPr>
        <w:t xml:space="preserve">платформы включают в себя единый набор компонентов (оборудование, программное обеспечение и обслуживающие модули с заданной архитектурой) и правил (стандарты, протоколы, политики и контракты с правами и обязанностями), используемых во взаимодействии. Инструменты и структурные элементы платформы обеспечивают членов экосистемы возможностями создания мощных приложений, которые затем превращаются в выгоду для конечных </w:t>
      </w:r>
      <w:r w:rsidR="003545D8" w:rsidRPr="004B7D8A">
        <w:rPr>
          <w:sz w:val="28"/>
          <w:szCs w:val="28"/>
        </w:rPr>
        <w:t>пользователей</w:t>
      </w:r>
      <w:r w:rsidR="001458FD">
        <w:rPr>
          <w:sz w:val="28"/>
          <w:szCs w:val="28"/>
          <w:lang w:val="ru-RU"/>
        </w:rPr>
        <w:t>»</w:t>
      </w:r>
      <w:r w:rsidR="003E5980" w:rsidRPr="004B7D8A">
        <w:rPr>
          <w:sz w:val="28"/>
          <w:szCs w:val="28"/>
          <w:lang w:val="ru-RU"/>
        </w:rPr>
        <w:t xml:space="preserve"> [</w:t>
      </w:r>
      <w:r w:rsidR="004B7D8A" w:rsidRPr="004B7D8A">
        <w:rPr>
          <w:sz w:val="28"/>
          <w:szCs w:val="28"/>
          <w:lang w:val="ru-RU"/>
        </w:rPr>
        <w:t>16].</w:t>
      </w:r>
    </w:p>
    <w:p w14:paraId="066BAC92" w14:textId="2B6CA087" w:rsidR="00663DF3" w:rsidRPr="00C77BD9" w:rsidRDefault="003545D8" w:rsidP="00E95F07">
      <w:pPr>
        <w:ind w:firstLine="709"/>
        <w:jc w:val="both"/>
        <w:rPr>
          <w:sz w:val="28"/>
          <w:szCs w:val="28"/>
        </w:rPr>
      </w:pPr>
      <w:r w:rsidRPr="00C77BD9">
        <w:rPr>
          <w:sz w:val="28"/>
          <w:szCs w:val="28"/>
        </w:rPr>
        <w:t xml:space="preserve">Д. Паркер и С.Чаудари в своей книге предлагают следующее определение платформы: «Платформа – предприятие, обеспечивающее взаимовыгодные взаимодействия между сторонними производителями и потребителями. Она дает </w:t>
      </w:r>
      <w:r w:rsidRPr="00C77BD9">
        <w:rPr>
          <w:sz w:val="28"/>
          <w:szCs w:val="28"/>
        </w:rPr>
        <w:lastRenderedPageBreak/>
        <w:t xml:space="preserve">открытую инфраструктуру для участников и устанавливает правила. Главная задача платформы – создать связи между пользователями и содействовать обмену товарами или социальной валютой, тем самым способствуя созданию ценности всеми </w:t>
      </w:r>
      <w:r w:rsidRPr="004B7D8A">
        <w:rPr>
          <w:sz w:val="28"/>
          <w:szCs w:val="28"/>
        </w:rPr>
        <w:t>участниками»</w:t>
      </w:r>
      <w:r w:rsidR="004A75D7" w:rsidRPr="004B7D8A">
        <w:rPr>
          <w:sz w:val="28"/>
          <w:szCs w:val="28"/>
          <w:lang w:val="ru-RU"/>
        </w:rPr>
        <w:t xml:space="preserve"> [</w:t>
      </w:r>
      <w:r w:rsidR="004B7D8A" w:rsidRPr="004B7D8A">
        <w:rPr>
          <w:sz w:val="28"/>
          <w:szCs w:val="28"/>
          <w:lang w:val="ru-RU"/>
        </w:rPr>
        <w:t>17</w:t>
      </w:r>
      <w:r w:rsidR="004A75D7" w:rsidRPr="004B7D8A">
        <w:rPr>
          <w:sz w:val="28"/>
          <w:szCs w:val="28"/>
          <w:lang w:val="ru-RU"/>
        </w:rPr>
        <w:t>].</w:t>
      </w:r>
      <w:r w:rsidRPr="00C77BD9">
        <w:rPr>
          <w:sz w:val="28"/>
          <w:szCs w:val="28"/>
        </w:rPr>
        <w:t xml:space="preserve"> </w:t>
      </w:r>
    </w:p>
    <w:p w14:paraId="3966D63B" w14:textId="0403CAAA" w:rsidR="00E21B14" w:rsidRPr="004B7D8A" w:rsidRDefault="001458FD" w:rsidP="00E95F07">
      <w:pPr>
        <w:shd w:val="clear" w:color="auto" w:fill="FFFFFF"/>
        <w:ind w:firstLine="709"/>
        <w:jc w:val="both"/>
        <w:rPr>
          <w:sz w:val="28"/>
          <w:szCs w:val="28"/>
          <w:lang w:val="ru-RU"/>
        </w:rPr>
      </w:pPr>
      <w:r>
        <w:rPr>
          <w:sz w:val="28"/>
          <w:szCs w:val="28"/>
          <w:lang w:val="ru-RU"/>
        </w:rPr>
        <w:t>«</w:t>
      </w:r>
      <w:r w:rsidR="00E21B14" w:rsidRPr="00C77BD9">
        <w:rPr>
          <w:sz w:val="28"/>
          <w:szCs w:val="28"/>
        </w:rPr>
        <w:t>Понятие цифровой платформы сформировалось в последние десятилетия в нескольких сферах деятельности, что привело к большому числу определений этого понятия. Так, под </w:t>
      </w:r>
      <w:r w:rsidR="00E21B14" w:rsidRPr="00C77BD9">
        <w:rPr>
          <w:i/>
          <w:iCs/>
          <w:sz w:val="28"/>
          <w:szCs w:val="28"/>
        </w:rPr>
        <w:t>цифровой</w:t>
      </w:r>
      <w:r w:rsidR="00E21B14" w:rsidRPr="00C77BD9">
        <w:rPr>
          <w:sz w:val="28"/>
          <w:szCs w:val="28"/>
        </w:rPr>
        <w:t> </w:t>
      </w:r>
      <w:r w:rsidR="00E21B14" w:rsidRPr="00C77BD9">
        <w:rPr>
          <w:i/>
          <w:iCs/>
          <w:sz w:val="28"/>
          <w:szCs w:val="28"/>
        </w:rPr>
        <w:t>платформой</w:t>
      </w:r>
      <w:r w:rsidR="00E21B14" w:rsidRPr="00C77BD9">
        <w:rPr>
          <w:sz w:val="28"/>
          <w:szCs w:val="28"/>
        </w:rPr>
        <w:t> понимают совокупность цифровых технологий, продуктов или услуг, обеспечивающих технологическую основу, на которой внешние компании могут создавать собственные дополнительные продукты, технологии или услуги</w:t>
      </w:r>
      <w:r>
        <w:rPr>
          <w:sz w:val="28"/>
          <w:szCs w:val="28"/>
          <w:lang w:val="ru-RU"/>
        </w:rPr>
        <w:t>»</w:t>
      </w:r>
      <w:r w:rsidR="00B206CD" w:rsidRPr="00C77BD9">
        <w:rPr>
          <w:sz w:val="28"/>
          <w:szCs w:val="28"/>
          <w:lang w:val="ru-RU"/>
        </w:rPr>
        <w:t xml:space="preserve"> [</w:t>
      </w:r>
      <w:r w:rsidR="004B7D8A" w:rsidRPr="004B7D8A">
        <w:rPr>
          <w:sz w:val="28"/>
          <w:szCs w:val="28"/>
          <w:lang w:val="ru-RU"/>
        </w:rPr>
        <w:t>18].</w:t>
      </w:r>
    </w:p>
    <w:p w14:paraId="3D24D5F2" w14:textId="423F6D88" w:rsidR="00E21B14" w:rsidRPr="00C77BD9" w:rsidRDefault="001458FD" w:rsidP="00E95F07">
      <w:pPr>
        <w:ind w:firstLine="709"/>
        <w:jc w:val="both"/>
        <w:rPr>
          <w:sz w:val="28"/>
          <w:szCs w:val="28"/>
        </w:rPr>
      </w:pPr>
      <w:r>
        <w:rPr>
          <w:sz w:val="28"/>
          <w:szCs w:val="28"/>
          <w:lang w:val="ru-RU"/>
        </w:rPr>
        <w:t>Причем в компании</w:t>
      </w:r>
      <w:r w:rsidR="00E21B14" w:rsidRPr="00C77BD9">
        <w:rPr>
          <w:sz w:val="28"/>
          <w:szCs w:val="28"/>
        </w:rPr>
        <w:t xml:space="preserve"> Intel </w:t>
      </w:r>
      <w:r>
        <w:rPr>
          <w:sz w:val="28"/>
          <w:szCs w:val="28"/>
          <w:lang w:val="ru-RU"/>
        </w:rPr>
        <w:t>дают определение понятию</w:t>
      </w:r>
      <w:r w:rsidR="00E21B14" w:rsidRPr="00C77BD9">
        <w:rPr>
          <w:sz w:val="28"/>
          <w:szCs w:val="28"/>
        </w:rPr>
        <w:t xml:space="preserve"> «платформа» как «комплексный набор компонентов, который</w:t>
      </w:r>
      <w:r w:rsidR="002C58D3">
        <w:rPr>
          <w:sz w:val="28"/>
          <w:szCs w:val="28"/>
          <w:lang w:val="ru-RU"/>
        </w:rPr>
        <w:t>]</w:t>
      </w:r>
      <w:r w:rsidR="00E21B14" w:rsidRPr="00C77BD9">
        <w:rPr>
          <w:sz w:val="28"/>
          <w:szCs w:val="28"/>
        </w:rPr>
        <w:t xml:space="preserve"> обеспечивает реализацию намеченных моделей использования, позволяет расширять существующие рынки и создавать новые, а также приносит пользователям гораздо больше преимуществ, чем простая сумма составных частей. Платформа включает аппаратное, программное обеспечение и услуги» </w:t>
      </w:r>
      <w:r w:rsidR="005733DD" w:rsidRPr="00C77BD9">
        <w:rPr>
          <w:sz w:val="28"/>
          <w:szCs w:val="28"/>
        </w:rPr>
        <w:t>[</w:t>
      </w:r>
      <w:r w:rsidR="004B7D8A" w:rsidRPr="00E748FF">
        <w:rPr>
          <w:sz w:val="28"/>
          <w:szCs w:val="28"/>
          <w:lang w:val="ru-RU"/>
        </w:rPr>
        <w:t>18</w:t>
      </w:r>
      <w:r w:rsidR="005733DD" w:rsidRPr="00E748FF">
        <w:rPr>
          <w:sz w:val="28"/>
          <w:szCs w:val="28"/>
          <w:lang w:val="ru-RU"/>
        </w:rPr>
        <w:t>].</w:t>
      </w:r>
      <w:r w:rsidR="00E21B14" w:rsidRPr="00C77BD9">
        <w:rPr>
          <w:sz w:val="28"/>
          <w:szCs w:val="28"/>
        </w:rPr>
        <w:t xml:space="preserve"> </w:t>
      </w:r>
    </w:p>
    <w:p w14:paraId="2CCD8D53" w14:textId="772472FB" w:rsidR="00EF2C48" w:rsidRPr="00A00892" w:rsidRDefault="001458FD" w:rsidP="00E95F07">
      <w:pPr>
        <w:ind w:firstLine="709"/>
        <w:jc w:val="both"/>
        <w:rPr>
          <w:sz w:val="28"/>
          <w:szCs w:val="28"/>
          <w:lang w:val="ru-RU"/>
        </w:rPr>
      </w:pPr>
      <w:r>
        <w:rPr>
          <w:sz w:val="28"/>
          <w:szCs w:val="28"/>
          <w:lang w:val="ru-RU"/>
        </w:rPr>
        <w:t>«</w:t>
      </w:r>
      <w:r w:rsidR="00E21B14" w:rsidRPr="00C77BD9">
        <w:rPr>
          <w:sz w:val="28"/>
          <w:szCs w:val="28"/>
        </w:rPr>
        <w:t>По</w:t>
      </w:r>
      <w:r w:rsidR="00E21B14" w:rsidRPr="00E748FF">
        <w:rPr>
          <w:sz w:val="28"/>
          <w:szCs w:val="28"/>
          <w:lang w:val="ru-RU"/>
        </w:rPr>
        <w:t xml:space="preserve"> </w:t>
      </w:r>
      <w:r w:rsidR="00E21B14" w:rsidRPr="00C77BD9">
        <w:rPr>
          <w:sz w:val="28"/>
          <w:szCs w:val="28"/>
        </w:rPr>
        <w:t>мнению</w:t>
      </w:r>
      <w:r w:rsidR="00E21B14" w:rsidRPr="00E748FF">
        <w:rPr>
          <w:sz w:val="28"/>
          <w:szCs w:val="28"/>
          <w:lang w:val="ru-RU"/>
        </w:rPr>
        <w:t xml:space="preserve"> </w:t>
      </w:r>
      <w:r w:rsidR="00E21B14" w:rsidRPr="00C77BD9">
        <w:rPr>
          <w:sz w:val="28"/>
          <w:szCs w:val="28"/>
        </w:rPr>
        <w:t>И</w:t>
      </w:r>
      <w:r w:rsidR="00E21B14" w:rsidRPr="00A00892">
        <w:rPr>
          <w:sz w:val="28"/>
          <w:szCs w:val="28"/>
          <w:lang w:val="ru-RU"/>
        </w:rPr>
        <w:t xml:space="preserve">. </w:t>
      </w:r>
      <w:r w:rsidR="00E21B14" w:rsidRPr="00C77BD9">
        <w:rPr>
          <w:sz w:val="28"/>
          <w:szCs w:val="28"/>
        </w:rPr>
        <w:t>Мути</w:t>
      </w:r>
      <w:r w:rsidR="00E21B14" w:rsidRPr="00A00892">
        <w:rPr>
          <w:sz w:val="28"/>
          <w:szCs w:val="28"/>
          <w:lang w:val="ru-RU"/>
        </w:rPr>
        <w:t xml:space="preserve"> </w:t>
      </w:r>
      <w:r w:rsidR="00CC2BEC" w:rsidRPr="00A00892">
        <w:rPr>
          <w:sz w:val="28"/>
          <w:szCs w:val="28"/>
          <w:lang w:val="ru-RU"/>
        </w:rPr>
        <w:t>[</w:t>
      </w:r>
      <w:r w:rsidR="00337549" w:rsidRPr="00A00892">
        <w:rPr>
          <w:sz w:val="28"/>
          <w:szCs w:val="28"/>
          <w:lang w:val="ru-RU"/>
        </w:rPr>
        <w:t>19</w:t>
      </w:r>
      <w:r w:rsidR="00CC2BEC" w:rsidRPr="00A00892">
        <w:rPr>
          <w:sz w:val="28"/>
          <w:szCs w:val="28"/>
          <w:lang w:val="ru-RU"/>
        </w:rPr>
        <w:t xml:space="preserve">], </w:t>
      </w:r>
      <w:r w:rsidR="00E21B14" w:rsidRPr="00C77BD9">
        <w:rPr>
          <w:sz w:val="28"/>
          <w:szCs w:val="28"/>
        </w:rPr>
        <w:t>платформенная</w:t>
      </w:r>
      <w:r w:rsidR="00E21B14" w:rsidRPr="00A00892">
        <w:rPr>
          <w:sz w:val="28"/>
          <w:szCs w:val="28"/>
          <w:lang w:val="ru-RU"/>
        </w:rPr>
        <w:t xml:space="preserve"> </w:t>
      </w:r>
      <w:r w:rsidR="00E21B14" w:rsidRPr="00C77BD9">
        <w:rPr>
          <w:sz w:val="28"/>
          <w:szCs w:val="28"/>
        </w:rPr>
        <w:t>технология</w:t>
      </w:r>
      <w:r w:rsidR="00E21B14" w:rsidRPr="00A00892">
        <w:rPr>
          <w:sz w:val="28"/>
          <w:szCs w:val="28"/>
          <w:lang w:val="ru-RU"/>
        </w:rPr>
        <w:t xml:space="preserve"> </w:t>
      </w:r>
      <w:r w:rsidR="00E21B14" w:rsidRPr="00C77BD9">
        <w:rPr>
          <w:sz w:val="28"/>
          <w:szCs w:val="28"/>
        </w:rPr>
        <w:t>должна</w:t>
      </w:r>
      <w:r w:rsidR="00E21B14" w:rsidRPr="00A00892">
        <w:rPr>
          <w:sz w:val="28"/>
          <w:szCs w:val="28"/>
          <w:lang w:val="ru-RU"/>
        </w:rPr>
        <w:t xml:space="preserve">: </w:t>
      </w:r>
    </w:p>
    <w:p w14:paraId="55B51BF2" w14:textId="75038556" w:rsidR="00EF2C48" w:rsidRPr="00172827" w:rsidRDefault="00E21B14" w:rsidP="00172827">
      <w:pPr>
        <w:pStyle w:val="a9"/>
        <w:numPr>
          <w:ilvl w:val="0"/>
          <w:numId w:val="64"/>
        </w:numPr>
        <w:tabs>
          <w:tab w:val="left" w:pos="1134"/>
        </w:tabs>
        <w:spacing w:after="0" w:line="240" w:lineRule="auto"/>
        <w:ind w:left="0" w:firstLine="708"/>
        <w:jc w:val="both"/>
        <w:rPr>
          <w:rFonts w:ascii="Times New Roman" w:hAnsi="Times New Roman"/>
          <w:sz w:val="28"/>
          <w:szCs w:val="28"/>
        </w:rPr>
      </w:pPr>
      <w:r w:rsidRPr="00172827">
        <w:rPr>
          <w:rFonts w:ascii="Times New Roman" w:hAnsi="Times New Roman"/>
          <w:sz w:val="28"/>
          <w:szCs w:val="28"/>
        </w:rPr>
        <w:t xml:space="preserve">выполнять одну или несколько критически важных функций в определенной сфере; </w:t>
      </w:r>
    </w:p>
    <w:p w14:paraId="6B5F3A8F" w14:textId="008D5B55" w:rsidR="00EF2C48" w:rsidRPr="00172827" w:rsidRDefault="00E21B14" w:rsidP="00172827">
      <w:pPr>
        <w:pStyle w:val="a9"/>
        <w:numPr>
          <w:ilvl w:val="0"/>
          <w:numId w:val="64"/>
        </w:numPr>
        <w:tabs>
          <w:tab w:val="left" w:pos="1134"/>
        </w:tabs>
        <w:spacing w:after="0" w:line="240" w:lineRule="auto"/>
        <w:ind w:left="0" w:firstLine="708"/>
        <w:jc w:val="both"/>
        <w:rPr>
          <w:rFonts w:ascii="Times New Roman" w:hAnsi="Times New Roman"/>
          <w:sz w:val="28"/>
          <w:szCs w:val="28"/>
        </w:rPr>
      </w:pPr>
      <w:r w:rsidRPr="00172827">
        <w:rPr>
          <w:rFonts w:ascii="Times New Roman" w:hAnsi="Times New Roman"/>
          <w:sz w:val="28"/>
          <w:szCs w:val="28"/>
        </w:rPr>
        <w:t xml:space="preserve">определять некоторые «стандарты» и влиять на общую архитектуру решений/продуктов; </w:t>
      </w:r>
    </w:p>
    <w:p w14:paraId="7262C23A" w14:textId="6AEFAE8C" w:rsidR="00EF2C48" w:rsidRPr="00172827" w:rsidRDefault="00E21B14" w:rsidP="00172827">
      <w:pPr>
        <w:pStyle w:val="a9"/>
        <w:numPr>
          <w:ilvl w:val="0"/>
          <w:numId w:val="64"/>
        </w:numPr>
        <w:tabs>
          <w:tab w:val="left" w:pos="1134"/>
        </w:tabs>
        <w:spacing w:after="0" w:line="240" w:lineRule="auto"/>
        <w:ind w:left="0" w:firstLine="708"/>
        <w:jc w:val="both"/>
        <w:rPr>
          <w:rFonts w:ascii="Times New Roman" w:hAnsi="Times New Roman"/>
          <w:sz w:val="28"/>
          <w:szCs w:val="28"/>
        </w:rPr>
      </w:pPr>
      <w:r w:rsidRPr="00172827">
        <w:rPr>
          <w:rFonts w:ascii="Times New Roman" w:hAnsi="Times New Roman"/>
          <w:sz w:val="28"/>
          <w:szCs w:val="28"/>
        </w:rPr>
        <w:t xml:space="preserve">быть открытой или полуоткрытой для других, чтобы опираться на возможности развития за счет сетевого партнерства; </w:t>
      </w:r>
    </w:p>
    <w:p w14:paraId="7DC4B5B1" w14:textId="3D5C1FA1" w:rsidR="00EF2C48" w:rsidRPr="00172827" w:rsidRDefault="00E21B14" w:rsidP="00172827">
      <w:pPr>
        <w:pStyle w:val="a9"/>
        <w:numPr>
          <w:ilvl w:val="0"/>
          <w:numId w:val="64"/>
        </w:numPr>
        <w:tabs>
          <w:tab w:val="left" w:pos="1134"/>
        </w:tabs>
        <w:spacing w:after="0" w:line="240" w:lineRule="auto"/>
        <w:ind w:left="0" w:firstLine="708"/>
        <w:jc w:val="both"/>
        <w:rPr>
          <w:rFonts w:ascii="Times New Roman" w:hAnsi="Times New Roman"/>
          <w:sz w:val="28"/>
          <w:szCs w:val="28"/>
        </w:rPr>
      </w:pPr>
      <w:r w:rsidRPr="00172827">
        <w:rPr>
          <w:rFonts w:ascii="Times New Roman" w:hAnsi="Times New Roman"/>
          <w:sz w:val="28"/>
          <w:szCs w:val="28"/>
        </w:rPr>
        <w:t>допускать участие в развитии платформы как комплементарные компании (поставщиков дополняющих товаров и услуг), так и конкурентов</w:t>
      </w:r>
      <w:r w:rsidR="001458FD">
        <w:rPr>
          <w:rFonts w:ascii="Times New Roman" w:hAnsi="Times New Roman"/>
          <w:sz w:val="28"/>
          <w:szCs w:val="28"/>
          <w:lang w:val="ru-RU"/>
        </w:rPr>
        <w:t>»</w:t>
      </w:r>
      <w:r w:rsidRPr="00172827">
        <w:rPr>
          <w:rFonts w:ascii="Times New Roman" w:hAnsi="Times New Roman"/>
          <w:sz w:val="28"/>
          <w:szCs w:val="28"/>
        </w:rPr>
        <w:t>.</w:t>
      </w:r>
    </w:p>
    <w:p w14:paraId="119913A6" w14:textId="34C1A68F" w:rsidR="00D744A3" w:rsidRPr="009D7AC8" w:rsidRDefault="001458FD" w:rsidP="00E95F07">
      <w:pPr>
        <w:ind w:firstLine="709"/>
        <w:jc w:val="both"/>
        <w:rPr>
          <w:sz w:val="28"/>
          <w:szCs w:val="28"/>
          <w:lang w:val="ru-RU"/>
        </w:rPr>
      </w:pPr>
      <w:r>
        <w:rPr>
          <w:sz w:val="28"/>
          <w:szCs w:val="28"/>
          <w:lang w:val="ru-RU"/>
        </w:rPr>
        <w:t>«</w:t>
      </w:r>
      <w:r w:rsidR="00E21B14" w:rsidRPr="00C77BD9">
        <w:rPr>
          <w:sz w:val="28"/>
          <w:szCs w:val="28"/>
        </w:rPr>
        <w:t xml:space="preserve">Сегодня, когда сложность новейших технологий увеличивается прямо пропорционально росту их доступности, все больше и больше компаний, независимо от масштабов и направлений деятельности, встают на новый путь ведения и развития бизнеса, основанный на «облачных» приоритетах («Cloud Firs» ― магистральный тренд ведущих экономик планеты). Два ключевых принципа платформенного бизнеса ― сервисный формат продукта (everything-as-a-service / все-как-сервис) и гибкий формат оплаты (pay-as-you-go / плати-по-ходу) ― обеспечивают невиданную прежде скорость вывода новинок на рынки и обещают гораздо более богатый, позитивный и продуктивный опыт для миллионов потребителей. Так, цифровая платформа ― это бизнес-модель, полностью основанная на высоких технологиях, которая создает прибыль за счет обмена между двумя или более независимыми группами участников. В базовой комплектации платформы сводят напрямую производителей и конечных потребителей, которые получают возможность взаимодействия без посредников. Также они дают возможность различным компаниям делиться информацией и таким образом существенно улучшать сотрудничество и создавать </w:t>
      </w:r>
      <w:r w:rsidR="00E21B14" w:rsidRPr="009D7AC8">
        <w:rPr>
          <w:sz w:val="28"/>
          <w:szCs w:val="28"/>
        </w:rPr>
        <w:t>инновационные продукты и решения</w:t>
      </w:r>
      <w:r>
        <w:rPr>
          <w:sz w:val="28"/>
          <w:szCs w:val="28"/>
          <w:lang w:val="ru-RU"/>
        </w:rPr>
        <w:t>»</w:t>
      </w:r>
      <w:r w:rsidR="00E21B14" w:rsidRPr="009D7AC8">
        <w:rPr>
          <w:sz w:val="28"/>
          <w:szCs w:val="28"/>
        </w:rPr>
        <w:t xml:space="preserve"> </w:t>
      </w:r>
      <w:r w:rsidR="001061F7" w:rsidRPr="009D7AC8">
        <w:rPr>
          <w:sz w:val="28"/>
          <w:szCs w:val="28"/>
          <w:lang w:val="ru-RU"/>
        </w:rPr>
        <w:t>[</w:t>
      </w:r>
      <w:r w:rsidR="00A00892" w:rsidRPr="009D7AC8">
        <w:rPr>
          <w:sz w:val="28"/>
          <w:szCs w:val="28"/>
          <w:lang w:val="ru-RU"/>
        </w:rPr>
        <w:t>20].</w:t>
      </w:r>
    </w:p>
    <w:p w14:paraId="40C7CD19" w14:textId="62BA6160" w:rsidR="00D744A3" w:rsidRPr="00A00892" w:rsidRDefault="001458FD" w:rsidP="001458FD">
      <w:pPr>
        <w:ind w:firstLine="709"/>
        <w:jc w:val="both"/>
        <w:rPr>
          <w:sz w:val="28"/>
          <w:szCs w:val="28"/>
        </w:rPr>
      </w:pPr>
      <w:r>
        <w:rPr>
          <w:sz w:val="28"/>
          <w:szCs w:val="28"/>
          <w:lang w:val="ru-RU"/>
        </w:rPr>
        <w:lastRenderedPageBreak/>
        <w:t>«</w:t>
      </w:r>
      <w:r w:rsidR="00096CAB" w:rsidRPr="009D7AC8">
        <w:rPr>
          <w:sz w:val="28"/>
          <w:szCs w:val="28"/>
        </w:rPr>
        <w:t>Платформа</w:t>
      </w:r>
      <w:r>
        <w:rPr>
          <w:sz w:val="28"/>
          <w:szCs w:val="28"/>
          <w:lang w:val="ru-RU"/>
        </w:rPr>
        <w:t xml:space="preserve"> </w:t>
      </w:r>
      <w:r w:rsidR="00096CAB" w:rsidRPr="009D7AC8">
        <w:rPr>
          <w:sz w:val="28"/>
          <w:szCs w:val="28"/>
        </w:rPr>
        <w:t>«Цифровой» экономики – это цифровая среда (программноаппаратный комплекс) с набором функций и сервисов, обеспечивающая потребности потребителей и производителей, а также реализующая возможности прямого взаимодействия между ними. Ценность Платформы — в предоставлении самой возможности прямой коммуникации и облегчении процедуры взаимодействия между участниками. Платформы снижают издержки и предоставляют дополнительный функционал как для поставщиков, так и для потребителей. Также они предполагают обмен информацией между действующими лицами, что должно существенно улучшать сотрудничество и способствовать созданию инновационных продуктов и решений.</w:t>
      </w:r>
      <w:r>
        <w:rPr>
          <w:sz w:val="28"/>
          <w:szCs w:val="28"/>
          <w:lang w:val="ru-RU"/>
        </w:rPr>
        <w:t xml:space="preserve"> </w:t>
      </w:r>
      <w:r w:rsidR="00096CAB" w:rsidRPr="009D7AC8">
        <w:rPr>
          <w:sz w:val="28"/>
          <w:szCs w:val="28"/>
        </w:rPr>
        <w:t>«Платформа» как бизнес-модель существует давно. Простым примером может служить классический рынок, на котором продавцы и покупатели (производители и потребители) находят друг друга. В современном мире можно привести много активно растущих компаний, в основе которых функционируют принципы Платформенной бизнес-модели и самые яркие — это Uber и Airbnb</w:t>
      </w:r>
      <w:r>
        <w:rPr>
          <w:sz w:val="28"/>
          <w:szCs w:val="28"/>
          <w:lang w:val="ru-RU"/>
        </w:rPr>
        <w:t>»</w:t>
      </w:r>
      <w:r w:rsidR="009170EA" w:rsidRPr="009D7AC8">
        <w:rPr>
          <w:sz w:val="28"/>
          <w:szCs w:val="28"/>
          <w:lang w:val="ru-RU"/>
        </w:rPr>
        <w:t xml:space="preserve"> [</w:t>
      </w:r>
      <w:r w:rsidR="00A00892" w:rsidRPr="009D7AC8">
        <w:rPr>
          <w:sz w:val="28"/>
          <w:szCs w:val="28"/>
          <w:lang w:val="ru-RU"/>
        </w:rPr>
        <w:t>21</w:t>
      </w:r>
      <w:r w:rsidR="009170EA" w:rsidRPr="009D7AC8">
        <w:rPr>
          <w:sz w:val="28"/>
          <w:szCs w:val="28"/>
          <w:lang w:val="ru-RU"/>
        </w:rPr>
        <w:t>]</w:t>
      </w:r>
      <w:r w:rsidR="00096CAB" w:rsidRPr="009D7AC8">
        <w:rPr>
          <w:sz w:val="28"/>
          <w:szCs w:val="28"/>
        </w:rPr>
        <w:t>.</w:t>
      </w:r>
      <w:r w:rsidR="00D744A3" w:rsidRPr="00A00892">
        <w:rPr>
          <w:sz w:val="28"/>
          <w:szCs w:val="28"/>
        </w:rPr>
        <w:t xml:space="preserve"> </w:t>
      </w:r>
    </w:p>
    <w:p w14:paraId="17BD5170" w14:textId="4B7E70D3" w:rsidR="003D10EB" w:rsidRDefault="003D10EB" w:rsidP="00E95F07">
      <w:pPr>
        <w:ind w:firstLine="709"/>
        <w:jc w:val="both"/>
        <w:rPr>
          <w:sz w:val="28"/>
          <w:szCs w:val="28"/>
        </w:rPr>
      </w:pPr>
      <w:r w:rsidRPr="003D10EB">
        <w:rPr>
          <w:sz w:val="28"/>
          <w:szCs w:val="28"/>
        </w:rPr>
        <w:t>Интерес к пониманию общей методологической природы вопроса исследования формируют такие базовые работы отечественных и зарубежных авторов</w:t>
      </w:r>
      <w:r w:rsidR="00CC63D0" w:rsidRPr="00C77BD9">
        <w:rPr>
          <w:sz w:val="28"/>
          <w:szCs w:val="28"/>
        </w:rPr>
        <w:t xml:space="preserve">, как </w:t>
      </w:r>
      <w:r w:rsidR="00DA057D" w:rsidRPr="00C77BD9">
        <w:rPr>
          <w:sz w:val="28"/>
          <w:szCs w:val="28"/>
        </w:rPr>
        <w:t xml:space="preserve">Д. Белл, Дж. Гэлбрейт и Д. Тапскотт, которые впервые рассмотрели вопросы функционирования информационного типа экономики. Среди исследователей роли научных знаний и информации в экономическом развитии можно назвать Ф. Махлупа, М. Пората, Т. Месенбурга. В трудах А. Шемета, И. Малика, А. Петрова </w:t>
      </w:r>
      <w:r>
        <w:rPr>
          <w:sz w:val="28"/>
          <w:szCs w:val="28"/>
          <w:lang w:val="ru-RU"/>
        </w:rPr>
        <w:t>п</w:t>
      </w:r>
      <w:r w:rsidRPr="003D10EB">
        <w:rPr>
          <w:sz w:val="28"/>
          <w:szCs w:val="28"/>
        </w:rPr>
        <w:t>редлагаются различные методы определения понятия «цифровая экономика» и способов его реализации в экономической среде. На основе их исследований сформированы теоретические и методологические концепции диссертационного исследования.</w:t>
      </w:r>
    </w:p>
    <w:p w14:paraId="12E57B51" w14:textId="42433168" w:rsidR="00D744A3" w:rsidRPr="00C77BD9" w:rsidRDefault="00D744A3" w:rsidP="00E95F07">
      <w:pPr>
        <w:autoSpaceDE w:val="0"/>
        <w:autoSpaceDN w:val="0"/>
        <w:adjustRightInd w:val="0"/>
        <w:ind w:firstLine="709"/>
        <w:jc w:val="both"/>
        <w:rPr>
          <w:rFonts w:eastAsiaTheme="minorEastAsia"/>
          <w:color w:val="000000"/>
          <w:sz w:val="28"/>
          <w:szCs w:val="28"/>
        </w:rPr>
      </w:pPr>
      <w:r w:rsidRPr="00C77BD9">
        <w:rPr>
          <w:rFonts w:eastAsiaTheme="minorEastAsia"/>
          <w:color w:val="000000"/>
          <w:sz w:val="28"/>
          <w:szCs w:val="28"/>
        </w:rPr>
        <w:t>В Казахстане вопросами цифровой платформенной экономики занимаются такие ученые как Куандыков А.А., Ускенбаева Р.К. и.т. В частности, они занимаются вопросами обеспечения надежности распределенных информационных систем, Data mining и архитектурой сервисных технологий, исследованием</w:t>
      </w:r>
      <w:r w:rsidR="00DA057D" w:rsidRPr="00C77BD9">
        <w:rPr>
          <w:rFonts w:eastAsiaTheme="minorEastAsia"/>
          <w:color w:val="000000"/>
          <w:sz w:val="28"/>
          <w:szCs w:val="28"/>
        </w:rPr>
        <w:t>,</w:t>
      </w:r>
      <w:r w:rsidRPr="00C77BD9">
        <w:rPr>
          <w:rFonts w:eastAsiaTheme="minorEastAsia"/>
          <w:color w:val="000000"/>
          <w:sz w:val="28"/>
          <w:szCs w:val="28"/>
        </w:rPr>
        <w:t xml:space="preserve"> разработкой</w:t>
      </w:r>
      <w:r w:rsidR="00DA057D" w:rsidRPr="00C77BD9">
        <w:rPr>
          <w:rFonts w:eastAsiaTheme="minorEastAsia"/>
          <w:color w:val="000000"/>
          <w:sz w:val="28"/>
          <w:szCs w:val="28"/>
        </w:rPr>
        <w:t xml:space="preserve"> и вопросами оптимизации</w:t>
      </w:r>
      <w:r w:rsidRPr="00C77BD9">
        <w:rPr>
          <w:rFonts w:eastAsiaTheme="minorEastAsia"/>
          <w:color w:val="000000"/>
          <w:sz w:val="28"/>
          <w:szCs w:val="28"/>
        </w:rPr>
        <w:t xml:space="preserve"> бизнес-процессов. </w:t>
      </w:r>
    </w:p>
    <w:p w14:paraId="29EA411C" w14:textId="5BAD606E" w:rsidR="00D744A3" w:rsidRPr="00C77BD9" w:rsidRDefault="00D744A3" w:rsidP="00E95F07">
      <w:pPr>
        <w:autoSpaceDE w:val="0"/>
        <w:autoSpaceDN w:val="0"/>
        <w:adjustRightInd w:val="0"/>
        <w:ind w:firstLine="709"/>
        <w:jc w:val="both"/>
        <w:rPr>
          <w:rFonts w:eastAsiaTheme="minorEastAsia"/>
          <w:color w:val="000000"/>
          <w:sz w:val="28"/>
          <w:szCs w:val="28"/>
        </w:rPr>
      </w:pPr>
      <w:r w:rsidRPr="00C77BD9">
        <w:rPr>
          <w:rFonts w:eastAsiaTheme="minorEastAsia"/>
          <w:color w:val="000000"/>
          <w:sz w:val="28"/>
          <w:szCs w:val="28"/>
        </w:rPr>
        <w:t xml:space="preserve">Вопросами технологий по </w:t>
      </w:r>
      <w:r w:rsidR="00230943" w:rsidRPr="00C77BD9">
        <w:rPr>
          <w:rFonts w:eastAsiaTheme="minorEastAsia"/>
          <w:color w:val="000000"/>
          <w:sz w:val="28"/>
          <w:szCs w:val="28"/>
        </w:rPr>
        <w:t>раз</w:t>
      </w:r>
      <w:r w:rsidRPr="00C77BD9">
        <w:rPr>
          <w:rFonts w:eastAsiaTheme="minorEastAsia"/>
          <w:color w:val="000000"/>
          <w:sz w:val="28"/>
          <w:szCs w:val="28"/>
        </w:rPr>
        <w:t xml:space="preserve">работке </w:t>
      </w:r>
      <w:r w:rsidR="00230943" w:rsidRPr="00C77BD9">
        <w:rPr>
          <w:rFonts w:eastAsiaTheme="minorEastAsia"/>
          <w:color w:val="000000"/>
          <w:sz w:val="28"/>
          <w:szCs w:val="28"/>
        </w:rPr>
        <w:t>открытых цифровых платформ, взаимодействием МСБ с госорганами и другими субъектами рынка, создания единой экосистемы на платформе</w:t>
      </w:r>
      <w:r w:rsidR="00A34121">
        <w:rPr>
          <w:rFonts w:eastAsiaTheme="minorEastAsia"/>
          <w:color w:val="000000"/>
          <w:sz w:val="28"/>
          <w:szCs w:val="28"/>
        </w:rPr>
        <w:t xml:space="preserve"> </w:t>
      </w:r>
      <w:r w:rsidRPr="00C77BD9">
        <w:rPr>
          <w:rFonts w:eastAsiaTheme="minorEastAsia"/>
          <w:color w:val="000000"/>
          <w:sz w:val="28"/>
          <w:szCs w:val="28"/>
        </w:rPr>
        <w:t>занима</w:t>
      </w:r>
      <w:r w:rsidR="00230943" w:rsidRPr="00C77BD9">
        <w:rPr>
          <w:rFonts w:eastAsiaTheme="minorEastAsia"/>
          <w:color w:val="000000"/>
          <w:sz w:val="28"/>
          <w:szCs w:val="28"/>
        </w:rPr>
        <w:t>е</w:t>
      </w:r>
      <w:r w:rsidRPr="00C77BD9">
        <w:rPr>
          <w:rFonts w:eastAsiaTheme="minorEastAsia"/>
          <w:color w:val="000000"/>
          <w:sz w:val="28"/>
          <w:szCs w:val="28"/>
        </w:rPr>
        <w:t xml:space="preserve">тся </w:t>
      </w:r>
      <w:r w:rsidR="00230943" w:rsidRPr="00C77BD9">
        <w:rPr>
          <w:rFonts w:eastAsiaTheme="minorEastAsia"/>
          <w:color w:val="000000"/>
          <w:sz w:val="28"/>
          <w:szCs w:val="28"/>
        </w:rPr>
        <w:t>Курмангалиева Б.К.</w:t>
      </w:r>
    </w:p>
    <w:p w14:paraId="14D87C77" w14:textId="152D8C5E" w:rsidR="00915C11" w:rsidRPr="00C77BD9" w:rsidRDefault="003D10EB" w:rsidP="00E95F07">
      <w:pPr>
        <w:ind w:firstLine="709"/>
        <w:jc w:val="both"/>
        <w:rPr>
          <w:sz w:val="28"/>
          <w:szCs w:val="28"/>
        </w:rPr>
      </w:pPr>
      <w:r w:rsidRPr="003D10EB">
        <w:rPr>
          <w:sz w:val="28"/>
          <w:szCs w:val="28"/>
        </w:rPr>
        <w:t>«</w:t>
      </w:r>
      <w:r w:rsidR="00915C11" w:rsidRPr="00C77BD9">
        <w:rPr>
          <w:sz w:val="28"/>
          <w:szCs w:val="28"/>
        </w:rPr>
        <w:t xml:space="preserve">The Center for Global Enterprise на основании исследования 176 платформ из разных стран (The Rise of the Platform Enterprise: A Global Survey) выделяет следующие категории цифровых платформ: </w:t>
      </w:r>
    </w:p>
    <w:p w14:paraId="71BB9CC0" w14:textId="0AF87E78" w:rsidR="00915C11" w:rsidRPr="00172827" w:rsidRDefault="00915C11" w:rsidP="00172827">
      <w:pPr>
        <w:pStyle w:val="a9"/>
        <w:numPr>
          <w:ilvl w:val="0"/>
          <w:numId w:val="24"/>
        </w:numPr>
        <w:tabs>
          <w:tab w:val="left" w:pos="1134"/>
        </w:tabs>
        <w:spacing w:after="0" w:line="240" w:lineRule="auto"/>
        <w:ind w:left="0" w:firstLine="709"/>
        <w:jc w:val="both"/>
        <w:rPr>
          <w:rFonts w:ascii="Times New Roman" w:hAnsi="Times New Roman"/>
          <w:sz w:val="28"/>
          <w:szCs w:val="28"/>
        </w:rPr>
      </w:pPr>
      <w:r w:rsidRPr="00172827">
        <w:rPr>
          <w:rFonts w:ascii="Times New Roman" w:hAnsi="Times New Roman"/>
          <w:sz w:val="28"/>
          <w:szCs w:val="28"/>
        </w:rPr>
        <w:t xml:space="preserve">Инновационные платформы, которые позволяют лидерам платформ привлекать очень большое количество внешних новаторов и служить технологической основой, на которой другие компании разрабатывают дополнительные продукты и услуги. Примерами таких платформ являются iOS от Apple Inc. и Android от Google, которые создали очень крупные </w:t>
      </w:r>
      <w:r w:rsidRPr="00172827">
        <w:rPr>
          <w:rFonts w:ascii="Times New Roman" w:hAnsi="Times New Roman"/>
          <w:sz w:val="28"/>
          <w:szCs w:val="28"/>
        </w:rPr>
        <w:lastRenderedPageBreak/>
        <w:t xml:space="preserve">инновационные экосистемы разработчиков приложений для своих мобильных устройств. </w:t>
      </w:r>
    </w:p>
    <w:p w14:paraId="5B6F397E" w14:textId="182D5B41" w:rsidR="00915C11" w:rsidRPr="00172827" w:rsidRDefault="00915C11" w:rsidP="00172827">
      <w:pPr>
        <w:pStyle w:val="a9"/>
        <w:numPr>
          <w:ilvl w:val="0"/>
          <w:numId w:val="24"/>
        </w:numPr>
        <w:tabs>
          <w:tab w:val="left" w:pos="1134"/>
        </w:tabs>
        <w:spacing w:after="0" w:line="240" w:lineRule="auto"/>
        <w:ind w:left="0" w:firstLine="709"/>
        <w:jc w:val="both"/>
        <w:rPr>
          <w:rFonts w:ascii="Times New Roman" w:hAnsi="Times New Roman"/>
          <w:sz w:val="28"/>
          <w:szCs w:val="28"/>
        </w:rPr>
      </w:pPr>
      <w:r w:rsidRPr="00172827">
        <w:rPr>
          <w:rFonts w:ascii="Times New Roman" w:hAnsi="Times New Roman"/>
          <w:sz w:val="28"/>
          <w:szCs w:val="28"/>
        </w:rPr>
        <w:t xml:space="preserve">Операционные платформы, которые помогают отдельным лицам и организациям находить друг друга, облегчая их различные взаимодействия и коммерческие транзакции. Лучшими примерами платформ этого типа являются платформы электронной коммерции, такие как Amazon и eBay. Платформы по требованию, такие как Uber, Zipcar и Airbnb, обеспечивают обмен товарами и услугами между отдельными лицами. </w:t>
      </w:r>
    </w:p>
    <w:p w14:paraId="1B5A1740" w14:textId="27EA9470" w:rsidR="00915C11" w:rsidRPr="00172827" w:rsidRDefault="00915C11" w:rsidP="00172827">
      <w:pPr>
        <w:pStyle w:val="a9"/>
        <w:numPr>
          <w:ilvl w:val="0"/>
          <w:numId w:val="24"/>
        </w:numPr>
        <w:tabs>
          <w:tab w:val="left" w:pos="1134"/>
        </w:tabs>
        <w:spacing w:after="0" w:line="240" w:lineRule="auto"/>
        <w:ind w:left="0" w:firstLine="709"/>
        <w:jc w:val="both"/>
        <w:rPr>
          <w:rFonts w:ascii="Times New Roman" w:hAnsi="Times New Roman"/>
          <w:sz w:val="28"/>
          <w:szCs w:val="28"/>
        </w:rPr>
      </w:pPr>
      <w:r w:rsidRPr="00172827">
        <w:rPr>
          <w:rFonts w:ascii="Times New Roman" w:hAnsi="Times New Roman"/>
          <w:sz w:val="28"/>
          <w:szCs w:val="28"/>
        </w:rPr>
        <w:t xml:space="preserve">Интеграционные платформы. Это в основном несколько крупных компаний, таких как Apple и Google, которые предлагают возможности как транзакционных, так и инновационных платформ. Обе компании создали инновационные платформы для своих разработчиков, которые затем становятся доступными в своих транзакционных платных формах. Аналогичным образом Amazon и Alibaba являются транзакционными платформами для своих индивидуальных пользователей и как инновационные платформы для многих поставщиков, которые также продают товары на своих платформах электронной коммерции. </w:t>
      </w:r>
    </w:p>
    <w:p w14:paraId="5DEE1A35" w14:textId="64094B44" w:rsidR="00915C11" w:rsidRPr="00172827" w:rsidRDefault="00915C11" w:rsidP="00172827">
      <w:pPr>
        <w:pStyle w:val="a9"/>
        <w:numPr>
          <w:ilvl w:val="0"/>
          <w:numId w:val="24"/>
        </w:numPr>
        <w:tabs>
          <w:tab w:val="left" w:pos="1134"/>
        </w:tabs>
        <w:spacing w:after="0" w:line="240" w:lineRule="auto"/>
        <w:ind w:left="0" w:firstLine="709"/>
        <w:jc w:val="both"/>
        <w:rPr>
          <w:rFonts w:ascii="Times New Roman" w:hAnsi="Times New Roman"/>
          <w:sz w:val="28"/>
          <w:szCs w:val="28"/>
        </w:rPr>
      </w:pPr>
      <w:r w:rsidRPr="00172827">
        <w:rPr>
          <w:rFonts w:ascii="Times New Roman" w:hAnsi="Times New Roman"/>
          <w:sz w:val="28"/>
          <w:szCs w:val="28"/>
        </w:rPr>
        <w:t>Инвестиционные платформы представляют собой холдинговые компании, которые управляют портфелем компаний-платформ. Например, Priceline Group ориентирована на онлайн-поездки и связанные с ними услуги, включая Priceline, Kayak и Open Table</w:t>
      </w:r>
      <w:r w:rsidR="003D10EB">
        <w:rPr>
          <w:rFonts w:ascii="Times New Roman" w:hAnsi="Times New Roman"/>
          <w:sz w:val="28"/>
          <w:szCs w:val="28"/>
          <w:lang w:val="ru-RU"/>
        </w:rPr>
        <w:t>»</w:t>
      </w:r>
      <w:r w:rsidR="0096024D" w:rsidRPr="00172827">
        <w:rPr>
          <w:rFonts w:ascii="Times New Roman" w:hAnsi="Times New Roman"/>
          <w:sz w:val="28"/>
          <w:szCs w:val="28"/>
        </w:rPr>
        <w:t xml:space="preserve"> [</w:t>
      </w:r>
      <w:r w:rsidR="000663B0" w:rsidRPr="00172827">
        <w:rPr>
          <w:rFonts w:ascii="Times New Roman" w:hAnsi="Times New Roman"/>
          <w:sz w:val="28"/>
          <w:szCs w:val="28"/>
        </w:rPr>
        <w:t>23].</w:t>
      </w:r>
      <w:r w:rsidRPr="00172827">
        <w:rPr>
          <w:rFonts w:ascii="Times New Roman" w:hAnsi="Times New Roman"/>
          <w:sz w:val="28"/>
          <w:szCs w:val="28"/>
        </w:rPr>
        <w:t xml:space="preserve"> </w:t>
      </w:r>
    </w:p>
    <w:p w14:paraId="6D097253" w14:textId="126B4AEE" w:rsidR="00161356" w:rsidRPr="00C77BD9" w:rsidRDefault="00161356" w:rsidP="00E95F07">
      <w:pPr>
        <w:ind w:firstLine="709"/>
        <w:jc w:val="both"/>
        <w:rPr>
          <w:sz w:val="28"/>
          <w:szCs w:val="28"/>
        </w:rPr>
      </w:pPr>
      <w:r w:rsidRPr="00C77BD9">
        <w:rPr>
          <w:sz w:val="28"/>
          <w:szCs w:val="28"/>
        </w:rPr>
        <w:t xml:space="preserve">В свою очередь Deloitte University выделяет </w:t>
      </w:r>
      <w:r w:rsidR="00AC3023" w:rsidRPr="00C77BD9">
        <w:rPr>
          <w:sz w:val="28"/>
          <w:szCs w:val="28"/>
        </w:rPr>
        <w:t>четыре</w:t>
      </w:r>
      <w:r w:rsidRPr="00C77BD9">
        <w:rPr>
          <w:sz w:val="28"/>
          <w:szCs w:val="28"/>
        </w:rPr>
        <w:t xml:space="preserve"> основных типа платформ: агрегированные платформы, социальные платформы</w:t>
      </w:r>
      <w:r w:rsidR="00AC3023" w:rsidRPr="00C77BD9">
        <w:rPr>
          <w:sz w:val="28"/>
          <w:szCs w:val="28"/>
        </w:rPr>
        <w:t xml:space="preserve">, </w:t>
      </w:r>
      <w:r w:rsidRPr="00C77BD9">
        <w:rPr>
          <w:sz w:val="28"/>
          <w:szCs w:val="28"/>
        </w:rPr>
        <w:t>мобилизационные</w:t>
      </w:r>
      <w:r w:rsidR="00AC3023" w:rsidRPr="00C77BD9">
        <w:rPr>
          <w:sz w:val="28"/>
          <w:szCs w:val="28"/>
        </w:rPr>
        <w:t xml:space="preserve"> и обучающие платформы.</w:t>
      </w:r>
    </w:p>
    <w:p w14:paraId="3A09B348" w14:textId="589359A4" w:rsidR="00AC3023" w:rsidRPr="00C77BD9" w:rsidRDefault="00161356" w:rsidP="00172827">
      <w:pPr>
        <w:pStyle w:val="a9"/>
        <w:numPr>
          <w:ilvl w:val="0"/>
          <w:numId w:val="24"/>
        </w:numPr>
        <w:tabs>
          <w:tab w:val="left" w:pos="1134"/>
        </w:tabs>
        <w:spacing w:after="0" w:line="240" w:lineRule="auto"/>
        <w:ind w:left="0" w:firstLine="709"/>
        <w:jc w:val="both"/>
        <w:rPr>
          <w:rFonts w:ascii="Times New Roman" w:hAnsi="Times New Roman"/>
          <w:sz w:val="28"/>
          <w:szCs w:val="28"/>
        </w:rPr>
      </w:pPr>
      <w:r w:rsidRPr="00C77BD9">
        <w:rPr>
          <w:rFonts w:ascii="Times New Roman" w:hAnsi="Times New Roman"/>
          <w:sz w:val="28"/>
          <w:szCs w:val="28"/>
        </w:rPr>
        <w:t xml:space="preserve">Платформы агрегации </w:t>
      </w:r>
      <w:r w:rsidR="003D10EB">
        <w:rPr>
          <w:rFonts w:ascii="Times New Roman" w:hAnsi="Times New Roman"/>
          <w:sz w:val="28"/>
          <w:szCs w:val="28"/>
          <w:lang w:val="ru-RU"/>
        </w:rPr>
        <w:t>связывают</w:t>
      </w:r>
      <w:r w:rsidR="00AC3023" w:rsidRPr="00C77BD9">
        <w:rPr>
          <w:rFonts w:ascii="Times New Roman" w:hAnsi="Times New Roman"/>
          <w:sz w:val="28"/>
          <w:szCs w:val="28"/>
        </w:rPr>
        <w:t xml:space="preserve"> широкий спектр ресурсов</w:t>
      </w:r>
      <w:r w:rsidR="003D10EB">
        <w:rPr>
          <w:rFonts w:ascii="Times New Roman" w:hAnsi="Times New Roman"/>
          <w:sz w:val="28"/>
          <w:szCs w:val="28"/>
          <w:lang w:val="ru-RU"/>
        </w:rPr>
        <w:t>, чтобы помочь</w:t>
      </w:r>
      <w:r w:rsidR="00AC3023" w:rsidRPr="00C77BD9">
        <w:rPr>
          <w:rFonts w:ascii="Times New Roman" w:hAnsi="Times New Roman"/>
          <w:sz w:val="28"/>
          <w:szCs w:val="28"/>
        </w:rPr>
        <w:t xml:space="preserve"> пользователям платформы подключаться к наиболее подходящим ресурсам. </w:t>
      </w:r>
    </w:p>
    <w:p w14:paraId="3C04F2B7" w14:textId="77777777" w:rsidR="00AC3023" w:rsidRPr="00172827" w:rsidRDefault="00AC3023" w:rsidP="00172827">
      <w:pPr>
        <w:tabs>
          <w:tab w:val="left" w:pos="1134"/>
        </w:tabs>
        <w:ind w:firstLine="709"/>
        <w:jc w:val="both"/>
        <w:rPr>
          <w:sz w:val="28"/>
          <w:szCs w:val="28"/>
        </w:rPr>
      </w:pPr>
      <w:r w:rsidRPr="00172827">
        <w:rPr>
          <w:sz w:val="28"/>
          <w:szCs w:val="28"/>
        </w:rPr>
        <w:t xml:space="preserve">В этой категории есть три подкатегории. Во-первых, существуют платформы для сбора данных или информации, такие как базы данных об эффективности акций для инвесторов или научные базы данных. Во-вторых, существуют рыночные и брокерские платформы, такие как eBay, Etsy и онлайн-магазин App Store, которые по состоянию на октябрь 2014 года обеспечили 85 миллиардов загрузок приложений. Они предоставляют поставщикам среду для более эффективного взаимодействия с соответствующими клиентами, где бы они ни находились. Во все большем числе случаев эти платформы привлекают ресурсы, которые ранее были недоступны для других. Например, Airbnb создал платформу, которая выросла более чем в десять раз, с 50 000 до 550 000 списков, менее чем за четыре года, поощряя людей предоставлять свободные комнаты или части своего дома для путешественников и создавая таким образом рынок для этих ресурсов. И в-третьих, существуют платформы для соревнований, такие как InnoCentive или Kaggle, где кто-то может опубликовать проблему или задачу и предложить вознаграждение или оплату участнику, который придумает лучшее решение. </w:t>
      </w:r>
    </w:p>
    <w:p w14:paraId="2E6B8A29" w14:textId="22B77890" w:rsidR="00AC3023" w:rsidRPr="00C77BD9" w:rsidRDefault="00AC3023" w:rsidP="00172827">
      <w:pPr>
        <w:pStyle w:val="a9"/>
        <w:numPr>
          <w:ilvl w:val="0"/>
          <w:numId w:val="24"/>
        </w:numPr>
        <w:tabs>
          <w:tab w:val="left" w:pos="1134"/>
        </w:tabs>
        <w:spacing w:after="0" w:line="240" w:lineRule="auto"/>
        <w:ind w:left="0" w:firstLine="709"/>
        <w:jc w:val="both"/>
        <w:rPr>
          <w:rFonts w:ascii="Times New Roman" w:hAnsi="Times New Roman"/>
          <w:sz w:val="28"/>
          <w:szCs w:val="28"/>
        </w:rPr>
      </w:pPr>
      <w:r w:rsidRPr="00C77BD9">
        <w:rPr>
          <w:rFonts w:ascii="Times New Roman" w:hAnsi="Times New Roman"/>
          <w:sz w:val="28"/>
          <w:szCs w:val="28"/>
        </w:rPr>
        <w:lastRenderedPageBreak/>
        <w:t xml:space="preserve">Социальные платформы аналогичны платформам агрегации в том смысле, что они объединяют множество людей - подумайте обо всех социальных платформах на широкой основе, которые мы узнали и полюбили: ведущие примеры - Facebook и Twitter. Они отличаются от агрегирующих платформ по некоторым ключевым параметрам. Во-первых, они заканчивают построением и укреплением долгосрочных отношений между участниками на платформе - речь идет не только о выполнении транзакции или задачи, но и знакомстве с людьми в областях, представляющих общий интерес. Многие из этих платформ непреодолимы, ведь взрослые пользователи США тратят в среднем 42,1 минуты в день на Facebook и 17,1 минуты на Twitter. Во-вторых, они, как правило, способствуют созданию ячеистых сетей взаимоотношений, а не взаимодействий между собой: люди, которые связываются с достаточным количеством платформ, были специально спроектированы для того, чтобы их можно было разделить на типы. Существующие сегодня три распространенных типа помогают их участникам хорошо выполнять три разные задачи. </w:t>
      </w:r>
      <w:r w:rsidR="003D10EB">
        <w:rPr>
          <w:rFonts w:ascii="Times New Roman" w:hAnsi="Times New Roman"/>
          <w:sz w:val="28"/>
          <w:szCs w:val="28"/>
          <w:lang w:val="ru-RU"/>
        </w:rPr>
        <w:t>С течением времени</w:t>
      </w:r>
      <w:r w:rsidRPr="00C77BD9">
        <w:rPr>
          <w:rFonts w:ascii="Times New Roman" w:hAnsi="Times New Roman"/>
          <w:sz w:val="28"/>
          <w:szCs w:val="28"/>
        </w:rPr>
        <w:t xml:space="preserve"> </w:t>
      </w:r>
      <w:r w:rsidR="003D10EB">
        <w:rPr>
          <w:rFonts w:ascii="Times New Roman" w:hAnsi="Times New Roman"/>
          <w:sz w:val="28"/>
          <w:szCs w:val="28"/>
          <w:lang w:val="ru-RU"/>
        </w:rPr>
        <w:t xml:space="preserve">системы </w:t>
      </w:r>
      <w:r w:rsidRPr="00C77BD9">
        <w:rPr>
          <w:rFonts w:ascii="Times New Roman" w:hAnsi="Times New Roman"/>
          <w:sz w:val="28"/>
          <w:szCs w:val="28"/>
        </w:rPr>
        <w:t xml:space="preserve">становятся более </w:t>
      </w:r>
      <w:r w:rsidR="003D10EB">
        <w:rPr>
          <w:rFonts w:ascii="Times New Roman" w:hAnsi="Times New Roman"/>
          <w:sz w:val="28"/>
          <w:szCs w:val="28"/>
          <w:lang w:val="ru-RU"/>
        </w:rPr>
        <w:t>развитыми</w:t>
      </w:r>
      <w:r w:rsidRPr="00C77BD9">
        <w:rPr>
          <w:rFonts w:ascii="Times New Roman" w:hAnsi="Times New Roman"/>
          <w:sz w:val="28"/>
          <w:szCs w:val="28"/>
        </w:rPr>
        <w:t xml:space="preserve"> более разнообразными способами, </w:t>
      </w:r>
      <w:r w:rsidR="005C2AB2" w:rsidRPr="005C2AB2">
        <w:rPr>
          <w:rFonts w:ascii="Times New Roman" w:hAnsi="Times New Roman"/>
          <w:sz w:val="28"/>
          <w:szCs w:val="28"/>
        </w:rPr>
        <w:t>как правило, без влияния организаторов или владельцев платформы.</w:t>
      </w:r>
    </w:p>
    <w:p w14:paraId="0732BC69" w14:textId="620FF567" w:rsidR="00915C11" w:rsidRPr="00C77BD9" w:rsidRDefault="00AC3023" w:rsidP="005C2AB2">
      <w:pPr>
        <w:pStyle w:val="a9"/>
        <w:numPr>
          <w:ilvl w:val="0"/>
          <w:numId w:val="24"/>
        </w:numPr>
        <w:tabs>
          <w:tab w:val="left" w:pos="1134"/>
        </w:tabs>
        <w:spacing w:after="0" w:line="240" w:lineRule="auto"/>
        <w:ind w:left="0" w:firstLine="709"/>
        <w:jc w:val="both"/>
        <w:rPr>
          <w:rFonts w:ascii="Times New Roman" w:hAnsi="Times New Roman"/>
          <w:sz w:val="28"/>
          <w:szCs w:val="28"/>
        </w:rPr>
      </w:pPr>
      <w:r w:rsidRPr="00C77BD9">
        <w:rPr>
          <w:rFonts w:ascii="Times New Roman" w:hAnsi="Times New Roman"/>
          <w:sz w:val="28"/>
          <w:szCs w:val="28"/>
        </w:rPr>
        <w:t xml:space="preserve">Мобилизационные платформы выводят общие интересы на уровень действий. Эти платформы не только разговоры и интересы; они сосредоточены на том, чтобы побудить людей действовать сообща, </w:t>
      </w:r>
      <w:r w:rsidR="005C2AB2">
        <w:rPr>
          <w:rFonts w:ascii="Times New Roman" w:hAnsi="Times New Roman"/>
          <w:sz w:val="28"/>
          <w:szCs w:val="28"/>
          <w:lang w:val="ru-RU"/>
        </w:rPr>
        <w:t>для достижения цели, которая за пределами возможностей любого отдельного участника</w:t>
      </w:r>
      <w:r w:rsidRPr="00C77BD9">
        <w:rPr>
          <w:rFonts w:ascii="Times New Roman" w:hAnsi="Times New Roman"/>
          <w:sz w:val="28"/>
          <w:szCs w:val="28"/>
        </w:rPr>
        <w:t>. Из-за необходимости совместных действий во времени эти платформы, как правило, способствуют установлению более долгосрочных отношений, а не сосредоточиваются на изолированных и краткосрочных транзакциях или задачах. Но ключевым направлением здесь является подключение и мобилизация определенного набора людей и ресурсов для достижения общей цели. Участники часто рассматриваются как «статические ресурсы» - у них есть определенный набор индивидуальных возможностей, и задача состоит в том, чтобы мобилизовать эти фиксированные возможности для достижения долгосрочной цели. Существует множество различных форм мобилизационных платформ.</w:t>
      </w:r>
      <w:r w:rsidR="005C2AB2">
        <w:rPr>
          <w:rFonts w:ascii="Times New Roman" w:hAnsi="Times New Roman"/>
          <w:sz w:val="28"/>
          <w:szCs w:val="28"/>
          <w:lang w:val="ru-RU"/>
        </w:rPr>
        <w:t xml:space="preserve"> </w:t>
      </w:r>
      <w:r w:rsidR="005C2AB2" w:rsidRPr="005C2AB2">
        <w:rPr>
          <w:rFonts w:ascii="Times New Roman" w:hAnsi="Times New Roman"/>
          <w:sz w:val="28"/>
          <w:szCs w:val="28"/>
          <w:lang w:val="ru-RU"/>
        </w:rPr>
        <w:t xml:space="preserve">В деловой среде наиболее распространенной формой </w:t>
      </w:r>
      <w:r w:rsidR="005C2AB2">
        <w:rPr>
          <w:rFonts w:ascii="Times New Roman" w:hAnsi="Times New Roman"/>
          <w:sz w:val="28"/>
          <w:szCs w:val="28"/>
          <w:lang w:val="ru-RU"/>
        </w:rPr>
        <w:t xml:space="preserve">таковых </w:t>
      </w:r>
      <w:r w:rsidR="005C2AB2" w:rsidRPr="005C2AB2">
        <w:rPr>
          <w:rFonts w:ascii="Times New Roman" w:hAnsi="Times New Roman"/>
          <w:sz w:val="28"/>
          <w:szCs w:val="28"/>
          <w:lang w:val="ru-RU"/>
        </w:rPr>
        <w:t>платформ является платформа «</w:t>
      </w:r>
      <w:r w:rsidR="005C2AB2">
        <w:rPr>
          <w:rFonts w:ascii="Times New Roman" w:hAnsi="Times New Roman"/>
          <w:sz w:val="28"/>
          <w:szCs w:val="28"/>
          <w:lang w:val="ru-RU"/>
        </w:rPr>
        <w:t>сети процессов</w:t>
      </w:r>
      <w:r w:rsidR="005C2AB2" w:rsidRPr="005C2AB2">
        <w:rPr>
          <w:rFonts w:ascii="Times New Roman" w:hAnsi="Times New Roman"/>
          <w:sz w:val="28"/>
          <w:szCs w:val="28"/>
          <w:lang w:val="ru-RU"/>
        </w:rPr>
        <w:t xml:space="preserve">», которая </w:t>
      </w:r>
      <w:r w:rsidR="005C2AB2">
        <w:rPr>
          <w:rFonts w:ascii="Times New Roman" w:hAnsi="Times New Roman"/>
          <w:sz w:val="28"/>
          <w:szCs w:val="28"/>
          <w:lang w:val="ru-RU"/>
        </w:rPr>
        <w:t>связывает</w:t>
      </w:r>
      <w:r w:rsidR="005C2AB2" w:rsidRPr="005C2AB2">
        <w:rPr>
          <w:rFonts w:ascii="Times New Roman" w:hAnsi="Times New Roman"/>
          <w:sz w:val="28"/>
          <w:szCs w:val="28"/>
          <w:lang w:val="ru-RU"/>
        </w:rPr>
        <w:t xml:space="preserve"> участников расширенного бизнес-процесса</w:t>
      </w:r>
      <w:r w:rsidR="005C2AB2">
        <w:rPr>
          <w:rFonts w:ascii="Times New Roman" w:hAnsi="Times New Roman"/>
          <w:sz w:val="28"/>
          <w:szCs w:val="28"/>
          <w:lang w:val="ru-RU"/>
        </w:rPr>
        <w:t>, такие как</w:t>
      </w:r>
      <w:r w:rsidR="005C2AB2" w:rsidRPr="005C2AB2">
        <w:rPr>
          <w:rFonts w:ascii="Times New Roman" w:hAnsi="Times New Roman"/>
          <w:sz w:val="28"/>
          <w:szCs w:val="28"/>
          <w:lang w:val="ru-RU"/>
        </w:rPr>
        <w:t>, цепочки поставок или распределительного бизнеса</w:t>
      </w:r>
      <w:r w:rsidR="005C2AB2">
        <w:rPr>
          <w:rFonts w:ascii="Times New Roman" w:hAnsi="Times New Roman"/>
          <w:sz w:val="28"/>
          <w:szCs w:val="28"/>
          <w:lang w:val="ru-RU"/>
        </w:rPr>
        <w:t xml:space="preserve">, </w:t>
      </w:r>
      <w:r w:rsidRPr="00C77BD9">
        <w:rPr>
          <w:rFonts w:ascii="Times New Roman" w:hAnsi="Times New Roman"/>
          <w:sz w:val="28"/>
          <w:szCs w:val="28"/>
        </w:rPr>
        <w:t xml:space="preserve">которые помогают отбирать и организовывать участников, которым необходимо со временем гибко сотрудничать. Li &amp; Fung, глобальная сорсинговая компания, предлагает яркий пример такого рода платформы, хотя существует множество других примеров, охватывающих широкий спектр отраслей, включая мотоциклы, финансовые услуги, дизельные двигатели и бытовую электронику. </w:t>
      </w:r>
    </w:p>
    <w:p w14:paraId="704967C5" w14:textId="77777777" w:rsidR="007121A3" w:rsidRDefault="0073290C" w:rsidP="007121A3">
      <w:pPr>
        <w:pStyle w:val="a9"/>
        <w:numPr>
          <w:ilvl w:val="0"/>
          <w:numId w:val="24"/>
        </w:numPr>
        <w:tabs>
          <w:tab w:val="left" w:pos="1134"/>
        </w:tabs>
        <w:spacing w:after="0" w:line="240" w:lineRule="auto"/>
        <w:ind w:left="0" w:firstLine="709"/>
        <w:jc w:val="both"/>
        <w:rPr>
          <w:rFonts w:ascii="Times New Roman" w:hAnsi="Times New Roman"/>
          <w:sz w:val="28"/>
          <w:szCs w:val="28"/>
        </w:rPr>
      </w:pPr>
      <w:r w:rsidRPr="00C77BD9">
        <w:rPr>
          <w:rFonts w:ascii="Times New Roman" w:hAnsi="Times New Roman"/>
          <w:sz w:val="28"/>
          <w:szCs w:val="28"/>
        </w:rPr>
        <w:t xml:space="preserve">Обучающие платформы. </w:t>
      </w:r>
      <w:r w:rsidR="005C2AB2" w:rsidRPr="005C2AB2">
        <w:rPr>
          <w:rFonts w:ascii="Times New Roman" w:hAnsi="Times New Roman"/>
          <w:sz w:val="28"/>
          <w:szCs w:val="28"/>
        </w:rPr>
        <w:t xml:space="preserve">В мире, где давление на производительность продолжает расти, нам также следует ожидать появления </w:t>
      </w:r>
      <w:r w:rsidR="005C2AB2">
        <w:rPr>
          <w:rFonts w:ascii="Times New Roman" w:hAnsi="Times New Roman"/>
          <w:sz w:val="28"/>
          <w:szCs w:val="28"/>
          <w:lang w:val="ru-RU"/>
        </w:rPr>
        <w:t>еще одной категории</w:t>
      </w:r>
      <w:r w:rsidR="005C2AB2" w:rsidRPr="005C2AB2">
        <w:rPr>
          <w:rFonts w:ascii="Times New Roman" w:hAnsi="Times New Roman"/>
          <w:sz w:val="28"/>
          <w:szCs w:val="28"/>
        </w:rPr>
        <w:t xml:space="preserve"> платформы. Бизнес-лидеры, которые понимают </w:t>
      </w:r>
      <w:r w:rsidR="007121A3">
        <w:rPr>
          <w:rFonts w:ascii="Times New Roman" w:hAnsi="Times New Roman"/>
          <w:sz w:val="28"/>
          <w:szCs w:val="28"/>
          <w:lang w:val="ru-RU"/>
        </w:rPr>
        <w:t>что</w:t>
      </w:r>
      <w:r w:rsidR="005C2AB2" w:rsidRPr="005C2AB2">
        <w:rPr>
          <w:rFonts w:ascii="Times New Roman" w:hAnsi="Times New Roman"/>
          <w:sz w:val="28"/>
          <w:szCs w:val="28"/>
        </w:rPr>
        <w:t xml:space="preserve">, </w:t>
      </w:r>
      <w:r w:rsidR="007121A3">
        <w:rPr>
          <w:rFonts w:ascii="Times New Roman" w:hAnsi="Times New Roman"/>
          <w:sz w:val="28"/>
          <w:szCs w:val="28"/>
          <w:lang w:val="ru-RU"/>
        </w:rPr>
        <w:t xml:space="preserve">платформы помогают  в динамичном обучении, </w:t>
      </w:r>
      <w:r w:rsidR="005C2AB2" w:rsidRPr="005C2AB2">
        <w:rPr>
          <w:rFonts w:ascii="Times New Roman" w:hAnsi="Times New Roman"/>
          <w:sz w:val="28"/>
          <w:szCs w:val="28"/>
        </w:rPr>
        <w:t>могут все чаще искать</w:t>
      </w:r>
      <w:r w:rsidR="007121A3">
        <w:rPr>
          <w:rFonts w:ascii="Times New Roman" w:hAnsi="Times New Roman"/>
          <w:sz w:val="28"/>
          <w:szCs w:val="28"/>
          <w:lang w:val="ru-RU"/>
        </w:rPr>
        <w:t xml:space="preserve"> такие платформы</w:t>
      </w:r>
      <w:r w:rsidR="005C2AB2" w:rsidRPr="005C2AB2">
        <w:rPr>
          <w:rFonts w:ascii="Times New Roman" w:hAnsi="Times New Roman"/>
          <w:sz w:val="28"/>
          <w:szCs w:val="28"/>
        </w:rPr>
        <w:t xml:space="preserve">, которые не </w:t>
      </w:r>
      <w:r w:rsidR="005C2AB2" w:rsidRPr="007121A3">
        <w:rPr>
          <w:rFonts w:ascii="Times New Roman" w:hAnsi="Times New Roman"/>
          <w:sz w:val="28"/>
          <w:szCs w:val="28"/>
        </w:rPr>
        <w:lastRenderedPageBreak/>
        <w:t xml:space="preserve">только упрощают работу для их </w:t>
      </w:r>
      <w:r w:rsidR="007121A3" w:rsidRPr="007121A3">
        <w:rPr>
          <w:rFonts w:ascii="Times New Roman" w:hAnsi="Times New Roman"/>
          <w:sz w:val="28"/>
          <w:szCs w:val="28"/>
          <w:lang w:val="ru-RU"/>
        </w:rPr>
        <w:t>пользователей</w:t>
      </w:r>
      <w:r w:rsidR="005C2AB2" w:rsidRPr="007121A3">
        <w:rPr>
          <w:rFonts w:ascii="Times New Roman" w:hAnsi="Times New Roman"/>
          <w:sz w:val="28"/>
          <w:szCs w:val="28"/>
        </w:rPr>
        <w:t>, но также расширяют их знания, повышают производительность и оттачивают их возможности в процессе.</w:t>
      </w:r>
      <w:r w:rsidR="007121A3" w:rsidRPr="007121A3">
        <w:rPr>
          <w:rFonts w:ascii="Times New Roman" w:hAnsi="Times New Roman"/>
          <w:sz w:val="28"/>
          <w:szCs w:val="28"/>
          <w:lang w:val="ru-RU"/>
        </w:rPr>
        <w:t xml:space="preserve"> </w:t>
      </w:r>
      <w:r w:rsidRPr="007121A3">
        <w:rPr>
          <w:rFonts w:ascii="Times New Roman" w:hAnsi="Times New Roman"/>
          <w:sz w:val="28"/>
          <w:szCs w:val="28"/>
        </w:rPr>
        <w:t xml:space="preserve">В бизнесе пока существует очень мало примеров платформ обучения, но мы можем найти очень масштабные платформы обучения на аренах, столь же разнообразных, как онлайновые военные игры (например, World of Warcraft) и онлайн-платформы, чтобы помочь музыкантам развить и усовершенствовать свои навыки ремикширования ( например, ccMixter). Существует достаточно примеров, чтобы увидеть, что эти платформы имеют отличительную конфигурацию, известную как «пространства создания». Их основной единицей организации является небольшая команда или рабочая группа, которая берет на себя определенные проблемы с производительностью. Со временем участники этих групп тесно сотрудничают, чтобы найти новые творческие способы решения возникающих проблем с производительностью. Акцент на небольших командах или рабочих группах важен, потому что акцент делается на мощную форму обучения, которая включает в себя доступ к скрытым знаниям. Это, в свою очередь, требует формирования глубоких доверительных отношений. Эти отношения быстро развиваются в небольших командах или рабочих группах, но их очень сложно масштабировать. Вторым ключевым элементом этих платформ является то, что они предоставляют участникам способы общения друг с другом за пределами отдельной команды или рабочей группы, чтобы задавать вопросы, делиться опытом и получать советы. Другими словами, они масштабируют потенциал для обучения далеко за пределами отдельной группы. </w:t>
      </w:r>
    </w:p>
    <w:p w14:paraId="68418681" w14:textId="4D562752" w:rsidR="0073290C" w:rsidRPr="007121A3" w:rsidRDefault="007121A3" w:rsidP="007121A3">
      <w:pPr>
        <w:tabs>
          <w:tab w:val="left" w:pos="1134"/>
        </w:tabs>
        <w:ind w:firstLine="709"/>
        <w:jc w:val="both"/>
        <w:rPr>
          <w:sz w:val="28"/>
          <w:szCs w:val="28"/>
        </w:rPr>
      </w:pPr>
      <w:r>
        <w:rPr>
          <w:sz w:val="28"/>
          <w:szCs w:val="28"/>
          <w:lang w:val="ru-RU"/>
        </w:rPr>
        <w:t>«</w:t>
      </w:r>
      <w:r w:rsidR="0073290C" w:rsidRPr="007121A3">
        <w:rPr>
          <w:sz w:val="28"/>
          <w:szCs w:val="28"/>
        </w:rPr>
        <w:t>Как и в случае с социальными платформами и платформами мобилизации, платформы обучения в решающей степени зависят от способности выстраивать долгосрочные отношения, а не просто фокусироваться на краткосрочных транзакциях или задачах. В отличие от других платформ, учебные платформы не рассматривают участников как «статические ресурсы». Напротив, они начинают с предположения, что все участники имеют возможность использовать все больше и больше своего потенциала, работая вместе в правильной среде.</w:t>
      </w:r>
    </w:p>
    <w:p w14:paraId="514A60A1" w14:textId="56707A3E" w:rsidR="0073290C" w:rsidRPr="007121A3" w:rsidRDefault="0073290C" w:rsidP="00E95F07">
      <w:pPr>
        <w:ind w:firstLine="709"/>
        <w:jc w:val="both"/>
        <w:rPr>
          <w:sz w:val="28"/>
          <w:szCs w:val="28"/>
          <w:lang w:val="ru-RU"/>
        </w:rPr>
      </w:pPr>
      <w:r w:rsidRPr="007121A3">
        <w:rPr>
          <w:sz w:val="28"/>
          <w:szCs w:val="28"/>
        </w:rPr>
        <w:t>Хорошая новость заключается в том, что любая из трех современных форм платформ - агрегация, социальная и мобилизационная - потенциально может развиться в учебные платформы. Компании, которые находят способы проектирования и развертывания обучающих платформ, вероятно, будут в лучшем положении для создания и получения экономической ценности в условиях все более сложной и быстро развивающейся бизнес-среды</w:t>
      </w:r>
      <w:r w:rsidR="007121A3">
        <w:rPr>
          <w:sz w:val="28"/>
          <w:szCs w:val="28"/>
          <w:lang w:val="ru-RU"/>
        </w:rPr>
        <w:t>»</w:t>
      </w:r>
      <w:r w:rsidR="00262CAA" w:rsidRPr="007121A3">
        <w:rPr>
          <w:sz w:val="28"/>
          <w:szCs w:val="28"/>
          <w:lang w:val="ru-RU"/>
        </w:rPr>
        <w:t xml:space="preserve"> [</w:t>
      </w:r>
      <w:r w:rsidR="000663B0" w:rsidRPr="007121A3">
        <w:rPr>
          <w:sz w:val="28"/>
          <w:szCs w:val="28"/>
          <w:lang w:val="ru-RU"/>
        </w:rPr>
        <w:t>24].</w:t>
      </w:r>
    </w:p>
    <w:p w14:paraId="5BD78EBF" w14:textId="77777777" w:rsidR="007121A3" w:rsidRPr="00C77BD9" w:rsidRDefault="0073290C" w:rsidP="007121A3">
      <w:pPr>
        <w:ind w:firstLine="709"/>
        <w:jc w:val="both"/>
        <w:rPr>
          <w:sz w:val="28"/>
          <w:szCs w:val="28"/>
        </w:rPr>
      </w:pPr>
      <w:r w:rsidRPr="007121A3">
        <w:rPr>
          <w:sz w:val="28"/>
          <w:szCs w:val="28"/>
        </w:rPr>
        <w:t>Более подробная классификация цифровых платформ</w:t>
      </w:r>
      <w:r w:rsidR="007121A3">
        <w:rPr>
          <w:sz w:val="28"/>
          <w:szCs w:val="28"/>
          <w:lang w:val="ru-RU"/>
        </w:rPr>
        <w:t>, с учетом тех категорий, которые были описаны выше,</w:t>
      </w:r>
      <w:r w:rsidRPr="007121A3">
        <w:rPr>
          <w:sz w:val="28"/>
          <w:szCs w:val="28"/>
        </w:rPr>
        <w:t xml:space="preserve"> была предложена участниками реализации программы «Цифровая экономика Российской Федерации» под руководством Б.М.Глазков</w:t>
      </w:r>
      <w:r w:rsidR="001C33D5" w:rsidRPr="007121A3">
        <w:rPr>
          <w:sz w:val="28"/>
          <w:szCs w:val="28"/>
        </w:rPr>
        <w:t>ым</w:t>
      </w:r>
      <w:r w:rsidR="004438BC" w:rsidRPr="007121A3">
        <w:rPr>
          <w:sz w:val="28"/>
          <w:szCs w:val="28"/>
        </w:rPr>
        <w:t xml:space="preserve"> раскрыта в таблице 1.1</w:t>
      </w:r>
      <w:r w:rsidR="007121A3">
        <w:rPr>
          <w:sz w:val="28"/>
          <w:szCs w:val="28"/>
          <w:lang w:val="ru-RU"/>
        </w:rPr>
        <w:t xml:space="preserve">. Примечательно, что авторы выделяют платформы с наиболее зрелыми экосистемами. </w:t>
      </w:r>
      <w:r w:rsidR="007121A3" w:rsidRPr="00C77BD9">
        <w:rPr>
          <w:sz w:val="28"/>
          <w:szCs w:val="28"/>
        </w:rPr>
        <w:t xml:space="preserve">Примерами наиболее развитых экосистем являются американские </w:t>
      </w:r>
      <w:r w:rsidR="007121A3" w:rsidRPr="00C77BD9">
        <w:rPr>
          <w:sz w:val="28"/>
          <w:szCs w:val="28"/>
          <w:lang w:val="en-US"/>
        </w:rPr>
        <w:t>Google</w:t>
      </w:r>
      <w:r w:rsidR="007121A3" w:rsidRPr="00C77BD9">
        <w:rPr>
          <w:sz w:val="28"/>
          <w:szCs w:val="28"/>
        </w:rPr>
        <w:t xml:space="preserve">, </w:t>
      </w:r>
      <w:r w:rsidR="007121A3" w:rsidRPr="00C77BD9">
        <w:rPr>
          <w:sz w:val="28"/>
          <w:szCs w:val="28"/>
          <w:lang w:val="en-US"/>
        </w:rPr>
        <w:t>Amazon</w:t>
      </w:r>
      <w:r w:rsidR="007121A3" w:rsidRPr="00C77BD9">
        <w:rPr>
          <w:sz w:val="28"/>
          <w:szCs w:val="28"/>
        </w:rPr>
        <w:t xml:space="preserve">, </w:t>
      </w:r>
      <w:r w:rsidR="007121A3" w:rsidRPr="00C77BD9">
        <w:rPr>
          <w:sz w:val="28"/>
          <w:szCs w:val="28"/>
          <w:lang w:val="en-US"/>
        </w:rPr>
        <w:t>Facebook</w:t>
      </w:r>
      <w:r w:rsidR="007121A3" w:rsidRPr="00C77BD9">
        <w:rPr>
          <w:sz w:val="28"/>
          <w:szCs w:val="28"/>
        </w:rPr>
        <w:t xml:space="preserve"> и китайская </w:t>
      </w:r>
      <w:r w:rsidR="007121A3" w:rsidRPr="00C77BD9">
        <w:rPr>
          <w:sz w:val="28"/>
          <w:szCs w:val="28"/>
          <w:lang w:val="en-US"/>
        </w:rPr>
        <w:t>Tencent</w:t>
      </w:r>
      <w:r w:rsidR="007121A3" w:rsidRPr="00C77BD9">
        <w:rPr>
          <w:sz w:val="28"/>
          <w:szCs w:val="28"/>
        </w:rPr>
        <w:t xml:space="preserve"> , </w:t>
      </w:r>
      <w:r w:rsidR="007121A3" w:rsidRPr="00C77BD9">
        <w:rPr>
          <w:sz w:val="28"/>
          <w:szCs w:val="28"/>
          <w:lang w:val="en-US"/>
        </w:rPr>
        <w:t>Alibaba</w:t>
      </w:r>
      <w:r w:rsidR="007121A3" w:rsidRPr="00C77BD9">
        <w:rPr>
          <w:sz w:val="28"/>
          <w:szCs w:val="28"/>
        </w:rPr>
        <w:t xml:space="preserve"> </w:t>
      </w:r>
      <w:r w:rsidR="007121A3" w:rsidRPr="00C77BD9">
        <w:rPr>
          <w:sz w:val="28"/>
          <w:szCs w:val="28"/>
          <w:lang w:val="en-US"/>
        </w:rPr>
        <w:t>Group</w:t>
      </w:r>
      <w:r w:rsidR="007121A3" w:rsidRPr="00C77BD9">
        <w:rPr>
          <w:sz w:val="28"/>
          <w:szCs w:val="28"/>
        </w:rPr>
        <w:t>.</w:t>
      </w:r>
    </w:p>
    <w:p w14:paraId="0A18A2D3" w14:textId="778C1A03" w:rsidR="00853DE8" w:rsidRPr="007121A3" w:rsidRDefault="00853DE8" w:rsidP="00E95F07">
      <w:pPr>
        <w:ind w:firstLine="709"/>
        <w:jc w:val="both"/>
        <w:rPr>
          <w:sz w:val="28"/>
          <w:szCs w:val="28"/>
        </w:rPr>
      </w:pPr>
    </w:p>
    <w:p w14:paraId="4B6A560F" w14:textId="29475FA7" w:rsidR="001C33D5" w:rsidRPr="007121A3" w:rsidRDefault="001C33D5" w:rsidP="00172827">
      <w:pPr>
        <w:jc w:val="both"/>
        <w:rPr>
          <w:sz w:val="28"/>
          <w:szCs w:val="28"/>
        </w:rPr>
      </w:pPr>
      <w:r w:rsidRPr="007121A3">
        <w:rPr>
          <w:rFonts w:eastAsiaTheme="minorEastAsia"/>
          <w:color w:val="000000"/>
          <w:sz w:val="28"/>
          <w:szCs w:val="28"/>
        </w:rPr>
        <w:t>Таблица 1.1</w:t>
      </w:r>
      <w:r w:rsidR="00610391" w:rsidRPr="007121A3">
        <w:rPr>
          <w:rFonts w:eastAsiaTheme="minorEastAsia"/>
          <w:color w:val="000000"/>
          <w:sz w:val="28"/>
          <w:szCs w:val="28"/>
          <w:lang w:val="ru-RU"/>
        </w:rPr>
        <w:t>-</w:t>
      </w:r>
      <w:r w:rsidRPr="007121A3">
        <w:rPr>
          <w:rFonts w:eastAsiaTheme="minorEastAsia"/>
          <w:color w:val="000000"/>
          <w:sz w:val="28"/>
          <w:szCs w:val="28"/>
        </w:rPr>
        <w:t xml:space="preserve"> Классификация цифровых платформ</w:t>
      </w:r>
    </w:p>
    <w:p w14:paraId="10127200" w14:textId="77777777" w:rsidR="00894544" w:rsidRDefault="00894544" w:rsidP="00894544">
      <w:pPr>
        <w:ind w:firstLine="567"/>
        <w:jc w:val="both"/>
        <w:rPr>
          <w:sz w:val="28"/>
          <w:szCs w:val="28"/>
        </w:rPr>
      </w:pPr>
    </w:p>
    <w:tbl>
      <w:tblPr>
        <w:tblStyle w:val="af6"/>
        <w:tblW w:w="0" w:type="auto"/>
        <w:tblLook w:val="06A0" w:firstRow="1" w:lastRow="0" w:firstColumn="1" w:lastColumn="0" w:noHBand="1" w:noVBand="1"/>
      </w:tblPr>
      <w:tblGrid>
        <w:gridCol w:w="1680"/>
        <w:gridCol w:w="2617"/>
        <w:gridCol w:w="2504"/>
        <w:gridCol w:w="2827"/>
      </w:tblGrid>
      <w:tr w:rsidR="004438BC" w:rsidRPr="001C33D5" w14:paraId="2D6F9EAA" w14:textId="77777777" w:rsidTr="00AA3F38">
        <w:tc>
          <w:tcPr>
            <w:tcW w:w="1681" w:type="dxa"/>
          </w:tcPr>
          <w:p w14:paraId="15E8E9AB" w14:textId="77777777" w:rsidR="001C33D5" w:rsidRPr="001C33D5" w:rsidRDefault="001C33D5" w:rsidP="00FE509D">
            <w:pPr>
              <w:ind w:firstLine="567"/>
              <w:jc w:val="both"/>
            </w:pPr>
          </w:p>
        </w:tc>
        <w:tc>
          <w:tcPr>
            <w:tcW w:w="2618" w:type="dxa"/>
          </w:tcPr>
          <w:p w14:paraId="23591047" w14:textId="51AFDA18" w:rsidR="001C33D5" w:rsidRPr="001C33D5" w:rsidRDefault="001C33D5" w:rsidP="000F59C2">
            <w:pPr>
              <w:jc w:val="both"/>
            </w:pPr>
            <w:r w:rsidRPr="001C33D5">
              <w:t>Инструментальная цифровая платформа</w:t>
            </w:r>
          </w:p>
        </w:tc>
        <w:tc>
          <w:tcPr>
            <w:tcW w:w="2505" w:type="dxa"/>
          </w:tcPr>
          <w:p w14:paraId="2AD22E63" w14:textId="671A2745" w:rsidR="001C33D5" w:rsidRPr="001C33D5" w:rsidRDefault="001C33D5" w:rsidP="000F59C2">
            <w:pPr>
              <w:jc w:val="both"/>
            </w:pPr>
            <w:r w:rsidRPr="001C33D5">
              <w:t>Инфраструктурная цифровая платформа</w:t>
            </w:r>
          </w:p>
        </w:tc>
        <w:tc>
          <w:tcPr>
            <w:tcW w:w="2829" w:type="dxa"/>
          </w:tcPr>
          <w:p w14:paraId="5C4A6773" w14:textId="01963393" w:rsidR="001C33D5" w:rsidRPr="001C33D5" w:rsidRDefault="001C33D5" w:rsidP="000F59C2">
            <w:pPr>
              <w:jc w:val="both"/>
            </w:pPr>
            <w:r w:rsidRPr="001C33D5">
              <w:t>Прикладная цифровая платформа</w:t>
            </w:r>
          </w:p>
        </w:tc>
      </w:tr>
      <w:tr w:rsidR="004438BC" w:rsidRPr="001C33D5" w14:paraId="419CDCC3" w14:textId="77777777" w:rsidTr="00AA3F38">
        <w:tc>
          <w:tcPr>
            <w:tcW w:w="1681" w:type="dxa"/>
          </w:tcPr>
          <w:p w14:paraId="2E26AB36" w14:textId="655A4781" w:rsidR="001C33D5" w:rsidRPr="001C33D5" w:rsidRDefault="001C33D5" w:rsidP="00894544">
            <w:pPr>
              <w:jc w:val="both"/>
            </w:pPr>
            <w:r w:rsidRPr="001C33D5">
              <w:t>Основной вид деятельности на базе платформы</w:t>
            </w:r>
          </w:p>
        </w:tc>
        <w:tc>
          <w:tcPr>
            <w:tcW w:w="2618" w:type="dxa"/>
          </w:tcPr>
          <w:p w14:paraId="1C830D16" w14:textId="1BAEA2D9" w:rsidR="001C33D5" w:rsidRPr="001C33D5" w:rsidRDefault="001C33D5" w:rsidP="00894544">
            <w:pPr>
              <w:jc w:val="both"/>
            </w:pPr>
            <w:r w:rsidRPr="001C33D5">
              <w:t>Разработка программных и программно аппаратных решений</w:t>
            </w:r>
          </w:p>
        </w:tc>
        <w:tc>
          <w:tcPr>
            <w:tcW w:w="2505" w:type="dxa"/>
          </w:tcPr>
          <w:p w14:paraId="6A99CFFE" w14:textId="7DD425C5" w:rsidR="001C33D5" w:rsidRPr="001C33D5" w:rsidRDefault="001C33D5" w:rsidP="00894544">
            <w:pPr>
              <w:jc w:val="both"/>
            </w:pPr>
            <w:r w:rsidRPr="001C33D5">
              <w:t>Предоставление ИТ-сервисов и информации для принятия решений</w:t>
            </w:r>
          </w:p>
        </w:tc>
        <w:tc>
          <w:tcPr>
            <w:tcW w:w="2829" w:type="dxa"/>
          </w:tcPr>
          <w:p w14:paraId="29CD3CA9" w14:textId="06BFCC5B" w:rsidR="001C33D5" w:rsidRPr="001C33D5" w:rsidRDefault="001C33D5" w:rsidP="00894544">
            <w:pPr>
              <w:jc w:val="both"/>
            </w:pPr>
            <w:r w:rsidRPr="001C33D5">
              <w:t>Обмен определёнными экономическими ценностями на заданных рынках</w:t>
            </w:r>
          </w:p>
        </w:tc>
      </w:tr>
      <w:tr w:rsidR="001C33D5" w:rsidRPr="001C33D5" w14:paraId="0DB3711C" w14:textId="77777777" w:rsidTr="00AA3F38">
        <w:tc>
          <w:tcPr>
            <w:tcW w:w="1681" w:type="dxa"/>
          </w:tcPr>
          <w:p w14:paraId="39CDF59D" w14:textId="7F8DFA4D" w:rsidR="001C33D5" w:rsidRPr="001C33D5" w:rsidRDefault="001C33D5" w:rsidP="00894544">
            <w:pPr>
              <w:jc w:val="both"/>
            </w:pPr>
            <w:r w:rsidRPr="001C33D5">
              <w:t>Результат деятельности на платформе</w:t>
            </w:r>
          </w:p>
        </w:tc>
        <w:tc>
          <w:tcPr>
            <w:tcW w:w="2618" w:type="dxa"/>
          </w:tcPr>
          <w:p w14:paraId="2D545A88" w14:textId="76766E99" w:rsidR="001C33D5" w:rsidRPr="001C33D5" w:rsidRDefault="001C33D5" w:rsidP="00894544">
            <w:pPr>
              <w:jc w:val="both"/>
            </w:pPr>
            <w:r w:rsidRPr="001C33D5">
              <w:t>Продукт (программное или программноаппаратное средство) для обработки информации, как инструмент</w:t>
            </w:r>
          </w:p>
        </w:tc>
        <w:tc>
          <w:tcPr>
            <w:tcW w:w="2505" w:type="dxa"/>
          </w:tcPr>
          <w:p w14:paraId="1821ECB9" w14:textId="055645D9" w:rsidR="001C33D5" w:rsidRPr="001C33D5" w:rsidRDefault="001C33D5" w:rsidP="00894544">
            <w:pPr>
              <w:jc w:val="both"/>
            </w:pPr>
            <w:r w:rsidRPr="001C33D5">
              <w:t>ИТ-сервис и результат его работы – информация, необходимая для принятия решения в хозяйственной деятельности</w:t>
            </w:r>
          </w:p>
        </w:tc>
        <w:tc>
          <w:tcPr>
            <w:tcW w:w="2829" w:type="dxa"/>
          </w:tcPr>
          <w:p w14:paraId="68833C76" w14:textId="02E1C069" w:rsidR="001C33D5" w:rsidRPr="001C33D5" w:rsidRDefault="001C33D5" w:rsidP="00894544">
            <w:pPr>
              <w:jc w:val="both"/>
            </w:pPr>
            <w:r w:rsidRPr="001C33D5">
              <w:t xml:space="preserve">Транзакция. Сделка, фиксирующая обмен товарами/услугами между участниками на заданном рынке </w:t>
            </w:r>
          </w:p>
        </w:tc>
      </w:tr>
      <w:tr w:rsidR="004438BC" w:rsidRPr="001C33D5" w14:paraId="760439FB" w14:textId="77777777" w:rsidTr="00AA3F38">
        <w:tc>
          <w:tcPr>
            <w:tcW w:w="1681" w:type="dxa"/>
          </w:tcPr>
          <w:p w14:paraId="3806E469" w14:textId="299F2834" w:rsidR="001C33D5" w:rsidRPr="001C33D5" w:rsidRDefault="001C33D5" w:rsidP="00894544">
            <w:pPr>
              <w:jc w:val="both"/>
            </w:pPr>
            <w:r w:rsidRPr="001C33D5">
              <w:t>Уровень обработки информации</w:t>
            </w:r>
          </w:p>
        </w:tc>
        <w:tc>
          <w:tcPr>
            <w:tcW w:w="2618" w:type="dxa"/>
          </w:tcPr>
          <w:p w14:paraId="7B75748C" w14:textId="64D462AE" w:rsidR="001C33D5" w:rsidRPr="001C33D5" w:rsidRDefault="001C33D5" w:rsidP="00894544">
            <w:pPr>
              <w:jc w:val="both"/>
            </w:pPr>
            <w:r w:rsidRPr="001C33D5">
              <w:t>Технологические операции обработки информации</w:t>
            </w:r>
          </w:p>
        </w:tc>
        <w:tc>
          <w:tcPr>
            <w:tcW w:w="2505" w:type="dxa"/>
          </w:tcPr>
          <w:p w14:paraId="640507FB" w14:textId="4D581DCA" w:rsidR="001C33D5" w:rsidRPr="001C33D5" w:rsidRDefault="001C33D5" w:rsidP="00894544">
            <w:pPr>
              <w:jc w:val="both"/>
            </w:pPr>
            <w:r w:rsidRPr="001C33D5">
              <w:t>Выработка информации для принятия решений на уровне хозяйствующего субъекта</w:t>
            </w:r>
          </w:p>
        </w:tc>
        <w:tc>
          <w:tcPr>
            <w:tcW w:w="2829" w:type="dxa"/>
          </w:tcPr>
          <w:p w14:paraId="30102265" w14:textId="76E6372D" w:rsidR="001C33D5" w:rsidRPr="001C33D5" w:rsidRDefault="001C33D5" w:rsidP="00894544">
            <w:pPr>
              <w:jc w:val="both"/>
            </w:pPr>
            <w:r w:rsidRPr="001C33D5">
              <w:t>Обработка информации о заключении и выполнении сделки между несколькими субъектами экономики</w:t>
            </w:r>
          </w:p>
        </w:tc>
      </w:tr>
      <w:tr w:rsidR="001C33D5" w:rsidRPr="001C33D5" w14:paraId="6A76ADC2" w14:textId="77777777" w:rsidTr="00AA3F38">
        <w:tc>
          <w:tcPr>
            <w:tcW w:w="1681" w:type="dxa"/>
          </w:tcPr>
          <w:p w14:paraId="1B31425B" w14:textId="12612C1C" w:rsidR="001C33D5" w:rsidRPr="001C33D5" w:rsidRDefault="001C33D5" w:rsidP="00894544">
            <w:pPr>
              <w:jc w:val="both"/>
            </w:pPr>
            <w:r w:rsidRPr="001C33D5">
              <w:t>Основной бенефициар и его требования</w:t>
            </w:r>
          </w:p>
        </w:tc>
        <w:tc>
          <w:tcPr>
            <w:tcW w:w="2618" w:type="dxa"/>
          </w:tcPr>
          <w:p w14:paraId="4BCB4D63" w14:textId="210E3CDB" w:rsidR="001C33D5" w:rsidRPr="001C33D5" w:rsidRDefault="001C33D5" w:rsidP="00894544">
            <w:pPr>
              <w:jc w:val="both"/>
            </w:pPr>
            <w:r w:rsidRPr="001C33D5">
              <w:t>Разработчик прикладных программных или программно-аппаратных решений, технические требования</w:t>
            </w:r>
          </w:p>
        </w:tc>
        <w:tc>
          <w:tcPr>
            <w:tcW w:w="2505" w:type="dxa"/>
          </w:tcPr>
          <w:p w14:paraId="5164AEDF" w14:textId="77E93A8B" w:rsidR="001C33D5" w:rsidRPr="001C33D5" w:rsidRDefault="001C33D5" w:rsidP="00894544">
            <w:pPr>
              <w:jc w:val="both"/>
            </w:pPr>
            <w:r w:rsidRPr="001C33D5">
              <w:t>Заказчик ИТ-сервиса для потребителя (продуктолог), функциональные требования, требования к составу информации</w:t>
            </w:r>
          </w:p>
        </w:tc>
        <w:tc>
          <w:tcPr>
            <w:tcW w:w="2829" w:type="dxa"/>
          </w:tcPr>
          <w:p w14:paraId="1E958E09" w14:textId="083543BF" w:rsidR="001C33D5" w:rsidRPr="001C33D5" w:rsidRDefault="001C33D5" w:rsidP="00894544">
            <w:pPr>
              <w:jc w:val="both"/>
            </w:pPr>
            <w:r w:rsidRPr="001C33D5">
              <w:t>Конечный потребитель на рынке, решающий бизнес-задачу, бизнес-требования. Регулятор (опционально) – требования законодательства</w:t>
            </w:r>
          </w:p>
        </w:tc>
      </w:tr>
      <w:tr w:rsidR="004438BC" w:rsidRPr="00B06E4A" w14:paraId="3C422EF2" w14:textId="77777777" w:rsidTr="00AA3F38">
        <w:tc>
          <w:tcPr>
            <w:tcW w:w="1681" w:type="dxa"/>
          </w:tcPr>
          <w:p w14:paraId="65F4D80C" w14:textId="348544F8" w:rsidR="001C33D5" w:rsidRPr="001C33D5" w:rsidRDefault="001C33D5" w:rsidP="00894544">
            <w:pPr>
              <w:jc w:val="both"/>
            </w:pPr>
            <w:r w:rsidRPr="001C33D5">
              <w:t>Примеры</w:t>
            </w:r>
          </w:p>
        </w:tc>
        <w:tc>
          <w:tcPr>
            <w:tcW w:w="2618" w:type="dxa"/>
          </w:tcPr>
          <w:p w14:paraId="7D1125C3" w14:textId="4D1E13DA" w:rsidR="001C33D5" w:rsidRPr="001C33D5" w:rsidRDefault="001C33D5" w:rsidP="00894544">
            <w:pPr>
              <w:jc w:val="both"/>
              <w:rPr>
                <w:lang w:val="en-US"/>
              </w:rPr>
            </w:pPr>
            <w:r w:rsidRPr="001C33D5">
              <w:rPr>
                <w:lang w:val="en-US"/>
              </w:rPr>
              <w:t xml:space="preserve">Java, SAP HANA, Android OS, iOS, Intel x86, </w:t>
            </w:r>
            <w:proofErr w:type="spellStart"/>
            <w:r w:rsidRPr="001C33D5">
              <w:rPr>
                <w:lang w:val="en-US"/>
              </w:rPr>
              <w:t>Bitrix</w:t>
            </w:r>
            <w:proofErr w:type="spellEnd"/>
            <w:r w:rsidRPr="001C33D5">
              <w:rPr>
                <w:lang w:val="en-US"/>
              </w:rPr>
              <w:t>, Amazon Web Services, Microsoft Azure, TensorFlow, Cloud Foundry</w:t>
            </w:r>
          </w:p>
        </w:tc>
        <w:tc>
          <w:tcPr>
            <w:tcW w:w="2505" w:type="dxa"/>
          </w:tcPr>
          <w:p w14:paraId="15E2AF24" w14:textId="74E5B1F9" w:rsidR="001C33D5" w:rsidRPr="001C33D5" w:rsidRDefault="001C33D5" w:rsidP="00894544">
            <w:pPr>
              <w:jc w:val="both"/>
              <w:rPr>
                <w:lang w:val="en-US"/>
              </w:rPr>
            </w:pPr>
            <w:r w:rsidRPr="001C33D5">
              <w:rPr>
                <w:lang w:val="en-US"/>
              </w:rPr>
              <w:t xml:space="preserve">General Electric Predix, ESRI ArcGIS, </w:t>
            </w:r>
            <w:r w:rsidRPr="001C33D5">
              <w:t>ЕСИА</w:t>
            </w:r>
            <w:r w:rsidRPr="001C33D5">
              <w:rPr>
                <w:lang w:val="en-US"/>
              </w:rPr>
              <w:t>, «</w:t>
            </w:r>
            <w:proofErr w:type="spellStart"/>
            <w:r w:rsidRPr="001C33D5">
              <w:rPr>
                <w:lang w:val="en-US"/>
              </w:rPr>
              <w:t>CoBrain</w:t>
            </w:r>
            <w:proofErr w:type="spellEnd"/>
            <w:r w:rsidRPr="001C33D5">
              <w:rPr>
                <w:lang w:val="en-US"/>
              </w:rPr>
              <w:t>-</w:t>
            </w:r>
            <w:r w:rsidRPr="001C33D5">
              <w:t>Аналитика</w:t>
            </w:r>
            <w:r w:rsidRPr="001C33D5">
              <w:rPr>
                <w:lang w:val="en-US"/>
              </w:rPr>
              <w:t>», «</w:t>
            </w:r>
            <w:r w:rsidRPr="001C33D5">
              <w:t>ЭРА</w:t>
            </w:r>
            <w:r w:rsidRPr="001C33D5">
              <w:rPr>
                <w:lang w:val="en-US"/>
              </w:rPr>
              <w:t>-</w:t>
            </w:r>
            <w:r w:rsidRPr="001C33D5">
              <w:t>ГЛОНАСС</w:t>
            </w:r>
            <w:r w:rsidRPr="001C33D5">
              <w:rPr>
                <w:lang w:val="en-US"/>
              </w:rPr>
              <w:t>»</w:t>
            </w:r>
          </w:p>
        </w:tc>
        <w:tc>
          <w:tcPr>
            <w:tcW w:w="2829" w:type="dxa"/>
          </w:tcPr>
          <w:p w14:paraId="3465B0F3" w14:textId="6898107F" w:rsidR="001C33D5" w:rsidRPr="001C33D5" w:rsidRDefault="001C33D5" w:rsidP="00894544">
            <w:pPr>
              <w:jc w:val="both"/>
              <w:rPr>
                <w:lang w:val="en-US"/>
              </w:rPr>
            </w:pPr>
            <w:r w:rsidRPr="001C33D5">
              <w:rPr>
                <w:lang w:val="en-US"/>
              </w:rPr>
              <w:t xml:space="preserve">Uber, </w:t>
            </w:r>
            <w:proofErr w:type="spellStart"/>
            <w:r w:rsidRPr="001C33D5">
              <w:rPr>
                <w:lang w:val="en-US"/>
              </w:rPr>
              <w:t>AirBnB</w:t>
            </w:r>
            <w:proofErr w:type="spellEnd"/>
            <w:r w:rsidRPr="001C33D5">
              <w:rPr>
                <w:lang w:val="en-US"/>
              </w:rPr>
              <w:t xml:space="preserve">, </w:t>
            </w:r>
            <w:proofErr w:type="spellStart"/>
            <w:r w:rsidRPr="001C33D5">
              <w:rPr>
                <w:lang w:val="en-US"/>
              </w:rPr>
              <w:t>Aliexpress</w:t>
            </w:r>
            <w:proofErr w:type="spellEnd"/>
            <w:r w:rsidRPr="001C33D5">
              <w:rPr>
                <w:lang w:val="en-US"/>
              </w:rPr>
              <w:t xml:space="preserve">, Booking.com, </w:t>
            </w:r>
            <w:proofErr w:type="spellStart"/>
            <w:r w:rsidRPr="001C33D5">
              <w:rPr>
                <w:lang w:val="en-US"/>
              </w:rPr>
              <w:t>Avito</w:t>
            </w:r>
            <w:proofErr w:type="spellEnd"/>
            <w:r w:rsidRPr="001C33D5">
              <w:rPr>
                <w:lang w:val="en-US"/>
              </w:rPr>
              <w:t xml:space="preserve">, Boeing </w:t>
            </w:r>
            <w:proofErr w:type="gramStart"/>
            <w:r w:rsidRPr="001C33D5">
              <w:rPr>
                <w:lang w:val="en-US"/>
              </w:rPr>
              <w:t>suppliers</w:t>
            </w:r>
            <w:proofErr w:type="gramEnd"/>
            <w:r w:rsidRPr="001C33D5">
              <w:rPr>
                <w:lang w:val="en-US"/>
              </w:rPr>
              <w:t xml:space="preserve"> portal, Apple AppStore, «</w:t>
            </w:r>
            <w:r w:rsidRPr="001C33D5">
              <w:t>ПЛАТОН</w:t>
            </w:r>
            <w:r w:rsidRPr="001C33D5">
              <w:rPr>
                <w:lang w:val="en-US"/>
              </w:rPr>
              <w:t xml:space="preserve">», </w:t>
            </w:r>
            <w:proofErr w:type="spellStart"/>
            <w:r w:rsidRPr="001C33D5">
              <w:rPr>
                <w:lang w:val="en-US"/>
              </w:rPr>
              <w:t>AviaSales</w:t>
            </w:r>
            <w:proofErr w:type="spellEnd"/>
            <w:r w:rsidRPr="001C33D5">
              <w:rPr>
                <w:lang w:val="en-US"/>
              </w:rPr>
              <w:t xml:space="preserve">, </w:t>
            </w:r>
            <w:proofErr w:type="spellStart"/>
            <w:r w:rsidRPr="001C33D5">
              <w:rPr>
                <w:lang w:val="en-US"/>
              </w:rPr>
              <w:t>FaceBook</w:t>
            </w:r>
            <w:proofErr w:type="spellEnd"/>
            <w:r w:rsidRPr="001C33D5">
              <w:rPr>
                <w:lang w:val="en-US"/>
              </w:rPr>
              <w:t>, Alibaba, Telegram, Yandex Taxi, Yandex Search, Facebook</w:t>
            </w:r>
          </w:p>
        </w:tc>
      </w:tr>
    </w:tbl>
    <w:p w14:paraId="6464052F" w14:textId="77777777" w:rsidR="00915C11" w:rsidRPr="00C77BD9" w:rsidRDefault="00915C11" w:rsidP="00FE509D">
      <w:pPr>
        <w:ind w:firstLine="567"/>
        <w:rPr>
          <w:sz w:val="28"/>
          <w:szCs w:val="28"/>
          <w:lang w:val="en-US"/>
        </w:rPr>
      </w:pPr>
    </w:p>
    <w:p w14:paraId="11A1A201" w14:textId="378FB4AC" w:rsidR="004438BC" w:rsidRPr="00C77BD9" w:rsidRDefault="007121A3" w:rsidP="00E95F07">
      <w:pPr>
        <w:ind w:firstLine="709"/>
        <w:jc w:val="both"/>
        <w:rPr>
          <w:sz w:val="28"/>
          <w:szCs w:val="28"/>
        </w:rPr>
      </w:pPr>
      <w:r>
        <w:rPr>
          <w:sz w:val="28"/>
          <w:szCs w:val="28"/>
          <w:lang w:val="ru-RU"/>
        </w:rPr>
        <w:t>«</w:t>
      </w:r>
      <w:r w:rsidR="004438BC" w:rsidRPr="00C77BD9">
        <w:rPr>
          <w:sz w:val="28"/>
          <w:szCs w:val="28"/>
        </w:rPr>
        <w:t xml:space="preserve">Alibaba Group – компания, выстроившая экосистему сервисов, выполняющих инфраструктурную поддержку отрасли электронной коммерции, включающую поисковые сервисы, платежную систему, логистические и информационные сервисы, маркетинговые сервисы, услуги внутренней технической поддержки участников и </w:t>
      </w:r>
      <w:proofErr w:type="gramStart"/>
      <w:r w:rsidR="004438BC" w:rsidRPr="00C77BD9">
        <w:rPr>
          <w:sz w:val="28"/>
          <w:szCs w:val="28"/>
        </w:rPr>
        <w:t>т.д.</w:t>
      </w:r>
      <w:proofErr w:type="gramEnd"/>
      <w:r w:rsidR="004438BC" w:rsidRPr="00C77BD9">
        <w:rPr>
          <w:sz w:val="28"/>
          <w:szCs w:val="28"/>
        </w:rPr>
        <w:t xml:space="preserve"> </w:t>
      </w:r>
    </w:p>
    <w:p w14:paraId="63077230" w14:textId="29FD1188" w:rsidR="004438BC" w:rsidRPr="00C77BD9" w:rsidRDefault="004438BC" w:rsidP="00E95F07">
      <w:pPr>
        <w:ind w:firstLine="709"/>
        <w:jc w:val="both"/>
        <w:rPr>
          <w:sz w:val="28"/>
          <w:szCs w:val="28"/>
        </w:rPr>
      </w:pPr>
      <w:r w:rsidRPr="00C77BD9">
        <w:rPr>
          <w:sz w:val="28"/>
          <w:szCs w:val="28"/>
        </w:rPr>
        <w:t>Uber — это цифровая платформа, предоставляющая возможность заказа и оказания услуг такси (осуществляющая связь между «желающими воспользоваться такси» и «таксистами»)</w:t>
      </w:r>
    </w:p>
    <w:p w14:paraId="433C3A3A" w14:textId="77777777" w:rsidR="004438BC" w:rsidRPr="00C77BD9" w:rsidRDefault="004438BC" w:rsidP="00E95F07">
      <w:pPr>
        <w:ind w:firstLine="709"/>
        <w:jc w:val="both"/>
        <w:rPr>
          <w:sz w:val="28"/>
          <w:szCs w:val="28"/>
        </w:rPr>
      </w:pPr>
      <w:r w:rsidRPr="00C77BD9">
        <w:rPr>
          <w:sz w:val="28"/>
          <w:szCs w:val="28"/>
        </w:rPr>
        <w:t xml:space="preserve">Компания Amazon начинала как онлайн супермаркет, но в настоящее время сфокусировала свои усилия на предоставлении контента и построила экосистему, предоставляющую компаниям возможность построения облачной IT-инфраструктуры, включающей множество сервисов из областей хранения </w:t>
      </w:r>
      <w:r w:rsidRPr="00C77BD9">
        <w:rPr>
          <w:sz w:val="28"/>
          <w:szCs w:val="28"/>
        </w:rPr>
        <w:lastRenderedPageBreak/>
        <w:t xml:space="preserve">данных, обработки данных, предоставления вычислительных ресурсов, обмена данными и сообщениями и т.д. </w:t>
      </w:r>
    </w:p>
    <w:p w14:paraId="2C1BC280" w14:textId="77777777" w:rsidR="004438BC" w:rsidRPr="00C77BD9" w:rsidRDefault="004438BC" w:rsidP="00E95F07">
      <w:pPr>
        <w:ind w:firstLine="709"/>
        <w:jc w:val="both"/>
        <w:rPr>
          <w:sz w:val="28"/>
          <w:szCs w:val="28"/>
        </w:rPr>
      </w:pPr>
      <w:r w:rsidRPr="00C77BD9">
        <w:rPr>
          <w:sz w:val="28"/>
          <w:szCs w:val="28"/>
        </w:rPr>
        <w:t xml:space="preserve">Компания Google начинала как поисковая машина, но в настоящее время построила экосистему, предоставляющую отдельному пользователю множество сервисов, доступных через единое окно входа: электронная почта, карты, браузер, хранилище данных, офисные приложения, видео и музыкальные сервисы и т.д. </w:t>
      </w:r>
    </w:p>
    <w:p w14:paraId="10184D26" w14:textId="77777777" w:rsidR="004438BC" w:rsidRPr="00C77BD9" w:rsidRDefault="004438BC" w:rsidP="00E95F07">
      <w:pPr>
        <w:ind w:firstLine="709"/>
        <w:jc w:val="both"/>
        <w:rPr>
          <w:sz w:val="28"/>
          <w:szCs w:val="28"/>
        </w:rPr>
      </w:pPr>
      <w:r w:rsidRPr="00C77BD9">
        <w:rPr>
          <w:sz w:val="28"/>
          <w:szCs w:val="28"/>
        </w:rPr>
        <w:t xml:space="preserve">Компания Facebook начинала как социальная сеть, но в настоящее время построила экосистему, включающую более девяти миллионов приложений и услуг, позволяющих реализовать любые персональные потребности. Интеграция платформ Facebook и Google значительно расширяет возможности каждого пользователя. </w:t>
      </w:r>
    </w:p>
    <w:p w14:paraId="27434A7E" w14:textId="0EEF69E5" w:rsidR="00857FBB" w:rsidRPr="0026708C" w:rsidRDefault="004438BC" w:rsidP="00E95F07">
      <w:pPr>
        <w:ind w:firstLine="709"/>
        <w:jc w:val="both"/>
        <w:rPr>
          <w:sz w:val="28"/>
          <w:szCs w:val="28"/>
          <w:lang w:val="ru-RU"/>
        </w:rPr>
      </w:pPr>
      <w:r w:rsidRPr="00C77BD9">
        <w:rPr>
          <w:sz w:val="28"/>
          <w:szCs w:val="28"/>
        </w:rPr>
        <w:t>Tencent - одна из крупнейших в Китае IT компаний и интернет-провайдеров, построившая экосистему, включающую собственную операционную систему, мобильную платформу, сервисы общения, игры, интернет портал, электронную коммерцию, платежную систему, сервисы для B2B сегмента</w:t>
      </w:r>
      <w:r w:rsidR="007121A3">
        <w:rPr>
          <w:sz w:val="28"/>
          <w:szCs w:val="28"/>
          <w:lang w:val="ru-RU"/>
        </w:rPr>
        <w:t>»</w:t>
      </w:r>
      <w:r w:rsidR="002D7508" w:rsidRPr="00C77BD9">
        <w:rPr>
          <w:sz w:val="28"/>
          <w:szCs w:val="28"/>
          <w:lang w:val="ru-RU"/>
        </w:rPr>
        <w:t xml:space="preserve"> [</w:t>
      </w:r>
      <w:r w:rsidR="00F0773D" w:rsidRPr="0026708C">
        <w:rPr>
          <w:sz w:val="28"/>
          <w:szCs w:val="28"/>
          <w:lang w:val="ru-RU"/>
        </w:rPr>
        <w:t>23].</w:t>
      </w:r>
    </w:p>
    <w:p w14:paraId="5EC21F82" w14:textId="44E6DAE8" w:rsidR="00853DE8" w:rsidRPr="00C77BD9" w:rsidRDefault="00853DE8" w:rsidP="00E95F07">
      <w:pPr>
        <w:ind w:firstLine="709"/>
        <w:jc w:val="both"/>
        <w:rPr>
          <w:sz w:val="28"/>
          <w:szCs w:val="28"/>
        </w:rPr>
      </w:pPr>
      <w:r w:rsidRPr="00C77BD9">
        <w:rPr>
          <w:sz w:val="28"/>
          <w:szCs w:val="28"/>
        </w:rPr>
        <w:t xml:space="preserve">Цифровые платформы по сравнению с традиционным ведением бизнеса имеют ряд преимуществ, но так же при разработке платформ остро стоит вопрос конфиденциальности персональных данных, информационная безопасность и т.д., для того чтобы продемонстрировать сильные и слабые стороны платформы был проведен </w:t>
      </w:r>
      <w:r w:rsidRPr="00C77BD9">
        <w:rPr>
          <w:sz w:val="28"/>
          <w:szCs w:val="28"/>
          <w:lang w:val="en-US"/>
        </w:rPr>
        <w:t>SWOT</w:t>
      </w:r>
      <w:r w:rsidRPr="00C77BD9">
        <w:rPr>
          <w:sz w:val="28"/>
          <w:szCs w:val="28"/>
        </w:rPr>
        <w:t xml:space="preserve"> анализ использования цифровых платформ на рисунке 1.3.</w:t>
      </w:r>
    </w:p>
    <w:p w14:paraId="29923532" w14:textId="72069E16" w:rsidR="00853DE8" w:rsidRPr="007179DC" w:rsidRDefault="00853DE8" w:rsidP="00FE509D">
      <w:pPr>
        <w:jc w:val="both"/>
        <w:rPr>
          <w:sz w:val="28"/>
          <w:szCs w:val="28"/>
          <w:lang w:val="ru-RU"/>
        </w:rPr>
      </w:pPr>
    </w:p>
    <w:p w14:paraId="5A67B0E1" w14:textId="0F577667" w:rsidR="00853DE8" w:rsidRPr="00C77BD9" w:rsidRDefault="00E95F07" w:rsidP="007179DC">
      <w:pPr>
        <w:jc w:val="center"/>
        <w:rPr>
          <w:sz w:val="28"/>
          <w:szCs w:val="28"/>
        </w:rPr>
      </w:pPr>
      <w:r w:rsidRPr="00C77BD9">
        <w:rPr>
          <w:noProof/>
          <w:sz w:val="28"/>
          <w:szCs w:val="28"/>
          <w:lang w:val="en-US"/>
        </w:rPr>
        <w:drawing>
          <wp:inline distT="0" distB="0" distL="0" distR="0" wp14:anchorId="296618B9" wp14:editId="4CCF39BD">
            <wp:extent cx="6117842" cy="3034800"/>
            <wp:effectExtent l="0" t="0" r="0"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Без заголовка.png"/>
                    <pic:cNvPicPr/>
                  </pic:nvPicPr>
                  <pic:blipFill>
                    <a:blip r:embed="rId20"/>
                    <a:stretch>
                      <a:fillRect/>
                    </a:stretch>
                  </pic:blipFill>
                  <pic:spPr>
                    <a:xfrm>
                      <a:off x="0" y="0"/>
                      <a:ext cx="6117842" cy="3034800"/>
                    </a:xfrm>
                    <a:prstGeom prst="rect">
                      <a:avLst/>
                    </a:prstGeom>
                  </pic:spPr>
                </pic:pic>
              </a:graphicData>
            </a:graphic>
          </wp:inline>
        </w:drawing>
      </w:r>
      <w:r w:rsidR="00853DE8" w:rsidRPr="00C77BD9">
        <w:rPr>
          <w:sz w:val="28"/>
          <w:szCs w:val="28"/>
        </w:rPr>
        <w:t xml:space="preserve">Рисунок 1.3 - </w:t>
      </w:r>
      <w:r w:rsidR="00853DE8" w:rsidRPr="00C77BD9">
        <w:rPr>
          <w:sz w:val="28"/>
          <w:szCs w:val="28"/>
          <w:lang w:val="en-US"/>
        </w:rPr>
        <w:t>SWOT</w:t>
      </w:r>
      <w:r w:rsidR="00853DE8" w:rsidRPr="00C77BD9">
        <w:rPr>
          <w:sz w:val="28"/>
          <w:szCs w:val="28"/>
        </w:rPr>
        <w:t xml:space="preserve"> анализ использования цифровых платформ</w:t>
      </w:r>
    </w:p>
    <w:p w14:paraId="3B3B0AEB" w14:textId="77777777" w:rsidR="00853DE8" w:rsidRPr="00C77BD9" w:rsidRDefault="00853DE8" w:rsidP="00E95F07">
      <w:pPr>
        <w:ind w:firstLine="709"/>
        <w:jc w:val="center"/>
        <w:rPr>
          <w:sz w:val="28"/>
          <w:szCs w:val="28"/>
        </w:rPr>
      </w:pPr>
    </w:p>
    <w:p w14:paraId="71521205" w14:textId="5354345E" w:rsidR="00BC68E4" w:rsidRPr="00C77BD9" w:rsidRDefault="00BC68E4" w:rsidP="00E95F07">
      <w:pPr>
        <w:ind w:firstLine="709"/>
        <w:jc w:val="both"/>
        <w:rPr>
          <w:sz w:val="28"/>
          <w:szCs w:val="28"/>
        </w:rPr>
      </w:pPr>
      <w:r w:rsidRPr="00C77BD9">
        <w:rPr>
          <w:sz w:val="28"/>
          <w:szCs w:val="28"/>
        </w:rPr>
        <w:t xml:space="preserve">Обзор существующих платформ для бизнес-процессов показывает, что эти платформы, хотя и называются платформами, они все же являются законченной системой и используется как система. </w:t>
      </w:r>
    </w:p>
    <w:p w14:paraId="748A320A" w14:textId="27BF9CA2" w:rsidR="00BC68E4" w:rsidRPr="00C77BD9" w:rsidRDefault="00BC68E4" w:rsidP="00E95F07">
      <w:pPr>
        <w:ind w:firstLine="709"/>
        <w:jc w:val="both"/>
        <w:rPr>
          <w:bCs/>
          <w:sz w:val="28"/>
          <w:szCs w:val="28"/>
        </w:rPr>
      </w:pPr>
      <w:r w:rsidRPr="00C77BD9">
        <w:rPr>
          <w:bCs/>
          <w:sz w:val="28"/>
          <w:szCs w:val="28"/>
        </w:rPr>
        <w:lastRenderedPageBreak/>
        <w:t xml:space="preserve">Общий недостаток всех этих платформ является то, что все они не предназначения для порождения конкретных практических систем исходя из конкретных предметов труда и средств труда. </w:t>
      </w:r>
      <w:r w:rsidRPr="00C77BD9">
        <w:rPr>
          <w:sz w:val="28"/>
          <w:szCs w:val="28"/>
        </w:rPr>
        <w:t xml:space="preserve">Не предназначены для порождения новых систем или возможности генераций новых систем для новых процессов проблемой области низки, т.е. ограничены, требуется большая работа для приспособления. </w:t>
      </w:r>
      <w:r w:rsidRPr="00C77BD9">
        <w:rPr>
          <w:bCs/>
          <w:sz w:val="28"/>
          <w:szCs w:val="28"/>
        </w:rPr>
        <w:t>Все они является системами.</w:t>
      </w:r>
    </w:p>
    <w:p w14:paraId="74AE9CF2" w14:textId="77777777" w:rsidR="00BC68E4" w:rsidRPr="00C77BD9" w:rsidRDefault="00BC68E4" w:rsidP="00E95F07">
      <w:pPr>
        <w:ind w:firstLine="709"/>
        <w:jc w:val="both"/>
        <w:rPr>
          <w:sz w:val="28"/>
          <w:szCs w:val="28"/>
        </w:rPr>
      </w:pPr>
      <w:r w:rsidRPr="00C77BD9">
        <w:rPr>
          <w:sz w:val="28"/>
          <w:szCs w:val="28"/>
        </w:rPr>
        <w:t xml:space="preserve">Таким образом, в связи с тем, что работа платформы во всех случаях базируется на исходных моделях бизнес-процессов, для того, чтобы построить платформу, устраняющую недостатки существующих платформ, надо найти адекватную модель. Далее на основе этой адекватной модели построить платформу. </w:t>
      </w:r>
    </w:p>
    <w:p w14:paraId="69C7DEBB" w14:textId="345E1689" w:rsidR="00BC68E4" w:rsidRPr="00C77BD9" w:rsidRDefault="00BC68E4" w:rsidP="00E95F07">
      <w:pPr>
        <w:ind w:firstLine="709"/>
        <w:jc w:val="both"/>
        <w:rPr>
          <w:sz w:val="28"/>
          <w:szCs w:val="28"/>
        </w:rPr>
      </w:pPr>
      <w:r w:rsidRPr="00C77BD9">
        <w:rPr>
          <w:sz w:val="28"/>
          <w:szCs w:val="28"/>
        </w:rPr>
        <w:t>В диссертации предлагается построение платформы на основе новой концепции или модели бизнес-процесса. Данная модель должна обеспечить порождение модели бизнес-процесса, а затем, на основе этой модели бизнес-процесса, порождение системы автоматизации бизнес-процесса.</w:t>
      </w:r>
    </w:p>
    <w:p w14:paraId="33B89EA6" w14:textId="77777777" w:rsidR="00BC68E4" w:rsidRPr="00C77BD9" w:rsidRDefault="00BC68E4" w:rsidP="00E95F07">
      <w:pPr>
        <w:ind w:firstLine="709"/>
        <w:jc w:val="both"/>
        <w:rPr>
          <w:sz w:val="28"/>
          <w:szCs w:val="28"/>
        </w:rPr>
      </w:pPr>
      <w:r w:rsidRPr="00C77BD9">
        <w:rPr>
          <w:sz w:val="28"/>
          <w:szCs w:val="28"/>
        </w:rPr>
        <w:t xml:space="preserve">Согласно данной модели бизнес-процесс состоит из набора специализированных процессов и взаимосвязи бизнес-операций как между собой в рамках одного специализированного процесса, так и между различными специализированными процессами в составе одного бизнес-процесса при различных производственных ситуациях носит нелинейной характер. </w:t>
      </w:r>
    </w:p>
    <w:p w14:paraId="4CAB23AA" w14:textId="38EF71FF" w:rsidR="00BC68E4" w:rsidRPr="00C77BD9" w:rsidRDefault="00BC68E4" w:rsidP="00E95F07">
      <w:pPr>
        <w:ind w:firstLine="709"/>
        <w:jc w:val="both"/>
        <w:rPr>
          <w:sz w:val="28"/>
          <w:szCs w:val="28"/>
        </w:rPr>
      </w:pPr>
      <w:r w:rsidRPr="00C77BD9">
        <w:rPr>
          <w:sz w:val="28"/>
          <w:szCs w:val="28"/>
        </w:rPr>
        <w:t>В настоящее время, для экономики Казахстана является актуальным:</w:t>
      </w:r>
    </w:p>
    <w:p w14:paraId="5C841709" w14:textId="7A9A6735" w:rsidR="00BC68E4" w:rsidRPr="00C77BD9" w:rsidRDefault="00BC68E4" w:rsidP="00E95F07">
      <w:pPr>
        <w:ind w:firstLine="709"/>
        <w:jc w:val="both"/>
        <w:rPr>
          <w:sz w:val="28"/>
          <w:szCs w:val="28"/>
        </w:rPr>
      </w:pPr>
      <w:r w:rsidRPr="00C77BD9">
        <w:rPr>
          <w:sz w:val="28"/>
          <w:szCs w:val="28"/>
        </w:rPr>
        <w:t>- веден</w:t>
      </w:r>
      <w:r w:rsidR="00370DA7" w:rsidRPr="00C77BD9">
        <w:rPr>
          <w:sz w:val="28"/>
          <w:szCs w:val="28"/>
        </w:rPr>
        <w:t>ие</w:t>
      </w:r>
      <w:r w:rsidRPr="00C77BD9">
        <w:rPr>
          <w:sz w:val="28"/>
          <w:szCs w:val="28"/>
        </w:rPr>
        <w:t xml:space="preserve"> исследования и разработки теорий и методики платформ (и/или теоретических и методологических основ, базы), на основе модели, более адекватно и реалистично отражающей структуры, архитектуры, методов и процедуры реальных бизнес-процессов.</w:t>
      </w:r>
    </w:p>
    <w:p w14:paraId="52748BC9" w14:textId="29864868" w:rsidR="00BC68E4" w:rsidRPr="003E5639" w:rsidRDefault="00BC68E4" w:rsidP="00E95F07">
      <w:pPr>
        <w:ind w:firstLine="709"/>
        <w:jc w:val="both"/>
        <w:rPr>
          <w:sz w:val="28"/>
          <w:szCs w:val="28"/>
        </w:rPr>
      </w:pPr>
      <w:r w:rsidRPr="003E5639">
        <w:rPr>
          <w:sz w:val="28"/>
          <w:szCs w:val="28"/>
        </w:rPr>
        <w:t xml:space="preserve">- на основе новой теории создать платформу, позволяющую порождение систем автоматизации бизнес-процессами заданной локальной проблемной области высокой функциональности, т.е. вести </w:t>
      </w:r>
      <w:r w:rsidR="003E5639" w:rsidRPr="003E5639">
        <w:rPr>
          <w:sz w:val="28"/>
          <w:szCs w:val="28"/>
          <w:lang w:val="ru-RU"/>
        </w:rPr>
        <w:t>результативно</w:t>
      </w:r>
      <w:r w:rsidRPr="003E5639">
        <w:rPr>
          <w:sz w:val="28"/>
          <w:szCs w:val="28"/>
        </w:rPr>
        <w:t xml:space="preserve"> и качественно решения задачи автоматизации;</w:t>
      </w:r>
    </w:p>
    <w:p w14:paraId="589FFA3F" w14:textId="77777777" w:rsidR="00BC68E4" w:rsidRPr="00C77BD9" w:rsidRDefault="00BC68E4" w:rsidP="005A6491">
      <w:pPr>
        <w:pStyle w:val="a9"/>
        <w:numPr>
          <w:ilvl w:val="0"/>
          <w:numId w:val="63"/>
        </w:numPr>
        <w:tabs>
          <w:tab w:val="left" w:pos="993"/>
        </w:tabs>
        <w:spacing w:after="0" w:line="240" w:lineRule="auto"/>
        <w:ind w:left="0" w:firstLine="709"/>
        <w:jc w:val="both"/>
        <w:rPr>
          <w:rFonts w:ascii="Times New Roman" w:hAnsi="Times New Roman"/>
          <w:sz w:val="28"/>
          <w:szCs w:val="28"/>
        </w:rPr>
      </w:pPr>
      <w:r w:rsidRPr="00C77BD9">
        <w:rPr>
          <w:rFonts w:ascii="Times New Roman" w:hAnsi="Times New Roman"/>
          <w:sz w:val="28"/>
          <w:szCs w:val="28"/>
        </w:rPr>
        <w:t>с объектами автоматизируемого бизнес-процесса;</w:t>
      </w:r>
    </w:p>
    <w:p w14:paraId="0C502BDD" w14:textId="77777777" w:rsidR="00BC68E4" w:rsidRPr="00C77BD9" w:rsidRDefault="00BC68E4" w:rsidP="005A6491">
      <w:pPr>
        <w:pStyle w:val="a9"/>
        <w:numPr>
          <w:ilvl w:val="0"/>
          <w:numId w:val="63"/>
        </w:numPr>
        <w:tabs>
          <w:tab w:val="left" w:pos="993"/>
        </w:tabs>
        <w:spacing w:after="0" w:line="240" w:lineRule="auto"/>
        <w:ind w:left="0" w:firstLine="709"/>
        <w:jc w:val="both"/>
        <w:rPr>
          <w:rFonts w:ascii="Times New Roman" w:hAnsi="Times New Roman"/>
          <w:sz w:val="28"/>
          <w:szCs w:val="28"/>
        </w:rPr>
      </w:pPr>
      <w:r w:rsidRPr="00C77BD9">
        <w:rPr>
          <w:rFonts w:ascii="Times New Roman" w:hAnsi="Times New Roman"/>
          <w:sz w:val="28"/>
          <w:szCs w:val="28"/>
        </w:rPr>
        <w:t>с объектами окружающего бизнес-процесс пространства;</w:t>
      </w:r>
    </w:p>
    <w:p w14:paraId="7AAF831D" w14:textId="77777777" w:rsidR="00BC68E4" w:rsidRPr="00C77BD9" w:rsidRDefault="00BC68E4" w:rsidP="005A6491">
      <w:pPr>
        <w:pStyle w:val="a9"/>
        <w:numPr>
          <w:ilvl w:val="0"/>
          <w:numId w:val="63"/>
        </w:numPr>
        <w:tabs>
          <w:tab w:val="left" w:pos="993"/>
        </w:tabs>
        <w:spacing w:after="0" w:line="240" w:lineRule="auto"/>
        <w:ind w:left="0" w:firstLine="709"/>
        <w:jc w:val="both"/>
        <w:rPr>
          <w:rFonts w:ascii="Times New Roman" w:hAnsi="Times New Roman"/>
          <w:sz w:val="28"/>
          <w:szCs w:val="28"/>
        </w:rPr>
      </w:pPr>
      <w:r w:rsidRPr="00C77BD9">
        <w:rPr>
          <w:rFonts w:ascii="Times New Roman" w:hAnsi="Times New Roman"/>
          <w:sz w:val="28"/>
          <w:szCs w:val="28"/>
        </w:rPr>
        <w:t>гармонизировать с остальными компонентами и элементами инфраструктурой автоматизируемого бизнес-процесса и формировать единую инфраструктуры бизнес-процесс.</w:t>
      </w:r>
    </w:p>
    <w:p w14:paraId="29B46445" w14:textId="43B4F9B8" w:rsidR="00BC68E4" w:rsidRPr="00C77BD9" w:rsidRDefault="00BC68E4" w:rsidP="00E95F07">
      <w:pPr>
        <w:ind w:firstLine="709"/>
        <w:jc w:val="both"/>
        <w:rPr>
          <w:sz w:val="28"/>
          <w:szCs w:val="28"/>
        </w:rPr>
      </w:pPr>
      <w:r w:rsidRPr="00C77BD9">
        <w:rPr>
          <w:sz w:val="28"/>
          <w:szCs w:val="28"/>
        </w:rPr>
        <w:t>Решения задач цифровой трансформаци</w:t>
      </w:r>
      <w:r w:rsidR="00370DA7" w:rsidRPr="00C77BD9">
        <w:rPr>
          <w:sz w:val="28"/>
          <w:szCs w:val="28"/>
        </w:rPr>
        <w:t>и</w:t>
      </w:r>
      <w:r w:rsidRPr="00C77BD9">
        <w:rPr>
          <w:sz w:val="28"/>
          <w:szCs w:val="28"/>
        </w:rPr>
        <w:t xml:space="preserve"> какого-нибудь объекта сводится к его или их автоматизаци</w:t>
      </w:r>
      <w:r w:rsidR="00370DA7" w:rsidRPr="00C77BD9">
        <w:rPr>
          <w:sz w:val="28"/>
          <w:szCs w:val="28"/>
        </w:rPr>
        <w:t>и</w:t>
      </w:r>
      <w:r w:rsidRPr="00C77BD9">
        <w:rPr>
          <w:sz w:val="28"/>
          <w:szCs w:val="28"/>
        </w:rPr>
        <w:t>.</w:t>
      </w:r>
      <w:r w:rsidR="00370DA7" w:rsidRPr="00C77BD9">
        <w:rPr>
          <w:sz w:val="28"/>
          <w:szCs w:val="28"/>
        </w:rPr>
        <w:t xml:space="preserve"> </w:t>
      </w:r>
      <w:r w:rsidRPr="00C77BD9">
        <w:rPr>
          <w:sz w:val="28"/>
          <w:szCs w:val="28"/>
        </w:rPr>
        <w:t>Поэтому цифровая трансформация бизнес процессов национальной экономики сводится к их автоматизации с учетом их взаимосвязи.</w:t>
      </w:r>
    </w:p>
    <w:p w14:paraId="03D3935F" w14:textId="77777777" w:rsidR="00370DA7" w:rsidRPr="00C77BD9" w:rsidRDefault="00370DA7" w:rsidP="00E95F07">
      <w:pPr>
        <w:ind w:firstLine="709"/>
        <w:jc w:val="both"/>
        <w:rPr>
          <w:sz w:val="28"/>
          <w:szCs w:val="28"/>
          <w:highlight w:val="cyan"/>
        </w:rPr>
      </w:pPr>
    </w:p>
    <w:p w14:paraId="035BC33E" w14:textId="38CFFD46" w:rsidR="0012086F" w:rsidRPr="00C77BD9" w:rsidRDefault="00335EDA" w:rsidP="00E95F07">
      <w:pPr>
        <w:pStyle w:val="a9"/>
        <w:spacing w:after="0" w:line="240" w:lineRule="auto"/>
        <w:ind w:left="0" w:firstLine="709"/>
        <w:jc w:val="both"/>
        <w:rPr>
          <w:rFonts w:ascii="Times New Roman" w:hAnsi="Times New Roman"/>
          <w:b/>
          <w:bCs/>
          <w:sz w:val="28"/>
          <w:szCs w:val="28"/>
          <w:lang w:val="ru-RU"/>
        </w:rPr>
      </w:pPr>
      <w:r w:rsidRPr="00C77BD9">
        <w:rPr>
          <w:rFonts w:ascii="Times New Roman" w:hAnsi="Times New Roman"/>
          <w:b/>
          <w:bCs/>
          <w:sz w:val="28"/>
          <w:szCs w:val="28"/>
        </w:rPr>
        <w:t>1.4</w:t>
      </w:r>
      <w:r w:rsidR="001F49F3" w:rsidRPr="00C77BD9">
        <w:rPr>
          <w:rFonts w:ascii="Times New Roman" w:hAnsi="Times New Roman"/>
          <w:b/>
          <w:bCs/>
          <w:sz w:val="28"/>
          <w:szCs w:val="28"/>
        </w:rPr>
        <w:t xml:space="preserve"> </w:t>
      </w:r>
      <w:r w:rsidR="00370DA7" w:rsidRPr="00C77BD9">
        <w:rPr>
          <w:rFonts w:ascii="Times New Roman" w:hAnsi="Times New Roman"/>
          <w:b/>
          <w:bCs/>
          <w:sz w:val="28"/>
          <w:szCs w:val="28"/>
        </w:rPr>
        <w:t xml:space="preserve">Сущность и особенности функционирования платформ для задач </w:t>
      </w:r>
      <w:r w:rsidRPr="00C77BD9">
        <w:rPr>
          <w:rFonts w:ascii="Times New Roman" w:hAnsi="Times New Roman"/>
          <w:b/>
          <w:bCs/>
          <w:sz w:val="28"/>
          <w:szCs w:val="28"/>
        </w:rPr>
        <w:t xml:space="preserve">цифровой трансформации </w:t>
      </w:r>
      <w:r w:rsidR="00370DA7" w:rsidRPr="00C77BD9">
        <w:rPr>
          <w:rFonts w:ascii="Times New Roman" w:hAnsi="Times New Roman"/>
          <w:b/>
          <w:bCs/>
          <w:sz w:val="28"/>
          <w:szCs w:val="28"/>
        </w:rPr>
        <w:t>бизнес процессов</w:t>
      </w:r>
    </w:p>
    <w:p w14:paraId="2A27C9D7" w14:textId="350A5EE2" w:rsidR="00D7677F" w:rsidRPr="00C77BD9" w:rsidRDefault="0012086F" w:rsidP="00E95F07">
      <w:pPr>
        <w:pStyle w:val="a9"/>
        <w:spacing w:after="0" w:line="240" w:lineRule="auto"/>
        <w:ind w:left="0" w:firstLine="709"/>
        <w:jc w:val="both"/>
        <w:rPr>
          <w:rFonts w:ascii="Times New Roman" w:hAnsi="Times New Roman"/>
          <w:sz w:val="28"/>
          <w:szCs w:val="28"/>
        </w:rPr>
      </w:pPr>
      <w:r w:rsidRPr="00C77BD9">
        <w:rPr>
          <w:rFonts w:ascii="Times New Roman" w:hAnsi="Times New Roman"/>
          <w:sz w:val="28"/>
          <w:szCs w:val="28"/>
        </w:rPr>
        <w:t>В данном параграфе</w:t>
      </w:r>
      <w:r w:rsidR="00370DA7" w:rsidRPr="00C77BD9">
        <w:rPr>
          <w:rFonts w:ascii="Times New Roman" w:hAnsi="Times New Roman"/>
          <w:sz w:val="28"/>
          <w:szCs w:val="28"/>
        </w:rPr>
        <w:t xml:space="preserve"> излагается теория построения платформы: назначени</w:t>
      </w:r>
      <w:r w:rsidR="00790A90">
        <w:rPr>
          <w:rFonts w:ascii="Times New Roman" w:hAnsi="Times New Roman"/>
          <w:sz w:val="28"/>
          <w:szCs w:val="28"/>
          <w:lang w:val="ru-RU"/>
        </w:rPr>
        <w:t>е</w:t>
      </w:r>
      <w:r w:rsidR="00370DA7" w:rsidRPr="00C77BD9">
        <w:rPr>
          <w:rFonts w:ascii="Times New Roman" w:hAnsi="Times New Roman"/>
          <w:sz w:val="28"/>
          <w:szCs w:val="28"/>
        </w:rPr>
        <w:t xml:space="preserve">, требования, в том числе отличие ее от прикладных систем, цели, </w:t>
      </w:r>
      <w:r w:rsidR="00370DA7" w:rsidRPr="00C77BD9">
        <w:rPr>
          <w:rFonts w:ascii="Times New Roman" w:hAnsi="Times New Roman"/>
          <w:sz w:val="28"/>
          <w:szCs w:val="28"/>
        </w:rPr>
        <w:lastRenderedPageBreak/>
        <w:t>перечень входных параметров и выходные результаты, архитектура системы платформы и алгоритмы ее работы.</w:t>
      </w:r>
    </w:p>
    <w:p w14:paraId="13A8D0B7" w14:textId="754C924C" w:rsidR="007C27D5" w:rsidRPr="00C77BD9" w:rsidRDefault="007121A3" w:rsidP="00E95F07">
      <w:pPr>
        <w:pStyle w:val="a9"/>
        <w:spacing w:after="0" w:line="240" w:lineRule="auto"/>
        <w:ind w:left="0" w:firstLine="709"/>
        <w:jc w:val="both"/>
        <w:rPr>
          <w:rFonts w:ascii="Times New Roman" w:hAnsi="Times New Roman"/>
          <w:sz w:val="28"/>
          <w:szCs w:val="28"/>
        </w:rPr>
      </w:pPr>
      <w:r>
        <w:rPr>
          <w:rFonts w:ascii="Times New Roman" w:hAnsi="Times New Roman"/>
          <w:sz w:val="28"/>
          <w:szCs w:val="28"/>
          <w:lang w:val="ru-RU"/>
        </w:rPr>
        <w:t>«</w:t>
      </w:r>
      <w:r w:rsidR="004A75C1" w:rsidRPr="00C77BD9">
        <w:rPr>
          <w:rFonts w:ascii="Times New Roman" w:hAnsi="Times New Roman"/>
          <w:sz w:val="28"/>
          <w:szCs w:val="28"/>
        </w:rPr>
        <w:t xml:space="preserve">Цифровую трансформацию можно рассматривать как третью стадию охвата цифровых технологий: от цифровой компетенции до использования цифровых технологий. Стадия трансформации означает, что цифровое использование по своей сути позволяет создавать новые виды инноваций и творчества в определенной области, а не просто усиливать и поддерживать традиционные методы. </w:t>
      </w:r>
    </w:p>
    <w:p w14:paraId="7B2793A1" w14:textId="77777777" w:rsidR="00D7677F" w:rsidRPr="00C77BD9" w:rsidRDefault="004A75C1" w:rsidP="00E95F07">
      <w:pPr>
        <w:pStyle w:val="a9"/>
        <w:spacing w:after="0" w:line="240" w:lineRule="auto"/>
        <w:ind w:left="0" w:firstLine="709"/>
        <w:jc w:val="both"/>
        <w:rPr>
          <w:rFonts w:ascii="Times New Roman" w:hAnsi="Times New Roman"/>
          <w:sz w:val="28"/>
          <w:szCs w:val="28"/>
        </w:rPr>
      </w:pPr>
      <w:r w:rsidRPr="00C77BD9">
        <w:rPr>
          <w:rFonts w:ascii="Times New Roman" w:hAnsi="Times New Roman"/>
          <w:sz w:val="28"/>
          <w:szCs w:val="28"/>
        </w:rPr>
        <w:t>Управление бизнес-процессами - это сложная процедура анализа бизнес- процессов и их автоматизации с помощью программного обеспечения для автомати</w:t>
      </w:r>
      <w:r w:rsidRPr="00C77BD9">
        <w:rPr>
          <w:rFonts w:ascii="Times New Roman" w:hAnsi="Times New Roman"/>
          <w:sz w:val="28"/>
          <w:szCs w:val="28"/>
          <w:lang w:val="en-US"/>
        </w:rPr>
        <w:t>p</w:t>
      </w:r>
      <w:r w:rsidRPr="00C77BD9">
        <w:rPr>
          <w:rFonts w:ascii="Times New Roman" w:hAnsi="Times New Roman"/>
          <w:sz w:val="28"/>
          <w:szCs w:val="28"/>
        </w:rPr>
        <w:t xml:space="preserve">ации рабочих процессов. </w:t>
      </w:r>
    </w:p>
    <w:p w14:paraId="7F28CB40" w14:textId="4787F3DF" w:rsidR="00D7677F" w:rsidRPr="0026708C" w:rsidRDefault="004A75C1" w:rsidP="00E95F07">
      <w:pPr>
        <w:pStyle w:val="a9"/>
        <w:spacing w:after="0" w:line="240" w:lineRule="auto"/>
        <w:ind w:left="0" w:firstLine="709"/>
        <w:jc w:val="both"/>
        <w:rPr>
          <w:rFonts w:ascii="Times New Roman" w:hAnsi="Times New Roman"/>
          <w:sz w:val="28"/>
          <w:szCs w:val="28"/>
          <w:lang w:val="ru-RU"/>
        </w:rPr>
      </w:pPr>
      <w:r w:rsidRPr="00C77BD9">
        <w:rPr>
          <w:rFonts w:ascii="Times New Roman" w:hAnsi="Times New Roman"/>
          <w:sz w:val="28"/>
          <w:szCs w:val="28"/>
        </w:rPr>
        <w:t>Управление бизнес-процессами (BPM) - это область, в которой цифровое преобразование может сыграть ключевую роль. Однако во многих организациях существует множество недоразумений относительно того, как добиться цифровой трансформации в управлении бизнес- процессами</w:t>
      </w:r>
      <w:r w:rsidR="007121A3">
        <w:rPr>
          <w:rFonts w:ascii="Times New Roman" w:hAnsi="Times New Roman"/>
          <w:sz w:val="28"/>
          <w:szCs w:val="28"/>
          <w:lang w:val="ru-RU"/>
        </w:rPr>
        <w:t>»</w:t>
      </w:r>
      <w:r w:rsidR="00EA56DA" w:rsidRPr="00C77BD9">
        <w:rPr>
          <w:rFonts w:ascii="Times New Roman" w:hAnsi="Times New Roman"/>
          <w:sz w:val="28"/>
          <w:szCs w:val="28"/>
          <w:lang w:val="ru-RU"/>
        </w:rPr>
        <w:t xml:space="preserve"> [</w:t>
      </w:r>
      <w:r w:rsidR="0026708C" w:rsidRPr="0026708C">
        <w:rPr>
          <w:rFonts w:ascii="Times New Roman" w:hAnsi="Times New Roman"/>
          <w:sz w:val="28"/>
          <w:szCs w:val="28"/>
          <w:lang w:val="ru-RU"/>
        </w:rPr>
        <w:t>25].</w:t>
      </w:r>
    </w:p>
    <w:p w14:paraId="6A840D4C" w14:textId="20D8EB89" w:rsidR="004A75C1" w:rsidRPr="00C77BD9" w:rsidRDefault="004A75C1" w:rsidP="00E95F07">
      <w:pPr>
        <w:pStyle w:val="a9"/>
        <w:spacing w:after="0" w:line="240" w:lineRule="auto"/>
        <w:ind w:left="0" w:firstLine="709"/>
        <w:jc w:val="both"/>
        <w:rPr>
          <w:rFonts w:ascii="Times New Roman" w:hAnsi="Times New Roman"/>
          <w:sz w:val="28"/>
          <w:szCs w:val="28"/>
        </w:rPr>
      </w:pPr>
      <w:r w:rsidRPr="00C77BD9">
        <w:rPr>
          <w:rFonts w:ascii="Times New Roman" w:hAnsi="Times New Roman"/>
          <w:sz w:val="28"/>
          <w:szCs w:val="28"/>
        </w:rPr>
        <w:t xml:space="preserve">Существует </w:t>
      </w:r>
      <w:r w:rsidR="007121A3">
        <w:rPr>
          <w:rFonts w:ascii="Times New Roman" w:hAnsi="Times New Roman"/>
          <w:sz w:val="28"/>
          <w:szCs w:val="28"/>
          <w:lang w:val="ru-RU"/>
        </w:rPr>
        <w:t xml:space="preserve">большое количество </w:t>
      </w:r>
      <w:r w:rsidRPr="00C77BD9">
        <w:rPr>
          <w:rFonts w:ascii="Times New Roman" w:hAnsi="Times New Roman"/>
          <w:sz w:val="28"/>
          <w:szCs w:val="28"/>
        </w:rPr>
        <w:t>методов</w:t>
      </w:r>
      <w:r w:rsidR="007121A3">
        <w:rPr>
          <w:rFonts w:ascii="Times New Roman" w:hAnsi="Times New Roman"/>
          <w:sz w:val="28"/>
          <w:szCs w:val="28"/>
          <w:lang w:val="ru-RU"/>
        </w:rPr>
        <w:t xml:space="preserve"> и методологий</w:t>
      </w:r>
      <w:r w:rsidRPr="00C77BD9">
        <w:rPr>
          <w:rFonts w:ascii="Times New Roman" w:hAnsi="Times New Roman"/>
          <w:sz w:val="28"/>
          <w:szCs w:val="28"/>
        </w:rPr>
        <w:t>, приемов и инструментов для проектирования</w:t>
      </w:r>
      <w:r w:rsidR="007121A3">
        <w:rPr>
          <w:rFonts w:ascii="Times New Roman" w:hAnsi="Times New Roman"/>
          <w:sz w:val="28"/>
          <w:szCs w:val="28"/>
          <w:lang w:val="ru-RU"/>
        </w:rPr>
        <w:t xml:space="preserve"> бизнес-процессов</w:t>
      </w:r>
      <w:r w:rsidRPr="00C77BD9">
        <w:rPr>
          <w:rFonts w:ascii="Times New Roman" w:hAnsi="Times New Roman"/>
          <w:sz w:val="28"/>
          <w:szCs w:val="28"/>
        </w:rPr>
        <w:t>,</w:t>
      </w:r>
      <w:r w:rsidR="007121A3">
        <w:rPr>
          <w:rFonts w:ascii="Times New Roman" w:hAnsi="Times New Roman"/>
          <w:sz w:val="28"/>
          <w:szCs w:val="28"/>
          <w:lang w:val="ru-RU"/>
        </w:rPr>
        <w:t xml:space="preserve"> а так же</w:t>
      </w:r>
      <w:r w:rsidRPr="00C77BD9">
        <w:rPr>
          <w:rFonts w:ascii="Times New Roman" w:hAnsi="Times New Roman"/>
          <w:sz w:val="28"/>
          <w:szCs w:val="28"/>
        </w:rPr>
        <w:t xml:space="preserve"> принятия, управления и анализа операционных бизнес-процессов. Обычно процедура состоит из следующих этапов (рисунок 1</w:t>
      </w:r>
      <w:r w:rsidR="00D7677F" w:rsidRPr="00C77BD9">
        <w:rPr>
          <w:rFonts w:ascii="Times New Roman" w:hAnsi="Times New Roman"/>
          <w:sz w:val="28"/>
          <w:szCs w:val="28"/>
        </w:rPr>
        <w:t>.4</w:t>
      </w:r>
      <w:r w:rsidRPr="00C77BD9">
        <w:rPr>
          <w:rFonts w:ascii="Times New Roman" w:hAnsi="Times New Roman"/>
          <w:sz w:val="28"/>
          <w:szCs w:val="28"/>
        </w:rPr>
        <w:t xml:space="preserve">). </w:t>
      </w:r>
    </w:p>
    <w:p w14:paraId="420CCD1B" w14:textId="77777777" w:rsidR="00E95F07" w:rsidRDefault="00F91DC5" w:rsidP="00335EDA">
      <w:pPr>
        <w:jc w:val="center"/>
        <w:rPr>
          <w:sz w:val="28"/>
          <w:szCs w:val="28"/>
        </w:rPr>
      </w:pPr>
      <w:r w:rsidRPr="00C77BD9">
        <w:rPr>
          <w:noProof/>
          <w:sz w:val="28"/>
          <w:szCs w:val="28"/>
        </w:rPr>
        <w:drawing>
          <wp:inline distT="0" distB="0" distL="0" distR="0" wp14:anchorId="001C85C3" wp14:editId="53E0BD59">
            <wp:extent cx="6120130" cy="1014095"/>
            <wp:effectExtent l="0" t="0" r="1270" b="1905"/>
            <wp:docPr id="2730" name="Рисунок 2730" descr="Изображение выглядит как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0" name="Снимок экрана 2020-09-07 в 00.46.24.png"/>
                    <pic:cNvPicPr/>
                  </pic:nvPicPr>
                  <pic:blipFill>
                    <a:blip r:embed="rId21"/>
                    <a:stretch>
                      <a:fillRect/>
                    </a:stretch>
                  </pic:blipFill>
                  <pic:spPr>
                    <a:xfrm>
                      <a:off x="0" y="0"/>
                      <a:ext cx="6120130" cy="1014095"/>
                    </a:xfrm>
                    <a:prstGeom prst="rect">
                      <a:avLst/>
                    </a:prstGeom>
                  </pic:spPr>
                </pic:pic>
              </a:graphicData>
            </a:graphic>
          </wp:inline>
        </w:drawing>
      </w:r>
      <w:r w:rsidR="00E00DDA" w:rsidRPr="00C77BD9">
        <w:rPr>
          <w:sz w:val="28"/>
          <w:szCs w:val="28"/>
        </w:rPr>
        <w:t xml:space="preserve"> </w:t>
      </w:r>
    </w:p>
    <w:p w14:paraId="36B80071" w14:textId="77777777" w:rsidR="00E95F07" w:rsidRDefault="00E95F07" w:rsidP="00335EDA">
      <w:pPr>
        <w:jc w:val="center"/>
        <w:rPr>
          <w:sz w:val="28"/>
          <w:szCs w:val="28"/>
        </w:rPr>
      </w:pPr>
    </w:p>
    <w:p w14:paraId="375EC2F2" w14:textId="00256C4A" w:rsidR="004A75C1" w:rsidRPr="00C77BD9" w:rsidRDefault="00E00DDA" w:rsidP="00E95F07">
      <w:pPr>
        <w:ind w:firstLine="709"/>
        <w:jc w:val="center"/>
        <w:rPr>
          <w:sz w:val="28"/>
          <w:szCs w:val="28"/>
        </w:rPr>
      </w:pPr>
      <w:r w:rsidRPr="00C77BD9">
        <w:rPr>
          <w:sz w:val="28"/>
          <w:szCs w:val="28"/>
        </w:rPr>
        <w:t>Рисунок 1.4 – Этапы уп</w:t>
      </w:r>
      <w:r w:rsidR="004A75C1" w:rsidRPr="00C77BD9">
        <w:rPr>
          <w:sz w:val="28"/>
          <w:szCs w:val="28"/>
        </w:rPr>
        <w:t>равления бизнес процессами</w:t>
      </w:r>
    </w:p>
    <w:p w14:paraId="3A8056B8" w14:textId="77777777" w:rsidR="00335EDA" w:rsidRPr="00C77BD9" w:rsidRDefault="00335EDA" w:rsidP="00E95F07">
      <w:pPr>
        <w:ind w:firstLine="709"/>
        <w:jc w:val="center"/>
        <w:rPr>
          <w:sz w:val="28"/>
          <w:szCs w:val="28"/>
        </w:rPr>
      </w:pPr>
    </w:p>
    <w:p w14:paraId="4D93B70F" w14:textId="54A16EFA" w:rsidR="00370DA7" w:rsidRPr="00C77BD9" w:rsidRDefault="00370DA7" w:rsidP="00E95F07">
      <w:pPr>
        <w:pStyle w:val="a9"/>
        <w:spacing w:after="0" w:line="240" w:lineRule="auto"/>
        <w:ind w:left="0" w:firstLine="709"/>
        <w:jc w:val="both"/>
        <w:rPr>
          <w:rFonts w:ascii="Times New Roman" w:hAnsi="Times New Roman"/>
          <w:sz w:val="28"/>
          <w:szCs w:val="28"/>
        </w:rPr>
      </w:pPr>
      <w:r w:rsidRPr="00C77BD9">
        <w:rPr>
          <w:rFonts w:ascii="Times New Roman" w:hAnsi="Times New Roman"/>
          <w:sz w:val="28"/>
          <w:szCs w:val="28"/>
        </w:rPr>
        <w:t xml:space="preserve">В рамках данного </w:t>
      </w:r>
      <w:r w:rsidR="00485615" w:rsidRPr="00C77BD9">
        <w:rPr>
          <w:rFonts w:ascii="Times New Roman" w:hAnsi="Times New Roman"/>
          <w:sz w:val="28"/>
          <w:szCs w:val="28"/>
        </w:rPr>
        <w:t xml:space="preserve">исследования </w:t>
      </w:r>
      <w:r w:rsidRPr="00C77BD9">
        <w:rPr>
          <w:rFonts w:ascii="Times New Roman" w:hAnsi="Times New Roman"/>
          <w:sz w:val="28"/>
          <w:szCs w:val="28"/>
        </w:rPr>
        <w:t>теоретические разработки определяют</w:t>
      </w:r>
      <w:r w:rsidR="00485615" w:rsidRPr="00C77BD9">
        <w:rPr>
          <w:rFonts w:ascii="Times New Roman" w:hAnsi="Times New Roman"/>
          <w:sz w:val="28"/>
          <w:szCs w:val="28"/>
        </w:rPr>
        <w:t xml:space="preserve"> </w:t>
      </w:r>
      <w:r w:rsidRPr="00C77BD9">
        <w:rPr>
          <w:rFonts w:ascii="Times New Roman" w:hAnsi="Times New Roman"/>
          <w:sz w:val="28"/>
          <w:szCs w:val="28"/>
        </w:rPr>
        <w:t>цели и критерии платформ для бизнес-процессов логистики. Устанавливается модель бизнес-процесса, котор</w:t>
      </w:r>
      <w:r w:rsidR="00485615" w:rsidRPr="00C77BD9">
        <w:rPr>
          <w:rFonts w:ascii="Times New Roman" w:hAnsi="Times New Roman"/>
          <w:sz w:val="28"/>
          <w:szCs w:val="28"/>
        </w:rPr>
        <w:t xml:space="preserve">ой было дано наименование </w:t>
      </w:r>
      <w:r w:rsidRPr="00C77BD9">
        <w:rPr>
          <w:rFonts w:ascii="Times New Roman" w:hAnsi="Times New Roman"/>
          <w:sz w:val="28"/>
          <w:szCs w:val="28"/>
        </w:rPr>
        <w:t xml:space="preserve">иерархическая семантическая многомерная не линейная модель (или концепция), на основе которой идет дальнейшая надстройка бизнес-процесса и </w:t>
      </w:r>
      <w:r w:rsidR="00485615" w:rsidRPr="00C77BD9">
        <w:rPr>
          <w:rFonts w:ascii="Times New Roman" w:hAnsi="Times New Roman"/>
          <w:sz w:val="28"/>
          <w:szCs w:val="28"/>
        </w:rPr>
        <w:t xml:space="preserve">в последующем </w:t>
      </w:r>
      <w:r w:rsidRPr="00C77BD9">
        <w:rPr>
          <w:rFonts w:ascii="Times New Roman" w:hAnsi="Times New Roman"/>
          <w:sz w:val="28"/>
          <w:szCs w:val="28"/>
        </w:rPr>
        <w:t>платформы. При эт</w:t>
      </w:r>
      <w:r w:rsidR="0012086F" w:rsidRPr="00C77BD9">
        <w:rPr>
          <w:rFonts w:ascii="Times New Roman" w:hAnsi="Times New Roman"/>
          <w:sz w:val="28"/>
          <w:szCs w:val="28"/>
        </w:rPr>
        <w:t>о</w:t>
      </w:r>
      <w:r w:rsidRPr="00C77BD9">
        <w:rPr>
          <w:rFonts w:ascii="Times New Roman" w:hAnsi="Times New Roman"/>
          <w:sz w:val="28"/>
          <w:szCs w:val="28"/>
        </w:rPr>
        <w:t>м основными требованиями всегда явля</w:t>
      </w:r>
      <w:r w:rsidR="0012086F" w:rsidRPr="00C77BD9">
        <w:rPr>
          <w:rFonts w:ascii="Times New Roman" w:hAnsi="Times New Roman"/>
          <w:sz w:val="28"/>
          <w:szCs w:val="28"/>
        </w:rPr>
        <w:t>ю</w:t>
      </w:r>
      <w:r w:rsidRPr="00C77BD9">
        <w:rPr>
          <w:rFonts w:ascii="Times New Roman" w:hAnsi="Times New Roman"/>
          <w:sz w:val="28"/>
          <w:szCs w:val="28"/>
        </w:rPr>
        <w:t xml:space="preserve">тся ускорение и повышение качества процесса создания этих систем автоматизации БП. </w:t>
      </w:r>
    </w:p>
    <w:p w14:paraId="79F31D62" w14:textId="77777777" w:rsidR="00485615" w:rsidRPr="00C77BD9" w:rsidRDefault="00485615" w:rsidP="00E95F07">
      <w:pPr>
        <w:ind w:firstLine="709"/>
        <w:jc w:val="both"/>
        <w:rPr>
          <w:sz w:val="28"/>
          <w:szCs w:val="28"/>
        </w:rPr>
      </w:pPr>
      <w:r w:rsidRPr="00C77BD9">
        <w:rPr>
          <w:sz w:val="28"/>
          <w:szCs w:val="28"/>
        </w:rPr>
        <w:t>Причем, ясно, что невозможно построить универсальную платформу, пригодную для создания систем автоматизации управления всеми произвольными бизнес-процессами. Поэтому, в данной работе предлагается построить такую проблемно-ориентированную платформу, которая позволяет создавать системы автоматизации для бизнес-процессов из определенной проблемной области, в качестве которой принята логистика или логистические бизнес-процессы.</w:t>
      </w:r>
    </w:p>
    <w:p w14:paraId="24FF2A7B" w14:textId="77777777" w:rsidR="007C4FBE" w:rsidRDefault="007C4FBE" w:rsidP="00E95F07">
      <w:pPr>
        <w:tabs>
          <w:tab w:val="left" w:pos="993"/>
        </w:tabs>
        <w:ind w:firstLine="709"/>
        <w:rPr>
          <w:sz w:val="28"/>
          <w:szCs w:val="28"/>
          <w:lang w:val="ru-RU"/>
        </w:rPr>
      </w:pPr>
    </w:p>
    <w:p w14:paraId="5CBC1D0B" w14:textId="77777777" w:rsidR="007C4FBE" w:rsidRDefault="007C4FBE" w:rsidP="00E95F07">
      <w:pPr>
        <w:tabs>
          <w:tab w:val="left" w:pos="993"/>
        </w:tabs>
        <w:ind w:firstLine="709"/>
        <w:rPr>
          <w:sz w:val="28"/>
          <w:szCs w:val="28"/>
          <w:lang w:val="ru-RU"/>
        </w:rPr>
      </w:pPr>
    </w:p>
    <w:p w14:paraId="7EBB2E4F" w14:textId="6C0D7E88" w:rsidR="00485615" w:rsidRPr="00C77BD9" w:rsidRDefault="00485615" w:rsidP="00E95F07">
      <w:pPr>
        <w:tabs>
          <w:tab w:val="left" w:pos="993"/>
        </w:tabs>
        <w:ind w:firstLine="709"/>
        <w:rPr>
          <w:sz w:val="28"/>
          <w:szCs w:val="28"/>
        </w:rPr>
      </w:pPr>
      <w:r w:rsidRPr="00C77BD9">
        <w:rPr>
          <w:sz w:val="28"/>
          <w:szCs w:val="28"/>
        </w:rPr>
        <w:lastRenderedPageBreak/>
        <w:t xml:space="preserve">Следует отметить что, </w:t>
      </w:r>
    </w:p>
    <w:p w14:paraId="6DEC9AB0" w14:textId="77777777" w:rsidR="00485615" w:rsidRPr="00172827" w:rsidRDefault="00485615" w:rsidP="00172827">
      <w:pPr>
        <w:pStyle w:val="a9"/>
        <w:numPr>
          <w:ilvl w:val="0"/>
          <w:numId w:val="24"/>
        </w:numPr>
        <w:tabs>
          <w:tab w:val="left" w:pos="1134"/>
        </w:tabs>
        <w:spacing w:after="0" w:line="240" w:lineRule="auto"/>
        <w:ind w:left="0" w:firstLine="709"/>
        <w:jc w:val="both"/>
        <w:rPr>
          <w:rFonts w:ascii="Times New Roman" w:hAnsi="Times New Roman"/>
          <w:sz w:val="28"/>
          <w:szCs w:val="28"/>
        </w:rPr>
      </w:pPr>
      <w:r w:rsidRPr="00172827">
        <w:rPr>
          <w:rFonts w:ascii="Times New Roman" w:hAnsi="Times New Roman"/>
          <w:sz w:val="28"/>
          <w:szCs w:val="28"/>
        </w:rPr>
        <w:t>во-первых, сами платформы могут быть разработаны (созданы) на разном уровне обобщенности или универсальности;</w:t>
      </w:r>
    </w:p>
    <w:p w14:paraId="28F733DF" w14:textId="77777777" w:rsidR="00485615" w:rsidRPr="00172827" w:rsidRDefault="00485615" w:rsidP="00172827">
      <w:pPr>
        <w:pStyle w:val="a9"/>
        <w:numPr>
          <w:ilvl w:val="0"/>
          <w:numId w:val="24"/>
        </w:numPr>
        <w:tabs>
          <w:tab w:val="left" w:pos="1134"/>
        </w:tabs>
        <w:spacing w:after="0" w:line="240" w:lineRule="auto"/>
        <w:ind w:left="0" w:firstLine="709"/>
        <w:jc w:val="both"/>
        <w:rPr>
          <w:rFonts w:ascii="Times New Roman" w:hAnsi="Times New Roman"/>
          <w:sz w:val="28"/>
          <w:szCs w:val="28"/>
        </w:rPr>
      </w:pPr>
      <w:r w:rsidRPr="00172827">
        <w:rPr>
          <w:rFonts w:ascii="Times New Roman" w:hAnsi="Times New Roman"/>
          <w:sz w:val="28"/>
          <w:szCs w:val="28"/>
        </w:rPr>
        <w:t xml:space="preserve">во-вторых платформы могут создавать (позволять создавать) системы автоматизации на разном уровне разработанности (т.е. зрелости и завершенности) для одного и того же бизнес-процесса. </w:t>
      </w:r>
    </w:p>
    <w:p w14:paraId="2E8DB513" w14:textId="77777777" w:rsidR="00485615" w:rsidRPr="00172827" w:rsidRDefault="00485615" w:rsidP="00172827">
      <w:pPr>
        <w:pStyle w:val="a9"/>
        <w:numPr>
          <w:ilvl w:val="0"/>
          <w:numId w:val="24"/>
        </w:numPr>
        <w:tabs>
          <w:tab w:val="left" w:pos="1134"/>
        </w:tabs>
        <w:spacing w:after="0" w:line="240" w:lineRule="auto"/>
        <w:ind w:left="0" w:firstLine="709"/>
        <w:jc w:val="both"/>
        <w:rPr>
          <w:rFonts w:ascii="Times New Roman" w:hAnsi="Times New Roman"/>
          <w:sz w:val="28"/>
          <w:szCs w:val="28"/>
        </w:rPr>
      </w:pPr>
      <w:r w:rsidRPr="00172827">
        <w:rPr>
          <w:rFonts w:ascii="Times New Roman" w:hAnsi="Times New Roman"/>
          <w:sz w:val="28"/>
          <w:szCs w:val="28"/>
        </w:rPr>
        <w:t xml:space="preserve">Примерами платформ, демонстрирующие разного уровня универсальности (или завершенности: перечня функций и полноты каждой функций, т.е. функциональности) могут быть следующие </w:t>
      </w:r>
    </w:p>
    <w:p w14:paraId="0D686330" w14:textId="4C4AB1BA" w:rsidR="00485615" w:rsidRPr="00C77BD9" w:rsidRDefault="00485615" w:rsidP="00172827">
      <w:pPr>
        <w:pStyle w:val="a9"/>
        <w:numPr>
          <w:ilvl w:val="0"/>
          <w:numId w:val="24"/>
        </w:numPr>
        <w:tabs>
          <w:tab w:val="left" w:pos="1134"/>
        </w:tabs>
        <w:spacing w:after="0" w:line="240" w:lineRule="auto"/>
        <w:ind w:left="0" w:firstLine="709"/>
        <w:jc w:val="both"/>
        <w:rPr>
          <w:rFonts w:ascii="Times New Roman" w:hAnsi="Times New Roman"/>
          <w:sz w:val="28"/>
          <w:szCs w:val="28"/>
        </w:rPr>
      </w:pPr>
      <w:r w:rsidRPr="00C77BD9">
        <w:rPr>
          <w:rFonts w:ascii="Times New Roman" w:hAnsi="Times New Roman"/>
          <w:sz w:val="28"/>
          <w:szCs w:val="28"/>
        </w:rPr>
        <w:t>более обобщенными и универсальными является такие платформы как «операционные системы», «</w:t>
      </w:r>
      <w:r w:rsidRPr="00172827">
        <w:rPr>
          <w:rFonts w:ascii="Times New Roman" w:hAnsi="Times New Roman"/>
          <w:sz w:val="28"/>
          <w:szCs w:val="28"/>
        </w:rPr>
        <w:t>MS</w:t>
      </w:r>
      <w:r w:rsidRPr="00C77BD9">
        <w:rPr>
          <w:rFonts w:ascii="Times New Roman" w:hAnsi="Times New Roman"/>
          <w:sz w:val="28"/>
          <w:szCs w:val="28"/>
        </w:rPr>
        <w:t xml:space="preserve"> </w:t>
      </w:r>
      <w:r w:rsidRPr="00172827">
        <w:rPr>
          <w:rFonts w:ascii="Times New Roman" w:hAnsi="Times New Roman"/>
          <w:sz w:val="28"/>
          <w:szCs w:val="28"/>
        </w:rPr>
        <w:t>Word</w:t>
      </w:r>
      <w:r w:rsidRPr="00C77BD9">
        <w:rPr>
          <w:rFonts w:ascii="Times New Roman" w:hAnsi="Times New Roman"/>
          <w:sz w:val="28"/>
          <w:szCs w:val="28"/>
        </w:rPr>
        <w:t>» или «СУБД». Эти платформы позволяют создавать систем</w:t>
      </w:r>
      <w:r w:rsidR="005C229D" w:rsidRPr="00C77BD9">
        <w:rPr>
          <w:rFonts w:ascii="Times New Roman" w:hAnsi="Times New Roman"/>
          <w:sz w:val="28"/>
          <w:szCs w:val="28"/>
        </w:rPr>
        <w:t>ы</w:t>
      </w:r>
      <w:r w:rsidRPr="00C77BD9">
        <w:rPr>
          <w:rFonts w:ascii="Times New Roman" w:hAnsi="Times New Roman"/>
          <w:sz w:val="28"/>
          <w:szCs w:val="28"/>
        </w:rPr>
        <w:t>. Но в процессе создания систем дол</w:t>
      </w:r>
      <w:r w:rsidR="005C229D" w:rsidRPr="00C77BD9">
        <w:rPr>
          <w:rFonts w:ascii="Times New Roman" w:hAnsi="Times New Roman"/>
          <w:sz w:val="28"/>
          <w:szCs w:val="28"/>
        </w:rPr>
        <w:t>я</w:t>
      </w:r>
      <w:r w:rsidRPr="00C77BD9">
        <w:rPr>
          <w:rFonts w:ascii="Times New Roman" w:hAnsi="Times New Roman"/>
          <w:sz w:val="28"/>
          <w:szCs w:val="28"/>
        </w:rPr>
        <w:t xml:space="preserve"> их участ</w:t>
      </w:r>
      <w:r w:rsidR="005C229D" w:rsidRPr="00C77BD9">
        <w:rPr>
          <w:rFonts w:ascii="Times New Roman" w:hAnsi="Times New Roman"/>
          <w:sz w:val="28"/>
          <w:szCs w:val="28"/>
        </w:rPr>
        <w:t>ия</w:t>
      </w:r>
      <w:r w:rsidRPr="00C77BD9">
        <w:rPr>
          <w:rFonts w:ascii="Times New Roman" w:hAnsi="Times New Roman"/>
          <w:sz w:val="28"/>
          <w:szCs w:val="28"/>
        </w:rPr>
        <w:t xml:space="preserve"> ограничен</w:t>
      </w:r>
      <w:r w:rsidR="005C229D" w:rsidRPr="00C77BD9">
        <w:rPr>
          <w:rFonts w:ascii="Times New Roman" w:hAnsi="Times New Roman"/>
          <w:sz w:val="28"/>
          <w:szCs w:val="28"/>
        </w:rPr>
        <w:t>а</w:t>
      </w:r>
      <w:r w:rsidRPr="00C77BD9">
        <w:rPr>
          <w:rFonts w:ascii="Times New Roman" w:hAnsi="Times New Roman"/>
          <w:sz w:val="28"/>
          <w:szCs w:val="28"/>
        </w:rPr>
        <w:t>, но зато доля труда разработчика очень существен</w:t>
      </w:r>
      <w:r w:rsidR="005C229D" w:rsidRPr="00C77BD9">
        <w:rPr>
          <w:rFonts w:ascii="Times New Roman" w:hAnsi="Times New Roman"/>
          <w:sz w:val="28"/>
          <w:szCs w:val="28"/>
        </w:rPr>
        <w:t>на</w:t>
      </w:r>
      <w:r w:rsidRPr="00C77BD9">
        <w:rPr>
          <w:rFonts w:ascii="Times New Roman" w:hAnsi="Times New Roman"/>
          <w:sz w:val="28"/>
          <w:szCs w:val="28"/>
        </w:rPr>
        <w:t>. Или в процесс создания систем эти платформы допуска</w:t>
      </w:r>
      <w:r w:rsidR="005C229D" w:rsidRPr="00C77BD9">
        <w:rPr>
          <w:rFonts w:ascii="Times New Roman" w:hAnsi="Times New Roman"/>
          <w:sz w:val="28"/>
          <w:szCs w:val="28"/>
        </w:rPr>
        <w:t>ю</w:t>
      </w:r>
      <w:r w:rsidRPr="00C77BD9">
        <w:rPr>
          <w:rFonts w:ascii="Times New Roman" w:hAnsi="Times New Roman"/>
          <w:sz w:val="28"/>
          <w:szCs w:val="28"/>
        </w:rPr>
        <w:t>т и требу</w:t>
      </w:r>
      <w:r w:rsidR="005C229D" w:rsidRPr="00C77BD9">
        <w:rPr>
          <w:rFonts w:ascii="Times New Roman" w:hAnsi="Times New Roman"/>
          <w:sz w:val="28"/>
          <w:szCs w:val="28"/>
        </w:rPr>
        <w:t>ю</w:t>
      </w:r>
      <w:r w:rsidRPr="00C77BD9">
        <w:rPr>
          <w:rFonts w:ascii="Times New Roman" w:hAnsi="Times New Roman"/>
          <w:sz w:val="28"/>
          <w:szCs w:val="28"/>
        </w:rPr>
        <w:t>т привлечения других специализированных платформ. В данном случае платформа состоит из совокупности общих, обобщенных классов;</w:t>
      </w:r>
    </w:p>
    <w:p w14:paraId="78B1CE46" w14:textId="7CF1E545" w:rsidR="00485615" w:rsidRPr="00C77BD9" w:rsidRDefault="00485615" w:rsidP="00172827">
      <w:pPr>
        <w:pStyle w:val="a9"/>
        <w:numPr>
          <w:ilvl w:val="0"/>
          <w:numId w:val="24"/>
        </w:numPr>
        <w:tabs>
          <w:tab w:val="left" w:pos="1134"/>
        </w:tabs>
        <w:spacing w:after="0" w:line="240" w:lineRule="auto"/>
        <w:ind w:left="0" w:firstLine="709"/>
        <w:jc w:val="both"/>
        <w:rPr>
          <w:rFonts w:ascii="Times New Roman" w:hAnsi="Times New Roman"/>
          <w:sz w:val="28"/>
          <w:szCs w:val="28"/>
        </w:rPr>
      </w:pPr>
      <w:r w:rsidRPr="00C77BD9">
        <w:rPr>
          <w:rFonts w:ascii="Times New Roman" w:hAnsi="Times New Roman"/>
          <w:sz w:val="28"/>
          <w:szCs w:val="28"/>
        </w:rPr>
        <w:t>более специализированным</w:t>
      </w:r>
      <w:r w:rsidR="005C229D" w:rsidRPr="00C77BD9">
        <w:rPr>
          <w:rFonts w:ascii="Times New Roman" w:hAnsi="Times New Roman"/>
          <w:sz w:val="28"/>
          <w:szCs w:val="28"/>
        </w:rPr>
        <w:t>и</w:t>
      </w:r>
      <w:r w:rsidRPr="00C77BD9">
        <w:rPr>
          <w:rFonts w:ascii="Times New Roman" w:hAnsi="Times New Roman"/>
          <w:sz w:val="28"/>
          <w:szCs w:val="28"/>
        </w:rPr>
        <w:t>, доработанны</w:t>
      </w:r>
      <w:r w:rsidR="005C229D" w:rsidRPr="00C77BD9">
        <w:rPr>
          <w:rFonts w:ascii="Times New Roman" w:hAnsi="Times New Roman"/>
          <w:sz w:val="28"/>
          <w:szCs w:val="28"/>
        </w:rPr>
        <w:t>ми</w:t>
      </w:r>
      <w:r w:rsidRPr="00C77BD9">
        <w:rPr>
          <w:rFonts w:ascii="Times New Roman" w:hAnsi="Times New Roman"/>
          <w:sz w:val="28"/>
          <w:szCs w:val="28"/>
        </w:rPr>
        <w:t xml:space="preserve"> до некоторый глубины логики процесса решения отдельных задач определенного класса проблем являются такие платформы как «</w:t>
      </w:r>
      <w:r w:rsidRPr="00172827">
        <w:rPr>
          <w:rFonts w:ascii="Times New Roman" w:hAnsi="Times New Roman"/>
          <w:sz w:val="28"/>
          <w:szCs w:val="28"/>
        </w:rPr>
        <w:t>Framework</w:t>
      </w:r>
      <w:r w:rsidRPr="00C77BD9">
        <w:rPr>
          <w:rFonts w:ascii="Times New Roman" w:hAnsi="Times New Roman"/>
          <w:sz w:val="28"/>
          <w:szCs w:val="28"/>
        </w:rPr>
        <w:t>», «</w:t>
      </w:r>
      <w:r w:rsidRPr="00172827">
        <w:rPr>
          <w:rFonts w:ascii="Times New Roman" w:hAnsi="Times New Roman"/>
          <w:sz w:val="28"/>
          <w:szCs w:val="28"/>
        </w:rPr>
        <w:t>Pattern</w:t>
      </w:r>
      <w:r w:rsidRPr="00C77BD9">
        <w:rPr>
          <w:rFonts w:ascii="Times New Roman" w:hAnsi="Times New Roman"/>
          <w:sz w:val="28"/>
          <w:szCs w:val="28"/>
        </w:rPr>
        <w:t>», «Microsoft, .Net Framework» и т.д. В данном случае платформа состоит из совокупности процедур и сервисов, некоторые из которых завершенные и готовые к употреблению;</w:t>
      </w:r>
    </w:p>
    <w:p w14:paraId="58434937" w14:textId="73E41789" w:rsidR="00485615" w:rsidRPr="00C77BD9" w:rsidRDefault="00485615" w:rsidP="00172827">
      <w:pPr>
        <w:pStyle w:val="a9"/>
        <w:numPr>
          <w:ilvl w:val="0"/>
          <w:numId w:val="24"/>
        </w:numPr>
        <w:tabs>
          <w:tab w:val="left" w:pos="1134"/>
        </w:tabs>
        <w:spacing w:after="0" w:line="240" w:lineRule="auto"/>
        <w:ind w:left="0" w:firstLine="709"/>
        <w:jc w:val="both"/>
        <w:rPr>
          <w:rFonts w:ascii="Times New Roman" w:hAnsi="Times New Roman"/>
          <w:sz w:val="28"/>
          <w:szCs w:val="28"/>
        </w:rPr>
      </w:pPr>
      <w:r w:rsidRPr="00C77BD9">
        <w:rPr>
          <w:rFonts w:ascii="Times New Roman" w:hAnsi="Times New Roman"/>
          <w:sz w:val="28"/>
          <w:szCs w:val="28"/>
        </w:rPr>
        <w:t>доведенные до системной реализации, т. е. готовые системы, готовые к применению. Таки</w:t>
      </w:r>
      <w:r w:rsidR="005C229D" w:rsidRPr="00C77BD9">
        <w:rPr>
          <w:rFonts w:ascii="Times New Roman" w:hAnsi="Times New Roman"/>
          <w:sz w:val="28"/>
          <w:szCs w:val="28"/>
        </w:rPr>
        <w:t>е</w:t>
      </w:r>
      <w:r w:rsidRPr="00C77BD9">
        <w:rPr>
          <w:rFonts w:ascii="Times New Roman" w:hAnsi="Times New Roman"/>
          <w:sz w:val="28"/>
          <w:szCs w:val="28"/>
        </w:rPr>
        <w:t xml:space="preserve"> систем можно использовать в качестве платформ.</w:t>
      </w:r>
    </w:p>
    <w:p w14:paraId="7375C7EF" w14:textId="7B6D6C93" w:rsidR="00485615" w:rsidRPr="00C77BD9" w:rsidRDefault="00485615" w:rsidP="00E95F07">
      <w:pPr>
        <w:tabs>
          <w:tab w:val="left" w:pos="1560"/>
        </w:tabs>
        <w:autoSpaceDE w:val="0"/>
        <w:autoSpaceDN w:val="0"/>
        <w:adjustRightInd w:val="0"/>
        <w:ind w:firstLine="709"/>
        <w:jc w:val="both"/>
        <w:rPr>
          <w:sz w:val="28"/>
          <w:szCs w:val="28"/>
        </w:rPr>
      </w:pPr>
      <w:r w:rsidRPr="00C77BD9">
        <w:rPr>
          <w:sz w:val="28"/>
          <w:szCs w:val="28"/>
        </w:rPr>
        <w:t>Поэтому при создании искомой платформы для логистики исходим из бизнес-процессов, для которых нужны системы и исходя из принятой стратегии решения задач логистики и их автоматизации определ</w:t>
      </w:r>
      <w:r w:rsidR="005C229D" w:rsidRPr="00C77BD9">
        <w:rPr>
          <w:sz w:val="28"/>
          <w:szCs w:val="28"/>
        </w:rPr>
        <w:t xml:space="preserve">яем </w:t>
      </w:r>
      <w:r w:rsidRPr="00C77BD9">
        <w:rPr>
          <w:sz w:val="28"/>
          <w:szCs w:val="28"/>
        </w:rPr>
        <w:t xml:space="preserve">параметры платформ, при этом надо выбирать разумный вариант завершенности логики и процедур решения задач логистических процессов, таким образом мы выберем золотую середину между специализацией и универсализацией для решения </w:t>
      </w:r>
      <w:r w:rsidRPr="0026708C">
        <w:rPr>
          <w:sz w:val="28"/>
          <w:szCs w:val="28"/>
        </w:rPr>
        <w:t>проблем</w:t>
      </w:r>
      <w:r w:rsidR="0033575E" w:rsidRPr="0026708C">
        <w:rPr>
          <w:sz w:val="28"/>
          <w:szCs w:val="28"/>
        </w:rPr>
        <w:t xml:space="preserve"> [</w:t>
      </w:r>
      <w:r w:rsidR="0026708C" w:rsidRPr="0026708C">
        <w:rPr>
          <w:sz w:val="28"/>
          <w:szCs w:val="28"/>
          <w:lang w:val="ru-RU"/>
        </w:rPr>
        <w:t>26</w:t>
      </w:r>
      <w:r w:rsidR="0033575E" w:rsidRPr="0026708C">
        <w:rPr>
          <w:sz w:val="28"/>
          <w:szCs w:val="28"/>
        </w:rPr>
        <w:t>]</w:t>
      </w:r>
      <w:r w:rsidRPr="0026708C">
        <w:rPr>
          <w:sz w:val="28"/>
          <w:szCs w:val="28"/>
        </w:rPr>
        <w:t>.</w:t>
      </w:r>
      <w:r w:rsidR="005C229D" w:rsidRPr="00C77BD9">
        <w:rPr>
          <w:sz w:val="28"/>
          <w:szCs w:val="28"/>
        </w:rPr>
        <w:t xml:space="preserve"> </w:t>
      </w:r>
    </w:p>
    <w:p w14:paraId="035DD62F" w14:textId="05442235" w:rsidR="00485615" w:rsidRPr="00C77BD9" w:rsidRDefault="00485615" w:rsidP="00E95F07">
      <w:pPr>
        <w:ind w:firstLine="709"/>
        <w:jc w:val="both"/>
        <w:rPr>
          <w:sz w:val="28"/>
          <w:szCs w:val="28"/>
          <w:highlight w:val="cyan"/>
        </w:rPr>
      </w:pPr>
    </w:p>
    <w:p w14:paraId="0CEF9A61" w14:textId="5D6AC87D" w:rsidR="00370DA7" w:rsidRPr="00821241" w:rsidRDefault="00485615" w:rsidP="005A6491">
      <w:pPr>
        <w:pStyle w:val="a9"/>
        <w:numPr>
          <w:ilvl w:val="2"/>
          <w:numId w:val="8"/>
        </w:numPr>
        <w:spacing w:after="0" w:line="240" w:lineRule="auto"/>
        <w:ind w:left="0" w:firstLine="709"/>
        <w:jc w:val="both"/>
        <w:rPr>
          <w:rFonts w:ascii="Times New Roman" w:hAnsi="Times New Roman"/>
          <w:sz w:val="28"/>
          <w:szCs w:val="28"/>
        </w:rPr>
      </w:pPr>
      <w:r w:rsidRPr="00821241">
        <w:rPr>
          <w:rFonts w:ascii="Times New Roman" w:hAnsi="Times New Roman"/>
          <w:sz w:val="28"/>
          <w:szCs w:val="28"/>
        </w:rPr>
        <w:t xml:space="preserve">Содержание платформы </w:t>
      </w:r>
    </w:p>
    <w:p w14:paraId="72A3CB62" w14:textId="1D20C37F" w:rsidR="005C229D" w:rsidRPr="00C77BD9" w:rsidRDefault="00485615" w:rsidP="00E95F07">
      <w:pPr>
        <w:ind w:firstLine="709"/>
        <w:jc w:val="both"/>
        <w:rPr>
          <w:sz w:val="28"/>
          <w:szCs w:val="28"/>
        </w:rPr>
      </w:pPr>
      <w:r w:rsidRPr="00C77BD9">
        <w:rPr>
          <w:sz w:val="28"/>
          <w:szCs w:val="28"/>
        </w:rPr>
        <w:t xml:space="preserve">Разрабатываемая платформа для создания систем автоматизации бизнес-процессов т.е. BPMS-системы состоит из трех </w:t>
      </w:r>
      <w:r w:rsidR="00EE6A04" w:rsidRPr="00C77BD9">
        <w:rPr>
          <w:sz w:val="28"/>
          <w:szCs w:val="28"/>
          <w:lang w:val="ru-RU"/>
        </w:rPr>
        <w:t>уровней</w:t>
      </w:r>
      <w:r w:rsidRPr="00C77BD9">
        <w:rPr>
          <w:sz w:val="28"/>
          <w:szCs w:val="28"/>
        </w:rPr>
        <w:t>: ядро, окружени</w:t>
      </w:r>
      <w:r w:rsidR="00EE6A04" w:rsidRPr="00C77BD9">
        <w:rPr>
          <w:sz w:val="28"/>
          <w:szCs w:val="28"/>
          <w:lang w:val="ru-RU"/>
        </w:rPr>
        <w:t>е</w:t>
      </w:r>
      <w:r w:rsidRPr="00C77BD9">
        <w:rPr>
          <w:sz w:val="28"/>
          <w:szCs w:val="28"/>
        </w:rPr>
        <w:t xml:space="preserve"> и приложени</w:t>
      </w:r>
      <w:r w:rsidR="00B0473B">
        <w:rPr>
          <w:sz w:val="28"/>
          <w:szCs w:val="28"/>
          <w:lang w:val="ru-RU"/>
        </w:rPr>
        <w:t>е</w:t>
      </w:r>
      <w:r w:rsidR="00853DE8" w:rsidRPr="00C77BD9">
        <w:rPr>
          <w:sz w:val="28"/>
          <w:szCs w:val="28"/>
        </w:rPr>
        <w:t>.</w:t>
      </w:r>
    </w:p>
    <w:p w14:paraId="75FE86E4" w14:textId="0329C311" w:rsidR="00485615" w:rsidRPr="00C77BD9" w:rsidRDefault="00485615" w:rsidP="00E95F07">
      <w:pPr>
        <w:ind w:firstLine="709"/>
        <w:jc w:val="both"/>
        <w:rPr>
          <w:sz w:val="28"/>
          <w:szCs w:val="28"/>
          <w:lang w:val="ru-RU"/>
        </w:rPr>
      </w:pPr>
      <w:r w:rsidRPr="00821241">
        <w:rPr>
          <w:bCs/>
          <w:sz w:val="28"/>
          <w:szCs w:val="28"/>
        </w:rPr>
        <w:t>Ядро платформы</w:t>
      </w:r>
      <w:r w:rsidRPr="00C77BD9">
        <w:rPr>
          <w:sz w:val="28"/>
          <w:szCs w:val="28"/>
        </w:rPr>
        <w:t xml:space="preserve"> состоит из логики выполнения бизнес-процесса и его автоматизации, которые является неизменной част</w:t>
      </w:r>
      <w:proofErr w:type="spellStart"/>
      <w:r w:rsidR="00B0473B">
        <w:rPr>
          <w:sz w:val="28"/>
          <w:szCs w:val="28"/>
          <w:lang w:val="ru-RU"/>
        </w:rPr>
        <w:t>ью</w:t>
      </w:r>
      <w:proofErr w:type="spellEnd"/>
      <w:r w:rsidRPr="00C77BD9">
        <w:rPr>
          <w:sz w:val="28"/>
          <w:szCs w:val="28"/>
        </w:rPr>
        <w:t xml:space="preserve"> бизнес-процессов определенного или выбранного класса бизнес-процессов. Логика или сценарий выполнения бизнес-процесса и ее автоматизаци</w:t>
      </w:r>
      <w:r w:rsidR="00B0473B">
        <w:rPr>
          <w:sz w:val="28"/>
          <w:szCs w:val="28"/>
          <w:lang w:val="ru-RU"/>
        </w:rPr>
        <w:t>я</w:t>
      </w:r>
      <w:r w:rsidRPr="00C77BD9">
        <w:rPr>
          <w:sz w:val="28"/>
          <w:szCs w:val="28"/>
        </w:rPr>
        <w:t xml:space="preserve"> формально представляется метамоделью</w:t>
      </w:r>
      <w:r w:rsidR="00EE6A04" w:rsidRPr="00C77BD9">
        <w:rPr>
          <w:sz w:val="28"/>
          <w:szCs w:val="28"/>
          <w:lang w:val="ru-RU"/>
        </w:rPr>
        <w:t xml:space="preserve">. </w:t>
      </w:r>
      <w:r w:rsidR="00EB75A4" w:rsidRPr="00C77BD9">
        <w:rPr>
          <w:sz w:val="28"/>
          <w:szCs w:val="28"/>
          <w:lang w:val="ru-RU"/>
        </w:rPr>
        <w:t>Ядро платформы является первым уровнем</w:t>
      </w:r>
      <w:r w:rsidR="004F7024" w:rsidRPr="00C77BD9">
        <w:rPr>
          <w:sz w:val="28"/>
          <w:szCs w:val="28"/>
          <w:lang w:val="ru-RU"/>
        </w:rPr>
        <w:t xml:space="preserve"> преобразованной</w:t>
      </w:r>
      <w:r w:rsidR="00A34121">
        <w:rPr>
          <w:sz w:val="28"/>
          <w:szCs w:val="28"/>
          <w:lang w:val="ru-RU"/>
        </w:rPr>
        <w:t xml:space="preserve"> </w:t>
      </w:r>
      <w:r w:rsidR="002A3448" w:rsidRPr="00C77BD9">
        <w:rPr>
          <w:sz w:val="28"/>
          <w:szCs w:val="28"/>
          <w:lang w:val="ru-RU"/>
        </w:rPr>
        <w:t>концеп</w:t>
      </w:r>
      <w:r w:rsidR="004F7024" w:rsidRPr="00C77BD9">
        <w:rPr>
          <w:sz w:val="28"/>
          <w:szCs w:val="28"/>
          <w:lang w:val="ru-RU"/>
        </w:rPr>
        <w:t>туальной модели.</w:t>
      </w:r>
    </w:p>
    <w:p w14:paraId="2C01DE17" w14:textId="76052581" w:rsidR="005C229D" w:rsidRPr="00C77BD9" w:rsidRDefault="005C229D" w:rsidP="00E95F07">
      <w:pPr>
        <w:ind w:firstLine="709"/>
        <w:jc w:val="both"/>
        <w:rPr>
          <w:sz w:val="28"/>
          <w:szCs w:val="28"/>
        </w:rPr>
      </w:pPr>
      <w:r w:rsidRPr="00C77BD9">
        <w:rPr>
          <w:sz w:val="28"/>
          <w:szCs w:val="28"/>
        </w:rPr>
        <w:t xml:space="preserve">Ядро платформы состоит из набора опорных или эталонных данных и знаний о бизнес-процессах об основных характеристиках, о надежностях, о </w:t>
      </w:r>
      <w:r w:rsidRPr="00C77BD9">
        <w:rPr>
          <w:sz w:val="28"/>
          <w:szCs w:val="28"/>
        </w:rPr>
        <w:lastRenderedPageBreak/>
        <w:t>защищенности, стоимости, а также инструментарии, модели и метамодели данных для формализации и построения логики выполнения:</w:t>
      </w:r>
    </w:p>
    <w:p w14:paraId="7A83B8FC" w14:textId="467B6A5A" w:rsidR="005C229D" w:rsidRPr="00C77BD9" w:rsidRDefault="005C229D" w:rsidP="005A6491">
      <w:pPr>
        <w:pStyle w:val="a9"/>
        <w:numPr>
          <w:ilvl w:val="0"/>
          <w:numId w:val="62"/>
        </w:numPr>
        <w:spacing w:after="0" w:line="240" w:lineRule="auto"/>
        <w:ind w:left="0" w:firstLine="709"/>
        <w:jc w:val="both"/>
        <w:rPr>
          <w:rFonts w:ascii="Times New Roman" w:hAnsi="Times New Roman"/>
          <w:sz w:val="28"/>
          <w:szCs w:val="28"/>
        </w:rPr>
      </w:pPr>
      <w:r w:rsidRPr="00C77BD9">
        <w:rPr>
          <w:rFonts w:ascii="Times New Roman" w:hAnsi="Times New Roman"/>
          <w:sz w:val="28"/>
          <w:szCs w:val="28"/>
        </w:rPr>
        <w:t>бизнес-процессов, если миссией платформы является построение бизнес-процессов;</w:t>
      </w:r>
    </w:p>
    <w:p w14:paraId="52D02645" w14:textId="4EEFFB84" w:rsidR="005C229D" w:rsidRPr="00C77BD9" w:rsidRDefault="005C229D" w:rsidP="005A6491">
      <w:pPr>
        <w:pStyle w:val="a9"/>
        <w:numPr>
          <w:ilvl w:val="0"/>
          <w:numId w:val="62"/>
        </w:numPr>
        <w:spacing w:after="0" w:line="240" w:lineRule="auto"/>
        <w:ind w:left="0" w:firstLine="709"/>
        <w:jc w:val="both"/>
        <w:rPr>
          <w:rFonts w:ascii="Times New Roman" w:hAnsi="Times New Roman"/>
          <w:sz w:val="28"/>
          <w:szCs w:val="28"/>
        </w:rPr>
      </w:pPr>
      <w:r w:rsidRPr="00C77BD9">
        <w:rPr>
          <w:rFonts w:ascii="Times New Roman" w:hAnsi="Times New Roman"/>
          <w:sz w:val="28"/>
          <w:szCs w:val="28"/>
        </w:rPr>
        <w:t>системы автоматизации бизнес-процессов, если миссией платформы является автоматизация бизнес-процессов.</w:t>
      </w:r>
    </w:p>
    <w:p w14:paraId="39CF0B9C" w14:textId="385A3D51" w:rsidR="005C229D" w:rsidRPr="00C77BD9" w:rsidRDefault="005C229D" w:rsidP="00E95F07">
      <w:pPr>
        <w:ind w:firstLine="709"/>
        <w:jc w:val="both"/>
        <w:rPr>
          <w:sz w:val="28"/>
          <w:szCs w:val="28"/>
        </w:rPr>
      </w:pPr>
      <w:r w:rsidRPr="00C77BD9">
        <w:rPr>
          <w:sz w:val="28"/>
          <w:szCs w:val="28"/>
        </w:rPr>
        <w:t>Ядро выполняет функции: обследования (предпроектн</w:t>
      </w:r>
      <w:proofErr w:type="spellStart"/>
      <w:r w:rsidR="00B0473B">
        <w:rPr>
          <w:sz w:val="28"/>
          <w:szCs w:val="28"/>
          <w:lang w:val="ru-RU"/>
        </w:rPr>
        <w:t>ое</w:t>
      </w:r>
      <w:proofErr w:type="spellEnd"/>
      <w:r w:rsidR="00B0473B">
        <w:rPr>
          <w:sz w:val="28"/>
          <w:szCs w:val="28"/>
          <w:lang w:val="ru-RU"/>
        </w:rPr>
        <w:t xml:space="preserve"> исследование</w:t>
      </w:r>
      <w:r w:rsidRPr="00C77BD9">
        <w:rPr>
          <w:sz w:val="28"/>
          <w:szCs w:val="28"/>
        </w:rPr>
        <w:t>) проблемной области, моделирование бизнес-процесса проблемной области как есть «as-is», проектирование на основе модели (паттерн) бизнес-процесса как должно быть «to-be», проектирование и моделирование путем декомпозиции целостной проблемы на част</w:t>
      </w:r>
      <w:r w:rsidR="00B0473B">
        <w:rPr>
          <w:sz w:val="28"/>
          <w:szCs w:val="28"/>
          <w:lang w:val="ru-RU"/>
        </w:rPr>
        <w:t>и</w:t>
      </w:r>
      <w:r w:rsidRPr="00C77BD9">
        <w:rPr>
          <w:sz w:val="28"/>
          <w:szCs w:val="28"/>
        </w:rPr>
        <w:t xml:space="preserve"> и проектирования этих частей, программирование (отдельных модулей), создание </w:t>
      </w:r>
      <w:r w:rsidR="00B0473B">
        <w:rPr>
          <w:sz w:val="28"/>
          <w:szCs w:val="28"/>
          <w:lang w:val="ru-RU"/>
        </w:rPr>
        <w:t>и/</w:t>
      </w:r>
      <w:r w:rsidRPr="00C77BD9">
        <w:rPr>
          <w:sz w:val="28"/>
          <w:szCs w:val="28"/>
        </w:rPr>
        <w:t>или конфигурации системы автоматизации на основе программ и их интеграции.</w:t>
      </w:r>
    </w:p>
    <w:p w14:paraId="56FD25BB" w14:textId="15AAFBCA" w:rsidR="005C229D" w:rsidRPr="00C77BD9" w:rsidRDefault="005C229D" w:rsidP="00E95F07">
      <w:pPr>
        <w:ind w:firstLine="709"/>
        <w:jc w:val="both"/>
        <w:rPr>
          <w:sz w:val="28"/>
          <w:szCs w:val="28"/>
        </w:rPr>
      </w:pPr>
      <w:r w:rsidRPr="00C77BD9">
        <w:rPr>
          <w:sz w:val="28"/>
          <w:szCs w:val="28"/>
        </w:rPr>
        <w:t>Порожденные системы автоматизации бизнес-процессов могут быть как локальн</w:t>
      </w:r>
      <w:proofErr w:type="spellStart"/>
      <w:r w:rsidR="00B0473B">
        <w:rPr>
          <w:sz w:val="28"/>
          <w:szCs w:val="28"/>
          <w:lang w:val="ru-RU"/>
        </w:rPr>
        <w:t>ыми</w:t>
      </w:r>
      <w:proofErr w:type="spellEnd"/>
      <w:r w:rsidRPr="00C77BD9">
        <w:rPr>
          <w:sz w:val="28"/>
          <w:szCs w:val="28"/>
        </w:rPr>
        <w:t>, так и распределенн</w:t>
      </w:r>
      <w:proofErr w:type="spellStart"/>
      <w:r w:rsidR="00B0473B">
        <w:rPr>
          <w:sz w:val="28"/>
          <w:szCs w:val="28"/>
          <w:lang w:val="ru-RU"/>
        </w:rPr>
        <w:t>ыми</w:t>
      </w:r>
      <w:proofErr w:type="spellEnd"/>
      <w:r w:rsidRPr="00C77BD9">
        <w:rPr>
          <w:sz w:val="28"/>
          <w:szCs w:val="28"/>
        </w:rPr>
        <w:t xml:space="preserve"> в зависимости от особенност</w:t>
      </w:r>
      <w:r w:rsidR="00B0473B">
        <w:rPr>
          <w:sz w:val="28"/>
          <w:szCs w:val="28"/>
          <w:lang w:val="ru-RU"/>
        </w:rPr>
        <w:t>ей</w:t>
      </w:r>
      <w:r w:rsidRPr="00C77BD9">
        <w:rPr>
          <w:sz w:val="28"/>
          <w:szCs w:val="28"/>
        </w:rPr>
        <w:t xml:space="preserve"> бизнес-процесса.</w:t>
      </w:r>
    </w:p>
    <w:p w14:paraId="6790D1D7" w14:textId="5D139BAC" w:rsidR="005C229D" w:rsidRPr="005F3A9C" w:rsidRDefault="005C229D" w:rsidP="00E95F07">
      <w:pPr>
        <w:ind w:firstLine="709"/>
        <w:jc w:val="both"/>
        <w:rPr>
          <w:sz w:val="28"/>
          <w:szCs w:val="28"/>
          <w:lang w:val="ru-RU"/>
        </w:rPr>
      </w:pPr>
      <w:r w:rsidRPr="00C77BD9">
        <w:rPr>
          <w:sz w:val="28"/>
          <w:szCs w:val="28"/>
        </w:rPr>
        <w:t>Паттерны, т.е. шаблоны отражают постоянную част</w:t>
      </w:r>
      <w:r w:rsidR="00B0473B">
        <w:rPr>
          <w:sz w:val="28"/>
          <w:szCs w:val="28"/>
          <w:lang w:val="ru-RU"/>
        </w:rPr>
        <w:t>ь</w:t>
      </w:r>
      <w:r w:rsidRPr="00C77BD9">
        <w:rPr>
          <w:sz w:val="28"/>
          <w:szCs w:val="28"/>
        </w:rPr>
        <w:t xml:space="preserve"> системы, присущ</w:t>
      </w:r>
      <w:r w:rsidR="005F3A9C">
        <w:rPr>
          <w:sz w:val="28"/>
          <w:szCs w:val="28"/>
          <w:lang w:val="ru-RU"/>
        </w:rPr>
        <w:t xml:space="preserve">их </w:t>
      </w:r>
      <w:r w:rsidRPr="00C77BD9">
        <w:rPr>
          <w:sz w:val="28"/>
          <w:szCs w:val="28"/>
        </w:rPr>
        <w:t>тому классу систем, для порождения которых предназначен</w:t>
      </w:r>
      <w:r w:rsidR="00B0473B">
        <w:rPr>
          <w:sz w:val="28"/>
          <w:szCs w:val="28"/>
          <w:lang w:val="ru-RU"/>
        </w:rPr>
        <w:t>а</w:t>
      </w:r>
      <w:r w:rsidRPr="00C77BD9">
        <w:rPr>
          <w:sz w:val="28"/>
          <w:szCs w:val="28"/>
        </w:rPr>
        <w:t xml:space="preserve"> данная платформа. Система состоит из изменяемой части (операций), котор</w:t>
      </w:r>
      <w:proofErr w:type="spellStart"/>
      <w:r w:rsidR="005F3A9C">
        <w:rPr>
          <w:sz w:val="28"/>
          <w:szCs w:val="28"/>
          <w:lang w:val="ru-RU"/>
        </w:rPr>
        <w:t>ые</w:t>
      </w:r>
      <w:proofErr w:type="spellEnd"/>
      <w:r w:rsidRPr="00C77BD9">
        <w:rPr>
          <w:sz w:val="28"/>
          <w:szCs w:val="28"/>
        </w:rPr>
        <w:t xml:space="preserve"> изменяются или меняются от одного экземпляра в другой экземпляр данного класса бизнес-процесса</w:t>
      </w:r>
      <w:r w:rsidR="005F3A9C">
        <w:rPr>
          <w:sz w:val="28"/>
          <w:szCs w:val="28"/>
          <w:lang w:val="ru-RU"/>
        </w:rPr>
        <w:t>.</w:t>
      </w:r>
    </w:p>
    <w:p w14:paraId="55845BB1" w14:textId="6E417555" w:rsidR="00FE509D" w:rsidRPr="00C77BD9" w:rsidRDefault="00FE509D" w:rsidP="00E95F07">
      <w:pPr>
        <w:ind w:firstLine="709"/>
        <w:jc w:val="both"/>
        <w:rPr>
          <w:sz w:val="28"/>
          <w:szCs w:val="28"/>
        </w:rPr>
      </w:pPr>
      <w:r w:rsidRPr="00821241">
        <w:rPr>
          <w:bCs/>
          <w:sz w:val="28"/>
          <w:szCs w:val="28"/>
        </w:rPr>
        <w:t>Окружение платформы состоит</w:t>
      </w:r>
      <w:r w:rsidRPr="00C77BD9">
        <w:rPr>
          <w:sz w:val="28"/>
          <w:szCs w:val="28"/>
        </w:rPr>
        <w:t xml:space="preserve"> из изменяемой части (операций) одного экземпляра в другой экземпляр данного класса бизнес-процесса. Содержание окружения платформы составляет сервисы для автоматизации операций бизнес-процессов, которые программируются на основе технологий </w:t>
      </w:r>
      <w:r w:rsidRPr="00C77BD9">
        <w:rPr>
          <w:sz w:val="28"/>
          <w:szCs w:val="28"/>
          <w:lang w:val="en-US"/>
        </w:rPr>
        <w:t>WSDL</w:t>
      </w:r>
      <w:r w:rsidRPr="00C77BD9">
        <w:rPr>
          <w:sz w:val="28"/>
          <w:szCs w:val="28"/>
        </w:rPr>
        <w:t>/</w:t>
      </w:r>
      <w:r w:rsidRPr="00C77BD9">
        <w:rPr>
          <w:sz w:val="28"/>
          <w:szCs w:val="28"/>
          <w:lang w:val="en-US"/>
        </w:rPr>
        <w:t>WS</w:t>
      </w:r>
      <w:r w:rsidRPr="00C77BD9">
        <w:rPr>
          <w:sz w:val="28"/>
          <w:szCs w:val="28"/>
        </w:rPr>
        <w:t xml:space="preserve"> </w:t>
      </w:r>
      <w:r w:rsidRPr="00C77BD9">
        <w:rPr>
          <w:sz w:val="28"/>
          <w:szCs w:val="28"/>
          <w:lang w:val="en-US"/>
        </w:rPr>
        <w:t>CDL</w:t>
      </w:r>
      <w:r w:rsidRPr="00C77BD9">
        <w:rPr>
          <w:sz w:val="28"/>
          <w:szCs w:val="28"/>
        </w:rPr>
        <w:t xml:space="preserve">. </w:t>
      </w:r>
    </w:p>
    <w:p w14:paraId="603F25F4" w14:textId="7216487B" w:rsidR="004F7024" w:rsidRPr="00C77BD9" w:rsidRDefault="004F7024" w:rsidP="00E95F07">
      <w:pPr>
        <w:ind w:firstLine="709"/>
        <w:jc w:val="both"/>
        <w:rPr>
          <w:sz w:val="28"/>
          <w:szCs w:val="28"/>
          <w:lang w:val="ru-RU"/>
        </w:rPr>
      </w:pPr>
      <w:r w:rsidRPr="00C77BD9">
        <w:rPr>
          <w:sz w:val="28"/>
          <w:szCs w:val="28"/>
          <w:lang w:val="ru-RU"/>
        </w:rPr>
        <w:t xml:space="preserve">Является вторым уровнем </w:t>
      </w:r>
      <w:r w:rsidR="00F32436" w:rsidRPr="00C77BD9">
        <w:rPr>
          <w:sz w:val="28"/>
          <w:szCs w:val="28"/>
          <w:lang w:val="ru-RU"/>
        </w:rPr>
        <w:t>модели.</w:t>
      </w:r>
    </w:p>
    <w:p w14:paraId="51BE6865" w14:textId="4BEC431E" w:rsidR="00FE509D" w:rsidRDefault="00FE509D" w:rsidP="00E95F07">
      <w:pPr>
        <w:ind w:firstLine="709"/>
        <w:jc w:val="both"/>
        <w:rPr>
          <w:sz w:val="28"/>
          <w:szCs w:val="28"/>
        </w:rPr>
      </w:pPr>
      <w:r w:rsidRPr="00C77BD9">
        <w:rPr>
          <w:sz w:val="28"/>
          <w:szCs w:val="28"/>
        </w:rPr>
        <w:t>В окружении из сервисов создается библиотека, с помощью которой проектным и программным образом постоянная часть системы доводится до «боевого» или практического варианта автоматизации бизнес-процесса.</w:t>
      </w:r>
    </w:p>
    <w:p w14:paraId="0919475F" w14:textId="77777777" w:rsidR="007C4FBE" w:rsidRPr="00C77BD9" w:rsidRDefault="007C4FBE" w:rsidP="007C4FBE">
      <w:pPr>
        <w:ind w:firstLine="709"/>
        <w:jc w:val="both"/>
        <w:rPr>
          <w:sz w:val="28"/>
          <w:szCs w:val="28"/>
        </w:rPr>
      </w:pPr>
      <w:r w:rsidRPr="00821241">
        <w:rPr>
          <w:bCs/>
          <w:sz w:val="28"/>
          <w:szCs w:val="28"/>
        </w:rPr>
        <w:t>Приложение платформы</w:t>
      </w:r>
      <w:r w:rsidRPr="00C77BD9">
        <w:rPr>
          <w:sz w:val="28"/>
          <w:szCs w:val="28"/>
        </w:rPr>
        <w:t xml:space="preserve"> состоит из архива завершенных бизнес-процессов систем автоматизации бизнес-процессов, т.е. BPMS-системы.</w:t>
      </w:r>
    </w:p>
    <w:p w14:paraId="29D3C6D4" w14:textId="77777777" w:rsidR="007C4FBE" w:rsidRPr="00C77BD9" w:rsidRDefault="007C4FBE" w:rsidP="007C4FBE">
      <w:pPr>
        <w:ind w:firstLine="709"/>
        <w:jc w:val="both"/>
        <w:rPr>
          <w:sz w:val="28"/>
          <w:szCs w:val="28"/>
        </w:rPr>
      </w:pPr>
      <w:r w:rsidRPr="00C77BD9">
        <w:rPr>
          <w:sz w:val="28"/>
          <w:szCs w:val="28"/>
        </w:rPr>
        <w:t>При таком составе платформы порядок обслуживания заявок на создани</w:t>
      </w:r>
      <w:r>
        <w:rPr>
          <w:sz w:val="28"/>
          <w:szCs w:val="28"/>
          <w:lang w:val="ru-RU"/>
        </w:rPr>
        <w:t xml:space="preserve">е </w:t>
      </w:r>
      <w:r w:rsidRPr="00C77BD9">
        <w:rPr>
          <w:sz w:val="28"/>
          <w:szCs w:val="28"/>
        </w:rPr>
        <w:t>систем автоматизации, т.е. BPMS-системы зависит от полноты и «понятности» содержания заявки платформы.</w:t>
      </w:r>
    </w:p>
    <w:p w14:paraId="3C7F7926" w14:textId="77777777" w:rsidR="007C4FBE" w:rsidRPr="00C77BD9" w:rsidRDefault="007C4FBE" w:rsidP="007C4FBE">
      <w:pPr>
        <w:ind w:firstLine="709"/>
        <w:jc w:val="both"/>
        <w:rPr>
          <w:sz w:val="28"/>
          <w:szCs w:val="28"/>
          <w:lang w:val="ru-RU"/>
        </w:rPr>
      </w:pPr>
      <w:r w:rsidRPr="00C77BD9">
        <w:rPr>
          <w:sz w:val="28"/>
          <w:szCs w:val="28"/>
        </w:rPr>
        <w:t>Взаимное расположени</w:t>
      </w:r>
      <w:r>
        <w:rPr>
          <w:sz w:val="28"/>
          <w:szCs w:val="28"/>
          <w:lang w:val="ru-RU"/>
        </w:rPr>
        <w:t>е</w:t>
      </w:r>
      <w:r w:rsidRPr="00C77BD9">
        <w:rPr>
          <w:sz w:val="28"/>
          <w:szCs w:val="28"/>
        </w:rPr>
        <w:t xml:space="preserve"> компонентов от центра платформы представлено на рисунке 1.</w:t>
      </w:r>
      <w:r w:rsidRPr="00C77BD9">
        <w:rPr>
          <w:sz w:val="28"/>
          <w:szCs w:val="28"/>
          <w:lang w:val="ru-RU"/>
        </w:rPr>
        <w:t>5</w:t>
      </w:r>
    </w:p>
    <w:p w14:paraId="5D231F16" w14:textId="77777777" w:rsidR="007C4FBE" w:rsidRPr="00C77BD9" w:rsidRDefault="007C4FBE" w:rsidP="007C4FBE">
      <w:pPr>
        <w:ind w:firstLine="709"/>
        <w:jc w:val="both"/>
        <w:rPr>
          <w:sz w:val="28"/>
          <w:szCs w:val="28"/>
          <w:lang w:val="ru-RU"/>
        </w:rPr>
      </w:pPr>
      <w:r w:rsidRPr="00C77BD9">
        <w:rPr>
          <w:sz w:val="28"/>
          <w:szCs w:val="28"/>
          <w:lang w:val="ru-RU"/>
        </w:rPr>
        <w:t xml:space="preserve">Как можно заметить, ядро платформы играет большую роль, так как является неизменной частью платформы, поэтому в диссертации рассматривается именно оптимальное построение бизнес-процессов </w:t>
      </w:r>
      <w:proofErr w:type="gramStart"/>
      <w:r w:rsidRPr="00C77BD9">
        <w:rPr>
          <w:sz w:val="28"/>
          <w:szCs w:val="28"/>
          <w:lang w:val="ru-RU"/>
        </w:rPr>
        <w:t>и в частности</w:t>
      </w:r>
      <w:proofErr w:type="gramEnd"/>
      <w:r w:rsidRPr="00C77BD9">
        <w:rPr>
          <w:sz w:val="28"/>
          <w:szCs w:val="28"/>
          <w:lang w:val="ru-RU"/>
        </w:rPr>
        <w:t xml:space="preserve"> </w:t>
      </w:r>
      <w:r w:rsidRPr="003E5639">
        <w:rPr>
          <w:sz w:val="28"/>
          <w:szCs w:val="28"/>
          <w:lang w:val="ru-RU"/>
        </w:rPr>
        <w:t>методика построения бизнес</w:t>
      </w:r>
      <w:r w:rsidRPr="00C77BD9">
        <w:rPr>
          <w:sz w:val="28"/>
          <w:szCs w:val="28"/>
          <w:lang w:val="ru-RU"/>
        </w:rPr>
        <w:t>-процесса предприятия.</w:t>
      </w:r>
    </w:p>
    <w:p w14:paraId="15060A95" w14:textId="23D0AE8E" w:rsidR="007C4FBE" w:rsidRDefault="007C4FBE" w:rsidP="007C4FBE">
      <w:pPr>
        <w:jc w:val="both"/>
        <w:rPr>
          <w:sz w:val="28"/>
          <w:szCs w:val="28"/>
          <w:lang w:val="ru-RU"/>
        </w:rPr>
      </w:pPr>
    </w:p>
    <w:p w14:paraId="17C533F3" w14:textId="0366AF82" w:rsidR="007C4FBE" w:rsidRDefault="007C4FBE" w:rsidP="00E95F07">
      <w:pPr>
        <w:ind w:firstLine="709"/>
        <w:jc w:val="both"/>
        <w:rPr>
          <w:sz w:val="28"/>
          <w:szCs w:val="28"/>
          <w:lang w:val="ru-RU"/>
        </w:rPr>
      </w:pPr>
    </w:p>
    <w:p w14:paraId="47C4F8AE" w14:textId="77777777" w:rsidR="00FE509D" w:rsidRPr="00C77BD9" w:rsidRDefault="00FE509D" w:rsidP="00335EDA">
      <w:pPr>
        <w:jc w:val="both"/>
        <w:rPr>
          <w:sz w:val="28"/>
          <w:szCs w:val="28"/>
        </w:rPr>
      </w:pPr>
    </w:p>
    <w:p w14:paraId="0AFE993C" w14:textId="551456BE" w:rsidR="00853DE8" w:rsidRPr="00C77BD9" w:rsidRDefault="00853DE8" w:rsidP="00335EDA">
      <w:pPr>
        <w:ind w:firstLine="567"/>
        <w:jc w:val="both"/>
        <w:rPr>
          <w:b/>
          <w:sz w:val="28"/>
          <w:szCs w:val="28"/>
        </w:rPr>
      </w:pPr>
      <w:r w:rsidRPr="00C77BD9">
        <w:rPr>
          <w:noProof/>
          <w:sz w:val="28"/>
          <w:szCs w:val="28"/>
        </w:rPr>
        <w:lastRenderedPageBreak/>
        <mc:AlternateContent>
          <mc:Choice Requires="wpg">
            <w:drawing>
              <wp:anchor distT="0" distB="0" distL="114300" distR="114300" simplePos="0" relativeHeight="251881472" behindDoc="0" locked="0" layoutInCell="1" allowOverlap="1" wp14:anchorId="09600687" wp14:editId="26EEC53A">
                <wp:simplePos x="0" y="0"/>
                <wp:positionH relativeFrom="column">
                  <wp:posOffset>1138735</wp:posOffset>
                </wp:positionH>
                <wp:positionV relativeFrom="paragraph">
                  <wp:posOffset>111488</wp:posOffset>
                </wp:positionV>
                <wp:extent cx="4370615" cy="2309586"/>
                <wp:effectExtent l="12700" t="12700" r="0" b="14605"/>
                <wp:wrapNone/>
                <wp:docPr id="2712" name="Группа 16"/>
                <wp:cNvGraphicFramePr/>
                <a:graphic xmlns:a="http://schemas.openxmlformats.org/drawingml/2006/main">
                  <a:graphicData uri="http://schemas.microsoft.com/office/word/2010/wordprocessingGroup">
                    <wpg:wgp>
                      <wpg:cNvGrpSpPr/>
                      <wpg:grpSpPr>
                        <a:xfrm>
                          <a:off x="0" y="0"/>
                          <a:ext cx="4370615" cy="2309586"/>
                          <a:chOff x="0" y="0"/>
                          <a:chExt cx="5965916" cy="3240000"/>
                        </a:xfrm>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10800000" scaled="1"/>
                          <a:tileRect/>
                        </a:gradFill>
                      </wpg:grpSpPr>
                      <wps:wsp>
                        <wps:cNvPr id="2713" name="Овал 2713"/>
                        <wps:cNvSpPr/>
                        <wps:spPr>
                          <a:xfrm>
                            <a:off x="0" y="0"/>
                            <a:ext cx="3240000" cy="3240000"/>
                          </a:xfrm>
                          <a:prstGeom prst="ellipse">
                            <a:avLst/>
                          </a:prstGeom>
                          <a:grpFill/>
                        </wps:spPr>
                        <wps:style>
                          <a:lnRef idx="2">
                            <a:schemeClr val="accent4">
                              <a:shade val="50000"/>
                            </a:schemeClr>
                          </a:lnRef>
                          <a:fillRef idx="1">
                            <a:schemeClr val="accent4"/>
                          </a:fillRef>
                          <a:effectRef idx="0">
                            <a:schemeClr val="accent4"/>
                          </a:effectRef>
                          <a:fontRef idx="minor">
                            <a:schemeClr val="lt1"/>
                          </a:fontRef>
                        </wps:style>
                        <wps:bodyPr rot="0" spcFirstLastPara="0" vert="horz" wrap="square" lIns="90000" tIns="45720" rIns="91440" bIns="45720" numCol="1" spcCol="0" rtlCol="0" fromWordArt="0" anchor="ctr" anchorCtr="0" forceAA="0" compatLnSpc="1">
                          <a:prstTxWarp prst="textNoShape">
                            <a:avLst/>
                          </a:prstTxWarp>
                          <a:noAutofit/>
                        </wps:bodyPr>
                      </wps:wsp>
                      <wps:wsp>
                        <wps:cNvPr id="2714" name="Овал 2714"/>
                        <wps:cNvSpPr/>
                        <wps:spPr>
                          <a:xfrm>
                            <a:off x="360000" y="720000"/>
                            <a:ext cx="2520000" cy="2520000"/>
                          </a:xfrm>
                          <a:prstGeom prst="ellipse">
                            <a:avLst/>
                          </a:prstGeom>
                          <a:grpFill/>
                        </wps:spPr>
                        <wps:style>
                          <a:lnRef idx="2">
                            <a:schemeClr val="accent2">
                              <a:shade val="50000"/>
                            </a:schemeClr>
                          </a:lnRef>
                          <a:fillRef idx="1">
                            <a:schemeClr val="accent2"/>
                          </a:fillRef>
                          <a:effectRef idx="0">
                            <a:schemeClr val="accent2"/>
                          </a:effectRef>
                          <a:fontRef idx="minor">
                            <a:schemeClr val="lt1"/>
                          </a:fontRef>
                        </wps:style>
                        <wps:bodyPr rot="0" spcFirstLastPara="0" vert="horz" wrap="square" lIns="90000" tIns="45720" rIns="91440" bIns="45720" numCol="1" spcCol="0" rtlCol="0" fromWordArt="0" anchor="ctr" anchorCtr="0" forceAA="0" compatLnSpc="1">
                          <a:prstTxWarp prst="textNoShape">
                            <a:avLst/>
                          </a:prstTxWarp>
                          <a:noAutofit/>
                        </wps:bodyPr>
                      </wps:wsp>
                      <wps:wsp>
                        <wps:cNvPr id="2715" name="Овал 2715"/>
                        <wps:cNvSpPr/>
                        <wps:spPr>
                          <a:xfrm>
                            <a:off x="720000" y="1440000"/>
                            <a:ext cx="1800000" cy="1800000"/>
                          </a:xfrm>
                          <a:prstGeom prst="ellipse">
                            <a:avLst/>
                          </a:prstGeom>
                          <a:grp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0000" tIns="45720" rIns="91440" bIns="45720" numCol="1" spcCol="0" rtlCol="0" fromWordArt="0" anchor="ctr" anchorCtr="0" forceAA="0" compatLnSpc="1">
                          <a:prstTxWarp prst="textNoShape">
                            <a:avLst/>
                          </a:prstTxWarp>
                          <a:noAutofit/>
                        </wps:bodyPr>
                      </wps:wsp>
                      <wps:wsp>
                        <wps:cNvPr id="2716" name="Прямоугольник 2716"/>
                        <wps:cNvSpPr/>
                        <wps:spPr>
                          <a:xfrm>
                            <a:off x="3722349" y="471354"/>
                            <a:ext cx="2243138" cy="428625"/>
                          </a:xfrm>
                          <a:prstGeom prst="rect">
                            <a:avLst/>
                          </a:prstGeom>
                          <a:grpFill/>
                          <a:ln>
                            <a:noFill/>
                          </a:ln>
                        </wps:spPr>
                        <wps:style>
                          <a:lnRef idx="0">
                            <a:scrgbClr r="0" g="0" b="0"/>
                          </a:lnRef>
                          <a:fillRef idx="0">
                            <a:scrgbClr r="0" g="0" b="0"/>
                          </a:fillRef>
                          <a:effectRef idx="0">
                            <a:scrgbClr r="0" g="0" b="0"/>
                          </a:effectRef>
                          <a:fontRef idx="minor">
                            <a:schemeClr val="lt1"/>
                          </a:fontRef>
                        </wps:style>
                        <wps:txbx>
                          <w:txbxContent>
                            <w:p w14:paraId="37D2B941" w14:textId="77777777" w:rsidR="009B44F9" w:rsidRPr="005C229D" w:rsidRDefault="009B44F9" w:rsidP="005C229D">
                              <w:pPr>
                                <w:jc w:val="center"/>
                                <w:rPr>
                                  <w:color w:val="FFFFFF" w:themeColor="background1"/>
                                  <w:sz w:val="28"/>
                                  <w:szCs w:val="28"/>
                                </w:rPr>
                              </w:pPr>
                              <w:r w:rsidRPr="005C229D">
                                <w:rPr>
                                  <w:rFonts w:asciiTheme="minorHAnsi" w:hAnsi="Cambria" w:cstheme="minorBidi"/>
                                  <w:color w:val="FFFFFF" w:themeColor="background1"/>
                                  <w:kern w:val="24"/>
                                  <w:sz w:val="28"/>
                                  <w:szCs w:val="28"/>
                                </w:rPr>
                                <w:t xml:space="preserve">Приложение </w:t>
                              </w:r>
                            </w:p>
                          </w:txbxContent>
                        </wps:txbx>
                        <wps:bodyPr rot="0" spcFirstLastPara="0" vert="horz" wrap="square" lIns="90000" tIns="45720" rIns="91440" bIns="45720" numCol="1" spcCol="0" rtlCol="0" fromWordArt="0" anchor="ctr" anchorCtr="0" forceAA="0" compatLnSpc="1">
                          <a:prstTxWarp prst="textNoShape">
                            <a:avLst/>
                          </a:prstTxWarp>
                          <a:noAutofit/>
                        </wps:bodyPr>
                      </wps:wsp>
                      <wps:wsp>
                        <wps:cNvPr id="2717" name="Прямоугольник 2717"/>
                        <wps:cNvSpPr/>
                        <wps:spPr>
                          <a:xfrm>
                            <a:off x="3722778" y="1191375"/>
                            <a:ext cx="2243138" cy="428625"/>
                          </a:xfrm>
                          <a:prstGeom prst="rect">
                            <a:avLst/>
                          </a:prstGeom>
                          <a:grpFill/>
                          <a:ln>
                            <a:noFill/>
                          </a:ln>
                        </wps:spPr>
                        <wps:style>
                          <a:lnRef idx="0">
                            <a:scrgbClr r="0" g="0" b="0"/>
                          </a:lnRef>
                          <a:fillRef idx="0">
                            <a:scrgbClr r="0" g="0" b="0"/>
                          </a:fillRef>
                          <a:effectRef idx="0">
                            <a:scrgbClr r="0" g="0" b="0"/>
                          </a:effectRef>
                          <a:fontRef idx="minor">
                            <a:schemeClr val="lt1"/>
                          </a:fontRef>
                        </wps:style>
                        <wps:txbx>
                          <w:txbxContent>
                            <w:p w14:paraId="3B46A9FE" w14:textId="77777777" w:rsidR="009B44F9" w:rsidRPr="005C229D" w:rsidRDefault="009B44F9" w:rsidP="005C229D">
                              <w:pPr>
                                <w:jc w:val="center"/>
                                <w:rPr>
                                  <w:color w:val="FFFFFF" w:themeColor="background1"/>
                                  <w:sz w:val="28"/>
                                  <w:szCs w:val="28"/>
                                </w:rPr>
                              </w:pPr>
                              <w:r w:rsidRPr="005C229D">
                                <w:rPr>
                                  <w:rFonts w:asciiTheme="minorHAnsi" w:hAnsi="Cambria" w:cstheme="minorBidi"/>
                                  <w:color w:val="FFFFFF" w:themeColor="background1"/>
                                  <w:kern w:val="24"/>
                                  <w:sz w:val="28"/>
                                  <w:szCs w:val="28"/>
                                </w:rPr>
                                <w:t xml:space="preserve">Окружение </w:t>
                              </w:r>
                            </w:p>
                          </w:txbxContent>
                        </wps:txbx>
                        <wps:bodyPr rot="0" spcFirstLastPara="0" vert="horz" wrap="square" lIns="90000" tIns="45720" rIns="91440" bIns="45720" numCol="1" spcCol="0" rtlCol="0" fromWordArt="0" anchor="ctr" anchorCtr="0" forceAA="0" compatLnSpc="1">
                          <a:prstTxWarp prst="textNoShape">
                            <a:avLst/>
                          </a:prstTxWarp>
                          <a:noAutofit/>
                        </wps:bodyPr>
                      </wps:wsp>
                      <wps:wsp>
                        <wps:cNvPr id="2718" name="Прямоугольник 2718"/>
                        <wps:cNvSpPr/>
                        <wps:spPr>
                          <a:xfrm>
                            <a:off x="3722778" y="1911375"/>
                            <a:ext cx="2243138" cy="428625"/>
                          </a:xfrm>
                          <a:prstGeom prst="rect">
                            <a:avLst/>
                          </a:prstGeom>
                          <a:grpFill/>
                          <a:ln>
                            <a:noFill/>
                          </a:ln>
                        </wps:spPr>
                        <wps:style>
                          <a:lnRef idx="0">
                            <a:scrgbClr r="0" g="0" b="0"/>
                          </a:lnRef>
                          <a:fillRef idx="0">
                            <a:scrgbClr r="0" g="0" b="0"/>
                          </a:fillRef>
                          <a:effectRef idx="0">
                            <a:scrgbClr r="0" g="0" b="0"/>
                          </a:effectRef>
                          <a:fontRef idx="minor">
                            <a:schemeClr val="lt1"/>
                          </a:fontRef>
                        </wps:style>
                        <wps:txbx>
                          <w:txbxContent>
                            <w:p w14:paraId="586EF2FD" w14:textId="77777777" w:rsidR="009B44F9" w:rsidRPr="005C229D" w:rsidRDefault="009B44F9" w:rsidP="005C229D">
                              <w:pPr>
                                <w:jc w:val="center"/>
                                <w:rPr>
                                  <w:color w:val="FFFFFF" w:themeColor="background1"/>
                                  <w:sz w:val="28"/>
                                  <w:szCs w:val="28"/>
                                </w:rPr>
                              </w:pPr>
                              <w:r w:rsidRPr="005C229D">
                                <w:rPr>
                                  <w:rFonts w:asciiTheme="minorHAnsi" w:hAnsi="Cambria" w:cstheme="minorBidi"/>
                                  <w:color w:val="FFFFFF" w:themeColor="background1"/>
                                  <w:kern w:val="24"/>
                                  <w:sz w:val="28"/>
                                  <w:szCs w:val="28"/>
                                </w:rPr>
                                <w:t>Ядро платформы</w:t>
                              </w:r>
                            </w:p>
                          </w:txbxContent>
                        </wps:txbx>
                        <wps:bodyPr rot="0" spcFirstLastPara="0" vert="horz" wrap="square" lIns="90000" tIns="45720" rIns="91440" bIns="45720" numCol="1" spcCol="0" rtlCol="0" fromWordArt="0" anchor="ctr" anchorCtr="0" forceAA="0" compatLnSpc="1">
                          <a:prstTxWarp prst="textNoShape">
                            <a:avLst/>
                          </a:prstTxWarp>
                          <a:noAutofit/>
                        </wps:bodyPr>
                      </wps:wsp>
                      <wps:wsp>
                        <wps:cNvPr id="2719" name="Прямая со стрелкой 2719"/>
                        <wps:cNvCnPr/>
                        <wps:spPr>
                          <a:xfrm flipH="1" flipV="1">
                            <a:off x="1632923" y="471375"/>
                            <a:ext cx="2089855" cy="214313"/>
                          </a:xfrm>
                          <a:prstGeom prst="straightConnector1">
                            <a:avLst/>
                          </a:prstGeom>
                          <a:grpFill/>
                          <a:ln>
                            <a:tailEnd type="triangle"/>
                          </a:ln>
                        </wps:spPr>
                        <wps:style>
                          <a:lnRef idx="2">
                            <a:schemeClr val="dk1"/>
                          </a:lnRef>
                          <a:fillRef idx="0">
                            <a:schemeClr val="dk1"/>
                          </a:fillRef>
                          <a:effectRef idx="1">
                            <a:schemeClr val="dk1"/>
                          </a:effectRef>
                          <a:fontRef idx="minor">
                            <a:schemeClr val="tx1"/>
                          </a:fontRef>
                        </wps:style>
                        <wps:bodyPr/>
                      </wps:wsp>
                      <wps:wsp>
                        <wps:cNvPr id="64" name="Прямая со стрелкой 64"/>
                        <wps:cNvCnPr>
                          <a:cxnSpLocks/>
                        </wps:cNvCnPr>
                        <wps:spPr>
                          <a:xfrm flipH="1" flipV="1">
                            <a:off x="1632924" y="1187104"/>
                            <a:ext cx="2089854" cy="218584"/>
                          </a:xfrm>
                          <a:prstGeom prst="straightConnector1">
                            <a:avLst/>
                          </a:prstGeom>
                          <a:grpFill/>
                          <a:ln>
                            <a:tailEnd type="triangle"/>
                          </a:ln>
                        </wps:spPr>
                        <wps:style>
                          <a:lnRef idx="2">
                            <a:schemeClr val="dk1"/>
                          </a:lnRef>
                          <a:fillRef idx="0">
                            <a:schemeClr val="dk1"/>
                          </a:fillRef>
                          <a:effectRef idx="1">
                            <a:schemeClr val="dk1"/>
                          </a:effectRef>
                          <a:fontRef idx="minor">
                            <a:schemeClr val="tx1"/>
                          </a:fontRef>
                        </wps:style>
                        <wps:bodyPr/>
                      </wps:wsp>
                      <wps:wsp>
                        <wps:cNvPr id="65" name="Прямая со стрелкой 65"/>
                        <wps:cNvCnPr>
                          <a:cxnSpLocks/>
                        </wps:cNvCnPr>
                        <wps:spPr>
                          <a:xfrm flipH="1" flipV="1">
                            <a:off x="1632924" y="1931622"/>
                            <a:ext cx="2089854" cy="194066"/>
                          </a:xfrm>
                          <a:prstGeom prst="straightConnector1">
                            <a:avLst/>
                          </a:prstGeom>
                          <a:grpFill/>
                          <a:ln>
                            <a:tailEnd type="triangle"/>
                          </a:ln>
                        </wps:spPr>
                        <wps:style>
                          <a:lnRef idx="2">
                            <a:schemeClr val="dk1"/>
                          </a:lnRef>
                          <a:fillRef idx="0">
                            <a:schemeClr val="dk1"/>
                          </a:fillRef>
                          <a:effectRef idx="1">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9600687" id="Группа 16" o:spid="_x0000_s1026" style="position:absolute;left:0;text-align:left;margin-left:89.65pt;margin-top:8.8pt;width:344.15pt;height:181.85pt;z-index:251881472;mso-width-relative:margin;mso-height-relative:margin" coordsize="59659,32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">
                <v:oval id="Овал 2713" o:spid="_x0000_s1027" style="position:absolute;width:32400;height:324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" filled="f" strokecolor="#3f3f3f [1607]" strokeweight="2pt">
                  <v:textbox inset="2.5mm"/>
                </v:oval>
                <v:oval id="Овал 2714" o:spid="_x0000_s1028" style="position:absolute;left:3600;top:7200;width:25200;height:252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" filled="f" strokecolor="#585858 [1605]" strokeweight="2pt">
                  <v:textbox inset="2.5mm"/>
                </v:oval>
                <v:oval id="Овал 2715" o:spid="_x0000_s1029" style="position:absolute;left:7200;top:14400;width:18000;height:180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" filled="f" strokecolor="#6e6e6e [1604]" strokeweight="2pt">
                  <v:textbox inset="2.5mm"/>
                </v:oval>
                <v:rect id="Прямоугольник 2716" o:spid="_x0000_s1030" style="position:absolute;left:37223;top:4713;width:22431;height:428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" filled="f" stroked="f">
                  <v:textbox inset="2.5mm">
                    <w:txbxContent>
                      <w:p w14:paraId="37D2B941" w14:textId="77777777" w:rsidR="009B44F9" w:rsidRPr="005C229D" w:rsidRDefault="009B44F9" w:rsidP="005C229D">
                        <w:pPr>
                          <w:jc w:val="center"/>
                          <w:rPr>
                            <w:color w:val="FFFFFF" w:themeColor="background1"/>
                            <w:sz w:val="28"/>
                            <w:szCs w:val="28"/>
                          </w:rPr>
                        </w:pPr>
                        <w:r w:rsidRPr="005C229D">
                          <w:rPr>
                            <w:rFonts w:asciiTheme="minorHAnsi" w:hAnsi="Cambria" w:cstheme="minorBidi"/>
                            <w:color w:val="FFFFFF" w:themeColor="background1"/>
                            <w:kern w:val="24"/>
                            <w:sz w:val="28"/>
                            <w:szCs w:val="28"/>
                          </w:rPr>
                          <w:t xml:space="preserve">Приложение </w:t>
                        </w:r>
                      </w:p>
                    </w:txbxContent>
                  </v:textbox>
                </v:rect>
                <v:rect id="Прямоугольник 2717" o:spid="_x0000_s1031" style="position:absolute;left:37227;top:11913;width:22432;height:428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" filled="f" stroked="f">
                  <v:textbox inset="2.5mm">
                    <w:txbxContent>
                      <w:p w14:paraId="3B46A9FE" w14:textId="77777777" w:rsidR="009B44F9" w:rsidRPr="005C229D" w:rsidRDefault="009B44F9" w:rsidP="005C229D">
                        <w:pPr>
                          <w:jc w:val="center"/>
                          <w:rPr>
                            <w:color w:val="FFFFFF" w:themeColor="background1"/>
                            <w:sz w:val="28"/>
                            <w:szCs w:val="28"/>
                          </w:rPr>
                        </w:pPr>
                        <w:r w:rsidRPr="005C229D">
                          <w:rPr>
                            <w:rFonts w:asciiTheme="minorHAnsi" w:hAnsi="Cambria" w:cstheme="minorBidi"/>
                            <w:color w:val="FFFFFF" w:themeColor="background1"/>
                            <w:kern w:val="24"/>
                            <w:sz w:val="28"/>
                            <w:szCs w:val="28"/>
                          </w:rPr>
                          <w:t xml:space="preserve">Окружение </w:t>
                        </w:r>
                      </w:p>
                    </w:txbxContent>
                  </v:textbox>
                </v:rect>
                <v:rect id="Прямоугольник 2718" o:spid="_x0000_s1032" style="position:absolute;left:37227;top:19113;width:22432;height:428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" filled="f" stroked="f">
                  <v:textbox inset="2.5mm">
                    <w:txbxContent>
                      <w:p w14:paraId="586EF2FD" w14:textId="77777777" w:rsidR="009B44F9" w:rsidRPr="005C229D" w:rsidRDefault="009B44F9" w:rsidP="005C229D">
                        <w:pPr>
                          <w:jc w:val="center"/>
                          <w:rPr>
                            <w:color w:val="FFFFFF" w:themeColor="background1"/>
                            <w:sz w:val="28"/>
                            <w:szCs w:val="28"/>
                          </w:rPr>
                        </w:pPr>
                        <w:r w:rsidRPr="005C229D">
                          <w:rPr>
                            <w:rFonts w:asciiTheme="minorHAnsi" w:hAnsi="Cambria" w:cstheme="minorBidi"/>
                            <w:color w:val="FFFFFF" w:themeColor="background1"/>
                            <w:kern w:val="24"/>
                            <w:sz w:val="28"/>
                            <w:szCs w:val="28"/>
                          </w:rPr>
                          <w:t>Ядро платформы</w:t>
                        </w:r>
                      </w:p>
                    </w:txbxContent>
                  </v:textbox>
                </v:rect>
                <v:shapetype id="_x0000_t32" coordsize="21600,21600" o:spt="32" o:oned="t" path="m,l21600,21600e" filled="f">
                  <v:path arrowok="t" fillok="f" o:connecttype="none"/>
                  <o:lock v:ext="edit" shapetype="t"/>
                </v:shapetype>
                <v:shape id="Прямая со стрелкой 2719" o:spid="_x0000_s1033" type="#_x0000_t32" style="position:absolute;left:16329;top:4713;width:20898;height:2143;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" strokecolor="black [3200]" strokeweight="2pt">
                  <v:stroke endarrow="block"/>
                  <v:shadow on="t" color="black" opacity="24903f" origin=",.5" offset="0,.55556mm"/>
                </v:shape>
                <v:shape id="Прямая со стрелкой 64" o:spid="_x0000_s1034" type="#_x0000_t32" style="position:absolute;left:16329;top:11871;width:20898;height:2185;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" strokecolor="black [3200]" strokeweight="2pt">
                  <v:stroke endarrow="block"/>
                  <v:shadow on="t" color="black" opacity="24903f" origin=",.5" offset="0,.55556mm"/>
                  <o:lock v:ext="edit" shapetype="f"/>
                </v:shape>
                <v:shape id="Прямая со стрелкой 65" o:spid="_x0000_s1035" type="#_x0000_t32" style="position:absolute;left:16329;top:19316;width:20898;height:1940;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" strokecolor="black [3200]" strokeweight="2pt">
                  <v:stroke endarrow="block"/>
                  <v:shadow on="t" color="black" opacity="24903f" origin=",.5" offset="0,.55556mm"/>
                  <o:lock v:ext="edit" shapetype="f"/>
                </v:shape>
              </v:group>
            </w:pict>
          </mc:Fallback>
        </mc:AlternateContent>
      </w:r>
    </w:p>
    <w:p w14:paraId="6AF9F303" w14:textId="459FEB70" w:rsidR="00853DE8" w:rsidRPr="00C77BD9" w:rsidRDefault="00853DE8" w:rsidP="00335EDA">
      <w:pPr>
        <w:ind w:firstLine="567"/>
        <w:jc w:val="both"/>
        <w:rPr>
          <w:b/>
          <w:sz w:val="28"/>
          <w:szCs w:val="28"/>
        </w:rPr>
      </w:pPr>
    </w:p>
    <w:p w14:paraId="3F74BADC" w14:textId="4F000066" w:rsidR="00853DE8" w:rsidRPr="00C77BD9" w:rsidRDefault="00853DE8" w:rsidP="00335EDA">
      <w:pPr>
        <w:ind w:firstLine="567"/>
        <w:jc w:val="both"/>
        <w:rPr>
          <w:b/>
          <w:sz w:val="28"/>
          <w:szCs w:val="28"/>
        </w:rPr>
      </w:pPr>
    </w:p>
    <w:p w14:paraId="0BD03868" w14:textId="253ABC11" w:rsidR="00853DE8" w:rsidRPr="00C77BD9" w:rsidRDefault="00853DE8" w:rsidP="00335EDA">
      <w:pPr>
        <w:ind w:firstLine="567"/>
        <w:jc w:val="both"/>
        <w:rPr>
          <w:b/>
          <w:sz w:val="28"/>
          <w:szCs w:val="28"/>
        </w:rPr>
      </w:pPr>
    </w:p>
    <w:p w14:paraId="6F0CF263" w14:textId="2132A579" w:rsidR="00853DE8" w:rsidRPr="00C77BD9" w:rsidRDefault="00853DE8" w:rsidP="00335EDA">
      <w:pPr>
        <w:ind w:firstLine="567"/>
        <w:jc w:val="both"/>
        <w:rPr>
          <w:b/>
          <w:sz w:val="28"/>
          <w:szCs w:val="28"/>
        </w:rPr>
      </w:pPr>
    </w:p>
    <w:p w14:paraId="627A925E" w14:textId="07D95478" w:rsidR="00853DE8" w:rsidRPr="00C77BD9" w:rsidRDefault="00853DE8" w:rsidP="00335EDA">
      <w:pPr>
        <w:ind w:firstLine="567"/>
        <w:jc w:val="both"/>
        <w:rPr>
          <w:b/>
          <w:sz w:val="28"/>
          <w:szCs w:val="28"/>
        </w:rPr>
      </w:pPr>
    </w:p>
    <w:p w14:paraId="351CA6D0" w14:textId="77777777" w:rsidR="00853DE8" w:rsidRPr="00C77BD9" w:rsidRDefault="00853DE8" w:rsidP="00335EDA">
      <w:pPr>
        <w:ind w:firstLine="567"/>
        <w:jc w:val="both"/>
        <w:rPr>
          <w:b/>
          <w:sz w:val="28"/>
          <w:szCs w:val="28"/>
        </w:rPr>
      </w:pPr>
    </w:p>
    <w:p w14:paraId="32D0F709" w14:textId="77777777" w:rsidR="00853DE8" w:rsidRPr="00C77BD9" w:rsidRDefault="00853DE8" w:rsidP="00335EDA">
      <w:pPr>
        <w:ind w:firstLine="567"/>
        <w:jc w:val="both"/>
        <w:rPr>
          <w:b/>
          <w:sz w:val="28"/>
          <w:szCs w:val="28"/>
        </w:rPr>
      </w:pPr>
    </w:p>
    <w:p w14:paraId="001E9B03" w14:textId="77777777" w:rsidR="00853DE8" w:rsidRPr="00C77BD9" w:rsidRDefault="00853DE8" w:rsidP="00335EDA">
      <w:pPr>
        <w:ind w:firstLine="567"/>
        <w:jc w:val="both"/>
        <w:rPr>
          <w:b/>
          <w:sz w:val="28"/>
          <w:szCs w:val="28"/>
        </w:rPr>
      </w:pPr>
    </w:p>
    <w:p w14:paraId="37C1F053" w14:textId="77777777" w:rsidR="00853DE8" w:rsidRPr="00C77BD9" w:rsidRDefault="00853DE8" w:rsidP="00335EDA">
      <w:pPr>
        <w:ind w:firstLine="567"/>
        <w:jc w:val="both"/>
        <w:rPr>
          <w:b/>
          <w:sz w:val="28"/>
          <w:szCs w:val="28"/>
        </w:rPr>
      </w:pPr>
    </w:p>
    <w:p w14:paraId="38B981F0" w14:textId="77777777" w:rsidR="00853DE8" w:rsidRPr="00C77BD9" w:rsidRDefault="00853DE8" w:rsidP="00335EDA">
      <w:pPr>
        <w:ind w:firstLine="567"/>
        <w:jc w:val="both"/>
        <w:rPr>
          <w:b/>
          <w:sz w:val="28"/>
          <w:szCs w:val="28"/>
        </w:rPr>
      </w:pPr>
    </w:p>
    <w:p w14:paraId="21ABDA82" w14:textId="77777777" w:rsidR="00853DE8" w:rsidRPr="00C77BD9" w:rsidRDefault="00853DE8" w:rsidP="00335EDA">
      <w:pPr>
        <w:ind w:firstLine="567"/>
        <w:jc w:val="both"/>
        <w:rPr>
          <w:b/>
          <w:sz w:val="28"/>
          <w:szCs w:val="28"/>
        </w:rPr>
      </w:pPr>
    </w:p>
    <w:p w14:paraId="2BECD822" w14:textId="77777777" w:rsidR="00E95F07" w:rsidRDefault="00E95F07" w:rsidP="00E95F07">
      <w:pPr>
        <w:ind w:firstLine="709"/>
        <w:jc w:val="center"/>
        <w:rPr>
          <w:bCs/>
          <w:sz w:val="28"/>
          <w:szCs w:val="28"/>
        </w:rPr>
      </w:pPr>
    </w:p>
    <w:p w14:paraId="71BDABC4" w14:textId="382C628C" w:rsidR="00853DE8" w:rsidRPr="00E95F07" w:rsidRDefault="00853DE8" w:rsidP="00E95F07">
      <w:pPr>
        <w:ind w:firstLine="709"/>
        <w:jc w:val="center"/>
        <w:rPr>
          <w:bCs/>
          <w:sz w:val="28"/>
          <w:szCs w:val="28"/>
        </w:rPr>
      </w:pPr>
      <w:r w:rsidRPr="00C77BD9">
        <w:rPr>
          <w:bCs/>
          <w:sz w:val="28"/>
          <w:szCs w:val="28"/>
        </w:rPr>
        <w:t>Рисунок 1.</w:t>
      </w:r>
      <w:r w:rsidR="001B6D2C" w:rsidRPr="00C77BD9">
        <w:rPr>
          <w:bCs/>
          <w:sz w:val="28"/>
          <w:szCs w:val="28"/>
          <w:lang w:val="ru-RU"/>
        </w:rPr>
        <w:t>5</w:t>
      </w:r>
      <w:r w:rsidRPr="00C77BD9">
        <w:rPr>
          <w:bCs/>
          <w:sz w:val="28"/>
          <w:szCs w:val="28"/>
        </w:rPr>
        <w:t xml:space="preserve"> – Содержание платформы для автоматизации бизнес-процессов</w:t>
      </w:r>
    </w:p>
    <w:p w14:paraId="6319D1E0" w14:textId="77777777" w:rsidR="00821241" w:rsidRDefault="00821241" w:rsidP="002407F8">
      <w:pPr>
        <w:ind w:firstLine="709"/>
        <w:jc w:val="both"/>
        <w:rPr>
          <w:bCs/>
          <w:sz w:val="28"/>
          <w:szCs w:val="28"/>
        </w:rPr>
      </w:pPr>
    </w:p>
    <w:p w14:paraId="75D30BE5" w14:textId="3F210DD4" w:rsidR="005F6442" w:rsidRPr="00C77BD9" w:rsidRDefault="005F6442" w:rsidP="002407F8">
      <w:pPr>
        <w:ind w:firstLine="709"/>
        <w:jc w:val="both"/>
        <w:rPr>
          <w:sz w:val="28"/>
          <w:szCs w:val="28"/>
        </w:rPr>
      </w:pPr>
      <w:r w:rsidRPr="00C77BD9">
        <w:rPr>
          <w:sz w:val="28"/>
          <w:szCs w:val="28"/>
        </w:rPr>
        <w:t>Бизнес-процесс включает множество объектов или предметов, множеств</w:t>
      </w:r>
      <w:r w:rsidR="005F3A9C">
        <w:rPr>
          <w:sz w:val="28"/>
          <w:szCs w:val="28"/>
          <w:lang w:val="ru-RU"/>
        </w:rPr>
        <w:t>о</w:t>
      </w:r>
      <w:r w:rsidRPr="00C77BD9">
        <w:rPr>
          <w:sz w:val="28"/>
          <w:szCs w:val="28"/>
        </w:rPr>
        <w:t xml:space="preserve"> специальных процессов, предметы и средства труда, а также включает методологии</w:t>
      </w:r>
      <w:r w:rsidR="005F3A9C">
        <w:rPr>
          <w:sz w:val="28"/>
          <w:szCs w:val="28"/>
          <w:lang w:val="ru-RU"/>
        </w:rPr>
        <w:t>,</w:t>
      </w:r>
      <w:r w:rsidRPr="00C77BD9">
        <w:rPr>
          <w:sz w:val="28"/>
          <w:szCs w:val="28"/>
        </w:rPr>
        <w:t xml:space="preserve"> технологии и ответственных исполнителей за выполнение бизнес-процесса. Таким образом, бизнес-процесс имеет сложную структуру и состав, т.е. архитектуру и сложные компоненты этой архитектуры.</w:t>
      </w:r>
    </w:p>
    <w:p w14:paraId="3C7C4801" w14:textId="36389A30" w:rsidR="005F6442" w:rsidRPr="00C77BD9" w:rsidRDefault="005F6442" w:rsidP="002407F8">
      <w:pPr>
        <w:ind w:firstLine="709"/>
        <w:jc w:val="both"/>
        <w:rPr>
          <w:sz w:val="28"/>
          <w:szCs w:val="28"/>
        </w:rPr>
      </w:pPr>
      <w:r w:rsidRPr="00C77BD9">
        <w:rPr>
          <w:sz w:val="28"/>
          <w:szCs w:val="28"/>
        </w:rPr>
        <w:t>Поэтому, наличие модели позволяет упорядочи</w:t>
      </w:r>
      <w:proofErr w:type="spellStart"/>
      <w:r w:rsidR="005F3A9C">
        <w:rPr>
          <w:sz w:val="28"/>
          <w:szCs w:val="28"/>
          <w:lang w:val="ru-RU"/>
        </w:rPr>
        <w:t>ть</w:t>
      </w:r>
      <w:proofErr w:type="spellEnd"/>
      <w:r w:rsidRPr="00C77BD9">
        <w:rPr>
          <w:sz w:val="28"/>
          <w:szCs w:val="28"/>
        </w:rPr>
        <w:t xml:space="preserve"> и ускор</w:t>
      </w:r>
      <w:r w:rsidR="005F3A9C">
        <w:rPr>
          <w:sz w:val="28"/>
          <w:szCs w:val="28"/>
          <w:lang w:val="ru-RU"/>
        </w:rPr>
        <w:t>и</w:t>
      </w:r>
      <w:r w:rsidRPr="00C77BD9">
        <w:rPr>
          <w:sz w:val="28"/>
          <w:szCs w:val="28"/>
        </w:rPr>
        <w:t>ть процесс построения как компонентов бизнес-процесса, так и в целом самого бизнес-процесса, создание котор</w:t>
      </w:r>
      <w:r w:rsidR="005F3A9C">
        <w:rPr>
          <w:sz w:val="28"/>
          <w:szCs w:val="28"/>
          <w:lang w:val="ru-RU"/>
        </w:rPr>
        <w:t>ого</w:t>
      </w:r>
      <w:r w:rsidRPr="00C77BD9">
        <w:rPr>
          <w:sz w:val="28"/>
          <w:szCs w:val="28"/>
        </w:rPr>
        <w:t xml:space="preserve"> планируется. Полученная модель </w:t>
      </w:r>
      <w:r w:rsidR="007C4FBE">
        <w:rPr>
          <w:sz w:val="28"/>
          <w:szCs w:val="28"/>
          <w:lang w:val="ru-RU"/>
        </w:rPr>
        <w:t>расширенного</w:t>
      </w:r>
      <w:r w:rsidRPr="00C77BD9">
        <w:rPr>
          <w:sz w:val="28"/>
          <w:szCs w:val="28"/>
        </w:rPr>
        <w:t xml:space="preserve"> бизнес-процесса позволит: </w:t>
      </w:r>
    </w:p>
    <w:p w14:paraId="06E312ED" w14:textId="7CA747D8" w:rsidR="005F6442" w:rsidRPr="00C77BD9" w:rsidRDefault="005F6442" w:rsidP="002407F8">
      <w:pPr>
        <w:ind w:firstLine="709"/>
        <w:jc w:val="both"/>
        <w:rPr>
          <w:sz w:val="28"/>
          <w:szCs w:val="28"/>
        </w:rPr>
      </w:pPr>
      <w:r w:rsidRPr="00C77BD9">
        <w:rPr>
          <w:sz w:val="28"/>
          <w:szCs w:val="28"/>
        </w:rPr>
        <w:sym w:font="Symbol" w:char="F02D"/>
      </w:r>
      <w:r w:rsidRPr="00C77BD9">
        <w:rPr>
          <w:sz w:val="28"/>
          <w:szCs w:val="28"/>
        </w:rPr>
        <w:t xml:space="preserve"> установить и раскрыть состав, структуру и архитектуру бизнес-процесса выбранного класса, </w:t>
      </w:r>
    </w:p>
    <w:p w14:paraId="5059C94A" w14:textId="25DC43AD" w:rsidR="005F6442" w:rsidRPr="00C77BD9" w:rsidRDefault="005F6442" w:rsidP="002407F8">
      <w:pPr>
        <w:ind w:firstLine="709"/>
        <w:jc w:val="both"/>
        <w:rPr>
          <w:sz w:val="28"/>
          <w:szCs w:val="28"/>
        </w:rPr>
      </w:pPr>
      <w:r w:rsidRPr="00C77BD9">
        <w:rPr>
          <w:sz w:val="28"/>
          <w:szCs w:val="28"/>
        </w:rPr>
        <w:sym w:font="Symbol" w:char="F02D"/>
      </w:r>
      <w:r w:rsidRPr="00C77BD9">
        <w:rPr>
          <w:sz w:val="28"/>
          <w:szCs w:val="28"/>
        </w:rPr>
        <w:t xml:space="preserve"> построить </w:t>
      </w:r>
      <w:r w:rsidR="007C4FBE">
        <w:rPr>
          <w:sz w:val="28"/>
          <w:szCs w:val="28"/>
          <w:lang w:val="ru-RU"/>
        </w:rPr>
        <w:t>оптимальную модель</w:t>
      </w:r>
      <w:r w:rsidRPr="00C77BD9">
        <w:rPr>
          <w:sz w:val="28"/>
          <w:szCs w:val="28"/>
        </w:rPr>
        <w:t xml:space="preserve"> </w:t>
      </w:r>
      <w:r w:rsidR="007C4FBE">
        <w:rPr>
          <w:sz w:val="28"/>
          <w:szCs w:val="28"/>
          <w:lang w:val="ru-RU"/>
        </w:rPr>
        <w:t xml:space="preserve">расширенного </w:t>
      </w:r>
      <w:r w:rsidRPr="00C77BD9">
        <w:rPr>
          <w:sz w:val="28"/>
          <w:szCs w:val="28"/>
        </w:rPr>
        <w:t xml:space="preserve">бизнес-процесса; </w:t>
      </w:r>
    </w:p>
    <w:p w14:paraId="1F8C08C2" w14:textId="6040428C" w:rsidR="005F6442" w:rsidRPr="00C77BD9" w:rsidRDefault="005F6442" w:rsidP="002407F8">
      <w:pPr>
        <w:ind w:firstLine="709"/>
        <w:jc w:val="both"/>
        <w:rPr>
          <w:sz w:val="28"/>
          <w:szCs w:val="28"/>
        </w:rPr>
      </w:pPr>
      <w:r w:rsidRPr="00C77BD9">
        <w:rPr>
          <w:sz w:val="28"/>
          <w:szCs w:val="28"/>
        </w:rPr>
        <w:sym w:font="Symbol" w:char="F02D"/>
      </w:r>
      <w:r w:rsidRPr="00C77BD9">
        <w:rPr>
          <w:sz w:val="28"/>
          <w:szCs w:val="28"/>
        </w:rPr>
        <w:t xml:space="preserve"> </w:t>
      </w:r>
      <w:proofErr w:type="spellStart"/>
      <w:r w:rsidR="007C4FBE">
        <w:rPr>
          <w:sz w:val="28"/>
          <w:szCs w:val="28"/>
          <w:lang w:val="ru-RU"/>
        </w:rPr>
        <w:t>цифровизировать</w:t>
      </w:r>
      <w:proofErr w:type="spellEnd"/>
      <w:r w:rsidRPr="00C77BD9">
        <w:rPr>
          <w:sz w:val="28"/>
          <w:szCs w:val="28"/>
        </w:rPr>
        <w:t xml:space="preserve"> </w:t>
      </w:r>
      <w:r w:rsidR="007C4FBE">
        <w:rPr>
          <w:sz w:val="28"/>
          <w:szCs w:val="28"/>
          <w:lang w:val="ru-RU"/>
        </w:rPr>
        <w:t xml:space="preserve">расширенный </w:t>
      </w:r>
      <w:r w:rsidRPr="00C77BD9">
        <w:rPr>
          <w:sz w:val="28"/>
          <w:szCs w:val="28"/>
        </w:rPr>
        <w:t xml:space="preserve">бизнес-процесс; </w:t>
      </w:r>
    </w:p>
    <w:p w14:paraId="06A262F7" w14:textId="77777777" w:rsidR="007C4FBE" w:rsidRDefault="005F6442" w:rsidP="007C4FBE">
      <w:pPr>
        <w:ind w:firstLine="709"/>
        <w:jc w:val="both"/>
        <w:rPr>
          <w:sz w:val="28"/>
          <w:szCs w:val="28"/>
          <w:lang w:val="ru-RU"/>
        </w:rPr>
      </w:pPr>
      <w:r w:rsidRPr="00C77BD9">
        <w:rPr>
          <w:sz w:val="28"/>
          <w:szCs w:val="28"/>
        </w:rPr>
        <w:sym w:font="Symbol" w:char="F02D"/>
      </w:r>
      <w:r w:rsidRPr="00C77BD9">
        <w:rPr>
          <w:sz w:val="28"/>
          <w:szCs w:val="28"/>
        </w:rPr>
        <w:t xml:space="preserve"> вести эксплуатацию и управление </w:t>
      </w:r>
      <w:r w:rsidR="007C4FBE">
        <w:rPr>
          <w:sz w:val="28"/>
          <w:szCs w:val="28"/>
          <w:lang w:val="ru-RU"/>
        </w:rPr>
        <w:t>данным</w:t>
      </w:r>
      <w:r w:rsidRPr="00C77BD9">
        <w:rPr>
          <w:sz w:val="28"/>
          <w:szCs w:val="28"/>
        </w:rPr>
        <w:t xml:space="preserve"> бизнес-процессом</w:t>
      </w:r>
      <w:r w:rsidR="007C4FBE">
        <w:rPr>
          <w:sz w:val="28"/>
          <w:szCs w:val="28"/>
          <w:lang w:val="ru-RU"/>
        </w:rPr>
        <w:t xml:space="preserve">; </w:t>
      </w:r>
    </w:p>
    <w:p w14:paraId="098381FA" w14:textId="01517B51" w:rsidR="007C4FBE" w:rsidRPr="007C4FBE" w:rsidRDefault="007C4FBE" w:rsidP="007C4FBE">
      <w:pPr>
        <w:ind w:firstLine="709"/>
        <w:jc w:val="both"/>
        <w:rPr>
          <w:sz w:val="28"/>
          <w:szCs w:val="28"/>
          <w:lang w:val="ru-RU"/>
        </w:rPr>
      </w:pPr>
      <w:r w:rsidRPr="00C77BD9">
        <w:rPr>
          <w:sz w:val="28"/>
          <w:szCs w:val="28"/>
        </w:rPr>
        <w:sym w:font="Symbol" w:char="F02D"/>
      </w:r>
      <w:r>
        <w:rPr>
          <w:sz w:val="28"/>
          <w:szCs w:val="28"/>
          <w:lang w:val="ru-RU"/>
        </w:rPr>
        <w:t xml:space="preserve"> обеспечить процесс наблюдаемостью и управляемостью.</w:t>
      </w:r>
    </w:p>
    <w:p w14:paraId="30AB0976" w14:textId="14CAF403" w:rsidR="005F6442" w:rsidRPr="00C77BD9" w:rsidRDefault="005F6442" w:rsidP="002407F8">
      <w:pPr>
        <w:ind w:firstLine="709"/>
        <w:jc w:val="both"/>
        <w:rPr>
          <w:sz w:val="28"/>
          <w:szCs w:val="28"/>
        </w:rPr>
      </w:pPr>
      <w:r w:rsidRPr="00C77BD9">
        <w:rPr>
          <w:sz w:val="28"/>
          <w:szCs w:val="28"/>
        </w:rPr>
        <w:t>Прежде всего, чтобы определить адекватную модель надо отметить основные особенности и состав бизнес-процессов: бизнес-процесс, должен обеспечить достижени</w:t>
      </w:r>
      <w:r w:rsidR="002407F8">
        <w:rPr>
          <w:sz w:val="28"/>
          <w:szCs w:val="28"/>
          <w:lang w:val="ru-RU"/>
        </w:rPr>
        <w:t>е</w:t>
      </w:r>
      <w:r w:rsidRPr="00C77BD9">
        <w:rPr>
          <w:sz w:val="28"/>
          <w:szCs w:val="28"/>
        </w:rPr>
        <w:t xml:space="preserve"> определенной цели и критери</w:t>
      </w:r>
      <w:r w:rsidR="002407F8">
        <w:rPr>
          <w:sz w:val="28"/>
          <w:szCs w:val="28"/>
          <w:lang w:val="ru-RU"/>
        </w:rPr>
        <w:t>я</w:t>
      </w:r>
      <w:r w:rsidRPr="00C77BD9">
        <w:rPr>
          <w:sz w:val="28"/>
          <w:szCs w:val="28"/>
        </w:rPr>
        <w:t xml:space="preserve"> качества выходных продуктов бизнес-процесса. Бизнес-процесс включает множество объектов или предметов, множества процессов, которые назовем специальными процессами, а также предметы и средства труда. Кроме того бизнес-процесс включает ответственных и исполнителей за выполнение бизнес-процесса.</w:t>
      </w:r>
    </w:p>
    <w:p w14:paraId="6B96088D" w14:textId="5CB2B2AE" w:rsidR="005F6442" w:rsidRPr="00C77BD9" w:rsidRDefault="005F6442" w:rsidP="002407F8">
      <w:pPr>
        <w:ind w:firstLine="709"/>
        <w:jc w:val="both"/>
        <w:rPr>
          <w:sz w:val="28"/>
          <w:szCs w:val="28"/>
        </w:rPr>
      </w:pPr>
      <w:r w:rsidRPr="00C77BD9">
        <w:rPr>
          <w:sz w:val="28"/>
          <w:szCs w:val="28"/>
        </w:rPr>
        <w:t xml:space="preserve">Анализ показывает, модель бизнес-процесса нужна для построения и методики бизнес-процесса и системы автоматизации. Кроме того, она служит основой для всех этапов жизненного цикла бизнес-процесса и системы автоматизации, т.е. модель должна оказывать поддержку проектных процессов: </w:t>
      </w:r>
      <w:r w:rsidRPr="00C77BD9">
        <w:rPr>
          <w:sz w:val="28"/>
          <w:szCs w:val="28"/>
        </w:rPr>
        <w:lastRenderedPageBreak/>
        <w:t>начиная от пред-проектного этапа до списания (или унаследования) как бизнес-процесса, так и системы автоматизации.</w:t>
      </w:r>
    </w:p>
    <w:p w14:paraId="1DD2D4D3" w14:textId="2DB2B8E9" w:rsidR="00485615" w:rsidRPr="00C77BD9" w:rsidRDefault="00485615" w:rsidP="002407F8">
      <w:pPr>
        <w:tabs>
          <w:tab w:val="left" w:pos="5812"/>
        </w:tabs>
        <w:ind w:firstLine="709"/>
        <w:rPr>
          <w:sz w:val="28"/>
          <w:szCs w:val="28"/>
          <w:highlight w:val="cyan"/>
        </w:rPr>
      </w:pPr>
    </w:p>
    <w:p w14:paraId="69B638C5" w14:textId="1D01FD99" w:rsidR="00D90FB7" w:rsidRPr="00C77BD9" w:rsidRDefault="001F49F3" w:rsidP="005A6491">
      <w:pPr>
        <w:pStyle w:val="a9"/>
        <w:numPr>
          <w:ilvl w:val="1"/>
          <w:numId w:val="8"/>
        </w:numPr>
        <w:tabs>
          <w:tab w:val="left" w:pos="142"/>
          <w:tab w:val="left" w:pos="284"/>
          <w:tab w:val="left" w:pos="993"/>
        </w:tabs>
        <w:spacing w:after="0" w:line="240" w:lineRule="auto"/>
        <w:ind w:left="0" w:firstLine="709"/>
        <w:rPr>
          <w:rFonts w:ascii="Times New Roman" w:hAnsi="Times New Roman"/>
          <w:b/>
          <w:bCs/>
          <w:sz w:val="28"/>
          <w:szCs w:val="28"/>
        </w:rPr>
      </w:pPr>
      <w:r w:rsidRPr="00C77BD9">
        <w:rPr>
          <w:rFonts w:ascii="Times New Roman" w:hAnsi="Times New Roman"/>
          <w:b/>
          <w:bCs/>
          <w:sz w:val="28"/>
          <w:szCs w:val="28"/>
        </w:rPr>
        <w:t xml:space="preserve"> </w:t>
      </w:r>
      <w:r w:rsidR="005C229D" w:rsidRPr="00C77BD9">
        <w:rPr>
          <w:rFonts w:ascii="Times New Roman" w:hAnsi="Times New Roman"/>
          <w:b/>
          <w:bCs/>
          <w:sz w:val="28"/>
          <w:szCs w:val="28"/>
        </w:rPr>
        <w:t>Постановка задачи</w:t>
      </w:r>
      <w:r w:rsidR="00FE509D" w:rsidRPr="00C77BD9">
        <w:rPr>
          <w:rFonts w:ascii="Times New Roman" w:hAnsi="Times New Roman"/>
          <w:b/>
          <w:bCs/>
          <w:sz w:val="28"/>
          <w:szCs w:val="28"/>
        </w:rPr>
        <w:t xml:space="preserve"> </w:t>
      </w:r>
      <w:r w:rsidR="005C229D" w:rsidRPr="00C77BD9">
        <w:rPr>
          <w:rFonts w:ascii="Times New Roman" w:hAnsi="Times New Roman"/>
          <w:b/>
          <w:bCs/>
          <w:sz w:val="28"/>
          <w:szCs w:val="28"/>
        </w:rPr>
        <w:t xml:space="preserve">исследования </w:t>
      </w:r>
    </w:p>
    <w:p w14:paraId="0AE46594" w14:textId="28545DF4" w:rsidR="00D90FB7" w:rsidRPr="00C77BD9" w:rsidRDefault="00D90FB7" w:rsidP="002407F8">
      <w:pPr>
        <w:tabs>
          <w:tab w:val="left" w:pos="142"/>
          <w:tab w:val="left" w:pos="284"/>
          <w:tab w:val="left" w:pos="993"/>
        </w:tabs>
        <w:ind w:firstLine="709"/>
        <w:jc w:val="both"/>
        <w:rPr>
          <w:sz w:val="28"/>
          <w:szCs w:val="28"/>
          <w:lang w:val="ru-RU"/>
        </w:rPr>
      </w:pPr>
      <w:r w:rsidRPr="00C77BD9">
        <w:rPr>
          <w:sz w:val="28"/>
          <w:szCs w:val="28"/>
          <w:lang w:val="ru-RU"/>
        </w:rPr>
        <w:t xml:space="preserve">Так как в работе изучается построение платформы с динамическими </w:t>
      </w:r>
      <w:r w:rsidR="00AB2211" w:rsidRPr="00C77BD9">
        <w:rPr>
          <w:sz w:val="28"/>
          <w:szCs w:val="28"/>
          <w:lang w:val="ru-RU"/>
        </w:rPr>
        <w:t>бизнес-</w:t>
      </w:r>
      <w:r w:rsidRPr="00C77BD9">
        <w:rPr>
          <w:sz w:val="28"/>
          <w:szCs w:val="28"/>
          <w:lang w:val="ru-RU"/>
        </w:rPr>
        <w:t>процессами</w:t>
      </w:r>
      <w:r w:rsidR="00F25B94" w:rsidRPr="00C77BD9">
        <w:rPr>
          <w:sz w:val="28"/>
          <w:szCs w:val="28"/>
          <w:lang w:val="ru-RU"/>
        </w:rPr>
        <w:t xml:space="preserve">, </w:t>
      </w:r>
      <w:proofErr w:type="gramStart"/>
      <w:r w:rsidR="00F25B94" w:rsidRPr="00C77BD9">
        <w:rPr>
          <w:sz w:val="28"/>
          <w:szCs w:val="28"/>
          <w:lang w:val="ru-RU"/>
        </w:rPr>
        <w:t>т.е.</w:t>
      </w:r>
      <w:proofErr w:type="gramEnd"/>
      <w:r w:rsidR="00F25B94" w:rsidRPr="00C77BD9">
        <w:rPr>
          <w:sz w:val="28"/>
          <w:szCs w:val="28"/>
          <w:lang w:val="ru-RU"/>
        </w:rPr>
        <w:t xml:space="preserve"> с постоянно изменяющимися </w:t>
      </w:r>
      <w:r w:rsidR="000055A7" w:rsidRPr="00C77BD9">
        <w:rPr>
          <w:sz w:val="28"/>
          <w:szCs w:val="28"/>
          <w:lang w:val="ru-RU"/>
        </w:rPr>
        <w:t>условиями внешней и внутренней среды</w:t>
      </w:r>
      <w:r w:rsidRPr="00C77BD9">
        <w:rPr>
          <w:sz w:val="28"/>
          <w:szCs w:val="28"/>
          <w:lang w:val="ru-RU"/>
        </w:rPr>
        <w:t xml:space="preserve">, стоит вопрос </w:t>
      </w:r>
      <w:r w:rsidR="000055A7" w:rsidRPr="00C77BD9">
        <w:rPr>
          <w:sz w:val="28"/>
          <w:szCs w:val="28"/>
          <w:lang w:val="ru-RU"/>
        </w:rPr>
        <w:t>о</w:t>
      </w:r>
      <w:r w:rsidR="002407F8">
        <w:rPr>
          <w:sz w:val="28"/>
          <w:szCs w:val="28"/>
          <w:lang w:val="ru-RU"/>
        </w:rPr>
        <w:t>б</w:t>
      </w:r>
      <w:r w:rsidR="000055A7" w:rsidRPr="00C77BD9">
        <w:rPr>
          <w:sz w:val="28"/>
          <w:szCs w:val="28"/>
          <w:lang w:val="ru-RU"/>
        </w:rPr>
        <w:t xml:space="preserve"> </w:t>
      </w:r>
      <w:r w:rsidR="00F96219" w:rsidRPr="00C77BD9">
        <w:rPr>
          <w:sz w:val="28"/>
          <w:szCs w:val="28"/>
          <w:lang w:val="ru-RU"/>
        </w:rPr>
        <w:t xml:space="preserve">автоматизации бизнес-процессов и </w:t>
      </w:r>
      <w:r w:rsidR="003E1B3D" w:rsidRPr="00C77BD9">
        <w:rPr>
          <w:sz w:val="28"/>
          <w:szCs w:val="28"/>
          <w:lang w:val="ru-RU"/>
        </w:rPr>
        <w:t>настройки</w:t>
      </w:r>
      <w:r w:rsidR="00F96219" w:rsidRPr="00C77BD9">
        <w:rPr>
          <w:sz w:val="28"/>
          <w:szCs w:val="28"/>
          <w:lang w:val="ru-RU"/>
        </w:rPr>
        <w:t xml:space="preserve"> под </w:t>
      </w:r>
      <w:r w:rsidR="003E1B3D" w:rsidRPr="00C77BD9">
        <w:rPr>
          <w:sz w:val="28"/>
          <w:szCs w:val="28"/>
          <w:lang w:val="ru-RU"/>
        </w:rPr>
        <w:t>требования рынка. В ходе анализа был</w:t>
      </w:r>
      <w:r w:rsidR="002407F8">
        <w:rPr>
          <w:sz w:val="28"/>
          <w:szCs w:val="28"/>
          <w:lang w:val="ru-RU"/>
        </w:rPr>
        <w:t>а</w:t>
      </w:r>
      <w:r w:rsidR="003E1B3D" w:rsidRPr="00C77BD9">
        <w:rPr>
          <w:sz w:val="28"/>
          <w:szCs w:val="28"/>
          <w:lang w:val="ru-RU"/>
        </w:rPr>
        <w:t xml:space="preserve"> выявлен</w:t>
      </w:r>
      <w:r w:rsidR="002407F8">
        <w:rPr>
          <w:sz w:val="28"/>
          <w:szCs w:val="28"/>
          <w:lang w:val="ru-RU"/>
        </w:rPr>
        <w:t>а</w:t>
      </w:r>
      <w:r w:rsidR="003E1B3D" w:rsidRPr="00C77BD9">
        <w:rPr>
          <w:sz w:val="28"/>
          <w:szCs w:val="28"/>
          <w:lang w:val="ru-RU"/>
        </w:rPr>
        <w:t xml:space="preserve"> </w:t>
      </w:r>
      <w:r w:rsidR="00AD644F" w:rsidRPr="00C77BD9">
        <w:rPr>
          <w:sz w:val="28"/>
          <w:szCs w:val="28"/>
          <w:lang w:val="ru-RU"/>
        </w:rPr>
        <w:t>предлагаемая платформа</w:t>
      </w:r>
      <w:r w:rsidR="002407F8">
        <w:rPr>
          <w:sz w:val="28"/>
          <w:szCs w:val="28"/>
          <w:lang w:val="ru-RU"/>
        </w:rPr>
        <w:t>, которая</w:t>
      </w:r>
      <w:r w:rsidR="00AD644F" w:rsidRPr="00C77BD9">
        <w:rPr>
          <w:sz w:val="28"/>
          <w:szCs w:val="28"/>
          <w:lang w:val="ru-RU"/>
        </w:rPr>
        <w:t xml:space="preserve"> позвол</w:t>
      </w:r>
      <w:r w:rsidR="00AB2211" w:rsidRPr="00C77BD9">
        <w:rPr>
          <w:sz w:val="28"/>
          <w:szCs w:val="28"/>
          <w:lang w:val="ru-RU"/>
        </w:rPr>
        <w:t>ит</w:t>
      </w:r>
      <w:r w:rsidR="00AD644F" w:rsidRPr="00C77BD9">
        <w:rPr>
          <w:sz w:val="28"/>
          <w:szCs w:val="28"/>
          <w:lang w:val="ru-RU"/>
        </w:rPr>
        <w:t xml:space="preserve"> настроить бизнес-процессы</w:t>
      </w:r>
      <w:r w:rsidR="00853AA1" w:rsidRPr="00C77BD9">
        <w:rPr>
          <w:sz w:val="28"/>
          <w:szCs w:val="28"/>
          <w:lang w:val="ru-RU"/>
        </w:rPr>
        <w:t xml:space="preserve"> вне зависимости от инфраструктуры компании</w:t>
      </w:r>
      <w:r w:rsidR="00AD644F" w:rsidRPr="00C77BD9">
        <w:rPr>
          <w:sz w:val="28"/>
          <w:szCs w:val="28"/>
          <w:lang w:val="ru-RU"/>
        </w:rPr>
        <w:t xml:space="preserve"> и </w:t>
      </w:r>
      <w:r w:rsidR="00853AA1" w:rsidRPr="00C77BD9">
        <w:rPr>
          <w:sz w:val="28"/>
          <w:szCs w:val="28"/>
          <w:lang w:val="ru-RU"/>
        </w:rPr>
        <w:t xml:space="preserve">тем самым делает платформу универсальной. </w:t>
      </w:r>
    </w:p>
    <w:p w14:paraId="76B2B872" w14:textId="55397A69" w:rsidR="003A1B1D" w:rsidRPr="00C77BD9" w:rsidRDefault="0084283D" w:rsidP="002407F8">
      <w:pPr>
        <w:tabs>
          <w:tab w:val="left" w:pos="142"/>
          <w:tab w:val="left" w:pos="284"/>
          <w:tab w:val="left" w:pos="993"/>
        </w:tabs>
        <w:ind w:firstLine="709"/>
        <w:jc w:val="both"/>
        <w:rPr>
          <w:sz w:val="28"/>
          <w:szCs w:val="28"/>
          <w:lang w:val="ru-RU"/>
        </w:rPr>
      </w:pPr>
      <w:r w:rsidRPr="00C77BD9">
        <w:rPr>
          <w:sz w:val="28"/>
          <w:szCs w:val="28"/>
          <w:lang w:val="ru-RU"/>
        </w:rPr>
        <w:t>Задачи исследования сводятся к разработке теор</w:t>
      </w:r>
      <w:r w:rsidR="008537D0" w:rsidRPr="00C77BD9">
        <w:rPr>
          <w:sz w:val="28"/>
          <w:szCs w:val="28"/>
          <w:lang w:val="ru-RU"/>
        </w:rPr>
        <w:t>е</w:t>
      </w:r>
      <w:r w:rsidRPr="00C77BD9">
        <w:rPr>
          <w:sz w:val="28"/>
          <w:szCs w:val="28"/>
          <w:lang w:val="ru-RU"/>
        </w:rPr>
        <w:t>тическо-методологической базы</w:t>
      </w:r>
      <w:r w:rsidR="008537D0" w:rsidRPr="00C77BD9">
        <w:rPr>
          <w:sz w:val="28"/>
          <w:szCs w:val="28"/>
          <w:lang w:val="ru-RU"/>
        </w:rPr>
        <w:t>: моделей и методов</w:t>
      </w:r>
      <w:r w:rsidR="00A34121">
        <w:rPr>
          <w:sz w:val="28"/>
          <w:szCs w:val="28"/>
          <w:lang w:val="ru-RU"/>
        </w:rPr>
        <w:t xml:space="preserve"> </w:t>
      </w:r>
      <w:r w:rsidR="00AA5E6D" w:rsidRPr="00C77BD9">
        <w:rPr>
          <w:sz w:val="28"/>
          <w:szCs w:val="28"/>
          <w:lang w:val="ru-RU"/>
        </w:rPr>
        <w:t>проектировани</w:t>
      </w:r>
      <w:r w:rsidR="00E75089" w:rsidRPr="00C77BD9">
        <w:rPr>
          <w:sz w:val="28"/>
          <w:szCs w:val="28"/>
          <w:lang w:val="ru-RU"/>
        </w:rPr>
        <w:t>я</w:t>
      </w:r>
      <w:r w:rsidR="00AA5E6D" w:rsidRPr="00C77BD9">
        <w:rPr>
          <w:sz w:val="28"/>
          <w:szCs w:val="28"/>
          <w:lang w:val="ru-RU"/>
        </w:rPr>
        <w:t xml:space="preserve"> бизнес-процесса и его автоматизации</w:t>
      </w:r>
      <w:r w:rsidR="0027367A" w:rsidRPr="00C77BD9">
        <w:rPr>
          <w:sz w:val="28"/>
          <w:szCs w:val="28"/>
          <w:lang w:val="ru-RU"/>
        </w:rPr>
        <w:t xml:space="preserve"> с учетом имеющейся инфраструктуры организации</w:t>
      </w:r>
      <w:r w:rsidR="00661AF3" w:rsidRPr="00C77BD9">
        <w:rPr>
          <w:sz w:val="28"/>
          <w:szCs w:val="28"/>
          <w:lang w:val="ru-RU"/>
        </w:rPr>
        <w:t xml:space="preserve">. </w:t>
      </w:r>
    </w:p>
    <w:p w14:paraId="3CBBEF98" w14:textId="1ACD0D6B" w:rsidR="005C229D" w:rsidRPr="00C77BD9" w:rsidRDefault="005C229D" w:rsidP="002407F8">
      <w:pPr>
        <w:tabs>
          <w:tab w:val="left" w:pos="993"/>
          <w:tab w:val="left" w:pos="1134"/>
        </w:tabs>
        <w:ind w:firstLine="709"/>
        <w:jc w:val="both"/>
        <w:rPr>
          <w:sz w:val="28"/>
          <w:szCs w:val="28"/>
        </w:rPr>
      </w:pPr>
      <w:r w:rsidRPr="00C77BD9">
        <w:rPr>
          <w:sz w:val="28"/>
          <w:szCs w:val="28"/>
        </w:rPr>
        <w:t xml:space="preserve">Если разработка автоматизации процессов управления бизнес-процессом доведена до системного уровня (до системной реализации), то на ее основе не всегда удается разработать другую, новую систему, обеспечивающую автоматизацию процессов управления бизнес-процессом. В отличие от этого платформы должны обеспечить создание систем для широкого класса бизнес-процессов. </w:t>
      </w:r>
    </w:p>
    <w:p w14:paraId="0FDBBA96" w14:textId="2F7590A4" w:rsidR="00E07E45" w:rsidRPr="00C77BD9" w:rsidRDefault="00E07E45" w:rsidP="002407F8">
      <w:pPr>
        <w:tabs>
          <w:tab w:val="left" w:pos="993"/>
          <w:tab w:val="left" w:pos="1134"/>
        </w:tabs>
        <w:ind w:firstLine="709"/>
        <w:jc w:val="both"/>
        <w:rPr>
          <w:sz w:val="28"/>
          <w:szCs w:val="28"/>
        </w:rPr>
      </w:pPr>
      <w:r w:rsidRPr="00C77BD9">
        <w:rPr>
          <w:sz w:val="28"/>
          <w:szCs w:val="28"/>
        </w:rPr>
        <w:t>Отсюда постановка задачи на процесс построения самого бизнес-процесса и н</w:t>
      </w:r>
      <w:r w:rsidR="002407F8">
        <w:rPr>
          <w:sz w:val="28"/>
          <w:szCs w:val="28"/>
          <w:lang w:val="ru-RU"/>
        </w:rPr>
        <w:t>а</w:t>
      </w:r>
      <w:r w:rsidRPr="00C77BD9">
        <w:rPr>
          <w:sz w:val="28"/>
          <w:szCs w:val="28"/>
        </w:rPr>
        <w:t xml:space="preserve"> модель/платформу, которая должна позволит</w:t>
      </w:r>
      <w:r w:rsidR="002407F8">
        <w:rPr>
          <w:sz w:val="28"/>
          <w:szCs w:val="28"/>
          <w:lang w:val="ru-RU"/>
        </w:rPr>
        <w:t>ь</w:t>
      </w:r>
      <w:r w:rsidRPr="00C77BD9">
        <w:rPr>
          <w:sz w:val="28"/>
          <w:szCs w:val="28"/>
        </w:rPr>
        <w:t xml:space="preserve"> создани</w:t>
      </w:r>
      <w:r w:rsidR="002407F8">
        <w:rPr>
          <w:sz w:val="28"/>
          <w:szCs w:val="28"/>
          <w:lang w:val="ru-RU"/>
        </w:rPr>
        <w:t>е</w:t>
      </w:r>
      <w:r w:rsidRPr="00C77BD9">
        <w:rPr>
          <w:sz w:val="28"/>
          <w:szCs w:val="28"/>
        </w:rPr>
        <w:t xml:space="preserve"> тако</w:t>
      </w:r>
      <w:proofErr w:type="spellStart"/>
      <w:r w:rsidR="002407F8">
        <w:rPr>
          <w:sz w:val="28"/>
          <w:szCs w:val="28"/>
          <w:lang w:val="ru-RU"/>
        </w:rPr>
        <w:t>го</w:t>
      </w:r>
      <w:proofErr w:type="spellEnd"/>
      <w:r w:rsidRPr="00C77BD9">
        <w:rPr>
          <w:sz w:val="28"/>
          <w:szCs w:val="28"/>
        </w:rPr>
        <w:t xml:space="preserve"> процесс</w:t>
      </w:r>
      <w:r w:rsidR="002407F8">
        <w:rPr>
          <w:sz w:val="28"/>
          <w:szCs w:val="28"/>
          <w:lang w:val="ru-RU"/>
        </w:rPr>
        <w:t>а</w:t>
      </w:r>
      <w:r w:rsidRPr="00C77BD9">
        <w:rPr>
          <w:sz w:val="28"/>
          <w:szCs w:val="28"/>
        </w:rPr>
        <w:t>:</w:t>
      </w:r>
    </w:p>
    <w:p w14:paraId="7B91CCB4" w14:textId="77777777" w:rsidR="00E07E45" w:rsidRPr="00172827" w:rsidRDefault="00E07E45" w:rsidP="00172827">
      <w:pPr>
        <w:pStyle w:val="a9"/>
        <w:numPr>
          <w:ilvl w:val="0"/>
          <w:numId w:val="24"/>
        </w:numPr>
        <w:tabs>
          <w:tab w:val="left" w:pos="1134"/>
        </w:tabs>
        <w:spacing w:after="0" w:line="240" w:lineRule="auto"/>
        <w:ind w:left="0" w:firstLine="709"/>
        <w:jc w:val="both"/>
        <w:rPr>
          <w:rFonts w:ascii="Times New Roman" w:hAnsi="Times New Roman"/>
          <w:sz w:val="28"/>
          <w:szCs w:val="28"/>
        </w:rPr>
      </w:pPr>
      <w:r w:rsidRPr="00172827">
        <w:rPr>
          <w:rFonts w:ascii="Times New Roman" w:hAnsi="Times New Roman"/>
          <w:sz w:val="28"/>
          <w:szCs w:val="28"/>
        </w:rPr>
        <w:t>Который должен быть спроектирован за короткое времени Тв</w:t>
      </w:r>
      <w:r w:rsidRPr="00172827">
        <w:rPr>
          <w:rFonts w:ascii="Times New Roman" w:hAnsi="Times New Roman"/>
          <w:sz w:val="28"/>
          <w:szCs w:val="28"/>
        </w:rPr>
        <w:sym w:font="Symbol" w:char="F0AE"/>
      </w:r>
      <w:r w:rsidRPr="00172827">
        <w:rPr>
          <w:rFonts w:ascii="Times New Roman" w:hAnsi="Times New Roman"/>
          <w:sz w:val="28"/>
          <w:szCs w:val="28"/>
        </w:rPr>
        <w:t xml:space="preserve">min или </w:t>
      </w:r>
      <w:r w:rsidRPr="00172827">
        <w:rPr>
          <w:rFonts w:ascii="Times New Roman" w:hAnsi="Times New Roman"/>
          <w:sz w:val="28"/>
          <w:szCs w:val="28"/>
        </w:rPr>
        <w:sym w:font="Symbol" w:char="F053"/>
      </w:r>
      <w:r w:rsidRPr="00172827">
        <w:rPr>
          <w:rFonts w:ascii="Times New Roman" w:hAnsi="Times New Roman"/>
          <w:sz w:val="28"/>
          <w:szCs w:val="28"/>
        </w:rPr>
        <w:t>iTв(Орik(</w:t>
      </w:r>
      <w:r w:rsidRPr="00172827">
        <w:rPr>
          <w:rFonts w:ascii="Times New Roman" w:hAnsi="Times New Roman"/>
          <w:sz w:val="28"/>
          <w:szCs w:val="28"/>
        </w:rPr>
        <w:sym w:font="Symbol" w:char="F074"/>
      </w:r>
      <w:r w:rsidRPr="00172827">
        <w:rPr>
          <w:rFonts w:ascii="Times New Roman" w:hAnsi="Times New Roman"/>
          <w:sz w:val="28"/>
          <w:szCs w:val="28"/>
        </w:rPr>
        <w:t xml:space="preserve">) </w:t>
      </w:r>
      <w:r w:rsidRPr="00172827">
        <w:rPr>
          <w:rFonts w:ascii="Times New Roman" w:hAnsi="Times New Roman"/>
          <w:sz w:val="28"/>
          <w:szCs w:val="28"/>
        </w:rPr>
        <w:sym w:font="Symbol" w:char="F0AE"/>
      </w:r>
      <w:r w:rsidRPr="00172827">
        <w:rPr>
          <w:rFonts w:ascii="Times New Roman" w:hAnsi="Times New Roman"/>
          <w:sz w:val="28"/>
          <w:szCs w:val="28"/>
        </w:rPr>
        <w:t>min, i-ый этап проектирования, ik-ый операция ;</w:t>
      </w:r>
    </w:p>
    <w:p w14:paraId="236708C8" w14:textId="45ADBF52" w:rsidR="00E07E45" w:rsidRPr="00172827" w:rsidRDefault="002407F8" w:rsidP="00172827">
      <w:pPr>
        <w:pStyle w:val="a9"/>
        <w:numPr>
          <w:ilvl w:val="0"/>
          <w:numId w:val="24"/>
        </w:numPr>
        <w:tabs>
          <w:tab w:val="left" w:pos="1134"/>
        </w:tabs>
        <w:spacing w:after="0" w:line="240" w:lineRule="auto"/>
        <w:ind w:left="0" w:firstLine="709"/>
        <w:jc w:val="both"/>
        <w:rPr>
          <w:rFonts w:ascii="Times New Roman" w:hAnsi="Times New Roman"/>
          <w:sz w:val="28"/>
          <w:szCs w:val="28"/>
        </w:rPr>
      </w:pPr>
      <w:r w:rsidRPr="00172827">
        <w:rPr>
          <w:rFonts w:ascii="Times New Roman" w:hAnsi="Times New Roman"/>
          <w:sz w:val="28"/>
          <w:szCs w:val="28"/>
        </w:rPr>
        <w:t xml:space="preserve">Который должен быть спроектирован </w:t>
      </w:r>
      <w:r w:rsidR="00E07E45" w:rsidRPr="00172827">
        <w:rPr>
          <w:rFonts w:ascii="Times New Roman" w:hAnsi="Times New Roman"/>
          <w:sz w:val="28"/>
          <w:szCs w:val="28"/>
        </w:rPr>
        <w:t>с высоким качественны</w:t>
      </w:r>
      <w:r w:rsidRPr="00172827">
        <w:rPr>
          <w:rFonts w:ascii="Times New Roman" w:hAnsi="Times New Roman"/>
          <w:sz w:val="28"/>
          <w:szCs w:val="28"/>
        </w:rPr>
        <w:t>м</w:t>
      </w:r>
      <w:r w:rsidR="00E07E45" w:rsidRPr="00172827">
        <w:rPr>
          <w:rFonts w:ascii="Times New Roman" w:hAnsi="Times New Roman"/>
          <w:sz w:val="28"/>
          <w:szCs w:val="28"/>
        </w:rPr>
        <w:t xml:space="preserve"> показателем Kп </w:t>
      </w:r>
      <w:r w:rsidR="00E07E45" w:rsidRPr="00172827">
        <w:rPr>
          <w:rFonts w:ascii="Times New Roman" w:hAnsi="Times New Roman"/>
          <w:sz w:val="28"/>
          <w:szCs w:val="28"/>
        </w:rPr>
        <w:sym w:font="Symbol" w:char="F0AE"/>
      </w:r>
      <w:r w:rsidR="00E07E45" w:rsidRPr="00172827">
        <w:rPr>
          <w:rFonts w:ascii="Times New Roman" w:hAnsi="Times New Roman"/>
          <w:sz w:val="28"/>
          <w:szCs w:val="28"/>
        </w:rPr>
        <w:t xml:space="preserve">max или </w:t>
      </w:r>
      <w:r w:rsidR="00E07E45" w:rsidRPr="00172827">
        <w:rPr>
          <w:rFonts w:ascii="Times New Roman" w:hAnsi="Times New Roman"/>
          <w:sz w:val="28"/>
          <w:szCs w:val="28"/>
        </w:rPr>
        <w:sym w:font="Symbol" w:char="F053"/>
      </w:r>
      <w:r w:rsidR="00E07E45" w:rsidRPr="00172827">
        <w:rPr>
          <w:rFonts w:ascii="Times New Roman" w:hAnsi="Times New Roman"/>
          <w:sz w:val="28"/>
          <w:szCs w:val="28"/>
        </w:rPr>
        <w:t xml:space="preserve">iKп(Орi(Pij) </w:t>
      </w:r>
      <w:r w:rsidR="00E07E45" w:rsidRPr="00172827">
        <w:rPr>
          <w:rFonts w:ascii="Times New Roman" w:hAnsi="Times New Roman"/>
          <w:sz w:val="28"/>
          <w:szCs w:val="28"/>
        </w:rPr>
        <w:sym w:font="Symbol" w:char="F0AE"/>
      </w:r>
      <w:r w:rsidR="00E07E45" w:rsidRPr="00172827">
        <w:rPr>
          <w:rFonts w:ascii="Times New Roman" w:hAnsi="Times New Roman"/>
          <w:sz w:val="28"/>
          <w:szCs w:val="28"/>
        </w:rPr>
        <w:t>max,</w:t>
      </w:r>
    </w:p>
    <w:p w14:paraId="42C8B001" w14:textId="6EB21F63" w:rsidR="00E07E45" w:rsidRPr="00C77BD9" w:rsidRDefault="002407F8" w:rsidP="00172827">
      <w:pPr>
        <w:pStyle w:val="a9"/>
        <w:numPr>
          <w:ilvl w:val="0"/>
          <w:numId w:val="24"/>
        </w:numPr>
        <w:tabs>
          <w:tab w:val="left" w:pos="1134"/>
        </w:tabs>
        <w:spacing w:after="0" w:line="240" w:lineRule="auto"/>
        <w:ind w:left="0" w:firstLine="709"/>
        <w:jc w:val="both"/>
        <w:rPr>
          <w:rFonts w:ascii="Times New Roman" w:hAnsi="Times New Roman"/>
          <w:sz w:val="28"/>
          <w:szCs w:val="28"/>
        </w:rPr>
      </w:pPr>
      <w:r w:rsidRPr="002407F8">
        <w:rPr>
          <w:rFonts w:ascii="Times New Roman" w:hAnsi="Times New Roman"/>
          <w:sz w:val="28"/>
          <w:szCs w:val="28"/>
        </w:rPr>
        <w:t xml:space="preserve">Который должен быть спроектирован </w:t>
      </w:r>
      <w:r w:rsidRPr="00172827">
        <w:rPr>
          <w:rFonts w:ascii="Times New Roman" w:hAnsi="Times New Roman"/>
          <w:sz w:val="28"/>
          <w:szCs w:val="28"/>
        </w:rPr>
        <w:t>с</w:t>
      </w:r>
      <w:r w:rsidR="00E07E45" w:rsidRPr="002407F8">
        <w:rPr>
          <w:rFonts w:ascii="Times New Roman" w:hAnsi="Times New Roman"/>
          <w:sz w:val="28"/>
          <w:szCs w:val="28"/>
        </w:rPr>
        <w:t xml:space="preserve"> </w:t>
      </w:r>
      <w:r w:rsidR="00E07E45" w:rsidRPr="00C77BD9">
        <w:rPr>
          <w:rFonts w:ascii="Times New Roman" w:hAnsi="Times New Roman"/>
          <w:sz w:val="28"/>
          <w:szCs w:val="28"/>
        </w:rPr>
        <w:t>минимальн</w:t>
      </w:r>
      <w:r w:rsidRPr="00172827">
        <w:rPr>
          <w:rFonts w:ascii="Times New Roman" w:hAnsi="Times New Roman"/>
          <w:sz w:val="28"/>
          <w:szCs w:val="28"/>
        </w:rPr>
        <w:t>ыми</w:t>
      </w:r>
      <w:r w:rsidR="00E07E45" w:rsidRPr="00C77BD9">
        <w:rPr>
          <w:rFonts w:ascii="Times New Roman" w:hAnsi="Times New Roman"/>
          <w:sz w:val="28"/>
          <w:szCs w:val="28"/>
        </w:rPr>
        <w:t xml:space="preserve"> трудозатрат</w:t>
      </w:r>
      <w:r w:rsidRPr="00172827">
        <w:rPr>
          <w:rFonts w:ascii="Times New Roman" w:hAnsi="Times New Roman"/>
          <w:sz w:val="28"/>
          <w:szCs w:val="28"/>
        </w:rPr>
        <w:t>ами</w:t>
      </w:r>
      <w:r w:rsidR="00E07E45" w:rsidRPr="00C77BD9">
        <w:rPr>
          <w:rFonts w:ascii="Times New Roman" w:hAnsi="Times New Roman"/>
          <w:sz w:val="28"/>
          <w:szCs w:val="28"/>
        </w:rPr>
        <w:t xml:space="preserve"> на проектировани</w:t>
      </w:r>
      <w:r w:rsidRPr="00172827">
        <w:rPr>
          <w:rFonts w:ascii="Times New Roman" w:hAnsi="Times New Roman"/>
          <w:sz w:val="28"/>
          <w:szCs w:val="28"/>
        </w:rPr>
        <w:t>е</w:t>
      </w:r>
      <w:r w:rsidR="00E07E45" w:rsidRPr="00C77BD9">
        <w:rPr>
          <w:rFonts w:ascii="Times New Roman" w:hAnsi="Times New Roman"/>
          <w:sz w:val="28"/>
          <w:szCs w:val="28"/>
        </w:rPr>
        <w:t xml:space="preserve"> </w:t>
      </w:r>
      <w:r w:rsidR="00E07E45" w:rsidRPr="00172827">
        <w:rPr>
          <w:rFonts w:ascii="Times New Roman" w:hAnsi="Times New Roman"/>
          <w:sz w:val="28"/>
          <w:szCs w:val="28"/>
        </w:rPr>
        <w:t>T</w:t>
      </w:r>
      <w:r w:rsidR="00E07E45" w:rsidRPr="00C77BD9">
        <w:rPr>
          <w:rFonts w:ascii="Times New Roman" w:hAnsi="Times New Roman"/>
          <w:sz w:val="28"/>
          <w:szCs w:val="28"/>
        </w:rPr>
        <w:t>р</w:t>
      </w:r>
      <w:r w:rsidR="00E07E45" w:rsidRPr="00172827">
        <w:rPr>
          <w:rFonts w:ascii="Times New Roman" w:hAnsi="Times New Roman"/>
          <w:sz w:val="28"/>
          <w:szCs w:val="28"/>
        </w:rPr>
        <w:sym w:font="Symbol" w:char="F0AE"/>
      </w:r>
      <w:r w:rsidR="00E07E45" w:rsidRPr="00172827">
        <w:rPr>
          <w:rFonts w:ascii="Times New Roman" w:hAnsi="Times New Roman"/>
          <w:sz w:val="28"/>
          <w:szCs w:val="28"/>
        </w:rPr>
        <w:t>min</w:t>
      </w:r>
      <w:r w:rsidR="00E07E45" w:rsidRPr="00C77BD9">
        <w:rPr>
          <w:rFonts w:ascii="Times New Roman" w:hAnsi="Times New Roman"/>
          <w:sz w:val="28"/>
          <w:szCs w:val="28"/>
        </w:rPr>
        <w:t xml:space="preserve"> или </w:t>
      </w:r>
      <w:r w:rsidR="00E07E45" w:rsidRPr="00C77BD9">
        <w:rPr>
          <w:rFonts w:ascii="Times New Roman" w:hAnsi="Times New Roman"/>
          <w:sz w:val="28"/>
          <w:szCs w:val="28"/>
        </w:rPr>
        <w:sym w:font="Symbol" w:char="F053"/>
      </w:r>
      <w:r w:rsidR="00E07E45" w:rsidRPr="00172827">
        <w:rPr>
          <w:rFonts w:ascii="Times New Roman" w:hAnsi="Times New Roman"/>
          <w:sz w:val="28"/>
          <w:szCs w:val="28"/>
        </w:rPr>
        <w:t>iT</w:t>
      </w:r>
      <w:r w:rsidR="00E07E45" w:rsidRPr="00C77BD9">
        <w:rPr>
          <w:rFonts w:ascii="Times New Roman" w:hAnsi="Times New Roman"/>
          <w:sz w:val="28"/>
          <w:szCs w:val="28"/>
        </w:rPr>
        <w:t>рп(От</w:t>
      </w:r>
      <w:r w:rsidR="00E07E45" w:rsidRPr="00172827">
        <w:rPr>
          <w:rFonts w:ascii="Times New Roman" w:hAnsi="Times New Roman"/>
          <w:sz w:val="28"/>
          <w:szCs w:val="28"/>
        </w:rPr>
        <w:t>i</w:t>
      </w:r>
      <w:r w:rsidR="00E07E45" w:rsidRPr="00C77BD9">
        <w:rPr>
          <w:rFonts w:ascii="Times New Roman" w:hAnsi="Times New Roman"/>
          <w:sz w:val="28"/>
          <w:szCs w:val="28"/>
        </w:rPr>
        <w:t>(</w:t>
      </w:r>
      <w:r w:rsidR="00E07E45" w:rsidRPr="00172827">
        <w:rPr>
          <w:rFonts w:ascii="Times New Roman" w:hAnsi="Times New Roman"/>
          <w:sz w:val="28"/>
          <w:szCs w:val="28"/>
        </w:rPr>
        <w:t>Pij</w:t>
      </w:r>
      <w:r w:rsidR="00E07E45" w:rsidRPr="00C77BD9">
        <w:rPr>
          <w:rFonts w:ascii="Times New Roman" w:hAnsi="Times New Roman"/>
          <w:sz w:val="28"/>
          <w:szCs w:val="28"/>
        </w:rPr>
        <w:t xml:space="preserve">) </w:t>
      </w:r>
      <w:r w:rsidR="00E07E45" w:rsidRPr="00172827">
        <w:rPr>
          <w:rFonts w:ascii="Times New Roman" w:hAnsi="Times New Roman"/>
          <w:sz w:val="28"/>
          <w:szCs w:val="28"/>
        </w:rPr>
        <w:sym w:font="Symbol" w:char="F0AE"/>
      </w:r>
      <w:r w:rsidR="00E07E45" w:rsidRPr="00172827">
        <w:rPr>
          <w:rFonts w:ascii="Times New Roman" w:hAnsi="Times New Roman"/>
          <w:sz w:val="28"/>
          <w:szCs w:val="28"/>
        </w:rPr>
        <w:t>min</w:t>
      </w:r>
      <w:r w:rsidR="00E07E45" w:rsidRPr="00C77BD9">
        <w:rPr>
          <w:rFonts w:ascii="Times New Roman" w:hAnsi="Times New Roman"/>
          <w:sz w:val="28"/>
          <w:szCs w:val="28"/>
        </w:rPr>
        <w:t>;</w:t>
      </w:r>
    </w:p>
    <w:p w14:paraId="2814FDEA" w14:textId="6C0B6E9B" w:rsidR="00E07E45" w:rsidRPr="00C77BD9" w:rsidRDefault="002407F8" w:rsidP="00172827">
      <w:pPr>
        <w:pStyle w:val="a9"/>
        <w:numPr>
          <w:ilvl w:val="0"/>
          <w:numId w:val="24"/>
        </w:numPr>
        <w:tabs>
          <w:tab w:val="left" w:pos="1134"/>
        </w:tabs>
        <w:spacing w:after="0" w:line="240" w:lineRule="auto"/>
        <w:ind w:left="0" w:firstLine="709"/>
        <w:jc w:val="both"/>
        <w:rPr>
          <w:rFonts w:ascii="Times New Roman" w:hAnsi="Times New Roman"/>
          <w:sz w:val="28"/>
          <w:szCs w:val="28"/>
        </w:rPr>
      </w:pPr>
      <w:r w:rsidRPr="002407F8">
        <w:rPr>
          <w:rFonts w:ascii="Times New Roman" w:hAnsi="Times New Roman"/>
          <w:sz w:val="28"/>
          <w:szCs w:val="28"/>
        </w:rPr>
        <w:t xml:space="preserve">Который должен быть спроектирован </w:t>
      </w:r>
      <w:r w:rsidRPr="00172827">
        <w:rPr>
          <w:rFonts w:ascii="Times New Roman" w:hAnsi="Times New Roman"/>
          <w:sz w:val="28"/>
          <w:szCs w:val="28"/>
        </w:rPr>
        <w:t>с</w:t>
      </w:r>
      <w:r w:rsidRPr="002407F8">
        <w:rPr>
          <w:rFonts w:ascii="Times New Roman" w:hAnsi="Times New Roman"/>
          <w:sz w:val="28"/>
          <w:szCs w:val="28"/>
        </w:rPr>
        <w:t xml:space="preserve"> </w:t>
      </w:r>
      <w:r w:rsidRPr="00C77BD9">
        <w:rPr>
          <w:rFonts w:ascii="Times New Roman" w:hAnsi="Times New Roman"/>
          <w:sz w:val="28"/>
          <w:szCs w:val="28"/>
        </w:rPr>
        <w:t>минимальн</w:t>
      </w:r>
      <w:r w:rsidRPr="00172827">
        <w:rPr>
          <w:rFonts w:ascii="Times New Roman" w:hAnsi="Times New Roman"/>
          <w:sz w:val="28"/>
          <w:szCs w:val="28"/>
        </w:rPr>
        <w:t>ыми</w:t>
      </w:r>
      <w:r w:rsidRPr="00C77BD9">
        <w:rPr>
          <w:rFonts w:ascii="Times New Roman" w:hAnsi="Times New Roman"/>
          <w:sz w:val="28"/>
          <w:szCs w:val="28"/>
        </w:rPr>
        <w:t xml:space="preserve"> </w:t>
      </w:r>
      <w:r w:rsidR="00E07E45" w:rsidRPr="00C77BD9">
        <w:rPr>
          <w:rFonts w:ascii="Times New Roman" w:hAnsi="Times New Roman"/>
          <w:sz w:val="28"/>
          <w:szCs w:val="28"/>
        </w:rPr>
        <w:t>трудозатрат</w:t>
      </w:r>
      <w:r w:rsidRPr="00172827">
        <w:rPr>
          <w:rFonts w:ascii="Times New Roman" w:hAnsi="Times New Roman"/>
          <w:sz w:val="28"/>
          <w:szCs w:val="28"/>
        </w:rPr>
        <w:t>ами</w:t>
      </w:r>
      <w:r w:rsidR="00E07E45" w:rsidRPr="00C77BD9">
        <w:rPr>
          <w:rFonts w:ascii="Times New Roman" w:hAnsi="Times New Roman"/>
          <w:sz w:val="28"/>
          <w:szCs w:val="28"/>
        </w:rPr>
        <w:t xml:space="preserve"> на эксплуатаци</w:t>
      </w:r>
      <w:r w:rsidRPr="00172827">
        <w:rPr>
          <w:rFonts w:ascii="Times New Roman" w:hAnsi="Times New Roman"/>
          <w:sz w:val="28"/>
          <w:szCs w:val="28"/>
        </w:rPr>
        <w:t xml:space="preserve">ю </w:t>
      </w:r>
      <w:r w:rsidR="00E07E45" w:rsidRPr="00172827">
        <w:rPr>
          <w:rFonts w:ascii="Times New Roman" w:hAnsi="Times New Roman"/>
          <w:sz w:val="28"/>
          <w:szCs w:val="28"/>
        </w:rPr>
        <w:t>T</w:t>
      </w:r>
      <w:r w:rsidR="00E07E45" w:rsidRPr="00C77BD9">
        <w:rPr>
          <w:rFonts w:ascii="Times New Roman" w:hAnsi="Times New Roman"/>
          <w:sz w:val="28"/>
          <w:szCs w:val="28"/>
        </w:rPr>
        <w:t>р</w:t>
      </w:r>
      <w:r w:rsidR="00E07E45" w:rsidRPr="00172827">
        <w:rPr>
          <w:rFonts w:ascii="Times New Roman" w:hAnsi="Times New Roman"/>
          <w:sz w:val="28"/>
          <w:szCs w:val="28"/>
        </w:rPr>
        <w:sym w:font="Symbol" w:char="F0AE"/>
      </w:r>
      <w:r w:rsidR="00E07E45" w:rsidRPr="00172827">
        <w:rPr>
          <w:rFonts w:ascii="Times New Roman" w:hAnsi="Times New Roman"/>
          <w:sz w:val="28"/>
          <w:szCs w:val="28"/>
        </w:rPr>
        <w:t>min</w:t>
      </w:r>
      <w:r w:rsidR="00E07E45" w:rsidRPr="00C77BD9">
        <w:rPr>
          <w:rFonts w:ascii="Times New Roman" w:hAnsi="Times New Roman"/>
          <w:sz w:val="28"/>
          <w:szCs w:val="28"/>
        </w:rPr>
        <w:t xml:space="preserve"> или </w:t>
      </w:r>
      <w:r w:rsidR="00E07E45" w:rsidRPr="00C77BD9">
        <w:rPr>
          <w:rFonts w:ascii="Times New Roman" w:hAnsi="Times New Roman"/>
          <w:sz w:val="28"/>
          <w:szCs w:val="28"/>
        </w:rPr>
        <w:sym w:font="Symbol" w:char="F053"/>
      </w:r>
      <w:r w:rsidR="00E07E45" w:rsidRPr="00172827">
        <w:rPr>
          <w:rFonts w:ascii="Times New Roman" w:hAnsi="Times New Roman"/>
          <w:sz w:val="28"/>
          <w:szCs w:val="28"/>
        </w:rPr>
        <w:t>iT</w:t>
      </w:r>
      <w:r w:rsidR="00E07E45" w:rsidRPr="00C77BD9">
        <w:rPr>
          <w:rFonts w:ascii="Times New Roman" w:hAnsi="Times New Roman"/>
          <w:sz w:val="28"/>
          <w:szCs w:val="28"/>
        </w:rPr>
        <w:t>рэ(От</w:t>
      </w:r>
      <w:r w:rsidR="00E07E45" w:rsidRPr="00172827">
        <w:rPr>
          <w:rFonts w:ascii="Times New Roman" w:hAnsi="Times New Roman"/>
          <w:sz w:val="28"/>
          <w:szCs w:val="28"/>
        </w:rPr>
        <w:t>i</w:t>
      </w:r>
      <w:r w:rsidR="00E07E45" w:rsidRPr="00C77BD9">
        <w:rPr>
          <w:rFonts w:ascii="Times New Roman" w:hAnsi="Times New Roman"/>
          <w:sz w:val="28"/>
          <w:szCs w:val="28"/>
        </w:rPr>
        <w:t>(</w:t>
      </w:r>
      <w:r w:rsidR="00E07E45" w:rsidRPr="00172827">
        <w:rPr>
          <w:rFonts w:ascii="Times New Roman" w:hAnsi="Times New Roman"/>
          <w:sz w:val="28"/>
          <w:szCs w:val="28"/>
        </w:rPr>
        <w:t>Pij</w:t>
      </w:r>
      <w:r w:rsidR="00E07E45" w:rsidRPr="00C77BD9">
        <w:rPr>
          <w:rFonts w:ascii="Times New Roman" w:hAnsi="Times New Roman"/>
          <w:sz w:val="28"/>
          <w:szCs w:val="28"/>
        </w:rPr>
        <w:t xml:space="preserve">) </w:t>
      </w:r>
      <w:r w:rsidR="00E07E45" w:rsidRPr="00172827">
        <w:rPr>
          <w:rFonts w:ascii="Times New Roman" w:hAnsi="Times New Roman"/>
          <w:sz w:val="28"/>
          <w:szCs w:val="28"/>
        </w:rPr>
        <w:sym w:font="Symbol" w:char="F0AE"/>
      </w:r>
      <w:r w:rsidR="00E07E45" w:rsidRPr="00172827">
        <w:rPr>
          <w:rFonts w:ascii="Times New Roman" w:hAnsi="Times New Roman"/>
          <w:sz w:val="28"/>
          <w:szCs w:val="28"/>
        </w:rPr>
        <w:t>min</w:t>
      </w:r>
      <w:r w:rsidR="00E07E45" w:rsidRPr="00C77BD9">
        <w:rPr>
          <w:rFonts w:ascii="Times New Roman" w:hAnsi="Times New Roman"/>
          <w:sz w:val="28"/>
          <w:szCs w:val="28"/>
        </w:rPr>
        <w:t>;</w:t>
      </w:r>
    </w:p>
    <w:p w14:paraId="485DD4E5" w14:textId="77777777" w:rsidR="00E07E45" w:rsidRPr="00C77BD9" w:rsidRDefault="00E07E45" w:rsidP="002407F8">
      <w:pPr>
        <w:tabs>
          <w:tab w:val="left" w:pos="993"/>
          <w:tab w:val="left" w:pos="1134"/>
        </w:tabs>
        <w:ind w:firstLine="709"/>
        <w:jc w:val="both"/>
        <w:rPr>
          <w:sz w:val="28"/>
          <w:szCs w:val="28"/>
        </w:rPr>
      </w:pPr>
      <w:r w:rsidRPr="00C77BD9">
        <w:rPr>
          <w:sz w:val="28"/>
          <w:szCs w:val="28"/>
        </w:rPr>
        <w:t xml:space="preserve">где: </w:t>
      </w:r>
    </w:p>
    <w:p w14:paraId="52BD3BB1" w14:textId="603F7701" w:rsidR="00E07E45" w:rsidRPr="00C77BD9" w:rsidRDefault="00E07E45" w:rsidP="005A6491">
      <w:pPr>
        <w:numPr>
          <w:ilvl w:val="0"/>
          <w:numId w:val="56"/>
        </w:numPr>
        <w:tabs>
          <w:tab w:val="left" w:pos="993"/>
          <w:tab w:val="left" w:pos="1134"/>
        </w:tabs>
        <w:ind w:left="0" w:firstLine="709"/>
        <w:jc w:val="both"/>
        <w:rPr>
          <w:sz w:val="28"/>
          <w:szCs w:val="28"/>
        </w:rPr>
      </w:pPr>
      <w:r w:rsidRPr="00C77BD9">
        <w:rPr>
          <w:sz w:val="28"/>
          <w:szCs w:val="28"/>
        </w:rPr>
        <w:t xml:space="preserve">Тв или </w:t>
      </w:r>
      <w:r w:rsidRPr="00C77BD9">
        <w:rPr>
          <w:sz w:val="28"/>
          <w:szCs w:val="28"/>
        </w:rPr>
        <w:sym w:font="Symbol" w:char="F053"/>
      </w:r>
      <w:proofErr w:type="spellStart"/>
      <w:r w:rsidRPr="00C77BD9">
        <w:rPr>
          <w:sz w:val="28"/>
          <w:szCs w:val="28"/>
          <w:lang w:val="en-US"/>
        </w:rPr>
        <w:t>iT</w:t>
      </w:r>
      <w:proofErr w:type="spellEnd"/>
      <w:r w:rsidRPr="00C77BD9">
        <w:rPr>
          <w:sz w:val="28"/>
          <w:szCs w:val="28"/>
        </w:rPr>
        <w:t>в(Ор</w:t>
      </w:r>
      <w:proofErr w:type="spellStart"/>
      <w:r w:rsidRPr="00C77BD9">
        <w:rPr>
          <w:sz w:val="28"/>
          <w:szCs w:val="28"/>
          <w:lang w:val="en-US"/>
        </w:rPr>
        <w:t>i</w:t>
      </w:r>
      <w:proofErr w:type="spellEnd"/>
      <w:r w:rsidRPr="00C77BD9">
        <w:rPr>
          <w:sz w:val="28"/>
          <w:szCs w:val="28"/>
        </w:rPr>
        <w:t>(</w:t>
      </w:r>
      <w:r w:rsidRPr="00C77BD9">
        <w:rPr>
          <w:sz w:val="28"/>
          <w:szCs w:val="28"/>
        </w:rPr>
        <w:sym w:font="Symbol" w:char="F074"/>
      </w:r>
      <w:r w:rsidRPr="00C77BD9">
        <w:rPr>
          <w:sz w:val="28"/>
          <w:szCs w:val="28"/>
        </w:rPr>
        <w:t>) – показатель времени: Тв - общее время, затраченное на создани</w:t>
      </w:r>
      <w:r w:rsidR="002407F8">
        <w:rPr>
          <w:sz w:val="28"/>
          <w:szCs w:val="28"/>
          <w:lang w:val="ru-RU"/>
        </w:rPr>
        <w:t>е</w:t>
      </w:r>
      <w:r w:rsidRPr="00C77BD9">
        <w:rPr>
          <w:sz w:val="28"/>
          <w:szCs w:val="28"/>
        </w:rPr>
        <w:t xml:space="preserve"> бизнес-процесса (и/или системы) и </w:t>
      </w:r>
      <w:r w:rsidRPr="00C77BD9">
        <w:rPr>
          <w:sz w:val="28"/>
          <w:szCs w:val="28"/>
        </w:rPr>
        <w:sym w:font="Symbol" w:char="F053"/>
      </w:r>
      <w:proofErr w:type="spellStart"/>
      <w:r w:rsidRPr="00C77BD9">
        <w:rPr>
          <w:sz w:val="28"/>
          <w:szCs w:val="28"/>
          <w:lang w:val="en-US"/>
        </w:rPr>
        <w:t>iT</w:t>
      </w:r>
      <w:proofErr w:type="spellEnd"/>
      <w:r w:rsidRPr="00C77BD9">
        <w:rPr>
          <w:sz w:val="28"/>
          <w:szCs w:val="28"/>
        </w:rPr>
        <w:t>в(Ор</w:t>
      </w:r>
      <w:proofErr w:type="spellStart"/>
      <w:r w:rsidRPr="00C77BD9">
        <w:rPr>
          <w:sz w:val="28"/>
          <w:szCs w:val="28"/>
          <w:lang w:val="en-US"/>
        </w:rPr>
        <w:t>i</w:t>
      </w:r>
      <w:proofErr w:type="spellEnd"/>
      <w:r w:rsidRPr="00C77BD9">
        <w:rPr>
          <w:sz w:val="28"/>
          <w:szCs w:val="28"/>
        </w:rPr>
        <w:t>(</w:t>
      </w:r>
      <w:r w:rsidRPr="00C77BD9">
        <w:rPr>
          <w:sz w:val="28"/>
          <w:szCs w:val="28"/>
        </w:rPr>
        <w:sym w:font="Symbol" w:char="F074"/>
      </w:r>
      <w:r w:rsidRPr="00C77BD9">
        <w:rPr>
          <w:sz w:val="28"/>
          <w:szCs w:val="28"/>
        </w:rPr>
        <w:t>) - врем</w:t>
      </w:r>
      <w:r w:rsidR="002407F8">
        <w:rPr>
          <w:sz w:val="28"/>
          <w:szCs w:val="28"/>
          <w:lang w:val="ru-RU"/>
        </w:rPr>
        <w:t>я</w:t>
      </w:r>
      <w:r w:rsidRPr="00C77BD9">
        <w:rPr>
          <w:sz w:val="28"/>
          <w:szCs w:val="28"/>
        </w:rPr>
        <w:t xml:space="preserve"> на выполнени</w:t>
      </w:r>
      <w:r w:rsidR="002407F8">
        <w:rPr>
          <w:sz w:val="28"/>
          <w:szCs w:val="28"/>
          <w:lang w:val="ru-RU"/>
        </w:rPr>
        <w:t>е</w:t>
      </w:r>
      <w:r w:rsidRPr="00C77BD9">
        <w:rPr>
          <w:sz w:val="28"/>
          <w:szCs w:val="28"/>
        </w:rPr>
        <w:t xml:space="preserve"> каждой операции Ор</w:t>
      </w:r>
      <w:proofErr w:type="spellStart"/>
      <w:r w:rsidRPr="00C77BD9">
        <w:rPr>
          <w:sz w:val="28"/>
          <w:szCs w:val="28"/>
          <w:lang w:val="en-US"/>
        </w:rPr>
        <w:t>i</w:t>
      </w:r>
      <w:proofErr w:type="spellEnd"/>
      <w:r w:rsidRPr="00C77BD9">
        <w:rPr>
          <w:sz w:val="28"/>
          <w:szCs w:val="28"/>
        </w:rPr>
        <w:t xml:space="preserve"> (или данных операций) в ходе в </w:t>
      </w:r>
      <w:proofErr w:type="spellStart"/>
      <w:r w:rsidRPr="00C77BD9">
        <w:rPr>
          <w:sz w:val="28"/>
          <w:szCs w:val="28"/>
          <w:lang w:val="en-US"/>
        </w:rPr>
        <w:t>i</w:t>
      </w:r>
      <w:proofErr w:type="spellEnd"/>
      <w:r w:rsidRPr="00C77BD9">
        <w:rPr>
          <w:sz w:val="28"/>
          <w:szCs w:val="28"/>
        </w:rPr>
        <w:t xml:space="preserve">-ого этапа проектирования, </w:t>
      </w:r>
      <w:r w:rsidRPr="00C77BD9">
        <w:rPr>
          <w:sz w:val="28"/>
          <w:szCs w:val="28"/>
        </w:rPr>
        <w:sym w:font="Symbol" w:char="F074"/>
      </w:r>
      <w:r w:rsidRPr="00C77BD9">
        <w:rPr>
          <w:sz w:val="28"/>
          <w:szCs w:val="28"/>
        </w:rPr>
        <w:t>-параметр времени</w:t>
      </w:r>
      <w:r w:rsidR="002407F8">
        <w:rPr>
          <w:sz w:val="28"/>
          <w:szCs w:val="28"/>
          <w:lang w:val="ru-RU"/>
        </w:rPr>
        <w:t>,</w:t>
      </w:r>
      <w:r w:rsidRPr="00C77BD9">
        <w:rPr>
          <w:sz w:val="28"/>
          <w:szCs w:val="28"/>
        </w:rPr>
        <w:t xml:space="preserve"> фактическое потраченное на выполнени</w:t>
      </w:r>
      <w:r w:rsidR="002407F8">
        <w:rPr>
          <w:sz w:val="28"/>
          <w:szCs w:val="28"/>
          <w:lang w:val="ru-RU"/>
        </w:rPr>
        <w:t>е</w:t>
      </w:r>
      <w:r w:rsidRPr="00C77BD9">
        <w:rPr>
          <w:sz w:val="28"/>
          <w:szCs w:val="28"/>
        </w:rPr>
        <w:t xml:space="preserve"> операции;</w:t>
      </w:r>
    </w:p>
    <w:p w14:paraId="40A7E1B9" w14:textId="77777777" w:rsidR="00E07E45" w:rsidRPr="00C77BD9" w:rsidRDefault="00E07E45" w:rsidP="005A6491">
      <w:pPr>
        <w:numPr>
          <w:ilvl w:val="0"/>
          <w:numId w:val="56"/>
        </w:numPr>
        <w:tabs>
          <w:tab w:val="left" w:pos="993"/>
          <w:tab w:val="left" w:pos="1134"/>
        </w:tabs>
        <w:ind w:left="0" w:firstLine="709"/>
        <w:jc w:val="both"/>
        <w:rPr>
          <w:sz w:val="28"/>
          <w:szCs w:val="28"/>
        </w:rPr>
      </w:pPr>
      <w:r w:rsidRPr="00C77BD9">
        <w:rPr>
          <w:sz w:val="28"/>
          <w:szCs w:val="28"/>
          <w:lang w:val="en-US"/>
        </w:rPr>
        <w:t>K</w:t>
      </w:r>
      <w:r w:rsidRPr="00C77BD9">
        <w:rPr>
          <w:sz w:val="28"/>
          <w:szCs w:val="28"/>
        </w:rPr>
        <w:t xml:space="preserve">п или </w:t>
      </w:r>
      <w:r w:rsidRPr="00C77BD9">
        <w:rPr>
          <w:sz w:val="28"/>
          <w:szCs w:val="28"/>
        </w:rPr>
        <w:sym w:font="Symbol" w:char="F053"/>
      </w:r>
      <w:proofErr w:type="spellStart"/>
      <w:r w:rsidRPr="00C77BD9">
        <w:rPr>
          <w:sz w:val="28"/>
          <w:szCs w:val="28"/>
          <w:lang w:val="en-US"/>
        </w:rPr>
        <w:t>iK</w:t>
      </w:r>
      <w:proofErr w:type="spellEnd"/>
      <w:r w:rsidRPr="00C77BD9">
        <w:rPr>
          <w:sz w:val="28"/>
          <w:szCs w:val="28"/>
        </w:rPr>
        <w:t>п(Ор</w:t>
      </w:r>
      <w:proofErr w:type="spellStart"/>
      <w:r w:rsidRPr="00C77BD9">
        <w:rPr>
          <w:sz w:val="28"/>
          <w:szCs w:val="28"/>
          <w:lang w:val="en-US"/>
        </w:rPr>
        <w:t>i</w:t>
      </w:r>
      <w:proofErr w:type="spellEnd"/>
      <w:r w:rsidRPr="00C77BD9">
        <w:rPr>
          <w:sz w:val="28"/>
          <w:szCs w:val="28"/>
        </w:rPr>
        <w:t>(</w:t>
      </w:r>
      <w:proofErr w:type="spellStart"/>
      <w:r w:rsidRPr="00C77BD9">
        <w:rPr>
          <w:sz w:val="28"/>
          <w:szCs w:val="28"/>
          <w:lang w:val="en-US"/>
        </w:rPr>
        <w:t>Pij</w:t>
      </w:r>
      <w:proofErr w:type="spellEnd"/>
      <w:r w:rsidRPr="00C77BD9">
        <w:rPr>
          <w:sz w:val="28"/>
          <w:szCs w:val="28"/>
        </w:rPr>
        <w:t xml:space="preserve">) – показатели качества: </w:t>
      </w:r>
      <w:r w:rsidRPr="00C77BD9">
        <w:rPr>
          <w:sz w:val="28"/>
          <w:szCs w:val="28"/>
          <w:lang w:val="en-US"/>
        </w:rPr>
        <w:t>K</w:t>
      </w:r>
      <w:r w:rsidRPr="00C77BD9">
        <w:rPr>
          <w:sz w:val="28"/>
          <w:szCs w:val="28"/>
        </w:rPr>
        <w:t xml:space="preserve">п - общие по бизнес-процессу (и/или системы) и </w:t>
      </w:r>
      <w:r w:rsidRPr="00C77BD9">
        <w:rPr>
          <w:sz w:val="28"/>
          <w:szCs w:val="28"/>
        </w:rPr>
        <w:sym w:font="Symbol" w:char="F053"/>
      </w:r>
      <w:proofErr w:type="spellStart"/>
      <w:r w:rsidRPr="00C77BD9">
        <w:rPr>
          <w:sz w:val="28"/>
          <w:szCs w:val="28"/>
          <w:lang w:val="en-US"/>
        </w:rPr>
        <w:t>iK</w:t>
      </w:r>
      <w:proofErr w:type="spellEnd"/>
      <w:r w:rsidRPr="00C77BD9">
        <w:rPr>
          <w:sz w:val="28"/>
          <w:szCs w:val="28"/>
        </w:rPr>
        <w:t>п(Ор</w:t>
      </w:r>
      <w:proofErr w:type="spellStart"/>
      <w:r w:rsidRPr="00C77BD9">
        <w:rPr>
          <w:sz w:val="28"/>
          <w:szCs w:val="28"/>
          <w:lang w:val="en-US"/>
        </w:rPr>
        <w:t>i</w:t>
      </w:r>
      <w:proofErr w:type="spellEnd"/>
      <w:r w:rsidRPr="00C77BD9">
        <w:rPr>
          <w:sz w:val="28"/>
          <w:szCs w:val="28"/>
        </w:rPr>
        <w:t>(</w:t>
      </w:r>
      <w:proofErr w:type="spellStart"/>
      <w:r w:rsidRPr="00C77BD9">
        <w:rPr>
          <w:sz w:val="28"/>
          <w:szCs w:val="28"/>
          <w:lang w:val="en-US"/>
        </w:rPr>
        <w:t>Pij</w:t>
      </w:r>
      <w:proofErr w:type="spellEnd"/>
      <w:r w:rsidRPr="00C77BD9">
        <w:rPr>
          <w:sz w:val="28"/>
          <w:szCs w:val="28"/>
        </w:rPr>
        <w:t>) – по выполнению каждой операций Ор</w:t>
      </w:r>
      <w:proofErr w:type="spellStart"/>
      <w:r w:rsidRPr="00C77BD9">
        <w:rPr>
          <w:sz w:val="28"/>
          <w:szCs w:val="28"/>
          <w:lang w:val="en-US"/>
        </w:rPr>
        <w:t>i</w:t>
      </w:r>
      <w:proofErr w:type="spellEnd"/>
      <w:r w:rsidRPr="00C77BD9">
        <w:rPr>
          <w:sz w:val="28"/>
          <w:szCs w:val="28"/>
        </w:rPr>
        <w:t xml:space="preserve">, </w:t>
      </w:r>
      <w:proofErr w:type="spellStart"/>
      <w:r w:rsidRPr="00C77BD9">
        <w:rPr>
          <w:sz w:val="28"/>
          <w:szCs w:val="28"/>
          <w:lang w:val="en-US"/>
        </w:rPr>
        <w:t>Pij</w:t>
      </w:r>
      <w:proofErr w:type="spellEnd"/>
      <w:r w:rsidRPr="00C77BD9">
        <w:rPr>
          <w:sz w:val="28"/>
          <w:szCs w:val="28"/>
        </w:rPr>
        <w:t xml:space="preserve"> – перечень отдельных показателей </w:t>
      </w:r>
      <w:proofErr w:type="gramStart"/>
      <w:r w:rsidRPr="00C77BD9">
        <w:rPr>
          <w:sz w:val="28"/>
          <w:szCs w:val="28"/>
        </w:rPr>
        <w:t>качества;</w:t>
      </w:r>
      <w:proofErr w:type="gramEnd"/>
    </w:p>
    <w:p w14:paraId="038B49AE" w14:textId="41194833" w:rsidR="00E07E45" w:rsidRPr="00C77BD9" w:rsidRDefault="00E07E45" w:rsidP="005A6491">
      <w:pPr>
        <w:pStyle w:val="a9"/>
        <w:numPr>
          <w:ilvl w:val="0"/>
          <w:numId w:val="56"/>
        </w:numPr>
        <w:tabs>
          <w:tab w:val="left" w:pos="993"/>
          <w:tab w:val="left" w:pos="1134"/>
        </w:tabs>
        <w:spacing w:after="0" w:line="240" w:lineRule="auto"/>
        <w:ind w:left="0" w:firstLine="709"/>
        <w:jc w:val="both"/>
        <w:rPr>
          <w:rFonts w:ascii="Times New Roman" w:hAnsi="Times New Roman"/>
          <w:sz w:val="28"/>
          <w:szCs w:val="28"/>
        </w:rPr>
      </w:pPr>
      <w:r w:rsidRPr="00C77BD9">
        <w:rPr>
          <w:rFonts w:ascii="Times New Roman" w:hAnsi="Times New Roman"/>
          <w:sz w:val="28"/>
          <w:szCs w:val="28"/>
          <w:lang w:val="en-US"/>
        </w:rPr>
        <w:t>T</w:t>
      </w:r>
      <w:r w:rsidRPr="00C77BD9">
        <w:rPr>
          <w:rFonts w:ascii="Times New Roman" w:hAnsi="Times New Roman"/>
          <w:sz w:val="28"/>
          <w:szCs w:val="28"/>
        </w:rPr>
        <w:t xml:space="preserve">р или </w:t>
      </w:r>
      <w:r w:rsidRPr="00C77BD9">
        <w:rPr>
          <w:rFonts w:ascii="Times New Roman" w:hAnsi="Times New Roman"/>
          <w:sz w:val="28"/>
          <w:szCs w:val="28"/>
        </w:rPr>
        <w:sym w:font="Symbol" w:char="F053"/>
      </w:r>
      <w:proofErr w:type="spellStart"/>
      <w:r w:rsidRPr="00C77BD9">
        <w:rPr>
          <w:rFonts w:ascii="Times New Roman" w:hAnsi="Times New Roman"/>
          <w:sz w:val="28"/>
          <w:szCs w:val="28"/>
          <w:lang w:val="en-US"/>
        </w:rPr>
        <w:t>iT</w:t>
      </w:r>
      <w:proofErr w:type="spellEnd"/>
      <w:proofErr w:type="gramStart"/>
      <w:r w:rsidRPr="00C77BD9">
        <w:rPr>
          <w:rFonts w:ascii="Times New Roman" w:hAnsi="Times New Roman"/>
          <w:sz w:val="28"/>
          <w:szCs w:val="28"/>
        </w:rPr>
        <w:t>рп(</w:t>
      </w:r>
      <w:proofErr w:type="gramEnd"/>
      <w:r w:rsidRPr="00C77BD9">
        <w:rPr>
          <w:rFonts w:ascii="Times New Roman" w:hAnsi="Times New Roman"/>
          <w:sz w:val="28"/>
          <w:szCs w:val="28"/>
        </w:rPr>
        <w:t>От</w:t>
      </w:r>
      <w:proofErr w:type="spellStart"/>
      <w:r w:rsidRPr="00C77BD9">
        <w:rPr>
          <w:rFonts w:ascii="Times New Roman" w:hAnsi="Times New Roman"/>
          <w:sz w:val="28"/>
          <w:szCs w:val="28"/>
          <w:lang w:val="en-US"/>
        </w:rPr>
        <w:t>i</w:t>
      </w:r>
      <w:proofErr w:type="spellEnd"/>
      <w:r w:rsidRPr="00C77BD9">
        <w:rPr>
          <w:rFonts w:ascii="Times New Roman" w:hAnsi="Times New Roman"/>
          <w:sz w:val="28"/>
          <w:szCs w:val="28"/>
        </w:rPr>
        <w:t>(</w:t>
      </w:r>
      <w:proofErr w:type="spellStart"/>
      <w:r w:rsidRPr="00C77BD9">
        <w:rPr>
          <w:rFonts w:ascii="Times New Roman" w:hAnsi="Times New Roman"/>
          <w:sz w:val="28"/>
          <w:szCs w:val="28"/>
          <w:lang w:val="en-US"/>
        </w:rPr>
        <w:t>Pij</w:t>
      </w:r>
      <w:proofErr w:type="spellEnd"/>
      <w:r w:rsidRPr="00C77BD9">
        <w:rPr>
          <w:rFonts w:ascii="Times New Roman" w:hAnsi="Times New Roman"/>
          <w:sz w:val="28"/>
          <w:szCs w:val="28"/>
        </w:rPr>
        <w:t>) - показател</w:t>
      </w:r>
      <w:r w:rsidR="002407F8">
        <w:rPr>
          <w:rFonts w:ascii="Times New Roman" w:hAnsi="Times New Roman"/>
          <w:sz w:val="28"/>
          <w:szCs w:val="28"/>
          <w:lang w:val="ru-RU"/>
        </w:rPr>
        <w:t>и</w:t>
      </w:r>
      <w:r w:rsidRPr="00C77BD9">
        <w:rPr>
          <w:rFonts w:ascii="Times New Roman" w:hAnsi="Times New Roman"/>
          <w:sz w:val="28"/>
          <w:szCs w:val="28"/>
        </w:rPr>
        <w:t xml:space="preserve"> трудозатрат при проектировани</w:t>
      </w:r>
      <w:r w:rsidR="002407F8">
        <w:rPr>
          <w:rFonts w:ascii="Times New Roman" w:hAnsi="Times New Roman"/>
          <w:sz w:val="28"/>
          <w:szCs w:val="28"/>
          <w:lang w:val="ru-RU"/>
        </w:rPr>
        <w:t>и</w:t>
      </w:r>
      <w:r w:rsidRPr="00C77BD9">
        <w:rPr>
          <w:rFonts w:ascii="Times New Roman" w:hAnsi="Times New Roman"/>
          <w:sz w:val="28"/>
          <w:szCs w:val="28"/>
        </w:rPr>
        <w:t xml:space="preserve">, </w:t>
      </w:r>
      <w:proofErr w:type="spellStart"/>
      <w:r w:rsidRPr="00C77BD9">
        <w:rPr>
          <w:rFonts w:ascii="Times New Roman" w:hAnsi="Times New Roman"/>
          <w:sz w:val="28"/>
          <w:szCs w:val="28"/>
          <w:lang w:val="en-US"/>
        </w:rPr>
        <w:t>Pij</w:t>
      </w:r>
      <w:proofErr w:type="spellEnd"/>
      <w:r w:rsidRPr="00C77BD9">
        <w:rPr>
          <w:rFonts w:ascii="Times New Roman" w:hAnsi="Times New Roman"/>
          <w:sz w:val="28"/>
          <w:szCs w:val="28"/>
        </w:rPr>
        <w:t xml:space="preserve"> – перечень отдельных показателей трудозатрат проектирования; </w:t>
      </w:r>
    </w:p>
    <w:p w14:paraId="4FE21997" w14:textId="6F4C34F5" w:rsidR="00E07E45" w:rsidRPr="00C77BD9" w:rsidRDefault="00E07E45" w:rsidP="005A6491">
      <w:pPr>
        <w:pStyle w:val="a9"/>
        <w:numPr>
          <w:ilvl w:val="0"/>
          <w:numId w:val="56"/>
        </w:numPr>
        <w:tabs>
          <w:tab w:val="left" w:pos="993"/>
          <w:tab w:val="left" w:pos="1134"/>
        </w:tabs>
        <w:spacing w:after="0" w:line="240" w:lineRule="auto"/>
        <w:ind w:left="0" w:firstLine="709"/>
        <w:jc w:val="both"/>
        <w:rPr>
          <w:rFonts w:ascii="Times New Roman" w:hAnsi="Times New Roman"/>
          <w:sz w:val="28"/>
          <w:szCs w:val="28"/>
        </w:rPr>
      </w:pPr>
      <w:r w:rsidRPr="00C77BD9">
        <w:rPr>
          <w:rFonts w:ascii="Times New Roman" w:hAnsi="Times New Roman"/>
          <w:sz w:val="28"/>
          <w:szCs w:val="28"/>
          <w:lang w:val="en-US"/>
        </w:rPr>
        <w:t>T</w:t>
      </w:r>
      <w:r w:rsidRPr="00C77BD9">
        <w:rPr>
          <w:rFonts w:ascii="Times New Roman" w:hAnsi="Times New Roman"/>
          <w:sz w:val="28"/>
          <w:szCs w:val="28"/>
        </w:rPr>
        <w:t xml:space="preserve">р или </w:t>
      </w:r>
      <w:r w:rsidRPr="00C77BD9">
        <w:rPr>
          <w:rFonts w:ascii="Times New Roman" w:hAnsi="Times New Roman"/>
          <w:sz w:val="28"/>
          <w:szCs w:val="28"/>
        </w:rPr>
        <w:sym w:font="Symbol" w:char="F053"/>
      </w:r>
      <w:proofErr w:type="spellStart"/>
      <w:r w:rsidRPr="00C77BD9">
        <w:rPr>
          <w:rFonts w:ascii="Times New Roman" w:hAnsi="Times New Roman"/>
          <w:sz w:val="28"/>
          <w:szCs w:val="28"/>
          <w:lang w:val="en-US"/>
        </w:rPr>
        <w:t>iT</w:t>
      </w:r>
      <w:proofErr w:type="spellEnd"/>
      <w:proofErr w:type="gramStart"/>
      <w:r w:rsidRPr="00C77BD9">
        <w:rPr>
          <w:rFonts w:ascii="Times New Roman" w:hAnsi="Times New Roman"/>
          <w:sz w:val="28"/>
          <w:szCs w:val="28"/>
        </w:rPr>
        <w:t>рэ(</w:t>
      </w:r>
      <w:proofErr w:type="gramEnd"/>
      <w:r w:rsidRPr="00C77BD9">
        <w:rPr>
          <w:rFonts w:ascii="Times New Roman" w:hAnsi="Times New Roman"/>
          <w:sz w:val="28"/>
          <w:szCs w:val="28"/>
        </w:rPr>
        <w:t>От</w:t>
      </w:r>
      <w:proofErr w:type="spellStart"/>
      <w:r w:rsidRPr="00C77BD9">
        <w:rPr>
          <w:rFonts w:ascii="Times New Roman" w:hAnsi="Times New Roman"/>
          <w:sz w:val="28"/>
          <w:szCs w:val="28"/>
          <w:lang w:val="en-US"/>
        </w:rPr>
        <w:t>i</w:t>
      </w:r>
      <w:proofErr w:type="spellEnd"/>
      <w:r w:rsidRPr="00C77BD9">
        <w:rPr>
          <w:rFonts w:ascii="Times New Roman" w:hAnsi="Times New Roman"/>
          <w:sz w:val="28"/>
          <w:szCs w:val="28"/>
        </w:rPr>
        <w:t>((</w:t>
      </w:r>
      <w:proofErr w:type="spellStart"/>
      <w:r w:rsidRPr="00C77BD9">
        <w:rPr>
          <w:rFonts w:ascii="Times New Roman" w:hAnsi="Times New Roman"/>
          <w:sz w:val="28"/>
          <w:szCs w:val="28"/>
          <w:lang w:val="en-US"/>
        </w:rPr>
        <w:t>Pij</w:t>
      </w:r>
      <w:proofErr w:type="spellEnd"/>
      <w:r w:rsidRPr="00C77BD9">
        <w:rPr>
          <w:rFonts w:ascii="Times New Roman" w:hAnsi="Times New Roman"/>
          <w:sz w:val="28"/>
          <w:szCs w:val="28"/>
        </w:rPr>
        <w:t>) - показател</w:t>
      </w:r>
      <w:r w:rsidR="002407F8">
        <w:rPr>
          <w:rFonts w:ascii="Times New Roman" w:hAnsi="Times New Roman"/>
          <w:sz w:val="28"/>
          <w:szCs w:val="28"/>
          <w:lang w:val="ru-RU"/>
        </w:rPr>
        <w:t>и</w:t>
      </w:r>
      <w:r w:rsidRPr="00C77BD9">
        <w:rPr>
          <w:rFonts w:ascii="Times New Roman" w:hAnsi="Times New Roman"/>
          <w:sz w:val="28"/>
          <w:szCs w:val="28"/>
        </w:rPr>
        <w:t xml:space="preserve"> трудозатрат при эксплуатации, </w:t>
      </w:r>
      <w:proofErr w:type="spellStart"/>
      <w:r w:rsidRPr="00C77BD9">
        <w:rPr>
          <w:rFonts w:ascii="Times New Roman" w:hAnsi="Times New Roman"/>
          <w:sz w:val="28"/>
          <w:szCs w:val="28"/>
          <w:lang w:val="en-US"/>
        </w:rPr>
        <w:t>Pij</w:t>
      </w:r>
      <w:proofErr w:type="spellEnd"/>
      <w:r w:rsidRPr="00C77BD9">
        <w:rPr>
          <w:rFonts w:ascii="Times New Roman" w:hAnsi="Times New Roman"/>
          <w:sz w:val="28"/>
          <w:szCs w:val="28"/>
        </w:rPr>
        <w:t xml:space="preserve"> – перечень отдельных показателей трудозатрат при эксплуатации</w:t>
      </w:r>
      <w:r w:rsidR="002407F8">
        <w:rPr>
          <w:rFonts w:ascii="Times New Roman" w:hAnsi="Times New Roman"/>
          <w:sz w:val="28"/>
          <w:szCs w:val="28"/>
          <w:lang w:val="ru-RU"/>
        </w:rPr>
        <w:t>.</w:t>
      </w:r>
    </w:p>
    <w:p w14:paraId="065DFA22" w14:textId="64B3EED1" w:rsidR="00E07E45" w:rsidRPr="00C77BD9" w:rsidRDefault="00E07E45" w:rsidP="002407F8">
      <w:pPr>
        <w:tabs>
          <w:tab w:val="left" w:pos="993"/>
          <w:tab w:val="left" w:pos="1134"/>
        </w:tabs>
        <w:ind w:firstLine="709"/>
        <w:jc w:val="both"/>
        <w:rPr>
          <w:sz w:val="28"/>
          <w:szCs w:val="28"/>
        </w:rPr>
      </w:pPr>
      <w:r w:rsidRPr="00C31EAE">
        <w:rPr>
          <w:sz w:val="28"/>
          <w:szCs w:val="28"/>
          <w:lang w:val="ru-RU"/>
        </w:rPr>
        <w:lastRenderedPageBreak/>
        <w:t xml:space="preserve">Для создания </w:t>
      </w:r>
      <w:r w:rsidR="003E5639" w:rsidRPr="00C31EAE">
        <w:rPr>
          <w:sz w:val="28"/>
          <w:szCs w:val="28"/>
          <w:lang w:val="ru-RU"/>
        </w:rPr>
        <w:t xml:space="preserve">такой </w:t>
      </w:r>
      <w:r w:rsidRPr="00C31EAE">
        <w:rPr>
          <w:sz w:val="28"/>
          <w:szCs w:val="28"/>
        </w:rPr>
        <w:t xml:space="preserve">системы необходимо чтобы </w:t>
      </w:r>
      <w:r w:rsidRPr="00C31EAE">
        <w:rPr>
          <w:sz w:val="28"/>
          <w:szCs w:val="28"/>
          <w:lang w:val="ru-RU"/>
        </w:rPr>
        <w:t>объект управления</w:t>
      </w:r>
      <w:r w:rsidRPr="00C31EAE">
        <w:rPr>
          <w:sz w:val="28"/>
          <w:szCs w:val="28"/>
        </w:rPr>
        <w:t xml:space="preserve"> функционировал</w:t>
      </w:r>
      <w:r w:rsidR="00C31EAE" w:rsidRPr="00C31EAE">
        <w:rPr>
          <w:sz w:val="28"/>
          <w:szCs w:val="28"/>
          <w:lang w:val="ru-RU"/>
        </w:rPr>
        <w:t xml:space="preserve"> эффективно</w:t>
      </w:r>
      <w:r w:rsidRPr="00C31EAE">
        <w:rPr>
          <w:sz w:val="28"/>
          <w:szCs w:val="28"/>
        </w:rPr>
        <w:t xml:space="preserve">. Поэтому необходимо сначала </w:t>
      </w:r>
      <w:r w:rsidRPr="00C31EAE">
        <w:rPr>
          <w:sz w:val="28"/>
          <w:szCs w:val="28"/>
          <w:lang w:val="ru-RU"/>
        </w:rPr>
        <w:t>с</w:t>
      </w:r>
      <w:r w:rsidRPr="00C31EAE">
        <w:rPr>
          <w:sz w:val="28"/>
          <w:szCs w:val="28"/>
        </w:rPr>
        <w:t>проектирова</w:t>
      </w:r>
      <w:proofErr w:type="spellStart"/>
      <w:r w:rsidRPr="00C31EAE">
        <w:rPr>
          <w:sz w:val="28"/>
          <w:szCs w:val="28"/>
          <w:lang w:val="ru-RU"/>
        </w:rPr>
        <w:t>ть</w:t>
      </w:r>
      <w:proofErr w:type="spellEnd"/>
      <w:r w:rsidRPr="00C31EAE">
        <w:rPr>
          <w:sz w:val="28"/>
          <w:szCs w:val="28"/>
        </w:rPr>
        <w:t xml:space="preserve"> бизнес-процесс, удовлетворяющи</w:t>
      </w:r>
      <w:r w:rsidRPr="00C31EAE">
        <w:rPr>
          <w:sz w:val="28"/>
          <w:szCs w:val="28"/>
          <w:lang w:val="ru-RU"/>
        </w:rPr>
        <w:t>й</w:t>
      </w:r>
      <w:r w:rsidRPr="00C31EAE">
        <w:rPr>
          <w:sz w:val="28"/>
          <w:szCs w:val="28"/>
        </w:rPr>
        <w:t xml:space="preserve"> требования</w:t>
      </w:r>
      <w:r w:rsidRPr="00C31EAE">
        <w:rPr>
          <w:sz w:val="28"/>
          <w:szCs w:val="28"/>
          <w:lang w:val="ru-RU"/>
        </w:rPr>
        <w:t>м</w:t>
      </w:r>
      <w:r w:rsidRPr="00C31EAE">
        <w:rPr>
          <w:sz w:val="28"/>
          <w:szCs w:val="28"/>
        </w:rPr>
        <w:t xml:space="preserve"> эффективности и затем его надо автоматизировать, </w:t>
      </w:r>
      <w:r w:rsidR="002407F8">
        <w:rPr>
          <w:sz w:val="28"/>
          <w:szCs w:val="28"/>
          <w:lang w:val="ru-RU"/>
        </w:rPr>
        <w:t xml:space="preserve">причем, </w:t>
      </w:r>
      <w:r w:rsidRPr="00C31EAE">
        <w:rPr>
          <w:sz w:val="28"/>
          <w:szCs w:val="28"/>
        </w:rPr>
        <w:t xml:space="preserve">так чтобы </w:t>
      </w:r>
      <w:r w:rsidR="00C31EAE" w:rsidRPr="00C31EAE">
        <w:rPr>
          <w:sz w:val="28"/>
          <w:szCs w:val="28"/>
          <w:lang w:val="ru-RU"/>
        </w:rPr>
        <w:t>управляемость и наблюдаемость</w:t>
      </w:r>
      <w:r w:rsidRPr="00C31EAE">
        <w:rPr>
          <w:sz w:val="28"/>
          <w:szCs w:val="28"/>
        </w:rPr>
        <w:t xml:space="preserve"> системы была еще выше.</w:t>
      </w:r>
    </w:p>
    <w:p w14:paraId="2D162873" w14:textId="77777777" w:rsidR="00DF698F" w:rsidRPr="00C77BD9" w:rsidRDefault="00DF698F" w:rsidP="002407F8">
      <w:pPr>
        <w:tabs>
          <w:tab w:val="left" w:pos="1134"/>
        </w:tabs>
        <w:ind w:firstLine="709"/>
        <w:jc w:val="both"/>
        <w:rPr>
          <w:sz w:val="28"/>
          <w:szCs w:val="28"/>
        </w:rPr>
      </w:pPr>
    </w:p>
    <w:p w14:paraId="4335BFEE" w14:textId="025C6187" w:rsidR="00853DE8" w:rsidRPr="00C77BD9" w:rsidRDefault="00853DE8" w:rsidP="002407F8">
      <w:pPr>
        <w:tabs>
          <w:tab w:val="left" w:pos="1134"/>
        </w:tabs>
        <w:ind w:firstLine="709"/>
        <w:jc w:val="both"/>
        <w:rPr>
          <w:b/>
          <w:sz w:val="28"/>
          <w:szCs w:val="28"/>
        </w:rPr>
      </w:pPr>
      <w:r w:rsidRPr="00C77BD9">
        <w:rPr>
          <w:b/>
          <w:sz w:val="28"/>
          <w:szCs w:val="28"/>
        </w:rPr>
        <w:t xml:space="preserve">Выводы по </w:t>
      </w:r>
      <w:r w:rsidR="00076242" w:rsidRPr="00C77BD9">
        <w:rPr>
          <w:b/>
          <w:sz w:val="28"/>
          <w:szCs w:val="28"/>
        </w:rPr>
        <w:t>1 главе</w:t>
      </w:r>
    </w:p>
    <w:p w14:paraId="58BA04EA" w14:textId="529C6DD0" w:rsidR="00076242" w:rsidRPr="00C77BD9" w:rsidRDefault="00076242" w:rsidP="005A6491">
      <w:pPr>
        <w:pStyle w:val="a9"/>
        <w:numPr>
          <w:ilvl w:val="0"/>
          <w:numId w:val="9"/>
        </w:numPr>
        <w:tabs>
          <w:tab w:val="left" w:pos="1134"/>
        </w:tabs>
        <w:spacing w:after="0" w:line="240" w:lineRule="auto"/>
        <w:ind w:left="0" w:firstLine="709"/>
        <w:jc w:val="both"/>
        <w:rPr>
          <w:rFonts w:ascii="Times New Roman" w:hAnsi="Times New Roman"/>
          <w:bCs/>
          <w:sz w:val="28"/>
          <w:szCs w:val="28"/>
        </w:rPr>
      </w:pPr>
      <w:r w:rsidRPr="00C77BD9">
        <w:rPr>
          <w:rFonts w:ascii="Times New Roman" w:hAnsi="Times New Roman"/>
          <w:bCs/>
          <w:sz w:val="28"/>
          <w:szCs w:val="28"/>
        </w:rPr>
        <w:t>Проанализированы тенденции развития рынка информационных услуг, показана актуальность темы диссертационного исследования. Проведен обзор существующих платформ, приведена классификация цифровых платформ</w:t>
      </w:r>
      <w:r w:rsidR="00C219C4" w:rsidRPr="00C77BD9">
        <w:rPr>
          <w:rFonts w:ascii="Times New Roman" w:hAnsi="Times New Roman"/>
          <w:bCs/>
          <w:sz w:val="28"/>
          <w:szCs w:val="28"/>
        </w:rPr>
        <w:t>.</w:t>
      </w:r>
    </w:p>
    <w:p w14:paraId="4CDE05BB" w14:textId="74EC4380" w:rsidR="00C219C4" w:rsidRPr="00C77BD9" w:rsidRDefault="00C219C4" w:rsidP="005A6491">
      <w:pPr>
        <w:pStyle w:val="a9"/>
        <w:numPr>
          <w:ilvl w:val="0"/>
          <w:numId w:val="9"/>
        </w:numPr>
        <w:tabs>
          <w:tab w:val="left" w:pos="1134"/>
        </w:tabs>
        <w:spacing w:after="0" w:line="240" w:lineRule="auto"/>
        <w:ind w:left="0" w:firstLine="709"/>
        <w:jc w:val="both"/>
        <w:rPr>
          <w:rFonts w:ascii="Times New Roman" w:hAnsi="Times New Roman"/>
          <w:bCs/>
          <w:sz w:val="28"/>
          <w:szCs w:val="28"/>
        </w:rPr>
      </w:pPr>
      <w:r w:rsidRPr="00C77BD9">
        <w:rPr>
          <w:rFonts w:ascii="Times New Roman" w:hAnsi="Times New Roman"/>
          <w:bCs/>
          <w:sz w:val="28"/>
          <w:szCs w:val="28"/>
        </w:rPr>
        <w:t xml:space="preserve">Приведена инкрементно-итеративная методология </w:t>
      </w:r>
      <w:r w:rsidR="002407F8">
        <w:rPr>
          <w:rFonts w:ascii="Times New Roman" w:hAnsi="Times New Roman"/>
          <w:bCs/>
          <w:sz w:val="28"/>
          <w:szCs w:val="28"/>
          <w:lang w:val="ru-RU"/>
        </w:rPr>
        <w:t>сужения</w:t>
      </w:r>
      <w:r w:rsidRPr="00C77BD9">
        <w:rPr>
          <w:rFonts w:ascii="Times New Roman" w:hAnsi="Times New Roman"/>
          <w:bCs/>
          <w:sz w:val="28"/>
          <w:szCs w:val="28"/>
        </w:rPr>
        <w:t xml:space="preserve"> цели исследования, т.е. проблемы цифровой трансформации бизнес процессов национальной экономики;</w:t>
      </w:r>
    </w:p>
    <w:p w14:paraId="7C8EC30D" w14:textId="74A9DBE0" w:rsidR="00C219C4" w:rsidRPr="00C77BD9" w:rsidRDefault="00C219C4" w:rsidP="005A6491">
      <w:pPr>
        <w:pStyle w:val="a9"/>
        <w:numPr>
          <w:ilvl w:val="0"/>
          <w:numId w:val="9"/>
        </w:numPr>
        <w:tabs>
          <w:tab w:val="left" w:pos="1134"/>
        </w:tabs>
        <w:spacing w:after="0" w:line="240" w:lineRule="auto"/>
        <w:ind w:left="0" w:firstLine="709"/>
        <w:jc w:val="both"/>
        <w:rPr>
          <w:rFonts w:ascii="Times New Roman" w:hAnsi="Times New Roman"/>
          <w:bCs/>
          <w:sz w:val="28"/>
          <w:szCs w:val="28"/>
        </w:rPr>
      </w:pPr>
      <w:r w:rsidRPr="00C77BD9">
        <w:rPr>
          <w:rFonts w:ascii="Times New Roman" w:hAnsi="Times New Roman"/>
          <w:bCs/>
          <w:sz w:val="28"/>
          <w:szCs w:val="28"/>
        </w:rPr>
        <w:t>Согласно предложенной методик</w:t>
      </w:r>
      <w:r w:rsidR="002407F8">
        <w:rPr>
          <w:rFonts w:ascii="Times New Roman" w:hAnsi="Times New Roman"/>
          <w:bCs/>
          <w:sz w:val="28"/>
          <w:szCs w:val="28"/>
          <w:lang w:val="ru-RU"/>
        </w:rPr>
        <w:t>е</w:t>
      </w:r>
      <w:r w:rsidRPr="00C77BD9">
        <w:rPr>
          <w:rFonts w:ascii="Times New Roman" w:hAnsi="Times New Roman"/>
          <w:bCs/>
          <w:sz w:val="28"/>
          <w:szCs w:val="28"/>
        </w:rPr>
        <w:t xml:space="preserve"> проведен аналитический обзор по особенностям бизнес-процессов и платформ, существующих ныне. </w:t>
      </w:r>
    </w:p>
    <w:p w14:paraId="26E38CD1" w14:textId="13FBE1D9" w:rsidR="00C219C4" w:rsidRPr="00C77BD9" w:rsidRDefault="002407F8" w:rsidP="005A6491">
      <w:pPr>
        <w:pStyle w:val="a9"/>
        <w:numPr>
          <w:ilvl w:val="0"/>
          <w:numId w:val="9"/>
        </w:numPr>
        <w:tabs>
          <w:tab w:val="left" w:pos="1134"/>
        </w:tabs>
        <w:spacing w:after="0" w:line="240" w:lineRule="auto"/>
        <w:ind w:left="0" w:firstLine="709"/>
        <w:jc w:val="both"/>
        <w:rPr>
          <w:rFonts w:ascii="Times New Roman" w:hAnsi="Times New Roman"/>
          <w:bCs/>
          <w:sz w:val="28"/>
          <w:szCs w:val="28"/>
        </w:rPr>
      </w:pPr>
      <w:r>
        <w:rPr>
          <w:rFonts w:ascii="Times New Roman" w:hAnsi="Times New Roman"/>
          <w:bCs/>
          <w:sz w:val="28"/>
          <w:szCs w:val="28"/>
          <w:lang w:val="ru-RU"/>
        </w:rPr>
        <w:t>Предложена теория построения платформы</w:t>
      </w:r>
      <w:r w:rsidR="00C219C4" w:rsidRPr="00C77BD9">
        <w:rPr>
          <w:rFonts w:ascii="Times New Roman" w:hAnsi="Times New Roman"/>
          <w:bCs/>
          <w:sz w:val="28"/>
          <w:szCs w:val="28"/>
        </w:rPr>
        <w:t>, позволяющ</w:t>
      </w:r>
      <w:proofErr w:type="spellStart"/>
      <w:r>
        <w:rPr>
          <w:rFonts w:ascii="Times New Roman" w:hAnsi="Times New Roman"/>
          <w:bCs/>
          <w:sz w:val="28"/>
          <w:szCs w:val="28"/>
          <w:lang w:val="ru-RU"/>
        </w:rPr>
        <w:t>ая</w:t>
      </w:r>
      <w:proofErr w:type="spellEnd"/>
      <w:r w:rsidR="00C219C4" w:rsidRPr="00C77BD9">
        <w:rPr>
          <w:rFonts w:ascii="Times New Roman" w:hAnsi="Times New Roman"/>
          <w:bCs/>
          <w:sz w:val="28"/>
          <w:szCs w:val="28"/>
        </w:rPr>
        <w:t xml:space="preserve"> более эффективно поддерживать процесс создания систем автоматизации бизнес-процессов логистики</w:t>
      </w:r>
      <w:r>
        <w:rPr>
          <w:rFonts w:ascii="Times New Roman" w:hAnsi="Times New Roman"/>
          <w:bCs/>
          <w:sz w:val="28"/>
          <w:szCs w:val="28"/>
          <w:lang w:val="ru-RU"/>
        </w:rPr>
        <w:t>.</w:t>
      </w:r>
    </w:p>
    <w:p w14:paraId="2E1ADF9A" w14:textId="18E5DFCF" w:rsidR="00853DE8" w:rsidRPr="004A529D" w:rsidRDefault="00853DE8" w:rsidP="002407F8">
      <w:pPr>
        <w:tabs>
          <w:tab w:val="left" w:pos="1134"/>
        </w:tabs>
        <w:autoSpaceDE w:val="0"/>
        <w:autoSpaceDN w:val="0"/>
        <w:adjustRightInd w:val="0"/>
        <w:ind w:firstLine="709"/>
        <w:jc w:val="both"/>
        <w:rPr>
          <w:rFonts w:eastAsiaTheme="minorEastAsia"/>
          <w:color w:val="000000"/>
          <w:sz w:val="28"/>
          <w:szCs w:val="28"/>
          <w:lang w:val="ru-RU"/>
        </w:rPr>
        <w:sectPr w:rsidR="00853DE8" w:rsidRPr="004A529D" w:rsidSect="005A0A08">
          <w:pgSz w:w="11906" w:h="16838"/>
          <w:pgMar w:top="1134" w:right="567" w:bottom="1134" w:left="1701" w:header="709" w:footer="709" w:gutter="0"/>
          <w:cols w:space="708"/>
          <w:docGrid w:linePitch="360"/>
        </w:sectPr>
      </w:pPr>
      <w:r w:rsidRPr="00C77BD9">
        <w:rPr>
          <w:rFonts w:eastAsiaTheme="minorEastAsia"/>
          <w:color w:val="000000"/>
          <w:sz w:val="28"/>
          <w:szCs w:val="28"/>
        </w:rPr>
        <w:t>Исходя из имеющихся проблем в теории, методике и практике поставлена и сформулирована задача исследования, принятая в данной диссертационной работе</w:t>
      </w:r>
      <w:r w:rsidR="004A529D" w:rsidRPr="00C77BD9">
        <w:rPr>
          <w:rFonts w:eastAsiaTheme="minorEastAsia"/>
          <w:color w:val="000000"/>
          <w:sz w:val="28"/>
          <w:szCs w:val="28"/>
          <w:lang w:val="ru-RU"/>
        </w:rPr>
        <w:t>.</w:t>
      </w:r>
    </w:p>
    <w:p w14:paraId="1A74AF12" w14:textId="141F0234" w:rsidR="00CA72FB" w:rsidRPr="00C77BD9" w:rsidRDefault="005F6442" w:rsidP="004A529D">
      <w:pPr>
        <w:tabs>
          <w:tab w:val="left" w:pos="2552"/>
        </w:tabs>
        <w:ind w:firstLine="709"/>
        <w:jc w:val="both"/>
        <w:rPr>
          <w:b/>
          <w:sz w:val="28"/>
          <w:szCs w:val="28"/>
          <w:lang w:val="ru-RU"/>
        </w:rPr>
      </w:pPr>
      <w:r w:rsidRPr="00C77BD9">
        <w:rPr>
          <w:b/>
          <w:sz w:val="28"/>
          <w:szCs w:val="28"/>
          <w:lang w:val="ru-RU"/>
        </w:rPr>
        <w:lastRenderedPageBreak/>
        <w:t>2</w:t>
      </w:r>
      <w:r w:rsidR="00CA72FB" w:rsidRPr="00C77BD9">
        <w:rPr>
          <w:b/>
          <w:sz w:val="28"/>
          <w:szCs w:val="28"/>
        </w:rPr>
        <w:t xml:space="preserve"> </w:t>
      </w:r>
      <w:r w:rsidR="00ED125B" w:rsidRPr="00C77BD9">
        <w:rPr>
          <w:b/>
          <w:sz w:val="28"/>
          <w:szCs w:val="28"/>
        </w:rPr>
        <w:t xml:space="preserve">РАЗРАБОТКА МЕТОДОВ ПРОЕКТИРОВАНИЯ </w:t>
      </w:r>
      <w:r w:rsidR="00ED125B" w:rsidRPr="00C77BD9">
        <w:rPr>
          <w:b/>
          <w:sz w:val="28"/>
          <w:szCs w:val="28"/>
          <w:lang w:val="ru-RU"/>
        </w:rPr>
        <w:t xml:space="preserve">ДЕТЕРМИНИРОВАННЫХ </w:t>
      </w:r>
      <w:r w:rsidR="00ED125B" w:rsidRPr="00C77BD9">
        <w:rPr>
          <w:b/>
          <w:sz w:val="28"/>
          <w:szCs w:val="28"/>
        </w:rPr>
        <w:t>БИЗНЕС-ПРОЦЕССОВ</w:t>
      </w:r>
    </w:p>
    <w:p w14:paraId="6ED76F79" w14:textId="77777777" w:rsidR="00ED125B" w:rsidRPr="00C77BD9" w:rsidRDefault="00ED125B" w:rsidP="00092021">
      <w:pPr>
        <w:tabs>
          <w:tab w:val="left" w:pos="2552"/>
        </w:tabs>
        <w:ind w:firstLine="709"/>
        <w:jc w:val="both"/>
        <w:rPr>
          <w:b/>
          <w:sz w:val="28"/>
          <w:szCs w:val="28"/>
          <w:lang w:val="ru-RU"/>
        </w:rPr>
      </w:pPr>
    </w:p>
    <w:p w14:paraId="5056B425" w14:textId="5FE3D337" w:rsidR="00ED3D69" w:rsidRPr="00C77BD9" w:rsidRDefault="00ED3D69" w:rsidP="00DE268D">
      <w:pPr>
        <w:ind w:firstLine="709"/>
        <w:jc w:val="both"/>
        <w:rPr>
          <w:sz w:val="28"/>
          <w:szCs w:val="28"/>
          <w:lang w:val="ru-RU"/>
        </w:rPr>
      </w:pPr>
      <w:r w:rsidRPr="00C77BD9">
        <w:rPr>
          <w:sz w:val="28"/>
          <w:szCs w:val="28"/>
        </w:rPr>
        <w:t>Во всех экономических и производственно-технологических сферах (или процессах) бизнес-процессы является основными объектами, объединяющие все, что имеет отношени</w:t>
      </w:r>
      <w:r w:rsidR="00790A90">
        <w:rPr>
          <w:sz w:val="28"/>
          <w:szCs w:val="28"/>
          <w:lang w:val="ru-RU"/>
        </w:rPr>
        <w:t>е</w:t>
      </w:r>
      <w:r w:rsidRPr="00C77BD9">
        <w:rPr>
          <w:sz w:val="28"/>
          <w:szCs w:val="28"/>
        </w:rPr>
        <w:t xml:space="preserve"> к достижению цели.</w:t>
      </w:r>
      <w:r w:rsidR="009B117B" w:rsidRPr="00C77BD9">
        <w:rPr>
          <w:sz w:val="28"/>
          <w:szCs w:val="28"/>
          <w:lang w:val="ru-RU"/>
        </w:rPr>
        <w:t xml:space="preserve"> Проектирование бизнес-процессов является </w:t>
      </w:r>
      <w:proofErr w:type="gramStart"/>
      <w:r w:rsidR="009B117B" w:rsidRPr="00C77BD9">
        <w:rPr>
          <w:sz w:val="28"/>
          <w:szCs w:val="28"/>
          <w:lang w:val="ru-RU"/>
        </w:rPr>
        <w:t>важным шагом</w:t>
      </w:r>
      <w:proofErr w:type="gramEnd"/>
      <w:r w:rsidR="009B117B" w:rsidRPr="00C77BD9">
        <w:rPr>
          <w:sz w:val="28"/>
          <w:szCs w:val="28"/>
          <w:lang w:val="ru-RU"/>
        </w:rPr>
        <w:t xml:space="preserve"> отображающим субъективное видение реально существующих процессов в организации. </w:t>
      </w:r>
    </w:p>
    <w:p w14:paraId="2949D01A" w14:textId="7C85945B" w:rsidR="00ED3D69" w:rsidRPr="00C77BD9" w:rsidRDefault="00ED3D69" w:rsidP="00DE268D">
      <w:pPr>
        <w:ind w:firstLine="709"/>
        <w:jc w:val="both"/>
        <w:rPr>
          <w:sz w:val="28"/>
          <w:szCs w:val="28"/>
        </w:rPr>
      </w:pPr>
      <w:r w:rsidRPr="00C77BD9">
        <w:rPr>
          <w:sz w:val="28"/>
          <w:szCs w:val="28"/>
        </w:rPr>
        <w:t>Существуют множеств</w:t>
      </w:r>
      <w:r w:rsidR="00790A90">
        <w:rPr>
          <w:sz w:val="28"/>
          <w:szCs w:val="28"/>
          <w:lang w:val="ru-RU"/>
        </w:rPr>
        <w:t>о</w:t>
      </w:r>
      <w:r w:rsidRPr="00C77BD9">
        <w:rPr>
          <w:sz w:val="28"/>
          <w:szCs w:val="28"/>
        </w:rPr>
        <w:t xml:space="preserve"> моделей бизнес-процессов, которые недостаточно отражают особенности бизнес-процесса и потребности </w:t>
      </w:r>
      <w:r w:rsidR="00032744" w:rsidRPr="00C77BD9">
        <w:rPr>
          <w:sz w:val="28"/>
          <w:szCs w:val="28"/>
          <w:lang w:val="ru-RU"/>
        </w:rPr>
        <w:t xml:space="preserve">производства и </w:t>
      </w:r>
      <w:r w:rsidRPr="00C77BD9">
        <w:rPr>
          <w:sz w:val="28"/>
          <w:szCs w:val="28"/>
        </w:rPr>
        <w:t>человека</w:t>
      </w:r>
      <w:r w:rsidR="00A37D1C" w:rsidRPr="00C77BD9">
        <w:rPr>
          <w:sz w:val="28"/>
          <w:szCs w:val="28"/>
          <w:lang w:val="ru-RU"/>
        </w:rPr>
        <w:t xml:space="preserve"> т.е.</w:t>
      </w:r>
      <w:r w:rsidRPr="00C77BD9">
        <w:rPr>
          <w:sz w:val="28"/>
          <w:szCs w:val="28"/>
        </w:rPr>
        <w:t xml:space="preserve"> все виды модел</w:t>
      </w:r>
      <w:r w:rsidR="00A37D1C" w:rsidRPr="00C77BD9">
        <w:rPr>
          <w:sz w:val="28"/>
          <w:szCs w:val="28"/>
          <w:lang w:val="ru-RU"/>
        </w:rPr>
        <w:t>ей</w:t>
      </w:r>
      <w:r w:rsidRPr="00C77BD9">
        <w:rPr>
          <w:sz w:val="28"/>
          <w:szCs w:val="28"/>
        </w:rPr>
        <w:t xml:space="preserve"> являются функционально неполными.</w:t>
      </w:r>
    </w:p>
    <w:p w14:paraId="45075913" w14:textId="13566541" w:rsidR="009B117B" w:rsidRPr="00C77BD9" w:rsidRDefault="009B117B" w:rsidP="00051795">
      <w:pPr>
        <w:pStyle w:val="a6"/>
        <w:spacing w:before="0" w:beforeAutospacing="0" w:after="0" w:afterAutospacing="0" w:line="240" w:lineRule="auto"/>
        <w:jc w:val="both"/>
        <w:rPr>
          <w:sz w:val="28"/>
          <w:szCs w:val="28"/>
        </w:rPr>
      </w:pPr>
      <w:r w:rsidRPr="00C77BD9">
        <w:rPr>
          <w:sz w:val="28"/>
          <w:szCs w:val="28"/>
        </w:rPr>
        <w:tab/>
        <w:t xml:space="preserve">Для моделирования бизнес-процессов используется несколько различных методов, основой которых являются как структурный, так и объектно-ориентированный подходы к моделированию. Однако деление самих методов на структурные и объектные является достаточно условным, поскольку наиболее развитые методы используют элементы обоих подходов. </w:t>
      </w:r>
    </w:p>
    <w:p w14:paraId="1CB168DD" w14:textId="3E00B9AE" w:rsidR="009B117B" w:rsidRPr="00C77BD9" w:rsidRDefault="009B117B" w:rsidP="00051795">
      <w:pPr>
        <w:jc w:val="both"/>
        <w:rPr>
          <w:sz w:val="28"/>
          <w:szCs w:val="28"/>
        </w:rPr>
      </w:pPr>
      <w:r w:rsidRPr="00C31EAE">
        <w:rPr>
          <w:sz w:val="28"/>
          <w:szCs w:val="28"/>
        </w:rPr>
        <w:t xml:space="preserve">В настоящее время существует несколько достаточно чётко идентифицируемых методологий ведения проектов, связанных с изменением бизнес-процессов, существующих в организации. Одним из наиболее популярных подходов является методология Хаммера и </w:t>
      </w:r>
      <w:r w:rsidRPr="00B543F8">
        <w:rPr>
          <w:sz w:val="28"/>
          <w:szCs w:val="28"/>
        </w:rPr>
        <w:t>Чампи</w:t>
      </w:r>
      <w:r w:rsidR="00F3361E" w:rsidRPr="00B543F8">
        <w:rPr>
          <w:sz w:val="28"/>
          <w:szCs w:val="28"/>
          <w:lang w:val="ru-RU"/>
        </w:rPr>
        <w:t xml:space="preserve"> [</w:t>
      </w:r>
      <w:r w:rsidR="00B543F8" w:rsidRPr="00B543F8">
        <w:rPr>
          <w:color w:val="333333"/>
          <w:sz w:val="28"/>
          <w:szCs w:val="28"/>
          <w:shd w:val="clear" w:color="auto" w:fill="F6F6F6"/>
          <w:lang w:val="ru-RU"/>
        </w:rPr>
        <w:t xml:space="preserve">27]. </w:t>
      </w:r>
      <w:r w:rsidRPr="00B543F8">
        <w:rPr>
          <w:sz w:val="28"/>
          <w:szCs w:val="28"/>
        </w:rPr>
        <w:t>Реинжиниринг</w:t>
      </w:r>
      <w:r w:rsidRPr="00C31EAE">
        <w:rPr>
          <w:sz w:val="28"/>
          <w:szCs w:val="28"/>
        </w:rPr>
        <w:t xml:space="preserve"> по Хаммеру и Чампи – это «фундаментальное переосмысление и радикальное перепроектирование деловых процессов для достижения резких, скачкообразных улучшений в решающих современных показателях деятельности компании, таких как стоимость, сервис и темпы». Основой указанного подхода является рассмотрение деятельности организации «с чистого листа» и разработка новых, более эффективных бизнес-процессов.</w:t>
      </w:r>
      <w:r w:rsidRPr="00C77BD9">
        <w:rPr>
          <w:sz w:val="28"/>
          <w:szCs w:val="28"/>
        </w:rPr>
        <w:t xml:space="preserve"> </w:t>
      </w:r>
    </w:p>
    <w:p w14:paraId="3899EB58" w14:textId="143E4531" w:rsidR="009B117B" w:rsidRPr="00C77BD9" w:rsidRDefault="00DE268D" w:rsidP="00051795">
      <w:pPr>
        <w:jc w:val="both"/>
        <w:rPr>
          <w:sz w:val="28"/>
          <w:szCs w:val="28"/>
        </w:rPr>
      </w:pPr>
      <w:r w:rsidRPr="00C77BD9">
        <w:rPr>
          <w:sz w:val="28"/>
          <w:szCs w:val="28"/>
          <w:lang w:val="ru-RU"/>
        </w:rPr>
        <w:t>Так же существуют методологии</w:t>
      </w:r>
      <w:r w:rsidR="009B117B" w:rsidRPr="00C77BD9">
        <w:rPr>
          <w:sz w:val="28"/>
          <w:szCs w:val="28"/>
        </w:rPr>
        <w:t xml:space="preserve"> моделирования и анализа бизнес-процессов. В настоящее время существует несколько базовых способов описания процессов, основанных как на стандартах (IDEF0), так и на общепринятых подходах (DFD)</w:t>
      </w:r>
      <w:r w:rsidR="00F3361E" w:rsidRPr="00C77BD9">
        <w:rPr>
          <w:sz w:val="28"/>
          <w:szCs w:val="28"/>
          <w:lang w:val="ru-RU"/>
        </w:rPr>
        <w:t xml:space="preserve"> </w:t>
      </w:r>
      <w:r w:rsidR="00F3361E" w:rsidRPr="00B543F8">
        <w:rPr>
          <w:sz w:val="28"/>
          <w:szCs w:val="28"/>
          <w:lang w:val="ru-RU"/>
        </w:rPr>
        <w:t>[</w:t>
      </w:r>
      <w:r w:rsidR="00B543F8" w:rsidRPr="00B543F8">
        <w:rPr>
          <w:sz w:val="28"/>
          <w:szCs w:val="28"/>
          <w:lang w:val="ru-RU"/>
        </w:rPr>
        <w:t>28].</w:t>
      </w:r>
      <w:r w:rsidR="00A34121">
        <w:rPr>
          <w:sz w:val="28"/>
          <w:szCs w:val="28"/>
          <w:lang w:val="ru-RU"/>
        </w:rPr>
        <w:t xml:space="preserve"> </w:t>
      </w:r>
      <w:r w:rsidR="009B117B" w:rsidRPr="00B543F8">
        <w:rPr>
          <w:sz w:val="28"/>
          <w:szCs w:val="28"/>
        </w:rPr>
        <w:t>Кроме</w:t>
      </w:r>
      <w:r w:rsidR="009B117B" w:rsidRPr="00C77BD9">
        <w:rPr>
          <w:sz w:val="28"/>
          <w:szCs w:val="28"/>
        </w:rPr>
        <w:t xml:space="preserve"> того, существует ряд нотаций (методологий) описания процессов, предложенных отдельными компаниями – разработчиками программных продуктов. </w:t>
      </w:r>
      <w:r w:rsidRPr="00C77BD9">
        <w:rPr>
          <w:sz w:val="28"/>
          <w:szCs w:val="28"/>
          <w:lang w:val="ru-RU"/>
        </w:rPr>
        <w:t>Такие как</w:t>
      </w:r>
      <w:r w:rsidR="009B117B" w:rsidRPr="00C77BD9">
        <w:rPr>
          <w:sz w:val="28"/>
          <w:szCs w:val="28"/>
        </w:rPr>
        <w:t xml:space="preserve"> ARIS (eEPC)</w:t>
      </w:r>
      <w:r w:rsidRPr="00C77BD9">
        <w:rPr>
          <w:sz w:val="28"/>
          <w:szCs w:val="28"/>
          <w:lang w:val="ru-RU"/>
        </w:rPr>
        <w:t xml:space="preserve">, </w:t>
      </w:r>
      <w:r w:rsidR="009B117B" w:rsidRPr="00C77BD9">
        <w:rPr>
          <w:sz w:val="28"/>
          <w:szCs w:val="28"/>
        </w:rPr>
        <w:t>BPMN 2</w:t>
      </w:r>
      <w:r w:rsidRPr="00C77BD9">
        <w:rPr>
          <w:sz w:val="28"/>
          <w:szCs w:val="28"/>
          <w:lang w:val="ru-RU"/>
        </w:rPr>
        <w:t xml:space="preserve"> </w:t>
      </w:r>
      <w:r w:rsidRPr="00407DFC">
        <w:rPr>
          <w:sz w:val="28"/>
          <w:szCs w:val="28"/>
          <w:lang w:val="ru-RU"/>
        </w:rPr>
        <w:t xml:space="preserve">и </w:t>
      </w:r>
      <w:proofErr w:type="gramStart"/>
      <w:r w:rsidRPr="00407DFC">
        <w:rPr>
          <w:sz w:val="28"/>
          <w:szCs w:val="28"/>
          <w:lang w:val="ru-RU"/>
        </w:rPr>
        <w:t>т.д.</w:t>
      </w:r>
      <w:proofErr w:type="gramEnd"/>
      <w:r w:rsidR="009B117B" w:rsidRPr="00407DFC">
        <w:rPr>
          <w:sz w:val="28"/>
          <w:szCs w:val="28"/>
        </w:rPr>
        <w:t xml:space="preserve"> [</w:t>
      </w:r>
      <w:r w:rsidR="001E0418" w:rsidRPr="00E748FF">
        <w:rPr>
          <w:sz w:val="28"/>
          <w:szCs w:val="28"/>
          <w:lang w:val="ru-RU"/>
        </w:rPr>
        <w:t>29].</w:t>
      </w:r>
      <w:r w:rsidR="009B117B" w:rsidRPr="00C77BD9">
        <w:rPr>
          <w:sz w:val="28"/>
          <w:szCs w:val="28"/>
        </w:rPr>
        <w:t xml:space="preserve"> </w:t>
      </w:r>
    </w:p>
    <w:p w14:paraId="0FC13510" w14:textId="2816C253" w:rsidR="00ED3D69" w:rsidRPr="00C77BD9" w:rsidRDefault="00072AB4" w:rsidP="00092021">
      <w:pPr>
        <w:ind w:firstLine="709"/>
        <w:jc w:val="both"/>
        <w:rPr>
          <w:sz w:val="28"/>
          <w:szCs w:val="28"/>
        </w:rPr>
      </w:pPr>
      <w:r w:rsidRPr="00C77BD9">
        <w:rPr>
          <w:sz w:val="28"/>
          <w:szCs w:val="28"/>
          <w:lang w:val="ru-RU"/>
        </w:rPr>
        <w:t>Таким образом а</w:t>
      </w:r>
      <w:r w:rsidR="00ED3D69" w:rsidRPr="00C77BD9">
        <w:rPr>
          <w:sz w:val="28"/>
          <w:szCs w:val="28"/>
        </w:rPr>
        <w:t>нализ бизнес-процессов становится чрезвычайно важным для производственных и логистических систем, поскольку он играет жизненно важную роль для успешного улучшения бизнес-процессов. Целью анализа процессов является открытие новых знаний для решения проблем и оптимизации процессов для создания ключевых компетенций. Большое количество исследований и разработок было проведено для оптимизации производительности бизнес-процессов в этой сложной и динамичной среде. Для анализа и оптимизации бизнес-процессов в области производства и логистики было разработано несколько методологий, методик и инструментов.</w:t>
      </w:r>
    </w:p>
    <w:p w14:paraId="021D6276" w14:textId="30CF73E4" w:rsidR="00ED3D69" w:rsidRPr="00C77BD9" w:rsidRDefault="00002AA9" w:rsidP="00092021">
      <w:pPr>
        <w:ind w:firstLine="709"/>
        <w:jc w:val="both"/>
        <w:rPr>
          <w:sz w:val="28"/>
          <w:szCs w:val="28"/>
        </w:rPr>
      </w:pPr>
      <w:r w:rsidRPr="00C77BD9">
        <w:rPr>
          <w:sz w:val="28"/>
          <w:szCs w:val="28"/>
          <w:lang w:val="ru-RU"/>
        </w:rPr>
        <w:t xml:space="preserve">В настоящее время </w:t>
      </w:r>
      <w:r w:rsidR="00ED3D69" w:rsidRPr="00C77BD9">
        <w:rPr>
          <w:sz w:val="28"/>
          <w:szCs w:val="28"/>
        </w:rPr>
        <w:t xml:space="preserve">появляются все новые и новые подходы к описанию бизнес-процессов. В данной </w:t>
      </w:r>
      <w:r w:rsidR="008A3EA8" w:rsidRPr="00C77BD9">
        <w:rPr>
          <w:sz w:val="28"/>
          <w:szCs w:val="28"/>
          <w:lang w:val="ru-RU"/>
        </w:rPr>
        <w:t>работе</w:t>
      </w:r>
      <w:r w:rsidR="00ED3D69" w:rsidRPr="00C77BD9">
        <w:rPr>
          <w:sz w:val="28"/>
          <w:szCs w:val="28"/>
        </w:rPr>
        <w:t xml:space="preserve">, </w:t>
      </w:r>
      <w:r w:rsidR="008A3EA8" w:rsidRPr="00C77BD9">
        <w:rPr>
          <w:sz w:val="28"/>
          <w:szCs w:val="28"/>
          <w:lang w:val="ru-RU"/>
        </w:rPr>
        <w:t>предлагается</w:t>
      </w:r>
      <w:r w:rsidR="00ED3D69" w:rsidRPr="00C77BD9">
        <w:rPr>
          <w:sz w:val="28"/>
          <w:szCs w:val="28"/>
        </w:rPr>
        <w:t xml:space="preserve"> универсальн</w:t>
      </w:r>
      <w:proofErr w:type="spellStart"/>
      <w:r w:rsidR="008A3EA8" w:rsidRPr="00C77BD9">
        <w:rPr>
          <w:sz w:val="28"/>
          <w:szCs w:val="28"/>
          <w:lang w:val="ru-RU"/>
        </w:rPr>
        <w:t>ая</w:t>
      </w:r>
      <w:proofErr w:type="spellEnd"/>
      <w:r w:rsidR="00ED3D69" w:rsidRPr="00C77BD9">
        <w:rPr>
          <w:sz w:val="28"/>
          <w:szCs w:val="28"/>
        </w:rPr>
        <w:t xml:space="preserve"> модель бизнес-</w:t>
      </w:r>
      <w:r w:rsidR="00ED3D69" w:rsidRPr="00C77BD9">
        <w:rPr>
          <w:sz w:val="28"/>
          <w:szCs w:val="28"/>
        </w:rPr>
        <w:lastRenderedPageBreak/>
        <w:t>процесса, которая названа базовой</w:t>
      </w:r>
      <w:r w:rsidR="00646C33" w:rsidRPr="00C77BD9">
        <w:rPr>
          <w:sz w:val="28"/>
          <w:szCs w:val="28"/>
          <w:lang w:val="ru-RU"/>
        </w:rPr>
        <w:t>, т</w:t>
      </w:r>
      <w:r w:rsidR="00ED3D69" w:rsidRPr="00C77BD9">
        <w:rPr>
          <w:sz w:val="28"/>
          <w:szCs w:val="28"/>
        </w:rPr>
        <w:t>ак как</w:t>
      </w:r>
      <w:r w:rsidR="00646C33" w:rsidRPr="00C77BD9">
        <w:rPr>
          <w:sz w:val="28"/>
          <w:szCs w:val="28"/>
          <w:lang w:val="ru-RU"/>
        </w:rPr>
        <w:t xml:space="preserve"> она является основой для других моделей и методо</w:t>
      </w:r>
      <w:r w:rsidR="00D11570" w:rsidRPr="00C77BD9">
        <w:rPr>
          <w:sz w:val="28"/>
          <w:szCs w:val="28"/>
          <w:lang w:val="ru-RU"/>
        </w:rPr>
        <w:t>в</w:t>
      </w:r>
      <w:r w:rsidR="00ED3D69" w:rsidRPr="00C77BD9">
        <w:rPr>
          <w:sz w:val="28"/>
          <w:szCs w:val="28"/>
        </w:rPr>
        <w:t>.</w:t>
      </w:r>
    </w:p>
    <w:p w14:paraId="3C56EC75" w14:textId="405B1456" w:rsidR="00ED3D69" w:rsidRPr="00C77BD9" w:rsidRDefault="00ED3D69" w:rsidP="00092021">
      <w:pPr>
        <w:ind w:firstLine="709"/>
        <w:jc w:val="both"/>
        <w:rPr>
          <w:sz w:val="28"/>
          <w:szCs w:val="28"/>
        </w:rPr>
      </w:pPr>
      <w:r w:rsidRPr="00C77BD9">
        <w:rPr>
          <w:sz w:val="28"/>
          <w:szCs w:val="28"/>
        </w:rPr>
        <w:t xml:space="preserve">В связи с </w:t>
      </w:r>
      <w:r w:rsidRPr="00DC0C72">
        <w:rPr>
          <w:sz w:val="28"/>
          <w:szCs w:val="28"/>
        </w:rPr>
        <w:t xml:space="preserve">этим в работе </w:t>
      </w:r>
      <w:r w:rsidR="00CE4C77" w:rsidRPr="00DC0C72">
        <w:rPr>
          <w:sz w:val="28"/>
          <w:szCs w:val="28"/>
        </w:rPr>
        <w:t>[</w:t>
      </w:r>
      <w:r w:rsidR="00DC0C72" w:rsidRPr="00DC0C72">
        <w:rPr>
          <w:sz w:val="28"/>
          <w:szCs w:val="28"/>
          <w:lang w:val="ru-RU"/>
        </w:rPr>
        <w:t>30</w:t>
      </w:r>
      <w:r w:rsidR="00CE4C77" w:rsidRPr="00DC0C72">
        <w:rPr>
          <w:sz w:val="28"/>
          <w:szCs w:val="28"/>
        </w:rPr>
        <w:t xml:space="preserve">] </w:t>
      </w:r>
      <w:r w:rsidRPr="00DC0C72">
        <w:rPr>
          <w:sz w:val="28"/>
          <w:szCs w:val="28"/>
        </w:rPr>
        <w:t>утверждал</w:t>
      </w:r>
      <w:r w:rsidR="005212DD">
        <w:rPr>
          <w:sz w:val="28"/>
          <w:szCs w:val="28"/>
          <w:lang w:val="ru-RU"/>
        </w:rPr>
        <w:t>о</w:t>
      </w:r>
      <w:r w:rsidRPr="00DC0C72">
        <w:rPr>
          <w:sz w:val="28"/>
          <w:szCs w:val="28"/>
        </w:rPr>
        <w:t>сь</w:t>
      </w:r>
      <w:r w:rsidRPr="00C77BD9">
        <w:rPr>
          <w:sz w:val="28"/>
          <w:szCs w:val="28"/>
        </w:rPr>
        <w:t>, что базовая модель бизнес-процессов создается композицией локальных моделей. Таким образом, свойства целого бизнес-процесса можно отразить и передать с помощью комбинаций локальных моделей.</w:t>
      </w:r>
    </w:p>
    <w:p w14:paraId="6DBA290F" w14:textId="763FD9FD" w:rsidR="00ED3D69" w:rsidRPr="00C77BD9" w:rsidRDefault="00ED3D69" w:rsidP="00092021">
      <w:pPr>
        <w:ind w:firstLine="709"/>
        <w:jc w:val="both"/>
        <w:rPr>
          <w:sz w:val="28"/>
          <w:szCs w:val="28"/>
        </w:rPr>
      </w:pPr>
      <w:r w:rsidRPr="00C77BD9">
        <w:rPr>
          <w:sz w:val="28"/>
          <w:szCs w:val="28"/>
        </w:rPr>
        <w:t>При организации локальных моделей в коллектив важно не только объединени</w:t>
      </w:r>
      <w:r w:rsidR="005212DD">
        <w:rPr>
          <w:sz w:val="28"/>
          <w:szCs w:val="28"/>
          <w:lang w:val="ru-RU"/>
        </w:rPr>
        <w:t>е</w:t>
      </w:r>
      <w:r w:rsidRPr="00C77BD9">
        <w:rPr>
          <w:sz w:val="28"/>
          <w:szCs w:val="28"/>
        </w:rPr>
        <w:t xml:space="preserve"> функций, но и организация структуры, иначе говоря характер связи между моделями и вид протокола (универсальный или уникальный), также </w:t>
      </w:r>
      <w:r w:rsidR="00070CAF" w:rsidRPr="00C77BD9">
        <w:rPr>
          <w:sz w:val="28"/>
          <w:szCs w:val="28"/>
          <w:lang w:val="ru-RU"/>
        </w:rPr>
        <w:t>имеют существенное значение</w:t>
      </w:r>
      <w:r w:rsidRPr="00C77BD9">
        <w:rPr>
          <w:sz w:val="28"/>
          <w:szCs w:val="28"/>
        </w:rPr>
        <w:t xml:space="preserve"> вопросы как происходит интеграция, особенно такие особенности организации как: тип технологий интеграции данных, информации, знаний и правил, сервиса или агентов, также</w:t>
      </w:r>
      <w:r w:rsidR="00A34121">
        <w:rPr>
          <w:sz w:val="28"/>
          <w:szCs w:val="28"/>
        </w:rPr>
        <w:t xml:space="preserve"> </w:t>
      </w:r>
      <w:r w:rsidRPr="00C77BD9">
        <w:rPr>
          <w:sz w:val="28"/>
          <w:szCs w:val="28"/>
        </w:rPr>
        <w:t xml:space="preserve">тип технологий инструментов и интерфейсов. </w:t>
      </w:r>
    </w:p>
    <w:p w14:paraId="19C60C27" w14:textId="2353EA9E" w:rsidR="00ED3D69" w:rsidRPr="00C77BD9" w:rsidRDefault="00ED3D69" w:rsidP="00092021">
      <w:pPr>
        <w:ind w:firstLine="709"/>
        <w:jc w:val="both"/>
        <w:rPr>
          <w:rFonts w:eastAsiaTheme="majorEastAsia"/>
          <w:bCs/>
          <w:sz w:val="28"/>
          <w:szCs w:val="28"/>
        </w:rPr>
      </w:pPr>
      <w:r w:rsidRPr="00C77BD9">
        <w:rPr>
          <w:sz w:val="28"/>
          <w:szCs w:val="28"/>
        </w:rPr>
        <w:t>Таким образом, базовая модель</w:t>
      </w:r>
      <w:r w:rsidRPr="00C77BD9">
        <w:rPr>
          <w:rFonts w:eastAsiaTheme="majorEastAsia"/>
          <w:bCs/>
          <w:sz w:val="28"/>
          <w:szCs w:val="28"/>
        </w:rPr>
        <w:t xml:space="preserve"> является композици</w:t>
      </w:r>
      <w:r w:rsidR="005212DD">
        <w:rPr>
          <w:rFonts w:eastAsiaTheme="majorEastAsia"/>
          <w:bCs/>
          <w:sz w:val="28"/>
          <w:szCs w:val="28"/>
          <w:lang w:val="ru-RU"/>
        </w:rPr>
        <w:t>ей</w:t>
      </w:r>
      <w:r w:rsidRPr="00C77BD9">
        <w:rPr>
          <w:rFonts w:eastAsiaTheme="majorEastAsia"/>
          <w:bCs/>
          <w:sz w:val="28"/>
          <w:szCs w:val="28"/>
        </w:rPr>
        <w:t xml:space="preserve"> из локальных моделей. При этом </w:t>
      </w:r>
      <w:r w:rsidRPr="00C77BD9">
        <w:rPr>
          <w:sz w:val="28"/>
          <w:szCs w:val="28"/>
        </w:rPr>
        <w:t xml:space="preserve">организация локальных моделей </w:t>
      </w:r>
      <w:r w:rsidR="00E60A87" w:rsidRPr="00C77BD9">
        <w:rPr>
          <w:sz w:val="28"/>
          <w:szCs w:val="28"/>
          <w:lang w:val="ru-RU"/>
        </w:rPr>
        <w:t xml:space="preserve">и их взаимосвязь зависит </w:t>
      </w:r>
      <w:r w:rsidRPr="00C77BD9">
        <w:rPr>
          <w:sz w:val="28"/>
          <w:szCs w:val="28"/>
        </w:rPr>
        <w:t>от особенностей локальных моделей и среды</w:t>
      </w:r>
      <w:r w:rsidR="005212DD">
        <w:rPr>
          <w:sz w:val="28"/>
          <w:szCs w:val="28"/>
          <w:lang w:val="ru-RU"/>
        </w:rPr>
        <w:t>, а</w:t>
      </w:r>
      <w:r w:rsidRPr="00C77BD9">
        <w:rPr>
          <w:sz w:val="28"/>
          <w:szCs w:val="28"/>
        </w:rPr>
        <w:t xml:space="preserve"> также от особенностей бизнес-процессов и решаемой задачи в бизнес-процессе.</w:t>
      </w:r>
    </w:p>
    <w:p w14:paraId="45F1691D" w14:textId="45C7BF1F" w:rsidR="00B63D32" w:rsidRPr="00C77BD9" w:rsidRDefault="00ED3D69" w:rsidP="004A529D">
      <w:pPr>
        <w:ind w:firstLine="709"/>
        <w:rPr>
          <w:sz w:val="28"/>
          <w:szCs w:val="28"/>
        </w:rPr>
      </w:pPr>
      <w:r w:rsidRPr="00C77BD9">
        <w:rPr>
          <w:sz w:val="28"/>
          <w:szCs w:val="28"/>
        </w:rPr>
        <w:t>Прежде чем изложить основную идею работы сначала введем и дадим ряд понятий</w:t>
      </w:r>
      <w:r w:rsidR="00B70888" w:rsidRPr="00C77BD9">
        <w:rPr>
          <w:sz w:val="28"/>
          <w:szCs w:val="28"/>
          <w:lang w:val="ru-RU"/>
        </w:rPr>
        <w:t xml:space="preserve"> используемых в данной главе</w:t>
      </w:r>
      <w:r w:rsidRPr="00C77BD9">
        <w:rPr>
          <w:sz w:val="28"/>
          <w:szCs w:val="28"/>
        </w:rPr>
        <w:t>.</w:t>
      </w:r>
    </w:p>
    <w:p w14:paraId="1B1E5CC0" w14:textId="73102978" w:rsidR="00ED3D69" w:rsidRPr="007179DC" w:rsidRDefault="00ED3D69" w:rsidP="00092021">
      <w:pPr>
        <w:tabs>
          <w:tab w:val="left" w:pos="993"/>
        </w:tabs>
        <w:ind w:firstLine="709"/>
        <w:jc w:val="both"/>
        <w:rPr>
          <w:bCs/>
          <w:i/>
          <w:iCs/>
          <w:sz w:val="28"/>
          <w:szCs w:val="28"/>
          <w:lang w:val="ru-RU"/>
        </w:rPr>
      </w:pPr>
      <w:r w:rsidRPr="007179DC">
        <w:rPr>
          <w:bCs/>
          <w:i/>
          <w:iCs/>
          <w:sz w:val="28"/>
          <w:szCs w:val="28"/>
        </w:rPr>
        <w:t xml:space="preserve">Определение </w:t>
      </w:r>
      <w:r w:rsidR="00E74638" w:rsidRPr="007179DC">
        <w:rPr>
          <w:bCs/>
          <w:i/>
          <w:iCs/>
          <w:sz w:val="28"/>
          <w:szCs w:val="28"/>
          <w:lang w:val="ru-RU"/>
        </w:rPr>
        <w:t>2.</w:t>
      </w:r>
      <w:r w:rsidRPr="007179DC">
        <w:rPr>
          <w:bCs/>
          <w:i/>
          <w:iCs/>
          <w:sz w:val="28"/>
          <w:szCs w:val="28"/>
        </w:rPr>
        <w:t>1.</w:t>
      </w:r>
      <w:r w:rsidR="004C040F" w:rsidRPr="007179DC">
        <w:rPr>
          <w:bCs/>
          <w:i/>
          <w:iCs/>
          <w:sz w:val="28"/>
          <w:szCs w:val="28"/>
          <w:lang w:val="ru-RU"/>
        </w:rPr>
        <w:t xml:space="preserve"> </w:t>
      </w:r>
    </w:p>
    <w:p w14:paraId="7CC4525F" w14:textId="0FF3751A" w:rsidR="00ED3D69" w:rsidRPr="00C77BD9" w:rsidRDefault="00ED3D69" w:rsidP="00AC62BA">
      <w:pPr>
        <w:ind w:firstLine="709"/>
        <w:jc w:val="both"/>
        <w:rPr>
          <w:sz w:val="28"/>
          <w:szCs w:val="28"/>
        </w:rPr>
      </w:pPr>
      <w:r w:rsidRPr="00C77BD9">
        <w:rPr>
          <w:sz w:val="28"/>
          <w:szCs w:val="28"/>
        </w:rPr>
        <w:t>Модельное представлени</w:t>
      </w:r>
      <w:r w:rsidR="00E76804" w:rsidRPr="00C77BD9">
        <w:rPr>
          <w:sz w:val="28"/>
          <w:szCs w:val="28"/>
          <w:lang w:val="ru-RU"/>
        </w:rPr>
        <w:t>е</w:t>
      </w:r>
      <w:r w:rsidRPr="00C77BD9">
        <w:rPr>
          <w:sz w:val="28"/>
          <w:szCs w:val="28"/>
        </w:rPr>
        <w:t xml:space="preserve"> бизнес -процесса</w:t>
      </w:r>
      <w:r w:rsidR="005212DD">
        <w:rPr>
          <w:sz w:val="28"/>
          <w:szCs w:val="28"/>
          <w:lang w:val="ru-RU"/>
        </w:rPr>
        <w:t xml:space="preserve">: </w:t>
      </w:r>
      <w:r w:rsidRPr="00C77BD9">
        <w:rPr>
          <w:sz w:val="28"/>
          <w:szCs w:val="28"/>
        </w:rPr>
        <w:t>в априори предполагается, что бизнес-процесс:</w:t>
      </w:r>
    </w:p>
    <w:p w14:paraId="12991135" w14:textId="77777777" w:rsidR="00ED3D69" w:rsidRPr="00C77BD9" w:rsidRDefault="00ED3D69" w:rsidP="00172827">
      <w:pPr>
        <w:pStyle w:val="a9"/>
        <w:numPr>
          <w:ilvl w:val="0"/>
          <w:numId w:val="24"/>
        </w:numPr>
        <w:tabs>
          <w:tab w:val="left" w:pos="1134"/>
        </w:tabs>
        <w:spacing w:after="0" w:line="240" w:lineRule="auto"/>
        <w:ind w:left="0" w:firstLine="709"/>
        <w:jc w:val="both"/>
        <w:rPr>
          <w:rFonts w:ascii="Times New Roman" w:hAnsi="Times New Roman"/>
          <w:sz w:val="28"/>
          <w:szCs w:val="28"/>
        </w:rPr>
      </w:pPr>
      <w:r w:rsidRPr="00C77BD9">
        <w:rPr>
          <w:rFonts w:ascii="Times New Roman" w:hAnsi="Times New Roman"/>
          <w:sz w:val="28"/>
          <w:szCs w:val="28"/>
        </w:rPr>
        <w:t xml:space="preserve">является объектом внешнего (вернее реального или виртуального) мира; </w:t>
      </w:r>
    </w:p>
    <w:p w14:paraId="1535DA20" w14:textId="329B4EB4" w:rsidR="00ED3D69" w:rsidRPr="00C77BD9" w:rsidRDefault="00ED3D69" w:rsidP="00172827">
      <w:pPr>
        <w:pStyle w:val="a9"/>
        <w:numPr>
          <w:ilvl w:val="0"/>
          <w:numId w:val="24"/>
        </w:numPr>
        <w:tabs>
          <w:tab w:val="left" w:pos="1134"/>
        </w:tabs>
        <w:spacing w:after="0" w:line="240" w:lineRule="auto"/>
        <w:ind w:left="0" w:firstLine="709"/>
        <w:jc w:val="both"/>
        <w:rPr>
          <w:rFonts w:ascii="Times New Roman" w:hAnsi="Times New Roman"/>
          <w:sz w:val="28"/>
          <w:szCs w:val="28"/>
        </w:rPr>
      </w:pPr>
      <w:r w:rsidRPr="00C77BD9">
        <w:rPr>
          <w:rFonts w:ascii="Times New Roman" w:hAnsi="Times New Roman"/>
          <w:sz w:val="28"/>
          <w:szCs w:val="28"/>
        </w:rPr>
        <w:t>выполняет функцию и роль инструмент</w:t>
      </w:r>
      <w:r w:rsidR="005212DD" w:rsidRPr="00172827">
        <w:rPr>
          <w:rFonts w:ascii="Times New Roman" w:hAnsi="Times New Roman"/>
          <w:sz w:val="28"/>
          <w:szCs w:val="28"/>
        </w:rPr>
        <w:t>а</w:t>
      </w:r>
      <w:r w:rsidRPr="00C77BD9">
        <w:rPr>
          <w:rFonts w:ascii="Times New Roman" w:hAnsi="Times New Roman"/>
          <w:sz w:val="28"/>
          <w:szCs w:val="28"/>
        </w:rPr>
        <w:t xml:space="preserve"> труда, исполняющего задания задаваемые или поступающие от плана производства (оперативно-календарного или расписания</w:t>
      </w:r>
      <w:r w:rsidR="005212DD" w:rsidRPr="00172827">
        <w:rPr>
          <w:rFonts w:ascii="Times New Roman" w:hAnsi="Times New Roman"/>
          <w:sz w:val="28"/>
          <w:szCs w:val="28"/>
        </w:rPr>
        <w:t>).</w:t>
      </w:r>
      <w:r w:rsidRPr="00C77BD9">
        <w:rPr>
          <w:rFonts w:ascii="Times New Roman" w:hAnsi="Times New Roman"/>
          <w:sz w:val="28"/>
          <w:szCs w:val="28"/>
        </w:rPr>
        <w:t xml:space="preserve"> </w:t>
      </w:r>
    </w:p>
    <w:p w14:paraId="4DFDB61F" w14:textId="77777777" w:rsidR="00ED3D69" w:rsidRPr="00C77BD9" w:rsidRDefault="00ED3D69" w:rsidP="00092021">
      <w:pPr>
        <w:tabs>
          <w:tab w:val="left" w:pos="993"/>
        </w:tabs>
        <w:ind w:firstLine="709"/>
        <w:jc w:val="both"/>
        <w:rPr>
          <w:sz w:val="28"/>
          <w:szCs w:val="28"/>
        </w:rPr>
      </w:pPr>
      <w:r w:rsidRPr="00C77BD9">
        <w:rPr>
          <w:sz w:val="28"/>
          <w:szCs w:val="28"/>
        </w:rPr>
        <w:t>При этом бизнес-процесс является таким инструментом труда, который выполняет задания при определенном предмете труда и на основе имеющегося средства труда.</w:t>
      </w:r>
    </w:p>
    <w:p w14:paraId="19409B74" w14:textId="68006DC1" w:rsidR="00ED3D69" w:rsidRPr="007179DC" w:rsidRDefault="00ED3D69" w:rsidP="00092021">
      <w:pPr>
        <w:tabs>
          <w:tab w:val="left" w:pos="993"/>
        </w:tabs>
        <w:ind w:firstLine="709"/>
        <w:jc w:val="both"/>
        <w:rPr>
          <w:bCs/>
          <w:i/>
          <w:iCs/>
          <w:sz w:val="28"/>
          <w:szCs w:val="28"/>
        </w:rPr>
      </w:pPr>
      <w:r w:rsidRPr="007179DC">
        <w:rPr>
          <w:bCs/>
          <w:i/>
          <w:iCs/>
          <w:sz w:val="28"/>
          <w:szCs w:val="28"/>
        </w:rPr>
        <w:t xml:space="preserve">Определение </w:t>
      </w:r>
      <w:r w:rsidR="00E74638" w:rsidRPr="007179DC">
        <w:rPr>
          <w:bCs/>
          <w:i/>
          <w:iCs/>
          <w:sz w:val="28"/>
          <w:szCs w:val="28"/>
          <w:lang w:val="ru-RU"/>
        </w:rPr>
        <w:t>2.</w:t>
      </w:r>
      <w:r w:rsidRPr="007179DC">
        <w:rPr>
          <w:bCs/>
          <w:i/>
          <w:iCs/>
          <w:sz w:val="28"/>
          <w:szCs w:val="28"/>
        </w:rPr>
        <w:t>2.</w:t>
      </w:r>
    </w:p>
    <w:p w14:paraId="5E9882F6" w14:textId="77777777" w:rsidR="00ED3D69" w:rsidRPr="00C77BD9" w:rsidRDefault="00ED3D69" w:rsidP="00092021">
      <w:pPr>
        <w:tabs>
          <w:tab w:val="left" w:pos="993"/>
        </w:tabs>
        <w:ind w:firstLine="709"/>
        <w:jc w:val="both"/>
        <w:rPr>
          <w:sz w:val="28"/>
          <w:szCs w:val="28"/>
        </w:rPr>
      </w:pPr>
      <w:r w:rsidRPr="00C77BD9">
        <w:rPr>
          <w:sz w:val="28"/>
          <w:szCs w:val="28"/>
        </w:rPr>
        <w:t xml:space="preserve">Полный бизнес-процесс – это процесс со всеми компонентами, т.е. </w:t>
      </w:r>
    </w:p>
    <w:p w14:paraId="1BE4FEB2" w14:textId="77777777" w:rsidR="00ED3D69" w:rsidRPr="00C77BD9" w:rsidRDefault="00ED3D69" w:rsidP="00172827">
      <w:pPr>
        <w:pStyle w:val="a9"/>
        <w:numPr>
          <w:ilvl w:val="0"/>
          <w:numId w:val="24"/>
        </w:numPr>
        <w:tabs>
          <w:tab w:val="left" w:pos="1134"/>
        </w:tabs>
        <w:spacing w:after="0" w:line="240" w:lineRule="auto"/>
        <w:ind w:left="0" w:firstLine="709"/>
        <w:jc w:val="both"/>
        <w:rPr>
          <w:rFonts w:ascii="Times New Roman" w:hAnsi="Times New Roman"/>
          <w:sz w:val="28"/>
          <w:szCs w:val="28"/>
        </w:rPr>
      </w:pPr>
      <w:r w:rsidRPr="00C77BD9">
        <w:rPr>
          <w:rFonts w:ascii="Times New Roman" w:hAnsi="Times New Roman"/>
          <w:sz w:val="28"/>
          <w:szCs w:val="28"/>
        </w:rPr>
        <w:t>логика схемы (метамодель) выполнения операций бизнес-процесса из абстрактных классов;</w:t>
      </w:r>
    </w:p>
    <w:p w14:paraId="3B0BB8A6" w14:textId="77777777" w:rsidR="00ED3D69" w:rsidRPr="00C77BD9" w:rsidRDefault="00ED3D69" w:rsidP="00172827">
      <w:pPr>
        <w:pStyle w:val="a9"/>
        <w:numPr>
          <w:ilvl w:val="0"/>
          <w:numId w:val="24"/>
        </w:numPr>
        <w:tabs>
          <w:tab w:val="left" w:pos="1134"/>
        </w:tabs>
        <w:spacing w:after="0" w:line="240" w:lineRule="auto"/>
        <w:ind w:left="0" w:firstLine="709"/>
        <w:jc w:val="both"/>
        <w:rPr>
          <w:rFonts w:ascii="Times New Roman" w:hAnsi="Times New Roman"/>
          <w:sz w:val="28"/>
          <w:szCs w:val="28"/>
        </w:rPr>
      </w:pPr>
      <w:r w:rsidRPr="00C77BD9">
        <w:rPr>
          <w:rFonts w:ascii="Times New Roman" w:hAnsi="Times New Roman"/>
          <w:sz w:val="28"/>
          <w:szCs w:val="28"/>
        </w:rPr>
        <w:t>инфраструктура бизнес-процесса.</w:t>
      </w:r>
    </w:p>
    <w:p w14:paraId="4BB784CE" w14:textId="77777777" w:rsidR="00ED3D69" w:rsidRPr="00C77BD9" w:rsidRDefault="00ED3D69" w:rsidP="00092021">
      <w:pPr>
        <w:tabs>
          <w:tab w:val="left" w:pos="993"/>
        </w:tabs>
        <w:ind w:firstLine="709"/>
        <w:jc w:val="both"/>
        <w:rPr>
          <w:sz w:val="28"/>
          <w:szCs w:val="28"/>
        </w:rPr>
      </w:pPr>
      <w:r w:rsidRPr="00C77BD9">
        <w:rPr>
          <w:sz w:val="28"/>
          <w:szCs w:val="28"/>
        </w:rPr>
        <w:t>В данном случае инфраструктура, включает виды, средства труда и в том числе и системы автоматизации бизнес-процесса.</w:t>
      </w:r>
    </w:p>
    <w:p w14:paraId="5A6EBE22" w14:textId="7E04E7C7" w:rsidR="00ED3D69" w:rsidRPr="007179DC" w:rsidRDefault="00ED3D69" w:rsidP="00092021">
      <w:pPr>
        <w:tabs>
          <w:tab w:val="left" w:pos="993"/>
        </w:tabs>
        <w:ind w:firstLine="709"/>
        <w:jc w:val="both"/>
        <w:rPr>
          <w:i/>
          <w:iCs/>
          <w:sz w:val="28"/>
          <w:szCs w:val="28"/>
        </w:rPr>
      </w:pPr>
      <w:r w:rsidRPr="007179DC">
        <w:rPr>
          <w:i/>
          <w:iCs/>
          <w:sz w:val="28"/>
          <w:szCs w:val="28"/>
        </w:rPr>
        <w:t xml:space="preserve">Определение </w:t>
      </w:r>
      <w:r w:rsidR="00E74638" w:rsidRPr="007179DC">
        <w:rPr>
          <w:i/>
          <w:iCs/>
          <w:sz w:val="28"/>
          <w:szCs w:val="28"/>
          <w:lang w:val="ru-RU"/>
        </w:rPr>
        <w:t>2.</w:t>
      </w:r>
      <w:r w:rsidRPr="007179DC">
        <w:rPr>
          <w:i/>
          <w:iCs/>
          <w:sz w:val="28"/>
          <w:szCs w:val="28"/>
        </w:rPr>
        <w:t>3. Понятие «объект» используется двояко:</w:t>
      </w:r>
    </w:p>
    <w:p w14:paraId="6580FC62" w14:textId="631013FB" w:rsidR="00ED3D69" w:rsidRPr="005212DD" w:rsidRDefault="005212DD" w:rsidP="00092021">
      <w:pPr>
        <w:tabs>
          <w:tab w:val="left" w:pos="993"/>
        </w:tabs>
        <w:ind w:firstLine="709"/>
        <w:jc w:val="both"/>
        <w:rPr>
          <w:sz w:val="28"/>
          <w:szCs w:val="28"/>
          <w:lang w:val="ru-RU"/>
        </w:rPr>
      </w:pPr>
      <w:r>
        <w:rPr>
          <w:sz w:val="28"/>
          <w:szCs w:val="28"/>
          <w:lang w:val="ru-RU"/>
        </w:rPr>
        <w:t>К о</w:t>
      </w:r>
      <w:r w:rsidR="00ED3D69" w:rsidRPr="00C77BD9">
        <w:rPr>
          <w:sz w:val="28"/>
          <w:szCs w:val="28"/>
        </w:rPr>
        <w:t>бъект</w:t>
      </w:r>
      <w:r>
        <w:rPr>
          <w:sz w:val="28"/>
          <w:szCs w:val="28"/>
          <w:lang w:val="ru-RU"/>
        </w:rPr>
        <w:t>у</w:t>
      </w:r>
      <w:r w:rsidR="00ED3D69" w:rsidRPr="00C77BD9">
        <w:rPr>
          <w:sz w:val="28"/>
          <w:szCs w:val="28"/>
        </w:rPr>
        <w:t xml:space="preserve"> (или объект</w:t>
      </w:r>
      <w:r>
        <w:rPr>
          <w:sz w:val="28"/>
          <w:szCs w:val="28"/>
          <w:lang w:val="ru-RU"/>
        </w:rPr>
        <w:t>у</w:t>
      </w:r>
      <w:r w:rsidR="00ED3D69" w:rsidRPr="00C77BD9">
        <w:rPr>
          <w:sz w:val="28"/>
          <w:szCs w:val="28"/>
        </w:rPr>
        <w:t xml:space="preserve"> исследования) приравнивается все пространство предметной или проблемной области (как общей, так и локальной</w:t>
      </w:r>
      <w:proofErr w:type="gramStart"/>
      <w:r w:rsidR="00ED3D69" w:rsidRPr="00C77BD9">
        <w:rPr>
          <w:sz w:val="28"/>
          <w:szCs w:val="28"/>
        </w:rPr>
        <w:t xml:space="preserve">) </w:t>
      </w:r>
      <w:r>
        <w:rPr>
          <w:sz w:val="28"/>
          <w:szCs w:val="28"/>
          <w:lang w:val="ru-RU"/>
        </w:rPr>
        <w:t>.</w:t>
      </w:r>
      <w:proofErr w:type="gramEnd"/>
    </w:p>
    <w:p w14:paraId="205F3A3C" w14:textId="77777777" w:rsidR="00ED3D69" w:rsidRPr="00C77BD9" w:rsidRDefault="00ED3D69" w:rsidP="00092021">
      <w:pPr>
        <w:tabs>
          <w:tab w:val="left" w:pos="993"/>
        </w:tabs>
        <w:ind w:firstLine="709"/>
        <w:jc w:val="both"/>
        <w:rPr>
          <w:sz w:val="28"/>
          <w:szCs w:val="28"/>
        </w:rPr>
      </w:pPr>
      <w:r w:rsidRPr="00C77BD9">
        <w:rPr>
          <w:sz w:val="28"/>
          <w:szCs w:val="28"/>
        </w:rPr>
        <w:t>Объект, с другой стороны, приравнивается отдельным предметам или компонентам, вещам (т.е. в самом деле объектам) или процессам, бизнес-</w:t>
      </w:r>
      <w:r w:rsidRPr="00C77BD9">
        <w:rPr>
          <w:sz w:val="28"/>
          <w:szCs w:val="28"/>
        </w:rPr>
        <w:lastRenderedPageBreak/>
        <w:t>процессам, или их компонентам, предметам и объектами большого предмета локального пространства проблемной области.</w:t>
      </w:r>
    </w:p>
    <w:p w14:paraId="0049C23A" w14:textId="77777777" w:rsidR="00ED3D69" w:rsidRPr="00C77BD9" w:rsidRDefault="00ED3D69" w:rsidP="00092021">
      <w:pPr>
        <w:tabs>
          <w:tab w:val="left" w:pos="993"/>
        </w:tabs>
        <w:ind w:firstLine="709"/>
        <w:jc w:val="both"/>
        <w:rPr>
          <w:sz w:val="28"/>
          <w:szCs w:val="28"/>
        </w:rPr>
      </w:pPr>
      <w:r w:rsidRPr="00C77BD9">
        <w:rPr>
          <w:sz w:val="28"/>
          <w:szCs w:val="28"/>
        </w:rPr>
        <w:t>В частности объектом является и бизнес-процесс и его компоненты. </w:t>
      </w:r>
    </w:p>
    <w:p w14:paraId="28ACE7EA" w14:textId="3AB7EB7E" w:rsidR="00ED3D69" w:rsidRPr="007179DC" w:rsidRDefault="00ED3D69" w:rsidP="00092021">
      <w:pPr>
        <w:tabs>
          <w:tab w:val="left" w:pos="993"/>
        </w:tabs>
        <w:ind w:firstLine="709"/>
        <w:jc w:val="both"/>
        <w:rPr>
          <w:i/>
          <w:iCs/>
          <w:sz w:val="28"/>
          <w:szCs w:val="28"/>
          <w:lang w:val="ru-RU"/>
        </w:rPr>
      </w:pPr>
      <w:r w:rsidRPr="007179DC">
        <w:rPr>
          <w:i/>
          <w:iCs/>
          <w:sz w:val="28"/>
          <w:szCs w:val="28"/>
        </w:rPr>
        <w:t xml:space="preserve">Определение </w:t>
      </w:r>
      <w:r w:rsidR="00E74638" w:rsidRPr="007179DC">
        <w:rPr>
          <w:i/>
          <w:iCs/>
          <w:sz w:val="28"/>
          <w:szCs w:val="28"/>
          <w:lang w:val="ru-RU"/>
        </w:rPr>
        <w:t>2.</w:t>
      </w:r>
      <w:r w:rsidRPr="007179DC">
        <w:rPr>
          <w:i/>
          <w:iCs/>
          <w:sz w:val="28"/>
          <w:szCs w:val="28"/>
        </w:rPr>
        <w:t xml:space="preserve">4. </w:t>
      </w:r>
      <w:r w:rsidR="00901050" w:rsidRPr="007179DC">
        <w:rPr>
          <w:i/>
          <w:iCs/>
          <w:sz w:val="28"/>
          <w:szCs w:val="28"/>
          <w:lang w:val="ru-RU"/>
        </w:rPr>
        <w:t>Определение пространства и предметной области:</w:t>
      </w:r>
    </w:p>
    <w:p w14:paraId="0C49C25F" w14:textId="657968BF" w:rsidR="00ED3D69" w:rsidRPr="00C77BD9" w:rsidRDefault="00ED3D69" w:rsidP="00092021">
      <w:pPr>
        <w:tabs>
          <w:tab w:val="left" w:pos="993"/>
        </w:tabs>
        <w:ind w:firstLine="709"/>
        <w:jc w:val="both"/>
        <w:rPr>
          <w:sz w:val="28"/>
          <w:szCs w:val="28"/>
        </w:rPr>
      </w:pPr>
      <w:r w:rsidRPr="00C77BD9">
        <w:rPr>
          <w:sz w:val="28"/>
          <w:szCs w:val="28"/>
        </w:rPr>
        <w:t>Понятие пространство и область предполагает один и тот же предмет</w:t>
      </w:r>
      <w:r w:rsidR="00A34121">
        <w:rPr>
          <w:sz w:val="28"/>
          <w:szCs w:val="28"/>
        </w:rPr>
        <w:t xml:space="preserve"> </w:t>
      </w:r>
      <w:r w:rsidRPr="00C77BD9">
        <w:rPr>
          <w:sz w:val="28"/>
          <w:szCs w:val="28"/>
        </w:rPr>
        <w:t xml:space="preserve">исследования. </w:t>
      </w:r>
    </w:p>
    <w:p w14:paraId="04B26785" w14:textId="77777777" w:rsidR="00ED3D69" w:rsidRPr="00C77BD9" w:rsidRDefault="00ED3D69" w:rsidP="00092021">
      <w:pPr>
        <w:tabs>
          <w:tab w:val="left" w:pos="993"/>
        </w:tabs>
        <w:ind w:firstLine="709"/>
        <w:jc w:val="both"/>
        <w:rPr>
          <w:sz w:val="28"/>
          <w:szCs w:val="28"/>
        </w:rPr>
      </w:pPr>
      <w:r w:rsidRPr="00C77BD9">
        <w:rPr>
          <w:sz w:val="28"/>
          <w:szCs w:val="28"/>
        </w:rPr>
        <w:t>Предметным пространством является все объекты или предметы, принадлежащие к тому пространству, которое представляет определенный интерес e</w:t>
      </w:r>
      <w:r w:rsidRPr="00C77BD9">
        <w:rPr>
          <w:sz w:val="28"/>
          <w:szCs w:val="28"/>
          <w:lang w:val="en-US"/>
        </w:rPr>
        <w:t>k</w:t>
      </w:r>
      <w:r w:rsidRPr="00C77BD9">
        <w:rPr>
          <w:sz w:val="28"/>
          <w:szCs w:val="28"/>
        </w:rPr>
        <w:t>t</w:t>
      </w:r>
      <w:r w:rsidRPr="00C77BD9">
        <w:rPr>
          <w:sz w:val="28"/>
          <w:szCs w:val="28"/>
          <w:lang w:val="en-US"/>
        </w:rPr>
        <w:t>o</w:t>
      </w:r>
      <w:r w:rsidRPr="00C77BD9">
        <w:rPr>
          <w:sz w:val="28"/>
          <w:szCs w:val="28"/>
        </w:rPr>
        <w:t>r-у.</w:t>
      </w:r>
    </w:p>
    <w:p w14:paraId="4B3A04D9" w14:textId="77777777" w:rsidR="00ED3D69" w:rsidRPr="00C77BD9" w:rsidRDefault="00ED3D69" w:rsidP="00092021">
      <w:pPr>
        <w:tabs>
          <w:tab w:val="left" w:pos="993"/>
        </w:tabs>
        <w:ind w:firstLine="709"/>
        <w:jc w:val="both"/>
        <w:rPr>
          <w:sz w:val="28"/>
          <w:szCs w:val="28"/>
        </w:rPr>
      </w:pPr>
      <w:r w:rsidRPr="00C77BD9">
        <w:rPr>
          <w:sz w:val="28"/>
          <w:szCs w:val="28"/>
        </w:rPr>
        <w:t>Проблемная область это предметная область и задачи или проблемы, возникшие на нем.</w:t>
      </w:r>
    </w:p>
    <w:p w14:paraId="0BD8E721" w14:textId="4E456E53" w:rsidR="00ED3D69" w:rsidRPr="00C77BD9" w:rsidRDefault="00ED3D69" w:rsidP="00092021">
      <w:pPr>
        <w:tabs>
          <w:tab w:val="left" w:pos="993"/>
        </w:tabs>
        <w:ind w:firstLine="709"/>
        <w:jc w:val="both"/>
        <w:rPr>
          <w:sz w:val="28"/>
          <w:szCs w:val="28"/>
        </w:rPr>
      </w:pPr>
      <w:r w:rsidRPr="00C77BD9">
        <w:rPr>
          <w:sz w:val="28"/>
          <w:szCs w:val="28"/>
        </w:rPr>
        <w:t xml:space="preserve">Проблемы, которые возникают в проблемной области </w:t>
      </w:r>
      <w:r w:rsidR="00E74638" w:rsidRPr="00C77BD9">
        <w:rPr>
          <w:sz w:val="28"/>
          <w:szCs w:val="28"/>
        </w:rPr>
        <w:t>–</w:t>
      </w:r>
      <w:r w:rsidRPr="00C77BD9">
        <w:rPr>
          <w:sz w:val="28"/>
          <w:szCs w:val="28"/>
        </w:rPr>
        <w:t xml:space="preserve"> возникают в результате соединения предметов (из предметного пространства) и цели из целевого пространства e</w:t>
      </w:r>
      <w:r w:rsidRPr="00C77BD9">
        <w:rPr>
          <w:sz w:val="28"/>
          <w:szCs w:val="28"/>
          <w:lang w:val="en-US"/>
        </w:rPr>
        <w:t>k</w:t>
      </w:r>
      <w:r w:rsidRPr="00C77BD9">
        <w:rPr>
          <w:sz w:val="28"/>
          <w:szCs w:val="28"/>
        </w:rPr>
        <w:t>t</w:t>
      </w:r>
      <w:r w:rsidRPr="00C77BD9">
        <w:rPr>
          <w:sz w:val="28"/>
          <w:szCs w:val="28"/>
          <w:lang w:val="en-US"/>
        </w:rPr>
        <w:t>o</w:t>
      </w:r>
      <w:r w:rsidRPr="00C77BD9">
        <w:rPr>
          <w:sz w:val="28"/>
          <w:szCs w:val="28"/>
        </w:rPr>
        <w:t>r-а. Целевое пространства существует только в голове e</w:t>
      </w:r>
      <w:r w:rsidRPr="00C77BD9">
        <w:rPr>
          <w:sz w:val="28"/>
          <w:szCs w:val="28"/>
          <w:lang w:val="en-US"/>
        </w:rPr>
        <w:t>k</w:t>
      </w:r>
      <w:r w:rsidRPr="00C77BD9">
        <w:rPr>
          <w:sz w:val="28"/>
          <w:szCs w:val="28"/>
        </w:rPr>
        <w:t>t</w:t>
      </w:r>
      <w:r w:rsidRPr="00C77BD9">
        <w:rPr>
          <w:sz w:val="28"/>
          <w:szCs w:val="28"/>
          <w:lang w:val="en-US"/>
        </w:rPr>
        <w:t>o</w:t>
      </w:r>
      <w:r w:rsidRPr="00C77BD9">
        <w:rPr>
          <w:sz w:val="28"/>
          <w:szCs w:val="28"/>
        </w:rPr>
        <w:t>r-а.</w:t>
      </w:r>
    </w:p>
    <w:p w14:paraId="1B279EDA" w14:textId="36B01F3C" w:rsidR="00ED3D69" w:rsidRPr="00C77BD9" w:rsidRDefault="00ED3D69" w:rsidP="00092021">
      <w:pPr>
        <w:tabs>
          <w:tab w:val="left" w:pos="993"/>
        </w:tabs>
        <w:ind w:firstLine="709"/>
        <w:jc w:val="both"/>
        <w:rPr>
          <w:sz w:val="28"/>
          <w:szCs w:val="28"/>
        </w:rPr>
      </w:pPr>
      <w:r w:rsidRPr="00C77BD9">
        <w:rPr>
          <w:sz w:val="28"/>
          <w:szCs w:val="28"/>
        </w:rPr>
        <w:t xml:space="preserve">Таким образом, можно утверждать, что основу и содержание проблемной области составляет предметное пространство, т.е. множества предметов труда, средства труда, среда производства, </w:t>
      </w:r>
      <w:r w:rsidR="000D76DF" w:rsidRPr="00C77BD9">
        <w:rPr>
          <w:sz w:val="28"/>
          <w:szCs w:val="28"/>
          <w:lang w:val="ru-RU"/>
        </w:rPr>
        <w:t>которые строят</w:t>
      </w:r>
      <w:r w:rsidRPr="00C77BD9">
        <w:rPr>
          <w:sz w:val="28"/>
          <w:szCs w:val="28"/>
        </w:rPr>
        <w:t xml:space="preserve"> единое информационно</w:t>
      </w:r>
      <w:r w:rsidR="006169FD" w:rsidRPr="00C77BD9">
        <w:rPr>
          <w:sz w:val="28"/>
          <w:szCs w:val="28"/>
          <w:lang w:val="ru-RU"/>
        </w:rPr>
        <w:t>е</w:t>
      </w:r>
      <w:r w:rsidRPr="00C77BD9">
        <w:rPr>
          <w:sz w:val="28"/>
          <w:szCs w:val="28"/>
        </w:rPr>
        <w:t xml:space="preserve"> пространство (ЕИП) и целевое пространство актера.</w:t>
      </w:r>
    </w:p>
    <w:p w14:paraId="5A05DE12" w14:textId="62C1314D" w:rsidR="00ED3D69" w:rsidRPr="007179DC" w:rsidRDefault="00ED3D69" w:rsidP="00092021">
      <w:pPr>
        <w:tabs>
          <w:tab w:val="left" w:pos="993"/>
        </w:tabs>
        <w:ind w:firstLine="709"/>
        <w:jc w:val="both"/>
        <w:rPr>
          <w:bCs/>
          <w:i/>
          <w:iCs/>
          <w:sz w:val="28"/>
          <w:szCs w:val="28"/>
        </w:rPr>
      </w:pPr>
      <w:r w:rsidRPr="007179DC">
        <w:rPr>
          <w:bCs/>
          <w:i/>
          <w:iCs/>
          <w:sz w:val="28"/>
          <w:szCs w:val="28"/>
        </w:rPr>
        <w:t xml:space="preserve">Определение </w:t>
      </w:r>
      <w:r w:rsidR="00E74638" w:rsidRPr="007179DC">
        <w:rPr>
          <w:bCs/>
          <w:i/>
          <w:iCs/>
          <w:sz w:val="28"/>
          <w:szCs w:val="28"/>
          <w:lang w:val="ru-RU"/>
        </w:rPr>
        <w:t>2.</w:t>
      </w:r>
      <w:r w:rsidRPr="007179DC">
        <w:rPr>
          <w:bCs/>
          <w:i/>
          <w:iCs/>
          <w:sz w:val="28"/>
          <w:szCs w:val="28"/>
        </w:rPr>
        <w:t xml:space="preserve">5. </w:t>
      </w:r>
      <w:r w:rsidR="00992953" w:rsidRPr="007179DC">
        <w:rPr>
          <w:bCs/>
          <w:i/>
          <w:iCs/>
          <w:sz w:val="28"/>
          <w:szCs w:val="28"/>
        </w:rPr>
        <w:t>Технологические и модельные основы бизнес-процессов</w:t>
      </w:r>
    </w:p>
    <w:p w14:paraId="2E254051" w14:textId="074E9111" w:rsidR="00ED3D69" w:rsidRPr="00C77BD9" w:rsidRDefault="00ED3D69" w:rsidP="00092021">
      <w:pPr>
        <w:tabs>
          <w:tab w:val="left" w:pos="1134"/>
        </w:tabs>
        <w:ind w:firstLine="709"/>
        <w:jc w:val="both"/>
        <w:rPr>
          <w:sz w:val="28"/>
          <w:szCs w:val="28"/>
        </w:rPr>
      </w:pPr>
      <w:r w:rsidRPr="00C77BD9">
        <w:rPr>
          <w:sz w:val="28"/>
          <w:szCs w:val="28"/>
        </w:rPr>
        <w:t>Построение, эксплуатация и ведени</w:t>
      </w:r>
      <w:r w:rsidR="00F33AB8" w:rsidRPr="00C77BD9">
        <w:rPr>
          <w:sz w:val="28"/>
          <w:szCs w:val="28"/>
          <w:lang w:val="ru-RU"/>
        </w:rPr>
        <w:t>е</w:t>
      </w:r>
      <w:r w:rsidRPr="00C77BD9">
        <w:rPr>
          <w:sz w:val="28"/>
          <w:szCs w:val="28"/>
        </w:rPr>
        <w:t xml:space="preserve"> сложных процессов без модели является трудной задачей. Следовательно важен процесс построения бизнес-процессов, ведения на основе модели</w:t>
      </w:r>
      <w:r w:rsidR="00AF4C45" w:rsidRPr="00C77BD9">
        <w:rPr>
          <w:sz w:val="28"/>
          <w:szCs w:val="28"/>
          <w:lang w:val="ru-RU"/>
        </w:rPr>
        <w:t>,</w:t>
      </w:r>
      <w:r w:rsidRPr="00C77BD9">
        <w:rPr>
          <w:sz w:val="28"/>
          <w:szCs w:val="28"/>
        </w:rPr>
        <w:t xml:space="preserve"> как фактор регулирующий процесс строительство и ведения эксплуатаци</w:t>
      </w:r>
      <w:r w:rsidR="00AF4C45" w:rsidRPr="00C77BD9">
        <w:rPr>
          <w:sz w:val="28"/>
          <w:szCs w:val="28"/>
          <w:lang w:val="ru-RU"/>
        </w:rPr>
        <w:t>и</w:t>
      </w:r>
      <w:r w:rsidRPr="00C77BD9">
        <w:rPr>
          <w:sz w:val="28"/>
          <w:szCs w:val="28"/>
        </w:rPr>
        <w:t xml:space="preserve"> бизнес-процессов. Тем более из-за многоаспектности бизнес-процессов требуется множество моделей, но они взаимосвязаны по определенному признаку. Технологические и модельные основы процессов логистики имеет следующие особенности:</w:t>
      </w:r>
    </w:p>
    <w:p w14:paraId="66212CDA" w14:textId="77777777" w:rsidR="00ED3D69" w:rsidRPr="00C77BD9" w:rsidRDefault="00ED3D69" w:rsidP="005A6491">
      <w:pPr>
        <w:pStyle w:val="a9"/>
        <w:numPr>
          <w:ilvl w:val="0"/>
          <w:numId w:val="15"/>
        </w:numPr>
        <w:tabs>
          <w:tab w:val="left" w:pos="1134"/>
        </w:tabs>
        <w:spacing w:after="0" w:line="240" w:lineRule="auto"/>
        <w:ind w:left="0" w:firstLine="709"/>
        <w:jc w:val="both"/>
        <w:rPr>
          <w:rFonts w:ascii="Times New Roman" w:hAnsi="Times New Roman"/>
          <w:sz w:val="28"/>
          <w:szCs w:val="28"/>
        </w:rPr>
      </w:pPr>
      <w:r w:rsidRPr="00C77BD9">
        <w:rPr>
          <w:rFonts w:ascii="Times New Roman" w:hAnsi="Times New Roman"/>
          <w:sz w:val="28"/>
          <w:szCs w:val="28"/>
        </w:rPr>
        <w:t>бизнес-процесс выступает как объект внешнего мира, поэтому Бизнес-процесс принимаем как объект внешней мира. Он как любой объект, пригодный для человеческой деятельности должен быть наблюдаемым;</w:t>
      </w:r>
    </w:p>
    <w:p w14:paraId="21C2A7B3" w14:textId="77777777" w:rsidR="00ED3D69" w:rsidRPr="00C77BD9" w:rsidRDefault="00ED3D69" w:rsidP="005A6491">
      <w:pPr>
        <w:pStyle w:val="a9"/>
        <w:numPr>
          <w:ilvl w:val="0"/>
          <w:numId w:val="15"/>
        </w:numPr>
        <w:tabs>
          <w:tab w:val="left" w:pos="1134"/>
        </w:tabs>
        <w:spacing w:after="0" w:line="240" w:lineRule="auto"/>
        <w:ind w:left="0" w:firstLine="709"/>
        <w:jc w:val="both"/>
        <w:rPr>
          <w:rFonts w:ascii="Times New Roman" w:hAnsi="Times New Roman"/>
          <w:sz w:val="28"/>
          <w:szCs w:val="28"/>
        </w:rPr>
      </w:pPr>
      <w:r w:rsidRPr="00C77BD9">
        <w:rPr>
          <w:rFonts w:ascii="Times New Roman" w:hAnsi="Times New Roman"/>
          <w:sz w:val="28"/>
          <w:szCs w:val="28"/>
        </w:rPr>
        <w:t>бизнес-процесс играет роль объединяющего, является объединяющим инструментом средства труда, методика выполнения задания с предметом труда;</w:t>
      </w:r>
    </w:p>
    <w:p w14:paraId="43A84536" w14:textId="77777777" w:rsidR="00ED3D69" w:rsidRPr="00C77BD9" w:rsidRDefault="00ED3D69" w:rsidP="005A6491">
      <w:pPr>
        <w:pStyle w:val="a9"/>
        <w:numPr>
          <w:ilvl w:val="0"/>
          <w:numId w:val="15"/>
        </w:numPr>
        <w:tabs>
          <w:tab w:val="left" w:pos="1134"/>
        </w:tabs>
        <w:spacing w:after="0" w:line="240" w:lineRule="auto"/>
        <w:ind w:left="0" w:firstLine="709"/>
        <w:jc w:val="both"/>
        <w:rPr>
          <w:rFonts w:ascii="Times New Roman" w:hAnsi="Times New Roman"/>
          <w:sz w:val="28"/>
          <w:szCs w:val="28"/>
        </w:rPr>
      </w:pPr>
      <w:r w:rsidRPr="00C77BD9">
        <w:rPr>
          <w:rFonts w:ascii="Times New Roman" w:hAnsi="Times New Roman"/>
          <w:sz w:val="28"/>
          <w:szCs w:val="28"/>
        </w:rPr>
        <w:t>в ходе выполнения производственных заданий, бизнес-процесс применяется для выполнения производственных задании (или плана) как инструмент труда, который связывает план и оперативное управление в производственной среде, т.е. процессом исполнения плана. Отсюда видно, что сам бизнес-процесс как метод или технология труда должен быть наблюдаемым и управляемым;</w:t>
      </w:r>
    </w:p>
    <w:p w14:paraId="2973F186" w14:textId="34C4D227" w:rsidR="00ED3D69" w:rsidRPr="00C77BD9" w:rsidRDefault="00433264" w:rsidP="00092021">
      <w:pPr>
        <w:tabs>
          <w:tab w:val="left" w:pos="993"/>
          <w:tab w:val="left" w:pos="1134"/>
        </w:tabs>
        <w:ind w:firstLine="709"/>
        <w:jc w:val="both"/>
        <w:rPr>
          <w:sz w:val="28"/>
          <w:szCs w:val="28"/>
        </w:rPr>
      </w:pPr>
      <w:r>
        <w:rPr>
          <w:sz w:val="28"/>
          <w:szCs w:val="28"/>
          <w:lang w:val="ru-RU"/>
        </w:rPr>
        <w:t xml:space="preserve">- </w:t>
      </w:r>
      <w:r w:rsidR="00ED3D69" w:rsidRPr="00C77BD9">
        <w:rPr>
          <w:sz w:val="28"/>
          <w:szCs w:val="28"/>
        </w:rPr>
        <w:t>система автоматизации относится к инфраструктуре бизнес-процесса как один из ее компонентов.</w:t>
      </w:r>
    </w:p>
    <w:p w14:paraId="60057167" w14:textId="77777777" w:rsidR="00ED3D69" w:rsidRPr="00C77BD9" w:rsidRDefault="00ED3D69" w:rsidP="00092021">
      <w:pPr>
        <w:ind w:firstLine="709"/>
        <w:jc w:val="both"/>
        <w:rPr>
          <w:sz w:val="28"/>
          <w:szCs w:val="28"/>
        </w:rPr>
      </w:pPr>
      <w:r w:rsidRPr="00C77BD9">
        <w:rPr>
          <w:sz w:val="28"/>
          <w:szCs w:val="28"/>
        </w:rPr>
        <w:t xml:space="preserve">Как производственное (производственно-технологическое) звено и инструмент труда для выполнения производственного задания из плана он </w:t>
      </w:r>
      <w:r w:rsidRPr="00C77BD9">
        <w:rPr>
          <w:sz w:val="28"/>
          <w:szCs w:val="28"/>
        </w:rPr>
        <w:lastRenderedPageBreak/>
        <w:t>должен принимать и обрабатывать предмет труда, исполнять операции обработки предмета труда и иметь различные средства труда.</w:t>
      </w:r>
    </w:p>
    <w:p w14:paraId="4BDC6072" w14:textId="09732603" w:rsidR="00ED3D69" w:rsidRPr="00C77BD9" w:rsidRDefault="00ED3D69" w:rsidP="00092021">
      <w:pPr>
        <w:ind w:firstLine="709"/>
        <w:jc w:val="both"/>
        <w:rPr>
          <w:sz w:val="28"/>
          <w:szCs w:val="28"/>
        </w:rPr>
      </w:pPr>
      <w:r w:rsidRPr="00C77BD9">
        <w:rPr>
          <w:sz w:val="28"/>
          <w:szCs w:val="28"/>
        </w:rPr>
        <w:t>Все эти особенности бизнес-процесса должны быть отражены в модели.</w:t>
      </w:r>
      <w:r w:rsidR="00A34121">
        <w:rPr>
          <w:sz w:val="28"/>
          <w:szCs w:val="28"/>
        </w:rPr>
        <w:t xml:space="preserve"> </w:t>
      </w:r>
      <w:r w:rsidRPr="00C77BD9">
        <w:rPr>
          <w:sz w:val="28"/>
          <w:szCs w:val="28"/>
        </w:rPr>
        <w:t>Таким образом, бизнес-процесс является сложным объектом. Поэтому, из-за его сложности ни одна модель не может полностью отражать его свойства. Но каждая локальная модель БП отражает только отдельные аспекты БП и их свойства.</w:t>
      </w:r>
    </w:p>
    <w:p w14:paraId="606CE20F" w14:textId="71983588" w:rsidR="00ED3D69" w:rsidRPr="00C77BD9" w:rsidRDefault="00ED3D69" w:rsidP="00092021">
      <w:pPr>
        <w:ind w:firstLine="709"/>
        <w:jc w:val="both"/>
        <w:rPr>
          <w:sz w:val="28"/>
          <w:szCs w:val="28"/>
        </w:rPr>
      </w:pPr>
      <w:r w:rsidRPr="00C77BD9">
        <w:rPr>
          <w:sz w:val="28"/>
          <w:szCs w:val="28"/>
        </w:rPr>
        <w:t>Другими словами, бизнес-процесс является оформленным процессом и является как инструментом труда, работающие на стыке производственного плана с производственно-технологической инфраструктурой. Последнее составляет сферу исполнения плана и выполнения процессов реализации плана. Поэтому они включает элементы как от стратегического менеджмента (от планирующего и стратегического процессов), так и от производственных процессов.</w:t>
      </w:r>
    </w:p>
    <w:p w14:paraId="4C2941D3" w14:textId="77777777" w:rsidR="00ED3D69" w:rsidRPr="00C77BD9" w:rsidRDefault="00ED3D69" w:rsidP="00092021">
      <w:pPr>
        <w:ind w:firstLine="709"/>
        <w:jc w:val="both"/>
        <w:rPr>
          <w:sz w:val="28"/>
          <w:szCs w:val="28"/>
        </w:rPr>
      </w:pPr>
      <w:r w:rsidRPr="00C77BD9">
        <w:rPr>
          <w:sz w:val="28"/>
          <w:szCs w:val="28"/>
        </w:rPr>
        <w:t>Существует множество моделей бизнес-процессов, но они (виды модели) недостаточно отражают особенности бизнес-процесса и потребности человека в бизнесе (бизнес-процессе). Другими словами, все виды модели являются функционально неполными.</w:t>
      </w:r>
    </w:p>
    <w:p w14:paraId="75849BBA" w14:textId="28CB09F5" w:rsidR="0069496D" w:rsidRPr="00C77BD9" w:rsidRDefault="008B5EB3" w:rsidP="00092021">
      <w:pPr>
        <w:pStyle w:val="a6"/>
        <w:spacing w:before="0" w:beforeAutospacing="0" w:after="0" w:afterAutospacing="0" w:line="240" w:lineRule="auto"/>
        <w:ind w:firstLine="709"/>
        <w:jc w:val="both"/>
        <w:rPr>
          <w:sz w:val="28"/>
          <w:szCs w:val="28"/>
          <w:lang w:val="ru-RU"/>
        </w:rPr>
      </w:pPr>
      <w:r w:rsidRPr="00C77BD9">
        <w:rPr>
          <w:sz w:val="28"/>
          <w:szCs w:val="28"/>
        </w:rPr>
        <w:t>Для того, чтобы системно представить весь спектр процессов, которые нужны для реализации идей и технологий</w:t>
      </w:r>
      <w:r w:rsidR="00B53FB1" w:rsidRPr="00C77BD9">
        <w:rPr>
          <w:sz w:val="28"/>
          <w:szCs w:val="28"/>
        </w:rPr>
        <w:t xml:space="preserve">, а так же </w:t>
      </w:r>
      <w:r w:rsidRPr="00C77BD9">
        <w:rPr>
          <w:sz w:val="28"/>
          <w:szCs w:val="28"/>
        </w:rPr>
        <w:t xml:space="preserve">чтобы раскрыть особенности бизнес- процессов складского хозяйства, весь цикл представим в виде обобщенной модели или концептуальной структуры деятельности и технологий складского хозяйства в следующем виде (рисунок </w:t>
      </w:r>
      <w:r w:rsidR="005F6442" w:rsidRPr="00C77BD9">
        <w:rPr>
          <w:sz w:val="28"/>
          <w:szCs w:val="28"/>
        </w:rPr>
        <w:t>2</w:t>
      </w:r>
      <w:r w:rsidRPr="0027657E">
        <w:rPr>
          <w:sz w:val="28"/>
          <w:szCs w:val="28"/>
        </w:rPr>
        <w:t>.</w:t>
      </w:r>
      <w:r w:rsidR="005F6442" w:rsidRPr="0027657E">
        <w:rPr>
          <w:sz w:val="28"/>
          <w:szCs w:val="28"/>
        </w:rPr>
        <w:t>1</w:t>
      </w:r>
      <w:r w:rsidRPr="0027657E">
        <w:rPr>
          <w:sz w:val="28"/>
          <w:szCs w:val="28"/>
        </w:rPr>
        <w:t xml:space="preserve">) </w:t>
      </w:r>
      <w:r w:rsidR="00831C09" w:rsidRPr="0027657E">
        <w:rPr>
          <w:sz w:val="28"/>
          <w:szCs w:val="28"/>
        </w:rPr>
        <w:t>[</w:t>
      </w:r>
      <w:r w:rsidR="0027657E" w:rsidRPr="0027657E">
        <w:rPr>
          <w:sz w:val="28"/>
          <w:szCs w:val="28"/>
          <w:lang w:val="ru-RU"/>
        </w:rPr>
        <w:t>31].</w:t>
      </w:r>
      <w:r w:rsidR="00A34121">
        <w:rPr>
          <w:sz w:val="28"/>
          <w:szCs w:val="28"/>
          <w:lang w:val="ru-RU"/>
        </w:rPr>
        <w:t xml:space="preserve"> </w:t>
      </w:r>
    </w:p>
    <w:p w14:paraId="6F870645" w14:textId="77777777" w:rsidR="0069496D" w:rsidRPr="00C77BD9" w:rsidRDefault="0069496D" w:rsidP="0069496D">
      <w:pPr>
        <w:pStyle w:val="a6"/>
        <w:spacing w:before="0" w:beforeAutospacing="0" w:after="0" w:afterAutospacing="0" w:line="240" w:lineRule="auto"/>
        <w:jc w:val="both"/>
        <w:rPr>
          <w:sz w:val="28"/>
          <w:szCs w:val="28"/>
          <w:lang w:val="ru-RU"/>
        </w:rPr>
      </w:pPr>
    </w:p>
    <w:p w14:paraId="0E997B91" w14:textId="6942F575" w:rsidR="008B5EB3" w:rsidRPr="00C77BD9" w:rsidRDefault="00C15789" w:rsidP="0069496D">
      <w:pPr>
        <w:pStyle w:val="a6"/>
        <w:spacing w:before="0" w:beforeAutospacing="0" w:after="0" w:afterAutospacing="0" w:line="240" w:lineRule="auto"/>
        <w:jc w:val="center"/>
        <w:rPr>
          <w:sz w:val="28"/>
          <w:szCs w:val="28"/>
        </w:rPr>
      </w:pPr>
      <w:r w:rsidRPr="00C77BD9">
        <w:rPr>
          <w:noProof/>
          <w:sz w:val="28"/>
          <w:szCs w:val="28"/>
        </w:rPr>
        <w:drawing>
          <wp:inline distT="0" distB="0" distL="0" distR="0" wp14:anchorId="7B8CFFCD" wp14:editId="193E8DD3">
            <wp:extent cx="5478546" cy="2891117"/>
            <wp:effectExtent l="0" t="0" r="0" b="508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22"/>
                    <a:stretch>
                      <a:fillRect/>
                    </a:stretch>
                  </pic:blipFill>
                  <pic:spPr>
                    <a:xfrm>
                      <a:off x="0" y="0"/>
                      <a:ext cx="5493193" cy="2898847"/>
                    </a:xfrm>
                    <a:prstGeom prst="rect">
                      <a:avLst/>
                    </a:prstGeom>
                  </pic:spPr>
                </pic:pic>
              </a:graphicData>
            </a:graphic>
          </wp:inline>
        </w:drawing>
      </w:r>
    </w:p>
    <w:p w14:paraId="4562313C" w14:textId="1491F5E9" w:rsidR="008B5EB3" w:rsidRPr="00C77BD9" w:rsidRDefault="008B5EB3" w:rsidP="00092021">
      <w:pPr>
        <w:ind w:firstLine="709"/>
        <w:jc w:val="center"/>
        <w:rPr>
          <w:sz w:val="28"/>
          <w:szCs w:val="28"/>
        </w:rPr>
      </w:pPr>
      <w:r w:rsidRPr="00C77BD9">
        <w:rPr>
          <w:sz w:val="28"/>
          <w:szCs w:val="28"/>
        </w:rPr>
        <w:t xml:space="preserve">Рисунок </w:t>
      </w:r>
      <w:r w:rsidR="005F6442" w:rsidRPr="00C77BD9">
        <w:rPr>
          <w:sz w:val="28"/>
          <w:szCs w:val="28"/>
          <w:lang w:val="ru-RU"/>
        </w:rPr>
        <w:t>2</w:t>
      </w:r>
      <w:r w:rsidRPr="00C77BD9">
        <w:rPr>
          <w:sz w:val="28"/>
          <w:szCs w:val="28"/>
        </w:rPr>
        <w:t>.1 – Процесс построения платформы для определенной проблемной области</w:t>
      </w:r>
    </w:p>
    <w:p w14:paraId="598FEBB9" w14:textId="77777777" w:rsidR="008B5EB3" w:rsidRPr="00C77BD9" w:rsidRDefault="008B5EB3" w:rsidP="00092021">
      <w:pPr>
        <w:ind w:firstLine="709"/>
        <w:rPr>
          <w:sz w:val="28"/>
          <w:szCs w:val="28"/>
        </w:rPr>
      </w:pPr>
    </w:p>
    <w:p w14:paraId="137505A5" w14:textId="7561A907" w:rsidR="00986DE8" w:rsidRPr="00C77BD9" w:rsidRDefault="00971772" w:rsidP="004667E0">
      <w:pPr>
        <w:tabs>
          <w:tab w:val="left" w:pos="709"/>
          <w:tab w:val="left" w:pos="993"/>
        </w:tabs>
        <w:ind w:firstLine="709"/>
        <w:jc w:val="both"/>
        <w:rPr>
          <w:sz w:val="28"/>
          <w:szCs w:val="28"/>
          <w:lang w:val="ru-RU"/>
        </w:rPr>
      </w:pPr>
      <w:r w:rsidRPr="00C77BD9">
        <w:rPr>
          <w:sz w:val="28"/>
          <w:szCs w:val="28"/>
          <w:lang w:val="ru-RU"/>
        </w:rPr>
        <w:t xml:space="preserve">Деятельность складского хозяйства, как и деятельность любого предприятия состоит из совокупности внешних (снабжение, работа с клиентами </w:t>
      </w:r>
      <w:r w:rsidRPr="00C77BD9">
        <w:rPr>
          <w:sz w:val="28"/>
          <w:szCs w:val="28"/>
          <w:lang w:val="ru-RU"/>
        </w:rPr>
        <w:lastRenderedPageBreak/>
        <w:t xml:space="preserve">и поставщиками) и внутренних (маркетинг, технологический процесс </w:t>
      </w:r>
      <w:proofErr w:type="spellStart"/>
      <w:r w:rsidRPr="00C77BD9">
        <w:rPr>
          <w:sz w:val="28"/>
          <w:szCs w:val="28"/>
          <w:lang w:val="ru-RU"/>
        </w:rPr>
        <w:t>итд</w:t>
      </w:r>
      <w:proofErr w:type="spellEnd"/>
      <w:r w:rsidRPr="00C77BD9">
        <w:rPr>
          <w:sz w:val="28"/>
          <w:szCs w:val="28"/>
          <w:lang w:val="ru-RU"/>
        </w:rPr>
        <w:t xml:space="preserve">) процессов. </w:t>
      </w:r>
    </w:p>
    <w:p w14:paraId="3E9E5CB1" w14:textId="0E2ED254" w:rsidR="00A55D00" w:rsidRPr="00C77BD9" w:rsidRDefault="00A55D00" w:rsidP="00092021">
      <w:pPr>
        <w:tabs>
          <w:tab w:val="left" w:pos="709"/>
          <w:tab w:val="left" w:pos="993"/>
        </w:tabs>
        <w:ind w:firstLine="709"/>
        <w:rPr>
          <w:sz w:val="28"/>
          <w:szCs w:val="28"/>
          <w:lang w:val="ru-RU"/>
        </w:rPr>
      </w:pPr>
      <w:r w:rsidRPr="00C77BD9">
        <w:rPr>
          <w:sz w:val="28"/>
          <w:szCs w:val="28"/>
          <w:lang w:val="ru-RU"/>
        </w:rPr>
        <w:t>Основными процессами склада являются:</w:t>
      </w:r>
    </w:p>
    <w:p w14:paraId="35479DA8" w14:textId="242ED9B9" w:rsidR="00015E94" w:rsidRPr="00C77BD9" w:rsidRDefault="00015E94" w:rsidP="005A6491">
      <w:pPr>
        <w:pStyle w:val="a9"/>
        <w:numPr>
          <w:ilvl w:val="0"/>
          <w:numId w:val="29"/>
        </w:numPr>
        <w:tabs>
          <w:tab w:val="left" w:pos="709"/>
          <w:tab w:val="left" w:pos="993"/>
        </w:tabs>
        <w:spacing w:line="240" w:lineRule="auto"/>
        <w:ind w:left="0" w:firstLine="709"/>
        <w:rPr>
          <w:rFonts w:ascii="Times New Roman" w:hAnsi="Times New Roman"/>
          <w:sz w:val="28"/>
          <w:szCs w:val="28"/>
          <w:lang w:val="ru-RU"/>
        </w:rPr>
      </w:pPr>
      <w:r w:rsidRPr="00C77BD9">
        <w:rPr>
          <w:rFonts w:ascii="Times New Roman" w:hAnsi="Times New Roman"/>
          <w:sz w:val="28"/>
          <w:szCs w:val="28"/>
          <w:lang w:val="ru-RU"/>
        </w:rPr>
        <w:t>Прием груза на склад;</w:t>
      </w:r>
    </w:p>
    <w:p w14:paraId="7E1458F0" w14:textId="5F90C019" w:rsidR="00015E94" w:rsidRPr="00C77BD9" w:rsidRDefault="00015E94" w:rsidP="005A6491">
      <w:pPr>
        <w:pStyle w:val="a9"/>
        <w:numPr>
          <w:ilvl w:val="0"/>
          <w:numId w:val="29"/>
        </w:numPr>
        <w:tabs>
          <w:tab w:val="left" w:pos="709"/>
          <w:tab w:val="left" w:pos="993"/>
        </w:tabs>
        <w:spacing w:line="240" w:lineRule="auto"/>
        <w:ind w:left="0" w:firstLine="709"/>
        <w:rPr>
          <w:rFonts w:ascii="Times New Roman" w:hAnsi="Times New Roman"/>
          <w:sz w:val="28"/>
          <w:szCs w:val="28"/>
          <w:lang w:val="ru-RU"/>
        </w:rPr>
      </w:pPr>
      <w:r w:rsidRPr="00C77BD9">
        <w:rPr>
          <w:rFonts w:ascii="Times New Roman" w:hAnsi="Times New Roman"/>
          <w:sz w:val="28"/>
          <w:szCs w:val="28"/>
          <w:lang w:val="ru-RU"/>
        </w:rPr>
        <w:t>Размещение и хранение груза;</w:t>
      </w:r>
    </w:p>
    <w:p w14:paraId="4F266163" w14:textId="4A7034F1" w:rsidR="00015E94" w:rsidRPr="00C77BD9" w:rsidRDefault="00015E94" w:rsidP="005A6491">
      <w:pPr>
        <w:pStyle w:val="a9"/>
        <w:numPr>
          <w:ilvl w:val="0"/>
          <w:numId w:val="29"/>
        </w:numPr>
        <w:tabs>
          <w:tab w:val="left" w:pos="709"/>
          <w:tab w:val="left" w:pos="993"/>
        </w:tabs>
        <w:spacing w:line="240" w:lineRule="auto"/>
        <w:ind w:left="0" w:firstLine="709"/>
        <w:rPr>
          <w:rFonts w:ascii="Times New Roman" w:hAnsi="Times New Roman"/>
          <w:sz w:val="28"/>
          <w:szCs w:val="28"/>
          <w:lang w:val="ru-RU"/>
        </w:rPr>
      </w:pPr>
      <w:r w:rsidRPr="00C77BD9">
        <w:rPr>
          <w:rFonts w:ascii="Times New Roman" w:hAnsi="Times New Roman"/>
          <w:sz w:val="28"/>
          <w:szCs w:val="28"/>
          <w:lang w:val="ru-RU"/>
        </w:rPr>
        <w:t>Комплектация груза;</w:t>
      </w:r>
    </w:p>
    <w:p w14:paraId="6DD24102" w14:textId="563B2F25" w:rsidR="00015E94" w:rsidRPr="00C77BD9" w:rsidRDefault="00015E94" w:rsidP="005A6491">
      <w:pPr>
        <w:pStyle w:val="a9"/>
        <w:numPr>
          <w:ilvl w:val="0"/>
          <w:numId w:val="29"/>
        </w:numPr>
        <w:tabs>
          <w:tab w:val="left" w:pos="709"/>
          <w:tab w:val="left" w:pos="993"/>
        </w:tabs>
        <w:spacing w:line="240" w:lineRule="auto"/>
        <w:ind w:left="0" w:firstLine="709"/>
        <w:rPr>
          <w:rFonts w:ascii="Times New Roman" w:hAnsi="Times New Roman"/>
          <w:sz w:val="28"/>
          <w:szCs w:val="28"/>
          <w:lang w:val="ru-RU"/>
        </w:rPr>
      </w:pPr>
      <w:r w:rsidRPr="00C77BD9">
        <w:rPr>
          <w:rFonts w:ascii="Times New Roman" w:hAnsi="Times New Roman"/>
          <w:sz w:val="28"/>
          <w:szCs w:val="28"/>
          <w:lang w:val="ru-RU"/>
        </w:rPr>
        <w:t>Отгрузка комплектов груза.</w:t>
      </w:r>
    </w:p>
    <w:p w14:paraId="7FAB3720" w14:textId="25BC17D3" w:rsidR="00182A0D" w:rsidRDefault="00015E94" w:rsidP="004667E0">
      <w:pPr>
        <w:pStyle w:val="a9"/>
        <w:spacing w:line="240" w:lineRule="auto"/>
        <w:ind w:left="0" w:firstLine="709"/>
        <w:jc w:val="both"/>
        <w:rPr>
          <w:rFonts w:ascii="Times New Roman" w:eastAsiaTheme="minorEastAsia" w:hAnsi="Times New Roman"/>
          <w:color w:val="000000"/>
          <w:sz w:val="28"/>
          <w:szCs w:val="28"/>
          <w:lang w:val="ru-RU"/>
        </w:rPr>
      </w:pPr>
      <w:r w:rsidRPr="00C77BD9">
        <w:rPr>
          <w:rFonts w:ascii="Times New Roman" w:eastAsiaTheme="minorEastAsia" w:hAnsi="Times New Roman"/>
          <w:color w:val="000000"/>
          <w:sz w:val="28"/>
          <w:szCs w:val="28"/>
          <w:lang w:val="ru-RU"/>
        </w:rPr>
        <w:t>Каждый из этих процессов может быть исследован и решен как отдельн</w:t>
      </w:r>
      <w:r w:rsidR="00A766A8" w:rsidRPr="00C77BD9">
        <w:rPr>
          <w:rFonts w:ascii="Times New Roman" w:eastAsiaTheme="minorEastAsia" w:hAnsi="Times New Roman"/>
          <w:color w:val="000000"/>
          <w:sz w:val="28"/>
          <w:szCs w:val="28"/>
          <w:lang w:val="ru-RU"/>
        </w:rPr>
        <w:t>ая</w:t>
      </w:r>
      <w:r w:rsidRPr="00C77BD9">
        <w:rPr>
          <w:rFonts w:ascii="Times New Roman" w:eastAsiaTheme="minorEastAsia" w:hAnsi="Times New Roman"/>
          <w:color w:val="000000"/>
          <w:sz w:val="28"/>
          <w:szCs w:val="28"/>
          <w:lang w:val="ru-RU"/>
        </w:rPr>
        <w:t xml:space="preserve"> задач</w:t>
      </w:r>
      <w:r w:rsidR="00A766A8" w:rsidRPr="00C77BD9">
        <w:rPr>
          <w:rFonts w:ascii="Times New Roman" w:eastAsiaTheme="minorEastAsia" w:hAnsi="Times New Roman"/>
          <w:color w:val="000000"/>
          <w:sz w:val="28"/>
          <w:szCs w:val="28"/>
          <w:lang w:val="ru-RU"/>
        </w:rPr>
        <w:t>а</w:t>
      </w:r>
      <w:r w:rsidRPr="00C77BD9">
        <w:rPr>
          <w:rFonts w:ascii="Times New Roman" w:eastAsiaTheme="minorEastAsia" w:hAnsi="Times New Roman"/>
          <w:color w:val="000000"/>
          <w:sz w:val="28"/>
          <w:szCs w:val="28"/>
          <w:lang w:val="ru-RU"/>
        </w:rPr>
        <w:t>.</w:t>
      </w:r>
      <w:r w:rsidR="00A766A8" w:rsidRPr="00C77BD9">
        <w:rPr>
          <w:rFonts w:ascii="Times New Roman" w:eastAsiaTheme="minorEastAsia" w:hAnsi="Times New Roman"/>
          <w:color w:val="000000"/>
          <w:sz w:val="28"/>
          <w:szCs w:val="28"/>
          <w:lang w:val="ru-RU"/>
        </w:rPr>
        <w:t xml:space="preserve"> Для решения </w:t>
      </w:r>
      <w:r w:rsidR="008F557D" w:rsidRPr="00C77BD9">
        <w:rPr>
          <w:rFonts w:ascii="Times New Roman" w:eastAsiaTheme="minorEastAsia" w:hAnsi="Times New Roman"/>
          <w:color w:val="000000"/>
          <w:sz w:val="28"/>
          <w:szCs w:val="28"/>
          <w:lang w:val="ru-RU"/>
        </w:rPr>
        <w:t xml:space="preserve">разделения процесса на задачи был рассмотрен план складского помещения на рисунке </w:t>
      </w:r>
      <w:r w:rsidR="005F6442" w:rsidRPr="00C77BD9">
        <w:rPr>
          <w:rFonts w:ascii="Times New Roman" w:eastAsiaTheme="minorEastAsia" w:hAnsi="Times New Roman"/>
          <w:color w:val="000000"/>
          <w:sz w:val="28"/>
          <w:szCs w:val="28"/>
          <w:lang w:val="ru-RU"/>
        </w:rPr>
        <w:t>2</w:t>
      </w:r>
      <w:r w:rsidR="008F557D" w:rsidRPr="00C77BD9">
        <w:rPr>
          <w:rFonts w:ascii="Times New Roman" w:eastAsiaTheme="minorEastAsia" w:hAnsi="Times New Roman"/>
          <w:color w:val="000000"/>
          <w:sz w:val="28"/>
          <w:szCs w:val="28"/>
          <w:lang w:val="ru-RU"/>
        </w:rPr>
        <w:t xml:space="preserve">.2. Перемещение груза идет по пяти зонам: </w:t>
      </w:r>
      <w:r w:rsidR="00AC74C2" w:rsidRPr="00C77BD9">
        <w:rPr>
          <w:rFonts w:ascii="Times New Roman" w:eastAsiaTheme="minorEastAsia" w:hAnsi="Times New Roman"/>
          <w:color w:val="000000"/>
          <w:sz w:val="28"/>
          <w:szCs w:val="28"/>
          <w:lang w:val="ru-RU"/>
        </w:rPr>
        <w:t xml:space="preserve">разгрузки, экспедиции, хранения, комплектации </w:t>
      </w:r>
      <w:r w:rsidR="00053722" w:rsidRPr="00C77BD9">
        <w:rPr>
          <w:rFonts w:ascii="Times New Roman" w:eastAsiaTheme="minorEastAsia" w:hAnsi="Times New Roman"/>
          <w:color w:val="000000"/>
          <w:sz w:val="28"/>
          <w:szCs w:val="28"/>
          <w:lang w:val="ru-RU"/>
        </w:rPr>
        <w:t>груз</w:t>
      </w:r>
      <w:r w:rsidR="00AC74C2" w:rsidRPr="00C77BD9">
        <w:rPr>
          <w:rFonts w:ascii="Times New Roman" w:eastAsiaTheme="minorEastAsia" w:hAnsi="Times New Roman"/>
          <w:color w:val="000000"/>
          <w:sz w:val="28"/>
          <w:szCs w:val="28"/>
          <w:lang w:val="ru-RU"/>
        </w:rPr>
        <w:t>а и отгрузки.</w:t>
      </w:r>
    </w:p>
    <w:p w14:paraId="3BEACED9" w14:textId="77777777" w:rsidR="00883B4C" w:rsidRPr="00C77BD9" w:rsidRDefault="00883B4C" w:rsidP="004667E0">
      <w:pPr>
        <w:pStyle w:val="a9"/>
        <w:spacing w:line="240" w:lineRule="auto"/>
        <w:ind w:left="0" w:firstLine="709"/>
        <w:jc w:val="both"/>
        <w:rPr>
          <w:rFonts w:ascii="Times New Roman" w:eastAsiaTheme="minorEastAsia" w:hAnsi="Times New Roman"/>
          <w:color w:val="000000"/>
          <w:sz w:val="28"/>
          <w:szCs w:val="28"/>
          <w:lang w:val="ru-RU"/>
        </w:rPr>
      </w:pPr>
    </w:p>
    <w:p w14:paraId="25681A0C" w14:textId="63B13BEF" w:rsidR="00883B4C" w:rsidRPr="00883B4C" w:rsidRDefault="00182A0D" w:rsidP="00883B4C">
      <w:pPr>
        <w:pStyle w:val="a9"/>
        <w:spacing w:line="240" w:lineRule="auto"/>
        <w:ind w:left="0" w:firstLine="709"/>
        <w:jc w:val="center"/>
        <w:rPr>
          <w:rFonts w:ascii="Times New Roman" w:eastAsiaTheme="minorEastAsia" w:hAnsi="Times New Roman"/>
          <w:color w:val="000000"/>
          <w:sz w:val="28"/>
          <w:szCs w:val="28"/>
          <w:lang w:val="ru-RU"/>
        </w:rPr>
      </w:pPr>
      <w:r w:rsidRPr="00C77BD9">
        <w:rPr>
          <w:rFonts w:ascii="Times New Roman" w:eastAsiaTheme="minorEastAsia" w:hAnsi="Times New Roman"/>
          <w:noProof/>
          <w:color w:val="000000"/>
          <w:sz w:val="28"/>
          <w:szCs w:val="28"/>
          <w:lang w:val="ru-RU"/>
        </w:rPr>
        <w:drawing>
          <wp:inline distT="0" distB="0" distL="0" distR="0" wp14:anchorId="27BF8582" wp14:editId="1BD2FA2C">
            <wp:extent cx="4880405" cy="3489158"/>
            <wp:effectExtent l="0" t="0" r="0" b="381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Рисунок 162"/>
                    <pic:cNvPicPr/>
                  </pic:nvPicPr>
                  <pic:blipFill>
                    <a:blip r:embed="rId23">
                      <a:extLst>
                        <a:ext uri="{BEBA8EAE-BF5A-486C-A8C5-ECC9F3942E4B}">
                          <a14:imgProps xmlns:a14="http://schemas.microsoft.com/office/drawing/2010/main">
                            <a14:imgLayer r:embed="rId24">
                              <a14:imgEffect>
                                <a14:saturation sat="33000"/>
                              </a14:imgEffect>
                            </a14:imgLayer>
                          </a14:imgProps>
                        </a:ext>
                      </a:extLst>
                    </a:blip>
                    <a:stretch>
                      <a:fillRect/>
                    </a:stretch>
                  </pic:blipFill>
                  <pic:spPr>
                    <a:xfrm>
                      <a:off x="0" y="0"/>
                      <a:ext cx="4890470" cy="3496354"/>
                    </a:xfrm>
                    <a:prstGeom prst="rect">
                      <a:avLst/>
                    </a:prstGeom>
                  </pic:spPr>
                </pic:pic>
              </a:graphicData>
            </a:graphic>
          </wp:inline>
        </w:drawing>
      </w:r>
    </w:p>
    <w:p w14:paraId="4F4AA56C" w14:textId="166114D0" w:rsidR="00A766A8" w:rsidRPr="00C77BD9" w:rsidRDefault="008F557D" w:rsidP="00092021">
      <w:pPr>
        <w:pStyle w:val="a9"/>
        <w:spacing w:line="240" w:lineRule="auto"/>
        <w:ind w:left="0" w:firstLine="709"/>
        <w:jc w:val="center"/>
        <w:rPr>
          <w:rFonts w:ascii="Times New Roman" w:eastAsiaTheme="minorEastAsia" w:hAnsi="Times New Roman"/>
          <w:color w:val="000000"/>
          <w:sz w:val="28"/>
          <w:szCs w:val="28"/>
          <w:lang w:val="ru-RU"/>
        </w:rPr>
      </w:pPr>
      <w:r w:rsidRPr="00C77BD9">
        <w:rPr>
          <w:rFonts w:ascii="Times New Roman" w:eastAsiaTheme="minorEastAsia" w:hAnsi="Times New Roman"/>
          <w:color w:val="000000"/>
          <w:sz w:val="28"/>
          <w:szCs w:val="28"/>
          <w:lang w:val="ru-RU"/>
        </w:rPr>
        <w:t xml:space="preserve">Рисунок </w:t>
      </w:r>
      <w:r w:rsidR="005F6442" w:rsidRPr="00C77BD9">
        <w:rPr>
          <w:rFonts w:ascii="Times New Roman" w:eastAsiaTheme="minorEastAsia" w:hAnsi="Times New Roman"/>
          <w:color w:val="000000"/>
          <w:sz w:val="28"/>
          <w:szCs w:val="28"/>
          <w:lang w:val="ru-RU"/>
        </w:rPr>
        <w:t>2</w:t>
      </w:r>
      <w:r w:rsidRPr="00C77BD9">
        <w:rPr>
          <w:rFonts w:ascii="Times New Roman" w:eastAsiaTheme="minorEastAsia" w:hAnsi="Times New Roman"/>
          <w:color w:val="000000"/>
          <w:sz w:val="28"/>
          <w:szCs w:val="28"/>
          <w:lang w:val="ru-RU"/>
        </w:rPr>
        <w:t xml:space="preserve">.2 – </w:t>
      </w:r>
      <w:r w:rsidR="00182A0D" w:rsidRPr="00C77BD9">
        <w:rPr>
          <w:rFonts w:ascii="Times New Roman" w:eastAsiaTheme="minorEastAsia" w:hAnsi="Times New Roman"/>
          <w:color w:val="000000"/>
          <w:sz w:val="28"/>
          <w:szCs w:val="28"/>
          <w:lang w:val="ru-RU"/>
        </w:rPr>
        <w:t>П</w:t>
      </w:r>
      <w:r w:rsidRPr="00C77BD9">
        <w:rPr>
          <w:rFonts w:ascii="Times New Roman" w:eastAsiaTheme="minorEastAsia" w:hAnsi="Times New Roman"/>
          <w:color w:val="000000"/>
          <w:sz w:val="28"/>
          <w:szCs w:val="28"/>
          <w:lang w:val="ru-RU"/>
        </w:rPr>
        <w:t>лан складского помещения</w:t>
      </w:r>
    </w:p>
    <w:p w14:paraId="0DF29443" w14:textId="52701BD7" w:rsidR="00015E94" w:rsidRPr="00C77BD9" w:rsidRDefault="00015E94" w:rsidP="00092021">
      <w:pPr>
        <w:tabs>
          <w:tab w:val="left" w:pos="851"/>
        </w:tabs>
        <w:autoSpaceDE w:val="0"/>
        <w:autoSpaceDN w:val="0"/>
        <w:adjustRightInd w:val="0"/>
        <w:ind w:firstLine="709"/>
        <w:jc w:val="both"/>
        <w:rPr>
          <w:rFonts w:eastAsiaTheme="minorEastAsia"/>
          <w:color w:val="000000"/>
          <w:sz w:val="28"/>
          <w:szCs w:val="28"/>
          <w:lang w:val="ru-RU"/>
        </w:rPr>
      </w:pPr>
      <w:r w:rsidRPr="00C77BD9">
        <w:rPr>
          <w:rFonts w:eastAsiaTheme="minorEastAsia"/>
          <w:color w:val="000000"/>
          <w:sz w:val="28"/>
          <w:szCs w:val="28"/>
          <w:lang w:val="ru-RU"/>
        </w:rPr>
        <w:t xml:space="preserve">В данной работе будут исследованы и найдены пути автоматизации </w:t>
      </w:r>
      <w:proofErr w:type="gramStart"/>
      <w:r w:rsidRPr="00C77BD9">
        <w:rPr>
          <w:rFonts w:eastAsiaTheme="minorEastAsia"/>
          <w:color w:val="000000"/>
          <w:sz w:val="28"/>
          <w:szCs w:val="28"/>
          <w:lang w:val="ru-RU"/>
        </w:rPr>
        <w:t>бизнес задач</w:t>
      </w:r>
      <w:proofErr w:type="gramEnd"/>
      <w:r w:rsidRPr="00C77BD9">
        <w:rPr>
          <w:rFonts w:eastAsiaTheme="minorEastAsia"/>
          <w:color w:val="000000"/>
          <w:sz w:val="28"/>
          <w:szCs w:val="28"/>
          <w:lang w:val="ru-RU"/>
        </w:rPr>
        <w:t xml:space="preserve"> бизнес</w:t>
      </w:r>
      <w:r w:rsidR="008F557D" w:rsidRPr="00C77BD9">
        <w:rPr>
          <w:rFonts w:eastAsiaTheme="minorEastAsia"/>
          <w:color w:val="000000"/>
          <w:sz w:val="28"/>
          <w:szCs w:val="28"/>
          <w:lang w:val="ru-RU"/>
        </w:rPr>
        <w:t xml:space="preserve"> </w:t>
      </w:r>
      <w:r w:rsidRPr="00C77BD9">
        <w:rPr>
          <w:rFonts w:eastAsiaTheme="minorEastAsia"/>
          <w:color w:val="000000"/>
          <w:sz w:val="28"/>
          <w:szCs w:val="28"/>
          <w:lang w:val="ru-RU"/>
        </w:rPr>
        <w:t>- процессов</w:t>
      </w:r>
      <w:r w:rsidR="00A34121">
        <w:rPr>
          <w:rFonts w:eastAsiaTheme="minorEastAsia"/>
          <w:color w:val="000000"/>
          <w:sz w:val="28"/>
          <w:szCs w:val="28"/>
          <w:lang w:val="ru-RU"/>
        </w:rPr>
        <w:t xml:space="preserve"> </w:t>
      </w:r>
      <w:r w:rsidRPr="00C77BD9">
        <w:rPr>
          <w:rFonts w:eastAsiaTheme="minorEastAsia"/>
          <w:color w:val="000000"/>
          <w:sz w:val="28"/>
          <w:szCs w:val="28"/>
          <w:lang w:val="ru-RU"/>
        </w:rPr>
        <w:t xml:space="preserve">выполнения заявок, процессов </w:t>
      </w:r>
      <w:r w:rsidR="008F557D" w:rsidRPr="00C77BD9">
        <w:rPr>
          <w:rFonts w:eastAsiaTheme="minorEastAsia"/>
          <w:color w:val="000000"/>
          <w:sz w:val="28"/>
          <w:szCs w:val="28"/>
          <w:lang w:val="ru-RU"/>
        </w:rPr>
        <w:t xml:space="preserve">приема, </w:t>
      </w:r>
      <w:r w:rsidRPr="00C77BD9">
        <w:rPr>
          <w:rFonts w:eastAsiaTheme="minorEastAsia"/>
          <w:color w:val="000000"/>
          <w:sz w:val="28"/>
          <w:szCs w:val="28"/>
          <w:lang w:val="ru-RU"/>
        </w:rPr>
        <w:t>размещения, комплектации и</w:t>
      </w:r>
      <w:r w:rsidR="00A34121">
        <w:rPr>
          <w:rFonts w:eastAsiaTheme="minorEastAsia"/>
          <w:color w:val="000000"/>
          <w:sz w:val="28"/>
          <w:szCs w:val="28"/>
          <w:lang w:val="ru-RU"/>
        </w:rPr>
        <w:t xml:space="preserve"> </w:t>
      </w:r>
      <w:r w:rsidRPr="00C77BD9">
        <w:rPr>
          <w:rFonts w:eastAsiaTheme="minorEastAsia"/>
          <w:color w:val="000000"/>
          <w:sz w:val="28"/>
          <w:szCs w:val="28"/>
          <w:lang w:val="ru-RU"/>
        </w:rPr>
        <w:t xml:space="preserve">отгрузки </w:t>
      </w:r>
      <w:r w:rsidR="00053722" w:rsidRPr="00C77BD9">
        <w:rPr>
          <w:rFonts w:eastAsiaTheme="minorEastAsia"/>
          <w:color w:val="000000"/>
          <w:sz w:val="28"/>
          <w:szCs w:val="28"/>
          <w:lang w:val="ru-RU"/>
        </w:rPr>
        <w:t>груз</w:t>
      </w:r>
      <w:r w:rsidRPr="00C77BD9">
        <w:rPr>
          <w:rFonts w:eastAsiaTheme="minorEastAsia"/>
          <w:color w:val="000000"/>
          <w:sz w:val="28"/>
          <w:szCs w:val="28"/>
          <w:lang w:val="ru-RU"/>
        </w:rPr>
        <w:t>ов клиентам.</w:t>
      </w:r>
    </w:p>
    <w:p w14:paraId="2E2E7EB5" w14:textId="2D516FE9" w:rsidR="00015E94" w:rsidRPr="00C77BD9" w:rsidRDefault="00015E94" w:rsidP="00092021">
      <w:pPr>
        <w:tabs>
          <w:tab w:val="left" w:pos="851"/>
        </w:tabs>
        <w:autoSpaceDE w:val="0"/>
        <w:autoSpaceDN w:val="0"/>
        <w:adjustRightInd w:val="0"/>
        <w:ind w:firstLine="709"/>
        <w:jc w:val="both"/>
        <w:rPr>
          <w:rFonts w:eastAsiaTheme="minorEastAsia"/>
          <w:color w:val="000000"/>
          <w:sz w:val="28"/>
          <w:szCs w:val="28"/>
          <w:lang w:val="ru-RU"/>
        </w:rPr>
      </w:pPr>
      <w:r w:rsidRPr="00C77BD9">
        <w:rPr>
          <w:rFonts w:eastAsiaTheme="minorEastAsia"/>
          <w:color w:val="000000"/>
          <w:sz w:val="28"/>
          <w:szCs w:val="28"/>
          <w:lang w:val="ru-RU"/>
        </w:rPr>
        <w:t xml:space="preserve">Обобщенно </w:t>
      </w:r>
      <w:r w:rsidR="00AC74C2" w:rsidRPr="00C77BD9">
        <w:rPr>
          <w:rFonts w:eastAsiaTheme="minorEastAsia"/>
          <w:color w:val="000000"/>
          <w:sz w:val="28"/>
          <w:szCs w:val="28"/>
          <w:lang w:val="ru-RU"/>
        </w:rPr>
        <w:t xml:space="preserve">бизнес-процесс складского хозяйства можно представить как на рисунке </w:t>
      </w:r>
      <w:r w:rsidR="00C70618" w:rsidRPr="00C77BD9">
        <w:rPr>
          <w:rFonts w:eastAsiaTheme="minorEastAsia"/>
          <w:color w:val="000000"/>
          <w:sz w:val="28"/>
          <w:szCs w:val="28"/>
          <w:lang w:val="ru-RU"/>
        </w:rPr>
        <w:t>2</w:t>
      </w:r>
      <w:r w:rsidR="00AC74C2" w:rsidRPr="00C77BD9">
        <w:rPr>
          <w:rFonts w:eastAsiaTheme="minorEastAsia"/>
          <w:color w:val="000000"/>
          <w:sz w:val="28"/>
          <w:szCs w:val="28"/>
          <w:lang w:val="ru-RU"/>
        </w:rPr>
        <w:t>.3.</w:t>
      </w:r>
      <w:r w:rsidR="007711E5" w:rsidRPr="00C77BD9">
        <w:rPr>
          <w:rFonts w:eastAsiaTheme="minorEastAsia"/>
          <w:color w:val="000000"/>
          <w:sz w:val="28"/>
          <w:szCs w:val="28"/>
          <w:lang w:val="ru-RU"/>
        </w:rPr>
        <w:t xml:space="preserve"> </w:t>
      </w:r>
    </w:p>
    <w:p w14:paraId="53781194" w14:textId="40473D39" w:rsidR="00AC74C2" w:rsidRPr="00C77BD9" w:rsidRDefault="00AC74C2" w:rsidP="00092021">
      <w:pPr>
        <w:tabs>
          <w:tab w:val="left" w:pos="851"/>
        </w:tabs>
        <w:autoSpaceDE w:val="0"/>
        <w:autoSpaceDN w:val="0"/>
        <w:adjustRightInd w:val="0"/>
        <w:ind w:firstLine="709"/>
        <w:jc w:val="both"/>
        <w:rPr>
          <w:rFonts w:eastAsiaTheme="minorEastAsia"/>
          <w:color w:val="000000"/>
          <w:sz w:val="28"/>
          <w:szCs w:val="28"/>
          <w:lang w:val="ru-RU"/>
        </w:rPr>
      </w:pPr>
    </w:p>
    <w:p w14:paraId="0804811D" w14:textId="1E62CD5A" w:rsidR="00AC74C2" w:rsidRPr="00C77BD9" w:rsidRDefault="00AC74C2" w:rsidP="00092021">
      <w:pPr>
        <w:tabs>
          <w:tab w:val="left" w:pos="851"/>
        </w:tabs>
        <w:autoSpaceDE w:val="0"/>
        <w:autoSpaceDN w:val="0"/>
        <w:adjustRightInd w:val="0"/>
        <w:jc w:val="both"/>
        <w:rPr>
          <w:rFonts w:eastAsiaTheme="minorEastAsia"/>
          <w:color w:val="000000"/>
          <w:sz w:val="28"/>
          <w:szCs w:val="28"/>
          <w:lang w:val="ru-RU"/>
        </w:rPr>
      </w:pPr>
      <w:r w:rsidRPr="00C77BD9">
        <w:rPr>
          <w:rFonts w:eastAsiaTheme="minorEastAsia"/>
          <w:noProof/>
          <w:color w:val="000000"/>
          <w:sz w:val="28"/>
          <w:szCs w:val="28"/>
          <w:lang w:val="ru-RU"/>
        </w:rPr>
        <w:drawing>
          <wp:inline distT="0" distB="0" distL="0" distR="0" wp14:anchorId="705E6D24" wp14:editId="1003DEBC">
            <wp:extent cx="6120130" cy="1144270"/>
            <wp:effectExtent l="0" t="0" r="1270" b="0"/>
            <wp:docPr id="124" name="Рисунок 124" descr="Изображение выглядит как текст, седзи&#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Рисунок 124" descr="Изображение выглядит как текст, седзи&#10;&#10;Автоматически созданное описание"/>
                    <pic:cNvPicPr/>
                  </pic:nvPicPr>
                  <pic:blipFill>
                    <a:blip r:embed="rId25">
                      <a:extLst>
                        <a:ext uri="{BEBA8EAE-BF5A-486C-A8C5-ECC9F3942E4B}">
                          <a14:imgProps xmlns:a14="http://schemas.microsoft.com/office/drawing/2010/main">
                            <a14:imgLayer r:embed="rId26">
                              <a14:imgEffect>
                                <a14:saturation sat="33000"/>
                              </a14:imgEffect>
                            </a14:imgLayer>
                          </a14:imgProps>
                        </a:ext>
                      </a:extLst>
                    </a:blip>
                    <a:stretch>
                      <a:fillRect/>
                    </a:stretch>
                  </pic:blipFill>
                  <pic:spPr>
                    <a:xfrm>
                      <a:off x="0" y="0"/>
                      <a:ext cx="6120130" cy="1144270"/>
                    </a:xfrm>
                    <a:prstGeom prst="rect">
                      <a:avLst/>
                    </a:prstGeom>
                  </pic:spPr>
                </pic:pic>
              </a:graphicData>
            </a:graphic>
          </wp:inline>
        </w:drawing>
      </w:r>
    </w:p>
    <w:p w14:paraId="4F6CAA98" w14:textId="283EF7F1" w:rsidR="00AC74C2" w:rsidRPr="00C77BD9" w:rsidRDefault="00AC74C2" w:rsidP="00092021">
      <w:pPr>
        <w:tabs>
          <w:tab w:val="left" w:pos="851"/>
        </w:tabs>
        <w:autoSpaceDE w:val="0"/>
        <w:autoSpaceDN w:val="0"/>
        <w:adjustRightInd w:val="0"/>
        <w:ind w:firstLine="709"/>
        <w:jc w:val="center"/>
        <w:rPr>
          <w:rFonts w:eastAsiaTheme="minorEastAsia"/>
          <w:color w:val="000000"/>
          <w:sz w:val="28"/>
          <w:szCs w:val="28"/>
          <w:lang w:val="ru-RU"/>
        </w:rPr>
      </w:pPr>
      <w:r w:rsidRPr="00C77BD9">
        <w:rPr>
          <w:rFonts w:eastAsiaTheme="minorEastAsia"/>
          <w:color w:val="000000"/>
          <w:sz w:val="28"/>
          <w:szCs w:val="28"/>
          <w:lang w:val="ru-RU"/>
        </w:rPr>
        <w:t xml:space="preserve">Рисунок </w:t>
      </w:r>
      <w:r w:rsidR="00C70618" w:rsidRPr="00C77BD9">
        <w:rPr>
          <w:rFonts w:eastAsiaTheme="minorEastAsia"/>
          <w:color w:val="000000"/>
          <w:sz w:val="28"/>
          <w:szCs w:val="28"/>
          <w:lang w:val="ru-RU"/>
        </w:rPr>
        <w:t>2</w:t>
      </w:r>
      <w:r w:rsidRPr="00C77BD9">
        <w:rPr>
          <w:rFonts w:eastAsiaTheme="minorEastAsia"/>
          <w:color w:val="000000"/>
          <w:sz w:val="28"/>
          <w:szCs w:val="28"/>
          <w:lang w:val="ru-RU"/>
        </w:rPr>
        <w:t xml:space="preserve">.3 </w:t>
      </w:r>
      <w:r w:rsidR="00C15DA0" w:rsidRPr="00C77BD9">
        <w:rPr>
          <w:rFonts w:eastAsiaTheme="minorEastAsia"/>
          <w:color w:val="000000"/>
          <w:sz w:val="28"/>
          <w:szCs w:val="28"/>
          <w:lang w:val="ru-RU"/>
        </w:rPr>
        <w:t>–</w:t>
      </w:r>
      <w:r w:rsidRPr="00C77BD9">
        <w:rPr>
          <w:rFonts w:eastAsiaTheme="minorEastAsia"/>
          <w:color w:val="000000"/>
          <w:sz w:val="28"/>
          <w:szCs w:val="28"/>
          <w:lang w:val="ru-RU"/>
        </w:rPr>
        <w:t xml:space="preserve"> </w:t>
      </w:r>
      <w:r w:rsidR="00C15DA0" w:rsidRPr="00C77BD9">
        <w:rPr>
          <w:rFonts w:eastAsiaTheme="minorEastAsia"/>
          <w:color w:val="000000"/>
          <w:sz w:val="28"/>
          <w:szCs w:val="28"/>
          <w:lang w:val="ru-RU"/>
        </w:rPr>
        <w:t xml:space="preserve">Обобщенная схема </w:t>
      </w:r>
      <w:proofErr w:type="gramStart"/>
      <w:r w:rsidR="00C15DA0" w:rsidRPr="00C77BD9">
        <w:rPr>
          <w:rFonts w:eastAsiaTheme="minorEastAsia"/>
          <w:color w:val="000000"/>
          <w:sz w:val="28"/>
          <w:szCs w:val="28"/>
          <w:lang w:val="ru-RU"/>
        </w:rPr>
        <w:t>бизнес -процессов</w:t>
      </w:r>
      <w:proofErr w:type="gramEnd"/>
      <w:r w:rsidR="00C15DA0" w:rsidRPr="00C77BD9">
        <w:rPr>
          <w:rFonts w:eastAsiaTheme="minorEastAsia"/>
          <w:color w:val="000000"/>
          <w:sz w:val="28"/>
          <w:szCs w:val="28"/>
          <w:lang w:val="ru-RU"/>
        </w:rPr>
        <w:t xml:space="preserve"> складского хозяйства</w:t>
      </w:r>
    </w:p>
    <w:p w14:paraId="030174D5" w14:textId="70956EEA" w:rsidR="00C70446" w:rsidRPr="00821241" w:rsidRDefault="00C70618" w:rsidP="00821241">
      <w:pPr>
        <w:ind w:firstLine="709"/>
        <w:jc w:val="both"/>
        <w:rPr>
          <w:b/>
          <w:bCs/>
          <w:sz w:val="28"/>
          <w:szCs w:val="28"/>
          <w:lang w:val="ru-RU"/>
        </w:rPr>
      </w:pPr>
      <w:r w:rsidRPr="00C77BD9">
        <w:rPr>
          <w:b/>
          <w:bCs/>
          <w:sz w:val="28"/>
          <w:szCs w:val="28"/>
          <w:lang w:val="ru-RU"/>
        </w:rPr>
        <w:lastRenderedPageBreak/>
        <w:t>2</w:t>
      </w:r>
      <w:r w:rsidR="00C74C13" w:rsidRPr="00C77BD9">
        <w:rPr>
          <w:b/>
          <w:bCs/>
          <w:sz w:val="28"/>
          <w:szCs w:val="28"/>
        </w:rPr>
        <w:t>.</w:t>
      </w:r>
      <w:r w:rsidR="00A2792D" w:rsidRPr="00C77BD9">
        <w:rPr>
          <w:b/>
          <w:bCs/>
          <w:sz w:val="28"/>
          <w:szCs w:val="28"/>
          <w:lang w:val="ru-RU"/>
        </w:rPr>
        <w:t>1</w:t>
      </w:r>
      <w:r w:rsidR="00C74C13" w:rsidRPr="00C77BD9">
        <w:rPr>
          <w:b/>
          <w:bCs/>
          <w:sz w:val="28"/>
          <w:szCs w:val="28"/>
        </w:rPr>
        <w:t xml:space="preserve"> </w:t>
      </w:r>
      <w:r w:rsidR="007A091C" w:rsidRPr="00C77BD9">
        <w:rPr>
          <w:b/>
          <w:bCs/>
          <w:sz w:val="28"/>
          <w:szCs w:val="28"/>
          <w:lang w:val="ru-RU"/>
        </w:rPr>
        <w:t>Методика</w:t>
      </w:r>
      <w:r w:rsidR="00C74C13" w:rsidRPr="00C77BD9">
        <w:rPr>
          <w:b/>
          <w:bCs/>
          <w:sz w:val="28"/>
          <w:szCs w:val="28"/>
        </w:rPr>
        <w:t xml:space="preserve"> проектирования</w:t>
      </w:r>
      <w:r w:rsidR="00526435" w:rsidRPr="00C77BD9">
        <w:rPr>
          <w:b/>
          <w:bCs/>
          <w:sz w:val="28"/>
          <w:szCs w:val="28"/>
          <w:lang w:val="ru-RU"/>
        </w:rPr>
        <w:t xml:space="preserve"> детерминированного</w:t>
      </w:r>
      <w:r w:rsidR="00C74C13" w:rsidRPr="00C77BD9">
        <w:rPr>
          <w:b/>
          <w:bCs/>
          <w:sz w:val="28"/>
          <w:szCs w:val="28"/>
        </w:rPr>
        <w:t xml:space="preserve"> бизнес-процесс</w:t>
      </w:r>
      <w:r w:rsidR="00526435" w:rsidRPr="00C77BD9">
        <w:rPr>
          <w:b/>
          <w:bCs/>
          <w:sz w:val="28"/>
          <w:szCs w:val="28"/>
          <w:lang w:val="ru-RU"/>
        </w:rPr>
        <w:t>а</w:t>
      </w:r>
      <w:r w:rsidR="007A091C" w:rsidRPr="00C77BD9">
        <w:rPr>
          <w:b/>
          <w:bCs/>
          <w:sz w:val="28"/>
          <w:szCs w:val="28"/>
          <w:lang w:val="ru-RU"/>
        </w:rPr>
        <w:t xml:space="preserve"> </w:t>
      </w:r>
    </w:p>
    <w:p w14:paraId="534550FD" w14:textId="77777777" w:rsidR="00017056" w:rsidRPr="00C77BD9" w:rsidRDefault="00017056" w:rsidP="00821241">
      <w:pPr>
        <w:ind w:firstLine="709"/>
        <w:jc w:val="both"/>
        <w:rPr>
          <w:sz w:val="28"/>
          <w:szCs w:val="28"/>
        </w:rPr>
      </w:pPr>
      <w:r w:rsidRPr="00C77BD9">
        <w:rPr>
          <w:sz w:val="28"/>
          <w:szCs w:val="28"/>
        </w:rPr>
        <w:t>Бизнес-процесс включает множество объектов или предметов, множества специальных процессов, предметы и средства труда, а также включает методологии и технологии и ответственных исполнителей за выполнение бизнес-процесса. Таким образом, бизнес-процесс имеет сложную структуру и состав, т.е. архитектуру и сложные компоненты этой архитектуры.</w:t>
      </w:r>
    </w:p>
    <w:p w14:paraId="050C4D4F" w14:textId="15CFC30A" w:rsidR="007D555E" w:rsidRDefault="007D555E" w:rsidP="00821241">
      <w:pPr>
        <w:ind w:firstLine="709"/>
        <w:jc w:val="both"/>
        <w:rPr>
          <w:sz w:val="28"/>
          <w:szCs w:val="28"/>
        </w:rPr>
      </w:pPr>
      <w:r w:rsidRPr="00C77BD9">
        <w:rPr>
          <w:sz w:val="28"/>
          <w:szCs w:val="28"/>
        </w:rPr>
        <w:t>Поэтому, наличие модели позволяет упорядочивать и ускорять процесс построения как компонентов бизнес-процесса, так и в целом самого бизнес-процесса, создание которой планируется. Полученная модель</w:t>
      </w:r>
      <w:r w:rsidR="007C4FBE">
        <w:rPr>
          <w:sz w:val="28"/>
          <w:szCs w:val="28"/>
          <w:lang w:val="ru-RU"/>
        </w:rPr>
        <w:t xml:space="preserve"> расширенного</w:t>
      </w:r>
      <w:r w:rsidRPr="00C77BD9">
        <w:rPr>
          <w:sz w:val="28"/>
          <w:szCs w:val="28"/>
        </w:rPr>
        <w:t xml:space="preserve"> бизнес-процесса позволит: </w:t>
      </w:r>
    </w:p>
    <w:p w14:paraId="0EB3F9E0" w14:textId="153AE2F1" w:rsidR="007C4FBE" w:rsidRPr="007C4FBE" w:rsidRDefault="007C4FBE" w:rsidP="007C4FBE">
      <w:pPr>
        <w:ind w:firstLine="709"/>
        <w:jc w:val="both"/>
        <w:rPr>
          <w:sz w:val="28"/>
          <w:szCs w:val="28"/>
          <w:lang w:val="ru-RU"/>
        </w:rPr>
      </w:pPr>
      <w:r w:rsidRPr="00C77BD9">
        <w:rPr>
          <w:sz w:val="28"/>
          <w:szCs w:val="28"/>
        </w:rPr>
        <w:sym w:font="Symbol" w:char="F02D"/>
      </w:r>
      <w:r w:rsidRPr="00C77BD9">
        <w:rPr>
          <w:sz w:val="28"/>
          <w:szCs w:val="28"/>
        </w:rPr>
        <w:t xml:space="preserve"> установить и раскрыть состав, структуру и архитектуру бизнес-процесса выбранного класса, </w:t>
      </w:r>
      <w:r>
        <w:rPr>
          <w:sz w:val="28"/>
          <w:szCs w:val="28"/>
          <w:lang w:val="ru-RU"/>
        </w:rPr>
        <w:t>с учетом специальных процессов;</w:t>
      </w:r>
    </w:p>
    <w:p w14:paraId="2985CBAF" w14:textId="77777777" w:rsidR="007C4FBE" w:rsidRPr="00C77BD9" w:rsidRDefault="007C4FBE" w:rsidP="007C4FBE">
      <w:pPr>
        <w:ind w:firstLine="709"/>
        <w:jc w:val="both"/>
        <w:rPr>
          <w:sz w:val="28"/>
          <w:szCs w:val="28"/>
        </w:rPr>
      </w:pPr>
      <w:r w:rsidRPr="00C77BD9">
        <w:rPr>
          <w:sz w:val="28"/>
          <w:szCs w:val="28"/>
        </w:rPr>
        <w:sym w:font="Symbol" w:char="F02D"/>
      </w:r>
      <w:r w:rsidRPr="00C77BD9">
        <w:rPr>
          <w:sz w:val="28"/>
          <w:szCs w:val="28"/>
        </w:rPr>
        <w:t xml:space="preserve"> построить </w:t>
      </w:r>
      <w:r>
        <w:rPr>
          <w:sz w:val="28"/>
          <w:szCs w:val="28"/>
          <w:lang w:val="ru-RU"/>
        </w:rPr>
        <w:t>оптимальную модель</w:t>
      </w:r>
      <w:r w:rsidRPr="00C77BD9">
        <w:rPr>
          <w:sz w:val="28"/>
          <w:szCs w:val="28"/>
        </w:rPr>
        <w:t xml:space="preserve"> </w:t>
      </w:r>
      <w:r>
        <w:rPr>
          <w:sz w:val="28"/>
          <w:szCs w:val="28"/>
          <w:lang w:val="ru-RU"/>
        </w:rPr>
        <w:t xml:space="preserve">расширенного </w:t>
      </w:r>
      <w:r w:rsidRPr="00C77BD9">
        <w:rPr>
          <w:sz w:val="28"/>
          <w:szCs w:val="28"/>
        </w:rPr>
        <w:t xml:space="preserve">бизнес-процесса; </w:t>
      </w:r>
    </w:p>
    <w:p w14:paraId="0CE3D317" w14:textId="77777777" w:rsidR="007C4FBE" w:rsidRPr="00C77BD9" w:rsidRDefault="007C4FBE" w:rsidP="007C4FBE">
      <w:pPr>
        <w:ind w:firstLine="709"/>
        <w:jc w:val="both"/>
        <w:rPr>
          <w:sz w:val="28"/>
          <w:szCs w:val="28"/>
        </w:rPr>
      </w:pPr>
      <w:r w:rsidRPr="00C77BD9">
        <w:rPr>
          <w:sz w:val="28"/>
          <w:szCs w:val="28"/>
        </w:rPr>
        <w:sym w:font="Symbol" w:char="F02D"/>
      </w:r>
      <w:r w:rsidRPr="00C77BD9">
        <w:rPr>
          <w:sz w:val="28"/>
          <w:szCs w:val="28"/>
        </w:rPr>
        <w:t xml:space="preserve"> </w:t>
      </w:r>
      <w:proofErr w:type="spellStart"/>
      <w:r>
        <w:rPr>
          <w:sz w:val="28"/>
          <w:szCs w:val="28"/>
          <w:lang w:val="ru-RU"/>
        </w:rPr>
        <w:t>цифровизировать</w:t>
      </w:r>
      <w:proofErr w:type="spellEnd"/>
      <w:r w:rsidRPr="00C77BD9">
        <w:rPr>
          <w:sz w:val="28"/>
          <w:szCs w:val="28"/>
        </w:rPr>
        <w:t xml:space="preserve"> </w:t>
      </w:r>
      <w:r>
        <w:rPr>
          <w:sz w:val="28"/>
          <w:szCs w:val="28"/>
          <w:lang w:val="ru-RU"/>
        </w:rPr>
        <w:t xml:space="preserve">расширенный </w:t>
      </w:r>
      <w:r w:rsidRPr="00C77BD9">
        <w:rPr>
          <w:sz w:val="28"/>
          <w:szCs w:val="28"/>
        </w:rPr>
        <w:t xml:space="preserve">бизнес-процесс; </w:t>
      </w:r>
    </w:p>
    <w:p w14:paraId="1B25DD05" w14:textId="77777777" w:rsidR="007C4FBE" w:rsidRDefault="007C4FBE" w:rsidP="007C4FBE">
      <w:pPr>
        <w:ind w:firstLine="709"/>
        <w:jc w:val="both"/>
        <w:rPr>
          <w:sz w:val="28"/>
          <w:szCs w:val="28"/>
          <w:lang w:val="ru-RU"/>
        </w:rPr>
      </w:pPr>
      <w:r w:rsidRPr="00C77BD9">
        <w:rPr>
          <w:sz w:val="28"/>
          <w:szCs w:val="28"/>
        </w:rPr>
        <w:sym w:font="Symbol" w:char="F02D"/>
      </w:r>
      <w:r w:rsidRPr="00C77BD9">
        <w:rPr>
          <w:sz w:val="28"/>
          <w:szCs w:val="28"/>
        </w:rPr>
        <w:t xml:space="preserve"> вести эксплуатацию и управление </w:t>
      </w:r>
      <w:r>
        <w:rPr>
          <w:sz w:val="28"/>
          <w:szCs w:val="28"/>
          <w:lang w:val="ru-RU"/>
        </w:rPr>
        <w:t>данным</w:t>
      </w:r>
      <w:r w:rsidRPr="00C77BD9">
        <w:rPr>
          <w:sz w:val="28"/>
          <w:szCs w:val="28"/>
        </w:rPr>
        <w:t xml:space="preserve"> бизнес-процессом</w:t>
      </w:r>
      <w:r>
        <w:rPr>
          <w:sz w:val="28"/>
          <w:szCs w:val="28"/>
          <w:lang w:val="ru-RU"/>
        </w:rPr>
        <w:t xml:space="preserve">; </w:t>
      </w:r>
    </w:p>
    <w:p w14:paraId="169CBD1F" w14:textId="77777777" w:rsidR="007C4FBE" w:rsidRPr="007C4FBE" w:rsidRDefault="007C4FBE" w:rsidP="007C4FBE">
      <w:pPr>
        <w:ind w:firstLine="709"/>
        <w:jc w:val="both"/>
        <w:rPr>
          <w:sz w:val="28"/>
          <w:szCs w:val="28"/>
          <w:lang w:val="ru-RU"/>
        </w:rPr>
      </w:pPr>
      <w:r w:rsidRPr="00C77BD9">
        <w:rPr>
          <w:sz w:val="28"/>
          <w:szCs w:val="28"/>
        </w:rPr>
        <w:sym w:font="Symbol" w:char="F02D"/>
      </w:r>
      <w:r>
        <w:rPr>
          <w:sz w:val="28"/>
          <w:szCs w:val="28"/>
          <w:lang w:val="ru-RU"/>
        </w:rPr>
        <w:t xml:space="preserve"> обеспечить процесс наблюдаемостью и управляемостью.</w:t>
      </w:r>
    </w:p>
    <w:p w14:paraId="6B2AECBD" w14:textId="098AEC26" w:rsidR="00C70446" w:rsidRPr="00C77BD9" w:rsidRDefault="00C70446" w:rsidP="000F59C2">
      <w:pPr>
        <w:tabs>
          <w:tab w:val="left" w:pos="1134"/>
        </w:tabs>
        <w:ind w:firstLine="709"/>
        <w:jc w:val="both"/>
        <w:rPr>
          <w:sz w:val="28"/>
          <w:szCs w:val="28"/>
        </w:rPr>
      </w:pPr>
      <w:r w:rsidRPr="00C77BD9">
        <w:rPr>
          <w:sz w:val="28"/>
          <w:szCs w:val="28"/>
        </w:rPr>
        <w:t>Для разработки сервисов бизнес-процесса предварительно бизнес-процесс представлен/проектируется в объектно-ориентированном виде. А затем ведется проектировани</w:t>
      </w:r>
      <w:r w:rsidR="00257708" w:rsidRPr="00C77BD9">
        <w:rPr>
          <w:sz w:val="28"/>
          <w:szCs w:val="28"/>
          <w:lang w:val="ru-RU"/>
        </w:rPr>
        <w:t>е</w:t>
      </w:r>
      <w:r w:rsidRPr="00C77BD9">
        <w:rPr>
          <w:sz w:val="28"/>
          <w:szCs w:val="28"/>
        </w:rPr>
        <w:t xml:space="preserve"> сервисов путем преобразования классов в сервисы. </w:t>
      </w:r>
    </w:p>
    <w:p w14:paraId="5D5D2817" w14:textId="5224DC79" w:rsidR="00350E32" w:rsidRPr="00C77BD9" w:rsidRDefault="00350E32" w:rsidP="000F59C2">
      <w:pPr>
        <w:tabs>
          <w:tab w:val="left" w:pos="1134"/>
        </w:tabs>
        <w:ind w:firstLine="709"/>
        <w:jc w:val="both"/>
        <w:rPr>
          <w:sz w:val="28"/>
          <w:szCs w:val="28"/>
        </w:rPr>
      </w:pPr>
      <w:r w:rsidRPr="00C77BD9">
        <w:rPr>
          <w:sz w:val="28"/>
          <w:szCs w:val="28"/>
        </w:rPr>
        <w:t xml:space="preserve">Проектирование БП является </w:t>
      </w:r>
      <w:r w:rsidR="001A39A4" w:rsidRPr="00C77BD9">
        <w:rPr>
          <w:sz w:val="28"/>
          <w:szCs w:val="28"/>
        </w:rPr>
        <w:t xml:space="preserve">результатом </w:t>
      </w:r>
      <w:r w:rsidRPr="00C77BD9">
        <w:rPr>
          <w:sz w:val="28"/>
          <w:szCs w:val="28"/>
        </w:rPr>
        <w:t>проектирования всех компонентов и их интеграция.</w:t>
      </w:r>
    </w:p>
    <w:p w14:paraId="59D7E8E0" w14:textId="324F6B23" w:rsidR="00350E32" w:rsidRPr="00C77BD9" w:rsidRDefault="00350E32" w:rsidP="000F59C2">
      <w:pPr>
        <w:tabs>
          <w:tab w:val="left" w:pos="1134"/>
        </w:tabs>
        <w:ind w:firstLine="709"/>
        <w:jc w:val="both"/>
        <w:rPr>
          <w:sz w:val="28"/>
          <w:szCs w:val="28"/>
        </w:rPr>
      </w:pPr>
      <w:r w:rsidRPr="00C77BD9">
        <w:rPr>
          <w:sz w:val="28"/>
          <w:szCs w:val="28"/>
        </w:rPr>
        <w:t xml:space="preserve">Для этого </w:t>
      </w:r>
      <w:r w:rsidR="001A39A4" w:rsidRPr="00C77BD9">
        <w:rPr>
          <w:sz w:val="28"/>
          <w:szCs w:val="28"/>
        </w:rPr>
        <w:t xml:space="preserve">раскроем </w:t>
      </w:r>
      <w:r w:rsidRPr="00C77BD9">
        <w:rPr>
          <w:sz w:val="28"/>
          <w:szCs w:val="28"/>
        </w:rPr>
        <w:t>все этапы проектирования</w:t>
      </w:r>
      <w:r w:rsidR="001A39A4" w:rsidRPr="00C77BD9">
        <w:rPr>
          <w:sz w:val="28"/>
          <w:szCs w:val="28"/>
        </w:rPr>
        <w:t xml:space="preserve">. </w:t>
      </w:r>
      <w:r w:rsidRPr="00C77BD9">
        <w:rPr>
          <w:sz w:val="28"/>
          <w:szCs w:val="28"/>
        </w:rPr>
        <w:t>Этапы проектирования бизнес-процессов соответствует этапам развития или эволюцию совершенства/</w:t>
      </w:r>
      <w:r w:rsidR="001A39A4" w:rsidRPr="00C77BD9">
        <w:rPr>
          <w:sz w:val="28"/>
          <w:szCs w:val="28"/>
        </w:rPr>
        <w:t xml:space="preserve"> </w:t>
      </w:r>
      <w:r w:rsidRPr="00C77BD9">
        <w:rPr>
          <w:sz w:val="28"/>
          <w:szCs w:val="28"/>
        </w:rPr>
        <w:t>развитост</w:t>
      </w:r>
      <w:r w:rsidR="001A39A4" w:rsidRPr="00C77BD9">
        <w:rPr>
          <w:sz w:val="28"/>
          <w:szCs w:val="28"/>
        </w:rPr>
        <w:t>и</w:t>
      </w:r>
      <w:r w:rsidRPr="00C77BD9">
        <w:rPr>
          <w:sz w:val="28"/>
          <w:szCs w:val="28"/>
        </w:rPr>
        <w:t>.</w:t>
      </w:r>
    </w:p>
    <w:p w14:paraId="0F6C7337" w14:textId="22D065CD" w:rsidR="00526435" w:rsidRPr="00C77BD9" w:rsidRDefault="00350E32" w:rsidP="000F59C2">
      <w:pPr>
        <w:tabs>
          <w:tab w:val="left" w:pos="1134"/>
        </w:tabs>
        <w:ind w:firstLine="709"/>
        <w:jc w:val="both"/>
        <w:rPr>
          <w:sz w:val="28"/>
          <w:szCs w:val="28"/>
          <w:lang w:val="ru-RU"/>
        </w:rPr>
      </w:pPr>
      <w:r w:rsidRPr="00C77BD9">
        <w:rPr>
          <w:sz w:val="28"/>
          <w:szCs w:val="28"/>
        </w:rPr>
        <w:t>Итак, вес</w:t>
      </w:r>
      <w:r w:rsidR="00FB7ABB">
        <w:rPr>
          <w:sz w:val="28"/>
          <w:szCs w:val="28"/>
          <w:lang w:val="ru-RU"/>
        </w:rPr>
        <w:t>ь</w:t>
      </w:r>
      <w:r w:rsidRPr="00C77BD9">
        <w:rPr>
          <w:sz w:val="28"/>
          <w:szCs w:val="28"/>
        </w:rPr>
        <w:t xml:space="preserve"> цикл проектирования состоит из следующих </w:t>
      </w:r>
      <w:r w:rsidR="00526435" w:rsidRPr="00C77BD9">
        <w:rPr>
          <w:sz w:val="28"/>
          <w:szCs w:val="28"/>
          <w:lang w:val="ru-RU"/>
        </w:rPr>
        <w:t>раздело</w:t>
      </w:r>
      <w:r w:rsidR="00DE0357" w:rsidRPr="00C77BD9">
        <w:rPr>
          <w:sz w:val="28"/>
          <w:szCs w:val="28"/>
          <w:lang w:val="ru-RU"/>
        </w:rPr>
        <w:t>в</w:t>
      </w:r>
      <w:r w:rsidR="00526435" w:rsidRPr="00C77BD9">
        <w:rPr>
          <w:sz w:val="28"/>
          <w:szCs w:val="28"/>
          <w:lang w:val="ru-RU"/>
        </w:rPr>
        <w:t>:</w:t>
      </w:r>
    </w:p>
    <w:p w14:paraId="0A982F22" w14:textId="41CF4272" w:rsidR="00526435" w:rsidRPr="00C77BD9" w:rsidRDefault="00DE0357" w:rsidP="000F59C2">
      <w:pPr>
        <w:pStyle w:val="a9"/>
        <w:numPr>
          <w:ilvl w:val="0"/>
          <w:numId w:val="55"/>
        </w:numPr>
        <w:tabs>
          <w:tab w:val="left" w:pos="1134"/>
        </w:tabs>
        <w:spacing w:after="0" w:line="240" w:lineRule="auto"/>
        <w:ind w:left="0" w:firstLine="709"/>
        <w:jc w:val="both"/>
        <w:rPr>
          <w:rFonts w:ascii="Times New Roman" w:hAnsi="Times New Roman"/>
          <w:sz w:val="28"/>
          <w:szCs w:val="28"/>
          <w:lang w:val="ru-RU"/>
        </w:rPr>
      </w:pPr>
      <w:r w:rsidRPr="00C77BD9">
        <w:rPr>
          <w:rFonts w:ascii="Times New Roman" w:hAnsi="Times New Roman"/>
          <w:sz w:val="28"/>
          <w:szCs w:val="28"/>
          <w:lang w:val="ru-RU"/>
        </w:rPr>
        <w:t>Построение проблемной области</w:t>
      </w:r>
      <w:r w:rsidR="00011C92" w:rsidRPr="00C77BD9">
        <w:rPr>
          <w:rFonts w:ascii="Times New Roman" w:hAnsi="Times New Roman"/>
          <w:sz w:val="28"/>
          <w:szCs w:val="28"/>
          <w:lang w:val="ru-RU"/>
        </w:rPr>
        <w:t>;</w:t>
      </w:r>
    </w:p>
    <w:p w14:paraId="35BD7FDB" w14:textId="6ACAB1B5" w:rsidR="00DE0357" w:rsidRPr="00C77BD9" w:rsidRDefault="00143369" w:rsidP="000F59C2">
      <w:pPr>
        <w:pStyle w:val="a9"/>
        <w:numPr>
          <w:ilvl w:val="0"/>
          <w:numId w:val="55"/>
        </w:numPr>
        <w:tabs>
          <w:tab w:val="left" w:pos="1134"/>
        </w:tabs>
        <w:spacing w:after="0" w:line="240" w:lineRule="auto"/>
        <w:ind w:left="0" w:firstLine="709"/>
        <w:jc w:val="both"/>
        <w:rPr>
          <w:rFonts w:ascii="Times New Roman" w:hAnsi="Times New Roman"/>
          <w:sz w:val="28"/>
          <w:szCs w:val="28"/>
          <w:lang w:val="ru-RU"/>
        </w:rPr>
      </w:pPr>
      <w:r w:rsidRPr="00C77BD9">
        <w:rPr>
          <w:rFonts w:ascii="Times New Roman" w:hAnsi="Times New Roman"/>
          <w:sz w:val="28"/>
          <w:szCs w:val="28"/>
          <w:lang w:val="ru-RU"/>
        </w:rPr>
        <w:t>Построение специальных процессов</w:t>
      </w:r>
      <w:r w:rsidR="00011C92" w:rsidRPr="00C77BD9">
        <w:rPr>
          <w:rFonts w:ascii="Times New Roman" w:hAnsi="Times New Roman"/>
          <w:sz w:val="28"/>
          <w:szCs w:val="28"/>
          <w:lang w:val="ru-RU"/>
        </w:rPr>
        <w:t>;</w:t>
      </w:r>
    </w:p>
    <w:p w14:paraId="24A3FA8A" w14:textId="1E667DE1" w:rsidR="00011C92" w:rsidRPr="00C77BD9" w:rsidRDefault="00011C92" w:rsidP="000F59C2">
      <w:pPr>
        <w:pStyle w:val="a9"/>
        <w:numPr>
          <w:ilvl w:val="0"/>
          <w:numId w:val="55"/>
        </w:numPr>
        <w:tabs>
          <w:tab w:val="left" w:pos="1134"/>
        </w:tabs>
        <w:spacing w:after="0" w:line="240" w:lineRule="auto"/>
        <w:ind w:left="0" w:firstLine="709"/>
        <w:jc w:val="both"/>
        <w:rPr>
          <w:rFonts w:ascii="Times New Roman" w:hAnsi="Times New Roman"/>
          <w:sz w:val="28"/>
          <w:szCs w:val="28"/>
          <w:lang w:val="ru-RU"/>
        </w:rPr>
      </w:pPr>
      <w:r w:rsidRPr="00C77BD9">
        <w:rPr>
          <w:rFonts w:ascii="Times New Roman" w:hAnsi="Times New Roman"/>
          <w:sz w:val="28"/>
          <w:szCs w:val="28"/>
          <w:lang w:val="ru-RU"/>
        </w:rPr>
        <w:t>Построение бизнес-процессов;</w:t>
      </w:r>
    </w:p>
    <w:p w14:paraId="5CF7E452" w14:textId="0F2D2983" w:rsidR="00011C92" w:rsidRPr="00C77BD9" w:rsidRDefault="00011C92" w:rsidP="000F59C2">
      <w:pPr>
        <w:pStyle w:val="a9"/>
        <w:numPr>
          <w:ilvl w:val="0"/>
          <w:numId w:val="55"/>
        </w:numPr>
        <w:tabs>
          <w:tab w:val="left" w:pos="1134"/>
        </w:tabs>
        <w:spacing w:after="0" w:line="240" w:lineRule="auto"/>
        <w:ind w:left="0" w:firstLine="709"/>
        <w:jc w:val="both"/>
        <w:rPr>
          <w:rFonts w:ascii="Times New Roman" w:hAnsi="Times New Roman"/>
          <w:sz w:val="28"/>
          <w:szCs w:val="28"/>
          <w:lang w:val="ru-RU"/>
        </w:rPr>
      </w:pPr>
      <w:r w:rsidRPr="00C77BD9">
        <w:rPr>
          <w:rFonts w:ascii="Times New Roman" w:hAnsi="Times New Roman"/>
          <w:sz w:val="28"/>
          <w:szCs w:val="28"/>
          <w:lang w:val="ru-RU"/>
        </w:rPr>
        <w:t>Построение ПО.</w:t>
      </w:r>
    </w:p>
    <w:p w14:paraId="529E4827" w14:textId="3AF4AB02" w:rsidR="00011C92" w:rsidRPr="00C77BD9" w:rsidRDefault="00011C92" w:rsidP="000F59C2">
      <w:pPr>
        <w:tabs>
          <w:tab w:val="left" w:pos="1134"/>
        </w:tabs>
        <w:ind w:firstLine="709"/>
        <w:jc w:val="both"/>
        <w:rPr>
          <w:sz w:val="28"/>
          <w:szCs w:val="28"/>
          <w:lang w:val="ru-RU"/>
        </w:rPr>
      </w:pPr>
      <w:r w:rsidRPr="00C77BD9">
        <w:rPr>
          <w:sz w:val="28"/>
          <w:szCs w:val="28"/>
          <w:lang w:val="ru-RU"/>
        </w:rPr>
        <w:t>Данные разделы состоят из этапов</w:t>
      </w:r>
      <w:r w:rsidR="00DE1704" w:rsidRPr="00DE1704">
        <w:rPr>
          <w:sz w:val="28"/>
          <w:szCs w:val="28"/>
          <w:lang w:val="ru-RU"/>
        </w:rPr>
        <w:t xml:space="preserve"> </w:t>
      </w:r>
      <w:r w:rsidR="00DE1704" w:rsidRPr="00BF26FA">
        <w:rPr>
          <w:sz w:val="28"/>
          <w:szCs w:val="28"/>
          <w:lang w:val="ru-RU"/>
        </w:rPr>
        <w:t>[</w:t>
      </w:r>
      <w:r w:rsidR="00FD7894" w:rsidRPr="00BF26FA">
        <w:rPr>
          <w:sz w:val="28"/>
          <w:szCs w:val="28"/>
          <w:lang w:val="ru-RU"/>
        </w:rPr>
        <w:t>32</w:t>
      </w:r>
      <w:r w:rsidR="00DE1704" w:rsidRPr="00BF26FA">
        <w:rPr>
          <w:sz w:val="28"/>
          <w:szCs w:val="28"/>
          <w:lang w:val="ru-RU"/>
        </w:rPr>
        <w:t>]</w:t>
      </w:r>
      <w:r w:rsidRPr="00C77BD9">
        <w:rPr>
          <w:sz w:val="28"/>
          <w:szCs w:val="28"/>
          <w:lang w:val="ru-RU"/>
        </w:rPr>
        <w:t>:</w:t>
      </w:r>
    </w:p>
    <w:p w14:paraId="672B3BF4" w14:textId="0474702C" w:rsidR="00350E32" w:rsidRPr="00C77BD9" w:rsidRDefault="00350E32" w:rsidP="000F59C2">
      <w:pPr>
        <w:pStyle w:val="a9"/>
        <w:numPr>
          <w:ilvl w:val="0"/>
          <w:numId w:val="27"/>
        </w:numPr>
        <w:tabs>
          <w:tab w:val="left" w:pos="993"/>
          <w:tab w:val="left" w:pos="1134"/>
        </w:tabs>
        <w:spacing w:after="0" w:line="240" w:lineRule="auto"/>
        <w:ind w:left="0" w:firstLine="709"/>
        <w:jc w:val="both"/>
        <w:rPr>
          <w:rFonts w:ascii="Times New Roman" w:hAnsi="Times New Roman"/>
          <w:sz w:val="28"/>
          <w:szCs w:val="28"/>
        </w:rPr>
      </w:pPr>
      <w:r w:rsidRPr="00C77BD9">
        <w:rPr>
          <w:rFonts w:ascii="Times New Roman" w:hAnsi="Times New Roman"/>
          <w:sz w:val="28"/>
          <w:szCs w:val="28"/>
        </w:rPr>
        <w:t>Этап 1: проектировани</w:t>
      </w:r>
      <w:r w:rsidR="001A39A4" w:rsidRPr="00C77BD9">
        <w:rPr>
          <w:rFonts w:ascii="Times New Roman" w:hAnsi="Times New Roman"/>
          <w:sz w:val="28"/>
          <w:szCs w:val="28"/>
        </w:rPr>
        <w:t>е</w:t>
      </w:r>
      <w:r w:rsidRPr="00C77BD9">
        <w:rPr>
          <w:rFonts w:ascii="Times New Roman" w:hAnsi="Times New Roman"/>
          <w:sz w:val="28"/>
          <w:szCs w:val="28"/>
        </w:rPr>
        <w:t xml:space="preserve"> проблемной области путем выделения из деятельности компании;</w:t>
      </w:r>
    </w:p>
    <w:p w14:paraId="00A7E88B" w14:textId="1B3AB7D9" w:rsidR="00350E32" w:rsidRPr="00C77BD9" w:rsidRDefault="00350E32" w:rsidP="000F59C2">
      <w:pPr>
        <w:pStyle w:val="a9"/>
        <w:numPr>
          <w:ilvl w:val="0"/>
          <w:numId w:val="27"/>
        </w:numPr>
        <w:tabs>
          <w:tab w:val="left" w:pos="993"/>
          <w:tab w:val="left" w:pos="1134"/>
        </w:tabs>
        <w:spacing w:after="0" w:line="240" w:lineRule="auto"/>
        <w:ind w:left="0" w:firstLine="709"/>
        <w:jc w:val="both"/>
        <w:rPr>
          <w:rFonts w:ascii="Times New Roman" w:hAnsi="Times New Roman"/>
          <w:sz w:val="28"/>
          <w:szCs w:val="28"/>
        </w:rPr>
      </w:pPr>
      <w:r w:rsidRPr="00C77BD9">
        <w:rPr>
          <w:rFonts w:ascii="Times New Roman" w:hAnsi="Times New Roman"/>
          <w:sz w:val="28"/>
          <w:szCs w:val="28"/>
        </w:rPr>
        <w:t>Этап 2: проектировани</w:t>
      </w:r>
      <w:r w:rsidR="001A39A4" w:rsidRPr="00C77BD9">
        <w:rPr>
          <w:rFonts w:ascii="Times New Roman" w:hAnsi="Times New Roman"/>
          <w:sz w:val="28"/>
          <w:szCs w:val="28"/>
        </w:rPr>
        <w:t>е</w:t>
      </w:r>
      <w:r w:rsidRPr="00C77BD9">
        <w:rPr>
          <w:rFonts w:ascii="Times New Roman" w:hAnsi="Times New Roman"/>
          <w:sz w:val="28"/>
          <w:szCs w:val="28"/>
        </w:rPr>
        <w:t xml:space="preserve"> </w:t>
      </w:r>
      <w:r w:rsidR="001A39A4" w:rsidRPr="00C77BD9">
        <w:rPr>
          <w:rFonts w:ascii="Times New Roman" w:hAnsi="Times New Roman"/>
          <w:sz w:val="28"/>
          <w:szCs w:val="28"/>
        </w:rPr>
        <w:t>БП</w:t>
      </w:r>
      <w:r w:rsidRPr="00C77BD9">
        <w:rPr>
          <w:rFonts w:ascii="Times New Roman" w:hAnsi="Times New Roman"/>
          <w:sz w:val="28"/>
          <w:szCs w:val="28"/>
        </w:rPr>
        <w:t xml:space="preserve"> в виде как есть, т.е. в виде «</w:t>
      </w:r>
      <w:r w:rsidRPr="00C77BD9">
        <w:rPr>
          <w:rFonts w:ascii="Times New Roman" w:hAnsi="Times New Roman"/>
          <w:sz w:val="28"/>
          <w:szCs w:val="28"/>
          <w:lang w:val="en-US"/>
        </w:rPr>
        <w:t>as</w:t>
      </w:r>
      <w:r w:rsidRPr="00C77BD9">
        <w:rPr>
          <w:rFonts w:ascii="Times New Roman" w:hAnsi="Times New Roman"/>
          <w:sz w:val="28"/>
          <w:szCs w:val="28"/>
        </w:rPr>
        <w:t>-</w:t>
      </w:r>
      <w:r w:rsidRPr="00C77BD9">
        <w:rPr>
          <w:rFonts w:ascii="Times New Roman" w:hAnsi="Times New Roman"/>
          <w:sz w:val="28"/>
          <w:szCs w:val="28"/>
          <w:lang w:val="en-US"/>
        </w:rPr>
        <w:t>is</w:t>
      </w:r>
      <w:r w:rsidRPr="00C77BD9">
        <w:rPr>
          <w:rFonts w:ascii="Times New Roman" w:hAnsi="Times New Roman"/>
          <w:sz w:val="28"/>
          <w:szCs w:val="28"/>
        </w:rPr>
        <w:t>»;</w:t>
      </w:r>
    </w:p>
    <w:p w14:paraId="4490DB5C" w14:textId="520CA76A" w:rsidR="00350E32" w:rsidRPr="00C77BD9" w:rsidRDefault="00350E32" w:rsidP="000F59C2">
      <w:pPr>
        <w:pStyle w:val="a9"/>
        <w:numPr>
          <w:ilvl w:val="0"/>
          <w:numId w:val="27"/>
        </w:numPr>
        <w:tabs>
          <w:tab w:val="left" w:pos="993"/>
          <w:tab w:val="left" w:pos="1134"/>
        </w:tabs>
        <w:spacing w:after="0" w:line="240" w:lineRule="auto"/>
        <w:ind w:left="0" w:firstLine="709"/>
        <w:jc w:val="both"/>
        <w:rPr>
          <w:rFonts w:ascii="Times New Roman" w:hAnsi="Times New Roman"/>
          <w:sz w:val="28"/>
          <w:szCs w:val="28"/>
        </w:rPr>
      </w:pPr>
      <w:r w:rsidRPr="00C77BD9">
        <w:rPr>
          <w:rFonts w:ascii="Times New Roman" w:hAnsi="Times New Roman"/>
          <w:sz w:val="28"/>
          <w:szCs w:val="28"/>
        </w:rPr>
        <w:t>Этап 3: проектировани</w:t>
      </w:r>
      <w:r w:rsidR="001A39A4" w:rsidRPr="00C77BD9">
        <w:rPr>
          <w:rFonts w:ascii="Times New Roman" w:hAnsi="Times New Roman"/>
          <w:sz w:val="28"/>
          <w:szCs w:val="28"/>
        </w:rPr>
        <w:t>е</w:t>
      </w:r>
      <w:r w:rsidRPr="00C77BD9">
        <w:rPr>
          <w:rFonts w:ascii="Times New Roman" w:hAnsi="Times New Roman"/>
          <w:sz w:val="28"/>
          <w:szCs w:val="28"/>
        </w:rPr>
        <w:t xml:space="preserve">, </w:t>
      </w:r>
      <w:r w:rsidR="001A39A4" w:rsidRPr="00C77BD9">
        <w:rPr>
          <w:rFonts w:ascii="Times New Roman" w:hAnsi="Times New Roman"/>
          <w:sz w:val="28"/>
          <w:szCs w:val="28"/>
        </w:rPr>
        <w:t>БП</w:t>
      </w:r>
      <w:r w:rsidR="00A34121">
        <w:rPr>
          <w:rFonts w:ascii="Times New Roman" w:hAnsi="Times New Roman"/>
          <w:sz w:val="28"/>
          <w:szCs w:val="28"/>
        </w:rPr>
        <w:t xml:space="preserve"> </w:t>
      </w:r>
      <w:r w:rsidRPr="00C77BD9">
        <w:rPr>
          <w:rFonts w:ascii="Times New Roman" w:hAnsi="Times New Roman"/>
          <w:sz w:val="28"/>
          <w:szCs w:val="28"/>
        </w:rPr>
        <w:t>в виде как должно быть, т.е. в виде «</w:t>
      </w:r>
      <w:r w:rsidRPr="00C77BD9">
        <w:rPr>
          <w:rFonts w:ascii="Times New Roman" w:hAnsi="Times New Roman"/>
          <w:sz w:val="28"/>
          <w:szCs w:val="28"/>
          <w:lang w:val="en-US"/>
        </w:rPr>
        <w:t>to</w:t>
      </w:r>
      <w:r w:rsidRPr="00C77BD9">
        <w:rPr>
          <w:rFonts w:ascii="Times New Roman" w:hAnsi="Times New Roman"/>
          <w:sz w:val="28"/>
          <w:szCs w:val="28"/>
        </w:rPr>
        <w:t>-</w:t>
      </w:r>
      <w:r w:rsidRPr="00C77BD9">
        <w:rPr>
          <w:rFonts w:ascii="Times New Roman" w:hAnsi="Times New Roman"/>
          <w:sz w:val="28"/>
          <w:szCs w:val="28"/>
          <w:lang w:val="en-US"/>
        </w:rPr>
        <w:t>be</w:t>
      </w:r>
      <w:r w:rsidRPr="00C77BD9">
        <w:rPr>
          <w:rFonts w:ascii="Times New Roman" w:hAnsi="Times New Roman"/>
          <w:sz w:val="28"/>
          <w:szCs w:val="28"/>
        </w:rPr>
        <w:t>»;</w:t>
      </w:r>
    </w:p>
    <w:p w14:paraId="043C417A" w14:textId="5CED83A7" w:rsidR="00350E32" w:rsidRPr="00C77BD9" w:rsidRDefault="00350E32" w:rsidP="000F59C2">
      <w:pPr>
        <w:pStyle w:val="a9"/>
        <w:numPr>
          <w:ilvl w:val="0"/>
          <w:numId w:val="27"/>
        </w:numPr>
        <w:tabs>
          <w:tab w:val="left" w:pos="993"/>
          <w:tab w:val="left" w:pos="1134"/>
        </w:tabs>
        <w:spacing w:after="0" w:line="240" w:lineRule="auto"/>
        <w:ind w:left="0" w:firstLine="709"/>
        <w:jc w:val="both"/>
        <w:rPr>
          <w:rFonts w:ascii="Times New Roman" w:hAnsi="Times New Roman"/>
          <w:sz w:val="28"/>
          <w:szCs w:val="28"/>
        </w:rPr>
      </w:pPr>
      <w:r w:rsidRPr="00C77BD9">
        <w:rPr>
          <w:rFonts w:ascii="Times New Roman" w:hAnsi="Times New Roman"/>
          <w:sz w:val="28"/>
          <w:szCs w:val="28"/>
        </w:rPr>
        <w:t>Этап 4: проектировани</w:t>
      </w:r>
      <w:r w:rsidR="001A39A4" w:rsidRPr="00C77BD9">
        <w:rPr>
          <w:rFonts w:ascii="Times New Roman" w:hAnsi="Times New Roman"/>
          <w:sz w:val="28"/>
          <w:szCs w:val="28"/>
        </w:rPr>
        <w:t>е</w:t>
      </w:r>
      <w:r w:rsidRPr="00C77BD9">
        <w:rPr>
          <w:rFonts w:ascii="Times New Roman" w:hAnsi="Times New Roman"/>
          <w:sz w:val="28"/>
          <w:szCs w:val="28"/>
        </w:rPr>
        <w:t xml:space="preserve">, расширенного </w:t>
      </w:r>
      <w:r w:rsidR="001A39A4" w:rsidRPr="00C77BD9">
        <w:rPr>
          <w:rFonts w:ascii="Times New Roman" w:hAnsi="Times New Roman"/>
          <w:sz w:val="28"/>
          <w:szCs w:val="28"/>
        </w:rPr>
        <w:t>БП</w:t>
      </w:r>
      <w:r w:rsidRPr="00C77BD9">
        <w:rPr>
          <w:rFonts w:ascii="Times New Roman" w:hAnsi="Times New Roman"/>
          <w:sz w:val="28"/>
          <w:szCs w:val="28"/>
        </w:rPr>
        <w:t xml:space="preserve"> в виде «</w:t>
      </w:r>
      <w:r w:rsidRPr="00C77BD9">
        <w:rPr>
          <w:rFonts w:ascii="Times New Roman" w:hAnsi="Times New Roman"/>
          <w:sz w:val="28"/>
          <w:szCs w:val="28"/>
          <w:lang w:val="en-US"/>
        </w:rPr>
        <w:t>to</w:t>
      </w:r>
      <w:r w:rsidRPr="00C77BD9">
        <w:rPr>
          <w:rFonts w:ascii="Times New Roman" w:hAnsi="Times New Roman"/>
          <w:sz w:val="28"/>
          <w:szCs w:val="28"/>
        </w:rPr>
        <w:t>-</w:t>
      </w:r>
      <w:r w:rsidRPr="00C77BD9">
        <w:rPr>
          <w:rFonts w:ascii="Times New Roman" w:hAnsi="Times New Roman"/>
          <w:sz w:val="28"/>
          <w:szCs w:val="28"/>
          <w:lang w:val="en-US"/>
        </w:rPr>
        <w:t>be</w:t>
      </w:r>
      <w:r w:rsidRPr="00C77BD9">
        <w:rPr>
          <w:rFonts w:ascii="Times New Roman" w:hAnsi="Times New Roman"/>
          <w:sz w:val="28"/>
          <w:szCs w:val="28"/>
        </w:rPr>
        <w:t>-</w:t>
      </w:r>
      <w:r w:rsidR="00B51B5F" w:rsidRPr="00C77BD9">
        <w:rPr>
          <w:rFonts w:ascii="Times New Roman" w:hAnsi="Times New Roman"/>
          <w:sz w:val="28"/>
          <w:szCs w:val="28"/>
        </w:rPr>
        <w:t xml:space="preserve"> </w:t>
      </w:r>
      <w:r w:rsidR="007B38C0" w:rsidRPr="00C77BD9">
        <w:rPr>
          <w:rFonts w:ascii="Times New Roman" w:hAnsi="Times New Roman"/>
          <w:sz w:val="28"/>
          <w:szCs w:val="28"/>
          <w:lang w:val="en-US"/>
        </w:rPr>
        <w:t>EXT</w:t>
      </w:r>
      <w:r w:rsidRPr="00C77BD9">
        <w:rPr>
          <w:rFonts w:ascii="Times New Roman" w:hAnsi="Times New Roman"/>
          <w:sz w:val="28"/>
          <w:szCs w:val="28"/>
        </w:rPr>
        <w:t xml:space="preserve">». </w:t>
      </w:r>
    </w:p>
    <w:p w14:paraId="16A8973A" w14:textId="292AB4DD" w:rsidR="00350E32" w:rsidRPr="00C77BD9" w:rsidRDefault="00350E32" w:rsidP="000F59C2">
      <w:pPr>
        <w:pStyle w:val="a9"/>
        <w:numPr>
          <w:ilvl w:val="0"/>
          <w:numId w:val="27"/>
        </w:numPr>
        <w:tabs>
          <w:tab w:val="left" w:pos="993"/>
          <w:tab w:val="left" w:pos="1134"/>
        </w:tabs>
        <w:spacing w:after="0" w:line="240" w:lineRule="auto"/>
        <w:ind w:left="0" w:firstLine="709"/>
        <w:jc w:val="both"/>
        <w:rPr>
          <w:rFonts w:ascii="Times New Roman" w:hAnsi="Times New Roman"/>
          <w:sz w:val="28"/>
          <w:szCs w:val="28"/>
        </w:rPr>
      </w:pPr>
      <w:r w:rsidRPr="00C77BD9">
        <w:rPr>
          <w:rFonts w:ascii="Times New Roman" w:hAnsi="Times New Roman"/>
          <w:sz w:val="28"/>
          <w:szCs w:val="28"/>
        </w:rPr>
        <w:t>Этап 5: проектировани</w:t>
      </w:r>
      <w:r w:rsidR="001A39A4" w:rsidRPr="00C77BD9">
        <w:rPr>
          <w:rFonts w:ascii="Times New Roman" w:hAnsi="Times New Roman"/>
          <w:sz w:val="28"/>
          <w:szCs w:val="28"/>
        </w:rPr>
        <w:t>е</w:t>
      </w:r>
      <w:r w:rsidRPr="00C77BD9">
        <w:rPr>
          <w:rFonts w:ascii="Times New Roman" w:hAnsi="Times New Roman"/>
          <w:sz w:val="28"/>
          <w:szCs w:val="28"/>
        </w:rPr>
        <w:t xml:space="preserve"> полного </w:t>
      </w:r>
      <w:r w:rsidR="001A39A4" w:rsidRPr="00C77BD9">
        <w:rPr>
          <w:rFonts w:ascii="Times New Roman" w:hAnsi="Times New Roman"/>
          <w:sz w:val="28"/>
          <w:szCs w:val="28"/>
        </w:rPr>
        <w:t>БП</w:t>
      </w:r>
      <w:r w:rsidRPr="00C77BD9">
        <w:rPr>
          <w:rFonts w:ascii="Times New Roman" w:hAnsi="Times New Roman"/>
          <w:sz w:val="28"/>
          <w:szCs w:val="28"/>
        </w:rPr>
        <w:t xml:space="preserve"> в виде совокупности классов объект-ориентированного представления, т.е. в виде «</w:t>
      </w:r>
      <w:r w:rsidRPr="00C77BD9">
        <w:rPr>
          <w:rFonts w:ascii="Times New Roman" w:hAnsi="Times New Roman"/>
          <w:sz w:val="28"/>
          <w:szCs w:val="28"/>
          <w:lang w:val="en-US"/>
        </w:rPr>
        <w:t>to</w:t>
      </w:r>
      <w:r w:rsidRPr="00C77BD9">
        <w:rPr>
          <w:rFonts w:ascii="Times New Roman" w:hAnsi="Times New Roman"/>
          <w:sz w:val="28"/>
          <w:szCs w:val="28"/>
        </w:rPr>
        <w:t>-</w:t>
      </w:r>
      <w:r w:rsidRPr="00C77BD9">
        <w:rPr>
          <w:rFonts w:ascii="Times New Roman" w:hAnsi="Times New Roman"/>
          <w:sz w:val="28"/>
          <w:szCs w:val="28"/>
          <w:lang w:val="en-US"/>
        </w:rPr>
        <w:t>be</w:t>
      </w:r>
      <w:r w:rsidRPr="00C77BD9">
        <w:rPr>
          <w:rFonts w:ascii="Times New Roman" w:hAnsi="Times New Roman"/>
          <w:sz w:val="28"/>
          <w:szCs w:val="28"/>
        </w:rPr>
        <w:t>-</w:t>
      </w:r>
      <w:r w:rsidR="00B51B5F" w:rsidRPr="00C77BD9">
        <w:rPr>
          <w:rFonts w:ascii="Times New Roman" w:hAnsi="Times New Roman"/>
          <w:sz w:val="28"/>
          <w:szCs w:val="28"/>
          <w:lang w:val="en-US"/>
        </w:rPr>
        <w:t>OOV</w:t>
      </w:r>
      <w:r w:rsidRPr="00C77BD9">
        <w:rPr>
          <w:rFonts w:ascii="Times New Roman" w:hAnsi="Times New Roman"/>
          <w:sz w:val="28"/>
          <w:szCs w:val="28"/>
        </w:rPr>
        <w:t>»</w:t>
      </w:r>
      <w:r w:rsidR="001A39A4" w:rsidRPr="00C77BD9">
        <w:rPr>
          <w:rFonts w:ascii="Times New Roman" w:hAnsi="Times New Roman"/>
          <w:sz w:val="28"/>
          <w:szCs w:val="28"/>
        </w:rPr>
        <w:t>;</w:t>
      </w:r>
    </w:p>
    <w:p w14:paraId="5CBE3E7F" w14:textId="4EA4D267" w:rsidR="00350E32" w:rsidRPr="00C77BD9" w:rsidRDefault="00350E32" w:rsidP="000F59C2">
      <w:pPr>
        <w:pStyle w:val="a9"/>
        <w:numPr>
          <w:ilvl w:val="0"/>
          <w:numId w:val="27"/>
        </w:numPr>
        <w:tabs>
          <w:tab w:val="left" w:pos="993"/>
          <w:tab w:val="left" w:pos="1134"/>
        </w:tabs>
        <w:spacing w:after="0" w:line="240" w:lineRule="auto"/>
        <w:ind w:left="0" w:firstLine="709"/>
        <w:jc w:val="both"/>
        <w:rPr>
          <w:rFonts w:ascii="Times New Roman" w:hAnsi="Times New Roman"/>
          <w:sz w:val="28"/>
          <w:szCs w:val="28"/>
        </w:rPr>
      </w:pPr>
      <w:r w:rsidRPr="00C77BD9">
        <w:rPr>
          <w:rFonts w:ascii="Times New Roman" w:hAnsi="Times New Roman"/>
          <w:sz w:val="28"/>
          <w:szCs w:val="28"/>
        </w:rPr>
        <w:t>Этап 6: проектировани</w:t>
      </w:r>
      <w:r w:rsidR="001A39A4" w:rsidRPr="00C77BD9">
        <w:rPr>
          <w:rFonts w:ascii="Times New Roman" w:hAnsi="Times New Roman"/>
          <w:sz w:val="28"/>
          <w:szCs w:val="28"/>
        </w:rPr>
        <w:t>е</w:t>
      </w:r>
      <w:r w:rsidRPr="00C77BD9">
        <w:rPr>
          <w:rFonts w:ascii="Times New Roman" w:hAnsi="Times New Roman"/>
          <w:sz w:val="28"/>
          <w:szCs w:val="28"/>
        </w:rPr>
        <w:t xml:space="preserve"> компонент-сервисного представления </w:t>
      </w:r>
      <w:r w:rsidR="001A39A4" w:rsidRPr="00C77BD9">
        <w:rPr>
          <w:rFonts w:ascii="Times New Roman" w:hAnsi="Times New Roman"/>
          <w:sz w:val="28"/>
          <w:szCs w:val="28"/>
        </w:rPr>
        <w:t>БП</w:t>
      </w:r>
      <w:r w:rsidRPr="00C77BD9">
        <w:rPr>
          <w:rFonts w:ascii="Times New Roman" w:hAnsi="Times New Roman"/>
          <w:sz w:val="28"/>
          <w:szCs w:val="28"/>
        </w:rPr>
        <w:t xml:space="preserve"> в виде «</w:t>
      </w:r>
      <w:r w:rsidRPr="00C77BD9">
        <w:rPr>
          <w:rFonts w:ascii="Times New Roman" w:hAnsi="Times New Roman"/>
          <w:sz w:val="28"/>
          <w:szCs w:val="28"/>
          <w:lang w:val="en-US"/>
        </w:rPr>
        <w:t>to</w:t>
      </w:r>
      <w:r w:rsidRPr="00C77BD9">
        <w:rPr>
          <w:rFonts w:ascii="Times New Roman" w:hAnsi="Times New Roman"/>
          <w:sz w:val="28"/>
          <w:szCs w:val="28"/>
        </w:rPr>
        <w:t>-</w:t>
      </w:r>
      <w:r w:rsidRPr="00C77BD9">
        <w:rPr>
          <w:rFonts w:ascii="Times New Roman" w:hAnsi="Times New Roman"/>
          <w:sz w:val="28"/>
          <w:szCs w:val="28"/>
          <w:lang w:val="en-US"/>
        </w:rPr>
        <w:t>be</w:t>
      </w:r>
      <w:r w:rsidRPr="00C77BD9">
        <w:rPr>
          <w:rFonts w:ascii="Times New Roman" w:hAnsi="Times New Roman"/>
          <w:sz w:val="28"/>
          <w:szCs w:val="28"/>
        </w:rPr>
        <w:t>-</w:t>
      </w:r>
      <w:r w:rsidR="00B51B5F" w:rsidRPr="00C77BD9">
        <w:rPr>
          <w:rFonts w:ascii="Times New Roman" w:hAnsi="Times New Roman"/>
          <w:sz w:val="28"/>
          <w:szCs w:val="28"/>
          <w:lang w:val="en-US"/>
        </w:rPr>
        <w:t>WS</w:t>
      </w:r>
      <w:r w:rsidRPr="00C77BD9">
        <w:rPr>
          <w:rFonts w:ascii="Times New Roman" w:hAnsi="Times New Roman"/>
          <w:sz w:val="28"/>
          <w:szCs w:val="28"/>
        </w:rPr>
        <w:t xml:space="preserve">» - представление </w:t>
      </w:r>
      <w:r w:rsidR="001A39A4" w:rsidRPr="00C77BD9">
        <w:rPr>
          <w:rFonts w:ascii="Times New Roman" w:hAnsi="Times New Roman"/>
          <w:sz w:val="28"/>
          <w:szCs w:val="28"/>
        </w:rPr>
        <w:t>БП</w:t>
      </w:r>
      <w:r w:rsidRPr="00C77BD9">
        <w:rPr>
          <w:rFonts w:ascii="Times New Roman" w:hAnsi="Times New Roman"/>
          <w:sz w:val="28"/>
          <w:szCs w:val="28"/>
        </w:rPr>
        <w:t xml:space="preserve"> в виде множества классов сервисов</w:t>
      </w:r>
      <w:r w:rsidR="001A39A4" w:rsidRPr="00C77BD9">
        <w:rPr>
          <w:rFonts w:ascii="Times New Roman" w:hAnsi="Times New Roman"/>
          <w:sz w:val="28"/>
          <w:szCs w:val="28"/>
        </w:rPr>
        <w:t>;</w:t>
      </w:r>
    </w:p>
    <w:p w14:paraId="220934A1" w14:textId="7393503C" w:rsidR="00B4559E" w:rsidRPr="00C77BD9" w:rsidRDefault="00350E32" w:rsidP="000F59C2">
      <w:pPr>
        <w:pStyle w:val="a9"/>
        <w:numPr>
          <w:ilvl w:val="0"/>
          <w:numId w:val="27"/>
        </w:numPr>
        <w:tabs>
          <w:tab w:val="left" w:pos="993"/>
          <w:tab w:val="left" w:pos="1134"/>
        </w:tabs>
        <w:spacing w:after="0" w:line="240" w:lineRule="auto"/>
        <w:ind w:left="0" w:firstLine="709"/>
        <w:jc w:val="both"/>
        <w:rPr>
          <w:rFonts w:ascii="Times New Roman" w:hAnsi="Times New Roman"/>
          <w:sz w:val="28"/>
          <w:szCs w:val="28"/>
        </w:rPr>
      </w:pPr>
      <w:r w:rsidRPr="00C77BD9">
        <w:rPr>
          <w:rFonts w:ascii="Times New Roman" w:hAnsi="Times New Roman"/>
          <w:sz w:val="28"/>
          <w:szCs w:val="28"/>
        </w:rPr>
        <w:t>Этап 7: проектировани</w:t>
      </w:r>
      <w:r w:rsidR="001A39A4" w:rsidRPr="00C77BD9">
        <w:rPr>
          <w:rFonts w:ascii="Times New Roman" w:hAnsi="Times New Roman"/>
          <w:sz w:val="28"/>
          <w:szCs w:val="28"/>
        </w:rPr>
        <w:t>е</w:t>
      </w:r>
      <w:r w:rsidRPr="00C77BD9">
        <w:rPr>
          <w:rFonts w:ascii="Times New Roman" w:hAnsi="Times New Roman"/>
          <w:sz w:val="28"/>
          <w:szCs w:val="28"/>
        </w:rPr>
        <w:t xml:space="preserve"> компонент-сервисного представления </w:t>
      </w:r>
      <w:r w:rsidR="001A39A4" w:rsidRPr="00C77BD9">
        <w:rPr>
          <w:rFonts w:ascii="Times New Roman" w:hAnsi="Times New Roman"/>
          <w:sz w:val="28"/>
          <w:szCs w:val="28"/>
        </w:rPr>
        <w:t>БП</w:t>
      </w:r>
      <w:r w:rsidRPr="00C77BD9">
        <w:rPr>
          <w:rFonts w:ascii="Times New Roman" w:hAnsi="Times New Roman"/>
          <w:sz w:val="28"/>
          <w:szCs w:val="28"/>
        </w:rPr>
        <w:t xml:space="preserve"> в полный бизнес-процесс в виде «</w:t>
      </w:r>
      <w:r w:rsidRPr="00C77BD9">
        <w:rPr>
          <w:rFonts w:ascii="Times New Roman" w:hAnsi="Times New Roman"/>
          <w:sz w:val="28"/>
          <w:szCs w:val="28"/>
          <w:lang w:val="en-US"/>
        </w:rPr>
        <w:t>to</w:t>
      </w:r>
      <w:r w:rsidRPr="00C77BD9">
        <w:rPr>
          <w:rFonts w:ascii="Times New Roman" w:hAnsi="Times New Roman"/>
          <w:sz w:val="28"/>
          <w:szCs w:val="28"/>
        </w:rPr>
        <w:t>-</w:t>
      </w:r>
      <w:r w:rsidRPr="00C77BD9">
        <w:rPr>
          <w:rFonts w:ascii="Times New Roman" w:hAnsi="Times New Roman"/>
          <w:sz w:val="28"/>
          <w:szCs w:val="28"/>
          <w:lang w:val="en-US"/>
        </w:rPr>
        <w:t>be</w:t>
      </w:r>
      <w:r w:rsidR="00B51B5F" w:rsidRPr="00C77BD9">
        <w:rPr>
          <w:rFonts w:ascii="Times New Roman" w:hAnsi="Times New Roman"/>
          <w:sz w:val="28"/>
          <w:szCs w:val="28"/>
          <w:lang w:val="ru-RU"/>
        </w:rPr>
        <w:t>-</w:t>
      </w:r>
      <w:r w:rsidR="002B59B0" w:rsidRPr="00C77BD9">
        <w:rPr>
          <w:rFonts w:ascii="Times New Roman" w:hAnsi="Times New Roman"/>
          <w:sz w:val="28"/>
          <w:szCs w:val="28"/>
          <w:lang w:val="en-US"/>
        </w:rPr>
        <w:t>A</w:t>
      </w:r>
      <w:r w:rsidR="00B51B5F" w:rsidRPr="00C77BD9">
        <w:rPr>
          <w:rFonts w:ascii="Times New Roman" w:hAnsi="Times New Roman"/>
          <w:sz w:val="28"/>
          <w:szCs w:val="28"/>
          <w:lang w:val="en-US"/>
        </w:rPr>
        <w:t>S</w:t>
      </w:r>
      <w:r w:rsidRPr="00C77BD9">
        <w:rPr>
          <w:rFonts w:ascii="Times New Roman" w:hAnsi="Times New Roman"/>
          <w:sz w:val="28"/>
          <w:szCs w:val="28"/>
        </w:rPr>
        <w:t xml:space="preserve">» - </w:t>
      </w:r>
      <w:r w:rsidR="001A39A4" w:rsidRPr="00C77BD9">
        <w:rPr>
          <w:rFonts w:ascii="Times New Roman" w:hAnsi="Times New Roman"/>
          <w:sz w:val="28"/>
          <w:szCs w:val="28"/>
        </w:rPr>
        <w:t>БП</w:t>
      </w:r>
      <w:r w:rsidRPr="00C77BD9">
        <w:rPr>
          <w:rFonts w:ascii="Times New Roman" w:hAnsi="Times New Roman"/>
          <w:sz w:val="28"/>
          <w:szCs w:val="28"/>
        </w:rPr>
        <w:t xml:space="preserve"> с системой автоматизации.</w:t>
      </w:r>
    </w:p>
    <w:p w14:paraId="4A01C912" w14:textId="42CA7B2E" w:rsidR="00BE2972" w:rsidRPr="00C77BD9" w:rsidRDefault="00BE2972" w:rsidP="00257708">
      <w:pPr>
        <w:ind w:firstLine="709"/>
        <w:jc w:val="both"/>
        <w:rPr>
          <w:sz w:val="28"/>
          <w:szCs w:val="28"/>
        </w:rPr>
      </w:pPr>
      <w:r w:rsidRPr="00C77BD9">
        <w:rPr>
          <w:sz w:val="28"/>
          <w:szCs w:val="28"/>
        </w:rPr>
        <w:lastRenderedPageBreak/>
        <w:t xml:space="preserve">Модели бизнес-процесса для цели проектирования состоит из конкатенации моделей этапов ЖЦ процесса проектирования полного бизнес-процесса. </w:t>
      </w:r>
    </w:p>
    <w:p w14:paraId="01005C67" w14:textId="77777777" w:rsidR="00331029" w:rsidRPr="00C77BD9" w:rsidRDefault="00331029" w:rsidP="00257708">
      <w:pPr>
        <w:ind w:firstLine="709"/>
        <w:jc w:val="both"/>
        <w:rPr>
          <w:sz w:val="28"/>
          <w:szCs w:val="28"/>
        </w:rPr>
      </w:pPr>
      <w:r w:rsidRPr="00C77BD9">
        <w:rPr>
          <w:sz w:val="28"/>
          <w:szCs w:val="28"/>
        </w:rPr>
        <w:t>Отсюда, поэтапная общая модель результатов этапы проектирования бизнес-процесса имеет следующий вида:</w:t>
      </w:r>
    </w:p>
    <w:p w14:paraId="05E59B8F" w14:textId="77777777" w:rsidR="00331029" w:rsidRPr="00C77BD9" w:rsidRDefault="00331029" w:rsidP="00257708">
      <w:pPr>
        <w:ind w:firstLine="709"/>
        <w:jc w:val="both"/>
        <w:rPr>
          <w:sz w:val="28"/>
          <w:szCs w:val="28"/>
        </w:rPr>
      </w:pPr>
    </w:p>
    <w:p w14:paraId="548D8302" w14:textId="13C37C55" w:rsidR="00331029" w:rsidRPr="00C77BD9" w:rsidRDefault="00331029" w:rsidP="00F80A27">
      <w:pPr>
        <w:jc w:val="both"/>
        <w:rPr>
          <w:sz w:val="28"/>
          <w:szCs w:val="28"/>
          <w:lang w:val="en-US"/>
        </w:rPr>
      </w:pPr>
      <w:r w:rsidRPr="00C77BD9">
        <w:rPr>
          <w:sz w:val="28"/>
          <w:szCs w:val="28"/>
          <w:lang w:val="en-US"/>
        </w:rPr>
        <w:t>M = &lt;M</w:t>
      </w:r>
      <w:r w:rsidRPr="00C77BD9">
        <w:rPr>
          <w:sz w:val="28"/>
          <w:szCs w:val="28"/>
        </w:rPr>
        <w:t>С</w:t>
      </w:r>
      <w:r w:rsidRPr="00C77BD9">
        <w:rPr>
          <w:sz w:val="28"/>
          <w:szCs w:val="28"/>
          <w:lang w:val="en-US"/>
        </w:rPr>
        <w:t xml:space="preserve">, </w:t>
      </w:r>
      <w:proofErr w:type="spellStart"/>
      <w:r w:rsidRPr="00C77BD9">
        <w:rPr>
          <w:sz w:val="28"/>
          <w:szCs w:val="28"/>
          <w:lang w:val="en-US"/>
        </w:rPr>
        <w:t>M</w:t>
      </w:r>
      <w:r w:rsidRPr="00C77BD9">
        <w:rPr>
          <w:sz w:val="28"/>
          <w:szCs w:val="28"/>
          <w:vertAlign w:val="subscript"/>
          <w:lang w:val="en-US"/>
        </w:rPr>
        <w:t>pr</w:t>
      </w:r>
      <w:proofErr w:type="spellEnd"/>
      <w:r w:rsidRPr="00C77BD9">
        <w:rPr>
          <w:sz w:val="28"/>
          <w:szCs w:val="28"/>
          <w:lang w:val="en-US"/>
        </w:rPr>
        <w:t>, M</w:t>
      </w:r>
      <w:r w:rsidRPr="00C77BD9">
        <w:rPr>
          <w:sz w:val="28"/>
          <w:szCs w:val="28"/>
          <w:vertAlign w:val="subscript"/>
          <w:lang w:val="en-US"/>
        </w:rPr>
        <w:t>AS-IS</w:t>
      </w:r>
      <w:r w:rsidRPr="00C77BD9">
        <w:rPr>
          <w:sz w:val="28"/>
          <w:szCs w:val="28"/>
          <w:lang w:val="en-US"/>
        </w:rPr>
        <w:t>, M</w:t>
      </w:r>
      <w:r w:rsidRPr="00C77BD9">
        <w:rPr>
          <w:sz w:val="28"/>
          <w:szCs w:val="28"/>
          <w:vertAlign w:val="subscript"/>
          <w:lang w:val="en-US"/>
        </w:rPr>
        <w:t>TO-BE</w:t>
      </w:r>
      <w:r w:rsidRPr="00C77BD9">
        <w:rPr>
          <w:sz w:val="28"/>
          <w:szCs w:val="28"/>
          <w:lang w:val="en-US"/>
        </w:rPr>
        <w:t>, M</w:t>
      </w:r>
      <w:r w:rsidRPr="00C77BD9">
        <w:rPr>
          <w:sz w:val="28"/>
          <w:szCs w:val="28"/>
          <w:vertAlign w:val="subscript"/>
          <w:lang w:val="en-US"/>
        </w:rPr>
        <w:t>TO-BE-</w:t>
      </w:r>
      <w:r w:rsidR="007B38C0" w:rsidRPr="00C77BD9">
        <w:rPr>
          <w:sz w:val="28"/>
          <w:szCs w:val="28"/>
          <w:vertAlign w:val="subscript"/>
          <w:lang w:val="en-US"/>
        </w:rPr>
        <w:t>EXT</w:t>
      </w:r>
      <w:r w:rsidRPr="00C77BD9">
        <w:rPr>
          <w:sz w:val="28"/>
          <w:szCs w:val="28"/>
          <w:lang w:val="en-US"/>
        </w:rPr>
        <w:t>, M</w:t>
      </w:r>
      <w:r w:rsidRPr="00C77BD9">
        <w:rPr>
          <w:sz w:val="28"/>
          <w:szCs w:val="28"/>
          <w:vertAlign w:val="subscript"/>
          <w:lang w:val="en-US"/>
        </w:rPr>
        <w:t>TO-BE-O</w:t>
      </w:r>
      <w:r w:rsidR="007B38C0" w:rsidRPr="00C77BD9">
        <w:rPr>
          <w:sz w:val="28"/>
          <w:szCs w:val="28"/>
          <w:vertAlign w:val="subscript"/>
          <w:lang w:val="en-US"/>
        </w:rPr>
        <w:t>OV</w:t>
      </w:r>
      <w:r w:rsidRPr="00C77BD9">
        <w:rPr>
          <w:sz w:val="28"/>
          <w:szCs w:val="28"/>
          <w:lang w:val="en-US"/>
        </w:rPr>
        <w:t>, M</w:t>
      </w:r>
      <w:r w:rsidRPr="00C77BD9">
        <w:rPr>
          <w:sz w:val="28"/>
          <w:szCs w:val="28"/>
          <w:vertAlign w:val="subscript"/>
          <w:lang w:val="en-US"/>
        </w:rPr>
        <w:t>TO-BE-</w:t>
      </w:r>
      <w:r w:rsidR="007B38C0" w:rsidRPr="00C77BD9">
        <w:rPr>
          <w:sz w:val="28"/>
          <w:szCs w:val="28"/>
          <w:vertAlign w:val="subscript"/>
          <w:lang w:val="en-US"/>
        </w:rPr>
        <w:t>W</w:t>
      </w:r>
      <w:r w:rsidRPr="00C77BD9">
        <w:rPr>
          <w:sz w:val="28"/>
          <w:szCs w:val="28"/>
          <w:vertAlign w:val="subscript"/>
          <w:lang w:val="en-US"/>
        </w:rPr>
        <w:t>S</w:t>
      </w:r>
      <w:r w:rsidRPr="00C77BD9">
        <w:rPr>
          <w:sz w:val="28"/>
          <w:szCs w:val="28"/>
          <w:lang w:val="en-US"/>
        </w:rPr>
        <w:t>, M</w:t>
      </w:r>
      <w:r w:rsidRPr="00C77BD9">
        <w:rPr>
          <w:sz w:val="28"/>
          <w:szCs w:val="28"/>
          <w:vertAlign w:val="subscript"/>
          <w:lang w:val="en-US"/>
        </w:rPr>
        <w:t>TO-BE-</w:t>
      </w:r>
      <w:r w:rsidR="007B38C0" w:rsidRPr="00C77BD9">
        <w:rPr>
          <w:sz w:val="28"/>
          <w:szCs w:val="28"/>
          <w:vertAlign w:val="subscript"/>
          <w:lang w:val="en-US"/>
        </w:rPr>
        <w:t>AS</w:t>
      </w:r>
      <w:proofErr w:type="gramStart"/>
      <w:r w:rsidRPr="00C77BD9">
        <w:rPr>
          <w:sz w:val="28"/>
          <w:szCs w:val="28"/>
          <w:lang w:val="en-US"/>
        </w:rPr>
        <w:t>&gt;</w:t>
      </w:r>
      <w:r w:rsidR="00825D2A">
        <w:rPr>
          <w:sz w:val="28"/>
          <w:szCs w:val="28"/>
          <w:lang w:val="en-US"/>
        </w:rPr>
        <w:t xml:space="preserve"> </w:t>
      </w:r>
      <w:r w:rsidR="00A34121">
        <w:rPr>
          <w:sz w:val="28"/>
          <w:szCs w:val="28"/>
          <w:lang w:val="en-US"/>
        </w:rPr>
        <w:t xml:space="preserve"> </w:t>
      </w:r>
      <w:r w:rsidRPr="00C77BD9">
        <w:rPr>
          <w:sz w:val="28"/>
          <w:szCs w:val="28"/>
          <w:lang w:val="en-US"/>
        </w:rPr>
        <w:t>(</w:t>
      </w:r>
      <w:proofErr w:type="gramEnd"/>
      <w:r w:rsidR="00F80A27" w:rsidRPr="00C77BD9">
        <w:rPr>
          <w:sz w:val="28"/>
          <w:szCs w:val="28"/>
          <w:lang w:val="en-US"/>
        </w:rPr>
        <w:t>2.</w:t>
      </w:r>
      <w:r w:rsidRPr="00C77BD9">
        <w:rPr>
          <w:sz w:val="28"/>
          <w:szCs w:val="28"/>
          <w:lang w:val="en-US"/>
        </w:rPr>
        <w:t>1)</w:t>
      </w:r>
    </w:p>
    <w:p w14:paraId="2BC7CD1B" w14:textId="77777777" w:rsidR="00F80A27" w:rsidRPr="00C77BD9" w:rsidRDefault="00F80A27" w:rsidP="00E74638">
      <w:pPr>
        <w:jc w:val="both"/>
        <w:rPr>
          <w:sz w:val="28"/>
          <w:szCs w:val="28"/>
        </w:rPr>
      </w:pPr>
    </w:p>
    <w:p w14:paraId="53E7C2B1" w14:textId="6948E00A" w:rsidR="00331029" w:rsidRPr="00C77BD9" w:rsidRDefault="00331029" w:rsidP="00893144">
      <w:pPr>
        <w:tabs>
          <w:tab w:val="left" w:pos="1134"/>
        </w:tabs>
        <w:ind w:firstLine="709"/>
        <w:jc w:val="both"/>
        <w:rPr>
          <w:sz w:val="28"/>
          <w:szCs w:val="28"/>
        </w:rPr>
      </w:pPr>
      <w:r w:rsidRPr="00C77BD9">
        <w:rPr>
          <w:sz w:val="28"/>
          <w:szCs w:val="28"/>
        </w:rPr>
        <w:t>где</w:t>
      </w:r>
    </w:p>
    <w:p w14:paraId="7D24EE84" w14:textId="4CB64077" w:rsidR="00331029" w:rsidRPr="00C77BD9" w:rsidRDefault="00331029" w:rsidP="00893144">
      <w:pPr>
        <w:tabs>
          <w:tab w:val="left" w:pos="1134"/>
        </w:tabs>
        <w:ind w:firstLine="709"/>
        <w:jc w:val="both"/>
        <w:rPr>
          <w:sz w:val="28"/>
          <w:szCs w:val="28"/>
        </w:rPr>
      </w:pPr>
      <w:r w:rsidRPr="00C77BD9">
        <w:rPr>
          <w:sz w:val="28"/>
          <w:szCs w:val="28"/>
          <w:lang w:val="en-US"/>
        </w:rPr>
        <w:t>M</w:t>
      </w:r>
      <w:r w:rsidRPr="00C77BD9">
        <w:rPr>
          <w:sz w:val="28"/>
          <w:szCs w:val="28"/>
        </w:rPr>
        <w:t xml:space="preserve"> – модель бизнес-процесса или модель структуры бизнес-процесс</w:t>
      </w:r>
      <w:r w:rsidR="00266BC8" w:rsidRPr="00C77BD9">
        <w:rPr>
          <w:sz w:val="28"/>
          <w:szCs w:val="28"/>
          <w:lang w:val="ru-RU"/>
        </w:rPr>
        <w:t>а</w:t>
      </w:r>
      <w:r w:rsidRPr="00C77BD9">
        <w:rPr>
          <w:sz w:val="28"/>
          <w:szCs w:val="28"/>
        </w:rPr>
        <w:t>, которая состоит из суммы модел</w:t>
      </w:r>
      <w:r w:rsidR="00266BC8" w:rsidRPr="00C77BD9">
        <w:rPr>
          <w:sz w:val="28"/>
          <w:szCs w:val="28"/>
          <w:lang w:val="ru-RU"/>
        </w:rPr>
        <w:t>и</w:t>
      </w:r>
      <w:r w:rsidRPr="00C77BD9">
        <w:rPr>
          <w:sz w:val="28"/>
          <w:szCs w:val="28"/>
        </w:rPr>
        <w:t xml:space="preserve"> объекта и модел</w:t>
      </w:r>
      <w:r w:rsidR="00266BC8" w:rsidRPr="00C77BD9">
        <w:rPr>
          <w:sz w:val="28"/>
          <w:szCs w:val="28"/>
          <w:lang w:val="ru-RU"/>
        </w:rPr>
        <w:t>и</w:t>
      </w:r>
      <w:r w:rsidRPr="00C77BD9">
        <w:rPr>
          <w:sz w:val="28"/>
          <w:szCs w:val="28"/>
        </w:rPr>
        <w:t xml:space="preserve"> субъекта управления. Она в своем составе имеет структуры частны</w:t>
      </w:r>
      <w:r w:rsidR="00266BC8" w:rsidRPr="00C77BD9">
        <w:rPr>
          <w:sz w:val="28"/>
          <w:szCs w:val="28"/>
          <w:lang w:val="ru-RU"/>
        </w:rPr>
        <w:t>х</w:t>
      </w:r>
      <w:r w:rsidRPr="00C77BD9">
        <w:rPr>
          <w:sz w:val="28"/>
          <w:szCs w:val="28"/>
        </w:rPr>
        <w:t xml:space="preserve"> моделей, которые из состо</w:t>
      </w:r>
      <w:r w:rsidR="00893144" w:rsidRPr="00C77BD9">
        <w:rPr>
          <w:sz w:val="28"/>
          <w:szCs w:val="28"/>
          <w:lang w:val="ru-RU"/>
        </w:rPr>
        <w:t>я</w:t>
      </w:r>
      <w:r w:rsidRPr="00C77BD9">
        <w:rPr>
          <w:sz w:val="28"/>
          <w:szCs w:val="28"/>
        </w:rPr>
        <w:t>т структур:</w:t>
      </w:r>
    </w:p>
    <w:p w14:paraId="0CDF4594" w14:textId="005DAAE4" w:rsidR="00331029" w:rsidRPr="00C77BD9" w:rsidRDefault="00331029" w:rsidP="00A55E5E">
      <w:pPr>
        <w:pStyle w:val="a9"/>
        <w:tabs>
          <w:tab w:val="left" w:pos="1134"/>
        </w:tabs>
        <w:spacing w:after="0" w:line="240" w:lineRule="auto"/>
        <w:ind w:left="709"/>
        <w:jc w:val="both"/>
        <w:rPr>
          <w:rFonts w:ascii="Times New Roman" w:hAnsi="Times New Roman"/>
          <w:sz w:val="28"/>
          <w:szCs w:val="28"/>
          <w:lang w:val="ru-RU"/>
        </w:rPr>
      </w:pPr>
      <w:r w:rsidRPr="00C77BD9">
        <w:rPr>
          <w:rFonts w:ascii="Times New Roman" w:hAnsi="Times New Roman"/>
          <w:sz w:val="28"/>
          <w:szCs w:val="28"/>
          <w:lang w:val="en-US"/>
        </w:rPr>
        <w:t>M</w:t>
      </w:r>
      <w:r w:rsidRPr="00C77BD9">
        <w:rPr>
          <w:rFonts w:ascii="Times New Roman" w:hAnsi="Times New Roman"/>
          <w:sz w:val="28"/>
          <w:szCs w:val="28"/>
        </w:rPr>
        <w:t xml:space="preserve">С – модель общей или полный проблемной </w:t>
      </w:r>
      <w:proofErr w:type="gramStart"/>
      <w:r w:rsidRPr="00C77BD9">
        <w:rPr>
          <w:rFonts w:ascii="Times New Roman" w:hAnsi="Times New Roman"/>
          <w:sz w:val="28"/>
          <w:szCs w:val="28"/>
        </w:rPr>
        <w:t>области</w:t>
      </w:r>
      <w:r w:rsidR="00A55E5E" w:rsidRPr="00C77BD9">
        <w:rPr>
          <w:rFonts w:ascii="Times New Roman" w:hAnsi="Times New Roman"/>
          <w:sz w:val="28"/>
          <w:szCs w:val="28"/>
          <w:lang w:val="ru-RU"/>
        </w:rPr>
        <w:t>;</w:t>
      </w:r>
      <w:proofErr w:type="gramEnd"/>
    </w:p>
    <w:p w14:paraId="6C7CE98C" w14:textId="247196F1" w:rsidR="00331029" w:rsidRPr="00C77BD9" w:rsidRDefault="00331029" w:rsidP="008D5AA1">
      <w:pPr>
        <w:pStyle w:val="a9"/>
        <w:tabs>
          <w:tab w:val="left" w:pos="1134"/>
        </w:tabs>
        <w:spacing w:after="0" w:line="240" w:lineRule="auto"/>
        <w:ind w:left="709"/>
        <w:jc w:val="both"/>
        <w:rPr>
          <w:rFonts w:ascii="Times New Roman" w:hAnsi="Times New Roman"/>
          <w:sz w:val="28"/>
          <w:szCs w:val="28"/>
        </w:rPr>
      </w:pPr>
      <w:proofErr w:type="spellStart"/>
      <w:r w:rsidRPr="00C77BD9">
        <w:rPr>
          <w:rFonts w:ascii="Times New Roman" w:hAnsi="Times New Roman"/>
          <w:sz w:val="28"/>
          <w:szCs w:val="28"/>
          <w:lang w:val="en-US"/>
        </w:rPr>
        <w:t>M</w:t>
      </w:r>
      <w:r w:rsidRPr="00C77BD9">
        <w:rPr>
          <w:rFonts w:ascii="Times New Roman" w:hAnsi="Times New Roman"/>
          <w:sz w:val="28"/>
          <w:szCs w:val="28"/>
          <w:vertAlign w:val="subscript"/>
          <w:lang w:val="en-US"/>
        </w:rPr>
        <w:t>pr</w:t>
      </w:r>
      <w:proofErr w:type="spellEnd"/>
      <w:r w:rsidRPr="00C77BD9">
        <w:rPr>
          <w:rFonts w:ascii="Times New Roman" w:hAnsi="Times New Roman"/>
          <w:sz w:val="28"/>
          <w:szCs w:val="28"/>
        </w:rPr>
        <w:t xml:space="preserve"> – модель однородной проблемной </w:t>
      </w:r>
      <w:proofErr w:type="gramStart"/>
      <w:r w:rsidRPr="00C77BD9">
        <w:rPr>
          <w:rFonts w:ascii="Times New Roman" w:hAnsi="Times New Roman"/>
          <w:sz w:val="28"/>
          <w:szCs w:val="28"/>
        </w:rPr>
        <w:t>области;</w:t>
      </w:r>
      <w:proofErr w:type="gramEnd"/>
      <w:r w:rsidRPr="00C77BD9">
        <w:rPr>
          <w:rFonts w:ascii="Times New Roman" w:hAnsi="Times New Roman"/>
          <w:sz w:val="28"/>
          <w:szCs w:val="28"/>
        </w:rPr>
        <w:t xml:space="preserve"> </w:t>
      </w:r>
    </w:p>
    <w:p w14:paraId="0F189533" w14:textId="24E74C31" w:rsidR="00331029" w:rsidRPr="00C77BD9" w:rsidRDefault="00331029" w:rsidP="008D5AA1">
      <w:pPr>
        <w:pStyle w:val="a9"/>
        <w:tabs>
          <w:tab w:val="left" w:pos="1134"/>
        </w:tabs>
        <w:spacing w:after="0" w:line="240" w:lineRule="auto"/>
        <w:ind w:left="709"/>
        <w:jc w:val="both"/>
        <w:rPr>
          <w:rFonts w:ascii="Times New Roman" w:hAnsi="Times New Roman"/>
          <w:sz w:val="28"/>
          <w:szCs w:val="28"/>
          <w:lang w:val="en-US"/>
        </w:rPr>
      </w:pPr>
      <w:r w:rsidRPr="00C77BD9">
        <w:rPr>
          <w:rFonts w:ascii="Times New Roman" w:hAnsi="Times New Roman"/>
          <w:sz w:val="28"/>
          <w:szCs w:val="28"/>
          <w:lang w:val="en-US"/>
        </w:rPr>
        <w:t>M</w:t>
      </w:r>
      <w:r w:rsidRPr="00C77BD9">
        <w:rPr>
          <w:rFonts w:ascii="Times New Roman" w:hAnsi="Times New Roman"/>
          <w:sz w:val="28"/>
          <w:szCs w:val="28"/>
          <w:vertAlign w:val="subscript"/>
          <w:lang w:val="en-US"/>
        </w:rPr>
        <w:t>AS-IS</w:t>
      </w:r>
      <w:r w:rsidRPr="00C77BD9">
        <w:rPr>
          <w:rFonts w:ascii="Times New Roman" w:hAnsi="Times New Roman"/>
          <w:sz w:val="28"/>
          <w:szCs w:val="28"/>
          <w:lang w:val="en-US"/>
        </w:rPr>
        <w:t xml:space="preserve"> - </w:t>
      </w:r>
      <w:r w:rsidRPr="00C77BD9">
        <w:rPr>
          <w:rFonts w:ascii="Times New Roman" w:hAnsi="Times New Roman"/>
          <w:sz w:val="28"/>
          <w:szCs w:val="28"/>
        </w:rPr>
        <w:t>процесс</w:t>
      </w:r>
      <w:r w:rsidRPr="00C77BD9">
        <w:rPr>
          <w:rFonts w:ascii="Times New Roman" w:hAnsi="Times New Roman"/>
          <w:sz w:val="28"/>
          <w:szCs w:val="28"/>
          <w:lang w:val="en-US"/>
        </w:rPr>
        <w:t xml:space="preserve"> </w:t>
      </w:r>
      <w:r w:rsidRPr="00C77BD9">
        <w:rPr>
          <w:rFonts w:ascii="Times New Roman" w:hAnsi="Times New Roman"/>
          <w:sz w:val="28"/>
          <w:szCs w:val="28"/>
        </w:rPr>
        <w:t>вида</w:t>
      </w:r>
      <w:r w:rsidRPr="00C77BD9">
        <w:rPr>
          <w:rFonts w:ascii="Times New Roman" w:hAnsi="Times New Roman"/>
          <w:sz w:val="28"/>
          <w:szCs w:val="28"/>
          <w:lang w:val="en-US"/>
        </w:rPr>
        <w:t xml:space="preserve"> «as-is</w:t>
      </w:r>
      <w:proofErr w:type="gramStart"/>
      <w:r w:rsidRPr="00C77BD9">
        <w:rPr>
          <w:rFonts w:ascii="Times New Roman" w:hAnsi="Times New Roman"/>
          <w:sz w:val="28"/>
          <w:szCs w:val="28"/>
          <w:lang w:val="en-US"/>
        </w:rPr>
        <w:t>»</w:t>
      </w:r>
      <w:r w:rsidR="008D5AA1" w:rsidRPr="00C77BD9">
        <w:rPr>
          <w:rFonts w:ascii="Times New Roman" w:hAnsi="Times New Roman"/>
          <w:sz w:val="28"/>
          <w:szCs w:val="28"/>
          <w:lang w:val="en-US"/>
        </w:rPr>
        <w:t>;</w:t>
      </w:r>
      <w:proofErr w:type="gramEnd"/>
    </w:p>
    <w:p w14:paraId="3D208A63" w14:textId="6B75E536" w:rsidR="00331029" w:rsidRPr="00C77BD9" w:rsidRDefault="00331029" w:rsidP="008D5AA1">
      <w:pPr>
        <w:pStyle w:val="a9"/>
        <w:tabs>
          <w:tab w:val="left" w:pos="1134"/>
        </w:tabs>
        <w:spacing w:after="0" w:line="240" w:lineRule="auto"/>
        <w:ind w:left="709"/>
        <w:jc w:val="both"/>
        <w:rPr>
          <w:rFonts w:ascii="Times New Roman" w:hAnsi="Times New Roman"/>
          <w:sz w:val="28"/>
          <w:szCs w:val="28"/>
          <w:lang w:val="ru-RU"/>
        </w:rPr>
      </w:pPr>
      <w:r w:rsidRPr="00C77BD9">
        <w:rPr>
          <w:rFonts w:ascii="Times New Roman" w:hAnsi="Times New Roman"/>
          <w:sz w:val="28"/>
          <w:szCs w:val="28"/>
          <w:lang w:val="en-US"/>
        </w:rPr>
        <w:t>M</w:t>
      </w:r>
      <w:r w:rsidRPr="00C77BD9">
        <w:rPr>
          <w:rFonts w:ascii="Times New Roman" w:hAnsi="Times New Roman"/>
          <w:sz w:val="28"/>
          <w:szCs w:val="28"/>
          <w:vertAlign w:val="subscript"/>
          <w:lang w:val="en-US"/>
        </w:rPr>
        <w:t>TO</w:t>
      </w:r>
      <w:r w:rsidRPr="00C77BD9">
        <w:rPr>
          <w:rFonts w:ascii="Times New Roman" w:hAnsi="Times New Roman"/>
          <w:sz w:val="28"/>
          <w:szCs w:val="28"/>
          <w:vertAlign w:val="subscript"/>
        </w:rPr>
        <w:t>-</w:t>
      </w:r>
      <w:r w:rsidRPr="00C77BD9">
        <w:rPr>
          <w:rFonts w:ascii="Times New Roman" w:hAnsi="Times New Roman"/>
          <w:sz w:val="28"/>
          <w:szCs w:val="28"/>
          <w:vertAlign w:val="subscript"/>
          <w:lang w:val="en-US"/>
        </w:rPr>
        <w:t>BE</w:t>
      </w:r>
      <w:r w:rsidRPr="00C77BD9">
        <w:rPr>
          <w:rFonts w:ascii="Times New Roman" w:hAnsi="Times New Roman"/>
          <w:sz w:val="28"/>
          <w:szCs w:val="28"/>
        </w:rPr>
        <w:t xml:space="preserve"> - бизнес-процесс вида «</w:t>
      </w:r>
      <w:r w:rsidRPr="00C77BD9">
        <w:rPr>
          <w:rFonts w:ascii="Times New Roman" w:hAnsi="Times New Roman"/>
          <w:sz w:val="28"/>
          <w:szCs w:val="28"/>
          <w:lang w:val="en-US"/>
        </w:rPr>
        <w:t>to</w:t>
      </w:r>
      <w:r w:rsidRPr="00C77BD9">
        <w:rPr>
          <w:rFonts w:ascii="Times New Roman" w:hAnsi="Times New Roman"/>
          <w:sz w:val="28"/>
          <w:szCs w:val="28"/>
        </w:rPr>
        <w:t>-</w:t>
      </w:r>
      <w:r w:rsidRPr="00C77BD9">
        <w:rPr>
          <w:rFonts w:ascii="Times New Roman" w:hAnsi="Times New Roman"/>
          <w:sz w:val="28"/>
          <w:szCs w:val="28"/>
          <w:lang w:val="en-US"/>
        </w:rPr>
        <w:t>be</w:t>
      </w:r>
      <w:proofErr w:type="gramStart"/>
      <w:r w:rsidRPr="00C77BD9">
        <w:rPr>
          <w:rFonts w:ascii="Times New Roman" w:hAnsi="Times New Roman"/>
          <w:sz w:val="28"/>
          <w:szCs w:val="28"/>
        </w:rPr>
        <w:t>»</w:t>
      </w:r>
      <w:r w:rsidR="008D5AA1" w:rsidRPr="00C77BD9">
        <w:rPr>
          <w:rFonts w:ascii="Times New Roman" w:hAnsi="Times New Roman"/>
          <w:sz w:val="28"/>
          <w:szCs w:val="28"/>
          <w:lang w:val="ru-RU"/>
        </w:rPr>
        <w:t>;</w:t>
      </w:r>
      <w:proofErr w:type="gramEnd"/>
    </w:p>
    <w:p w14:paraId="2469CF09" w14:textId="69F4B2A2" w:rsidR="00331029" w:rsidRPr="00C77BD9" w:rsidRDefault="00331029" w:rsidP="008D5AA1">
      <w:pPr>
        <w:pStyle w:val="a9"/>
        <w:tabs>
          <w:tab w:val="left" w:pos="1134"/>
        </w:tabs>
        <w:spacing w:after="0" w:line="240" w:lineRule="auto"/>
        <w:ind w:left="709"/>
        <w:jc w:val="both"/>
        <w:rPr>
          <w:rFonts w:ascii="Times New Roman" w:hAnsi="Times New Roman"/>
          <w:sz w:val="28"/>
          <w:szCs w:val="28"/>
          <w:lang w:val="ru-RU"/>
        </w:rPr>
      </w:pPr>
      <w:r w:rsidRPr="00C77BD9">
        <w:rPr>
          <w:rFonts w:ascii="Times New Roman" w:hAnsi="Times New Roman"/>
          <w:sz w:val="28"/>
          <w:szCs w:val="28"/>
          <w:lang w:val="en-US"/>
        </w:rPr>
        <w:t>M</w:t>
      </w:r>
      <w:r w:rsidRPr="00C77BD9">
        <w:rPr>
          <w:rFonts w:ascii="Times New Roman" w:hAnsi="Times New Roman"/>
          <w:sz w:val="28"/>
          <w:szCs w:val="28"/>
          <w:vertAlign w:val="subscript"/>
          <w:lang w:val="en-US"/>
        </w:rPr>
        <w:t>TO</w:t>
      </w:r>
      <w:r w:rsidRPr="00C77BD9">
        <w:rPr>
          <w:rFonts w:ascii="Times New Roman" w:hAnsi="Times New Roman"/>
          <w:sz w:val="28"/>
          <w:szCs w:val="28"/>
          <w:vertAlign w:val="subscript"/>
        </w:rPr>
        <w:t>-</w:t>
      </w:r>
      <w:r w:rsidRPr="00C77BD9">
        <w:rPr>
          <w:rFonts w:ascii="Times New Roman" w:hAnsi="Times New Roman"/>
          <w:sz w:val="28"/>
          <w:szCs w:val="28"/>
          <w:vertAlign w:val="subscript"/>
          <w:lang w:val="en-US"/>
        </w:rPr>
        <w:t>BE</w:t>
      </w:r>
      <w:r w:rsidRPr="00C77BD9">
        <w:rPr>
          <w:rFonts w:ascii="Times New Roman" w:hAnsi="Times New Roman"/>
          <w:sz w:val="28"/>
          <w:szCs w:val="28"/>
          <w:vertAlign w:val="subscript"/>
        </w:rPr>
        <w:t>-</w:t>
      </w:r>
      <w:r w:rsidR="008D5AA1" w:rsidRPr="00C77BD9">
        <w:rPr>
          <w:rFonts w:ascii="Times New Roman" w:hAnsi="Times New Roman"/>
          <w:sz w:val="28"/>
          <w:szCs w:val="28"/>
          <w:vertAlign w:val="subscript"/>
          <w:lang w:val="en-US"/>
        </w:rPr>
        <w:t>EXT</w:t>
      </w:r>
      <w:r w:rsidRPr="00C77BD9">
        <w:rPr>
          <w:rFonts w:ascii="Times New Roman" w:hAnsi="Times New Roman"/>
          <w:sz w:val="28"/>
          <w:szCs w:val="28"/>
        </w:rPr>
        <w:t xml:space="preserve"> – расширенный бизнес-процесс вида «</w:t>
      </w:r>
      <w:r w:rsidRPr="00C77BD9">
        <w:rPr>
          <w:rFonts w:ascii="Times New Roman" w:hAnsi="Times New Roman"/>
          <w:sz w:val="28"/>
          <w:szCs w:val="28"/>
          <w:lang w:val="en-US"/>
        </w:rPr>
        <w:t>to</w:t>
      </w:r>
      <w:r w:rsidRPr="00C77BD9">
        <w:rPr>
          <w:rFonts w:ascii="Times New Roman" w:hAnsi="Times New Roman"/>
          <w:sz w:val="28"/>
          <w:szCs w:val="28"/>
        </w:rPr>
        <w:t>-</w:t>
      </w:r>
      <w:r w:rsidRPr="00C77BD9">
        <w:rPr>
          <w:rFonts w:ascii="Times New Roman" w:hAnsi="Times New Roman"/>
          <w:sz w:val="28"/>
          <w:szCs w:val="28"/>
          <w:lang w:val="en-US"/>
        </w:rPr>
        <w:t>be</w:t>
      </w:r>
      <w:proofErr w:type="gramStart"/>
      <w:r w:rsidRPr="00C77BD9">
        <w:rPr>
          <w:rFonts w:ascii="Times New Roman" w:hAnsi="Times New Roman"/>
          <w:sz w:val="28"/>
          <w:szCs w:val="28"/>
        </w:rPr>
        <w:t>»</w:t>
      </w:r>
      <w:r w:rsidR="008D5AA1" w:rsidRPr="00C77BD9">
        <w:rPr>
          <w:rFonts w:ascii="Times New Roman" w:hAnsi="Times New Roman"/>
          <w:sz w:val="28"/>
          <w:szCs w:val="28"/>
          <w:lang w:val="ru-RU"/>
        </w:rPr>
        <w:t>;</w:t>
      </w:r>
      <w:proofErr w:type="gramEnd"/>
    </w:p>
    <w:p w14:paraId="0A38424C" w14:textId="7939A7D6" w:rsidR="00331029" w:rsidRPr="00C77BD9" w:rsidRDefault="00331029" w:rsidP="00893144">
      <w:pPr>
        <w:tabs>
          <w:tab w:val="left" w:pos="1134"/>
        </w:tabs>
        <w:ind w:firstLine="709"/>
        <w:jc w:val="both"/>
        <w:rPr>
          <w:sz w:val="28"/>
          <w:szCs w:val="28"/>
        </w:rPr>
      </w:pPr>
      <w:r w:rsidRPr="00C77BD9">
        <w:rPr>
          <w:sz w:val="28"/>
          <w:szCs w:val="28"/>
          <w:lang w:val="en-US"/>
        </w:rPr>
        <w:t>M</w:t>
      </w:r>
      <w:r w:rsidRPr="00C77BD9">
        <w:rPr>
          <w:sz w:val="28"/>
          <w:szCs w:val="28"/>
          <w:vertAlign w:val="subscript"/>
          <w:lang w:val="en-US"/>
        </w:rPr>
        <w:t>TO</w:t>
      </w:r>
      <w:r w:rsidRPr="00C77BD9">
        <w:rPr>
          <w:sz w:val="28"/>
          <w:szCs w:val="28"/>
          <w:vertAlign w:val="subscript"/>
        </w:rPr>
        <w:t>-</w:t>
      </w:r>
      <w:r w:rsidRPr="00C77BD9">
        <w:rPr>
          <w:sz w:val="28"/>
          <w:szCs w:val="28"/>
          <w:vertAlign w:val="subscript"/>
          <w:lang w:val="en-US"/>
        </w:rPr>
        <w:t>BE</w:t>
      </w:r>
      <w:r w:rsidRPr="00C77BD9">
        <w:rPr>
          <w:sz w:val="28"/>
          <w:szCs w:val="28"/>
          <w:vertAlign w:val="subscript"/>
        </w:rPr>
        <w:t>-</w:t>
      </w:r>
      <w:r w:rsidR="008D5AA1" w:rsidRPr="00C77BD9">
        <w:rPr>
          <w:sz w:val="28"/>
          <w:szCs w:val="28"/>
          <w:vertAlign w:val="subscript"/>
          <w:lang w:val="en-US"/>
        </w:rPr>
        <w:t>OOV</w:t>
      </w:r>
      <w:r w:rsidRPr="00C77BD9">
        <w:rPr>
          <w:sz w:val="28"/>
          <w:szCs w:val="28"/>
        </w:rPr>
        <w:t>– ООП представление бизнес-</w:t>
      </w:r>
      <w:proofErr w:type="gramStart"/>
      <w:r w:rsidRPr="00C77BD9">
        <w:rPr>
          <w:sz w:val="28"/>
          <w:szCs w:val="28"/>
        </w:rPr>
        <w:t>процесса;</w:t>
      </w:r>
      <w:proofErr w:type="gramEnd"/>
    </w:p>
    <w:p w14:paraId="2B540FAA" w14:textId="33E8A2CC" w:rsidR="00331029" w:rsidRPr="00C77BD9" w:rsidRDefault="00331029" w:rsidP="00893144">
      <w:pPr>
        <w:tabs>
          <w:tab w:val="left" w:pos="1134"/>
        </w:tabs>
        <w:ind w:firstLine="709"/>
        <w:jc w:val="both"/>
        <w:rPr>
          <w:sz w:val="28"/>
          <w:szCs w:val="28"/>
        </w:rPr>
      </w:pPr>
      <w:r w:rsidRPr="00C77BD9">
        <w:rPr>
          <w:sz w:val="28"/>
          <w:szCs w:val="28"/>
          <w:lang w:val="en-US"/>
        </w:rPr>
        <w:t>M</w:t>
      </w:r>
      <w:r w:rsidRPr="00C77BD9">
        <w:rPr>
          <w:sz w:val="28"/>
          <w:szCs w:val="28"/>
          <w:vertAlign w:val="subscript"/>
          <w:lang w:val="en-US"/>
        </w:rPr>
        <w:t>TO</w:t>
      </w:r>
      <w:r w:rsidRPr="00C77BD9">
        <w:rPr>
          <w:sz w:val="28"/>
          <w:szCs w:val="28"/>
          <w:vertAlign w:val="subscript"/>
        </w:rPr>
        <w:t>-</w:t>
      </w:r>
      <w:r w:rsidRPr="00C77BD9">
        <w:rPr>
          <w:sz w:val="28"/>
          <w:szCs w:val="28"/>
          <w:vertAlign w:val="subscript"/>
          <w:lang w:val="en-US"/>
        </w:rPr>
        <w:t>BE</w:t>
      </w:r>
      <w:r w:rsidRPr="00C77BD9">
        <w:rPr>
          <w:sz w:val="28"/>
          <w:szCs w:val="28"/>
          <w:vertAlign w:val="subscript"/>
        </w:rPr>
        <w:t>-</w:t>
      </w:r>
      <w:r w:rsidR="008D5AA1" w:rsidRPr="00C77BD9">
        <w:rPr>
          <w:sz w:val="28"/>
          <w:szCs w:val="28"/>
          <w:vertAlign w:val="subscript"/>
          <w:lang w:val="en-US"/>
        </w:rPr>
        <w:t>WS</w:t>
      </w:r>
      <w:r w:rsidRPr="00C77BD9">
        <w:rPr>
          <w:sz w:val="28"/>
          <w:szCs w:val="28"/>
        </w:rPr>
        <w:t xml:space="preserve"> – модель разработки ПО и ИО системы управления бизнес-</w:t>
      </w:r>
      <w:proofErr w:type="gramStart"/>
      <w:r w:rsidRPr="00C77BD9">
        <w:rPr>
          <w:sz w:val="28"/>
          <w:szCs w:val="28"/>
        </w:rPr>
        <w:t>процессом;</w:t>
      </w:r>
      <w:proofErr w:type="gramEnd"/>
    </w:p>
    <w:p w14:paraId="52E9AD1F" w14:textId="7EBA2EDE" w:rsidR="00331029" w:rsidRPr="00C77BD9" w:rsidRDefault="00331029" w:rsidP="00893144">
      <w:pPr>
        <w:tabs>
          <w:tab w:val="left" w:pos="1134"/>
        </w:tabs>
        <w:ind w:firstLine="709"/>
        <w:jc w:val="both"/>
        <w:rPr>
          <w:sz w:val="28"/>
          <w:szCs w:val="28"/>
        </w:rPr>
      </w:pPr>
      <w:r w:rsidRPr="00C77BD9">
        <w:rPr>
          <w:sz w:val="28"/>
          <w:szCs w:val="28"/>
          <w:lang w:val="en-US"/>
        </w:rPr>
        <w:t>M</w:t>
      </w:r>
      <w:r w:rsidRPr="00C77BD9">
        <w:rPr>
          <w:sz w:val="28"/>
          <w:szCs w:val="28"/>
          <w:vertAlign w:val="subscript"/>
          <w:lang w:val="en-US"/>
        </w:rPr>
        <w:t>TO</w:t>
      </w:r>
      <w:r w:rsidRPr="00C77BD9">
        <w:rPr>
          <w:sz w:val="28"/>
          <w:szCs w:val="28"/>
          <w:vertAlign w:val="subscript"/>
        </w:rPr>
        <w:t>-</w:t>
      </w:r>
      <w:r w:rsidRPr="00C77BD9">
        <w:rPr>
          <w:sz w:val="28"/>
          <w:szCs w:val="28"/>
          <w:vertAlign w:val="subscript"/>
          <w:lang w:val="en-US"/>
        </w:rPr>
        <w:t>BE</w:t>
      </w:r>
      <w:r w:rsidRPr="00C77BD9">
        <w:rPr>
          <w:sz w:val="28"/>
          <w:szCs w:val="28"/>
          <w:vertAlign w:val="subscript"/>
        </w:rPr>
        <w:t>-</w:t>
      </w:r>
      <w:r w:rsidR="008D5AA1" w:rsidRPr="00C77BD9">
        <w:rPr>
          <w:sz w:val="28"/>
          <w:szCs w:val="28"/>
          <w:vertAlign w:val="subscript"/>
          <w:lang w:val="en-US"/>
        </w:rPr>
        <w:t>AS</w:t>
      </w:r>
      <w:r w:rsidRPr="00C77BD9">
        <w:rPr>
          <w:sz w:val="28"/>
          <w:szCs w:val="28"/>
        </w:rPr>
        <w:t xml:space="preserve"> – модель разработки системы управления бизнес-процессом из ПО и </w:t>
      </w:r>
      <w:proofErr w:type="gramStart"/>
      <w:r w:rsidRPr="00C77BD9">
        <w:rPr>
          <w:sz w:val="28"/>
          <w:szCs w:val="28"/>
        </w:rPr>
        <w:t>ИО;</w:t>
      </w:r>
      <w:proofErr w:type="gramEnd"/>
    </w:p>
    <w:p w14:paraId="504CE524" w14:textId="77777777" w:rsidR="008D5AA1" w:rsidRPr="00C77BD9" w:rsidRDefault="008D5AA1" w:rsidP="00257708">
      <w:pPr>
        <w:ind w:firstLine="709"/>
        <w:jc w:val="both"/>
        <w:rPr>
          <w:sz w:val="28"/>
          <w:szCs w:val="28"/>
        </w:rPr>
      </w:pPr>
    </w:p>
    <w:p w14:paraId="0A18F727" w14:textId="3791FB32" w:rsidR="00331029" w:rsidRPr="00C77BD9" w:rsidRDefault="00331029" w:rsidP="00257708">
      <w:pPr>
        <w:ind w:firstLine="709"/>
        <w:jc w:val="both"/>
        <w:rPr>
          <w:sz w:val="28"/>
          <w:szCs w:val="28"/>
        </w:rPr>
      </w:pPr>
      <w:r w:rsidRPr="00C77BD9">
        <w:rPr>
          <w:sz w:val="28"/>
          <w:szCs w:val="28"/>
        </w:rPr>
        <w:t xml:space="preserve">Где каждая модель показывает какие должны быть результаты этапа проектирования </w:t>
      </w:r>
      <w:r w:rsidR="00CB10D6" w:rsidRPr="00C77BD9">
        <w:rPr>
          <w:sz w:val="28"/>
          <w:szCs w:val="28"/>
          <w:lang w:val="ru-RU"/>
        </w:rPr>
        <w:t xml:space="preserve">в </w:t>
      </w:r>
      <w:r w:rsidRPr="00C77BD9">
        <w:rPr>
          <w:sz w:val="28"/>
          <w:szCs w:val="28"/>
        </w:rPr>
        <w:t>модели.</w:t>
      </w:r>
    </w:p>
    <w:p w14:paraId="6815052D" w14:textId="16EEFABF" w:rsidR="00331029" w:rsidRPr="00C77BD9" w:rsidRDefault="00331029" w:rsidP="00CB10D6">
      <w:pPr>
        <w:ind w:firstLine="709"/>
        <w:jc w:val="both"/>
        <w:rPr>
          <w:sz w:val="28"/>
          <w:szCs w:val="28"/>
        </w:rPr>
      </w:pPr>
      <w:r w:rsidRPr="00C77BD9">
        <w:rPr>
          <w:sz w:val="28"/>
          <w:szCs w:val="28"/>
        </w:rPr>
        <w:t>В цикле проектирования каждый этап соответствует уровню зрелости процессов или бизнес-процессов, обеспечивающие выполнения миссией бизнеса.</w:t>
      </w:r>
    </w:p>
    <w:p w14:paraId="09746F42" w14:textId="12997810" w:rsidR="00331029" w:rsidRPr="00C77BD9" w:rsidRDefault="00331029" w:rsidP="00257708">
      <w:pPr>
        <w:ind w:firstLine="709"/>
        <w:jc w:val="both"/>
        <w:rPr>
          <w:sz w:val="28"/>
          <w:szCs w:val="28"/>
        </w:rPr>
      </w:pPr>
      <w:r w:rsidRPr="00C77BD9">
        <w:rPr>
          <w:sz w:val="28"/>
          <w:szCs w:val="28"/>
        </w:rPr>
        <w:t>Более полные вариант модели чем варианта модели в виде (</w:t>
      </w:r>
      <w:r w:rsidR="00CB10D6" w:rsidRPr="00C77BD9">
        <w:rPr>
          <w:sz w:val="28"/>
          <w:szCs w:val="28"/>
          <w:lang w:val="ru-RU"/>
        </w:rPr>
        <w:t>2.</w:t>
      </w:r>
      <w:r w:rsidRPr="00C77BD9">
        <w:rPr>
          <w:sz w:val="28"/>
          <w:szCs w:val="28"/>
        </w:rPr>
        <w:t>1) имеет вид:</w:t>
      </w:r>
    </w:p>
    <w:p w14:paraId="02FB14B6" w14:textId="77777777" w:rsidR="00331029" w:rsidRPr="00C77BD9" w:rsidRDefault="00331029" w:rsidP="00257708">
      <w:pPr>
        <w:jc w:val="both"/>
        <w:rPr>
          <w:sz w:val="28"/>
          <w:szCs w:val="28"/>
        </w:rPr>
      </w:pPr>
    </w:p>
    <w:p w14:paraId="755629F5" w14:textId="17560C7D" w:rsidR="00331029" w:rsidRPr="00C77BD9" w:rsidRDefault="00331029" w:rsidP="00F03BA4">
      <w:pPr>
        <w:jc w:val="center"/>
        <w:rPr>
          <w:sz w:val="28"/>
          <w:szCs w:val="28"/>
          <w:lang w:val="en-US"/>
        </w:rPr>
      </w:pPr>
      <w:r w:rsidRPr="00C77BD9">
        <w:rPr>
          <w:sz w:val="28"/>
          <w:szCs w:val="28"/>
          <w:lang w:val="en-US"/>
        </w:rPr>
        <w:t>M = &lt;[F</w:t>
      </w:r>
      <w:r w:rsidRPr="00C77BD9">
        <w:rPr>
          <w:sz w:val="28"/>
          <w:szCs w:val="28"/>
          <w:vertAlign w:val="subscript"/>
          <w:lang w:val="en-US"/>
        </w:rPr>
        <w:t>1</w:t>
      </w:r>
      <w:r w:rsidRPr="00C77BD9">
        <w:rPr>
          <w:sz w:val="28"/>
          <w:szCs w:val="28"/>
          <w:lang w:val="en-US"/>
        </w:rPr>
        <w:t xml:space="preserve">(*), </w:t>
      </w:r>
      <w:proofErr w:type="spellStart"/>
      <w:r w:rsidRPr="00C77BD9">
        <w:rPr>
          <w:sz w:val="28"/>
          <w:szCs w:val="28"/>
          <w:lang w:val="en-US"/>
        </w:rPr>
        <w:t>Mpr</w:t>
      </w:r>
      <w:proofErr w:type="spellEnd"/>
      <w:r w:rsidRPr="00C77BD9">
        <w:rPr>
          <w:sz w:val="28"/>
          <w:szCs w:val="28"/>
          <w:lang w:val="en-US"/>
        </w:rPr>
        <w:t>]; [F</w:t>
      </w:r>
      <w:r w:rsidRPr="00C77BD9">
        <w:rPr>
          <w:sz w:val="28"/>
          <w:szCs w:val="28"/>
          <w:vertAlign w:val="subscript"/>
          <w:lang w:val="en-US"/>
        </w:rPr>
        <w:t>2</w:t>
      </w:r>
      <w:r w:rsidRPr="00C77BD9">
        <w:rPr>
          <w:sz w:val="28"/>
          <w:szCs w:val="28"/>
          <w:lang w:val="en-US"/>
        </w:rPr>
        <w:t>(*), M</w:t>
      </w:r>
      <w:r w:rsidRPr="00C77BD9">
        <w:rPr>
          <w:sz w:val="28"/>
          <w:szCs w:val="28"/>
          <w:vertAlign w:val="subscript"/>
          <w:lang w:val="en-US"/>
        </w:rPr>
        <w:t>AS-IS</w:t>
      </w:r>
      <w:r w:rsidRPr="00C77BD9">
        <w:rPr>
          <w:sz w:val="28"/>
          <w:szCs w:val="28"/>
          <w:lang w:val="en-US"/>
        </w:rPr>
        <w:t>]; [F</w:t>
      </w:r>
      <w:r w:rsidRPr="00C77BD9">
        <w:rPr>
          <w:sz w:val="28"/>
          <w:szCs w:val="28"/>
          <w:vertAlign w:val="subscript"/>
          <w:lang w:val="en-US"/>
        </w:rPr>
        <w:t>3</w:t>
      </w:r>
      <w:r w:rsidRPr="00C77BD9">
        <w:rPr>
          <w:sz w:val="28"/>
          <w:szCs w:val="28"/>
          <w:lang w:val="en-US"/>
        </w:rPr>
        <w:t>(*), M</w:t>
      </w:r>
      <w:r w:rsidRPr="00C77BD9">
        <w:rPr>
          <w:sz w:val="28"/>
          <w:szCs w:val="28"/>
          <w:vertAlign w:val="subscript"/>
          <w:lang w:val="en-US"/>
        </w:rPr>
        <w:t>TO-BE</w:t>
      </w:r>
      <w:r w:rsidRPr="00C77BD9">
        <w:rPr>
          <w:sz w:val="28"/>
          <w:szCs w:val="28"/>
          <w:lang w:val="en-US"/>
        </w:rPr>
        <w:t>]; [F</w:t>
      </w:r>
      <w:r w:rsidRPr="00C77BD9">
        <w:rPr>
          <w:sz w:val="28"/>
          <w:szCs w:val="28"/>
          <w:vertAlign w:val="subscript"/>
          <w:lang w:val="en-US"/>
        </w:rPr>
        <w:t>4</w:t>
      </w:r>
      <w:r w:rsidRPr="00C77BD9">
        <w:rPr>
          <w:sz w:val="28"/>
          <w:szCs w:val="28"/>
          <w:lang w:val="en-US"/>
        </w:rPr>
        <w:t>(*), M</w:t>
      </w:r>
      <w:r w:rsidRPr="00C77BD9">
        <w:rPr>
          <w:sz w:val="28"/>
          <w:szCs w:val="28"/>
          <w:vertAlign w:val="subscript"/>
          <w:lang w:val="en-US"/>
        </w:rPr>
        <w:t>TO-BE-</w:t>
      </w:r>
      <w:r w:rsidR="00A70B4D" w:rsidRPr="00C77BD9">
        <w:rPr>
          <w:sz w:val="28"/>
          <w:szCs w:val="28"/>
          <w:vertAlign w:val="subscript"/>
          <w:lang w:val="en-US"/>
        </w:rPr>
        <w:t>EXT</w:t>
      </w:r>
      <w:proofErr w:type="gramStart"/>
      <w:r w:rsidRPr="00C77BD9">
        <w:rPr>
          <w:sz w:val="28"/>
          <w:szCs w:val="28"/>
          <w:lang w:val="en-US"/>
        </w:rPr>
        <w:t>];</w:t>
      </w:r>
      <w:r w:rsidR="00825D2A">
        <w:rPr>
          <w:sz w:val="28"/>
          <w:szCs w:val="28"/>
          <w:lang w:val="en-US"/>
        </w:rPr>
        <w:t xml:space="preserve"> </w:t>
      </w:r>
      <w:r w:rsidR="00A34121">
        <w:rPr>
          <w:sz w:val="28"/>
          <w:szCs w:val="28"/>
          <w:lang w:val="en-US"/>
        </w:rPr>
        <w:t xml:space="preserve"> </w:t>
      </w:r>
      <w:r w:rsidR="00F03BA4" w:rsidRPr="00C77BD9">
        <w:rPr>
          <w:sz w:val="28"/>
          <w:szCs w:val="28"/>
          <w:lang w:val="en-US"/>
        </w:rPr>
        <w:t>(</w:t>
      </w:r>
      <w:proofErr w:type="gramEnd"/>
      <w:r w:rsidR="00F03BA4" w:rsidRPr="00C77BD9">
        <w:rPr>
          <w:sz w:val="28"/>
          <w:szCs w:val="28"/>
          <w:lang w:val="en-US"/>
        </w:rPr>
        <w:t>2.2)</w:t>
      </w:r>
      <w:r w:rsidR="00825D2A">
        <w:rPr>
          <w:sz w:val="28"/>
          <w:szCs w:val="28"/>
          <w:lang w:val="en-US"/>
        </w:rPr>
        <w:t xml:space="preserve">    </w:t>
      </w:r>
      <w:r w:rsidR="00F03BA4" w:rsidRPr="00C77BD9">
        <w:rPr>
          <w:sz w:val="28"/>
          <w:szCs w:val="28"/>
          <w:lang w:val="en-US"/>
        </w:rPr>
        <w:t xml:space="preserve"> </w:t>
      </w:r>
      <w:r w:rsidRPr="00C77BD9">
        <w:rPr>
          <w:sz w:val="28"/>
          <w:szCs w:val="28"/>
          <w:lang w:val="en-US"/>
        </w:rPr>
        <w:t>[F</w:t>
      </w:r>
      <w:r w:rsidRPr="00C77BD9">
        <w:rPr>
          <w:sz w:val="28"/>
          <w:szCs w:val="28"/>
          <w:vertAlign w:val="subscript"/>
          <w:lang w:val="en-US"/>
        </w:rPr>
        <w:t>5</w:t>
      </w:r>
      <w:r w:rsidRPr="00C77BD9">
        <w:rPr>
          <w:sz w:val="28"/>
          <w:szCs w:val="28"/>
          <w:lang w:val="en-US"/>
        </w:rPr>
        <w:t>(*), M</w:t>
      </w:r>
      <w:r w:rsidRPr="00C77BD9">
        <w:rPr>
          <w:sz w:val="28"/>
          <w:szCs w:val="28"/>
          <w:vertAlign w:val="subscript"/>
          <w:lang w:val="en-US"/>
        </w:rPr>
        <w:t>TO-BE-O</w:t>
      </w:r>
      <w:r w:rsidR="00A70B4D" w:rsidRPr="00C77BD9">
        <w:rPr>
          <w:sz w:val="28"/>
          <w:szCs w:val="28"/>
          <w:vertAlign w:val="subscript"/>
          <w:lang w:val="en-US"/>
        </w:rPr>
        <w:t>OV</w:t>
      </w:r>
      <w:r w:rsidRPr="00C77BD9">
        <w:rPr>
          <w:sz w:val="28"/>
          <w:szCs w:val="28"/>
          <w:lang w:val="en-US"/>
        </w:rPr>
        <w:t>]; [F</w:t>
      </w:r>
      <w:r w:rsidRPr="00C77BD9">
        <w:rPr>
          <w:sz w:val="28"/>
          <w:szCs w:val="28"/>
          <w:vertAlign w:val="subscript"/>
          <w:lang w:val="en-US"/>
        </w:rPr>
        <w:t>6</w:t>
      </w:r>
      <w:r w:rsidRPr="00C77BD9">
        <w:rPr>
          <w:sz w:val="28"/>
          <w:szCs w:val="28"/>
          <w:lang w:val="en-US"/>
        </w:rPr>
        <w:t>(*), M</w:t>
      </w:r>
      <w:r w:rsidRPr="00C77BD9">
        <w:rPr>
          <w:sz w:val="28"/>
          <w:szCs w:val="28"/>
          <w:vertAlign w:val="subscript"/>
          <w:lang w:val="en-US"/>
        </w:rPr>
        <w:t>TO-BE-</w:t>
      </w:r>
      <w:r w:rsidR="00A70B4D" w:rsidRPr="00C77BD9">
        <w:rPr>
          <w:sz w:val="28"/>
          <w:szCs w:val="28"/>
          <w:vertAlign w:val="subscript"/>
          <w:lang w:val="en-US"/>
        </w:rPr>
        <w:t>W</w:t>
      </w:r>
      <w:r w:rsidRPr="00C77BD9">
        <w:rPr>
          <w:sz w:val="28"/>
          <w:szCs w:val="28"/>
          <w:vertAlign w:val="subscript"/>
          <w:lang w:val="en-US"/>
        </w:rPr>
        <w:t>S</w:t>
      </w:r>
      <w:r w:rsidRPr="00C77BD9">
        <w:rPr>
          <w:sz w:val="28"/>
          <w:szCs w:val="28"/>
          <w:lang w:val="en-US"/>
        </w:rPr>
        <w:t>]; [F</w:t>
      </w:r>
      <w:r w:rsidRPr="00C77BD9">
        <w:rPr>
          <w:sz w:val="28"/>
          <w:szCs w:val="28"/>
          <w:vertAlign w:val="subscript"/>
          <w:lang w:val="en-US"/>
        </w:rPr>
        <w:t>7</w:t>
      </w:r>
      <w:r w:rsidRPr="00C77BD9">
        <w:rPr>
          <w:sz w:val="28"/>
          <w:szCs w:val="28"/>
          <w:lang w:val="en-US"/>
        </w:rPr>
        <w:t>(*), M</w:t>
      </w:r>
      <w:r w:rsidRPr="00C77BD9">
        <w:rPr>
          <w:sz w:val="28"/>
          <w:szCs w:val="28"/>
          <w:vertAlign w:val="subscript"/>
          <w:lang w:val="en-US"/>
        </w:rPr>
        <w:t>TO-BE-</w:t>
      </w:r>
      <w:r w:rsidR="00A70B4D" w:rsidRPr="00C77BD9">
        <w:rPr>
          <w:sz w:val="28"/>
          <w:szCs w:val="28"/>
          <w:vertAlign w:val="subscript"/>
          <w:lang w:val="en-US"/>
        </w:rPr>
        <w:t>A</w:t>
      </w:r>
      <w:r w:rsidRPr="00C77BD9">
        <w:rPr>
          <w:sz w:val="28"/>
          <w:szCs w:val="28"/>
          <w:vertAlign w:val="subscript"/>
          <w:lang w:val="en-US"/>
        </w:rPr>
        <w:t>S</w:t>
      </w:r>
      <w:r w:rsidRPr="00C77BD9">
        <w:rPr>
          <w:sz w:val="28"/>
          <w:szCs w:val="28"/>
          <w:lang w:val="en-US"/>
        </w:rPr>
        <w:t>]&gt;</w:t>
      </w:r>
    </w:p>
    <w:p w14:paraId="76FA0A45" w14:textId="77777777" w:rsidR="00F03BA4" w:rsidRPr="00C77BD9" w:rsidRDefault="00F03BA4" w:rsidP="00F03BA4">
      <w:pPr>
        <w:ind w:firstLine="709"/>
        <w:jc w:val="both"/>
        <w:rPr>
          <w:sz w:val="28"/>
          <w:szCs w:val="28"/>
          <w:lang w:val="en-US"/>
        </w:rPr>
      </w:pPr>
    </w:p>
    <w:p w14:paraId="0594A3C8" w14:textId="48BF8910" w:rsidR="00331029" w:rsidRPr="00C77BD9" w:rsidRDefault="00F03BA4" w:rsidP="00F03BA4">
      <w:pPr>
        <w:ind w:firstLine="709"/>
        <w:jc w:val="both"/>
        <w:rPr>
          <w:sz w:val="28"/>
          <w:szCs w:val="28"/>
        </w:rPr>
      </w:pPr>
      <w:r w:rsidRPr="00C77BD9">
        <w:rPr>
          <w:sz w:val="28"/>
          <w:szCs w:val="28"/>
          <w:lang w:val="ru-RU"/>
        </w:rPr>
        <w:t>г</w:t>
      </w:r>
      <w:r w:rsidR="00331029" w:rsidRPr="00C77BD9">
        <w:rPr>
          <w:sz w:val="28"/>
          <w:szCs w:val="28"/>
        </w:rPr>
        <w:t>де</w:t>
      </w:r>
    </w:p>
    <w:p w14:paraId="325BD8F1" w14:textId="5F09E31E" w:rsidR="00331029" w:rsidRPr="00C77BD9" w:rsidRDefault="00331029" w:rsidP="00F03BA4">
      <w:pPr>
        <w:ind w:firstLine="709"/>
        <w:jc w:val="both"/>
        <w:rPr>
          <w:sz w:val="28"/>
          <w:szCs w:val="28"/>
          <w:lang w:val="ru-RU"/>
        </w:rPr>
      </w:pPr>
      <w:proofErr w:type="gramStart"/>
      <w:r w:rsidRPr="00C77BD9">
        <w:rPr>
          <w:sz w:val="28"/>
          <w:szCs w:val="28"/>
          <w:lang w:val="en-US"/>
        </w:rPr>
        <w:t>F</w:t>
      </w:r>
      <w:r w:rsidRPr="00C77BD9">
        <w:rPr>
          <w:sz w:val="28"/>
          <w:szCs w:val="28"/>
          <w:vertAlign w:val="subscript"/>
          <w:lang w:val="en-US"/>
        </w:rPr>
        <w:t>i</w:t>
      </w:r>
      <w:r w:rsidRPr="00C77BD9">
        <w:rPr>
          <w:sz w:val="28"/>
          <w:szCs w:val="28"/>
        </w:rPr>
        <w:t>(</w:t>
      </w:r>
      <w:proofErr w:type="gramEnd"/>
      <w:r w:rsidRPr="00C77BD9">
        <w:rPr>
          <w:sz w:val="28"/>
          <w:szCs w:val="28"/>
        </w:rPr>
        <w:t>*) - означает алгоритмы проектирования или преобразования входа, которы</w:t>
      </w:r>
      <w:r w:rsidR="00A70B4D" w:rsidRPr="00C77BD9">
        <w:rPr>
          <w:sz w:val="28"/>
          <w:szCs w:val="28"/>
          <w:lang w:val="ru-RU"/>
        </w:rPr>
        <w:t>й</w:t>
      </w:r>
      <w:r w:rsidRPr="00C77BD9">
        <w:rPr>
          <w:sz w:val="28"/>
          <w:szCs w:val="28"/>
        </w:rPr>
        <w:t xml:space="preserve"> является результа</w:t>
      </w:r>
      <w:r w:rsidR="007F1002" w:rsidRPr="00C77BD9">
        <w:rPr>
          <w:sz w:val="28"/>
          <w:szCs w:val="28"/>
          <w:lang w:val="ru-RU"/>
        </w:rPr>
        <w:t>т</w:t>
      </w:r>
      <w:r w:rsidR="00A70B4D" w:rsidRPr="00C77BD9">
        <w:rPr>
          <w:sz w:val="28"/>
          <w:szCs w:val="28"/>
          <w:lang w:val="ru-RU"/>
        </w:rPr>
        <w:t>ом</w:t>
      </w:r>
      <w:r w:rsidRPr="00C77BD9">
        <w:rPr>
          <w:sz w:val="28"/>
          <w:szCs w:val="28"/>
        </w:rPr>
        <w:t xml:space="preserve"> предыдущего этапа проектирования на выхо</w:t>
      </w:r>
      <w:r w:rsidR="00A70B4D" w:rsidRPr="00C77BD9">
        <w:rPr>
          <w:sz w:val="28"/>
          <w:szCs w:val="28"/>
          <w:lang w:val="ru-RU"/>
        </w:rPr>
        <w:t>д;</w:t>
      </w:r>
    </w:p>
    <w:p w14:paraId="3F35443D" w14:textId="4F2C42B5" w:rsidR="009A5AA9" w:rsidRPr="00C77BD9" w:rsidRDefault="00331029" w:rsidP="00744055">
      <w:pPr>
        <w:ind w:firstLine="709"/>
        <w:jc w:val="both"/>
        <w:rPr>
          <w:sz w:val="28"/>
          <w:szCs w:val="28"/>
        </w:rPr>
      </w:pPr>
      <w:proofErr w:type="spellStart"/>
      <w:r w:rsidRPr="00C77BD9">
        <w:rPr>
          <w:sz w:val="28"/>
          <w:szCs w:val="28"/>
          <w:lang w:val="en-US"/>
        </w:rPr>
        <w:t>M</w:t>
      </w:r>
      <w:r w:rsidRPr="00C77BD9">
        <w:rPr>
          <w:sz w:val="28"/>
          <w:szCs w:val="28"/>
          <w:vertAlign w:val="subscript"/>
          <w:lang w:val="en-US"/>
        </w:rPr>
        <w:t>xx</w:t>
      </w:r>
      <w:proofErr w:type="spellEnd"/>
      <w:r w:rsidRPr="00C77BD9">
        <w:rPr>
          <w:sz w:val="28"/>
          <w:szCs w:val="28"/>
        </w:rPr>
        <w:t xml:space="preserve"> – результаты проектирования на этапах ЖЦ проектирования.</w:t>
      </w:r>
    </w:p>
    <w:p w14:paraId="49B0307A" w14:textId="547E1370" w:rsidR="009A5AA9" w:rsidRPr="00C77BD9" w:rsidRDefault="00B4559E" w:rsidP="00744055">
      <w:pPr>
        <w:pStyle w:val="a9"/>
        <w:tabs>
          <w:tab w:val="left" w:pos="993"/>
          <w:tab w:val="left" w:pos="1134"/>
        </w:tabs>
        <w:spacing w:after="0" w:line="240" w:lineRule="auto"/>
        <w:ind w:left="709"/>
        <w:jc w:val="both"/>
        <w:rPr>
          <w:rFonts w:ascii="Times New Roman" w:hAnsi="Times New Roman"/>
          <w:sz w:val="28"/>
          <w:szCs w:val="28"/>
          <w:lang w:val="ru-RU"/>
        </w:rPr>
      </w:pPr>
      <w:r w:rsidRPr="00C77BD9">
        <w:rPr>
          <w:rFonts w:ascii="Times New Roman" w:hAnsi="Times New Roman"/>
          <w:sz w:val="28"/>
          <w:szCs w:val="28"/>
          <w:lang w:val="ru-RU"/>
        </w:rPr>
        <w:t xml:space="preserve">Далее остановимся на каждом этапе, чтобы раскрыть суть </w:t>
      </w:r>
      <w:r w:rsidR="00FE733D" w:rsidRPr="00C77BD9">
        <w:rPr>
          <w:rFonts w:ascii="Times New Roman" w:hAnsi="Times New Roman"/>
          <w:sz w:val="28"/>
          <w:szCs w:val="28"/>
          <w:lang w:val="ru-RU"/>
        </w:rPr>
        <w:t>этапов.</w:t>
      </w:r>
    </w:p>
    <w:p w14:paraId="5578A671" w14:textId="77777777" w:rsidR="009A5AA9" w:rsidRPr="00C77BD9" w:rsidRDefault="009A5AA9" w:rsidP="00257708">
      <w:pPr>
        <w:pStyle w:val="a9"/>
        <w:tabs>
          <w:tab w:val="left" w:pos="993"/>
          <w:tab w:val="left" w:pos="1134"/>
        </w:tabs>
        <w:spacing w:after="0" w:line="240" w:lineRule="auto"/>
        <w:ind w:left="709"/>
        <w:jc w:val="both"/>
        <w:rPr>
          <w:rFonts w:ascii="Times New Roman" w:hAnsi="Times New Roman"/>
          <w:sz w:val="28"/>
          <w:szCs w:val="28"/>
        </w:rPr>
      </w:pPr>
    </w:p>
    <w:p w14:paraId="43D0AF7D" w14:textId="729A6948" w:rsidR="00732D48" w:rsidRPr="00821241" w:rsidRDefault="00C70618" w:rsidP="00257708">
      <w:pPr>
        <w:ind w:firstLine="709"/>
        <w:jc w:val="both"/>
        <w:rPr>
          <w:sz w:val="28"/>
          <w:szCs w:val="28"/>
        </w:rPr>
      </w:pPr>
      <w:r w:rsidRPr="00821241">
        <w:rPr>
          <w:sz w:val="28"/>
          <w:szCs w:val="28"/>
          <w:lang w:val="ru-RU"/>
        </w:rPr>
        <w:t>2</w:t>
      </w:r>
      <w:r w:rsidR="004A75C1" w:rsidRPr="00821241">
        <w:rPr>
          <w:sz w:val="28"/>
          <w:szCs w:val="28"/>
        </w:rPr>
        <w:t>.</w:t>
      </w:r>
      <w:r w:rsidR="00A2792D" w:rsidRPr="00821241">
        <w:rPr>
          <w:sz w:val="28"/>
          <w:szCs w:val="28"/>
          <w:lang w:val="ru-RU"/>
        </w:rPr>
        <w:t>1</w:t>
      </w:r>
      <w:r w:rsidR="00C74C13" w:rsidRPr="00821241">
        <w:rPr>
          <w:sz w:val="28"/>
          <w:szCs w:val="28"/>
        </w:rPr>
        <w:t>.1</w:t>
      </w:r>
      <w:r w:rsidR="004A75C1" w:rsidRPr="00821241">
        <w:rPr>
          <w:sz w:val="28"/>
          <w:szCs w:val="28"/>
        </w:rPr>
        <w:t xml:space="preserve"> Проектирование проблемной области</w:t>
      </w:r>
      <w:r w:rsidR="00732D48" w:rsidRPr="00821241">
        <w:rPr>
          <w:sz w:val="28"/>
          <w:szCs w:val="28"/>
        </w:rPr>
        <w:t xml:space="preserve"> путем выделения из деятельности компании</w:t>
      </w:r>
    </w:p>
    <w:p w14:paraId="5D412E2F" w14:textId="46E10664" w:rsidR="004A75C1" w:rsidRPr="00C77BD9" w:rsidRDefault="004A75C1" w:rsidP="00257708">
      <w:pPr>
        <w:ind w:firstLine="709"/>
        <w:jc w:val="both"/>
        <w:rPr>
          <w:sz w:val="28"/>
          <w:szCs w:val="28"/>
        </w:rPr>
      </w:pPr>
      <w:r w:rsidRPr="00C77BD9">
        <w:rPr>
          <w:sz w:val="28"/>
          <w:szCs w:val="28"/>
        </w:rPr>
        <w:t>Одно из первых поняти</w:t>
      </w:r>
      <w:r w:rsidR="008C3B6D" w:rsidRPr="00C77BD9">
        <w:rPr>
          <w:sz w:val="28"/>
          <w:szCs w:val="28"/>
        </w:rPr>
        <w:t>й</w:t>
      </w:r>
      <w:r w:rsidRPr="00C77BD9">
        <w:rPr>
          <w:sz w:val="28"/>
          <w:szCs w:val="28"/>
        </w:rPr>
        <w:t xml:space="preserve"> на котором базируются бизнес-процессы является</w:t>
      </w:r>
      <w:r w:rsidR="00A34121">
        <w:rPr>
          <w:sz w:val="28"/>
          <w:szCs w:val="28"/>
        </w:rPr>
        <w:t xml:space="preserve"> </w:t>
      </w:r>
      <w:r w:rsidRPr="00821241">
        <w:rPr>
          <w:sz w:val="28"/>
          <w:szCs w:val="28"/>
        </w:rPr>
        <w:t>«проблемная область».</w:t>
      </w:r>
      <w:r w:rsidRPr="00C77BD9">
        <w:rPr>
          <w:sz w:val="28"/>
          <w:szCs w:val="28"/>
        </w:rPr>
        <w:t xml:space="preserve"> </w:t>
      </w:r>
    </w:p>
    <w:p w14:paraId="319F0F61" w14:textId="5AFDF58A" w:rsidR="004A75C1" w:rsidRPr="00C77BD9" w:rsidRDefault="00FE733D" w:rsidP="00257708">
      <w:pPr>
        <w:ind w:firstLine="709"/>
        <w:jc w:val="both"/>
        <w:rPr>
          <w:sz w:val="28"/>
          <w:szCs w:val="28"/>
        </w:rPr>
      </w:pPr>
      <w:r w:rsidRPr="007179DC">
        <w:rPr>
          <w:bCs/>
          <w:i/>
          <w:iCs/>
          <w:sz w:val="28"/>
          <w:szCs w:val="28"/>
          <w:lang w:val="ru-RU"/>
        </w:rPr>
        <w:lastRenderedPageBreak/>
        <w:t xml:space="preserve">Определение </w:t>
      </w:r>
      <w:r w:rsidR="00E74638" w:rsidRPr="007179DC">
        <w:rPr>
          <w:bCs/>
          <w:i/>
          <w:iCs/>
          <w:sz w:val="28"/>
          <w:szCs w:val="28"/>
          <w:lang w:val="ru-RU"/>
        </w:rPr>
        <w:t>2.</w:t>
      </w:r>
      <w:r w:rsidRPr="007179DC">
        <w:rPr>
          <w:bCs/>
          <w:i/>
          <w:iCs/>
          <w:sz w:val="28"/>
          <w:szCs w:val="28"/>
          <w:lang w:val="ru-RU"/>
        </w:rPr>
        <w:t xml:space="preserve">6. </w:t>
      </w:r>
      <w:r w:rsidR="004A75C1" w:rsidRPr="007179DC">
        <w:rPr>
          <w:bCs/>
          <w:i/>
          <w:iCs/>
          <w:sz w:val="28"/>
          <w:szCs w:val="28"/>
        </w:rPr>
        <w:t>Проблемной областью</w:t>
      </w:r>
      <w:r w:rsidR="004A75C1" w:rsidRPr="00C77BD9">
        <w:rPr>
          <w:b/>
          <w:sz w:val="28"/>
          <w:szCs w:val="28"/>
        </w:rPr>
        <w:t xml:space="preserve"> </w:t>
      </w:r>
      <w:r w:rsidR="004A75C1" w:rsidRPr="00C77BD9">
        <w:rPr>
          <w:sz w:val="28"/>
          <w:szCs w:val="28"/>
        </w:rPr>
        <w:t>является объединение предметного пространства исследования актера с</w:t>
      </w:r>
      <w:r w:rsidR="00A34121">
        <w:rPr>
          <w:sz w:val="28"/>
          <w:szCs w:val="28"/>
        </w:rPr>
        <w:t xml:space="preserve"> </w:t>
      </w:r>
      <w:r w:rsidR="004A75C1" w:rsidRPr="00C77BD9">
        <w:rPr>
          <w:sz w:val="28"/>
          <w:szCs w:val="28"/>
        </w:rPr>
        <w:t>целью актера. В данном случае актер-исследователь и актер-ЛПР могут быть как одно и то же лицо или разные лица.</w:t>
      </w:r>
    </w:p>
    <w:p w14:paraId="3E1DBF99" w14:textId="629FBD04" w:rsidR="004A75C1" w:rsidRPr="00C77BD9" w:rsidRDefault="004A75C1" w:rsidP="00257708">
      <w:pPr>
        <w:ind w:firstLine="709"/>
        <w:jc w:val="both"/>
        <w:rPr>
          <w:sz w:val="28"/>
          <w:szCs w:val="28"/>
        </w:rPr>
      </w:pPr>
      <w:r w:rsidRPr="00C77BD9">
        <w:rPr>
          <w:sz w:val="28"/>
          <w:szCs w:val="28"/>
        </w:rPr>
        <w:t>Предметное пространство составляет инфраструктура и институционное обеспечение (ресурсы) компании.</w:t>
      </w:r>
    </w:p>
    <w:p w14:paraId="35D2030B" w14:textId="2F7089E9" w:rsidR="004A75C1" w:rsidRPr="00C77BD9" w:rsidRDefault="004A75C1" w:rsidP="00257708">
      <w:pPr>
        <w:ind w:firstLine="709"/>
        <w:jc w:val="both"/>
        <w:rPr>
          <w:sz w:val="28"/>
          <w:szCs w:val="28"/>
        </w:rPr>
      </w:pPr>
      <w:r w:rsidRPr="00C77BD9">
        <w:rPr>
          <w:sz w:val="28"/>
          <w:szCs w:val="28"/>
        </w:rPr>
        <w:t>Целью актера являются формализ</w:t>
      </w:r>
      <w:proofErr w:type="spellStart"/>
      <w:r w:rsidR="00640242" w:rsidRPr="00C77BD9">
        <w:rPr>
          <w:sz w:val="28"/>
          <w:szCs w:val="28"/>
          <w:lang w:val="ru-RU"/>
        </w:rPr>
        <w:t>ация</w:t>
      </w:r>
      <w:proofErr w:type="spellEnd"/>
      <w:r w:rsidRPr="00C77BD9">
        <w:rPr>
          <w:sz w:val="28"/>
          <w:szCs w:val="28"/>
        </w:rPr>
        <w:t xml:space="preserve"> цели компании. В качестве актера выступает</w:t>
      </w:r>
      <w:r w:rsidR="00B91162" w:rsidRPr="00C77BD9">
        <w:rPr>
          <w:sz w:val="28"/>
          <w:szCs w:val="28"/>
          <w:lang w:val="ru-RU"/>
        </w:rPr>
        <w:t xml:space="preserve"> физическое</w:t>
      </w:r>
      <w:r w:rsidRPr="00C77BD9">
        <w:rPr>
          <w:sz w:val="28"/>
          <w:szCs w:val="28"/>
        </w:rPr>
        <w:t xml:space="preserve"> лицо</w:t>
      </w:r>
      <w:r w:rsidR="00B91162" w:rsidRPr="00C77BD9">
        <w:rPr>
          <w:sz w:val="28"/>
          <w:szCs w:val="28"/>
          <w:lang w:val="ru-RU"/>
        </w:rPr>
        <w:t>:</w:t>
      </w:r>
      <w:r w:rsidRPr="00C77BD9">
        <w:rPr>
          <w:sz w:val="28"/>
          <w:szCs w:val="28"/>
        </w:rPr>
        <w:t xml:space="preserve"> работник данной компании или </w:t>
      </w:r>
      <w:r w:rsidR="00B91162" w:rsidRPr="00C77BD9">
        <w:rPr>
          <w:sz w:val="28"/>
          <w:szCs w:val="28"/>
          <w:lang w:val="ru-RU"/>
        </w:rPr>
        <w:t>сторонней компании</w:t>
      </w:r>
      <w:r w:rsidRPr="00C77BD9">
        <w:rPr>
          <w:sz w:val="28"/>
          <w:szCs w:val="28"/>
        </w:rPr>
        <w:t>, который ведет исследования и/или принимает решения.</w:t>
      </w:r>
    </w:p>
    <w:p w14:paraId="329A4776" w14:textId="2A68AD5D" w:rsidR="00FC2EA5" w:rsidRPr="00C77BD9" w:rsidRDefault="00FC2EA5" w:rsidP="00257708">
      <w:pPr>
        <w:ind w:firstLine="709"/>
        <w:jc w:val="both"/>
        <w:rPr>
          <w:sz w:val="28"/>
          <w:szCs w:val="28"/>
        </w:rPr>
      </w:pPr>
      <w:r w:rsidRPr="00C77BD9">
        <w:rPr>
          <w:sz w:val="28"/>
          <w:szCs w:val="28"/>
        </w:rPr>
        <w:t>При обследовании проблемной области надо установить направления в сериях проблемной области, которые больше всего неустойчивы или переменчивы в различных экземплярах класса проблемной области. Это только при обследовании проблемной области для построения платформы. Обычно, неустойчивость проявляется в предмет</w:t>
      </w:r>
      <w:r w:rsidR="00807DF0" w:rsidRPr="00C77BD9">
        <w:rPr>
          <w:sz w:val="28"/>
          <w:szCs w:val="28"/>
          <w:lang w:val="ru-RU"/>
        </w:rPr>
        <w:t>е</w:t>
      </w:r>
      <w:r w:rsidR="009F5B89" w:rsidRPr="00C77BD9">
        <w:rPr>
          <w:sz w:val="28"/>
          <w:szCs w:val="28"/>
          <w:lang w:val="ru-RU"/>
        </w:rPr>
        <w:t>.</w:t>
      </w:r>
      <w:r w:rsidR="00A34121">
        <w:rPr>
          <w:sz w:val="28"/>
          <w:szCs w:val="28"/>
          <w:lang w:val="ru-RU"/>
        </w:rPr>
        <w:t xml:space="preserve"> </w:t>
      </w:r>
      <w:r w:rsidRPr="00C77BD9">
        <w:rPr>
          <w:sz w:val="28"/>
          <w:szCs w:val="28"/>
        </w:rPr>
        <w:t>труда. Для определенных признаков требуется отдельный бизнес-процесс, который отличается от бизнес-процессов с другими значениями признаков.</w:t>
      </w:r>
    </w:p>
    <w:p w14:paraId="41F936D7" w14:textId="5A884DA8" w:rsidR="004A75C1" w:rsidRPr="00C77BD9" w:rsidRDefault="004A75C1" w:rsidP="00257708">
      <w:pPr>
        <w:ind w:firstLine="709"/>
        <w:jc w:val="both"/>
        <w:rPr>
          <w:sz w:val="28"/>
          <w:szCs w:val="28"/>
        </w:rPr>
      </w:pPr>
      <w:r w:rsidRPr="00C77BD9">
        <w:rPr>
          <w:sz w:val="28"/>
          <w:szCs w:val="28"/>
        </w:rPr>
        <w:t>Первым, начальным этапом является проектирование проблемной области путем выделения из деятельности компании.</w:t>
      </w:r>
    </w:p>
    <w:p w14:paraId="01A33600" w14:textId="45FD6E64" w:rsidR="004A75C1" w:rsidRPr="00C77BD9" w:rsidRDefault="004A75C1" w:rsidP="00257708">
      <w:pPr>
        <w:ind w:firstLine="709"/>
        <w:jc w:val="both"/>
        <w:rPr>
          <w:sz w:val="28"/>
          <w:szCs w:val="28"/>
        </w:rPr>
      </w:pPr>
      <w:r w:rsidRPr="00C77BD9">
        <w:rPr>
          <w:sz w:val="28"/>
          <w:szCs w:val="28"/>
        </w:rPr>
        <w:t>Модель этапа проектирования показывает спецификацию результата, получаемую на данном этапе, а также алгоритм проектирования.</w:t>
      </w:r>
    </w:p>
    <w:p w14:paraId="6D5B5A04" w14:textId="77777777" w:rsidR="004A75C1" w:rsidRPr="00C77BD9" w:rsidRDefault="004A75C1" w:rsidP="00257708">
      <w:pPr>
        <w:ind w:firstLine="709"/>
        <w:jc w:val="both"/>
        <w:rPr>
          <w:sz w:val="28"/>
          <w:szCs w:val="28"/>
        </w:rPr>
      </w:pPr>
      <w:r w:rsidRPr="00C77BD9">
        <w:rPr>
          <w:sz w:val="28"/>
          <w:szCs w:val="28"/>
        </w:rPr>
        <w:t>Проблемная область в условиях процессов или бизнес-процессов (для процессов проектирования), обеспечивающий достижения цели первую очередь состоит бизнес-цели и процессы обеспечивающие достижения данной цели.</w:t>
      </w:r>
    </w:p>
    <w:p w14:paraId="64993840" w14:textId="77777777" w:rsidR="004A75C1" w:rsidRPr="00C77BD9" w:rsidRDefault="004A75C1" w:rsidP="00257708">
      <w:pPr>
        <w:ind w:firstLine="709"/>
        <w:jc w:val="both"/>
        <w:rPr>
          <w:sz w:val="28"/>
          <w:szCs w:val="28"/>
        </w:rPr>
      </w:pPr>
      <w:r w:rsidRPr="00C77BD9">
        <w:rPr>
          <w:sz w:val="28"/>
          <w:szCs w:val="28"/>
        </w:rPr>
        <w:t>Бизнес-цель как ответ на предъявленный бизнес-требования на проект. Она определяется в результате выбора из множества цели компании, которая наиболее важно для нашего требования.</w:t>
      </w:r>
    </w:p>
    <w:p w14:paraId="4126A5A8" w14:textId="1C9DFE49" w:rsidR="004A75C1" w:rsidRPr="00C77BD9" w:rsidRDefault="004A75C1" w:rsidP="00257708">
      <w:pPr>
        <w:ind w:firstLine="709"/>
        <w:jc w:val="both"/>
        <w:rPr>
          <w:sz w:val="28"/>
          <w:szCs w:val="28"/>
        </w:rPr>
      </w:pPr>
      <w:r w:rsidRPr="00C77BD9">
        <w:rPr>
          <w:sz w:val="28"/>
          <w:szCs w:val="28"/>
        </w:rPr>
        <w:t xml:space="preserve">Структура цели и задачи компаний представлена на рисунке </w:t>
      </w:r>
      <w:r w:rsidR="00C70618" w:rsidRPr="00C77BD9">
        <w:rPr>
          <w:sz w:val="28"/>
          <w:szCs w:val="28"/>
          <w:lang w:val="ru-RU"/>
        </w:rPr>
        <w:t>2</w:t>
      </w:r>
      <w:r w:rsidRPr="00C77BD9">
        <w:rPr>
          <w:sz w:val="28"/>
          <w:szCs w:val="28"/>
        </w:rPr>
        <w:t>.</w:t>
      </w:r>
      <w:r w:rsidR="00751A01" w:rsidRPr="00C77BD9">
        <w:rPr>
          <w:sz w:val="28"/>
          <w:szCs w:val="28"/>
          <w:lang w:val="ru-RU"/>
        </w:rPr>
        <w:t>4</w:t>
      </w:r>
    </w:p>
    <w:p w14:paraId="1A6D48EE" w14:textId="77777777" w:rsidR="007179DC" w:rsidRPr="00C77BD9" w:rsidRDefault="007179DC" w:rsidP="007179DC">
      <w:pPr>
        <w:ind w:firstLine="709"/>
        <w:jc w:val="both"/>
        <w:rPr>
          <w:sz w:val="28"/>
          <w:szCs w:val="28"/>
        </w:rPr>
      </w:pPr>
      <w:r w:rsidRPr="00C77BD9">
        <w:rPr>
          <w:sz w:val="28"/>
          <w:szCs w:val="28"/>
          <w:lang w:val="ru-RU"/>
        </w:rPr>
        <w:t xml:space="preserve">Символически, применительно к изучаемой области, это утверждение будет представлено </w:t>
      </w:r>
      <w:r w:rsidRPr="00C77BD9">
        <w:rPr>
          <w:sz w:val="28"/>
          <w:szCs w:val="28"/>
        </w:rPr>
        <w:t xml:space="preserve">на рисунке </w:t>
      </w:r>
      <w:r w:rsidRPr="00C77BD9">
        <w:rPr>
          <w:sz w:val="28"/>
          <w:szCs w:val="28"/>
          <w:lang w:val="ru-RU"/>
        </w:rPr>
        <w:t>2</w:t>
      </w:r>
      <w:r w:rsidRPr="00C77BD9">
        <w:rPr>
          <w:sz w:val="28"/>
          <w:szCs w:val="28"/>
        </w:rPr>
        <w:t>.</w:t>
      </w:r>
      <w:r w:rsidRPr="00C77BD9">
        <w:rPr>
          <w:sz w:val="28"/>
          <w:szCs w:val="28"/>
          <w:lang w:val="ru-RU"/>
        </w:rPr>
        <w:t>5</w:t>
      </w:r>
      <w:r w:rsidRPr="00C77BD9">
        <w:rPr>
          <w:sz w:val="28"/>
          <w:szCs w:val="28"/>
        </w:rPr>
        <w:t>.</w:t>
      </w:r>
    </w:p>
    <w:p w14:paraId="6D938423" w14:textId="77777777" w:rsidR="007179DC" w:rsidRPr="00C77BD9" w:rsidRDefault="007179DC" w:rsidP="007179DC">
      <w:pPr>
        <w:ind w:firstLine="709"/>
        <w:rPr>
          <w:sz w:val="28"/>
          <w:szCs w:val="28"/>
        </w:rPr>
      </w:pPr>
      <w:r w:rsidRPr="00C77BD9">
        <w:rPr>
          <w:sz w:val="28"/>
          <w:szCs w:val="28"/>
        </w:rPr>
        <w:t>Это дерево структуры целей и задачи компании, в том числе и отрасли - логистики (проблемной области) символьно можно представить таким образом.</w:t>
      </w:r>
    </w:p>
    <w:p w14:paraId="63EDDDA7" w14:textId="77777777" w:rsidR="007179DC" w:rsidRDefault="007179DC" w:rsidP="007179DC">
      <w:pPr>
        <w:ind w:firstLine="709"/>
        <w:rPr>
          <w:sz w:val="28"/>
          <w:szCs w:val="28"/>
        </w:rPr>
      </w:pPr>
    </w:p>
    <w:p w14:paraId="4F411CF6" w14:textId="1EDEC9BB" w:rsidR="007179DC" w:rsidRPr="00C77BD9" w:rsidRDefault="007179DC" w:rsidP="007179DC">
      <w:pPr>
        <w:ind w:firstLine="709"/>
        <w:rPr>
          <w:sz w:val="28"/>
          <w:szCs w:val="28"/>
        </w:rPr>
      </w:pPr>
      <w:r w:rsidRPr="00C77BD9">
        <w:rPr>
          <w:sz w:val="28"/>
          <w:szCs w:val="28"/>
        </w:rPr>
        <w:t>Z = {Z</w:t>
      </w:r>
      <w:r w:rsidRPr="00C77BD9">
        <w:rPr>
          <w:sz w:val="28"/>
          <w:szCs w:val="28"/>
          <w:vertAlign w:val="subscript"/>
        </w:rPr>
        <w:t>1</w:t>
      </w:r>
      <w:r w:rsidRPr="00C77BD9">
        <w:rPr>
          <w:sz w:val="28"/>
          <w:szCs w:val="28"/>
        </w:rPr>
        <w:t>, Z</w:t>
      </w:r>
      <w:r w:rsidRPr="00C77BD9">
        <w:rPr>
          <w:sz w:val="28"/>
          <w:szCs w:val="28"/>
          <w:vertAlign w:val="subscript"/>
        </w:rPr>
        <w:t>2</w:t>
      </w:r>
      <w:r w:rsidRPr="00C77BD9">
        <w:rPr>
          <w:sz w:val="28"/>
          <w:szCs w:val="28"/>
        </w:rPr>
        <w:t>, Z</w:t>
      </w:r>
      <w:r w:rsidRPr="00C77BD9">
        <w:rPr>
          <w:sz w:val="28"/>
          <w:szCs w:val="28"/>
          <w:vertAlign w:val="subscript"/>
        </w:rPr>
        <w:t>3</w:t>
      </w:r>
      <w:r w:rsidRPr="00C77BD9">
        <w:rPr>
          <w:sz w:val="28"/>
          <w:szCs w:val="28"/>
        </w:rPr>
        <w:t>, …., Z</w:t>
      </w:r>
      <w:r w:rsidRPr="00C77BD9">
        <w:rPr>
          <w:sz w:val="28"/>
          <w:szCs w:val="28"/>
          <w:vertAlign w:val="subscript"/>
        </w:rPr>
        <w:t>i</w:t>
      </w:r>
      <w:r w:rsidRPr="00C77BD9">
        <w:rPr>
          <w:sz w:val="28"/>
          <w:szCs w:val="28"/>
        </w:rPr>
        <w:t>, ….., Z</w:t>
      </w:r>
      <w:r w:rsidRPr="00C77BD9">
        <w:rPr>
          <w:sz w:val="28"/>
          <w:szCs w:val="28"/>
          <w:vertAlign w:val="subscript"/>
        </w:rPr>
        <w:t>I</w:t>
      </w:r>
      <w:r w:rsidRPr="00C77BD9">
        <w:rPr>
          <w:sz w:val="28"/>
          <w:szCs w:val="28"/>
        </w:rPr>
        <w:t>},</w:t>
      </w:r>
    </w:p>
    <w:p w14:paraId="1000F917" w14:textId="77777777" w:rsidR="007179DC" w:rsidRPr="00C77BD9" w:rsidRDefault="007179DC" w:rsidP="007179DC">
      <w:pPr>
        <w:tabs>
          <w:tab w:val="left" w:pos="8816"/>
        </w:tabs>
        <w:ind w:firstLine="709"/>
        <w:rPr>
          <w:sz w:val="28"/>
          <w:szCs w:val="28"/>
        </w:rPr>
      </w:pPr>
      <w:r w:rsidRPr="00C77BD9">
        <w:rPr>
          <w:sz w:val="28"/>
          <w:szCs w:val="28"/>
        </w:rPr>
        <w:t>Z</w:t>
      </w:r>
      <w:r w:rsidRPr="00C77BD9">
        <w:rPr>
          <w:sz w:val="28"/>
          <w:szCs w:val="28"/>
          <w:vertAlign w:val="subscript"/>
        </w:rPr>
        <w:t>i</w:t>
      </w:r>
      <w:r w:rsidRPr="00C77BD9">
        <w:rPr>
          <w:sz w:val="28"/>
          <w:szCs w:val="28"/>
        </w:rPr>
        <w:t xml:space="preserve"> = {Z</w:t>
      </w:r>
      <w:r w:rsidRPr="00C77BD9">
        <w:rPr>
          <w:sz w:val="28"/>
          <w:szCs w:val="28"/>
          <w:vertAlign w:val="subscript"/>
        </w:rPr>
        <w:t>i1</w:t>
      </w:r>
      <w:r w:rsidRPr="00C77BD9">
        <w:rPr>
          <w:sz w:val="28"/>
          <w:szCs w:val="28"/>
        </w:rPr>
        <w:t>, Z</w:t>
      </w:r>
      <w:r w:rsidRPr="00C77BD9">
        <w:rPr>
          <w:sz w:val="28"/>
          <w:szCs w:val="28"/>
          <w:vertAlign w:val="subscript"/>
        </w:rPr>
        <w:t>i2</w:t>
      </w:r>
      <w:r w:rsidRPr="00C77BD9">
        <w:rPr>
          <w:sz w:val="28"/>
          <w:szCs w:val="28"/>
        </w:rPr>
        <w:t>, Z</w:t>
      </w:r>
      <w:r w:rsidRPr="00C77BD9">
        <w:rPr>
          <w:sz w:val="28"/>
          <w:szCs w:val="28"/>
          <w:vertAlign w:val="subscript"/>
        </w:rPr>
        <w:t>i3</w:t>
      </w:r>
      <w:r w:rsidRPr="00C77BD9">
        <w:rPr>
          <w:sz w:val="28"/>
          <w:szCs w:val="28"/>
        </w:rPr>
        <w:t>, …., Z</w:t>
      </w:r>
      <w:r w:rsidRPr="00C77BD9">
        <w:rPr>
          <w:sz w:val="28"/>
          <w:szCs w:val="28"/>
          <w:vertAlign w:val="subscript"/>
        </w:rPr>
        <w:t>ij</w:t>
      </w:r>
      <w:r w:rsidRPr="00C77BD9">
        <w:rPr>
          <w:sz w:val="28"/>
          <w:szCs w:val="28"/>
        </w:rPr>
        <w:t>, ….., Z</w:t>
      </w:r>
      <w:r w:rsidRPr="00C77BD9">
        <w:rPr>
          <w:sz w:val="28"/>
          <w:szCs w:val="28"/>
          <w:vertAlign w:val="subscript"/>
        </w:rPr>
        <w:t>iJ</w:t>
      </w:r>
      <w:r w:rsidRPr="00C77BD9">
        <w:rPr>
          <w:sz w:val="28"/>
          <w:szCs w:val="28"/>
        </w:rPr>
        <w:t>},</w:t>
      </w:r>
      <w:r w:rsidRPr="00C77BD9">
        <w:rPr>
          <w:sz w:val="28"/>
          <w:szCs w:val="28"/>
        </w:rPr>
        <w:tab/>
        <w:t>(2.3)</w:t>
      </w:r>
    </w:p>
    <w:p w14:paraId="1060942A" w14:textId="77777777" w:rsidR="007179DC" w:rsidRPr="00C77BD9" w:rsidRDefault="007179DC" w:rsidP="007179DC">
      <w:pPr>
        <w:ind w:firstLine="709"/>
        <w:rPr>
          <w:sz w:val="28"/>
          <w:szCs w:val="28"/>
        </w:rPr>
      </w:pPr>
      <w:r w:rsidRPr="00C77BD9">
        <w:rPr>
          <w:sz w:val="28"/>
          <w:szCs w:val="28"/>
        </w:rPr>
        <w:t>……………………………………</w:t>
      </w:r>
    </w:p>
    <w:p w14:paraId="6420DA8F" w14:textId="77777777" w:rsidR="007179DC" w:rsidRPr="00C77BD9" w:rsidRDefault="007179DC" w:rsidP="007179DC">
      <w:pPr>
        <w:ind w:firstLine="709"/>
        <w:rPr>
          <w:sz w:val="28"/>
          <w:szCs w:val="28"/>
        </w:rPr>
      </w:pPr>
      <w:r w:rsidRPr="00C77BD9">
        <w:rPr>
          <w:sz w:val="28"/>
          <w:szCs w:val="28"/>
        </w:rPr>
        <w:t>Zd</w:t>
      </w:r>
      <w:r w:rsidRPr="00C77BD9">
        <w:rPr>
          <w:sz w:val="28"/>
          <w:szCs w:val="28"/>
          <w:vertAlign w:val="subscript"/>
        </w:rPr>
        <w:t>ij</w:t>
      </w:r>
      <w:r w:rsidRPr="00C77BD9">
        <w:rPr>
          <w:sz w:val="28"/>
          <w:szCs w:val="28"/>
        </w:rPr>
        <w:t xml:space="preserve"> = {Zd</w:t>
      </w:r>
      <w:r w:rsidRPr="00C77BD9">
        <w:rPr>
          <w:sz w:val="28"/>
          <w:szCs w:val="28"/>
          <w:vertAlign w:val="subscript"/>
        </w:rPr>
        <w:t>ij1</w:t>
      </w:r>
      <w:r w:rsidRPr="00C77BD9">
        <w:rPr>
          <w:sz w:val="28"/>
          <w:szCs w:val="28"/>
        </w:rPr>
        <w:t>, Zd</w:t>
      </w:r>
      <w:r w:rsidRPr="00C77BD9">
        <w:rPr>
          <w:sz w:val="28"/>
          <w:szCs w:val="28"/>
          <w:vertAlign w:val="subscript"/>
        </w:rPr>
        <w:t>ij2</w:t>
      </w:r>
      <w:r w:rsidRPr="00C77BD9">
        <w:rPr>
          <w:sz w:val="28"/>
          <w:szCs w:val="28"/>
        </w:rPr>
        <w:t>, Zd</w:t>
      </w:r>
      <w:r w:rsidRPr="00C77BD9">
        <w:rPr>
          <w:sz w:val="28"/>
          <w:szCs w:val="28"/>
          <w:vertAlign w:val="subscript"/>
        </w:rPr>
        <w:t>ij3</w:t>
      </w:r>
      <w:r w:rsidRPr="00C77BD9">
        <w:rPr>
          <w:sz w:val="28"/>
          <w:szCs w:val="28"/>
        </w:rPr>
        <w:t>, …., Zd</w:t>
      </w:r>
      <w:r w:rsidRPr="00C77BD9">
        <w:rPr>
          <w:sz w:val="28"/>
          <w:szCs w:val="28"/>
          <w:vertAlign w:val="subscript"/>
        </w:rPr>
        <w:t>ijk</w:t>
      </w:r>
      <w:r w:rsidRPr="00C77BD9">
        <w:rPr>
          <w:sz w:val="28"/>
          <w:szCs w:val="28"/>
        </w:rPr>
        <w:t>, ….., Zd</w:t>
      </w:r>
      <w:r w:rsidRPr="00C77BD9">
        <w:rPr>
          <w:sz w:val="28"/>
          <w:szCs w:val="28"/>
          <w:vertAlign w:val="subscript"/>
        </w:rPr>
        <w:t>ijK</w:t>
      </w:r>
      <w:r w:rsidRPr="00C77BD9">
        <w:rPr>
          <w:sz w:val="28"/>
          <w:szCs w:val="28"/>
        </w:rPr>
        <w:t>},</w:t>
      </w:r>
    </w:p>
    <w:p w14:paraId="0F1C0EBA" w14:textId="77777777" w:rsidR="007179DC" w:rsidRDefault="007179DC" w:rsidP="007179DC">
      <w:pPr>
        <w:ind w:firstLine="709"/>
        <w:rPr>
          <w:sz w:val="28"/>
          <w:szCs w:val="28"/>
        </w:rPr>
      </w:pPr>
    </w:p>
    <w:p w14:paraId="5B6D8ED7" w14:textId="375D3DE3" w:rsidR="007179DC" w:rsidRPr="00C77BD9" w:rsidRDefault="007179DC" w:rsidP="007179DC">
      <w:pPr>
        <w:ind w:firstLine="709"/>
        <w:rPr>
          <w:sz w:val="28"/>
          <w:szCs w:val="28"/>
        </w:rPr>
      </w:pPr>
      <w:r w:rsidRPr="00C77BD9">
        <w:rPr>
          <w:sz w:val="28"/>
          <w:szCs w:val="28"/>
        </w:rPr>
        <w:t>где</w:t>
      </w:r>
    </w:p>
    <w:p w14:paraId="150DC7B8" w14:textId="77777777" w:rsidR="007179DC" w:rsidRPr="00C77BD9" w:rsidRDefault="007179DC" w:rsidP="007179DC">
      <w:pPr>
        <w:ind w:firstLine="709"/>
        <w:rPr>
          <w:sz w:val="28"/>
          <w:szCs w:val="28"/>
        </w:rPr>
      </w:pPr>
      <w:r w:rsidRPr="00C77BD9">
        <w:rPr>
          <w:sz w:val="28"/>
          <w:szCs w:val="28"/>
          <w:lang w:val="en-US"/>
        </w:rPr>
        <w:t>Z</w:t>
      </w:r>
      <w:r w:rsidRPr="00C77BD9">
        <w:rPr>
          <w:sz w:val="28"/>
          <w:szCs w:val="28"/>
        </w:rPr>
        <w:t xml:space="preserve"> – цели компании равнозначные миссии компании,</w:t>
      </w:r>
    </w:p>
    <w:p w14:paraId="4CB389C0" w14:textId="77777777" w:rsidR="007179DC" w:rsidRPr="00C77BD9" w:rsidRDefault="007179DC" w:rsidP="007179DC">
      <w:pPr>
        <w:ind w:firstLine="709"/>
        <w:rPr>
          <w:sz w:val="28"/>
          <w:szCs w:val="28"/>
        </w:rPr>
      </w:pPr>
      <w:r w:rsidRPr="00C77BD9">
        <w:rPr>
          <w:sz w:val="28"/>
          <w:szCs w:val="28"/>
          <w:lang w:val="en-US"/>
        </w:rPr>
        <w:t>Z</w:t>
      </w:r>
      <w:r w:rsidRPr="00C77BD9">
        <w:rPr>
          <w:sz w:val="28"/>
          <w:szCs w:val="28"/>
          <w:vertAlign w:val="subscript"/>
          <w:lang w:val="en-US"/>
        </w:rPr>
        <w:t>i</w:t>
      </w:r>
      <w:r w:rsidRPr="00C77BD9">
        <w:rPr>
          <w:sz w:val="28"/>
          <w:szCs w:val="28"/>
        </w:rPr>
        <w:t xml:space="preserve"> – подцели цели </w:t>
      </w:r>
      <w:r w:rsidRPr="00C77BD9">
        <w:rPr>
          <w:sz w:val="28"/>
          <w:szCs w:val="28"/>
          <w:lang w:val="en-US"/>
        </w:rPr>
        <w:t>Z</w:t>
      </w:r>
      <w:r w:rsidRPr="00C77BD9">
        <w:rPr>
          <w:sz w:val="28"/>
          <w:szCs w:val="28"/>
        </w:rPr>
        <w:t xml:space="preserve"> компании, </w:t>
      </w:r>
      <w:r w:rsidRPr="00C77BD9">
        <w:rPr>
          <w:sz w:val="28"/>
          <w:szCs w:val="28"/>
          <w:lang w:val="en-US"/>
        </w:rPr>
        <w:t>Z</w:t>
      </w:r>
      <w:r w:rsidRPr="00C77BD9">
        <w:rPr>
          <w:sz w:val="28"/>
          <w:szCs w:val="28"/>
          <w:vertAlign w:val="subscript"/>
          <w:lang w:val="en-US"/>
        </w:rPr>
        <w:t>i</w:t>
      </w:r>
      <w:r w:rsidRPr="00C77BD9">
        <w:rPr>
          <w:sz w:val="28"/>
          <w:szCs w:val="28"/>
        </w:rPr>
        <w:t xml:space="preserve"> </w:t>
      </w:r>
      <w:r w:rsidRPr="00C77BD9">
        <w:rPr>
          <w:sz w:val="28"/>
          <w:szCs w:val="28"/>
        </w:rPr>
        <w:sym w:font="Symbol" w:char="F0CE"/>
      </w:r>
      <w:r w:rsidRPr="00C77BD9">
        <w:rPr>
          <w:sz w:val="28"/>
          <w:szCs w:val="28"/>
        </w:rPr>
        <w:t xml:space="preserve"> </w:t>
      </w:r>
      <w:proofErr w:type="gramStart"/>
      <w:r w:rsidRPr="00C77BD9">
        <w:rPr>
          <w:sz w:val="28"/>
          <w:szCs w:val="28"/>
          <w:lang w:val="en-US"/>
        </w:rPr>
        <w:t>Z</w:t>
      </w:r>
      <w:r w:rsidRPr="00C77BD9">
        <w:rPr>
          <w:sz w:val="28"/>
          <w:szCs w:val="28"/>
        </w:rPr>
        <w:t xml:space="preserve"> ,</w:t>
      </w:r>
      <w:proofErr w:type="gramEnd"/>
    </w:p>
    <w:p w14:paraId="1EB87586" w14:textId="77777777" w:rsidR="007179DC" w:rsidRPr="00C77BD9" w:rsidRDefault="007179DC" w:rsidP="007179DC">
      <w:pPr>
        <w:ind w:firstLine="709"/>
        <w:rPr>
          <w:sz w:val="28"/>
          <w:szCs w:val="28"/>
        </w:rPr>
      </w:pPr>
      <w:proofErr w:type="spellStart"/>
      <w:r w:rsidRPr="00C77BD9">
        <w:rPr>
          <w:sz w:val="28"/>
          <w:szCs w:val="28"/>
          <w:lang w:val="en-US"/>
        </w:rPr>
        <w:t>Zd</w:t>
      </w:r>
      <w:r w:rsidRPr="00C77BD9">
        <w:rPr>
          <w:sz w:val="28"/>
          <w:szCs w:val="28"/>
          <w:vertAlign w:val="subscript"/>
          <w:lang w:val="en-US"/>
        </w:rPr>
        <w:t>ij</w:t>
      </w:r>
      <w:proofErr w:type="spellEnd"/>
      <w:r w:rsidRPr="00C77BD9">
        <w:rPr>
          <w:sz w:val="28"/>
          <w:szCs w:val="28"/>
        </w:rPr>
        <w:t xml:space="preserve"> – задачи подцели </w:t>
      </w:r>
      <w:r w:rsidRPr="00C77BD9">
        <w:rPr>
          <w:sz w:val="28"/>
          <w:szCs w:val="28"/>
          <w:lang w:val="en-US"/>
        </w:rPr>
        <w:t>Z</w:t>
      </w:r>
      <w:r w:rsidRPr="00C77BD9">
        <w:rPr>
          <w:sz w:val="28"/>
          <w:szCs w:val="28"/>
          <w:vertAlign w:val="subscript"/>
          <w:lang w:val="en-US"/>
        </w:rPr>
        <w:t>ij</w:t>
      </w:r>
      <w:r w:rsidRPr="00C77BD9">
        <w:rPr>
          <w:sz w:val="28"/>
          <w:szCs w:val="28"/>
        </w:rPr>
        <w:t xml:space="preserve"> компании, </w:t>
      </w:r>
      <w:r w:rsidRPr="00C77BD9">
        <w:rPr>
          <w:sz w:val="28"/>
          <w:szCs w:val="28"/>
          <w:lang w:val="en-US"/>
        </w:rPr>
        <w:t>Z</w:t>
      </w:r>
      <w:r w:rsidRPr="00C77BD9">
        <w:rPr>
          <w:sz w:val="28"/>
          <w:szCs w:val="28"/>
          <w:vertAlign w:val="subscript"/>
          <w:lang w:val="en-US"/>
        </w:rPr>
        <w:t>ij</w:t>
      </w:r>
      <w:r w:rsidRPr="00C77BD9">
        <w:rPr>
          <w:sz w:val="28"/>
          <w:szCs w:val="28"/>
        </w:rPr>
        <w:t xml:space="preserve"> </w:t>
      </w:r>
      <w:r w:rsidRPr="00C77BD9">
        <w:rPr>
          <w:sz w:val="28"/>
          <w:szCs w:val="28"/>
        </w:rPr>
        <w:sym w:font="Symbol" w:char="F0CE"/>
      </w:r>
      <w:r w:rsidRPr="00C77BD9">
        <w:rPr>
          <w:sz w:val="28"/>
          <w:szCs w:val="28"/>
        </w:rPr>
        <w:t xml:space="preserve"> </w:t>
      </w:r>
      <w:r w:rsidRPr="00C77BD9">
        <w:rPr>
          <w:sz w:val="28"/>
          <w:szCs w:val="28"/>
          <w:lang w:val="en-US"/>
        </w:rPr>
        <w:t>Z</w:t>
      </w:r>
      <w:r w:rsidRPr="00C77BD9">
        <w:rPr>
          <w:sz w:val="28"/>
          <w:szCs w:val="28"/>
          <w:vertAlign w:val="subscript"/>
          <w:lang w:val="en-US"/>
        </w:rPr>
        <w:t>i</w:t>
      </w:r>
      <w:r w:rsidRPr="00C77BD9">
        <w:rPr>
          <w:sz w:val="28"/>
          <w:szCs w:val="28"/>
        </w:rPr>
        <w:t>.</w:t>
      </w:r>
    </w:p>
    <w:p w14:paraId="2C028F7F" w14:textId="77777777" w:rsidR="0013756C" w:rsidRPr="00C77BD9" w:rsidRDefault="0013756C" w:rsidP="00092021">
      <w:pPr>
        <w:ind w:firstLine="709"/>
        <w:jc w:val="center"/>
        <w:rPr>
          <w:sz w:val="28"/>
          <w:szCs w:val="28"/>
          <w:lang w:val="ru-RU"/>
        </w:rPr>
      </w:pPr>
    </w:p>
    <w:p w14:paraId="16E0E978" w14:textId="68A20E11" w:rsidR="004A75C1" w:rsidRPr="00C77BD9" w:rsidRDefault="005D7410" w:rsidP="009836C3">
      <w:pPr>
        <w:jc w:val="center"/>
        <w:rPr>
          <w:sz w:val="28"/>
          <w:szCs w:val="28"/>
          <w:lang w:val="ru-RU"/>
        </w:rPr>
      </w:pPr>
      <w:r w:rsidRPr="00C77BD9">
        <w:rPr>
          <w:noProof/>
          <w:sz w:val="28"/>
          <w:szCs w:val="28"/>
        </w:rPr>
        <w:lastRenderedPageBreak/>
        <w:drawing>
          <wp:inline distT="0" distB="0" distL="0" distR="0" wp14:anchorId="3775F110" wp14:editId="4D3FC7B7">
            <wp:extent cx="3933071" cy="4868298"/>
            <wp:effectExtent l="0" t="0" r="4445"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939545" cy="4876311"/>
                    </a:xfrm>
                    <a:prstGeom prst="rect">
                      <a:avLst/>
                    </a:prstGeom>
                  </pic:spPr>
                </pic:pic>
              </a:graphicData>
            </a:graphic>
          </wp:inline>
        </w:drawing>
      </w:r>
    </w:p>
    <w:p w14:paraId="2B8C6434" w14:textId="4D73F923" w:rsidR="00D7677F" w:rsidRPr="00C77BD9" w:rsidRDefault="004A75C1" w:rsidP="00092021">
      <w:pPr>
        <w:ind w:firstLine="709"/>
        <w:jc w:val="center"/>
        <w:rPr>
          <w:sz w:val="28"/>
          <w:szCs w:val="28"/>
        </w:rPr>
      </w:pPr>
      <w:r w:rsidRPr="00C77BD9">
        <w:rPr>
          <w:sz w:val="28"/>
          <w:szCs w:val="28"/>
        </w:rPr>
        <w:t xml:space="preserve">Рисунок </w:t>
      </w:r>
      <w:r w:rsidR="00C70618" w:rsidRPr="00C77BD9">
        <w:rPr>
          <w:sz w:val="28"/>
          <w:szCs w:val="28"/>
          <w:lang w:val="ru-RU"/>
        </w:rPr>
        <w:t>2</w:t>
      </w:r>
      <w:r w:rsidRPr="00C77BD9">
        <w:rPr>
          <w:sz w:val="28"/>
          <w:szCs w:val="28"/>
        </w:rPr>
        <w:t>.</w:t>
      </w:r>
      <w:r w:rsidR="00751A01" w:rsidRPr="00C77BD9">
        <w:rPr>
          <w:sz w:val="28"/>
          <w:szCs w:val="28"/>
          <w:lang w:val="ru-RU"/>
        </w:rPr>
        <w:t>4</w:t>
      </w:r>
      <w:r w:rsidRPr="00C77BD9">
        <w:rPr>
          <w:sz w:val="28"/>
          <w:szCs w:val="28"/>
        </w:rPr>
        <w:t xml:space="preserve"> </w:t>
      </w:r>
      <w:r w:rsidR="004C103C" w:rsidRPr="00C77BD9">
        <w:rPr>
          <w:sz w:val="28"/>
          <w:szCs w:val="28"/>
          <w:lang w:val="ru-RU"/>
        </w:rPr>
        <w:t xml:space="preserve">- </w:t>
      </w:r>
      <w:r w:rsidRPr="00C77BD9">
        <w:rPr>
          <w:sz w:val="28"/>
          <w:szCs w:val="28"/>
        </w:rPr>
        <w:t>Структура целей и задачи компании</w:t>
      </w:r>
    </w:p>
    <w:p w14:paraId="7534CB1B" w14:textId="7BBE0D55" w:rsidR="001D3CEC" w:rsidRPr="00C77BD9" w:rsidRDefault="001D3CEC" w:rsidP="0013756C">
      <w:pPr>
        <w:tabs>
          <w:tab w:val="left" w:pos="1134"/>
        </w:tabs>
        <w:jc w:val="both"/>
        <w:rPr>
          <w:sz w:val="28"/>
          <w:szCs w:val="28"/>
        </w:rPr>
      </w:pPr>
    </w:p>
    <w:p w14:paraId="19305A90" w14:textId="555E7312" w:rsidR="00474881" w:rsidRPr="00C77BD9" w:rsidRDefault="00A01F4B" w:rsidP="00A01F4B">
      <w:pPr>
        <w:tabs>
          <w:tab w:val="left" w:pos="1134"/>
        </w:tabs>
        <w:jc w:val="both"/>
        <w:rPr>
          <w:sz w:val="28"/>
          <w:szCs w:val="28"/>
        </w:rPr>
      </w:pPr>
      <w:r w:rsidRPr="00C77BD9">
        <w:rPr>
          <w:noProof/>
          <w:sz w:val="28"/>
          <w:szCs w:val="28"/>
        </w:rPr>
        <w:drawing>
          <wp:inline distT="0" distB="0" distL="0" distR="0" wp14:anchorId="7C3DA604" wp14:editId="234FA8F4">
            <wp:extent cx="5973135" cy="2995863"/>
            <wp:effectExtent l="0" t="0" r="0" b="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002226" cy="3010454"/>
                    </a:xfrm>
                    <a:prstGeom prst="rect">
                      <a:avLst/>
                    </a:prstGeom>
                  </pic:spPr>
                </pic:pic>
              </a:graphicData>
            </a:graphic>
          </wp:inline>
        </w:drawing>
      </w:r>
    </w:p>
    <w:p w14:paraId="009A0E7B" w14:textId="1B11E950" w:rsidR="001D3CEC" w:rsidRPr="00C77BD9" w:rsidRDefault="00FE6EF9" w:rsidP="00092021">
      <w:pPr>
        <w:tabs>
          <w:tab w:val="left" w:pos="1134"/>
        </w:tabs>
        <w:ind w:firstLine="709"/>
        <w:jc w:val="center"/>
        <w:rPr>
          <w:sz w:val="28"/>
          <w:szCs w:val="28"/>
        </w:rPr>
      </w:pPr>
      <w:r w:rsidRPr="00C77BD9">
        <w:rPr>
          <w:sz w:val="28"/>
          <w:szCs w:val="28"/>
        </w:rPr>
        <w:t xml:space="preserve">Рисунок </w:t>
      </w:r>
      <w:r w:rsidR="00C70618" w:rsidRPr="00C77BD9">
        <w:rPr>
          <w:sz w:val="28"/>
          <w:szCs w:val="28"/>
          <w:lang w:val="ru-RU"/>
        </w:rPr>
        <w:t>2</w:t>
      </w:r>
      <w:r w:rsidRPr="00C77BD9">
        <w:rPr>
          <w:sz w:val="28"/>
          <w:szCs w:val="28"/>
        </w:rPr>
        <w:t>.</w:t>
      </w:r>
      <w:r w:rsidR="00751A01" w:rsidRPr="00C77BD9">
        <w:rPr>
          <w:sz w:val="28"/>
          <w:szCs w:val="28"/>
          <w:lang w:val="ru-RU"/>
        </w:rPr>
        <w:t>5</w:t>
      </w:r>
      <w:r w:rsidR="004C103C" w:rsidRPr="00C77BD9">
        <w:rPr>
          <w:sz w:val="28"/>
          <w:szCs w:val="28"/>
          <w:lang w:val="ru-RU"/>
        </w:rPr>
        <w:t xml:space="preserve"> -</w:t>
      </w:r>
      <w:r w:rsidRPr="00C77BD9">
        <w:rPr>
          <w:sz w:val="28"/>
          <w:szCs w:val="28"/>
        </w:rPr>
        <w:t xml:space="preserve"> Структура целей и задачей логистической компании (по ветке хранение)</w:t>
      </w:r>
    </w:p>
    <w:p w14:paraId="7CB1A03E" w14:textId="77777777" w:rsidR="007179DC" w:rsidRDefault="007179DC" w:rsidP="00092021">
      <w:pPr>
        <w:tabs>
          <w:tab w:val="left" w:pos="1134"/>
        </w:tabs>
        <w:ind w:firstLine="709"/>
        <w:jc w:val="both"/>
        <w:rPr>
          <w:sz w:val="28"/>
          <w:szCs w:val="28"/>
          <w:lang w:val="ru-RU"/>
        </w:rPr>
      </w:pPr>
    </w:p>
    <w:p w14:paraId="3D9C38D7" w14:textId="633ED657" w:rsidR="001D3CEC" w:rsidRPr="00C77BD9" w:rsidRDefault="00160D3A" w:rsidP="00092021">
      <w:pPr>
        <w:tabs>
          <w:tab w:val="left" w:pos="1134"/>
        </w:tabs>
        <w:ind w:firstLine="709"/>
        <w:jc w:val="both"/>
        <w:rPr>
          <w:sz w:val="28"/>
          <w:szCs w:val="28"/>
          <w:lang w:val="ru-RU"/>
        </w:rPr>
      </w:pPr>
      <w:r w:rsidRPr="00C77BD9">
        <w:rPr>
          <w:sz w:val="28"/>
          <w:szCs w:val="28"/>
          <w:lang w:val="ru-RU"/>
        </w:rPr>
        <w:t xml:space="preserve">На рисунке 2.5 </w:t>
      </w:r>
      <w:r w:rsidR="009F0B0B" w:rsidRPr="00C77BD9">
        <w:rPr>
          <w:sz w:val="28"/>
          <w:szCs w:val="28"/>
          <w:lang w:val="ru-RU"/>
        </w:rPr>
        <w:t xml:space="preserve">главная цель (миссия) компании и цель являются проблемной областью, а </w:t>
      </w:r>
      <w:r w:rsidR="00592995" w:rsidRPr="00C77BD9">
        <w:rPr>
          <w:sz w:val="28"/>
          <w:szCs w:val="28"/>
          <w:lang w:val="ru-RU"/>
        </w:rPr>
        <w:t xml:space="preserve">подцель, горизонтальные и вертикальные задачи БП являются однородной проблемной областью. </w:t>
      </w:r>
    </w:p>
    <w:p w14:paraId="2AC65472" w14:textId="312A44C0" w:rsidR="0048210E" w:rsidRPr="00C77BD9" w:rsidRDefault="0048210E" w:rsidP="00092021">
      <w:pPr>
        <w:tabs>
          <w:tab w:val="left" w:pos="1134"/>
        </w:tabs>
        <w:ind w:firstLine="709"/>
        <w:jc w:val="both"/>
        <w:rPr>
          <w:sz w:val="28"/>
          <w:szCs w:val="28"/>
        </w:rPr>
      </w:pPr>
      <w:r w:rsidRPr="00C77BD9">
        <w:rPr>
          <w:sz w:val="28"/>
          <w:szCs w:val="28"/>
        </w:rPr>
        <w:t>Далее надо установить уровни системы управления процесс</w:t>
      </w:r>
      <w:r w:rsidR="00A46443" w:rsidRPr="00C77BD9">
        <w:rPr>
          <w:sz w:val="28"/>
          <w:szCs w:val="28"/>
        </w:rPr>
        <w:t>ами</w:t>
      </w:r>
      <w:r w:rsidRPr="00C77BD9">
        <w:rPr>
          <w:sz w:val="28"/>
          <w:szCs w:val="28"/>
        </w:rPr>
        <w:t>, обеспечивающие выбранн</w:t>
      </w:r>
      <w:r w:rsidR="00A46443" w:rsidRPr="00C77BD9">
        <w:rPr>
          <w:sz w:val="28"/>
          <w:szCs w:val="28"/>
        </w:rPr>
        <w:t>ую</w:t>
      </w:r>
      <w:r w:rsidRPr="00C77BD9">
        <w:rPr>
          <w:sz w:val="28"/>
          <w:szCs w:val="28"/>
        </w:rPr>
        <w:t xml:space="preserve"> цель. При это устанавливается все уровни системы управления, которые нужны для достижения выбранной бизнес-цели </w:t>
      </w:r>
      <w:proofErr w:type="spellStart"/>
      <w:r w:rsidRPr="00C77BD9">
        <w:rPr>
          <w:sz w:val="28"/>
          <w:szCs w:val="28"/>
          <w:lang w:val="en-US"/>
        </w:rPr>
        <w:t>Zj</w:t>
      </w:r>
      <w:proofErr w:type="spellEnd"/>
      <w:r w:rsidRPr="00C77BD9">
        <w:rPr>
          <w:sz w:val="28"/>
          <w:szCs w:val="28"/>
        </w:rPr>
        <w:t xml:space="preserve">. При этом предполагается, что на каждом уровне существует один процесс, позволяющие достижения </w:t>
      </w:r>
      <w:r w:rsidR="00334BB2" w:rsidRPr="00C77BD9">
        <w:rPr>
          <w:sz w:val="28"/>
          <w:szCs w:val="28"/>
        </w:rPr>
        <w:t>цели.</w:t>
      </w:r>
      <w:r w:rsidRPr="00C77BD9">
        <w:rPr>
          <w:sz w:val="28"/>
          <w:szCs w:val="28"/>
        </w:rPr>
        <w:t xml:space="preserve"> </w:t>
      </w:r>
      <w:r w:rsidR="00334BB2" w:rsidRPr="00C77BD9">
        <w:rPr>
          <w:sz w:val="28"/>
          <w:szCs w:val="28"/>
        </w:rPr>
        <w:t>Д</w:t>
      </w:r>
      <w:r w:rsidRPr="00C77BD9">
        <w:rPr>
          <w:sz w:val="28"/>
          <w:szCs w:val="28"/>
        </w:rPr>
        <w:t>анный вид процессов назовем специальными процессами.</w:t>
      </w:r>
    </w:p>
    <w:p w14:paraId="15A25F06" w14:textId="3E6B97EA" w:rsidR="0048210E" w:rsidRPr="00C77BD9" w:rsidRDefault="0048210E" w:rsidP="00092021">
      <w:pPr>
        <w:tabs>
          <w:tab w:val="left" w:pos="1134"/>
        </w:tabs>
        <w:ind w:firstLine="709"/>
        <w:jc w:val="both"/>
        <w:rPr>
          <w:sz w:val="28"/>
          <w:szCs w:val="28"/>
        </w:rPr>
      </w:pPr>
      <w:r w:rsidRPr="00C77BD9">
        <w:rPr>
          <w:sz w:val="28"/>
          <w:szCs w:val="28"/>
        </w:rPr>
        <w:t xml:space="preserve">Общая модель проектирования состоит только из </w:t>
      </w:r>
      <w:r w:rsidR="00435483" w:rsidRPr="00C77BD9">
        <w:rPr>
          <w:sz w:val="28"/>
          <w:szCs w:val="28"/>
          <w:lang w:val="ru-RU"/>
        </w:rPr>
        <w:t>конвергенции</w:t>
      </w:r>
      <w:r w:rsidR="00AE4CE7" w:rsidRPr="00C77BD9">
        <w:rPr>
          <w:sz w:val="28"/>
          <w:szCs w:val="28"/>
          <w:lang w:val="ru-RU"/>
        </w:rPr>
        <w:t xml:space="preserve"> локальных моделей. Модель спецификаций</w:t>
      </w:r>
      <w:r w:rsidRPr="00C77BD9">
        <w:rPr>
          <w:sz w:val="28"/>
          <w:szCs w:val="28"/>
        </w:rPr>
        <w:t xml:space="preserve"> содержит информацию о том, что данная проблемная область содержать какие модели, </w:t>
      </w:r>
      <w:proofErr w:type="gramStart"/>
      <w:r w:rsidRPr="00C77BD9">
        <w:rPr>
          <w:sz w:val="28"/>
          <w:szCs w:val="28"/>
        </w:rPr>
        <w:t>т.е.</w:t>
      </w:r>
      <w:proofErr w:type="gramEnd"/>
      <w:r w:rsidRPr="00C77BD9">
        <w:rPr>
          <w:sz w:val="28"/>
          <w:szCs w:val="28"/>
        </w:rPr>
        <w:t xml:space="preserve"> какие локальные модели и как они соединены в составе общей модели бизнес-процессов. Таким образом, модель проблемной области, т.е. </w:t>
      </w:r>
      <w:r w:rsidR="0032271F" w:rsidRPr="00C77BD9">
        <w:rPr>
          <w:sz w:val="28"/>
          <w:szCs w:val="28"/>
          <w:lang w:val="ru-RU"/>
        </w:rPr>
        <w:t>(</w:t>
      </w:r>
      <w:r w:rsidRPr="00C77BD9">
        <w:rPr>
          <w:sz w:val="28"/>
          <w:szCs w:val="28"/>
          <w:lang w:val="en-US"/>
        </w:rPr>
        <w:t>MC</w:t>
      </w:r>
      <w:r w:rsidR="0032271F" w:rsidRPr="00C77BD9">
        <w:rPr>
          <w:sz w:val="28"/>
          <w:szCs w:val="28"/>
          <w:lang w:val="ru-RU"/>
        </w:rPr>
        <w:t>)</w:t>
      </w:r>
      <w:r w:rsidRPr="00C77BD9">
        <w:rPr>
          <w:sz w:val="28"/>
          <w:szCs w:val="28"/>
        </w:rPr>
        <w:t xml:space="preserve"> отражает особенность проблемной области, для бизнес-процесса которой планируется автоматизировать.</w:t>
      </w:r>
    </w:p>
    <w:p w14:paraId="11243935" w14:textId="18B721B9" w:rsidR="0048210E" w:rsidRPr="00C77BD9" w:rsidRDefault="0048210E" w:rsidP="00092021">
      <w:pPr>
        <w:tabs>
          <w:tab w:val="left" w:pos="1134"/>
        </w:tabs>
        <w:ind w:firstLine="709"/>
        <w:jc w:val="both"/>
        <w:rPr>
          <w:sz w:val="28"/>
          <w:szCs w:val="28"/>
          <w:lang w:val="ru-RU"/>
        </w:rPr>
      </w:pPr>
      <w:r w:rsidRPr="00C77BD9">
        <w:rPr>
          <w:sz w:val="28"/>
          <w:szCs w:val="28"/>
        </w:rPr>
        <w:t>Модель или модельное представление системы управления процессами (процессами и</w:t>
      </w:r>
      <w:r w:rsidR="001008DC" w:rsidRPr="00C77BD9">
        <w:rPr>
          <w:sz w:val="28"/>
          <w:szCs w:val="28"/>
          <w:lang w:val="ru-RU"/>
        </w:rPr>
        <w:t xml:space="preserve"> </w:t>
      </w:r>
      <w:r w:rsidRPr="00C77BD9">
        <w:rPr>
          <w:sz w:val="28"/>
          <w:szCs w:val="28"/>
        </w:rPr>
        <w:t>последовательность операций), которые мы считаем, что является средствам или инструментами, обеспечивающие достижения цели), выделенных процессов первого этапа в проблемной области деятельности компании</w:t>
      </w:r>
      <w:r w:rsidR="00FF7A6F" w:rsidRPr="00C77BD9">
        <w:rPr>
          <w:sz w:val="28"/>
          <w:szCs w:val="28"/>
          <w:lang w:val="ru-RU"/>
        </w:rPr>
        <w:t xml:space="preserve">. Таким образом модель </w:t>
      </w:r>
      <w:r w:rsidRPr="00C77BD9">
        <w:rPr>
          <w:sz w:val="28"/>
          <w:szCs w:val="28"/>
        </w:rPr>
        <w:t>имеет вид:</w:t>
      </w:r>
    </w:p>
    <w:p w14:paraId="6FF318E4" w14:textId="29C688EB" w:rsidR="00334BB2" w:rsidRDefault="0048210E" w:rsidP="00766C3C">
      <w:pPr>
        <w:tabs>
          <w:tab w:val="left" w:pos="1134"/>
        </w:tabs>
        <w:ind w:firstLine="709"/>
        <w:jc w:val="right"/>
        <w:rPr>
          <w:sz w:val="28"/>
          <w:szCs w:val="28"/>
          <w:lang w:val="ru-RU"/>
        </w:rPr>
      </w:pPr>
      <w:r w:rsidRPr="00C77BD9">
        <w:rPr>
          <w:sz w:val="28"/>
          <w:szCs w:val="28"/>
        </w:rPr>
        <w:t xml:space="preserve">MС = </w:t>
      </w:r>
      <m:oMath>
        <m:sSubSup>
          <m:sSubSupPr>
            <m:ctrlPr>
              <w:rPr>
                <w:rFonts w:ascii="Cambria Math" w:hAnsi="Cambria Math"/>
                <w:i/>
                <w:sz w:val="28"/>
                <w:szCs w:val="28"/>
                <w:lang w:val="en-US"/>
              </w:rPr>
            </m:ctrlPr>
          </m:sSubSupPr>
          <m:e>
            <m:r>
              <w:rPr>
                <w:rFonts w:ascii="Cambria Math" w:hAnsi="Cambria Math"/>
                <w:sz w:val="28"/>
                <w:szCs w:val="28"/>
              </w:rPr>
              <m:t>∪</m:t>
            </m:r>
          </m:e>
          <m:sub>
            <m:r>
              <w:rPr>
                <w:rFonts w:ascii="Cambria Math" w:hAnsi="Cambria Math"/>
                <w:sz w:val="28"/>
                <w:szCs w:val="28"/>
              </w:rPr>
              <m:t>i=1</m:t>
            </m:r>
          </m:sub>
          <m:sup>
            <m:r>
              <w:rPr>
                <w:rFonts w:ascii="Cambria Math" w:hAnsi="Cambria Math"/>
                <w:sz w:val="28"/>
                <w:szCs w:val="28"/>
              </w:rPr>
              <m:t>7</m:t>
            </m:r>
          </m:sup>
        </m:sSubSup>
        <m:sSub>
          <m:sSubPr>
            <m:ctrlPr>
              <w:rPr>
                <w:rFonts w:ascii="Cambria Math" w:hAnsi="Cambria Math"/>
                <w:i/>
                <w:sz w:val="28"/>
                <w:szCs w:val="28"/>
                <w:lang w:val="en-US"/>
              </w:rPr>
            </m:ctrlPr>
          </m:sSubPr>
          <m:e>
            <m:r>
              <w:rPr>
                <w:rFonts w:ascii="Cambria Math" w:hAnsi="Cambria Math"/>
                <w:sz w:val="28"/>
                <w:szCs w:val="28"/>
              </w:rPr>
              <m:t>KM</m:t>
            </m:r>
          </m:e>
          <m:sub>
            <m:r>
              <w:rPr>
                <w:rFonts w:ascii="Cambria Math" w:hAnsi="Cambria Math"/>
                <w:sz w:val="28"/>
                <w:szCs w:val="28"/>
              </w:rPr>
              <m:t>i</m:t>
            </m:r>
          </m:sub>
        </m:sSub>
      </m:oMath>
      <w:r w:rsidR="00825D2A" w:rsidRPr="00513D72">
        <w:rPr>
          <w:sz w:val="28"/>
          <w:szCs w:val="28"/>
          <w:lang w:val="ru-RU"/>
        </w:rPr>
        <w:tab/>
      </w:r>
      <w:r w:rsidR="00825D2A" w:rsidRPr="00513D72">
        <w:rPr>
          <w:sz w:val="28"/>
          <w:szCs w:val="28"/>
          <w:lang w:val="ru-RU"/>
        </w:rPr>
        <w:tab/>
      </w:r>
      <w:r w:rsidR="00825D2A" w:rsidRPr="00513D72">
        <w:rPr>
          <w:sz w:val="28"/>
          <w:szCs w:val="28"/>
          <w:lang w:val="ru-RU"/>
        </w:rPr>
        <w:tab/>
      </w:r>
      <w:r w:rsidR="00825D2A" w:rsidRPr="00513D72">
        <w:rPr>
          <w:sz w:val="28"/>
          <w:szCs w:val="28"/>
          <w:lang w:val="ru-RU"/>
        </w:rPr>
        <w:tab/>
      </w:r>
      <w:r w:rsidR="00825D2A" w:rsidRPr="00513D72">
        <w:rPr>
          <w:sz w:val="28"/>
          <w:szCs w:val="28"/>
          <w:lang w:val="ru-RU"/>
        </w:rPr>
        <w:tab/>
      </w:r>
      <w:r w:rsidR="00766C3C" w:rsidRPr="00C77BD9">
        <w:rPr>
          <w:sz w:val="28"/>
          <w:szCs w:val="28"/>
          <w:lang w:val="ru-RU"/>
        </w:rPr>
        <w:t>(2.4)</w:t>
      </w:r>
    </w:p>
    <w:p w14:paraId="407F7936" w14:textId="77777777" w:rsidR="007179DC" w:rsidRPr="00C77BD9" w:rsidRDefault="007179DC" w:rsidP="00766C3C">
      <w:pPr>
        <w:tabs>
          <w:tab w:val="left" w:pos="1134"/>
        </w:tabs>
        <w:ind w:firstLine="709"/>
        <w:jc w:val="right"/>
        <w:rPr>
          <w:sz w:val="28"/>
          <w:szCs w:val="28"/>
          <w:lang w:val="ru-RU"/>
        </w:rPr>
      </w:pPr>
    </w:p>
    <w:p w14:paraId="3C7AAD20" w14:textId="5C0ED3F8" w:rsidR="0048210E" w:rsidRPr="00C77BD9" w:rsidRDefault="0048210E" w:rsidP="00092021">
      <w:pPr>
        <w:tabs>
          <w:tab w:val="left" w:pos="1134"/>
        </w:tabs>
        <w:ind w:firstLine="709"/>
        <w:jc w:val="center"/>
        <w:rPr>
          <w:sz w:val="28"/>
          <w:szCs w:val="28"/>
        </w:rPr>
      </w:pPr>
      <w:r w:rsidRPr="00C77BD9">
        <w:rPr>
          <w:sz w:val="28"/>
          <w:szCs w:val="28"/>
        </w:rPr>
        <w:t>или</w:t>
      </w:r>
    </w:p>
    <w:p w14:paraId="13B19646" w14:textId="77777777" w:rsidR="007179DC" w:rsidRDefault="007179DC" w:rsidP="00092021">
      <w:pPr>
        <w:tabs>
          <w:tab w:val="left" w:pos="1134"/>
        </w:tabs>
        <w:ind w:firstLine="709"/>
        <w:jc w:val="center"/>
        <w:rPr>
          <w:sz w:val="28"/>
          <w:szCs w:val="28"/>
        </w:rPr>
      </w:pPr>
    </w:p>
    <w:p w14:paraId="49506823" w14:textId="7559DE49" w:rsidR="0048210E" w:rsidRPr="00C77BD9" w:rsidRDefault="0048210E" w:rsidP="00092021">
      <w:pPr>
        <w:tabs>
          <w:tab w:val="left" w:pos="1134"/>
        </w:tabs>
        <w:ind w:firstLine="709"/>
        <w:jc w:val="center"/>
        <w:rPr>
          <w:sz w:val="28"/>
          <w:szCs w:val="28"/>
        </w:rPr>
      </w:pPr>
      <w:r w:rsidRPr="00C77BD9">
        <w:rPr>
          <w:sz w:val="28"/>
          <w:szCs w:val="28"/>
        </w:rPr>
        <w:t>MC</w:t>
      </w:r>
      <w:r w:rsidRPr="00C77BD9">
        <w:rPr>
          <w:sz w:val="28"/>
          <w:szCs w:val="28"/>
          <w:vertAlign w:val="superscript"/>
        </w:rPr>
        <w:t>j</w:t>
      </w:r>
      <w:r w:rsidRPr="00C77BD9">
        <w:rPr>
          <w:sz w:val="28"/>
          <w:szCs w:val="28"/>
        </w:rPr>
        <w:t xml:space="preserve"> = </w:t>
      </w:r>
      <m:oMath>
        <m:sSubSup>
          <m:sSubSupPr>
            <m:ctrlPr>
              <w:rPr>
                <w:rFonts w:ascii="Cambria Math" w:hAnsi="Cambria Math"/>
                <w:i/>
                <w:sz w:val="28"/>
                <w:szCs w:val="28"/>
                <w:lang w:val="en-US"/>
              </w:rPr>
            </m:ctrlPr>
          </m:sSubSupPr>
          <m:e>
            <m:r>
              <w:rPr>
                <w:rFonts w:ascii="Cambria Math" w:hAnsi="Cambria Math"/>
                <w:sz w:val="28"/>
                <w:szCs w:val="28"/>
              </w:rPr>
              <m:t>∪</m:t>
            </m:r>
          </m:e>
          <m:sub>
            <m:r>
              <w:rPr>
                <w:rFonts w:ascii="Cambria Math" w:hAnsi="Cambria Math"/>
                <w:sz w:val="28"/>
                <w:szCs w:val="28"/>
              </w:rPr>
              <m:t>i=1</m:t>
            </m:r>
          </m:sub>
          <m:sup>
            <m:r>
              <w:rPr>
                <w:rFonts w:ascii="Cambria Math" w:hAnsi="Cambria Math"/>
                <w:sz w:val="28"/>
                <w:szCs w:val="28"/>
              </w:rPr>
              <m:t>7</m:t>
            </m:r>
          </m:sup>
        </m:sSubSup>
        <m:sSub>
          <m:sSubPr>
            <m:ctrlPr>
              <w:rPr>
                <w:rFonts w:ascii="Cambria Math" w:hAnsi="Cambria Math"/>
                <w:i/>
                <w:sz w:val="28"/>
                <w:szCs w:val="28"/>
                <w:lang w:val="en-US"/>
              </w:rPr>
            </m:ctrlPr>
          </m:sSubPr>
          <m:e>
            <m:r>
              <w:rPr>
                <w:rFonts w:ascii="Cambria Math" w:hAnsi="Cambria Math"/>
                <w:sz w:val="28"/>
                <w:szCs w:val="28"/>
              </w:rPr>
              <m:t>KMj</m:t>
            </m:r>
          </m:e>
          <m:sub>
            <m:r>
              <w:rPr>
                <w:rFonts w:ascii="Cambria Math" w:hAnsi="Cambria Math"/>
                <w:sz w:val="28"/>
                <w:szCs w:val="28"/>
              </w:rPr>
              <m:t>i</m:t>
            </m:r>
          </m:sub>
        </m:sSub>
      </m:oMath>
      <w:r w:rsidRPr="00C77BD9">
        <w:rPr>
          <w:sz w:val="28"/>
          <w:szCs w:val="28"/>
        </w:rPr>
        <w:t xml:space="preserve"> = KMOBP</w:t>
      </w:r>
      <w:r w:rsidRPr="00C77BD9">
        <w:rPr>
          <w:sz w:val="28"/>
          <w:szCs w:val="28"/>
          <w:vertAlign w:val="superscript"/>
        </w:rPr>
        <w:t>j</w:t>
      </w:r>
      <w:r w:rsidRPr="00C77BD9">
        <w:rPr>
          <w:sz w:val="28"/>
          <w:szCs w:val="28"/>
        </w:rPr>
        <w:sym w:font="Symbol" w:char="F0C8"/>
      </w:r>
      <w:r w:rsidRPr="00C77BD9">
        <w:rPr>
          <w:sz w:val="28"/>
          <w:szCs w:val="28"/>
        </w:rPr>
        <w:t>KMLBP</w:t>
      </w:r>
      <w:r w:rsidRPr="00C77BD9">
        <w:rPr>
          <w:sz w:val="28"/>
          <w:szCs w:val="28"/>
          <w:vertAlign w:val="superscript"/>
        </w:rPr>
        <w:t>j</w:t>
      </w:r>
      <w:r w:rsidRPr="00C77BD9">
        <w:rPr>
          <w:sz w:val="28"/>
          <w:szCs w:val="28"/>
        </w:rPr>
        <w:sym w:font="Symbol" w:char="F0C8"/>
      </w:r>
      <w:r w:rsidRPr="00C77BD9">
        <w:rPr>
          <w:sz w:val="28"/>
          <w:szCs w:val="28"/>
        </w:rPr>
        <w:t>LMBP</w:t>
      </w:r>
      <w:r w:rsidRPr="00C77BD9">
        <w:rPr>
          <w:sz w:val="28"/>
          <w:szCs w:val="28"/>
          <w:vertAlign w:val="superscript"/>
        </w:rPr>
        <w:t>j</w:t>
      </w:r>
      <w:r w:rsidRPr="00C77BD9">
        <w:rPr>
          <w:sz w:val="28"/>
          <w:szCs w:val="28"/>
        </w:rPr>
        <w:sym w:font="Symbol" w:char="F0C8"/>
      </w:r>
      <w:r w:rsidRPr="00C77BD9">
        <w:rPr>
          <w:sz w:val="28"/>
          <w:szCs w:val="28"/>
        </w:rPr>
        <w:t>{</w:t>
      </w:r>
      <w:r w:rsidRPr="00C77BD9">
        <w:rPr>
          <w:sz w:val="28"/>
          <w:szCs w:val="28"/>
        </w:rPr>
        <w:sym w:font="Symbol" w:char="F0C8"/>
      </w:r>
      <w:r w:rsidRPr="00C77BD9">
        <w:rPr>
          <w:sz w:val="28"/>
          <w:szCs w:val="28"/>
        </w:rPr>
        <w:t>KLSP</w:t>
      </w:r>
      <w:r w:rsidRPr="00C77BD9">
        <w:rPr>
          <w:sz w:val="28"/>
          <w:szCs w:val="28"/>
          <w:vertAlign w:val="superscript"/>
        </w:rPr>
        <w:t>j</w:t>
      </w:r>
      <w:r w:rsidRPr="00C77BD9">
        <w:rPr>
          <w:sz w:val="28"/>
          <w:szCs w:val="28"/>
        </w:rPr>
        <w:t>i}</w:t>
      </w:r>
      <w:r w:rsidRPr="00C77BD9">
        <w:rPr>
          <w:sz w:val="28"/>
          <w:szCs w:val="28"/>
        </w:rPr>
        <w:sym w:font="Symbol" w:char="F0C8"/>
      </w:r>
      <w:r w:rsidRPr="00C77BD9">
        <w:rPr>
          <w:sz w:val="28"/>
          <w:szCs w:val="28"/>
        </w:rPr>
        <w:t>{</w:t>
      </w:r>
      <w:r w:rsidRPr="00C77BD9">
        <w:rPr>
          <w:sz w:val="28"/>
          <w:szCs w:val="28"/>
        </w:rPr>
        <w:sym w:font="Symbol" w:char="F0C8"/>
      </w:r>
      <w:r w:rsidRPr="00C77BD9">
        <w:rPr>
          <w:sz w:val="28"/>
          <w:szCs w:val="28"/>
        </w:rPr>
        <w:t>LLSP</w:t>
      </w:r>
      <w:r w:rsidRPr="00C77BD9">
        <w:rPr>
          <w:sz w:val="28"/>
          <w:szCs w:val="28"/>
          <w:vertAlign w:val="superscript"/>
        </w:rPr>
        <w:t>j</w:t>
      </w:r>
      <w:r w:rsidRPr="00C77BD9">
        <w:rPr>
          <w:sz w:val="28"/>
          <w:szCs w:val="28"/>
        </w:rPr>
        <w:t>i}</w:t>
      </w:r>
      <w:r w:rsidRPr="00C77BD9">
        <w:rPr>
          <w:sz w:val="28"/>
          <w:szCs w:val="28"/>
        </w:rPr>
        <w:sym w:font="Symbol" w:char="F0C8"/>
      </w:r>
    </w:p>
    <w:p w14:paraId="2CB7D371" w14:textId="244A143F" w:rsidR="0048210E" w:rsidRPr="00C77BD9" w:rsidRDefault="00766C3C" w:rsidP="00766C3C">
      <w:pPr>
        <w:tabs>
          <w:tab w:val="left" w:pos="1134"/>
          <w:tab w:val="center" w:pos="5173"/>
          <w:tab w:val="right" w:pos="9638"/>
        </w:tabs>
        <w:ind w:firstLine="709"/>
        <w:rPr>
          <w:sz w:val="28"/>
          <w:szCs w:val="28"/>
          <w:lang w:val="ru-RU"/>
        </w:rPr>
      </w:pPr>
      <w:r w:rsidRPr="00C77BD9">
        <w:rPr>
          <w:sz w:val="28"/>
          <w:szCs w:val="28"/>
        </w:rPr>
        <w:tab/>
      </w:r>
      <w:r w:rsidRPr="00C77BD9">
        <w:rPr>
          <w:sz w:val="28"/>
          <w:szCs w:val="28"/>
        </w:rPr>
        <w:tab/>
      </w:r>
      <w:r w:rsidR="0048210E" w:rsidRPr="00C77BD9">
        <w:rPr>
          <w:sz w:val="28"/>
          <w:szCs w:val="28"/>
        </w:rPr>
        <w:sym w:font="Symbol" w:char="F0C8"/>
      </w:r>
      <w:r w:rsidR="0048210E" w:rsidRPr="00C77BD9">
        <w:rPr>
          <w:sz w:val="28"/>
          <w:szCs w:val="28"/>
        </w:rPr>
        <w:t>{</w:t>
      </w:r>
      <w:r w:rsidR="0048210E" w:rsidRPr="00C77BD9">
        <w:rPr>
          <w:sz w:val="28"/>
          <w:szCs w:val="28"/>
        </w:rPr>
        <w:sym w:font="Symbol" w:char="F0C8"/>
      </w:r>
      <w:proofErr w:type="spellStart"/>
      <w:r w:rsidR="0048210E" w:rsidRPr="00C77BD9">
        <w:rPr>
          <w:sz w:val="28"/>
          <w:szCs w:val="28"/>
          <w:lang w:val="en-US"/>
        </w:rPr>
        <w:t>MMSP</w:t>
      </w:r>
      <w:r w:rsidR="0048210E" w:rsidRPr="00C77BD9">
        <w:rPr>
          <w:sz w:val="28"/>
          <w:szCs w:val="28"/>
          <w:vertAlign w:val="superscript"/>
          <w:lang w:val="en-US"/>
        </w:rPr>
        <w:t>j</w:t>
      </w:r>
      <w:r w:rsidR="0048210E" w:rsidRPr="00C77BD9">
        <w:rPr>
          <w:sz w:val="28"/>
          <w:szCs w:val="28"/>
          <w:vertAlign w:val="subscript"/>
          <w:lang w:val="en-US"/>
        </w:rPr>
        <w:t>i</w:t>
      </w:r>
      <w:proofErr w:type="spellEnd"/>
      <w:r w:rsidR="0048210E" w:rsidRPr="00C77BD9">
        <w:rPr>
          <w:sz w:val="28"/>
          <w:szCs w:val="28"/>
        </w:rPr>
        <w:t>}</w:t>
      </w:r>
      <w:r w:rsidR="0048210E" w:rsidRPr="00C77BD9">
        <w:rPr>
          <w:sz w:val="28"/>
          <w:szCs w:val="28"/>
        </w:rPr>
        <w:sym w:font="Symbol" w:char="F0C8"/>
      </w:r>
      <w:r w:rsidR="0048210E" w:rsidRPr="00C77BD9">
        <w:rPr>
          <w:sz w:val="28"/>
          <w:szCs w:val="28"/>
        </w:rPr>
        <w:t>{</w:t>
      </w:r>
      <w:r w:rsidR="0048210E" w:rsidRPr="00C77BD9">
        <w:rPr>
          <w:sz w:val="28"/>
          <w:szCs w:val="28"/>
        </w:rPr>
        <w:sym w:font="Symbol" w:char="F0C8"/>
      </w:r>
      <w:proofErr w:type="spellStart"/>
      <w:r w:rsidR="0048210E" w:rsidRPr="00C77BD9">
        <w:rPr>
          <w:sz w:val="28"/>
          <w:szCs w:val="28"/>
          <w:lang w:val="en-US"/>
        </w:rPr>
        <w:t>SM</w:t>
      </w:r>
      <w:r w:rsidR="0048210E" w:rsidRPr="00C77BD9">
        <w:rPr>
          <w:sz w:val="28"/>
          <w:szCs w:val="28"/>
          <w:vertAlign w:val="superscript"/>
          <w:lang w:val="en-US"/>
        </w:rPr>
        <w:t>j</w:t>
      </w:r>
      <w:r w:rsidR="0048210E" w:rsidRPr="00C77BD9">
        <w:rPr>
          <w:sz w:val="28"/>
          <w:szCs w:val="28"/>
          <w:vertAlign w:val="subscript"/>
          <w:lang w:val="en-US"/>
        </w:rPr>
        <w:t>hijk</w:t>
      </w:r>
      <w:proofErr w:type="spellEnd"/>
      <w:r w:rsidR="0048210E" w:rsidRPr="00C77BD9">
        <w:rPr>
          <w:sz w:val="28"/>
          <w:szCs w:val="28"/>
        </w:rPr>
        <w:t>},</w:t>
      </w:r>
      <w:r w:rsidRPr="00C77BD9">
        <w:rPr>
          <w:sz w:val="28"/>
          <w:szCs w:val="28"/>
        </w:rPr>
        <w:tab/>
      </w:r>
      <w:r w:rsidRPr="00C77BD9">
        <w:rPr>
          <w:sz w:val="28"/>
          <w:szCs w:val="28"/>
          <w:lang w:val="ru-RU"/>
        </w:rPr>
        <w:t>(2.5)</w:t>
      </w:r>
    </w:p>
    <w:p w14:paraId="16989F5D" w14:textId="77777777" w:rsidR="00C74C13" w:rsidRPr="00C77BD9" w:rsidRDefault="00C74C13" w:rsidP="00092021">
      <w:pPr>
        <w:tabs>
          <w:tab w:val="left" w:pos="1134"/>
        </w:tabs>
        <w:ind w:firstLine="709"/>
        <w:jc w:val="both"/>
        <w:rPr>
          <w:sz w:val="28"/>
          <w:szCs w:val="28"/>
        </w:rPr>
      </w:pPr>
    </w:p>
    <w:p w14:paraId="20CC4F81" w14:textId="683C4ADA" w:rsidR="0048210E" w:rsidRPr="00C77BD9" w:rsidRDefault="00C74C13" w:rsidP="00092021">
      <w:pPr>
        <w:tabs>
          <w:tab w:val="left" w:pos="1134"/>
        </w:tabs>
        <w:ind w:firstLine="709"/>
        <w:jc w:val="both"/>
        <w:rPr>
          <w:sz w:val="28"/>
          <w:szCs w:val="28"/>
          <w:lang w:val="ru-RU"/>
        </w:rPr>
      </w:pPr>
      <w:r w:rsidRPr="00C77BD9">
        <w:rPr>
          <w:sz w:val="28"/>
          <w:szCs w:val="28"/>
        </w:rPr>
        <w:t>Г</w:t>
      </w:r>
      <w:r w:rsidR="0048210E" w:rsidRPr="00C77BD9">
        <w:rPr>
          <w:sz w:val="28"/>
          <w:szCs w:val="28"/>
        </w:rPr>
        <w:t>де</w:t>
      </w:r>
      <w:r w:rsidRPr="00C77BD9">
        <w:rPr>
          <w:sz w:val="28"/>
          <w:szCs w:val="28"/>
        </w:rPr>
        <w:t xml:space="preserve">, </w:t>
      </w:r>
      <w:r w:rsidR="0048210E" w:rsidRPr="00C77BD9">
        <w:rPr>
          <w:sz w:val="28"/>
          <w:szCs w:val="28"/>
          <w:lang w:val="en-US"/>
        </w:rPr>
        <w:t>M</w:t>
      </w:r>
      <w:r w:rsidR="0048210E" w:rsidRPr="00C77BD9">
        <w:rPr>
          <w:sz w:val="28"/>
          <w:szCs w:val="28"/>
        </w:rPr>
        <w:t>C - Модель спецификаций процессов бизнеса, получаемые в результате первого этапа проектирования</w:t>
      </w:r>
      <w:r w:rsidR="00334BB2" w:rsidRPr="00C77BD9">
        <w:rPr>
          <w:sz w:val="28"/>
          <w:szCs w:val="28"/>
        </w:rPr>
        <w:t>;</w:t>
      </w:r>
    </w:p>
    <w:p w14:paraId="3E988B0E" w14:textId="6F89BFA8" w:rsidR="0048210E" w:rsidRPr="00C77BD9" w:rsidRDefault="0048210E" w:rsidP="005A6491">
      <w:pPr>
        <w:pStyle w:val="HTML"/>
        <w:numPr>
          <w:ilvl w:val="0"/>
          <w:numId w:val="26"/>
        </w:numPr>
        <w:tabs>
          <w:tab w:val="left" w:pos="1134"/>
        </w:tabs>
        <w:ind w:left="0" w:firstLine="709"/>
        <w:jc w:val="both"/>
        <w:rPr>
          <w:rFonts w:ascii="Times New Roman" w:hAnsi="Times New Roman" w:cs="Times New Roman"/>
          <w:sz w:val="28"/>
          <w:szCs w:val="28"/>
        </w:rPr>
      </w:pPr>
      <w:r w:rsidRPr="00C77BD9">
        <w:rPr>
          <w:rFonts w:ascii="Times New Roman" w:hAnsi="Times New Roman" w:cs="Times New Roman"/>
          <w:sz w:val="28"/>
          <w:szCs w:val="28"/>
          <w:lang w:val="en-US"/>
        </w:rPr>
        <w:t>KM</w:t>
      </w:r>
      <w:r w:rsidRPr="00C77BD9">
        <w:rPr>
          <w:rFonts w:ascii="Times New Roman" w:hAnsi="Times New Roman" w:cs="Times New Roman"/>
          <w:sz w:val="28"/>
          <w:szCs w:val="28"/>
          <w:vertAlign w:val="subscript"/>
        </w:rPr>
        <w:t>1</w:t>
      </w:r>
      <w:r w:rsidRPr="00C77BD9">
        <w:rPr>
          <w:rFonts w:ascii="Times New Roman" w:hAnsi="Times New Roman" w:cs="Times New Roman"/>
          <w:sz w:val="28"/>
          <w:szCs w:val="28"/>
        </w:rPr>
        <w:t xml:space="preserve"> - Внешняя концептуальная модель бизнес-процесса общей проблемной </w:t>
      </w:r>
      <w:proofErr w:type="gramStart"/>
      <w:r w:rsidRPr="00C77BD9">
        <w:rPr>
          <w:rFonts w:ascii="Times New Roman" w:hAnsi="Times New Roman" w:cs="Times New Roman"/>
          <w:sz w:val="28"/>
          <w:szCs w:val="28"/>
        </w:rPr>
        <w:t>области;</w:t>
      </w:r>
      <w:proofErr w:type="gramEnd"/>
    </w:p>
    <w:p w14:paraId="7D1B63D6" w14:textId="128A9389" w:rsidR="0048210E" w:rsidRPr="00C77BD9" w:rsidRDefault="0048210E" w:rsidP="005A6491">
      <w:pPr>
        <w:pStyle w:val="HTML"/>
        <w:numPr>
          <w:ilvl w:val="0"/>
          <w:numId w:val="26"/>
        </w:numPr>
        <w:tabs>
          <w:tab w:val="left" w:pos="1134"/>
        </w:tabs>
        <w:ind w:left="0" w:firstLine="709"/>
        <w:jc w:val="both"/>
        <w:rPr>
          <w:rFonts w:ascii="Times New Roman" w:hAnsi="Times New Roman" w:cs="Times New Roman"/>
          <w:sz w:val="28"/>
          <w:szCs w:val="28"/>
        </w:rPr>
      </w:pPr>
      <w:r w:rsidRPr="00C77BD9">
        <w:rPr>
          <w:rFonts w:ascii="Times New Roman" w:hAnsi="Times New Roman" w:cs="Times New Roman"/>
          <w:sz w:val="28"/>
          <w:szCs w:val="28"/>
          <w:lang w:val="en-US"/>
        </w:rPr>
        <w:t>KM</w:t>
      </w:r>
      <w:r w:rsidRPr="00C77BD9">
        <w:rPr>
          <w:rFonts w:ascii="Times New Roman" w:hAnsi="Times New Roman" w:cs="Times New Roman"/>
          <w:sz w:val="28"/>
          <w:szCs w:val="28"/>
          <w:vertAlign w:val="subscript"/>
        </w:rPr>
        <w:t>2</w:t>
      </w:r>
      <w:r w:rsidRPr="00C77BD9">
        <w:rPr>
          <w:rFonts w:ascii="Times New Roman" w:hAnsi="Times New Roman" w:cs="Times New Roman"/>
          <w:sz w:val="28"/>
          <w:szCs w:val="28"/>
        </w:rPr>
        <w:t xml:space="preserve">– Внутренняя или локальная концептуальная модель бизнес-процесса локальной проблемной области общей проблемной </w:t>
      </w:r>
      <w:proofErr w:type="gramStart"/>
      <w:r w:rsidRPr="00C77BD9">
        <w:rPr>
          <w:rFonts w:ascii="Times New Roman" w:hAnsi="Times New Roman" w:cs="Times New Roman"/>
          <w:sz w:val="28"/>
          <w:szCs w:val="28"/>
        </w:rPr>
        <w:t>области;</w:t>
      </w:r>
      <w:proofErr w:type="gramEnd"/>
    </w:p>
    <w:p w14:paraId="1ED1FB16" w14:textId="694A99DA" w:rsidR="0048210E" w:rsidRPr="00C77BD9" w:rsidRDefault="0048210E" w:rsidP="005A6491">
      <w:pPr>
        <w:pStyle w:val="HTML"/>
        <w:numPr>
          <w:ilvl w:val="0"/>
          <w:numId w:val="26"/>
        </w:numPr>
        <w:tabs>
          <w:tab w:val="left" w:pos="1134"/>
        </w:tabs>
        <w:ind w:left="0" w:firstLine="709"/>
        <w:jc w:val="both"/>
        <w:rPr>
          <w:rFonts w:ascii="Times New Roman" w:hAnsi="Times New Roman" w:cs="Times New Roman"/>
          <w:sz w:val="28"/>
          <w:szCs w:val="28"/>
        </w:rPr>
      </w:pPr>
      <w:r w:rsidRPr="00C77BD9">
        <w:rPr>
          <w:rFonts w:ascii="Times New Roman" w:hAnsi="Times New Roman" w:cs="Times New Roman"/>
          <w:sz w:val="28"/>
          <w:szCs w:val="28"/>
          <w:lang w:val="en-US"/>
        </w:rPr>
        <w:t>KM</w:t>
      </w:r>
      <w:r w:rsidRPr="00C77BD9">
        <w:rPr>
          <w:rFonts w:ascii="Times New Roman" w:hAnsi="Times New Roman" w:cs="Times New Roman"/>
          <w:sz w:val="28"/>
          <w:szCs w:val="28"/>
          <w:vertAlign w:val="subscript"/>
        </w:rPr>
        <w:t>3</w:t>
      </w:r>
      <w:r w:rsidRPr="00C77BD9">
        <w:rPr>
          <w:rFonts w:ascii="Times New Roman" w:hAnsi="Times New Roman" w:cs="Times New Roman"/>
          <w:sz w:val="28"/>
          <w:szCs w:val="28"/>
        </w:rPr>
        <w:t xml:space="preserve">– Логическая модель бизнес-процесса, которая состоит из специальных процессов в составе бизнес-процесса локальной проблемной </w:t>
      </w:r>
      <w:proofErr w:type="gramStart"/>
      <w:r w:rsidRPr="00C77BD9">
        <w:rPr>
          <w:rFonts w:ascii="Times New Roman" w:hAnsi="Times New Roman" w:cs="Times New Roman"/>
          <w:sz w:val="28"/>
          <w:szCs w:val="28"/>
        </w:rPr>
        <w:t>области;</w:t>
      </w:r>
      <w:proofErr w:type="gramEnd"/>
    </w:p>
    <w:p w14:paraId="789A35A8" w14:textId="6DFD2B0A" w:rsidR="0048210E" w:rsidRPr="00C77BD9" w:rsidRDefault="0048210E" w:rsidP="005A6491">
      <w:pPr>
        <w:pStyle w:val="HTML"/>
        <w:numPr>
          <w:ilvl w:val="0"/>
          <w:numId w:val="26"/>
        </w:numPr>
        <w:tabs>
          <w:tab w:val="left" w:pos="1134"/>
        </w:tabs>
        <w:ind w:left="0" w:firstLine="709"/>
        <w:jc w:val="both"/>
        <w:rPr>
          <w:rFonts w:ascii="Times New Roman" w:hAnsi="Times New Roman" w:cs="Times New Roman"/>
          <w:sz w:val="28"/>
          <w:szCs w:val="28"/>
        </w:rPr>
      </w:pPr>
      <w:r w:rsidRPr="00C77BD9">
        <w:rPr>
          <w:rFonts w:ascii="Times New Roman" w:hAnsi="Times New Roman" w:cs="Times New Roman"/>
          <w:sz w:val="28"/>
          <w:szCs w:val="28"/>
          <w:lang w:val="en-US"/>
        </w:rPr>
        <w:t>KM</w:t>
      </w:r>
      <w:r w:rsidRPr="00C77BD9">
        <w:rPr>
          <w:rFonts w:ascii="Times New Roman" w:hAnsi="Times New Roman" w:cs="Times New Roman"/>
          <w:sz w:val="28"/>
          <w:szCs w:val="28"/>
          <w:vertAlign w:val="subscript"/>
        </w:rPr>
        <w:t>4</w:t>
      </w:r>
      <w:r w:rsidRPr="00C77BD9">
        <w:rPr>
          <w:rFonts w:ascii="Times New Roman" w:hAnsi="Times New Roman" w:cs="Times New Roman"/>
          <w:sz w:val="28"/>
          <w:szCs w:val="28"/>
        </w:rPr>
        <w:t xml:space="preserve"> - Концептуальная модель </w:t>
      </w:r>
      <w:proofErr w:type="spellStart"/>
      <w:r w:rsidRPr="00C77BD9">
        <w:rPr>
          <w:rFonts w:ascii="Times New Roman" w:hAnsi="Times New Roman" w:cs="Times New Roman"/>
          <w:sz w:val="28"/>
          <w:szCs w:val="28"/>
          <w:lang w:val="en-US"/>
        </w:rPr>
        <w:t>i</w:t>
      </w:r>
      <w:proofErr w:type="spellEnd"/>
      <w:r w:rsidRPr="00C77BD9">
        <w:rPr>
          <w:rFonts w:ascii="Times New Roman" w:hAnsi="Times New Roman" w:cs="Times New Roman"/>
          <w:sz w:val="28"/>
          <w:szCs w:val="28"/>
        </w:rPr>
        <w:t xml:space="preserve">-ого специального-процесса локальной проблемной </w:t>
      </w:r>
      <w:proofErr w:type="gramStart"/>
      <w:r w:rsidRPr="00C77BD9">
        <w:rPr>
          <w:rFonts w:ascii="Times New Roman" w:hAnsi="Times New Roman" w:cs="Times New Roman"/>
          <w:sz w:val="28"/>
          <w:szCs w:val="28"/>
        </w:rPr>
        <w:t>области;</w:t>
      </w:r>
      <w:proofErr w:type="gramEnd"/>
      <w:r w:rsidRPr="00C77BD9">
        <w:rPr>
          <w:rFonts w:ascii="Times New Roman" w:hAnsi="Times New Roman" w:cs="Times New Roman"/>
          <w:sz w:val="28"/>
          <w:szCs w:val="28"/>
        </w:rPr>
        <w:t xml:space="preserve"> </w:t>
      </w:r>
    </w:p>
    <w:p w14:paraId="4F0976DA" w14:textId="24691F96" w:rsidR="0048210E" w:rsidRPr="00C77BD9" w:rsidRDefault="0048210E" w:rsidP="005A6491">
      <w:pPr>
        <w:pStyle w:val="HTML"/>
        <w:numPr>
          <w:ilvl w:val="0"/>
          <w:numId w:val="26"/>
        </w:numPr>
        <w:tabs>
          <w:tab w:val="left" w:pos="1134"/>
        </w:tabs>
        <w:ind w:left="0" w:firstLine="709"/>
        <w:jc w:val="both"/>
        <w:rPr>
          <w:rFonts w:ascii="Times New Roman" w:hAnsi="Times New Roman" w:cs="Times New Roman"/>
          <w:sz w:val="28"/>
          <w:szCs w:val="28"/>
        </w:rPr>
      </w:pPr>
      <w:r w:rsidRPr="00C77BD9">
        <w:rPr>
          <w:rFonts w:ascii="Times New Roman" w:hAnsi="Times New Roman" w:cs="Times New Roman"/>
          <w:sz w:val="28"/>
          <w:szCs w:val="28"/>
          <w:lang w:val="en-US"/>
        </w:rPr>
        <w:t>KM</w:t>
      </w:r>
      <w:r w:rsidRPr="00C77BD9">
        <w:rPr>
          <w:rFonts w:ascii="Times New Roman" w:hAnsi="Times New Roman" w:cs="Times New Roman"/>
          <w:sz w:val="28"/>
          <w:szCs w:val="28"/>
          <w:vertAlign w:val="subscript"/>
        </w:rPr>
        <w:t>5</w:t>
      </w:r>
      <w:r w:rsidRPr="00C77BD9">
        <w:rPr>
          <w:rFonts w:ascii="Times New Roman" w:hAnsi="Times New Roman" w:cs="Times New Roman"/>
          <w:sz w:val="28"/>
          <w:szCs w:val="28"/>
        </w:rPr>
        <w:t xml:space="preserve"> - Логическая модель </w:t>
      </w:r>
      <w:proofErr w:type="spellStart"/>
      <w:r w:rsidRPr="00C77BD9">
        <w:rPr>
          <w:rFonts w:ascii="Times New Roman" w:hAnsi="Times New Roman" w:cs="Times New Roman"/>
          <w:sz w:val="28"/>
          <w:szCs w:val="28"/>
          <w:lang w:val="en-US"/>
        </w:rPr>
        <w:t>i</w:t>
      </w:r>
      <w:proofErr w:type="spellEnd"/>
      <w:r w:rsidRPr="00C77BD9">
        <w:rPr>
          <w:rFonts w:ascii="Times New Roman" w:hAnsi="Times New Roman" w:cs="Times New Roman"/>
          <w:sz w:val="28"/>
          <w:szCs w:val="28"/>
        </w:rPr>
        <w:t xml:space="preserve">-ого специального-процесса локальной проблемной </w:t>
      </w:r>
      <w:proofErr w:type="gramStart"/>
      <w:r w:rsidRPr="00C77BD9">
        <w:rPr>
          <w:rFonts w:ascii="Times New Roman" w:hAnsi="Times New Roman" w:cs="Times New Roman"/>
          <w:sz w:val="28"/>
          <w:szCs w:val="28"/>
        </w:rPr>
        <w:t>области;</w:t>
      </w:r>
      <w:proofErr w:type="gramEnd"/>
    </w:p>
    <w:p w14:paraId="392156BF" w14:textId="6FED8831" w:rsidR="0048210E" w:rsidRPr="00C77BD9" w:rsidRDefault="0048210E" w:rsidP="005A6491">
      <w:pPr>
        <w:pStyle w:val="HTML"/>
        <w:numPr>
          <w:ilvl w:val="0"/>
          <w:numId w:val="26"/>
        </w:numPr>
        <w:tabs>
          <w:tab w:val="left" w:pos="1134"/>
        </w:tabs>
        <w:ind w:left="0" w:firstLine="709"/>
        <w:jc w:val="both"/>
        <w:rPr>
          <w:rFonts w:ascii="Times New Roman" w:hAnsi="Times New Roman" w:cs="Times New Roman"/>
          <w:sz w:val="28"/>
          <w:szCs w:val="28"/>
        </w:rPr>
      </w:pPr>
      <w:r w:rsidRPr="00C77BD9">
        <w:rPr>
          <w:rFonts w:ascii="Times New Roman" w:hAnsi="Times New Roman" w:cs="Times New Roman"/>
          <w:sz w:val="28"/>
          <w:szCs w:val="28"/>
          <w:lang w:val="en-US"/>
        </w:rPr>
        <w:t>KM</w:t>
      </w:r>
      <w:r w:rsidRPr="00C77BD9">
        <w:rPr>
          <w:rFonts w:ascii="Times New Roman" w:hAnsi="Times New Roman" w:cs="Times New Roman"/>
          <w:sz w:val="28"/>
          <w:szCs w:val="28"/>
          <w:vertAlign w:val="subscript"/>
        </w:rPr>
        <w:t>6</w:t>
      </w:r>
      <w:r w:rsidRPr="00C77BD9">
        <w:rPr>
          <w:rFonts w:ascii="Times New Roman" w:hAnsi="Times New Roman" w:cs="Times New Roman"/>
          <w:sz w:val="28"/>
          <w:szCs w:val="28"/>
        </w:rPr>
        <w:t xml:space="preserve">– метамодель или операторная модель </w:t>
      </w:r>
      <w:proofErr w:type="spellStart"/>
      <w:r w:rsidRPr="00C77BD9">
        <w:rPr>
          <w:rFonts w:ascii="Times New Roman" w:hAnsi="Times New Roman" w:cs="Times New Roman"/>
          <w:sz w:val="28"/>
          <w:szCs w:val="28"/>
          <w:lang w:val="en-US"/>
        </w:rPr>
        <w:t>i</w:t>
      </w:r>
      <w:proofErr w:type="spellEnd"/>
      <w:r w:rsidRPr="00C77BD9">
        <w:rPr>
          <w:rFonts w:ascii="Times New Roman" w:hAnsi="Times New Roman" w:cs="Times New Roman"/>
          <w:sz w:val="28"/>
          <w:szCs w:val="28"/>
        </w:rPr>
        <w:t xml:space="preserve">-ого специального </w:t>
      </w:r>
      <w:proofErr w:type="gramStart"/>
      <w:r w:rsidRPr="00C77BD9">
        <w:rPr>
          <w:rFonts w:ascii="Times New Roman" w:hAnsi="Times New Roman" w:cs="Times New Roman"/>
          <w:sz w:val="28"/>
          <w:szCs w:val="28"/>
        </w:rPr>
        <w:t>процесса,;</w:t>
      </w:r>
      <w:proofErr w:type="gramEnd"/>
    </w:p>
    <w:p w14:paraId="42C41DDF" w14:textId="4B99E856" w:rsidR="0048210E" w:rsidRPr="00C77BD9" w:rsidRDefault="0048210E" w:rsidP="005A6491">
      <w:pPr>
        <w:pStyle w:val="HTML"/>
        <w:numPr>
          <w:ilvl w:val="0"/>
          <w:numId w:val="26"/>
        </w:numPr>
        <w:tabs>
          <w:tab w:val="left" w:pos="1134"/>
        </w:tabs>
        <w:ind w:left="0" w:firstLine="709"/>
        <w:jc w:val="both"/>
        <w:rPr>
          <w:rFonts w:ascii="Times New Roman" w:hAnsi="Times New Roman" w:cs="Times New Roman"/>
          <w:sz w:val="28"/>
          <w:szCs w:val="28"/>
        </w:rPr>
      </w:pPr>
      <w:r w:rsidRPr="00C77BD9">
        <w:rPr>
          <w:rFonts w:ascii="Times New Roman" w:hAnsi="Times New Roman" w:cs="Times New Roman"/>
          <w:sz w:val="28"/>
          <w:szCs w:val="28"/>
          <w:lang w:val="en-US"/>
        </w:rPr>
        <w:lastRenderedPageBreak/>
        <w:t>KM</w:t>
      </w:r>
      <w:r w:rsidRPr="00C77BD9">
        <w:rPr>
          <w:rFonts w:ascii="Times New Roman" w:hAnsi="Times New Roman" w:cs="Times New Roman"/>
          <w:sz w:val="28"/>
          <w:szCs w:val="28"/>
          <w:vertAlign w:val="subscript"/>
        </w:rPr>
        <w:t>7</w:t>
      </w:r>
      <w:r w:rsidRPr="00C77BD9">
        <w:rPr>
          <w:rFonts w:ascii="Times New Roman" w:hAnsi="Times New Roman" w:cs="Times New Roman"/>
          <w:sz w:val="28"/>
          <w:szCs w:val="28"/>
        </w:rPr>
        <w:t xml:space="preserve">– сервисная модель или из модели сервисов </w:t>
      </w:r>
      <w:r w:rsidRPr="00C77BD9">
        <w:rPr>
          <w:rFonts w:ascii="Times New Roman" w:hAnsi="Times New Roman" w:cs="Times New Roman"/>
          <w:sz w:val="28"/>
          <w:szCs w:val="28"/>
          <w:lang w:val="en-US"/>
        </w:rPr>
        <w:t>h</w:t>
      </w:r>
      <w:r w:rsidRPr="00C77BD9">
        <w:rPr>
          <w:rFonts w:ascii="Times New Roman" w:hAnsi="Times New Roman" w:cs="Times New Roman"/>
          <w:sz w:val="28"/>
          <w:szCs w:val="28"/>
        </w:rPr>
        <w:t>-ой сервис (сервисная модель</w:t>
      </w:r>
      <w:r w:rsidR="00334BB2" w:rsidRPr="00C77BD9">
        <w:rPr>
          <w:rFonts w:ascii="Times New Roman" w:hAnsi="Times New Roman" w:cs="Times New Roman"/>
          <w:sz w:val="28"/>
          <w:szCs w:val="28"/>
        </w:rPr>
        <w:t>.</w:t>
      </w:r>
    </w:p>
    <w:p w14:paraId="3204CF88" w14:textId="4ED84D77" w:rsidR="0048210E" w:rsidRPr="00C77BD9" w:rsidRDefault="0048210E" w:rsidP="00092021">
      <w:pPr>
        <w:tabs>
          <w:tab w:val="left" w:pos="1134"/>
        </w:tabs>
        <w:ind w:firstLine="709"/>
        <w:jc w:val="both"/>
        <w:rPr>
          <w:sz w:val="28"/>
          <w:szCs w:val="28"/>
        </w:rPr>
      </w:pPr>
      <w:r w:rsidRPr="00C77BD9">
        <w:rPr>
          <w:sz w:val="28"/>
          <w:szCs w:val="28"/>
        </w:rPr>
        <w:t>Бизнес-процесс состоит из специальных процессов, которые порожда</w:t>
      </w:r>
      <w:r w:rsidR="00334BB2" w:rsidRPr="00C77BD9">
        <w:rPr>
          <w:sz w:val="28"/>
          <w:szCs w:val="28"/>
        </w:rPr>
        <w:t>ю</w:t>
      </w:r>
      <w:r w:rsidRPr="00C77BD9">
        <w:rPr>
          <w:sz w:val="28"/>
          <w:szCs w:val="28"/>
        </w:rPr>
        <w:t>т уровни системы управления менеджмента. Специальные процессы состо</w:t>
      </w:r>
      <w:r w:rsidR="00334BB2" w:rsidRPr="00C77BD9">
        <w:rPr>
          <w:sz w:val="28"/>
          <w:szCs w:val="28"/>
        </w:rPr>
        <w:t>я</w:t>
      </w:r>
      <w:r w:rsidRPr="00C77BD9">
        <w:rPr>
          <w:sz w:val="28"/>
          <w:szCs w:val="28"/>
        </w:rPr>
        <w:t>т из операций или элементарных процессов, которые затем декомпозируются.</w:t>
      </w:r>
    </w:p>
    <w:p w14:paraId="19483C17" w14:textId="679C6BE6" w:rsidR="00334BB2" w:rsidRPr="00C77BD9" w:rsidRDefault="00334BB2" w:rsidP="00092021">
      <w:pPr>
        <w:ind w:firstLine="709"/>
        <w:rPr>
          <w:sz w:val="28"/>
          <w:szCs w:val="28"/>
        </w:rPr>
      </w:pPr>
    </w:p>
    <w:p w14:paraId="125EEB3C" w14:textId="3C780F34" w:rsidR="00391951" w:rsidRPr="00821241" w:rsidRDefault="008929AD" w:rsidP="00092021">
      <w:pPr>
        <w:tabs>
          <w:tab w:val="left" w:pos="709"/>
        </w:tabs>
        <w:ind w:firstLine="709"/>
        <w:rPr>
          <w:sz w:val="28"/>
          <w:szCs w:val="28"/>
        </w:rPr>
      </w:pPr>
      <w:r w:rsidRPr="00821241">
        <w:rPr>
          <w:sz w:val="28"/>
          <w:szCs w:val="28"/>
          <w:lang w:val="ru-RU"/>
        </w:rPr>
        <w:t>2</w:t>
      </w:r>
      <w:r w:rsidR="00732D48" w:rsidRPr="00821241">
        <w:rPr>
          <w:sz w:val="28"/>
          <w:szCs w:val="28"/>
        </w:rPr>
        <w:t>.</w:t>
      </w:r>
      <w:r w:rsidR="00A2792D" w:rsidRPr="00821241">
        <w:rPr>
          <w:sz w:val="28"/>
          <w:szCs w:val="28"/>
          <w:lang w:val="ru-RU"/>
        </w:rPr>
        <w:t>1</w:t>
      </w:r>
      <w:r w:rsidR="00C74C13" w:rsidRPr="00821241">
        <w:rPr>
          <w:sz w:val="28"/>
          <w:szCs w:val="28"/>
        </w:rPr>
        <w:t>.</w:t>
      </w:r>
      <w:r w:rsidR="00732D48" w:rsidRPr="00821241">
        <w:rPr>
          <w:sz w:val="28"/>
          <w:szCs w:val="28"/>
        </w:rPr>
        <w:t>2</w:t>
      </w:r>
      <w:r w:rsidR="00334BB2" w:rsidRPr="00821241">
        <w:rPr>
          <w:sz w:val="28"/>
          <w:szCs w:val="28"/>
        </w:rPr>
        <w:t xml:space="preserve"> </w:t>
      </w:r>
      <w:r w:rsidR="00732D48" w:rsidRPr="00821241">
        <w:rPr>
          <w:sz w:val="28"/>
          <w:szCs w:val="28"/>
        </w:rPr>
        <w:t>П</w:t>
      </w:r>
      <w:r w:rsidR="00334BB2" w:rsidRPr="00821241">
        <w:rPr>
          <w:sz w:val="28"/>
          <w:szCs w:val="28"/>
        </w:rPr>
        <w:t>роектировани</w:t>
      </w:r>
      <w:r w:rsidR="00732D48" w:rsidRPr="00821241">
        <w:rPr>
          <w:sz w:val="28"/>
          <w:szCs w:val="28"/>
        </w:rPr>
        <w:t>е</w:t>
      </w:r>
      <w:r w:rsidR="00334BB2" w:rsidRPr="00821241">
        <w:rPr>
          <w:sz w:val="28"/>
          <w:szCs w:val="28"/>
        </w:rPr>
        <w:t xml:space="preserve"> процессов в виде «</w:t>
      </w:r>
      <w:r w:rsidR="00334BB2" w:rsidRPr="00821241">
        <w:rPr>
          <w:sz w:val="28"/>
          <w:szCs w:val="28"/>
          <w:lang w:val="en-US"/>
        </w:rPr>
        <w:t>as</w:t>
      </w:r>
      <w:r w:rsidR="00334BB2" w:rsidRPr="00821241">
        <w:rPr>
          <w:sz w:val="28"/>
          <w:szCs w:val="28"/>
        </w:rPr>
        <w:t>-</w:t>
      </w:r>
      <w:r w:rsidR="00334BB2" w:rsidRPr="00821241">
        <w:rPr>
          <w:sz w:val="28"/>
          <w:szCs w:val="28"/>
          <w:lang w:val="en-US"/>
        </w:rPr>
        <w:t>is</w:t>
      </w:r>
      <w:r w:rsidR="00334BB2" w:rsidRPr="00821241">
        <w:rPr>
          <w:sz w:val="28"/>
          <w:szCs w:val="28"/>
        </w:rPr>
        <w:t>»</w:t>
      </w:r>
    </w:p>
    <w:p w14:paraId="29E117B8" w14:textId="405A71F3" w:rsidR="007A091C" w:rsidRPr="00C77BD9" w:rsidRDefault="002E7D48" w:rsidP="00092021">
      <w:pPr>
        <w:tabs>
          <w:tab w:val="left" w:pos="20"/>
        </w:tabs>
        <w:autoSpaceDE w:val="0"/>
        <w:autoSpaceDN w:val="0"/>
        <w:adjustRightInd w:val="0"/>
        <w:ind w:firstLine="709"/>
        <w:jc w:val="both"/>
        <w:rPr>
          <w:color w:val="000000" w:themeColor="text1"/>
          <w:sz w:val="28"/>
          <w:szCs w:val="28"/>
        </w:rPr>
      </w:pPr>
      <w:r w:rsidRPr="00C77BD9">
        <w:rPr>
          <w:color w:val="000000" w:themeColor="text1"/>
          <w:sz w:val="28"/>
          <w:szCs w:val="28"/>
          <w:lang w:val="ru-RU"/>
        </w:rPr>
        <w:t xml:space="preserve">При построении </w:t>
      </w:r>
      <w:r w:rsidR="00826F61" w:rsidRPr="00C77BD9">
        <w:rPr>
          <w:color w:val="000000" w:themeColor="text1"/>
          <w:sz w:val="28"/>
          <w:szCs w:val="28"/>
          <w:lang w:val="ru-RU"/>
        </w:rPr>
        <w:t>сервисов имеет значение следующие особенности: е</w:t>
      </w:r>
      <w:r w:rsidR="00146277" w:rsidRPr="00C77BD9">
        <w:rPr>
          <w:color w:val="000000" w:themeColor="text1"/>
          <w:sz w:val="28"/>
          <w:szCs w:val="28"/>
        </w:rPr>
        <w:t xml:space="preserve">сли </w:t>
      </w:r>
      <w:proofErr w:type="gramStart"/>
      <w:r w:rsidR="00146277" w:rsidRPr="00C77BD9">
        <w:rPr>
          <w:color w:val="000000" w:themeColor="text1"/>
          <w:sz w:val="28"/>
          <w:szCs w:val="28"/>
        </w:rPr>
        <w:t>платформа</w:t>
      </w:r>
      <w:proofErr w:type="gramEnd"/>
      <w:r w:rsidR="00146277" w:rsidRPr="00C77BD9">
        <w:rPr>
          <w:color w:val="000000" w:themeColor="text1"/>
          <w:sz w:val="28"/>
          <w:szCs w:val="28"/>
        </w:rPr>
        <w:t xml:space="preserve"> построенная на верхнем иерархическом уровне, то сервисы должны быть более полными, тяжелыми и наоборот.</w:t>
      </w:r>
      <w:r w:rsidR="00A34121">
        <w:rPr>
          <w:color w:val="000000" w:themeColor="text1"/>
          <w:sz w:val="28"/>
          <w:szCs w:val="28"/>
        </w:rPr>
        <w:t xml:space="preserve"> </w:t>
      </w:r>
      <w:r w:rsidR="00146277" w:rsidRPr="00C77BD9">
        <w:rPr>
          <w:color w:val="000000" w:themeColor="text1"/>
          <w:sz w:val="28"/>
          <w:szCs w:val="28"/>
        </w:rPr>
        <w:t>Результат описания процесса представим в виде диаграмм как есть. Декларативное представления диаграммы является парадигмой и она выражает логику работы без описания их управления. Это и есть диаграмма «as-is».</w:t>
      </w:r>
    </w:p>
    <w:p w14:paraId="792AC50E" w14:textId="3690B7DC" w:rsidR="00391951" w:rsidRPr="00C77BD9" w:rsidRDefault="00391951" w:rsidP="00694844">
      <w:pPr>
        <w:ind w:firstLine="709"/>
        <w:jc w:val="both"/>
        <w:rPr>
          <w:sz w:val="28"/>
          <w:szCs w:val="28"/>
          <w:lang w:val="ru-RU"/>
        </w:rPr>
      </w:pPr>
      <w:r w:rsidRPr="00C77BD9">
        <w:rPr>
          <w:sz w:val="28"/>
          <w:szCs w:val="28"/>
          <w:lang w:val="ru-RU"/>
        </w:rPr>
        <w:t>Возможно два пути п</w:t>
      </w:r>
      <w:r w:rsidRPr="00C77BD9">
        <w:rPr>
          <w:sz w:val="28"/>
          <w:szCs w:val="28"/>
        </w:rPr>
        <w:t>остроения процессов однородной проблемной области в виде «</w:t>
      </w:r>
      <w:r w:rsidRPr="00C77BD9">
        <w:rPr>
          <w:sz w:val="28"/>
          <w:szCs w:val="28"/>
          <w:lang w:val="en-US"/>
        </w:rPr>
        <w:t>as</w:t>
      </w:r>
      <w:r w:rsidRPr="00C77BD9">
        <w:rPr>
          <w:sz w:val="28"/>
          <w:szCs w:val="28"/>
        </w:rPr>
        <w:t>-</w:t>
      </w:r>
      <w:r w:rsidRPr="00C77BD9">
        <w:rPr>
          <w:sz w:val="28"/>
          <w:szCs w:val="28"/>
          <w:lang w:val="en-US"/>
        </w:rPr>
        <w:t>is</w:t>
      </w:r>
      <w:r w:rsidRPr="00C77BD9">
        <w:rPr>
          <w:sz w:val="28"/>
          <w:szCs w:val="28"/>
        </w:rPr>
        <w:t>»</w:t>
      </w:r>
      <w:r w:rsidR="00694844" w:rsidRPr="00C77BD9">
        <w:rPr>
          <w:sz w:val="28"/>
          <w:szCs w:val="28"/>
          <w:lang w:val="ru-RU"/>
        </w:rPr>
        <w:t>.</w:t>
      </w:r>
    </w:p>
    <w:p w14:paraId="00721D06" w14:textId="422D3628" w:rsidR="00391951" w:rsidRPr="00821241" w:rsidRDefault="00391951" w:rsidP="00092021">
      <w:pPr>
        <w:tabs>
          <w:tab w:val="left" w:pos="993"/>
        </w:tabs>
        <w:ind w:firstLine="709"/>
        <w:jc w:val="both"/>
        <w:rPr>
          <w:i/>
          <w:sz w:val="28"/>
          <w:szCs w:val="28"/>
        </w:rPr>
      </w:pPr>
      <w:r w:rsidRPr="00821241">
        <w:rPr>
          <w:i/>
          <w:sz w:val="28"/>
          <w:szCs w:val="28"/>
        </w:rPr>
        <w:t>Первый путь – процессный путь</w:t>
      </w:r>
      <w:r w:rsidR="00181524" w:rsidRPr="00821241">
        <w:rPr>
          <w:i/>
          <w:sz w:val="28"/>
          <w:szCs w:val="28"/>
          <w:lang w:val="ru-RU"/>
        </w:rPr>
        <w:t xml:space="preserve">. В данном подходе </w:t>
      </w:r>
      <w:r w:rsidRPr="00821241">
        <w:rPr>
          <w:i/>
          <w:sz w:val="28"/>
          <w:szCs w:val="28"/>
        </w:rPr>
        <w:t>построение процесса и его операци</w:t>
      </w:r>
      <w:r w:rsidRPr="00821241">
        <w:rPr>
          <w:i/>
          <w:sz w:val="28"/>
          <w:szCs w:val="28"/>
          <w:lang w:val="ru-RU"/>
        </w:rPr>
        <w:t>й</w:t>
      </w:r>
      <w:r w:rsidRPr="00821241">
        <w:rPr>
          <w:i/>
          <w:sz w:val="28"/>
          <w:szCs w:val="28"/>
        </w:rPr>
        <w:t xml:space="preserve"> через декомпозиции процессов и упорядочивания результатов декомпозиции.</w:t>
      </w:r>
      <w:r w:rsidRPr="00821241">
        <w:rPr>
          <w:i/>
          <w:sz w:val="28"/>
          <w:szCs w:val="28"/>
          <w:lang w:val="ru-RU"/>
        </w:rPr>
        <w:t xml:space="preserve"> </w:t>
      </w:r>
      <w:r w:rsidRPr="00821241">
        <w:rPr>
          <w:i/>
          <w:sz w:val="28"/>
          <w:szCs w:val="28"/>
        </w:rPr>
        <w:t xml:space="preserve">Построения процесса через моделирование процессов на </w:t>
      </w:r>
      <w:r w:rsidRPr="00821241">
        <w:rPr>
          <w:i/>
          <w:sz w:val="28"/>
          <w:szCs w:val="28"/>
          <w:lang w:val="en-US"/>
        </w:rPr>
        <w:t>IDEF</w:t>
      </w:r>
      <w:r w:rsidRPr="00821241">
        <w:rPr>
          <w:i/>
          <w:sz w:val="28"/>
          <w:szCs w:val="28"/>
        </w:rPr>
        <w:t xml:space="preserve">0, </w:t>
      </w:r>
      <w:r w:rsidRPr="00821241">
        <w:rPr>
          <w:i/>
          <w:sz w:val="28"/>
          <w:szCs w:val="28"/>
          <w:lang w:val="en-US"/>
        </w:rPr>
        <w:t>DFD</w:t>
      </w:r>
      <w:r w:rsidRPr="00821241">
        <w:rPr>
          <w:i/>
          <w:sz w:val="28"/>
          <w:szCs w:val="28"/>
        </w:rPr>
        <w:t>, и т.д. и из процессов выдел</w:t>
      </w:r>
      <w:proofErr w:type="spellStart"/>
      <w:r w:rsidRPr="00821241">
        <w:rPr>
          <w:i/>
          <w:sz w:val="28"/>
          <w:szCs w:val="28"/>
          <w:lang w:val="ru-RU"/>
        </w:rPr>
        <w:t>яем</w:t>
      </w:r>
      <w:proofErr w:type="spellEnd"/>
      <w:r w:rsidRPr="00821241">
        <w:rPr>
          <w:i/>
          <w:sz w:val="28"/>
          <w:szCs w:val="28"/>
        </w:rPr>
        <w:t xml:space="preserve"> операци</w:t>
      </w:r>
      <w:r w:rsidRPr="00821241">
        <w:rPr>
          <w:i/>
          <w:sz w:val="28"/>
          <w:szCs w:val="28"/>
          <w:lang w:val="ru-RU"/>
        </w:rPr>
        <w:t>и</w:t>
      </w:r>
      <w:r w:rsidRPr="00821241">
        <w:rPr>
          <w:i/>
          <w:sz w:val="28"/>
          <w:szCs w:val="28"/>
        </w:rPr>
        <w:t>.</w:t>
      </w:r>
    </w:p>
    <w:p w14:paraId="6201FFF4" w14:textId="2F45224A" w:rsidR="00F441F8" w:rsidRPr="00C77BD9" w:rsidRDefault="00391951" w:rsidP="005A6491">
      <w:pPr>
        <w:pStyle w:val="a9"/>
        <w:numPr>
          <w:ilvl w:val="0"/>
          <w:numId w:val="34"/>
        </w:numPr>
        <w:tabs>
          <w:tab w:val="left" w:pos="993"/>
        </w:tabs>
        <w:spacing w:after="0" w:line="240" w:lineRule="auto"/>
        <w:ind w:left="0" w:firstLine="709"/>
        <w:jc w:val="both"/>
        <w:rPr>
          <w:rFonts w:ascii="Times New Roman" w:hAnsi="Times New Roman"/>
          <w:iCs/>
          <w:sz w:val="28"/>
          <w:szCs w:val="28"/>
        </w:rPr>
      </w:pPr>
      <w:r w:rsidRPr="00C77BD9">
        <w:rPr>
          <w:rFonts w:ascii="Times New Roman" w:hAnsi="Times New Roman"/>
          <w:iCs/>
          <w:sz w:val="28"/>
          <w:szCs w:val="28"/>
        </w:rPr>
        <w:t xml:space="preserve">Построим модель процесса в виде диаграмм </w:t>
      </w:r>
      <w:r w:rsidRPr="00C77BD9">
        <w:rPr>
          <w:rFonts w:ascii="Times New Roman" w:hAnsi="Times New Roman"/>
          <w:iCs/>
          <w:sz w:val="28"/>
          <w:szCs w:val="28"/>
          <w:lang w:val="en-US"/>
        </w:rPr>
        <w:t>IDEF</w:t>
      </w:r>
      <w:r w:rsidRPr="00C77BD9">
        <w:rPr>
          <w:rFonts w:ascii="Times New Roman" w:hAnsi="Times New Roman"/>
          <w:iCs/>
          <w:sz w:val="28"/>
          <w:szCs w:val="28"/>
        </w:rPr>
        <w:t xml:space="preserve">0, </w:t>
      </w:r>
      <w:r w:rsidRPr="00C77BD9">
        <w:rPr>
          <w:rFonts w:ascii="Times New Roman" w:hAnsi="Times New Roman"/>
          <w:iCs/>
          <w:sz w:val="28"/>
          <w:szCs w:val="28"/>
          <w:lang w:val="en-US"/>
        </w:rPr>
        <w:t>DFD</w:t>
      </w:r>
      <w:r w:rsidRPr="00C77BD9">
        <w:rPr>
          <w:rFonts w:ascii="Times New Roman" w:hAnsi="Times New Roman"/>
          <w:iCs/>
          <w:sz w:val="28"/>
          <w:szCs w:val="28"/>
        </w:rPr>
        <w:t xml:space="preserve">, и т.д. </w:t>
      </w:r>
      <w:r w:rsidR="008B2002" w:rsidRPr="00C77BD9">
        <w:rPr>
          <w:rFonts w:ascii="Times New Roman" w:hAnsi="Times New Roman"/>
          <w:iCs/>
          <w:sz w:val="28"/>
          <w:szCs w:val="28"/>
          <w:lang w:val="ru-RU"/>
        </w:rPr>
        <w:t xml:space="preserve">В нашем случае </w:t>
      </w:r>
      <w:r w:rsidR="00F441F8" w:rsidRPr="00C77BD9">
        <w:rPr>
          <w:rFonts w:ascii="Times New Roman" w:hAnsi="Times New Roman"/>
          <w:iCs/>
          <w:sz w:val="28"/>
          <w:szCs w:val="28"/>
          <w:lang w:val="ru-RU"/>
        </w:rPr>
        <w:t xml:space="preserve">модель процесса в нотации </w:t>
      </w:r>
      <w:r w:rsidR="00F441F8" w:rsidRPr="00C77BD9">
        <w:rPr>
          <w:rFonts w:ascii="Times New Roman" w:hAnsi="Times New Roman"/>
          <w:iCs/>
          <w:sz w:val="28"/>
          <w:szCs w:val="28"/>
          <w:lang w:val="en-US"/>
        </w:rPr>
        <w:t>IDEF</w:t>
      </w:r>
      <w:r w:rsidR="00687FCA" w:rsidRPr="00C77BD9">
        <w:rPr>
          <w:rFonts w:ascii="Times New Roman" w:hAnsi="Times New Roman"/>
          <w:iCs/>
          <w:sz w:val="28"/>
          <w:szCs w:val="28"/>
          <w:lang w:val="ru-RU"/>
        </w:rPr>
        <w:t>0</w:t>
      </w:r>
      <w:r w:rsidR="00F441F8" w:rsidRPr="00C77BD9">
        <w:rPr>
          <w:rFonts w:ascii="Times New Roman" w:hAnsi="Times New Roman"/>
          <w:iCs/>
          <w:sz w:val="28"/>
          <w:szCs w:val="28"/>
          <w:lang w:val="ru-RU"/>
        </w:rPr>
        <w:t xml:space="preserve"> представлена на рисунке 2.6</w:t>
      </w:r>
    </w:p>
    <w:p w14:paraId="417D0B83" w14:textId="57C7BDDC" w:rsidR="00F441F8" w:rsidRPr="00C77BD9" w:rsidRDefault="00F33E03" w:rsidP="007179DC">
      <w:pPr>
        <w:tabs>
          <w:tab w:val="left" w:pos="993"/>
        </w:tabs>
        <w:jc w:val="center"/>
        <w:rPr>
          <w:iCs/>
          <w:sz w:val="28"/>
          <w:szCs w:val="28"/>
          <w:lang w:val="ru-RU"/>
        </w:rPr>
      </w:pPr>
      <w:r w:rsidRPr="00C77BD9">
        <w:rPr>
          <w:iCs/>
          <w:noProof/>
          <w:sz w:val="28"/>
          <w:szCs w:val="28"/>
          <w:lang w:val="ru-RU"/>
        </w:rPr>
        <w:drawing>
          <wp:inline distT="0" distB="0" distL="0" distR="0" wp14:anchorId="24CB7717" wp14:editId="1F463776">
            <wp:extent cx="5113426" cy="1828800"/>
            <wp:effectExtent l="0" t="0" r="508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Рисунок 116"/>
                    <pic:cNvPicPr/>
                  </pic:nvPicPr>
                  <pic:blipFill>
                    <a:blip r:embed="rId29"/>
                    <a:stretch>
                      <a:fillRect/>
                    </a:stretch>
                  </pic:blipFill>
                  <pic:spPr>
                    <a:xfrm>
                      <a:off x="0" y="0"/>
                      <a:ext cx="5136432" cy="1837028"/>
                    </a:xfrm>
                    <a:prstGeom prst="rect">
                      <a:avLst/>
                    </a:prstGeom>
                  </pic:spPr>
                </pic:pic>
              </a:graphicData>
            </a:graphic>
          </wp:inline>
        </w:drawing>
      </w:r>
    </w:p>
    <w:p w14:paraId="00F96EF9" w14:textId="691F8AD1" w:rsidR="00F441F8" w:rsidRPr="00C77BD9" w:rsidRDefault="00F441F8" w:rsidP="00687FCA">
      <w:pPr>
        <w:tabs>
          <w:tab w:val="left" w:pos="993"/>
        </w:tabs>
        <w:ind w:firstLine="426"/>
        <w:jc w:val="center"/>
        <w:rPr>
          <w:iCs/>
          <w:sz w:val="28"/>
          <w:szCs w:val="28"/>
          <w:lang w:val="ru-RU"/>
        </w:rPr>
      </w:pPr>
      <w:r w:rsidRPr="00C77BD9">
        <w:rPr>
          <w:iCs/>
          <w:sz w:val="28"/>
          <w:szCs w:val="28"/>
          <w:lang w:val="ru-RU"/>
        </w:rPr>
        <w:t xml:space="preserve">Рисунок 2.6 </w:t>
      </w:r>
      <w:r w:rsidR="00687FCA" w:rsidRPr="00C77BD9">
        <w:rPr>
          <w:iCs/>
          <w:sz w:val="28"/>
          <w:szCs w:val="28"/>
          <w:lang w:val="ru-RU"/>
        </w:rPr>
        <w:t>–</w:t>
      </w:r>
      <w:r w:rsidRPr="00C77BD9">
        <w:rPr>
          <w:iCs/>
          <w:sz w:val="28"/>
          <w:szCs w:val="28"/>
          <w:lang w:val="ru-RU"/>
        </w:rPr>
        <w:t xml:space="preserve"> </w:t>
      </w:r>
      <w:r w:rsidR="00687FCA" w:rsidRPr="00C77BD9">
        <w:rPr>
          <w:iCs/>
          <w:sz w:val="28"/>
          <w:szCs w:val="28"/>
          <w:lang w:val="ru-RU"/>
        </w:rPr>
        <w:t>Основные бизнес-процессы склада в нотации</w:t>
      </w:r>
      <w:r w:rsidR="00A34121">
        <w:rPr>
          <w:iCs/>
          <w:sz w:val="28"/>
          <w:szCs w:val="28"/>
          <w:lang w:val="ru-RU"/>
        </w:rPr>
        <w:t xml:space="preserve"> </w:t>
      </w:r>
      <w:r w:rsidR="00687FCA" w:rsidRPr="00C77BD9">
        <w:rPr>
          <w:iCs/>
          <w:sz w:val="28"/>
          <w:szCs w:val="28"/>
          <w:lang w:val="en-US"/>
        </w:rPr>
        <w:t>IDEF</w:t>
      </w:r>
      <w:r w:rsidR="00687FCA" w:rsidRPr="00C77BD9">
        <w:rPr>
          <w:iCs/>
          <w:sz w:val="28"/>
          <w:szCs w:val="28"/>
          <w:lang w:val="ru-RU"/>
        </w:rPr>
        <w:t>0</w:t>
      </w:r>
    </w:p>
    <w:p w14:paraId="03408FB7" w14:textId="3FA83060" w:rsidR="00F441F8" w:rsidRPr="00C77BD9" w:rsidRDefault="00F441F8" w:rsidP="000A31CF">
      <w:pPr>
        <w:tabs>
          <w:tab w:val="left" w:pos="993"/>
        </w:tabs>
        <w:jc w:val="both"/>
        <w:rPr>
          <w:iCs/>
          <w:sz w:val="28"/>
          <w:szCs w:val="28"/>
          <w:lang w:val="ru-RU"/>
        </w:rPr>
      </w:pPr>
    </w:p>
    <w:p w14:paraId="2EFC8225" w14:textId="268E2854" w:rsidR="00391951" w:rsidRPr="00C77BD9" w:rsidRDefault="00391951" w:rsidP="005A6491">
      <w:pPr>
        <w:pStyle w:val="a9"/>
        <w:numPr>
          <w:ilvl w:val="0"/>
          <w:numId w:val="34"/>
        </w:numPr>
        <w:tabs>
          <w:tab w:val="left" w:pos="993"/>
        </w:tabs>
        <w:spacing w:after="0" w:line="240" w:lineRule="auto"/>
        <w:ind w:left="0" w:firstLine="709"/>
        <w:jc w:val="both"/>
        <w:rPr>
          <w:rFonts w:ascii="Times New Roman" w:hAnsi="Times New Roman"/>
          <w:iCs/>
          <w:sz w:val="28"/>
          <w:szCs w:val="28"/>
        </w:rPr>
      </w:pPr>
      <w:r w:rsidRPr="00C77BD9">
        <w:rPr>
          <w:rFonts w:ascii="Times New Roman" w:hAnsi="Times New Roman"/>
          <w:iCs/>
          <w:sz w:val="28"/>
          <w:szCs w:val="28"/>
        </w:rPr>
        <w:t xml:space="preserve">Затем построение специальных задач для бизнес-задач (для каждой операций/узла диаграммы </w:t>
      </w:r>
      <w:r w:rsidRPr="00C77BD9">
        <w:rPr>
          <w:rFonts w:ascii="Times New Roman" w:hAnsi="Times New Roman"/>
          <w:iCs/>
          <w:sz w:val="28"/>
          <w:szCs w:val="28"/>
          <w:lang w:val="en-US"/>
        </w:rPr>
        <w:t>DFD</w:t>
      </w:r>
      <w:r w:rsidRPr="00C77BD9">
        <w:rPr>
          <w:rFonts w:ascii="Times New Roman" w:hAnsi="Times New Roman"/>
          <w:iCs/>
          <w:sz w:val="28"/>
          <w:szCs w:val="28"/>
        </w:rPr>
        <w:t>), а затем метамодель решения для каждой специальной задачи бизнес-задачи</w:t>
      </w:r>
      <w:r w:rsidR="00F33E03" w:rsidRPr="00C77BD9">
        <w:rPr>
          <w:rFonts w:ascii="Times New Roman" w:hAnsi="Times New Roman"/>
          <w:iCs/>
          <w:sz w:val="28"/>
          <w:szCs w:val="28"/>
          <w:lang w:val="ru-RU"/>
        </w:rPr>
        <w:t xml:space="preserve"> (рисунок 2.7)</w:t>
      </w:r>
      <w:r w:rsidRPr="00C77BD9">
        <w:rPr>
          <w:rFonts w:ascii="Times New Roman" w:hAnsi="Times New Roman"/>
          <w:iCs/>
          <w:sz w:val="28"/>
          <w:szCs w:val="28"/>
        </w:rPr>
        <w:t>.</w:t>
      </w:r>
      <w:r w:rsidR="00F33E03" w:rsidRPr="00C77BD9">
        <w:rPr>
          <w:rFonts w:ascii="Times New Roman" w:hAnsi="Times New Roman"/>
          <w:iCs/>
          <w:sz w:val="28"/>
          <w:szCs w:val="28"/>
          <w:lang w:val="ru-RU"/>
        </w:rPr>
        <w:t xml:space="preserve"> </w:t>
      </w:r>
    </w:p>
    <w:p w14:paraId="10EB2B4B" w14:textId="77777777" w:rsidR="007179DC" w:rsidRPr="00C77BD9" w:rsidRDefault="007179DC" w:rsidP="005A6491">
      <w:pPr>
        <w:pStyle w:val="a9"/>
        <w:numPr>
          <w:ilvl w:val="0"/>
          <w:numId w:val="34"/>
        </w:numPr>
        <w:tabs>
          <w:tab w:val="left" w:pos="993"/>
        </w:tabs>
        <w:spacing w:after="0" w:line="240" w:lineRule="auto"/>
        <w:ind w:left="0" w:firstLine="709"/>
        <w:jc w:val="both"/>
        <w:rPr>
          <w:rFonts w:ascii="Times New Roman" w:hAnsi="Times New Roman"/>
          <w:iCs/>
          <w:sz w:val="28"/>
          <w:szCs w:val="28"/>
        </w:rPr>
      </w:pPr>
      <w:r w:rsidRPr="00C77BD9">
        <w:rPr>
          <w:rFonts w:ascii="Times New Roman" w:hAnsi="Times New Roman"/>
          <w:iCs/>
          <w:sz w:val="28"/>
          <w:szCs w:val="28"/>
        </w:rPr>
        <w:t>Далее из метамодели строится процесс выполн</w:t>
      </w:r>
      <w:proofErr w:type="spellStart"/>
      <w:r w:rsidRPr="00C77BD9">
        <w:rPr>
          <w:rFonts w:ascii="Times New Roman" w:hAnsi="Times New Roman"/>
          <w:iCs/>
          <w:sz w:val="28"/>
          <w:szCs w:val="28"/>
          <w:lang w:val="ru-RU"/>
        </w:rPr>
        <w:t>ения</w:t>
      </w:r>
      <w:proofErr w:type="spellEnd"/>
      <w:r w:rsidRPr="00C77BD9">
        <w:rPr>
          <w:rFonts w:ascii="Times New Roman" w:hAnsi="Times New Roman"/>
          <w:iCs/>
          <w:sz w:val="28"/>
          <w:szCs w:val="28"/>
        </w:rPr>
        <w:t xml:space="preserve"> этой задачи, выполнени</w:t>
      </w:r>
      <w:r w:rsidRPr="00C77BD9">
        <w:rPr>
          <w:rFonts w:ascii="Times New Roman" w:hAnsi="Times New Roman"/>
          <w:iCs/>
          <w:sz w:val="28"/>
          <w:szCs w:val="28"/>
          <w:lang w:val="ru-RU"/>
        </w:rPr>
        <w:t>е</w:t>
      </w:r>
      <w:r w:rsidRPr="00C77BD9">
        <w:rPr>
          <w:rFonts w:ascii="Times New Roman" w:hAnsi="Times New Roman"/>
          <w:iCs/>
          <w:sz w:val="28"/>
          <w:szCs w:val="28"/>
        </w:rPr>
        <w:t xml:space="preserve"> которого обеспечивает выполнения/достижения цели задачи.</w:t>
      </w:r>
    </w:p>
    <w:p w14:paraId="28E88888" w14:textId="77777777" w:rsidR="007179DC" w:rsidRPr="00C77BD9" w:rsidRDefault="007179DC" w:rsidP="005A6491">
      <w:pPr>
        <w:pStyle w:val="a9"/>
        <w:numPr>
          <w:ilvl w:val="0"/>
          <w:numId w:val="34"/>
        </w:numPr>
        <w:tabs>
          <w:tab w:val="left" w:pos="993"/>
        </w:tabs>
        <w:spacing w:after="0" w:line="240" w:lineRule="auto"/>
        <w:ind w:left="0" w:firstLine="709"/>
        <w:jc w:val="both"/>
        <w:rPr>
          <w:rFonts w:ascii="Times New Roman" w:hAnsi="Times New Roman"/>
          <w:iCs/>
          <w:sz w:val="28"/>
          <w:szCs w:val="28"/>
        </w:rPr>
      </w:pPr>
      <w:r w:rsidRPr="00C77BD9">
        <w:rPr>
          <w:rFonts w:ascii="Times New Roman" w:hAnsi="Times New Roman"/>
          <w:iCs/>
          <w:sz w:val="28"/>
          <w:szCs w:val="28"/>
        </w:rPr>
        <w:t xml:space="preserve">Далее в полученном(ых) процесс(ах) выделим отдельные операций и далее их представляем в виде </w:t>
      </w:r>
      <w:r w:rsidRPr="00C77BD9">
        <w:rPr>
          <w:rFonts w:ascii="Times New Roman" w:hAnsi="Times New Roman"/>
          <w:iCs/>
          <w:sz w:val="28"/>
          <w:szCs w:val="28"/>
          <w:lang w:val="en-US"/>
        </w:rPr>
        <w:t>DFD</w:t>
      </w:r>
      <w:r w:rsidRPr="00C77BD9">
        <w:rPr>
          <w:rFonts w:ascii="Times New Roman" w:hAnsi="Times New Roman"/>
          <w:iCs/>
          <w:sz w:val="28"/>
          <w:szCs w:val="28"/>
        </w:rPr>
        <w:t xml:space="preserve"> специальных процессов.</w:t>
      </w:r>
    </w:p>
    <w:p w14:paraId="7BCA8A4A" w14:textId="77777777" w:rsidR="007179DC" w:rsidRPr="00C77BD9" w:rsidRDefault="007179DC" w:rsidP="005A6491">
      <w:pPr>
        <w:pStyle w:val="a9"/>
        <w:numPr>
          <w:ilvl w:val="0"/>
          <w:numId w:val="34"/>
        </w:numPr>
        <w:tabs>
          <w:tab w:val="left" w:pos="993"/>
        </w:tabs>
        <w:spacing w:after="0" w:line="240" w:lineRule="auto"/>
        <w:ind w:left="0" w:firstLine="709"/>
        <w:jc w:val="both"/>
        <w:rPr>
          <w:rFonts w:ascii="Times New Roman" w:hAnsi="Times New Roman"/>
          <w:iCs/>
          <w:sz w:val="28"/>
          <w:szCs w:val="28"/>
        </w:rPr>
      </w:pPr>
      <w:r w:rsidRPr="00C77BD9">
        <w:rPr>
          <w:rFonts w:ascii="Times New Roman" w:hAnsi="Times New Roman"/>
          <w:iCs/>
          <w:sz w:val="28"/>
          <w:szCs w:val="28"/>
        </w:rPr>
        <w:t>Далее, все специальные процессы, позволяющие достичь одной бизнес-цели соберем (объединим) в единую. И тогда все вместо составляет процессы вида «</w:t>
      </w:r>
      <w:r w:rsidRPr="00C77BD9">
        <w:rPr>
          <w:rFonts w:ascii="Times New Roman" w:hAnsi="Times New Roman"/>
          <w:iCs/>
          <w:sz w:val="28"/>
          <w:szCs w:val="28"/>
          <w:lang w:val="en-US"/>
        </w:rPr>
        <w:t>as</w:t>
      </w:r>
      <w:r w:rsidRPr="00C77BD9">
        <w:rPr>
          <w:rFonts w:ascii="Times New Roman" w:hAnsi="Times New Roman"/>
          <w:iCs/>
          <w:sz w:val="28"/>
          <w:szCs w:val="28"/>
        </w:rPr>
        <w:t>-</w:t>
      </w:r>
      <w:r w:rsidRPr="00C77BD9">
        <w:rPr>
          <w:rFonts w:ascii="Times New Roman" w:hAnsi="Times New Roman"/>
          <w:iCs/>
          <w:sz w:val="28"/>
          <w:szCs w:val="28"/>
          <w:lang w:val="en-US"/>
        </w:rPr>
        <w:t>is</w:t>
      </w:r>
      <w:r w:rsidRPr="00C77BD9">
        <w:rPr>
          <w:rFonts w:ascii="Times New Roman" w:hAnsi="Times New Roman"/>
          <w:iCs/>
          <w:sz w:val="28"/>
          <w:szCs w:val="28"/>
        </w:rPr>
        <w:t>» для одной бизнес-цели.</w:t>
      </w:r>
    </w:p>
    <w:p w14:paraId="242844A0" w14:textId="77777777" w:rsidR="007179DC" w:rsidRPr="00C77BD9" w:rsidRDefault="007179DC" w:rsidP="007179DC">
      <w:pPr>
        <w:pStyle w:val="a9"/>
        <w:tabs>
          <w:tab w:val="left" w:pos="993"/>
        </w:tabs>
        <w:spacing w:after="0" w:line="240" w:lineRule="auto"/>
        <w:ind w:left="0" w:firstLine="709"/>
        <w:jc w:val="both"/>
        <w:rPr>
          <w:rFonts w:ascii="Times New Roman" w:hAnsi="Times New Roman"/>
          <w:iCs/>
          <w:sz w:val="28"/>
          <w:szCs w:val="28"/>
          <w:lang w:val="ru-RU"/>
        </w:rPr>
      </w:pPr>
      <w:r w:rsidRPr="00C77BD9">
        <w:rPr>
          <w:rFonts w:ascii="Times New Roman" w:hAnsi="Times New Roman"/>
          <w:iCs/>
          <w:sz w:val="28"/>
          <w:szCs w:val="28"/>
        </w:rPr>
        <w:lastRenderedPageBreak/>
        <w:t xml:space="preserve">Операций процессов всех специальных задач синхронизируем и гармонизируем между собой. Это можно сделать самом процессе или в диаграммах </w:t>
      </w:r>
      <w:r w:rsidRPr="00C77BD9">
        <w:rPr>
          <w:rFonts w:ascii="Times New Roman" w:hAnsi="Times New Roman"/>
          <w:iCs/>
          <w:sz w:val="28"/>
          <w:szCs w:val="28"/>
          <w:lang w:val="en-US"/>
        </w:rPr>
        <w:t>DFD</w:t>
      </w:r>
      <w:r w:rsidRPr="00C77BD9">
        <w:rPr>
          <w:rFonts w:ascii="Times New Roman" w:hAnsi="Times New Roman"/>
          <w:iCs/>
          <w:sz w:val="28"/>
          <w:szCs w:val="28"/>
        </w:rPr>
        <w:t xml:space="preserve"> этих процессов</w:t>
      </w:r>
      <w:r w:rsidRPr="00C77BD9">
        <w:rPr>
          <w:rFonts w:ascii="Times New Roman" w:hAnsi="Times New Roman"/>
          <w:iCs/>
          <w:sz w:val="28"/>
          <w:szCs w:val="28"/>
          <w:lang w:val="ru-RU"/>
        </w:rPr>
        <w:t>.</w:t>
      </w:r>
    </w:p>
    <w:p w14:paraId="37DD7ED3" w14:textId="77777777" w:rsidR="007179DC" w:rsidRPr="00C77BD9" w:rsidRDefault="007179DC" w:rsidP="007179DC">
      <w:pPr>
        <w:tabs>
          <w:tab w:val="left" w:pos="20"/>
        </w:tabs>
        <w:autoSpaceDE w:val="0"/>
        <w:autoSpaceDN w:val="0"/>
        <w:adjustRightInd w:val="0"/>
        <w:ind w:firstLine="709"/>
        <w:jc w:val="both"/>
        <w:rPr>
          <w:sz w:val="28"/>
          <w:szCs w:val="28"/>
        </w:rPr>
      </w:pPr>
      <w:r w:rsidRPr="00C77BD9">
        <w:rPr>
          <w:sz w:val="28"/>
          <w:szCs w:val="28"/>
        </w:rPr>
        <w:t>Операции каждого уровня образуют процессы, которые назовем специальными.</w:t>
      </w:r>
    </w:p>
    <w:p w14:paraId="23CED0AA" w14:textId="77777777" w:rsidR="004E42FF" w:rsidRPr="00C77BD9" w:rsidRDefault="004E42FF" w:rsidP="00F33E03">
      <w:pPr>
        <w:tabs>
          <w:tab w:val="left" w:pos="993"/>
        </w:tabs>
        <w:jc w:val="both"/>
        <w:rPr>
          <w:iCs/>
          <w:sz w:val="28"/>
          <w:szCs w:val="28"/>
        </w:rPr>
      </w:pPr>
    </w:p>
    <w:p w14:paraId="24843F91" w14:textId="0CBE7331" w:rsidR="004E42FF" w:rsidRPr="00C77BD9" w:rsidRDefault="004E42FF" w:rsidP="007179DC">
      <w:pPr>
        <w:tabs>
          <w:tab w:val="left" w:pos="993"/>
        </w:tabs>
        <w:jc w:val="center"/>
        <w:rPr>
          <w:iCs/>
          <w:sz w:val="28"/>
          <w:szCs w:val="28"/>
          <w:lang w:val="ru-RU"/>
        </w:rPr>
      </w:pPr>
      <w:r w:rsidRPr="00C77BD9">
        <w:rPr>
          <w:noProof/>
          <w:sz w:val="28"/>
          <w:szCs w:val="28"/>
        </w:rPr>
        <w:drawing>
          <wp:inline distT="0" distB="0" distL="0" distR="0" wp14:anchorId="6668A6FD" wp14:editId="21E899B5">
            <wp:extent cx="6188044" cy="2553419"/>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92046" cy="2555071"/>
                    </a:xfrm>
                    <a:prstGeom prst="rect">
                      <a:avLst/>
                    </a:prstGeom>
                  </pic:spPr>
                </pic:pic>
              </a:graphicData>
            </a:graphic>
          </wp:inline>
        </w:drawing>
      </w:r>
    </w:p>
    <w:p w14:paraId="63D8B58F" w14:textId="77777777" w:rsidR="007179DC" w:rsidRDefault="007179DC" w:rsidP="00F33E03">
      <w:pPr>
        <w:pStyle w:val="a9"/>
        <w:tabs>
          <w:tab w:val="left" w:pos="993"/>
        </w:tabs>
        <w:ind w:left="1069"/>
        <w:rPr>
          <w:rFonts w:ascii="Times New Roman" w:hAnsi="Times New Roman"/>
          <w:iCs/>
          <w:sz w:val="28"/>
          <w:szCs w:val="28"/>
          <w:lang w:val="ru-RU"/>
        </w:rPr>
      </w:pPr>
    </w:p>
    <w:p w14:paraId="00EBF3FF" w14:textId="5EFB7CAA" w:rsidR="00F33E03" w:rsidRPr="007179DC" w:rsidRDefault="004E42FF" w:rsidP="007179DC">
      <w:pPr>
        <w:pStyle w:val="a9"/>
        <w:tabs>
          <w:tab w:val="left" w:pos="993"/>
        </w:tabs>
        <w:ind w:left="1069"/>
        <w:rPr>
          <w:rFonts w:ascii="Times New Roman" w:hAnsi="Times New Roman"/>
          <w:iCs/>
          <w:sz w:val="28"/>
          <w:szCs w:val="28"/>
          <w:lang w:val="ru-RU"/>
        </w:rPr>
      </w:pPr>
      <w:r w:rsidRPr="00C77BD9">
        <w:rPr>
          <w:rFonts w:ascii="Times New Roman" w:hAnsi="Times New Roman"/>
          <w:iCs/>
          <w:sz w:val="28"/>
          <w:szCs w:val="28"/>
          <w:lang w:val="ru-RU"/>
        </w:rPr>
        <w:t>Рисунок 2.7 – Основные бизнес-процессы склада в нотации</w:t>
      </w:r>
      <w:r w:rsidR="00A34121">
        <w:rPr>
          <w:rFonts w:ascii="Times New Roman" w:hAnsi="Times New Roman"/>
          <w:iCs/>
          <w:sz w:val="28"/>
          <w:szCs w:val="28"/>
          <w:lang w:val="ru-RU"/>
        </w:rPr>
        <w:t xml:space="preserve"> </w:t>
      </w:r>
      <w:r w:rsidRPr="00C77BD9">
        <w:rPr>
          <w:rFonts w:ascii="Times New Roman" w:hAnsi="Times New Roman"/>
          <w:iCs/>
          <w:sz w:val="28"/>
          <w:szCs w:val="28"/>
          <w:lang w:val="en-US"/>
        </w:rPr>
        <w:t>IDEF</w:t>
      </w:r>
      <w:r w:rsidRPr="00C77BD9">
        <w:rPr>
          <w:rFonts w:ascii="Times New Roman" w:hAnsi="Times New Roman"/>
          <w:iCs/>
          <w:sz w:val="28"/>
          <w:szCs w:val="28"/>
          <w:lang w:val="ru-RU"/>
        </w:rPr>
        <w:t>0</w:t>
      </w:r>
    </w:p>
    <w:p w14:paraId="7FBE0470" w14:textId="1DF5DB16" w:rsidR="00AA239B" w:rsidRPr="00C77BD9" w:rsidRDefault="00AA239B" w:rsidP="00092021">
      <w:pPr>
        <w:tabs>
          <w:tab w:val="left" w:pos="20"/>
        </w:tabs>
        <w:autoSpaceDE w:val="0"/>
        <w:autoSpaceDN w:val="0"/>
        <w:adjustRightInd w:val="0"/>
        <w:ind w:firstLine="709"/>
        <w:jc w:val="both"/>
        <w:rPr>
          <w:color w:val="000000" w:themeColor="text1"/>
          <w:sz w:val="28"/>
          <w:szCs w:val="28"/>
        </w:rPr>
      </w:pPr>
      <w:r w:rsidRPr="00C77BD9">
        <w:rPr>
          <w:color w:val="000000" w:themeColor="text1"/>
          <w:sz w:val="28"/>
          <w:szCs w:val="28"/>
        </w:rPr>
        <w:t xml:space="preserve">Глубина детализации операций, т.е. уровней иерархии может быть столько, сколько контуров обратной связи самой многоконтурной операций. Но мы представляем иерархию в трех уровнях. На верхнем уровне задается только последовательность операций, как указано на рисунке </w:t>
      </w:r>
      <w:r w:rsidR="0012232F" w:rsidRPr="00C77BD9">
        <w:rPr>
          <w:color w:val="000000" w:themeColor="text1"/>
          <w:sz w:val="28"/>
          <w:szCs w:val="28"/>
          <w:lang w:val="ru-RU"/>
        </w:rPr>
        <w:t>2</w:t>
      </w:r>
      <w:r w:rsidRPr="00C77BD9">
        <w:rPr>
          <w:color w:val="000000" w:themeColor="text1"/>
          <w:sz w:val="28"/>
          <w:szCs w:val="28"/>
        </w:rPr>
        <w:t>.</w:t>
      </w:r>
      <w:r w:rsidR="00E50C03" w:rsidRPr="00C77BD9">
        <w:rPr>
          <w:color w:val="000000" w:themeColor="text1"/>
          <w:sz w:val="28"/>
          <w:szCs w:val="28"/>
          <w:lang w:val="ru-RU"/>
        </w:rPr>
        <w:t>8</w:t>
      </w:r>
      <w:r w:rsidRPr="00C77BD9">
        <w:rPr>
          <w:color w:val="000000" w:themeColor="text1"/>
          <w:sz w:val="28"/>
          <w:szCs w:val="28"/>
        </w:rPr>
        <w:t xml:space="preserve">. Это можно сделать диаграммой IDEF3. На втором уровне раскрывается состав операций и контур обратной связи, с учетом рекурсии как показано на рисунке </w:t>
      </w:r>
      <w:r w:rsidR="0012232F" w:rsidRPr="00C77BD9">
        <w:rPr>
          <w:color w:val="000000" w:themeColor="text1"/>
          <w:sz w:val="28"/>
          <w:szCs w:val="28"/>
          <w:lang w:val="ru-RU"/>
        </w:rPr>
        <w:t>2</w:t>
      </w:r>
      <w:r w:rsidRPr="00C77BD9">
        <w:rPr>
          <w:color w:val="000000" w:themeColor="text1"/>
          <w:sz w:val="28"/>
          <w:szCs w:val="28"/>
        </w:rPr>
        <w:t>.</w:t>
      </w:r>
      <w:r w:rsidR="00E50C03" w:rsidRPr="00C77BD9">
        <w:rPr>
          <w:color w:val="000000" w:themeColor="text1"/>
          <w:sz w:val="28"/>
          <w:szCs w:val="28"/>
          <w:lang w:val="ru-RU"/>
        </w:rPr>
        <w:t>9</w:t>
      </w:r>
      <w:r w:rsidRPr="00C77BD9">
        <w:rPr>
          <w:color w:val="000000" w:themeColor="text1"/>
          <w:sz w:val="28"/>
          <w:szCs w:val="28"/>
        </w:rPr>
        <w:t xml:space="preserve">. Третье и далее уровни является дальнейшими детализациями бизнес-операций (рисунок </w:t>
      </w:r>
      <w:r w:rsidR="0012232F" w:rsidRPr="00C77BD9">
        <w:rPr>
          <w:color w:val="000000" w:themeColor="text1"/>
          <w:sz w:val="28"/>
          <w:szCs w:val="28"/>
          <w:lang w:val="ru-RU"/>
        </w:rPr>
        <w:t>2</w:t>
      </w:r>
      <w:r w:rsidRPr="00C77BD9">
        <w:rPr>
          <w:color w:val="000000" w:themeColor="text1"/>
          <w:sz w:val="28"/>
          <w:szCs w:val="28"/>
        </w:rPr>
        <w:t>.</w:t>
      </w:r>
      <w:r w:rsidR="00E50C03" w:rsidRPr="00C77BD9">
        <w:rPr>
          <w:color w:val="000000" w:themeColor="text1"/>
          <w:sz w:val="28"/>
          <w:szCs w:val="28"/>
          <w:lang w:val="ru-RU"/>
        </w:rPr>
        <w:t>10</w:t>
      </w:r>
      <w:r w:rsidRPr="00C77BD9">
        <w:rPr>
          <w:color w:val="000000" w:themeColor="text1"/>
          <w:sz w:val="28"/>
          <w:szCs w:val="28"/>
        </w:rPr>
        <w:t>). Между выделенными операциями в виде диаграммы как есть и выделенными сервисами существует противоречия.</w:t>
      </w:r>
      <w:r w:rsidR="00A34121">
        <w:rPr>
          <w:color w:val="000000" w:themeColor="text1"/>
          <w:sz w:val="28"/>
          <w:szCs w:val="28"/>
        </w:rPr>
        <w:t xml:space="preserve"> </w:t>
      </w:r>
      <w:r w:rsidRPr="00C77BD9">
        <w:rPr>
          <w:color w:val="000000" w:themeColor="text1"/>
          <w:sz w:val="28"/>
          <w:szCs w:val="28"/>
        </w:rPr>
        <w:t>Чем глубже выделяется операций (диаграммы как есть), тем требования к сервисам ослабевает. Уровень детализации зависти какой уровень зернистость сервисов для решения задачи автоматизации данным бизнес-процессом.</w:t>
      </w:r>
    </w:p>
    <w:p w14:paraId="37BD38EB" w14:textId="77777777" w:rsidR="00AA239B" w:rsidRPr="00C77BD9" w:rsidRDefault="00AA239B" w:rsidP="00092021">
      <w:pPr>
        <w:ind w:firstLine="709"/>
        <w:jc w:val="both"/>
        <w:rPr>
          <w:sz w:val="28"/>
          <w:szCs w:val="28"/>
        </w:rPr>
      </w:pPr>
      <w:r w:rsidRPr="00C77BD9">
        <w:rPr>
          <w:sz w:val="28"/>
          <w:szCs w:val="28"/>
        </w:rPr>
        <w:t xml:space="preserve">Таким образом на втором этапе проектирования происходит формирование специальных процессов. Будем считать, что на каждом уровне системы управления имеет место один процесс, поэтому рассмотрим только по одному на каждом уровне. </w:t>
      </w:r>
    </w:p>
    <w:p w14:paraId="713D6F80" w14:textId="77777777" w:rsidR="00AA239B" w:rsidRPr="00C77BD9" w:rsidRDefault="00AA239B" w:rsidP="00092021">
      <w:pPr>
        <w:ind w:firstLine="709"/>
        <w:jc w:val="both"/>
        <w:rPr>
          <w:sz w:val="28"/>
          <w:szCs w:val="28"/>
          <w:lang w:val="ru-RU"/>
        </w:rPr>
      </w:pPr>
      <w:r w:rsidRPr="00C77BD9">
        <w:rPr>
          <w:sz w:val="28"/>
          <w:szCs w:val="28"/>
        </w:rPr>
        <w:t xml:space="preserve">Специальные процессы на основе существующих операций, до начала проектирования, путем проведения декомпозиции и установления операций, путем приведения в единую систему с помощью инструментарии </w:t>
      </w:r>
      <w:r w:rsidRPr="00C77BD9">
        <w:rPr>
          <w:sz w:val="28"/>
          <w:szCs w:val="28"/>
          <w:lang w:val="en-US"/>
        </w:rPr>
        <w:t>IDEF</w:t>
      </w:r>
      <w:r w:rsidRPr="00C77BD9">
        <w:rPr>
          <w:sz w:val="28"/>
          <w:szCs w:val="28"/>
        </w:rPr>
        <w:t xml:space="preserve">0. Поэтому установленные процессы назовем процессами вида как есть </w:t>
      </w:r>
      <w:r w:rsidRPr="00C77BD9">
        <w:rPr>
          <w:b/>
          <w:bCs/>
          <w:sz w:val="28"/>
          <w:szCs w:val="28"/>
        </w:rPr>
        <w:t>«</w:t>
      </w:r>
      <w:r w:rsidRPr="00C77BD9">
        <w:rPr>
          <w:b/>
          <w:bCs/>
          <w:sz w:val="28"/>
          <w:szCs w:val="28"/>
          <w:lang w:val="en-US"/>
        </w:rPr>
        <w:t>as</w:t>
      </w:r>
      <w:r w:rsidRPr="00C77BD9">
        <w:rPr>
          <w:b/>
          <w:bCs/>
          <w:sz w:val="28"/>
          <w:szCs w:val="28"/>
        </w:rPr>
        <w:t>-</w:t>
      </w:r>
      <w:r w:rsidRPr="00C77BD9">
        <w:rPr>
          <w:b/>
          <w:bCs/>
          <w:sz w:val="28"/>
          <w:szCs w:val="28"/>
          <w:lang w:val="en-US"/>
        </w:rPr>
        <w:t>is</w:t>
      </w:r>
      <w:r w:rsidRPr="00C77BD9">
        <w:rPr>
          <w:b/>
          <w:bCs/>
          <w:sz w:val="28"/>
          <w:szCs w:val="28"/>
        </w:rPr>
        <w:t>»</w:t>
      </w:r>
      <w:r w:rsidRPr="00C77BD9">
        <w:rPr>
          <w:sz w:val="28"/>
          <w:szCs w:val="28"/>
        </w:rPr>
        <w:t xml:space="preserve">. Причем эти процессы на разном уровне могут быть заданы. </w:t>
      </w:r>
    </w:p>
    <w:p w14:paraId="5CEB836D" w14:textId="77777777" w:rsidR="00AA239B" w:rsidRPr="00C77BD9" w:rsidRDefault="00AA239B" w:rsidP="00092021">
      <w:pPr>
        <w:ind w:firstLine="709"/>
        <w:jc w:val="both"/>
        <w:rPr>
          <w:sz w:val="28"/>
          <w:szCs w:val="28"/>
        </w:rPr>
      </w:pPr>
      <w:r w:rsidRPr="00C77BD9">
        <w:rPr>
          <w:sz w:val="28"/>
          <w:szCs w:val="28"/>
        </w:rPr>
        <w:lastRenderedPageBreak/>
        <w:t xml:space="preserve">Декомпозиция каждой бизнес-операции с учетом или с соблюдением последовательности их выполнения проводим на основе </w:t>
      </w:r>
      <w:r w:rsidRPr="00C77BD9">
        <w:rPr>
          <w:sz w:val="28"/>
          <w:szCs w:val="28"/>
          <w:lang w:val="en-US"/>
        </w:rPr>
        <w:t>IDEF</w:t>
      </w:r>
      <w:r w:rsidRPr="00C77BD9">
        <w:rPr>
          <w:sz w:val="28"/>
          <w:szCs w:val="28"/>
        </w:rPr>
        <w:t>0 инструментария. Это достигается тем, что отношение задается на первом уровне, а последующих уровнях каждая бизнес-операция по отдельности декомпозируется.</w:t>
      </w:r>
    </w:p>
    <w:p w14:paraId="521DC53D" w14:textId="77777777" w:rsidR="00AA239B" w:rsidRPr="00C77BD9" w:rsidRDefault="00AA239B" w:rsidP="00092021">
      <w:pPr>
        <w:ind w:firstLine="709"/>
        <w:jc w:val="both"/>
        <w:rPr>
          <w:sz w:val="28"/>
          <w:szCs w:val="28"/>
        </w:rPr>
      </w:pPr>
      <w:r w:rsidRPr="00C77BD9">
        <w:rPr>
          <w:sz w:val="28"/>
          <w:szCs w:val="28"/>
        </w:rPr>
        <w:t>Модель бизнес процесса вида как есть «</w:t>
      </w:r>
      <w:r w:rsidRPr="00C77BD9">
        <w:rPr>
          <w:sz w:val="28"/>
          <w:szCs w:val="28"/>
          <w:lang w:val="en-US"/>
        </w:rPr>
        <w:t>as</w:t>
      </w:r>
      <w:r w:rsidRPr="00C77BD9">
        <w:rPr>
          <w:sz w:val="28"/>
          <w:szCs w:val="28"/>
        </w:rPr>
        <w:t>-</w:t>
      </w:r>
      <w:r w:rsidRPr="00C77BD9">
        <w:rPr>
          <w:sz w:val="28"/>
          <w:szCs w:val="28"/>
          <w:lang w:val="en-US"/>
        </w:rPr>
        <w:t>is</w:t>
      </w:r>
      <w:r w:rsidRPr="00C77BD9">
        <w:rPr>
          <w:sz w:val="28"/>
          <w:szCs w:val="28"/>
        </w:rPr>
        <w:t xml:space="preserve">» по уровням задаем таким образом. </w:t>
      </w:r>
    </w:p>
    <w:p w14:paraId="5B248A6D" w14:textId="77777777" w:rsidR="00AA239B" w:rsidRPr="00C77BD9" w:rsidRDefault="00AA239B" w:rsidP="00092021">
      <w:pPr>
        <w:ind w:firstLine="709"/>
        <w:jc w:val="both"/>
        <w:rPr>
          <w:sz w:val="28"/>
          <w:szCs w:val="28"/>
        </w:rPr>
      </w:pPr>
      <w:r w:rsidRPr="00C77BD9">
        <w:rPr>
          <w:sz w:val="28"/>
          <w:szCs w:val="28"/>
        </w:rPr>
        <w:t>Каждый специальный процесс представляется на различных уровнях разработанности и полноты учета всех операций. Это и есть локальная операторная модель специальных процессов.</w:t>
      </w:r>
    </w:p>
    <w:p w14:paraId="23DF6C90" w14:textId="77777777" w:rsidR="00AA239B" w:rsidRPr="00C77BD9" w:rsidRDefault="00AA239B" w:rsidP="00092021">
      <w:pPr>
        <w:tabs>
          <w:tab w:val="left" w:pos="20"/>
        </w:tabs>
        <w:autoSpaceDE w:val="0"/>
        <w:autoSpaceDN w:val="0"/>
        <w:adjustRightInd w:val="0"/>
        <w:ind w:firstLine="709"/>
        <w:jc w:val="both"/>
        <w:rPr>
          <w:color w:val="000000" w:themeColor="text1"/>
          <w:sz w:val="28"/>
          <w:szCs w:val="28"/>
        </w:rPr>
      </w:pPr>
      <w:r w:rsidRPr="00C77BD9">
        <w:rPr>
          <w:color w:val="000000" w:themeColor="text1"/>
          <w:sz w:val="28"/>
          <w:szCs w:val="28"/>
        </w:rPr>
        <w:t xml:space="preserve">Таким образом, диаграмма как есть является иерархической. </w:t>
      </w:r>
    </w:p>
    <w:p w14:paraId="4D54988B" w14:textId="77777777" w:rsidR="00AA239B" w:rsidRPr="00C77BD9" w:rsidRDefault="00AA239B" w:rsidP="00092021">
      <w:pPr>
        <w:tabs>
          <w:tab w:val="left" w:pos="20"/>
        </w:tabs>
        <w:autoSpaceDE w:val="0"/>
        <w:autoSpaceDN w:val="0"/>
        <w:adjustRightInd w:val="0"/>
        <w:ind w:firstLine="709"/>
        <w:jc w:val="both"/>
        <w:rPr>
          <w:color w:val="000000" w:themeColor="text1"/>
          <w:sz w:val="28"/>
          <w:szCs w:val="28"/>
        </w:rPr>
      </w:pPr>
    </w:p>
    <w:p w14:paraId="416CEA3B" w14:textId="77777777" w:rsidR="00AA239B" w:rsidRPr="00C77BD9" w:rsidRDefault="00AA239B" w:rsidP="00092021">
      <w:pPr>
        <w:tabs>
          <w:tab w:val="left" w:pos="20"/>
        </w:tabs>
        <w:autoSpaceDE w:val="0"/>
        <w:autoSpaceDN w:val="0"/>
        <w:adjustRightInd w:val="0"/>
        <w:ind w:firstLine="709"/>
        <w:jc w:val="both"/>
        <w:rPr>
          <w:color w:val="000000" w:themeColor="text1"/>
          <w:sz w:val="28"/>
          <w:szCs w:val="28"/>
        </w:rPr>
      </w:pPr>
    </w:p>
    <w:p w14:paraId="0A62BC31" w14:textId="77777777" w:rsidR="00AA239B" w:rsidRPr="00C77BD9" w:rsidRDefault="00AA239B" w:rsidP="00092021">
      <w:pPr>
        <w:tabs>
          <w:tab w:val="left" w:pos="20"/>
        </w:tabs>
        <w:autoSpaceDE w:val="0"/>
        <w:autoSpaceDN w:val="0"/>
        <w:adjustRightInd w:val="0"/>
        <w:ind w:firstLine="709"/>
        <w:jc w:val="center"/>
        <w:rPr>
          <w:color w:val="000000" w:themeColor="text1"/>
          <w:sz w:val="28"/>
          <w:szCs w:val="28"/>
        </w:rPr>
      </w:pPr>
      <w:r w:rsidRPr="00C77BD9">
        <w:rPr>
          <w:noProof/>
          <w:color w:val="000000" w:themeColor="text1"/>
          <w:sz w:val="28"/>
          <w:szCs w:val="28"/>
        </w:rPr>
        <w:drawing>
          <wp:inline distT="0" distB="0" distL="0" distR="0" wp14:anchorId="62B6DE80" wp14:editId="5547581A">
            <wp:extent cx="5448300" cy="330200"/>
            <wp:effectExtent l="0" t="0" r="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96216" cy="333104"/>
                    </a:xfrm>
                    <a:prstGeom prst="rect">
                      <a:avLst/>
                    </a:prstGeom>
                  </pic:spPr>
                </pic:pic>
              </a:graphicData>
            </a:graphic>
          </wp:inline>
        </w:drawing>
      </w:r>
    </w:p>
    <w:p w14:paraId="08DA66B7" w14:textId="77777777" w:rsidR="00AA239B" w:rsidRPr="00C77BD9" w:rsidRDefault="00AA239B" w:rsidP="00092021">
      <w:pPr>
        <w:tabs>
          <w:tab w:val="left" w:pos="20"/>
        </w:tabs>
        <w:autoSpaceDE w:val="0"/>
        <w:autoSpaceDN w:val="0"/>
        <w:adjustRightInd w:val="0"/>
        <w:ind w:firstLine="709"/>
        <w:jc w:val="center"/>
        <w:rPr>
          <w:color w:val="000000" w:themeColor="text1"/>
          <w:sz w:val="28"/>
          <w:szCs w:val="28"/>
        </w:rPr>
      </w:pPr>
    </w:p>
    <w:p w14:paraId="69E32342" w14:textId="48F77D44" w:rsidR="00E55DC6" w:rsidRPr="00C77BD9" w:rsidRDefault="00AA239B" w:rsidP="00766C3C">
      <w:pPr>
        <w:tabs>
          <w:tab w:val="left" w:pos="20"/>
        </w:tabs>
        <w:autoSpaceDE w:val="0"/>
        <w:autoSpaceDN w:val="0"/>
        <w:adjustRightInd w:val="0"/>
        <w:ind w:firstLine="709"/>
        <w:jc w:val="center"/>
        <w:rPr>
          <w:sz w:val="28"/>
          <w:szCs w:val="28"/>
          <w:lang w:val="ru-RU"/>
        </w:rPr>
      </w:pPr>
      <w:r w:rsidRPr="00C77BD9">
        <w:rPr>
          <w:color w:val="000000" w:themeColor="text1"/>
          <w:sz w:val="28"/>
          <w:szCs w:val="28"/>
        </w:rPr>
        <w:t xml:space="preserve">Рисунок </w:t>
      </w:r>
      <w:r w:rsidR="0012232F" w:rsidRPr="00C77BD9">
        <w:rPr>
          <w:color w:val="000000" w:themeColor="text1"/>
          <w:sz w:val="28"/>
          <w:szCs w:val="28"/>
          <w:lang w:val="ru-RU"/>
        </w:rPr>
        <w:t>2</w:t>
      </w:r>
      <w:r w:rsidRPr="00C77BD9">
        <w:rPr>
          <w:color w:val="000000" w:themeColor="text1"/>
          <w:sz w:val="28"/>
          <w:szCs w:val="28"/>
        </w:rPr>
        <w:t>.</w:t>
      </w:r>
      <w:r w:rsidR="00E50C03" w:rsidRPr="00C77BD9">
        <w:rPr>
          <w:color w:val="000000" w:themeColor="text1"/>
          <w:sz w:val="28"/>
          <w:szCs w:val="28"/>
          <w:lang w:val="ru-RU"/>
        </w:rPr>
        <w:t>8</w:t>
      </w:r>
      <w:r w:rsidRPr="00C77BD9">
        <w:rPr>
          <w:color w:val="000000" w:themeColor="text1"/>
          <w:sz w:val="28"/>
          <w:szCs w:val="28"/>
        </w:rPr>
        <w:t xml:space="preserve"> </w:t>
      </w:r>
      <w:r w:rsidR="004C103C" w:rsidRPr="00C77BD9">
        <w:rPr>
          <w:color w:val="000000" w:themeColor="text1"/>
          <w:sz w:val="28"/>
          <w:szCs w:val="28"/>
          <w:lang w:val="ru-RU"/>
        </w:rPr>
        <w:t xml:space="preserve">- </w:t>
      </w:r>
      <w:r w:rsidRPr="00C77BD9">
        <w:rPr>
          <w:color w:val="000000" w:themeColor="text1"/>
          <w:sz w:val="28"/>
          <w:szCs w:val="28"/>
        </w:rPr>
        <w:t xml:space="preserve">Одноуровневая диаграмма «as-is» процесса. </w:t>
      </w:r>
      <w:r w:rsidRPr="00C77BD9">
        <w:rPr>
          <w:sz w:val="28"/>
          <w:szCs w:val="28"/>
        </w:rPr>
        <w:t>Цепочка состоит только из линейной последовательности операций</w:t>
      </w:r>
    </w:p>
    <w:p w14:paraId="3E4BCBBE" w14:textId="0FCE52E7" w:rsidR="00E55DC6" w:rsidRPr="00C77BD9" w:rsidRDefault="00E55DC6" w:rsidP="00092021">
      <w:pPr>
        <w:tabs>
          <w:tab w:val="left" w:pos="20"/>
        </w:tabs>
        <w:autoSpaceDE w:val="0"/>
        <w:autoSpaceDN w:val="0"/>
        <w:adjustRightInd w:val="0"/>
        <w:ind w:firstLine="709"/>
        <w:jc w:val="center"/>
        <w:rPr>
          <w:color w:val="000000" w:themeColor="text1"/>
          <w:sz w:val="28"/>
          <w:szCs w:val="28"/>
        </w:rPr>
      </w:pPr>
      <w:r w:rsidRPr="00C77BD9">
        <w:rPr>
          <w:noProof/>
          <w:color w:val="000000" w:themeColor="text1"/>
          <w:sz w:val="28"/>
          <w:szCs w:val="28"/>
        </w:rPr>
        <w:drawing>
          <wp:inline distT="0" distB="0" distL="0" distR="0" wp14:anchorId="794F23B5" wp14:editId="651910B6">
            <wp:extent cx="5444222" cy="895738"/>
            <wp:effectExtent l="0" t="0" r="0" b="635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535503" cy="910757"/>
                    </a:xfrm>
                    <a:prstGeom prst="rect">
                      <a:avLst/>
                    </a:prstGeom>
                  </pic:spPr>
                </pic:pic>
              </a:graphicData>
            </a:graphic>
          </wp:inline>
        </w:drawing>
      </w:r>
    </w:p>
    <w:p w14:paraId="3D806EAD" w14:textId="77777777" w:rsidR="00AA239B" w:rsidRPr="00C77BD9" w:rsidRDefault="00AA239B" w:rsidP="00092021">
      <w:pPr>
        <w:tabs>
          <w:tab w:val="left" w:pos="20"/>
        </w:tabs>
        <w:autoSpaceDE w:val="0"/>
        <w:autoSpaceDN w:val="0"/>
        <w:adjustRightInd w:val="0"/>
        <w:ind w:firstLine="709"/>
        <w:jc w:val="center"/>
        <w:rPr>
          <w:b/>
          <w:bCs/>
          <w:color w:val="000000" w:themeColor="text1"/>
          <w:sz w:val="28"/>
          <w:szCs w:val="28"/>
          <w:lang w:val="ru-RU"/>
        </w:rPr>
      </w:pPr>
    </w:p>
    <w:p w14:paraId="0322BC78" w14:textId="0E073CD2" w:rsidR="00AA239B" w:rsidRPr="00C77BD9" w:rsidRDefault="00AA239B" w:rsidP="00092021">
      <w:pPr>
        <w:tabs>
          <w:tab w:val="left" w:pos="20"/>
        </w:tabs>
        <w:autoSpaceDE w:val="0"/>
        <w:autoSpaceDN w:val="0"/>
        <w:adjustRightInd w:val="0"/>
        <w:ind w:firstLine="709"/>
        <w:jc w:val="center"/>
        <w:rPr>
          <w:color w:val="000000" w:themeColor="text1"/>
          <w:sz w:val="28"/>
          <w:szCs w:val="28"/>
        </w:rPr>
      </w:pPr>
      <w:r w:rsidRPr="00C77BD9">
        <w:rPr>
          <w:color w:val="000000" w:themeColor="text1"/>
          <w:sz w:val="28"/>
          <w:szCs w:val="28"/>
        </w:rPr>
        <w:t xml:space="preserve">Рисунок </w:t>
      </w:r>
      <w:r w:rsidR="0012232F" w:rsidRPr="00C77BD9">
        <w:rPr>
          <w:color w:val="000000" w:themeColor="text1"/>
          <w:sz w:val="28"/>
          <w:szCs w:val="28"/>
          <w:lang w:val="ru-RU"/>
        </w:rPr>
        <w:t>2</w:t>
      </w:r>
      <w:r w:rsidRPr="00C77BD9">
        <w:rPr>
          <w:color w:val="000000" w:themeColor="text1"/>
          <w:sz w:val="28"/>
          <w:szCs w:val="28"/>
        </w:rPr>
        <w:t>.</w:t>
      </w:r>
      <w:r w:rsidR="00E50C03" w:rsidRPr="00C77BD9">
        <w:rPr>
          <w:color w:val="000000" w:themeColor="text1"/>
          <w:sz w:val="28"/>
          <w:szCs w:val="28"/>
          <w:lang w:val="ru-RU"/>
        </w:rPr>
        <w:t>9</w:t>
      </w:r>
      <w:r w:rsidR="004C103C" w:rsidRPr="00C77BD9">
        <w:rPr>
          <w:color w:val="000000" w:themeColor="text1"/>
          <w:sz w:val="28"/>
          <w:szCs w:val="28"/>
          <w:lang w:val="ru-RU"/>
        </w:rPr>
        <w:t>-</w:t>
      </w:r>
      <w:r w:rsidRPr="00C77BD9">
        <w:rPr>
          <w:color w:val="000000" w:themeColor="text1"/>
          <w:sz w:val="28"/>
          <w:szCs w:val="28"/>
        </w:rPr>
        <w:t xml:space="preserve"> </w:t>
      </w:r>
      <w:r w:rsidR="00E55DC6" w:rsidRPr="00C77BD9">
        <w:rPr>
          <w:color w:val="000000" w:themeColor="text1"/>
          <w:sz w:val="28"/>
          <w:szCs w:val="28"/>
          <w:lang w:val="ru-RU"/>
        </w:rPr>
        <w:t xml:space="preserve">Расширенная </w:t>
      </w:r>
      <w:r w:rsidRPr="00C77BD9">
        <w:rPr>
          <w:color w:val="000000" w:themeColor="text1"/>
          <w:sz w:val="28"/>
          <w:szCs w:val="28"/>
        </w:rPr>
        <w:t xml:space="preserve">диаграмма «as-is» процесса с </w:t>
      </w:r>
      <w:r w:rsidRPr="00C77BD9">
        <w:rPr>
          <w:sz w:val="28"/>
          <w:szCs w:val="28"/>
        </w:rPr>
        <w:t>учетом рекурсий операций и разветвление операций</w:t>
      </w:r>
    </w:p>
    <w:p w14:paraId="66A4E976" w14:textId="77777777" w:rsidR="00AA239B" w:rsidRPr="00C77BD9" w:rsidRDefault="00AA239B" w:rsidP="00092021">
      <w:pPr>
        <w:tabs>
          <w:tab w:val="left" w:pos="20"/>
        </w:tabs>
        <w:autoSpaceDE w:val="0"/>
        <w:autoSpaceDN w:val="0"/>
        <w:adjustRightInd w:val="0"/>
        <w:ind w:firstLine="709"/>
        <w:jc w:val="center"/>
        <w:rPr>
          <w:b/>
          <w:bCs/>
          <w:color w:val="000000" w:themeColor="text1"/>
          <w:sz w:val="28"/>
          <w:szCs w:val="28"/>
        </w:rPr>
      </w:pPr>
    </w:p>
    <w:p w14:paraId="5F9D319A" w14:textId="77777777" w:rsidR="00AA239B" w:rsidRPr="00C77BD9" w:rsidRDefault="00AA239B" w:rsidP="00092021">
      <w:pPr>
        <w:tabs>
          <w:tab w:val="left" w:pos="20"/>
        </w:tabs>
        <w:autoSpaceDE w:val="0"/>
        <w:autoSpaceDN w:val="0"/>
        <w:adjustRightInd w:val="0"/>
        <w:ind w:firstLine="709"/>
        <w:jc w:val="center"/>
        <w:rPr>
          <w:b/>
          <w:bCs/>
          <w:color w:val="000000" w:themeColor="text1"/>
          <w:sz w:val="28"/>
          <w:szCs w:val="28"/>
        </w:rPr>
      </w:pPr>
      <w:r w:rsidRPr="00C77BD9">
        <w:rPr>
          <w:b/>
          <w:bCs/>
          <w:noProof/>
          <w:color w:val="000000" w:themeColor="text1"/>
          <w:sz w:val="28"/>
          <w:szCs w:val="28"/>
        </w:rPr>
        <w:drawing>
          <wp:inline distT="0" distB="0" distL="0" distR="0" wp14:anchorId="2C026920" wp14:editId="3560BEBF">
            <wp:extent cx="5448300" cy="1955800"/>
            <wp:effectExtent l="0" t="0" r="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448300" cy="1955800"/>
                    </a:xfrm>
                    <a:prstGeom prst="rect">
                      <a:avLst/>
                    </a:prstGeom>
                  </pic:spPr>
                </pic:pic>
              </a:graphicData>
            </a:graphic>
          </wp:inline>
        </w:drawing>
      </w:r>
    </w:p>
    <w:p w14:paraId="2C84DAB5" w14:textId="77777777" w:rsidR="00AA239B" w:rsidRPr="00C77BD9" w:rsidRDefault="00AA239B" w:rsidP="00092021">
      <w:pPr>
        <w:tabs>
          <w:tab w:val="left" w:pos="20"/>
        </w:tabs>
        <w:autoSpaceDE w:val="0"/>
        <w:autoSpaceDN w:val="0"/>
        <w:adjustRightInd w:val="0"/>
        <w:ind w:firstLine="709"/>
        <w:jc w:val="center"/>
        <w:rPr>
          <w:b/>
          <w:bCs/>
          <w:color w:val="000000" w:themeColor="text1"/>
          <w:sz w:val="28"/>
          <w:szCs w:val="28"/>
        </w:rPr>
      </w:pPr>
    </w:p>
    <w:p w14:paraId="7FC70B98" w14:textId="3E6658EC" w:rsidR="00AA239B" w:rsidRPr="00C77BD9" w:rsidRDefault="00AA239B" w:rsidP="00092021">
      <w:pPr>
        <w:tabs>
          <w:tab w:val="left" w:pos="20"/>
        </w:tabs>
        <w:autoSpaceDE w:val="0"/>
        <w:autoSpaceDN w:val="0"/>
        <w:adjustRightInd w:val="0"/>
        <w:ind w:firstLine="709"/>
        <w:jc w:val="center"/>
        <w:rPr>
          <w:color w:val="000000" w:themeColor="text1"/>
          <w:sz w:val="28"/>
          <w:szCs w:val="28"/>
        </w:rPr>
      </w:pPr>
      <w:r w:rsidRPr="00C77BD9">
        <w:rPr>
          <w:color w:val="000000" w:themeColor="text1"/>
          <w:sz w:val="28"/>
          <w:szCs w:val="28"/>
        </w:rPr>
        <w:t xml:space="preserve">Рисунок </w:t>
      </w:r>
      <w:r w:rsidR="0012232F" w:rsidRPr="00C77BD9">
        <w:rPr>
          <w:color w:val="000000" w:themeColor="text1"/>
          <w:sz w:val="28"/>
          <w:szCs w:val="28"/>
          <w:lang w:val="ru-RU"/>
        </w:rPr>
        <w:t>2</w:t>
      </w:r>
      <w:r w:rsidR="004A077A" w:rsidRPr="00C77BD9">
        <w:rPr>
          <w:color w:val="000000" w:themeColor="text1"/>
          <w:sz w:val="28"/>
          <w:szCs w:val="28"/>
          <w:lang w:val="ru-RU"/>
        </w:rPr>
        <w:t>.</w:t>
      </w:r>
      <w:r w:rsidR="00E50C03" w:rsidRPr="00C77BD9">
        <w:rPr>
          <w:color w:val="000000" w:themeColor="text1"/>
          <w:sz w:val="28"/>
          <w:szCs w:val="28"/>
          <w:lang w:val="ru-RU"/>
        </w:rPr>
        <w:t>10</w:t>
      </w:r>
      <w:r w:rsidR="004C103C" w:rsidRPr="00C77BD9">
        <w:rPr>
          <w:color w:val="000000" w:themeColor="text1"/>
          <w:sz w:val="28"/>
          <w:szCs w:val="28"/>
          <w:lang w:val="ru-RU"/>
        </w:rPr>
        <w:t xml:space="preserve"> -</w:t>
      </w:r>
      <w:r w:rsidR="00A34121">
        <w:rPr>
          <w:color w:val="000000" w:themeColor="text1"/>
          <w:sz w:val="28"/>
          <w:szCs w:val="28"/>
          <w:lang w:val="ru-RU"/>
        </w:rPr>
        <w:t xml:space="preserve"> </w:t>
      </w:r>
      <w:r w:rsidR="00E759B7" w:rsidRPr="00C77BD9">
        <w:rPr>
          <w:color w:val="000000" w:themeColor="text1"/>
          <w:sz w:val="28"/>
          <w:szCs w:val="28"/>
          <w:lang w:val="ru-RU"/>
        </w:rPr>
        <w:t xml:space="preserve">Расширенная </w:t>
      </w:r>
      <w:r w:rsidRPr="00C77BD9">
        <w:rPr>
          <w:color w:val="000000" w:themeColor="text1"/>
          <w:sz w:val="28"/>
          <w:szCs w:val="28"/>
        </w:rPr>
        <w:t>диаграмма «as-is» процесса</w:t>
      </w:r>
      <w:r w:rsidRPr="00C77BD9">
        <w:rPr>
          <w:sz w:val="28"/>
          <w:szCs w:val="28"/>
        </w:rPr>
        <w:t>, где берется двойной и далее рекурсий операций, причем контур рекурсий может состоят из двух и более операций</w:t>
      </w:r>
    </w:p>
    <w:p w14:paraId="1214CF1E" w14:textId="77777777" w:rsidR="00AA239B" w:rsidRPr="00C77BD9" w:rsidRDefault="00AA239B" w:rsidP="00092021">
      <w:pPr>
        <w:tabs>
          <w:tab w:val="left" w:pos="20"/>
        </w:tabs>
        <w:autoSpaceDE w:val="0"/>
        <w:autoSpaceDN w:val="0"/>
        <w:adjustRightInd w:val="0"/>
        <w:ind w:firstLine="709"/>
        <w:jc w:val="both"/>
        <w:rPr>
          <w:b/>
          <w:bCs/>
          <w:color w:val="000000" w:themeColor="text1"/>
          <w:sz w:val="28"/>
          <w:szCs w:val="28"/>
        </w:rPr>
      </w:pPr>
    </w:p>
    <w:p w14:paraId="435A5FFB" w14:textId="788FE0EF" w:rsidR="00AA239B" w:rsidRPr="00C77BD9" w:rsidRDefault="00AA239B" w:rsidP="00092021">
      <w:pPr>
        <w:ind w:firstLine="709"/>
        <w:jc w:val="both"/>
        <w:rPr>
          <w:sz w:val="28"/>
          <w:szCs w:val="28"/>
        </w:rPr>
      </w:pPr>
      <w:r w:rsidRPr="00C77BD9">
        <w:rPr>
          <w:sz w:val="28"/>
          <w:szCs w:val="28"/>
        </w:rPr>
        <w:t>Полную модель данного этапа для каждого уровня можно задать таким образом</w:t>
      </w:r>
    </w:p>
    <w:p w14:paraId="7D20EEDB" w14:textId="2C1EEBCA" w:rsidR="00AA239B" w:rsidRDefault="00766C3C" w:rsidP="00766C3C">
      <w:pPr>
        <w:tabs>
          <w:tab w:val="center" w:pos="5173"/>
          <w:tab w:val="left" w:pos="8949"/>
        </w:tabs>
        <w:ind w:firstLine="709"/>
        <w:rPr>
          <w:sz w:val="28"/>
          <w:szCs w:val="28"/>
          <w:lang w:val="ru-RU"/>
        </w:rPr>
      </w:pPr>
      <w:r w:rsidRPr="00C77BD9">
        <w:rPr>
          <w:sz w:val="28"/>
          <w:szCs w:val="28"/>
          <w:lang w:val="ru-RU"/>
        </w:rPr>
        <w:tab/>
      </w:r>
      <w:r w:rsidR="00AA239B" w:rsidRPr="00C77BD9">
        <w:rPr>
          <w:sz w:val="28"/>
          <w:szCs w:val="28"/>
          <w:lang w:val="en-US"/>
        </w:rPr>
        <w:t>MP</w:t>
      </w:r>
      <w:r w:rsidR="00AA239B" w:rsidRPr="00C77BD9">
        <w:rPr>
          <w:sz w:val="28"/>
          <w:szCs w:val="28"/>
        </w:rPr>
        <w:t>1 = (</w:t>
      </w:r>
      <w:r w:rsidR="00AA239B" w:rsidRPr="00C77BD9">
        <w:rPr>
          <w:sz w:val="28"/>
          <w:szCs w:val="28"/>
          <w:lang w:val="en-US"/>
        </w:rPr>
        <w:t>F</w:t>
      </w:r>
      <w:r w:rsidR="00AA239B" w:rsidRPr="00C77BD9">
        <w:rPr>
          <w:sz w:val="28"/>
          <w:szCs w:val="28"/>
          <w:vertAlign w:val="subscript"/>
        </w:rPr>
        <w:t>2</w:t>
      </w:r>
      <w:r w:rsidR="00AA239B" w:rsidRPr="00C77BD9">
        <w:rPr>
          <w:sz w:val="28"/>
          <w:szCs w:val="28"/>
        </w:rPr>
        <w:t xml:space="preserve">(*), </w:t>
      </w:r>
      <w:r w:rsidR="00AA239B" w:rsidRPr="00C77BD9">
        <w:rPr>
          <w:sz w:val="28"/>
          <w:szCs w:val="28"/>
          <w:lang w:val="en-US"/>
        </w:rPr>
        <w:t>M</w:t>
      </w:r>
      <w:r w:rsidR="00AA239B" w:rsidRPr="00C77BD9">
        <w:rPr>
          <w:sz w:val="28"/>
          <w:szCs w:val="28"/>
        </w:rPr>
        <w:t>C),</w:t>
      </w:r>
      <w:r w:rsidRPr="00C77BD9">
        <w:rPr>
          <w:sz w:val="28"/>
          <w:szCs w:val="28"/>
        </w:rPr>
        <w:tab/>
      </w:r>
      <w:r w:rsidRPr="00C77BD9">
        <w:rPr>
          <w:sz w:val="28"/>
          <w:szCs w:val="28"/>
          <w:lang w:val="ru-RU"/>
        </w:rPr>
        <w:t>(2.6)</w:t>
      </w:r>
    </w:p>
    <w:p w14:paraId="394867E5" w14:textId="77777777" w:rsidR="007179DC" w:rsidRPr="00C77BD9" w:rsidRDefault="007179DC" w:rsidP="00766C3C">
      <w:pPr>
        <w:tabs>
          <w:tab w:val="center" w:pos="5173"/>
          <w:tab w:val="left" w:pos="8949"/>
        </w:tabs>
        <w:ind w:firstLine="709"/>
        <w:rPr>
          <w:sz w:val="28"/>
          <w:szCs w:val="28"/>
          <w:lang w:val="ru-RU"/>
        </w:rPr>
      </w:pPr>
    </w:p>
    <w:p w14:paraId="73783D1E" w14:textId="77777777" w:rsidR="00AA239B" w:rsidRPr="00C77BD9" w:rsidRDefault="00AA239B" w:rsidP="00092021">
      <w:pPr>
        <w:ind w:firstLine="709"/>
        <w:jc w:val="both"/>
        <w:rPr>
          <w:sz w:val="28"/>
          <w:szCs w:val="28"/>
        </w:rPr>
      </w:pPr>
      <w:r w:rsidRPr="00C77BD9">
        <w:rPr>
          <w:sz w:val="28"/>
          <w:szCs w:val="28"/>
        </w:rPr>
        <w:t xml:space="preserve">Где модели </w:t>
      </w:r>
      <w:r w:rsidRPr="00C77BD9">
        <w:rPr>
          <w:sz w:val="28"/>
          <w:szCs w:val="28"/>
          <w:lang w:val="en-US"/>
        </w:rPr>
        <w:t>F</w:t>
      </w:r>
      <w:r w:rsidRPr="00C77BD9">
        <w:rPr>
          <w:sz w:val="28"/>
          <w:szCs w:val="28"/>
          <w:vertAlign w:val="subscript"/>
        </w:rPr>
        <w:t>0</w:t>
      </w:r>
      <w:r w:rsidRPr="00C77BD9">
        <w:rPr>
          <w:sz w:val="28"/>
          <w:szCs w:val="28"/>
        </w:rPr>
        <w:t>(*) – спецификация алгоритма проектирования модели: алгоритм выделения процессов из деятельности.</w:t>
      </w:r>
    </w:p>
    <w:p w14:paraId="66CDA7F3" w14:textId="77777777" w:rsidR="00AA239B" w:rsidRPr="00C77BD9" w:rsidRDefault="00AA239B" w:rsidP="00092021">
      <w:pPr>
        <w:ind w:firstLine="709"/>
        <w:jc w:val="both"/>
        <w:rPr>
          <w:sz w:val="28"/>
          <w:szCs w:val="28"/>
        </w:rPr>
      </w:pPr>
      <w:r w:rsidRPr="00C77BD9">
        <w:rPr>
          <w:sz w:val="28"/>
          <w:szCs w:val="28"/>
        </w:rPr>
        <w:t xml:space="preserve">МР1 – результат проектирования или преобразования </w:t>
      </w:r>
      <w:r w:rsidRPr="00C77BD9">
        <w:rPr>
          <w:sz w:val="28"/>
          <w:szCs w:val="28"/>
          <w:lang w:val="en-US"/>
        </w:rPr>
        <w:t>M</w:t>
      </w:r>
      <w:r w:rsidRPr="00C77BD9">
        <w:rPr>
          <w:sz w:val="28"/>
          <w:szCs w:val="28"/>
        </w:rPr>
        <w:t xml:space="preserve">C с алгоритмом </w:t>
      </w:r>
      <w:r w:rsidRPr="00C77BD9">
        <w:rPr>
          <w:sz w:val="28"/>
          <w:szCs w:val="28"/>
          <w:lang w:val="en-US"/>
        </w:rPr>
        <w:t>F</w:t>
      </w:r>
      <w:r w:rsidRPr="00C77BD9">
        <w:rPr>
          <w:sz w:val="28"/>
          <w:szCs w:val="28"/>
          <w:vertAlign w:val="subscript"/>
        </w:rPr>
        <w:t>2</w:t>
      </w:r>
      <w:r w:rsidRPr="00C77BD9">
        <w:rPr>
          <w:sz w:val="28"/>
          <w:szCs w:val="28"/>
        </w:rPr>
        <w:t>(*).</w:t>
      </w:r>
    </w:p>
    <w:p w14:paraId="7AB0FF73" w14:textId="77777777" w:rsidR="00AA239B" w:rsidRPr="00C77BD9" w:rsidRDefault="00AA239B" w:rsidP="00092021">
      <w:pPr>
        <w:ind w:firstLine="709"/>
        <w:jc w:val="both"/>
        <w:rPr>
          <w:sz w:val="28"/>
          <w:szCs w:val="28"/>
        </w:rPr>
      </w:pPr>
      <w:r w:rsidRPr="00C77BD9">
        <w:rPr>
          <w:sz w:val="28"/>
          <w:szCs w:val="28"/>
        </w:rPr>
        <w:t>В данном варианте в составе модели вида МС специальные процессы перечисляются, и они раскрывается действия – группа операций.</w:t>
      </w:r>
    </w:p>
    <w:p w14:paraId="7344C760" w14:textId="77777777" w:rsidR="00AA239B" w:rsidRPr="00C77BD9" w:rsidRDefault="00AA239B" w:rsidP="00092021">
      <w:pPr>
        <w:ind w:firstLine="709"/>
        <w:jc w:val="both"/>
        <w:rPr>
          <w:sz w:val="28"/>
          <w:szCs w:val="28"/>
        </w:rPr>
      </w:pPr>
      <w:r w:rsidRPr="00C77BD9">
        <w:rPr>
          <w:sz w:val="28"/>
          <w:szCs w:val="28"/>
        </w:rPr>
        <w:t>На данном этапе процедура интеграции не нужна.</w:t>
      </w:r>
    </w:p>
    <w:p w14:paraId="30A19D98" w14:textId="77777777" w:rsidR="00AA239B" w:rsidRPr="00C77BD9" w:rsidRDefault="00AA239B" w:rsidP="00092021">
      <w:pPr>
        <w:ind w:firstLine="709"/>
        <w:jc w:val="both"/>
        <w:rPr>
          <w:sz w:val="28"/>
          <w:szCs w:val="28"/>
        </w:rPr>
      </w:pPr>
      <w:r w:rsidRPr="00C77BD9">
        <w:rPr>
          <w:sz w:val="28"/>
          <w:szCs w:val="28"/>
        </w:rPr>
        <w:t xml:space="preserve">Организация процессов </w:t>
      </w:r>
      <w:r w:rsidRPr="00C77BD9">
        <w:rPr>
          <w:sz w:val="28"/>
          <w:szCs w:val="28"/>
          <w:lang w:val="ru-RU"/>
        </w:rPr>
        <w:t>логистики</w:t>
      </w:r>
      <w:r w:rsidRPr="00C77BD9">
        <w:rPr>
          <w:sz w:val="28"/>
          <w:szCs w:val="28"/>
        </w:rPr>
        <w:t xml:space="preserve"> может быть организован</w:t>
      </w:r>
      <w:r w:rsidRPr="00C77BD9">
        <w:rPr>
          <w:sz w:val="28"/>
          <w:szCs w:val="28"/>
          <w:lang w:val="ru-RU"/>
        </w:rPr>
        <w:t>а</w:t>
      </w:r>
      <w:r w:rsidRPr="00C77BD9">
        <w:rPr>
          <w:sz w:val="28"/>
          <w:szCs w:val="28"/>
        </w:rPr>
        <w:t xml:space="preserve"> различным образом. В данной работе описывается один из вариантов обобщенного абстрактного алгоритма организации поэтапного процесса </w:t>
      </w:r>
      <w:r w:rsidRPr="00C77BD9">
        <w:rPr>
          <w:sz w:val="28"/>
          <w:szCs w:val="28"/>
          <w:lang w:val="ru-RU"/>
        </w:rPr>
        <w:t xml:space="preserve">от приема груза до его </w:t>
      </w:r>
      <w:proofErr w:type="spellStart"/>
      <w:r w:rsidRPr="00C77BD9">
        <w:rPr>
          <w:sz w:val="28"/>
          <w:szCs w:val="28"/>
          <w:lang w:val="ru-RU"/>
        </w:rPr>
        <w:t>отгргузки</w:t>
      </w:r>
      <w:proofErr w:type="spellEnd"/>
      <w:r w:rsidRPr="00C77BD9">
        <w:rPr>
          <w:sz w:val="28"/>
          <w:szCs w:val="28"/>
        </w:rPr>
        <w:t xml:space="preserve">. В данном случае длительность этапа </w:t>
      </w:r>
      <w:r w:rsidRPr="00C77BD9">
        <w:rPr>
          <w:sz w:val="28"/>
          <w:szCs w:val="28"/>
          <w:lang w:val="ru-RU"/>
        </w:rPr>
        <w:t>может измеряться</w:t>
      </w:r>
      <w:r w:rsidRPr="00C77BD9">
        <w:rPr>
          <w:sz w:val="28"/>
          <w:szCs w:val="28"/>
        </w:rPr>
        <w:t xml:space="preserve"> дн</w:t>
      </w:r>
      <w:proofErr w:type="spellStart"/>
      <w:r w:rsidRPr="00C77BD9">
        <w:rPr>
          <w:sz w:val="28"/>
          <w:szCs w:val="28"/>
          <w:lang w:val="ru-RU"/>
        </w:rPr>
        <w:t>ями</w:t>
      </w:r>
      <w:proofErr w:type="spellEnd"/>
      <w:r w:rsidRPr="00C77BD9">
        <w:rPr>
          <w:sz w:val="28"/>
          <w:szCs w:val="28"/>
        </w:rPr>
        <w:t>, недел</w:t>
      </w:r>
      <w:proofErr w:type="spellStart"/>
      <w:r w:rsidRPr="00C77BD9">
        <w:rPr>
          <w:sz w:val="28"/>
          <w:szCs w:val="28"/>
          <w:lang w:val="ru-RU"/>
        </w:rPr>
        <w:t>ями</w:t>
      </w:r>
      <w:proofErr w:type="spellEnd"/>
      <w:r w:rsidRPr="00C77BD9">
        <w:rPr>
          <w:sz w:val="28"/>
          <w:szCs w:val="28"/>
        </w:rPr>
        <w:t>, месяц</w:t>
      </w:r>
      <w:proofErr w:type="spellStart"/>
      <w:r w:rsidRPr="00C77BD9">
        <w:rPr>
          <w:sz w:val="28"/>
          <w:szCs w:val="28"/>
          <w:lang w:val="ru-RU"/>
        </w:rPr>
        <w:t>ами</w:t>
      </w:r>
      <w:proofErr w:type="spellEnd"/>
      <w:r w:rsidRPr="00C77BD9">
        <w:rPr>
          <w:sz w:val="28"/>
          <w:szCs w:val="28"/>
        </w:rPr>
        <w:t>.</w:t>
      </w:r>
    </w:p>
    <w:p w14:paraId="79CD9BB5" w14:textId="2EC7E97B" w:rsidR="00AA239B" w:rsidRPr="00C77BD9" w:rsidRDefault="00AA239B" w:rsidP="00092021">
      <w:pPr>
        <w:ind w:firstLine="709"/>
        <w:jc w:val="both"/>
        <w:rPr>
          <w:sz w:val="28"/>
          <w:szCs w:val="28"/>
          <w:lang w:val="ru-RU"/>
        </w:rPr>
      </w:pPr>
      <w:r w:rsidRPr="00C77BD9">
        <w:rPr>
          <w:sz w:val="28"/>
          <w:szCs w:val="28"/>
          <w:lang w:val="ru-RU"/>
        </w:rPr>
        <w:t>П</w:t>
      </w:r>
      <w:r w:rsidRPr="00C77BD9">
        <w:rPr>
          <w:sz w:val="28"/>
          <w:szCs w:val="28"/>
        </w:rPr>
        <w:t xml:space="preserve">редставление процессов бизнеса в виде </w:t>
      </w:r>
      <w:proofErr w:type="spellStart"/>
      <w:r w:rsidRPr="00C77BD9">
        <w:rPr>
          <w:sz w:val="28"/>
          <w:szCs w:val="28"/>
          <w:lang w:val="en-US"/>
        </w:rPr>
        <w:t>Pr</w:t>
      </w:r>
      <w:proofErr w:type="spellEnd"/>
      <w:r w:rsidRPr="00C77BD9">
        <w:rPr>
          <w:sz w:val="28"/>
          <w:szCs w:val="28"/>
        </w:rPr>
        <w:t xml:space="preserve"> = &lt;</w:t>
      </w:r>
      <w:proofErr w:type="spellStart"/>
      <w:r w:rsidRPr="00C77BD9">
        <w:rPr>
          <w:sz w:val="28"/>
          <w:szCs w:val="28"/>
          <w:lang w:val="en-US"/>
        </w:rPr>
        <w:t>Pr</w:t>
      </w:r>
      <w:proofErr w:type="spellEnd"/>
      <w:r w:rsidRPr="00C77BD9">
        <w:rPr>
          <w:sz w:val="28"/>
          <w:szCs w:val="28"/>
        </w:rPr>
        <w:t>(</w:t>
      </w:r>
      <w:r w:rsidRPr="00C77BD9">
        <w:rPr>
          <w:sz w:val="28"/>
          <w:szCs w:val="28"/>
          <w:lang w:val="ru-RU"/>
        </w:rPr>
        <w:t>А</w:t>
      </w:r>
      <w:r w:rsidRPr="00C77BD9">
        <w:rPr>
          <w:sz w:val="28"/>
          <w:szCs w:val="28"/>
          <w:vertAlign w:val="subscript"/>
        </w:rPr>
        <w:t>1</w:t>
      </w:r>
      <w:r w:rsidRPr="00C77BD9">
        <w:rPr>
          <w:sz w:val="28"/>
          <w:szCs w:val="28"/>
        </w:rPr>
        <w:t xml:space="preserve">), </w:t>
      </w:r>
      <w:proofErr w:type="spellStart"/>
      <w:r w:rsidRPr="00C77BD9">
        <w:rPr>
          <w:sz w:val="28"/>
          <w:szCs w:val="28"/>
          <w:lang w:val="en-US"/>
        </w:rPr>
        <w:t>Pr</w:t>
      </w:r>
      <w:proofErr w:type="spellEnd"/>
      <w:r w:rsidRPr="00C77BD9">
        <w:rPr>
          <w:sz w:val="28"/>
          <w:szCs w:val="28"/>
        </w:rPr>
        <w:t>(</w:t>
      </w:r>
      <w:r w:rsidRPr="00C77BD9">
        <w:rPr>
          <w:sz w:val="28"/>
          <w:szCs w:val="28"/>
          <w:lang w:val="ru-RU"/>
        </w:rPr>
        <w:t>А</w:t>
      </w:r>
      <w:r w:rsidRPr="00C77BD9">
        <w:rPr>
          <w:sz w:val="28"/>
          <w:szCs w:val="28"/>
          <w:vertAlign w:val="subscript"/>
        </w:rPr>
        <w:t>2</w:t>
      </w:r>
      <w:r w:rsidRPr="00C77BD9">
        <w:rPr>
          <w:sz w:val="28"/>
          <w:szCs w:val="28"/>
        </w:rPr>
        <w:t xml:space="preserve">), </w:t>
      </w:r>
      <w:proofErr w:type="spellStart"/>
      <w:r w:rsidRPr="00C77BD9">
        <w:rPr>
          <w:sz w:val="28"/>
          <w:szCs w:val="28"/>
          <w:lang w:val="en-US"/>
        </w:rPr>
        <w:t>Pr</w:t>
      </w:r>
      <w:proofErr w:type="spellEnd"/>
      <w:r w:rsidRPr="00C77BD9">
        <w:rPr>
          <w:sz w:val="28"/>
          <w:szCs w:val="28"/>
        </w:rPr>
        <w:t>(</w:t>
      </w:r>
      <w:r w:rsidRPr="00C77BD9">
        <w:rPr>
          <w:sz w:val="28"/>
          <w:szCs w:val="28"/>
          <w:lang w:val="ru-RU"/>
        </w:rPr>
        <w:t>А</w:t>
      </w:r>
      <w:r w:rsidRPr="00C77BD9">
        <w:rPr>
          <w:sz w:val="28"/>
          <w:szCs w:val="28"/>
          <w:vertAlign w:val="subscript"/>
        </w:rPr>
        <w:t>3</w:t>
      </w:r>
      <w:r w:rsidRPr="00C77BD9">
        <w:rPr>
          <w:sz w:val="28"/>
          <w:szCs w:val="28"/>
        </w:rPr>
        <w:t xml:space="preserve">), …, </w:t>
      </w:r>
      <w:proofErr w:type="spellStart"/>
      <w:r w:rsidRPr="00C77BD9">
        <w:rPr>
          <w:sz w:val="28"/>
          <w:szCs w:val="28"/>
          <w:lang w:val="en-US"/>
        </w:rPr>
        <w:t>Pr</w:t>
      </w:r>
      <w:proofErr w:type="spellEnd"/>
      <w:r w:rsidRPr="00C77BD9">
        <w:rPr>
          <w:sz w:val="28"/>
          <w:szCs w:val="28"/>
        </w:rPr>
        <w:t>(</w:t>
      </w:r>
      <w:r w:rsidRPr="00C77BD9">
        <w:rPr>
          <w:sz w:val="28"/>
          <w:szCs w:val="28"/>
          <w:lang w:val="ru-RU"/>
        </w:rPr>
        <w:t>А</w:t>
      </w:r>
      <w:proofErr w:type="spellStart"/>
      <w:r w:rsidRPr="00C77BD9">
        <w:rPr>
          <w:sz w:val="28"/>
          <w:szCs w:val="28"/>
          <w:vertAlign w:val="subscript"/>
          <w:lang w:val="en-US"/>
        </w:rPr>
        <w:t>i</w:t>
      </w:r>
      <w:proofErr w:type="spellEnd"/>
      <w:r w:rsidRPr="00C77BD9">
        <w:rPr>
          <w:sz w:val="28"/>
          <w:szCs w:val="28"/>
        </w:rPr>
        <w:t xml:space="preserve">), …, </w:t>
      </w:r>
      <w:proofErr w:type="spellStart"/>
      <w:r w:rsidRPr="00C77BD9">
        <w:rPr>
          <w:sz w:val="28"/>
          <w:szCs w:val="28"/>
          <w:lang w:val="en-US"/>
        </w:rPr>
        <w:t>Pr</w:t>
      </w:r>
      <w:proofErr w:type="spellEnd"/>
      <w:r w:rsidRPr="00C77BD9">
        <w:rPr>
          <w:sz w:val="28"/>
          <w:szCs w:val="28"/>
        </w:rPr>
        <w:t>(</w:t>
      </w:r>
      <w:r w:rsidRPr="00C77BD9">
        <w:rPr>
          <w:sz w:val="28"/>
          <w:szCs w:val="28"/>
          <w:lang w:val="ru-RU"/>
        </w:rPr>
        <w:t>А</w:t>
      </w:r>
      <w:r w:rsidRPr="00C77BD9">
        <w:rPr>
          <w:sz w:val="28"/>
          <w:szCs w:val="28"/>
          <w:vertAlign w:val="subscript"/>
          <w:lang w:val="en-US"/>
        </w:rPr>
        <w:t>n</w:t>
      </w:r>
      <w:r w:rsidRPr="00C77BD9">
        <w:rPr>
          <w:sz w:val="28"/>
          <w:szCs w:val="28"/>
        </w:rPr>
        <w:t>)&gt;, соответствует второму уравнен</w:t>
      </w:r>
      <w:r w:rsidRPr="00C77BD9">
        <w:rPr>
          <w:sz w:val="28"/>
          <w:szCs w:val="28"/>
          <w:lang w:val="ru-RU"/>
        </w:rPr>
        <w:t>и</w:t>
      </w:r>
      <w:r w:rsidRPr="00C77BD9">
        <w:rPr>
          <w:sz w:val="28"/>
          <w:szCs w:val="28"/>
        </w:rPr>
        <w:t>ю диаграммы как есть процесса</w:t>
      </w:r>
      <w:r w:rsidRPr="00C77BD9">
        <w:rPr>
          <w:sz w:val="28"/>
          <w:szCs w:val="28"/>
          <w:lang w:val="ru-RU"/>
        </w:rPr>
        <w:t>.</w:t>
      </w:r>
    </w:p>
    <w:p w14:paraId="5EB0E0E2" w14:textId="5E7885BE" w:rsidR="00391951" w:rsidRPr="00821241" w:rsidRDefault="00391951" w:rsidP="00092021">
      <w:pPr>
        <w:ind w:firstLine="709"/>
        <w:jc w:val="both"/>
        <w:rPr>
          <w:i/>
          <w:sz w:val="28"/>
          <w:szCs w:val="28"/>
        </w:rPr>
      </w:pPr>
      <w:r w:rsidRPr="00821241">
        <w:rPr>
          <w:i/>
          <w:sz w:val="28"/>
          <w:szCs w:val="28"/>
        </w:rPr>
        <w:t>Второй путь – задачный пут</w:t>
      </w:r>
      <w:r w:rsidRPr="00821241">
        <w:rPr>
          <w:i/>
          <w:sz w:val="28"/>
          <w:szCs w:val="28"/>
          <w:lang w:val="ru-RU"/>
        </w:rPr>
        <w:t>ь, т.е.</w:t>
      </w:r>
      <w:r w:rsidRPr="00821241">
        <w:rPr>
          <w:i/>
          <w:sz w:val="28"/>
          <w:szCs w:val="28"/>
        </w:rPr>
        <w:t xml:space="preserve"> построение процесса и его операци</w:t>
      </w:r>
      <w:r w:rsidRPr="00821241">
        <w:rPr>
          <w:i/>
          <w:sz w:val="28"/>
          <w:szCs w:val="28"/>
          <w:lang w:val="ru-RU"/>
        </w:rPr>
        <w:t>й</w:t>
      </w:r>
      <w:r w:rsidRPr="00821241">
        <w:rPr>
          <w:i/>
          <w:sz w:val="28"/>
          <w:szCs w:val="28"/>
        </w:rPr>
        <w:t xml:space="preserve"> через производственные цели.</w:t>
      </w:r>
    </w:p>
    <w:p w14:paraId="7B144D61" w14:textId="583B4041" w:rsidR="00391951" w:rsidRPr="00C77BD9" w:rsidRDefault="00391951" w:rsidP="00092021">
      <w:pPr>
        <w:ind w:firstLine="709"/>
        <w:jc w:val="both"/>
        <w:rPr>
          <w:sz w:val="28"/>
          <w:szCs w:val="28"/>
        </w:rPr>
      </w:pPr>
      <w:r w:rsidRPr="00C77BD9">
        <w:rPr>
          <w:sz w:val="28"/>
          <w:szCs w:val="28"/>
        </w:rPr>
        <w:t>Второй альтернативн</w:t>
      </w:r>
      <w:proofErr w:type="spellStart"/>
      <w:r w:rsidRPr="00C77BD9">
        <w:rPr>
          <w:sz w:val="28"/>
          <w:szCs w:val="28"/>
          <w:lang w:val="ru-RU"/>
        </w:rPr>
        <w:t>ый</w:t>
      </w:r>
      <w:proofErr w:type="spellEnd"/>
      <w:r w:rsidRPr="00C77BD9">
        <w:rPr>
          <w:sz w:val="28"/>
          <w:szCs w:val="28"/>
        </w:rPr>
        <w:t xml:space="preserve"> вариант построения процессов из операций или построения процессов вида «</w:t>
      </w:r>
      <w:r w:rsidRPr="00C77BD9">
        <w:rPr>
          <w:sz w:val="28"/>
          <w:szCs w:val="28"/>
          <w:lang w:val="en-US"/>
        </w:rPr>
        <w:t>as</w:t>
      </w:r>
      <w:r w:rsidRPr="00C77BD9">
        <w:rPr>
          <w:sz w:val="28"/>
          <w:szCs w:val="28"/>
        </w:rPr>
        <w:t>-</w:t>
      </w:r>
      <w:r w:rsidRPr="00C77BD9">
        <w:rPr>
          <w:sz w:val="28"/>
          <w:szCs w:val="28"/>
          <w:lang w:val="en-US"/>
        </w:rPr>
        <w:t>is</w:t>
      </w:r>
      <w:r w:rsidRPr="00C77BD9">
        <w:rPr>
          <w:sz w:val="28"/>
          <w:szCs w:val="28"/>
        </w:rPr>
        <w:t>». Согласно данному варианту сразу выделя</w:t>
      </w:r>
      <w:r w:rsidRPr="00C77BD9">
        <w:rPr>
          <w:sz w:val="28"/>
          <w:szCs w:val="28"/>
          <w:lang w:val="ru-RU"/>
        </w:rPr>
        <w:t>ю</w:t>
      </w:r>
      <w:r w:rsidRPr="00C77BD9">
        <w:rPr>
          <w:sz w:val="28"/>
          <w:szCs w:val="28"/>
        </w:rPr>
        <w:t>тся задачи, которы</w:t>
      </w:r>
      <w:r w:rsidRPr="00C77BD9">
        <w:rPr>
          <w:sz w:val="28"/>
          <w:szCs w:val="28"/>
          <w:lang w:val="ru-RU"/>
        </w:rPr>
        <w:t>е</w:t>
      </w:r>
      <w:r w:rsidRPr="00C77BD9">
        <w:rPr>
          <w:sz w:val="28"/>
          <w:szCs w:val="28"/>
        </w:rPr>
        <w:t xml:space="preserve"> более полно отражает особенности процессов и их операций.</w:t>
      </w:r>
    </w:p>
    <w:p w14:paraId="54E983B7" w14:textId="77777777" w:rsidR="00391951" w:rsidRPr="00C77BD9" w:rsidRDefault="00391951" w:rsidP="00092021">
      <w:pPr>
        <w:ind w:firstLine="709"/>
        <w:jc w:val="both"/>
        <w:rPr>
          <w:sz w:val="28"/>
          <w:szCs w:val="28"/>
        </w:rPr>
      </w:pPr>
      <w:r w:rsidRPr="00C77BD9">
        <w:rPr>
          <w:sz w:val="28"/>
          <w:szCs w:val="28"/>
        </w:rPr>
        <w:t xml:space="preserve">После определения проблемной области и ее цели </w:t>
      </w:r>
      <w:r w:rsidRPr="00C77BD9">
        <w:rPr>
          <w:sz w:val="28"/>
          <w:szCs w:val="28"/>
          <w:lang w:val="en-US"/>
        </w:rPr>
        <w:t>Z</w:t>
      </w:r>
      <w:r w:rsidRPr="00C77BD9">
        <w:rPr>
          <w:sz w:val="28"/>
          <w:szCs w:val="28"/>
        </w:rPr>
        <w:t xml:space="preserve"> определяем/устанавливаем подцели {</w:t>
      </w:r>
      <w:r w:rsidRPr="00C77BD9">
        <w:rPr>
          <w:sz w:val="28"/>
          <w:szCs w:val="28"/>
          <w:lang w:val="en-US"/>
        </w:rPr>
        <w:t>Zi</w:t>
      </w:r>
      <w:r w:rsidRPr="00C77BD9">
        <w:rPr>
          <w:sz w:val="28"/>
          <w:szCs w:val="28"/>
        </w:rPr>
        <w:t>} этой проблемной области, которые станет целями выделенных из проблемной области однородных проблемных области.</w:t>
      </w:r>
    </w:p>
    <w:p w14:paraId="1D6ED887" w14:textId="77777777" w:rsidR="00391951" w:rsidRPr="00C77BD9" w:rsidRDefault="00391951" w:rsidP="00092021">
      <w:pPr>
        <w:ind w:firstLine="709"/>
        <w:jc w:val="both"/>
        <w:rPr>
          <w:sz w:val="28"/>
          <w:szCs w:val="28"/>
        </w:rPr>
      </w:pPr>
      <w:r w:rsidRPr="00C77BD9">
        <w:rPr>
          <w:sz w:val="28"/>
          <w:szCs w:val="28"/>
        </w:rPr>
        <w:t xml:space="preserve">Цель (или то ж самое подцель цели проблемной области) однородной проблемной области </w:t>
      </w:r>
      <w:r w:rsidRPr="00C77BD9">
        <w:rPr>
          <w:sz w:val="28"/>
          <w:szCs w:val="28"/>
          <w:lang w:val="en-US"/>
        </w:rPr>
        <w:t>Zi</w:t>
      </w:r>
      <w:r w:rsidRPr="00C77BD9">
        <w:rPr>
          <w:sz w:val="28"/>
          <w:szCs w:val="28"/>
        </w:rPr>
        <w:t xml:space="preserve"> </w:t>
      </w:r>
      <w:r w:rsidRPr="00C77BD9">
        <w:rPr>
          <w:sz w:val="28"/>
          <w:szCs w:val="28"/>
        </w:rPr>
        <w:sym w:font="Symbol" w:char="F0CE"/>
      </w:r>
      <w:r w:rsidRPr="00C77BD9">
        <w:rPr>
          <w:sz w:val="28"/>
          <w:szCs w:val="28"/>
        </w:rPr>
        <w:t xml:space="preserve"> </w:t>
      </w:r>
      <w:r w:rsidRPr="00C77BD9">
        <w:rPr>
          <w:sz w:val="28"/>
          <w:szCs w:val="28"/>
          <w:lang w:val="en-US"/>
        </w:rPr>
        <w:t>Z</w:t>
      </w:r>
      <w:r w:rsidRPr="00C77BD9">
        <w:rPr>
          <w:sz w:val="28"/>
          <w:szCs w:val="28"/>
        </w:rPr>
        <w:t xml:space="preserve"> состоит из совокупности задач-бизнеса (T</w:t>
      </w:r>
      <w:r w:rsidRPr="00C77BD9">
        <w:rPr>
          <w:sz w:val="28"/>
          <w:szCs w:val="28"/>
          <w:lang w:val="en-US"/>
        </w:rPr>
        <w:t>DB</w:t>
      </w:r>
      <w:r w:rsidRPr="00C77BD9">
        <w:rPr>
          <w:sz w:val="28"/>
          <w:szCs w:val="28"/>
        </w:rPr>
        <w:t>). Например, цель склада состоит из решения задач:</w:t>
      </w:r>
    </w:p>
    <w:p w14:paraId="40756CBD" w14:textId="1E21AD56" w:rsidR="00391951" w:rsidRPr="00C77BD9" w:rsidRDefault="00391951" w:rsidP="00092021">
      <w:pPr>
        <w:ind w:firstLine="709"/>
        <w:jc w:val="both"/>
        <w:rPr>
          <w:sz w:val="28"/>
          <w:szCs w:val="28"/>
        </w:rPr>
      </w:pPr>
      <w:r w:rsidRPr="00C77BD9">
        <w:rPr>
          <w:sz w:val="28"/>
          <w:szCs w:val="28"/>
        </w:rPr>
        <w:t>&lt;«</w:t>
      </w:r>
      <w:r w:rsidRPr="00C77BD9">
        <w:rPr>
          <w:sz w:val="28"/>
          <w:szCs w:val="28"/>
          <w:lang w:val="en-US"/>
        </w:rPr>
        <w:t>Ts</w:t>
      </w:r>
      <w:r w:rsidRPr="00C77BD9">
        <w:rPr>
          <w:sz w:val="28"/>
          <w:szCs w:val="28"/>
        </w:rPr>
        <w:t xml:space="preserve">1 - задачи 1 (задача прием </w:t>
      </w:r>
      <w:r w:rsidR="00053722" w:rsidRPr="00C77BD9">
        <w:rPr>
          <w:sz w:val="28"/>
          <w:szCs w:val="28"/>
        </w:rPr>
        <w:t>груз</w:t>
      </w:r>
      <w:r w:rsidRPr="00C77BD9">
        <w:rPr>
          <w:sz w:val="28"/>
          <w:szCs w:val="28"/>
        </w:rPr>
        <w:t>ов)»;</w:t>
      </w:r>
    </w:p>
    <w:p w14:paraId="73D96340" w14:textId="57CD986B" w:rsidR="00391951" w:rsidRPr="00C77BD9" w:rsidRDefault="00391951" w:rsidP="00092021">
      <w:pPr>
        <w:ind w:firstLine="709"/>
        <w:jc w:val="both"/>
        <w:rPr>
          <w:sz w:val="28"/>
          <w:szCs w:val="28"/>
        </w:rPr>
      </w:pPr>
      <w:r w:rsidRPr="00C77BD9">
        <w:rPr>
          <w:sz w:val="28"/>
          <w:szCs w:val="28"/>
        </w:rPr>
        <w:t>«</w:t>
      </w:r>
      <w:r w:rsidRPr="00C77BD9">
        <w:rPr>
          <w:sz w:val="28"/>
          <w:szCs w:val="28"/>
          <w:lang w:val="en-US"/>
        </w:rPr>
        <w:t>Ts</w:t>
      </w:r>
      <w:r w:rsidRPr="00C77BD9">
        <w:rPr>
          <w:sz w:val="28"/>
          <w:szCs w:val="28"/>
        </w:rPr>
        <w:t xml:space="preserve">2 – задача 2 (задачи сортировки </w:t>
      </w:r>
      <w:r w:rsidR="00053722" w:rsidRPr="00C77BD9">
        <w:rPr>
          <w:sz w:val="28"/>
          <w:szCs w:val="28"/>
        </w:rPr>
        <w:t>груз</w:t>
      </w:r>
      <w:r w:rsidRPr="00C77BD9">
        <w:rPr>
          <w:sz w:val="28"/>
          <w:szCs w:val="28"/>
        </w:rPr>
        <w:t>ов)»;</w:t>
      </w:r>
    </w:p>
    <w:p w14:paraId="75C19139" w14:textId="6417F8C6" w:rsidR="00391951" w:rsidRPr="00C77BD9" w:rsidRDefault="00391951" w:rsidP="00092021">
      <w:pPr>
        <w:ind w:firstLine="709"/>
        <w:jc w:val="both"/>
        <w:rPr>
          <w:sz w:val="28"/>
          <w:szCs w:val="28"/>
        </w:rPr>
      </w:pPr>
      <w:r w:rsidRPr="00C77BD9">
        <w:rPr>
          <w:sz w:val="28"/>
          <w:szCs w:val="28"/>
        </w:rPr>
        <w:t>«</w:t>
      </w:r>
      <w:r w:rsidRPr="00C77BD9">
        <w:rPr>
          <w:sz w:val="28"/>
          <w:szCs w:val="28"/>
          <w:lang w:val="en-US"/>
        </w:rPr>
        <w:t>Ts</w:t>
      </w:r>
      <w:r w:rsidRPr="00C77BD9">
        <w:rPr>
          <w:sz w:val="28"/>
          <w:szCs w:val="28"/>
        </w:rPr>
        <w:t xml:space="preserve">3 – задача 3 (задачи размещения </w:t>
      </w:r>
      <w:r w:rsidR="00053722" w:rsidRPr="00C77BD9">
        <w:rPr>
          <w:sz w:val="28"/>
          <w:szCs w:val="28"/>
        </w:rPr>
        <w:t>груз</w:t>
      </w:r>
      <w:r w:rsidRPr="00C77BD9">
        <w:rPr>
          <w:sz w:val="28"/>
          <w:szCs w:val="28"/>
        </w:rPr>
        <w:t xml:space="preserve">ов)» - и т.д. …&gt; </w:t>
      </w:r>
    </w:p>
    <w:p w14:paraId="2DB257FC" w14:textId="3B0E2185" w:rsidR="00391951" w:rsidRPr="00C77BD9" w:rsidRDefault="00391951" w:rsidP="00766C3C">
      <w:pPr>
        <w:ind w:firstLine="709"/>
        <w:jc w:val="both"/>
        <w:rPr>
          <w:sz w:val="28"/>
          <w:szCs w:val="28"/>
          <w:lang w:val="ru-RU"/>
        </w:rPr>
      </w:pPr>
      <w:r w:rsidRPr="00C77BD9">
        <w:rPr>
          <w:sz w:val="28"/>
          <w:szCs w:val="28"/>
        </w:rPr>
        <w:t xml:space="preserve">Если считать, что для выполнения/достижения цели </w:t>
      </w:r>
      <w:r w:rsidRPr="00C77BD9">
        <w:rPr>
          <w:sz w:val="28"/>
          <w:szCs w:val="28"/>
          <w:lang w:val="en-US"/>
        </w:rPr>
        <w:t>Zi</w:t>
      </w:r>
      <w:r w:rsidRPr="00C77BD9">
        <w:rPr>
          <w:sz w:val="28"/>
          <w:szCs w:val="28"/>
        </w:rPr>
        <w:t xml:space="preserve"> </w:t>
      </w:r>
      <w:r w:rsidRPr="00C77BD9">
        <w:rPr>
          <w:sz w:val="28"/>
          <w:szCs w:val="28"/>
        </w:rPr>
        <w:sym w:font="Symbol" w:char="F0CE"/>
      </w:r>
      <w:r w:rsidRPr="00C77BD9">
        <w:rPr>
          <w:sz w:val="28"/>
          <w:szCs w:val="28"/>
        </w:rPr>
        <w:t xml:space="preserve"> </w:t>
      </w:r>
      <w:r w:rsidRPr="00C77BD9">
        <w:rPr>
          <w:sz w:val="28"/>
          <w:szCs w:val="28"/>
          <w:lang w:val="en-US"/>
        </w:rPr>
        <w:t>Z</w:t>
      </w:r>
      <w:r w:rsidRPr="00C77BD9">
        <w:rPr>
          <w:sz w:val="28"/>
          <w:szCs w:val="28"/>
        </w:rPr>
        <w:t xml:space="preserve"> надо выполнить или решить задач (</w:t>
      </w:r>
      <w:r w:rsidRPr="00C77BD9">
        <w:rPr>
          <w:sz w:val="28"/>
          <w:szCs w:val="28"/>
          <w:lang w:val="en-US"/>
        </w:rPr>
        <w:t>TDB</w:t>
      </w:r>
      <w:r w:rsidRPr="00C77BD9">
        <w:rPr>
          <w:sz w:val="28"/>
          <w:szCs w:val="28"/>
        </w:rPr>
        <w:t xml:space="preserve">). </w:t>
      </w:r>
      <w:r w:rsidR="008A2075" w:rsidRPr="00C77BD9">
        <w:rPr>
          <w:sz w:val="28"/>
          <w:szCs w:val="28"/>
          <w:lang w:val="ru-RU"/>
        </w:rPr>
        <w:t xml:space="preserve">Разные </w:t>
      </w:r>
      <w:proofErr w:type="spellStart"/>
      <w:r w:rsidR="008A2075" w:rsidRPr="00C77BD9">
        <w:rPr>
          <w:sz w:val="28"/>
          <w:szCs w:val="28"/>
          <w:lang w:val="en-US"/>
        </w:rPr>
        <w:t>TDBi</w:t>
      </w:r>
      <w:proofErr w:type="spellEnd"/>
      <w:r w:rsidR="008A2075" w:rsidRPr="00C77BD9">
        <w:rPr>
          <w:sz w:val="28"/>
          <w:szCs w:val="28"/>
          <w:lang w:val="ru-RU"/>
        </w:rPr>
        <w:t xml:space="preserve"> имеют разный состав. </w:t>
      </w:r>
      <w:r w:rsidRPr="00C77BD9">
        <w:rPr>
          <w:sz w:val="28"/>
          <w:szCs w:val="28"/>
        </w:rPr>
        <w:t xml:space="preserve">Таким образом, </w:t>
      </w:r>
      <w:r w:rsidR="002809D2" w:rsidRPr="00C77BD9">
        <w:rPr>
          <w:sz w:val="28"/>
          <w:szCs w:val="28"/>
          <w:lang w:val="ru-RU"/>
        </w:rPr>
        <w:t>формально</w:t>
      </w:r>
      <w:r w:rsidR="00334655" w:rsidRPr="00C77BD9">
        <w:rPr>
          <w:sz w:val="28"/>
          <w:szCs w:val="28"/>
          <w:lang w:val="ru-RU"/>
        </w:rPr>
        <w:t xml:space="preserve"> задачу можно представить в виде</w:t>
      </w:r>
      <w:r w:rsidR="00766C3C" w:rsidRPr="00C77BD9">
        <w:rPr>
          <w:sz w:val="28"/>
          <w:szCs w:val="28"/>
          <w:lang w:val="ru-RU"/>
        </w:rPr>
        <w:t>:</w:t>
      </w:r>
    </w:p>
    <w:p w14:paraId="02873F44" w14:textId="77777777" w:rsidR="007179DC" w:rsidRDefault="005B2859" w:rsidP="005B2859">
      <w:pPr>
        <w:tabs>
          <w:tab w:val="center" w:pos="5173"/>
          <w:tab w:val="right" w:pos="9638"/>
        </w:tabs>
        <w:ind w:firstLine="709"/>
        <w:rPr>
          <w:sz w:val="28"/>
          <w:szCs w:val="28"/>
          <w:lang w:val="ru-RU"/>
        </w:rPr>
      </w:pPr>
      <w:r w:rsidRPr="00C77BD9">
        <w:rPr>
          <w:sz w:val="28"/>
          <w:szCs w:val="28"/>
          <w:lang w:val="ru-RU"/>
        </w:rPr>
        <w:tab/>
      </w:r>
    </w:p>
    <w:p w14:paraId="2DE61B3D" w14:textId="258BE2C4" w:rsidR="00391951" w:rsidRPr="00C77BD9" w:rsidRDefault="00391951" w:rsidP="007179DC">
      <w:pPr>
        <w:tabs>
          <w:tab w:val="center" w:pos="5173"/>
          <w:tab w:val="right" w:pos="9638"/>
        </w:tabs>
        <w:ind w:firstLine="709"/>
        <w:jc w:val="center"/>
        <w:rPr>
          <w:sz w:val="28"/>
          <w:szCs w:val="28"/>
          <w:lang w:val="ru-RU"/>
        </w:rPr>
      </w:pPr>
      <w:r w:rsidRPr="00C77BD9">
        <w:rPr>
          <w:sz w:val="28"/>
          <w:szCs w:val="28"/>
          <w:lang w:val="en-US"/>
        </w:rPr>
        <w:t>TDB</w:t>
      </w:r>
      <w:r w:rsidRPr="00C77BD9">
        <w:rPr>
          <w:sz w:val="28"/>
          <w:szCs w:val="28"/>
        </w:rPr>
        <w:t xml:space="preserve"> = {</w:t>
      </w:r>
      <w:r w:rsidRPr="00C77BD9">
        <w:rPr>
          <w:sz w:val="28"/>
          <w:szCs w:val="28"/>
          <w:lang w:val="en-US"/>
        </w:rPr>
        <w:t>TDB</w:t>
      </w:r>
      <w:r w:rsidRPr="00C77BD9">
        <w:rPr>
          <w:sz w:val="28"/>
          <w:szCs w:val="28"/>
          <w:vertAlign w:val="subscript"/>
        </w:rPr>
        <w:t>1</w:t>
      </w:r>
      <w:r w:rsidRPr="00C77BD9">
        <w:rPr>
          <w:sz w:val="28"/>
          <w:szCs w:val="28"/>
        </w:rPr>
        <w:t xml:space="preserve">, </w:t>
      </w:r>
      <w:r w:rsidRPr="00C77BD9">
        <w:rPr>
          <w:sz w:val="28"/>
          <w:szCs w:val="28"/>
          <w:lang w:val="en-US"/>
        </w:rPr>
        <w:t>TDB</w:t>
      </w:r>
      <w:r w:rsidRPr="00C77BD9">
        <w:rPr>
          <w:sz w:val="28"/>
          <w:szCs w:val="28"/>
          <w:vertAlign w:val="subscript"/>
        </w:rPr>
        <w:t>2</w:t>
      </w:r>
      <w:r w:rsidRPr="00C77BD9">
        <w:rPr>
          <w:sz w:val="28"/>
          <w:szCs w:val="28"/>
        </w:rPr>
        <w:t xml:space="preserve">, </w:t>
      </w:r>
      <w:r w:rsidRPr="00C77BD9">
        <w:rPr>
          <w:sz w:val="28"/>
          <w:szCs w:val="28"/>
          <w:lang w:val="en-US"/>
        </w:rPr>
        <w:t>TDB</w:t>
      </w:r>
      <w:r w:rsidRPr="00C77BD9">
        <w:rPr>
          <w:sz w:val="28"/>
          <w:szCs w:val="28"/>
          <w:vertAlign w:val="subscript"/>
        </w:rPr>
        <w:t>3</w:t>
      </w:r>
      <w:r w:rsidRPr="00C77BD9">
        <w:rPr>
          <w:sz w:val="28"/>
          <w:szCs w:val="28"/>
        </w:rPr>
        <w:t xml:space="preserve">, …, </w:t>
      </w:r>
      <w:proofErr w:type="spellStart"/>
      <w:r w:rsidRPr="00C77BD9">
        <w:rPr>
          <w:sz w:val="28"/>
          <w:szCs w:val="28"/>
          <w:lang w:val="en-US"/>
        </w:rPr>
        <w:t>TDB</w:t>
      </w:r>
      <w:r w:rsidRPr="00C77BD9">
        <w:rPr>
          <w:sz w:val="28"/>
          <w:szCs w:val="28"/>
          <w:vertAlign w:val="subscript"/>
          <w:lang w:val="en-US"/>
        </w:rPr>
        <w:t>j</w:t>
      </w:r>
      <w:proofErr w:type="spellEnd"/>
      <w:r w:rsidRPr="00C77BD9">
        <w:rPr>
          <w:sz w:val="28"/>
          <w:szCs w:val="28"/>
        </w:rPr>
        <w:t xml:space="preserve">, …, </w:t>
      </w:r>
      <w:proofErr w:type="spellStart"/>
      <w:r w:rsidRPr="00C77BD9">
        <w:rPr>
          <w:sz w:val="28"/>
          <w:szCs w:val="28"/>
          <w:lang w:val="en-US"/>
        </w:rPr>
        <w:t>TDB</w:t>
      </w:r>
      <w:r w:rsidRPr="00C77BD9">
        <w:rPr>
          <w:sz w:val="28"/>
          <w:szCs w:val="28"/>
          <w:vertAlign w:val="subscript"/>
          <w:lang w:val="en-US"/>
        </w:rPr>
        <w:t>m</w:t>
      </w:r>
      <w:proofErr w:type="spellEnd"/>
      <w:r w:rsidRPr="00C77BD9">
        <w:rPr>
          <w:sz w:val="28"/>
          <w:szCs w:val="28"/>
        </w:rPr>
        <w:t>}</w:t>
      </w:r>
      <w:r w:rsidR="005B2859" w:rsidRPr="00C77BD9">
        <w:rPr>
          <w:sz w:val="28"/>
          <w:szCs w:val="28"/>
          <w:lang w:val="ru-RU"/>
        </w:rPr>
        <w:t xml:space="preserve"> </w:t>
      </w:r>
      <w:r w:rsidR="005B2859" w:rsidRPr="00C77BD9">
        <w:rPr>
          <w:sz w:val="28"/>
          <w:szCs w:val="28"/>
          <w:lang w:val="ru-RU"/>
        </w:rPr>
        <w:tab/>
        <w:t>(2.7)</w:t>
      </w:r>
    </w:p>
    <w:p w14:paraId="6FAFD1F1" w14:textId="77777777" w:rsidR="00391951" w:rsidRPr="00C77BD9" w:rsidRDefault="00391951" w:rsidP="00092021">
      <w:pPr>
        <w:ind w:firstLine="709"/>
        <w:jc w:val="both"/>
        <w:rPr>
          <w:sz w:val="28"/>
          <w:szCs w:val="28"/>
        </w:rPr>
      </w:pPr>
    </w:p>
    <w:p w14:paraId="47160223" w14:textId="77777777" w:rsidR="00391951" w:rsidRPr="00C77BD9" w:rsidRDefault="00391951" w:rsidP="00092021">
      <w:pPr>
        <w:ind w:firstLine="709"/>
        <w:jc w:val="both"/>
        <w:rPr>
          <w:sz w:val="28"/>
          <w:szCs w:val="28"/>
        </w:rPr>
      </w:pPr>
      <w:r w:rsidRPr="00C77BD9">
        <w:rPr>
          <w:sz w:val="28"/>
          <w:szCs w:val="28"/>
        </w:rPr>
        <w:t xml:space="preserve">Решение задачи </w:t>
      </w:r>
      <w:r w:rsidRPr="00C77BD9">
        <w:rPr>
          <w:sz w:val="28"/>
          <w:szCs w:val="28"/>
          <w:lang w:val="en-US"/>
        </w:rPr>
        <w:t>TDB</w:t>
      </w:r>
      <w:r w:rsidRPr="00C77BD9">
        <w:rPr>
          <w:sz w:val="28"/>
          <w:szCs w:val="28"/>
        </w:rPr>
        <w:t xml:space="preserve"> состоит из последовательности выполнения задач-бизнеса: </w:t>
      </w:r>
    </w:p>
    <w:p w14:paraId="25D61A08" w14:textId="77777777" w:rsidR="007179DC" w:rsidRPr="001A2244" w:rsidRDefault="007179DC" w:rsidP="005B2859">
      <w:pPr>
        <w:tabs>
          <w:tab w:val="center" w:pos="5173"/>
          <w:tab w:val="right" w:pos="9638"/>
        </w:tabs>
        <w:ind w:firstLine="709"/>
        <w:rPr>
          <w:sz w:val="28"/>
          <w:szCs w:val="28"/>
          <w:lang w:val="ru-RU"/>
        </w:rPr>
      </w:pPr>
    </w:p>
    <w:p w14:paraId="325CCEA9" w14:textId="54ADAD16" w:rsidR="00391951" w:rsidRPr="00C77BD9" w:rsidRDefault="00391951" w:rsidP="005B2859">
      <w:pPr>
        <w:tabs>
          <w:tab w:val="center" w:pos="5173"/>
          <w:tab w:val="right" w:pos="9638"/>
        </w:tabs>
        <w:ind w:firstLine="709"/>
        <w:rPr>
          <w:sz w:val="28"/>
          <w:szCs w:val="28"/>
          <w:lang w:val="ru-RU"/>
        </w:rPr>
      </w:pPr>
      <w:r w:rsidRPr="00C77BD9">
        <w:rPr>
          <w:sz w:val="28"/>
          <w:szCs w:val="28"/>
          <w:lang w:val="en-US"/>
        </w:rPr>
        <w:t>TDB = &lt;TDB</w:t>
      </w:r>
      <w:r w:rsidRPr="00C77BD9">
        <w:rPr>
          <w:sz w:val="28"/>
          <w:szCs w:val="28"/>
          <w:vertAlign w:val="subscript"/>
          <w:lang w:val="en-US"/>
        </w:rPr>
        <w:t>1</w:t>
      </w:r>
      <w:r w:rsidRPr="00C77BD9">
        <w:rPr>
          <w:sz w:val="28"/>
          <w:szCs w:val="28"/>
          <w:lang w:val="en-US"/>
        </w:rPr>
        <w:t xml:space="preserve"> </w:t>
      </w:r>
      <w:r w:rsidRPr="00C77BD9">
        <w:rPr>
          <w:sz w:val="28"/>
          <w:szCs w:val="28"/>
          <w:lang w:val="en-US"/>
        </w:rPr>
        <w:sym w:font="Symbol" w:char="F0AE"/>
      </w:r>
      <w:r w:rsidRPr="00C77BD9">
        <w:rPr>
          <w:sz w:val="28"/>
          <w:szCs w:val="28"/>
          <w:lang w:val="en-US"/>
        </w:rPr>
        <w:t xml:space="preserve"> TDB</w:t>
      </w:r>
      <w:r w:rsidRPr="00C77BD9">
        <w:rPr>
          <w:sz w:val="28"/>
          <w:szCs w:val="28"/>
          <w:vertAlign w:val="subscript"/>
          <w:lang w:val="en-US"/>
        </w:rPr>
        <w:t>2</w:t>
      </w:r>
      <w:r w:rsidRPr="00C77BD9">
        <w:rPr>
          <w:sz w:val="28"/>
          <w:szCs w:val="28"/>
          <w:lang w:val="en-US"/>
        </w:rPr>
        <w:t xml:space="preserve"> </w:t>
      </w:r>
      <w:r w:rsidRPr="00C77BD9">
        <w:rPr>
          <w:sz w:val="28"/>
          <w:szCs w:val="28"/>
          <w:lang w:val="en-US"/>
        </w:rPr>
        <w:sym w:font="Symbol" w:char="F0AE"/>
      </w:r>
      <w:r w:rsidRPr="00C77BD9">
        <w:rPr>
          <w:sz w:val="28"/>
          <w:szCs w:val="28"/>
          <w:lang w:val="en-US"/>
        </w:rPr>
        <w:t xml:space="preserve"> TDB</w:t>
      </w:r>
      <w:r w:rsidRPr="00C77BD9">
        <w:rPr>
          <w:sz w:val="28"/>
          <w:szCs w:val="28"/>
          <w:vertAlign w:val="subscript"/>
          <w:lang w:val="en-US"/>
        </w:rPr>
        <w:t>3</w:t>
      </w:r>
      <w:r w:rsidRPr="00C77BD9">
        <w:rPr>
          <w:sz w:val="28"/>
          <w:szCs w:val="28"/>
          <w:lang w:val="en-US"/>
        </w:rPr>
        <w:t xml:space="preserve"> </w:t>
      </w:r>
      <w:r w:rsidRPr="00C77BD9">
        <w:rPr>
          <w:sz w:val="28"/>
          <w:szCs w:val="28"/>
          <w:lang w:val="en-US"/>
        </w:rPr>
        <w:sym w:font="Symbol" w:char="F0AE"/>
      </w:r>
      <w:r w:rsidRPr="00C77BD9">
        <w:rPr>
          <w:sz w:val="28"/>
          <w:szCs w:val="28"/>
          <w:lang w:val="en-US"/>
        </w:rPr>
        <w:t xml:space="preserve"> … </w:t>
      </w:r>
      <w:r w:rsidRPr="00C77BD9">
        <w:rPr>
          <w:sz w:val="28"/>
          <w:szCs w:val="28"/>
          <w:lang w:val="en-US"/>
        </w:rPr>
        <w:sym w:font="Symbol" w:char="F0AE"/>
      </w:r>
      <w:r w:rsidRPr="00C77BD9">
        <w:rPr>
          <w:sz w:val="28"/>
          <w:szCs w:val="28"/>
          <w:lang w:val="en-US"/>
        </w:rPr>
        <w:t xml:space="preserve"> </w:t>
      </w:r>
      <w:proofErr w:type="spellStart"/>
      <w:r w:rsidRPr="00C77BD9">
        <w:rPr>
          <w:sz w:val="28"/>
          <w:szCs w:val="28"/>
          <w:lang w:val="en-US"/>
        </w:rPr>
        <w:t>TDB</w:t>
      </w:r>
      <w:r w:rsidRPr="00C77BD9">
        <w:rPr>
          <w:sz w:val="28"/>
          <w:szCs w:val="28"/>
          <w:vertAlign w:val="subscript"/>
          <w:lang w:val="en-US"/>
        </w:rPr>
        <w:t>j</w:t>
      </w:r>
      <w:proofErr w:type="spellEnd"/>
      <w:r w:rsidRPr="00C77BD9">
        <w:rPr>
          <w:sz w:val="28"/>
          <w:szCs w:val="28"/>
          <w:lang w:val="en-US"/>
        </w:rPr>
        <w:t xml:space="preserve"> </w:t>
      </w:r>
      <w:r w:rsidRPr="00C77BD9">
        <w:rPr>
          <w:sz w:val="28"/>
          <w:szCs w:val="28"/>
          <w:lang w:val="en-US"/>
        </w:rPr>
        <w:sym w:font="Symbol" w:char="F0AE"/>
      </w:r>
      <w:r w:rsidRPr="00C77BD9">
        <w:rPr>
          <w:sz w:val="28"/>
          <w:szCs w:val="28"/>
          <w:lang w:val="en-US"/>
        </w:rPr>
        <w:t xml:space="preserve"> … </w:t>
      </w:r>
      <w:r w:rsidRPr="00C77BD9">
        <w:rPr>
          <w:sz w:val="28"/>
          <w:szCs w:val="28"/>
          <w:lang w:val="en-US"/>
        </w:rPr>
        <w:sym w:font="Symbol" w:char="F0AE"/>
      </w:r>
      <w:r w:rsidRPr="00C77BD9">
        <w:rPr>
          <w:sz w:val="28"/>
          <w:szCs w:val="28"/>
          <w:lang w:val="en-US"/>
        </w:rPr>
        <w:t xml:space="preserve"> </w:t>
      </w:r>
      <w:proofErr w:type="spellStart"/>
      <w:r w:rsidRPr="00C77BD9">
        <w:rPr>
          <w:sz w:val="28"/>
          <w:szCs w:val="28"/>
          <w:lang w:val="en-US"/>
        </w:rPr>
        <w:t>TDB</w:t>
      </w:r>
      <w:r w:rsidRPr="00C77BD9">
        <w:rPr>
          <w:sz w:val="28"/>
          <w:szCs w:val="28"/>
          <w:vertAlign w:val="subscript"/>
          <w:lang w:val="en-US"/>
        </w:rPr>
        <w:t>m</w:t>
      </w:r>
      <w:proofErr w:type="spellEnd"/>
      <w:proofErr w:type="gramStart"/>
      <w:r w:rsidRPr="00C77BD9">
        <w:rPr>
          <w:sz w:val="28"/>
          <w:szCs w:val="28"/>
        </w:rPr>
        <w:t>&gt;,</w:t>
      </w:r>
      <w:r w:rsidR="007179DC">
        <w:rPr>
          <w:sz w:val="28"/>
          <w:szCs w:val="28"/>
          <w:lang w:val="ru-RU"/>
        </w:rPr>
        <w:t xml:space="preserve">   </w:t>
      </w:r>
      <w:proofErr w:type="gramEnd"/>
      <w:r w:rsidR="007179DC">
        <w:rPr>
          <w:sz w:val="28"/>
          <w:szCs w:val="28"/>
          <w:lang w:val="ru-RU"/>
        </w:rPr>
        <w:t xml:space="preserve"> </w:t>
      </w:r>
      <w:r w:rsidR="005B2859" w:rsidRPr="00C77BD9">
        <w:rPr>
          <w:sz w:val="28"/>
          <w:szCs w:val="28"/>
        </w:rPr>
        <w:tab/>
      </w:r>
      <w:r w:rsidR="005B2859" w:rsidRPr="00C77BD9">
        <w:rPr>
          <w:sz w:val="28"/>
          <w:szCs w:val="28"/>
          <w:lang w:val="ru-RU"/>
        </w:rPr>
        <w:t>(2.8)</w:t>
      </w:r>
    </w:p>
    <w:p w14:paraId="79CB02BB" w14:textId="77777777" w:rsidR="00391951" w:rsidRPr="00C77BD9" w:rsidRDefault="00391951" w:rsidP="00092021">
      <w:pPr>
        <w:ind w:firstLine="709"/>
        <w:jc w:val="both"/>
        <w:rPr>
          <w:sz w:val="28"/>
          <w:szCs w:val="28"/>
        </w:rPr>
      </w:pPr>
    </w:p>
    <w:p w14:paraId="5E05FDD4" w14:textId="1B304320" w:rsidR="00391951" w:rsidRPr="007179DC" w:rsidRDefault="00391951" w:rsidP="00092021">
      <w:pPr>
        <w:ind w:firstLine="709"/>
        <w:jc w:val="both"/>
        <w:rPr>
          <w:sz w:val="28"/>
          <w:szCs w:val="28"/>
        </w:rPr>
      </w:pPr>
      <w:r w:rsidRPr="00C77BD9">
        <w:rPr>
          <w:sz w:val="28"/>
          <w:szCs w:val="28"/>
        </w:rPr>
        <w:lastRenderedPageBreak/>
        <w:t>Данную последовательность представим в виде схемы или метамодели процессов бизнеса</w:t>
      </w:r>
      <w:r w:rsidRPr="00C77BD9">
        <w:rPr>
          <w:sz w:val="28"/>
          <w:szCs w:val="28"/>
          <w:lang w:val="ru-RU"/>
        </w:rPr>
        <w:t xml:space="preserve">. </w:t>
      </w:r>
      <w:r w:rsidRPr="00C77BD9">
        <w:rPr>
          <w:sz w:val="28"/>
          <w:szCs w:val="28"/>
        </w:rPr>
        <w:t xml:space="preserve">Тогда процесс для </w:t>
      </w:r>
      <w:proofErr w:type="spellStart"/>
      <w:r w:rsidRPr="00C77BD9">
        <w:rPr>
          <w:sz w:val="28"/>
          <w:szCs w:val="28"/>
          <w:lang w:val="en-US"/>
        </w:rPr>
        <w:t>i</w:t>
      </w:r>
      <w:proofErr w:type="spellEnd"/>
      <w:r w:rsidRPr="00C77BD9">
        <w:rPr>
          <w:sz w:val="28"/>
          <w:szCs w:val="28"/>
        </w:rPr>
        <w:t>-ой однородной проблемной области (</w:t>
      </w:r>
      <w:r w:rsidRPr="00C77BD9">
        <w:rPr>
          <w:color w:val="222222"/>
          <w:sz w:val="28"/>
          <w:szCs w:val="28"/>
          <w:lang w:val="en"/>
        </w:rPr>
        <w:t>homogeneous</w:t>
      </w:r>
      <w:r w:rsidRPr="00C77BD9">
        <w:rPr>
          <w:color w:val="222222"/>
          <w:sz w:val="28"/>
          <w:szCs w:val="28"/>
        </w:rPr>
        <w:t xml:space="preserve"> </w:t>
      </w:r>
      <w:r w:rsidRPr="00C77BD9">
        <w:rPr>
          <w:color w:val="222222"/>
          <w:sz w:val="28"/>
          <w:szCs w:val="28"/>
          <w:lang w:val="en"/>
        </w:rPr>
        <w:t>problem</w:t>
      </w:r>
      <w:r w:rsidRPr="00C77BD9">
        <w:rPr>
          <w:color w:val="222222"/>
          <w:sz w:val="28"/>
          <w:szCs w:val="28"/>
        </w:rPr>
        <w:t xml:space="preserve"> </w:t>
      </w:r>
      <w:r w:rsidRPr="00C77BD9">
        <w:rPr>
          <w:color w:val="222222"/>
          <w:sz w:val="28"/>
          <w:szCs w:val="28"/>
          <w:lang w:val="en"/>
        </w:rPr>
        <w:t>area</w:t>
      </w:r>
      <w:r w:rsidRPr="00C77BD9">
        <w:rPr>
          <w:sz w:val="28"/>
          <w:szCs w:val="28"/>
        </w:rPr>
        <w:t xml:space="preserve"> - </w:t>
      </w:r>
      <w:r w:rsidRPr="00C77BD9">
        <w:rPr>
          <w:sz w:val="28"/>
          <w:szCs w:val="28"/>
          <w:lang w:val="en-US"/>
        </w:rPr>
        <w:t>HPA</w:t>
      </w:r>
      <w:r w:rsidRPr="00C77BD9">
        <w:rPr>
          <w:sz w:val="28"/>
          <w:szCs w:val="28"/>
        </w:rPr>
        <w:t xml:space="preserve">) с целью Zi </w:t>
      </w:r>
      <w:r w:rsidRPr="00C77BD9">
        <w:rPr>
          <w:sz w:val="28"/>
          <w:szCs w:val="28"/>
        </w:rPr>
        <w:sym w:font="Symbol" w:char="F0CE"/>
      </w:r>
      <w:r w:rsidRPr="00C77BD9">
        <w:rPr>
          <w:sz w:val="28"/>
          <w:szCs w:val="28"/>
        </w:rPr>
        <w:t xml:space="preserve"> Z состоит из конкатенации процессов перечня задач</w:t>
      </w:r>
      <w:r w:rsidR="007179DC" w:rsidRPr="007179DC">
        <w:rPr>
          <w:sz w:val="28"/>
          <w:szCs w:val="28"/>
        </w:rPr>
        <w:t>:</w:t>
      </w:r>
    </w:p>
    <w:p w14:paraId="45C1A11E" w14:textId="77777777" w:rsidR="007179DC" w:rsidRDefault="007179DC" w:rsidP="005B2859">
      <w:pPr>
        <w:jc w:val="center"/>
        <w:rPr>
          <w:sz w:val="28"/>
          <w:szCs w:val="28"/>
        </w:rPr>
      </w:pPr>
    </w:p>
    <w:p w14:paraId="26E79771" w14:textId="09661421" w:rsidR="00391951" w:rsidRPr="00C77BD9" w:rsidRDefault="00391951" w:rsidP="005B2859">
      <w:pPr>
        <w:jc w:val="center"/>
        <w:rPr>
          <w:sz w:val="28"/>
          <w:szCs w:val="28"/>
        </w:rPr>
      </w:pPr>
      <w:r w:rsidRPr="00C77BD9">
        <w:rPr>
          <w:sz w:val="28"/>
          <w:szCs w:val="28"/>
        </w:rPr>
        <w:t>Pr(TDB) = &lt;Pr(TDB</w:t>
      </w:r>
      <w:r w:rsidRPr="00C77BD9">
        <w:rPr>
          <w:sz w:val="28"/>
          <w:szCs w:val="28"/>
          <w:vertAlign w:val="subscript"/>
        </w:rPr>
        <w:t>1</w:t>
      </w:r>
      <w:r w:rsidRPr="00C77BD9">
        <w:rPr>
          <w:sz w:val="28"/>
          <w:szCs w:val="28"/>
        </w:rPr>
        <w:t>), Pr(TDB</w:t>
      </w:r>
      <w:r w:rsidRPr="00C77BD9">
        <w:rPr>
          <w:sz w:val="28"/>
          <w:szCs w:val="28"/>
          <w:vertAlign w:val="subscript"/>
        </w:rPr>
        <w:t>2</w:t>
      </w:r>
      <w:r w:rsidRPr="00C77BD9">
        <w:rPr>
          <w:sz w:val="28"/>
          <w:szCs w:val="28"/>
        </w:rPr>
        <w:t>), Pr(TDB</w:t>
      </w:r>
      <w:r w:rsidRPr="00C77BD9">
        <w:rPr>
          <w:sz w:val="28"/>
          <w:szCs w:val="28"/>
          <w:vertAlign w:val="subscript"/>
        </w:rPr>
        <w:t>3</w:t>
      </w:r>
      <w:r w:rsidRPr="00C77BD9">
        <w:rPr>
          <w:sz w:val="28"/>
          <w:szCs w:val="28"/>
        </w:rPr>
        <w:t>), …, Pr(TDB</w:t>
      </w:r>
      <w:r w:rsidRPr="00C77BD9">
        <w:rPr>
          <w:sz w:val="28"/>
          <w:szCs w:val="28"/>
          <w:vertAlign w:val="subscript"/>
        </w:rPr>
        <w:t>i</w:t>
      </w:r>
      <w:r w:rsidRPr="00C77BD9">
        <w:rPr>
          <w:sz w:val="28"/>
          <w:szCs w:val="28"/>
        </w:rPr>
        <w:t>), …, Pr(TDB</w:t>
      </w:r>
      <w:r w:rsidRPr="00C77BD9">
        <w:rPr>
          <w:sz w:val="28"/>
          <w:szCs w:val="28"/>
          <w:vertAlign w:val="subscript"/>
        </w:rPr>
        <w:t>n</w:t>
      </w:r>
      <w:r w:rsidRPr="00C77BD9">
        <w:rPr>
          <w:sz w:val="28"/>
          <w:szCs w:val="28"/>
        </w:rPr>
        <w:t>)&gt;,</w:t>
      </w:r>
      <w:r w:rsidR="005B2859" w:rsidRPr="00C77BD9">
        <w:rPr>
          <w:sz w:val="28"/>
          <w:szCs w:val="28"/>
        </w:rPr>
        <w:t xml:space="preserve"> </w:t>
      </w:r>
      <w:r w:rsidR="007179DC" w:rsidRPr="007179DC">
        <w:rPr>
          <w:sz w:val="28"/>
          <w:szCs w:val="28"/>
        </w:rPr>
        <w:t xml:space="preserve">        </w:t>
      </w:r>
      <w:r w:rsidR="005B2859" w:rsidRPr="00C77BD9">
        <w:rPr>
          <w:sz w:val="28"/>
          <w:szCs w:val="28"/>
        </w:rPr>
        <w:t>(2.9)</w:t>
      </w:r>
    </w:p>
    <w:p w14:paraId="1DA99355" w14:textId="77777777" w:rsidR="00391951" w:rsidRPr="00C77BD9" w:rsidRDefault="00391951" w:rsidP="00092021">
      <w:pPr>
        <w:ind w:firstLine="709"/>
        <w:jc w:val="both"/>
        <w:rPr>
          <w:sz w:val="28"/>
          <w:szCs w:val="28"/>
        </w:rPr>
      </w:pPr>
    </w:p>
    <w:p w14:paraId="0D85F016" w14:textId="77777777" w:rsidR="00391951" w:rsidRPr="00C77BD9" w:rsidRDefault="00391951" w:rsidP="00092021">
      <w:pPr>
        <w:ind w:firstLine="709"/>
        <w:jc w:val="both"/>
        <w:rPr>
          <w:sz w:val="28"/>
          <w:szCs w:val="28"/>
        </w:rPr>
      </w:pPr>
      <w:r w:rsidRPr="00C77BD9">
        <w:rPr>
          <w:sz w:val="28"/>
          <w:szCs w:val="28"/>
        </w:rPr>
        <w:t xml:space="preserve">где </w:t>
      </w:r>
    </w:p>
    <w:p w14:paraId="6658250D" w14:textId="77777777" w:rsidR="00391951" w:rsidRPr="00C77BD9" w:rsidRDefault="00391951" w:rsidP="00092021">
      <w:pPr>
        <w:ind w:firstLine="709"/>
        <w:jc w:val="both"/>
        <w:rPr>
          <w:sz w:val="28"/>
          <w:szCs w:val="28"/>
        </w:rPr>
      </w:pPr>
      <w:proofErr w:type="spellStart"/>
      <w:proofErr w:type="gramStart"/>
      <w:r w:rsidRPr="00C77BD9">
        <w:rPr>
          <w:sz w:val="28"/>
          <w:szCs w:val="28"/>
          <w:lang w:val="en-US"/>
        </w:rPr>
        <w:t>Pr</w:t>
      </w:r>
      <w:proofErr w:type="spellEnd"/>
      <w:r w:rsidRPr="00C77BD9">
        <w:rPr>
          <w:sz w:val="28"/>
          <w:szCs w:val="28"/>
        </w:rPr>
        <w:t>(</w:t>
      </w:r>
      <w:proofErr w:type="gramEnd"/>
      <w:r w:rsidRPr="00C77BD9">
        <w:rPr>
          <w:sz w:val="28"/>
          <w:szCs w:val="28"/>
          <w:lang w:val="en-US"/>
        </w:rPr>
        <w:t>TDB</w:t>
      </w:r>
      <w:r w:rsidRPr="00C77BD9">
        <w:rPr>
          <w:sz w:val="28"/>
          <w:szCs w:val="28"/>
        </w:rPr>
        <w:t>) – процесс, получаемый в результате конкатенации процессов решения задач {</w:t>
      </w:r>
      <w:proofErr w:type="spellStart"/>
      <w:r w:rsidRPr="00C77BD9">
        <w:rPr>
          <w:sz w:val="28"/>
          <w:szCs w:val="28"/>
          <w:lang w:val="en-US"/>
        </w:rPr>
        <w:t>Pr</w:t>
      </w:r>
      <w:proofErr w:type="spellEnd"/>
      <w:r w:rsidRPr="00C77BD9">
        <w:rPr>
          <w:sz w:val="28"/>
          <w:szCs w:val="28"/>
        </w:rPr>
        <w:t>(</w:t>
      </w:r>
      <w:proofErr w:type="spellStart"/>
      <w:r w:rsidRPr="00C77BD9">
        <w:rPr>
          <w:sz w:val="28"/>
          <w:szCs w:val="28"/>
          <w:lang w:val="en-US"/>
        </w:rPr>
        <w:t>TDB</w:t>
      </w:r>
      <w:r w:rsidRPr="00C77BD9">
        <w:rPr>
          <w:sz w:val="28"/>
          <w:szCs w:val="28"/>
          <w:vertAlign w:val="subscript"/>
          <w:lang w:val="en-US"/>
        </w:rPr>
        <w:t>i</w:t>
      </w:r>
      <w:proofErr w:type="spellEnd"/>
      <w:r w:rsidRPr="00C77BD9">
        <w:rPr>
          <w:sz w:val="28"/>
          <w:szCs w:val="28"/>
        </w:rPr>
        <w:t xml:space="preserve">)}, </w:t>
      </w:r>
      <w:proofErr w:type="spellStart"/>
      <w:r w:rsidRPr="00C77BD9">
        <w:rPr>
          <w:sz w:val="28"/>
          <w:szCs w:val="28"/>
          <w:lang w:val="en-US"/>
        </w:rPr>
        <w:t>i</w:t>
      </w:r>
      <w:proofErr w:type="spellEnd"/>
      <w:r w:rsidRPr="00C77BD9">
        <w:rPr>
          <w:sz w:val="28"/>
          <w:szCs w:val="28"/>
        </w:rPr>
        <w:t>=1,</w:t>
      </w:r>
      <w:r w:rsidRPr="00C77BD9">
        <w:rPr>
          <w:sz w:val="28"/>
          <w:szCs w:val="28"/>
          <w:lang w:val="en-US"/>
        </w:rPr>
        <w:t>m</w:t>
      </w:r>
      <w:r w:rsidRPr="00C77BD9">
        <w:rPr>
          <w:sz w:val="28"/>
          <w:szCs w:val="28"/>
        </w:rPr>
        <w:t xml:space="preserve">. Другими словами </w:t>
      </w:r>
      <w:proofErr w:type="spellStart"/>
      <w:r w:rsidRPr="00C77BD9">
        <w:rPr>
          <w:sz w:val="28"/>
          <w:szCs w:val="28"/>
          <w:lang w:val="en-US"/>
        </w:rPr>
        <w:t>Pr</w:t>
      </w:r>
      <w:proofErr w:type="spellEnd"/>
      <w:r w:rsidRPr="00C77BD9">
        <w:rPr>
          <w:sz w:val="28"/>
          <w:szCs w:val="28"/>
        </w:rPr>
        <w:t>(</w:t>
      </w:r>
      <w:r w:rsidRPr="00C77BD9">
        <w:rPr>
          <w:sz w:val="28"/>
          <w:szCs w:val="28"/>
          <w:lang w:val="en-US"/>
        </w:rPr>
        <w:t>TDB</w:t>
      </w:r>
      <w:r w:rsidRPr="00C77BD9">
        <w:rPr>
          <w:sz w:val="28"/>
          <w:szCs w:val="28"/>
        </w:rPr>
        <w:t>) является процессами решения всех задач {</w:t>
      </w:r>
      <w:proofErr w:type="spellStart"/>
      <w:r w:rsidRPr="00C77BD9">
        <w:rPr>
          <w:sz w:val="28"/>
          <w:szCs w:val="28"/>
          <w:lang w:val="en-US"/>
        </w:rPr>
        <w:t>TDB</w:t>
      </w:r>
      <w:r w:rsidRPr="00C77BD9">
        <w:rPr>
          <w:sz w:val="28"/>
          <w:szCs w:val="28"/>
          <w:vertAlign w:val="subscript"/>
          <w:lang w:val="en-US"/>
        </w:rPr>
        <w:t>i</w:t>
      </w:r>
      <w:proofErr w:type="spellEnd"/>
      <w:r w:rsidRPr="00C77BD9">
        <w:rPr>
          <w:sz w:val="28"/>
          <w:szCs w:val="28"/>
        </w:rPr>
        <w:t>};</w:t>
      </w:r>
    </w:p>
    <w:p w14:paraId="5E92523E" w14:textId="77777777" w:rsidR="00391951" w:rsidRPr="00C77BD9" w:rsidRDefault="00391951" w:rsidP="00092021">
      <w:pPr>
        <w:ind w:firstLine="709"/>
        <w:jc w:val="both"/>
        <w:rPr>
          <w:sz w:val="28"/>
          <w:szCs w:val="28"/>
        </w:rPr>
      </w:pPr>
      <w:proofErr w:type="spellStart"/>
      <w:proofErr w:type="gramStart"/>
      <w:r w:rsidRPr="00C77BD9">
        <w:rPr>
          <w:sz w:val="28"/>
          <w:szCs w:val="28"/>
          <w:lang w:val="en-US"/>
        </w:rPr>
        <w:t>Pr</w:t>
      </w:r>
      <w:proofErr w:type="spellEnd"/>
      <w:r w:rsidRPr="00C77BD9">
        <w:rPr>
          <w:sz w:val="28"/>
          <w:szCs w:val="28"/>
        </w:rPr>
        <w:t>(</w:t>
      </w:r>
      <w:proofErr w:type="spellStart"/>
      <w:proofErr w:type="gramEnd"/>
      <w:r w:rsidRPr="00C77BD9">
        <w:rPr>
          <w:sz w:val="28"/>
          <w:szCs w:val="28"/>
          <w:lang w:val="en-US"/>
        </w:rPr>
        <w:t>TDB</w:t>
      </w:r>
      <w:r w:rsidRPr="00C77BD9">
        <w:rPr>
          <w:sz w:val="28"/>
          <w:szCs w:val="28"/>
          <w:vertAlign w:val="subscript"/>
          <w:lang w:val="en-US"/>
        </w:rPr>
        <w:t>i</w:t>
      </w:r>
      <w:proofErr w:type="spellEnd"/>
      <w:r w:rsidRPr="00C77BD9">
        <w:rPr>
          <w:sz w:val="28"/>
          <w:szCs w:val="28"/>
        </w:rPr>
        <w:t xml:space="preserve">), т.е. процесс </w:t>
      </w:r>
      <w:proofErr w:type="spellStart"/>
      <w:r w:rsidRPr="00C77BD9">
        <w:rPr>
          <w:sz w:val="28"/>
          <w:szCs w:val="28"/>
          <w:lang w:val="en-US"/>
        </w:rPr>
        <w:t>Pr</w:t>
      </w:r>
      <w:r w:rsidRPr="00C77BD9">
        <w:rPr>
          <w:sz w:val="28"/>
          <w:szCs w:val="28"/>
          <w:vertAlign w:val="subscript"/>
          <w:lang w:val="en-US"/>
        </w:rPr>
        <w:t>i</w:t>
      </w:r>
      <w:proofErr w:type="spellEnd"/>
      <w:r w:rsidRPr="00C77BD9">
        <w:rPr>
          <w:sz w:val="28"/>
          <w:szCs w:val="28"/>
        </w:rPr>
        <w:t xml:space="preserve"> – отражает схему (последовательность операций) решения задачи </w:t>
      </w:r>
      <w:proofErr w:type="spellStart"/>
      <w:r w:rsidRPr="00C77BD9">
        <w:rPr>
          <w:sz w:val="28"/>
          <w:szCs w:val="28"/>
          <w:lang w:val="en-US"/>
        </w:rPr>
        <w:t>TDB</w:t>
      </w:r>
      <w:r w:rsidRPr="00C77BD9">
        <w:rPr>
          <w:sz w:val="28"/>
          <w:szCs w:val="28"/>
          <w:vertAlign w:val="subscript"/>
          <w:lang w:val="en-US"/>
        </w:rPr>
        <w:t>i</w:t>
      </w:r>
      <w:proofErr w:type="spellEnd"/>
      <w:r w:rsidRPr="00C77BD9">
        <w:rPr>
          <w:sz w:val="28"/>
          <w:szCs w:val="28"/>
        </w:rPr>
        <w:t xml:space="preserve">, подцели </w:t>
      </w:r>
      <w:r w:rsidRPr="00C77BD9">
        <w:rPr>
          <w:sz w:val="28"/>
          <w:szCs w:val="28"/>
          <w:lang w:val="en-US"/>
        </w:rPr>
        <w:t>Zi</w:t>
      </w:r>
      <w:r w:rsidRPr="00C77BD9">
        <w:rPr>
          <w:sz w:val="28"/>
          <w:szCs w:val="28"/>
        </w:rPr>
        <w:t xml:space="preserve"> </w:t>
      </w:r>
      <w:r w:rsidRPr="00C77BD9">
        <w:rPr>
          <w:sz w:val="28"/>
          <w:szCs w:val="28"/>
        </w:rPr>
        <w:sym w:font="Symbol" w:char="F0CE"/>
      </w:r>
      <w:r w:rsidRPr="00C77BD9">
        <w:rPr>
          <w:sz w:val="28"/>
          <w:szCs w:val="28"/>
        </w:rPr>
        <w:t xml:space="preserve"> </w:t>
      </w:r>
      <w:r w:rsidRPr="00C77BD9">
        <w:rPr>
          <w:sz w:val="28"/>
          <w:szCs w:val="28"/>
          <w:lang w:val="en-US"/>
        </w:rPr>
        <w:t>Z</w:t>
      </w:r>
      <w:r w:rsidRPr="00C77BD9">
        <w:rPr>
          <w:sz w:val="28"/>
          <w:szCs w:val="28"/>
        </w:rPr>
        <w:t>,</w:t>
      </w:r>
    </w:p>
    <w:p w14:paraId="2E69EB4B" w14:textId="77777777" w:rsidR="00391951" w:rsidRPr="00C77BD9" w:rsidRDefault="00391951" w:rsidP="00092021">
      <w:pPr>
        <w:ind w:firstLine="709"/>
        <w:jc w:val="both"/>
        <w:rPr>
          <w:sz w:val="28"/>
          <w:szCs w:val="28"/>
        </w:rPr>
      </w:pPr>
      <w:r w:rsidRPr="00C77BD9">
        <w:rPr>
          <w:sz w:val="28"/>
          <w:szCs w:val="28"/>
        </w:rPr>
        <w:t>В свою очередь, каждая задача-бизнеса (</w:t>
      </w:r>
      <w:proofErr w:type="spellStart"/>
      <w:r w:rsidRPr="00C77BD9">
        <w:rPr>
          <w:sz w:val="28"/>
          <w:szCs w:val="28"/>
          <w:lang w:val="en-US"/>
        </w:rPr>
        <w:t>TDB</w:t>
      </w:r>
      <w:r w:rsidRPr="00C77BD9">
        <w:rPr>
          <w:sz w:val="28"/>
          <w:szCs w:val="28"/>
          <w:vertAlign w:val="subscript"/>
          <w:lang w:val="en-US"/>
        </w:rPr>
        <w:t>j</w:t>
      </w:r>
      <w:proofErr w:type="spellEnd"/>
      <w:r w:rsidRPr="00C77BD9">
        <w:rPr>
          <w:sz w:val="28"/>
          <w:szCs w:val="28"/>
        </w:rPr>
        <w:t>) состоит из ряда специальных задач {</w:t>
      </w:r>
      <w:proofErr w:type="spellStart"/>
      <w:r w:rsidRPr="00C77BD9">
        <w:rPr>
          <w:sz w:val="28"/>
          <w:szCs w:val="28"/>
          <w:lang w:val="en-US"/>
        </w:rPr>
        <w:t>STs</w:t>
      </w:r>
      <w:r w:rsidRPr="00C77BD9">
        <w:rPr>
          <w:sz w:val="28"/>
          <w:szCs w:val="28"/>
          <w:vertAlign w:val="subscript"/>
          <w:lang w:val="en-US"/>
        </w:rPr>
        <w:t>j</w:t>
      </w:r>
      <w:proofErr w:type="spellEnd"/>
      <w:r w:rsidRPr="00C77BD9">
        <w:rPr>
          <w:sz w:val="28"/>
          <w:szCs w:val="28"/>
        </w:rPr>
        <w:t>}:</w:t>
      </w:r>
    </w:p>
    <w:p w14:paraId="30745CC3" w14:textId="77777777" w:rsidR="00391951" w:rsidRPr="00C77BD9" w:rsidRDefault="00391951" w:rsidP="00092021">
      <w:pPr>
        <w:ind w:firstLine="709"/>
        <w:jc w:val="both"/>
        <w:rPr>
          <w:sz w:val="28"/>
          <w:szCs w:val="28"/>
        </w:rPr>
      </w:pPr>
    </w:p>
    <w:p w14:paraId="7B17675F" w14:textId="4C2A4095" w:rsidR="00391951" w:rsidRPr="00C77BD9" w:rsidRDefault="005B2859" w:rsidP="005B2859">
      <w:pPr>
        <w:tabs>
          <w:tab w:val="center" w:pos="5173"/>
          <w:tab w:val="right" w:pos="9638"/>
        </w:tabs>
        <w:ind w:firstLine="709"/>
        <w:rPr>
          <w:sz w:val="28"/>
          <w:szCs w:val="28"/>
        </w:rPr>
      </w:pPr>
      <w:r w:rsidRPr="00C77BD9">
        <w:rPr>
          <w:sz w:val="28"/>
          <w:szCs w:val="28"/>
        </w:rPr>
        <w:tab/>
      </w:r>
      <w:r w:rsidR="00391951" w:rsidRPr="00C77BD9">
        <w:rPr>
          <w:sz w:val="28"/>
          <w:szCs w:val="28"/>
        </w:rPr>
        <w:t>{STs</w:t>
      </w:r>
      <w:r w:rsidR="00391951" w:rsidRPr="00C77BD9">
        <w:rPr>
          <w:sz w:val="28"/>
          <w:szCs w:val="28"/>
          <w:vertAlign w:val="subscript"/>
        </w:rPr>
        <w:t>j</w:t>
      </w:r>
      <w:r w:rsidR="00391951" w:rsidRPr="00C77BD9">
        <w:rPr>
          <w:sz w:val="28"/>
          <w:szCs w:val="28"/>
        </w:rPr>
        <w:t>} = {STs</w:t>
      </w:r>
      <w:r w:rsidR="00391951" w:rsidRPr="00C77BD9">
        <w:rPr>
          <w:sz w:val="28"/>
          <w:szCs w:val="28"/>
          <w:vertAlign w:val="subscript"/>
        </w:rPr>
        <w:t>j1</w:t>
      </w:r>
      <w:r w:rsidR="00391951" w:rsidRPr="00C77BD9">
        <w:rPr>
          <w:sz w:val="28"/>
          <w:szCs w:val="28"/>
        </w:rPr>
        <w:t>, STs</w:t>
      </w:r>
      <w:r w:rsidR="00391951" w:rsidRPr="00C77BD9">
        <w:rPr>
          <w:sz w:val="28"/>
          <w:szCs w:val="28"/>
          <w:vertAlign w:val="subscript"/>
        </w:rPr>
        <w:t>j2</w:t>
      </w:r>
      <w:r w:rsidR="00391951" w:rsidRPr="00C77BD9">
        <w:rPr>
          <w:sz w:val="28"/>
          <w:szCs w:val="28"/>
        </w:rPr>
        <w:t>, STs</w:t>
      </w:r>
      <w:r w:rsidR="00391951" w:rsidRPr="00C77BD9">
        <w:rPr>
          <w:sz w:val="28"/>
          <w:szCs w:val="28"/>
          <w:vertAlign w:val="subscript"/>
        </w:rPr>
        <w:t>j3</w:t>
      </w:r>
      <w:r w:rsidR="00391951" w:rsidRPr="00C77BD9">
        <w:rPr>
          <w:sz w:val="28"/>
          <w:szCs w:val="28"/>
        </w:rPr>
        <w:t>, …, STs</w:t>
      </w:r>
      <w:r w:rsidR="00391951" w:rsidRPr="00C77BD9">
        <w:rPr>
          <w:sz w:val="28"/>
          <w:szCs w:val="28"/>
          <w:vertAlign w:val="subscript"/>
        </w:rPr>
        <w:t>jh</w:t>
      </w:r>
      <w:r w:rsidR="00391951" w:rsidRPr="00C77BD9">
        <w:rPr>
          <w:sz w:val="28"/>
          <w:szCs w:val="28"/>
        </w:rPr>
        <w:t>, …, STs</w:t>
      </w:r>
      <w:r w:rsidR="00391951" w:rsidRPr="00C77BD9">
        <w:rPr>
          <w:sz w:val="28"/>
          <w:szCs w:val="28"/>
          <w:vertAlign w:val="subscript"/>
        </w:rPr>
        <w:t>jn</w:t>
      </w:r>
      <w:r w:rsidR="00391951" w:rsidRPr="00C77BD9">
        <w:rPr>
          <w:sz w:val="28"/>
          <w:szCs w:val="28"/>
        </w:rPr>
        <w:t>},</w:t>
      </w:r>
      <w:r w:rsidRPr="00C77BD9">
        <w:rPr>
          <w:sz w:val="28"/>
          <w:szCs w:val="28"/>
        </w:rPr>
        <w:tab/>
        <w:t>(2.10)</w:t>
      </w:r>
    </w:p>
    <w:p w14:paraId="4BE5B31A" w14:textId="77777777" w:rsidR="00391951" w:rsidRPr="00C77BD9" w:rsidRDefault="00391951" w:rsidP="00092021">
      <w:pPr>
        <w:ind w:firstLine="709"/>
        <w:jc w:val="both"/>
        <w:rPr>
          <w:sz w:val="28"/>
          <w:szCs w:val="28"/>
        </w:rPr>
      </w:pPr>
    </w:p>
    <w:p w14:paraId="435B5086" w14:textId="77777777" w:rsidR="00391951" w:rsidRPr="00C77BD9" w:rsidRDefault="00391951" w:rsidP="00092021">
      <w:pPr>
        <w:ind w:firstLine="709"/>
        <w:jc w:val="both"/>
        <w:rPr>
          <w:sz w:val="28"/>
          <w:szCs w:val="28"/>
        </w:rPr>
      </w:pPr>
      <w:r w:rsidRPr="00C77BD9">
        <w:rPr>
          <w:sz w:val="28"/>
          <w:szCs w:val="28"/>
        </w:rPr>
        <w:t xml:space="preserve">где </w:t>
      </w:r>
    </w:p>
    <w:p w14:paraId="4614D592" w14:textId="1CFD7AC3" w:rsidR="00391951" w:rsidRPr="00C77BD9" w:rsidRDefault="00391951" w:rsidP="00092021">
      <w:pPr>
        <w:ind w:firstLine="709"/>
        <w:jc w:val="both"/>
        <w:rPr>
          <w:sz w:val="28"/>
          <w:szCs w:val="28"/>
        </w:rPr>
      </w:pPr>
      <w:r w:rsidRPr="00C77BD9">
        <w:rPr>
          <w:sz w:val="28"/>
          <w:szCs w:val="28"/>
        </w:rPr>
        <w:t>{</w:t>
      </w:r>
      <w:proofErr w:type="spellStart"/>
      <w:r w:rsidRPr="00C77BD9">
        <w:rPr>
          <w:sz w:val="28"/>
          <w:szCs w:val="28"/>
          <w:lang w:val="en-US"/>
        </w:rPr>
        <w:t>STs</w:t>
      </w:r>
      <w:r w:rsidRPr="00C77BD9">
        <w:rPr>
          <w:sz w:val="28"/>
          <w:szCs w:val="28"/>
          <w:vertAlign w:val="subscript"/>
          <w:lang w:val="en-US"/>
        </w:rPr>
        <w:t>j</w:t>
      </w:r>
      <w:proofErr w:type="spellEnd"/>
      <w:r w:rsidRPr="00C77BD9">
        <w:rPr>
          <w:sz w:val="28"/>
          <w:szCs w:val="28"/>
        </w:rPr>
        <w:t>} – перечень специальных задач в составе {</w:t>
      </w:r>
      <w:proofErr w:type="spellStart"/>
      <w:r w:rsidRPr="00C77BD9">
        <w:rPr>
          <w:sz w:val="28"/>
          <w:szCs w:val="28"/>
          <w:lang w:val="en-US"/>
        </w:rPr>
        <w:t>TDB</w:t>
      </w:r>
      <w:r w:rsidRPr="00C77BD9">
        <w:rPr>
          <w:sz w:val="28"/>
          <w:szCs w:val="28"/>
          <w:vertAlign w:val="subscript"/>
          <w:lang w:val="en-US"/>
        </w:rPr>
        <w:t>j</w:t>
      </w:r>
      <w:proofErr w:type="spellEnd"/>
      <w:r w:rsidRPr="00C77BD9">
        <w:rPr>
          <w:sz w:val="28"/>
          <w:szCs w:val="28"/>
        </w:rPr>
        <w:t xml:space="preserve">} </w:t>
      </w:r>
      <w:r w:rsidRPr="00C77BD9">
        <w:rPr>
          <w:sz w:val="28"/>
          <w:szCs w:val="28"/>
        </w:rPr>
        <w:sym w:font="Symbol" w:char="F0CE"/>
      </w:r>
      <w:r w:rsidRPr="00C77BD9">
        <w:rPr>
          <w:sz w:val="28"/>
          <w:szCs w:val="28"/>
        </w:rPr>
        <w:t xml:space="preserve"> </w:t>
      </w:r>
      <w:r w:rsidRPr="00C77BD9">
        <w:rPr>
          <w:sz w:val="28"/>
          <w:szCs w:val="28"/>
          <w:lang w:val="en-US"/>
        </w:rPr>
        <w:t>Zi</w:t>
      </w:r>
      <w:r w:rsidRPr="00C77BD9">
        <w:rPr>
          <w:sz w:val="28"/>
          <w:szCs w:val="28"/>
        </w:rPr>
        <w:t xml:space="preserve"> </w:t>
      </w:r>
      <w:r w:rsidRPr="00C77BD9">
        <w:rPr>
          <w:sz w:val="28"/>
          <w:szCs w:val="28"/>
        </w:rPr>
        <w:sym w:font="Symbol" w:char="F0CE"/>
      </w:r>
      <w:r w:rsidRPr="00C77BD9">
        <w:rPr>
          <w:sz w:val="28"/>
          <w:szCs w:val="28"/>
        </w:rPr>
        <w:t xml:space="preserve"> </w:t>
      </w:r>
      <w:r w:rsidRPr="00C77BD9">
        <w:rPr>
          <w:sz w:val="28"/>
          <w:szCs w:val="28"/>
          <w:lang w:val="en-US"/>
        </w:rPr>
        <w:t>Z</w:t>
      </w:r>
      <w:r w:rsidRPr="00C77BD9">
        <w:rPr>
          <w:sz w:val="28"/>
          <w:szCs w:val="28"/>
        </w:rPr>
        <w:t>.</w:t>
      </w:r>
    </w:p>
    <w:p w14:paraId="285215D0" w14:textId="77777777" w:rsidR="00391951" w:rsidRPr="00C77BD9" w:rsidRDefault="00391951" w:rsidP="00092021">
      <w:pPr>
        <w:ind w:firstLine="709"/>
        <w:jc w:val="both"/>
        <w:rPr>
          <w:sz w:val="28"/>
          <w:szCs w:val="28"/>
        </w:rPr>
      </w:pPr>
      <w:proofErr w:type="spellStart"/>
      <w:r w:rsidRPr="00C77BD9">
        <w:rPr>
          <w:sz w:val="28"/>
          <w:szCs w:val="28"/>
          <w:lang w:val="en-US"/>
        </w:rPr>
        <w:t>STs</w:t>
      </w:r>
      <w:r w:rsidRPr="00C77BD9">
        <w:rPr>
          <w:sz w:val="28"/>
          <w:szCs w:val="28"/>
          <w:vertAlign w:val="subscript"/>
          <w:lang w:val="en-US"/>
        </w:rPr>
        <w:t>jh</w:t>
      </w:r>
      <w:proofErr w:type="spellEnd"/>
      <w:r w:rsidRPr="00C77BD9">
        <w:rPr>
          <w:sz w:val="28"/>
          <w:szCs w:val="28"/>
        </w:rPr>
        <w:t xml:space="preserve"> - </w:t>
      </w:r>
      <w:r w:rsidRPr="00C77BD9">
        <w:rPr>
          <w:sz w:val="28"/>
          <w:szCs w:val="28"/>
          <w:lang w:val="en-US"/>
        </w:rPr>
        <w:t>h</w:t>
      </w:r>
      <w:r w:rsidRPr="00C77BD9">
        <w:rPr>
          <w:sz w:val="28"/>
          <w:szCs w:val="28"/>
        </w:rPr>
        <w:t xml:space="preserve"> –тая специальная задача в составе {</w:t>
      </w:r>
      <w:proofErr w:type="spellStart"/>
      <w:r w:rsidRPr="00C77BD9">
        <w:rPr>
          <w:sz w:val="28"/>
          <w:szCs w:val="28"/>
          <w:lang w:val="en-US"/>
        </w:rPr>
        <w:t>STs</w:t>
      </w:r>
      <w:r w:rsidRPr="00C77BD9">
        <w:rPr>
          <w:sz w:val="28"/>
          <w:szCs w:val="28"/>
          <w:vertAlign w:val="subscript"/>
          <w:lang w:val="en-US"/>
        </w:rPr>
        <w:t>j</w:t>
      </w:r>
      <w:proofErr w:type="spellEnd"/>
      <w:r w:rsidRPr="00C77BD9">
        <w:rPr>
          <w:sz w:val="28"/>
          <w:szCs w:val="28"/>
        </w:rPr>
        <w:t>}.</w:t>
      </w:r>
    </w:p>
    <w:p w14:paraId="701B82E2" w14:textId="346B8094" w:rsidR="00391951" w:rsidRPr="00C77BD9" w:rsidRDefault="00391951" w:rsidP="00092021">
      <w:pPr>
        <w:ind w:firstLine="709"/>
        <w:jc w:val="both"/>
        <w:rPr>
          <w:sz w:val="28"/>
          <w:szCs w:val="28"/>
        </w:rPr>
      </w:pPr>
      <w:r w:rsidRPr="00C77BD9">
        <w:rPr>
          <w:sz w:val="28"/>
          <w:szCs w:val="28"/>
        </w:rPr>
        <w:t>Эти задачи должный решатся одновременно, согласование выполнения каждого шага специальных задач между собой регулируется внутренними признаками.</w:t>
      </w:r>
    </w:p>
    <w:p w14:paraId="1AA859E2" w14:textId="77777777" w:rsidR="00766C3C" w:rsidRPr="00C77BD9" w:rsidRDefault="00766C3C" w:rsidP="00766C3C">
      <w:pPr>
        <w:ind w:firstLine="709"/>
        <w:jc w:val="both"/>
        <w:rPr>
          <w:sz w:val="28"/>
          <w:szCs w:val="28"/>
        </w:rPr>
      </w:pPr>
      <w:r w:rsidRPr="00C77BD9">
        <w:rPr>
          <w:sz w:val="28"/>
          <w:szCs w:val="28"/>
        </w:rPr>
        <w:t>Структура каждой отдельной специальной задачи (</w:t>
      </w:r>
      <w:proofErr w:type="spellStart"/>
      <w:r w:rsidRPr="00C77BD9">
        <w:rPr>
          <w:sz w:val="28"/>
          <w:szCs w:val="28"/>
          <w:lang w:val="en-US"/>
        </w:rPr>
        <w:t>STs</w:t>
      </w:r>
      <w:r w:rsidRPr="00C77BD9">
        <w:rPr>
          <w:sz w:val="28"/>
          <w:szCs w:val="28"/>
          <w:vertAlign w:val="subscript"/>
          <w:lang w:val="en-US"/>
        </w:rPr>
        <w:t>jh</w:t>
      </w:r>
      <w:proofErr w:type="spellEnd"/>
      <w:r w:rsidRPr="00C77BD9">
        <w:rPr>
          <w:sz w:val="28"/>
          <w:szCs w:val="28"/>
        </w:rPr>
        <w:t>) бизнес-задачи (</w:t>
      </w:r>
      <w:proofErr w:type="spellStart"/>
      <w:r w:rsidRPr="00C77BD9">
        <w:rPr>
          <w:sz w:val="28"/>
          <w:szCs w:val="28"/>
          <w:lang w:val="en-US"/>
        </w:rPr>
        <w:t>TDB</w:t>
      </w:r>
      <w:r w:rsidRPr="00C77BD9">
        <w:rPr>
          <w:sz w:val="28"/>
          <w:szCs w:val="28"/>
          <w:vertAlign w:val="subscript"/>
          <w:lang w:val="en-US"/>
        </w:rPr>
        <w:t>j</w:t>
      </w:r>
      <w:proofErr w:type="spellEnd"/>
      <w:r w:rsidRPr="00C77BD9">
        <w:rPr>
          <w:sz w:val="28"/>
          <w:szCs w:val="28"/>
        </w:rPr>
        <w:t>), т.е. {</w:t>
      </w:r>
      <w:proofErr w:type="spellStart"/>
      <w:r w:rsidRPr="00C77BD9">
        <w:rPr>
          <w:sz w:val="28"/>
          <w:szCs w:val="28"/>
          <w:lang w:val="en-US"/>
        </w:rPr>
        <w:t>STs</w:t>
      </w:r>
      <w:r w:rsidRPr="00C77BD9">
        <w:rPr>
          <w:sz w:val="28"/>
          <w:szCs w:val="28"/>
          <w:vertAlign w:val="subscript"/>
          <w:lang w:val="en-US"/>
        </w:rPr>
        <w:t>j</w:t>
      </w:r>
      <w:proofErr w:type="spellEnd"/>
      <w:r w:rsidRPr="00C77BD9">
        <w:rPr>
          <w:sz w:val="28"/>
          <w:szCs w:val="28"/>
        </w:rPr>
        <w:t>} формулируется таким образом:</w:t>
      </w:r>
    </w:p>
    <w:p w14:paraId="478CED3F" w14:textId="77777777" w:rsidR="00766C3C" w:rsidRPr="00C77BD9" w:rsidRDefault="00766C3C" w:rsidP="00766C3C">
      <w:pPr>
        <w:ind w:firstLine="709"/>
        <w:jc w:val="both"/>
        <w:rPr>
          <w:sz w:val="28"/>
          <w:szCs w:val="28"/>
        </w:rPr>
      </w:pPr>
    </w:p>
    <w:p w14:paraId="047661EE" w14:textId="16F66AB6" w:rsidR="00766C3C" w:rsidRPr="00C77BD9" w:rsidRDefault="00766C3C" w:rsidP="005B2859">
      <w:pPr>
        <w:tabs>
          <w:tab w:val="left" w:pos="6818"/>
        </w:tabs>
        <w:ind w:firstLine="709"/>
        <w:jc w:val="right"/>
        <w:rPr>
          <w:sz w:val="28"/>
          <w:szCs w:val="28"/>
          <w:lang w:val="en-US"/>
        </w:rPr>
      </w:pPr>
      <w:proofErr w:type="spellStart"/>
      <w:r w:rsidRPr="00C77BD9">
        <w:rPr>
          <w:sz w:val="28"/>
          <w:szCs w:val="28"/>
          <w:lang w:val="en-US"/>
        </w:rPr>
        <w:t>STs</w:t>
      </w:r>
      <w:r w:rsidRPr="00C77BD9">
        <w:rPr>
          <w:sz w:val="28"/>
          <w:szCs w:val="28"/>
          <w:vertAlign w:val="subscript"/>
          <w:lang w:val="en-US"/>
        </w:rPr>
        <w:t>jh</w:t>
      </w:r>
      <w:proofErr w:type="spellEnd"/>
      <w:r w:rsidRPr="00C77BD9">
        <w:rPr>
          <w:sz w:val="28"/>
          <w:szCs w:val="28"/>
          <w:lang w:val="en-US"/>
        </w:rPr>
        <w:t xml:space="preserve"> </w:t>
      </w:r>
      <w:r w:rsidRPr="00C77BD9">
        <w:rPr>
          <w:sz w:val="28"/>
          <w:szCs w:val="28"/>
          <w:lang w:val="en-US"/>
        </w:rPr>
        <w:sym w:font="Symbol" w:char="F0AE"/>
      </w:r>
      <w:r w:rsidRPr="00C77BD9">
        <w:rPr>
          <w:sz w:val="28"/>
          <w:szCs w:val="28"/>
          <w:lang w:val="en-US"/>
        </w:rPr>
        <w:t xml:space="preserve"> &lt;</w:t>
      </w:r>
      <w:proofErr w:type="spellStart"/>
      <w:r w:rsidRPr="00C77BD9">
        <w:rPr>
          <w:sz w:val="28"/>
          <w:szCs w:val="28"/>
          <w:lang w:val="en-US"/>
        </w:rPr>
        <w:t>Sst</w:t>
      </w:r>
      <w:proofErr w:type="spellEnd"/>
      <w:r w:rsidRPr="00C77BD9">
        <w:rPr>
          <w:sz w:val="28"/>
          <w:szCs w:val="28"/>
          <w:lang w:val="en-US"/>
        </w:rPr>
        <w:t xml:space="preserve">, </w:t>
      </w:r>
      <w:proofErr w:type="spellStart"/>
      <w:r w:rsidRPr="00C77BD9">
        <w:rPr>
          <w:sz w:val="28"/>
          <w:szCs w:val="28"/>
          <w:lang w:val="en-US"/>
        </w:rPr>
        <w:t>Mp</w:t>
      </w:r>
      <w:proofErr w:type="spellEnd"/>
      <w:r w:rsidRPr="00C77BD9">
        <w:rPr>
          <w:sz w:val="28"/>
          <w:szCs w:val="28"/>
          <w:lang w:val="en-US"/>
        </w:rPr>
        <w:t xml:space="preserve">, </w:t>
      </w:r>
      <w:proofErr w:type="spellStart"/>
      <w:r w:rsidRPr="00C77BD9">
        <w:rPr>
          <w:sz w:val="28"/>
          <w:szCs w:val="28"/>
          <w:lang w:val="en-US"/>
        </w:rPr>
        <w:t>Sfn</w:t>
      </w:r>
      <w:proofErr w:type="spellEnd"/>
      <w:r w:rsidRPr="00C77BD9">
        <w:rPr>
          <w:sz w:val="28"/>
          <w:szCs w:val="28"/>
          <w:lang w:val="en-US"/>
        </w:rPr>
        <w:t>, W&gt;</w:t>
      </w:r>
      <w:r w:rsidR="005B2859" w:rsidRPr="00C77BD9">
        <w:rPr>
          <w:sz w:val="28"/>
          <w:szCs w:val="28"/>
          <w:lang w:val="en-US"/>
        </w:rPr>
        <w:tab/>
        <w:t>(2.11)</w:t>
      </w:r>
    </w:p>
    <w:p w14:paraId="69FAC6E8" w14:textId="77777777" w:rsidR="007179DC" w:rsidRDefault="007179DC" w:rsidP="00766C3C">
      <w:pPr>
        <w:ind w:firstLine="709"/>
        <w:jc w:val="both"/>
        <w:rPr>
          <w:sz w:val="28"/>
          <w:szCs w:val="28"/>
        </w:rPr>
      </w:pPr>
    </w:p>
    <w:p w14:paraId="4C97AB58" w14:textId="70EA5CE6" w:rsidR="00766C3C" w:rsidRPr="00C77BD9" w:rsidRDefault="00766C3C" w:rsidP="00766C3C">
      <w:pPr>
        <w:ind w:firstLine="709"/>
        <w:jc w:val="both"/>
        <w:rPr>
          <w:sz w:val="28"/>
          <w:szCs w:val="28"/>
        </w:rPr>
      </w:pPr>
      <w:r w:rsidRPr="00C77BD9">
        <w:rPr>
          <w:sz w:val="28"/>
          <w:szCs w:val="28"/>
        </w:rPr>
        <w:t xml:space="preserve">где </w:t>
      </w:r>
    </w:p>
    <w:p w14:paraId="71953E89" w14:textId="77777777" w:rsidR="00766C3C" w:rsidRPr="00C77BD9" w:rsidRDefault="00766C3C" w:rsidP="00766C3C">
      <w:pPr>
        <w:ind w:firstLine="709"/>
        <w:jc w:val="both"/>
        <w:rPr>
          <w:sz w:val="28"/>
          <w:szCs w:val="28"/>
        </w:rPr>
      </w:pPr>
      <w:proofErr w:type="spellStart"/>
      <w:r w:rsidRPr="00C77BD9">
        <w:rPr>
          <w:sz w:val="28"/>
          <w:szCs w:val="28"/>
          <w:lang w:val="en-US"/>
        </w:rPr>
        <w:t>STs</w:t>
      </w:r>
      <w:r w:rsidRPr="00C77BD9">
        <w:rPr>
          <w:sz w:val="28"/>
          <w:szCs w:val="28"/>
          <w:vertAlign w:val="subscript"/>
          <w:lang w:val="en-US"/>
        </w:rPr>
        <w:t>jh</w:t>
      </w:r>
      <w:proofErr w:type="spellEnd"/>
      <w:r w:rsidRPr="00C77BD9">
        <w:rPr>
          <w:sz w:val="28"/>
          <w:szCs w:val="28"/>
        </w:rPr>
        <w:t xml:space="preserve"> – </w:t>
      </w:r>
      <w:proofErr w:type="gramStart"/>
      <w:r w:rsidRPr="00C77BD9">
        <w:rPr>
          <w:sz w:val="28"/>
          <w:szCs w:val="28"/>
        </w:rPr>
        <w:t>задача;</w:t>
      </w:r>
      <w:proofErr w:type="gramEnd"/>
    </w:p>
    <w:p w14:paraId="058CF95F" w14:textId="77777777" w:rsidR="00766C3C" w:rsidRPr="00C77BD9" w:rsidRDefault="00766C3C" w:rsidP="00766C3C">
      <w:pPr>
        <w:ind w:firstLine="709"/>
        <w:jc w:val="both"/>
        <w:rPr>
          <w:sz w:val="28"/>
          <w:szCs w:val="28"/>
        </w:rPr>
      </w:pPr>
      <w:proofErr w:type="spellStart"/>
      <w:r w:rsidRPr="00C77BD9">
        <w:rPr>
          <w:sz w:val="28"/>
          <w:szCs w:val="28"/>
          <w:lang w:val="en-US"/>
        </w:rPr>
        <w:t>Sst</w:t>
      </w:r>
      <w:proofErr w:type="spellEnd"/>
      <w:r w:rsidRPr="00C77BD9">
        <w:rPr>
          <w:sz w:val="28"/>
          <w:szCs w:val="28"/>
        </w:rPr>
        <w:t xml:space="preserve"> – стартовые условия </w:t>
      </w:r>
      <w:proofErr w:type="gramStart"/>
      <w:r w:rsidRPr="00C77BD9">
        <w:rPr>
          <w:sz w:val="28"/>
          <w:szCs w:val="28"/>
        </w:rPr>
        <w:t>задачи;</w:t>
      </w:r>
      <w:proofErr w:type="gramEnd"/>
    </w:p>
    <w:p w14:paraId="0C475EB2" w14:textId="77777777" w:rsidR="00766C3C" w:rsidRPr="00C77BD9" w:rsidRDefault="00766C3C" w:rsidP="00766C3C">
      <w:pPr>
        <w:ind w:firstLine="709"/>
        <w:jc w:val="both"/>
        <w:rPr>
          <w:sz w:val="28"/>
          <w:szCs w:val="28"/>
        </w:rPr>
      </w:pPr>
      <w:proofErr w:type="spellStart"/>
      <w:r w:rsidRPr="00C77BD9">
        <w:rPr>
          <w:sz w:val="28"/>
          <w:szCs w:val="28"/>
          <w:lang w:val="en-US"/>
        </w:rPr>
        <w:t>Mp</w:t>
      </w:r>
      <w:proofErr w:type="spellEnd"/>
      <w:r w:rsidRPr="00C77BD9">
        <w:rPr>
          <w:sz w:val="28"/>
          <w:szCs w:val="28"/>
        </w:rPr>
        <w:t xml:space="preserve"> – метод преобразования начального состояния и условия задачи </w:t>
      </w:r>
      <w:proofErr w:type="spellStart"/>
      <w:r w:rsidRPr="00C77BD9">
        <w:rPr>
          <w:sz w:val="28"/>
          <w:szCs w:val="28"/>
          <w:lang w:val="en-US"/>
        </w:rPr>
        <w:t>Sst</w:t>
      </w:r>
      <w:proofErr w:type="spellEnd"/>
      <w:r w:rsidRPr="00C77BD9">
        <w:rPr>
          <w:sz w:val="28"/>
          <w:szCs w:val="28"/>
        </w:rPr>
        <w:t xml:space="preserve"> в конечное состояние </w:t>
      </w:r>
      <w:proofErr w:type="spellStart"/>
      <w:r w:rsidRPr="00C77BD9">
        <w:rPr>
          <w:sz w:val="28"/>
          <w:szCs w:val="28"/>
          <w:lang w:val="en-US"/>
        </w:rPr>
        <w:t>Sst</w:t>
      </w:r>
      <w:proofErr w:type="spellEnd"/>
      <w:r w:rsidRPr="00C77BD9">
        <w:rPr>
          <w:sz w:val="28"/>
          <w:szCs w:val="28"/>
        </w:rPr>
        <w:t xml:space="preserve">, т.е. метод достижения из начального состояния в конечное или метамодель процесса решения </w:t>
      </w:r>
      <w:proofErr w:type="gramStart"/>
      <w:r w:rsidRPr="00C77BD9">
        <w:rPr>
          <w:sz w:val="28"/>
          <w:szCs w:val="28"/>
        </w:rPr>
        <w:t>задачи;</w:t>
      </w:r>
      <w:proofErr w:type="gramEnd"/>
      <w:r w:rsidRPr="00C77BD9">
        <w:rPr>
          <w:sz w:val="28"/>
          <w:szCs w:val="28"/>
        </w:rPr>
        <w:t xml:space="preserve"> </w:t>
      </w:r>
    </w:p>
    <w:p w14:paraId="29089A72" w14:textId="77777777" w:rsidR="00766C3C" w:rsidRPr="00C77BD9" w:rsidRDefault="00766C3C" w:rsidP="00766C3C">
      <w:pPr>
        <w:ind w:firstLine="709"/>
        <w:jc w:val="both"/>
        <w:rPr>
          <w:sz w:val="28"/>
          <w:szCs w:val="28"/>
        </w:rPr>
      </w:pPr>
      <w:proofErr w:type="spellStart"/>
      <w:r w:rsidRPr="00C77BD9">
        <w:rPr>
          <w:sz w:val="28"/>
          <w:szCs w:val="28"/>
          <w:lang w:val="en-US"/>
        </w:rPr>
        <w:t>Sfn</w:t>
      </w:r>
      <w:proofErr w:type="spellEnd"/>
      <w:r w:rsidRPr="00C77BD9">
        <w:rPr>
          <w:sz w:val="28"/>
          <w:szCs w:val="28"/>
        </w:rPr>
        <w:t xml:space="preserve"> – конечное состояние </w:t>
      </w:r>
      <w:proofErr w:type="gramStart"/>
      <w:r w:rsidRPr="00C77BD9">
        <w:rPr>
          <w:sz w:val="28"/>
          <w:szCs w:val="28"/>
        </w:rPr>
        <w:t>задачи;</w:t>
      </w:r>
      <w:proofErr w:type="gramEnd"/>
    </w:p>
    <w:p w14:paraId="4A19E1B4" w14:textId="77777777" w:rsidR="00766C3C" w:rsidRPr="00C77BD9" w:rsidRDefault="00766C3C" w:rsidP="00766C3C">
      <w:pPr>
        <w:ind w:firstLine="709"/>
        <w:jc w:val="both"/>
        <w:rPr>
          <w:sz w:val="28"/>
          <w:szCs w:val="28"/>
          <w:lang w:val="ru-RU"/>
        </w:rPr>
      </w:pPr>
      <w:r w:rsidRPr="00C77BD9">
        <w:rPr>
          <w:sz w:val="28"/>
          <w:szCs w:val="28"/>
          <w:lang w:val="en-US"/>
        </w:rPr>
        <w:t>W</w:t>
      </w:r>
      <w:r w:rsidRPr="00C77BD9">
        <w:rPr>
          <w:sz w:val="28"/>
          <w:szCs w:val="28"/>
        </w:rPr>
        <w:t xml:space="preserve"> – критерий или требования достижения конечного состояния </w:t>
      </w:r>
      <w:proofErr w:type="spellStart"/>
      <w:r w:rsidRPr="00C77BD9">
        <w:rPr>
          <w:sz w:val="28"/>
          <w:szCs w:val="28"/>
          <w:lang w:val="en-US"/>
        </w:rPr>
        <w:t>Sfn</w:t>
      </w:r>
      <w:proofErr w:type="spellEnd"/>
      <w:r w:rsidRPr="00C77BD9">
        <w:rPr>
          <w:sz w:val="28"/>
          <w:szCs w:val="28"/>
        </w:rPr>
        <w:t xml:space="preserve"> из начального </w:t>
      </w:r>
      <w:proofErr w:type="spellStart"/>
      <w:r w:rsidRPr="00C77BD9">
        <w:rPr>
          <w:sz w:val="28"/>
          <w:szCs w:val="28"/>
          <w:lang w:val="en-US"/>
        </w:rPr>
        <w:t>Sst</w:t>
      </w:r>
      <w:proofErr w:type="spellEnd"/>
      <w:r w:rsidRPr="00C77BD9">
        <w:rPr>
          <w:sz w:val="28"/>
          <w:szCs w:val="28"/>
        </w:rPr>
        <w:t>.</w:t>
      </w:r>
    </w:p>
    <w:p w14:paraId="1B308210" w14:textId="2828C90E" w:rsidR="00766C3C" w:rsidRPr="00C77BD9" w:rsidRDefault="00766C3C" w:rsidP="008A2075">
      <w:pPr>
        <w:ind w:firstLine="709"/>
        <w:jc w:val="both"/>
        <w:rPr>
          <w:sz w:val="28"/>
          <w:szCs w:val="28"/>
        </w:rPr>
      </w:pPr>
      <w:r w:rsidRPr="00C77BD9">
        <w:rPr>
          <w:sz w:val="28"/>
          <w:szCs w:val="28"/>
        </w:rPr>
        <w:t>Специальные задачи {</w:t>
      </w:r>
      <w:proofErr w:type="spellStart"/>
      <w:r w:rsidRPr="00C77BD9">
        <w:rPr>
          <w:sz w:val="28"/>
          <w:szCs w:val="28"/>
          <w:lang w:val="en-US"/>
        </w:rPr>
        <w:t>STs</w:t>
      </w:r>
      <w:r w:rsidRPr="00C77BD9">
        <w:rPr>
          <w:sz w:val="28"/>
          <w:szCs w:val="28"/>
          <w:vertAlign w:val="subscript"/>
          <w:lang w:val="en-US"/>
        </w:rPr>
        <w:t>jh</w:t>
      </w:r>
      <w:proofErr w:type="spellEnd"/>
      <w:r w:rsidRPr="00C77BD9">
        <w:rPr>
          <w:sz w:val="28"/>
          <w:szCs w:val="28"/>
        </w:rPr>
        <w:t>} в свою очередь составляет специальные процессы {</w:t>
      </w:r>
      <w:proofErr w:type="spellStart"/>
      <w:r w:rsidRPr="00C77BD9">
        <w:rPr>
          <w:sz w:val="28"/>
          <w:szCs w:val="28"/>
          <w:lang w:val="en-US"/>
        </w:rPr>
        <w:t>Pr</w:t>
      </w:r>
      <w:proofErr w:type="spellEnd"/>
      <w:r w:rsidRPr="00C77BD9">
        <w:rPr>
          <w:sz w:val="28"/>
          <w:szCs w:val="28"/>
        </w:rPr>
        <w:t>(</w:t>
      </w:r>
      <w:proofErr w:type="spellStart"/>
      <w:r w:rsidRPr="00C77BD9">
        <w:rPr>
          <w:sz w:val="28"/>
          <w:szCs w:val="28"/>
          <w:lang w:val="en-US"/>
        </w:rPr>
        <w:t>Mp</w:t>
      </w:r>
      <w:r w:rsidRPr="00C77BD9">
        <w:rPr>
          <w:sz w:val="28"/>
          <w:szCs w:val="28"/>
          <w:vertAlign w:val="subscript"/>
          <w:lang w:val="en-US"/>
        </w:rPr>
        <w:t>i</w:t>
      </w:r>
      <w:proofErr w:type="spellEnd"/>
      <w:r w:rsidRPr="00C77BD9">
        <w:rPr>
          <w:sz w:val="28"/>
          <w:szCs w:val="28"/>
        </w:rPr>
        <w:t xml:space="preserve">)}, </w:t>
      </w:r>
      <w:proofErr w:type="spellStart"/>
      <w:r w:rsidRPr="00C77BD9">
        <w:rPr>
          <w:sz w:val="28"/>
          <w:szCs w:val="28"/>
          <w:lang w:val="en-US"/>
        </w:rPr>
        <w:t>i</w:t>
      </w:r>
      <w:proofErr w:type="spellEnd"/>
      <w:r w:rsidRPr="00C77BD9">
        <w:rPr>
          <w:sz w:val="28"/>
          <w:szCs w:val="28"/>
        </w:rPr>
        <w:t>=1,</w:t>
      </w:r>
      <w:r w:rsidRPr="00C77BD9">
        <w:rPr>
          <w:sz w:val="28"/>
          <w:szCs w:val="28"/>
          <w:lang w:val="en-US"/>
        </w:rPr>
        <w:t>m</w:t>
      </w:r>
      <w:r w:rsidRPr="00C77BD9">
        <w:rPr>
          <w:sz w:val="28"/>
          <w:szCs w:val="28"/>
          <w:vertAlign w:val="subscript"/>
          <w:lang w:val="en-US"/>
        </w:rPr>
        <w:t>i</w:t>
      </w:r>
      <w:r w:rsidRPr="00C77BD9">
        <w:rPr>
          <w:sz w:val="28"/>
          <w:szCs w:val="28"/>
        </w:rPr>
        <w:t>. из методов решения задачи или из метамодели процесса решения задач.</w:t>
      </w:r>
    </w:p>
    <w:p w14:paraId="6A790C63" w14:textId="40CEDDEA" w:rsidR="00391951" w:rsidRPr="00C77BD9" w:rsidRDefault="00391951" w:rsidP="00092021">
      <w:pPr>
        <w:ind w:firstLine="709"/>
        <w:jc w:val="both"/>
        <w:rPr>
          <w:sz w:val="28"/>
          <w:szCs w:val="28"/>
          <w:lang w:val="ru-RU"/>
        </w:rPr>
      </w:pPr>
      <w:r w:rsidRPr="00C77BD9">
        <w:rPr>
          <w:sz w:val="28"/>
          <w:szCs w:val="28"/>
        </w:rPr>
        <w:t>Подытоживая приведем следующ</w:t>
      </w:r>
      <w:proofErr w:type="spellStart"/>
      <w:r w:rsidR="00AA239B" w:rsidRPr="00C77BD9">
        <w:rPr>
          <w:sz w:val="28"/>
          <w:szCs w:val="28"/>
          <w:lang w:val="ru-RU"/>
        </w:rPr>
        <w:t>ую</w:t>
      </w:r>
      <w:proofErr w:type="spellEnd"/>
      <w:r w:rsidRPr="00C77BD9">
        <w:rPr>
          <w:sz w:val="28"/>
          <w:szCs w:val="28"/>
        </w:rPr>
        <w:t xml:space="preserve"> таблицу</w:t>
      </w:r>
      <w:r w:rsidR="0012232F" w:rsidRPr="00C77BD9">
        <w:rPr>
          <w:sz w:val="28"/>
          <w:szCs w:val="28"/>
          <w:lang w:val="ru-RU"/>
        </w:rPr>
        <w:t xml:space="preserve"> </w:t>
      </w:r>
      <w:r w:rsidR="008A2075" w:rsidRPr="00C77BD9">
        <w:rPr>
          <w:sz w:val="28"/>
          <w:szCs w:val="28"/>
          <w:lang w:val="ru-RU"/>
        </w:rPr>
        <w:t>2.</w:t>
      </w:r>
      <w:r w:rsidR="0012232F" w:rsidRPr="00C77BD9">
        <w:rPr>
          <w:sz w:val="28"/>
          <w:szCs w:val="28"/>
          <w:lang w:val="ru-RU"/>
        </w:rPr>
        <w:t>1.</w:t>
      </w:r>
    </w:p>
    <w:p w14:paraId="543E7BF3" w14:textId="77777777" w:rsidR="0012232F" w:rsidRPr="00C77BD9" w:rsidRDefault="0012232F" w:rsidP="008A2075">
      <w:pPr>
        <w:rPr>
          <w:sz w:val="28"/>
          <w:szCs w:val="28"/>
          <w:lang w:val="ru-RU"/>
        </w:rPr>
      </w:pPr>
    </w:p>
    <w:p w14:paraId="40DD2E92" w14:textId="351FB8D8" w:rsidR="00391951" w:rsidRDefault="0012232F" w:rsidP="0012232F">
      <w:pPr>
        <w:rPr>
          <w:sz w:val="28"/>
          <w:szCs w:val="28"/>
          <w:lang w:val="ru-RU"/>
        </w:rPr>
      </w:pPr>
      <w:r w:rsidRPr="00C77BD9">
        <w:rPr>
          <w:sz w:val="28"/>
          <w:szCs w:val="28"/>
          <w:lang w:val="ru-RU"/>
        </w:rPr>
        <w:lastRenderedPageBreak/>
        <w:t xml:space="preserve">Таблица </w:t>
      </w:r>
      <w:r w:rsidR="00E759B7" w:rsidRPr="00C77BD9">
        <w:rPr>
          <w:sz w:val="28"/>
          <w:szCs w:val="28"/>
          <w:lang w:val="ru-RU"/>
        </w:rPr>
        <w:t>2</w:t>
      </w:r>
      <w:r w:rsidR="006778C8" w:rsidRPr="00C77BD9">
        <w:rPr>
          <w:sz w:val="28"/>
          <w:szCs w:val="28"/>
          <w:lang w:val="ru-RU"/>
        </w:rPr>
        <w:t>.</w:t>
      </w:r>
      <w:r w:rsidRPr="00C77BD9">
        <w:rPr>
          <w:sz w:val="28"/>
          <w:szCs w:val="28"/>
          <w:lang w:val="ru-RU"/>
        </w:rPr>
        <w:t>1 – Бизнес-задачи бизнес-процесса, с перечнем специальных задач</w:t>
      </w:r>
    </w:p>
    <w:p w14:paraId="1D0307D8" w14:textId="77777777" w:rsidR="006A04CC" w:rsidRPr="00C77BD9" w:rsidRDefault="006A04CC" w:rsidP="0012232F">
      <w:pPr>
        <w:rPr>
          <w:sz w:val="28"/>
          <w:szCs w:val="28"/>
          <w:lang w:val="ru-RU"/>
        </w:rPr>
      </w:pPr>
    </w:p>
    <w:tbl>
      <w:tblPr>
        <w:tblStyle w:val="af6"/>
        <w:tblW w:w="0" w:type="auto"/>
        <w:tblLook w:val="04A0" w:firstRow="1" w:lastRow="0" w:firstColumn="1" w:lastColumn="0" w:noHBand="0" w:noVBand="1"/>
      </w:tblPr>
      <w:tblGrid>
        <w:gridCol w:w="1029"/>
        <w:gridCol w:w="1033"/>
        <w:gridCol w:w="1033"/>
        <w:gridCol w:w="1033"/>
        <w:gridCol w:w="1021"/>
        <w:gridCol w:w="971"/>
        <w:gridCol w:w="1155"/>
        <w:gridCol w:w="1061"/>
        <w:gridCol w:w="1035"/>
      </w:tblGrid>
      <w:tr w:rsidR="00391951" w:rsidRPr="00ED125B" w14:paraId="5BF90083" w14:textId="77777777" w:rsidTr="003D51B1">
        <w:tc>
          <w:tcPr>
            <w:tcW w:w="1029" w:type="dxa"/>
            <w:textDirection w:val="btLr"/>
          </w:tcPr>
          <w:p w14:paraId="5D260692" w14:textId="77777777" w:rsidR="00391951" w:rsidRPr="00ED125B" w:rsidRDefault="00391951" w:rsidP="00391951">
            <w:pPr>
              <w:spacing w:after="160" w:line="259" w:lineRule="auto"/>
              <w:rPr>
                <w:sz w:val="28"/>
                <w:szCs w:val="28"/>
              </w:rPr>
            </w:pPr>
          </w:p>
        </w:tc>
        <w:tc>
          <w:tcPr>
            <w:tcW w:w="1033" w:type="dxa"/>
          </w:tcPr>
          <w:p w14:paraId="16D6FE29" w14:textId="77777777" w:rsidR="00391951" w:rsidRPr="00ED125B" w:rsidRDefault="00391951" w:rsidP="00391951">
            <w:pPr>
              <w:rPr>
                <w:sz w:val="28"/>
                <w:szCs w:val="28"/>
              </w:rPr>
            </w:pPr>
            <w:r w:rsidRPr="00ED125B">
              <w:rPr>
                <w:sz w:val="28"/>
                <w:szCs w:val="28"/>
                <w:lang w:val="en-US"/>
              </w:rPr>
              <w:t>TDB</w:t>
            </w:r>
            <w:r w:rsidRPr="00ED125B">
              <w:rPr>
                <w:sz w:val="28"/>
                <w:szCs w:val="28"/>
                <w:vertAlign w:val="subscript"/>
              </w:rPr>
              <w:t>1</w:t>
            </w:r>
          </w:p>
        </w:tc>
        <w:tc>
          <w:tcPr>
            <w:tcW w:w="1033" w:type="dxa"/>
          </w:tcPr>
          <w:p w14:paraId="50E12CAE" w14:textId="77777777" w:rsidR="00391951" w:rsidRPr="00ED125B" w:rsidRDefault="00391951" w:rsidP="00391951">
            <w:pPr>
              <w:rPr>
                <w:sz w:val="28"/>
                <w:szCs w:val="28"/>
              </w:rPr>
            </w:pPr>
            <w:r w:rsidRPr="00ED125B">
              <w:rPr>
                <w:sz w:val="28"/>
                <w:szCs w:val="28"/>
                <w:lang w:val="en-US"/>
              </w:rPr>
              <w:t>TDB</w:t>
            </w:r>
            <w:r w:rsidRPr="00ED125B">
              <w:rPr>
                <w:sz w:val="28"/>
                <w:szCs w:val="28"/>
                <w:vertAlign w:val="subscript"/>
              </w:rPr>
              <w:t>2</w:t>
            </w:r>
          </w:p>
        </w:tc>
        <w:tc>
          <w:tcPr>
            <w:tcW w:w="1033" w:type="dxa"/>
          </w:tcPr>
          <w:p w14:paraId="697BFB7B" w14:textId="77777777" w:rsidR="00391951" w:rsidRPr="00ED125B" w:rsidRDefault="00391951" w:rsidP="00391951">
            <w:pPr>
              <w:rPr>
                <w:sz w:val="28"/>
                <w:szCs w:val="28"/>
              </w:rPr>
            </w:pPr>
            <w:r w:rsidRPr="00ED125B">
              <w:rPr>
                <w:sz w:val="28"/>
                <w:szCs w:val="28"/>
                <w:lang w:val="en-US"/>
              </w:rPr>
              <w:t>TDB</w:t>
            </w:r>
            <w:r w:rsidRPr="00ED125B">
              <w:rPr>
                <w:sz w:val="28"/>
                <w:szCs w:val="28"/>
                <w:vertAlign w:val="subscript"/>
              </w:rPr>
              <w:t>3</w:t>
            </w:r>
          </w:p>
        </w:tc>
        <w:tc>
          <w:tcPr>
            <w:tcW w:w="1021" w:type="dxa"/>
          </w:tcPr>
          <w:p w14:paraId="546B8994" w14:textId="77777777" w:rsidR="00391951" w:rsidRPr="00ED125B" w:rsidRDefault="00391951" w:rsidP="00391951">
            <w:pPr>
              <w:rPr>
                <w:sz w:val="28"/>
                <w:szCs w:val="28"/>
              </w:rPr>
            </w:pPr>
            <w:r w:rsidRPr="00ED125B">
              <w:rPr>
                <w:sz w:val="28"/>
                <w:szCs w:val="28"/>
              </w:rPr>
              <w:t>…</w:t>
            </w:r>
          </w:p>
        </w:tc>
        <w:tc>
          <w:tcPr>
            <w:tcW w:w="971" w:type="dxa"/>
          </w:tcPr>
          <w:p w14:paraId="3C89E22F" w14:textId="77777777" w:rsidR="00391951" w:rsidRPr="00ED125B" w:rsidRDefault="00391951" w:rsidP="00391951">
            <w:pPr>
              <w:rPr>
                <w:sz w:val="28"/>
                <w:szCs w:val="28"/>
              </w:rPr>
            </w:pPr>
            <w:proofErr w:type="spellStart"/>
            <w:r w:rsidRPr="00ED125B">
              <w:rPr>
                <w:sz w:val="28"/>
                <w:szCs w:val="28"/>
                <w:lang w:val="en-US"/>
              </w:rPr>
              <w:t>TDB</w:t>
            </w:r>
            <w:r w:rsidRPr="00ED125B">
              <w:rPr>
                <w:sz w:val="28"/>
                <w:szCs w:val="28"/>
                <w:vertAlign w:val="subscript"/>
                <w:lang w:val="en-US"/>
              </w:rPr>
              <w:t>j</w:t>
            </w:r>
            <w:proofErr w:type="spellEnd"/>
          </w:p>
        </w:tc>
        <w:tc>
          <w:tcPr>
            <w:tcW w:w="1155" w:type="dxa"/>
          </w:tcPr>
          <w:p w14:paraId="10B702BD" w14:textId="77777777" w:rsidR="00391951" w:rsidRPr="00ED125B" w:rsidRDefault="00391951" w:rsidP="00391951">
            <w:pPr>
              <w:rPr>
                <w:sz w:val="28"/>
                <w:szCs w:val="28"/>
              </w:rPr>
            </w:pPr>
            <w:r w:rsidRPr="00ED125B">
              <w:rPr>
                <w:sz w:val="28"/>
                <w:szCs w:val="28"/>
              </w:rPr>
              <w:t>…</w:t>
            </w:r>
          </w:p>
        </w:tc>
        <w:tc>
          <w:tcPr>
            <w:tcW w:w="1061" w:type="dxa"/>
          </w:tcPr>
          <w:p w14:paraId="57F0C215" w14:textId="77777777" w:rsidR="00391951" w:rsidRPr="00ED125B" w:rsidRDefault="00391951" w:rsidP="00391951">
            <w:pPr>
              <w:rPr>
                <w:sz w:val="28"/>
                <w:szCs w:val="28"/>
              </w:rPr>
            </w:pPr>
            <w:proofErr w:type="spellStart"/>
            <w:r w:rsidRPr="00ED125B">
              <w:rPr>
                <w:sz w:val="28"/>
                <w:szCs w:val="28"/>
                <w:lang w:val="en-US"/>
              </w:rPr>
              <w:t>TDB</w:t>
            </w:r>
            <w:r w:rsidRPr="00ED125B">
              <w:rPr>
                <w:sz w:val="28"/>
                <w:szCs w:val="28"/>
                <w:vertAlign w:val="subscript"/>
                <w:lang w:val="en-US"/>
              </w:rPr>
              <w:t>m</w:t>
            </w:r>
            <w:proofErr w:type="spellEnd"/>
          </w:p>
        </w:tc>
        <w:tc>
          <w:tcPr>
            <w:tcW w:w="1035" w:type="dxa"/>
          </w:tcPr>
          <w:p w14:paraId="4A528D06" w14:textId="77777777" w:rsidR="00391951" w:rsidRPr="00ED125B" w:rsidRDefault="00391951" w:rsidP="00391951">
            <w:pPr>
              <w:rPr>
                <w:sz w:val="28"/>
                <w:szCs w:val="28"/>
              </w:rPr>
            </w:pPr>
            <w:r w:rsidRPr="00ED125B">
              <w:rPr>
                <w:sz w:val="28"/>
                <w:szCs w:val="28"/>
                <w:lang w:val="en-US"/>
              </w:rPr>
              <w:t>TDB</w:t>
            </w:r>
            <w:r w:rsidRPr="00ED125B">
              <w:rPr>
                <w:sz w:val="28"/>
                <w:szCs w:val="28"/>
              </w:rPr>
              <w:t>-ощей</w:t>
            </w:r>
          </w:p>
        </w:tc>
      </w:tr>
      <w:tr w:rsidR="008A2075" w:rsidRPr="00ED125B" w14:paraId="73379E6C" w14:textId="77777777" w:rsidTr="003D51B1">
        <w:trPr>
          <w:cantSplit/>
          <w:trHeight w:val="397"/>
        </w:trPr>
        <w:tc>
          <w:tcPr>
            <w:tcW w:w="1029" w:type="dxa"/>
            <w:vMerge w:val="restart"/>
            <w:textDirection w:val="btLr"/>
          </w:tcPr>
          <w:p w14:paraId="7A95798D" w14:textId="77777777" w:rsidR="008A2075" w:rsidRPr="00ED125B" w:rsidRDefault="008A2075" w:rsidP="008A2075">
            <w:pPr>
              <w:ind w:left="113" w:right="113"/>
              <w:rPr>
                <w:sz w:val="28"/>
                <w:szCs w:val="28"/>
              </w:rPr>
            </w:pPr>
            <w:r w:rsidRPr="00ED125B">
              <w:rPr>
                <w:sz w:val="28"/>
                <w:szCs w:val="28"/>
              </w:rPr>
              <w:t>Сп. процессы вида «as-is»</w:t>
            </w:r>
          </w:p>
        </w:tc>
        <w:tc>
          <w:tcPr>
            <w:tcW w:w="1033" w:type="dxa"/>
          </w:tcPr>
          <w:p w14:paraId="53651FDD" w14:textId="7AF024CA" w:rsidR="008A2075" w:rsidRPr="00ED125B" w:rsidRDefault="008A2075" w:rsidP="008A2075">
            <w:pPr>
              <w:rPr>
                <w:sz w:val="28"/>
                <w:szCs w:val="28"/>
              </w:rPr>
            </w:pPr>
            <w:r w:rsidRPr="00ED125B">
              <w:rPr>
                <w:sz w:val="28"/>
                <w:szCs w:val="28"/>
              </w:rPr>
              <w:t>{</w:t>
            </w:r>
            <w:r w:rsidRPr="00ED125B">
              <w:rPr>
                <w:sz w:val="28"/>
                <w:szCs w:val="28"/>
                <w:lang w:val="en-US"/>
              </w:rPr>
              <w:t>STs</w:t>
            </w:r>
            <w:r w:rsidRPr="00ED125B">
              <w:rPr>
                <w:sz w:val="28"/>
                <w:szCs w:val="28"/>
                <w:vertAlign w:val="subscript"/>
                <w:lang w:val="ru-RU"/>
              </w:rPr>
              <w:t>1</w:t>
            </w:r>
            <w:r w:rsidRPr="00ED125B">
              <w:rPr>
                <w:sz w:val="28"/>
                <w:szCs w:val="28"/>
              </w:rPr>
              <w:t>}</w:t>
            </w:r>
          </w:p>
        </w:tc>
        <w:tc>
          <w:tcPr>
            <w:tcW w:w="1033" w:type="dxa"/>
          </w:tcPr>
          <w:p w14:paraId="6984550C" w14:textId="3B7569BD" w:rsidR="008A2075" w:rsidRPr="00ED125B" w:rsidRDefault="008A2075" w:rsidP="008A2075">
            <w:pPr>
              <w:rPr>
                <w:sz w:val="28"/>
                <w:szCs w:val="28"/>
              </w:rPr>
            </w:pPr>
            <w:r w:rsidRPr="00ED125B">
              <w:rPr>
                <w:sz w:val="28"/>
                <w:szCs w:val="28"/>
              </w:rPr>
              <w:t>{</w:t>
            </w:r>
            <w:r w:rsidRPr="00ED125B">
              <w:rPr>
                <w:sz w:val="28"/>
                <w:szCs w:val="28"/>
                <w:lang w:val="en-US"/>
              </w:rPr>
              <w:t>STs</w:t>
            </w:r>
            <w:r w:rsidRPr="00ED125B">
              <w:rPr>
                <w:sz w:val="28"/>
                <w:szCs w:val="28"/>
                <w:vertAlign w:val="subscript"/>
                <w:lang w:val="ru-RU"/>
              </w:rPr>
              <w:t>2</w:t>
            </w:r>
            <w:r w:rsidRPr="00ED125B">
              <w:rPr>
                <w:sz w:val="28"/>
                <w:szCs w:val="28"/>
              </w:rPr>
              <w:t>}</w:t>
            </w:r>
          </w:p>
        </w:tc>
        <w:tc>
          <w:tcPr>
            <w:tcW w:w="1033" w:type="dxa"/>
          </w:tcPr>
          <w:p w14:paraId="14BF9F8E" w14:textId="11016C93" w:rsidR="008A2075" w:rsidRPr="00ED125B" w:rsidRDefault="008A2075" w:rsidP="008A2075">
            <w:pPr>
              <w:rPr>
                <w:sz w:val="28"/>
                <w:szCs w:val="28"/>
              </w:rPr>
            </w:pPr>
            <w:r w:rsidRPr="00ED125B">
              <w:rPr>
                <w:sz w:val="28"/>
                <w:szCs w:val="28"/>
              </w:rPr>
              <w:t>{</w:t>
            </w:r>
            <w:r w:rsidRPr="00ED125B">
              <w:rPr>
                <w:sz w:val="28"/>
                <w:szCs w:val="28"/>
                <w:lang w:val="en-US"/>
              </w:rPr>
              <w:t>STs</w:t>
            </w:r>
            <w:r w:rsidRPr="00ED125B">
              <w:rPr>
                <w:sz w:val="28"/>
                <w:szCs w:val="28"/>
                <w:vertAlign w:val="subscript"/>
                <w:lang w:val="ru-RU"/>
              </w:rPr>
              <w:t>3</w:t>
            </w:r>
            <w:r w:rsidRPr="00ED125B">
              <w:rPr>
                <w:sz w:val="28"/>
                <w:szCs w:val="28"/>
              </w:rPr>
              <w:t>}</w:t>
            </w:r>
          </w:p>
        </w:tc>
        <w:tc>
          <w:tcPr>
            <w:tcW w:w="1021" w:type="dxa"/>
          </w:tcPr>
          <w:p w14:paraId="1658B72C" w14:textId="77777777" w:rsidR="008A2075" w:rsidRPr="00ED125B" w:rsidRDefault="008A2075" w:rsidP="008A2075">
            <w:pPr>
              <w:rPr>
                <w:sz w:val="28"/>
                <w:szCs w:val="28"/>
              </w:rPr>
            </w:pPr>
          </w:p>
        </w:tc>
        <w:tc>
          <w:tcPr>
            <w:tcW w:w="971" w:type="dxa"/>
          </w:tcPr>
          <w:p w14:paraId="6477C961" w14:textId="77777777" w:rsidR="008A2075" w:rsidRPr="00ED125B" w:rsidRDefault="008A2075" w:rsidP="008A2075">
            <w:pPr>
              <w:rPr>
                <w:sz w:val="28"/>
                <w:szCs w:val="28"/>
              </w:rPr>
            </w:pPr>
            <w:r w:rsidRPr="00ED125B">
              <w:rPr>
                <w:sz w:val="28"/>
                <w:szCs w:val="28"/>
              </w:rPr>
              <w:t>{</w:t>
            </w:r>
            <w:proofErr w:type="spellStart"/>
            <w:r w:rsidRPr="00ED125B">
              <w:rPr>
                <w:sz w:val="28"/>
                <w:szCs w:val="28"/>
                <w:lang w:val="en-US"/>
              </w:rPr>
              <w:t>STs</w:t>
            </w:r>
            <w:r w:rsidRPr="00ED125B">
              <w:rPr>
                <w:sz w:val="28"/>
                <w:szCs w:val="28"/>
                <w:vertAlign w:val="subscript"/>
                <w:lang w:val="en-US"/>
              </w:rPr>
              <w:t>j</w:t>
            </w:r>
            <w:proofErr w:type="spellEnd"/>
            <w:r w:rsidRPr="00ED125B">
              <w:rPr>
                <w:sz w:val="28"/>
                <w:szCs w:val="28"/>
              </w:rPr>
              <w:t>}</w:t>
            </w:r>
          </w:p>
        </w:tc>
        <w:tc>
          <w:tcPr>
            <w:tcW w:w="1155" w:type="dxa"/>
          </w:tcPr>
          <w:p w14:paraId="6275897E" w14:textId="77777777" w:rsidR="008A2075" w:rsidRPr="00ED125B" w:rsidRDefault="008A2075" w:rsidP="008A2075">
            <w:pPr>
              <w:rPr>
                <w:sz w:val="28"/>
                <w:szCs w:val="28"/>
              </w:rPr>
            </w:pPr>
          </w:p>
        </w:tc>
        <w:tc>
          <w:tcPr>
            <w:tcW w:w="1061" w:type="dxa"/>
          </w:tcPr>
          <w:p w14:paraId="52289F42" w14:textId="40C689B6" w:rsidR="008A2075" w:rsidRPr="00ED125B" w:rsidRDefault="008A2075" w:rsidP="008A2075">
            <w:pPr>
              <w:rPr>
                <w:sz w:val="28"/>
                <w:szCs w:val="28"/>
              </w:rPr>
            </w:pPr>
            <w:r w:rsidRPr="00ED125B">
              <w:rPr>
                <w:sz w:val="28"/>
                <w:szCs w:val="28"/>
              </w:rPr>
              <w:t>{</w:t>
            </w:r>
            <w:proofErr w:type="spellStart"/>
            <w:r w:rsidRPr="00ED125B">
              <w:rPr>
                <w:sz w:val="28"/>
                <w:szCs w:val="28"/>
                <w:lang w:val="en-US"/>
              </w:rPr>
              <w:t>STs</w:t>
            </w:r>
            <w:r w:rsidRPr="00ED125B">
              <w:rPr>
                <w:sz w:val="28"/>
                <w:szCs w:val="28"/>
                <w:vertAlign w:val="subscript"/>
                <w:lang w:val="en-US"/>
              </w:rPr>
              <w:t>m</w:t>
            </w:r>
            <w:proofErr w:type="spellEnd"/>
            <w:r w:rsidRPr="00ED125B">
              <w:rPr>
                <w:sz w:val="28"/>
                <w:szCs w:val="28"/>
              </w:rPr>
              <w:t>}</w:t>
            </w:r>
          </w:p>
        </w:tc>
        <w:tc>
          <w:tcPr>
            <w:tcW w:w="1035" w:type="dxa"/>
          </w:tcPr>
          <w:p w14:paraId="7B7283CF" w14:textId="77777777" w:rsidR="008A2075" w:rsidRPr="00ED125B" w:rsidRDefault="008A2075" w:rsidP="008A2075">
            <w:pPr>
              <w:jc w:val="center"/>
              <w:rPr>
                <w:sz w:val="28"/>
                <w:szCs w:val="28"/>
              </w:rPr>
            </w:pPr>
            <w:r w:rsidRPr="00ED125B">
              <w:rPr>
                <w:sz w:val="28"/>
                <w:szCs w:val="28"/>
                <w:lang w:val="en-US"/>
              </w:rPr>
              <w:t>STs</w:t>
            </w:r>
            <w:r w:rsidRPr="00ED125B">
              <w:rPr>
                <w:sz w:val="28"/>
                <w:szCs w:val="28"/>
              </w:rPr>
              <w:t xml:space="preserve">} </w:t>
            </w:r>
          </w:p>
        </w:tc>
      </w:tr>
      <w:tr w:rsidR="008A2075" w:rsidRPr="00ED125B" w14:paraId="30F55AE8" w14:textId="77777777" w:rsidTr="003D51B1">
        <w:trPr>
          <w:cantSplit/>
          <w:trHeight w:val="397"/>
        </w:trPr>
        <w:tc>
          <w:tcPr>
            <w:tcW w:w="1029" w:type="dxa"/>
            <w:vMerge/>
            <w:textDirection w:val="btLr"/>
          </w:tcPr>
          <w:p w14:paraId="37C589C0" w14:textId="77777777" w:rsidR="008A2075" w:rsidRPr="00ED125B" w:rsidRDefault="008A2075" w:rsidP="008A2075">
            <w:pPr>
              <w:ind w:left="113" w:right="113"/>
              <w:rPr>
                <w:sz w:val="28"/>
                <w:szCs w:val="28"/>
              </w:rPr>
            </w:pPr>
          </w:p>
        </w:tc>
        <w:tc>
          <w:tcPr>
            <w:tcW w:w="1033" w:type="dxa"/>
          </w:tcPr>
          <w:p w14:paraId="30424F9C" w14:textId="2997D967" w:rsidR="008A2075" w:rsidRPr="00ED125B" w:rsidRDefault="008A2075" w:rsidP="008A2075">
            <w:pPr>
              <w:rPr>
                <w:sz w:val="28"/>
                <w:szCs w:val="28"/>
                <w:lang w:val="ru-RU"/>
              </w:rPr>
            </w:pPr>
            <w:r w:rsidRPr="00ED125B">
              <w:rPr>
                <w:sz w:val="28"/>
                <w:szCs w:val="28"/>
                <w:lang w:val="en-US"/>
              </w:rPr>
              <w:t>STs</w:t>
            </w:r>
            <w:r w:rsidRPr="00ED125B">
              <w:rPr>
                <w:sz w:val="28"/>
                <w:szCs w:val="28"/>
                <w:vertAlign w:val="subscript"/>
              </w:rPr>
              <w:t>1</w:t>
            </w:r>
            <w:r w:rsidRPr="00ED125B">
              <w:rPr>
                <w:sz w:val="28"/>
                <w:szCs w:val="28"/>
                <w:vertAlign w:val="subscript"/>
                <w:lang w:val="ru-RU"/>
              </w:rPr>
              <w:t>1</w:t>
            </w:r>
          </w:p>
        </w:tc>
        <w:tc>
          <w:tcPr>
            <w:tcW w:w="1033" w:type="dxa"/>
          </w:tcPr>
          <w:p w14:paraId="7AF4EABC" w14:textId="53941DF0" w:rsidR="008A2075" w:rsidRPr="00ED125B" w:rsidRDefault="008A2075" w:rsidP="008A2075">
            <w:pPr>
              <w:rPr>
                <w:sz w:val="28"/>
                <w:szCs w:val="28"/>
              </w:rPr>
            </w:pPr>
            <w:r w:rsidRPr="00ED125B">
              <w:rPr>
                <w:sz w:val="28"/>
                <w:szCs w:val="28"/>
                <w:lang w:val="en-US"/>
              </w:rPr>
              <w:t>STs</w:t>
            </w:r>
            <w:r w:rsidRPr="00ED125B">
              <w:rPr>
                <w:sz w:val="28"/>
                <w:szCs w:val="28"/>
                <w:vertAlign w:val="subscript"/>
                <w:lang w:val="ru-RU"/>
              </w:rPr>
              <w:t>2</w:t>
            </w:r>
            <w:r w:rsidRPr="00ED125B">
              <w:rPr>
                <w:sz w:val="28"/>
                <w:szCs w:val="28"/>
                <w:vertAlign w:val="subscript"/>
              </w:rPr>
              <w:t>1</w:t>
            </w:r>
          </w:p>
        </w:tc>
        <w:tc>
          <w:tcPr>
            <w:tcW w:w="1033" w:type="dxa"/>
          </w:tcPr>
          <w:p w14:paraId="20DE310D" w14:textId="1099B424" w:rsidR="008A2075" w:rsidRPr="00ED125B" w:rsidRDefault="008A2075" w:rsidP="008A2075">
            <w:pPr>
              <w:rPr>
                <w:sz w:val="28"/>
                <w:szCs w:val="28"/>
              </w:rPr>
            </w:pPr>
            <w:r w:rsidRPr="00ED125B">
              <w:rPr>
                <w:sz w:val="28"/>
                <w:szCs w:val="28"/>
                <w:lang w:val="en-US"/>
              </w:rPr>
              <w:t>STs</w:t>
            </w:r>
            <w:r w:rsidRPr="00ED125B">
              <w:rPr>
                <w:sz w:val="28"/>
                <w:szCs w:val="28"/>
                <w:vertAlign w:val="subscript"/>
                <w:lang w:val="ru-RU"/>
              </w:rPr>
              <w:t>3</w:t>
            </w:r>
            <w:r w:rsidRPr="00ED125B">
              <w:rPr>
                <w:sz w:val="28"/>
                <w:szCs w:val="28"/>
                <w:vertAlign w:val="subscript"/>
              </w:rPr>
              <w:t>1</w:t>
            </w:r>
          </w:p>
        </w:tc>
        <w:tc>
          <w:tcPr>
            <w:tcW w:w="1021" w:type="dxa"/>
          </w:tcPr>
          <w:p w14:paraId="070C71DA" w14:textId="77777777" w:rsidR="008A2075" w:rsidRPr="00ED125B" w:rsidRDefault="008A2075" w:rsidP="008A2075">
            <w:pPr>
              <w:rPr>
                <w:sz w:val="28"/>
                <w:szCs w:val="28"/>
              </w:rPr>
            </w:pPr>
          </w:p>
        </w:tc>
        <w:tc>
          <w:tcPr>
            <w:tcW w:w="971" w:type="dxa"/>
          </w:tcPr>
          <w:p w14:paraId="03787F88" w14:textId="77777777" w:rsidR="008A2075" w:rsidRPr="00ED125B" w:rsidRDefault="008A2075" w:rsidP="008A2075">
            <w:pPr>
              <w:rPr>
                <w:sz w:val="28"/>
                <w:szCs w:val="28"/>
              </w:rPr>
            </w:pPr>
            <w:proofErr w:type="spellStart"/>
            <w:r w:rsidRPr="00ED125B">
              <w:rPr>
                <w:sz w:val="28"/>
                <w:szCs w:val="28"/>
                <w:lang w:val="en-US"/>
              </w:rPr>
              <w:t>STs</w:t>
            </w:r>
            <w:r w:rsidRPr="00ED125B">
              <w:rPr>
                <w:sz w:val="28"/>
                <w:szCs w:val="28"/>
                <w:vertAlign w:val="subscript"/>
                <w:lang w:val="en-US"/>
              </w:rPr>
              <w:t>j</w:t>
            </w:r>
            <w:proofErr w:type="spellEnd"/>
            <w:r w:rsidRPr="00ED125B">
              <w:rPr>
                <w:sz w:val="28"/>
                <w:szCs w:val="28"/>
                <w:vertAlign w:val="subscript"/>
              </w:rPr>
              <w:t>1</w:t>
            </w:r>
          </w:p>
        </w:tc>
        <w:tc>
          <w:tcPr>
            <w:tcW w:w="1155" w:type="dxa"/>
          </w:tcPr>
          <w:p w14:paraId="40C134E3" w14:textId="77777777" w:rsidR="008A2075" w:rsidRPr="00ED125B" w:rsidRDefault="008A2075" w:rsidP="008A2075">
            <w:pPr>
              <w:rPr>
                <w:sz w:val="28"/>
                <w:szCs w:val="28"/>
              </w:rPr>
            </w:pPr>
          </w:p>
        </w:tc>
        <w:tc>
          <w:tcPr>
            <w:tcW w:w="1061" w:type="dxa"/>
          </w:tcPr>
          <w:p w14:paraId="4F16AFF2" w14:textId="4C0BA1BD" w:rsidR="008A2075" w:rsidRPr="00ED125B" w:rsidRDefault="008A2075" w:rsidP="008A2075">
            <w:pPr>
              <w:rPr>
                <w:sz w:val="28"/>
                <w:szCs w:val="28"/>
              </w:rPr>
            </w:pPr>
            <w:proofErr w:type="spellStart"/>
            <w:r w:rsidRPr="00ED125B">
              <w:rPr>
                <w:sz w:val="28"/>
                <w:szCs w:val="28"/>
                <w:lang w:val="en-US"/>
              </w:rPr>
              <w:t>STs</w:t>
            </w:r>
            <w:r w:rsidRPr="00ED125B">
              <w:rPr>
                <w:sz w:val="28"/>
                <w:szCs w:val="28"/>
                <w:vertAlign w:val="subscript"/>
                <w:lang w:val="en-US"/>
              </w:rPr>
              <w:t>m</w:t>
            </w:r>
            <w:proofErr w:type="spellEnd"/>
            <w:r w:rsidRPr="00ED125B">
              <w:rPr>
                <w:sz w:val="28"/>
                <w:szCs w:val="28"/>
                <w:vertAlign w:val="subscript"/>
              </w:rPr>
              <w:t>1</w:t>
            </w:r>
          </w:p>
        </w:tc>
        <w:tc>
          <w:tcPr>
            <w:tcW w:w="1035" w:type="dxa"/>
          </w:tcPr>
          <w:p w14:paraId="3468BBB2" w14:textId="77777777" w:rsidR="008A2075" w:rsidRPr="00ED125B" w:rsidRDefault="008A2075" w:rsidP="008A2075">
            <w:pPr>
              <w:rPr>
                <w:sz w:val="28"/>
                <w:szCs w:val="28"/>
              </w:rPr>
            </w:pPr>
            <w:r w:rsidRPr="00ED125B">
              <w:rPr>
                <w:sz w:val="28"/>
                <w:szCs w:val="28"/>
                <w:lang w:val="en-US"/>
              </w:rPr>
              <w:sym w:font="Symbol" w:char="F053"/>
            </w:r>
            <w:r w:rsidRPr="00ED125B">
              <w:rPr>
                <w:sz w:val="28"/>
                <w:szCs w:val="28"/>
                <w:lang w:val="en-US"/>
              </w:rPr>
              <w:t>STs</w:t>
            </w:r>
            <w:r w:rsidRPr="00ED125B">
              <w:rPr>
                <w:sz w:val="28"/>
                <w:szCs w:val="28"/>
                <w:vertAlign w:val="subscript"/>
              </w:rPr>
              <w:t>1</w:t>
            </w:r>
          </w:p>
        </w:tc>
      </w:tr>
      <w:tr w:rsidR="008A2075" w:rsidRPr="00ED125B" w14:paraId="0F3D8292" w14:textId="77777777" w:rsidTr="003D51B1">
        <w:trPr>
          <w:cantSplit/>
          <w:trHeight w:val="397"/>
        </w:trPr>
        <w:tc>
          <w:tcPr>
            <w:tcW w:w="1029" w:type="dxa"/>
            <w:vMerge/>
            <w:textDirection w:val="btLr"/>
          </w:tcPr>
          <w:p w14:paraId="4FAD3572" w14:textId="77777777" w:rsidR="008A2075" w:rsidRPr="00ED125B" w:rsidRDefault="008A2075" w:rsidP="008A2075">
            <w:pPr>
              <w:ind w:left="113" w:right="113"/>
              <w:rPr>
                <w:sz w:val="28"/>
                <w:szCs w:val="28"/>
              </w:rPr>
            </w:pPr>
          </w:p>
        </w:tc>
        <w:tc>
          <w:tcPr>
            <w:tcW w:w="1033" w:type="dxa"/>
          </w:tcPr>
          <w:p w14:paraId="42E834F9" w14:textId="5EA3DB20" w:rsidR="008A2075" w:rsidRPr="00ED125B" w:rsidRDefault="008A2075" w:rsidP="008A2075">
            <w:pPr>
              <w:rPr>
                <w:sz w:val="28"/>
                <w:szCs w:val="28"/>
              </w:rPr>
            </w:pPr>
            <w:r w:rsidRPr="00ED125B">
              <w:rPr>
                <w:sz w:val="28"/>
                <w:szCs w:val="28"/>
                <w:lang w:val="en-US"/>
              </w:rPr>
              <w:t>STs</w:t>
            </w:r>
            <w:r w:rsidRPr="00ED125B">
              <w:rPr>
                <w:sz w:val="28"/>
                <w:szCs w:val="28"/>
                <w:vertAlign w:val="subscript"/>
                <w:lang w:val="ru-RU"/>
              </w:rPr>
              <w:t>1</w:t>
            </w:r>
            <w:r w:rsidRPr="00ED125B">
              <w:rPr>
                <w:sz w:val="28"/>
                <w:szCs w:val="28"/>
                <w:vertAlign w:val="subscript"/>
              </w:rPr>
              <w:t>2</w:t>
            </w:r>
          </w:p>
        </w:tc>
        <w:tc>
          <w:tcPr>
            <w:tcW w:w="1033" w:type="dxa"/>
          </w:tcPr>
          <w:p w14:paraId="61451723" w14:textId="1BCE475B" w:rsidR="008A2075" w:rsidRPr="00ED125B" w:rsidRDefault="008A2075" w:rsidP="008A2075">
            <w:pPr>
              <w:rPr>
                <w:sz w:val="28"/>
                <w:szCs w:val="28"/>
              </w:rPr>
            </w:pPr>
            <w:r w:rsidRPr="00ED125B">
              <w:rPr>
                <w:sz w:val="28"/>
                <w:szCs w:val="28"/>
                <w:lang w:val="en-US"/>
              </w:rPr>
              <w:t>STs</w:t>
            </w:r>
            <w:r w:rsidRPr="00ED125B">
              <w:rPr>
                <w:sz w:val="28"/>
                <w:szCs w:val="28"/>
                <w:vertAlign w:val="subscript"/>
                <w:lang w:val="ru-RU"/>
              </w:rPr>
              <w:t>2</w:t>
            </w:r>
            <w:r w:rsidRPr="00ED125B">
              <w:rPr>
                <w:sz w:val="28"/>
                <w:szCs w:val="28"/>
                <w:vertAlign w:val="subscript"/>
              </w:rPr>
              <w:t>2</w:t>
            </w:r>
          </w:p>
        </w:tc>
        <w:tc>
          <w:tcPr>
            <w:tcW w:w="1033" w:type="dxa"/>
          </w:tcPr>
          <w:p w14:paraId="32957C06" w14:textId="286A49B0" w:rsidR="008A2075" w:rsidRPr="00ED125B" w:rsidRDefault="008A2075" w:rsidP="008A2075">
            <w:pPr>
              <w:rPr>
                <w:sz w:val="28"/>
                <w:szCs w:val="28"/>
              </w:rPr>
            </w:pPr>
            <w:r w:rsidRPr="00ED125B">
              <w:rPr>
                <w:sz w:val="28"/>
                <w:szCs w:val="28"/>
                <w:lang w:val="en-US"/>
              </w:rPr>
              <w:t>STs</w:t>
            </w:r>
            <w:r w:rsidRPr="00ED125B">
              <w:rPr>
                <w:sz w:val="28"/>
                <w:szCs w:val="28"/>
                <w:vertAlign w:val="subscript"/>
                <w:lang w:val="ru-RU"/>
              </w:rPr>
              <w:t>3</w:t>
            </w:r>
            <w:r w:rsidRPr="00ED125B">
              <w:rPr>
                <w:sz w:val="28"/>
                <w:szCs w:val="28"/>
                <w:vertAlign w:val="subscript"/>
              </w:rPr>
              <w:t>2</w:t>
            </w:r>
          </w:p>
        </w:tc>
        <w:tc>
          <w:tcPr>
            <w:tcW w:w="1021" w:type="dxa"/>
          </w:tcPr>
          <w:p w14:paraId="2BC3B1A5" w14:textId="77777777" w:rsidR="008A2075" w:rsidRPr="00ED125B" w:rsidRDefault="008A2075" w:rsidP="008A2075">
            <w:pPr>
              <w:rPr>
                <w:sz w:val="28"/>
                <w:szCs w:val="28"/>
              </w:rPr>
            </w:pPr>
          </w:p>
        </w:tc>
        <w:tc>
          <w:tcPr>
            <w:tcW w:w="971" w:type="dxa"/>
          </w:tcPr>
          <w:p w14:paraId="0D82DB04" w14:textId="77777777" w:rsidR="008A2075" w:rsidRPr="00ED125B" w:rsidRDefault="008A2075" w:rsidP="008A2075">
            <w:pPr>
              <w:rPr>
                <w:sz w:val="28"/>
                <w:szCs w:val="28"/>
              </w:rPr>
            </w:pPr>
            <w:proofErr w:type="spellStart"/>
            <w:r w:rsidRPr="00ED125B">
              <w:rPr>
                <w:sz w:val="28"/>
                <w:szCs w:val="28"/>
                <w:lang w:val="en-US"/>
              </w:rPr>
              <w:t>STs</w:t>
            </w:r>
            <w:r w:rsidRPr="00ED125B">
              <w:rPr>
                <w:sz w:val="28"/>
                <w:szCs w:val="28"/>
                <w:vertAlign w:val="subscript"/>
                <w:lang w:val="en-US"/>
              </w:rPr>
              <w:t>j</w:t>
            </w:r>
            <w:proofErr w:type="spellEnd"/>
            <w:r w:rsidRPr="00ED125B">
              <w:rPr>
                <w:sz w:val="28"/>
                <w:szCs w:val="28"/>
                <w:vertAlign w:val="subscript"/>
              </w:rPr>
              <w:t>2</w:t>
            </w:r>
          </w:p>
        </w:tc>
        <w:tc>
          <w:tcPr>
            <w:tcW w:w="1155" w:type="dxa"/>
          </w:tcPr>
          <w:p w14:paraId="7018D449" w14:textId="77777777" w:rsidR="008A2075" w:rsidRPr="00ED125B" w:rsidRDefault="008A2075" w:rsidP="008A2075">
            <w:pPr>
              <w:rPr>
                <w:sz w:val="28"/>
                <w:szCs w:val="28"/>
              </w:rPr>
            </w:pPr>
          </w:p>
        </w:tc>
        <w:tc>
          <w:tcPr>
            <w:tcW w:w="1061" w:type="dxa"/>
          </w:tcPr>
          <w:p w14:paraId="0394D854" w14:textId="78D2DA3F" w:rsidR="008A2075" w:rsidRPr="00ED125B" w:rsidRDefault="008A2075" w:rsidP="008A2075">
            <w:pPr>
              <w:rPr>
                <w:sz w:val="28"/>
                <w:szCs w:val="28"/>
              </w:rPr>
            </w:pPr>
            <w:proofErr w:type="spellStart"/>
            <w:r w:rsidRPr="00ED125B">
              <w:rPr>
                <w:sz w:val="28"/>
                <w:szCs w:val="28"/>
                <w:lang w:val="en-US"/>
              </w:rPr>
              <w:t>STs</w:t>
            </w:r>
            <w:r w:rsidRPr="00ED125B">
              <w:rPr>
                <w:sz w:val="28"/>
                <w:szCs w:val="28"/>
                <w:vertAlign w:val="subscript"/>
                <w:lang w:val="en-US"/>
              </w:rPr>
              <w:t>m</w:t>
            </w:r>
            <w:proofErr w:type="spellEnd"/>
            <w:r w:rsidRPr="00ED125B">
              <w:rPr>
                <w:sz w:val="28"/>
                <w:szCs w:val="28"/>
                <w:vertAlign w:val="subscript"/>
              </w:rPr>
              <w:t>2</w:t>
            </w:r>
          </w:p>
        </w:tc>
        <w:tc>
          <w:tcPr>
            <w:tcW w:w="1035" w:type="dxa"/>
          </w:tcPr>
          <w:p w14:paraId="003BBFE6" w14:textId="77777777" w:rsidR="008A2075" w:rsidRPr="00ED125B" w:rsidRDefault="008A2075" w:rsidP="008A2075">
            <w:pPr>
              <w:rPr>
                <w:sz w:val="28"/>
                <w:szCs w:val="28"/>
              </w:rPr>
            </w:pPr>
            <w:r w:rsidRPr="00ED125B">
              <w:rPr>
                <w:sz w:val="28"/>
                <w:szCs w:val="28"/>
                <w:lang w:val="en-US"/>
              </w:rPr>
              <w:sym w:font="Symbol" w:char="F053"/>
            </w:r>
            <w:r w:rsidRPr="00ED125B">
              <w:rPr>
                <w:sz w:val="28"/>
                <w:szCs w:val="28"/>
                <w:lang w:val="en-US"/>
              </w:rPr>
              <w:t>STs</w:t>
            </w:r>
            <w:r w:rsidRPr="00ED125B">
              <w:rPr>
                <w:sz w:val="28"/>
                <w:szCs w:val="28"/>
                <w:vertAlign w:val="subscript"/>
              </w:rPr>
              <w:t>2</w:t>
            </w:r>
          </w:p>
        </w:tc>
      </w:tr>
      <w:tr w:rsidR="008A2075" w:rsidRPr="00ED125B" w14:paraId="2CAAFC16" w14:textId="77777777" w:rsidTr="003D51B1">
        <w:trPr>
          <w:cantSplit/>
          <w:trHeight w:val="397"/>
        </w:trPr>
        <w:tc>
          <w:tcPr>
            <w:tcW w:w="1029" w:type="dxa"/>
            <w:vMerge/>
            <w:textDirection w:val="btLr"/>
          </w:tcPr>
          <w:p w14:paraId="45C6CE5E" w14:textId="77777777" w:rsidR="008A2075" w:rsidRPr="00ED125B" w:rsidRDefault="008A2075" w:rsidP="008A2075">
            <w:pPr>
              <w:ind w:left="113" w:right="113"/>
              <w:rPr>
                <w:sz w:val="28"/>
                <w:szCs w:val="28"/>
              </w:rPr>
            </w:pPr>
          </w:p>
        </w:tc>
        <w:tc>
          <w:tcPr>
            <w:tcW w:w="1033" w:type="dxa"/>
          </w:tcPr>
          <w:p w14:paraId="76E7BE40" w14:textId="0D1E4E05" w:rsidR="008A2075" w:rsidRPr="00ED125B" w:rsidRDefault="008A2075" w:rsidP="008A2075">
            <w:pPr>
              <w:rPr>
                <w:sz w:val="28"/>
                <w:szCs w:val="28"/>
              </w:rPr>
            </w:pPr>
            <w:r w:rsidRPr="00ED125B">
              <w:rPr>
                <w:sz w:val="28"/>
                <w:szCs w:val="28"/>
                <w:lang w:val="en-US"/>
              </w:rPr>
              <w:t>STs</w:t>
            </w:r>
            <w:r w:rsidRPr="00ED125B">
              <w:rPr>
                <w:sz w:val="28"/>
                <w:szCs w:val="28"/>
                <w:vertAlign w:val="subscript"/>
                <w:lang w:val="ru-RU"/>
              </w:rPr>
              <w:t>1</w:t>
            </w:r>
            <w:r w:rsidRPr="00ED125B">
              <w:rPr>
                <w:sz w:val="28"/>
                <w:szCs w:val="28"/>
                <w:vertAlign w:val="subscript"/>
              </w:rPr>
              <w:t>3</w:t>
            </w:r>
          </w:p>
        </w:tc>
        <w:tc>
          <w:tcPr>
            <w:tcW w:w="1033" w:type="dxa"/>
          </w:tcPr>
          <w:p w14:paraId="337A81F4" w14:textId="4EC94E51" w:rsidR="008A2075" w:rsidRPr="00ED125B" w:rsidRDefault="008A2075" w:rsidP="008A2075">
            <w:pPr>
              <w:rPr>
                <w:sz w:val="28"/>
                <w:szCs w:val="28"/>
              </w:rPr>
            </w:pPr>
            <w:r w:rsidRPr="00ED125B">
              <w:rPr>
                <w:sz w:val="28"/>
                <w:szCs w:val="28"/>
                <w:lang w:val="en-US"/>
              </w:rPr>
              <w:t>STs</w:t>
            </w:r>
            <w:r w:rsidRPr="00ED125B">
              <w:rPr>
                <w:sz w:val="28"/>
                <w:szCs w:val="28"/>
                <w:vertAlign w:val="subscript"/>
                <w:lang w:val="ru-RU"/>
              </w:rPr>
              <w:t>2</w:t>
            </w:r>
            <w:r w:rsidRPr="00ED125B">
              <w:rPr>
                <w:sz w:val="28"/>
                <w:szCs w:val="28"/>
                <w:vertAlign w:val="subscript"/>
              </w:rPr>
              <w:t>3</w:t>
            </w:r>
          </w:p>
        </w:tc>
        <w:tc>
          <w:tcPr>
            <w:tcW w:w="1033" w:type="dxa"/>
          </w:tcPr>
          <w:p w14:paraId="7DD84C46" w14:textId="71215FEF" w:rsidR="008A2075" w:rsidRPr="00ED125B" w:rsidRDefault="008A2075" w:rsidP="008A2075">
            <w:pPr>
              <w:rPr>
                <w:sz w:val="28"/>
                <w:szCs w:val="28"/>
              </w:rPr>
            </w:pPr>
            <w:r w:rsidRPr="00ED125B">
              <w:rPr>
                <w:sz w:val="28"/>
                <w:szCs w:val="28"/>
                <w:lang w:val="en-US"/>
              </w:rPr>
              <w:t>STs</w:t>
            </w:r>
            <w:r w:rsidRPr="00ED125B">
              <w:rPr>
                <w:sz w:val="28"/>
                <w:szCs w:val="28"/>
                <w:vertAlign w:val="subscript"/>
                <w:lang w:val="ru-RU"/>
              </w:rPr>
              <w:t>3</w:t>
            </w:r>
            <w:r w:rsidRPr="00ED125B">
              <w:rPr>
                <w:sz w:val="28"/>
                <w:szCs w:val="28"/>
                <w:vertAlign w:val="subscript"/>
              </w:rPr>
              <w:t>3</w:t>
            </w:r>
          </w:p>
        </w:tc>
        <w:tc>
          <w:tcPr>
            <w:tcW w:w="1021" w:type="dxa"/>
          </w:tcPr>
          <w:p w14:paraId="6DF30313" w14:textId="77777777" w:rsidR="008A2075" w:rsidRPr="00ED125B" w:rsidRDefault="008A2075" w:rsidP="008A2075">
            <w:pPr>
              <w:rPr>
                <w:sz w:val="28"/>
                <w:szCs w:val="28"/>
              </w:rPr>
            </w:pPr>
          </w:p>
        </w:tc>
        <w:tc>
          <w:tcPr>
            <w:tcW w:w="971" w:type="dxa"/>
          </w:tcPr>
          <w:p w14:paraId="1EC9F49A" w14:textId="77777777" w:rsidR="008A2075" w:rsidRPr="00ED125B" w:rsidRDefault="008A2075" w:rsidP="008A2075">
            <w:pPr>
              <w:rPr>
                <w:sz w:val="28"/>
                <w:szCs w:val="28"/>
              </w:rPr>
            </w:pPr>
            <w:proofErr w:type="spellStart"/>
            <w:r w:rsidRPr="00ED125B">
              <w:rPr>
                <w:sz w:val="28"/>
                <w:szCs w:val="28"/>
                <w:lang w:val="en-US"/>
              </w:rPr>
              <w:t>STs</w:t>
            </w:r>
            <w:r w:rsidRPr="00ED125B">
              <w:rPr>
                <w:sz w:val="28"/>
                <w:szCs w:val="28"/>
                <w:vertAlign w:val="subscript"/>
                <w:lang w:val="en-US"/>
              </w:rPr>
              <w:t>j</w:t>
            </w:r>
            <w:proofErr w:type="spellEnd"/>
            <w:r w:rsidRPr="00ED125B">
              <w:rPr>
                <w:sz w:val="28"/>
                <w:szCs w:val="28"/>
                <w:vertAlign w:val="subscript"/>
              </w:rPr>
              <w:t>3</w:t>
            </w:r>
          </w:p>
        </w:tc>
        <w:tc>
          <w:tcPr>
            <w:tcW w:w="1155" w:type="dxa"/>
          </w:tcPr>
          <w:p w14:paraId="44B985CC" w14:textId="77777777" w:rsidR="008A2075" w:rsidRPr="00ED125B" w:rsidRDefault="008A2075" w:rsidP="008A2075">
            <w:pPr>
              <w:rPr>
                <w:sz w:val="28"/>
                <w:szCs w:val="28"/>
              </w:rPr>
            </w:pPr>
          </w:p>
        </w:tc>
        <w:tc>
          <w:tcPr>
            <w:tcW w:w="1061" w:type="dxa"/>
          </w:tcPr>
          <w:p w14:paraId="1C4EB263" w14:textId="70E0BD80" w:rsidR="008A2075" w:rsidRPr="00ED125B" w:rsidRDefault="008A2075" w:rsidP="008A2075">
            <w:pPr>
              <w:rPr>
                <w:sz w:val="28"/>
                <w:szCs w:val="28"/>
              </w:rPr>
            </w:pPr>
            <w:proofErr w:type="spellStart"/>
            <w:r w:rsidRPr="00ED125B">
              <w:rPr>
                <w:sz w:val="28"/>
                <w:szCs w:val="28"/>
                <w:lang w:val="en-US"/>
              </w:rPr>
              <w:t>STs</w:t>
            </w:r>
            <w:r w:rsidRPr="00ED125B">
              <w:rPr>
                <w:sz w:val="28"/>
                <w:szCs w:val="28"/>
                <w:vertAlign w:val="subscript"/>
                <w:lang w:val="en-US"/>
              </w:rPr>
              <w:t>m</w:t>
            </w:r>
            <w:proofErr w:type="spellEnd"/>
            <w:r w:rsidRPr="00ED125B">
              <w:rPr>
                <w:sz w:val="28"/>
                <w:szCs w:val="28"/>
                <w:vertAlign w:val="subscript"/>
              </w:rPr>
              <w:t>3</w:t>
            </w:r>
          </w:p>
        </w:tc>
        <w:tc>
          <w:tcPr>
            <w:tcW w:w="1035" w:type="dxa"/>
          </w:tcPr>
          <w:p w14:paraId="121E3A30" w14:textId="77777777" w:rsidR="008A2075" w:rsidRPr="00ED125B" w:rsidRDefault="008A2075" w:rsidP="008A2075">
            <w:pPr>
              <w:rPr>
                <w:sz w:val="28"/>
                <w:szCs w:val="28"/>
              </w:rPr>
            </w:pPr>
            <w:r w:rsidRPr="00ED125B">
              <w:rPr>
                <w:sz w:val="28"/>
                <w:szCs w:val="28"/>
                <w:lang w:val="en-US"/>
              </w:rPr>
              <w:sym w:font="Symbol" w:char="F053"/>
            </w:r>
            <w:r w:rsidRPr="00ED125B">
              <w:rPr>
                <w:sz w:val="28"/>
                <w:szCs w:val="28"/>
                <w:lang w:val="en-US"/>
              </w:rPr>
              <w:t>STs</w:t>
            </w:r>
            <w:r w:rsidRPr="00ED125B">
              <w:rPr>
                <w:sz w:val="28"/>
                <w:szCs w:val="28"/>
                <w:vertAlign w:val="subscript"/>
              </w:rPr>
              <w:t>3</w:t>
            </w:r>
          </w:p>
        </w:tc>
      </w:tr>
      <w:tr w:rsidR="008A2075" w:rsidRPr="00ED125B" w14:paraId="6F8D638D" w14:textId="77777777" w:rsidTr="003D51B1">
        <w:trPr>
          <w:cantSplit/>
          <w:trHeight w:val="397"/>
        </w:trPr>
        <w:tc>
          <w:tcPr>
            <w:tcW w:w="1029" w:type="dxa"/>
            <w:vMerge/>
            <w:textDirection w:val="btLr"/>
          </w:tcPr>
          <w:p w14:paraId="369597C2" w14:textId="77777777" w:rsidR="008A2075" w:rsidRPr="00ED125B" w:rsidRDefault="008A2075" w:rsidP="008A2075">
            <w:pPr>
              <w:ind w:left="113" w:right="113"/>
              <w:rPr>
                <w:sz w:val="28"/>
                <w:szCs w:val="28"/>
              </w:rPr>
            </w:pPr>
          </w:p>
        </w:tc>
        <w:tc>
          <w:tcPr>
            <w:tcW w:w="1033" w:type="dxa"/>
          </w:tcPr>
          <w:p w14:paraId="23EBB70F" w14:textId="0F9372B9" w:rsidR="008A2075" w:rsidRPr="00ED125B" w:rsidRDefault="008A2075" w:rsidP="008A2075">
            <w:pPr>
              <w:rPr>
                <w:sz w:val="28"/>
                <w:szCs w:val="28"/>
              </w:rPr>
            </w:pPr>
            <w:r w:rsidRPr="00ED125B">
              <w:rPr>
                <w:sz w:val="28"/>
                <w:szCs w:val="28"/>
              </w:rPr>
              <w:t>…</w:t>
            </w:r>
          </w:p>
        </w:tc>
        <w:tc>
          <w:tcPr>
            <w:tcW w:w="1033" w:type="dxa"/>
          </w:tcPr>
          <w:p w14:paraId="24DA7C2A" w14:textId="7C645489" w:rsidR="008A2075" w:rsidRPr="00ED125B" w:rsidRDefault="008A2075" w:rsidP="008A2075">
            <w:pPr>
              <w:rPr>
                <w:sz w:val="28"/>
                <w:szCs w:val="28"/>
              </w:rPr>
            </w:pPr>
            <w:r w:rsidRPr="00ED125B">
              <w:rPr>
                <w:sz w:val="28"/>
                <w:szCs w:val="28"/>
              </w:rPr>
              <w:t>…</w:t>
            </w:r>
          </w:p>
        </w:tc>
        <w:tc>
          <w:tcPr>
            <w:tcW w:w="1033" w:type="dxa"/>
          </w:tcPr>
          <w:p w14:paraId="6CDA1632" w14:textId="5D8E5077" w:rsidR="008A2075" w:rsidRPr="00ED125B" w:rsidRDefault="008A2075" w:rsidP="008A2075">
            <w:pPr>
              <w:rPr>
                <w:sz w:val="28"/>
                <w:szCs w:val="28"/>
              </w:rPr>
            </w:pPr>
            <w:r w:rsidRPr="00ED125B">
              <w:rPr>
                <w:sz w:val="28"/>
                <w:szCs w:val="28"/>
              </w:rPr>
              <w:t>…</w:t>
            </w:r>
          </w:p>
        </w:tc>
        <w:tc>
          <w:tcPr>
            <w:tcW w:w="1021" w:type="dxa"/>
          </w:tcPr>
          <w:p w14:paraId="05926C30" w14:textId="77777777" w:rsidR="008A2075" w:rsidRPr="00ED125B" w:rsidRDefault="008A2075" w:rsidP="008A2075">
            <w:pPr>
              <w:rPr>
                <w:sz w:val="28"/>
                <w:szCs w:val="28"/>
              </w:rPr>
            </w:pPr>
          </w:p>
        </w:tc>
        <w:tc>
          <w:tcPr>
            <w:tcW w:w="971" w:type="dxa"/>
          </w:tcPr>
          <w:p w14:paraId="5D4D0FD4" w14:textId="77777777" w:rsidR="008A2075" w:rsidRPr="00ED125B" w:rsidRDefault="008A2075" w:rsidP="008A2075">
            <w:pPr>
              <w:rPr>
                <w:sz w:val="28"/>
                <w:szCs w:val="28"/>
              </w:rPr>
            </w:pPr>
            <w:r w:rsidRPr="00ED125B">
              <w:rPr>
                <w:sz w:val="28"/>
                <w:szCs w:val="28"/>
              </w:rPr>
              <w:t>…</w:t>
            </w:r>
          </w:p>
        </w:tc>
        <w:tc>
          <w:tcPr>
            <w:tcW w:w="1155" w:type="dxa"/>
          </w:tcPr>
          <w:p w14:paraId="7065202A" w14:textId="77777777" w:rsidR="008A2075" w:rsidRPr="00ED125B" w:rsidRDefault="008A2075" w:rsidP="008A2075">
            <w:pPr>
              <w:rPr>
                <w:sz w:val="28"/>
                <w:szCs w:val="28"/>
              </w:rPr>
            </w:pPr>
          </w:p>
        </w:tc>
        <w:tc>
          <w:tcPr>
            <w:tcW w:w="1061" w:type="dxa"/>
          </w:tcPr>
          <w:p w14:paraId="728FD787" w14:textId="6C1318E0" w:rsidR="008A2075" w:rsidRPr="00ED125B" w:rsidRDefault="008A2075" w:rsidP="008A2075">
            <w:pPr>
              <w:rPr>
                <w:sz w:val="28"/>
                <w:szCs w:val="28"/>
              </w:rPr>
            </w:pPr>
            <w:r w:rsidRPr="00ED125B">
              <w:rPr>
                <w:sz w:val="28"/>
                <w:szCs w:val="28"/>
              </w:rPr>
              <w:t>…</w:t>
            </w:r>
          </w:p>
        </w:tc>
        <w:tc>
          <w:tcPr>
            <w:tcW w:w="1035" w:type="dxa"/>
          </w:tcPr>
          <w:p w14:paraId="134C4205" w14:textId="77777777" w:rsidR="008A2075" w:rsidRPr="00ED125B" w:rsidRDefault="008A2075" w:rsidP="008A2075">
            <w:pPr>
              <w:rPr>
                <w:sz w:val="28"/>
                <w:szCs w:val="28"/>
                <w:lang w:val="en-US"/>
              </w:rPr>
            </w:pPr>
            <w:r w:rsidRPr="00ED125B">
              <w:rPr>
                <w:sz w:val="28"/>
                <w:szCs w:val="28"/>
                <w:lang w:val="en-US"/>
              </w:rPr>
              <w:t>…</w:t>
            </w:r>
          </w:p>
        </w:tc>
      </w:tr>
      <w:tr w:rsidR="008A2075" w:rsidRPr="00ED125B" w14:paraId="3E3E5FB5" w14:textId="77777777" w:rsidTr="003D51B1">
        <w:trPr>
          <w:cantSplit/>
          <w:trHeight w:val="397"/>
        </w:trPr>
        <w:tc>
          <w:tcPr>
            <w:tcW w:w="1029" w:type="dxa"/>
            <w:vMerge/>
            <w:textDirection w:val="btLr"/>
          </w:tcPr>
          <w:p w14:paraId="1E30F8BC" w14:textId="77777777" w:rsidR="008A2075" w:rsidRPr="00ED125B" w:rsidRDefault="008A2075" w:rsidP="008A2075">
            <w:pPr>
              <w:ind w:left="113" w:right="113"/>
              <w:rPr>
                <w:sz w:val="28"/>
                <w:szCs w:val="28"/>
                <w:lang w:val="en-US"/>
              </w:rPr>
            </w:pPr>
          </w:p>
        </w:tc>
        <w:tc>
          <w:tcPr>
            <w:tcW w:w="1033" w:type="dxa"/>
          </w:tcPr>
          <w:p w14:paraId="57C2F5F9" w14:textId="18659BFF" w:rsidR="008A2075" w:rsidRPr="00ED125B" w:rsidRDefault="008A2075" w:rsidP="008A2075">
            <w:pPr>
              <w:rPr>
                <w:sz w:val="28"/>
                <w:szCs w:val="28"/>
                <w:lang w:val="en-US"/>
              </w:rPr>
            </w:pPr>
            <w:r w:rsidRPr="00ED125B">
              <w:rPr>
                <w:sz w:val="28"/>
                <w:szCs w:val="28"/>
                <w:lang w:val="en-US"/>
              </w:rPr>
              <w:t>STs</w:t>
            </w:r>
            <w:r w:rsidRPr="00ED125B">
              <w:rPr>
                <w:sz w:val="28"/>
                <w:szCs w:val="28"/>
                <w:vertAlign w:val="subscript"/>
                <w:lang w:val="ru-RU"/>
              </w:rPr>
              <w:t>1</w:t>
            </w:r>
            <w:r w:rsidRPr="00ED125B">
              <w:rPr>
                <w:sz w:val="28"/>
                <w:szCs w:val="28"/>
                <w:vertAlign w:val="subscript"/>
                <w:lang w:val="en-US"/>
              </w:rPr>
              <w:t>h</w:t>
            </w:r>
          </w:p>
        </w:tc>
        <w:tc>
          <w:tcPr>
            <w:tcW w:w="1033" w:type="dxa"/>
          </w:tcPr>
          <w:p w14:paraId="6D633BB4" w14:textId="42F1BC15" w:rsidR="008A2075" w:rsidRPr="00ED125B" w:rsidRDefault="008A2075" w:rsidP="008A2075">
            <w:pPr>
              <w:rPr>
                <w:sz w:val="28"/>
                <w:szCs w:val="28"/>
                <w:lang w:val="en-US"/>
              </w:rPr>
            </w:pPr>
            <w:r w:rsidRPr="00ED125B">
              <w:rPr>
                <w:sz w:val="28"/>
                <w:szCs w:val="28"/>
                <w:lang w:val="en-US"/>
              </w:rPr>
              <w:t>STs</w:t>
            </w:r>
            <w:r w:rsidRPr="00ED125B">
              <w:rPr>
                <w:sz w:val="28"/>
                <w:szCs w:val="28"/>
                <w:vertAlign w:val="subscript"/>
                <w:lang w:val="ru-RU"/>
              </w:rPr>
              <w:t>2</w:t>
            </w:r>
            <w:r w:rsidRPr="00ED125B">
              <w:rPr>
                <w:sz w:val="28"/>
                <w:szCs w:val="28"/>
                <w:vertAlign w:val="subscript"/>
                <w:lang w:val="en-US"/>
              </w:rPr>
              <w:t>h</w:t>
            </w:r>
          </w:p>
        </w:tc>
        <w:tc>
          <w:tcPr>
            <w:tcW w:w="1033" w:type="dxa"/>
          </w:tcPr>
          <w:p w14:paraId="12F657F6" w14:textId="14A09FDB" w:rsidR="008A2075" w:rsidRPr="00ED125B" w:rsidRDefault="008A2075" w:rsidP="008A2075">
            <w:pPr>
              <w:rPr>
                <w:sz w:val="28"/>
                <w:szCs w:val="28"/>
                <w:lang w:val="en-US"/>
              </w:rPr>
            </w:pPr>
            <w:r w:rsidRPr="00ED125B">
              <w:rPr>
                <w:sz w:val="28"/>
                <w:szCs w:val="28"/>
                <w:lang w:val="en-US"/>
              </w:rPr>
              <w:t>STs</w:t>
            </w:r>
            <w:r w:rsidRPr="00ED125B">
              <w:rPr>
                <w:sz w:val="28"/>
                <w:szCs w:val="28"/>
                <w:vertAlign w:val="subscript"/>
                <w:lang w:val="ru-RU"/>
              </w:rPr>
              <w:t>3</w:t>
            </w:r>
            <w:r w:rsidRPr="00ED125B">
              <w:rPr>
                <w:sz w:val="28"/>
                <w:szCs w:val="28"/>
                <w:vertAlign w:val="subscript"/>
                <w:lang w:val="en-US"/>
              </w:rPr>
              <w:t>h</w:t>
            </w:r>
          </w:p>
        </w:tc>
        <w:tc>
          <w:tcPr>
            <w:tcW w:w="1021" w:type="dxa"/>
          </w:tcPr>
          <w:p w14:paraId="0F993DAE" w14:textId="77777777" w:rsidR="008A2075" w:rsidRPr="00ED125B" w:rsidRDefault="008A2075" w:rsidP="008A2075">
            <w:pPr>
              <w:rPr>
                <w:sz w:val="28"/>
                <w:szCs w:val="28"/>
                <w:lang w:val="en-US"/>
              </w:rPr>
            </w:pPr>
          </w:p>
        </w:tc>
        <w:tc>
          <w:tcPr>
            <w:tcW w:w="971" w:type="dxa"/>
          </w:tcPr>
          <w:p w14:paraId="04DFF05D" w14:textId="77777777" w:rsidR="008A2075" w:rsidRPr="00ED125B" w:rsidRDefault="008A2075" w:rsidP="008A2075">
            <w:pPr>
              <w:rPr>
                <w:sz w:val="28"/>
                <w:szCs w:val="28"/>
                <w:lang w:val="en-US"/>
              </w:rPr>
            </w:pPr>
            <w:proofErr w:type="spellStart"/>
            <w:r w:rsidRPr="00ED125B">
              <w:rPr>
                <w:sz w:val="28"/>
                <w:szCs w:val="28"/>
                <w:lang w:val="en-US"/>
              </w:rPr>
              <w:t>STs</w:t>
            </w:r>
            <w:r w:rsidRPr="00ED125B">
              <w:rPr>
                <w:sz w:val="28"/>
                <w:szCs w:val="28"/>
                <w:vertAlign w:val="subscript"/>
                <w:lang w:val="en-US"/>
              </w:rPr>
              <w:t>jh</w:t>
            </w:r>
            <w:proofErr w:type="spellEnd"/>
          </w:p>
        </w:tc>
        <w:tc>
          <w:tcPr>
            <w:tcW w:w="1155" w:type="dxa"/>
          </w:tcPr>
          <w:p w14:paraId="1E14E373" w14:textId="77777777" w:rsidR="008A2075" w:rsidRPr="00ED125B" w:rsidRDefault="008A2075" w:rsidP="008A2075">
            <w:pPr>
              <w:rPr>
                <w:sz w:val="28"/>
                <w:szCs w:val="28"/>
                <w:lang w:val="en-US"/>
              </w:rPr>
            </w:pPr>
          </w:p>
        </w:tc>
        <w:tc>
          <w:tcPr>
            <w:tcW w:w="1061" w:type="dxa"/>
          </w:tcPr>
          <w:p w14:paraId="22666714" w14:textId="6A2A392F" w:rsidR="008A2075" w:rsidRPr="00ED125B" w:rsidRDefault="008A2075" w:rsidP="008A2075">
            <w:pPr>
              <w:rPr>
                <w:sz w:val="28"/>
                <w:szCs w:val="28"/>
                <w:lang w:val="en-US"/>
              </w:rPr>
            </w:pPr>
            <w:proofErr w:type="spellStart"/>
            <w:r w:rsidRPr="00ED125B">
              <w:rPr>
                <w:sz w:val="28"/>
                <w:szCs w:val="28"/>
                <w:lang w:val="en-US"/>
              </w:rPr>
              <w:t>STs</w:t>
            </w:r>
            <w:r w:rsidRPr="00ED125B">
              <w:rPr>
                <w:sz w:val="28"/>
                <w:szCs w:val="28"/>
                <w:vertAlign w:val="subscript"/>
                <w:lang w:val="en-US"/>
              </w:rPr>
              <w:t>mh</w:t>
            </w:r>
            <w:proofErr w:type="spellEnd"/>
          </w:p>
        </w:tc>
        <w:tc>
          <w:tcPr>
            <w:tcW w:w="1035" w:type="dxa"/>
          </w:tcPr>
          <w:p w14:paraId="4D8D3BDD" w14:textId="77777777" w:rsidR="008A2075" w:rsidRPr="00ED125B" w:rsidRDefault="008A2075" w:rsidP="008A2075">
            <w:pPr>
              <w:rPr>
                <w:sz w:val="28"/>
                <w:szCs w:val="28"/>
                <w:lang w:val="en-US"/>
              </w:rPr>
            </w:pPr>
            <w:r w:rsidRPr="00ED125B">
              <w:rPr>
                <w:sz w:val="28"/>
                <w:szCs w:val="28"/>
                <w:lang w:val="en-US"/>
              </w:rPr>
              <w:sym w:font="Symbol" w:char="F053"/>
            </w:r>
            <w:proofErr w:type="spellStart"/>
            <w:r w:rsidRPr="00ED125B">
              <w:rPr>
                <w:sz w:val="28"/>
                <w:szCs w:val="28"/>
                <w:lang w:val="en-US"/>
              </w:rPr>
              <w:t>STs</w:t>
            </w:r>
            <w:r w:rsidRPr="00ED125B">
              <w:rPr>
                <w:sz w:val="28"/>
                <w:szCs w:val="28"/>
                <w:vertAlign w:val="subscript"/>
                <w:lang w:val="en-US"/>
              </w:rPr>
              <w:t>h</w:t>
            </w:r>
            <w:proofErr w:type="spellEnd"/>
          </w:p>
        </w:tc>
      </w:tr>
      <w:tr w:rsidR="008A2075" w:rsidRPr="00ED125B" w14:paraId="2F069C71" w14:textId="77777777" w:rsidTr="003D51B1">
        <w:trPr>
          <w:cantSplit/>
          <w:trHeight w:val="397"/>
        </w:trPr>
        <w:tc>
          <w:tcPr>
            <w:tcW w:w="1029" w:type="dxa"/>
            <w:vMerge/>
            <w:textDirection w:val="btLr"/>
          </w:tcPr>
          <w:p w14:paraId="79EA7519" w14:textId="77777777" w:rsidR="008A2075" w:rsidRPr="00ED125B" w:rsidRDefault="008A2075" w:rsidP="008A2075">
            <w:pPr>
              <w:ind w:left="113" w:right="113"/>
              <w:rPr>
                <w:sz w:val="28"/>
                <w:szCs w:val="28"/>
                <w:lang w:val="en-US"/>
              </w:rPr>
            </w:pPr>
          </w:p>
        </w:tc>
        <w:tc>
          <w:tcPr>
            <w:tcW w:w="1033" w:type="dxa"/>
          </w:tcPr>
          <w:p w14:paraId="329B31D3" w14:textId="1B8AD7BC" w:rsidR="008A2075" w:rsidRPr="00ED125B" w:rsidRDefault="008A2075" w:rsidP="008A2075">
            <w:pPr>
              <w:rPr>
                <w:sz w:val="28"/>
                <w:szCs w:val="28"/>
                <w:lang w:val="en-US"/>
              </w:rPr>
            </w:pPr>
            <w:r w:rsidRPr="00ED125B">
              <w:rPr>
                <w:sz w:val="28"/>
                <w:szCs w:val="28"/>
              </w:rPr>
              <w:t>…,</w:t>
            </w:r>
          </w:p>
        </w:tc>
        <w:tc>
          <w:tcPr>
            <w:tcW w:w="1033" w:type="dxa"/>
          </w:tcPr>
          <w:p w14:paraId="06D33B4E" w14:textId="57655619" w:rsidR="008A2075" w:rsidRPr="00ED125B" w:rsidRDefault="008A2075" w:rsidP="008A2075">
            <w:pPr>
              <w:rPr>
                <w:sz w:val="28"/>
                <w:szCs w:val="28"/>
                <w:lang w:val="en-US"/>
              </w:rPr>
            </w:pPr>
            <w:r w:rsidRPr="00ED125B">
              <w:rPr>
                <w:sz w:val="28"/>
                <w:szCs w:val="28"/>
              </w:rPr>
              <w:t>…,</w:t>
            </w:r>
          </w:p>
        </w:tc>
        <w:tc>
          <w:tcPr>
            <w:tcW w:w="1033" w:type="dxa"/>
          </w:tcPr>
          <w:p w14:paraId="7096D608" w14:textId="38C8298A" w:rsidR="008A2075" w:rsidRPr="00ED125B" w:rsidRDefault="008A2075" w:rsidP="008A2075">
            <w:pPr>
              <w:rPr>
                <w:sz w:val="28"/>
                <w:szCs w:val="28"/>
                <w:lang w:val="en-US"/>
              </w:rPr>
            </w:pPr>
            <w:r w:rsidRPr="00ED125B">
              <w:rPr>
                <w:sz w:val="28"/>
                <w:szCs w:val="28"/>
              </w:rPr>
              <w:t>…,</w:t>
            </w:r>
          </w:p>
        </w:tc>
        <w:tc>
          <w:tcPr>
            <w:tcW w:w="1021" w:type="dxa"/>
          </w:tcPr>
          <w:p w14:paraId="659DE1AC" w14:textId="77777777" w:rsidR="008A2075" w:rsidRPr="00ED125B" w:rsidRDefault="008A2075" w:rsidP="008A2075">
            <w:pPr>
              <w:rPr>
                <w:sz w:val="28"/>
                <w:szCs w:val="28"/>
                <w:lang w:val="en-US"/>
              </w:rPr>
            </w:pPr>
          </w:p>
        </w:tc>
        <w:tc>
          <w:tcPr>
            <w:tcW w:w="971" w:type="dxa"/>
          </w:tcPr>
          <w:p w14:paraId="74E76B8F" w14:textId="77777777" w:rsidR="008A2075" w:rsidRPr="00ED125B" w:rsidRDefault="008A2075" w:rsidP="008A2075">
            <w:pPr>
              <w:rPr>
                <w:sz w:val="28"/>
                <w:szCs w:val="28"/>
                <w:lang w:val="en-US"/>
              </w:rPr>
            </w:pPr>
            <w:r w:rsidRPr="00ED125B">
              <w:rPr>
                <w:sz w:val="28"/>
                <w:szCs w:val="28"/>
              </w:rPr>
              <w:t>…,</w:t>
            </w:r>
          </w:p>
        </w:tc>
        <w:tc>
          <w:tcPr>
            <w:tcW w:w="1155" w:type="dxa"/>
          </w:tcPr>
          <w:p w14:paraId="6D163240" w14:textId="77777777" w:rsidR="008A2075" w:rsidRPr="00ED125B" w:rsidRDefault="008A2075" w:rsidP="008A2075">
            <w:pPr>
              <w:rPr>
                <w:sz w:val="28"/>
                <w:szCs w:val="28"/>
                <w:lang w:val="en-US"/>
              </w:rPr>
            </w:pPr>
          </w:p>
        </w:tc>
        <w:tc>
          <w:tcPr>
            <w:tcW w:w="1061" w:type="dxa"/>
          </w:tcPr>
          <w:p w14:paraId="0792B146" w14:textId="3C8C4FA7" w:rsidR="008A2075" w:rsidRPr="00ED125B" w:rsidRDefault="008A2075" w:rsidP="008A2075">
            <w:pPr>
              <w:rPr>
                <w:sz w:val="28"/>
                <w:szCs w:val="28"/>
                <w:lang w:val="en-US"/>
              </w:rPr>
            </w:pPr>
            <w:r w:rsidRPr="00ED125B">
              <w:rPr>
                <w:sz w:val="28"/>
                <w:szCs w:val="28"/>
              </w:rPr>
              <w:t>…,</w:t>
            </w:r>
          </w:p>
        </w:tc>
        <w:tc>
          <w:tcPr>
            <w:tcW w:w="1035" w:type="dxa"/>
          </w:tcPr>
          <w:p w14:paraId="21A76CD3" w14:textId="77777777" w:rsidR="008A2075" w:rsidRPr="00ED125B" w:rsidRDefault="008A2075" w:rsidP="008A2075">
            <w:pPr>
              <w:rPr>
                <w:sz w:val="28"/>
                <w:szCs w:val="28"/>
                <w:lang w:val="en-US"/>
              </w:rPr>
            </w:pPr>
            <w:r w:rsidRPr="00ED125B">
              <w:rPr>
                <w:sz w:val="28"/>
                <w:szCs w:val="28"/>
                <w:lang w:val="en-US"/>
              </w:rPr>
              <w:t>…</w:t>
            </w:r>
          </w:p>
        </w:tc>
      </w:tr>
      <w:tr w:rsidR="008A2075" w:rsidRPr="00ED125B" w14:paraId="1924518C" w14:textId="77777777" w:rsidTr="003D51B1">
        <w:trPr>
          <w:trHeight w:val="691"/>
        </w:trPr>
        <w:tc>
          <w:tcPr>
            <w:tcW w:w="1029" w:type="dxa"/>
            <w:vMerge/>
            <w:textDirection w:val="btLr"/>
          </w:tcPr>
          <w:p w14:paraId="2BAC60F6" w14:textId="77777777" w:rsidR="008A2075" w:rsidRPr="00ED125B" w:rsidRDefault="008A2075" w:rsidP="008A2075">
            <w:pPr>
              <w:ind w:left="113" w:right="113"/>
              <w:rPr>
                <w:sz w:val="28"/>
                <w:szCs w:val="28"/>
                <w:lang w:val="en-US"/>
              </w:rPr>
            </w:pPr>
          </w:p>
        </w:tc>
        <w:tc>
          <w:tcPr>
            <w:tcW w:w="1033" w:type="dxa"/>
          </w:tcPr>
          <w:p w14:paraId="0F1082E7" w14:textId="2A65A487" w:rsidR="008A2075" w:rsidRPr="00ED125B" w:rsidRDefault="008A2075" w:rsidP="008A2075">
            <w:pPr>
              <w:rPr>
                <w:sz w:val="28"/>
                <w:szCs w:val="28"/>
                <w:lang w:val="en-US"/>
              </w:rPr>
            </w:pPr>
            <w:r w:rsidRPr="00ED125B">
              <w:rPr>
                <w:sz w:val="28"/>
                <w:szCs w:val="28"/>
                <w:lang w:val="en-US"/>
              </w:rPr>
              <w:t>STs</w:t>
            </w:r>
            <w:r w:rsidRPr="00ED125B">
              <w:rPr>
                <w:sz w:val="28"/>
                <w:szCs w:val="28"/>
                <w:vertAlign w:val="subscript"/>
                <w:lang w:val="ru-RU"/>
              </w:rPr>
              <w:t>1</w:t>
            </w:r>
            <w:r w:rsidRPr="00ED125B">
              <w:rPr>
                <w:sz w:val="28"/>
                <w:szCs w:val="28"/>
                <w:vertAlign w:val="subscript"/>
                <w:lang w:val="en-US"/>
              </w:rPr>
              <w:t>n</w:t>
            </w:r>
          </w:p>
        </w:tc>
        <w:tc>
          <w:tcPr>
            <w:tcW w:w="1033" w:type="dxa"/>
          </w:tcPr>
          <w:p w14:paraId="077AA0FA" w14:textId="68EF648F" w:rsidR="008A2075" w:rsidRPr="00ED125B" w:rsidRDefault="008A2075" w:rsidP="008A2075">
            <w:pPr>
              <w:rPr>
                <w:sz w:val="28"/>
                <w:szCs w:val="28"/>
                <w:lang w:val="en-US"/>
              </w:rPr>
            </w:pPr>
            <w:r w:rsidRPr="00ED125B">
              <w:rPr>
                <w:sz w:val="28"/>
                <w:szCs w:val="28"/>
                <w:lang w:val="en-US"/>
              </w:rPr>
              <w:t>STs</w:t>
            </w:r>
            <w:r w:rsidRPr="00ED125B">
              <w:rPr>
                <w:sz w:val="28"/>
                <w:szCs w:val="28"/>
                <w:vertAlign w:val="subscript"/>
                <w:lang w:val="ru-RU"/>
              </w:rPr>
              <w:t>2</w:t>
            </w:r>
            <w:r w:rsidRPr="00ED125B">
              <w:rPr>
                <w:sz w:val="28"/>
                <w:szCs w:val="28"/>
                <w:vertAlign w:val="subscript"/>
                <w:lang w:val="en-US"/>
              </w:rPr>
              <w:t>n</w:t>
            </w:r>
          </w:p>
        </w:tc>
        <w:tc>
          <w:tcPr>
            <w:tcW w:w="1033" w:type="dxa"/>
          </w:tcPr>
          <w:p w14:paraId="067E4E1F" w14:textId="381EE76A" w:rsidR="008A2075" w:rsidRPr="00ED125B" w:rsidRDefault="008A2075" w:rsidP="008A2075">
            <w:pPr>
              <w:rPr>
                <w:sz w:val="28"/>
                <w:szCs w:val="28"/>
                <w:lang w:val="en-US"/>
              </w:rPr>
            </w:pPr>
            <w:r w:rsidRPr="00ED125B">
              <w:rPr>
                <w:sz w:val="28"/>
                <w:szCs w:val="28"/>
                <w:lang w:val="en-US"/>
              </w:rPr>
              <w:t>STs</w:t>
            </w:r>
            <w:r w:rsidRPr="00ED125B">
              <w:rPr>
                <w:sz w:val="28"/>
                <w:szCs w:val="28"/>
                <w:vertAlign w:val="subscript"/>
                <w:lang w:val="ru-RU"/>
              </w:rPr>
              <w:t>3</w:t>
            </w:r>
            <w:r w:rsidRPr="00ED125B">
              <w:rPr>
                <w:sz w:val="28"/>
                <w:szCs w:val="28"/>
                <w:vertAlign w:val="subscript"/>
                <w:lang w:val="en-US"/>
              </w:rPr>
              <w:t>n</w:t>
            </w:r>
          </w:p>
        </w:tc>
        <w:tc>
          <w:tcPr>
            <w:tcW w:w="1021" w:type="dxa"/>
          </w:tcPr>
          <w:p w14:paraId="3687B0B0" w14:textId="77777777" w:rsidR="008A2075" w:rsidRPr="00ED125B" w:rsidRDefault="008A2075" w:rsidP="008A2075">
            <w:pPr>
              <w:rPr>
                <w:sz w:val="28"/>
                <w:szCs w:val="28"/>
                <w:lang w:val="en-US"/>
              </w:rPr>
            </w:pPr>
          </w:p>
        </w:tc>
        <w:tc>
          <w:tcPr>
            <w:tcW w:w="971" w:type="dxa"/>
          </w:tcPr>
          <w:p w14:paraId="0E9216F9" w14:textId="77777777" w:rsidR="008A2075" w:rsidRPr="00ED125B" w:rsidRDefault="008A2075" w:rsidP="008A2075">
            <w:pPr>
              <w:rPr>
                <w:sz w:val="28"/>
                <w:szCs w:val="28"/>
                <w:lang w:val="en-US"/>
              </w:rPr>
            </w:pPr>
            <w:proofErr w:type="spellStart"/>
            <w:r w:rsidRPr="00ED125B">
              <w:rPr>
                <w:sz w:val="28"/>
                <w:szCs w:val="28"/>
                <w:lang w:val="en-US"/>
              </w:rPr>
              <w:t>STs</w:t>
            </w:r>
            <w:r w:rsidRPr="00ED125B">
              <w:rPr>
                <w:sz w:val="28"/>
                <w:szCs w:val="28"/>
                <w:vertAlign w:val="subscript"/>
                <w:lang w:val="en-US"/>
              </w:rPr>
              <w:t>jn</w:t>
            </w:r>
            <w:proofErr w:type="spellEnd"/>
          </w:p>
        </w:tc>
        <w:tc>
          <w:tcPr>
            <w:tcW w:w="1155" w:type="dxa"/>
          </w:tcPr>
          <w:p w14:paraId="1588096E" w14:textId="77777777" w:rsidR="008A2075" w:rsidRPr="00ED125B" w:rsidRDefault="008A2075" w:rsidP="008A2075">
            <w:pPr>
              <w:rPr>
                <w:sz w:val="28"/>
                <w:szCs w:val="28"/>
                <w:lang w:val="en-US"/>
              </w:rPr>
            </w:pPr>
          </w:p>
        </w:tc>
        <w:tc>
          <w:tcPr>
            <w:tcW w:w="1061" w:type="dxa"/>
          </w:tcPr>
          <w:p w14:paraId="1EDE7291" w14:textId="1E70D864" w:rsidR="008A2075" w:rsidRPr="00ED125B" w:rsidRDefault="008A2075" w:rsidP="008A2075">
            <w:pPr>
              <w:rPr>
                <w:sz w:val="28"/>
                <w:szCs w:val="28"/>
                <w:lang w:val="en-US"/>
              </w:rPr>
            </w:pPr>
            <w:proofErr w:type="spellStart"/>
            <w:r w:rsidRPr="00ED125B">
              <w:rPr>
                <w:sz w:val="28"/>
                <w:szCs w:val="28"/>
                <w:lang w:val="en-US"/>
              </w:rPr>
              <w:t>STs</w:t>
            </w:r>
            <w:r w:rsidRPr="00ED125B">
              <w:rPr>
                <w:sz w:val="28"/>
                <w:szCs w:val="28"/>
                <w:vertAlign w:val="subscript"/>
                <w:lang w:val="en-US"/>
              </w:rPr>
              <w:t>mn</w:t>
            </w:r>
            <w:proofErr w:type="spellEnd"/>
          </w:p>
        </w:tc>
        <w:tc>
          <w:tcPr>
            <w:tcW w:w="1035" w:type="dxa"/>
          </w:tcPr>
          <w:p w14:paraId="56DDE197" w14:textId="77777777" w:rsidR="008A2075" w:rsidRPr="00ED125B" w:rsidRDefault="008A2075" w:rsidP="008A2075">
            <w:pPr>
              <w:rPr>
                <w:sz w:val="28"/>
                <w:szCs w:val="28"/>
                <w:lang w:val="en-US"/>
              </w:rPr>
            </w:pPr>
            <w:proofErr w:type="spellStart"/>
            <w:r w:rsidRPr="00ED125B">
              <w:rPr>
                <w:sz w:val="28"/>
                <w:szCs w:val="28"/>
                <w:lang w:val="en-US"/>
              </w:rPr>
              <w:t>STs</w:t>
            </w:r>
            <w:r w:rsidRPr="00ED125B">
              <w:rPr>
                <w:sz w:val="28"/>
                <w:szCs w:val="28"/>
                <w:vertAlign w:val="subscript"/>
                <w:lang w:val="en-US"/>
              </w:rPr>
              <w:t>n</w:t>
            </w:r>
            <w:proofErr w:type="spellEnd"/>
          </w:p>
        </w:tc>
      </w:tr>
      <w:tr w:rsidR="008A2075" w:rsidRPr="00ED125B" w14:paraId="2750A366" w14:textId="77777777" w:rsidTr="003D51B1">
        <w:trPr>
          <w:cantSplit/>
          <w:trHeight w:val="71"/>
        </w:trPr>
        <w:tc>
          <w:tcPr>
            <w:tcW w:w="1029" w:type="dxa"/>
            <w:textDirection w:val="btLr"/>
          </w:tcPr>
          <w:p w14:paraId="21592CB8" w14:textId="77777777" w:rsidR="008A2075" w:rsidRPr="00ED125B" w:rsidRDefault="008A2075" w:rsidP="008A2075">
            <w:pPr>
              <w:ind w:left="113" w:right="113"/>
              <w:rPr>
                <w:sz w:val="28"/>
                <w:szCs w:val="28"/>
                <w:lang w:val="en-US"/>
              </w:rPr>
            </w:pPr>
          </w:p>
        </w:tc>
        <w:tc>
          <w:tcPr>
            <w:tcW w:w="7307" w:type="dxa"/>
            <w:gridSpan w:val="7"/>
          </w:tcPr>
          <w:p w14:paraId="751565E8" w14:textId="77777777" w:rsidR="008A2075" w:rsidRPr="00ED125B" w:rsidRDefault="008A2075" w:rsidP="008A2075">
            <w:pPr>
              <w:jc w:val="center"/>
              <w:rPr>
                <w:sz w:val="28"/>
                <w:szCs w:val="28"/>
              </w:rPr>
            </w:pPr>
            <w:r w:rsidRPr="00ED125B">
              <w:rPr>
                <w:sz w:val="28"/>
                <w:szCs w:val="28"/>
              </w:rPr>
              <w:t>Общее объединений или суммарный процесс</w:t>
            </w:r>
          </w:p>
        </w:tc>
        <w:tc>
          <w:tcPr>
            <w:tcW w:w="1035" w:type="dxa"/>
          </w:tcPr>
          <w:p w14:paraId="50F37808" w14:textId="77777777" w:rsidR="008A2075" w:rsidRPr="00ED125B" w:rsidRDefault="008A2075" w:rsidP="008A2075">
            <w:pPr>
              <w:rPr>
                <w:sz w:val="28"/>
                <w:szCs w:val="28"/>
                <w:lang w:val="en-US"/>
              </w:rPr>
            </w:pPr>
            <w:r w:rsidRPr="00ED125B">
              <w:rPr>
                <w:sz w:val="28"/>
                <w:szCs w:val="28"/>
                <w:lang w:val="en-US"/>
              </w:rPr>
              <w:sym w:font="Symbol" w:char="F053"/>
            </w:r>
            <w:r w:rsidRPr="00ED125B">
              <w:rPr>
                <w:sz w:val="28"/>
                <w:szCs w:val="28"/>
                <w:lang w:val="en-US"/>
              </w:rPr>
              <w:sym w:font="Symbol" w:char="F053"/>
            </w:r>
          </w:p>
        </w:tc>
      </w:tr>
    </w:tbl>
    <w:p w14:paraId="7B85AA0F" w14:textId="77777777" w:rsidR="00391951" w:rsidRPr="00ED125B" w:rsidRDefault="00391951" w:rsidP="00391951">
      <w:pPr>
        <w:ind w:firstLine="709"/>
        <w:rPr>
          <w:sz w:val="28"/>
          <w:szCs w:val="28"/>
        </w:rPr>
      </w:pPr>
    </w:p>
    <w:p w14:paraId="23E13FF4" w14:textId="77777777" w:rsidR="00AA239B" w:rsidRPr="00ED125B" w:rsidRDefault="00AA239B" w:rsidP="00092021">
      <w:pPr>
        <w:ind w:firstLine="709"/>
        <w:jc w:val="both"/>
        <w:rPr>
          <w:sz w:val="28"/>
          <w:szCs w:val="28"/>
        </w:rPr>
      </w:pPr>
      <w:r w:rsidRPr="00ED125B">
        <w:rPr>
          <w:sz w:val="28"/>
          <w:szCs w:val="28"/>
        </w:rPr>
        <w:t>Этап сборки процессов и их операций.</w:t>
      </w:r>
    </w:p>
    <w:p w14:paraId="135F397A" w14:textId="77777777" w:rsidR="00AA239B" w:rsidRPr="00ED125B" w:rsidRDefault="00AA239B" w:rsidP="00092021">
      <w:pPr>
        <w:ind w:firstLine="709"/>
        <w:jc w:val="both"/>
        <w:rPr>
          <w:sz w:val="28"/>
          <w:szCs w:val="28"/>
        </w:rPr>
      </w:pPr>
      <w:r w:rsidRPr="00ED125B">
        <w:rPr>
          <w:sz w:val="28"/>
          <w:szCs w:val="28"/>
        </w:rPr>
        <w:t xml:space="preserve">Общий процесс </w:t>
      </w:r>
      <w:proofErr w:type="spellStart"/>
      <w:r w:rsidRPr="00ED125B">
        <w:rPr>
          <w:sz w:val="28"/>
          <w:szCs w:val="28"/>
          <w:lang w:val="en-US"/>
        </w:rPr>
        <w:t>Pr</w:t>
      </w:r>
      <w:proofErr w:type="spellEnd"/>
      <w:r w:rsidRPr="00ED125B">
        <w:rPr>
          <w:sz w:val="28"/>
          <w:szCs w:val="28"/>
        </w:rPr>
        <w:t>(</w:t>
      </w:r>
      <w:proofErr w:type="spellStart"/>
      <w:r w:rsidRPr="00ED125B">
        <w:rPr>
          <w:sz w:val="28"/>
          <w:szCs w:val="28"/>
          <w:lang w:val="en-US"/>
        </w:rPr>
        <w:t>TDB</w:t>
      </w:r>
      <w:r w:rsidRPr="00ED125B">
        <w:rPr>
          <w:sz w:val="28"/>
          <w:szCs w:val="28"/>
          <w:vertAlign w:val="subscript"/>
          <w:lang w:val="en-US"/>
        </w:rPr>
        <w:t>i</w:t>
      </w:r>
      <w:proofErr w:type="spellEnd"/>
      <w:r w:rsidRPr="00ED125B">
        <w:rPr>
          <w:sz w:val="28"/>
          <w:szCs w:val="28"/>
        </w:rPr>
        <w:t>), может формироваться различным образом.</w:t>
      </w:r>
    </w:p>
    <w:p w14:paraId="472CBBE3" w14:textId="4168C311" w:rsidR="00AA239B" w:rsidRPr="00ED125B" w:rsidRDefault="00AA239B" w:rsidP="005A6491">
      <w:pPr>
        <w:pStyle w:val="a9"/>
        <w:numPr>
          <w:ilvl w:val="0"/>
          <w:numId w:val="33"/>
        </w:numPr>
        <w:spacing w:after="0" w:line="240" w:lineRule="auto"/>
        <w:ind w:left="0" w:firstLine="709"/>
        <w:jc w:val="both"/>
        <w:rPr>
          <w:rFonts w:ascii="Times New Roman" w:hAnsi="Times New Roman"/>
          <w:sz w:val="28"/>
          <w:szCs w:val="28"/>
        </w:rPr>
      </w:pPr>
      <w:r w:rsidRPr="00ED125B">
        <w:rPr>
          <w:rFonts w:ascii="Times New Roman" w:hAnsi="Times New Roman"/>
          <w:sz w:val="28"/>
          <w:szCs w:val="28"/>
        </w:rPr>
        <w:t xml:space="preserve">Первый вариант, когда </w:t>
      </w:r>
      <w:r w:rsidR="008A2075" w:rsidRPr="00ED125B">
        <w:rPr>
          <w:rFonts w:ascii="Times New Roman" w:hAnsi="Times New Roman"/>
          <w:sz w:val="28"/>
          <w:szCs w:val="28"/>
        </w:rPr>
        <w:t>интегрируется</w:t>
      </w:r>
      <w:r w:rsidR="008A2075" w:rsidRPr="00ED125B">
        <w:rPr>
          <w:rFonts w:ascii="Times New Roman" w:hAnsi="Times New Roman"/>
          <w:sz w:val="28"/>
          <w:szCs w:val="28"/>
          <w:lang w:val="ru-RU"/>
        </w:rPr>
        <w:t xml:space="preserve"> </w:t>
      </w:r>
      <w:r w:rsidRPr="00ED125B">
        <w:rPr>
          <w:rFonts w:ascii="Times New Roman" w:hAnsi="Times New Roman"/>
          <w:sz w:val="28"/>
          <w:szCs w:val="28"/>
        </w:rPr>
        <w:t>только технологические процессы</w:t>
      </w:r>
      <w:r w:rsidR="008A2075" w:rsidRPr="00ED125B">
        <w:rPr>
          <w:rFonts w:ascii="Times New Roman" w:hAnsi="Times New Roman"/>
          <w:sz w:val="28"/>
          <w:szCs w:val="28"/>
          <w:lang w:val="ru-RU"/>
        </w:rPr>
        <w:t>;</w:t>
      </w:r>
    </w:p>
    <w:p w14:paraId="1A30C0A5" w14:textId="68215E36" w:rsidR="00AA239B" w:rsidRPr="00ED125B" w:rsidRDefault="00AA239B" w:rsidP="005A6491">
      <w:pPr>
        <w:pStyle w:val="a9"/>
        <w:numPr>
          <w:ilvl w:val="0"/>
          <w:numId w:val="33"/>
        </w:numPr>
        <w:spacing w:after="0" w:line="240" w:lineRule="auto"/>
        <w:ind w:left="0" w:firstLine="709"/>
        <w:jc w:val="both"/>
        <w:rPr>
          <w:rFonts w:ascii="Times New Roman" w:hAnsi="Times New Roman"/>
          <w:sz w:val="28"/>
          <w:szCs w:val="28"/>
        </w:rPr>
      </w:pPr>
      <w:r w:rsidRPr="00ED125B">
        <w:rPr>
          <w:rFonts w:ascii="Times New Roman" w:hAnsi="Times New Roman"/>
          <w:sz w:val="28"/>
          <w:szCs w:val="28"/>
        </w:rPr>
        <w:t>Второй вариант, когда не только технологические процессы интегрируется, но и одновременно строится специальный процесс управления</w:t>
      </w:r>
      <w:r w:rsidR="008A2075" w:rsidRPr="00ED125B">
        <w:rPr>
          <w:rFonts w:ascii="Times New Roman" w:hAnsi="Times New Roman"/>
          <w:sz w:val="28"/>
          <w:szCs w:val="28"/>
          <w:lang w:val="ru-RU"/>
        </w:rPr>
        <w:t>;</w:t>
      </w:r>
    </w:p>
    <w:p w14:paraId="5B5B30DD" w14:textId="16351CDE" w:rsidR="00AA239B" w:rsidRPr="00ED125B" w:rsidRDefault="00AA239B" w:rsidP="005A6491">
      <w:pPr>
        <w:pStyle w:val="a9"/>
        <w:numPr>
          <w:ilvl w:val="0"/>
          <w:numId w:val="33"/>
        </w:numPr>
        <w:spacing w:after="0" w:line="240" w:lineRule="auto"/>
        <w:ind w:left="0" w:firstLine="709"/>
        <w:jc w:val="both"/>
        <w:rPr>
          <w:rFonts w:ascii="Times New Roman" w:hAnsi="Times New Roman"/>
          <w:sz w:val="28"/>
          <w:szCs w:val="28"/>
        </w:rPr>
      </w:pPr>
      <w:r w:rsidRPr="00ED125B">
        <w:rPr>
          <w:rFonts w:ascii="Times New Roman" w:hAnsi="Times New Roman"/>
          <w:sz w:val="28"/>
          <w:szCs w:val="28"/>
        </w:rPr>
        <w:t>Третьи вариант, когда интегрируется все специальные процессы между собой</w:t>
      </w:r>
      <w:r w:rsidR="008A2075" w:rsidRPr="00ED125B">
        <w:rPr>
          <w:rFonts w:ascii="Times New Roman" w:hAnsi="Times New Roman"/>
          <w:sz w:val="28"/>
          <w:szCs w:val="28"/>
          <w:lang w:val="ru-RU"/>
        </w:rPr>
        <w:t>;</w:t>
      </w:r>
    </w:p>
    <w:p w14:paraId="546E6D98" w14:textId="77777777" w:rsidR="00AA239B" w:rsidRPr="00ED125B" w:rsidRDefault="00AA239B" w:rsidP="005A6491">
      <w:pPr>
        <w:pStyle w:val="a9"/>
        <w:numPr>
          <w:ilvl w:val="0"/>
          <w:numId w:val="33"/>
        </w:numPr>
        <w:spacing w:after="0" w:line="240" w:lineRule="auto"/>
        <w:ind w:left="0" w:firstLine="709"/>
        <w:jc w:val="both"/>
        <w:rPr>
          <w:rFonts w:ascii="Times New Roman" w:hAnsi="Times New Roman"/>
          <w:sz w:val="28"/>
          <w:szCs w:val="28"/>
        </w:rPr>
      </w:pPr>
      <w:r w:rsidRPr="00ED125B">
        <w:rPr>
          <w:rFonts w:ascii="Times New Roman" w:hAnsi="Times New Roman"/>
          <w:sz w:val="28"/>
          <w:szCs w:val="28"/>
        </w:rPr>
        <w:t>Четвертый вариант, когда интегрируются соответствующие операций специальных процессов в общую операцию, которые составляет процесс вида «to-be». Тем самым образуется один обобщенный процесс вида «</w:t>
      </w:r>
      <w:r w:rsidRPr="00ED125B">
        <w:rPr>
          <w:rFonts w:ascii="Times New Roman" w:hAnsi="Times New Roman"/>
          <w:sz w:val="28"/>
          <w:szCs w:val="28"/>
          <w:lang w:val="en-US"/>
        </w:rPr>
        <w:t>as</w:t>
      </w:r>
      <w:r w:rsidRPr="00ED125B">
        <w:rPr>
          <w:rFonts w:ascii="Times New Roman" w:hAnsi="Times New Roman"/>
          <w:sz w:val="28"/>
          <w:szCs w:val="28"/>
        </w:rPr>
        <w:t>-</w:t>
      </w:r>
      <w:r w:rsidRPr="00ED125B">
        <w:rPr>
          <w:rFonts w:ascii="Times New Roman" w:hAnsi="Times New Roman"/>
          <w:sz w:val="28"/>
          <w:szCs w:val="28"/>
          <w:lang w:val="en-US"/>
        </w:rPr>
        <w:t>is</w:t>
      </w:r>
      <w:r w:rsidRPr="00ED125B">
        <w:rPr>
          <w:rFonts w:ascii="Times New Roman" w:hAnsi="Times New Roman"/>
          <w:sz w:val="28"/>
          <w:szCs w:val="28"/>
        </w:rPr>
        <w:t xml:space="preserve">». </w:t>
      </w:r>
    </w:p>
    <w:p w14:paraId="173424CD" w14:textId="77777777" w:rsidR="0044278F" w:rsidRPr="00FE40F2" w:rsidRDefault="0044278F" w:rsidP="00092021">
      <w:pPr>
        <w:ind w:firstLine="709"/>
        <w:rPr>
          <w:b/>
          <w:sz w:val="28"/>
          <w:szCs w:val="28"/>
        </w:rPr>
      </w:pPr>
    </w:p>
    <w:p w14:paraId="76C6E822" w14:textId="55AE93E8" w:rsidR="001A39A4" w:rsidRPr="00821241" w:rsidRDefault="00C70618" w:rsidP="00092021">
      <w:pPr>
        <w:ind w:firstLine="709"/>
        <w:rPr>
          <w:bCs/>
          <w:sz w:val="28"/>
          <w:szCs w:val="28"/>
        </w:rPr>
      </w:pPr>
      <w:r w:rsidRPr="00821241">
        <w:rPr>
          <w:bCs/>
          <w:sz w:val="28"/>
          <w:szCs w:val="28"/>
          <w:lang w:val="ru-RU"/>
        </w:rPr>
        <w:t>2</w:t>
      </w:r>
      <w:r w:rsidR="00350E32" w:rsidRPr="00821241">
        <w:rPr>
          <w:bCs/>
          <w:sz w:val="28"/>
          <w:szCs w:val="28"/>
        </w:rPr>
        <w:t>.</w:t>
      </w:r>
      <w:r w:rsidR="00A2792D" w:rsidRPr="00821241">
        <w:rPr>
          <w:bCs/>
          <w:sz w:val="28"/>
          <w:szCs w:val="28"/>
          <w:lang w:val="ru-RU"/>
        </w:rPr>
        <w:t>1</w:t>
      </w:r>
      <w:r w:rsidR="00350E32" w:rsidRPr="00821241">
        <w:rPr>
          <w:bCs/>
          <w:sz w:val="28"/>
          <w:szCs w:val="28"/>
        </w:rPr>
        <w:t>.3</w:t>
      </w:r>
      <w:r w:rsidR="00A34121" w:rsidRPr="00821241">
        <w:rPr>
          <w:bCs/>
          <w:sz w:val="28"/>
          <w:szCs w:val="28"/>
        </w:rPr>
        <w:t xml:space="preserve"> </w:t>
      </w:r>
      <w:r w:rsidR="00350E32" w:rsidRPr="00821241">
        <w:rPr>
          <w:bCs/>
          <w:sz w:val="28"/>
          <w:szCs w:val="28"/>
        </w:rPr>
        <w:t>Проектирование бизнес-процесса в виде «</w:t>
      </w:r>
      <w:r w:rsidR="00350E32" w:rsidRPr="00821241">
        <w:rPr>
          <w:bCs/>
          <w:sz w:val="28"/>
          <w:szCs w:val="28"/>
          <w:lang w:val="en-US"/>
        </w:rPr>
        <w:t>to</w:t>
      </w:r>
      <w:r w:rsidR="00350E32" w:rsidRPr="00821241">
        <w:rPr>
          <w:bCs/>
          <w:sz w:val="28"/>
          <w:szCs w:val="28"/>
        </w:rPr>
        <w:t>-</w:t>
      </w:r>
      <w:r w:rsidR="00350E32" w:rsidRPr="00821241">
        <w:rPr>
          <w:bCs/>
          <w:sz w:val="28"/>
          <w:szCs w:val="28"/>
          <w:lang w:val="en-US"/>
        </w:rPr>
        <w:t>be</w:t>
      </w:r>
      <w:r w:rsidR="00350E32" w:rsidRPr="00821241">
        <w:rPr>
          <w:bCs/>
          <w:sz w:val="28"/>
          <w:szCs w:val="28"/>
        </w:rPr>
        <w:t>»</w:t>
      </w:r>
    </w:p>
    <w:p w14:paraId="6EFFD380" w14:textId="44062DCC" w:rsidR="0044278F" w:rsidRPr="00FE40F2" w:rsidRDefault="0044278F" w:rsidP="00092021">
      <w:pPr>
        <w:ind w:firstLine="709"/>
        <w:jc w:val="both"/>
        <w:rPr>
          <w:bCs/>
          <w:sz w:val="28"/>
          <w:szCs w:val="28"/>
        </w:rPr>
      </w:pPr>
      <w:r w:rsidRPr="00FE40F2">
        <w:rPr>
          <w:sz w:val="28"/>
          <w:szCs w:val="28"/>
        </w:rPr>
        <w:t>В диаграммах «</w:t>
      </w:r>
      <w:r w:rsidRPr="00FE40F2">
        <w:rPr>
          <w:sz w:val="28"/>
          <w:szCs w:val="28"/>
          <w:lang w:val="en-US"/>
        </w:rPr>
        <w:t>to</w:t>
      </w:r>
      <w:r w:rsidRPr="00FE40F2">
        <w:rPr>
          <w:sz w:val="28"/>
          <w:szCs w:val="28"/>
        </w:rPr>
        <w:t>-</w:t>
      </w:r>
      <w:r w:rsidRPr="00FE40F2">
        <w:rPr>
          <w:sz w:val="28"/>
          <w:szCs w:val="28"/>
          <w:lang w:val="en-US"/>
        </w:rPr>
        <w:t>be</w:t>
      </w:r>
      <w:r w:rsidRPr="00FE40F2">
        <w:rPr>
          <w:sz w:val="28"/>
          <w:szCs w:val="28"/>
        </w:rPr>
        <w:t>»</w:t>
      </w:r>
      <w:r w:rsidRPr="00FE40F2">
        <w:rPr>
          <w:bCs/>
          <w:sz w:val="28"/>
          <w:szCs w:val="28"/>
        </w:rPr>
        <w:t xml:space="preserve"> учитывается интеграция операций между специальными процессами</w:t>
      </w:r>
      <w:r w:rsidR="00F959A8" w:rsidRPr="00FE40F2">
        <w:rPr>
          <w:sz w:val="28"/>
          <w:szCs w:val="28"/>
        </w:rPr>
        <w:t>, а метамодель специализированные процессов остается самостоятельными.</w:t>
      </w:r>
      <w:r w:rsidRPr="00FE40F2">
        <w:rPr>
          <w:bCs/>
          <w:sz w:val="28"/>
          <w:szCs w:val="28"/>
        </w:rPr>
        <w:t xml:space="preserve"> В данном случае на основе множества специальных процессов создается один процесс, который состоит из множества специальных операций и составляет бизнес-операции.</w:t>
      </w:r>
    </w:p>
    <w:p w14:paraId="2B6CFE38" w14:textId="6E5177B0" w:rsidR="00FE40F2" w:rsidRPr="00FE40F2" w:rsidRDefault="00F959A8" w:rsidP="00FE40F2">
      <w:pPr>
        <w:ind w:firstLine="709"/>
        <w:jc w:val="both"/>
        <w:rPr>
          <w:sz w:val="28"/>
          <w:szCs w:val="28"/>
          <w:lang w:val="ru-RU"/>
        </w:rPr>
      </w:pPr>
      <w:r w:rsidRPr="00FE40F2">
        <w:rPr>
          <w:sz w:val="28"/>
          <w:szCs w:val="28"/>
        </w:rPr>
        <w:t>Если на этапе как есть «</w:t>
      </w:r>
      <w:r w:rsidRPr="00FE40F2">
        <w:rPr>
          <w:sz w:val="28"/>
          <w:szCs w:val="28"/>
          <w:lang w:val="en-US"/>
        </w:rPr>
        <w:t>as</w:t>
      </w:r>
      <w:r w:rsidRPr="00FE40F2">
        <w:rPr>
          <w:sz w:val="28"/>
          <w:szCs w:val="28"/>
        </w:rPr>
        <w:t>-</w:t>
      </w:r>
      <w:r w:rsidRPr="00FE40F2">
        <w:rPr>
          <w:sz w:val="28"/>
          <w:szCs w:val="28"/>
          <w:lang w:val="en-US"/>
        </w:rPr>
        <w:t>is</w:t>
      </w:r>
      <w:r w:rsidRPr="00FE40F2">
        <w:rPr>
          <w:sz w:val="28"/>
          <w:szCs w:val="28"/>
        </w:rPr>
        <w:t>» определ</w:t>
      </w:r>
      <w:proofErr w:type="spellStart"/>
      <w:r w:rsidRPr="00FE40F2">
        <w:rPr>
          <w:sz w:val="28"/>
          <w:szCs w:val="28"/>
          <w:lang w:val="ru-RU"/>
        </w:rPr>
        <w:t>ены</w:t>
      </w:r>
      <w:proofErr w:type="spellEnd"/>
      <w:r w:rsidRPr="00FE40F2">
        <w:rPr>
          <w:sz w:val="28"/>
          <w:szCs w:val="28"/>
        </w:rPr>
        <w:t xml:space="preserve"> те процессы, которые обеспечивают достижени</w:t>
      </w:r>
      <w:r w:rsidRPr="00FE40F2">
        <w:rPr>
          <w:sz w:val="28"/>
          <w:szCs w:val="28"/>
          <w:lang w:val="ru-RU"/>
        </w:rPr>
        <w:t>е</w:t>
      </w:r>
      <w:r w:rsidRPr="00FE40F2">
        <w:rPr>
          <w:sz w:val="28"/>
          <w:szCs w:val="28"/>
        </w:rPr>
        <w:t xml:space="preserve"> бизнес-цели (</w:t>
      </w:r>
      <w:r w:rsidRPr="00FE40F2">
        <w:rPr>
          <w:sz w:val="28"/>
          <w:szCs w:val="28"/>
          <w:lang w:val="ru-RU"/>
        </w:rPr>
        <w:t>к</w:t>
      </w:r>
      <w:r w:rsidRPr="00FE40F2">
        <w:rPr>
          <w:sz w:val="28"/>
          <w:szCs w:val="28"/>
        </w:rPr>
        <w:t>аждый процесс позволяет выполнения задач или подцели выбранной бизнес-цели проблемной области.), то на этапе как должно быть «</w:t>
      </w:r>
      <w:r w:rsidRPr="00FE40F2">
        <w:rPr>
          <w:sz w:val="28"/>
          <w:szCs w:val="28"/>
          <w:lang w:val="en-US"/>
        </w:rPr>
        <w:t>to</w:t>
      </w:r>
      <w:r w:rsidRPr="00FE40F2">
        <w:rPr>
          <w:sz w:val="28"/>
          <w:szCs w:val="28"/>
        </w:rPr>
        <w:t>-</w:t>
      </w:r>
      <w:r w:rsidRPr="00FE40F2">
        <w:rPr>
          <w:sz w:val="28"/>
          <w:szCs w:val="28"/>
          <w:lang w:val="en-US"/>
        </w:rPr>
        <w:t>be</w:t>
      </w:r>
      <w:r w:rsidRPr="00FE40F2">
        <w:rPr>
          <w:sz w:val="28"/>
          <w:szCs w:val="28"/>
        </w:rPr>
        <w:t>» мы собираем всех те процесс</w:t>
      </w:r>
      <w:r w:rsidRPr="00FE40F2">
        <w:rPr>
          <w:sz w:val="28"/>
          <w:szCs w:val="28"/>
          <w:lang w:val="ru-RU"/>
        </w:rPr>
        <w:t>ы</w:t>
      </w:r>
      <w:r w:rsidRPr="00FE40F2">
        <w:rPr>
          <w:sz w:val="28"/>
          <w:szCs w:val="28"/>
        </w:rPr>
        <w:t>, у котор</w:t>
      </w:r>
      <w:proofErr w:type="spellStart"/>
      <w:r w:rsidRPr="00FE40F2">
        <w:rPr>
          <w:sz w:val="28"/>
          <w:szCs w:val="28"/>
          <w:lang w:val="ru-RU"/>
        </w:rPr>
        <w:t>ых</w:t>
      </w:r>
      <w:proofErr w:type="spellEnd"/>
      <w:r w:rsidRPr="00FE40F2">
        <w:rPr>
          <w:sz w:val="28"/>
          <w:szCs w:val="28"/>
        </w:rPr>
        <w:t xml:space="preserve"> общее руководство, так чтобы оптимизировать.</w:t>
      </w:r>
    </w:p>
    <w:p w14:paraId="3373E5AD" w14:textId="545ABCE0" w:rsidR="0099688B" w:rsidRPr="00FE40F2" w:rsidRDefault="0099688B" w:rsidP="00092021">
      <w:pPr>
        <w:ind w:firstLine="709"/>
        <w:jc w:val="both"/>
        <w:rPr>
          <w:sz w:val="28"/>
          <w:szCs w:val="28"/>
        </w:rPr>
      </w:pPr>
      <w:r w:rsidRPr="00FE40F2">
        <w:rPr>
          <w:sz w:val="28"/>
          <w:szCs w:val="28"/>
        </w:rPr>
        <w:lastRenderedPageBreak/>
        <w:t xml:space="preserve">Каждый процесс позволяет выполнять задачи или подцели выбранной бизнес-цели проблемной области. Например, если выбрана цель </w:t>
      </w:r>
      <w:r w:rsidRPr="00FE40F2">
        <w:rPr>
          <w:sz w:val="28"/>
          <w:szCs w:val="28"/>
          <w:lang w:val="en-US"/>
        </w:rPr>
        <w:t>Zi</w:t>
      </w:r>
      <w:r w:rsidRPr="00FE40F2">
        <w:rPr>
          <w:sz w:val="28"/>
          <w:szCs w:val="28"/>
        </w:rPr>
        <w:t xml:space="preserve">, то для ее достижения надо решить задачи: </w:t>
      </w:r>
    </w:p>
    <w:p w14:paraId="380CAF59" w14:textId="7FE46E8F" w:rsidR="00FE40F2" w:rsidRPr="00FE40F2" w:rsidRDefault="00FE40F2" w:rsidP="00092021">
      <w:pPr>
        <w:ind w:firstLine="709"/>
        <w:jc w:val="both"/>
        <w:rPr>
          <w:sz w:val="28"/>
          <w:szCs w:val="28"/>
          <w:lang w:val="ru-RU"/>
        </w:rPr>
      </w:pPr>
      <w:r w:rsidRPr="00FE40F2">
        <w:rPr>
          <w:sz w:val="28"/>
          <w:szCs w:val="28"/>
          <w:lang w:val="ru-RU"/>
        </w:rPr>
        <w:t xml:space="preserve">- </w:t>
      </w:r>
      <w:r w:rsidRPr="00FE40F2">
        <w:rPr>
          <w:sz w:val="28"/>
          <w:szCs w:val="28"/>
        </w:rPr>
        <w:sym w:font="Symbol" w:char="F062"/>
      </w:r>
      <w:r w:rsidRPr="00FE40F2">
        <w:rPr>
          <w:sz w:val="28"/>
          <w:szCs w:val="28"/>
        </w:rPr>
        <w:t xml:space="preserve"> - задача процессов (выполнения) технологически</w:t>
      </w:r>
      <w:r w:rsidR="00AE770E">
        <w:rPr>
          <w:sz w:val="28"/>
          <w:szCs w:val="28"/>
          <w:lang w:val="ru-RU"/>
        </w:rPr>
        <w:t>х</w:t>
      </w:r>
      <w:r w:rsidRPr="00FE40F2">
        <w:rPr>
          <w:sz w:val="28"/>
          <w:szCs w:val="28"/>
        </w:rPr>
        <w:t xml:space="preserve"> процес</w:t>
      </w:r>
      <w:r w:rsidR="00AE770E">
        <w:rPr>
          <w:sz w:val="28"/>
          <w:szCs w:val="28"/>
          <w:lang w:val="ru-RU"/>
        </w:rPr>
        <w:t>сов</w:t>
      </w:r>
      <w:r w:rsidRPr="00FE40F2">
        <w:rPr>
          <w:sz w:val="28"/>
          <w:szCs w:val="28"/>
        </w:rPr>
        <w:t>;</w:t>
      </w:r>
    </w:p>
    <w:p w14:paraId="003EE6AF" w14:textId="77777777" w:rsidR="0099688B" w:rsidRPr="00FE40F2" w:rsidRDefault="0099688B" w:rsidP="00092021">
      <w:pPr>
        <w:ind w:firstLine="709"/>
        <w:jc w:val="both"/>
        <w:rPr>
          <w:sz w:val="28"/>
          <w:szCs w:val="28"/>
        </w:rPr>
      </w:pPr>
      <w:r w:rsidRPr="00FE40F2">
        <w:rPr>
          <w:sz w:val="28"/>
          <w:szCs w:val="28"/>
        </w:rPr>
        <w:t>-</w:t>
      </w:r>
      <w:r w:rsidRPr="00FE40F2">
        <w:rPr>
          <w:sz w:val="28"/>
          <w:szCs w:val="28"/>
        </w:rPr>
        <w:sym w:font="Symbol" w:char="F06A"/>
      </w:r>
      <w:r w:rsidRPr="00FE40F2">
        <w:rPr>
          <w:sz w:val="28"/>
          <w:szCs w:val="28"/>
        </w:rPr>
        <w:t xml:space="preserve"> - задача, организации процесса управления; </w:t>
      </w:r>
    </w:p>
    <w:p w14:paraId="082469F8" w14:textId="77777777" w:rsidR="0099688B" w:rsidRPr="00FE40F2" w:rsidRDefault="0099688B" w:rsidP="00092021">
      <w:pPr>
        <w:ind w:firstLine="709"/>
        <w:jc w:val="both"/>
        <w:rPr>
          <w:sz w:val="28"/>
          <w:szCs w:val="28"/>
        </w:rPr>
      </w:pPr>
      <w:r w:rsidRPr="00FE40F2">
        <w:rPr>
          <w:sz w:val="28"/>
          <w:szCs w:val="28"/>
        </w:rPr>
        <w:t xml:space="preserve">- </w:t>
      </w:r>
      <w:r w:rsidRPr="00FE40F2">
        <w:rPr>
          <w:sz w:val="28"/>
          <w:szCs w:val="28"/>
        </w:rPr>
        <w:sym w:font="Symbol" w:char="F06C"/>
      </w:r>
      <w:r w:rsidRPr="00FE40F2">
        <w:rPr>
          <w:sz w:val="28"/>
          <w:szCs w:val="28"/>
        </w:rPr>
        <w:t xml:space="preserve"> - задача, процесса(ов) управления технологическими (исполняющими) операциями (процессами); </w:t>
      </w:r>
    </w:p>
    <w:p w14:paraId="780210E1" w14:textId="77777777" w:rsidR="0099688B" w:rsidRPr="00FE40F2" w:rsidRDefault="0099688B" w:rsidP="00092021">
      <w:pPr>
        <w:ind w:firstLine="709"/>
        <w:jc w:val="both"/>
        <w:rPr>
          <w:sz w:val="28"/>
          <w:szCs w:val="28"/>
        </w:rPr>
      </w:pPr>
      <w:r w:rsidRPr="00FE40F2">
        <w:rPr>
          <w:sz w:val="28"/>
          <w:szCs w:val="28"/>
        </w:rPr>
        <w:t xml:space="preserve">- </w:t>
      </w:r>
      <w:r w:rsidRPr="00FE40F2">
        <w:rPr>
          <w:sz w:val="28"/>
          <w:szCs w:val="28"/>
        </w:rPr>
        <w:sym w:font="Symbol" w:char="F06D"/>
      </w:r>
      <w:r w:rsidRPr="00FE40F2">
        <w:rPr>
          <w:sz w:val="28"/>
          <w:szCs w:val="28"/>
        </w:rPr>
        <w:t xml:space="preserve"> - задача снабжения ресурсами; </w:t>
      </w:r>
    </w:p>
    <w:p w14:paraId="024E8264" w14:textId="77777777" w:rsidR="0099688B" w:rsidRPr="00FE40F2" w:rsidRDefault="0099688B" w:rsidP="00092021">
      <w:pPr>
        <w:ind w:firstLine="709"/>
        <w:jc w:val="both"/>
        <w:rPr>
          <w:sz w:val="28"/>
          <w:szCs w:val="28"/>
        </w:rPr>
      </w:pPr>
      <w:r w:rsidRPr="00FE40F2">
        <w:rPr>
          <w:sz w:val="28"/>
          <w:szCs w:val="28"/>
        </w:rPr>
        <w:t xml:space="preserve">- </w:t>
      </w:r>
      <w:r w:rsidRPr="00FE40F2">
        <w:rPr>
          <w:sz w:val="28"/>
          <w:szCs w:val="28"/>
        </w:rPr>
        <w:sym w:font="Symbol" w:char="F06B"/>
      </w:r>
      <w:r w:rsidRPr="00FE40F2">
        <w:rPr>
          <w:sz w:val="28"/>
          <w:szCs w:val="28"/>
        </w:rPr>
        <w:t xml:space="preserve"> - задача подбора кадров, для выполнения исполняющие операций.</w:t>
      </w:r>
    </w:p>
    <w:p w14:paraId="18ECE7DC" w14:textId="26FD1F7A" w:rsidR="0099688B" w:rsidRPr="00FE40F2" w:rsidRDefault="0099688B" w:rsidP="00092021">
      <w:pPr>
        <w:ind w:firstLine="709"/>
        <w:jc w:val="both"/>
        <w:rPr>
          <w:sz w:val="28"/>
          <w:szCs w:val="28"/>
        </w:rPr>
      </w:pPr>
      <w:r w:rsidRPr="00FE40F2">
        <w:rPr>
          <w:sz w:val="28"/>
          <w:szCs w:val="28"/>
        </w:rPr>
        <w:t xml:space="preserve">Каждая подцель соответствуют совокупности задач: </w:t>
      </w:r>
      <w:r w:rsidR="00FE40F2" w:rsidRPr="00FE40F2">
        <w:rPr>
          <w:sz w:val="28"/>
          <w:szCs w:val="28"/>
        </w:rPr>
        <w:sym w:font="Symbol" w:char="F062"/>
      </w:r>
      <w:r w:rsidR="00FE40F2" w:rsidRPr="00FE40F2">
        <w:rPr>
          <w:sz w:val="28"/>
          <w:szCs w:val="28"/>
          <w:lang w:val="ru-RU"/>
        </w:rPr>
        <w:t xml:space="preserve">, </w:t>
      </w:r>
      <w:r w:rsidR="00FE40F2" w:rsidRPr="00FE40F2">
        <w:rPr>
          <w:sz w:val="28"/>
          <w:szCs w:val="28"/>
        </w:rPr>
        <w:sym w:font="Symbol" w:char="F06B"/>
      </w:r>
      <w:r w:rsidR="00FE40F2" w:rsidRPr="00FE40F2">
        <w:rPr>
          <w:sz w:val="28"/>
          <w:szCs w:val="28"/>
        </w:rPr>
        <w:t xml:space="preserve">, </w:t>
      </w:r>
      <w:r w:rsidR="00FE40F2" w:rsidRPr="00FE40F2">
        <w:rPr>
          <w:sz w:val="28"/>
          <w:szCs w:val="28"/>
        </w:rPr>
        <w:sym w:font="Symbol" w:char="F06D"/>
      </w:r>
      <w:r w:rsidR="00FE40F2" w:rsidRPr="00FE40F2">
        <w:rPr>
          <w:sz w:val="28"/>
          <w:szCs w:val="28"/>
        </w:rPr>
        <w:t xml:space="preserve">, </w:t>
      </w:r>
      <w:r w:rsidR="00FE40F2" w:rsidRPr="00FE40F2">
        <w:rPr>
          <w:sz w:val="28"/>
          <w:szCs w:val="28"/>
        </w:rPr>
        <w:sym w:font="Symbol" w:char="F06C"/>
      </w:r>
      <w:r w:rsidR="00FE40F2" w:rsidRPr="00FE40F2">
        <w:rPr>
          <w:sz w:val="28"/>
          <w:szCs w:val="28"/>
        </w:rPr>
        <w:t xml:space="preserve">, </w:t>
      </w:r>
      <w:r w:rsidR="00FE40F2" w:rsidRPr="00FE40F2">
        <w:rPr>
          <w:sz w:val="28"/>
          <w:szCs w:val="28"/>
        </w:rPr>
        <w:sym w:font="Symbol" w:char="F06A"/>
      </w:r>
      <w:r w:rsidR="00FE40F2" w:rsidRPr="00FE40F2">
        <w:rPr>
          <w:sz w:val="28"/>
          <w:szCs w:val="28"/>
          <w:lang w:val="ru-RU"/>
        </w:rPr>
        <w:t xml:space="preserve"> </w:t>
      </w:r>
      <w:r w:rsidRPr="00FE40F2">
        <w:rPr>
          <w:sz w:val="28"/>
          <w:szCs w:val="28"/>
        </w:rPr>
        <w:t xml:space="preserve">которые образуют отдельную подцель общей цели проблемной области. </w:t>
      </w:r>
    </w:p>
    <w:p w14:paraId="2D1EDC84" w14:textId="77777777" w:rsidR="0099688B" w:rsidRPr="00FE40F2" w:rsidRDefault="0099688B" w:rsidP="00092021">
      <w:pPr>
        <w:ind w:firstLine="709"/>
        <w:jc w:val="both"/>
        <w:rPr>
          <w:sz w:val="28"/>
          <w:szCs w:val="28"/>
        </w:rPr>
      </w:pPr>
      <w:r w:rsidRPr="00FE40F2">
        <w:rPr>
          <w:sz w:val="28"/>
          <w:szCs w:val="28"/>
        </w:rPr>
        <w:t>Например, в однородной проблемной области «хранения» разные средства труда и разные методы все это для разной подцели будет считается разными процессами такими подцелями являются или этих подцели составляют следующие процессы:</w:t>
      </w:r>
    </w:p>
    <w:p w14:paraId="13FE8780" w14:textId="1719D05A" w:rsidR="0099688B" w:rsidRPr="00FE40F2" w:rsidRDefault="0099688B" w:rsidP="00172827">
      <w:pPr>
        <w:pStyle w:val="a9"/>
        <w:numPr>
          <w:ilvl w:val="0"/>
          <w:numId w:val="24"/>
        </w:numPr>
        <w:tabs>
          <w:tab w:val="left" w:pos="1134"/>
        </w:tabs>
        <w:spacing w:after="0" w:line="240" w:lineRule="auto"/>
        <w:ind w:left="0" w:firstLine="709"/>
        <w:jc w:val="both"/>
        <w:rPr>
          <w:rFonts w:ascii="Times New Roman" w:hAnsi="Times New Roman"/>
          <w:sz w:val="28"/>
          <w:szCs w:val="28"/>
        </w:rPr>
      </w:pPr>
      <w:r w:rsidRPr="00FE40F2">
        <w:rPr>
          <w:rFonts w:ascii="Times New Roman" w:hAnsi="Times New Roman"/>
          <w:sz w:val="28"/>
          <w:szCs w:val="28"/>
        </w:rPr>
        <w:t>управление транспортом в зон</w:t>
      </w:r>
      <w:r w:rsidRPr="00172827">
        <w:rPr>
          <w:rFonts w:ascii="Times New Roman" w:hAnsi="Times New Roman"/>
          <w:sz w:val="28"/>
          <w:szCs w:val="28"/>
        </w:rPr>
        <w:t>е</w:t>
      </w:r>
      <w:r w:rsidRPr="00FE40F2">
        <w:rPr>
          <w:rFonts w:ascii="Times New Roman" w:hAnsi="Times New Roman"/>
          <w:sz w:val="28"/>
          <w:szCs w:val="28"/>
        </w:rPr>
        <w:t xml:space="preserve"> </w:t>
      </w:r>
      <w:r w:rsidRPr="00172827">
        <w:rPr>
          <w:rFonts w:ascii="Times New Roman" w:hAnsi="Times New Roman"/>
          <w:sz w:val="28"/>
          <w:szCs w:val="28"/>
        </w:rPr>
        <w:t>разгрузки</w:t>
      </w:r>
      <w:r w:rsidRPr="00FE40F2">
        <w:rPr>
          <w:rFonts w:ascii="Times New Roman" w:hAnsi="Times New Roman"/>
          <w:sz w:val="28"/>
          <w:szCs w:val="28"/>
        </w:rPr>
        <w:t xml:space="preserve"> </w:t>
      </w:r>
      <w:r w:rsidRPr="00172827">
        <w:rPr>
          <w:rFonts w:ascii="Times New Roman" w:hAnsi="Times New Roman"/>
          <w:sz w:val="28"/>
          <w:szCs w:val="28"/>
        </w:rPr>
        <w:t>груза</w:t>
      </w:r>
      <w:r w:rsidRPr="00FE40F2">
        <w:rPr>
          <w:rFonts w:ascii="Times New Roman" w:hAnsi="Times New Roman"/>
          <w:sz w:val="28"/>
          <w:szCs w:val="28"/>
        </w:rPr>
        <w:t xml:space="preserve"> – </w:t>
      </w:r>
      <w:r w:rsidR="00FE40F2" w:rsidRPr="00FE40F2">
        <w:rPr>
          <w:rFonts w:ascii="Times New Roman" w:hAnsi="Times New Roman"/>
          <w:sz w:val="28"/>
          <w:szCs w:val="28"/>
        </w:rPr>
        <w:sym w:font="Symbol" w:char="F062"/>
      </w:r>
      <w:r w:rsidR="00FE40F2" w:rsidRPr="00172827">
        <w:rPr>
          <w:rFonts w:ascii="Times New Roman" w:hAnsi="Times New Roman"/>
          <w:sz w:val="28"/>
          <w:szCs w:val="28"/>
        </w:rPr>
        <w:t xml:space="preserve">, </w:t>
      </w:r>
      <w:r w:rsidR="00FE40F2" w:rsidRPr="00FE40F2">
        <w:rPr>
          <w:rFonts w:ascii="Times New Roman" w:hAnsi="Times New Roman"/>
          <w:sz w:val="28"/>
          <w:szCs w:val="28"/>
        </w:rPr>
        <w:sym w:font="Symbol" w:char="F06B"/>
      </w:r>
      <w:r w:rsidR="00FE40F2" w:rsidRPr="00FE40F2">
        <w:rPr>
          <w:rFonts w:ascii="Times New Roman" w:hAnsi="Times New Roman"/>
          <w:sz w:val="28"/>
          <w:szCs w:val="28"/>
        </w:rPr>
        <w:t xml:space="preserve">, </w:t>
      </w:r>
      <w:r w:rsidR="00FE40F2" w:rsidRPr="00FE40F2">
        <w:rPr>
          <w:rFonts w:ascii="Times New Roman" w:hAnsi="Times New Roman"/>
          <w:sz w:val="28"/>
          <w:szCs w:val="28"/>
        </w:rPr>
        <w:sym w:font="Symbol" w:char="F06D"/>
      </w:r>
      <w:r w:rsidR="00FE40F2" w:rsidRPr="00FE40F2">
        <w:rPr>
          <w:rFonts w:ascii="Times New Roman" w:hAnsi="Times New Roman"/>
          <w:sz w:val="28"/>
          <w:szCs w:val="28"/>
        </w:rPr>
        <w:t xml:space="preserve">, </w:t>
      </w:r>
      <w:r w:rsidR="00FE40F2" w:rsidRPr="00FE40F2">
        <w:rPr>
          <w:rFonts w:ascii="Times New Roman" w:hAnsi="Times New Roman"/>
          <w:sz w:val="28"/>
          <w:szCs w:val="28"/>
        </w:rPr>
        <w:sym w:font="Symbol" w:char="F06C"/>
      </w:r>
      <w:r w:rsidR="00FE40F2" w:rsidRPr="00FE40F2">
        <w:rPr>
          <w:rFonts w:ascii="Times New Roman" w:hAnsi="Times New Roman"/>
          <w:sz w:val="28"/>
          <w:szCs w:val="28"/>
        </w:rPr>
        <w:t xml:space="preserve">, </w:t>
      </w:r>
      <w:r w:rsidR="00FE40F2" w:rsidRPr="00FE40F2">
        <w:rPr>
          <w:rFonts w:ascii="Times New Roman" w:hAnsi="Times New Roman"/>
          <w:sz w:val="28"/>
          <w:szCs w:val="28"/>
        </w:rPr>
        <w:sym w:font="Symbol" w:char="F06A"/>
      </w:r>
    </w:p>
    <w:p w14:paraId="26A10148" w14:textId="2EC74D55" w:rsidR="0099688B" w:rsidRPr="00FE40F2" w:rsidRDefault="0099688B" w:rsidP="00172827">
      <w:pPr>
        <w:pStyle w:val="a9"/>
        <w:numPr>
          <w:ilvl w:val="0"/>
          <w:numId w:val="24"/>
        </w:numPr>
        <w:tabs>
          <w:tab w:val="left" w:pos="1134"/>
        </w:tabs>
        <w:spacing w:after="0" w:line="240" w:lineRule="auto"/>
        <w:ind w:left="0" w:firstLine="709"/>
        <w:jc w:val="both"/>
        <w:rPr>
          <w:rFonts w:ascii="Times New Roman" w:hAnsi="Times New Roman"/>
          <w:sz w:val="28"/>
          <w:szCs w:val="28"/>
        </w:rPr>
      </w:pPr>
      <w:r w:rsidRPr="00172827">
        <w:rPr>
          <w:rFonts w:ascii="Times New Roman" w:hAnsi="Times New Roman"/>
          <w:sz w:val="28"/>
          <w:szCs w:val="28"/>
        </w:rPr>
        <w:t xml:space="preserve">экспедиция груза </w:t>
      </w:r>
      <w:r w:rsidRPr="00FE40F2">
        <w:rPr>
          <w:rFonts w:ascii="Times New Roman" w:hAnsi="Times New Roman"/>
          <w:sz w:val="28"/>
          <w:szCs w:val="28"/>
        </w:rPr>
        <w:t xml:space="preserve">– </w:t>
      </w:r>
      <w:r w:rsidR="00FE40F2" w:rsidRPr="00FE40F2">
        <w:rPr>
          <w:rFonts w:ascii="Times New Roman" w:hAnsi="Times New Roman"/>
          <w:sz w:val="28"/>
          <w:szCs w:val="28"/>
        </w:rPr>
        <w:sym w:font="Symbol" w:char="F062"/>
      </w:r>
      <w:r w:rsidR="00FE40F2" w:rsidRPr="00172827">
        <w:rPr>
          <w:rFonts w:ascii="Times New Roman" w:hAnsi="Times New Roman"/>
          <w:sz w:val="28"/>
          <w:szCs w:val="28"/>
        </w:rPr>
        <w:t xml:space="preserve">, </w:t>
      </w:r>
      <w:r w:rsidR="00FE40F2" w:rsidRPr="00FE40F2">
        <w:rPr>
          <w:rFonts w:ascii="Times New Roman" w:hAnsi="Times New Roman"/>
          <w:sz w:val="28"/>
          <w:szCs w:val="28"/>
        </w:rPr>
        <w:sym w:font="Symbol" w:char="F06B"/>
      </w:r>
      <w:r w:rsidR="00FE40F2" w:rsidRPr="00FE40F2">
        <w:rPr>
          <w:rFonts w:ascii="Times New Roman" w:hAnsi="Times New Roman"/>
          <w:sz w:val="28"/>
          <w:szCs w:val="28"/>
        </w:rPr>
        <w:t xml:space="preserve">, </w:t>
      </w:r>
      <w:r w:rsidR="00FE40F2" w:rsidRPr="00FE40F2">
        <w:rPr>
          <w:rFonts w:ascii="Times New Roman" w:hAnsi="Times New Roman"/>
          <w:sz w:val="28"/>
          <w:szCs w:val="28"/>
        </w:rPr>
        <w:sym w:font="Symbol" w:char="F06D"/>
      </w:r>
      <w:r w:rsidR="00FE40F2" w:rsidRPr="00FE40F2">
        <w:rPr>
          <w:rFonts w:ascii="Times New Roman" w:hAnsi="Times New Roman"/>
          <w:sz w:val="28"/>
          <w:szCs w:val="28"/>
        </w:rPr>
        <w:t xml:space="preserve">, </w:t>
      </w:r>
      <w:r w:rsidR="00FE40F2" w:rsidRPr="00FE40F2">
        <w:rPr>
          <w:rFonts w:ascii="Times New Roman" w:hAnsi="Times New Roman"/>
          <w:sz w:val="28"/>
          <w:szCs w:val="28"/>
        </w:rPr>
        <w:sym w:font="Symbol" w:char="F06C"/>
      </w:r>
      <w:r w:rsidR="00FE40F2" w:rsidRPr="00FE40F2">
        <w:rPr>
          <w:rFonts w:ascii="Times New Roman" w:hAnsi="Times New Roman"/>
          <w:sz w:val="28"/>
          <w:szCs w:val="28"/>
        </w:rPr>
        <w:t xml:space="preserve">, </w:t>
      </w:r>
      <w:r w:rsidR="00FE40F2" w:rsidRPr="00FE40F2">
        <w:rPr>
          <w:rFonts w:ascii="Times New Roman" w:hAnsi="Times New Roman"/>
          <w:sz w:val="28"/>
          <w:szCs w:val="28"/>
        </w:rPr>
        <w:sym w:font="Symbol" w:char="F06A"/>
      </w:r>
    </w:p>
    <w:p w14:paraId="1F86E0DF" w14:textId="77777777" w:rsidR="00FE40F2" w:rsidRPr="00FE40F2" w:rsidRDefault="0099688B" w:rsidP="00172827">
      <w:pPr>
        <w:pStyle w:val="a9"/>
        <w:numPr>
          <w:ilvl w:val="0"/>
          <w:numId w:val="24"/>
        </w:numPr>
        <w:tabs>
          <w:tab w:val="left" w:pos="1134"/>
        </w:tabs>
        <w:spacing w:after="0" w:line="240" w:lineRule="auto"/>
        <w:ind w:left="0" w:firstLine="709"/>
        <w:jc w:val="both"/>
        <w:rPr>
          <w:rFonts w:ascii="Times New Roman" w:hAnsi="Times New Roman"/>
          <w:sz w:val="28"/>
          <w:szCs w:val="28"/>
        </w:rPr>
      </w:pPr>
      <w:r w:rsidRPr="00FE40F2">
        <w:rPr>
          <w:rFonts w:ascii="Times New Roman" w:hAnsi="Times New Roman"/>
          <w:sz w:val="28"/>
          <w:szCs w:val="28"/>
        </w:rPr>
        <w:t xml:space="preserve">хранение </w:t>
      </w:r>
      <w:r w:rsidRPr="00172827">
        <w:rPr>
          <w:rFonts w:ascii="Times New Roman" w:hAnsi="Times New Roman"/>
          <w:sz w:val="28"/>
          <w:szCs w:val="28"/>
        </w:rPr>
        <w:t xml:space="preserve">груза </w:t>
      </w:r>
      <w:r w:rsidRPr="00FE40F2">
        <w:rPr>
          <w:rFonts w:ascii="Times New Roman" w:hAnsi="Times New Roman"/>
          <w:sz w:val="28"/>
          <w:szCs w:val="28"/>
        </w:rPr>
        <w:t xml:space="preserve">в зоне хранения склада – </w:t>
      </w:r>
      <w:r w:rsidR="00FE40F2" w:rsidRPr="00FE40F2">
        <w:rPr>
          <w:rFonts w:ascii="Times New Roman" w:hAnsi="Times New Roman"/>
          <w:sz w:val="28"/>
          <w:szCs w:val="28"/>
        </w:rPr>
        <w:sym w:font="Symbol" w:char="F062"/>
      </w:r>
      <w:r w:rsidR="00FE40F2" w:rsidRPr="00172827">
        <w:rPr>
          <w:rFonts w:ascii="Times New Roman" w:hAnsi="Times New Roman"/>
          <w:sz w:val="28"/>
          <w:szCs w:val="28"/>
        </w:rPr>
        <w:t xml:space="preserve">, </w:t>
      </w:r>
      <w:r w:rsidR="00FE40F2" w:rsidRPr="00FE40F2">
        <w:rPr>
          <w:rFonts w:ascii="Times New Roman" w:hAnsi="Times New Roman"/>
          <w:sz w:val="28"/>
          <w:szCs w:val="28"/>
        </w:rPr>
        <w:sym w:font="Symbol" w:char="F06B"/>
      </w:r>
      <w:r w:rsidR="00FE40F2" w:rsidRPr="00FE40F2">
        <w:rPr>
          <w:rFonts w:ascii="Times New Roman" w:hAnsi="Times New Roman"/>
          <w:sz w:val="28"/>
          <w:szCs w:val="28"/>
        </w:rPr>
        <w:t xml:space="preserve">, </w:t>
      </w:r>
      <w:r w:rsidR="00FE40F2" w:rsidRPr="00FE40F2">
        <w:rPr>
          <w:rFonts w:ascii="Times New Roman" w:hAnsi="Times New Roman"/>
          <w:sz w:val="28"/>
          <w:szCs w:val="28"/>
        </w:rPr>
        <w:sym w:font="Symbol" w:char="F06D"/>
      </w:r>
      <w:r w:rsidR="00FE40F2" w:rsidRPr="00FE40F2">
        <w:rPr>
          <w:rFonts w:ascii="Times New Roman" w:hAnsi="Times New Roman"/>
          <w:sz w:val="28"/>
          <w:szCs w:val="28"/>
        </w:rPr>
        <w:t xml:space="preserve">, </w:t>
      </w:r>
      <w:r w:rsidR="00FE40F2" w:rsidRPr="00FE40F2">
        <w:rPr>
          <w:rFonts w:ascii="Times New Roman" w:hAnsi="Times New Roman"/>
          <w:sz w:val="28"/>
          <w:szCs w:val="28"/>
        </w:rPr>
        <w:sym w:font="Symbol" w:char="F06C"/>
      </w:r>
      <w:r w:rsidR="00FE40F2" w:rsidRPr="00FE40F2">
        <w:rPr>
          <w:rFonts w:ascii="Times New Roman" w:hAnsi="Times New Roman"/>
          <w:sz w:val="28"/>
          <w:szCs w:val="28"/>
        </w:rPr>
        <w:t xml:space="preserve">, </w:t>
      </w:r>
      <w:r w:rsidR="00FE40F2" w:rsidRPr="00FE40F2">
        <w:rPr>
          <w:rFonts w:ascii="Times New Roman" w:hAnsi="Times New Roman"/>
          <w:sz w:val="28"/>
          <w:szCs w:val="28"/>
        </w:rPr>
        <w:sym w:font="Symbol" w:char="F06A"/>
      </w:r>
    </w:p>
    <w:p w14:paraId="66334788" w14:textId="49B0FB07" w:rsidR="0099688B" w:rsidRPr="00FE40F2" w:rsidRDefault="0099688B" w:rsidP="00172827">
      <w:pPr>
        <w:pStyle w:val="a9"/>
        <w:numPr>
          <w:ilvl w:val="0"/>
          <w:numId w:val="24"/>
        </w:numPr>
        <w:tabs>
          <w:tab w:val="left" w:pos="1134"/>
        </w:tabs>
        <w:spacing w:after="0" w:line="240" w:lineRule="auto"/>
        <w:ind w:left="0" w:firstLine="709"/>
        <w:jc w:val="both"/>
        <w:rPr>
          <w:rFonts w:ascii="Times New Roman" w:hAnsi="Times New Roman"/>
          <w:sz w:val="28"/>
          <w:szCs w:val="28"/>
        </w:rPr>
      </w:pPr>
      <w:r w:rsidRPr="00FE40F2">
        <w:rPr>
          <w:rFonts w:ascii="Times New Roman" w:hAnsi="Times New Roman"/>
          <w:sz w:val="28"/>
          <w:szCs w:val="28"/>
        </w:rPr>
        <w:t xml:space="preserve">комплектация заказов в зоне </w:t>
      </w:r>
      <w:r w:rsidRPr="00172827">
        <w:rPr>
          <w:rFonts w:ascii="Times New Roman" w:hAnsi="Times New Roman"/>
          <w:sz w:val="28"/>
          <w:szCs w:val="28"/>
        </w:rPr>
        <w:t>комплектации</w:t>
      </w:r>
      <w:r w:rsidRPr="00FE40F2">
        <w:rPr>
          <w:rFonts w:ascii="Times New Roman" w:hAnsi="Times New Roman"/>
          <w:sz w:val="28"/>
          <w:szCs w:val="28"/>
        </w:rPr>
        <w:t xml:space="preserve">– </w:t>
      </w:r>
      <w:r w:rsidR="00FE40F2" w:rsidRPr="00FE40F2">
        <w:rPr>
          <w:rFonts w:ascii="Times New Roman" w:hAnsi="Times New Roman"/>
          <w:sz w:val="28"/>
          <w:szCs w:val="28"/>
        </w:rPr>
        <w:sym w:font="Symbol" w:char="F062"/>
      </w:r>
      <w:r w:rsidR="00FE40F2" w:rsidRPr="00172827">
        <w:rPr>
          <w:rFonts w:ascii="Times New Roman" w:hAnsi="Times New Roman"/>
          <w:sz w:val="28"/>
          <w:szCs w:val="28"/>
        </w:rPr>
        <w:t xml:space="preserve">, </w:t>
      </w:r>
      <w:r w:rsidR="00FE40F2" w:rsidRPr="00FE40F2">
        <w:rPr>
          <w:rFonts w:ascii="Times New Roman" w:hAnsi="Times New Roman"/>
          <w:sz w:val="28"/>
          <w:szCs w:val="28"/>
        </w:rPr>
        <w:sym w:font="Symbol" w:char="F06B"/>
      </w:r>
      <w:r w:rsidR="00FE40F2" w:rsidRPr="00FE40F2">
        <w:rPr>
          <w:rFonts w:ascii="Times New Roman" w:hAnsi="Times New Roman"/>
          <w:sz w:val="28"/>
          <w:szCs w:val="28"/>
        </w:rPr>
        <w:t xml:space="preserve">, </w:t>
      </w:r>
      <w:r w:rsidR="00FE40F2" w:rsidRPr="00FE40F2">
        <w:rPr>
          <w:rFonts w:ascii="Times New Roman" w:hAnsi="Times New Roman"/>
          <w:sz w:val="28"/>
          <w:szCs w:val="28"/>
        </w:rPr>
        <w:sym w:font="Symbol" w:char="F06D"/>
      </w:r>
      <w:r w:rsidR="00FE40F2" w:rsidRPr="00FE40F2">
        <w:rPr>
          <w:rFonts w:ascii="Times New Roman" w:hAnsi="Times New Roman"/>
          <w:sz w:val="28"/>
          <w:szCs w:val="28"/>
        </w:rPr>
        <w:t xml:space="preserve">, </w:t>
      </w:r>
      <w:r w:rsidR="00FE40F2" w:rsidRPr="00FE40F2">
        <w:rPr>
          <w:rFonts w:ascii="Times New Roman" w:hAnsi="Times New Roman"/>
          <w:sz w:val="28"/>
          <w:szCs w:val="28"/>
        </w:rPr>
        <w:sym w:font="Symbol" w:char="F06C"/>
      </w:r>
      <w:r w:rsidR="00FE40F2" w:rsidRPr="00FE40F2">
        <w:rPr>
          <w:rFonts w:ascii="Times New Roman" w:hAnsi="Times New Roman"/>
          <w:sz w:val="28"/>
          <w:szCs w:val="28"/>
        </w:rPr>
        <w:t xml:space="preserve">, </w:t>
      </w:r>
      <w:r w:rsidR="00FE40F2" w:rsidRPr="00FE40F2">
        <w:rPr>
          <w:rFonts w:ascii="Times New Roman" w:hAnsi="Times New Roman"/>
          <w:sz w:val="28"/>
          <w:szCs w:val="28"/>
        </w:rPr>
        <w:sym w:font="Symbol" w:char="F06A"/>
      </w:r>
    </w:p>
    <w:p w14:paraId="2368B605" w14:textId="72995861" w:rsidR="00FE40F2" w:rsidRPr="00FE40F2" w:rsidRDefault="0099688B" w:rsidP="00172827">
      <w:pPr>
        <w:pStyle w:val="a9"/>
        <w:numPr>
          <w:ilvl w:val="0"/>
          <w:numId w:val="24"/>
        </w:numPr>
        <w:tabs>
          <w:tab w:val="left" w:pos="1134"/>
        </w:tabs>
        <w:spacing w:after="0" w:line="240" w:lineRule="auto"/>
        <w:ind w:left="0" w:firstLine="709"/>
        <w:jc w:val="both"/>
        <w:rPr>
          <w:rFonts w:ascii="Times New Roman" w:hAnsi="Times New Roman"/>
          <w:sz w:val="28"/>
          <w:szCs w:val="28"/>
        </w:rPr>
      </w:pPr>
      <w:r w:rsidRPr="00172827">
        <w:rPr>
          <w:rFonts w:ascii="Times New Roman" w:hAnsi="Times New Roman"/>
          <w:sz w:val="28"/>
          <w:szCs w:val="28"/>
        </w:rPr>
        <w:t xml:space="preserve">отгрузка груза </w:t>
      </w:r>
      <w:r w:rsidRPr="00FE40F2">
        <w:rPr>
          <w:rFonts w:ascii="Times New Roman" w:hAnsi="Times New Roman"/>
          <w:sz w:val="28"/>
          <w:szCs w:val="28"/>
        </w:rPr>
        <w:t xml:space="preserve">– </w:t>
      </w:r>
      <w:r w:rsidR="00FE40F2" w:rsidRPr="00FE40F2">
        <w:rPr>
          <w:rFonts w:ascii="Times New Roman" w:hAnsi="Times New Roman"/>
          <w:sz w:val="28"/>
          <w:szCs w:val="28"/>
        </w:rPr>
        <w:sym w:font="Symbol" w:char="F062"/>
      </w:r>
      <w:r w:rsidR="00FE40F2" w:rsidRPr="00172827">
        <w:rPr>
          <w:rFonts w:ascii="Times New Roman" w:hAnsi="Times New Roman"/>
          <w:sz w:val="28"/>
          <w:szCs w:val="28"/>
        </w:rPr>
        <w:t xml:space="preserve">, </w:t>
      </w:r>
      <w:r w:rsidR="00FE40F2" w:rsidRPr="00FE40F2">
        <w:rPr>
          <w:rFonts w:ascii="Times New Roman" w:hAnsi="Times New Roman"/>
          <w:sz w:val="28"/>
          <w:szCs w:val="28"/>
        </w:rPr>
        <w:sym w:font="Symbol" w:char="F06B"/>
      </w:r>
      <w:r w:rsidR="00FE40F2" w:rsidRPr="00FE40F2">
        <w:rPr>
          <w:rFonts w:ascii="Times New Roman" w:hAnsi="Times New Roman"/>
          <w:sz w:val="28"/>
          <w:szCs w:val="28"/>
        </w:rPr>
        <w:t xml:space="preserve">, </w:t>
      </w:r>
      <w:r w:rsidR="00FE40F2" w:rsidRPr="00FE40F2">
        <w:rPr>
          <w:rFonts w:ascii="Times New Roman" w:hAnsi="Times New Roman"/>
          <w:sz w:val="28"/>
          <w:szCs w:val="28"/>
        </w:rPr>
        <w:sym w:font="Symbol" w:char="F06D"/>
      </w:r>
      <w:r w:rsidR="00FE40F2" w:rsidRPr="00FE40F2">
        <w:rPr>
          <w:rFonts w:ascii="Times New Roman" w:hAnsi="Times New Roman"/>
          <w:sz w:val="28"/>
          <w:szCs w:val="28"/>
        </w:rPr>
        <w:t xml:space="preserve">, </w:t>
      </w:r>
      <w:r w:rsidR="00FE40F2" w:rsidRPr="00FE40F2">
        <w:rPr>
          <w:rFonts w:ascii="Times New Roman" w:hAnsi="Times New Roman"/>
          <w:sz w:val="28"/>
          <w:szCs w:val="28"/>
        </w:rPr>
        <w:sym w:font="Symbol" w:char="F06C"/>
      </w:r>
      <w:r w:rsidR="00FE40F2" w:rsidRPr="00FE40F2">
        <w:rPr>
          <w:rFonts w:ascii="Times New Roman" w:hAnsi="Times New Roman"/>
          <w:sz w:val="28"/>
          <w:szCs w:val="28"/>
        </w:rPr>
        <w:t xml:space="preserve">, </w:t>
      </w:r>
      <w:r w:rsidR="00FE40F2" w:rsidRPr="00FE40F2">
        <w:rPr>
          <w:rFonts w:ascii="Times New Roman" w:hAnsi="Times New Roman"/>
          <w:sz w:val="28"/>
          <w:szCs w:val="28"/>
        </w:rPr>
        <w:sym w:font="Symbol" w:char="F06A"/>
      </w:r>
    </w:p>
    <w:p w14:paraId="6922F041" w14:textId="77777777" w:rsidR="006A04CC" w:rsidRDefault="006A04CC" w:rsidP="00FE40F2">
      <w:pPr>
        <w:ind w:firstLine="709"/>
        <w:jc w:val="both"/>
        <w:rPr>
          <w:sz w:val="28"/>
          <w:szCs w:val="28"/>
        </w:rPr>
      </w:pPr>
    </w:p>
    <w:p w14:paraId="271BE8E3" w14:textId="1850A6FD" w:rsidR="00FE40F2" w:rsidRPr="00FE40F2" w:rsidRDefault="00FE40F2" w:rsidP="006A04CC">
      <w:pPr>
        <w:jc w:val="both"/>
        <w:rPr>
          <w:sz w:val="28"/>
          <w:szCs w:val="28"/>
        </w:rPr>
      </w:pPr>
      <w:r w:rsidRPr="00FE40F2">
        <w:rPr>
          <w:sz w:val="28"/>
          <w:szCs w:val="28"/>
        </w:rPr>
        <w:t xml:space="preserve">Таблица </w:t>
      </w:r>
      <w:r w:rsidRPr="00FE40F2">
        <w:rPr>
          <w:sz w:val="28"/>
          <w:szCs w:val="28"/>
          <w:lang w:val="ru-RU"/>
        </w:rPr>
        <w:t>2.2</w:t>
      </w:r>
      <w:r w:rsidRPr="00FE40F2">
        <w:rPr>
          <w:sz w:val="28"/>
          <w:szCs w:val="28"/>
        </w:rPr>
        <w:t xml:space="preserve"> - Состав бизнес-задачи и различия в них специальных задач</w:t>
      </w:r>
    </w:p>
    <w:p w14:paraId="74C20C13" w14:textId="77777777" w:rsidR="00FE40F2" w:rsidRPr="00FE40F2" w:rsidRDefault="00FE40F2" w:rsidP="00FE40F2">
      <w:pPr>
        <w:ind w:firstLine="709"/>
      </w:pPr>
    </w:p>
    <w:tbl>
      <w:tblPr>
        <w:tblStyle w:val="af6"/>
        <w:tblW w:w="0" w:type="auto"/>
        <w:tblLook w:val="04A0" w:firstRow="1" w:lastRow="0" w:firstColumn="1" w:lastColumn="0" w:noHBand="0" w:noVBand="1"/>
      </w:tblPr>
      <w:tblGrid>
        <w:gridCol w:w="2809"/>
        <w:gridCol w:w="1531"/>
        <w:gridCol w:w="1054"/>
        <w:gridCol w:w="1054"/>
        <w:gridCol w:w="1054"/>
        <w:gridCol w:w="1054"/>
        <w:gridCol w:w="1072"/>
      </w:tblGrid>
      <w:tr w:rsidR="00FE40F2" w:rsidRPr="00FE40F2" w14:paraId="03D94429" w14:textId="77777777" w:rsidTr="00855126">
        <w:tc>
          <w:tcPr>
            <w:tcW w:w="2809" w:type="dxa"/>
            <w:vMerge w:val="restart"/>
          </w:tcPr>
          <w:p w14:paraId="53563D45" w14:textId="77777777" w:rsidR="00FE40F2" w:rsidRPr="00FE40F2" w:rsidRDefault="00FE40F2" w:rsidP="00855126">
            <w:pPr>
              <w:ind w:firstLine="33"/>
              <w:rPr>
                <w:sz w:val="18"/>
                <w:szCs w:val="18"/>
              </w:rPr>
            </w:pPr>
            <w:r w:rsidRPr="00FE40F2">
              <w:rPr>
                <w:sz w:val="18"/>
                <w:szCs w:val="18"/>
              </w:rPr>
              <w:t>Вертикальные специальные задачи специальных процессов (спецзадачи) подцели</w:t>
            </w:r>
          </w:p>
        </w:tc>
        <w:tc>
          <w:tcPr>
            <w:tcW w:w="6819" w:type="dxa"/>
            <w:gridSpan w:val="6"/>
          </w:tcPr>
          <w:p w14:paraId="2E797063" w14:textId="77777777" w:rsidR="00FE40F2" w:rsidRPr="00FE40F2" w:rsidRDefault="00FE40F2" w:rsidP="00855126">
            <w:pPr>
              <w:ind w:firstLine="33"/>
              <w:jc w:val="center"/>
              <w:rPr>
                <w:sz w:val="18"/>
                <w:szCs w:val="18"/>
              </w:rPr>
            </w:pPr>
            <w:r w:rsidRPr="00FE40F2">
              <w:rPr>
                <w:sz w:val="18"/>
                <w:szCs w:val="18"/>
              </w:rPr>
              <w:t>Горизонтальные бизнес задачи (задачи бизнеса или подзадачи) однородной проблемной области</w:t>
            </w:r>
          </w:p>
        </w:tc>
      </w:tr>
      <w:tr w:rsidR="00FE40F2" w:rsidRPr="00FE40F2" w14:paraId="654C9994" w14:textId="77777777" w:rsidTr="00855126">
        <w:tc>
          <w:tcPr>
            <w:tcW w:w="2809" w:type="dxa"/>
            <w:vMerge/>
          </w:tcPr>
          <w:p w14:paraId="4118833B" w14:textId="77777777" w:rsidR="00FE40F2" w:rsidRPr="00FE40F2" w:rsidRDefault="00FE40F2" w:rsidP="00855126">
            <w:pPr>
              <w:ind w:firstLine="33"/>
              <w:rPr>
                <w:sz w:val="18"/>
                <w:szCs w:val="18"/>
              </w:rPr>
            </w:pPr>
          </w:p>
        </w:tc>
        <w:tc>
          <w:tcPr>
            <w:tcW w:w="1531" w:type="dxa"/>
          </w:tcPr>
          <w:p w14:paraId="646F39F6" w14:textId="77777777" w:rsidR="00FE40F2" w:rsidRPr="00FE40F2" w:rsidRDefault="00FE40F2" w:rsidP="00855126">
            <w:pPr>
              <w:ind w:firstLine="33"/>
              <w:rPr>
                <w:sz w:val="18"/>
                <w:szCs w:val="18"/>
              </w:rPr>
            </w:pPr>
            <w:r w:rsidRPr="00FE40F2">
              <w:rPr>
                <w:sz w:val="18"/>
                <w:szCs w:val="18"/>
              </w:rPr>
              <w:t>Подзадача 1 или бизнес-задачи 1.</w:t>
            </w:r>
          </w:p>
        </w:tc>
        <w:tc>
          <w:tcPr>
            <w:tcW w:w="1054" w:type="dxa"/>
          </w:tcPr>
          <w:p w14:paraId="1A0F6FCE" w14:textId="77777777" w:rsidR="00FE40F2" w:rsidRPr="00FE40F2" w:rsidRDefault="00FE40F2" w:rsidP="00855126">
            <w:pPr>
              <w:ind w:firstLine="33"/>
              <w:rPr>
                <w:sz w:val="18"/>
                <w:szCs w:val="18"/>
              </w:rPr>
            </w:pPr>
            <w:r w:rsidRPr="00FE40F2">
              <w:rPr>
                <w:sz w:val="18"/>
                <w:szCs w:val="18"/>
              </w:rPr>
              <w:t>Подзадача 2</w:t>
            </w:r>
          </w:p>
        </w:tc>
        <w:tc>
          <w:tcPr>
            <w:tcW w:w="1054" w:type="dxa"/>
          </w:tcPr>
          <w:p w14:paraId="5D40F8B7" w14:textId="77777777" w:rsidR="00FE40F2" w:rsidRPr="00FE40F2" w:rsidRDefault="00FE40F2" w:rsidP="00855126">
            <w:pPr>
              <w:ind w:firstLine="33"/>
              <w:rPr>
                <w:sz w:val="18"/>
                <w:szCs w:val="18"/>
              </w:rPr>
            </w:pPr>
            <w:r w:rsidRPr="00FE40F2">
              <w:rPr>
                <w:sz w:val="18"/>
                <w:szCs w:val="18"/>
              </w:rPr>
              <w:t>Подзадача 3</w:t>
            </w:r>
          </w:p>
        </w:tc>
        <w:tc>
          <w:tcPr>
            <w:tcW w:w="1054" w:type="dxa"/>
          </w:tcPr>
          <w:p w14:paraId="20927E3E" w14:textId="77777777" w:rsidR="00FE40F2" w:rsidRPr="00FE40F2" w:rsidRDefault="00FE40F2" w:rsidP="00855126">
            <w:pPr>
              <w:ind w:firstLine="33"/>
              <w:rPr>
                <w:sz w:val="18"/>
                <w:szCs w:val="18"/>
              </w:rPr>
            </w:pPr>
            <w:r w:rsidRPr="00FE40F2">
              <w:rPr>
                <w:sz w:val="18"/>
                <w:szCs w:val="18"/>
              </w:rPr>
              <w:t>Подзадача 4</w:t>
            </w:r>
          </w:p>
        </w:tc>
        <w:tc>
          <w:tcPr>
            <w:tcW w:w="1054" w:type="dxa"/>
          </w:tcPr>
          <w:p w14:paraId="2F01CA5F" w14:textId="77777777" w:rsidR="00FE40F2" w:rsidRPr="00FE40F2" w:rsidRDefault="00FE40F2" w:rsidP="00855126">
            <w:pPr>
              <w:ind w:firstLine="33"/>
              <w:rPr>
                <w:sz w:val="18"/>
                <w:szCs w:val="18"/>
                <w:lang w:val="en-US"/>
              </w:rPr>
            </w:pPr>
            <w:r w:rsidRPr="00FE40F2">
              <w:rPr>
                <w:sz w:val="18"/>
                <w:szCs w:val="18"/>
              </w:rPr>
              <w:t xml:space="preserve">Подзадача </w:t>
            </w:r>
            <w:r w:rsidRPr="00FE40F2">
              <w:rPr>
                <w:sz w:val="18"/>
                <w:szCs w:val="18"/>
                <w:lang w:val="en-US"/>
              </w:rPr>
              <w:t>…</w:t>
            </w:r>
          </w:p>
        </w:tc>
        <w:tc>
          <w:tcPr>
            <w:tcW w:w="1072" w:type="dxa"/>
          </w:tcPr>
          <w:p w14:paraId="72BD5AAD" w14:textId="77777777" w:rsidR="00FE40F2" w:rsidRPr="00FE40F2" w:rsidRDefault="00FE40F2" w:rsidP="00855126">
            <w:pPr>
              <w:ind w:firstLine="33"/>
              <w:rPr>
                <w:sz w:val="18"/>
                <w:szCs w:val="18"/>
                <w:lang w:val="en-US"/>
              </w:rPr>
            </w:pPr>
            <w:r w:rsidRPr="00FE40F2">
              <w:rPr>
                <w:sz w:val="18"/>
                <w:szCs w:val="18"/>
              </w:rPr>
              <w:t>Подзадача N</w:t>
            </w:r>
          </w:p>
        </w:tc>
      </w:tr>
      <w:tr w:rsidR="00FE40F2" w:rsidRPr="00FE40F2" w14:paraId="4B949634" w14:textId="77777777" w:rsidTr="00855126">
        <w:tc>
          <w:tcPr>
            <w:tcW w:w="2809" w:type="dxa"/>
          </w:tcPr>
          <w:p w14:paraId="46ACB0FC" w14:textId="77777777" w:rsidR="00FE40F2" w:rsidRPr="00FE40F2" w:rsidRDefault="00FE40F2" w:rsidP="00855126">
            <w:pPr>
              <w:ind w:firstLine="33"/>
              <w:rPr>
                <w:sz w:val="18"/>
                <w:szCs w:val="18"/>
              </w:rPr>
            </w:pPr>
            <w:r w:rsidRPr="00FE40F2">
              <w:rPr>
                <w:sz w:val="18"/>
                <w:szCs w:val="18"/>
              </w:rPr>
              <w:sym w:font="Symbol" w:char="F062"/>
            </w:r>
            <w:r w:rsidRPr="00FE40F2">
              <w:rPr>
                <w:sz w:val="18"/>
                <w:szCs w:val="18"/>
              </w:rPr>
              <w:t xml:space="preserve"> - задача процессов (выполнения) технологические процессы;</w:t>
            </w:r>
          </w:p>
        </w:tc>
        <w:tc>
          <w:tcPr>
            <w:tcW w:w="1531" w:type="dxa"/>
          </w:tcPr>
          <w:p w14:paraId="6A0E94CD" w14:textId="77777777" w:rsidR="00FE40F2" w:rsidRPr="00FE40F2" w:rsidRDefault="00FE40F2" w:rsidP="00855126">
            <w:pPr>
              <w:ind w:firstLine="33"/>
              <w:rPr>
                <w:sz w:val="28"/>
                <w:szCs w:val="28"/>
              </w:rPr>
            </w:pPr>
            <w:r w:rsidRPr="00FE40F2">
              <w:rPr>
                <w:sz w:val="18"/>
                <w:szCs w:val="18"/>
              </w:rPr>
              <w:sym w:font="Symbol" w:char="F062"/>
            </w:r>
            <w:r w:rsidRPr="00FE40F2">
              <w:rPr>
                <w:sz w:val="18"/>
                <w:szCs w:val="18"/>
                <w:vertAlign w:val="subscript"/>
              </w:rPr>
              <w:t>1</w:t>
            </w:r>
          </w:p>
        </w:tc>
        <w:tc>
          <w:tcPr>
            <w:tcW w:w="1054" w:type="dxa"/>
          </w:tcPr>
          <w:p w14:paraId="4C6F73D5" w14:textId="77777777" w:rsidR="00FE40F2" w:rsidRPr="00FE40F2" w:rsidRDefault="00FE40F2" w:rsidP="00855126">
            <w:pPr>
              <w:ind w:firstLine="33"/>
            </w:pPr>
            <w:r w:rsidRPr="00FE40F2">
              <w:rPr>
                <w:sz w:val="18"/>
                <w:szCs w:val="18"/>
              </w:rPr>
              <w:sym w:font="Symbol" w:char="F062"/>
            </w:r>
            <w:r w:rsidRPr="00FE40F2">
              <w:rPr>
                <w:sz w:val="18"/>
                <w:szCs w:val="18"/>
                <w:vertAlign w:val="subscript"/>
              </w:rPr>
              <w:t>2</w:t>
            </w:r>
          </w:p>
        </w:tc>
        <w:tc>
          <w:tcPr>
            <w:tcW w:w="1054" w:type="dxa"/>
          </w:tcPr>
          <w:p w14:paraId="6ABB99C7" w14:textId="77777777" w:rsidR="00FE40F2" w:rsidRPr="00FE40F2" w:rsidRDefault="00FE40F2" w:rsidP="00855126">
            <w:pPr>
              <w:ind w:firstLine="33"/>
            </w:pPr>
            <w:r w:rsidRPr="00FE40F2">
              <w:rPr>
                <w:sz w:val="18"/>
                <w:szCs w:val="18"/>
              </w:rPr>
              <w:sym w:font="Symbol" w:char="F062"/>
            </w:r>
            <w:r w:rsidRPr="00FE40F2">
              <w:rPr>
                <w:sz w:val="18"/>
                <w:szCs w:val="18"/>
                <w:vertAlign w:val="subscript"/>
              </w:rPr>
              <w:t>3</w:t>
            </w:r>
          </w:p>
        </w:tc>
        <w:tc>
          <w:tcPr>
            <w:tcW w:w="1054" w:type="dxa"/>
          </w:tcPr>
          <w:p w14:paraId="3A075A9C" w14:textId="77777777" w:rsidR="00FE40F2" w:rsidRPr="00FE40F2" w:rsidRDefault="00FE40F2" w:rsidP="00855126">
            <w:pPr>
              <w:ind w:firstLine="33"/>
            </w:pPr>
            <w:r w:rsidRPr="00FE40F2">
              <w:rPr>
                <w:sz w:val="18"/>
                <w:szCs w:val="18"/>
              </w:rPr>
              <w:sym w:font="Symbol" w:char="F062"/>
            </w:r>
            <w:r w:rsidRPr="00FE40F2">
              <w:rPr>
                <w:sz w:val="18"/>
                <w:szCs w:val="18"/>
                <w:vertAlign w:val="subscript"/>
              </w:rPr>
              <w:t>4</w:t>
            </w:r>
          </w:p>
        </w:tc>
        <w:tc>
          <w:tcPr>
            <w:tcW w:w="1054" w:type="dxa"/>
          </w:tcPr>
          <w:p w14:paraId="472BDB0D" w14:textId="77777777" w:rsidR="00FE40F2" w:rsidRPr="00FE40F2" w:rsidRDefault="00FE40F2" w:rsidP="00855126">
            <w:pPr>
              <w:ind w:firstLine="33"/>
              <w:rPr>
                <w:lang w:val="en-US"/>
              </w:rPr>
            </w:pPr>
            <w:r w:rsidRPr="00FE40F2">
              <w:rPr>
                <w:sz w:val="18"/>
                <w:szCs w:val="18"/>
                <w:lang w:val="en-US"/>
              </w:rPr>
              <w:t>…</w:t>
            </w:r>
          </w:p>
        </w:tc>
        <w:tc>
          <w:tcPr>
            <w:tcW w:w="1072" w:type="dxa"/>
          </w:tcPr>
          <w:p w14:paraId="787F6D64" w14:textId="77777777" w:rsidR="00FE40F2" w:rsidRPr="00FE40F2" w:rsidRDefault="00FE40F2" w:rsidP="00855126">
            <w:pPr>
              <w:ind w:firstLine="33"/>
              <w:rPr>
                <w:lang w:val="en-US"/>
              </w:rPr>
            </w:pPr>
            <w:r w:rsidRPr="00FE40F2">
              <w:rPr>
                <w:sz w:val="18"/>
                <w:szCs w:val="18"/>
              </w:rPr>
              <w:sym w:font="Symbol" w:char="F062"/>
            </w:r>
            <w:r w:rsidRPr="00FE40F2">
              <w:rPr>
                <w:sz w:val="18"/>
                <w:szCs w:val="18"/>
                <w:lang w:val="en-US"/>
              </w:rPr>
              <w:t>n</w:t>
            </w:r>
          </w:p>
        </w:tc>
      </w:tr>
      <w:tr w:rsidR="00FE40F2" w:rsidRPr="00FE40F2" w14:paraId="2AD47A82" w14:textId="77777777" w:rsidTr="00855126">
        <w:tc>
          <w:tcPr>
            <w:tcW w:w="2809" w:type="dxa"/>
          </w:tcPr>
          <w:p w14:paraId="1E5332EB" w14:textId="77777777" w:rsidR="00FE40F2" w:rsidRPr="00FE40F2" w:rsidRDefault="00FE40F2" w:rsidP="00855126">
            <w:pPr>
              <w:ind w:firstLine="33"/>
              <w:rPr>
                <w:sz w:val="18"/>
                <w:szCs w:val="18"/>
              </w:rPr>
            </w:pPr>
            <w:r w:rsidRPr="00FE40F2">
              <w:rPr>
                <w:sz w:val="18"/>
                <w:szCs w:val="18"/>
              </w:rPr>
              <w:sym w:font="Symbol" w:char="F06A"/>
            </w:r>
            <w:r w:rsidRPr="00FE40F2">
              <w:rPr>
                <w:sz w:val="18"/>
                <w:szCs w:val="18"/>
              </w:rPr>
              <w:t xml:space="preserve"> - задачу, организация процесса управления;</w:t>
            </w:r>
          </w:p>
        </w:tc>
        <w:tc>
          <w:tcPr>
            <w:tcW w:w="1531" w:type="dxa"/>
          </w:tcPr>
          <w:p w14:paraId="78D515AB" w14:textId="77777777" w:rsidR="00FE40F2" w:rsidRPr="00FE40F2" w:rsidRDefault="00FE40F2" w:rsidP="00855126">
            <w:pPr>
              <w:ind w:firstLine="33"/>
              <w:rPr>
                <w:sz w:val="28"/>
                <w:szCs w:val="28"/>
              </w:rPr>
            </w:pPr>
            <w:r w:rsidRPr="00FE40F2">
              <w:rPr>
                <w:sz w:val="18"/>
                <w:szCs w:val="18"/>
              </w:rPr>
              <w:sym w:font="Symbol" w:char="F06A"/>
            </w:r>
            <w:r w:rsidRPr="00FE40F2">
              <w:rPr>
                <w:sz w:val="18"/>
                <w:szCs w:val="18"/>
                <w:vertAlign w:val="subscript"/>
              </w:rPr>
              <w:t>1</w:t>
            </w:r>
          </w:p>
        </w:tc>
        <w:tc>
          <w:tcPr>
            <w:tcW w:w="1054" w:type="dxa"/>
          </w:tcPr>
          <w:p w14:paraId="21AD3915" w14:textId="77777777" w:rsidR="00FE40F2" w:rsidRPr="00FE40F2" w:rsidRDefault="00FE40F2" w:rsidP="00855126">
            <w:pPr>
              <w:ind w:firstLine="33"/>
            </w:pPr>
            <w:r w:rsidRPr="00FE40F2">
              <w:rPr>
                <w:sz w:val="18"/>
                <w:szCs w:val="18"/>
              </w:rPr>
              <w:sym w:font="Symbol" w:char="F06A"/>
            </w:r>
            <w:r w:rsidRPr="00FE40F2">
              <w:rPr>
                <w:sz w:val="18"/>
                <w:szCs w:val="18"/>
                <w:vertAlign w:val="subscript"/>
              </w:rPr>
              <w:t>2</w:t>
            </w:r>
          </w:p>
        </w:tc>
        <w:tc>
          <w:tcPr>
            <w:tcW w:w="1054" w:type="dxa"/>
          </w:tcPr>
          <w:p w14:paraId="0D73AD21" w14:textId="77777777" w:rsidR="00FE40F2" w:rsidRPr="00FE40F2" w:rsidRDefault="00FE40F2" w:rsidP="00855126">
            <w:pPr>
              <w:ind w:firstLine="33"/>
            </w:pPr>
            <w:r w:rsidRPr="00FE40F2">
              <w:rPr>
                <w:sz w:val="18"/>
                <w:szCs w:val="18"/>
              </w:rPr>
              <w:sym w:font="Symbol" w:char="F06A"/>
            </w:r>
            <w:r w:rsidRPr="00FE40F2">
              <w:rPr>
                <w:sz w:val="18"/>
                <w:szCs w:val="18"/>
                <w:vertAlign w:val="subscript"/>
              </w:rPr>
              <w:t>3</w:t>
            </w:r>
          </w:p>
        </w:tc>
        <w:tc>
          <w:tcPr>
            <w:tcW w:w="1054" w:type="dxa"/>
          </w:tcPr>
          <w:p w14:paraId="29C57DF1" w14:textId="77777777" w:rsidR="00FE40F2" w:rsidRPr="00FE40F2" w:rsidRDefault="00FE40F2" w:rsidP="00855126">
            <w:pPr>
              <w:ind w:firstLine="33"/>
            </w:pPr>
            <w:r w:rsidRPr="00FE40F2">
              <w:rPr>
                <w:sz w:val="18"/>
                <w:szCs w:val="18"/>
              </w:rPr>
              <w:sym w:font="Symbol" w:char="F06A"/>
            </w:r>
            <w:r w:rsidRPr="00FE40F2">
              <w:rPr>
                <w:sz w:val="18"/>
                <w:szCs w:val="18"/>
                <w:vertAlign w:val="subscript"/>
              </w:rPr>
              <w:t>4</w:t>
            </w:r>
          </w:p>
        </w:tc>
        <w:tc>
          <w:tcPr>
            <w:tcW w:w="1054" w:type="dxa"/>
          </w:tcPr>
          <w:p w14:paraId="187D4DCF" w14:textId="77777777" w:rsidR="00FE40F2" w:rsidRPr="00FE40F2" w:rsidRDefault="00FE40F2" w:rsidP="00855126">
            <w:pPr>
              <w:ind w:firstLine="33"/>
              <w:rPr>
                <w:lang w:val="en-US"/>
              </w:rPr>
            </w:pPr>
            <w:r w:rsidRPr="00FE40F2">
              <w:rPr>
                <w:sz w:val="18"/>
                <w:szCs w:val="18"/>
                <w:lang w:val="en-US"/>
              </w:rPr>
              <w:t>…</w:t>
            </w:r>
          </w:p>
        </w:tc>
        <w:tc>
          <w:tcPr>
            <w:tcW w:w="1072" w:type="dxa"/>
          </w:tcPr>
          <w:p w14:paraId="1A1ECE13" w14:textId="77777777" w:rsidR="00FE40F2" w:rsidRPr="00FE40F2" w:rsidRDefault="00FE40F2" w:rsidP="00855126">
            <w:pPr>
              <w:ind w:firstLine="33"/>
              <w:rPr>
                <w:lang w:val="en-US"/>
              </w:rPr>
            </w:pPr>
            <w:r w:rsidRPr="00FE40F2">
              <w:rPr>
                <w:sz w:val="18"/>
                <w:szCs w:val="18"/>
              </w:rPr>
              <w:sym w:font="Symbol" w:char="F06A"/>
            </w:r>
            <w:r w:rsidRPr="00FE40F2">
              <w:rPr>
                <w:sz w:val="18"/>
                <w:szCs w:val="18"/>
                <w:lang w:val="en-US"/>
              </w:rPr>
              <w:t>n</w:t>
            </w:r>
          </w:p>
        </w:tc>
      </w:tr>
      <w:tr w:rsidR="00FE40F2" w:rsidRPr="00FE40F2" w14:paraId="28308655" w14:textId="77777777" w:rsidTr="00855126">
        <w:tc>
          <w:tcPr>
            <w:tcW w:w="2809" w:type="dxa"/>
          </w:tcPr>
          <w:p w14:paraId="346C8B45" w14:textId="77777777" w:rsidR="00FE40F2" w:rsidRPr="00FE40F2" w:rsidRDefault="00FE40F2" w:rsidP="00855126">
            <w:pPr>
              <w:ind w:firstLine="33"/>
              <w:rPr>
                <w:sz w:val="18"/>
                <w:szCs w:val="18"/>
              </w:rPr>
            </w:pPr>
            <w:r w:rsidRPr="00FE40F2">
              <w:rPr>
                <w:sz w:val="18"/>
                <w:szCs w:val="18"/>
              </w:rPr>
              <w:sym w:font="Symbol" w:char="F06C"/>
            </w:r>
            <w:r w:rsidRPr="00FE40F2">
              <w:rPr>
                <w:sz w:val="18"/>
                <w:szCs w:val="18"/>
              </w:rPr>
              <w:t xml:space="preserve"> - задачи, процесса(ов) управления технологическими (исполняющими) операциями (процессами);</w:t>
            </w:r>
          </w:p>
        </w:tc>
        <w:tc>
          <w:tcPr>
            <w:tcW w:w="1531" w:type="dxa"/>
          </w:tcPr>
          <w:p w14:paraId="432798D4" w14:textId="77777777" w:rsidR="00FE40F2" w:rsidRPr="00FE40F2" w:rsidRDefault="00FE40F2" w:rsidP="00855126">
            <w:pPr>
              <w:ind w:firstLine="33"/>
              <w:rPr>
                <w:sz w:val="28"/>
                <w:szCs w:val="28"/>
              </w:rPr>
            </w:pPr>
            <w:r w:rsidRPr="00FE40F2">
              <w:rPr>
                <w:sz w:val="18"/>
                <w:szCs w:val="18"/>
              </w:rPr>
              <w:sym w:font="Symbol" w:char="F06C"/>
            </w:r>
            <w:r w:rsidRPr="00FE40F2">
              <w:rPr>
                <w:sz w:val="18"/>
                <w:szCs w:val="18"/>
                <w:vertAlign w:val="subscript"/>
              </w:rPr>
              <w:t>1</w:t>
            </w:r>
          </w:p>
        </w:tc>
        <w:tc>
          <w:tcPr>
            <w:tcW w:w="1054" w:type="dxa"/>
          </w:tcPr>
          <w:p w14:paraId="611ED0C9" w14:textId="77777777" w:rsidR="00FE40F2" w:rsidRPr="00FE40F2" w:rsidRDefault="00FE40F2" w:rsidP="00855126">
            <w:pPr>
              <w:ind w:firstLine="33"/>
            </w:pPr>
            <w:r w:rsidRPr="00FE40F2">
              <w:rPr>
                <w:sz w:val="18"/>
                <w:szCs w:val="18"/>
              </w:rPr>
              <w:sym w:font="Symbol" w:char="F06C"/>
            </w:r>
            <w:r w:rsidRPr="00FE40F2">
              <w:rPr>
                <w:sz w:val="18"/>
                <w:szCs w:val="18"/>
                <w:vertAlign w:val="subscript"/>
              </w:rPr>
              <w:t>2</w:t>
            </w:r>
          </w:p>
        </w:tc>
        <w:tc>
          <w:tcPr>
            <w:tcW w:w="1054" w:type="dxa"/>
          </w:tcPr>
          <w:p w14:paraId="763C8BB4" w14:textId="77777777" w:rsidR="00FE40F2" w:rsidRPr="00FE40F2" w:rsidRDefault="00FE40F2" w:rsidP="00855126">
            <w:pPr>
              <w:ind w:firstLine="33"/>
            </w:pPr>
            <w:r w:rsidRPr="00FE40F2">
              <w:rPr>
                <w:sz w:val="18"/>
                <w:szCs w:val="18"/>
              </w:rPr>
              <w:sym w:font="Symbol" w:char="F06C"/>
            </w:r>
            <w:r w:rsidRPr="00FE40F2">
              <w:rPr>
                <w:sz w:val="18"/>
                <w:szCs w:val="18"/>
                <w:vertAlign w:val="subscript"/>
              </w:rPr>
              <w:t>3</w:t>
            </w:r>
          </w:p>
        </w:tc>
        <w:tc>
          <w:tcPr>
            <w:tcW w:w="1054" w:type="dxa"/>
          </w:tcPr>
          <w:p w14:paraId="0BC86CAF" w14:textId="77777777" w:rsidR="00FE40F2" w:rsidRPr="00FE40F2" w:rsidRDefault="00FE40F2" w:rsidP="00855126">
            <w:pPr>
              <w:ind w:firstLine="33"/>
            </w:pPr>
            <w:r w:rsidRPr="00FE40F2">
              <w:rPr>
                <w:sz w:val="18"/>
                <w:szCs w:val="18"/>
              </w:rPr>
              <w:sym w:font="Symbol" w:char="F06C"/>
            </w:r>
            <w:r w:rsidRPr="00FE40F2">
              <w:rPr>
                <w:sz w:val="18"/>
                <w:szCs w:val="18"/>
                <w:vertAlign w:val="subscript"/>
              </w:rPr>
              <w:t>4</w:t>
            </w:r>
          </w:p>
        </w:tc>
        <w:tc>
          <w:tcPr>
            <w:tcW w:w="1054" w:type="dxa"/>
          </w:tcPr>
          <w:p w14:paraId="22FE2575" w14:textId="77777777" w:rsidR="00FE40F2" w:rsidRPr="00FE40F2" w:rsidRDefault="00FE40F2" w:rsidP="00855126">
            <w:pPr>
              <w:ind w:firstLine="33"/>
              <w:rPr>
                <w:lang w:val="en-US"/>
              </w:rPr>
            </w:pPr>
            <w:r w:rsidRPr="00FE40F2">
              <w:rPr>
                <w:lang w:val="en-US"/>
              </w:rPr>
              <w:t>…</w:t>
            </w:r>
          </w:p>
        </w:tc>
        <w:tc>
          <w:tcPr>
            <w:tcW w:w="1072" w:type="dxa"/>
          </w:tcPr>
          <w:p w14:paraId="0AEFAF9B" w14:textId="77777777" w:rsidR="00FE40F2" w:rsidRPr="00FE40F2" w:rsidRDefault="00FE40F2" w:rsidP="00855126">
            <w:pPr>
              <w:ind w:firstLine="33"/>
              <w:rPr>
                <w:lang w:val="en-US"/>
              </w:rPr>
            </w:pPr>
            <w:r w:rsidRPr="00FE40F2">
              <w:rPr>
                <w:sz w:val="18"/>
                <w:szCs w:val="18"/>
              </w:rPr>
              <w:sym w:font="Symbol" w:char="F06C"/>
            </w:r>
            <w:r w:rsidRPr="00FE40F2">
              <w:rPr>
                <w:sz w:val="18"/>
                <w:szCs w:val="18"/>
              </w:rPr>
              <w:t>n</w:t>
            </w:r>
          </w:p>
        </w:tc>
      </w:tr>
      <w:tr w:rsidR="00FE40F2" w:rsidRPr="00FE40F2" w14:paraId="48F0C7E0" w14:textId="77777777" w:rsidTr="00855126">
        <w:tc>
          <w:tcPr>
            <w:tcW w:w="2809" w:type="dxa"/>
          </w:tcPr>
          <w:p w14:paraId="689E271E" w14:textId="77777777" w:rsidR="00FE40F2" w:rsidRPr="00FE40F2" w:rsidRDefault="00FE40F2" w:rsidP="00855126">
            <w:pPr>
              <w:ind w:firstLine="33"/>
              <w:rPr>
                <w:sz w:val="18"/>
                <w:szCs w:val="18"/>
              </w:rPr>
            </w:pPr>
            <w:r w:rsidRPr="00FE40F2">
              <w:rPr>
                <w:sz w:val="18"/>
                <w:szCs w:val="18"/>
              </w:rPr>
              <w:sym w:font="Symbol" w:char="F06D"/>
            </w:r>
            <w:r w:rsidRPr="00FE40F2">
              <w:rPr>
                <w:sz w:val="18"/>
                <w:szCs w:val="18"/>
              </w:rPr>
              <w:t xml:space="preserve"> - задача снабжения ресурсами;</w:t>
            </w:r>
          </w:p>
        </w:tc>
        <w:tc>
          <w:tcPr>
            <w:tcW w:w="1531" w:type="dxa"/>
          </w:tcPr>
          <w:p w14:paraId="164FAB9A" w14:textId="77777777" w:rsidR="00FE40F2" w:rsidRPr="00FE40F2" w:rsidRDefault="00FE40F2" w:rsidP="00855126">
            <w:pPr>
              <w:ind w:firstLine="33"/>
              <w:rPr>
                <w:sz w:val="28"/>
                <w:szCs w:val="28"/>
              </w:rPr>
            </w:pPr>
            <w:r w:rsidRPr="00FE40F2">
              <w:rPr>
                <w:sz w:val="18"/>
                <w:szCs w:val="18"/>
              </w:rPr>
              <w:sym w:font="Symbol" w:char="F06D"/>
            </w:r>
            <w:r w:rsidRPr="00FE40F2">
              <w:rPr>
                <w:sz w:val="18"/>
                <w:szCs w:val="18"/>
                <w:vertAlign w:val="subscript"/>
              </w:rPr>
              <w:t>1</w:t>
            </w:r>
          </w:p>
        </w:tc>
        <w:tc>
          <w:tcPr>
            <w:tcW w:w="1054" w:type="dxa"/>
          </w:tcPr>
          <w:p w14:paraId="0976F689" w14:textId="77777777" w:rsidR="00FE40F2" w:rsidRPr="00FE40F2" w:rsidRDefault="00FE40F2" w:rsidP="00855126">
            <w:pPr>
              <w:ind w:firstLine="33"/>
            </w:pPr>
            <w:r w:rsidRPr="00FE40F2">
              <w:rPr>
                <w:sz w:val="18"/>
                <w:szCs w:val="18"/>
              </w:rPr>
              <w:sym w:font="Symbol" w:char="F06D"/>
            </w:r>
            <w:r w:rsidRPr="00FE40F2">
              <w:rPr>
                <w:sz w:val="18"/>
                <w:szCs w:val="18"/>
                <w:vertAlign w:val="subscript"/>
              </w:rPr>
              <w:t>2</w:t>
            </w:r>
          </w:p>
        </w:tc>
        <w:tc>
          <w:tcPr>
            <w:tcW w:w="1054" w:type="dxa"/>
          </w:tcPr>
          <w:p w14:paraId="33DC931A" w14:textId="77777777" w:rsidR="00FE40F2" w:rsidRPr="00FE40F2" w:rsidRDefault="00FE40F2" w:rsidP="00855126">
            <w:pPr>
              <w:ind w:firstLine="33"/>
            </w:pPr>
            <w:r w:rsidRPr="00FE40F2">
              <w:rPr>
                <w:sz w:val="18"/>
                <w:szCs w:val="18"/>
              </w:rPr>
              <w:sym w:font="Symbol" w:char="F06D"/>
            </w:r>
            <w:r w:rsidRPr="00FE40F2">
              <w:rPr>
                <w:sz w:val="18"/>
                <w:szCs w:val="18"/>
                <w:vertAlign w:val="subscript"/>
              </w:rPr>
              <w:t>3</w:t>
            </w:r>
          </w:p>
        </w:tc>
        <w:tc>
          <w:tcPr>
            <w:tcW w:w="1054" w:type="dxa"/>
          </w:tcPr>
          <w:p w14:paraId="3004222A" w14:textId="77777777" w:rsidR="00FE40F2" w:rsidRPr="00FE40F2" w:rsidRDefault="00FE40F2" w:rsidP="00855126">
            <w:pPr>
              <w:ind w:firstLine="33"/>
            </w:pPr>
            <w:r w:rsidRPr="00FE40F2">
              <w:rPr>
                <w:sz w:val="18"/>
                <w:szCs w:val="18"/>
              </w:rPr>
              <w:sym w:font="Symbol" w:char="F06D"/>
            </w:r>
            <w:r w:rsidRPr="00FE40F2">
              <w:rPr>
                <w:sz w:val="18"/>
                <w:szCs w:val="18"/>
                <w:vertAlign w:val="subscript"/>
              </w:rPr>
              <w:t>4</w:t>
            </w:r>
          </w:p>
        </w:tc>
        <w:tc>
          <w:tcPr>
            <w:tcW w:w="1054" w:type="dxa"/>
          </w:tcPr>
          <w:p w14:paraId="299F774E" w14:textId="77777777" w:rsidR="00FE40F2" w:rsidRPr="00FE40F2" w:rsidRDefault="00FE40F2" w:rsidP="00855126">
            <w:pPr>
              <w:ind w:firstLine="33"/>
              <w:rPr>
                <w:lang w:val="en-US"/>
              </w:rPr>
            </w:pPr>
            <w:r w:rsidRPr="00FE40F2">
              <w:rPr>
                <w:sz w:val="18"/>
                <w:szCs w:val="18"/>
                <w:lang w:val="en-US"/>
              </w:rPr>
              <w:t>…</w:t>
            </w:r>
          </w:p>
        </w:tc>
        <w:tc>
          <w:tcPr>
            <w:tcW w:w="1072" w:type="dxa"/>
          </w:tcPr>
          <w:p w14:paraId="65B0C134" w14:textId="77777777" w:rsidR="00FE40F2" w:rsidRPr="00FE40F2" w:rsidRDefault="00FE40F2" w:rsidP="00855126">
            <w:pPr>
              <w:ind w:firstLine="33"/>
              <w:rPr>
                <w:lang w:val="en-US"/>
              </w:rPr>
            </w:pPr>
            <w:r w:rsidRPr="00FE40F2">
              <w:rPr>
                <w:sz w:val="18"/>
                <w:szCs w:val="18"/>
              </w:rPr>
              <w:sym w:font="Symbol" w:char="F06D"/>
            </w:r>
            <w:r w:rsidRPr="00FE40F2">
              <w:rPr>
                <w:sz w:val="18"/>
                <w:szCs w:val="18"/>
                <w:lang w:val="en-US"/>
              </w:rPr>
              <w:t>n</w:t>
            </w:r>
          </w:p>
        </w:tc>
      </w:tr>
      <w:tr w:rsidR="00FE40F2" w:rsidRPr="00FE40F2" w14:paraId="3DAEFE9A" w14:textId="77777777" w:rsidTr="00855126">
        <w:tc>
          <w:tcPr>
            <w:tcW w:w="2809" w:type="dxa"/>
          </w:tcPr>
          <w:p w14:paraId="5830AA00" w14:textId="77777777" w:rsidR="00FE40F2" w:rsidRPr="00FE40F2" w:rsidRDefault="00FE40F2" w:rsidP="00855126">
            <w:pPr>
              <w:ind w:firstLine="33"/>
              <w:rPr>
                <w:sz w:val="18"/>
                <w:szCs w:val="18"/>
              </w:rPr>
            </w:pPr>
            <w:r w:rsidRPr="00FE40F2">
              <w:rPr>
                <w:sz w:val="18"/>
                <w:szCs w:val="18"/>
              </w:rPr>
              <w:sym w:font="Symbol" w:char="F06B"/>
            </w:r>
            <w:r w:rsidRPr="00FE40F2">
              <w:rPr>
                <w:sz w:val="18"/>
                <w:szCs w:val="18"/>
              </w:rPr>
              <w:t xml:space="preserve"> - задача подбора кадров, для выполнения исполняющие операций.</w:t>
            </w:r>
          </w:p>
        </w:tc>
        <w:tc>
          <w:tcPr>
            <w:tcW w:w="1531" w:type="dxa"/>
          </w:tcPr>
          <w:p w14:paraId="5DF6A2BB" w14:textId="77777777" w:rsidR="00FE40F2" w:rsidRPr="00FE40F2" w:rsidRDefault="00FE40F2" w:rsidP="00855126">
            <w:pPr>
              <w:ind w:firstLine="33"/>
              <w:rPr>
                <w:sz w:val="28"/>
                <w:szCs w:val="28"/>
              </w:rPr>
            </w:pPr>
            <w:r w:rsidRPr="00FE40F2">
              <w:rPr>
                <w:sz w:val="18"/>
                <w:szCs w:val="18"/>
              </w:rPr>
              <w:sym w:font="Symbol" w:char="F06B"/>
            </w:r>
            <w:r w:rsidRPr="00FE40F2">
              <w:rPr>
                <w:sz w:val="18"/>
                <w:szCs w:val="18"/>
                <w:vertAlign w:val="subscript"/>
              </w:rPr>
              <w:t>1</w:t>
            </w:r>
          </w:p>
        </w:tc>
        <w:tc>
          <w:tcPr>
            <w:tcW w:w="1054" w:type="dxa"/>
          </w:tcPr>
          <w:p w14:paraId="59CDCCE1" w14:textId="77777777" w:rsidR="00FE40F2" w:rsidRPr="00FE40F2" w:rsidRDefault="00FE40F2" w:rsidP="00855126">
            <w:pPr>
              <w:ind w:firstLine="33"/>
            </w:pPr>
            <w:r w:rsidRPr="00FE40F2">
              <w:rPr>
                <w:sz w:val="18"/>
                <w:szCs w:val="18"/>
              </w:rPr>
              <w:sym w:font="Symbol" w:char="F06B"/>
            </w:r>
            <w:r w:rsidRPr="00FE40F2">
              <w:rPr>
                <w:sz w:val="18"/>
                <w:szCs w:val="18"/>
                <w:vertAlign w:val="subscript"/>
              </w:rPr>
              <w:t>1</w:t>
            </w:r>
          </w:p>
        </w:tc>
        <w:tc>
          <w:tcPr>
            <w:tcW w:w="1054" w:type="dxa"/>
          </w:tcPr>
          <w:p w14:paraId="4739B1A0" w14:textId="77777777" w:rsidR="00FE40F2" w:rsidRPr="00FE40F2" w:rsidRDefault="00FE40F2" w:rsidP="00855126">
            <w:pPr>
              <w:ind w:firstLine="33"/>
            </w:pPr>
            <w:r w:rsidRPr="00FE40F2">
              <w:rPr>
                <w:sz w:val="18"/>
                <w:szCs w:val="18"/>
              </w:rPr>
              <w:sym w:font="Symbol" w:char="F06B"/>
            </w:r>
            <w:r w:rsidRPr="00FE40F2">
              <w:rPr>
                <w:sz w:val="18"/>
                <w:szCs w:val="18"/>
                <w:vertAlign w:val="subscript"/>
              </w:rPr>
              <w:t>3</w:t>
            </w:r>
          </w:p>
        </w:tc>
        <w:tc>
          <w:tcPr>
            <w:tcW w:w="1054" w:type="dxa"/>
          </w:tcPr>
          <w:p w14:paraId="0B601175" w14:textId="77777777" w:rsidR="00FE40F2" w:rsidRPr="00FE40F2" w:rsidRDefault="00FE40F2" w:rsidP="00855126">
            <w:pPr>
              <w:ind w:firstLine="33"/>
            </w:pPr>
            <w:r w:rsidRPr="00FE40F2">
              <w:rPr>
                <w:sz w:val="18"/>
                <w:szCs w:val="18"/>
              </w:rPr>
              <w:sym w:font="Symbol" w:char="F06B"/>
            </w:r>
            <w:r w:rsidRPr="00FE40F2">
              <w:rPr>
                <w:sz w:val="18"/>
                <w:szCs w:val="18"/>
                <w:vertAlign w:val="subscript"/>
              </w:rPr>
              <w:t>4</w:t>
            </w:r>
          </w:p>
        </w:tc>
        <w:tc>
          <w:tcPr>
            <w:tcW w:w="1054" w:type="dxa"/>
          </w:tcPr>
          <w:p w14:paraId="7F8A702B" w14:textId="77777777" w:rsidR="00FE40F2" w:rsidRPr="00FE40F2" w:rsidRDefault="00FE40F2" w:rsidP="00855126">
            <w:pPr>
              <w:ind w:firstLine="33"/>
              <w:rPr>
                <w:lang w:val="en-US"/>
              </w:rPr>
            </w:pPr>
            <w:r w:rsidRPr="00FE40F2">
              <w:rPr>
                <w:lang w:val="en-US"/>
              </w:rPr>
              <w:t>…</w:t>
            </w:r>
          </w:p>
        </w:tc>
        <w:tc>
          <w:tcPr>
            <w:tcW w:w="1072" w:type="dxa"/>
          </w:tcPr>
          <w:p w14:paraId="7CFE2A70" w14:textId="77777777" w:rsidR="00FE40F2" w:rsidRPr="00FE40F2" w:rsidRDefault="00FE40F2" w:rsidP="00855126">
            <w:pPr>
              <w:ind w:firstLine="33"/>
              <w:rPr>
                <w:lang w:val="en-US"/>
              </w:rPr>
            </w:pPr>
            <w:r w:rsidRPr="00FE40F2">
              <w:rPr>
                <w:sz w:val="18"/>
                <w:szCs w:val="18"/>
              </w:rPr>
              <w:sym w:font="Symbol" w:char="F06B"/>
            </w:r>
            <w:r w:rsidRPr="00FE40F2">
              <w:rPr>
                <w:sz w:val="18"/>
                <w:szCs w:val="18"/>
                <w:lang w:val="en-US"/>
              </w:rPr>
              <w:t>n</w:t>
            </w:r>
          </w:p>
        </w:tc>
      </w:tr>
    </w:tbl>
    <w:p w14:paraId="0D76F183" w14:textId="77777777" w:rsidR="00FE40F2" w:rsidRPr="00FE40F2" w:rsidRDefault="00FE40F2" w:rsidP="00FE40F2">
      <w:pPr>
        <w:jc w:val="both"/>
        <w:rPr>
          <w:sz w:val="28"/>
          <w:szCs w:val="28"/>
        </w:rPr>
      </w:pPr>
    </w:p>
    <w:p w14:paraId="799259CB" w14:textId="77777777" w:rsidR="0099688B" w:rsidRPr="00FE40F2" w:rsidRDefault="0099688B" w:rsidP="00092021">
      <w:pPr>
        <w:ind w:firstLine="709"/>
        <w:jc w:val="both"/>
        <w:rPr>
          <w:sz w:val="28"/>
          <w:szCs w:val="28"/>
        </w:rPr>
      </w:pPr>
      <w:r w:rsidRPr="00FE40F2">
        <w:rPr>
          <w:sz w:val="28"/>
          <w:szCs w:val="28"/>
        </w:rPr>
        <w:t>Начиная с данного этапа проектирования бизнес-процесса представляется в объектно-ориентированном виде, поэтому связующими звеньями между классами и объектами является процедуры интеграции, интеграционный процесс. При этим бизнес-цели этих классов могут быть как общими, так и различными.</w:t>
      </w:r>
    </w:p>
    <w:p w14:paraId="7E8BC418" w14:textId="77777777" w:rsidR="0099688B" w:rsidRPr="00FE40F2" w:rsidRDefault="0099688B" w:rsidP="00092021">
      <w:pPr>
        <w:tabs>
          <w:tab w:val="left" w:pos="993"/>
        </w:tabs>
        <w:ind w:firstLine="709"/>
        <w:jc w:val="both"/>
        <w:rPr>
          <w:sz w:val="28"/>
          <w:szCs w:val="28"/>
        </w:rPr>
      </w:pPr>
      <w:r w:rsidRPr="00FE40F2">
        <w:rPr>
          <w:sz w:val="28"/>
          <w:szCs w:val="28"/>
        </w:rPr>
        <w:t>Схема перехода из отельных процессов задач бизнеса в бизнес-процесс из бизнес-операций могут быть разными.</w:t>
      </w:r>
    </w:p>
    <w:p w14:paraId="52EEB697" w14:textId="77777777" w:rsidR="0099688B" w:rsidRPr="00FE40F2" w:rsidRDefault="0099688B" w:rsidP="005A6491">
      <w:pPr>
        <w:pStyle w:val="a9"/>
        <w:numPr>
          <w:ilvl w:val="0"/>
          <w:numId w:val="22"/>
        </w:numPr>
        <w:tabs>
          <w:tab w:val="left" w:pos="993"/>
        </w:tabs>
        <w:spacing w:after="0" w:line="240" w:lineRule="auto"/>
        <w:ind w:left="0" w:firstLine="709"/>
        <w:jc w:val="both"/>
        <w:rPr>
          <w:rFonts w:ascii="Times New Roman" w:hAnsi="Times New Roman"/>
          <w:sz w:val="28"/>
          <w:szCs w:val="28"/>
        </w:rPr>
      </w:pPr>
      <w:r w:rsidRPr="00FE40F2">
        <w:rPr>
          <w:rFonts w:ascii="Times New Roman" w:hAnsi="Times New Roman"/>
          <w:sz w:val="28"/>
          <w:szCs w:val="28"/>
        </w:rPr>
        <w:lastRenderedPageBreak/>
        <w:t xml:space="preserve">Объединение процессов только одной горизонтальной задач между собой вдоль одной специализированной задачи </w:t>
      </w:r>
      <w:r w:rsidRPr="00FE40F2">
        <w:rPr>
          <w:rFonts w:ascii="Times New Roman" w:hAnsi="Times New Roman"/>
          <w:sz w:val="28"/>
          <w:szCs w:val="28"/>
          <w:lang w:val="en-US"/>
        </w:rPr>
        <w:t>x</w:t>
      </w:r>
      <w:r w:rsidRPr="00FE40F2">
        <w:rPr>
          <w:rFonts w:ascii="Times New Roman" w:hAnsi="Times New Roman"/>
          <w:sz w:val="28"/>
          <w:szCs w:val="28"/>
        </w:rPr>
        <w:t xml:space="preserve">, например, процесс задачи </w:t>
      </w:r>
      <w:r w:rsidRPr="00FE40F2">
        <w:rPr>
          <w:rFonts w:ascii="Times New Roman" w:hAnsi="Times New Roman"/>
          <w:sz w:val="28"/>
          <w:szCs w:val="28"/>
        </w:rPr>
        <w:sym w:font="Symbol" w:char="F062"/>
      </w:r>
      <w:r w:rsidRPr="00FE40F2">
        <w:rPr>
          <w:rFonts w:ascii="Times New Roman" w:hAnsi="Times New Roman"/>
          <w:sz w:val="28"/>
          <w:szCs w:val="28"/>
        </w:rPr>
        <w:t>.</w:t>
      </w:r>
    </w:p>
    <w:p w14:paraId="2ADFB206" w14:textId="77777777" w:rsidR="0099688B" w:rsidRPr="00FE40F2" w:rsidRDefault="0099688B" w:rsidP="005A6491">
      <w:pPr>
        <w:pStyle w:val="a9"/>
        <w:numPr>
          <w:ilvl w:val="0"/>
          <w:numId w:val="22"/>
        </w:numPr>
        <w:tabs>
          <w:tab w:val="left" w:pos="993"/>
        </w:tabs>
        <w:spacing w:after="0" w:line="240" w:lineRule="auto"/>
        <w:ind w:left="0" w:firstLine="709"/>
        <w:jc w:val="both"/>
        <w:rPr>
          <w:rFonts w:ascii="Times New Roman" w:hAnsi="Times New Roman"/>
          <w:sz w:val="28"/>
          <w:szCs w:val="28"/>
        </w:rPr>
      </w:pPr>
      <w:r w:rsidRPr="00FE40F2">
        <w:rPr>
          <w:rFonts w:ascii="Times New Roman" w:hAnsi="Times New Roman"/>
          <w:sz w:val="28"/>
          <w:szCs w:val="28"/>
        </w:rPr>
        <w:t xml:space="preserve">Объединение процессов сначала только одной горизонтальной задач между собой вдоль одной специализированной задачи </w:t>
      </w:r>
      <w:r w:rsidRPr="00FE40F2">
        <w:rPr>
          <w:rFonts w:ascii="Times New Roman" w:hAnsi="Times New Roman"/>
          <w:sz w:val="28"/>
          <w:szCs w:val="28"/>
          <w:lang w:val="en-US"/>
        </w:rPr>
        <w:t>x</w:t>
      </w:r>
      <w:r w:rsidRPr="00FE40F2">
        <w:rPr>
          <w:rFonts w:ascii="Times New Roman" w:hAnsi="Times New Roman"/>
          <w:sz w:val="28"/>
          <w:szCs w:val="28"/>
        </w:rPr>
        <w:t xml:space="preserve">, например, процесс задачи </w:t>
      </w:r>
      <w:r w:rsidRPr="00FE40F2">
        <w:rPr>
          <w:rFonts w:ascii="Times New Roman" w:hAnsi="Times New Roman"/>
          <w:sz w:val="28"/>
          <w:szCs w:val="28"/>
        </w:rPr>
        <w:sym w:font="Symbol" w:char="F062"/>
      </w:r>
      <w:r w:rsidRPr="00FE40F2">
        <w:rPr>
          <w:rFonts w:ascii="Times New Roman" w:hAnsi="Times New Roman"/>
          <w:sz w:val="28"/>
          <w:szCs w:val="28"/>
        </w:rPr>
        <w:t xml:space="preserve">, затем по всем остальным специализированным задачами: </w:t>
      </w:r>
      <w:r w:rsidRPr="00FE40F2">
        <w:rPr>
          <w:rFonts w:ascii="Times New Roman" w:hAnsi="Times New Roman"/>
          <w:sz w:val="28"/>
          <w:szCs w:val="28"/>
        </w:rPr>
        <w:sym w:font="Symbol" w:char="F06A"/>
      </w:r>
      <w:r w:rsidRPr="00FE40F2">
        <w:rPr>
          <w:rFonts w:ascii="Times New Roman" w:hAnsi="Times New Roman"/>
          <w:sz w:val="28"/>
          <w:szCs w:val="28"/>
        </w:rPr>
        <w:t xml:space="preserve">, </w:t>
      </w:r>
      <w:r w:rsidRPr="00FE40F2">
        <w:rPr>
          <w:rFonts w:ascii="Times New Roman" w:hAnsi="Times New Roman"/>
          <w:sz w:val="28"/>
          <w:szCs w:val="28"/>
        </w:rPr>
        <w:sym w:font="Symbol" w:char="F06C"/>
      </w:r>
      <w:r w:rsidRPr="00FE40F2">
        <w:rPr>
          <w:rFonts w:ascii="Times New Roman" w:hAnsi="Times New Roman"/>
          <w:sz w:val="28"/>
          <w:szCs w:val="28"/>
        </w:rPr>
        <w:t xml:space="preserve">, </w:t>
      </w:r>
      <w:r w:rsidRPr="00FE40F2">
        <w:rPr>
          <w:rFonts w:ascii="Times New Roman" w:hAnsi="Times New Roman"/>
          <w:sz w:val="28"/>
          <w:szCs w:val="28"/>
        </w:rPr>
        <w:sym w:font="Symbol" w:char="F06B"/>
      </w:r>
      <w:r w:rsidRPr="00FE40F2">
        <w:rPr>
          <w:rFonts w:ascii="Times New Roman" w:hAnsi="Times New Roman"/>
          <w:sz w:val="28"/>
          <w:szCs w:val="28"/>
        </w:rPr>
        <w:t xml:space="preserve">, </w:t>
      </w:r>
      <w:r w:rsidRPr="00FE40F2">
        <w:rPr>
          <w:rFonts w:ascii="Times New Roman" w:hAnsi="Times New Roman"/>
          <w:sz w:val="28"/>
          <w:szCs w:val="28"/>
        </w:rPr>
        <w:sym w:font="Symbol" w:char="F06D"/>
      </w:r>
      <w:r w:rsidRPr="00FE40F2">
        <w:rPr>
          <w:rFonts w:ascii="Times New Roman" w:hAnsi="Times New Roman"/>
          <w:sz w:val="28"/>
          <w:szCs w:val="28"/>
        </w:rPr>
        <w:t>.</w:t>
      </w:r>
    </w:p>
    <w:p w14:paraId="62BD4A9F" w14:textId="77777777" w:rsidR="0099688B" w:rsidRPr="00FE40F2" w:rsidRDefault="0099688B" w:rsidP="005A6491">
      <w:pPr>
        <w:pStyle w:val="a9"/>
        <w:numPr>
          <w:ilvl w:val="0"/>
          <w:numId w:val="22"/>
        </w:numPr>
        <w:tabs>
          <w:tab w:val="left" w:pos="993"/>
        </w:tabs>
        <w:spacing w:after="0" w:line="240" w:lineRule="auto"/>
        <w:ind w:left="0" w:firstLine="709"/>
        <w:jc w:val="both"/>
        <w:rPr>
          <w:rFonts w:ascii="Times New Roman" w:hAnsi="Times New Roman"/>
          <w:sz w:val="28"/>
          <w:szCs w:val="28"/>
        </w:rPr>
      </w:pPr>
      <w:r w:rsidRPr="00FE40F2">
        <w:rPr>
          <w:rFonts w:ascii="Times New Roman" w:hAnsi="Times New Roman"/>
          <w:sz w:val="28"/>
          <w:szCs w:val="28"/>
        </w:rPr>
        <w:t>Объединения процессов всех задач одной подзадачи.</w:t>
      </w:r>
    </w:p>
    <w:p w14:paraId="12E4A9AE" w14:textId="77777777" w:rsidR="0099688B" w:rsidRPr="00FE40F2" w:rsidRDefault="0099688B" w:rsidP="005A6491">
      <w:pPr>
        <w:pStyle w:val="a9"/>
        <w:numPr>
          <w:ilvl w:val="0"/>
          <w:numId w:val="22"/>
        </w:numPr>
        <w:tabs>
          <w:tab w:val="left" w:pos="993"/>
        </w:tabs>
        <w:spacing w:after="0" w:line="240" w:lineRule="auto"/>
        <w:ind w:left="0" w:firstLine="709"/>
        <w:jc w:val="both"/>
        <w:rPr>
          <w:rFonts w:ascii="Times New Roman" w:hAnsi="Times New Roman"/>
          <w:sz w:val="28"/>
          <w:szCs w:val="28"/>
        </w:rPr>
      </w:pPr>
      <w:r w:rsidRPr="00FE40F2">
        <w:rPr>
          <w:rFonts w:ascii="Times New Roman" w:hAnsi="Times New Roman"/>
          <w:sz w:val="28"/>
          <w:szCs w:val="28"/>
        </w:rPr>
        <w:t>Интеграция по этапных задач между собой.</w:t>
      </w:r>
    </w:p>
    <w:p w14:paraId="2BB9FFA1" w14:textId="77777777" w:rsidR="0099688B" w:rsidRPr="00FE40F2" w:rsidRDefault="0099688B" w:rsidP="00092021">
      <w:pPr>
        <w:ind w:firstLine="709"/>
        <w:jc w:val="both"/>
        <w:rPr>
          <w:sz w:val="28"/>
          <w:szCs w:val="28"/>
        </w:rPr>
      </w:pPr>
      <w:r w:rsidRPr="00FE40F2">
        <w:rPr>
          <w:sz w:val="28"/>
          <w:szCs w:val="28"/>
        </w:rPr>
        <w:t>Эти специальные задачи назовем еще вертикальными каждой бизнес-задачи (горизонтальной задачи) подцели проблемной области или цели однородной проблемной области.</w:t>
      </w:r>
    </w:p>
    <w:p w14:paraId="19909995" w14:textId="77777777" w:rsidR="0099688B" w:rsidRPr="00FE40F2" w:rsidRDefault="0099688B" w:rsidP="00092021">
      <w:pPr>
        <w:ind w:firstLine="709"/>
        <w:jc w:val="both"/>
        <w:rPr>
          <w:sz w:val="28"/>
          <w:szCs w:val="28"/>
        </w:rPr>
      </w:pPr>
      <w:r w:rsidRPr="00FE40F2">
        <w:rPr>
          <w:sz w:val="28"/>
          <w:szCs w:val="28"/>
        </w:rPr>
        <w:t xml:space="preserve">Каждая бизнес-задача может быть решена при выполнения этих специальных задач/процессов, но их операции, например, задача </w:t>
      </w:r>
      <w:r w:rsidRPr="00FE40F2">
        <w:rPr>
          <w:sz w:val="28"/>
          <w:szCs w:val="28"/>
          <w:lang w:val="en-US"/>
        </w:rPr>
        <w:t>x</w:t>
      </w:r>
      <w:r w:rsidRPr="00FE40F2">
        <w:rPr>
          <w:sz w:val="28"/>
          <w:szCs w:val="28"/>
        </w:rPr>
        <w:t xml:space="preserve"> в разных бизнес-задачах отличатся между собою как по структуре, так и по (хотя-бы) по значениям параметров.</w:t>
      </w:r>
    </w:p>
    <w:p w14:paraId="55F94D11" w14:textId="77777777" w:rsidR="00AF5F00" w:rsidRPr="00FE40F2" w:rsidRDefault="00AF5F00" w:rsidP="00AF5F00">
      <w:pPr>
        <w:ind w:firstLine="709"/>
        <w:jc w:val="both"/>
        <w:rPr>
          <w:sz w:val="28"/>
          <w:szCs w:val="28"/>
        </w:rPr>
      </w:pPr>
      <w:r w:rsidRPr="00FE40F2">
        <w:rPr>
          <w:sz w:val="28"/>
          <w:szCs w:val="28"/>
        </w:rPr>
        <w:t>По приведенным процессам задач составляются бизнес-процесс вида как должно быть путем интеграций процессов задач. Но перед этим составляем промежуточный вид процесса путем простого объединения, а не интеграции.</w:t>
      </w:r>
    </w:p>
    <w:p w14:paraId="49B8F304" w14:textId="2FA447F4" w:rsidR="00C15DA0" w:rsidRPr="00B63D32" w:rsidRDefault="00AF5F00" w:rsidP="00FE40F2">
      <w:pPr>
        <w:ind w:firstLine="709"/>
        <w:jc w:val="both"/>
        <w:rPr>
          <w:sz w:val="28"/>
          <w:szCs w:val="28"/>
        </w:rPr>
      </w:pPr>
      <w:r w:rsidRPr="00B63D32">
        <w:rPr>
          <w:sz w:val="28"/>
          <w:szCs w:val="28"/>
        </w:rPr>
        <w:t>При промежуточном варианте объединятся только технологические операций (частичная интеграция), а при интеграции объединяются все специальные процессы между собой, а затем их операции интегрируется (полная интеграция) или синтезируется в бизнес-операций.</w:t>
      </w:r>
    </w:p>
    <w:p w14:paraId="6448A16E" w14:textId="79726592" w:rsidR="0044278F" w:rsidRPr="00B63D32" w:rsidRDefault="0044278F" w:rsidP="00092021">
      <w:pPr>
        <w:ind w:firstLine="709"/>
        <w:jc w:val="both"/>
        <w:rPr>
          <w:sz w:val="28"/>
          <w:szCs w:val="28"/>
        </w:rPr>
      </w:pPr>
      <w:r w:rsidRPr="00B63D32">
        <w:rPr>
          <w:sz w:val="28"/>
          <w:szCs w:val="28"/>
        </w:rPr>
        <w:t>Промежуточный вариант процессов бизнеса является уже системным представлением всех процессов «процессов бизнеса» в однородной проблемной области, где в качестве цели выступают подцели. Далее эти процессы можно интегрировать и построить полноценный</w:t>
      </w:r>
      <w:r w:rsidR="00B63D32" w:rsidRPr="00B63D32">
        <w:rPr>
          <w:sz w:val="28"/>
          <w:szCs w:val="28"/>
          <w:lang w:val="ru-RU"/>
        </w:rPr>
        <w:t xml:space="preserve"> расширенный</w:t>
      </w:r>
      <w:r w:rsidRPr="00B63D32">
        <w:rPr>
          <w:sz w:val="28"/>
          <w:szCs w:val="28"/>
        </w:rPr>
        <w:t xml:space="preserve"> бизнес-процесса вида как должно быть.</w:t>
      </w:r>
    </w:p>
    <w:p w14:paraId="694240B9" w14:textId="2DB9D765" w:rsidR="00B63D32" w:rsidRDefault="00B63D32" w:rsidP="00092021">
      <w:pPr>
        <w:ind w:firstLine="709"/>
        <w:jc w:val="both"/>
        <w:rPr>
          <w:sz w:val="28"/>
          <w:szCs w:val="28"/>
          <w:highlight w:val="cyan"/>
        </w:rPr>
      </w:pPr>
    </w:p>
    <w:p w14:paraId="0EB44FB1" w14:textId="514D8232" w:rsidR="00B63D32" w:rsidRPr="00821241" w:rsidRDefault="00AE770E" w:rsidP="00AE770E">
      <w:pPr>
        <w:ind w:firstLine="709"/>
        <w:jc w:val="both"/>
        <w:rPr>
          <w:sz w:val="28"/>
          <w:szCs w:val="28"/>
        </w:rPr>
      </w:pPr>
      <w:r w:rsidRPr="00821241">
        <w:rPr>
          <w:rFonts w:eastAsiaTheme="minorHAnsi"/>
          <w:sz w:val="28"/>
          <w:szCs w:val="28"/>
          <w:lang w:val="ru-RU" w:eastAsia="en-US"/>
        </w:rPr>
        <w:t>2</w:t>
      </w:r>
      <w:r w:rsidRPr="00821241">
        <w:rPr>
          <w:rFonts w:eastAsiaTheme="minorHAnsi"/>
          <w:sz w:val="28"/>
          <w:szCs w:val="28"/>
          <w:lang w:eastAsia="en-US"/>
        </w:rPr>
        <w:t>.</w:t>
      </w:r>
      <w:r w:rsidRPr="00821241">
        <w:rPr>
          <w:rFonts w:eastAsiaTheme="minorHAnsi"/>
          <w:sz w:val="28"/>
          <w:szCs w:val="28"/>
          <w:lang w:val="ru-RU" w:eastAsia="en-US"/>
        </w:rPr>
        <w:t>1</w:t>
      </w:r>
      <w:r w:rsidRPr="00821241">
        <w:rPr>
          <w:rFonts w:eastAsiaTheme="minorHAnsi"/>
          <w:sz w:val="28"/>
          <w:szCs w:val="28"/>
          <w:lang w:eastAsia="en-US"/>
        </w:rPr>
        <w:t xml:space="preserve">.4 </w:t>
      </w:r>
      <w:r w:rsidRPr="00821241">
        <w:rPr>
          <w:sz w:val="28"/>
          <w:szCs w:val="28"/>
        </w:rPr>
        <w:t xml:space="preserve">Проектирование, расширенного </w:t>
      </w:r>
      <w:r w:rsidR="00936E21" w:rsidRPr="00821241">
        <w:rPr>
          <w:sz w:val="28"/>
          <w:szCs w:val="28"/>
          <w:lang w:val="ru-RU"/>
        </w:rPr>
        <w:t xml:space="preserve">сквозного </w:t>
      </w:r>
      <w:proofErr w:type="gramStart"/>
      <w:r w:rsidRPr="00821241">
        <w:rPr>
          <w:sz w:val="28"/>
          <w:szCs w:val="28"/>
        </w:rPr>
        <w:t>бизнес процесса</w:t>
      </w:r>
      <w:proofErr w:type="gramEnd"/>
      <w:r w:rsidRPr="00821241">
        <w:rPr>
          <w:sz w:val="28"/>
          <w:szCs w:val="28"/>
        </w:rPr>
        <w:t xml:space="preserve"> в виде «</w:t>
      </w:r>
      <w:r w:rsidRPr="00821241">
        <w:rPr>
          <w:sz w:val="28"/>
          <w:szCs w:val="28"/>
          <w:lang w:val="en-US"/>
        </w:rPr>
        <w:t>to</w:t>
      </w:r>
      <w:r w:rsidRPr="00821241">
        <w:rPr>
          <w:sz w:val="28"/>
          <w:szCs w:val="28"/>
        </w:rPr>
        <w:t>-</w:t>
      </w:r>
      <w:r w:rsidRPr="00821241">
        <w:rPr>
          <w:sz w:val="28"/>
          <w:szCs w:val="28"/>
          <w:lang w:val="en-US"/>
        </w:rPr>
        <w:t>be</w:t>
      </w:r>
      <w:r w:rsidRPr="00821241">
        <w:rPr>
          <w:sz w:val="28"/>
          <w:szCs w:val="28"/>
          <w:lang w:val="ru-RU"/>
        </w:rPr>
        <w:t xml:space="preserve"> </w:t>
      </w:r>
      <w:r w:rsidRPr="00821241">
        <w:rPr>
          <w:sz w:val="28"/>
          <w:szCs w:val="28"/>
          <w:lang w:val="en-US"/>
        </w:rPr>
        <w:t>extended</w:t>
      </w:r>
      <w:r w:rsidRPr="00821241">
        <w:rPr>
          <w:sz w:val="28"/>
          <w:szCs w:val="28"/>
        </w:rPr>
        <w:t>»</w:t>
      </w:r>
    </w:p>
    <w:p w14:paraId="404CB848" w14:textId="3194DE78" w:rsidR="00AE770E" w:rsidRPr="00377CBD" w:rsidRDefault="00AE770E" w:rsidP="00377CBD">
      <w:pPr>
        <w:ind w:firstLine="709"/>
        <w:jc w:val="both"/>
        <w:rPr>
          <w:sz w:val="28"/>
          <w:szCs w:val="28"/>
        </w:rPr>
      </w:pPr>
      <w:r w:rsidRPr="00377CBD">
        <w:rPr>
          <w:sz w:val="28"/>
          <w:szCs w:val="28"/>
        </w:rPr>
        <w:t>С разными исполнителями, инфраструктурой, предметами труда и производственной средой составляет разные бизнес-задачи. Каждая бизнес-задача имеет спектр специальных задач, но у разных бизнес-задач состав и параметры специальных задач может быть различными.</w:t>
      </w:r>
    </w:p>
    <w:p w14:paraId="1C1D1B7E" w14:textId="77777777" w:rsidR="00377CBD" w:rsidRPr="00377CBD" w:rsidRDefault="00377CBD" w:rsidP="00377CBD">
      <w:pPr>
        <w:ind w:firstLine="709"/>
        <w:jc w:val="both"/>
        <w:rPr>
          <w:sz w:val="28"/>
          <w:szCs w:val="28"/>
        </w:rPr>
      </w:pPr>
      <w:r w:rsidRPr="00377CBD">
        <w:rPr>
          <w:sz w:val="28"/>
          <w:szCs w:val="28"/>
        </w:rPr>
        <w:t>Возможно, что каждый специальный процесс бизнес-задачи автоматизируется отдельным приложением индивидуально, на основе индивидуальных технологий проектирования. Тогда система автоматизации процессов бизнес-задачи получится путем интеграции приложений специальных процессов бизнес-задачи. При этом по вертикали процессов одной бизнес-задачи или по горизонтали нескольких бизнес-задач.</w:t>
      </w:r>
    </w:p>
    <w:p w14:paraId="7BE8E3BD" w14:textId="77777777" w:rsidR="00377CBD" w:rsidRPr="00377CBD" w:rsidRDefault="00377CBD" w:rsidP="00377CBD">
      <w:pPr>
        <w:ind w:firstLine="709"/>
        <w:jc w:val="both"/>
        <w:rPr>
          <w:sz w:val="28"/>
          <w:szCs w:val="28"/>
        </w:rPr>
      </w:pPr>
      <w:r w:rsidRPr="00377CBD">
        <w:rPr>
          <w:sz w:val="28"/>
          <w:szCs w:val="28"/>
        </w:rPr>
        <w:t>В таком случае автоматизация целого бизнес-процесса в однородной проблемной области достигается путем интеграции систем автоматизации процессов отдельных бизнес-задач.</w:t>
      </w:r>
    </w:p>
    <w:p w14:paraId="3075BA0E" w14:textId="77777777" w:rsidR="00377CBD" w:rsidRPr="00377CBD" w:rsidRDefault="00377CBD" w:rsidP="00377CBD">
      <w:pPr>
        <w:ind w:firstLine="709"/>
        <w:jc w:val="both"/>
        <w:rPr>
          <w:sz w:val="28"/>
          <w:szCs w:val="28"/>
        </w:rPr>
      </w:pPr>
      <w:r w:rsidRPr="00377CBD">
        <w:rPr>
          <w:sz w:val="28"/>
          <w:szCs w:val="28"/>
        </w:rPr>
        <w:lastRenderedPageBreak/>
        <w:t>Таким образом, создание монолитной системой автоматизации для всех процессов игнорируется.</w:t>
      </w:r>
    </w:p>
    <w:p w14:paraId="62068E7C" w14:textId="35198611" w:rsidR="00377CBD" w:rsidRDefault="00377CBD" w:rsidP="00377CBD">
      <w:pPr>
        <w:ind w:firstLine="709"/>
        <w:jc w:val="both"/>
        <w:rPr>
          <w:sz w:val="28"/>
          <w:szCs w:val="28"/>
        </w:rPr>
      </w:pPr>
      <w:r w:rsidRPr="00377CBD">
        <w:rPr>
          <w:sz w:val="28"/>
          <w:szCs w:val="28"/>
        </w:rPr>
        <w:t xml:space="preserve">Поэтому строится интегрированная система автоматизации процессов или бизнес-процессов. </w:t>
      </w:r>
    </w:p>
    <w:p w14:paraId="2B103D41" w14:textId="77777777" w:rsidR="00936E21" w:rsidRPr="00936E21" w:rsidRDefault="00936E21" w:rsidP="005A6491">
      <w:pPr>
        <w:pStyle w:val="a9"/>
        <w:numPr>
          <w:ilvl w:val="0"/>
          <w:numId w:val="23"/>
        </w:numPr>
        <w:spacing w:after="0" w:line="240" w:lineRule="auto"/>
        <w:ind w:left="0" w:firstLine="709"/>
        <w:jc w:val="both"/>
        <w:rPr>
          <w:rFonts w:ascii="Times New Roman" w:hAnsi="Times New Roman"/>
          <w:sz w:val="28"/>
          <w:szCs w:val="28"/>
        </w:rPr>
      </w:pPr>
      <w:r w:rsidRPr="00936E21">
        <w:rPr>
          <w:rFonts w:ascii="Times New Roman" w:hAnsi="Times New Roman"/>
          <w:sz w:val="28"/>
          <w:szCs w:val="28"/>
        </w:rPr>
        <w:t>Предварительно из специальных процессов бизнес-задачи составляются бизнес-процессы для соответствующей бизнес-задачи. А затем интегрируются бизнес-процессы разных (выборочно, выбирает ЛПР исходя из определенных соображений) бизнес-задач для (подцели) однородной проблемной области.</w:t>
      </w:r>
    </w:p>
    <w:p w14:paraId="290AC16E" w14:textId="62DD42C2" w:rsidR="00936E21" w:rsidRPr="00936E21" w:rsidRDefault="00936E21" w:rsidP="00936E21">
      <w:pPr>
        <w:pStyle w:val="a9"/>
        <w:spacing w:line="240" w:lineRule="auto"/>
        <w:ind w:left="0" w:firstLine="709"/>
        <w:jc w:val="both"/>
        <w:rPr>
          <w:rFonts w:ascii="Times New Roman" w:hAnsi="Times New Roman"/>
          <w:sz w:val="28"/>
          <w:szCs w:val="28"/>
          <w:lang w:val="ru-RU"/>
        </w:rPr>
      </w:pPr>
      <w:r w:rsidRPr="00936E21">
        <w:rPr>
          <w:rFonts w:ascii="Times New Roman" w:hAnsi="Times New Roman"/>
          <w:sz w:val="28"/>
          <w:szCs w:val="28"/>
        </w:rPr>
        <w:t>Интегрируется</w:t>
      </w:r>
      <w:r w:rsidR="00A34121">
        <w:rPr>
          <w:rFonts w:ascii="Times New Roman" w:hAnsi="Times New Roman"/>
          <w:sz w:val="28"/>
          <w:szCs w:val="28"/>
        </w:rPr>
        <w:t xml:space="preserve"> </w:t>
      </w:r>
      <w:r w:rsidRPr="00936E21">
        <w:rPr>
          <w:rFonts w:ascii="Times New Roman" w:hAnsi="Times New Roman"/>
          <w:sz w:val="28"/>
          <w:szCs w:val="28"/>
        </w:rPr>
        <w:t>бизнес-процесс бизнес-задач между собой в единый бизнес-процесс однородной проблемной области. Интеграция бизнес-процессов из процессов бизнес-задач в единый бизнес-процесс всей однородной проблемной области.</w:t>
      </w:r>
    </w:p>
    <w:p w14:paraId="2F391451" w14:textId="252ED268" w:rsidR="00936E21" w:rsidRPr="00936E21" w:rsidRDefault="00936E21" w:rsidP="005A6491">
      <w:pPr>
        <w:pStyle w:val="a9"/>
        <w:numPr>
          <w:ilvl w:val="0"/>
          <w:numId w:val="23"/>
        </w:numPr>
        <w:spacing w:after="0" w:line="240" w:lineRule="auto"/>
        <w:ind w:left="0" w:firstLine="709"/>
        <w:jc w:val="both"/>
        <w:rPr>
          <w:rFonts w:ascii="Times New Roman" w:hAnsi="Times New Roman"/>
          <w:sz w:val="28"/>
          <w:szCs w:val="28"/>
        </w:rPr>
      </w:pPr>
      <w:r w:rsidRPr="00936E21">
        <w:rPr>
          <w:rFonts w:ascii="Times New Roman" w:hAnsi="Times New Roman"/>
          <w:sz w:val="28"/>
          <w:szCs w:val="28"/>
        </w:rPr>
        <w:t>Специальные процессы бизнес-задач интегрируется в соответствующее общие специальные процессы подсистемы однородной проблемной области.</w:t>
      </w:r>
    </w:p>
    <w:p w14:paraId="3B83AEEE" w14:textId="60ACD8D0" w:rsidR="00D7677F" w:rsidRPr="00855126" w:rsidRDefault="00D7677F" w:rsidP="00092021">
      <w:pPr>
        <w:ind w:firstLine="709"/>
        <w:jc w:val="both"/>
        <w:rPr>
          <w:sz w:val="28"/>
          <w:szCs w:val="28"/>
        </w:rPr>
      </w:pPr>
      <w:r w:rsidRPr="00855126">
        <w:rPr>
          <w:sz w:val="28"/>
          <w:szCs w:val="28"/>
        </w:rPr>
        <w:t>Имеется два пути автоматизации бизнес-процессов.</w:t>
      </w:r>
    </w:p>
    <w:p w14:paraId="45DABB80" w14:textId="61FFF77C" w:rsidR="00D7677F" w:rsidRPr="00855126" w:rsidRDefault="001C6072" w:rsidP="00092021">
      <w:pPr>
        <w:pStyle w:val="a9"/>
        <w:spacing w:after="0" w:line="240" w:lineRule="auto"/>
        <w:ind w:left="0" w:firstLine="709"/>
        <w:jc w:val="both"/>
        <w:rPr>
          <w:rFonts w:ascii="Times New Roman" w:hAnsi="Times New Roman"/>
          <w:sz w:val="28"/>
          <w:szCs w:val="28"/>
        </w:rPr>
      </w:pPr>
      <w:r w:rsidRPr="00855126">
        <w:rPr>
          <w:rFonts w:ascii="Times New Roman" w:hAnsi="Times New Roman"/>
          <w:sz w:val="28"/>
          <w:szCs w:val="28"/>
        </w:rPr>
        <w:t>В первом случае</w:t>
      </w:r>
      <w:r w:rsidR="00855126" w:rsidRPr="00855126">
        <w:rPr>
          <w:rFonts w:ascii="Times New Roman" w:hAnsi="Times New Roman"/>
          <w:sz w:val="28"/>
          <w:szCs w:val="28"/>
          <w:lang w:val="ru-RU"/>
        </w:rPr>
        <w:t>, указанный в таблице 2.3,</w:t>
      </w:r>
      <w:r w:rsidRPr="00855126">
        <w:rPr>
          <w:rFonts w:ascii="Times New Roman" w:hAnsi="Times New Roman"/>
          <w:sz w:val="28"/>
          <w:szCs w:val="28"/>
        </w:rPr>
        <w:t xml:space="preserve"> в</w:t>
      </w:r>
      <w:r w:rsidR="00D7677F" w:rsidRPr="00855126">
        <w:rPr>
          <w:rFonts w:ascii="Times New Roman" w:hAnsi="Times New Roman"/>
          <w:sz w:val="28"/>
          <w:szCs w:val="28"/>
        </w:rPr>
        <w:t>озможн</w:t>
      </w:r>
      <w:r w:rsidRPr="00855126">
        <w:rPr>
          <w:rFonts w:ascii="Times New Roman" w:hAnsi="Times New Roman"/>
          <w:sz w:val="28"/>
          <w:szCs w:val="28"/>
        </w:rPr>
        <w:t>а</w:t>
      </w:r>
      <w:r w:rsidR="00D7677F" w:rsidRPr="00855126">
        <w:rPr>
          <w:rFonts w:ascii="Times New Roman" w:hAnsi="Times New Roman"/>
          <w:sz w:val="28"/>
          <w:szCs w:val="28"/>
        </w:rPr>
        <w:t xml:space="preserve"> автоматизация каждого специального процесса бизнес-задачи по вертикал</w:t>
      </w:r>
      <w:r w:rsidR="001A39A4" w:rsidRPr="00855126">
        <w:rPr>
          <w:rFonts w:ascii="Times New Roman" w:hAnsi="Times New Roman"/>
          <w:sz w:val="28"/>
          <w:szCs w:val="28"/>
        </w:rPr>
        <w:t>и</w:t>
      </w:r>
      <w:r w:rsidR="00D7677F" w:rsidRPr="00855126">
        <w:rPr>
          <w:rFonts w:ascii="Times New Roman" w:hAnsi="Times New Roman"/>
          <w:sz w:val="28"/>
          <w:szCs w:val="28"/>
        </w:rPr>
        <w:t xml:space="preserve"> и затем их интеграция </w:t>
      </w:r>
      <w:r w:rsidR="0054118E" w:rsidRPr="00855126">
        <w:rPr>
          <w:rFonts w:ascii="Times New Roman" w:hAnsi="Times New Roman"/>
          <w:sz w:val="28"/>
          <w:szCs w:val="28"/>
        </w:rPr>
        <w:t xml:space="preserve">систем </w:t>
      </w:r>
      <w:r w:rsidR="00D7677F" w:rsidRPr="00855126">
        <w:rPr>
          <w:rFonts w:ascii="Times New Roman" w:hAnsi="Times New Roman"/>
          <w:sz w:val="28"/>
          <w:szCs w:val="28"/>
        </w:rPr>
        <w:t>в общую систем</w:t>
      </w:r>
      <w:r w:rsidR="001A39A4" w:rsidRPr="00855126">
        <w:rPr>
          <w:rFonts w:ascii="Times New Roman" w:hAnsi="Times New Roman"/>
          <w:sz w:val="28"/>
          <w:szCs w:val="28"/>
        </w:rPr>
        <w:t>у</w:t>
      </w:r>
      <w:r w:rsidR="00D7677F" w:rsidRPr="00855126">
        <w:rPr>
          <w:rFonts w:ascii="Times New Roman" w:hAnsi="Times New Roman"/>
          <w:sz w:val="28"/>
          <w:szCs w:val="28"/>
        </w:rPr>
        <w:t xml:space="preserve"> автоматизации бизнес-задачи</w:t>
      </w:r>
      <w:r w:rsidR="0054118E" w:rsidRPr="00855126">
        <w:rPr>
          <w:rFonts w:ascii="Times New Roman" w:hAnsi="Times New Roman"/>
          <w:sz w:val="28"/>
          <w:szCs w:val="28"/>
          <w:lang w:val="ru-RU"/>
        </w:rPr>
        <w:t xml:space="preserve"> </w:t>
      </w:r>
      <w:r w:rsidR="00D7677F" w:rsidRPr="00855126">
        <w:rPr>
          <w:rFonts w:ascii="Times New Roman" w:hAnsi="Times New Roman"/>
          <w:sz w:val="28"/>
          <w:szCs w:val="28"/>
        </w:rPr>
        <w:t>однородной проблемной области по горизонтали.</w:t>
      </w:r>
    </w:p>
    <w:p w14:paraId="266B8D3F" w14:textId="0DA122EB" w:rsidR="00703255" w:rsidRPr="00855126" w:rsidRDefault="00703255" w:rsidP="00092021">
      <w:pPr>
        <w:pStyle w:val="a9"/>
        <w:spacing w:after="0" w:line="240" w:lineRule="auto"/>
        <w:ind w:left="0" w:firstLine="709"/>
        <w:jc w:val="both"/>
        <w:rPr>
          <w:rFonts w:ascii="Times New Roman" w:hAnsi="Times New Roman"/>
          <w:sz w:val="28"/>
          <w:szCs w:val="28"/>
        </w:rPr>
      </w:pPr>
    </w:p>
    <w:p w14:paraId="79C53795" w14:textId="7C67DE3A" w:rsidR="00703255" w:rsidRDefault="00703255" w:rsidP="00703255">
      <w:pPr>
        <w:rPr>
          <w:sz w:val="28"/>
          <w:szCs w:val="28"/>
          <w:lang w:val="ru-RU"/>
        </w:rPr>
      </w:pPr>
      <w:r w:rsidRPr="00855126">
        <w:rPr>
          <w:sz w:val="28"/>
          <w:szCs w:val="28"/>
          <w:lang w:val="ru-RU"/>
        </w:rPr>
        <w:t>Таблица 2.</w:t>
      </w:r>
      <w:r w:rsidR="00855126" w:rsidRPr="00855126">
        <w:rPr>
          <w:sz w:val="28"/>
          <w:szCs w:val="28"/>
          <w:lang w:val="ru-RU"/>
        </w:rPr>
        <w:t>3</w:t>
      </w:r>
      <w:r w:rsidRPr="00855126">
        <w:rPr>
          <w:sz w:val="28"/>
          <w:szCs w:val="28"/>
          <w:lang w:val="ru-RU"/>
        </w:rPr>
        <w:t xml:space="preserve"> – </w:t>
      </w:r>
      <w:r w:rsidR="00855126" w:rsidRPr="00855126">
        <w:rPr>
          <w:sz w:val="28"/>
          <w:szCs w:val="28"/>
          <w:lang w:val="ru-RU"/>
        </w:rPr>
        <w:t>Первый вариант автоматизации специальных процессов</w:t>
      </w:r>
    </w:p>
    <w:p w14:paraId="37C55780" w14:textId="77777777" w:rsidR="006A04CC" w:rsidRPr="00855126" w:rsidRDefault="006A04CC" w:rsidP="00703255">
      <w:pPr>
        <w:rPr>
          <w:sz w:val="28"/>
          <w:szCs w:val="28"/>
          <w:lang w:val="ru-RU"/>
        </w:rPr>
      </w:pPr>
    </w:p>
    <w:tbl>
      <w:tblPr>
        <w:tblStyle w:val="af6"/>
        <w:tblW w:w="9209" w:type="dxa"/>
        <w:tblLayout w:type="fixed"/>
        <w:tblLook w:val="04A0" w:firstRow="1" w:lastRow="0" w:firstColumn="1" w:lastColumn="0" w:noHBand="0" w:noVBand="1"/>
      </w:tblPr>
      <w:tblGrid>
        <w:gridCol w:w="846"/>
        <w:gridCol w:w="709"/>
        <w:gridCol w:w="708"/>
        <w:gridCol w:w="709"/>
        <w:gridCol w:w="709"/>
        <w:gridCol w:w="709"/>
        <w:gridCol w:w="708"/>
        <w:gridCol w:w="426"/>
        <w:gridCol w:w="708"/>
        <w:gridCol w:w="709"/>
        <w:gridCol w:w="709"/>
        <w:gridCol w:w="1559"/>
      </w:tblGrid>
      <w:tr w:rsidR="004F339F" w:rsidRPr="00855126" w14:paraId="34E05C46" w14:textId="5FFCBB07" w:rsidTr="004F339F">
        <w:trPr>
          <w:trHeight w:val="339"/>
        </w:trPr>
        <w:tc>
          <w:tcPr>
            <w:tcW w:w="846" w:type="dxa"/>
          </w:tcPr>
          <w:p w14:paraId="1C972C69" w14:textId="03877EFF" w:rsidR="004F339F" w:rsidRPr="00855126" w:rsidRDefault="004F339F" w:rsidP="0054118E">
            <w:pPr>
              <w:spacing w:after="160" w:line="259" w:lineRule="auto"/>
              <w:rPr>
                <w:sz w:val="18"/>
                <w:szCs w:val="18"/>
                <w:lang w:val="ru-RU"/>
              </w:rPr>
            </w:pPr>
            <w:proofErr w:type="gramStart"/>
            <w:r w:rsidRPr="00855126">
              <w:rPr>
                <w:sz w:val="18"/>
                <w:szCs w:val="18"/>
                <w:lang w:val="ru-RU"/>
              </w:rPr>
              <w:t>Бизнес задачи</w:t>
            </w:r>
            <w:proofErr w:type="gramEnd"/>
          </w:p>
        </w:tc>
        <w:tc>
          <w:tcPr>
            <w:tcW w:w="2126" w:type="dxa"/>
            <w:gridSpan w:val="3"/>
          </w:tcPr>
          <w:p w14:paraId="0A7C8053" w14:textId="324DD93F" w:rsidR="004F339F" w:rsidRPr="00855126" w:rsidRDefault="004F339F" w:rsidP="0054118E">
            <w:pPr>
              <w:jc w:val="center"/>
              <w:rPr>
                <w:sz w:val="18"/>
                <w:szCs w:val="18"/>
                <w:lang w:val="en-US"/>
              </w:rPr>
            </w:pPr>
            <w:r w:rsidRPr="00855126">
              <w:rPr>
                <w:sz w:val="18"/>
                <w:szCs w:val="18"/>
                <w:lang w:val="en-US"/>
              </w:rPr>
              <w:t>TDB</w:t>
            </w:r>
            <w:r w:rsidRPr="00855126">
              <w:rPr>
                <w:sz w:val="18"/>
                <w:szCs w:val="18"/>
                <w:vertAlign w:val="subscript"/>
              </w:rPr>
              <w:t>1</w:t>
            </w:r>
          </w:p>
        </w:tc>
        <w:tc>
          <w:tcPr>
            <w:tcW w:w="2126" w:type="dxa"/>
            <w:gridSpan w:val="3"/>
          </w:tcPr>
          <w:p w14:paraId="6286AD3F" w14:textId="4C02850C" w:rsidR="004F339F" w:rsidRPr="00855126" w:rsidRDefault="004F339F" w:rsidP="0054118E">
            <w:pPr>
              <w:jc w:val="center"/>
              <w:rPr>
                <w:sz w:val="18"/>
                <w:szCs w:val="18"/>
              </w:rPr>
            </w:pPr>
            <w:r w:rsidRPr="00855126">
              <w:rPr>
                <w:sz w:val="18"/>
                <w:szCs w:val="18"/>
                <w:lang w:val="en-US"/>
              </w:rPr>
              <w:t>TDB</w:t>
            </w:r>
            <w:r w:rsidRPr="00855126">
              <w:rPr>
                <w:sz w:val="18"/>
                <w:szCs w:val="18"/>
                <w:vertAlign w:val="subscript"/>
              </w:rPr>
              <w:t>2</w:t>
            </w:r>
          </w:p>
        </w:tc>
        <w:tc>
          <w:tcPr>
            <w:tcW w:w="426" w:type="dxa"/>
          </w:tcPr>
          <w:p w14:paraId="7CDBAD67" w14:textId="68833B80" w:rsidR="004F339F" w:rsidRPr="00855126" w:rsidRDefault="004F339F" w:rsidP="0054118E">
            <w:pPr>
              <w:jc w:val="center"/>
              <w:rPr>
                <w:sz w:val="18"/>
                <w:szCs w:val="18"/>
                <w:lang w:val="en-US"/>
              </w:rPr>
            </w:pPr>
            <w:r w:rsidRPr="00855126">
              <w:rPr>
                <w:sz w:val="18"/>
                <w:szCs w:val="18"/>
                <w:lang w:val="en-US"/>
              </w:rPr>
              <w:t>…</w:t>
            </w:r>
          </w:p>
        </w:tc>
        <w:tc>
          <w:tcPr>
            <w:tcW w:w="2126" w:type="dxa"/>
            <w:gridSpan w:val="3"/>
          </w:tcPr>
          <w:p w14:paraId="11C2F9EA" w14:textId="5ABDC5B5" w:rsidR="004F339F" w:rsidRPr="00855126" w:rsidRDefault="004F339F" w:rsidP="0054118E">
            <w:pPr>
              <w:jc w:val="center"/>
              <w:rPr>
                <w:sz w:val="18"/>
                <w:szCs w:val="18"/>
                <w:lang w:val="en-US"/>
              </w:rPr>
            </w:pPr>
            <w:proofErr w:type="spellStart"/>
            <w:r w:rsidRPr="00855126">
              <w:rPr>
                <w:sz w:val="18"/>
                <w:szCs w:val="18"/>
                <w:lang w:val="en-US"/>
              </w:rPr>
              <w:t>TDBm</w:t>
            </w:r>
            <w:proofErr w:type="spellEnd"/>
          </w:p>
          <w:p w14:paraId="249DF38B" w14:textId="7FFA4F22" w:rsidR="004F339F" w:rsidRPr="00855126" w:rsidRDefault="004F339F" w:rsidP="0054118E">
            <w:pPr>
              <w:jc w:val="center"/>
              <w:rPr>
                <w:sz w:val="18"/>
                <w:szCs w:val="18"/>
              </w:rPr>
            </w:pPr>
          </w:p>
        </w:tc>
        <w:tc>
          <w:tcPr>
            <w:tcW w:w="1559" w:type="dxa"/>
          </w:tcPr>
          <w:p w14:paraId="17C6BDBD" w14:textId="778186A2" w:rsidR="004F339F" w:rsidRPr="00855126" w:rsidRDefault="004F339F" w:rsidP="004F339F">
            <w:pPr>
              <w:jc w:val="center"/>
              <w:rPr>
                <w:sz w:val="18"/>
                <w:szCs w:val="18"/>
                <w:lang w:val="en-US"/>
              </w:rPr>
            </w:pPr>
            <w:r w:rsidRPr="00855126">
              <w:rPr>
                <w:sz w:val="18"/>
                <w:szCs w:val="18"/>
                <w:lang w:val="en-US"/>
              </w:rPr>
              <w:sym w:font="Symbol" w:char="F053"/>
            </w:r>
            <w:r w:rsidRPr="00855126">
              <w:rPr>
                <w:sz w:val="18"/>
                <w:szCs w:val="18"/>
                <w:lang w:val="en-US"/>
              </w:rPr>
              <w:t xml:space="preserve"> </w:t>
            </w:r>
            <w:proofErr w:type="spellStart"/>
            <w:r w:rsidRPr="00855126">
              <w:rPr>
                <w:sz w:val="18"/>
                <w:szCs w:val="18"/>
                <w:lang w:val="en-US"/>
              </w:rPr>
              <w:t>TDBm</w:t>
            </w:r>
            <w:proofErr w:type="spellEnd"/>
          </w:p>
          <w:p w14:paraId="7D9FEE54" w14:textId="3E69AF94" w:rsidR="004F339F" w:rsidRPr="00855126" w:rsidRDefault="004F339F" w:rsidP="0054118E">
            <w:pPr>
              <w:jc w:val="center"/>
              <w:rPr>
                <w:sz w:val="18"/>
                <w:szCs w:val="18"/>
                <w:lang w:val="en-US"/>
              </w:rPr>
            </w:pPr>
          </w:p>
        </w:tc>
      </w:tr>
      <w:tr w:rsidR="004F339F" w:rsidRPr="00855126" w14:paraId="7B70A4F8" w14:textId="7B871734" w:rsidTr="004F339F">
        <w:tc>
          <w:tcPr>
            <w:tcW w:w="846" w:type="dxa"/>
          </w:tcPr>
          <w:p w14:paraId="6D28538C" w14:textId="7795DFA2" w:rsidR="004F339F" w:rsidRPr="00855126" w:rsidRDefault="004F339F" w:rsidP="004F339F">
            <w:pPr>
              <w:spacing w:after="160" w:line="259" w:lineRule="auto"/>
              <w:rPr>
                <w:sz w:val="18"/>
                <w:szCs w:val="18"/>
                <w:lang w:val="ru-RU"/>
              </w:rPr>
            </w:pPr>
            <w:proofErr w:type="spellStart"/>
            <w:r w:rsidRPr="00855126">
              <w:rPr>
                <w:sz w:val="18"/>
                <w:szCs w:val="18"/>
                <w:lang w:val="ru-RU"/>
              </w:rPr>
              <w:t>Процес-сы</w:t>
            </w:r>
            <w:proofErr w:type="spellEnd"/>
          </w:p>
        </w:tc>
        <w:tc>
          <w:tcPr>
            <w:tcW w:w="709" w:type="dxa"/>
          </w:tcPr>
          <w:p w14:paraId="3F1A0A03" w14:textId="6F69FCF5" w:rsidR="004F339F" w:rsidRPr="00855126" w:rsidRDefault="004F339F" w:rsidP="004F339F">
            <w:pPr>
              <w:ind w:right="-188"/>
              <w:rPr>
                <w:sz w:val="18"/>
                <w:szCs w:val="18"/>
                <w:lang w:val="en-US"/>
              </w:rPr>
            </w:pPr>
            <w:r w:rsidRPr="00855126">
              <w:rPr>
                <w:sz w:val="18"/>
                <w:szCs w:val="18"/>
                <w:lang w:val="en-US"/>
              </w:rPr>
              <w:t>Ts</w:t>
            </w:r>
            <w:r w:rsidRPr="00855126">
              <w:rPr>
                <w:sz w:val="18"/>
                <w:szCs w:val="18"/>
                <w:vertAlign w:val="subscript"/>
                <w:lang w:val="ru-RU"/>
              </w:rPr>
              <w:t>11</w:t>
            </w:r>
          </w:p>
        </w:tc>
        <w:tc>
          <w:tcPr>
            <w:tcW w:w="708" w:type="dxa"/>
          </w:tcPr>
          <w:p w14:paraId="4A2CCC23" w14:textId="19473693" w:rsidR="004F339F" w:rsidRPr="00855126" w:rsidRDefault="004F339F" w:rsidP="004F339F">
            <w:pPr>
              <w:ind w:right="-188"/>
              <w:rPr>
                <w:sz w:val="18"/>
                <w:szCs w:val="18"/>
                <w:lang w:val="ru-RU"/>
              </w:rPr>
            </w:pPr>
            <w:r w:rsidRPr="00855126">
              <w:rPr>
                <w:sz w:val="18"/>
                <w:szCs w:val="18"/>
                <w:lang w:val="en-US"/>
              </w:rPr>
              <w:t>Ts</w:t>
            </w:r>
            <w:r w:rsidRPr="00855126">
              <w:rPr>
                <w:sz w:val="18"/>
                <w:szCs w:val="18"/>
                <w:vertAlign w:val="subscript"/>
                <w:lang w:val="ru-RU"/>
              </w:rPr>
              <w:t>12</w:t>
            </w:r>
          </w:p>
        </w:tc>
        <w:tc>
          <w:tcPr>
            <w:tcW w:w="709" w:type="dxa"/>
          </w:tcPr>
          <w:p w14:paraId="546E6C86" w14:textId="0789A456" w:rsidR="004F339F" w:rsidRPr="00855126" w:rsidRDefault="004F339F" w:rsidP="004F339F">
            <w:pPr>
              <w:ind w:right="-188"/>
              <w:rPr>
                <w:sz w:val="18"/>
                <w:szCs w:val="18"/>
                <w:lang w:val="en-US"/>
              </w:rPr>
            </w:pPr>
            <w:r w:rsidRPr="00855126">
              <w:rPr>
                <w:sz w:val="18"/>
                <w:szCs w:val="18"/>
                <w:lang w:val="en-US"/>
              </w:rPr>
              <w:t>Ts</w:t>
            </w:r>
            <w:r w:rsidRPr="00855126">
              <w:rPr>
                <w:sz w:val="18"/>
                <w:szCs w:val="18"/>
                <w:vertAlign w:val="subscript"/>
                <w:lang w:val="en-US"/>
              </w:rPr>
              <w:t>1n</w:t>
            </w:r>
          </w:p>
        </w:tc>
        <w:tc>
          <w:tcPr>
            <w:tcW w:w="709" w:type="dxa"/>
          </w:tcPr>
          <w:p w14:paraId="64FEDB25" w14:textId="1DF2E5A4" w:rsidR="004F339F" w:rsidRPr="00855126" w:rsidRDefault="004F339F" w:rsidP="004F339F">
            <w:pPr>
              <w:ind w:right="-188"/>
              <w:rPr>
                <w:sz w:val="18"/>
                <w:szCs w:val="18"/>
                <w:lang w:val="en-US"/>
              </w:rPr>
            </w:pPr>
            <w:r w:rsidRPr="00855126">
              <w:rPr>
                <w:sz w:val="18"/>
                <w:szCs w:val="18"/>
                <w:lang w:val="en-US"/>
              </w:rPr>
              <w:t>Ts</w:t>
            </w:r>
            <w:r w:rsidRPr="00855126">
              <w:rPr>
                <w:sz w:val="18"/>
                <w:szCs w:val="18"/>
                <w:vertAlign w:val="subscript"/>
                <w:lang w:val="en-US"/>
              </w:rPr>
              <w:t>2</w:t>
            </w:r>
            <w:r w:rsidRPr="00855126">
              <w:rPr>
                <w:sz w:val="18"/>
                <w:szCs w:val="18"/>
                <w:vertAlign w:val="subscript"/>
                <w:lang w:val="ru-RU"/>
              </w:rPr>
              <w:t>1</w:t>
            </w:r>
          </w:p>
        </w:tc>
        <w:tc>
          <w:tcPr>
            <w:tcW w:w="709" w:type="dxa"/>
          </w:tcPr>
          <w:p w14:paraId="7AE4D447" w14:textId="048BE2DE" w:rsidR="004F339F" w:rsidRPr="00855126" w:rsidRDefault="004F339F" w:rsidP="004F339F">
            <w:pPr>
              <w:ind w:right="-188"/>
              <w:rPr>
                <w:sz w:val="18"/>
                <w:szCs w:val="18"/>
                <w:lang w:val="en-US"/>
              </w:rPr>
            </w:pPr>
            <w:r w:rsidRPr="00855126">
              <w:rPr>
                <w:sz w:val="18"/>
                <w:szCs w:val="18"/>
                <w:lang w:val="en-US"/>
              </w:rPr>
              <w:t>Ts</w:t>
            </w:r>
            <w:r w:rsidRPr="00855126">
              <w:rPr>
                <w:sz w:val="18"/>
                <w:szCs w:val="18"/>
                <w:vertAlign w:val="subscript"/>
                <w:lang w:val="en-US"/>
              </w:rPr>
              <w:t>2</w:t>
            </w:r>
            <w:r w:rsidRPr="00855126">
              <w:rPr>
                <w:sz w:val="18"/>
                <w:szCs w:val="18"/>
                <w:vertAlign w:val="subscript"/>
                <w:lang w:val="ru-RU"/>
              </w:rPr>
              <w:t>1</w:t>
            </w:r>
          </w:p>
        </w:tc>
        <w:tc>
          <w:tcPr>
            <w:tcW w:w="708" w:type="dxa"/>
          </w:tcPr>
          <w:p w14:paraId="1F04B91D" w14:textId="4CF9F3B5" w:rsidR="004F339F" w:rsidRPr="00855126" w:rsidRDefault="004F339F" w:rsidP="004F339F">
            <w:pPr>
              <w:ind w:right="-188"/>
              <w:rPr>
                <w:sz w:val="18"/>
                <w:szCs w:val="18"/>
                <w:lang w:val="en-US"/>
              </w:rPr>
            </w:pPr>
            <w:r w:rsidRPr="00855126">
              <w:rPr>
                <w:sz w:val="18"/>
                <w:szCs w:val="18"/>
                <w:lang w:val="en-US"/>
              </w:rPr>
              <w:t>Ts</w:t>
            </w:r>
            <w:r w:rsidRPr="00855126">
              <w:rPr>
                <w:sz w:val="18"/>
                <w:szCs w:val="18"/>
                <w:vertAlign w:val="subscript"/>
                <w:lang w:val="en-US"/>
              </w:rPr>
              <w:t>2k</w:t>
            </w:r>
          </w:p>
        </w:tc>
        <w:tc>
          <w:tcPr>
            <w:tcW w:w="426" w:type="dxa"/>
          </w:tcPr>
          <w:p w14:paraId="202A1447" w14:textId="302A46B5" w:rsidR="004F339F" w:rsidRPr="00855126" w:rsidRDefault="004F339F" w:rsidP="004F339F">
            <w:pPr>
              <w:ind w:right="-188"/>
              <w:rPr>
                <w:sz w:val="18"/>
                <w:szCs w:val="18"/>
                <w:lang w:val="en-US"/>
              </w:rPr>
            </w:pPr>
            <w:r w:rsidRPr="00855126">
              <w:rPr>
                <w:sz w:val="18"/>
                <w:szCs w:val="18"/>
                <w:lang w:val="en-US"/>
              </w:rPr>
              <w:t>…</w:t>
            </w:r>
          </w:p>
        </w:tc>
        <w:tc>
          <w:tcPr>
            <w:tcW w:w="708" w:type="dxa"/>
          </w:tcPr>
          <w:p w14:paraId="0958A89C" w14:textId="3ACD0141" w:rsidR="004F339F" w:rsidRPr="00855126" w:rsidRDefault="004F339F" w:rsidP="004F339F">
            <w:pPr>
              <w:ind w:right="-188"/>
              <w:rPr>
                <w:sz w:val="18"/>
                <w:szCs w:val="18"/>
              </w:rPr>
            </w:pPr>
            <w:proofErr w:type="spellStart"/>
            <w:r w:rsidRPr="00855126">
              <w:rPr>
                <w:sz w:val="18"/>
                <w:szCs w:val="18"/>
                <w:lang w:val="en-US"/>
              </w:rPr>
              <w:t>Ts</w:t>
            </w:r>
            <w:r w:rsidRPr="00855126">
              <w:rPr>
                <w:sz w:val="18"/>
                <w:szCs w:val="18"/>
                <w:vertAlign w:val="subscript"/>
                <w:lang w:val="en-US"/>
              </w:rPr>
              <w:t>m</w:t>
            </w:r>
            <w:proofErr w:type="spellEnd"/>
            <w:r w:rsidRPr="00855126">
              <w:rPr>
                <w:sz w:val="18"/>
                <w:szCs w:val="18"/>
                <w:vertAlign w:val="subscript"/>
                <w:lang w:val="ru-RU"/>
              </w:rPr>
              <w:t>1</w:t>
            </w:r>
          </w:p>
        </w:tc>
        <w:tc>
          <w:tcPr>
            <w:tcW w:w="709" w:type="dxa"/>
          </w:tcPr>
          <w:p w14:paraId="294920B8" w14:textId="46014BFD" w:rsidR="004F339F" w:rsidRPr="00855126" w:rsidRDefault="004F339F" w:rsidP="004F339F">
            <w:pPr>
              <w:ind w:right="-188"/>
              <w:rPr>
                <w:sz w:val="18"/>
                <w:szCs w:val="18"/>
                <w:lang w:val="en-US"/>
              </w:rPr>
            </w:pPr>
            <w:proofErr w:type="spellStart"/>
            <w:r w:rsidRPr="00855126">
              <w:rPr>
                <w:sz w:val="18"/>
                <w:szCs w:val="18"/>
                <w:lang w:val="en-US"/>
              </w:rPr>
              <w:t>Ts</w:t>
            </w:r>
            <w:r w:rsidRPr="00855126">
              <w:rPr>
                <w:sz w:val="18"/>
                <w:szCs w:val="18"/>
                <w:vertAlign w:val="subscript"/>
                <w:lang w:val="en-US"/>
              </w:rPr>
              <w:t>m</w:t>
            </w:r>
            <w:proofErr w:type="spellEnd"/>
            <w:r w:rsidRPr="00855126">
              <w:rPr>
                <w:sz w:val="18"/>
                <w:szCs w:val="18"/>
                <w:vertAlign w:val="subscript"/>
                <w:lang w:val="ru-RU"/>
              </w:rPr>
              <w:t>1</w:t>
            </w:r>
          </w:p>
        </w:tc>
        <w:tc>
          <w:tcPr>
            <w:tcW w:w="709" w:type="dxa"/>
          </w:tcPr>
          <w:p w14:paraId="75790796" w14:textId="26B48765" w:rsidR="004F339F" w:rsidRPr="00855126" w:rsidRDefault="004F339F" w:rsidP="004F339F">
            <w:pPr>
              <w:ind w:right="-188"/>
              <w:rPr>
                <w:sz w:val="18"/>
                <w:szCs w:val="18"/>
              </w:rPr>
            </w:pPr>
            <w:proofErr w:type="spellStart"/>
            <w:r w:rsidRPr="00855126">
              <w:rPr>
                <w:sz w:val="18"/>
                <w:szCs w:val="18"/>
                <w:lang w:val="en-US"/>
              </w:rPr>
              <w:t>Ts</w:t>
            </w:r>
            <w:r w:rsidRPr="00855126">
              <w:rPr>
                <w:sz w:val="18"/>
                <w:szCs w:val="18"/>
                <w:vertAlign w:val="subscript"/>
                <w:lang w:val="en-US"/>
              </w:rPr>
              <w:t>mh</w:t>
            </w:r>
            <w:proofErr w:type="spellEnd"/>
          </w:p>
        </w:tc>
        <w:tc>
          <w:tcPr>
            <w:tcW w:w="1559" w:type="dxa"/>
          </w:tcPr>
          <w:p w14:paraId="08922E7D" w14:textId="36FAAC70" w:rsidR="004F339F" w:rsidRPr="00855126" w:rsidRDefault="004F339F" w:rsidP="004F339F">
            <w:pPr>
              <w:ind w:right="242"/>
              <w:jc w:val="center"/>
              <w:rPr>
                <w:sz w:val="18"/>
                <w:szCs w:val="18"/>
                <w:lang w:val="en-US"/>
              </w:rPr>
            </w:pPr>
            <w:r w:rsidRPr="00855126">
              <w:rPr>
                <w:sz w:val="18"/>
                <w:szCs w:val="18"/>
                <w:lang w:val="en-US"/>
              </w:rPr>
              <w:sym w:font="Symbol" w:char="F053"/>
            </w:r>
            <w:r w:rsidRPr="00855126">
              <w:rPr>
                <w:sz w:val="18"/>
                <w:szCs w:val="18"/>
                <w:lang w:val="en-US"/>
              </w:rPr>
              <w:t>Ts</w:t>
            </w:r>
          </w:p>
        </w:tc>
      </w:tr>
      <w:tr w:rsidR="004F339F" w:rsidRPr="00855126" w14:paraId="15491B7B" w14:textId="6B0E29FB" w:rsidTr="004F339F">
        <w:trPr>
          <w:cantSplit/>
          <w:trHeight w:val="397"/>
        </w:trPr>
        <w:tc>
          <w:tcPr>
            <w:tcW w:w="846" w:type="dxa"/>
            <w:vMerge w:val="restart"/>
            <w:textDirection w:val="btLr"/>
          </w:tcPr>
          <w:p w14:paraId="217DD519" w14:textId="4F76D46F" w:rsidR="004F339F" w:rsidRPr="00855126" w:rsidRDefault="004F339F" w:rsidP="004F339F">
            <w:pPr>
              <w:ind w:left="113" w:right="113"/>
              <w:jc w:val="center"/>
              <w:rPr>
                <w:sz w:val="18"/>
                <w:szCs w:val="18"/>
                <w:lang w:val="ru-RU"/>
              </w:rPr>
            </w:pPr>
            <w:r w:rsidRPr="00855126">
              <w:rPr>
                <w:sz w:val="18"/>
                <w:szCs w:val="18"/>
                <w:lang w:val="ru-RU"/>
              </w:rPr>
              <w:t>Специальные процессы</w:t>
            </w:r>
          </w:p>
        </w:tc>
        <w:tc>
          <w:tcPr>
            <w:tcW w:w="709" w:type="dxa"/>
          </w:tcPr>
          <w:p w14:paraId="7364D760" w14:textId="19202D6D" w:rsidR="004F339F" w:rsidRPr="00855126" w:rsidRDefault="004F339F" w:rsidP="004F339F">
            <w:pPr>
              <w:ind w:right="-188"/>
              <w:rPr>
                <w:sz w:val="18"/>
                <w:szCs w:val="18"/>
                <w:lang w:val="ru-RU"/>
              </w:rPr>
            </w:pPr>
            <w:r w:rsidRPr="00855126">
              <w:rPr>
                <w:sz w:val="18"/>
                <w:szCs w:val="18"/>
                <w:lang w:val="en-US"/>
              </w:rPr>
              <w:t>STs</w:t>
            </w:r>
            <w:r w:rsidRPr="00855126">
              <w:rPr>
                <w:sz w:val="18"/>
                <w:szCs w:val="18"/>
              </w:rPr>
              <w:sym w:font="Symbol" w:char="F062"/>
            </w:r>
            <w:r w:rsidRPr="00855126">
              <w:rPr>
                <w:sz w:val="18"/>
                <w:szCs w:val="18"/>
                <w:vertAlign w:val="subscript"/>
              </w:rPr>
              <w:t>1</w:t>
            </w:r>
          </w:p>
        </w:tc>
        <w:tc>
          <w:tcPr>
            <w:tcW w:w="708" w:type="dxa"/>
          </w:tcPr>
          <w:p w14:paraId="1AC21C7F" w14:textId="4761060D" w:rsidR="004F339F" w:rsidRPr="00855126" w:rsidRDefault="004F339F" w:rsidP="004F339F">
            <w:pPr>
              <w:ind w:right="-188"/>
              <w:rPr>
                <w:sz w:val="18"/>
                <w:szCs w:val="18"/>
                <w:lang w:val="en-US"/>
              </w:rPr>
            </w:pPr>
            <w:r w:rsidRPr="00855126">
              <w:rPr>
                <w:sz w:val="18"/>
                <w:szCs w:val="18"/>
                <w:lang w:val="en-US"/>
              </w:rPr>
              <w:t>STs</w:t>
            </w:r>
            <w:r w:rsidRPr="00855126">
              <w:rPr>
                <w:sz w:val="18"/>
                <w:szCs w:val="18"/>
              </w:rPr>
              <w:sym w:font="Symbol" w:char="F062"/>
            </w:r>
            <w:r w:rsidRPr="00855126">
              <w:rPr>
                <w:sz w:val="18"/>
                <w:szCs w:val="18"/>
                <w:vertAlign w:val="subscript"/>
                <w:lang w:val="en-US"/>
              </w:rPr>
              <w:t>2</w:t>
            </w:r>
          </w:p>
        </w:tc>
        <w:tc>
          <w:tcPr>
            <w:tcW w:w="709" w:type="dxa"/>
          </w:tcPr>
          <w:p w14:paraId="55FFE17D" w14:textId="24B28875" w:rsidR="004F339F" w:rsidRPr="00855126" w:rsidRDefault="004F339F" w:rsidP="004F339F">
            <w:pPr>
              <w:ind w:right="-188"/>
              <w:rPr>
                <w:sz w:val="18"/>
                <w:szCs w:val="18"/>
                <w:lang w:val="en-US"/>
              </w:rPr>
            </w:pPr>
            <w:r w:rsidRPr="00855126">
              <w:rPr>
                <w:sz w:val="18"/>
                <w:szCs w:val="18"/>
                <w:lang w:val="en-US"/>
              </w:rPr>
              <w:t>STs</w:t>
            </w:r>
            <w:r w:rsidRPr="00855126">
              <w:rPr>
                <w:sz w:val="18"/>
                <w:szCs w:val="18"/>
              </w:rPr>
              <w:sym w:font="Symbol" w:char="F062"/>
            </w:r>
            <w:r w:rsidRPr="00855126">
              <w:rPr>
                <w:sz w:val="18"/>
                <w:szCs w:val="18"/>
                <w:vertAlign w:val="subscript"/>
                <w:lang w:val="en-US"/>
              </w:rPr>
              <w:t>n</w:t>
            </w:r>
          </w:p>
        </w:tc>
        <w:tc>
          <w:tcPr>
            <w:tcW w:w="709" w:type="dxa"/>
          </w:tcPr>
          <w:p w14:paraId="7EA78006" w14:textId="35687A8A" w:rsidR="004F339F" w:rsidRPr="00855126" w:rsidRDefault="004F339F" w:rsidP="004F339F">
            <w:pPr>
              <w:ind w:right="-188"/>
              <w:rPr>
                <w:sz w:val="18"/>
                <w:szCs w:val="18"/>
              </w:rPr>
            </w:pPr>
            <w:r w:rsidRPr="00855126">
              <w:rPr>
                <w:sz w:val="18"/>
                <w:szCs w:val="18"/>
                <w:lang w:val="en-US"/>
              </w:rPr>
              <w:t>STs</w:t>
            </w:r>
            <w:r w:rsidRPr="00855126">
              <w:rPr>
                <w:sz w:val="18"/>
                <w:szCs w:val="18"/>
              </w:rPr>
              <w:sym w:font="Symbol" w:char="F062"/>
            </w:r>
            <w:r w:rsidRPr="00855126">
              <w:rPr>
                <w:sz w:val="18"/>
                <w:szCs w:val="18"/>
                <w:vertAlign w:val="subscript"/>
              </w:rPr>
              <w:t>1</w:t>
            </w:r>
          </w:p>
        </w:tc>
        <w:tc>
          <w:tcPr>
            <w:tcW w:w="709" w:type="dxa"/>
          </w:tcPr>
          <w:p w14:paraId="101288D6" w14:textId="16B93E21" w:rsidR="004F339F" w:rsidRPr="00855126" w:rsidRDefault="004F339F" w:rsidP="004F339F">
            <w:pPr>
              <w:ind w:right="-188"/>
              <w:rPr>
                <w:sz w:val="18"/>
                <w:szCs w:val="18"/>
                <w:lang w:val="en-US"/>
              </w:rPr>
            </w:pPr>
            <w:r w:rsidRPr="00855126">
              <w:rPr>
                <w:sz w:val="18"/>
                <w:szCs w:val="18"/>
                <w:lang w:val="en-US"/>
              </w:rPr>
              <w:t>STs</w:t>
            </w:r>
            <w:r w:rsidRPr="00855126">
              <w:rPr>
                <w:sz w:val="18"/>
                <w:szCs w:val="18"/>
              </w:rPr>
              <w:sym w:font="Symbol" w:char="F062"/>
            </w:r>
            <w:r w:rsidRPr="00855126">
              <w:rPr>
                <w:sz w:val="18"/>
                <w:szCs w:val="18"/>
                <w:vertAlign w:val="subscript"/>
                <w:lang w:val="en-US"/>
              </w:rPr>
              <w:t>2</w:t>
            </w:r>
          </w:p>
        </w:tc>
        <w:tc>
          <w:tcPr>
            <w:tcW w:w="708" w:type="dxa"/>
          </w:tcPr>
          <w:p w14:paraId="58BAE5F5" w14:textId="2F0D493E" w:rsidR="004F339F" w:rsidRPr="00855126" w:rsidRDefault="004F339F" w:rsidP="004F339F">
            <w:pPr>
              <w:ind w:right="-188"/>
              <w:rPr>
                <w:sz w:val="18"/>
                <w:szCs w:val="18"/>
                <w:lang w:val="en-US"/>
              </w:rPr>
            </w:pPr>
            <w:r w:rsidRPr="00855126">
              <w:rPr>
                <w:sz w:val="18"/>
                <w:szCs w:val="18"/>
                <w:lang w:val="en-US"/>
              </w:rPr>
              <w:t>STs</w:t>
            </w:r>
            <w:r w:rsidRPr="00855126">
              <w:rPr>
                <w:sz w:val="18"/>
                <w:szCs w:val="18"/>
              </w:rPr>
              <w:sym w:font="Symbol" w:char="F062"/>
            </w:r>
            <w:r w:rsidRPr="00855126">
              <w:rPr>
                <w:sz w:val="18"/>
                <w:szCs w:val="18"/>
                <w:vertAlign w:val="subscript"/>
                <w:lang w:val="en-US"/>
              </w:rPr>
              <w:t>k</w:t>
            </w:r>
          </w:p>
        </w:tc>
        <w:tc>
          <w:tcPr>
            <w:tcW w:w="426" w:type="dxa"/>
          </w:tcPr>
          <w:p w14:paraId="7AE753A6" w14:textId="1FB355D5" w:rsidR="004F339F" w:rsidRPr="00855126" w:rsidRDefault="004F339F" w:rsidP="004F339F">
            <w:pPr>
              <w:ind w:right="-188"/>
              <w:rPr>
                <w:sz w:val="18"/>
                <w:szCs w:val="18"/>
                <w:lang w:val="en-US"/>
              </w:rPr>
            </w:pPr>
            <w:r w:rsidRPr="00855126">
              <w:rPr>
                <w:sz w:val="18"/>
                <w:szCs w:val="18"/>
                <w:lang w:val="en-US"/>
              </w:rPr>
              <w:t>…</w:t>
            </w:r>
          </w:p>
        </w:tc>
        <w:tc>
          <w:tcPr>
            <w:tcW w:w="708" w:type="dxa"/>
          </w:tcPr>
          <w:p w14:paraId="1780EFAF" w14:textId="2D7DF0DD" w:rsidR="004F339F" w:rsidRPr="00855126" w:rsidRDefault="004F339F" w:rsidP="004F339F">
            <w:pPr>
              <w:ind w:right="-188"/>
              <w:rPr>
                <w:sz w:val="18"/>
                <w:szCs w:val="18"/>
              </w:rPr>
            </w:pPr>
            <w:r w:rsidRPr="00855126">
              <w:rPr>
                <w:sz w:val="18"/>
                <w:szCs w:val="18"/>
                <w:lang w:val="en-US"/>
              </w:rPr>
              <w:t>STs</w:t>
            </w:r>
            <w:r w:rsidRPr="00855126">
              <w:rPr>
                <w:sz w:val="18"/>
                <w:szCs w:val="18"/>
              </w:rPr>
              <w:sym w:font="Symbol" w:char="F062"/>
            </w:r>
            <w:r w:rsidRPr="00855126">
              <w:rPr>
                <w:sz w:val="18"/>
                <w:szCs w:val="18"/>
                <w:vertAlign w:val="subscript"/>
              </w:rPr>
              <w:t>1</w:t>
            </w:r>
          </w:p>
        </w:tc>
        <w:tc>
          <w:tcPr>
            <w:tcW w:w="709" w:type="dxa"/>
          </w:tcPr>
          <w:p w14:paraId="4877C119" w14:textId="272F6773" w:rsidR="004F339F" w:rsidRPr="00855126" w:rsidRDefault="004F339F" w:rsidP="004F339F">
            <w:pPr>
              <w:ind w:right="-188"/>
              <w:rPr>
                <w:sz w:val="18"/>
                <w:szCs w:val="18"/>
                <w:lang w:val="en-US"/>
              </w:rPr>
            </w:pPr>
            <w:r w:rsidRPr="00855126">
              <w:rPr>
                <w:sz w:val="18"/>
                <w:szCs w:val="18"/>
                <w:lang w:val="en-US"/>
              </w:rPr>
              <w:t>STs</w:t>
            </w:r>
            <w:r w:rsidRPr="00855126">
              <w:rPr>
                <w:sz w:val="18"/>
                <w:szCs w:val="18"/>
              </w:rPr>
              <w:sym w:font="Symbol" w:char="F062"/>
            </w:r>
            <w:r w:rsidRPr="00855126">
              <w:rPr>
                <w:sz w:val="18"/>
                <w:szCs w:val="18"/>
                <w:vertAlign w:val="subscript"/>
                <w:lang w:val="en-US"/>
              </w:rPr>
              <w:t>2</w:t>
            </w:r>
          </w:p>
        </w:tc>
        <w:tc>
          <w:tcPr>
            <w:tcW w:w="709" w:type="dxa"/>
          </w:tcPr>
          <w:p w14:paraId="3537C296" w14:textId="76BAF2EC" w:rsidR="004F339F" w:rsidRPr="00855126" w:rsidRDefault="004F339F" w:rsidP="004F339F">
            <w:pPr>
              <w:ind w:right="-188"/>
              <w:rPr>
                <w:sz w:val="18"/>
                <w:szCs w:val="18"/>
                <w:lang w:val="en-US"/>
              </w:rPr>
            </w:pPr>
            <w:r w:rsidRPr="00855126">
              <w:rPr>
                <w:sz w:val="18"/>
                <w:szCs w:val="18"/>
                <w:lang w:val="en-US"/>
              </w:rPr>
              <w:t>STs</w:t>
            </w:r>
            <w:r w:rsidRPr="00855126">
              <w:rPr>
                <w:sz w:val="18"/>
                <w:szCs w:val="18"/>
              </w:rPr>
              <w:sym w:font="Symbol" w:char="F062"/>
            </w:r>
            <w:r w:rsidRPr="00855126">
              <w:rPr>
                <w:sz w:val="18"/>
                <w:szCs w:val="18"/>
                <w:vertAlign w:val="subscript"/>
                <w:lang w:val="en-US"/>
              </w:rPr>
              <w:t>h</w:t>
            </w:r>
          </w:p>
        </w:tc>
        <w:tc>
          <w:tcPr>
            <w:tcW w:w="1559" w:type="dxa"/>
          </w:tcPr>
          <w:p w14:paraId="196D6158" w14:textId="5C81DFA2" w:rsidR="004F339F" w:rsidRPr="00855126" w:rsidRDefault="00855126" w:rsidP="004F339F">
            <w:pPr>
              <w:ind w:right="-188"/>
              <w:jc w:val="center"/>
              <w:rPr>
                <w:sz w:val="18"/>
                <w:szCs w:val="18"/>
                <w:lang w:val="ru-RU"/>
              </w:rPr>
            </w:pPr>
            <w:r w:rsidRPr="00855126">
              <w:rPr>
                <w:sz w:val="18"/>
                <w:szCs w:val="18"/>
                <w:lang w:val="ru-RU"/>
              </w:rPr>
              <w:t>-</w:t>
            </w:r>
          </w:p>
        </w:tc>
      </w:tr>
      <w:tr w:rsidR="004F339F" w:rsidRPr="00855126" w14:paraId="1B80699B" w14:textId="143C3AD2" w:rsidTr="004F339F">
        <w:trPr>
          <w:cantSplit/>
          <w:trHeight w:val="397"/>
        </w:trPr>
        <w:tc>
          <w:tcPr>
            <w:tcW w:w="846" w:type="dxa"/>
            <w:vMerge/>
            <w:textDirection w:val="btLr"/>
          </w:tcPr>
          <w:p w14:paraId="30AFF5BB" w14:textId="77777777" w:rsidR="004F339F" w:rsidRPr="00855126" w:rsidRDefault="004F339F" w:rsidP="004F339F">
            <w:pPr>
              <w:ind w:left="113" w:right="113"/>
              <w:rPr>
                <w:sz w:val="18"/>
                <w:szCs w:val="18"/>
              </w:rPr>
            </w:pPr>
          </w:p>
        </w:tc>
        <w:tc>
          <w:tcPr>
            <w:tcW w:w="709" w:type="dxa"/>
          </w:tcPr>
          <w:p w14:paraId="6972DBAD" w14:textId="025C528E" w:rsidR="004F339F" w:rsidRPr="00855126" w:rsidRDefault="004F339F" w:rsidP="004F339F">
            <w:pPr>
              <w:ind w:right="-188"/>
              <w:rPr>
                <w:sz w:val="18"/>
                <w:szCs w:val="18"/>
              </w:rPr>
            </w:pPr>
            <w:r w:rsidRPr="00855126">
              <w:rPr>
                <w:sz w:val="18"/>
                <w:szCs w:val="18"/>
                <w:lang w:val="en-US"/>
              </w:rPr>
              <w:t>STs</w:t>
            </w:r>
            <w:r w:rsidRPr="00855126">
              <w:rPr>
                <w:sz w:val="18"/>
                <w:szCs w:val="18"/>
              </w:rPr>
              <w:sym w:font="Symbol" w:char="F06A"/>
            </w:r>
            <w:r w:rsidRPr="00855126">
              <w:rPr>
                <w:sz w:val="18"/>
                <w:szCs w:val="18"/>
                <w:vertAlign w:val="subscript"/>
              </w:rPr>
              <w:t>1</w:t>
            </w:r>
          </w:p>
        </w:tc>
        <w:tc>
          <w:tcPr>
            <w:tcW w:w="708" w:type="dxa"/>
          </w:tcPr>
          <w:p w14:paraId="6233502D" w14:textId="460C3802" w:rsidR="004F339F" w:rsidRPr="00855126" w:rsidRDefault="004F339F" w:rsidP="004F339F">
            <w:pPr>
              <w:ind w:right="-188"/>
              <w:rPr>
                <w:sz w:val="18"/>
                <w:szCs w:val="18"/>
                <w:lang w:val="en-US"/>
              </w:rPr>
            </w:pPr>
            <w:r w:rsidRPr="00855126">
              <w:rPr>
                <w:sz w:val="18"/>
                <w:szCs w:val="18"/>
                <w:lang w:val="en-US"/>
              </w:rPr>
              <w:t>STs</w:t>
            </w:r>
            <w:r w:rsidRPr="00855126">
              <w:rPr>
                <w:sz w:val="18"/>
                <w:szCs w:val="18"/>
              </w:rPr>
              <w:sym w:font="Symbol" w:char="F06A"/>
            </w:r>
            <w:r w:rsidRPr="00855126">
              <w:rPr>
                <w:sz w:val="18"/>
                <w:szCs w:val="18"/>
                <w:vertAlign w:val="subscript"/>
                <w:lang w:val="en-US"/>
              </w:rPr>
              <w:t>2</w:t>
            </w:r>
          </w:p>
        </w:tc>
        <w:tc>
          <w:tcPr>
            <w:tcW w:w="709" w:type="dxa"/>
          </w:tcPr>
          <w:p w14:paraId="7333B89C" w14:textId="0BF71E28" w:rsidR="004F339F" w:rsidRPr="00855126" w:rsidRDefault="004F339F" w:rsidP="004F339F">
            <w:pPr>
              <w:ind w:right="-188"/>
              <w:rPr>
                <w:sz w:val="18"/>
                <w:szCs w:val="18"/>
                <w:lang w:val="en-US"/>
              </w:rPr>
            </w:pPr>
            <w:r w:rsidRPr="00855126">
              <w:rPr>
                <w:sz w:val="18"/>
                <w:szCs w:val="18"/>
                <w:lang w:val="en-US"/>
              </w:rPr>
              <w:t>STs</w:t>
            </w:r>
            <w:r w:rsidRPr="00855126">
              <w:rPr>
                <w:sz w:val="18"/>
                <w:szCs w:val="18"/>
              </w:rPr>
              <w:sym w:font="Symbol" w:char="F06A"/>
            </w:r>
            <w:r w:rsidRPr="00855126">
              <w:rPr>
                <w:sz w:val="18"/>
                <w:szCs w:val="18"/>
                <w:vertAlign w:val="subscript"/>
                <w:lang w:val="en-US"/>
              </w:rPr>
              <w:t>n</w:t>
            </w:r>
          </w:p>
        </w:tc>
        <w:tc>
          <w:tcPr>
            <w:tcW w:w="709" w:type="dxa"/>
          </w:tcPr>
          <w:p w14:paraId="76626665" w14:textId="0519F2F0" w:rsidR="004F339F" w:rsidRPr="00855126" w:rsidRDefault="004F339F" w:rsidP="004F339F">
            <w:pPr>
              <w:ind w:right="-188"/>
              <w:rPr>
                <w:sz w:val="18"/>
                <w:szCs w:val="18"/>
              </w:rPr>
            </w:pPr>
            <w:r w:rsidRPr="00855126">
              <w:rPr>
                <w:sz w:val="18"/>
                <w:szCs w:val="18"/>
                <w:lang w:val="en-US"/>
              </w:rPr>
              <w:t>STs</w:t>
            </w:r>
            <w:r w:rsidRPr="00855126">
              <w:rPr>
                <w:sz w:val="18"/>
                <w:szCs w:val="18"/>
              </w:rPr>
              <w:sym w:font="Symbol" w:char="F06A"/>
            </w:r>
            <w:r w:rsidRPr="00855126">
              <w:rPr>
                <w:sz w:val="18"/>
                <w:szCs w:val="18"/>
                <w:vertAlign w:val="subscript"/>
              </w:rPr>
              <w:t>1</w:t>
            </w:r>
          </w:p>
        </w:tc>
        <w:tc>
          <w:tcPr>
            <w:tcW w:w="709" w:type="dxa"/>
          </w:tcPr>
          <w:p w14:paraId="66321C01" w14:textId="5B9144F0" w:rsidR="004F339F" w:rsidRPr="00855126" w:rsidRDefault="004F339F" w:rsidP="004F339F">
            <w:pPr>
              <w:ind w:right="-188"/>
              <w:rPr>
                <w:sz w:val="18"/>
                <w:szCs w:val="18"/>
                <w:lang w:val="en-US"/>
              </w:rPr>
            </w:pPr>
            <w:r w:rsidRPr="00855126">
              <w:rPr>
                <w:sz w:val="18"/>
                <w:szCs w:val="18"/>
                <w:lang w:val="en-US"/>
              </w:rPr>
              <w:t>STs</w:t>
            </w:r>
            <w:r w:rsidRPr="00855126">
              <w:rPr>
                <w:sz w:val="18"/>
                <w:szCs w:val="18"/>
              </w:rPr>
              <w:sym w:font="Symbol" w:char="F06A"/>
            </w:r>
            <w:r w:rsidRPr="00855126">
              <w:rPr>
                <w:sz w:val="18"/>
                <w:szCs w:val="18"/>
                <w:vertAlign w:val="subscript"/>
                <w:lang w:val="en-US"/>
              </w:rPr>
              <w:t>2</w:t>
            </w:r>
          </w:p>
        </w:tc>
        <w:tc>
          <w:tcPr>
            <w:tcW w:w="708" w:type="dxa"/>
          </w:tcPr>
          <w:p w14:paraId="57BF3441" w14:textId="71E29130" w:rsidR="004F339F" w:rsidRPr="00855126" w:rsidRDefault="004F339F" w:rsidP="004F339F">
            <w:pPr>
              <w:ind w:right="-188"/>
              <w:rPr>
                <w:sz w:val="18"/>
                <w:szCs w:val="18"/>
              </w:rPr>
            </w:pPr>
            <w:r w:rsidRPr="00855126">
              <w:rPr>
                <w:sz w:val="18"/>
                <w:szCs w:val="18"/>
                <w:lang w:val="en-US"/>
              </w:rPr>
              <w:t>STs</w:t>
            </w:r>
            <w:r w:rsidRPr="00855126">
              <w:rPr>
                <w:sz w:val="18"/>
                <w:szCs w:val="18"/>
              </w:rPr>
              <w:sym w:font="Symbol" w:char="F06A"/>
            </w:r>
            <w:r w:rsidRPr="00855126">
              <w:rPr>
                <w:sz w:val="18"/>
                <w:szCs w:val="18"/>
                <w:vertAlign w:val="subscript"/>
              </w:rPr>
              <w:t>k</w:t>
            </w:r>
          </w:p>
        </w:tc>
        <w:tc>
          <w:tcPr>
            <w:tcW w:w="426" w:type="dxa"/>
          </w:tcPr>
          <w:p w14:paraId="37FF15C5" w14:textId="313EC773" w:rsidR="004F339F" w:rsidRPr="00855126" w:rsidRDefault="004F339F" w:rsidP="004F339F">
            <w:pPr>
              <w:ind w:right="-188"/>
              <w:rPr>
                <w:sz w:val="18"/>
                <w:szCs w:val="18"/>
              </w:rPr>
            </w:pPr>
            <w:r w:rsidRPr="00855126">
              <w:rPr>
                <w:sz w:val="18"/>
                <w:szCs w:val="18"/>
                <w:lang w:val="en-US"/>
              </w:rPr>
              <w:t>…</w:t>
            </w:r>
          </w:p>
        </w:tc>
        <w:tc>
          <w:tcPr>
            <w:tcW w:w="708" w:type="dxa"/>
          </w:tcPr>
          <w:p w14:paraId="4FF301C1" w14:textId="5139306C" w:rsidR="004F339F" w:rsidRPr="00855126" w:rsidRDefault="004F339F" w:rsidP="004F339F">
            <w:pPr>
              <w:ind w:right="-188"/>
              <w:rPr>
                <w:sz w:val="18"/>
                <w:szCs w:val="18"/>
              </w:rPr>
            </w:pPr>
            <w:r w:rsidRPr="00855126">
              <w:rPr>
                <w:sz w:val="18"/>
                <w:szCs w:val="18"/>
                <w:lang w:val="en-US"/>
              </w:rPr>
              <w:t>STs</w:t>
            </w:r>
            <w:r w:rsidRPr="00855126">
              <w:rPr>
                <w:sz w:val="18"/>
                <w:szCs w:val="18"/>
              </w:rPr>
              <w:sym w:font="Symbol" w:char="F06A"/>
            </w:r>
            <w:r w:rsidRPr="00855126">
              <w:rPr>
                <w:sz w:val="18"/>
                <w:szCs w:val="18"/>
                <w:vertAlign w:val="subscript"/>
              </w:rPr>
              <w:t>1</w:t>
            </w:r>
          </w:p>
        </w:tc>
        <w:tc>
          <w:tcPr>
            <w:tcW w:w="709" w:type="dxa"/>
          </w:tcPr>
          <w:p w14:paraId="38972520" w14:textId="60A0608C" w:rsidR="004F339F" w:rsidRPr="00855126" w:rsidRDefault="004F339F" w:rsidP="004F339F">
            <w:pPr>
              <w:ind w:right="-188"/>
              <w:rPr>
                <w:sz w:val="18"/>
                <w:szCs w:val="18"/>
                <w:lang w:val="en-US"/>
              </w:rPr>
            </w:pPr>
            <w:r w:rsidRPr="00855126">
              <w:rPr>
                <w:sz w:val="18"/>
                <w:szCs w:val="18"/>
                <w:lang w:val="en-US"/>
              </w:rPr>
              <w:t>STs</w:t>
            </w:r>
            <w:r w:rsidRPr="00855126">
              <w:rPr>
                <w:sz w:val="18"/>
                <w:szCs w:val="18"/>
              </w:rPr>
              <w:sym w:font="Symbol" w:char="F06A"/>
            </w:r>
            <w:r w:rsidRPr="00855126">
              <w:rPr>
                <w:sz w:val="18"/>
                <w:szCs w:val="18"/>
                <w:vertAlign w:val="subscript"/>
                <w:lang w:val="en-US"/>
              </w:rPr>
              <w:t>2</w:t>
            </w:r>
          </w:p>
        </w:tc>
        <w:tc>
          <w:tcPr>
            <w:tcW w:w="709" w:type="dxa"/>
          </w:tcPr>
          <w:p w14:paraId="19781891" w14:textId="74111ECB" w:rsidR="004F339F" w:rsidRPr="00855126" w:rsidRDefault="004F339F" w:rsidP="004F339F">
            <w:pPr>
              <w:ind w:right="-188"/>
              <w:rPr>
                <w:sz w:val="18"/>
                <w:szCs w:val="18"/>
              </w:rPr>
            </w:pPr>
            <w:r w:rsidRPr="00855126">
              <w:rPr>
                <w:sz w:val="18"/>
                <w:szCs w:val="18"/>
                <w:lang w:val="en-US"/>
              </w:rPr>
              <w:t>STs</w:t>
            </w:r>
            <w:r w:rsidRPr="00855126">
              <w:rPr>
                <w:sz w:val="18"/>
                <w:szCs w:val="18"/>
              </w:rPr>
              <w:sym w:font="Symbol" w:char="F06A"/>
            </w:r>
            <w:r w:rsidRPr="00855126">
              <w:rPr>
                <w:sz w:val="18"/>
                <w:szCs w:val="18"/>
                <w:vertAlign w:val="subscript"/>
              </w:rPr>
              <w:t>h</w:t>
            </w:r>
          </w:p>
        </w:tc>
        <w:tc>
          <w:tcPr>
            <w:tcW w:w="1559" w:type="dxa"/>
          </w:tcPr>
          <w:p w14:paraId="65A95990" w14:textId="7D6D26D6" w:rsidR="004F339F" w:rsidRPr="00855126" w:rsidRDefault="00855126" w:rsidP="004F339F">
            <w:pPr>
              <w:ind w:right="-188"/>
              <w:jc w:val="center"/>
              <w:rPr>
                <w:sz w:val="18"/>
                <w:szCs w:val="18"/>
                <w:lang w:val="ru-RU"/>
              </w:rPr>
            </w:pPr>
            <w:r w:rsidRPr="00855126">
              <w:rPr>
                <w:sz w:val="18"/>
                <w:szCs w:val="18"/>
                <w:lang w:val="ru-RU"/>
              </w:rPr>
              <w:t>-</w:t>
            </w:r>
          </w:p>
        </w:tc>
      </w:tr>
      <w:tr w:rsidR="004F339F" w:rsidRPr="00855126" w14:paraId="18AF1F47" w14:textId="2CDDC9E6" w:rsidTr="004F339F">
        <w:trPr>
          <w:cantSplit/>
          <w:trHeight w:val="397"/>
        </w:trPr>
        <w:tc>
          <w:tcPr>
            <w:tcW w:w="846" w:type="dxa"/>
            <w:vMerge/>
            <w:textDirection w:val="btLr"/>
          </w:tcPr>
          <w:p w14:paraId="2860152F" w14:textId="77777777" w:rsidR="004F339F" w:rsidRPr="00855126" w:rsidRDefault="004F339F" w:rsidP="004F339F">
            <w:pPr>
              <w:ind w:left="113" w:right="113"/>
              <w:rPr>
                <w:sz w:val="18"/>
                <w:szCs w:val="18"/>
              </w:rPr>
            </w:pPr>
          </w:p>
        </w:tc>
        <w:tc>
          <w:tcPr>
            <w:tcW w:w="709" w:type="dxa"/>
          </w:tcPr>
          <w:p w14:paraId="0919768E" w14:textId="463FD3EE" w:rsidR="004F339F" w:rsidRPr="00855126" w:rsidRDefault="004F339F" w:rsidP="004F339F">
            <w:pPr>
              <w:ind w:right="-188"/>
              <w:rPr>
                <w:sz w:val="18"/>
                <w:szCs w:val="18"/>
              </w:rPr>
            </w:pPr>
            <w:r w:rsidRPr="00855126">
              <w:rPr>
                <w:sz w:val="18"/>
                <w:szCs w:val="18"/>
                <w:lang w:val="en-US"/>
              </w:rPr>
              <w:t>STs</w:t>
            </w:r>
            <w:r w:rsidRPr="00855126">
              <w:rPr>
                <w:sz w:val="18"/>
                <w:szCs w:val="18"/>
              </w:rPr>
              <w:sym w:font="Symbol" w:char="F06C"/>
            </w:r>
            <w:r w:rsidRPr="00855126">
              <w:rPr>
                <w:sz w:val="18"/>
                <w:szCs w:val="18"/>
                <w:vertAlign w:val="subscript"/>
              </w:rPr>
              <w:t>1</w:t>
            </w:r>
          </w:p>
        </w:tc>
        <w:tc>
          <w:tcPr>
            <w:tcW w:w="708" w:type="dxa"/>
          </w:tcPr>
          <w:p w14:paraId="0A85B84A" w14:textId="1712C495" w:rsidR="004F339F" w:rsidRPr="00855126" w:rsidRDefault="004F339F" w:rsidP="004F339F">
            <w:pPr>
              <w:ind w:right="-188"/>
              <w:rPr>
                <w:sz w:val="18"/>
                <w:szCs w:val="18"/>
                <w:lang w:val="en-US"/>
              </w:rPr>
            </w:pPr>
            <w:r w:rsidRPr="00855126">
              <w:rPr>
                <w:sz w:val="18"/>
                <w:szCs w:val="18"/>
                <w:lang w:val="en-US"/>
              </w:rPr>
              <w:t>STs</w:t>
            </w:r>
            <w:r w:rsidRPr="00855126">
              <w:rPr>
                <w:sz w:val="18"/>
                <w:szCs w:val="18"/>
              </w:rPr>
              <w:sym w:font="Symbol" w:char="F06C"/>
            </w:r>
            <w:r w:rsidRPr="00855126">
              <w:rPr>
                <w:sz w:val="18"/>
                <w:szCs w:val="18"/>
                <w:vertAlign w:val="subscript"/>
                <w:lang w:val="en-US"/>
              </w:rPr>
              <w:t>2</w:t>
            </w:r>
          </w:p>
        </w:tc>
        <w:tc>
          <w:tcPr>
            <w:tcW w:w="709" w:type="dxa"/>
          </w:tcPr>
          <w:p w14:paraId="46750E01" w14:textId="6F81959F" w:rsidR="004F339F" w:rsidRPr="00855126" w:rsidRDefault="004F339F" w:rsidP="004F339F">
            <w:pPr>
              <w:ind w:right="-188"/>
              <w:rPr>
                <w:sz w:val="18"/>
                <w:szCs w:val="18"/>
                <w:lang w:val="en-US"/>
              </w:rPr>
            </w:pPr>
            <w:r w:rsidRPr="00855126">
              <w:rPr>
                <w:sz w:val="18"/>
                <w:szCs w:val="18"/>
                <w:lang w:val="en-US"/>
              </w:rPr>
              <w:t>STs</w:t>
            </w:r>
            <w:r w:rsidRPr="00855126">
              <w:rPr>
                <w:sz w:val="18"/>
                <w:szCs w:val="18"/>
              </w:rPr>
              <w:sym w:font="Symbol" w:char="F06C"/>
            </w:r>
            <w:r w:rsidRPr="00855126">
              <w:rPr>
                <w:sz w:val="18"/>
                <w:szCs w:val="18"/>
                <w:vertAlign w:val="subscript"/>
                <w:lang w:val="en-US"/>
              </w:rPr>
              <w:t>n</w:t>
            </w:r>
          </w:p>
        </w:tc>
        <w:tc>
          <w:tcPr>
            <w:tcW w:w="709" w:type="dxa"/>
          </w:tcPr>
          <w:p w14:paraId="30E5EE31" w14:textId="6C94A9DE" w:rsidR="004F339F" w:rsidRPr="00855126" w:rsidRDefault="004F339F" w:rsidP="004F339F">
            <w:pPr>
              <w:ind w:right="-188"/>
              <w:rPr>
                <w:sz w:val="18"/>
                <w:szCs w:val="18"/>
              </w:rPr>
            </w:pPr>
            <w:r w:rsidRPr="00855126">
              <w:rPr>
                <w:sz w:val="18"/>
                <w:szCs w:val="18"/>
                <w:lang w:val="en-US"/>
              </w:rPr>
              <w:t>STs</w:t>
            </w:r>
            <w:r w:rsidRPr="00855126">
              <w:rPr>
                <w:sz w:val="18"/>
                <w:szCs w:val="18"/>
              </w:rPr>
              <w:sym w:font="Symbol" w:char="F06C"/>
            </w:r>
            <w:r w:rsidRPr="00855126">
              <w:rPr>
                <w:sz w:val="18"/>
                <w:szCs w:val="18"/>
                <w:vertAlign w:val="subscript"/>
              </w:rPr>
              <w:t>1</w:t>
            </w:r>
          </w:p>
        </w:tc>
        <w:tc>
          <w:tcPr>
            <w:tcW w:w="709" w:type="dxa"/>
          </w:tcPr>
          <w:p w14:paraId="7DF3EB7F" w14:textId="6F0E99EE" w:rsidR="004F339F" w:rsidRPr="00855126" w:rsidRDefault="004F339F" w:rsidP="004F339F">
            <w:pPr>
              <w:ind w:right="-188"/>
              <w:rPr>
                <w:sz w:val="18"/>
                <w:szCs w:val="18"/>
                <w:lang w:val="en-US"/>
              </w:rPr>
            </w:pPr>
            <w:r w:rsidRPr="00855126">
              <w:rPr>
                <w:sz w:val="18"/>
                <w:szCs w:val="18"/>
                <w:lang w:val="en-US"/>
              </w:rPr>
              <w:t>STs</w:t>
            </w:r>
            <w:r w:rsidRPr="00855126">
              <w:rPr>
                <w:sz w:val="18"/>
                <w:szCs w:val="18"/>
              </w:rPr>
              <w:sym w:font="Symbol" w:char="F06C"/>
            </w:r>
            <w:r w:rsidRPr="00855126">
              <w:rPr>
                <w:sz w:val="18"/>
                <w:szCs w:val="18"/>
                <w:vertAlign w:val="subscript"/>
                <w:lang w:val="en-US"/>
              </w:rPr>
              <w:t>2</w:t>
            </w:r>
          </w:p>
        </w:tc>
        <w:tc>
          <w:tcPr>
            <w:tcW w:w="708" w:type="dxa"/>
          </w:tcPr>
          <w:p w14:paraId="26A889AB" w14:textId="4F2531BC" w:rsidR="004F339F" w:rsidRPr="00855126" w:rsidRDefault="004F339F" w:rsidP="004F339F">
            <w:pPr>
              <w:ind w:right="-188"/>
              <w:rPr>
                <w:sz w:val="18"/>
                <w:szCs w:val="18"/>
              </w:rPr>
            </w:pPr>
            <w:r w:rsidRPr="00855126">
              <w:rPr>
                <w:sz w:val="18"/>
                <w:szCs w:val="18"/>
                <w:lang w:val="en-US"/>
              </w:rPr>
              <w:t>STs</w:t>
            </w:r>
            <w:r w:rsidRPr="00855126">
              <w:rPr>
                <w:sz w:val="18"/>
                <w:szCs w:val="18"/>
              </w:rPr>
              <w:sym w:font="Symbol" w:char="F06C"/>
            </w:r>
            <w:r w:rsidRPr="00855126">
              <w:rPr>
                <w:sz w:val="18"/>
                <w:szCs w:val="18"/>
                <w:vertAlign w:val="subscript"/>
              </w:rPr>
              <w:t>k</w:t>
            </w:r>
          </w:p>
        </w:tc>
        <w:tc>
          <w:tcPr>
            <w:tcW w:w="426" w:type="dxa"/>
          </w:tcPr>
          <w:p w14:paraId="7FEFA803" w14:textId="3DFA4B76" w:rsidR="004F339F" w:rsidRPr="00855126" w:rsidRDefault="004F339F" w:rsidP="004F339F">
            <w:pPr>
              <w:ind w:right="-188"/>
              <w:rPr>
                <w:sz w:val="18"/>
                <w:szCs w:val="18"/>
              </w:rPr>
            </w:pPr>
            <w:r w:rsidRPr="00855126">
              <w:rPr>
                <w:sz w:val="18"/>
                <w:szCs w:val="18"/>
                <w:lang w:val="en-US"/>
              </w:rPr>
              <w:t>…</w:t>
            </w:r>
          </w:p>
        </w:tc>
        <w:tc>
          <w:tcPr>
            <w:tcW w:w="708" w:type="dxa"/>
          </w:tcPr>
          <w:p w14:paraId="280D6F9B" w14:textId="483132EE" w:rsidR="004F339F" w:rsidRPr="00855126" w:rsidRDefault="004F339F" w:rsidP="004F339F">
            <w:pPr>
              <w:ind w:right="-188"/>
              <w:rPr>
                <w:sz w:val="18"/>
                <w:szCs w:val="18"/>
              </w:rPr>
            </w:pPr>
            <w:r w:rsidRPr="00855126">
              <w:rPr>
                <w:sz w:val="18"/>
                <w:szCs w:val="18"/>
                <w:lang w:val="en-US"/>
              </w:rPr>
              <w:t>STs</w:t>
            </w:r>
            <w:r w:rsidRPr="00855126">
              <w:rPr>
                <w:sz w:val="18"/>
                <w:szCs w:val="18"/>
              </w:rPr>
              <w:sym w:font="Symbol" w:char="F06C"/>
            </w:r>
            <w:r w:rsidRPr="00855126">
              <w:rPr>
                <w:sz w:val="18"/>
                <w:szCs w:val="18"/>
                <w:vertAlign w:val="subscript"/>
              </w:rPr>
              <w:t>1</w:t>
            </w:r>
          </w:p>
        </w:tc>
        <w:tc>
          <w:tcPr>
            <w:tcW w:w="709" w:type="dxa"/>
          </w:tcPr>
          <w:p w14:paraId="267F522B" w14:textId="03A4B66D" w:rsidR="004F339F" w:rsidRPr="00855126" w:rsidRDefault="004F339F" w:rsidP="004F339F">
            <w:pPr>
              <w:ind w:right="-188"/>
              <w:rPr>
                <w:sz w:val="18"/>
                <w:szCs w:val="18"/>
                <w:lang w:val="en-US"/>
              </w:rPr>
            </w:pPr>
            <w:r w:rsidRPr="00855126">
              <w:rPr>
                <w:sz w:val="18"/>
                <w:szCs w:val="18"/>
                <w:lang w:val="en-US"/>
              </w:rPr>
              <w:t>STs</w:t>
            </w:r>
            <w:r w:rsidRPr="00855126">
              <w:rPr>
                <w:sz w:val="18"/>
                <w:szCs w:val="18"/>
              </w:rPr>
              <w:sym w:font="Symbol" w:char="F06C"/>
            </w:r>
            <w:r w:rsidRPr="00855126">
              <w:rPr>
                <w:sz w:val="18"/>
                <w:szCs w:val="18"/>
                <w:vertAlign w:val="subscript"/>
                <w:lang w:val="en-US"/>
              </w:rPr>
              <w:t>2</w:t>
            </w:r>
          </w:p>
        </w:tc>
        <w:tc>
          <w:tcPr>
            <w:tcW w:w="709" w:type="dxa"/>
          </w:tcPr>
          <w:p w14:paraId="7D8012AF" w14:textId="138F1C18" w:rsidR="004F339F" w:rsidRPr="00855126" w:rsidRDefault="004F339F" w:rsidP="004F339F">
            <w:pPr>
              <w:ind w:right="-188"/>
              <w:rPr>
                <w:sz w:val="18"/>
                <w:szCs w:val="18"/>
              </w:rPr>
            </w:pPr>
            <w:r w:rsidRPr="00855126">
              <w:rPr>
                <w:sz w:val="18"/>
                <w:szCs w:val="18"/>
                <w:lang w:val="en-US"/>
              </w:rPr>
              <w:t>STs</w:t>
            </w:r>
            <w:r w:rsidRPr="00855126">
              <w:rPr>
                <w:sz w:val="18"/>
                <w:szCs w:val="18"/>
              </w:rPr>
              <w:sym w:font="Symbol" w:char="F06C"/>
            </w:r>
            <w:r w:rsidRPr="00855126">
              <w:rPr>
                <w:sz w:val="18"/>
                <w:szCs w:val="18"/>
                <w:vertAlign w:val="subscript"/>
              </w:rPr>
              <w:t>h</w:t>
            </w:r>
          </w:p>
        </w:tc>
        <w:tc>
          <w:tcPr>
            <w:tcW w:w="1559" w:type="dxa"/>
          </w:tcPr>
          <w:p w14:paraId="53973533" w14:textId="117B9F42" w:rsidR="004F339F" w:rsidRPr="00855126" w:rsidRDefault="00855126" w:rsidP="004F339F">
            <w:pPr>
              <w:ind w:right="-188"/>
              <w:jc w:val="center"/>
              <w:rPr>
                <w:sz w:val="18"/>
                <w:szCs w:val="18"/>
                <w:lang w:val="ru-RU"/>
              </w:rPr>
            </w:pPr>
            <w:r w:rsidRPr="00855126">
              <w:rPr>
                <w:sz w:val="18"/>
                <w:szCs w:val="18"/>
                <w:lang w:val="ru-RU"/>
              </w:rPr>
              <w:t>-</w:t>
            </w:r>
          </w:p>
        </w:tc>
      </w:tr>
      <w:tr w:rsidR="004F339F" w:rsidRPr="00855126" w14:paraId="7CF4AD59" w14:textId="6AE0CBA7" w:rsidTr="004F339F">
        <w:trPr>
          <w:cantSplit/>
          <w:trHeight w:val="397"/>
        </w:trPr>
        <w:tc>
          <w:tcPr>
            <w:tcW w:w="846" w:type="dxa"/>
            <w:vMerge/>
            <w:textDirection w:val="btLr"/>
          </w:tcPr>
          <w:p w14:paraId="114F9746" w14:textId="77777777" w:rsidR="004F339F" w:rsidRPr="00855126" w:rsidRDefault="004F339F" w:rsidP="004F339F">
            <w:pPr>
              <w:ind w:left="113" w:right="113"/>
              <w:rPr>
                <w:sz w:val="18"/>
                <w:szCs w:val="18"/>
              </w:rPr>
            </w:pPr>
          </w:p>
        </w:tc>
        <w:tc>
          <w:tcPr>
            <w:tcW w:w="709" w:type="dxa"/>
          </w:tcPr>
          <w:p w14:paraId="356B1FEA" w14:textId="071C7A8D" w:rsidR="004F339F" w:rsidRPr="00855126" w:rsidRDefault="004F339F" w:rsidP="004F339F">
            <w:pPr>
              <w:ind w:right="-188"/>
              <w:rPr>
                <w:sz w:val="18"/>
                <w:szCs w:val="18"/>
              </w:rPr>
            </w:pPr>
            <w:r w:rsidRPr="00855126">
              <w:rPr>
                <w:sz w:val="18"/>
                <w:szCs w:val="18"/>
                <w:lang w:val="en-US"/>
              </w:rPr>
              <w:t>STs</w:t>
            </w:r>
            <w:r w:rsidRPr="00855126">
              <w:rPr>
                <w:sz w:val="18"/>
                <w:szCs w:val="18"/>
              </w:rPr>
              <w:sym w:font="Symbol" w:char="F06D"/>
            </w:r>
            <w:r w:rsidRPr="00855126">
              <w:rPr>
                <w:sz w:val="18"/>
                <w:szCs w:val="18"/>
                <w:vertAlign w:val="subscript"/>
              </w:rPr>
              <w:t>1</w:t>
            </w:r>
          </w:p>
        </w:tc>
        <w:tc>
          <w:tcPr>
            <w:tcW w:w="708" w:type="dxa"/>
          </w:tcPr>
          <w:p w14:paraId="3D40243A" w14:textId="03D1C92B" w:rsidR="004F339F" w:rsidRPr="00855126" w:rsidRDefault="004F339F" w:rsidP="004F339F">
            <w:pPr>
              <w:ind w:right="-188"/>
              <w:rPr>
                <w:sz w:val="18"/>
                <w:szCs w:val="18"/>
                <w:lang w:val="en-US"/>
              </w:rPr>
            </w:pPr>
            <w:r w:rsidRPr="00855126">
              <w:rPr>
                <w:sz w:val="18"/>
                <w:szCs w:val="18"/>
                <w:lang w:val="en-US"/>
              </w:rPr>
              <w:t>STs</w:t>
            </w:r>
            <w:r w:rsidRPr="00855126">
              <w:rPr>
                <w:sz w:val="18"/>
                <w:szCs w:val="18"/>
              </w:rPr>
              <w:sym w:font="Symbol" w:char="F06D"/>
            </w:r>
            <w:r w:rsidRPr="00855126">
              <w:rPr>
                <w:sz w:val="18"/>
                <w:szCs w:val="18"/>
                <w:vertAlign w:val="subscript"/>
                <w:lang w:val="en-US"/>
              </w:rPr>
              <w:t>2</w:t>
            </w:r>
          </w:p>
        </w:tc>
        <w:tc>
          <w:tcPr>
            <w:tcW w:w="709" w:type="dxa"/>
          </w:tcPr>
          <w:p w14:paraId="0B340444" w14:textId="4DDDA4EE" w:rsidR="004F339F" w:rsidRPr="00855126" w:rsidRDefault="004F339F" w:rsidP="004F339F">
            <w:pPr>
              <w:ind w:right="-188"/>
              <w:rPr>
                <w:sz w:val="18"/>
                <w:szCs w:val="18"/>
                <w:lang w:val="en-US"/>
              </w:rPr>
            </w:pPr>
            <w:r w:rsidRPr="00855126">
              <w:rPr>
                <w:sz w:val="18"/>
                <w:szCs w:val="18"/>
                <w:lang w:val="en-US"/>
              </w:rPr>
              <w:t>STs</w:t>
            </w:r>
            <w:r w:rsidRPr="00855126">
              <w:rPr>
                <w:sz w:val="18"/>
                <w:szCs w:val="18"/>
              </w:rPr>
              <w:sym w:font="Symbol" w:char="F06D"/>
            </w:r>
            <w:r w:rsidRPr="00855126">
              <w:rPr>
                <w:sz w:val="18"/>
                <w:szCs w:val="18"/>
                <w:vertAlign w:val="subscript"/>
                <w:lang w:val="en-US"/>
              </w:rPr>
              <w:t>n</w:t>
            </w:r>
          </w:p>
        </w:tc>
        <w:tc>
          <w:tcPr>
            <w:tcW w:w="709" w:type="dxa"/>
          </w:tcPr>
          <w:p w14:paraId="69B4126C" w14:textId="6DF16BA3" w:rsidR="004F339F" w:rsidRPr="00855126" w:rsidRDefault="004F339F" w:rsidP="004F339F">
            <w:pPr>
              <w:ind w:right="-188"/>
              <w:rPr>
                <w:sz w:val="18"/>
                <w:szCs w:val="18"/>
              </w:rPr>
            </w:pPr>
            <w:r w:rsidRPr="00855126">
              <w:rPr>
                <w:sz w:val="18"/>
                <w:szCs w:val="18"/>
                <w:lang w:val="en-US"/>
              </w:rPr>
              <w:t>STs</w:t>
            </w:r>
            <w:r w:rsidRPr="00855126">
              <w:rPr>
                <w:sz w:val="18"/>
                <w:szCs w:val="18"/>
              </w:rPr>
              <w:sym w:font="Symbol" w:char="F06D"/>
            </w:r>
            <w:r w:rsidRPr="00855126">
              <w:rPr>
                <w:sz w:val="18"/>
                <w:szCs w:val="18"/>
                <w:vertAlign w:val="subscript"/>
              </w:rPr>
              <w:t>1</w:t>
            </w:r>
          </w:p>
        </w:tc>
        <w:tc>
          <w:tcPr>
            <w:tcW w:w="709" w:type="dxa"/>
          </w:tcPr>
          <w:p w14:paraId="05BB5D40" w14:textId="1E342B23" w:rsidR="004F339F" w:rsidRPr="00855126" w:rsidRDefault="004F339F" w:rsidP="004F339F">
            <w:pPr>
              <w:ind w:right="-188"/>
              <w:rPr>
                <w:sz w:val="18"/>
                <w:szCs w:val="18"/>
                <w:lang w:val="en-US"/>
              </w:rPr>
            </w:pPr>
            <w:r w:rsidRPr="00855126">
              <w:rPr>
                <w:sz w:val="18"/>
                <w:szCs w:val="18"/>
                <w:lang w:val="en-US"/>
              </w:rPr>
              <w:t>STs</w:t>
            </w:r>
            <w:r w:rsidRPr="00855126">
              <w:rPr>
                <w:sz w:val="18"/>
                <w:szCs w:val="18"/>
              </w:rPr>
              <w:sym w:font="Symbol" w:char="F06D"/>
            </w:r>
            <w:r w:rsidRPr="00855126">
              <w:rPr>
                <w:sz w:val="18"/>
                <w:szCs w:val="18"/>
                <w:vertAlign w:val="subscript"/>
                <w:lang w:val="en-US"/>
              </w:rPr>
              <w:t>2</w:t>
            </w:r>
          </w:p>
        </w:tc>
        <w:tc>
          <w:tcPr>
            <w:tcW w:w="708" w:type="dxa"/>
          </w:tcPr>
          <w:p w14:paraId="2AC5AA1F" w14:textId="3BC72EA6" w:rsidR="004F339F" w:rsidRPr="00855126" w:rsidRDefault="004F339F" w:rsidP="004F339F">
            <w:pPr>
              <w:ind w:right="-188"/>
              <w:rPr>
                <w:sz w:val="18"/>
                <w:szCs w:val="18"/>
              </w:rPr>
            </w:pPr>
            <w:r w:rsidRPr="00855126">
              <w:rPr>
                <w:sz w:val="18"/>
                <w:szCs w:val="18"/>
                <w:lang w:val="en-US"/>
              </w:rPr>
              <w:t>STs</w:t>
            </w:r>
            <w:r w:rsidRPr="00855126">
              <w:rPr>
                <w:sz w:val="18"/>
                <w:szCs w:val="18"/>
              </w:rPr>
              <w:sym w:font="Symbol" w:char="F06D"/>
            </w:r>
            <w:r w:rsidRPr="00855126">
              <w:rPr>
                <w:sz w:val="18"/>
                <w:szCs w:val="18"/>
                <w:vertAlign w:val="subscript"/>
              </w:rPr>
              <w:t>k</w:t>
            </w:r>
          </w:p>
        </w:tc>
        <w:tc>
          <w:tcPr>
            <w:tcW w:w="426" w:type="dxa"/>
          </w:tcPr>
          <w:p w14:paraId="3C339ED6" w14:textId="462DC1F0" w:rsidR="004F339F" w:rsidRPr="00855126" w:rsidRDefault="004F339F" w:rsidP="004F339F">
            <w:pPr>
              <w:ind w:right="-188"/>
              <w:rPr>
                <w:sz w:val="18"/>
                <w:szCs w:val="18"/>
              </w:rPr>
            </w:pPr>
            <w:r w:rsidRPr="00855126">
              <w:rPr>
                <w:sz w:val="18"/>
                <w:szCs w:val="18"/>
                <w:lang w:val="en-US"/>
              </w:rPr>
              <w:t>…</w:t>
            </w:r>
          </w:p>
        </w:tc>
        <w:tc>
          <w:tcPr>
            <w:tcW w:w="708" w:type="dxa"/>
          </w:tcPr>
          <w:p w14:paraId="23615D46" w14:textId="52A0B6FE" w:rsidR="004F339F" w:rsidRPr="00855126" w:rsidRDefault="004F339F" w:rsidP="004F339F">
            <w:pPr>
              <w:ind w:right="-188"/>
              <w:rPr>
                <w:sz w:val="18"/>
                <w:szCs w:val="18"/>
              </w:rPr>
            </w:pPr>
            <w:r w:rsidRPr="00855126">
              <w:rPr>
                <w:sz w:val="18"/>
                <w:szCs w:val="18"/>
                <w:lang w:val="en-US"/>
              </w:rPr>
              <w:t>STs</w:t>
            </w:r>
            <w:r w:rsidRPr="00855126">
              <w:rPr>
                <w:sz w:val="18"/>
                <w:szCs w:val="18"/>
              </w:rPr>
              <w:sym w:font="Symbol" w:char="F06D"/>
            </w:r>
            <w:r w:rsidRPr="00855126">
              <w:rPr>
                <w:sz w:val="18"/>
                <w:szCs w:val="18"/>
                <w:vertAlign w:val="subscript"/>
              </w:rPr>
              <w:t>1</w:t>
            </w:r>
          </w:p>
        </w:tc>
        <w:tc>
          <w:tcPr>
            <w:tcW w:w="709" w:type="dxa"/>
          </w:tcPr>
          <w:p w14:paraId="6943FEA0" w14:textId="60F725B9" w:rsidR="004F339F" w:rsidRPr="00855126" w:rsidRDefault="004F339F" w:rsidP="004F339F">
            <w:pPr>
              <w:ind w:right="-188"/>
              <w:rPr>
                <w:sz w:val="18"/>
                <w:szCs w:val="18"/>
                <w:lang w:val="en-US"/>
              </w:rPr>
            </w:pPr>
            <w:r w:rsidRPr="00855126">
              <w:rPr>
                <w:sz w:val="18"/>
                <w:szCs w:val="18"/>
                <w:lang w:val="en-US"/>
              </w:rPr>
              <w:t>STs</w:t>
            </w:r>
            <w:r w:rsidRPr="00855126">
              <w:rPr>
                <w:sz w:val="18"/>
                <w:szCs w:val="18"/>
              </w:rPr>
              <w:sym w:font="Symbol" w:char="F06D"/>
            </w:r>
            <w:r w:rsidRPr="00855126">
              <w:rPr>
                <w:sz w:val="18"/>
                <w:szCs w:val="18"/>
                <w:vertAlign w:val="subscript"/>
                <w:lang w:val="en-US"/>
              </w:rPr>
              <w:t>2</w:t>
            </w:r>
          </w:p>
        </w:tc>
        <w:tc>
          <w:tcPr>
            <w:tcW w:w="709" w:type="dxa"/>
          </w:tcPr>
          <w:p w14:paraId="708C22CE" w14:textId="44C66B83" w:rsidR="004F339F" w:rsidRPr="00855126" w:rsidRDefault="004F339F" w:rsidP="004F339F">
            <w:pPr>
              <w:ind w:right="-188"/>
              <w:rPr>
                <w:sz w:val="18"/>
                <w:szCs w:val="18"/>
              </w:rPr>
            </w:pPr>
            <w:r w:rsidRPr="00855126">
              <w:rPr>
                <w:sz w:val="18"/>
                <w:szCs w:val="18"/>
                <w:lang w:val="en-US"/>
              </w:rPr>
              <w:t>STs</w:t>
            </w:r>
            <w:r w:rsidRPr="00855126">
              <w:rPr>
                <w:sz w:val="18"/>
                <w:szCs w:val="18"/>
              </w:rPr>
              <w:sym w:font="Symbol" w:char="F06D"/>
            </w:r>
            <w:r w:rsidRPr="00855126">
              <w:rPr>
                <w:sz w:val="18"/>
                <w:szCs w:val="18"/>
                <w:vertAlign w:val="subscript"/>
              </w:rPr>
              <w:t>h</w:t>
            </w:r>
          </w:p>
        </w:tc>
        <w:tc>
          <w:tcPr>
            <w:tcW w:w="1559" w:type="dxa"/>
          </w:tcPr>
          <w:p w14:paraId="4CF1B59C" w14:textId="5F77C98A" w:rsidR="004F339F" w:rsidRPr="00855126" w:rsidRDefault="00855126" w:rsidP="004F339F">
            <w:pPr>
              <w:ind w:right="-188"/>
              <w:jc w:val="center"/>
              <w:rPr>
                <w:sz w:val="18"/>
                <w:szCs w:val="18"/>
                <w:lang w:val="ru-RU"/>
              </w:rPr>
            </w:pPr>
            <w:r w:rsidRPr="00855126">
              <w:rPr>
                <w:sz w:val="18"/>
                <w:szCs w:val="18"/>
                <w:lang w:val="ru-RU"/>
              </w:rPr>
              <w:t>-</w:t>
            </w:r>
          </w:p>
        </w:tc>
      </w:tr>
      <w:tr w:rsidR="004F339F" w:rsidRPr="00855126" w14:paraId="345A4FE1" w14:textId="6FD109E5" w:rsidTr="004F339F">
        <w:trPr>
          <w:cantSplit/>
          <w:trHeight w:val="397"/>
        </w:trPr>
        <w:tc>
          <w:tcPr>
            <w:tcW w:w="846" w:type="dxa"/>
            <w:vMerge/>
            <w:textDirection w:val="btLr"/>
          </w:tcPr>
          <w:p w14:paraId="51AB27E4" w14:textId="77777777" w:rsidR="004F339F" w:rsidRPr="00855126" w:rsidRDefault="004F339F" w:rsidP="004F339F">
            <w:pPr>
              <w:ind w:left="113" w:right="113"/>
              <w:rPr>
                <w:sz w:val="18"/>
                <w:szCs w:val="18"/>
                <w:lang w:val="en-US"/>
              </w:rPr>
            </w:pPr>
          </w:p>
        </w:tc>
        <w:tc>
          <w:tcPr>
            <w:tcW w:w="709" w:type="dxa"/>
          </w:tcPr>
          <w:p w14:paraId="2E2639B5" w14:textId="19260A33" w:rsidR="004F339F" w:rsidRPr="00855126" w:rsidRDefault="004F339F" w:rsidP="004F339F">
            <w:pPr>
              <w:ind w:right="-188"/>
              <w:rPr>
                <w:sz w:val="18"/>
                <w:szCs w:val="18"/>
                <w:lang w:val="en-US"/>
              </w:rPr>
            </w:pPr>
            <w:r w:rsidRPr="00855126">
              <w:rPr>
                <w:sz w:val="18"/>
                <w:szCs w:val="18"/>
                <w:lang w:val="en-US"/>
              </w:rPr>
              <w:t>STs</w:t>
            </w:r>
            <w:r w:rsidRPr="00855126">
              <w:rPr>
                <w:sz w:val="18"/>
                <w:szCs w:val="18"/>
              </w:rPr>
              <w:sym w:font="Symbol" w:char="F06B"/>
            </w:r>
            <w:r w:rsidRPr="00855126">
              <w:rPr>
                <w:sz w:val="18"/>
                <w:szCs w:val="18"/>
                <w:vertAlign w:val="subscript"/>
              </w:rPr>
              <w:t>1</w:t>
            </w:r>
          </w:p>
        </w:tc>
        <w:tc>
          <w:tcPr>
            <w:tcW w:w="708" w:type="dxa"/>
          </w:tcPr>
          <w:p w14:paraId="6FE29FAC" w14:textId="201A98B5" w:rsidR="004F339F" w:rsidRPr="00855126" w:rsidRDefault="004F339F" w:rsidP="004F339F">
            <w:pPr>
              <w:ind w:right="-188"/>
              <w:rPr>
                <w:sz w:val="18"/>
                <w:szCs w:val="18"/>
                <w:lang w:val="en-US"/>
              </w:rPr>
            </w:pPr>
            <w:r w:rsidRPr="00855126">
              <w:rPr>
                <w:sz w:val="18"/>
                <w:szCs w:val="18"/>
                <w:lang w:val="en-US"/>
              </w:rPr>
              <w:t>STs</w:t>
            </w:r>
            <w:r w:rsidRPr="00855126">
              <w:rPr>
                <w:sz w:val="18"/>
                <w:szCs w:val="18"/>
              </w:rPr>
              <w:sym w:font="Symbol" w:char="F06B"/>
            </w:r>
            <w:r w:rsidRPr="00855126">
              <w:rPr>
                <w:sz w:val="18"/>
                <w:szCs w:val="18"/>
                <w:vertAlign w:val="subscript"/>
                <w:lang w:val="en-US"/>
              </w:rPr>
              <w:t>2</w:t>
            </w:r>
          </w:p>
        </w:tc>
        <w:tc>
          <w:tcPr>
            <w:tcW w:w="709" w:type="dxa"/>
          </w:tcPr>
          <w:p w14:paraId="0749CB69" w14:textId="51EE222F" w:rsidR="004F339F" w:rsidRPr="00855126" w:rsidRDefault="004F339F" w:rsidP="004F339F">
            <w:pPr>
              <w:ind w:right="-188"/>
              <w:rPr>
                <w:sz w:val="18"/>
                <w:szCs w:val="18"/>
                <w:lang w:val="en-US"/>
              </w:rPr>
            </w:pPr>
            <w:r w:rsidRPr="00855126">
              <w:rPr>
                <w:sz w:val="18"/>
                <w:szCs w:val="18"/>
                <w:lang w:val="en-US"/>
              </w:rPr>
              <w:t>STs</w:t>
            </w:r>
            <w:r w:rsidRPr="00855126">
              <w:rPr>
                <w:sz w:val="18"/>
                <w:szCs w:val="18"/>
              </w:rPr>
              <w:sym w:font="Symbol" w:char="F06B"/>
            </w:r>
            <w:r w:rsidRPr="00855126">
              <w:rPr>
                <w:sz w:val="18"/>
                <w:szCs w:val="18"/>
                <w:vertAlign w:val="subscript"/>
                <w:lang w:val="en-US"/>
              </w:rPr>
              <w:t>n</w:t>
            </w:r>
          </w:p>
        </w:tc>
        <w:tc>
          <w:tcPr>
            <w:tcW w:w="709" w:type="dxa"/>
          </w:tcPr>
          <w:p w14:paraId="0B80B377" w14:textId="67A0AB83" w:rsidR="004F339F" w:rsidRPr="00855126" w:rsidRDefault="004F339F" w:rsidP="004F339F">
            <w:pPr>
              <w:ind w:right="-188"/>
              <w:rPr>
                <w:sz w:val="18"/>
                <w:szCs w:val="18"/>
                <w:lang w:val="en-US"/>
              </w:rPr>
            </w:pPr>
            <w:r w:rsidRPr="00855126">
              <w:rPr>
                <w:sz w:val="18"/>
                <w:szCs w:val="18"/>
                <w:lang w:val="en-US"/>
              </w:rPr>
              <w:t>STs</w:t>
            </w:r>
            <w:r w:rsidRPr="00855126">
              <w:rPr>
                <w:sz w:val="18"/>
                <w:szCs w:val="18"/>
              </w:rPr>
              <w:sym w:font="Symbol" w:char="F06B"/>
            </w:r>
            <w:r w:rsidRPr="00855126">
              <w:rPr>
                <w:sz w:val="18"/>
                <w:szCs w:val="18"/>
                <w:vertAlign w:val="subscript"/>
              </w:rPr>
              <w:t>1</w:t>
            </w:r>
          </w:p>
        </w:tc>
        <w:tc>
          <w:tcPr>
            <w:tcW w:w="709" w:type="dxa"/>
          </w:tcPr>
          <w:p w14:paraId="766D4A79" w14:textId="526791F0" w:rsidR="004F339F" w:rsidRPr="00855126" w:rsidRDefault="004F339F" w:rsidP="004F339F">
            <w:pPr>
              <w:ind w:right="-188"/>
              <w:rPr>
                <w:sz w:val="18"/>
                <w:szCs w:val="18"/>
                <w:lang w:val="en-US"/>
              </w:rPr>
            </w:pPr>
            <w:r w:rsidRPr="00855126">
              <w:rPr>
                <w:sz w:val="18"/>
                <w:szCs w:val="18"/>
                <w:lang w:val="en-US"/>
              </w:rPr>
              <w:t>STs</w:t>
            </w:r>
            <w:r w:rsidRPr="00855126">
              <w:rPr>
                <w:sz w:val="18"/>
                <w:szCs w:val="18"/>
              </w:rPr>
              <w:sym w:font="Symbol" w:char="F06B"/>
            </w:r>
            <w:r w:rsidRPr="00855126">
              <w:rPr>
                <w:sz w:val="18"/>
                <w:szCs w:val="18"/>
                <w:vertAlign w:val="subscript"/>
                <w:lang w:val="en-US"/>
              </w:rPr>
              <w:t>2</w:t>
            </w:r>
          </w:p>
        </w:tc>
        <w:tc>
          <w:tcPr>
            <w:tcW w:w="708" w:type="dxa"/>
          </w:tcPr>
          <w:p w14:paraId="6017955A" w14:textId="60996327" w:rsidR="004F339F" w:rsidRPr="00855126" w:rsidRDefault="004F339F" w:rsidP="004F339F">
            <w:pPr>
              <w:ind w:right="-188"/>
              <w:rPr>
                <w:sz w:val="18"/>
                <w:szCs w:val="18"/>
                <w:lang w:val="en-US"/>
              </w:rPr>
            </w:pPr>
            <w:r w:rsidRPr="00855126">
              <w:rPr>
                <w:sz w:val="18"/>
                <w:szCs w:val="18"/>
                <w:lang w:val="en-US"/>
              </w:rPr>
              <w:t>STs</w:t>
            </w:r>
            <w:r w:rsidRPr="00855126">
              <w:rPr>
                <w:sz w:val="18"/>
                <w:szCs w:val="18"/>
              </w:rPr>
              <w:sym w:font="Symbol" w:char="F06B"/>
            </w:r>
            <w:r w:rsidRPr="00855126">
              <w:rPr>
                <w:sz w:val="18"/>
                <w:szCs w:val="18"/>
                <w:vertAlign w:val="subscript"/>
              </w:rPr>
              <w:t>k</w:t>
            </w:r>
          </w:p>
        </w:tc>
        <w:tc>
          <w:tcPr>
            <w:tcW w:w="426" w:type="dxa"/>
          </w:tcPr>
          <w:p w14:paraId="6371A67C" w14:textId="5FAAA3C6" w:rsidR="004F339F" w:rsidRPr="00855126" w:rsidRDefault="004F339F" w:rsidP="004F339F">
            <w:pPr>
              <w:ind w:right="-188"/>
              <w:rPr>
                <w:sz w:val="18"/>
                <w:szCs w:val="18"/>
                <w:lang w:val="en-US"/>
              </w:rPr>
            </w:pPr>
            <w:r w:rsidRPr="00855126">
              <w:rPr>
                <w:sz w:val="18"/>
                <w:szCs w:val="18"/>
                <w:lang w:val="en-US"/>
              </w:rPr>
              <w:t>…</w:t>
            </w:r>
          </w:p>
        </w:tc>
        <w:tc>
          <w:tcPr>
            <w:tcW w:w="708" w:type="dxa"/>
          </w:tcPr>
          <w:p w14:paraId="1A0CBD1D" w14:textId="12352AEB" w:rsidR="004F339F" w:rsidRPr="00855126" w:rsidRDefault="004F339F" w:rsidP="004F339F">
            <w:pPr>
              <w:ind w:right="-188"/>
              <w:rPr>
                <w:sz w:val="18"/>
                <w:szCs w:val="18"/>
                <w:lang w:val="en-US"/>
              </w:rPr>
            </w:pPr>
            <w:r w:rsidRPr="00855126">
              <w:rPr>
                <w:sz w:val="18"/>
                <w:szCs w:val="18"/>
                <w:lang w:val="en-US"/>
              </w:rPr>
              <w:t>STs</w:t>
            </w:r>
            <w:r w:rsidRPr="00855126">
              <w:rPr>
                <w:sz w:val="18"/>
                <w:szCs w:val="18"/>
              </w:rPr>
              <w:sym w:font="Symbol" w:char="F06B"/>
            </w:r>
            <w:r w:rsidRPr="00855126">
              <w:rPr>
                <w:sz w:val="18"/>
                <w:szCs w:val="18"/>
                <w:vertAlign w:val="subscript"/>
              </w:rPr>
              <w:t>1</w:t>
            </w:r>
          </w:p>
        </w:tc>
        <w:tc>
          <w:tcPr>
            <w:tcW w:w="709" w:type="dxa"/>
          </w:tcPr>
          <w:p w14:paraId="75BFC1BF" w14:textId="046F17E8" w:rsidR="004F339F" w:rsidRPr="00855126" w:rsidRDefault="004F339F" w:rsidP="004F339F">
            <w:pPr>
              <w:ind w:right="-188"/>
              <w:rPr>
                <w:sz w:val="18"/>
                <w:szCs w:val="18"/>
                <w:lang w:val="en-US"/>
              </w:rPr>
            </w:pPr>
            <w:r w:rsidRPr="00855126">
              <w:rPr>
                <w:sz w:val="18"/>
                <w:szCs w:val="18"/>
                <w:lang w:val="en-US"/>
              </w:rPr>
              <w:t>STs</w:t>
            </w:r>
            <w:r w:rsidRPr="00855126">
              <w:rPr>
                <w:sz w:val="18"/>
                <w:szCs w:val="18"/>
              </w:rPr>
              <w:sym w:font="Symbol" w:char="F06B"/>
            </w:r>
            <w:r w:rsidRPr="00855126">
              <w:rPr>
                <w:sz w:val="18"/>
                <w:szCs w:val="18"/>
                <w:vertAlign w:val="subscript"/>
                <w:lang w:val="en-US"/>
              </w:rPr>
              <w:t>2</w:t>
            </w:r>
          </w:p>
        </w:tc>
        <w:tc>
          <w:tcPr>
            <w:tcW w:w="709" w:type="dxa"/>
          </w:tcPr>
          <w:p w14:paraId="5878AFC6" w14:textId="1CA120DB" w:rsidR="004F339F" w:rsidRPr="00855126" w:rsidRDefault="004F339F" w:rsidP="004F339F">
            <w:pPr>
              <w:ind w:right="-188"/>
              <w:rPr>
                <w:sz w:val="18"/>
                <w:szCs w:val="18"/>
                <w:lang w:val="en-US"/>
              </w:rPr>
            </w:pPr>
            <w:r w:rsidRPr="00855126">
              <w:rPr>
                <w:sz w:val="18"/>
                <w:szCs w:val="18"/>
                <w:lang w:val="en-US"/>
              </w:rPr>
              <w:t>STs</w:t>
            </w:r>
            <w:r w:rsidRPr="00855126">
              <w:rPr>
                <w:sz w:val="18"/>
                <w:szCs w:val="18"/>
              </w:rPr>
              <w:sym w:font="Symbol" w:char="F06B"/>
            </w:r>
            <w:r w:rsidRPr="00855126">
              <w:rPr>
                <w:sz w:val="18"/>
                <w:szCs w:val="18"/>
                <w:vertAlign w:val="subscript"/>
              </w:rPr>
              <w:t>h</w:t>
            </w:r>
          </w:p>
        </w:tc>
        <w:tc>
          <w:tcPr>
            <w:tcW w:w="1559" w:type="dxa"/>
          </w:tcPr>
          <w:p w14:paraId="4175896E" w14:textId="4E995E93" w:rsidR="004F339F" w:rsidRPr="00855126" w:rsidRDefault="00855126" w:rsidP="004F339F">
            <w:pPr>
              <w:ind w:right="-188"/>
              <w:jc w:val="center"/>
              <w:rPr>
                <w:sz w:val="18"/>
                <w:szCs w:val="18"/>
                <w:lang w:val="ru-RU"/>
              </w:rPr>
            </w:pPr>
            <w:r w:rsidRPr="00855126">
              <w:rPr>
                <w:sz w:val="18"/>
                <w:szCs w:val="18"/>
                <w:lang w:val="ru-RU"/>
              </w:rPr>
              <w:t>-</w:t>
            </w:r>
          </w:p>
        </w:tc>
      </w:tr>
      <w:tr w:rsidR="00855126" w:rsidRPr="00855126" w14:paraId="263428CF" w14:textId="552628E3" w:rsidTr="00855126">
        <w:trPr>
          <w:cantSplit/>
          <w:trHeight w:val="71"/>
        </w:trPr>
        <w:tc>
          <w:tcPr>
            <w:tcW w:w="9209" w:type="dxa"/>
            <w:gridSpan w:val="12"/>
          </w:tcPr>
          <w:p w14:paraId="33FB63D5" w14:textId="0DCC8BB2" w:rsidR="00855126" w:rsidRPr="00855126" w:rsidRDefault="00855126" w:rsidP="004F339F">
            <w:pPr>
              <w:ind w:right="-188"/>
              <w:jc w:val="center"/>
              <w:rPr>
                <w:sz w:val="18"/>
                <w:szCs w:val="18"/>
              </w:rPr>
            </w:pPr>
            <w:r w:rsidRPr="00855126">
              <w:rPr>
                <w:sz w:val="18"/>
                <w:szCs w:val="18"/>
              </w:rPr>
              <w:t>Общее объединений или суммарный процесс</w:t>
            </w:r>
          </w:p>
        </w:tc>
      </w:tr>
      <w:tr w:rsidR="004F339F" w:rsidRPr="00855126" w14:paraId="528312CB" w14:textId="4E31B446" w:rsidTr="004F339F">
        <w:tc>
          <w:tcPr>
            <w:tcW w:w="846" w:type="dxa"/>
          </w:tcPr>
          <w:p w14:paraId="3A0E56C8" w14:textId="77777777" w:rsidR="004F339F" w:rsidRPr="00855126" w:rsidRDefault="004F339F" w:rsidP="004F339F">
            <w:pPr>
              <w:rPr>
                <w:sz w:val="18"/>
                <w:szCs w:val="18"/>
                <w:lang w:val="ru-RU"/>
              </w:rPr>
            </w:pPr>
          </w:p>
        </w:tc>
        <w:tc>
          <w:tcPr>
            <w:tcW w:w="709" w:type="dxa"/>
          </w:tcPr>
          <w:p w14:paraId="562C73C7" w14:textId="4372001B" w:rsidR="004F339F" w:rsidRPr="00855126" w:rsidRDefault="004F339F" w:rsidP="004F339F">
            <w:pPr>
              <w:ind w:right="-188"/>
              <w:rPr>
                <w:sz w:val="18"/>
                <w:szCs w:val="18"/>
              </w:rPr>
            </w:pPr>
            <w:r w:rsidRPr="00855126">
              <w:rPr>
                <w:sz w:val="18"/>
                <w:szCs w:val="18"/>
                <w:lang w:val="en-US"/>
              </w:rPr>
              <w:sym w:font="Symbol" w:char="F053"/>
            </w:r>
            <w:r w:rsidRPr="00855126">
              <w:rPr>
                <w:sz w:val="18"/>
                <w:szCs w:val="18"/>
                <w:lang w:val="en-US"/>
              </w:rPr>
              <w:t>STs</w:t>
            </w:r>
            <w:r w:rsidRPr="00855126">
              <w:rPr>
                <w:sz w:val="18"/>
                <w:szCs w:val="18"/>
                <w:vertAlign w:val="subscript"/>
                <w:lang w:val="en-US"/>
              </w:rPr>
              <w:t>11</w:t>
            </w:r>
          </w:p>
        </w:tc>
        <w:tc>
          <w:tcPr>
            <w:tcW w:w="708" w:type="dxa"/>
          </w:tcPr>
          <w:p w14:paraId="3F221212" w14:textId="077AF53D" w:rsidR="004F339F" w:rsidRPr="00855126" w:rsidRDefault="004F339F" w:rsidP="004F339F">
            <w:pPr>
              <w:ind w:right="-188"/>
              <w:rPr>
                <w:sz w:val="18"/>
                <w:szCs w:val="18"/>
              </w:rPr>
            </w:pPr>
            <w:r w:rsidRPr="00855126">
              <w:rPr>
                <w:sz w:val="18"/>
                <w:szCs w:val="18"/>
                <w:lang w:val="en-US"/>
              </w:rPr>
              <w:sym w:font="Symbol" w:char="F053"/>
            </w:r>
            <w:r w:rsidRPr="00855126">
              <w:rPr>
                <w:sz w:val="18"/>
                <w:szCs w:val="18"/>
                <w:lang w:val="en-US"/>
              </w:rPr>
              <w:t>STs</w:t>
            </w:r>
            <w:r w:rsidRPr="00855126">
              <w:rPr>
                <w:sz w:val="18"/>
                <w:szCs w:val="18"/>
                <w:vertAlign w:val="subscript"/>
                <w:lang w:val="en-US"/>
              </w:rPr>
              <w:t>12</w:t>
            </w:r>
          </w:p>
        </w:tc>
        <w:tc>
          <w:tcPr>
            <w:tcW w:w="709" w:type="dxa"/>
          </w:tcPr>
          <w:p w14:paraId="0167B07D" w14:textId="34F4CFC3" w:rsidR="004F339F" w:rsidRPr="00855126" w:rsidRDefault="004F339F" w:rsidP="004F339F">
            <w:pPr>
              <w:ind w:right="-188"/>
              <w:rPr>
                <w:sz w:val="18"/>
                <w:szCs w:val="18"/>
              </w:rPr>
            </w:pPr>
            <w:r w:rsidRPr="00855126">
              <w:rPr>
                <w:sz w:val="18"/>
                <w:szCs w:val="18"/>
                <w:lang w:val="en-US"/>
              </w:rPr>
              <w:sym w:font="Symbol" w:char="F053"/>
            </w:r>
            <w:r w:rsidRPr="00855126">
              <w:rPr>
                <w:sz w:val="18"/>
                <w:szCs w:val="18"/>
                <w:lang w:val="en-US"/>
              </w:rPr>
              <w:t>STs</w:t>
            </w:r>
            <w:r w:rsidRPr="00855126">
              <w:rPr>
                <w:sz w:val="18"/>
                <w:szCs w:val="18"/>
                <w:vertAlign w:val="subscript"/>
                <w:lang w:val="en-US"/>
              </w:rPr>
              <w:t>1n</w:t>
            </w:r>
          </w:p>
        </w:tc>
        <w:tc>
          <w:tcPr>
            <w:tcW w:w="709" w:type="dxa"/>
          </w:tcPr>
          <w:p w14:paraId="31A27753" w14:textId="65E2BA49" w:rsidR="004F339F" w:rsidRPr="00855126" w:rsidRDefault="004F339F" w:rsidP="004F339F">
            <w:pPr>
              <w:ind w:right="-188"/>
              <w:rPr>
                <w:sz w:val="18"/>
                <w:szCs w:val="18"/>
              </w:rPr>
            </w:pPr>
            <w:r w:rsidRPr="00855126">
              <w:rPr>
                <w:sz w:val="18"/>
                <w:szCs w:val="18"/>
                <w:lang w:val="en-US"/>
              </w:rPr>
              <w:sym w:font="Symbol" w:char="F053"/>
            </w:r>
            <w:r w:rsidRPr="00855126">
              <w:rPr>
                <w:sz w:val="18"/>
                <w:szCs w:val="18"/>
                <w:lang w:val="en-US"/>
              </w:rPr>
              <w:t>STs</w:t>
            </w:r>
            <w:r w:rsidRPr="00855126">
              <w:rPr>
                <w:sz w:val="18"/>
                <w:szCs w:val="18"/>
                <w:vertAlign w:val="subscript"/>
                <w:lang w:val="en-US"/>
              </w:rPr>
              <w:t>21</w:t>
            </w:r>
          </w:p>
        </w:tc>
        <w:tc>
          <w:tcPr>
            <w:tcW w:w="709" w:type="dxa"/>
          </w:tcPr>
          <w:p w14:paraId="3EF4B05F" w14:textId="461168B9" w:rsidR="004F339F" w:rsidRPr="00855126" w:rsidRDefault="004F339F" w:rsidP="004F339F">
            <w:pPr>
              <w:ind w:right="-188"/>
              <w:rPr>
                <w:sz w:val="18"/>
                <w:szCs w:val="18"/>
              </w:rPr>
            </w:pPr>
            <w:r w:rsidRPr="00855126">
              <w:rPr>
                <w:sz w:val="18"/>
                <w:szCs w:val="18"/>
                <w:lang w:val="en-US"/>
              </w:rPr>
              <w:sym w:font="Symbol" w:char="F053"/>
            </w:r>
            <w:r w:rsidRPr="00855126">
              <w:rPr>
                <w:sz w:val="18"/>
                <w:szCs w:val="18"/>
                <w:lang w:val="en-US"/>
              </w:rPr>
              <w:t>STs</w:t>
            </w:r>
            <w:r w:rsidRPr="00855126">
              <w:rPr>
                <w:sz w:val="18"/>
                <w:szCs w:val="18"/>
                <w:vertAlign w:val="subscript"/>
                <w:lang w:val="en-US"/>
              </w:rPr>
              <w:t>22</w:t>
            </w:r>
          </w:p>
        </w:tc>
        <w:tc>
          <w:tcPr>
            <w:tcW w:w="708" w:type="dxa"/>
          </w:tcPr>
          <w:p w14:paraId="1E5AF65E" w14:textId="24EB51C2" w:rsidR="004F339F" w:rsidRPr="00855126" w:rsidRDefault="004F339F" w:rsidP="004F339F">
            <w:pPr>
              <w:ind w:right="-188"/>
              <w:rPr>
                <w:sz w:val="18"/>
                <w:szCs w:val="18"/>
              </w:rPr>
            </w:pPr>
            <w:r w:rsidRPr="00855126">
              <w:rPr>
                <w:sz w:val="18"/>
                <w:szCs w:val="18"/>
                <w:lang w:val="en-US"/>
              </w:rPr>
              <w:sym w:font="Symbol" w:char="F053"/>
            </w:r>
            <w:r w:rsidRPr="00855126">
              <w:rPr>
                <w:sz w:val="18"/>
                <w:szCs w:val="18"/>
                <w:lang w:val="en-US"/>
              </w:rPr>
              <w:t>STs</w:t>
            </w:r>
            <w:r w:rsidRPr="00855126">
              <w:rPr>
                <w:sz w:val="18"/>
                <w:szCs w:val="18"/>
                <w:vertAlign w:val="subscript"/>
                <w:lang w:val="en-US"/>
              </w:rPr>
              <w:t>2k</w:t>
            </w:r>
          </w:p>
        </w:tc>
        <w:tc>
          <w:tcPr>
            <w:tcW w:w="426" w:type="dxa"/>
          </w:tcPr>
          <w:p w14:paraId="3F55E4EB" w14:textId="2202DF47" w:rsidR="004F339F" w:rsidRPr="00855126" w:rsidRDefault="004F339F" w:rsidP="004F339F">
            <w:pPr>
              <w:ind w:right="-188"/>
              <w:rPr>
                <w:sz w:val="18"/>
                <w:szCs w:val="18"/>
                <w:lang w:val="en-US"/>
              </w:rPr>
            </w:pPr>
            <w:r w:rsidRPr="00855126">
              <w:rPr>
                <w:sz w:val="18"/>
                <w:szCs w:val="18"/>
                <w:lang w:val="en-US"/>
              </w:rPr>
              <w:t>…</w:t>
            </w:r>
          </w:p>
        </w:tc>
        <w:tc>
          <w:tcPr>
            <w:tcW w:w="708" w:type="dxa"/>
          </w:tcPr>
          <w:p w14:paraId="5323F85E" w14:textId="3514AFB9" w:rsidR="004F339F" w:rsidRPr="00855126" w:rsidRDefault="004F339F" w:rsidP="004F339F">
            <w:pPr>
              <w:ind w:right="-188"/>
              <w:rPr>
                <w:sz w:val="18"/>
                <w:szCs w:val="18"/>
              </w:rPr>
            </w:pPr>
            <w:r w:rsidRPr="00855126">
              <w:rPr>
                <w:sz w:val="18"/>
                <w:szCs w:val="18"/>
                <w:lang w:val="en-US"/>
              </w:rPr>
              <w:sym w:font="Symbol" w:char="F053"/>
            </w:r>
            <w:r w:rsidRPr="00855126">
              <w:rPr>
                <w:sz w:val="18"/>
                <w:szCs w:val="18"/>
                <w:lang w:val="en-US"/>
              </w:rPr>
              <w:t>STs</w:t>
            </w:r>
            <w:r w:rsidRPr="00855126">
              <w:rPr>
                <w:sz w:val="18"/>
                <w:szCs w:val="18"/>
                <w:vertAlign w:val="subscript"/>
                <w:lang w:val="en-US"/>
              </w:rPr>
              <w:t>m1</w:t>
            </w:r>
          </w:p>
        </w:tc>
        <w:tc>
          <w:tcPr>
            <w:tcW w:w="709" w:type="dxa"/>
          </w:tcPr>
          <w:p w14:paraId="3FDC6664" w14:textId="4343E978" w:rsidR="004F339F" w:rsidRPr="00855126" w:rsidRDefault="004F339F" w:rsidP="004F339F">
            <w:pPr>
              <w:ind w:right="-188"/>
              <w:rPr>
                <w:sz w:val="18"/>
                <w:szCs w:val="18"/>
              </w:rPr>
            </w:pPr>
            <w:r w:rsidRPr="00855126">
              <w:rPr>
                <w:sz w:val="18"/>
                <w:szCs w:val="18"/>
                <w:lang w:val="en-US"/>
              </w:rPr>
              <w:sym w:font="Symbol" w:char="F053"/>
            </w:r>
            <w:r w:rsidRPr="00855126">
              <w:rPr>
                <w:sz w:val="18"/>
                <w:szCs w:val="18"/>
                <w:lang w:val="en-US"/>
              </w:rPr>
              <w:t>STs</w:t>
            </w:r>
            <w:r w:rsidRPr="00855126">
              <w:rPr>
                <w:sz w:val="18"/>
                <w:szCs w:val="18"/>
                <w:vertAlign w:val="subscript"/>
                <w:lang w:val="en-US"/>
              </w:rPr>
              <w:t>1m2</w:t>
            </w:r>
          </w:p>
        </w:tc>
        <w:tc>
          <w:tcPr>
            <w:tcW w:w="709" w:type="dxa"/>
          </w:tcPr>
          <w:p w14:paraId="67233464" w14:textId="75A625AB" w:rsidR="004F339F" w:rsidRPr="00855126" w:rsidRDefault="004F339F" w:rsidP="004F339F">
            <w:pPr>
              <w:ind w:right="-188"/>
              <w:rPr>
                <w:sz w:val="18"/>
                <w:szCs w:val="18"/>
              </w:rPr>
            </w:pPr>
            <w:r w:rsidRPr="00855126">
              <w:rPr>
                <w:sz w:val="18"/>
                <w:szCs w:val="18"/>
                <w:lang w:val="en-US"/>
              </w:rPr>
              <w:sym w:font="Symbol" w:char="F053"/>
            </w:r>
            <w:proofErr w:type="spellStart"/>
            <w:r w:rsidRPr="00855126">
              <w:rPr>
                <w:sz w:val="18"/>
                <w:szCs w:val="18"/>
                <w:lang w:val="en-US"/>
              </w:rPr>
              <w:t>STs</w:t>
            </w:r>
            <w:r w:rsidRPr="00855126">
              <w:rPr>
                <w:sz w:val="18"/>
                <w:szCs w:val="18"/>
                <w:vertAlign w:val="subscript"/>
                <w:lang w:val="en-US"/>
              </w:rPr>
              <w:t>mh</w:t>
            </w:r>
            <w:proofErr w:type="spellEnd"/>
          </w:p>
        </w:tc>
        <w:tc>
          <w:tcPr>
            <w:tcW w:w="1559" w:type="dxa"/>
          </w:tcPr>
          <w:p w14:paraId="63DDCFB9" w14:textId="36E5D039" w:rsidR="004F339F" w:rsidRPr="00855126" w:rsidRDefault="004F339F" w:rsidP="004F339F">
            <w:pPr>
              <w:ind w:right="-188"/>
              <w:jc w:val="center"/>
              <w:rPr>
                <w:sz w:val="18"/>
                <w:szCs w:val="18"/>
                <w:lang w:val="en-US"/>
              </w:rPr>
            </w:pPr>
            <w:r w:rsidRPr="00855126">
              <w:rPr>
                <w:sz w:val="18"/>
                <w:szCs w:val="18"/>
                <w:lang w:val="en-US"/>
              </w:rPr>
              <w:sym w:font="Symbol" w:char="F053"/>
            </w:r>
            <w:r w:rsidRPr="00855126">
              <w:rPr>
                <w:sz w:val="18"/>
                <w:szCs w:val="18"/>
                <w:lang w:val="en-US"/>
              </w:rPr>
              <w:sym w:font="Symbol" w:char="F053"/>
            </w:r>
            <w:r w:rsidRPr="00855126">
              <w:rPr>
                <w:sz w:val="18"/>
                <w:szCs w:val="18"/>
                <w:lang w:val="en-US"/>
              </w:rPr>
              <w:t>STs</w:t>
            </w:r>
          </w:p>
        </w:tc>
      </w:tr>
    </w:tbl>
    <w:p w14:paraId="5D54E1E9" w14:textId="77777777" w:rsidR="00855126" w:rsidRDefault="00855126" w:rsidP="00855126">
      <w:pPr>
        <w:ind w:firstLine="709"/>
        <w:jc w:val="both"/>
        <w:rPr>
          <w:sz w:val="28"/>
          <w:szCs w:val="28"/>
          <w:highlight w:val="cyan"/>
        </w:rPr>
      </w:pPr>
    </w:p>
    <w:p w14:paraId="5ECEA66D" w14:textId="1C6B8109" w:rsidR="00703255" w:rsidRPr="00855126" w:rsidRDefault="00855126" w:rsidP="00855126">
      <w:pPr>
        <w:ind w:firstLine="709"/>
        <w:jc w:val="both"/>
        <w:rPr>
          <w:sz w:val="28"/>
          <w:szCs w:val="28"/>
        </w:rPr>
      </w:pPr>
      <w:r w:rsidRPr="00855126">
        <w:rPr>
          <w:sz w:val="28"/>
          <w:szCs w:val="28"/>
        </w:rPr>
        <w:t>Система автоматизации бизнес-процессов однородной проблемной области получена путем интеграции систем автоматизации бизнес-процессов бизнес-задачи по горизонтали.</w:t>
      </w:r>
    </w:p>
    <w:p w14:paraId="092E0872" w14:textId="02F6F4C9" w:rsidR="00D7677F" w:rsidRPr="00855126" w:rsidRDefault="001C6072" w:rsidP="00092021">
      <w:pPr>
        <w:pStyle w:val="a9"/>
        <w:spacing w:after="0" w:line="240" w:lineRule="auto"/>
        <w:ind w:left="0" w:firstLine="709"/>
        <w:jc w:val="both"/>
        <w:rPr>
          <w:rFonts w:ascii="Times New Roman" w:hAnsi="Times New Roman"/>
          <w:sz w:val="28"/>
          <w:szCs w:val="28"/>
        </w:rPr>
      </w:pPr>
      <w:r w:rsidRPr="00855126">
        <w:rPr>
          <w:rFonts w:ascii="Times New Roman" w:hAnsi="Times New Roman"/>
          <w:sz w:val="28"/>
          <w:szCs w:val="28"/>
        </w:rPr>
        <w:t>Во в</w:t>
      </w:r>
      <w:r w:rsidR="001A39A4" w:rsidRPr="00855126">
        <w:rPr>
          <w:rFonts w:ascii="Times New Roman" w:hAnsi="Times New Roman"/>
          <w:sz w:val="28"/>
          <w:szCs w:val="28"/>
        </w:rPr>
        <w:t>торо</w:t>
      </w:r>
      <w:r w:rsidRPr="00855126">
        <w:rPr>
          <w:rFonts w:ascii="Times New Roman" w:hAnsi="Times New Roman"/>
          <w:sz w:val="28"/>
          <w:szCs w:val="28"/>
        </w:rPr>
        <w:t>м</w:t>
      </w:r>
      <w:r w:rsidR="001A39A4" w:rsidRPr="00855126">
        <w:rPr>
          <w:rFonts w:ascii="Times New Roman" w:hAnsi="Times New Roman"/>
          <w:sz w:val="28"/>
          <w:szCs w:val="28"/>
        </w:rPr>
        <w:t xml:space="preserve"> вариант</w:t>
      </w:r>
      <w:r w:rsidRPr="00855126">
        <w:rPr>
          <w:rFonts w:ascii="Times New Roman" w:hAnsi="Times New Roman"/>
          <w:sz w:val="28"/>
          <w:szCs w:val="28"/>
        </w:rPr>
        <w:t>е</w:t>
      </w:r>
      <w:r w:rsidR="00855126" w:rsidRPr="00855126">
        <w:rPr>
          <w:rFonts w:ascii="Times New Roman" w:hAnsi="Times New Roman"/>
          <w:sz w:val="28"/>
          <w:szCs w:val="28"/>
          <w:lang w:val="ru-RU"/>
        </w:rPr>
        <w:t>, указанном в таблице 2.4,</w:t>
      </w:r>
      <w:r w:rsidR="001A39A4" w:rsidRPr="00855126">
        <w:rPr>
          <w:rFonts w:ascii="Times New Roman" w:hAnsi="Times New Roman"/>
          <w:sz w:val="28"/>
          <w:szCs w:val="28"/>
        </w:rPr>
        <w:t xml:space="preserve"> </w:t>
      </w:r>
      <w:r w:rsidRPr="00855126">
        <w:rPr>
          <w:rFonts w:ascii="Times New Roman" w:hAnsi="Times New Roman"/>
          <w:sz w:val="28"/>
          <w:szCs w:val="28"/>
        </w:rPr>
        <w:t>п</w:t>
      </w:r>
      <w:r w:rsidR="00D7677F" w:rsidRPr="00855126">
        <w:rPr>
          <w:rFonts w:ascii="Times New Roman" w:hAnsi="Times New Roman"/>
          <w:sz w:val="28"/>
          <w:szCs w:val="28"/>
        </w:rPr>
        <w:t>редварительно из специальных процессов специальной задачи</w:t>
      </w:r>
      <w:r w:rsidRPr="00855126">
        <w:rPr>
          <w:rFonts w:ascii="Times New Roman" w:hAnsi="Times New Roman"/>
          <w:sz w:val="28"/>
          <w:szCs w:val="28"/>
        </w:rPr>
        <w:t xml:space="preserve"> вертикальным</w:t>
      </w:r>
      <w:r w:rsidR="00D7677F" w:rsidRPr="00855126">
        <w:rPr>
          <w:rFonts w:ascii="Times New Roman" w:hAnsi="Times New Roman"/>
          <w:sz w:val="28"/>
          <w:szCs w:val="28"/>
        </w:rPr>
        <w:t xml:space="preserve"> путем интеграции получим бизнес-процесс для отдельных бизнес-задач</w:t>
      </w:r>
      <w:r w:rsidRPr="00855126">
        <w:rPr>
          <w:rFonts w:ascii="Times New Roman" w:hAnsi="Times New Roman"/>
          <w:sz w:val="28"/>
          <w:szCs w:val="28"/>
        </w:rPr>
        <w:t xml:space="preserve">, </w:t>
      </w:r>
      <w:r w:rsidR="00D7677F" w:rsidRPr="00855126">
        <w:rPr>
          <w:rFonts w:ascii="Times New Roman" w:hAnsi="Times New Roman"/>
          <w:sz w:val="28"/>
          <w:szCs w:val="28"/>
        </w:rPr>
        <w:t xml:space="preserve">далее из бизнес-процессов </w:t>
      </w:r>
      <w:r w:rsidR="00D7677F" w:rsidRPr="00855126">
        <w:rPr>
          <w:rFonts w:ascii="Times New Roman" w:hAnsi="Times New Roman"/>
          <w:sz w:val="28"/>
          <w:szCs w:val="28"/>
        </w:rPr>
        <w:lastRenderedPageBreak/>
        <w:t xml:space="preserve">бизнес-задачи путем интеграцию получим бизнес-процесс всей однородной проблемной области, путем горизонтали интеграции. </w:t>
      </w:r>
    </w:p>
    <w:p w14:paraId="2B65217E" w14:textId="3AC11BAF" w:rsidR="00C15DA0" w:rsidRPr="00855126" w:rsidRDefault="00C15DA0" w:rsidP="00092021">
      <w:pPr>
        <w:ind w:firstLine="709"/>
        <w:jc w:val="both"/>
        <w:rPr>
          <w:sz w:val="28"/>
          <w:szCs w:val="28"/>
        </w:rPr>
      </w:pPr>
    </w:p>
    <w:p w14:paraId="1D4FCDE3" w14:textId="28BA89DD" w:rsidR="00855126" w:rsidRDefault="00855126" w:rsidP="00855126">
      <w:pPr>
        <w:rPr>
          <w:sz w:val="28"/>
          <w:szCs w:val="28"/>
          <w:lang w:val="ru-RU"/>
        </w:rPr>
      </w:pPr>
      <w:r w:rsidRPr="00ED125B">
        <w:rPr>
          <w:sz w:val="28"/>
          <w:szCs w:val="28"/>
          <w:lang w:val="ru-RU"/>
        </w:rPr>
        <w:t>Таблица 2.</w:t>
      </w:r>
      <w:r>
        <w:rPr>
          <w:sz w:val="28"/>
          <w:szCs w:val="28"/>
          <w:lang w:val="ru-RU"/>
        </w:rPr>
        <w:t xml:space="preserve">4 </w:t>
      </w:r>
      <w:r w:rsidRPr="00ED125B">
        <w:rPr>
          <w:sz w:val="28"/>
          <w:szCs w:val="28"/>
          <w:lang w:val="ru-RU"/>
        </w:rPr>
        <w:t xml:space="preserve">– </w:t>
      </w:r>
      <w:r>
        <w:rPr>
          <w:sz w:val="28"/>
          <w:szCs w:val="28"/>
          <w:lang w:val="ru-RU"/>
        </w:rPr>
        <w:t>Второй вариант автоматизации специальных процессов</w:t>
      </w:r>
    </w:p>
    <w:p w14:paraId="1747BE40" w14:textId="77777777" w:rsidR="006A04CC" w:rsidRPr="00855126" w:rsidRDefault="006A04CC" w:rsidP="00855126">
      <w:pPr>
        <w:rPr>
          <w:sz w:val="28"/>
          <w:szCs w:val="28"/>
          <w:lang w:val="ru-RU"/>
        </w:rPr>
      </w:pPr>
    </w:p>
    <w:tbl>
      <w:tblPr>
        <w:tblStyle w:val="af6"/>
        <w:tblW w:w="9209" w:type="dxa"/>
        <w:tblLayout w:type="fixed"/>
        <w:tblLook w:val="04A0" w:firstRow="1" w:lastRow="0" w:firstColumn="1" w:lastColumn="0" w:noHBand="0" w:noVBand="1"/>
      </w:tblPr>
      <w:tblGrid>
        <w:gridCol w:w="846"/>
        <w:gridCol w:w="709"/>
        <w:gridCol w:w="708"/>
        <w:gridCol w:w="709"/>
        <w:gridCol w:w="709"/>
        <w:gridCol w:w="709"/>
        <w:gridCol w:w="708"/>
        <w:gridCol w:w="426"/>
        <w:gridCol w:w="708"/>
        <w:gridCol w:w="709"/>
        <w:gridCol w:w="709"/>
        <w:gridCol w:w="1559"/>
      </w:tblGrid>
      <w:tr w:rsidR="00855126" w:rsidRPr="004F339F" w14:paraId="5E3EEDA5" w14:textId="77777777" w:rsidTr="00855126">
        <w:trPr>
          <w:trHeight w:val="339"/>
        </w:trPr>
        <w:tc>
          <w:tcPr>
            <w:tcW w:w="846" w:type="dxa"/>
          </w:tcPr>
          <w:p w14:paraId="083E7130" w14:textId="77777777" w:rsidR="00855126" w:rsidRPr="004F339F" w:rsidRDefault="00855126" w:rsidP="00855126">
            <w:pPr>
              <w:spacing w:after="160" w:line="259" w:lineRule="auto"/>
              <w:rPr>
                <w:sz w:val="18"/>
                <w:szCs w:val="18"/>
                <w:lang w:val="ru-RU"/>
              </w:rPr>
            </w:pPr>
            <w:proofErr w:type="gramStart"/>
            <w:r w:rsidRPr="004F339F">
              <w:rPr>
                <w:sz w:val="18"/>
                <w:szCs w:val="18"/>
                <w:lang w:val="ru-RU"/>
              </w:rPr>
              <w:t>Бизнес задачи</w:t>
            </w:r>
            <w:proofErr w:type="gramEnd"/>
          </w:p>
        </w:tc>
        <w:tc>
          <w:tcPr>
            <w:tcW w:w="2126" w:type="dxa"/>
            <w:gridSpan w:val="3"/>
          </w:tcPr>
          <w:p w14:paraId="5E88EF70" w14:textId="77777777" w:rsidR="00855126" w:rsidRPr="004F339F" w:rsidRDefault="00855126" w:rsidP="00855126">
            <w:pPr>
              <w:jc w:val="center"/>
              <w:rPr>
                <w:sz w:val="18"/>
                <w:szCs w:val="18"/>
                <w:lang w:val="en-US"/>
              </w:rPr>
            </w:pPr>
            <w:r w:rsidRPr="004F339F">
              <w:rPr>
                <w:sz w:val="18"/>
                <w:szCs w:val="18"/>
                <w:lang w:val="en-US"/>
              </w:rPr>
              <w:t>TDB</w:t>
            </w:r>
            <w:r w:rsidRPr="004F339F">
              <w:rPr>
                <w:sz w:val="18"/>
                <w:szCs w:val="18"/>
                <w:vertAlign w:val="subscript"/>
              </w:rPr>
              <w:t>1</w:t>
            </w:r>
          </w:p>
        </w:tc>
        <w:tc>
          <w:tcPr>
            <w:tcW w:w="2126" w:type="dxa"/>
            <w:gridSpan w:val="3"/>
          </w:tcPr>
          <w:p w14:paraId="465693F3" w14:textId="77777777" w:rsidR="00855126" w:rsidRPr="004F339F" w:rsidRDefault="00855126" w:rsidP="00855126">
            <w:pPr>
              <w:jc w:val="center"/>
              <w:rPr>
                <w:sz w:val="18"/>
                <w:szCs w:val="18"/>
              </w:rPr>
            </w:pPr>
            <w:r w:rsidRPr="004F339F">
              <w:rPr>
                <w:sz w:val="18"/>
                <w:szCs w:val="18"/>
                <w:lang w:val="en-US"/>
              </w:rPr>
              <w:t>TDB</w:t>
            </w:r>
            <w:r w:rsidRPr="004F339F">
              <w:rPr>
                <w:sz w:val="18"/>
                <w:szCs w:val="18"/>
                <w:vertAlign w:val="subscript"/>
              </w:rPr>
              <w:t>2</w:t>
            </w:r>
          </w:p>
        </w:tc>
        <w:tc>
          <w:tcPr>
            <w:tcW w:w="426" w:type="dxa"/>
          </w:tcPr>
          <w:p w14:paraId="02769936" w14:textId="77777777" w:rsidR="00855126" w:rsidRPr="004F339F" w:rsidRDefault="00855126" w:rsidP="00855126">
            <w:pPr>
              <w:jc w:val="center"/>
              <w:rPr>
                <w:sz w:val="18"/>
                <w:szCs w:val="18"/>
                <w:lang w:val="en-US"/>
              </w:rPr>
            </w:pPr>
            <w:r w:rsidRPr="004F339F">
              <w:rPr>
                <w:sz w:val="18"/>
                <w:szCs w:val="18"/>
                <w:lang w:val="en-US"/>
              </w:rPr>
              <w:t>…</w:t>
            </w:r>
          </w:p>
        </w:tc>
        <w:tc>
          <w:tcPr>
            <w:tcW w:w="2126" w:type="dxa"/>
            <w:gridSpan w:val="3"/>
          </w:tcPr>
          <w:p w14:paraId="1AE06E7B" w14:textId="77777777" w:rsidR="00855126" w:rsidRPr="004F339F" w:rsidRDefault="00855126" w:rsidP="00855126">
            <w:pPr>
              <w:jc w:val="center"/>
              <w:rPr>
                <w:sz w:val="18"/>
                <w:szCs w:val="18"/>
                <w:lang w:val="en-US"/>
              </w:rPr>
            </w:pPr>
            <w:proofErr w:type="spellStart"/>
            <w:r w:rsidRPr="004F339F">
              <w:rPr>
                <w:sz w:val="18"/>
                <w:szCs w:val="18"/>
                <w:lang w:val="en-US"/>
              </w:rPr>
              <w:t>TDBm</w:t>
            </w:r>
            <w:proofErr w:type="spellEnd"/>
          </w:p>
          <w:p w14:paraId="2EFB3190" w14:textId="77777777" w:rsidR="00855126" w:rsidRPr="004F339F" w:rsidRDefault="00855126" w:rsidP="00855126">
            <w:pPr>
              <w:jc w:val="center"/>
              <w:rPr>
                <w:sz w:val="18"/>
                <w:szCs w:val="18"/>
              </w:rPr>
            </w:pPr>
          </w:p>
        </w:tc>
        <w:tc>
          <w:tcPr>
            <w:tcW w:w="1559" w:type="dxa"/>
          </w:tcPr>
          <w:p w14:paraId="75A939BA" w14:textId="77777777" w:rsidR="00855126" w:rsidRPr="004F339F" w:rsidRDefault="00855126" w:rsidP="00855126">
            <w:pPr>
              <w:jc w:val="center"/>
              <w:rPr>
                <w:sz w:val="18"/>
                <w:szCs w:val="18"/>
                <w:lang w:val="en-US"/>
              </w:rPr>
            </w:pPr>
            <w:r w:rsidRPr="004F339F">
              <w:rPr>
                <w:sz w:val="18"/>
                <w:szCs w:val="18"/>
                <w:lang w:val="en-US"/>
              </w:rPr>
              <w:sym w:font="Symbol" w:char="F053"/>
            </w:r>
            <w:r w:rsidRPr="004F339F">
              <w:rPr>
                <w:sz w:val="18"/>
                <w:szCs w:val="18"/>
                <w:lang w:val="en-US"/>
              </w:rPr>
              <w:t xml:space="preserve"> </w:t>
            </w:r>
            <w:proofErr w:type="spellStart"/>
            <w:r w:rsidRPr="004F339F">
              <w:rPr>
                <w:sz w:val="18"/>
                <w:szCs w:val="18"/>
                <w:lang w:val="en-US"/>
              </w:rPr>
              <w:t>TDBm</w:t>
            </w:r>
            <w:proofErr w:type="spellEnd"/>
          </w:p>
          <w:p w14:paraId="78187B4B" w14:textId="77777777" w:rsidR="00855126" w:rsidRPr="004F339F" w:rsidRDefault="00855126" w:rsidP="00855126">
            <w:pPr>
              <w:jc w:val="center"/>
              <w:rPr>
                <w:sz w:val="18"/>
                <w:szCs w:val="18"/>
                <w:lang w:val="en-US"/>
              </w:rPr>
            </w:pPr>
          </w:p>
        </w:tc>
      </w:tr>
      <w:tr w:rsidR="00855126" w:rsidRPr="004F339F" w14:paraId="7CB313B6" w14:textId="77777777" w:rsidTr="00855126">
        <w:tc>
          <w:tcPr>
            <w:tcW w:w="846" w:type="dxa"/>
          </w:tcPr>
          <w:p w14:paraId="2F2FC775" w14:textId="77777777" w:rsidR="00855126" w:rsidRPr="004F339F" w:rsidRDefault="00855126" w:rsidP="00855126">
            <w:pPr>
              <w:spacing w:after="160" w:line="259" w:lineRule="auto"/>
              <w:rPr>
                <w:sz w:val="18"/>
                <w:szCs w:val="18"/>
                <w:lang w:val="ru-RU"/>
              </w:rPr>
            </w:pPr>
            <w:proofErr w:type="spellStart"/>
            <w:r w:rsidRPr="004F339F">
              <w:rPr>
                <w:sz w:val="18"/>
                <w:szCs w:val="18"/>
                <w:lang w:val="ru-RU"/>
              </w:rPr>
              <w:t>Процес</w:t>
            </w:r>
            <w:r>
              <w:rPr>
                <w:sz w:val="18"/>
                <w:szCs w:val="18"/>
                <w:lang w:val="ru-RU"/>
              </w:rPr>
              <w:t>-</w:t>
            </w:r>
            <w:r w:rsidRPr="004F339F">
              <w:rPr>
                <w:sz w:val="18"/>
                <w:szCs w:val="18"/>
                <w:lang w:val="ru-RU"/>
              </w:rPr>
              <w:t>сы</w:t>
            </w:r>
            <w:proofErr w:type="spellEnd"/>
          </w:p>
        </w:tc>
        <w:tc>
          <w:tcPr>
            <w:tcW w:w="709" w:type="dxa"/>
          </w:tcPr>
          <w:p w14:paraId="57039849" w14:textId="77777777" w:rsidR="00855126" w:rsidRPr="004F339F" w:rsidRDefault="00855126" w:rsidP="00855126">
            <w:pPr>
              <w:ind w:right="-188"/>
              <w:rPr>
                <w:sz w:val="18"/>
                <w:szCs w:val="18"/>
                <w:lang w:val="en-US"/>
              </w:rPr>
            </w:pPr>
            <w:r w:rsidRPr="004F339F">
              <w:rPr>
                <w:sz w:val="18"/>
                <w:szCs w:val="18"/>
                <w:lang w:val="en-US"/>
              </w:rPr>
              <w:t>Ts</w:t>
            </w:r>
            <w:r w:rsidRPr="004F339F">
              <w:rPr>
                <w:sz w:val="18"/>
                <w:szCs w:val="18"/>
                <w:vertAlign w:val="subscript"/>
                <w:lang w:val="ru-RU"/>
              </w:rPr>
              <w:t>11</w:t>
            </w:r>
          </w:p>
        </w:tc>
        <w:tc>
          <w:tcPr>
            <w:tcW w:w="708" w:type="dxa"/>
          </w:tcPr>
          <w:p w14:paraId="3FF61EFB" w14:textId="77777777" w:rsidR="00855126" w:rsidRPr="004F339F" w:rsidRDefault="00855126" w:rsidP="00855126">
            <w:pPr>
              <w:ind w:right="-188"/>
              <w:rPr>
                <w:sz w:val="18"/>
                <w:szCs w:val="18"/>
                <w:lang w:val="ru-RU"/>
              </w:rPr>
            </w:pPr>
            <w:r w:rsidRPr="004F339F">
              <w:rPr>
                <w:sz w:val="18"/>
                <w:szCs w:val="18"/>
                <w:lang w:val="en-US"/>
              </w:rPr>
              <w:t>Ts</w:t>
            </w:r>
            <w:r w:rsidRPr="004F339F">
              <w:rPr>
                <w:sz w:val="18"/>
                <w:szCs w:val="18"/>
                <w:vertAlign w:val="subscript"/>
                <w:lang w:val="ru-RU"/>
              </w:rPr>
              <w:t>12</w:t>
            </w:r>
          </w:p>
        </w:tc>
        <w:tc>
          <w:tcPr>
            <w:tcW w:w="709" w:type="dxa"/>
          </w:tcPr>
          <w:p w14:paraId="600F63B1" w14:textId="77777777" w:rsidR="00855126" w:rsidRPr="004F339F" w:rsidRDefault="00855126" w:rsidP="00855126">
            <w:pPr>
              <w:ind w:right="-188"/>
              <w:rPr>
                <w:sz w:val="18"/>
                <w:szCs w:val="18"/>
                <w:lang w:val="en-US"/>
              </w:rPr>
            </w:pPr>
            <w:r w:rsidRPr="004F339F">
              <w:rPr>
                <w:sz w:val="18"/>
                <w:szCs w:val="18"/>
                <w:lang w:val="en-US"/>
              </w:rPr>
              <w:t>Ts</w:t>
            </w:r>
            <w:r w:rsidRPr="004F339F">
              <w:rPr>
                <w:sz w:val="18"/>
                <w:szCs w:val="18"/>
                <w:vertAlign w:val="subscript"/>
                <w:lang w:val="en-US"/>
              </w:rPr>
              <w:t>1n</w:t>
            </w:r>
          </w:p>
        </w:tc>
        <w:tc>
          <w:tcPr>
            <w:tcW w:w="709" w:type="dxa"/>
          </w:tcPr>
          <w:p w14:paraId="49705557" w14:textId="77777777" w:rsidR="00855126" w:rsidRPr="004F339F" w:rsidRDefault="00855126" w:rsidP="00855126">
            <w:pPr>
              <w:ind w:right="-188"/>
              <w:rPr>
                <w:sz w:val="18"/>
                <w:szCs w:val="18"/>
                <w:lang w:val="en-US"/>
              </w:rPr>
            </w:pPr>
            <w:r w:rsidRPr="004F339F">
              <w:rPr>
                <w:sz w:val="18"/>
                <w:szCs w:val="18"/>
                <w:lang w:val="en-US"/>
              </w:rPr>
              <w:t>Ts</w:t>
            </w:r>
            <w:r w:rsidRPr="004F339F">
              <w:rPr>
                <w:sz w:val="18"/>
                <w:szCs w:val="18"/>
                <w:vertAlign w:val="subscript"/>
                <w:lang w:val="en-US"/>
              </w:rPr>
              <w:t>2</w:t>
            </w:r>
            <w:r w:rsidRPr="004F339F">
              <w:rPr>
                <w:sz w:val="18"/>
                <w:szCs w:val="18"/>
                <w:vertAlign w:val="subscript"/>
                <w:lang w:val="ru-RU"/>
              </w:rPr>
              <w:t>1</w:t>
            </w:r>
          </w:p>
        </w:tc>
        <w:tc>
          <w:tcPr>
            <w:tcW w:w="709" w:type="dxa"/>
          </w:tcPr>
          <w:p w14:paraId="7586D4DA" w14:textId="77777777" w:rsidR="00855126" w:rsidRPr="004F339F" w:rsidRDefault="00855126" w:rsidP="00855126">
            <w:pPr>
              <w:ind w:right="-188"/>
              <w:rPr>
                <w:sz w:val="18"/>
                <w:szCs w:val="18"/>
                <w:lang w:val="en-US"/>
              </w:rPr>
            </w:pPr>
            <w:r w:rsidRPr="004F339F">
              <w:rPr>
                <w:sz w:val="18"/>
                <w:szCs w:val="18"/>
                <w:lang w:val="en-US"/>
              </w:rPr>
              <w:t>Ts</w:t>
            </w:r>
            <w:r w:rsidRPr="004F339F">
              <w:rPr>
                <w:sz w:val="18"/>
                <w:szCs w:val="18"/>
                <w:vertAlign w:val="subscript"/>
                <w:lang w:val="en-US"/>
              </w:rPr>
              <w:t>2</w:t>
            </w:r>
            <w:r w:rsidRPr="004F339F">
              <w:rPr>
                <w:sz w:val="18"/>
                <w:szCs w:val="18"/>
                <w:vertAlign w:val="subscript"/>
                <w:lang w:val="ru-RU"/>
              </w:rPr>
              <w:t>1</w:t>
            </w:r>
          </w:p>
        </w:tc>
        <w:tc>
          <w:tcPr>
            <w:tcW w:w="708" w:type="dxa"/>
          </w:tcPr>
          <w:p w14:paraId="50A09EC3" w14:textId="77777777" w:rsidR="00855126" w:rsidRPr="004F339F" w:rsidRDefault="00855126" w:rsidP="00855126">
            <w:pPr>
              <w:ind w:right="-188"/>
              <w:rPr>
                <w:sz w:val="18"/>
                <w:szCs w:val="18"/>
                <w:lang w:val="en-US"/>
              </w:rPr>
            </w:pPr>
            <w:r w:rsidRPr="004F339F">
              <w:rPr>
                <w:sz w:val="18"/>
                <w:szCs w:val="18"/>
                <w:lang w:val="en-US"/>
              </w:rPr>
              <w:t>Ts</w:t>
            </w:r>
            <w:r w:rsidRPr="004F339F">
              <w:rPr>
                <w:sz w:val="18"/>
                <w:szCs w:val="18"/>
                <w:vertAlign w:val="subscript"/>
                <w:lang w:val="en-US"/>
              </w:rPr>
              <w:t>2k</w:t>
            </w:r>
          </w:p>
        </w:tc>
        <w:tc>
          <w:tcPr>
            <w:tcW w:w="426" w:type="dxa"/>
          </w:tcPr>
          <w:p w14:paraId="3CF78A83" w14:textId="77777777" w:rsidR="00855126" w:rsidRPr="004F339F" w:rsidRDefault="00855126" w:rsidP="00855126">
            <w:pPr>
              <w:ind w:right="-188"/>
              <w:rPr>
                <w:sz w:val="18"/>
                <w:szCs w:val="18"/>
                <w:lang w:val="en-US"/>
              </w:rPr>
            </w:pPr>
            <w:r w:rsidRPr="004F339F">
              <w:rPr>
                <w:sz w:val="18"/>
                <w:szCs w:val="18"/>
                <w:lang w:val="en-US"/>
              </w:rPr>
              <w:t>…</w:t>
            </w:r>
          </w:p>
        </w:tc>
        <w:tc>
          <w:tcPr>
            <w:tcW w:w="708" w:type="dxa"/>
          </w:tcPr>
          <w:p w14:paraId="7F899E1A" w14:textId="77777777" w:rsidR="00855126" w:rsidRPr="004F339F" w:rsidRDefault="00855126" w:rsidP="00855126">
            <w:pPr>
              <w:ind w:right="-188"/>
              <w:rPr>
                <w:sz w:val="18"/>
                <w:szCs w:val="18"/>
              </w:rPr>
            </w:pPr>
            <w:proofErr w:type="spellStart"/>
            <w:r w:rsidRPr="004F339F">
              <w:rPr>
                <w:sz w:val="18"/>
                <w:szCs w:val="18"/>
                <w:lang w:val="en-US"/>
              </w:rPr>
              <w:t>Ts</w:t>
            </w:r>
            <w:r w:rsidRPr="004F339F">
              <w:rPr>
                <w:sz w:val="18"/>
                <w:szCs w:val="18"/>
                <w:vertAlign w:val="subscript"/>
                <w:lang w:val="en-US"/>
              </w:rPr>
              <w:t>m</w:t>
            </w:r>
            <w:proofErr w:type="spellEnd"/>
            <w:r w:rsidRPr="004F339F">
              <w:rPr>
                <w:sz w:val="18"/>
                <w:szCs w:val="18"/>
                <w:vertAlign w:val="subscript"/>
                <w:lang w:val="ru-RU"/>
              </w:rPr>
              <w:t>1</w:t>
            </w:r>
          </w:p>
        </w:tc>
        <w:tc>
          <w:tcPr>
            <w:tcW w:w="709" w:type="dxa"/>
          </w:tcPr>
          <w:p w14:paraId="5D833578" w14:textId="77777777" w:rsidR="00855126" w:rsidRPr="004F339F" w:rsidRDefault="00855126" w:rsidP="00855126">
            <w:pPr>
              <w:ind w:right="-188"/>
              <w:rPr>
                <w:sz w:val="18"/>
                <w:szCs w:val="18"/>
                <w:lang w:val="en-US"/>
              </w:rPr>
            </w:pPr>
            <w:proofErr w:type="spellStart"/>
            <w:r w:rsidRPr="004F339F">
              <w:rPr>
                <w:sz w:val="18"/>
                <w:szCs w:val="18"/>
                <w:lang w:val="en-US"/>
              </w:rPr>
              <w:t>Ts</w:t>
            </w:r>
            <w:r w:rsidRPr="004F339F">
              <w:rPr>
                <w:sz w:val="18"/>
                <w:szCs w:val="18"/>
                <w:vertAlign w:val="subscript"/>
                <w:lang w:val="en-US"/>
              </w:rPr>
              <w:t>m</w:t>
            </w:r>
            <w:proofErr w:type="spellEnd"/>
            <w:r w:rsidRPr="004F339F">
              <w:rPr>
                <w:sz w:val="18"/>
                <w:szCs w:val="18"/>
                <w:vertAlign w:val="subscript"/>
                <w:lang w:val="ru-RU"/>
              </w:rPr>
              <w:t>1</w:t>
            </w:r>
          </w:p>
        </w:tc>
        <w:tc>
          <w:tcPr>
            <w:tcW w:w="709" w:type="dxa"/>
          </w:tcPr>
          <w:p w14:paraId="0DA71756" w14:textId="77777777" w:rsidR="00855126" w:rsidRPr="004F339F" w:rsidRDefault="00855126" w:rsidP="00855126">
            <w:pPr>
              <w:ind w:right="-188"/>
              <w:rPr>
                <w:sz w:val="18"/>
                <w:szCs w:val="18"/>
              </w:rPr>
            </w:pPr>
            <w:proofErr w:type="spellStart"/>
            <w:r w:rsidRPr="004F339F">
              <w:rPr>
                <w:sz w:val="18"/>
                <w:szCs w:val="18"/>
                <w:lang w:val="en-US"/>
              </w:rPr>
              <w:t>Ts</w:t>
            </w:r>
            <w:r w:rsidRPr="004F339F">
              <w:rPr>
                <w:sz w:val="18"/>
                <w:szCs w:val="18"/>
                <w:vertAlign w:val="subscript"/>
                <w:lang w:val="en-US"/>
              </w:rPr>
              <w:t>mh</w:t>
            </w:r>
            <w:proofErr w:type="spellEnd"/>
          </w:p>
        </w:tc>
        <w:tc>
          <w:tcPr>
            <w:tcW w:w="1559" w:type="dxa"/>
          </w:tcPr>
          <w:p w14:paraId="5E36F071" w14:textId="77777777" w:rsidR="00855126" w:rsidRPr="004F339F" w:rsidRDefault="00855126" w:rsidP="00855126">
            <w:pPr>
              <w:ind w:right="242"/>
              <w:jc w:val="center"/>
              <w:rPr>
                <w:sz w:val="18"/>
                <w:szCs w:val="18"/>
                <w:lang w:val="en-US"/>
              </w:rPr>
            </w:pPr>
            <w:r w:rsidRPr="004F339F">
              <w:rPr>
                <w:sz w:val="18"/>
                <w:szCs w:val="18"/>
                <w:lang w:val="en-US"/>
              </w:rPr>
              <w:sym w:font="Symbol" w:char="F053"/>
            </w:r>
            <w:r w:rsidRPr="004F339F">
              <w:rPr>
                <w:sz w:val="18"/>
                <w:szCs w:val="18"/>
                <w:lang w:val="en-US"/>
              </w:rPr>
              <w:t>Ts</w:t>
            </w:r>
          </w:p>
        </w:tc>
      </w:tr>
      <w:tr w:rsidR="00855126" w:rsidRPr="004F339F" w14:paraId="2F8AB664" w14:textId="77777777" w:rsidTr="00855126">
        <w:trPr>
          <w:cantSplit/>
          <w:trHeight w:val="397"/>
        </w:trPr>
        <w:tc>
          <w:tcPr>
            <w:tcW w:w="846" w:type="dxa"/>
            <w:vMerge w:val="restart"/>
            <w:textDirection w:val="btLr"/>
          </w:tcPr>
          <w:p w14:paraId="7D082633" w14:textId="77777777" w:rsidR="00855126" w:rsidRPr="004F339F" w:rsidRDefault="00855126" w:rsidP="00855126">
            <w:pPr>
              <w:ind w:left="113" w:right="113"/>
              <w:jc w:val="center"/>
              <w:rPr>
                <w:sz w:val="18"/>
                <w:szCs w:val="18"/>
                <w:lang w:val="ru-RU"/>
              </w:rPr>
            </w:pPr>
            <w:r w:rsidRPr="004F339F">
              <w:rPr>
                <w:sz w:val="18"/>
                <w:szCs w:val="18"/>
                <w:lang w:val="ru-RU"/>
              </w:rPr>
              <w:t>Специальные процессы</w:t>
            </w:r>
          </w:p>
        </w:tc>
        <w:tc>
          <w:tcPr>
            <w:tcW w:w="709" w:type="dxa"/>
          </w:tcPr>
          <w:p w14:paraId="3CAE60BF" w14:textId="77777777" w:rsidR="00855126" w:rsidRPr="004F339F" w:rsidRDefault="00855126" w:rsidP="00855126">
            <w:pPr>
              <w:ind w:right="-188"/>
              <w:rPr>
                <w:sz w:val="18"/>
                <w:szCs w:val="18"/>
                <w:lang w:val="ru-RU"/>
              </w:rPr>
            </w:pPr>
            <w:r w:rsidRPr="004F339F">
              <w:rPr>
                <w:sz w:val="18"/>
                <w:szCs w:val="18"/>
                <w:lang w:val="en-US"/>
              </w:rPr>
              <w:t>STs</w:t>
            </w:r>
            <w:r w:rsidRPr="004F339F">
              <w:rPr>
                <w:sz w:val="18"/>
                <w:szCs w:val="18"/>
              </w:rPr>
              <w:sym w:font="Symbol" w:char="F062"/>
            </w:r>
            <w:r w:rsidRPr="004F339F">
              <w:rPr>
                <w:sz w:val="18"/>
                <w:szCs w:val="18"/>
                <w:vertAlign w:val="subscript"/>
              </w:rPr>
              <w:t>1</w:t>
            </w:r>
          </w:p>
        </w:tc>
        <w:tc>
          <w:tcPr>
            <w:tcW w:w="708" w:type="dxa"/>
          </w:tcPr>
          <w:p w14:paraId="08C260B9" w14:textId="77777777" w:rsidR="00855126" w:rsidRPr="004F339F" w:rsidRDefault="00855126" w:rsidP="00855126">
            <w:pPr>
              <w:ind w:right="-188"/>
              <w:rPr>
                <w:sz w:val="18"/>
                <w:szCs w:val="18"/>
                <w:lang w:val="en-US"/>
              </w:rPr>
            </w:pPr>
            <w:r w:rsidRPr="004F339F">
              <w:rPr>
                <w:sz w:val="18"/>
                <w:szCs w:val="18"/>
                <w:lang w:val="en-US"/>
              </w:rPr>
              <w:t>STs</w:t>
            </w:r>
            <w:r w:rsidRPr="004F339F">
              <w:rPr>
                <w:sz w:val="18"/>
                <w:szCs w:val="18"/>
              </w:rPr>
              <w:sym w:font="Symbol" w:char="F062"/>
            </w:r>
            <w:r w:rsidRPr="004F339F">
              <w:rPr>
                <w:sz w:val="18"/>
                <w:szCs w:val="18"/>
                <w:vertAlign w:val="subscript"/>
                <w:lang w:val="en-US"/>
              </w:rPr>
              <w:t>2</w:t>
            </w:r>
          </w:p>
        </w:tc>
        <w:tc>
          <w:tcPr>
            <w:tcW w:w="709" w:type="dxa"/>
          </w:tcPr>
          <w:p w14:paraId="24054AD0" w14:textId="77777777" w:rsidR="00855126" w:rsidRPr="004F339F" w:rsidRDefault="00855126" w:rsidP="00855126">
            <w:pPr>
              <w:ind w:right="-188"/>
              <w:rPr>
                <w:sz w:val="18"/>
                <w:szCs w:val="18"/>
                <w:lang w:val="en-US"/>
              </w:rPr>
            </w:pPr>
            <w:r w:rsidRPr="004F339F">
              <w:rPr>
                <w:sz w:val="18"/>
                <w:szCs w:val="18"/>
                <w:lang w:val="en-US"/>
              </w:rPr>
              <w:t>STs</w:t>
            </w:r>
            <w:r w:rsidRPr="004F339F">
              <w:rPr>
                <w:sz w:val="18"/>
                <w:szCs w:val="18"/>
              </w:rPr>
              <w:sym w:font="Symbol" w:char="F062"/>
            </w:r>
            <w:r w:rsidRPr="004F339F">
              <w:rPr>
                <w:sz w:val="18"/>
                <w:szCs w:val="18"/>
                <w:vertAlign w:val="subscript"/>
                <w:lang w:val="en-US"/>
              </w:rPr>
              <w:t>n</w:t>
            </w:r>
          </w:p>
        </w:tc>
        <w:tc>
          <w:tcPr>
            <w:tcW w:w="709" w:type="dxa"/>
          </w:tcPr>
          <w:p w14:paraId="7A13CA7A" w14:textId="77777777" w:rsidR="00855126" w:rsidRPr="004F339F" w:rsidRDefault="00855126" w:rsidP="00855126">
            <w:pPr>
              <w:ind w:right="-188"/>
              <w:rPr>
                <w:sz w:val="18"/>
                <w:szCs w:val="18"/>
              </w:rPr>
            </w:pPr>
            <w:r w:rsidRPr="004F339F">
              <w:rPr>
                <w:sz w:val="18"/>
                <w:szCs w:val="18"/>
                <w:lang w:val="en-US"/>
              </w:rPr>
              <w:t>STs</w:t>
            </w:r>
            <w:r w:rsidRPr="004F339F">
              <w:rPr>
                <w:sz w:val="18"/>
                <w:szCs w:val="18"/>
              </w:rPr>
              <w:sym w:font="Symbol" w:char="F062"/>
            </w:r>
            <w:r w:rsidRPr="004F339F">
              <w:rPr>
                <w:sz w:val="18"/>
                <w:szCs w:val="18"/>
                <w:vertAlign w:val="subscript"/>
              </w:rPr>
              <w:t>1</w:t>
            </w:r>
          </w:p>
        </w:tc>
        <w:tc>
          <w:tcPr>
            <w:tcW w:w="709" w:type="dxa"/>
          </w:tcPr>
          <w:p w14:paraId="644B9E02" w14:textId="77777777" w:rsidR="00855126" w:rsidRPr="004F339F" w:rsidRDefault="00855126" w:rsidP="00855126">
            <w:pPr>
              <w:ind w:right="-188"/>
              <w:rPr>
                <w:sz w:val="18"/>
                <w:szCs w:val="18"/>
                <w:lang w:val="en-US"/>
              </w:rPr>
            </w:pPr>
            <w:r w:rsidRPr="004F339F">
              <w:rPr>
                <w:sz w:val="18"/>
                <w:szCs w:val="18"/>
                <w:lang w:val="en-US"/>
              </w:rPr>
              <w:t>STs</w:t>
            </w:r>
            <w:r w:rsidRPr="004F339F">
              <w:rPr>
                <w:sz w:val="18"/>
                <w:szCs w:val="18"/>
              </w:rPr>
              <w:sym w:font="Symbol" w:char="F062"/>
            </w:r>
            <w:r w:rsidRPr="004F339F">
              <w:rPr>
                <w:sz w:val="18"/>
                <w:szCs w:val="18"/>
                <w:vertAlign w:val="subscript"/>
                <w:lang w:val="en-US"/>
              </w:rPr>
              <w:t>2</w:t>
            </w:r>
          </w:p>
        </w:tc>
        <w:tc>
          <w:tcPr>
            <w:tcW w:w="708" w:type="dxa"/>
          </w:tcPr>
          <w:p w14:paraId="43F99DF3" w14:textId="77777777" w:rsidR="00855126" w:rsidRPr="004F339F" w:rsidRDefault="00855126" w:rsidP="00855126">
            <w:pPr>
              <w:ind w:right="-188"/>
              <w:rPr>
                <w:sz w:val="18"/>
                <w:szCs w:val="18"/>
                <w:lang w:val="en-US"/>
              </w:rPr>
            </w:pPr>
            <w:r w:rsidRPr="004F339F">
              <w:rPr>
                <w:sz w:val="18"/>
                <w:szCs w:val="18"/>
                <w:lang w:val="en-US"/>
              </w:rPr>
              <w:t>STs</w:t>
            </w:r>
            <w:r w:rsidRPr="004F339F">
              <w:rPr>
                <w:sz w:val="18"/>
                <w:szCs w:val="18"/>
              </w:rPr>
              <w:sym w:font="Symbol" w:char="F062"/>
            </w:r>
            <w:r w:rsidRPr="004F339F">
              <w:rPr>
                <w:sz w:val="18"/>
                <w:szCs w:val="18"/>
                <w:vertAlign w:val="subscript"/>
                <w:lang w:val="en-US"/>
              </w:rPr>
              <w:t>k</w:t>
            </w:r>
          </w:p>
        </w:tc>
        <w:tc>
          <w:tcPr>
            <w:tcW w:w="426" w:type="dxa"/>
          </w:tcPr>
          <w:p w14:paraId="5A2D4A58" w14:textId="77777777" w:rsidR="00855126" w:rsidRPr="004F339F" w:rsidRDefault="00855126" w:rsidP="00855126">
            <w:pPr>
              <w:ind w:right="-188"/>
              <w:rPr>
                <w:sz w:val="18"/>
                <w:szCs w:val="18"/>
                <w:lang w:val="en-US"/>
              </w:rPr>
            </w:pPr>
            <w:r w:rsidRPr="004F339F">
              <w:rPr>
                <w:sz w:val="18"/>
                <w:szCs w:val="18"/>
                <w:lang w:val="en-US"/>
              </w:rPr>
              <w:t>…</w:t>
            </w:r>
          </w:p>
        </w:tc>
        <w:tc>
          <w:tcPr>
            <w:tcW w:w="708" w:type="dxa"/>
          </w:tcPr>
          <w:p w14:paraId="1689EE5C" w14:textId="77777777" w:rsidR="00855126" w:rsidRPr="004F339F" w:rsidRDefault="00855126" w:rsidP="00855126">
            <w:pPr>
              <w:ind w:right="-188"/>
              <w:rPr>
                <w:sz w:val="18"/>
                <w:szCs w:val="18"/>
              </w:rPr>
            </w:pPr>
            <w:r w:rsidRPr="004F339F">
              <w:rPr>
                <w:sz w:val="18"/>
                <w:szCs w:val="18"/>
                <w:lang w:val="en-US"/>
              </w:rPr>
              <w:t>STs</w:t>
            </w:r>
            <w:r w:rsidRPr="004F339F">
              <w:rPr>
                <w:sz w:val="18"/>
                <w:szCs w:val="18"/>
              </w:rPr>
              <w:sym w:font="Symbol" w:char="F062"/>
            </w:r>
            <w:r w:rsidRPr="004F339F">
              <w:rPr>
                <w:sz w:val="18"/>
                <w:szCs w:val="18"/>
                <w:vertAlign w:val="subscript"/>
              </w:rPr>
              <w:t>1</w:t>
            </w:r>
          </w:p>
        </w:tc>
        <w:tc>
          <w:tcPr>
            <w:tcW w:w="709" w:type="dxa"/>
          </w:tcPr>
          <w:p w14:paraId="4489F179" w14:textId="77777777" w:rsidR="00855126" w:rsidRPr="004F339F" w:rsidRDefault="00855126" w:rsidP="00855126">
            <w:pPr>
              <w:ind w:right="-188"/>
              <w:rPr>
                <w:sz w:val="18"/>
                <w:szCs w:val="18"/>
                <w:lang w:val="en-US"/>
              </w:rPr>
            </w:pPr>
            <w:r w:rsidRPr="004F339F">
              <w:rPr>
                <w:sz w:val="18"/>
                <w:szCs w:val="18"/>
                <w:lang w:val="en-US"/>
              </w:rPr>
              <w:t>STs</w:t>
            </w:r>
            <w:r w:rsidRPr="004F339F">
              <w:rPr>
                <w:sz w:val="18"/>
                <w:szCs w:val="18"/>
              </w:rPr>
              <w:sym w:font="Symbol" w:char="F062"/>
            </w:r>
            <w:r w:rsidRPr="004F339F">
              <w:rPr>
                <w:sz w:val="18"/>
                <w:szCs w:val="18"/>
                <w:vertAlign w:val="subscript"/>
                <w:lang w:val="en-US"/>
              </w:rPr>
              <w:t>2</w:t>
            </w:r>
          </w:p>
        </w:tc>
        <w:tc>
          <w:tcPr>
            <w:tcW w:w="709" w:type="dxa"/>
          </w:tcPr>
          <w:p w14:paraId="7B0195AE" w14:textId="77777777" w:rsidR="00855126" w:rsidRPr="004F339F" w:rsidRDefault="00855126" w:rsidP="00855126">
            <w:pPr>
              <w:ind w:right="-188"/>
              <w:rPr>
                <w:sz w:val="18"/>
                <w:szCs w:val="18"/>
                <w:lang w:val="en-US"/>
              </w:rPr>
            </w:pPr>
            <w:r w:rsidRPr="004F339F">
              <w:rPr>
                <w:sz w:val="18"/>
                <w:szCs w:val="18"/>
                <w:lang w:val="en-US"/>
              </w:rPr>
              <w:t>STs</w:t>
            </w:r>
            <w:r w:rsidRPr="004F339F">
              <w:rPr>
                <w:sz w:val="18"/>
                <w:szCs w:val="18"/>
              </w:rPr>
              <w:sym w:font="Symbol" w:char="F062"/>
            </w:r>
            <w:r w:rsidRPr="004F339F">
              <w:rPr>
                <w:sz w:val="18"/>
                <w:szCs w:val="18"/>
                <w:vertAlign w:val="subscript"/>
                <w:lang w:val="en-US"/>
              </w:rPr>
              <w:t>h</w:t>
            </w:r>
          </w:p>
        </w:tc>
        <w:tc>
          <w:tcPr>
            <w:tcW w:w="1559" w:type="dxa"/>
          </w:tcPr>
          <w:p w14:paraId="06D8358A" w14:textId="68F77653" w:rsidR="00855126" w:rsidRPr="00855126" w:rsidRDefault="00855126" w:rsidP="00855126">
            <w:pPr>
              <w:ind w:right="-188"/>
              <w:jc w:val="center"/>
              <w:rPr>
                <w:sz w:val="18"/>
                <w:szCs w:val="18"/>
                <w:lang w:val="ru-RU"/>
              </w:rPr>
            </w:pPr>
            <w:r w:rsidRPr="004F339F">
              <w:rPr>
                <w:sz w:val="18"/>
                <w:szCs w:val="18"/>
                <w:lang w:val="en-US"/>
              </w:rPr>
              <w:sym w:font="Symbol" w:char="F053"/>
            </w:r>
            <w:r w:rsidRPr="004F339F">
              <w:rPr>
                <w:sz w:val="18"/>
                <w:szCs w:val="18"/>
                <w:lang w:val="en-US"/>
              </w:rPr>
              <w:t>STs</w:t>
            </w:r>
            <w:r w:rsidRPr="004F339F">
              <w:rPr>
                <w:sz w:val="18"/>
                <w:szCs w:val="18"/>
              </w:rPr>
              <w:sym w:font="Symbol" w:char="F062"/>
            </w:r>
          </w:p>
        </w:tc>
      </w:tr>
      <w:tr w:rsidR="00855126" w:rsidRPr="004F339F" w14:paraId="3D7A9C1B" w14:textId="77777777" w:rsidTr="00855126">
        <w:trPr>
          <w:cantSplit/>
          <w:trHeight w:val="397"/>
        </w:trPr>
        <w:tc>
          <w:tcPr>
            <w:tcW w:w="846" w:type="dxa"/>
            <w:vMerge/>
            <w:textDirection w:val="btLr"/>
          </w:tcPr>
          <w:p w14:paraId="7783EA33" w14:textId="77777777" w:rsidR="00855126" w:rsidRPr="004F339F" w:rsidRDefault="00855126" w:rsidP="00855126">
            <w:pPr>
              <w:ind w:left="113" w:right="113"/>
              <w:rPr>
                <w:sz w:val="18"/>
                <w:szCs w:val="18"/>
              </w:rPr>
            </w:pPr>
          </w:p>
        </w:tc>
        <w:tc>
          <w:tcPr>
            <w:tcW w:w="709" w:type="dxa"/>
          </w:tcPr>
          <w:p w14:paraId="1ABC987F" w14:textId="77777777" w:rsidR="00855126" w:rsidRPr="004F339F" w:rsidRDefault="00855126" w:rsidP="00855126">
            <w:pPr>
              <w:ind w:right="-188"/>
              <w:rPr>
                <w:sz w:val="18"/>
                <w:szCs w:val="18"/>
              </w:rPr>
            </w:pPr>
            <w:r w:rsidRPr="004F339F">
              <w:rPr>
                <w:sz w:val="18"/>
                <w:szCs w:val="18"/>
                <w:lang w:val="en-US"/>
              </w:rPr>
              <w:t>STs</w:t>
            </w:r>
            <w:r w:rsidRPr="004F339F">
              <w:rPr>
                <w:sz w:val="18"/>
                <w:szCs w:val="18"/>
              </w:rPr>
              <w:sym w:font="Symbol" w:char="F06A"/>
            </w:r>
            <w:r w:rsidRPr="004F339F">
              <w:rPr>
                <w:sz w:val="18"/>
                <w:szCs w:val="18"/>
                <w:vertAlign w:val="subscript"/>
              </w:rPr>
              <w:t>1</w:t>
            </w:r>
          </w:p>
        </w:tc>
        <w:tc>
          <w:tcPr>
            <w:tcW w:w="708" w:type="dxa"/>
          </w:tcPr>
          <w:p w14:paraId="5032FE40" w14:textId="77777777" w:rsidR="00855126" w:rsidRPr="004F339F" w:rsidRDefault="00855126" w:rsidP="00855126">
            <w:pPr>
              <w:ind w:right="-188"/>
              <w:rPr>
                <w:sz w:val="18"/>
                <w:szCs w:val="18"/>
                <w:lang w:val="en-US"/>
              </w:rPr>
            </w:pPr>
            <w:r w:rsidRPr="004F339F">
              <w:rPr>
                <w:sz w:val="18"/>
                <w:szCs w:val="18"/>
                <w:lang w:val="en-US"/>
              </w:rPr>
              <w:t>STs</w:t>
            </w:r>
            <w:r w:rsidRPr="004F339F">
              <w:rPr>
                <w:sz w:val="18"/>
                <w:szCs w:val="18"/>
              </w:rPr>
              <w:sym w:font="Symbol" w:char="F06A"/>
            </w:r>
            <w:r w:rsidRPr="004F339F">
              <w:rPr>
                <w:sz w:val="18"/>
                <w:szCs w:val="18"/>
                <w:vertAlign w:val="subscript"/>
                <w:lang w:val="en-US"/>
              </w:rPr>
              <w:t>2</w:t>
            </w:r>
          </w:p>
        </w:tc>
        <w:tc>
          <w:tcPr>
            <w:tcW w:w="709" w:type="dxa"/>
          </w:tcPr>
          <w:p w14:paraId="4F50CD58" w14:textId="77777777" w:rsidR="00855126" w:rsidRPr="004F339F" w:rsidRDefault="00855126" w:rsidP="00855126">
            <w:pPr>
              <w:ind w:right="-188"/>
              <w:rPr>
                <w:sz w:val="18"/>
                <w:szCs w:val="18"/>
                <w:lang w:val="en-US"/>
              </w:rPr>
            </w:pPr>
            <w:r w:rsidRPr="004F339F">
              <w:rPr>
                <w:sz w:val="18"/>
                <w:szCs w:val="18"/>
                <w:lang w:val="en-US"/>
              </w:rPr>
              <w:t>STs</w:t>
            </w:r>
            <w:r w:rsidRPr="004F339F">
              <w:rPr>
                <w:sz w:val="18"/>
                <w:szCs w:val="18"/>
              </w:rPr>
              <w:sym w:font="Symbol" w:char="F06A"/>
            </w:r>
            <w:r w:rsidRPr="004F339F">
              <w:rPr>
                <w:sz w:val="18"/>
                <w:szCs w:val="18"/>
                <w:vertAlign w:val="subscript"/>
                <w:lang w:val="en-US"/>
              </w:rPr>
              <w:t>n</w:t>
            </w:r>
          </w:p>
        </w:tc>
        <w:tc>
          <w:tcPr>
            <w:tcW w:w="709" w:type="dxa"/>
          </w:tcPr>
          <w:p w14:paraId="69E2789E" w14:textId="77777777" w:rsidR="00855126" w:rsidRPr="004F339F" w:rsidRDefault="00855126" w:rsidP="00855126">
            <w:pPr>
              <w:ind w:right="-188"/>
              <w:rPr>
                <w:sz w:val="18"/>
                <w:szCs w:val="18"/>
              </w:rPr>
            </w:pPr>
            <w:r w:rsidRPr="004F339F">
              <w:rPr>
                <w:sz w:val="18"/>
                <w:szCs w:val="18"/>
                <w:lang w:val="en-US"/>
              </w:rPr>
              <w:t>STs</w:t>
            </w:r>
            <w:r w:rsidRPr="004F339F">
              <w:rPr>
                <w:sz w:val="18"/>
                <w:szCs w:val="18"/>
              </w:rPr>
              <w:sym w:font="Symbol" w:char="F06A"/>
            </w:r>
            <w:r w:rsidRPr="004F339F">
              <w:rPr>
                <w:sz w:val="18"/>
                <w:szCs w:val="18"/>
                <w:vertAlign w:val="subscript"/>
              </w:rPr>
              <w:t>1</w:t>
            </w:r>
          </w:p>
        </w:tc>
        <w:tc>
          <w:tcPr>
            <w:tcW w:w="709" w:type="dxa"/>
          </w:tcPr>
          <w:p w14:paraId="303A2276" w14:textId="77777777" w:rsidR="00855126" w:rsidRPr="004F339F" w:rsidRDefault="00855126" w:rsidP="00855126">
            <w:pPr>
              <w:ind w:right="-188"/>
              <w:rPr>
                <w:sz w:val="18"/>
                <w:szCs w:val="18"/>
                <w:lang w:val="en-US"/>
              </w:rPr>
            </w:pPr>
            <w:r w:rsidRPr="004F339F">
              <w:rPr>
                <w:sz w:val="18"/>
                <w:szCs w:val="18"/>
                <w:lang w:val="en-US"/>
              </w:rPr>
              <w:t>STs</w:t>
            </w:r>
            <w:r w:rsidRPr="004F339F">
              <w:rPr>
                <w:sz w:val="18"/>
                <w:szCs w:val="18"/>
              </w:rPr>
              <w:sym w:font="Symbol" w:char="F06A"/>
            </w:r>
            <w:r w:rsidRPr="004F339F">
              <w:rPr>
                <w:sz w:val="18"/>
                <w:szCs w:val="18"/>
                <w:vertAlign w:val="subscript"/>
                <w:lang w:val="en-US"/>
              </w:rPr>
              <w:t>2</w:t>
            </w:r>
          </w:p>
        </w:tc>
        <w:tc>
          <w:tcPr>
            <w:tcW w:w="708" w:type="dxa"/>
          </w:tcPr>
          <w:p w14:paraId="4148D345" w14:textId="77777777" w:rsidR="00855126" w:rsidRPr="004F339F" w:rsidRDefault="00855126" w:rsidP="00855126">
            <w:pPr>
              <w:ind w:right="-188"/>
              <w:rPr>
                <w:sz w:val="18"/>
                <w:szCs w:val="18"/>
              </w:rPr>
            </w:pPr>
            <w:r w:rsidRPr="004F339F">
              <w:rPr>
                <w:sz w:val="18"/>
                <w:szCs w:val="18"/>
                <w:lang w:val="en-US"/>
              </w:rPr>
              <w:t>STs</w:t>
            </w:r>
            <w:r w:rsidRPr="004F339F">
              <w:rPr>
                <w:sz w:val="18"/>
                <w:szCs w:val="18"/>
              </w:rPr>
              <w:sym w:font="Symbol" w:char="F06A"/>
            </w:r>
            <w:r w:rsidRPr="004F339F">
              <w:rPr>
                <w:sz w:val="18"/>
                <w:szCs w:val="18"/>
                <w:vertAlign w:val="subscript"/>
              </w:rPr>
              <w:t>k</w:t>
            </w:r>
          </w:p>
        </w:tc>
        <w:tc>
          <w:tcPr>
            <w:tcW w:w="426" w:type="dxa"/>
          </w:tcPr>
          <w:p w14:paraId="21DDE612" w14:textId="77777777" w:rsidR="00855126" w:rsidRPr="004F339F" w:rsidRDefault="00855126" w:rsidP="00855126">
            <w:pPr>
              <w:ind w:right="-188"/>
              <w:rPr>
                <w:sz w:val="18"/>
                <w:szCs w:val="18"/>
              </w:rPr>
            </w:pPr>
            <w:r w:rsidRPr="004F339F">
              <w:rPr>
                <w:sz w:val="18"/>
                <w:szCs w:val="18"/>
                <w:lang w:val="en-US"/>
              </w:rPr>
              <w:t>…</w:t>
            </w:r>
          </w:p>
        </w:tc>
        <w:tc>
          <w:tcPr>
            <w:tcW w:w="708" w:type="dxa"/>
          </w:tcPr>
          <w:p w14:paraId="58CFF882" w14:textId="77777777" w:rsidR="00855126" w:rsidRPr="004F339F" w:rsidRDefault="00855126" w:rsidP="00855126">
            <w:pPr>
              <w:ind w:right="-188"/>
              <w:rPr>
                <w:sz w:val="18"/>
                <w:szCs w:val="18"/>
              </w:rPr>
            </w:pPr>
            <w:r w:rsidRPr="004F339F">
              <w:rPr>
                <w:sz w:val="18"/>
                <w:szCs w:val="18"/>
                <w:lang w:val="en-US"/>
              </w:rPr>
              <w:t>STs</w:t>
            </w:r>
            <w:r w:rsidRPr="004F339F">
              <w:rPr>
                <w:sz w:val="18"/>
                <w:szCs w:val="18"/>
              </w:rPr>
              <w:sym w:font="Symbol" w:char="F06A"/>
            </w:r>
            <w:r w:rsidRPr="004F339F">
              <w:rPr>
                <w:sz w:val="18"/>
                <w:szCs w:val="18"/>
                <w:vertAlign w:val="subscript"/>
              </w:rPr>
              <w:t>1</w:t>
            </w:r>
          </w:p>
        </w:tc>
        <w:tc>
          <w:tcPr>
            <w:tcW w:w="709" w:type="dxa"/>
          </w:tcPr>
          <w:p w14:paraId="3D7D875E" w14:textId="77777777" w:rsidR="00855126" w:rsidRPr="004F339F" w:rsidRDefault="00855126" w:rsidP="00855126">
            <w:pPr>
              <w:ind w:right="-188"/>
              <w:rPr>
                <w:sz w:val="18"/>
                <w:szCs w:val="18"/>
                <w:lang w:val="en-US"/>
              </w:rPr>
            </w:pPr>
            <w:r w:rsidRPr="004F339F">
              <w:rPr>
                <w:sz w:val="18"/>
                <w:szCs w:val="18"/>
                <w:lang w:val="en-US"/>
              </w:rPr>
              <w:t>STs</w:t>
            </w:r>
            <w:r w:rsidRPr="004F339F">
              <w:rPr>
                <w:sz w:val="18"/>
                <w:szCs w:val="18"/>
              </w:rPr>
              <w:sym w:font="Symbol" w:char="F06A"/>
            </w:r>
            <w:r w:rsidRPr="004F339F">
              <w:rPr>
                <w:sz w:val="18"/>
                <w:szCs w:val="18"/>
                <w:vertAlign w:val="subscript"/>
                <w:lang w:val="en-US"/>
              </w:rPr>
              <w:t>2</w:t>
            </w:r>
          </w:p>
        </w:tc>
        <w:tc>
          <w:tcPr>
            <w:tcW w:w="709" w:type="dxa"/>
          </w:tcPr>
          <w:p w14:paraId="13BEE975" w14:textId="77777777" w:rsidR="00855126" w:rsidRPr="004F339F" w:rsidRDefault="00855126" w:rsidP="00855126">
            <w:pPr>
              <w:ind w:right="-188"/>
              <w:rPr>
                <w:sz w:val="18"/>
                <w:szCs w:val="18"/>
              </w:rPr>
            </w:pPr>
            <w:r w:rsidRPr="004F339F">
              <w:rPr>
                <w:sz w:val="18"/>
                <w:szCs w:val="18"/>
                <w:lang w:val="en-US"/>
              </w:rPr>
              <w:t>STs</w:t>
            </w:r>
            <w:r w:rsidRPr="004F339F">
              <w:rPr>
                <w:sz w:val="18"/>
                <w:szCs w:val="18"/>
              </w:rPr>
              <w:sym w:font="Symbol" w:char="F06A"/>
            </w:r>
            <w:r w:rsidRPr="004F339F">
              <w:rPr>
                <w:sz w:val="18"/>
                <w:szCs w:val="18"/>
                <w:vertAlign w:val="subscript"/>
              </w:rPr>
              <w:t>h</w:t>
            </w:r>
          </w:p>
        </w:tc>
        <w:tc>
          <w:tcPr>
            <w:tcW w:w="1559" w:type="dxa"/>
          </w:tcPr>
          <w:p w14:paraId="1E0EEBD9" w14:textId="5C7F377A" w:rsidR="00855126" w:rsidRPr="00855126" w:rsidRDefault="00855126" w:rsidP="00855126">
            <w:pPr>
              <w:ind w:right="-188"/>
              <w:jc w:val="center"/>
              <w:rPr>
                <w:sz w:val="18"/>
                <w:szCs w:val="18"/>
                <w:lang w:val="ru-RU"/>
              </w:rPr>
            </w:pPr>
            <w:r w:rsidRPr="004F339F">
              <w:rPr>
                <w:sz w:val="18"/>
                <w:szCs w:val="18"/>
                <w:lang w:val="en-US"/>
              </w:rPr>
              <w:sym w:font="Symbol" w:char="F053"/>
            </w:r>
            <w:r w:rsidRPr="004F339F">
              <w:rPr>
                <w:sz w:val="18"/>
                <w:szCs w:val="18"/>
                <w:lang w:val="en-US"/>
              </w:rPr>
              <w:t>STs</w:t>
            </w:r>
            <w:r w:rsidRPr="004F339F">
              <w:rPr>
                <w:sz w:val="18"/>
                <w:szCs w:val="18"/>
              </w:rPr>
              <w:sym w:font="Symbol" w:char="F06A"/>
            </w:r>
          </w:p>
        </w:tc>
      </w:tr>
      <w:tr w:rsidR="00855126" w:rsidRPr="004F339F" w14:paraId="18F3466C" w14:textId="77777777" w:rsidTr="00855126">
        <w:trPr>
          <w:cantSplit/>
          <w:trHeight w:val="397"/>
        </w:trPr>
        <w:tc>
          <w:tcPr>
            <w:tcW w:w="846" w:type="dxa"/>
            <w:vMerge/>
            <w:textDirection w:val="btLr"/>
          </w:tcPr>
          <w:p w14:paraId="23C37B19" w14:textId="77777777" w:rsidR="00855126" w:rsidRPr="004F339F" w:rsidRDefault="00855126" w:rsidP="00855126">
            <w:pPr>
              <w:ind w:left="113" w:right="113"/>
              <w:rPr>
                <w:sz w:val="18"/>
                <w:szCs w:val="18"/>
              </w:rPr>
            </w:pPr>
          </w:p>
        </w:tc>
        <w:tc>
          <w:tcPr>
            <w:tcW w:w="709" w:type="dxa"/>
          </w:tcPr>
          <w:p w14:paraId="1D5625E8" w14:textId="77777777" w:rsidR="00855126" w:rsidRPr="004F339F" w:rsidRDefault="00855126" w:rsidP="00855126">
            <w:pPr>
              <w:ind w:right="-188"/>
              <w:rPr>
                <w:sz w:val="18"/>
                <w:szCs w:val="18"/>
              </w:rPr>
            </w:pPr>
            <w:r w:rsidRPr="004F339F">
              <w:rPr>
                <w:sz w:val="18"/>
                <w:szCs w:val="18"/>
                <w:lang w:val="en-US"/>
              </w:rPr>
              <w:t>STs</w:t>
            </w:r>
            <w:r w:rsidRPr="004F339F">
              <w:rPr>
                <w:sz w:val="18"/>
                <w:szCs w:val="18"/>
              </w:rPr>
              <w:sym w:font="Symbol" w:char="F06C"/>
            </w:r>
            <w:r w:rsidRPr="004F339F">
              <w:rPr>
                <w:sz w:val="18"/>
                <w:szCs w:val="18"/>
                <w:vertAlign w:val="subscript"/>
              </w:rPr>
              <w:t>1</w:t>
            </w:r>
          </w:p>
        </w:tc>
        <w:tc>
          <w:tcPr>
            <w:tcW w:w="708" w:type="dxa"/>
          </w:tcPr>
          <w:p w14:paraId="0CF8F520" w14:textId="77777777" w:rsidR="00855126" w:rsidRPr="004F339F" w:rsidRDefault="00855126" w:rsidP="00855126">
            <w:pPr>
              <w:ind w:right="-188"/>
              <w:rPr>
                <w:sz w:val="18"/>
                <w:szCs w:val="18"/>
                <w:lang w:val="en-US"/>
              </w:rPr>
            </w:pPr>
            <w:r w:rsidRPr="004F339F">
              <w:rPr>
                <w:sz w:val="18"/>
                <w:szCs w:val="18"/>
                <w:lang w:val="en-US"/>
              </w:rPr>
              <w:t>STs</w:t>
            </w:r>
            <w:r w:rsidRPr="004F339F">
              <w:rPr>
                <w:sz w:val="18"/>
                <w:szCs w:val="18"/>
              </w:rPr>
              <w:sym w:font="Symbol" w:char="F06C"/>
            </w:r>
            <w:r w:rsidRPr="004F339F">
              <w:rPr>
                <w:sz w:val="18"/>
                <w:szCs w:val="18"/>
                <w:vertAlign w:val="subscript"/>
                <w:lang w:val="en-US"/>
              </w:rPr>
              <w:t>2</w:t>
            </w:r>
          </w:p>
        </w:tc>
        <w:tc>
          <w:tcPr>
            <w:tcW w:w="709" w:type="dxa"/>
          </w:tcPr>
          <w:p w14:paraId="45E076CF" w14:textId="77777777" w:rsidR="00855126" w:rsidRPr="004F339F" w:rsidRDefault="00855126" w:rsidP="00855126">
            <w:pPr>
              <w:ind w:right="-188"/>
              <w:rPr>
                <w:sz w:val="18"/>
                <w:szCs w:val="18"/>
                <w:lang w:val="en-US"/>
              </w:rPr>
            </w:pPr>
            <w:r w:rsidRPr="004F339F">
              <w:rPr>
                <w:sz w:val="18"/>
                <w:szCs w:val="18"/>
                <w:lang w:val="en-US"/>
              </w:rPr>
              <w:t>STs</w:t>
            </w:r>
            <w:r w:rsidRPr="004F339F">
              <w:rPr>
                <w:sz w:val="18"/>
                <w:szCs w:val="18"/>
              </w:rPr>
              <w:sym w:font="Symbol" w:char="F06C"/>
            </w:r>
            <w:r w:rsidRPr="004F339F">
              <w:rPr>
                <w:sz w:val="18"/>
                <w:szCs w:val="18"/>
                <w:vertAlign w:val="subscript"/>
                <w:lang w:val="en-US"/>
              </w:rPr>
              <w:t>n</w:t>
            </w:r>
          </w:p>
        </w:tc>
        <w:tc>
          <w:tcPr>
            <w:tcW w:w="709" w:type="dxa"/>
          </w:tcPr>
          <w:p w14:paraId="4F3AC727" w14:textId="77777777" w:rsidR="00855126" w:rsidRPr="004F339F" w:rsidRDefault="00855126" w:rsidP="00855126">
            <w:pPr>
              <w:ind w:right="-188"/>
              <w:rPr>
                <w:sz w:val="18"/>
                <w:szCs w:val="18"/>
              </w:rPr>
            </w:pPr>
            <w:r w:rsidRPr="004F339F">
              <w:rPr>
                <w:sz w:val="18"/>
                <w:szCs w:val="18"/>
                <w:lang w:val="en-US"/>
              </w:rPr>
              <w:t>STs</w:t>
            </w:r>
            <w:r w:rsidRPr="004F339F">
              <w:rPr>
                <w:sz w:val="18"/>
                <w:szCs w:val="18"/>
              </w:rPr>
              <w:sym w:font="Symbol" w:char="F06C"/>
            </w:r>
            <w:r w:rsidRPr="004F339F">
              <w:rPr>
                <w:sz w:val="18"/>
                <w:szCs w:val="18"/>
                <w:vertAlign w:val="subscript"/>
              </w:rPr>
              <w:t>1</w:t>
            </w:r>
          </w:p>
        </w:tc>
        <w:tc>
          <w:tcPr>
            <w:tcW w:w="709" w:type="dxa"/>
          </w:tcPr>
          <w:p w14:paraId="1CF708D9" w14:textId="77777777" w:rsidR="00855126" w:rsidRPr="004F339F" w:rsidRDefault="00855126" w:rsidP="00855126">
            <w:pPr>
              <w:ind w:right="-188"/>
              <w:rPr>
                <w:sz w:val="18"/>
                <w:szCs w:val="18"/>
                <w:lang w:val="en-US"/>
              </w:rPr>
            </w:pPr>
            <w:r w:rsidRPr="004F339F">
              <w:rPr>
                <w:sz w:val="18"/>
                <w:szCs w:val="18"/>
                <w:lang w:val="en-US"/>
              </w:rPr>
              <w:t>STs</w:t>
            </w:r>
            <w:r w:rsidRPr="004F339F">
              <w:rPr>
                <w:sz w:val="18"/>
                <w:szCs w:val="18"/>
              </w:rPr>
              <w:sym w:font="Symbol" w:char="F06C"/>
            </w:r>
            <w:r w:rsidRPr="004F339F">
              <w:rPr>
                <w:sz w:val="18"/>
                <w:szCs w:val="18"/>
                <w:vertAlign w:val="subscript"/>
                <w:lang w:val="en-US"/>
              </w:rPr>
              <w:t>2</w:t>
            </w:r>
          </w:p>
        </w:tc>
        <w:tc>
          <w:tcPr>
            <w:tcW w:w="708" w:type="dxa"/>
          </w:tcPr>
          <w:p w14:paraId="4C1B32F7" w14:textId="77777777" w:rsidR="00855126" w:rsidRPr="004F339F" w:rsidRDefault="00855126" w:rsidP="00855126">
            <w:pPr>
              <w:ind w:right="-188"/>
              <w:rPr>
                <w:sz w:val="18"/>
                <w:szCs w:val="18"/>
              </w:rPr>
            </w:pPr>
            <w:r w:rsidRPr="004F339F">
              <w:rPr>
                <w:sz w:val="18"/>
                <w:szCs w:val="18"/>
                <w:lang w:val="en-US"/>
              </w:rPr>
              <w:t>STs</w:t>
            </w:r>
            <w:r w:rsidRPr="004F339F">
              <w:rPr>
                <w:sz w:val="18"/>
                <w:szCs w:val="18"/>
              </w:rPr>
              <w:sym w:font="Symbol" w:char="F06C"/>
            </w:r>
            <w:r w:rsidRPr="004F339F">
              <w:rPr>
                <w:sz w:val="18"/>
                <w:szCs w:val="18"/>
                <w:vertAlign w:val="subscript"/>
              </w:rPr>
              <w:t>k</w:t>
            </w:r>
          </w:p>
        </w:tc>
        <w:tc>
          <w:tcPr>
            <w:tcW w:w="426" w:type="dxa"/>
          </w:tcPr>
          <w:p w14:paraId="4A7F082B" w14:textId="77777777" w:rsidR="00855126" w:rsidRPr="004F339F" w:rsidRDefault="00855126" w:rsidP="00855126">
            <w:pPr>
              <w:ind w:right="-188"/>
              <w:rPr>
                <w:sz w:val="18"/>
                <w:szCs w:val="18"/>
              </w:rPr>
            </w:pPr>
            <w:r w:rsidRPr="004F339F">
              <w:rPr>
                <w:sz w:val="18"/>
                <w:szCs w:val="18"/>
                <w:lang w:val="en-US"/>
              </w:rPr>
              <w:t>…</w:t>
            </w:r>
          </w:p>
        </w:tc>
        <w:tc>
          <w:tcPr>
            <w:tcW w:w="708" w:type="dxa"/>
          </w:tcPr>
          <w:p w14:paraId="06693CAE" w14:textId="77777777" w:rsidR="00855126" w:rsidRPr="004F339F" w:rsidRDefault="00855126" w:rsidP="00855126">
            <w:pPr>
              <w:ind w:right="-188"/>
              <w:rPr>
                <w:sz w:val="18"/>
                <w:szCs w:val="18"/>
              </w:rPr>
            </w:pPr>
            <w:r w:rsidRPr="004F339F">
              <w:rPr>
                <w:sz w:val="18"/>
                <w:szCs w:val="18"/>
                <w:lang w:val="en-US"/>
              </w:rPr>
              <w:t>STs</w:t>
            </w:r>
            <w:r w:rsidRPr="004F339F">
              <w:rPr>
                <w:sz w:val="18"/>
                <w:szCs w:val="18"/>
              </w:rPr>
              <w:sym w:font="Symbol" w:char="F06C"/>
            </w:r>
            <w:r w:rsidRPr="004F339F">
              <w:rPr>
                <w:sz w:val="18"/>
                <w:szCs w:val="18"/>
                <w:vertAlign w:val="subscript"/>
              </w:rPr>
              <w:t>1</w:t>
            </w:r>
          </w:p>
        </w:tc>
        <w:tc>
          <w:tcPr>
            <w:tcW w:w="709" w:type="dxa"/>
          </w:tcPr>
          <w:p w14:paraId="0E4997A3" w14:textId="77777777" w:rsidR="00855126" w:rsidRPr="004F339F" w:rsidRDefault="00855126" w:rsidP="00855126">
            <w:pPr>
              <w:ind w:right="-188"/>
              <w:rPr>
                <w:sz w:val="18"/>
                <w:szCs w:val="18"/>
                <w:lang w:val="en-US"/>
              </w:rPr>
            </w:pPr>
            <w:r w:rsidRPr="004F339F">
              <w:rPr>
                <w:sz w:val="18"/>
                <w:szCs w:val="18"/>
                <w:lang w:val="en-US"/>
              </w:rPr>
              <w:t>STs</w:t>
            </w:r>
            <w:r w:rsidRPr="004F339F">
              <w:rPr>
                <w:sz w:val="18"/>
                <w:szCs w:val="18"/>
              </w:rPr>
              <w:sym w:font="Symbol" w:char="F06C"/>
            </w:r>
            <w:r w:rsidRPr="004F339F">
              <w:rPr>
                <w:sz w:val="18"/>
                <w:szCs w:val="18"/>
                <w:vertAlign w:val="subscript"/>
                <w:lang w:val="en-US"/>
              </w:rPr>
              <w:t>2</w:t>
            </w:r>
          </w:p>
        </w:tc>
        <w:tc>
          <w:tcPr>
            <w:tcW w:w="709" w:type="dxa"/>
          </w:tcPr>
          <w:p w14:paraId="384AF313" w14:textId="77777777" w:rsidR="00855126" w:rsidRPr="004F339F" w:rsidRDefault="00855126" w:rsidP="00855126">
            <w:pPr>
              <w:ind w:right="-188"/>
              <w:rPr>
                <w:sz w:val="18"/>
                <w:szCs w:val="18"/>
              </w:rPr>
            </w:pPr>
            <w:r w:rsidRPr="004F339F">
              <w:rPr>
                <w:sz w:val="18"/>
                <w:szCs w:val="18"/>
                <w:lang w:val="en-US"/>
              </w:rPr>
              <w:t>STs</w:t>
            </w:r>
            <w:r w:rsidRPr="004F339F">
              <w:rPr>
                <w:sz w:val="18"/>
                <w:szCs w:val="18"/>
              </w:rPr>
              <w:sym w:font="Symbol" w:char="F06C"/>
            </w:r>
            <w:r w:rsidRPr="004F339F">
              <w:rPr>
                <w:sz w:val="18"/>
                <w:szCs w:val="18"/>
                <w:vertAlign w:val="subscript"/>
              </w:rPr>
              <w:t>h</w:t>
            </w:r>
          </w:p>
        </w:tc>
        <w:tc>
          <w:tcPr>
            <w:tcW w:w="1559" w:type="dxa"/>
          </w:tcPr>
          <w:p w14:paraId="2E5BF5D9" w14:textId="29D17539" w:rsidR="00855126" w:rsidRPr="00855126" w:rsidRDefault="00855126" w:rsidP="00855126">
            <w:pPr>
              <w:ind w:right="-188"/>
              <w:jc w:val="center"/>
              <w:rPr>
                <w:sz w:val="18"/>
                <w:szCs w:val="18"/>
                <w:lang w:val="ru-RU"/>
              </w:rPr>
            </w:pPr>
            <w:r w:rsidRPr="004F339F">
              <w:rPr>
                <w:sz w:val="18"/>
                <w:szCs w:val="18"/>
                <w:lang w:val="en-US"/>
              </w:rPr>
              <w:sym w:font="Symbol" w:char="F053"/>
            </w:r>
            <w:r w:rsidRPr="004F339F">
              <w:rPr>
                <w:sz w:val="18"/>
                <w:szCs w:val="18"/>
                <w:lang w:val="en-US"/>
              </w:rPr>
              <w:t>STs</w:t>
            </w:r>
            <w:r w:rsidRPr="004F339F">
              <w:rPr>
                <w:sz w:val="18"/>
                <w:szCs w:val="18"/>
              </w:rPr>
              <w:sym w:font="Symbol" w:char="F06C"/>
            </w:r>
          </w:p>
        </w:tc>
      </w:tr>
      <w:tr w:rsidR="00855126" w:rsidRPr="004F339F" w14:paraId="753E27D3" w14:textId="77777777" w:rsidTr="00855126">
        <w:trPr>
          <w:cantSplit/>
          <w:trHeight w:val="397"/>
        </w:trPr>
        <w:tc>
          <w:tcPr>
            <w:tcW w:w="846" w:type="dxa"/>
            <w:vMerge/>
            <w:textDirection w:val="btLr"/>
          </w:tcPr>
          <w:p w14:paraId="47E166BD" w14:textId="77777777" w:rsidR="00855126" w:rsidRPr="004F339F" w:rsidRDefault="00855126" w:rsidP="00855126">
            <w:pPr>
              <w:ind w:left="113" w:right="113"/>
              <w:rPr>
                <w:sz w:val="18"/>
                <w:szCs w:val="18"/>
              </w:rPr>
            </w:pPr>
          </w:p>
        </w:tc>
        <w:tc>
          <w:tcPr>
            <w:tcW w:w="709" w:type="dxa"/>
          </w:tcPr>
          <w:p w14:paraId="2D2F41C5" w14:textId="77777777" w:rsidR="00855126" w:rsidRPr="004F339F" w:rsidRDefault="00855126" w:rsidP="00855126">
            <w:pPr>
              <w:ind w:right="-188"/>
              <w:rPr>
                <w:sz w:val="18"/>
                <w:szCs w:val="18"/>
              </w:rPr>
            </w:pPr>
            <w:r w:rsidRPr="004F339F">
              <w:rPr>
                <w:sz w:val="18"/>
                <w:szCs w:val="18"/>
                <w:lang w:val="en-US"/>
              </w:rPr>
              <w:t>STs</w:t>
            </w:r>
            <w:r w:rsidRPr="004F339F">
              <w:rPr>
                <w:sz w:val="18"/>
                <w:szCs w:val="18"/>
              </w:rPr>
              <w:sym w:font="Symbol" w:char="F06D"/>
            </w:r>
            <w:r w:rsidRPr="004F339F">
              <w:rPr>
                <w:sz w:val="18"/>
                <w:szCs w:val="18"/>
                <w:vertAlign w:val="subscript"/>
              </w:rPr>
              <w:t>1</w:t>
            </w:r>
          </w:p>
        </w:tc>
        <w:tc>
          <w:tcPr>
            <w:tcW w:w="708" w:type="dxa"/>
          </w:tcPr>
          <w:p w14:paraId="08FAE5A2" w14:textId="77777777" w:rsidR="00855126" w:rsidRPr="004F339F" w:rsidRDefault="00855126" w:rsidP="00855126">
            <w:pPr>
              <w:ind w:right="-188"/>
              <w:rPr>
                <w:sz w:val="18"/>
                <w:szCs w:val="18"/>
                <w:lang w:val="en-US"/>
              </w:rPr>
            </w:pPr>
            <w:r w:rsidRPr="004F339F">
              <w:rPr>
                <w:sz w:val="18"/>
                <w:szCs w:val="18"/>
                <w:lang w:val="en-US"/>
              </w:rPr>
              <w:t>STs</w:t>
            </w:r>
            <w:r w:rsidRPr="004F339F">
              <w:rPr>
                <w:sz w:val="18"/>
                <w:szCs w:val="18"/>
              </w:rPr>
              <w:sym w:font="Symbol" w:char="F06D"/>
            </w:r>
            <w:r w:rsidRPr="004F339F">
              <w:rPr>
                <w:sz w:val="18"/>
                <w:szCs w:val="18"/>
                <w:vertAlign w:val="subscript"/>
                <w:lang w:val="en-US"/>
              </w:rPr>
              <w:t>2</w:t>
            </w:r>
          </w:p>
        </w:tc>
        <w:tc>
          <w:tcPr>
            <w:tcW w:w="709" w:type="dxa"/>
          </w:tcPr>
          <w:p w14:paraId="1C481AC5" w14:textId="77777777" w:rsidR="00855126" w:rsidRPr="004F339F" w:rsidRDefault="00855126" w:rsidP="00855126">
            <w:pPr>
              <w:ind w:right="-188"/>
              <w:rPr>
                <w:sz w:val="18"/>
                <w:szCs w:val="18"/>
                <w:lang w:val="en-US"/>
              </w:rPr>
            </w:pPr>
            <w:r w:rsidRPr="004F339F">
              <w:rPr>
                <w:sz w:val="18"/>
                <w:szCs w:val="18"/>
                <w:lang w:val="en-US"/>
              </w:rPr>
              <w:t>STs</w:t>
            </w:r>
            <w:r w:rsidRPr="004F339F">
              <w:rPr>
                <w:sz w:val="18"/>
                <w:szCs w:val="18"/>
              </w:rPr>
              <w:sym w:font="Symbol" w:char="F06D"/>
            </w:r>
            <w:r w:rsidRPr="004F339F">
              <w:rPr>
                <w:sz w:val="18"/>
                <w:szCs w:val="18"/>
                <w:vertAlign w:val="subscript"/>
                <w:lang w:val="en-US"/>
              </w:rPr>
              <w:t>n</w:t>
            </w:r>
          </w:p>
        </w:tc>
        <w:tc>
          <w:tcPr>
            <w:tcW w:w="709" w:type="dxa"/>
          </w:tcPr>
          <w:p w14:paraId="1537C3C5" w14:textId="77777777" w:rsidR="00855126" w:rsidRPr="004F339F" w:rsidRDefault="00855126" w:rsidP="00855126">
            <w:pPr>
              <w:ind w:right="-188"/>
              <w:rPr>
                <w:sz w:val="18"/>
                <w:szCs w:val="18"/>
              </w:rPr>
            </w:pPr>
            <w:r w:rsidRPr="004F339F">
              <w:rPr>
                <w:sz w:val="18"/>
                <w:szCs w:val="18"/>
                <w:lang w:val="en-US"/>
              </w:rPr>
              <w:t>STs</w:t>
            </w:r>
            <w:r w:rsidRPr="004F339F">
              <w:rPr>
                <w:sz w:val="18"/>
                <w:szCs w:val="18"/>
              </w:rPr>
              <w:sym w:font="Symbol" w:char="F06D"/>
            </w:r>
            <w:r w:rsidRPr="004F339F">
              <w:rPr>
                <w:sz w:val="18"/>
                <w:szCs w:val="18"/>
                <w:vertAlign w:val="subscript"/>
              </w:rPr>
              <w:t>1</w:t>
            </w:r>
          </w:p>
        </w:tc>
        <w:tc>
          <w:tcPr>
            <w:tcW w:w="709" w:type="dxa"/>
          </w:tcPr>
          <w:p w14:paraId="175E2BFE" w14:textId="77777777" w:rsidR="00855126" w:rsidRPr="004F339F" w:rsidRDefault="00855126" w:rsidP="00855126">
            <w:pPr>
              <w:ind w:right="-188"/>
              <w:rPr>
                <w:sz w:val="18"/>
                <w:szCs w:val="18"/>
                <w:lang w:val="en-US"/>
              </w:rPr>
            </w:pPr>
            <w:r w:rsidRPr="004F339F">
              <w:rPr>
                <w:sz w:val="18"/>
                <w:szCs w:val="18"/>
                <w:lang w:val="en-US"/>
              </w:rPr>
              <w:t>STs</w:t>
            </w:r>
            <w:r w:rsidRPr="004F339F">
              <w:rPr>
                <w:sz w:val="18"/>
                <w:szCs w:val="18"/>
              </w:rPr>
              <w:sym w:font="Symbol" w:char="F06D"/>
            </w:r>
            <w:r w:rsidRPr="004F339F">
              <w:rPr>
                <w:sz w:val="18"/>
                <w:szCs w:val="18"/>
                <w:vertAlign w:val="subscript"/>
                <w:lang w:val="en-US"/>
              </w:rPr>
              <w:t>2</w:t>
            </w:r>
          </w:p>
        </w:tc>
        <w:tc>
          <w:tcPr>
            <w:tcW w:w="708" w:type="dxa"/>
          </w:tcPr>
          <w:p w14:paraId="12CA776F" w14:textId="77777777" w:rsidR="00855126" w:rsidRPr="004F339F" w:rsidRDefault="00855126" w:rsidP="00855126">
            <w:pPr>
              <w:ind w:right="-188"/>
              <w:rPr>
                <w:sz w:val="18"/>
                <w:szCs w:val="18"/>
              </w:rPr>
            </w:pPr>
            <w:r w:rsidRPr="004F339F">
              <w:rPr>
                <w:sz w:val="18"/>
                <w:szCs w:val="18"/>
                <w:lang w:val="en-US"/>
              </w:rPr>
              <w:t>STs</w:t>
            </w:r>
            <w:r w:rsidRPr="004F339F">
              <w:rPr>
                <w:sz w:val="18"/>
                <w:szCs w:val="18"/>
              </w:rPr>
              <w:sym w:font="Symbol" w:char="F06D"/>
            </w:r>
            <w:r w:rsidRPr="004F339F">
              <w:rPr>
                <w:sz w:val="18"/>
                <w:szCs w:val="18"/>
                <w:vertAlign w:val="subscript"/>
              </w:rPr>
              <w:t>k</w:t>
            </w:r>
          </w:p>
        </w:tc>
        <w:tc>
          <w:tcPr>
            <w:tcW w:w="426" w:type="dxa"/>
          </w:tcPr>
          <w:p w14:paraId="7C548DB9" w14:textId="77777777" w:rsidR="00855126" w:rsidRPr="004F339F" w:rsidRDefault="00855126" w:rsidP="00855126">
            <w:pPr>
              <w:ind w:right="-188"/>
              <w:rPr>
                <w:sz w:val="18"/>
                <w:szCs w:val="18"/>
              </w:rPr>
            </w:pPr>
            <w:r w:rsidRPr="004F339F">
              <w:rPr>
                <w:sz w:val="18"/>
                <w:szCs w:val="18"/>
                <w:lang w:val="en-US"/>
              </w:rPr>
              <w:t>…</w:t>
            </w:r>
          </w:p>
        </w:tc>
        <w:tc>
          <w:tcPr>
            <w:tcW w:w="708" w:type="dxa"/>
          </w:tcPr>
          <w:p w14:paraId="52CDFF72" w14:textId="77777777" w:rsidR="00855126" w:rsidRPr="004F339F" w:rsidRDefault="00855126" w:rsidP="00855126">
            <w:pPr>
              <w:ind w:right="-188"/>
              <w:rPr>
                <w:sz w:val="18"/>
                <w:szCs w:val="18"/>
              </w:rPr>
            </w:pPr>
            <w:r w:rsidRPr="004F339F">
              <w:rPr>
                <w:sz w:val="18"/>
                <w:szCs w:val="18"/>
                <w:lang w:val="en-US"/>
              </w:rPr>
              <w:t>STs</w:t>
            </w:r>
            <w:r w:rsidRPr="004F339F">
              <w:rPr>
                <w:sz w:val="18"/>
                <w:szCs w:val="18"/>
              </w:rPr>
              <w:sym w:font="Symbol" w:char="F06D"/>
            </w:r>
            <w:r w:rsidRPr="004F339F">
              <w:rPr>
                <w:sz w:val="18"/>
                <w:szCs w:val="18"/>
                <w:vertAlign w:val="subscript"/>
              </w:rPr>
              <w:t>1</w:t>
            </w:r>
          </w:p>
        </w:tc>
        <w:tc>
          <w:tcPr>
            <w:tcW w:w="709" w:type="dxa"/>
          </w:tcPr>
          <w:p w14:paraId="43CDA164" w14:textId="77777777" w:rsidR="00855126" w:rsidRPr="004F339F" w:rsidRDefault="00855126" w:rsidP="00855126">
            <w:pPr>
              <w:ind w:right="-188"/>
              <w:rPr>
                <w:sz w:val="18"/>
                <w:szCs w:val="18"/>
                <w:lang w:val="en-US"/>
              </w:rPr>
            </w:pPr>
            <w:r w:rsidRPr="004F339F">
              <w:rPr>
                <w:sz w:val="18"/>
                <w:szCs w:val="18"/>
                <w:lang w:val="en-US"/>
              </w:rPr>
              <w:t>STs</w:t>
            </w:r>
            <w:r w:rsidRPr="004F339F">
              <w:rPr>
                <w:sz w:val="18"/>
                <w:szCs w:val="18"/>
              </w:rPr>
              <w:sym w:font="Symbol" w:char="F06D"/>
            </w:r>
            <w:r w:rsidRPr="004F339F">
              <w:rPr>
                <w:sz w:val="18"/>
                <w:szCs w:val="18"/>
                <w:vertAlign w:val="subscript"/>
                <w:lang w:val="en-US"/>
              </w:rPr>
              <w:t>2</w:t>
            </w:r>
          </w:p>
        </w:tc>
        <w:tc>
          <w:tcPr>
            <w:tcW w:w="709" w:type="dxa"/>
          </w:tcPr>
          <w:p w14:paraId="42B53F29" w14:textId="77777777" w:rsidR="00855126" w:rsidRPr="004F339F" w:rsidRDefault="00855126" w:rsidP="00855126">
            <w:pPr>
              <w:ind w:right="-188"/>
              <w:rPr>
                <w:sz w:val="18"/>
                <w:szCs w:val="18"/>
              </w:rPr>
            </w:pPr>
            <w:r w:rsidRPr="004F339F">
              <w:rPr>
                <w:sz w:val="18"/>
                <w:szCs w:val="18"/>
                <w:lang w:val="en-US"/>
              </w:rPr>
              <w:t>STs</w:t>
            </w:r>
            <w:r w:rsidRPr="004F339F">
              <w:rPr>
                <w:sz w:val="18"/>
                <w:szCs w:val="18"/>
              </w:rPr>
              <w:sym w:font="Symbol" w:char="F06D"/>
            </w:r>
            <w:r w:rsidRPr="004F339F">
              <w:rPr>
                <w:sz w:val="18"/>
                <w:szCs w:val="18"/>
                <w:vertAlign w:val="subscript"/>
              </w:rPr>
              <w:t>h</w:t>
            </w:r>
          </w:p>
        </w:tc>
        <w:tc>
          <w:tcPr>
            <w:tcW w:w="1559" w:type="dxa"/>
          </w:tcPr>
          <w:p w14:paraId="3E44ECD3" w14:textId="5F19E59F" w:rsidR="00855126" w:rsidRPr="00855126" w:rsidRDefault="00855126" w:rsidP="00855126">
            <w:pPr>
              <w:ind w:right="-188"/>
              <w:jc w:val="center"/>
              <w:rPr>
                <w:sz w:val="18"/>
                <w:szCs w:val="18"/>
                <w:lang w:val="ru-RU"/>
              </w:rPr>
            </w:pPr>
            <w:r w:rsidRPr="004F339F">
              <w:rPr>
                <w:sz w:val="18"/>
                <w:szCs w:val="18"/>
                <w:lang w:val="en-US"/>
              </w:rPr>
              <w:sym w:font="Symbol" w:char="F053"/>
            </w:r>
            <w:r w:rsidRPr="004F339F">
              <w:rPr>
                <w:sz w:val="18"/>
                <w:szCs w:val="18"/>
                <w:lang w:val="en-US"/>
              </w:rPr>
              <w:t>STs</w:t>
            </w:r>
            <w:r w:rsidRPr="004F339F">
              <w:rPr>
                <w:sz w:val="18"/>
                <w:szCs w:val="18"/>
              </w:rPr>
              <w:sym w:font="Symbol" w:char="F06D"/>
            </w:r>
          </w:p>
        </w:tc>
      </w:tr>
      <w:tr w:rsidR="00855126" w:rsidRPr="004F339F" w14:paraId="720A87E5" w14:textId="77777777" w:rsidTr="00855126">
        <w:trPr>
          <w:cantSplit/>
          <w:trHeight w:val="397"/>
        </w:trPr>
        <w:tc>
          <w:tcPr>
            <w:tcW w:w="846" w:type="dxa"/>
            <w:vMerge/>
            <w:textDirection w:val="btLr"/>
          </w:tcPr>
          <w:p w14:paraId="6C8ACD4D" w14:textId="77777777" w:rsidR="00855126" w:rsidRPr="004F339F" w:rsidRDefault="00855126" w:rsidP="00855126">
            <w:pPr>
              <w:ind w:left="113" w:right="113"/>
              <w:rPr>
                <w:sz w:val="18"/>
                <w:szCs w:val="18"/>
                <w:lang w:val="en-US"/>
              </w:rPr>
            </w:pPr>
          </w:p>
        </w:tc>
        <w:tc>
          <w:tcPr>
            <w:tcW w:w="709" w:type="dxa"/>
          </w:tcPr>
          <w:p w14:paraId="23F2E25C" w14:textId="77777777" w:rsidR="00855126" w:rsidRPr="004F339F" w:rsidRDefault="00855126" w:rsidP="00855126">
            <w:pPr>
              <w:ind w:right="-188"/>
              <w:rPr>
                <w:sz w:val="18"/>
                <w:szCs w:val="18"/>
                <w:lang w:val="en-US"/>
              </w:rPr>
            </w:pPr>
            <w:r w:rsidRPr="004F339F">
              <w:rPr>
                <w:sz w:val="18"/>
                <w:szCs w:val="18"/>
                <w:lang w:val="en-US"/>
              </w:rPr>
              <w:t>STs</w:t>
            </w:r>
            <w:r w:rsidRPr="004F339F">
              <w:rPr>
                <w:sz w:val="18"/>
                <w:szCs w:val="18"/>
              </w:rPr>
              <w:sym w:font="Symbol" w:char="F06B"/>
            </w:r>
            <w:r w:rsidRPr="004F339F">
              <w:rPr>
                <w:sz w:val="18"/>
                <w:szCs w:val="18"/>
                <w:vertAlign w:val="subscript"/>
              </w:rPr>
              <w:t>1</w:t>
            </w:r>
          </w:p>
        </w:tc>
        <w:tc>
          <w:tcPr>
            <w:tcW w:w="708" w:type="dxa"/>
          </w:tcPr>
          <w:p w14:paraId="37E29FBD" w14:textId="77777777" w:rsidR="00855126" w:rsidRPr="004F339F" w:rsidRDefault="00855126" w:rsidP="00855126">
            <w:pPr>
              <w:ind w:right="-188"/>
              <w:rPr>
                <w:sz w:val="18"/>
                <w:szCs w:val="18"/>
                <w:lang w:val="en-US"/>
              </w:rPr>
            </w:pPr>
            <w:r w:rsidRPr="004F339F">
              <w:rPr>
                <w:sz w:val="18"/>
                <w:szCs w:val="18"/>
                <w:lang w:val="en-US"/>
              </w:rPr>
              <w:t>STs</w:t>
            </w:r>
            <w:r w:rsidRPr="004F339F">
              <w:rPr>
                <w:sz w:val="18"/>
                <w:szCs w:val="18"/>
              </w:rPr>
              <w:sym w:font="Symbol" w:char="F06B"/>
            </w:r>
            <w:r w:rsidRPr="004F339F">
              <w:rPr>
                <w:sz w:val="18"/>
                <w:szCs w:val="18"/>
                <w:vertAlign w:val="subscript"/>
                <w:lang w:val="en-US"/>
              </w:rPr>
              <w:t>2</w:t>
            </w:r>
          </w:p>
        </w:tc>
        <w:tc>
          <w:tcPr>
            <w:tcW w:w="709" w:type="dxa"/>
          </w:tcPr>
          <w:p w14:paraId="0C16F7F8" w14:textId="77777777" w:rsidR="00855126" w:rsidRPr="004F339F" w:rsidRDefault="00855126" w:rsidP="00855126">
            <w:pPr>
              <w:ind w:right="-188"/>
              <w:rPr>
                <w:sz w:val="18"/>
                <w:szCs w:val="18"/>
                <w:lang w:val="en-US"/>
              </w:rPr>
            </w:pPr>
            <w:r w:rsidRPr="004F339F">
              <w:rPr>
                <w:sz w:val="18"/>
                <w:szCs w:val="18"/>
                <w:lang w:val="en-US"/>
              </w:rPr>
              <w:t>STs</w:t>
            </w:r>
            <w:r w:rsidRPr="004F339F">
              <w:rPr>
                <w:sz w:val="18"/>
                <w:szCs w:val="18"/>
              </w:rPr>
              <w:sym w:font="Symbol" w:char="F06B"/>
            </w:r>
            <w:r w:rsidRPr="004F339F">
              <w:rPr>
                <w:sz w:val="18"/>
                <w:szCs w:val="18"/>
                <w:vertAlign w:val="subscript"/>
                <w:lang w:val="en-US"/>
              </w:rPr>
              <w:t>n</w:t>
            </w:r>
          </w:p>
        </w:tc>
        <w:tc>
          <w:tcPr>
            <w:tcW w:w="709" w:type="dxa"/>
          </w:tcPr>
          <w:p w14:paraId="6833A48E" w14:textId="77777777" w:rsidR="00855126" w:rsidRPr="004F339F" w:rsidRDefault="00855126" w:rsidP="00855126">
            <w:pPr>
              <w:ind w:right="-188"/>
              <w:rPr>
                <w:sz w:val="18"/>
                <w:szCs w:val="18"/>
                <w:lang w:val="en-US"/>
              </w:rPr>
            </w:pPr>
            <w:r w:rsidRPr="004F339F">
              <w:rPr>
                <w:sz w:val="18"/>
                <w:szCs w:val="18"/>
                <w:lang w:val="en-US"/>
              </w:rPr>
              <w:t>STs</w:t>
            </w:r>
            <w:r w:rsidRPr="004F339F">
              <w:rPr>
                <w:sz w:val="18"/>
                <w:szCs w:val="18"/>
              </w:rPr>
              <w:sym w:font="Symbol" w:char="F06B"/>
            </w:r>
            <w:r w:rsidRPr="004F339F">
              <w:rPr>
                <w:sz w:val="18"/>
                <w:szCs w:val="18"/>
                <w:vertAlign w:val="subscript"/>
              </w:rPr>
              <w:t>1</w:t>
            </w:r>
          </w:p>
        </w:tc>
        <w:tc>
          <w:tcPr>
            <w:tcW w:w="709" w:type="dxa"/>
          </w:tcPr>
          <w:p w14:paraId="203CD605" w14:textId="77777777" w:rsidR="00855126" w:rsidRPr="004F339F" w:rsidRDefault="00855126" w:rsidP="00855126">
            <w:pPr>
              <w:ind w:right="-188"/>
              <w:rPr>
                <w:sz w:val="18"/>
                <w:szCs w:val="18"/>
                <w:lang w:val="en-US"/>
              </w:rPr>
            </w:pPr>
            <w:r w:rsidRPr="004F339F">
              <w:rPr>
                <w:sz w:val="18"/>
                <w:szCs w:val="18"/>
                <w:lang w:val="en-US"/>
              </w:rPr>
              <w:t>STs</w:t>
            </w:r>
            <w:r w:rsidRPr="004F339F">
              <w:rPr>
                <w:sz w:val="18"/>
                <w:szCs w:val="18"/>
              </w:rPr>
              <w:sym w:font="Symbol" w:char="F06B"/>
            </w:r>
            <w:r w:rsidRPr="004F339F">
              <w:rPr>
                <w:sz w:val="18"/>
                <w:szCs w:val="18"/>
                <w:vertAlign w:val="subscript"/>
                <w:lang w:val="en-US"/>
              </w:rPr>
              <w:t>2</w:t>
            </w:r>
          </w:p>
        </w:tc>
        <w:tc>
          <w:tcPr>
            <w:tcW w:w="708" w:type="dxa"/>
          </w:tcPr>
          <w:p w14:paraId="58EB5003" w14:textId="77777777" w:rsidR="00855126" w:rsidRPr="004F339F" w:rsidRDefault="00855126" w:rsidP="00855126">
            <w:pPr>
              <w:ind w:right="-188"/>
              <w:rPr>
                <w:sz w:val="18"/>
                <w:szCs w:val="18"/>
                <w:lang w:val="en-US"/>
              </w:rPr>
            </w:pPr>
            <w:r w:rsidRPr="004F339F">
              <w:rPr>
                <w:sz w:val="18"/>
                <w:szCs w:val="18"/>
                <w:lang w:val="en-US"/>
              </w:rPr>
              <w:t>STs</w:t>
            </w:r>
            <w:r w:rsidRPr="004F339F">
              <w:rPr>
                <w:sz w:val="18"/>
                <w:szCs w:val="18"/>
              </w:rPr>
              <w:sym w:font="Symbol" w:char="F06B"/>
            </w:r>
            <w:r w:rsidRPr="004F339F">
              <w:rPr>
                <w:sz w:val="18"/>
                <w:szCs w:val="18"/>
                <w:vertAlign w:val="subscript"/>
              </w:rPr>
              <w:t>k</w:t>
            </w:r>
          </w:p>
        </w:tc>
        <w:tc>
          <w:tcPr>
            <w:tcW w:w="426" w:type="dxa"/>
          </w:tcPr>
          <w:p w14:paraId="566966E5" w14:textId="77777777" w:rsidR="00855126" w:rsidRPr="004F339F" w:rsidRDefault="00855126" w:rsidP="00855126">
            <w:pPr>
              <w:ind w:right="-188"/>
              <w:rPr>
                <w:sz w:val="18"/>
                <w:szCs w:val="18"/>
                <w:lang w:val="en-US"/>
              </w:rPr>
            </w:pPr>
            <w:r w:rsidRPr="004F339F">
              <w:rPr>
                <w:sz w:val="18"/>
                <w:szCs w:val="18"/>
                <w:lang w:val="en-US"/>
              </w:rPr>
              <w:t>…</w:t>
            </w:r>
          </w:p>
        </w:tc>
        <w:tc>
          <w:tcPr>
            <w:tcW w:w="708" w:type="dxa"/>
          </w:tcPr>
          <w:p w14:paraId="249D36EF" w14:textId="77777777" w:rsidR="00855126" w:rsidRPr="004F339F" w:rsidRDefault="00855126" w:rsidP="00855126">
            <w:pPr>
              <w:ind w:right="-188"/>
              <w:rPr>
                <w:sz w:val="18"/>
                <w:szCs w:val="18"/>
                <w:lang w:val="en-US"/>
              </w:rPr>
            </w:pPr>
            <w:r w:rsidRPr="004F339F">
              <w:rPr>
                <w:sz w:val="18"/>
                <w:szCs w:val="18"/>
                <w:lang w:val="en-US"/>
              </w:rPr>
              <w:t>STs</w:t>
            </w:r>
            <w:r w:rsidRPr="004F339F">
              <w:rPr>
                <w:sz w:val="18"/>
                <w:szCs w:val="18"/>
              </w:rPr>
              <w:sym w:font="Symbol" w:char="F06B"/>
            </w:r>
            <w:r w:rsidRPr="004F339F">
              <w:rPr>
                <w:sz w:val="18"/>
                <w:szCs w:val="18"/>
                <w:vertAlign w:val="subscript"/>
              </w:rPr>
              <w:t>1</w:t>
            </w:r>
          </w:p>
        </w:tc>
        <w:tc>
          <w:tcPr>
            <w:tcW w:w="709" w:type="dxa"/>
          </w:tcPr>
          <w:p w14:paraId="3E513D33" w14:textId="77777777" w:rsidR="00855126" w:rsidRPr="004F339F" w:rsidRDefault="00855126" w:rsidP="00855126">
            <w:pPr>
              <w:ind w:right="-188"/>
              <w:rPr>
                <w:sz w:val="18"/>
                <w:szCs w:val="18"/>
                <w:lang w:val="en-US"/>
              </w:rPr>
            </w:pPr>
            <w:r w:rsidRPr="004F339F">
              <w:rPr>
                <w:sz w:val="18"/>
                <w:szCs w:val="18"/>
                <w:lang w:val="en-US"/>
              </w:rPr>
              <w:t>STs</w:t>
            </w:r>
            <w:r w:rsidRPr="004F339F">
              <w:rPr>
                <w:sz w:val="18"/>
                <w:szCs w:val="18"/>
              </w:rPr>
              <w:sym w:font="Symbol" w:char="F06B"/>
            </w:r>
            <w:r w:rsidRPr="004F339F">
              <w:rPr>
                <w:sz w:val="18"/>
                <w:szCs w:val="18"/>
                <w:vertAlign w:val="subscript"/>
                <w:lang w:val="en-US"/>
              </w:rPr>
              <w:t>2</w:t>
            </w:r>
          </w:p>
        </w:tc>
        <w:tc>
          <w:tcPr>
            <w:tcW w:w="709" w:type="dxa"/>
          </w:tcPr>
          <w:p w14:paraId="4DA5A737" w14:textId="77777777" w:rsidR="00855126" w:rsidRPr="004F339F" w:rsidRDefault="00855126" w:rsidP="00855126">
            <w:pPr>
              <w:ind w:right="-188"/>
              <w:rPr>
                <w:sz w:val="18"/>
                <w:szCs w:val="18"/>
                <w:lang w:val="en-US"/>
              </w:rPr>
            </w:pPr>
            <w:r w:rsidRPr="004F339F">
              <w:rPr>
                <w:sz w:val="18"/>
                <w:szCs w:val="18"/>
                <w:lang w:val="en-US"/>
              </w:rPr>
              <w:t>STs</w:t>
            </w:r>
            <w:r w:rsidRPr="004F339F">
              <w:rPr>
                <w:sz w:val="18"/>
                <w:szCs w:val="18"/>
              </w:rPr>
              <w:sym w:font="Symbol" w:char="F06B"/>
            </w:r>
            <w:r w:rsidRPr="004F339F">
              <w:rPr>
                <w:sz w:val="18"/>
                <w:szCs w:val="18"/>
                <w:vertAlign w:val="subscript"/>
              </w:rPr>
              <w:t>h</w:t>
            </w:r>
          </w:p>
        </w:tc>
        <w:tc>
          <w:tcPr>
            <w:tcW w:w="1559" w:type="dxa"/>
          </w:tcPr>
          <w:p w14:paraId="670CD314" w14:textId="0F33F87B" w:rsidR="00855126" w:rsidRPr="00855126" w:rsidRDefault="00855126" w:rsidP="00855126">
            <w:pPr>
              <w:ind w:right="-188"/>
              <w:jc w:val="center"/>
              <w:rPr>
                <w:sz w:val="18"/>
                <w:szCs w:val="18"/>
                <w:lang w:val="ru-RU"/>
              </w:rPr>
            </w:pPr>
            <w:r w:rsidRPr="004F339F">
              <w:rPr>
                <w:sz w:val="18"/>
                <w:szCs w:val="18"/>
                <w:lang w:val="en-US"/>
              </w:rPr>
              <w:sym w:font="Symbol" w:char="F053"/>
            </w:r>
            <w:r w:rsidRPr="004F339F">
              <w:rPr>
                <w:sz w:val="18"/>
                <w:szCs w:val="18"/>
                <w:lang w:val="en-US"/>
              </w:rPr>
              <w:t>STs</w:t>
            </w:r>
            <w:r w:rsidRPr="004F339F">
              <w:rPr>
                <w:sz w:val="18"/>
                <w:szCs w:val="18"/>
              </w:rPr>
              <w:sym w:font="Symbol" w:char="F06B"/>
            </w:r>
          </w:p>
        </w:tc>
      </w:tr>
      <w:tr w:rsidR="005D4D55" w:rsidRPr="004F339F" w14:paraId="086715DB" w14:textId="77777777" w:rsidTr="005D4D55">
        <w:trPr>
          <w:cantSplit/>
          <w:trHeight w:val="71"/>
        </w:trPr>
        <w:tc>
          <w:tcPr>
            <w:tcW w:w="7650" w:type="dxa"/>
            <w:gridSpan w:val="11"/>
          </w:tcPr>
          <w:p w14:paraId="3F193CFE" w14:textId="2532FBCD" w:rsidR="005D4D55" w:rsidRPr="004F339F" w:rsidRDefault="005D4D55" w:rsidP="005D4D55">
            <w:pPr>
              <w:ind w:right="-188"/>
              <w:jc w:val="center"/>
              <w:rPr>
                <w:sz w:val="18"/>
                <w:szCs w:val="18"/>
              </w:rPr>
            </w:pPr>
            <w:r w:rsidRPr="004F339F">
              <w:rPr>
                <w:sz w:val="18"/>
                <w:szCs w:val="18"/>
              </w:rPr>
              <w:t>Общее объединений или суммарный процесс</w:t>
            </w:r>
          </w:p>
        </w:tc>
        <w:tc>
          <w:tcPr>
            <w:tcW w:w="1559" w:type="dxa"/>
          </w:tcPr>
          <w:p w14:paraId="190C5009" w14:textId="4681BA38" w:rsidR="005D4D55" w:rsidRPr="004F339F" w:rsidRDefault="005D4D55" w:rsidP="005D4D55">
            <w:pPr>
              <w:ind w:right="-188"/>
              <w:jc w:val="center"/>
              <w:rPr>
                <w:sz w:val="18"/>
                <w:szCs w:val="18"/>
              </w:rPr>
            </w:pPr>
            <w:r w:rsidRPr="004F339F">
              <w:rPr>
                <w:sz w:val="18"/>
                <w:szCs w:val="18"/>
                <w:lang w:val="en-US"/>
              </w:rPr>
              <w:sym w:font="Symbol" w:char="F053"/>
            </w:r>
            <w:r w:rsidRPr="004F339F">
              <w:rPr>
                <w:sz w:val="18"/>
                <w:szCs w:val="18"/>
                <w:lang w:val="en-US"/>
              </w:rPr>
              <w:sym w:font="Symbol" w:char="F053"/>
            </w:r>
            <w:r w:rsidRPr="004F339F">
              <w:rPr>
                <w:sz w:val="18"/>
                <w:szCs w:val="18"/>
                <w:lang w:val="en-US"/>
              </w:rPr>
              <w:t>STs</w:t>
            </w:r>
          </w:p>
        </w:tc>
      </w:tr>
    </w:tbl>
    <w:p w14:paraId="3B74BEFC" w14:textId="77777777" w:rsidR="00855126" w:rsidRPr="00E50C03" w:rsidRDefault="00855126" w:rsidP="005D4D55">
      <w:pPr>
        <w:jc w:val="both"/>
        <w:rPr>
          <w:sz w:val="28"/>
          <w:szCs w:val="28"/>
          <w:highlight w:val="cyan"/>
        </w:rPr>
      </w:pPr>
    </w:p>
    <w:p w14:paraId="2ED20E09" w14:textId="79D1DBB8" w:rsidR="00855126" w:rsidRPr="00C77BD9" w:rsidRDefault="005B05C9" w:rsidP="005D4D55">
      <w:pPr>
        <w:ind w:firstLine="709"/>
        <w:jc w:val="both"/>
        <w:rPr>
          <w:sz w:val="28"/>
          <w:szCs w:val="28"/>
        </w:rPr>
      </w:pPr>
      <w:r w:rsidRPr="00C77BD9">
        <w:rPr>
          <w:sz w:val="28"/>
          <w:szCs w:val="28"/>
        </w:rPr>
        <w:t>Система автоматизации бизнес-процессов бизнес-задачи получается путем интеграции приложений специальных процессов этой бизнес-задачи по вертикали.</w:t>
      </w:r>
    </w:p>
    <w:p w14:paraId="661929CF" w14:textId="77777777" w:rsidR="007F2DF2" w:rsidRPr="00C77BD9" w:rsidRDefault="007F2DF2" w:rsidP="00092021">
      <w:pPr>
        <w:ind w:firstLine="709"/>
        <w:jc w:val="both"/>
        <w:rPr>
          <w:sz w:val="28"/>
          <w:szCs w:val="28"/>
        </w:rPr>
      </w:pPr>
      <w:r w:rsidRPr="00C77BD9">
        <w:rPr>
          <w:sz w:val="28"/>
          <w:szCs w:val="28"/>
        </w:rPr>
        <w:t>С разными исполнителями, инфраструктурой, предметами труда и производственной средой составляет разные бизнес-задачи. Каждая бизнес-задача имеет спектр специальных задач, но у разных бизнес-задач состав и параметры специальных задач может быть различными.</w:t>
      </w:r>
    </w:p>
    <w:p w14:paraId="7935AC74" w14:textId="6B7D8EB9" w:rsidR="007F2DF2" w:rsidRPr="00C77BD9" w:rsidRDefault="007F2DF2" w:rsidP="00092021">
      <w:pPr>
        <w:ind w:firstLine="709"/>
        <w:jc w:val="both"/>
        <w:rPr>
          <w:sz w:val="28"/>
          <w:szCs w:val="28"/>
        </w:rPr>
      </w:pPr>
      <w:r w:rsidRPr="00C77BD9">
        <w:rPr>
          <w:sz w:val="28"/>
          <w:szCs w:val="28"/>
        </w:rPr>
        <w:t>Эти процессы все вмест</w:t>
      </w:r>
      <w:r w:rsidR="00DC16EA" w:rsidRPr="00C77BD9">
        <w:rPr>
          <w:sz w:val="28"/>
          <w:szCs w:val="28"/>
          <w:lang w:val="ru-RU"/>
        </w:rPr>
        <w:t>е</w:t>
      </w:r>
      <w:r w:rsidRPr="00C77BD9">
        <w:rPr>
          <w:sz w:val="28"/>
          <w:szCs w:val="28"/>
        </w:rPr>
        <w:t xml:space="preserve"> составляет бизнес-процесс, они должны быть включены в свой состав общий бизнес-процесс.</w:t>
      </w:r>
    </w:p>
    <w:p w14:paraId="1B25D188" w14:textId="77777777" w:rsidR="007F2DF2" w:rsidRPr="00C77BD9" w:rsidRDefault="007F2DF2" w:rsidP="00092021">
      <w:pPr>
        <w:ind w:firstLine="709"/>
        <w:jc w:val="both"/>
        <w:rPr>
          <w:sz w:val="28"/>
          <w:szCs w:val="28"/>
        </w:rPr>
      </w:pPr>
      <w:r w:rsidRPr="00C77BD9">
        <w:rPr>
          <w:sz w:val="28"/>
          <w:szCs w:val="28"/>
        </w:rPr>
        <w:t>Отметим, что уровень зрелости процессов для достижения бизнес-цели:</w:t>
      </w:r>
    </w:p>
    <w:p w14:paraId="14E41DC2" w14:textId="77777777" w:rsidR="007F2DF2" w:rsidRPr="00C77BD9" w:rsidRDefault="007F2DF2" w:rsidP="00172827">
      <w:pPr>
        <w:pStyle w:val="a9"/>
        <w:numPr>
          <w:ilvl w:val="0"/>
          <w:numId w:val="24"/>
        </w:numPr>
        <w:tabs>
          <w:tab w:val="left" w:pos="1134"/>
        </w:tabs>
        <w:spacing w:after="0" w:line="240" w:lineRule="auto"/>
        <w:ind w:left="0" w:firstLine="709"/>
        <w:jc w:val="both"/>
        <w:rPr>
          <w:rFonts w:ascii="Times New Roman" w:hAnsi="Times New Roman"/>
          <w:sz w:val="28"/>
          <w:szCs w:val="28"/>
        </w:rPr>
      </w:pPr>
      <w:r w:rsidRPr="00C77BD9">
        <w:rPr>
          <w:rFonts w:ascii="Times New Roman" w:hAnsi="Times New Roman"/>
          <w:sz w:val="28"/>
          <w:szCs w:val="28"/>
        </w:rPr>
        <w:t>могут быть на низком уровне, когда процессы бизнеса представляется в виде «</w:t>
      </w:r>
      <w:r w:rsidRPr="00172827">
        <w:rPr>
          <w:rFonts w:ascii="Times New Roman" w:hAnsi="Times New Roman"/>
          <w:sz w:val="28"/>
          <w:szCs w:val="28"/>
        </w:rPr>
        <w:t>as</w:t>
      </w:r>
      <w:r w:rsidRPr="00C77BD9">
        <w:rPr>
          <w:rFonts w:ascii="Times New Roman" w:hAnsi="Times New Roman"/>
          <w:sz w:val="28"/>
          <w:szCs w:val="28"/>
        </w:rPr>
        <w:t>-</w:t>
      </w:r>
      <w:r w:rsidRPr="00172827">
        <w:rPr>
          <w:rFonts w:ascii="Times New Roman" w:hAnsi="Times New Roman"/>
          <w:sz w:val="28"/>
          <w:szCs w:val="28"/>
        </w:rPr>
        <w:t>is</w:t>
      </w:r>
      <w:r w:rsidRPr="00C77BD9">
        <w:rPr>
          <w:rFonts w:ascii="Times New Roman" w:hAnsi="Times New Roman"/>
          <w:sz w:val="28"/>
          <w:szCs w:val="28"/>
        </w:rPr>
        <w:t xml:space="preserve">»; </w:t>
      </w:r>
    </w:p>
    <w:p w14:paraId="0E565CAB" w14:textId="77777777" w:rsidR="007F2DF2" w:rsidRPr="00C77BD9" w:rsidRDefault="007F2DF2" w:rsidP="00172827">
      <w:pPr>
        <w:pStyle w:val="a9"/>
        <w:numPr>
          <w:ilvl w:val="0"/>
          <w:numId w:val="24"/>
        </w:numPr>
        <w:tabs>
          <w:tab w:val="left" w:pos="1134"/>
        </w:tabs>
        <w:spacing w:after="0" w:line="240" w:lineRule="auto"/>
        <w:ind w:left="0" w:firstLine="709"/>
        <w:jc w:val="both"/>
        <w:rPr>
          <w:rFonts w:ascii="Times New Roman" w:hAnsi="Times New Roman"/>
          <w:sz w:val="28"/>
          <w:szCs w:val="28"/>
        </w:rPr>
      </w:pPr>
      <w:r w:rsidRPr="00C77BD9">
        <w:rPr>
          <w:rFonts w:ascii="Times New Roman" w:hAnsi="Times New Roman"/>
          <w:sz w:val="28"/>
          <w:szCs w:val="28"/>
        </w:rPr>
        <w:t>а может быть на среднем уровне, когда процессы бизнеса представляется в виде бизнес-процесс вида «</w:t>
      </w:r>
      <w:r w:rsidRPr="00172827">
        <w:rPr>
          <w:rFonts w:ascii="Times New Roman" w:hAnsi="Times New Roman"/>
          <w:sz w:val="28"/>
          <w:szCs w:val="28"/>
        </w:rPr>
        <w:t>to</w:t>
      </w:r>
      <w:r w:rsidRPr="00C77BD9">
        <w:rPr>
          <w:rFonts w:ascii="Times New Roman" w:hAnsi="Times New Roman"/>
          <w:sz w:val="28"/>
          <w:szCs w:val="28"/>
        </w:rPr>
        <w:t>-</w:t>
      </w:r>
      <w:r w:rsidRPr="00172827">
        <w:rPr>
          <w:rFonts w:ascii="Times New Roman" w:hAnsi="Times New Roman"/>
          <w:sz w:val="28"/>
          <w:szCs w:val="28"/>
        </w:rPr>
        <w:t>be</w:t>
      </w:r>
      <w:r w:rsidRPr="00C77BD9">
        <w:rPr>
          <w:rFonts w:ascii="Times New Roman" w:hAnsi="Times New Roman"/>
          <w:sz w:val="28"/>
          <w:szCs w:val="28"/>
        </w:rPr>
        <w:t>»;</w:t>
      </w:r>
    </w:p>
    <w:p w14:paraId="222DC0A6" w14:textId="77777777" w:rsidR="007F2DF2" w:rsidRPr="00C77BD9" w:rsidRDefault="007F2DF2" w:rsidP="00172827">
      <w:pPr>
        <w:pStyle w:val="a9"/>
        <w:numPr>
          <w:ilvl w:val="0"/>
          <w:numId w:val="24"/>
        </w:numPr>
        <w:tabs>
          <w:tab w:val="left" w:pos="1134"/>
        </w:tabs>
        <w:spacing w:after="0" w:line="240" w:lineRule="auto"/>
        <w:ind w:left="0" w:firstLine="709"/>
        <w:jc w:val="both"/>
        <w:rPr>
          <w:rFonts w:ascii="Times New Roman" w:hAnsi="Times New Roman"/>
          <w:sz w:val="28"/>
          <w:szCs w:val="28"/>
        </w:rPr>
      </w:pPr>
      <w:r w:rsidRPr="00C77BD9">
        <w:rPr>
          <w:rFonts w:ascii="Times New Roman" w:hAnsi="Times New Roman"/>
          <w:sz w:val="28"/>
          <w:szCs w:val="28"/>
        </w:rPr>
        <w:t>а может быть на высоком, когда процессы бизнеса представляется в виде полного бизнес-процесса, когда бизнес-процесс в качестве инфраструктуры включает еще систему автоматизации.</w:t>
      </w:r>
    </w:p>
    <w:p w14:paraId="66806114" w14:textId="1FB3233B" w:rsidR="007F2DF2" w:rsidRPr="00C77BD9" w:rsidRDefault="007F2DF2" w:rsidP="00092021">
      <w:pPr>
        <w:ind w:firstLine="709"/>
        <w:jc w:val="both"/>
        <w:rPr>
          <w:sz w:val="28"/>
          <w:szCs w:val="28"/>
        </w:rPr>
      </w:pPr>
      <w:r w:rsidRPr="00C77BD9">
        <w:rPr>
          <w:sz w:val="28"/>
          <w:szCs w:val="28"/>
        </w:rPr>
        <w:t>Наша цель достичь высокого уровня представления бизнес-процесса складского процесса.</w:t>
      </w:r>
    </w:p>
    <w:p w14:paraId="08ECF2DE" w14:textId="77777777" w:rsidR="00936E21" w:rsidRPr="00C77BD9" w:rsidRDefault="00936E21" w:rsidP="005D4D55">
      <w:pPr>
        <w:jc w:val="both"/>
        <w:rPr>
          <w:b/>
          <w:bCs/>
          <w:sz w:val="28"/>
          <w:szCs w:val="28"/>
          <w:highlight w:val="cyan"/>
        </w:rPr>
      </w:pPr>
    </w:p>
    <w:p w14:paraId="3FA24A85" w14:textId="2FEB7C77" w:rsidR="00E07E45" w:rsidRPr="00821241" w:rsidRDefault="00C70618" w:rsidP="00024FC5">
      <w:pPr>
        <w:ind w:firstLine="709"/>
        <w:jc w:val="both"/>
        <w:rPr>
          <w:bCs/>
          <w:sz w:val="28"/>
          <w:szCs w:val="28"/>
        </w:rPr>
      </w:pPr>
      <w:r w:rsidRPr="00821241">
        <w:rPr>
          <w:bCs/>
          <w:sz w:val="28"/>
          <w:szCs w:val="28"/>
          <w:lang w:val="ru-RU"/>
        </w:rPr>
        <w:t>2</w:t>
      </w:r>
      <w:r w:rsidR="00E42578" w:rsidRPr="00821241">
        <w:rPr>
          <w:bCs/>
          <w:sz w:val="28"/>
          <w:szCs w:val="28"/>
        </w:rPr>
        <w:t>.</w:t>
      </w:r>
      <w:r w:rsidR="00A2792D" w:rsidRPr="00821241">
        <w:rPr>
          <w:bCs/>
          <w:sz w:val="28"/>
          <w:szCs w:val="28"/>
          <w:lang w:val="ru-RU"/>
        </w:rPr>
        <w:t>1</w:t>
      </w:r>
      <w:r w:rsidR="00E42578" w:rsidRPr="00821241">
        <w:rPr>
          <w:bCs/>
          <w:sz w:val="28"/>
          <w:szCs w:val="28"/>
        </w:rPr>
        <w:t>.</w:t>
      </w:r>
      <w:r w:rsidR="00F53523" w:rsidRPr="00821241">
        <w:rPr>
          <w:bCs/>
          <w:sz w:val="28"/>
          <w:szCs w:val="28"/>
        </w:rPr>
        <w:t>5</w:t>
      </w:r>
      <w:r w:rsidR="00E42578" w:rsidRPr="00821241">
        <w:rPr>
          <w:bCs/>
          <w:sz w:val="28"/>
          <w:szCs w:val="28"/>
        </w:rPr>
        <w:t xml:space="preserve"> П</w:t>
      </w:r>
      <w:r w:rsidR="00F53523" w:rsidRPr="00821241">
        <w:rPr>
          <w:bCs/>
          <w:sz w:val="28"/>
          <w:szCs w:val="28"/>
        </w:rPr>
        <w:t>роектирования полного бизнес-процесса в виде совокупности классов объект-ориентированного представления «</w:t>
      </w:r>
      <w:r w:rsidR="00F53523" w:rsidRPr="00821241">
        <w:rPr>
          <w:bCs/>
          <w:sz w:val="28"/>
          <w:szCs w:val="28"/>
          <w:lang w:val="en-US"/>
        </w:rPr>
        <w:t>to</w:t>
      </w:r>
      <w:r w:rsidR="00F53523" w:rsidRPr="00821241">
        <w:rPr>
          <w:bCs/>
          <w:sz w:val="28"/>
          <w:szCs w:val="28"/>
        </w:rPr>
        <w:t>-</w:t>
      </w:r>
      <w:r w:rsidR="00F53523" w:rsidRPr="00821241">
        <w:rPr>
          <w:bCs/>
          <w:sz w:val="28"/>
          <w:szCs w:val="28"/>
          <w:lang w:val="en-US"/>
        </w:rPr>
        <w:t>be</w:t>
      </w:r>
      <w:r w:rsidR="00F53523" w:rsidRPr="00821241">
        <w:rPr>
          <w:bCs/>
          <w:sz w:val="28"/>
          <w:szCs w:val="28"/>
        </w:rPr>
        <w:t>-</w:t>
      </w:r>
      <w:r w:rsidR="00E05632" w:rsidRPr="00821241">
        <w:rPr>
          <w:bCs/>
          <w:sz w:val="28"/>
          <w:szCs w:val="28"/>
          <w:lang w:val="en-US"/>
        </w:rPr>
        <w:t>OOV</w:t>
      </w:r>
      <w:r w:rsidR="00F53523" w:rsidRPr="00821241">
        <w:rPr>
          <w:bCs/>
          <w:sz w:val="28"/>
          <w:szCs w:val="28"/>
        </w:rPr>
        <w:t>»</w:t>
      </w:r>
    </w:p>
    <w:p w14:paraId="4CB1676A" w14:textId="2F8CB17A" w:rsidR="00FB590B" w:rsidRPr="004F1F07" w:rsidRDefault="007F0126" w:rsidP="004F1F07">
      <w:pPr>
        <w:pStyle w:val="a6"/>
        <w:tabs>
          <w:tab w:val="left" w:pos="993"/>
        </w:tabs>
        <w:spacing w:before="0" w:beforeAutospacing="0" w:after="0" w:afterAutospacing="0" w:line="240" w:lineRule="auto"/>
        <w:ind w:firstLine="709"/>
        <w:jc w:val="both"/>
        <w:rPr>
          <w:sz w:val="28"/>
          <w:szCs w:val="28"/>
        </w:rPr>
      </w:pPr>
      <w:r>
        <w:rPr>
          <w:rStyle w:val="aff4"/>
          <w:i w:val="0"/>
          <w:iCs w:val="0"/>
          <w:sz w:val="28"/>
          <w:szCs w:val="28"/>
          <w:lang w:val="ru-RU"/>
        </w:rPr>
        <w:t>«</w:t>
      </w:r>
      <w:r w:rsidR="00E07E45" w:rsidRPr="00C77BD9">
        <w:rPr>
          <w:rStyle w:val="aff4"/>
          <w:i w:val="0"/>
          <w:iCs w:val="0"/>
          <w:sz w:val="28"/>
          <w:szCs w:val="28"/>
        </w:rPr>
        <w:t>Объектно-ориентированный подход</w:t>
      </w:r>
      <w:r w:rsidR="00E07E45" w:rsidRPr="00C77BD9">
        <w:rPr>
          <w:rStyle w:val="aff4"/>
          <w:sz w:val="28"/>
          <w:szCs w:val="28"/>
        </w:rPr>
        <w:t xml:space="preserve"> </w:t>
      </w:r>
      <w:r w:rsidR="00E07E45" w:rsidRPr="00C77BD9">
        <w:rPr>
          <w:sz w:val="28"/>
          <w:szCs w:val="28"/>
        </w:rPr>
        <w:t xml:space="preserve">к моделированию бизнес-процессов предполагает вначале выделение классов объектов, а далее определение тех действий, в которых участвуют объекты. При этом различают пассивные объекты (материалы, документы, оборудование), над которыми выполняются </w:t>
      </w:r>
      <w:r w:rsidR="00E07E45" w:rsidRPr="00C77BD9">
        <w:rPr>
          <w:sz w:val="28"/>
          <w:szCs w:val="28"/>
        </w:rPr>
        <w:lastRenderedPageBreak/>
        <w:t>действия, и активные объекты (организационные единицы, конкретные исполнители, информационные подсистемы), которые осуществляют действия. Методология объектно-ориентированного подхода отражает объекты, функции и события, при которых объекты инициируют выполнение конкретных процессов</w:t>
      </w:r>
      <w:r>
        <w:rPr>
          <w:sz w:val="28"/>
          <w:szCs w:val="28"/>
          <w:lang w:val="ru-RU"/>
        </w:rPr>
        <w:t>»</w:t>
      </w:r>
      <w:r w:rsidR="004F1F07" w:rsidRPr="004F1F07">
        <w:rPr>
          <w:sz w:val="28"/>
          <w:szCs w:val="28"/>
          <w:lang w:val="ru-RU"/>
        </w:rPr>
        <w:t xml:space="preserve"> </w:t>
      </w:r>
      <w:r w:rsidR="00FB590B" w:rsidRPr="00C77BD9">
        <w:rPr>
          <w:sz w:val="28"/>
          <w:szCs w:val="28"/>
        </w:rPr>
        <w:t>[</w:t>
      </w:r>
      <w:r w:rsidR="004F1F07" w:rsidRPr="004F1F07">
        <w:rPr>
          <w:sz w:val="28"/>
          <w:szCs w:val="28"/>
          <w:lang w:val="ru-RU"/>
        </w:rPr>
        <w:t>33-34</w:t>
      </w:r>
      <w:r w:rsidR="00FB590B" w:rsidRPr="00C77BD9">
        <w:rPr>
          <w:sz w:val="28"/>
          <w:szCs w:val="28"/>
        </w:rPr>
        <w:t>]</w:t>
      </w:r>
      <w:r w:rsidR="004F1F07" w:rsidRPr="004F1F07">
        <w:rPr>
          <w:sz w:val="28"/>
          <w:szCs w:val="28"/>
          <w:lang w:val="ru-RU"/>
        </w:rPr>
        <w:t>.</w:t>
      </w:r>
      <w:r w:rsidR="00FB590B" w:rsidRPr="00C77BD9">
        <w:rPr>
          <w:sz w:val="28"/>
          <w:szCs w:val="28"/>
        </w:rPr>
        <w:t xml:space="preserve"> </w:t>
      </w:r>
    </w:p>
    <w:p w14:paraId="322E6332" w14:textId="7E176F9C" w:rsidR="00C56E32" w:rsidRPr="00C77BD9" w:rsidRDefault="00B14274" w:rsidP="00C56E32">
      <w:pPr>
        <w:ind w:firstLine="709"/>
        <w:jc w:val="both"/>
        <w:rPr>
          <w:sz w:val="28"/>
          <w:szCs w:val="28"/>
        </w:rPr>
      </w:pPr>
      <w:r w:rsidRPr="00C77BD9">
        <w:rPr>
          <w:sz w:val="28"/>
          <w:szCs w:val="28"/>
          <w:lang w:val="ru-RU"/>
        </w:rPr>
        <w:t xml:space="preserve">На данном этапе можно представить модель </w:t>
      </w:r>
      <w:r w:rsidR="00C56E32" w:rsidRPr="00C77BD9">
        <w:rPr>
          <w:sz w:val="28"/>
          <w:szCs w:val="28"/>
          <w:lang w:val="ru-RU"/>
        </w:rPr>
        <w:t>полного бизнес-процесса в виде совокупности классов</w:t>
      </w:r>
      <w:r w:rsidRPr="00C77BD9">
        <w:rPr>
          <w:sz w:val="28"/>
          <w:szCs w:val="28"/>
          <w:lang w:val="ru-RU"/>
        </w:rPr>
        <w:t xml:space="preserve">. Для этого воспользуемся </w:t>
      </w:r>
      <w:proofErr w:type="gramStart"/>
      <w:r w:rsidRPr="00C77BD9">
        <w:rPr>
          <w:sz w:val="28"/>
          <w:szCs w:val="28"/>
          <w:lang w:val="ru-RU"/>
        </w:rPr>
        <w:t>мета-моделью</w:t>
      </w:r>
      <w:proofErr w:type="gramEnd"/>
      <w:r w:rsidRPr="00C77BD9">
        <w:rPr>
          <w:sz w:val="28"/>
          <w:szCs w:val="28"/>
          <w:lang w:val="ru-RU"/>
        </w:rPr>
        <w:t>, где будут определены разновидности объектов. Объекты, имеющие сходные свойства можно сгруппировать в один подкласс или класс.</w:t>
      </w:r>
      <w:r w:rsidR="00C56E32" w:rsidRPr="00C77BD9">
        <w:rPr>
          <w:sz w:val="28"/>
          <w:szCs w:val="28"/>
          <w:lang w:val="ru-RU"/>
        </w:rPr>
        <w:t xml:space="preserve"> </w:t>
      </w:r>
      <w:r w:rsidR="00C56E32" w:rsidRPr="00C77BD9">
        <w:rPr>
          <w:sz w:val="28"/>
          <w:szCs w:val="28"/>
        </w:rPr>
        <w:t>А затем ведется проектировани</w:t>
      </w:r>
      <w:r w:rsidR="00C56E32" w:rsidRPr="00C77BD9">
        <w:rPr>
          <w:sz w:val="28"/>
          <w:szCs w:val="28"/>
          <w:lang w:val="ru-RU"/>
        </w:rPr>
        <w:t>е</w:t>
      </w:r>
      <w:r w:rsidR="00C56E32" w:rsidRPr="00C77BD9">
        <w:rPr>
          <w:sz w:val="28"/>
          <w:szCs w:val="28"/>
        </w:rPr>
        <w:t xml:space="preserve"> сервисов путем преобразования классов в сервисы. </w:t>
      </w:r>
    </w:p>
    <w:p w14:paraId="2E8361E4" w14:textId="7536575D" w:rsidR="00D579FB" w:rsidRPr="007179DC" w:rsidRDefault="004A529D" w:rsidP="007179DC">
      <w:pPr>
        <w:ind w:firstLine="709"/>
        <w:jc w:val="both"/>
        <w:rPr>
          <w:sz w:val="28"/>
          <w:szCs w:val="28"/>
          <w:lang w:val="ru-RU"/>
        </w:rPr>
      </w:pPr>
      <w:r w:rsidRPr="00C77BD9">
        <w:rPr>
          <w:sz w:val="28"/>
          <w:szCs w:val="28"/>
        </w:rPr>
        <w:t>Начиная с данного этапа проектирования бизнес-процесса представляется в объектно-ориентированном виде, поэтому связующими зв</w:t>
      </w:r>
      <w:proofErr w:type="spellStart"/>
      <w:r w:rsidRPr="00C77BD9">
        <w:rPr>
          <w:sz w:val="28"/>
          <w:szCs w:val="28"/>
          <w:lang w:val="ru-RU"/>
        </w:rPr>
        <w:t>енья</w:t>
      </w:r>
      <w:proofErr w:type="spellEnd"/>
      <w:r w:rsidRPr="00C77BD9">
        <w:rPr>
          <w:sz w:val="28"/>
          <w:szCs w:val="28"/>
        </w:rPr>
        <w:t>ми между классами и объектами является процедуры интеграци</w:t>
      </w:r>
      <w:r w:rsidRPr="00C77BD9">
        <w:rPr>
          <w:sz w:val="28"/>
          <w:szCs w:val="28"/>
          <w:lang w:val="ru-RU"/>
        </w:rPr>
        <w:t>и</w:t>
      </w:r>
      <w:r w:rsidRPr="00C77BD9">
        <w:rPr>
          <w:sz w:val="28"/>
          <w:szCs w:val="28"/>
        </w:rPr>
        <w:t>, интеграционный процесс</w:t>
      </w:r>
      <w:r w:rsidR="00D579FB" w:rsidRPr="00C77BD9">
        <w:rPr>
          <w:sz w:val="28"/>
          <w:szCs w:val="28"/>
          <w:lang w:val="ru-RU"/>
        </w:rPr>
        <w:t>.</w:t>
      </w:r>
    </w:p>
    <w:p w14:paraId="6421B718" w14:textId="77777777" w:rsidR="00C56E32" w:rsidRPr="00C77BD9" w:rsidRDefault="00C56E32" w:rsidP="00C56E32">
      <w:pPr>
        <w:ind w:firstLine="709"/>
        <w:jc w:val="both"/>
        <w:rPr>
          <w:sz w:val="28"/>
          <w:szCs w:val="28"/>
        </w:rPr>
      </w:pPr>
    </w:p>
    <w:p w14:paraId="2676C0CF" w14:textId="68F9B065" w:rsidR="004A529D" w:rsidRPr="00C77BD9" w:rsidRDefault="002611FE" w:rsidP="00D579FB">
      <w:pPr>
        <w:ind w:firstLine="709"/>
        <w:jc w:val="both"/>
        <w:rPr>
          <w:b/>
          <w:sz w:val="28"/>
          <w:szCs w:val="28"/>
          <w:highlight w:val="cyan"/>
        </w:rPr>
      </w:pPr>
      <w:r w:rsidRPr="00C77BD9">
        <w:rPr>
          <w:rFonts w:eastAsiaTheme="minorEastAsia"/>
          <w:noProof/>
          <w:color w:val="000000"/>
          <w:sz w:val="28"/>
          <w:szCs w:val="28"/>
        </w:rPr>
        <mc:AlternateContent>
          <mc:Choice Requires="wps">
            <w:drawing>
              <wp:anchor distT="0" distB="0" distL="114300" distR="114300" simplePos="0" relativeHeight="252231680" behindDoc="0" locked="0" layoutInCell="1" allowOverlap="1" wp14:anchorId="677FA6ED" wp14:editId="27457C22">
                <wp:simplePos x="0" y="0"/>
                <wp:positionH relativeFrom="column">
                  <wp:posOffset>3786281</wp:posOffset>
                </wp:positionH>
                <wp:positionV relativeFrom="paragraph">
                  <wp:posOffset>1184872</wp:posOffset>
                </wp:positionV>
                <wp:extent cx="343364" cy="369332"/>
                <wp:effectExtent l="0" t="0" r="0" b="0"/>
                <wp:wrapNone/>
                <wp:docPr id="228" name="TextBox 59"/>
                <wp:cNvGraphicFramePr/>
                <a:graphic xmlns:a="http://schemas.openxmlformats.org/drawingml/2006/main">
                  <a:graphicData uri="http://schemas.microsoft.com/office/word/2010/wordprocessingShape">
                    <wps:wsp>
                      <wps:cNvSpPr txBox="1"/>
                      <wps:spPr>
                        <a:xfrm>
                          <a:off x="0" y="0"/>
                          <a:ext cx="343364" cy="369332"/>
                        </a:xfrm>
                        <a:prstGeom prst="rect">
                          <a:avLst/>
                        </a:prstGeom>
                        <a:noFill/>
                      </wps:spPr>
                      <wps:txbx>
                        <w:txbxContent>
                          <w:p w14:paraId="7F0A497A" w14:textId="77777777" w:rsidR="009B44F9" w:rsidRDefault="009B44F9" w:rsidP="002611FE">
                            <w:pPr>
                              <w:rPr>
                                <w:rFonts w:asciiTheme="minorHAnsi" w:hAnsi="Cambria" w:cstheme="minorBidi"/>
                                <w:color w:val="000000" w:themeColor="text1"/>
                                <w:kern w:val="24"/>
                                <w:sz w:val="36"/>
                                <w:szCs w:val="36"/>
                                <w:lang w:val="en-US"/>
                              </w:rPr>
                            </w:pPr>
                            <w:r>
                              <w:rPr>
                                <w:rFonts w:asciiTheme="minorHAnsi" w:hAnsi="Cambria" w:cstheme="minorBidi"/>
                                <w:color w:val="000000" w:themeColor="text1"/>
                                <w:kern w:val="24"/>
                                <w:sz w:val="36"/>
                                <w:szCs w:val="36"/>
                                <w:lang w:val="en-US"/>
                              </w:rPr>
                              <w:t>…</w:t>
                            </w:r>
                          </w:p>
                        </w:txbxContent>
                      </wps:txbx>
                      <wps:bodyPr wrap="none" rtlCol="0">
                        <a:spAutoFit/>
                      </wps:bodyPr>
                    </wps:wsp>
                  </a:graphicData>
                </a:graphic>
              </wp:anchor>
            </w:drawing>
          </mc:Choice>
          <mc:Fallback>
            <w:pict>
              <v:shapetype w14:anchorId="677FA6ED" id="_x0000_t202" coordsize="21600,21600" o:spt="202" path="m,l,21600r21600,l21600,xe">
                <v:stroke joinstyle="miter"/>
                <v:path gradientshapeok="t" o:connecttype="rect"/>
              </v:shapetype>
              <v:shape id="TextBox 59" o:spid="_x0000_s1036" type="#_x0000_t202" style="position:absolute;left:0;text-align:left;margin-left:298.15pt;margin-top:93.3pt;width:27.05pt;height:29.1pt;z-index:2522316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" filled="f" stroked="f">
                <v:textbox style="mso-fit-shape-to-text:t">
                  <w:txbxContent>
                    <w:p w14:paraId="7F0A497A" w14:textId="77777777" w:rsidR="009B44F9" w:rsidRDefault="009B44F9" w:rsidP="002611FE">
                      <w:pPr>
                        <w:rPr>
                          <w:rFonts w:asciiTheme="minorHAnsi" w:hAnsi="Cambria" w:cstheme="minorBidi"/>
                          <w:color w:val="000000" w:themeColor="text1"/>
                          <w:kern w:val="24"/>
                          <w:sz w:val="36"/>
                          <w:szCs w:val="36"/>
                          <w:lang w:val="en-US"/>
                        </w:rPr>
                      </w:pPr>
                      <w:r>
                        <w:rPr>
                          <w:rFonts w:asciiTheme="minorHAnsi" w:hAnsi="Cambria" w:cstheme="minorBidi"/>
                          <w:color w:val="000000" w:themeColor="text1"/>
                          <w:kern w:val="24"/>
                          <w:sz w:val="36"/>
                          <w:szCs w:val="36"/>
                          <w:lang w:val="en-US"/>
                        </w:rPr>
                        <w:t>…</w:t>
                      </w:r>
                    </w:p>
                  </w:txbxContent>
                </v:textbox>
              </v:shape>
            </w:pict>
          </mc:Fallback>
        </mc:AlternateContent>
      </w:r>
      <w:r w:rsidR="00D579FB" w:rsidRPr="00C77BD9">
        <w:rPr>
          <w:b/>
          <w:noProof/>
          <w:sz w:val="28"/>
          <w:szCs w:val="28"/>
        </w:rPr>
        <w:drawing>
          <wp:inline distT="0" distB="0" distL="0" distR="0" wp14:anchorId="27EBEE04" wp14:editId="42114F57">
            <wp:extent cx="5313307" cy="1541951"/>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grayscl/>
                    </a:blip>
                    <a:stretch>
                      <a:fillRect/>
                    </a:stretch>
                  </pic:blipFill>
                  <pic:spPr>
                    <a:xfrm>
                      <a:off x="0" y="0"/>
                      <a:ext cx="5354372" cy="1553868"/>
                    </a:xfrm>
                    <a:prstGeom prst="rect">
                      <a:avLst/>
                    </a:prstGeom>
                  </pic:spPr>
                </pic:pic>
              </a:graphicData>
            </a:graphic>
          </wp:inline>
        </w:drawing>
      </w:r>
    </w:p>
    <w:p w14:paraId="2FC0096D" w14:textId="77777777" w:rsidR="007179DC" w:rsidRDefault="007179DC" w:rsidP="00D579FB">
      <w:pPr>
        <w:ind w:firstLine="709"/>
        <w:jc w:val="center"/>
        <w:rPr>
          <w:rFonts w:eastAsiaTheme="minorEastAsia"/>
          <w:color w:val="000000"/>
          <w:sz w:val="28"/>
          <w:szCs w:val="28"/>
          <w:lang w:val="ru-RU"/>
        </w:rPr>
      </w:pPr>
    </w:p>
    <w:p w14:paraId="1B8DFA63" w14:textId="21B1741C" w:rsidR="004A529D" w:rsidRPr="00C77BD9" w:rsidRDefault="00D579FB" w:rsidP="00D579FB">
      <w:pPr>
        <w:ind w:firstLine="709"/>
        <w:jc w:val="center"/>
        <w:rPr>
          <w:sz w:val="28"/>
          <w:szCs w:val="28"/>
          <w:lang w:val="ru-RU"/>
        </w:rPr>
      </w:pPr>
      <w:r w:rsidRPr="00C77BD9">
        <w:rPr>
          <w:rFonts w:eastAsiaTheme="minorEastAsia"/>
          <w:color w:val="000000"/>
          <w:sz w:val="28"/>
          <w:szCs w:val="28"/>
          <w:lang w:val="ru-RU"/>
        </w:rPr>
        <w:t>Рисунок 2.11 – Структура модели</w:t>
      </w:r>
      <w:r w:rsidRPr="00C77BD9">
        <w:rPr>
          <w:sz w:val="28"/>
          <w:szCs w:val="28"/>
          <w:lang w:val="ru-RU"/>
        </w:rPr>
        <w:t xml:space="preserve"> полного бизнес-процесса в виде совокупности классов</w:t>
      </w:r>
    </w:p>
    <w:p w14:paraId="695DEAC5" w14:textId="77777777" w:rsidR="00D579FB" w:rsidRPr="00C77BD9" w:rsidRDefault="00D579FB" w:rsidP="00D579FB">
      <w:pPr>
        <w:ind w:firstLine="709"/>
        <w:jc w:val="center"/>
        <w:rPr>
          <w:b/>
          <w:sz w:val="28"/>
          <w:szCs w:val="28"/>
        </w:rPr>
      </w:pPr>
    </w:p>
    <w:p w14:paraId="126340AA" w14:textId="3A5F0DA6" w:rsidR="004A529D" w:rsidRPr="000F59C2" w:rsidRDefault="00D579FB" w:rsidP="000F59C2">
      <w:pPr>
        <w:tabs>
          <w:tab w:val="left" w:pos="567"/>
          <w:tab w:val="left" w:pos="851"/>
        </w:tabs>
        <w:autoSpaceDE w:val="0"/>
        <w:autoSpaceDN w:val="0"/>
        <w:adjustRightInd w:val="0"/>
        <w:ind w:firstLine="709"/>
        <w:jc w:val="both"/>
        <w:rPr>
          <w:rFonts w:eastAsiaTheme="minorEastAsia"/>
          <w:color w:val="000000"/>
          <w:sz w:val="28"/>
          <w:szCs w:val="28"/>
          <w:lang w:val="ru-RU"/>
        </w:rPr>
      </w:pPr>
      <w:r w:rsidRPr="00C77BD9">
        <w:rPr>
          <w:rFonts w:eastAsiaTheme="minorEastAsia"/>
          <w:color w:val="000000"/>
          <w:sz w:val="28"/>
          <w:szCs w:val="28"/>
          <w:lang w:val="ru-RU"/>
        </w:rPr>
        <w:t>Так как некоторые ресурсные, материальные, финансовые и кадровые задачи являются повторно используемыми, может быть принято решение оформить их в отдельные классы. Структура модели представлена на рисунке 2.11</w:t>
      </w:r>
    </w:p>
    <w:p w14:paraId="454F879B" w14:textId="77777777" w:rsidR="000F59C2" w:rsidRDefault="000F59C2" w:rsidP="00D579FB">
      <w:pPr>
        <w:tabs>
          <w:tab w:val="left" w:pos="1276"/>
        </w:tabs>
        <w:ind w:firstLine="709"/>
        <w:jc w:val="both"/>
        <w:rPr>
          <w:bCs/>
          <w:sz w:val="28"/>
          <w:szCs w:val="28"/>
          <w:lang w:val="ru-RU"/>
        </w:rPr>
      </w:pPr>
    </w:p>
    <w:p w14:paraId="39A601D8" w14:textId="6B9B711E" w:rsidR="00D579FB" w:rsidRPr="00821241" w:rsidRDefault="00D579FB" w:rsidP="00D579FB">
      <w:pPr>
        <w:tabs>
          <w:tab w:val="left" w:pos="1276"/>
        </w:tabs>
        <w:ind w:firstLine="709"/>
        <w:jc w:val="both"/>
        <w:rPr>
          <w:bCs/>
          <w:sz w:val="28"/>
          <w:szCs w:val="28"/>
        </w:rPr>
      </w:pPr>
      <w:r w:rsidRPr="00821241">
        <w:rPr>
          <w:bCs/>
          <w:sz w:val="28"/>
          <w:szCs w:val="28"/>
          <w:lang w:val="ru-RU"/>
        </w:rPr>
        <w:t>2.1.6</w:t>
      </w:r>
      <w:r w:rsidRPr="00821241">
        <w:rPr>
          <w:bCs/>
          <w:sz w:val="28"/>
          <w:szCs w:val="28"/>
        </w:rPr>
        <w:t xml:space="preserve"> </w:t>
      </w:r>
      <w:r w:rsidRPr="00821241">
        <w:rPr>
          <w:bCs/>
          <w:sz w:val="28"/>
          <w:szCs w:val="28"/>
          <w:lang w:val="ru-RU"/>
        </w:rPr>
        <w:t>П</w:t>
      </w:r>
      <w:r w:rsidRPr="00821241">
        <w:rPr>
          <w:bCs/>
          <w:sz w:val="28"/>
          <w:szCs w:val="28"/>
        </w:rPr>
        <w:t>роектировани</w:t>
      </w:r>
      <w:r w:rsidRPr="00821241">
        <w:rPr>
          <w:bCs/>
          <w:sz w:val="28"/>
          <w:szCs w:val="28"/>
          <w:lang w:val="ru-RU"/>
        </w:rPr>
        <w:t>е</w:t>
      </w:r>
      <w:r w:rsidRPr="00821241">
        <w:rPr>
          <w:bCs/>
          <w:sz w:val="28"/>
          <w:szCs w:val="28"/>
        </w:rPr>
        <w:t xml:space="preserve"> компонент-сервисного представления бизнес-процесса в полный бизнес-процесс в виде «</w:t>
      </w:r>
      <w:r w:rsidRPr="00821241">
        <w:rPr>
          <w:bCs/>
          <w:sz w:val="28"/>
          <w:szCs w:val="28"/>
          <w:lang w:val="en-US"/>
        </w:rPr>
        <w:t>to</w:t>
      </w:r>
      <w:r w:rsidRPr="00821241">
        <w:rPr>
          <w:bCs/>
          <w:sz w:val="28"/>
          <w:szCs w:val="28"/>
        </w:rPr>
        <w:t>-</w:t>
      </w:r>
      <w:r w:rsidRPr="00821241">
        <w:rPr>
          <w:bCs/>
          <w:sz w:val="28"/>
          <w:szCs w:val="28"/>
          <w:lang w:val="en-US"/>
        </w:rPr>
        <w:t>be</w:t>
      </w:r>
      <w:r w:rsidRPr="00821241">
        <w:rPr>
          <w:bCs/>
          <w:sz w:val="28"/>
          <w:szCs w:val="28"/>
        </w:rPr>
        <w:t>-</w:t>
      </w:r>
      <w:r w:rsidRPr="00821241">
        <w:rPr>
          <w:bCs/>
          <w:sz w:val="28"/>
          <w:szCs w:val="28"/>
          <w:lang w:val="en-US"/>
        </w:rPr>
        <w:t>WS</w:t>
      </w:r>
      <w:r w:rsidRPr="00821241">
        <w:rPr>
          <w:bCs/>
          <w:sz w:val="28"/>
          <w:szCs w:val="28"/>
        </w:rPr>
        <w:t>» - представление бизнес-процесса в виде множества классов сервисов</w:t>
      </w:r>
    </w:p>
    <w:p w14:paraId="27058462" w14:textId="6E6789B4" w:rsidR="007F2DF2" w:rsidRPr="00C77BD9" w:rsidRDefault="007F2DF2" w:rsidP="00A079D1">
      <w:pPr>
        <w:tabs>
          <w:tab w:val="left" w:pos="851"/>
        </w:tabs>
        <w:autoSpaceDE w:val="0"/>
        <w:autoSpaceDN w:val="0"/>
        <w:adjustRightInd w:val="0"/>
        <w:ind w:firstLine="709"/>
        <w:jc w:val="both"/>
        <w:rPr>
          <w:rFonts w:eastAsiaTheme="minorEastAsia"/>
          <w:color w:val="000000"/>
          <w:sz w:val="28"/>
          <w:szCs w:val="28"/>
          <w:lang w:val="ru-RU"/>
        </w:rPr>
      </w:pPr>
      <w:r w:rsidRPr="00C77BD9">
        <w:rPr>
          <w:rFonts w:eastAsiaTheme="minorEastAsia"/>
          <w:color w:val="000000"/>
          <w:sz w:val="28"/>
          <w:szCs w:val="28"/>
          <w:lang w:val="ru-RU"/>
        </w:rPr>
        <w:t xml:space="preserve">Все </w:t>
      </w:r>
      <w:proofErr w:type="gramStart"/>
      <w:r w:rsidRPr="00C77BD9">
        <w:rPr>
          <w:rFonts w:eastAsiaTheme="minorEastAsia"/>
          <w:color w:val="000000"/>
          <w:sz w:val="28"/>
          <w:szCs w:val="28"/>
          <w:lang w:val="ru-RU"/>
        </w:rPr>
        <w:t>бизнес - процессы</w:t>
      </w:r>
      <w:proofErr w:type="gramEnd"/>
      <w:r w:rsidRPr="00C77BD9">
        <w:rPr>
          <w:rFonts w:eastAsiaTheme="minorEastAsia"/>
          <w:color w:val="000000"/>
          <w:sz w:val="28"/>
          <w:szCs w:val="28"/>
          <w:lang w:val="ru-RU"/>
        </w:rPr>
        <w:t xml:space="preserve"> формализованы, так чтобы далее на их основе построить сервис-ориентированную формализованную модель полного бизнес-процесса складского хозяйства. Сервис-ориентированную формализованную модель позволяет программировать полный бизнес-процесс на основе </w:t>
      </w:r>
      <w:proofErr w:type="spellStart"/>
      <w:r w:rsidRPr="00C77BD9">
        <w:rPr>
          <w:rFonts w:eastAsiaTheme="minorEastAsia"/>
          <w:color w:val="000000"/>
          <w:sz w:val="28"/>
          <w:szCs w:val="28"/>
          <w:lang w:val="ru-RU"/>
        </w:rPr>
        <w:t>Web-Service</w:t>
      </w:r>
      <w:proofErr w:type="spellEnd"/>
      <w:r w:rsidR="0043225E" w:rsidRPr="0043225E">
        <w:rPr>
          <w:rFonts w:eastAsiaTheme="minorEastAsia"/>
          <w:color w:val="000000"/>
          <w:sz w:val="28"/>
          <w:szCs w:val="28"/>
          <w:lang w:val="ru-RU"/>
        </w:rPr>
        <w:t xml:space="preserve"> </w:t>
      </w:r>
      <w:r w:rsidR="00A079D1" w:rsidRPr="00C77BD9">
        <w:rPr>
          <w:rFonts w:eastAsiaTheme="minorEastAsia"/>
          <w:color w:val="000000"/>
          <w:sz w:val="28"/>
          <w:szCs w:val="28"/>
          <w:lang w:val="ru-RU"/>
        </w:rPr>
        <w:t>[</w:t>
      </w:r>
      <w:r w:rsidR="0043225E" w:rsidRPr="0043225E">
        <w:rPr>
          <w:rFonts w:eastAsiaTheme="minorEastAsia"/>
          <w:color w:val="000000"/>
          <w:sz w:val="28"/>
          <w:szCs w:val="28"/>
          <w:lang w:val="ru-RU"/>
        </w:rPr>
        <w:t xml:space="preserve">35] </w:t>
      </w:r>
      <w:r w:rsidRPr="00C77BD9">
        <w:rPr>
          <w:rFonts w:eastAsiaTheme="minorEastAsia"/>
          <w:color w:val="000000"/>
          <w:sz w:val="28"/>
          <w:szCs w:val="28"/>
          <w:lang w:val="ru-RU"/>
        </w:rPr>
        <w:t>технологий программирования.</w:t>
      </w:r>
    </w:p>
    <w:p w14:paraId="19B46B16" w14:textId="77777777" w:rsidR="007F2DF2" w:rsidRPr="00C77BD9" w:rsidRDefault="007F2DF2" w:rsidP="00092021">
      <w:pPr>
        <w:tabs>
          <w:tab w:val="left" w:pos="851"/>
        </w:tabs>
        <w:autoSpaceDE w:val="0"/>
        <w:autoSpaceDN w:val="0"/>
        <w:adjustRightInd w:val="0"/>
        <w:ind w:firstLine="709"/>
        <w:jc w:val="both"/>
        <w:rPr>
          <w:rFonts w:eastAsiaTheme="minorEastAsia"/>
          <w:color w:val="000000"/>
          <w:sz w:val="28"/>
          <w:szCs w:val="28"/>
          <w:lang w:val="ru-RU"/>
        </w:rPr>
      </w:pPr>
      <w:r w:rsidRPr="00C77BD9">
        <w:rPr>
          <w:rFonts w:eastAsiaTheme="minorEastAsia"/>
          <w:color w:val="000000"/>
          <w:sz w:val="28"/>
          <w:szCs w:val="28"/>
          <w:lang w:val="ru-RU"/>
        </w:rPr>
        <w:t xml:space="preserve">Первым и обязательным условием </w:t>
      </w:r>
      <w:proofErr w:type="gramStart"/>
      <w:r w:rsidRPr="00C77BD9">
        <w:rPr>
          <w:rFonts w:eastAsiaTheme="minorEastAsia"/>
          <w:color w:val="000000"/>
          <w:sz w:val="28"/>
          <w:szCs w:val="28"/>
          <w:lang w:val="ru-RU"/>
        </w:rPr>
        <w:t>при разработки</w:t>
      </w:r>
      <w:proofErr w:type="gramEnd"/>
      <w:r w:rsidRPr="00C77BD9">
        <w:rPr>
          <w:rFonts w:eastAsiaTheme="minorEastAsia"/>
          <w:color w:val="000000"/>
          <w:sz w:val="28"/>
          <w:szCs w:val="28"/>
          <w:lang w:val="ru-RU"/>
        </w:rPr>
        <w:t xml:space="preserve"> ПО является его </w:t>
      </w:r>
      <w:proofErr w:type="spellStart"/>
      <w:r w:rsidRPr="00C77BD9">
        <w:rPr>
          <w:rFonts w:eastAsiaTheme="minorEastAsia"/>
          <w:color w:val="000000"/>
          <w:sz w:val="28"/>
          <w:szCs w:val="28"/>
          <w:lang w:val="ru-RU"/>
        </w:rPr>
        <w:t>адаптируемость</w:t>
      </w:r>
      <w:proofErr w:type="spellEnd"/>
      <w:r w:rsidRPr="00C77BD9">
        <w:rPr>
          <w:rFonts w:eastAsiaTheme="minorEastAsia"/>
          <w:color w:val="000000"/>
          <w:sz w:val="28"/>
          <w:szCs w:val="28"/>
          <w:lang w:val="ru-RU"/>
        </w:rPr>
        <w:t xml:space="preserve"> в зависимости от производственной ситуации. </w:t>
      </w:r>
    </w:p>
    <w:p w14:paraId="49031553" w14:textId="77777777" w:rsidR="003414D9" w:rsidRPr="00C77BD9" w:rsidRDefault="003414D9" w:rsidP="00092021">
      <w:pPr>
        <w:tabs>
          <w:tab w:val="left" w:pos="567"/>
          <w:tab w:val="left" w:pos="851"/>
        </w:tabs>
        <w:autoSpaceDE w:val="0"/>
        <w:autoSpaceDN w:val="0"/>
        <w:adjustRightInd w:val="0"/>
        <w:ind w:firstLine="709"/>
        <w:jc w:val="both"/>
        <w:rPr>
          <w:rFonts w:eastAsiaTheme="minorEastAsia"/>
          <w:color w:val="000000"/>
          <w:sz w:val="28"/>
          <w:szCs w:val="28"/>
          <w:lang w:val="ru-RU"/>
        </w:rPr>
      </w:pPr>
    </w:p>
    <w:p w14:paraId="0BE94953" w14:textId="19A5C298" w:rsidR="003414D9" w:rsidRPr="00C77BD9" w:rsidRDefault="002611FE" w:rsidP="00092021">
      <w:pPr>
        <w:tabs>
          <w:tab w:val="left" w:pos="567"/>
          <w:tab w:val="left" w:pos="851"/>
        </w:tabs>
        <w:autoSpaceDE w:val="0"/>
        <w:autoSpaceDN w:val="0"/>
        <w:adjustRightInd w:val="0"/>
        <w:ind w:firstLine="709"/>
        <w:jc w:val="center"/>
        <w:rPr>
          <w:rFonts w:eastAsiaTheme="minorEastAsia"/>
          <w:color w:val="000000"/>
          <w:sz w:val="28"/>
          <w:szCs w:val="28"/>
          <w:lang w:val="ru-RU"/>
        </w:rPr>
      </w:pPr>
      <w:r w:rsidRPr="00C77BD9">
        <w:rPr>
          <w:rFonts w:eastAsiaTheme="minorEastAsia"/>
          <w:noProof/>
          <w:color w:val="000000"/>
          <w:sz w:val="28"/>
          <w:szCs w:val="28"/>
        </w:rPr>
        <w:lastRenderedPageBreak/>
        <w:drawing>
          <wp:inline distT="0" distB="0" distL="0" distR="0" wp14:anchorId="0727118C" wp14:editId="2D1D8703">
            <wp:extent cx="5108911" cy="168035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grayscl/>
                    </a:blip>
                    <a:stretch>
                      <a:fillRect/>
                    </a:stretch>
                  </pic:blipFill>
                  <pic:spPr>
                    <a:xfrm>
                      <a:off x="0" y="0"/>
                      <a:ext cx="5121685" cy="1684555"/>
                    </a:xfrm>
                    <a:prstGeom prst="rect">
                      <a:avLst/>
                    </a:prstGeom>
                  </pic:spPr>
                </pic:pic>
              </a:graphicData>
            </a:graphic>
          </wp:inline>
        </w:drawing>
      </w:r>
    </w:p>
    <w:p w14:paraId="56301AAD" w14:textId="1FCEC3B1" w:rsidR="003138B3" w:rsidRPr="00C77BD9" w:rsidRDefault="003138B3" w:rsidP="00092021">
      <w:pPr>
        <w:tabs>
          <w:tab w:val="left" w:pos="567"/>
          <w:tab w:val="left" w:pos="851"/>
        </w:tabs>
        <w:autoSpaceDE w:val="0"/>
        <w:autoSpaceDN w:val="0"/>
        <w:adjustRightInd w:val="0"/>
        <w:ind w:firstLine="709"/>
        <w:jc w:val="both"/>
        <w:rPr>
          <w:rFonts w:eastAsiaTheme="minorEastAsia"/>
          <w:color w:val="000000"/>
          <w:sz w:val="28"/>
          <w:szCs w:val="28"/>
          <w:lang w:val="ru-RU"/>
        </w:rPr>
      </w:pPr>
    </w:p>
    <w:p w14:paraId="5A362F92" w14:textId="54AC0E76" w:rsidR="003414D9" w:rsidRPr="00C77BD9" w:rsidRDefault="003414D9" w:rsidP="00092021">
      <w:pPr>
        <w:tabs>
          <w:tab w:val="left" w:pos="567"/>
          <w:tab w:val="left" w:pos="851"/>
        </w:tabs>
        <w:autoSpaceDE w:val="0"/>
        <w:autoSpaceDN w:val="0"/>
        <w:adjustRightInd w:val="0"/>
        <w:ind w:firstLine="709"/>
        <w:jc w:val="center"/>
        <w:rPr>
          <w:rFonts w:eastAsiaTheme="minorEastAsia"/>
          <w:color w:val="000000"/>
          <w:sz w:val="28"/>
          <w:szCs w:val="28"/>
          <w:lang w:val="ru-RU"/>
        </w:rPr>
      </w:pPr>
      <w:r w:rsidRPr="00C77BD9">
        <w:rPr>
          <w:rFonts w:eastAsiaTheme="minorEastAsia"/>
          <w:color w:val="000000"/>
          <w:sz w:val="28"/>
          <w:szCs w:val="28"/>
          <w:lang w:val="ru-RU"/>
        </w:rPr>
        <w:t xml:space="preserve">Рисунок </w:t>
      </w:r>
      <w:r w:rsidR="00C70618" w:rsidRPr="00C77BD9">
        <w:rPr>
          <w:rFonts w:eastAsiaTheme="minorEastAsia"/>
          <w:color w:val="000000"/>
          <w:sz w:val="28"/>
          <w:szCs w:val="28"/>
          <w:lang w:val="ru-RU"/>
        </w:rPr>
        <w:t>2</w:t>
      </w:r>
      <w:r w:rsidRPr="00C77BD9">
        <w:rPr>
          <w:rFonts w:eastAsiaTheme="minorEastAsia"/>
          <w:color w:val="000000"/>
          <w:sz w:val="28"/>
          <w:szCs w:val="28"/>
          <w:lang w:val="ru-RU"/>
        </w:rPr>
        <w:t>.</w:t>
      </w:r>
      <w:r w:rsidR="004A077A" w:rsidRPr="00C77BD9">
        <w:rPr>
          <w:rFonts w:eastAsiaTheme="minorEastAsia"/>
          <w:color w:val="000000"/>
          <w:sz w:val="28"/>
          <w:szCs w:val="28"/>
          <w:lang w:val="ru-RU"/>
        </w:rPr>
        <w:t>1</w:t>
      </w:r>
      <w:r w:rsidR="00AD4E9C" w:rsidRPr="00C77BD9">
        <w:rPr>
          <w:rFonts w:eastAsiaTheme="minorEastAsia"/>
          <w:color w:val="000000"/>
          <w:sz w:val="28"/>
          <w:szCs w:val="28"/>
          <w:lang w:val="ru-RU"/>
        </w:rPr>
        <w:t>2</w:t>
      </w:r>
      <w:r w:rsidRPr="00C77BD9">
        <w:rPr>
          <w:rFonts w:eastAsiaTheme="minorEastAsia"/>
          <w:color w:val="000000"/>
          <w:sz w:val="28"/>
          <w:szCs w:val="28"/>
          <w:lang w:val="ru-RU"/>
        </w:rPr>
        <w:t xml:space="preserve"> – Структура модели </w:t>
      </w:r>
      <w:r w:rsidR="00D04DD1" w:rsidRPr="00C77BD9">
        <w:rPr>
          <w:rFonts w:eastAsiaTheme="minorEastAsia"/>
          <w:color w:val="000000"/>
          <w:sz w:val="28"/>
          <w:szCs w:val="28"/>
          <w:lang w:val="ru-RU"/>
        </w:rPr>
        <w:t xml:space="preserve">с </w:t>
      </w:r>
      <w:proofErr w:type="spellStart"/>
      <w:r w:rsidRPr="00C77BD9">
        <w:rPr>
          <w:rFonts w:eastAsiaTheme="minorEastAsia"/>
          <w:color w:val="000000"/>
          <w:sz w:val="28"/>
          <w:szCs w:val="28"/>
          <w:lang w:val="en-US"/>
        </w:rPr>
        <w:t>WebService</w:t>
      </w:r>
      <w:proofErr w:type="spellEnd"/>
    </w:p>
    <w:p w14:paraId="304D57CD" w14:textId="01B6CA1C" w:rsidR="008F7892" w:rsidRPr="00C77BD9" w:rsidRDefault="008F7892" w:rsidP="00092021">
      <w:pPr>
        <w:tabs>
          <w:tab w:val="left" w:pos="1276"/>
        </w:tabs>
        <w:ind w:firstLine="709"/>
        <w:jc w:val="both"/>
        <w:rPr>
          <w:b/>
          <w:sz w:val="28"/>
          <w:szCs w:val="28"/>
          <w:lang w:val="ru-RU"/>
        </w:rPr>
      </w:pPr>
    </w:p>
    <w:p w14:paraId="73D67E03" w14:textId="1472AF2E" w:rsidR="00894FD6" w:rsidRPr="00C77BD9" w:rsidRDefault="007F0126" w:rsidP="00092021">
      <w:pPr>
        <w:tabs>
          <w:tab w:val="left" w:pos="142"/>
          <w:tab w:val="left" w:pos="851"/>
        </w:tabs>
        <w:autoSpaceDE w:val="0"/>
        <w:autoSpaceDN w:val="0"/>
        <w:adjustRightInd w:val="0"/>
        <w:ind w:firstLine="709"/>
        <w:jc w:val="both"/>
        <w:rPr>
          <w:rFonts w:eastAsiaTheme="minorEastAsia"/>
          <w:color w:val="000000"/>
          <w:sz w:val="28"/>
          <w:szCs w:val="28"/>
          <w:lang w:val="ru-RU"/>
        </w:rPr>
      </w:pPr>
      <w:r>
        <w:rPr>
          <w:rFonts w:eastAsiaTheme="minorEastAsia"/>
          <w:color w:val="000000"/>
          <w:sz w:val="28"/>
          <w:szCs w:val="28"/>
          <w:lang w:val="ru-RU"/>
        </w:rPr>
        <w:t>«</w:t>
      </w:r>
      <w:proofErr w:type="spellStart"/>
      <w:r w:rsidR="00894FD6" w:rsidRPr="00C77BD9">
        <w:rPr>
          <w:rFonts w:eastAsiaTheme="minorEastAsia"/>
          <w:color w:val="000000"/>
          <w:sz w:val="28"/>
          <w:szCs w:val="28"/>
          <w:lang w:val="ru-RU"/>
        </w:rPr>
        <w:t>Web</w:t>
      </w:r>
      <w:proofErr w:type="spellEnd"/>
      <w:r w:rsidR="00894FD6" w:rsidRPr="00C77BD9">
        <w:rPr>
          <w:rFonts w:eastAsiaTheme="minorEastAsia"/>
          <w:color w:val="000000"/>
          <w:sz w:val="28"/>
          <w:szCs w:val="28"/>
          <w:lang w:val="ru-RU"/>
        </w:rPr>
        <w:t xml:space="preserve"> </w:t>
      </w:r>
      <w:proofErr w:type="spellStart"/>
      <w:r w:rsidR="00894FD6" w:rsidRPr="00C77BD9">
        <w:rPr>
          <w:rFonts w:eastAsiaTheme="minorEastAsia"/>
          <w:color w:val="000000"/>
          <w:sz w:val="28"/>
          <w:szCs w:val="28"/>
          <w:lang w:val="ru-RU"/>
        </w:rPr>
        <w:t>Service</w:t>
      </w:r>
      <w:proofErr w:type="spellEnd"/>
      <w:r w:rsidR="00894FD6" w:rsidRPr="00C77BD9">
        <w:rPr>
          <w:rFonts w:eastAsiaTheme="minorEastAsia"/>
          <w:color w:val="000000"/>
          <w:sz w:val="28"/>
          <w:szCs w:val="28"/>
          <w:lang w:val="ru-RU"/>
        </w:rPr>
        <w:t xml:space="preserve"> – программная технология строительства слабо связанной ПО систем обеспечивает взаимодействие независимо от платформы повторно используемых программных модулей – сервисов, оформленные интерфейсом, обеспечивающие совместимость. Данная технология (</w:t>
      </w:r>
      <w:proofErr w:type="spellStart"/>
      <w:r w:rsidR="00894FD6" w:rsidRPr="00C77BD9">
        <w:rPr>
          <w:rFonts w:eastAsiaTheme="minorEastAsia"/>
          <w:color w:val="000000"/>
          <w:sz w:val="28"/>
          <w:szCs w:val="28"/>
          <w:lang w:val="ru-RU"/>
        </w:rPr>
        <w:t>Web</w:t>
      </w:r>
      <w:proofErr w:type="spellEnd"/>
      <w:r w:rsidR="00894FD6" w:rsidRPr="00C77BD9">
        <w:rPr>
          <w:rFonts w:eastAsiaTheme="minorEastAsia"/>
          <w:color w:val="000000"/>
          <w:sz w:val="28"/>
          <w:szCs w:val="28"/>
          <w:lang w:val="ru-RU"/>
        </w:rPr>
        <w:t xml:space="preserve"> </w:t>
      </w:r>
      <w:proofErr w:type="spellStart"/>
      <w:r w:rsidR="00894FD6" w:rsidRPr="00C77BD9">
        <w:rPr>
          <w:rFonts w:eastAsiaTheme="minorEastAsia"/>
          <w:color w:val="000000"/>
          <w:sz w:val="28"/>
          <w:szCs w:val="28"/>
          <w:lang w:val="ru-RU"/>
        </w:rPr>
        <w:t>Service</w:t>
      </w:r>
      <w:proofErr w:type="spellEnd"/>
      <w:r w:rsidR="00894FD6" w:rsidRPr="00C77BD9">
        <w:rPr>
          <w:rFonts w:eastAsiaTheme="minorEastAsia"/>
          <w:color w:val="000000"/>
          <w:sz w:val="28"/>
          <w:szCs w:val="28"/>
          <w:lang w:val="ru-RU"/>
        </w:rPr>
        <w:t>) основывается на открытых стандартах и протоколах</w:t>
      </w:r>
      <w:r w:rsidR="00714D79">
        <w:rPr>
          <w:rFonts w:eastAsiaTheme="minorEastAsia"/>
          <w:color w:val="000000"/>
          <w:sz w:val="28"/>
          <w:szCs w:val="28"/>
          <w:lang w:val="ru-RU"/>
        </w:rPr>
        <w:t>»</w:t>
      </w:r>
      <w:r w:rsidR="00894FD6" w:rsidRPr="00C77BD9">
        <w:rPr>
          <w:rFonts w:eastAsiaTheme="minorEastAsia"/>
          <w:color w:val="000000"/>
          <w:sz w:val="28"/>
          <w:szCs w:val="28"/>
          <w:lang w:val="ru-RU"/>
        </w:rPr>
        <w:t>:</w:t>
      </w:r>
    </w:p>
    <w:p w14:paraId="06AD2417" w14:textId="0DEDF878" w:rsidR="00894FD6" w:rsidRPr="000F59C2" w:rsidRDefault="00714D79" w:rsidP="000F59C2">
      <w:pPr>
        <w:pStyle w:val="a9"/>
        <w:numPr>
          <w:ilvl w:val="0"/>
          <w:numId w:val="24"/>
        </w:numPr>
        <w:tabs>
          <w:tab w:val="left" w:pos="1134"/>
        </w:tabs>
        <w:spacing w:after="0" w:line="240" w:lineRule="auto"/>
        <w:ind w:left="0" w:firstLine="709"/>
        <w:jc w:val="both"/>
        <w:rPr>
          <w:rFonts w:ascii="Times New Roman" w:hAnsi="Times New Roman"/>
          <w:sz w:val="28"/>
          <w:szCs w:val="28"/>
        </w:rPr>
      </w:pPr>
      <w:r>
        <w:rPr>
          <w:rFonts w:ascii="Times New Roman" w:hAnsi="Times New Roman"/>
          <w:sz w:val="28"/>
          <w:szCs w:val="28"/>
          <w:lang w:val="ru-RU"/>
        </w:rPr>
        <w:t>«</w:t>
      </w:r>
      <w:r w:rsidR="00894FD6" w:rsidRPr="000F59C2">
        <w:rPr>
          <w:rFonts w:ascii="Times New Roman" w:hAnsi="Times New Roman"/>
          <w:sz w:val="28"/>
          <w:szCs w:val="28"/>
        </w:rPr>
        <w:t xml:space="preserve">SOAP (Simple Object Access Protocol) — протокол обмена сообщениями между потребителем и </w:t>
      </w:r>
      <w:r w:rsidR="00256821" w:rsidRPr="000F59C2">
        <w:rPr>
          <w:rFonts w:ascii="Times New Roman" w:hAnsi="Times New Roman"/>
          <w:sz w:val="28"/>
          <w:szCs w:val="28"/>
        </w:rPr>
        <w:t>разработчиком</w:t>
      </w:r>
      <w:r w:rsidR="00894FD6" w:rsidRPr="000F59C2">
        <w:rPr>
          <w:rFonts w:ascii="Times New Roman" w:hAnsi="Times New Roman"/>
          <w:sz w:val="28"/>
          <w:szCs w:val="28"/>
        </w:rPr>
        <w:t xml:space="preserve"> веб-сервиса</w:t>
      </w:r>
      <w:r>
        <w:rPr>
          <w:rFonts w:ascii="Times New Roman" w:hAnsi="Times New Roman"/>
          <w:sz w:val="28"/>
          <w:szCs w:val="28"/>
          <w:lang w:val="ru-RU"/>
        </w:rPr>
        <w:t>»</w:t>
      </w:r>
      <w:r w:rsidR="00A079D1" w:rsidRPr="000F59C2">
        <w:rPr>
          <w:rFonts w:ascii="Times New Roman" w:hAnsi="Times New Roman"/>
          <w:sz w:val="28"/>
          <w:szCs w:val="28"/>
        </w:rPr>
        <w:t xml:space="preserve"> [</w:t>
      </w:r>
      <w:r w:rsidR="0043225E" w:rsidRPr="000F59C2">
        <w:rPr>
          <w:rFonts w:ascii="Times New Roman" w:hAnsi="Times New Roman"/>
          <w:sz w:val="28"/>
          <w:szCs w:val="28"/>
        </w:rPr>
        <w:t>36</w:t>
      </w:r>
      <w:r w:rsidR="00A079D1" w:rsidRPr="000F59C2">
        <w:rPr>
          <w:rFonts w:ascii="Times New Roman" w:hAnsi="Times New Roman"/>
          <w:sz w:val="28"/>
          <w:szCs w:val="28"/>
        </w:rPr>
        <w:t>]</w:t>
      </w:r>
      <w:r w:rsidR="00894FD6" w:rsidRPr="000F59C2">
        <w:rPr>
          <w:rFonts w:ascii="Times New Roman" w:hAnsi="Times New Roman"/>
          <w:sz w:val="28"/>
          <w:szCs w:val="28"/>
        </w:rPr>
        <w:t>;</w:t>
      </w:r>
    </w:p>
    <w:p w14:paraId="3B4E4885" w14:textId="21270DAF" w:rsidR="00894FD6" w:rsidRPr="000F59C2" w:rsidRDefault="00714D79" w:rsidP="000F59C2">
      <w:pPr>
        <w:pStyle w:val="a9"/>
        <w:numPr>
          <w:ilvl w:val="0"/>
          <w:numId w:val="24"/>
        </w:numPr>
        <w:tabs>
          <w:tab w:val="left" w:pos="1134"/>
        </w:tabs>
        <w:spacing w:after="0" w:line="240" w:lineRule="auto"/>
        <w:ind w:left="0" w:firstLine="709"/>
        <w:jc w:val="both"/>
        <w:rPr>
          <w:rFonts w:ascii="Times New Roman" w:hAnsi="Times New Roman"/>
          <w:sz w:val="28"/>
          <w:szCs w:val="28"/>
        </w:rPr>
      </w:pPr>
      <w:r w:rsidRPr="00714D79">
        <w:rPr>
          <w:rFonts w:ascii="Times New Roman" w:hAnsi="Times New Roman"/>
          <w:sz w:val="28"/>
          <w:szCs w:val="28"/>
        </w:rPr>
        <w:t>«</w:t>
      </w:r>
      <w:r w:rsidR="00894FD6" w:rsidRPr="000F59C2">
        <w:rPr>
          <w:rFonts w:ascii="Times New Roman" w:hAnsi="Times New Roman"/>
          <w:sz w:val="28"/>
          <w:szCs w:val="28"/>
        </w:rPr>
        <w:t>WSDL (Web Services Description Language) — язык описания внешних интерфейсов веб-службы</w:t>
      </w:r>
      <w:r w:rsidRPr="00714D79">
        <w:rPr>
          <w:rFonts w:ascii="Times New Roman" w:hAnsi="Times New Roman"/>
          <w:sz w:val="28"/>
          <w:szCs w:val="28"/>
        </w:rPr>
        <w:t>»</w:t>
      </w:r>
      <w:r w:rsidR="006859C5" w:rsidRPr="000F59C2">
        <w:rPr>
          <w:rFonts w:ascii="Times New Roman" w:hAnsi="Times New Roman"/>
          <w:sz w:val="28"/>
          <w:szCs w:val="28"/>
        </w:rPr>
        <w:t xml:space="preserve"> </w:t>
      </w:r>
      <w:r w:rsidR="00A079D1" w:rsidRPr="000F59C2">
        <w:rPr>
          <w:rFonts w:ascii="Times New Roman" w:hAnsi="Times New Roman"/>
          <w:sz w:val="28"/>
          <w:szCs w:val="28"/>
        </w:rPr>
        <w:t>[</w:t>
      </w:r>
      <w:r w:rsidR="00BA7E7C" w:rsidRPr="000F59C2">
        <w:rPr>
          <w:rFonts w:ascii="Times New Roman" w:hAnsi="Times New Roman"/>
          <w:sz w:val="28"/>
          <w:szCs w:val="28"/>
        </w:rPr>
        <w:t>37</w:t>
      </w:r>
      <w:r w:rsidR="00A079D1" w:rsidRPr="000F59C2">
        <w:rPr>
          <w:rFonts w:ascii="Times New Roman" w:hAnsi="Times New Roman"/>
          <w:sz w:val="28"/>
          <w:szCs w:val="28"/>
        </w:rPr>
        <w:t>]</w:t>
      </w:r>
      <w:r w:rsidR="00894FD6" w:rsidRPr="000F59C2">
        <w:rPr>
          <w:rFonts w:ascii="Times New Roman" w:hAnsi="Times New Roman"/>
          <w:sz w:val="28"/>
          <w:szCs w:val="28"/>
        </w:rPr>
        <w:t>;</w:t>
      </w:r>
    </w:p>
    <w:p w14:paraId="4540D8B4" w14:textId="4925CF1F" w:rsidR="00894FD6" w:rsidRPr="000F59C2" w:rsidRDefault="00714D79" w:rsidP="000F59C2">
      <w:pPr>
        <w:pStyle w:val="a9"/>
        <w:numPr>
          <w:ilvl w:val="0"/>
          <w:numId w:val="24"/>
        </w:numPr>
        <w:tabs>
          <w:tab w:val="left" w:pos="1134"/>
        </w:tabs>
        <w:spacing w:after="0" w:line="240" w:lineRule="auto"/>
        <w:ind w:left="0" w:firstLine="709"/>
        <w:jc w:val="both"/>
        <w:rPr>
          <w:rFonts w:ascii="Times New Roman" w:eastAsiaTheme="minorEastAsia" w:hAnsi="Times New Roman"/>
          <w:color w:val="000000"/>
          <w:sz w:val="28"/>
          <w:szCs w:val="28"/>
          <w:lang w:val="ru-RU"/>
        </w:rPr>
      </w:pPr>
      <w:r>
        <w:rPr>
          <w:rFonts w:ascii="Times New Roman" w:hAnsi="Times New Roman"/>
          <w:sz w:val="28"/>
          <w:szCs w:val="28"/>
          <w:lang w:val="ru-RU"/>
        </w:rPr>
        <w:t>«</w:t>
      </w:r>
      <w:r w:rsidR="00894FD6" w:rsidRPr="000F59C2">
        <w:rPr>
          <w:rFonts w:ascii="Times New Roman" w:hAnsi="Times New Roman"/>
          <w:sz w:val="28"/>
          <w:szCs w:val="28"/>
        </w:rPr>
        <w:t>UDDI (Universal</w:t>
      </w:r>
      <w:r w:rsidR="00894FD6" w:rsidRPr="000F59C2">
        <w:rPr>
          <w:rFonts w:ascii="Times New Roman" w:eastAsiaTheme="minorEastAsia" w:hAnsi="Times New Roman"/>
          <w:color w:val="000000"/>
          <w:sz w:val="28"/>
          <w:szCs w:val="28"/>
          <w:lang w:val="ru-RU"/>
        </w:rPr>
        <w:t xml:space="preserve"> </w:t>
      </w:r>
      <w:proofErr w:type="spellStart"/>
      <w:r w:rsidR="00894FD6" w:rsidRPr="000F59C2">
        <w:rPr>
          <w:rFonts w:ascii="Times New Roman" w:eastAsiaTheme="minorEastAsia" w:hAnsi="Times New Roman"/>
          <w:color w:val="000000"/>
          <w:sz w:val="28"/>
          <w:szCs w:val="28"/>
          <w:lang w:val="ru-RU"/>
        </w:rPr>
        <w:t>Discovery</w:t>
      </w:r>
      <w:proofErr w:type="spellEnd"/>
      <w:r w:rsidR="00894FD6" w:rsidRPr="000F59C2">
        <w:rPr>
          <w:rFonts w:ascii="Times New Roman" w:eastAsiaTheme="minorEastAsia" w:hAnsi="Times New Roman"/>
          <w:color w:val="000000"/>
          <w:sz w:val="28"/>
          <w:szCs w:val="28"/>
          <w:lang w:val="ru-RU"/>
        </w:rPr>
        <w:t xml:space="preserve">, </w:t>
      </w:r>
      <w:proofErr w:type="spellStart"/>
      <w:r w:rsidR="00894FD6" w:rsidRPr="000F59C2">
        <w:rPr>
          <w:rFonts w:ascii="Times New Roman" w:eastAsiaTheme="minorEastAsia" w:hAnsi="Times New Roman"/>
          <w:color w:val="000000"/>
          <w:sz w:val="28"/>
          <w:szCs w:val="28"/>
          <w:lang w:val="ru-RU"/>
        </w:rPr>
        <w:t>Description</w:t>
      </w:r>
      <w:proofErr w:type="spellEnd"/>
      <w:r w:rsidR="00894FD6" w:rsidRPr="000F59C2">
        <w:rPr>
          <w:rFonts w:ascii="Times New Roman" w:eastAsiaTheme="minorEastAsia" w:hAnsi="Times New Roman"/>
          <w:color w:val="000000"/>
          <w:sz w:val="28"/>
          <w:szCs w:val="28"/>
          <w:lang w:val="ru-RU"/>
        </w:rPr>
        <w:t xml:space="preserve"> </w:t>
      </w:r>
      <w:proofErr w:type="spellStart"/>
      <w:r w:rsidR="00894FD6" w:rsidRPr="000F59C2">
        <w:rPr>
          <w:rFonts w:ascii="Times New Roman" w:eastAsiaTheme="minorEastAsia" w:hAnsi="Times New Roman"/>
          <w:color w:val="000000"/>
          <w:sz w:val="28"/>
          <w:szCs w:val="28"/>
          <w:lang w:val="ru-RU"/>
        </w:rPr>
        <w:t>and</w:t>
      </w:r>
      <w:proofErr w:type="spellEnd"/>
      <w:r w:rsidR="00894FD6" w:rsidRPr="000F59C2">
        <w:rPr>
          <w:rFonts w:ascii="Times New Roman" w:eastAsiaTheme="minorEastAsia" w:hAnsi="Times New Roman"/>
          <w:color w:val="000000"/>
          <w:sz w:val="28"/>
          <w:szCs w:val="28"/>
          <w:lang w:val="ru-RU"/>
        </w:rPr>
        <w:t xml:space="preserve"> </w:t>
      </w:r>
      <w:proofErr w:type="spellStart"/>
      <w:r w:rsidR="00894FD6" w:rsidRPr="000F59C2">
        <w:rPr>
          <w:rFonts w:ascii="Times New Roman" w:eastAsiaTheme="minorEastAsia" w:hAnsi="Times New Roman"/>
          <w:color w:val="000000"/>
          <w:sz w:val="28"/>
          <w:szCs w:val="28"/>
          <w:lang w:val="ru-RU"/>
        </w:rPr>
        <w:t>Integration</w:t>
      </w:r>
      <w:proofErr w:type="spellEnd"/>
      <w:r w:rsidR="00894FD6" w:rsidRPr="000F59C2">
        <w:rPr>
          <w:rFonts w:ascii="Times New Roman" w:eastAsiaTheme="minorEastAsia" w:hAnsi="Times New Roman"/>
          <w:color w:val="000000"/>
          <w:sz w:val="28"/>
          <w:szCs w:val="28"/>
          <w:lang w:val="ru-RU"/>
        </w:rPr>
        <w:t>) — универсальный интерфейс распознавания, описания и интеграции, используемый для формирования каталога веб-сервисов и доступа к нему</w:t>
      </w:r>
      <w:r>
        <w:rPr>
          <w:rFonts w:ascii="Times New Roman" w:eastAsiaTheme="minorEastAsia" w:hAnsi="Times New Roman"/>
          <w:color w:val="000000"/>
          <w:sz w:val="28"/>
          <w:szCs w:val="28"/>
          <w:lang w:val="ru-RU"/>
        </w:rPr>
        <w:t>»</w:t>
      </w:r>
      <w:r w:rsidR="00A079D1" w:rsidRPr="000F59C2">
        <w:rPr>
          <w:rFonts w:ascii="Times New Roman" w:eastAsiaTheme="minorEastAsia" w:hAnsi="Times New Roman"/>
          <w:color w:val="000000"/>
          <w:sz w:val="28"/>
          <w:szCs w:val="28"/>
          <w:lang w:val="ru-RU"/>
        </w:rPr>
        <w:t xml:space="preserve"> [</w:t>
      </w:r>
      <w:r w:rsidR="00F10BED" w:rsidRPr="000F59C2">
        <w:rPr>
          <w:rFonts w:ascii="Times New Roman" w:eastAsiaTheme="minorEastAsia" w:hAnsi="Times New Roman"/>
          <w:color w:val="000000"/>
          <w:sz w:val="28"/>
          <w:szCs w:val="28"/>
          <w:lang w:val="ru-RU"/>
        </w:rPr>
        <w:t>38</w:t>
      </w:r>
      <w:r w:rsidR="00A079D1" w:rsidRPr="000F59C2">
        <w:rPr>
          <w:rFonts w:ascii="Times New Roman" w:eastAsiaTheme="minorEastAsia" w:hAnsi="Times New Roman"/>
          <w:color w:val="000000"/>
          <w:sz w:val="28"/>
          <w:szCs w:val="28"/>
          <w:lang w:val="ru-RU"/>
        </w:rPr>
        <w:t>]</w:t>
      </w:r>
      <w:r w:rsidR="00894FD6" w:rsidRPr="000F59C2">
        <w:rPr>
          <w:rFonts w:ascii="Times New Roman" w:eastAsiaTheme="minorEastAsia" w:hAnsi="Times New Roman"/>
          <w:color w:val="000000"/>
          <w:sz w:val="28"/>
          <w:szCs w:val="28"/>
          <w:lang w:val="ru-RU"/>
        </w:rPr>
        <w:t>.</w:t>
      </w:r>
    </w:p>
    <w:p w14:paraId="5C74470C" w14:textId="480B7BDC" w:rsidR="00894FD6" w:rsidRPr="00C77BD9" w:rsidRDefault="00894FD6" w:rsidP="002611FE">
      <w:pPr>
        <w:tabs>
          <w:tab w:val="left" w:pos="567"/>
          <w:tab w:val="left" w:pos="851"/>
        </w:tabs>
        <w:autoSpaceDE w:val="0"/>
        <w:autoSpaceDN w:val="0"/>
        <w:adjustRightInd w:val="0"/>
        <w:ind w:firstLine="709"/>
        <w:jc w:val="both"/>
        <w:rPr>
          <w:rFonts w:eastAsiaTheme="minorEastAsia"/>
          <w:color w:val="000000"/>
          <w:sz w:val="28"/>
          <w:szCs w:val="28"/>
          <w:lang w:val="ru-RU"/>
        </w:rPr>
      </w:pPr>
      <w:r w:rsidRPr="00C77BD9">
        <w:rPr>
          <w:rFonts w:eastAsiaTheme="minorEastAsia"/>
          <w:color w:val="000000"/>
          <w:sz w:val="28"/>
          <w:szCs w:val="28"/>
          <w:lang w:val="ru-RU"/>
        </w:rPr>
        <w:t xml:space="preserve">Так как некоторые ресурсные, материальные, финансовые и кадровые задачи являются повторно используемыми программными модулями, может быть принято решение оформить их в отдельные веб сервисы. Структура модели представлена на рисунке </w:t>
      </w:r>
      <w:r w:rsidR="00C70618" w:rsidRPr="00C77BD9">
        <w:rPr>
          <w:rFonts w:eastAsiaTheme="minorEastAsia"/>
          <w:color w:val="000000"/>
          <w:sz w:val="28"/>
          <w:szCs w:val="28"/>
          <w:lang w:val="ru-RU"/>
        </w:rPr>
        <w:t>2</w:t>
      </w:r>
      <w:r w:rsidRPr="00C77BD9">
        <w:rPr>
          <w:rFonts w:eastAsiaTheme="minorEastAsia"/>
          <w:color w:val="000000"/>
          <w:sz w:val="28"/>
          <w:szCs w:val="28"/>
          <w:lang w:val="ru-RU"/>
        </w:rPr>
        <w:t>.</w:t>
      </w:r>
      <w:r w:rsidR="004A077A" w:rsidRPr="00C77BD9">
        <w:rPr>
          <w:rFonts w:eastAsiaTheme="minorEastAsia"/>
          <w:color w:val="000000"/>
          <w:sz w:val="28"/>
          <w:szCs w:val="28"/>
          <w:lang w:val="ru-RU"/>
        </w:rPr>
        <w:t>1</w:t>
      </w:r>
      <w:r w:rsidR="00D579FB" w:rsidRPr="00C77BD9">
        <w:rPr>
          <w:rFonts w:eastAsiaTheme="minorEastAsia"/>
          <w:color w:val="000000"/>
          <w:sz w:val="28"/>
          <w:szCs w:val="28"/>
          <w:lang w:val="ru-RU"/>
        </w:rPr>
        <w:t>2</w:t>
      </w:r>
    </w:p>
    <w:p w14:paraId="0D3499C3" w14:textId="3D6E39F7" w:rsidR="007F2DF2" w:rsidRPr="00C77BD9" w:rsidRDefault="002611FE" w:rsidP="00092021">
      <w:pPr>
        <w:ind w:firstLine="709"/>
        <w:jc w:val="both"/>
        <w:rPr>
          <w:bCs/>
          <w:sz w:val="28"/>
          <w:szCs w:val="28"/>
        </w:rPr>
      </w:pPr>
      <w:r w:rsidRPr="00C77BD9">
        <w:rPr>
          <w:bCs/>
          <w:sz w:val="28"/>
          <w:szCs w:val="28"/>
          <w:lang w:val="ru-RU"/>
        </w:rPr>
        <w:t>Также не менее важной задачей н</w:t>
      </w:r>
      <w:r w:rsidR="007F2DF2" w:rsidRPr="00C77BD9">
        <w:rPr>
          <w:bCs/>
          <w:sz w:val="28"/>
          <w:szCs w:val="28"/>
        </w:rPr>
        <w:t xml:space="preserve">а данном этапе </w:t>
      </w:r>
      <w:r w:rsidRPr="00C77BD9">
        <w:rPr>
          <w:bCs/>
          <w:sz w:val="28"/>
          <w:szCs w:val="28"/>
          <w:lang w:val="ru-RU"/>
        </w:rPr>
        <w:t xml:space="preserve">стоит </w:t>
      </w:r>
      <w:r w:rsidR="007F2DF2" w:rsidRPr="00C77BD9">
        <w:rPr>
          <w:bCs/>
          <w:sz w:val="28"/>
          <w:szCs w:val="28"/>
        </w:rPr>
        <w:t>необходимо</w:t>
      </w:r>
      <w:proofErr w:type="spellStart"/>
      <w:r w:rsidRPr="00C77BD9">
        <w:rPr>
          <w:bCs/>
          <w:sz w:val="28"/>
          <w:szCs w:val="28"/>
          <w:lang w:val="ru-RU"/>
        </w:rPr>
        <w:t>сть</w:t>
      </w:r>
      <w:proofErr w:type="spellEnd"/>
      <w:r w:rsidRPr="00C77BD9">
        <w:rPr>
          <w:bCs/>
          <w:sz w:val="28"/>
          <w:szCs w:val="28"/>
          <w:lang w:val="ru-RU"/>
        </w:rPr>
        <w:t xml:space="preserve"> </w:t>
      </w:r>
      <w:r w:rsidR="007F2DF2" w:rsidRPr="00C77BD9">
        <w:rPr>
          <w:bCs/>
          <w:sz w:val="28"/>
          <w:szCs w:val="28"/>
        </w:rPr>
        <w:t xml:space="preserve">рассмотреть </w:t>
      </w:r>
      <w:r w:rsidRPr="00C77BD9">
        <w:rPr>
          <w:bCs/>
          <w:sz w:val="28"/>
          <w:szCs w:val="28"/>
          <w:lang w:val="ru-RU"/>
        </w:rPr>
        <w:t xml:space="preserve">атомарные сервисы и </w:t>
      </w:r>
      <w:r w:rsidR="007F2DF2" w:rsidRPr="00C77BD9">
        <w:rPr>
          <w:bCs/>
          <w:sz w:val="28"/>
          <w:szCs w:val="28"/>
        </w:rPr>
        <w:t xml:space="preserve">интеграцию сервисов в композитном веб </w:t>
      </w:r>
      <w:proofErr w:type="gramStart"/>
      <w:r w:rsidR="007F2DF2" w:rsidRPr="00C77BD9">
        <w:rPr>
          <w:bCs/>
          <w:sz w:val="28"/>
          <w:szCs w:val="28"/>
        </w:rPr>
        <w:t>сервисе</w:t>
      </w:r>
      <w:r w:rsidR="00A079D1" w:rsidRPr="00C77BD9">
        <w:rPr>
          <w:bCs/>
          <w:sz w:val="28"/>
          <w:szCs w:val="28"/>
          <w:lang w:val="ru-RU"/>
        </w:rPr>
        <w:t xml:space="preserve"> </w:t>
      </w:r>
      <w:r w:rsidR="007F2DF2" w:rsidRPr="00C77BD9">
        <w:rPr>
          <w:bCs/>
          <w:sz w:val="28"/>
          <w:szCs w:val="28"/>
        </w:rPr>
        <w:t>.</w:t>
      </w:r>
      <w:proofErr w:type="gramEnd"/>
      <w:r w:rsidR="007F2DF2" w:rsidRPr="00C77BD9">
        <w:rPr>
          <w:bCs/>
          <w:sz w:val="28"/>
          <w:szCs w:val="28"/>
        </w:rPr>
        <w:t xml:space="preserve"> </w:t>
      </w:r>
    </w:p>
    <w:p w14:paraId="0A112327" w14:textId="4ECD2135" w:rsidR="007F2DF2" w:rsidRPr="00C77BD9" w:rsidRDefault="007F2DF2" w:rsidP="002611FE">
      <w:pPr>
        <w:ind w:firstLine="709"/>
        <w:jc w:val="both"/>
        <w:rPr>
          <w:sz w:val="28"/>
          <w:szCs w:val="28"/>
          <w:shd w:val="clear" w:color="auto" w:fill="FFFFFF"/>
          <w:lang w:val="ru-RU"/>
        </w:rPr>
      </w:pPr>
      <w:r w:rsidRPr="00C77BD9">
        <w:rPr>
          <w:bCs/>
          <w:sz w:val="28"/>
          <w:szCs w:val="28"/>
        </w:rPr>
        <w:t>Рассмотрим структуру композитного веб</w:t>
      </w:r>
      <w:r w:rsidR="00A079D1" w:rsidRPr="00C77BD9">
        <w:rPr>
          <w:bCs/>
          <w:sz w:val="28"/>
          <w:szCs w:val="28"/>
          <w:lang w:val="ru-RU"/>
        </w:rPr>
        <w:t>-</w:t>
      </w:r>
      <w:r w:rsidRPr="00C77BD9">
        <w:rPr>
          <w:bCs/>
          <w:sz w:val="28"/>
          <w:szCs w:val="28"/>
        </w:rPr>
        <w:t xml:space="preserve">сервиса. На сегодняшний день, как правило, композитные </w:t>
      </w:r>
      <w:r w:rsidR="00714D79">
        <w:rPr>
          <w:bCs/>
          <w:sz w:val="28"/>
          <w:szCs w:val="28"/>
          <w:lang w:val="ru-RU"/>
        </w:rPr>
        <w:t>«</w:t>
      </w:r>
      <w:r w:rsidRPr="00C77BD9">
        <w:rPr>
          <w:bCs/>
          <w:sz w:val="28"/>
          <w:szCs w:val="28"/>
        </w:rPr>
        <w:t>веб</w:t>
      </w:r>
      <w:r w:rsidR="00A079D1" w:rsidRPr="00C77BD9">
        <w:rPr>
          <w:bCs/>
          <w:sz w:val="28"/>
          <w:szCs w:val="28"/>
          <w:lang w:val="ru-RU"/>
        </w:rPr>
        <w:t>-</w:t>
      </w:r>
      <w:r w:rsidRPr="00C77BD9">
        <w:rPr>
          <w:bCs/>
          <w:sz w:val="28"/>
          <w:szCs w:val="28"/>
        </w:rPr>
        <w:t>сервисы выполняются вручную, в процессе разработки приложений.</w:t>
      </w:r>
      <w:r w:rsidR="00A34121">
        <w:rPr>
          <w:bCs/>
          <w:sz w:val="28"/>
          <w:szCs w:val="28"/>
        </w:rPr>
        <w:t xml:space="preserve"> </w:t>
      </w:r>
      <w:r w:rsidRPr="00C77BD9">
        <w:rPr>
          <w:sz w:val="28"/>
          <w:szCs w:val="28"/>
        </w:rPr>
        <w:t>Часто использование одного сервиса не является достаточным для выполнения определенной бизнес-функции. В этом случае говорят о композиции сервисов, т.е. сервисы выполняются не независимо друг от друга, а в определенной последовательности, координируемой через бизнес – процесс. Бизнес-процесс описывает логическую и временную последовательность, в которой ряд действий должен быть выполнен для достижения заданной цели. Есть два типа моделей координации, а именно хореография и оркестровка, которые определяют два разных подхода к композиции сервисов</w:t>
      </w:r>
      <w:r w:rsidR="00714D79">
        <w:rPr>
          <w:sz w:val="28"/>
          <w:szCs w:val="28"/>
          <w:lang w:val="ru-RU"/>
        </w:rPr>
        <w:t>»</w:t>
      </w:r>
      <w:r w:rsidR="0055447B" w:rsidRPr="00C77BD9">
        <w:rPr>
          <w:sz w:val="28"/>
          <w:szCs w:val="28"/>
          <w:lang w:val="ru-RU"/>
        </w:rPr>
        <w:t xml:space="preserve"> </w:t>
      </w:r>
      <w:r w:rsidR="00714D79" w:rsidRPr="00714D79">
        <w:rPr>
          <w:sz w:val="28"/>
          <w:szCs w:val="28"/>
          <w:lang w:val="ru-RU"/>
        </w:rPr>
        <w:t>[39]</w:t>
      </w:r>
      <w:r w:rsidR="002611FE" w:rsidRPr="00C77BD9">
        <w:rPr>
          <w:sz w:val="28"/>
          <w:szCs w:val="28"/>
          <w:lang w:val="ru-RU"/>
        </w:rPr>
        <w:t>.</w:t>
      </w:r>
    </w:p>
    <w:p w14:paraId="4E7E403F" w14:textId="76F03E60" w:rsidR="007F2DF2" w:rsidRPr="00C77BD9" w:rsidRDefault="007F2DF2" w:rsidP="000F59C2">
      <w:pPr>
        <w:ind w:firstLine="709"/>
        <w:jc w:val="both"/>
        <w:rPr>
          <w:sz w:val="28"/>
          <w:szCs w:val="28"/>
          <w:shd w:val="clear" w:color="auto" w:fill="FFFFFF"/>
        </w:rPr>
      </w:pPr>
      <w:r w:rsidRPr="00C77BD9">
        <w:rPr>
          <w:sz w:val="28"/>
          <w:szCs w:val="28"/>
          <w:shd w:val="clear" w:color="auto" w:fill="FFFFFF"/>
        </w:rPr>
        <w:t>Термины оркестровка и хореография описывают два аспекта разработки бизнес-процессов на основе объединения Web-сервисов. На рисунке</w:t>
      </w:r>
      <w:r w:rsidR="00A34121">
        <w:rPr>
          <w:sz w:val="28"/>
          <w:szCs w:val="28"/>
          <w:shd w:val="clear" w:color="auto" w:fill="FFFFFF"/>
        </w:rPr>
        <w:t xml:space="preserve"> </w:t>
      </w:r>
      <w:r w:rsidR="00C70618" w:rsidRPr="00C77BD9">
        <w:rPr>
          <w:sz w:val="28"/>
          <w:szCs w:val="28"/>
          <w:shd w:val="clear" w:color="auto" w:fill="FFFFFF"/>
          <w:lang w:val="ru-RU"/>
        </w:rPr>
        <w:t>2</w:t>
      </w:r>
      <w:r w:rsidRPr="00C77BD9">
        <w:rPr>
          <w:sz w:val="28"/>
          <w:szCs w:val="28"/>
          <w:shd w:val="clear" w:color="auto" w:fill="FFFFFF"/>
        </w:rPr>
        <w:t>.1</w:t>
      </w:r>
      <w:r w:rsidR="002611FE" w:rsidRPr="00C77BD9">
        <w:rPr>
          <w:sz w:val="28"/>
          <w:szCs w:val="28"/>
          <w:shd w:val="clear" w:color="auto" w:fill="FFFFFF"/>
          <w:lang w:val="ru-RU"/>
        </w:rPr>
        <w:t>3</w:t>
      </w:r>
      <w:r w:rsidR="00A34121">
        <w:rPr>
          <w:sz w:val="28"/>
          <w:szCs w:val="28"/>
          <w:shd w:val="clear" w:color="auto" w:fill="FFFFFF"/>
        </w:rPr>
        <w:t xml:space="preserve"> </w:t>
      </w:r>
      <w:r w:rsidRPr="00C77BD9">
        <w:rPr>
          <w:sz w:val="28"/>
          <w:szCs w:val="28"/>
          <w:shd w:val="clear" w:color="auto" w:fill="FFFFFF"/>
        </w:rPr>
        <w:t xml:space="preserve">в </w:t>
      </w:r>
      <w:r w:rsidRPr="00C77BD9">
        <w:rPr>
          <w:sz w:val="28"/>
          <w:szCs w:val="28"/>
          <w:shd w:val="clear" w:color="auto" w:fill="FFFFFF"/>
        </w:rPr>
        <w:lastRenderedPageBreak/>
        <w:t>общем виде показана взаимосвязь этих аспектов, которые в какой-то мере дополняют друг друга.</w:t>
      </w:r>
    </w:p>
    <w:p w14:paraId="5C7389C0" w14:textId="6B67B971" w:rsidR="007F2DF2" w:rsidRPr="00502877" w:rsidRDefault="007F2DF2" w:rsidP="000F59C2">
      <w:pPr>
        <w:ind w:firstLine="709"/>
        <w:jc w:val="both"/>
        <w:rPr>
          <w:sz w:val="28"/>
          <w:szCs w:val="28"/>
          <w:highlight w:val="green"/>
        </w:rPr>
      </w:pPr>
      <w:r w:rsidRPr="00C77BD9">
        <w:rPr>
          <w:color w:val="212529"/>
          <w:sz w:val="28"/>
          <w:szCs w:val="28"/>
          <w:shd w:val="clear" w:color="auto" w:fill="FFFFFF"/>
        </w:rPr>
        <w:t>С момента создания веб-службы компания должна быть в состоянии сделать ее доступной и наоборот, разработчики должны быть в состоянии найти ее. Обнаружение веб-служб является важным шагом, потому что именно в этом случае мы сможем восстановить контракт WSDL, без которого ничего не было бы возможно. В результате этой потребности Ariba, IBM и Microsoft приступили к разработке универсального стандарта описания, обнаружения и интеграции (UDDI), который в целом принят, а затем отвергнут OASIS</w:t>
      </w:r>
      <w:r w:rsidR="0055447B" w:rsidRPr="00C77BD9">
        <w:rPr>
          <w:color w:val="212529"/>
          <w:sz w:val="28"/>
          <w:szCs w:val="28"/>
          <w:shd w:val="clear" w:color="auto" w:fill="FFFFFF"/>
        </w:rPr>
        <w:t xml:space="preserve"> [</w:t>
      </w:r>
      <w:r w:rsidR="00502877" w:rsidRPr="00502877">
        <w:rPr>
          <w:sz w:val="28"/>
          <w:szCs w:val="28"/>
          <w:lang w:val="ru-RU"/>
        </w:rPr>
        <w:t>40</w:t>
      </w:r>
      <w:r w:rsidR="0055447B" w:rsidRPr="00C77BD9">
        <w:rPr>
          <w:color w:val="212529"/>
          <w:sz w:val="28"/>
          <w:szCs w:val="28"/>
          <w:shd w:val="clear" w:color="auto" w:fill="FFFFFF"/>
          <w:lang w:val="ru-RU"/>
        </w:rPr>
        <w:t>]</w:t>
      </w:r>
      <w:r w:rsidRPr="00C77BD9">
        <w:rPr>
          <w:color w:val="212529"/>
          <w:sz w:val="28"/>
          <w:szCs w:val="28"/>
          <w:shd w:val="clear" w:color="auto" w:fill="FFFFFF"/>
        </w:rPr>
        <w:t>, с целью обеспечения стандартного способа публикации и запроса веб-служб. Спецификация UDDI использует подход распределенного виртуального каталога, который позволяет пользователю, через веб-интерфейс для публикации или поиска веб-служб</w:t>
      </w:r>
      <w:r w:rsidR="00E0630E" w:rsidRPr="00C77BD9">
        <w:rPr>
          <w:color w:val="212529"/>
          <w:sz w:val="28"/>
          <w:szCs w:val="28"/>
          <w:shd w:val="clear" w:color="auto" w:fill="FFFFFF"/>
          <w:lang w:val="ru-RU"/>
        </w:rPr>
        <w:t xml:space="preserve"> </w:t>
      </w:r>
      <w:r w:rsidR="0055447B" w:rsidRPr="00C77BD9">
        <w:rPr>
          <w:color w:val="212529"/>
          <w:sz w:val="28"/>
          <w:szCs w:val="28"/>
          <w:shd w:val="clear" w:color="auto" w:fill="FFFFFF"/>
          <w:lang w:val="ru-RU"/>
        </w:rPr>
        <w:t>[</w:t>
      </w:r>
      <w:r w:rsidR="00B35B61" w:rsidRPr="00B35B61">
        <w:rPr>
          <w:color w:val="212529"/>
          <w:sz w:val="28"/>
          <w:szCs w:val="28"/>
          <w:shd w:val="clear" w:color="auto" w:fill="FFFFFF"/>
          <w:lang w:val="ru-RU"/>
        </w:rPr>
        <w:t>41</w:t>
      </w:r>
      <w:r w:rsidR="0055447B" w:rsidRPr="00C77BD9">
        <w:rPr>
          <w:color w:val="212529"/>
          <w:sz w:val="28"/>
          <w:szCs w:val="28"/>
          <w:shd w:val="clear" w:color="auto" w:fill="FFFFFF"/>
          <w:lang w:val="ru-RU"/>
        </w:rPr>
        <w:t>]</w:t>
      </w:r>
      <w:r w:rsidRPr="00C77BD9">
        <w:rPr>
          <w:color w:val="212529"/>
          <w:sz w:val="28"/>
          <w:szCs w:val="28"/>
          <w:shd w:val="clear" w:color="auto" w:fill="FFFFFF"/>
        </w:rPr>
        <w:t>. </w:t>
      </w:r>
    </w:p>
    <w:p w14:paraId="577874EC" w14:textId="40C2708A" w:rsidR="007F2DF2" w:rsidRDefault="007F2DF2" w:rsidP="00092021">
      <w:pPr>
        <w:ind w:firstLine="709"/>
        <w:jc w:val="both"/>
        <w:rPr>
          <w:color w:val="212529"/>
          <w:sz w:val="28"/>
          <w:szCs w:val="28"/>
          <w:shd w:val="clear" w:color="auto" w:fill="FFFFFF"/>
        </w:rPr>
      </w:pPr>
      <w:r w:rsidRPr="00C77BD9">
        <w:rPr>
          <w:color w:val="212529"/>
          <w:sz w:val="28"/>
          <w:szCs w:val="28"/>
          <w:shd w:val="clear" w:color="auto" w:fill="FFFFFF"/>
        </w:rPr>
        <w:t xml:space="preserve">Так как в рамках исследования веб сервисы находились на одной машине потребность в </w:t>
      </w:r>
      <w:r w:rsidRPr="00C77BD9">
        <w:rPr>
          <w:color w:val="212529"/>
          <w:sz w:val="28"/>
          <w:szCs w:val="28"/>
          <w:shd w:val="clear" w:color="auto" w:fill="FFFFFF"/>
          <w:lang w:val="en-US"/>
        </w:rPr>
        <w:t>UDDI</w:t>
      </w:r>
      <w:r w:rsidRPr="00C77BD9">
        <w:rPr>
          <w:color w:val="212529"/>
          <w:sz w:val="28"/>
          <w:szCs w:val="28"/>
          <w:shd w:val="clear" w:color="auto" w:fill="FFFFFF"/>
        </w:rPr>
        <w:t xml:space="preserve"> отпала, в последующих исследованиях намечено использование веб сервисов на разных удаленных машинах.</w:t>
      </w:r>
    </w:p>
    <w:p w14:paraId="7E642B61" w14:textId="77777777" w:rsidR="007179DC" w:rsidRPr="00C77BD9" w:rsidRDefault="007179DC" w:rsidP="00092021">
      <w:pPr>
        <w:ind w:firstLine="709"/>
        <w:jc w:val="both"/>
        <w:rPr>
          <w:sz w:val="28"/>
          <w:szCs w:val="28"/>
        </w:rPr>
      </w:pPr>
    </w:p>
    <w:p w14:paraId="432A6A56" w14:textId="77777777" w:rsidR="007F2DF2" w:rsidRPr="00C77BD9" w:rsidRDefault="007F2DF2" w:rsidP="00092021">
      <w:pPr>
        <w:ind w:firstLine="709"/>
        <w:jc w:val="center"/>
        <w:rPr>
          <w:sz w:val="28"/>
          <w:szCs w:val="28"/>
        </w:rPr>
      </w:pPr>
      <w:r w:rsidRPr="00C77BD9">
        <w:rPr>
          <w:noProof/>
          <w:sz w:val="28"/>
          <w:szCs w:val="28"/>
        </w:rPr>
        <w:drawing>
          <wp:inline distT="0" distB="0" distL="0" distR="0" wp14:anchorId="7D895D03" wp14:editId="63A11CB5">
            <wp:extent cx="3984172" cy="2052172"/>
            <wp:effectExtent l="0" t="0" r="3810" b="5715"/>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a:blip r:embed="rId36"/>
                    <a:stretch>
                      <a:fillRect/>
                    </a:stretch>
                  </pic:blipFill>
                  <pic:spPr>
                    <a:xfrm>
                      <a:off x="0" y="0"/>
                      <a:ext cx="4044480" cy="2083235"/>
                    </a:xfrm>
                    <a:prstGeom prst="rect">
                      <a:avLst/>
                    </a:prstGeom>
                  </pic:spPr>
                </pic:pic>
              </a:graphicData>
            </a:graphic>
          </wp:inline>
        </w:drawing>
      </w:r>
    </w:p>
    <w:p w14:paraId="4D3E2E99" w14:textId="77777777" w:rsidR="007F2DF2" w:rsidRPr="00C77BD9" w:rsidRDefault="007F2DF2" w:rsidP="00092021">
      <w:pPr>
        <w:ind w:firstLine="709"/>
        <w:jc w:val="center"/>
        <w:rPr>
          <w:sz w:val="28"/>
          <w:szCs w:val="28"/>
        </w:rPr>
      </w:pPr>
      <w:r w:rsidRPr="00C77BD9">
        <w:rPr>
          <w:noProof/>
          <w:sz w:val="28"/>
          <w:szCs w:val="28"/>
        </w:rPr>
        <w:drawing>
          <wp:inline distT="0" distB="0" distL="0" distR="0" wp14:anchorId="4A1D0BC0" wp14:editId="36D73C86">
            <wp:extent cx="3997234" cy="1988421"/>
            <wp:effectExtent l="0" t="0" r="3810" b="5715"/>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pic:nvPicPr>
                  <pic:blipFill>
                    <a:blip r:embed="rId37"/>
                    <a:stretch>
                      <a:fillRect/>
                    </a:stretch>
                  </pic:blipFill>
                  <pic:spPr>
                    <a:xfrm>
                      <a:off x="0" y="0"/>
                      <a:ext cx="4018796" cy="1999147"/>
                    </a:xfrm>
                    <a:prstGeom prst="rect">
                      <a:avLst/>
                    </a:prstGeom>
                  </pic:spPr>
                </pic:pic>
              </a:graphicData>
            </a:graphic>
          </wp:inline>
        </w:drawing>
      </w:r>
    </w:p>
    <w:p w14:paraId="658E76C0" w14:textId="3C0F8DFD" w:rsidR="007F2DF2" w:rsidRPr="00C77BD9" w:rsidRDefault="007F2DF2" w:rsidP="00092021">
      <w:pPr>
        <w:ind w:firstLine="709"/>
        <w:jc w:val="center"/>
        <w:rPr>
          <w:iCs/>
          <w:sz w:val="28"/>
          <w:szCs w:val="28"/>
        </w:rPr>
      </w:pPr>
      <w:r w:rsidRPr="00C77BD9">
        <w:rPr>
          <w:iCs/>
          <w:sz w:val="28"/>
          <w:szCs w:val="28"/>
        </w:rPr>
        <w:t xml:space="preserve">Рисунок </w:t>
      </w:r>
      <w:r w:rsidR="00C70618" w:rsidRPr="00C77BD9">
        <w:rPr>
          <w:iCs/>
          <w:sz w:val="28"/>
          <w:szCs w:val="28"/>
          <w:lang w:val="ru-RU"/>
        </w:rPr>
        <w:t>2</w:t>
      </w:r>
      <w:r w:rsidRPr="00C77BD9">
        <w:rPr>
          <w:iCs/>
          <w:sz w:val="28"/>
          <w:szCs w:val="28"/>
        </w:rPr>
        <w:t>.1</w:t>
      </w:r>
      <w:r w:rsidR="002611FE" w:rsidRPr="00C77BD9">
        <w:rPr>
          <w:iCs/>
          <w:sz w:val="28"/>
          <w:szCs w:val="28"/>
          <w:lang w:val="ru-RU"/>
        </w:rPr>
        <w:t>3</w:t>
      </w:r>
      <w:r w:rsidRPr="00C77BD9">
        <w:rPr>
          <w:iCs/>
          <w:sz w:val="28"/>
          <w:szCs w:val="28"/>
        </w:rPr>
        <w:t xml:space="preserve"> - </w:t>
      </w:r>
      <w:r w:rsidRPr="00C77BD9">
        <w:rPr>
          <w:sz w:val="28"/>
          <w:szCs w:val="28"/>
        </w:rPr>
        <w:t>Представление оркестровки и хореографии</w:t>
      </w:r>
    </w:p>
    <w:p w14:paraId="256E956B" w14:textId="77777777" w:rsidR="007F2DF2" w:rsidRPr="00C77BD9" w:rsidRDefault="007F2DF2" w:rsidP="00092021">
      <w:pPr>
        <w:ind w:firstLine="709"/>
        <w:jc w:val="both"/>
        <w:rPr>
          <w:sz w:val="28"/>
          <w:szCs w:val="28"/>
        </w:rPr>
      </w:pPr>
    </w:p>
    <w:p w14:paraId="3A9099D5" w14:textId="404151CE" w:rsidR="00706002" w:rsidRPr="00C77BD9" w:rsidRDefault="00AD4E9C" w:rsidP="000F59C2">
      <w:pPr>
        <w:ind w:firstLine="709"/>
        <w:jc w:val="both"/>
        <w:rPr>
          <w:sz w:val="28"/>
          <w:szCs w:val="28"/>
        </w:rPr>
      </w:pPr>
      <w:r w:rsidRPr="00C77BD9">
        <w:rPr>
          <w:sz w:val="28"/>
          <w:szCs w:val="28"/>
          <w:lang w:val="ru-RU"/>
        </w:rPr>
        <w:t>В</w:t>
      </w:r>
      <w:r w:rsidR="007F2DF2" w:rsidRPr="00C77BD9">
        <w:rPr>
          <w:sz w:val="28"/>
          <w:szCs w:val="28"/>
        </w:rPr>
        <w:t xml:space="preserve"> то время как </w:t>
      </w:r>
      <w:r w:rsidR="00714D79">
        <w:rPr>
          <w:sz w:val="28"/>
          <w:szCs w:val="28"/>
          <w:lang w:val="ru-RU"/>
        </w:rPr>
        <w:t>«</w:t>
      </w:r>
      <w:r w:rsidR="007F2DF2" w:rsidRPr="00C77BD9">
        <w:rPr>
          <w:sz w:val="28"/>
          <w:szCs w:val="28"/>
        </w:rPr>
        <w:t xml:space="preserve">модель хореографии описывает только общий порядок действий, модель оркестровки требует указывать также и внутренние действия, необходимые для создания или использования сообщений, которыми обменивается </w:t>
      </w:r>
      <w:r w:rsidR="007F2DF2" w:rsidRPr="00814A6C">
        <w:rPr>
          <w:sz w:val="28"/>
          <w:szCs w:val="28"/>
        </w:rPr>
        <w:t>конкретный участник</w:t>
      </w:r>
      <w:r w:rsidR="00714D79">
        <w:rPr>
          <w:sz w:val="28"/>
          <w:szCs w:val="28"/>
          <w:lang w:val="ru-RU"/>
        </w:rPr>
        <w:t>»</w:t>
      </w:r>
      <w:r w:rsidR="0055447B" w:rsidRPr="00814A6C">
        <w:rPr>
          <w:sz w:val="28"/>
          <w:szCs w:val="28"/>
          <w:lang w:val="ru-RU"/>
        </w:rPr>
        <w:t xml:space="preserve"> [</w:t>
      </w:r>
      <w:r w:rsidR="005769C5" w:rsidRPr="00814A6C">
        <w:rPr>
          <w:sz w:val="28"/>
          <w:szCs w:val="28"/>
          <w:lang w:val="ru-RU"/>
        </w:rPr>
        <w:t>42</w:t>
      </w:r>
      <w:r w:rsidR="0055447B" w:rsidRPr="00814A6C">
        <w:rPr>
          <w:sz w:val="28"/>
          <w:szCs w:val="28"/>
          <w:lang w:val="ru-RU"/>
        </w:rPr>
        <w:t>]</w:t>
      </w:r>
      <w:r w:rsidR="007F2DF2" w:rsidRPr="00814A6C">
        <w:rPr>
          <w:sz w:val="28"/>
          <w:szCs w:val="28"/>
        </w:rPr>
        <w:t>.</w:t>
      </w:r>
      <w:r w:rsidR="007F2DF2" w:rsidRPr="00C77BD9">
        <w:rPr>
          <w:sz w:val="28"/>
          <w:szCs w:val="28"/>
        </w:rPr>
        <w:t xml:space="preserve"> </w:t>
      </w:r>
    </w:p>
    <w:p w14:paraId="2BB2410C" w14:textId="4E95FC72" w:rsidR="00706002" w:rsidRPr="00C77BD9" w:rsidRDefault="00706002" w:rsidP="00092021">
      <w:pPr>
        <w:ind w:firstLine="709"/>
        <w:jc w:val="both"/>
        <w:rPr>
          <w:sz w:val="28"/>
          <w:szCs w:val="28"/>
          <w:lang w:val="ru-RU"/>
        </w:rPr>
      </w:pPr>
      <w:r w:rsidRPr="00C77BD9">
        <w:rPr>
          <w:sz w:val="28"/>
          <w:szCs w:val="28"/>
          <w:lang w:val="ru-RU"/>
        </w:rPr>
        <w:lastRenderedPageBreak/>
        <w:t xml:space="preserve">Учитывая </w:t>
      </w:r>
      <w:proofErr w:type="gramStart"/>
      <w:r w:rsidRPr="00C77BD9">
        <w:rPr>
          <w:sz w:val="28"/>
          <w:szCs w:val="28"/>
          <w:lang w:val="ru-RU"/>
        </w:rPr>
        <w:t>оркестровку</w:t>
      </w:r>
      <w:proofErr w:type="gramEnd"/>
      <w:r w:rsidRPr="00C77BD9">
        <w:rPr>
          <w:sz w:val="28"/>
          <w:szCs w:val="28"/>
          <w:lang w:val="ru-RU"/>
        </w:rPr>
        <w:t xml:space="preserve"> может быть простроена структура модели с применением композитных веб-сервисов вида на рисунке </w:t>
      </w:r>
      <w:r w:rsidR="00C70618" w:rsidRPr="00C77BD9">
        <w:rPr>
          <w:sz w:val="28"/>
          <w:szCs w:val="28"/>
          <w:lang w:val="ru-RU"/>
        </w:rPr>
        <w:t>2</w:t>
      </w:r>
      <w:r w:rsidRPr="00C77BD9">
        <w:rPr>
          <w:sz w:val="28"/>
          <w:szCs w:val="28"/>
          <w:lang w:val="ru-RU"/>
        </w:rPr>
        <w:t>.</w:t>
      </w:r>
      <w:r w:rsidR="00465DED">
        <w:rPr>
          <w:sz w:val="28"/>
          <w:szCs w:val="28"/>
          <w:lang w:val="ru-RU"/>
        </w:rPr>
        <w:t>1</w:t>
      </w:r>
      <w:r w:rsidR="00F57AAE">
        <w:rPr>
          <w:sz w:val="28"/>
          <w:szCs w:val="28"/>
          <w:lang w:val="ru-RU"/>
        </w:rPr>
        <w:t>4-2.15</w:t>
      </w:r>
    </w:p>
    <w:p w14:paraId="53DB91C3" w14:textId="77777777" w:rsidR="00AD4E9C" w:rsidRPr="00C77BD9" w:rsidRDefault="00AD4E9C" w:rsidP="00092021">
      <w:pPr>
        <w:ind w:firstLine="709"/>
        <w:jc w:val="both"/>
        <w:rPr>
          <w:sz w:val="28"/>
          <w:szCs w:val="28"/>
          <w:lang w:val="ru-RU"/>
        </w:rPr>
      </w:pPr>
    </w:p>
    <w:p w14:paraId="761D7646" w14:textId="291731AD" w:rsidR="00706002" w:rsidRPr="00C77BD9" w:rsidRDefault="00AD4E9C" w:rsidP="005779F8">
      <w:pPr>
        <w:jc w:val="center"/>
        <w:rPr>
          <w:sz w:val="28"/>
          <w:szCs w:val="28"/>
          <w:lang w:val="ru-RU"/>
        </w:rPr>
      </w:pPr>
      <w:r w:rsidRPr="00C77BD9">
        <w:rPr>
          <w:noProof/>
          <w:sz w:val="28"/>
          <w:szCs w:val="28"/>
        </w:rPr>
        <w:drawing>
          <wp:inline distT="0" distB="0" distL="0" distR="0" wp14:anchorId="79D983A6" wp14:editId="712BB33F">
            <wp:extent cx="6120130" cy="2307590"/>
            <wp:effectExtent l="0" t="0" r="1270" b="381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20130" cy="2307590"/>
                    </a:xfrm>
                    <a:prstGeom prst="rect">
                      <a:avLst/>
                    </a:prstGeom>
                  </pic:spPr>
                </pic:pic>
              </a:graphicData>
            </a:graphic>
          </wp:inline>
        </w:drawing>
      </w:r>
    </w:p>
    <w:p w14:paraId="5168D6E5" w14:textId="77777777" w:rsidR="007179DC" w:rsidRDefault="007179DC" w:rsidP="005779F8">
      <w:pPr>
        <w:jc w:val="center"/>
        <w:rPr>
          <w:sz w:val="28"/>
          <w:szCs w:val="28"/>
          <w:lang w:val="ru-RU"/>
        </w:rPr>
      </w:pPr>
    </w:p>
    <w:p w14:paraId="7072F3FD" w14:textId="63E132DB" w:rsidR="00706002" w:rsidRDefault="00894FD6" w:rsidP="005779F8">
      <w:pPr>
        <w:jc w:val="center"/>
        <w:rPr>
          <w:sz w:val="28"/>
          <w:szCs w:val="28"/>
          <w:lang w:val="ru-RU"/>
        </w:rPr>
      </w:pPr>
      <w:r w:rsidRPr="00C77BD9">
        <w:rPr>
          <w:sz w:val="28"/>
          <w:szCs w:val="28"/>
          <w:lang w:val="ru-RU"/>
        </w:rPr>
        <w:t xml:space="preserve">Рисунок </w:t>
      </w:r>
      <w:r w:rsidR="00C70618" w:rsidRPr="00C77BD9">
        <w:rPr>
          <w:sz w:val="28"/>
          <w:szCs w:val="28"/>
          <w:lang w:val="ru-RU"/>
        </w:rPr>
        <w:t>2</w:t>
      </w:r>
      <w:r w:rsidRPr="00C77BD9">
        <w:rPr>
          <w:sz w:val="28"/>
          <w:szCs w:val="28"/>
          <w:lang w:val="ru-RU"/>
        </w:rPr>
        <w:t>.1</w:t>
      </w:r>
      <w:r w:rsidR="00AD4E9C" w:rsidRPr="00C77BD9">
        <w:rPr>
          <w:sz w:val="28"/>
          <w:szCs w:val="28"/>
          <w:lang w:val="ru-RU"/>
        </w:rPr>
        <w:t>4</w:t>
      </w:r>
      <w:r w:rsidRPr="00C77BD9">
        <w:rPr>
          <w:sz w:val="28"/>
          <w:szCs w:val="28"/>
          <w:lang w:val="ru-RU"/>
        </w:rPr>
        <w:t xml:space="preserve"> - Структура модели с применением композитных веб-сервисов</w:t>
      </w:r>
    </w:p>
    <w:p w14:paraId="04390D12" w14:textId="1BB723BD" w:rsidR="00156895" w:rsidRDefault="00156895" w:rsidP="005779F8">
      <w:pPr>
        <w:jc w:val="center"/>
        <w:rPr>
          <w:sz w:val="28"/>
          <w:szCs w:val="28"/>
          <w:lang w:val="ru-RU"/>
        </w:rPr>
      </w:pPr>
    </w:p>
    <w:p w14:paraId="5BE2C5FA" w14:textId="29456BA0" w:rsidR="00156895" w:rsidRPr="00C77BD9" w:rsidRDefault="00F03E15" w:rsidP="005779F8">
      <w:pPr>
        <w:jc w:val="center"/>
        <w:rPr>
          <w:sz w:val="28"/>
          <w:szCs w:val="28"/>
          <w:lang w:val="ru-RU"/>
        </w:rPr>
      </w:pPr>
      <w:r>
        <w:rPr>
          <w:noProof/>
          <w:sz w:val="28"/>
          <w:szCs w:val="28"/>
          <w:lang w:val="ru-RU"/>
        </w:rPr>
        <w:drawing>
          <wp:inline distT="0" distB="0" distL="0" distR="0" wp14:anchorId="673EA16E" wp14:editId="17E0EF02">
            <wp:extent cx="6120130" cy="4306570"/>
            <wp:effectExtent l="0" t="0" r="127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pic:nvPicPr>
                  <pic:blipFill>
                    <a:blip r:embed="rId39"/>
                    <a:stretch>
                      <a:fillRect/>
                    </a:stretch>
                  </pic:blipFill>
                  <pic:spPr>
                    <a:xfrm>
                      <a:off x="0" y="0"/>
                      <a:ext cx="6120130" cy="4306570"/>
                    </a:xfrm>
                    <a:prstGeom prst="rect">
                      <a:avLst/>
                    </a:prstGeom>
                  </pic:spPr>
                </pic:pic>
              </a:graphicData>
            </a:graphic>
          </wp:inline>
        </w:drawing>
      </w:r>
    </w:p>
    <w:p w14:paraId="197B04AA" w14:textId="6C661C84" w:rsidR="00F03E15" w:rsidRDefault="00F03E15" w:rsidP="00F03E15">
      <w:pPr>
        <w:jc w:val="center"/>
        <w:rPr>
          <w:sz w:val="28"/>
          <w:szCs w:val="28"/>
          <w:lang w:val="ru-RU"/>
        </w:rPr>
      </w:pPr>
      <w:r w:rsidRPr="00C77BD9">
        <w:rPr>
          <w:sz w:val="28"/>
          <w:szCs w:val="28"/>
          <w:lang w:val="ru-RU"/>
        </w:rPr>
        <w:t>Рисунок 2.1</w:t>
      </w:r>
      <w:r w:rsidR="00F57AAE">
        <w:rPr>
          <w:sz w:val="28"/>
          <w:szCs w:val="28"/>
          <w:lang w:val="ru-RU"/>
        </w:rPr>
        <w:t>5</w:t>
      </w:r>
      <w:r w:rsidRPr="00C77BD9">
        <w:rPr>
          <w:sz w:val="28"/>
          <w:szCs w:val="28"/>
          <w:lang w:val="ru-RU"/>
        </w:rPr>
        <w:t xml:space="preserve"> - Структура модели </w:t>
      </w:r>
      <w:r w:rsidR="00F57AAE">
        <w:rPr>
          <w:sz w:val="28"/>
          <w:szCs w:val="28"/>
          <w:lang w:val="ru-RU"/>
        </w:rPr>
        <w:t>для области хранения</w:t>
      </w:r>
    </w:p>
    <w:p w14:paraId="00AFA391" w14:textId="68C3ED40" w:rsidR="00706002" w:rsidRPr="00C77BD9" w:rsidRDefault="00706002" w:rsidP="00092021">
      <w:pPr>
        <w:ind w:firstLine="709"/>
        <w:jc w:val="both"/>
        <w:rPr>
          <w:sz w:val="28"/>
          <w:szCs w:val="28"/>
          <w:lang w:val="ru-RU"/>
        </w:rPr>
      </w:pPr>
    </w:p>
    <w:p w14:paraId="734DFDBE" w14:textId="67B3A260" w:rsidR="007F2DF2" w:rsidRPr="00C77BD9" w:rsidRDefault="007F2DF2" w:rsidP="00092021">
      <w:pPr>
        <w:ind w:firstLine="709"/>
        <w:jc w:val="both"/>
        <w:rPr>
          <w:sz w:val="28"/>
          <w:szCs w:val="28"/>
        </w:rPr>
      </w:pPr>
      <w:r w:rsidRPr="00C77BD9">
        <w:rPr>
          <w:sz w:val="28"/>
          <w:szCs w:val="28"/>
        </w:rPr>
        <w:t xml:space="preserve">На данном этапе необходимо определить какие сервисы будет атомарными какие композитными. Для этого, используя первый этап, где мы определили горизонтальные и вертикальные (специальные) задачи бизнес процесса, </w:t>
      </w:r>
      <w:r w:rsidRPr="00C77BD9">
        <w:rPr>
          <w:sz w:val="28"/>
          <w:szCs w:val="28"/>
        </w:rPr>
        <w:lastRenderedPageBreak/>
        <w:t>определим типы используемых сервисов. Специальные задачи, которые включают задачи планирования, управления, задачи обеспечения ресурсами, а так же задачи преобразования гипотетически мы отнесем к композитным сервисам, а те задачи, которые выполняются без интеграции отнесем к простым.</w:t>
      </w:r>
    </w:p>
    <w:p w14:paraId="71693116" w14:textId="3BA607ED" w:rsidR="00D04DD1" w:rsidRPr="00C77BD9" w:rsidRDefault="00D04DD1" w:rsidP="00092021">
      <w:pPr>
        <w:ind w:firstLine="709"/>
        <w:jc w:val="both"/>
        <w:rPr>
          <w:sz w:val="28"/>
          <w:szCs w:val="28"/>
          <w:lang w:val="ru-RU"/>
        </w:rPr>
      </w:pPr>
      <w:r w:rsidRPr="00C77BD9">
        <w:rPr>
          <w:sz w:val="28"/>
          <w:szCs w:val="28"/>
          <w:lang w:val="ru-RU"/>
        </w:rPr>
        <w:t xml:space="preserve">В итоге, на основе вышеуказанной модели, получена упрощенная </w:t>
      </w:r>
      <w:proofErr w:type="gramStart"/>
      <w:r w:rsidRPr="00C77BD9">
        <w:rPr>
          <w:sz w:val="28"/>
          <w:szCs w:val="28"/>
          <w:lang w:val="ru-RU"/>
        </w:rPr>
        <w:t>мета-модель</w:t>
      </w:r>
      <w:proofErr w:type="gramEnd"/>
      <w:r w:rsidRPr="00C77BD9">
        <w:rPr>
          <w:sz w:val="28"/>
          <w:szCs w:val="28"/>
          <w:lang w:val="ru-RU"/>
        </w:rPr>
        <w:t xml:space="preserve"> </w:t>
      </w:r>
      <w:r w:rsidRPr="00C77BD9">
        <w:rPr>
          <w:sz w:val="28"/>
          <w:szCs w:val="28"/>
          <w:lang w:val="en-US"/>
        </w:rPr>
        <w:t>BPEL</w:t>
      </w:r>
      <w:r w:rsidRPr="00C77BD9">
        <w:rPr>
          <w:sz w:val="28"/>
          <w:szCs w:val="28"/>
          <w:lang w:val="ru-RU"/>
        </w:rPr>
        <w:t xml:space="preserve"> со связями с </w:t>
      </w:r>
      <w:r w:rsidRPr="00C77BD9">
        <w:rPr>
          <w:sz w:val="28"/>
          <w:szCs w:val="28"/>
          <w:lang w:val="en-US"/>
        </w:rPr>
        <w:t>WSDL</w:t>
      </w:r>
      <w:r w:rsidRPr="00C77BD9">
        <w:rPr>
          <w:sz w:val="28"/>
          <w:szCs w:val="28"/>
          <w:lang w:val="ru-RU"/>
        </w:rPr>
        <w:t xml:space="preserve"> (рисунок 2.1</w:t>
      </w:r>
      <w:r w:rsidR="00F57AAE">
        <w:rPr>
          <w:sz w:val="28"/>
          <w:szCs w:val="28"/>
          <w:lang w:val="ru-RU"/>
        </w:rPr>
        <w:t>6</w:t>
      </w:r>
      <w:r w:rsidRPr="00C77BD9">
        <w:rPr>
          <w:sz w:val="28"/>
          <w:szCs w:val="28"/>
          <w:lang w:val="ru-RU"/>
        </w:rPr>
        <w:t xml:space="preserve">). </w:t>
      </w:r>
    </w:p>
    <w:p w14:paraId="1F2163C9" w14:textId="77777777" w:rsidR="00D04DD1" w:rsidRPr="00C77BD9" w:rsidRDefault="00D04DD1" w:rsidP="00092021">
      <w:pPr>
        <w:ind w:firstLine="709"/>
        <w:jc w:val="both"/>
        <w:rPr>
          <w:sz w:val="28"/>
          <w:szCs w:val="28"/>
          <w:lang w:val="ru-RU"/>
        </w:rPr>
      </w:pPr>
    </w:p>
    <w:p w14:paraId="3CA9CFB8" w14:textId="77424F2A" w:rsidR="00F53523" w:rsidRPr="00C77BD9" w:rsidRDefault="00D04DD1" w:rsidP="00D04DD1">
      <w:pPr>
        <w:tabs>
          <w:tab w:val="left" w:pos="993"/>
          <w:tab w:val="left" w:pos="1276"/>
        </w:tabs>
        <w:ind w:firstLine="709"/>
        <w:jc w:val="center"/>
        <w:rPr>
          <w:b/>
          <w:sz w:val="28"/>
          <w:szCs w:val="28"/>
        </w:rPr>
      </w:pPr>
      <w:r w:rsidRPr="00C77BD9">
        <w:rPr>
          <w:b/>
          <w:noProof/>
          <w:sz w:val="28"/>
          <w:szCs w:val="28"/>
        </w:rPr>
        <w:drawing>
          <wp:inline distT="0" distB="0" distL="0" distR="0" wp14:anchorId="323DD9DE" wp14:editId="57328768">
            <wp:extent cx="5054600" cy="23876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40"/>
                    <a:stretch>
                      <a:fillRect/>
                    </a:stretch>
                  </pic:blipFill>
                  <pic:spPr>
                    <a:xfrm>
                      <a:off x="0" y="0"/>
                      <a:ext cx="5054600" cy="2387600"/>
                    </a:xfrm>
                    <a:prstGeom prst="rect">
                      <a:avLst/>
                    </a:prstGeom>
                  </pic:spPr>
                </pic:pic>
              </a:graphicData>
            </a:graphic>
          </wp:inline>
        </w:drawing>
      </w:r>
    </w:p>
    <w:p w14:paraId="45E3E6C8" w14:textId="53196F7B" w:rsidR="00D04DD1" w:rsidRPr="00C77BD9" w:rsidRDefault="00D04DD1" w:rsidP="00092021">
      <w:pPr>
        <w:tabs>
          <w:tab w:val="left" w:pos="993"/>
          <w:tab w:val="left" w:pos="1276"/>
        </w:tabs>
        <w:ind w:firstLine="709"/>
        <w:jc w:val="both"/>
        <w:rPr>
          <w:b/>
          <w:sz w:val="28"/>
          <w:szCs w:val="28"/>
        </w:rPr>
      </w:pPr>
    </w:p>
    <w:p w14:paraId="11D69FF2" w14:textId="5745550C" w:rsidR="00D04DD1" w:rsidRPr="008E171B" w:rsidRDefault="00D04DD1" w:rsidP="00D04DD1">
      <w:pPr>
        <w:tabs>
          <w:tab w:val="left" w:pos="993"/>
          <w:tab w:val="left" w:pos="1276"/>
        </w:tabs>
        <w:ind w:firstLine="709"/>
        <w:jc w:val="center"/>
        <w:rPr>
          <w:bCs/>
          <w:sz w:val="28"/>
          <w:szCs w:val="28"/>
          <w:lang w:val="ru-RU"/>
        </w:rPr>
      </w:pPr>
      <w:r w:rsidRPr="00C77BD9">
        <w:rPr>
          <w:bCs/>
          <w:sz w:val="28"/>
          <w:szCs w:val="28"/>
          <w:lang w:val="ru-RU"/>
        </w:rPr>
        <w:t>Рисунок 2.1</w:t>
      </w:r>
      <w:r w:rsidR="00F57AAE">
        <w:rPr>
          <w:bCs/>
          <w:sz w:val="28"/>
          <w:szCs w:val="28"/>
          <w:lang w:val="ru-RU"/>
        </w:rPr>
        <w:t>6</w:t>
      </w:r>
      <w:r w:rsidRPr="00C77BD9">
        <w:rPr>
          <w:bCs/>
          <w:sz w:val="28"/>
          <w:szCs w:val="28"/>
          <w:lang w:val="ru-RU"/>
        </w:rPr>
        <w:t xml:space="preserve"> – Метамодель </w:t>
      </w:r>
      <w:r w:rsidRPr="00C77BD9">
        <w:rPr>
          <w:bCs/>
          <w:sz w:val="28"/>
          <w:szCs w:val="28"/>
          <w:lang w:val="en-US"/>
        </w:rPr>
        <w:t>BPEL</w:t>
      </w:r>
      <w:r w:rsidRPr="00C77BD9">
        <w:rPr>
          <w:bCs/>
          <w:sz w:val="28"/>
          <w:szCs w:val="28"/>
          <w:lang w:val="ru-RU"/>
        </w:rPr>
        <w:t xml:space="preserve"> с </w:t>
      </w:r>
      <w:r w:rsidRPr="00C77BD9">
        <w:rPr>
          <w:bCs/>
          <w:sz w:val="28"/>
          <w:szCs w:val="28"/>
          <w:lang w:val="en-US"/>
        </w:rPr>
        <w:t>WSDL</w:t>
      </w:r>
    </w:p>
    <w:p w14:paraId="364C64FD" w14:textId="2BCB13DB" w:rsidR="00D04DD1" w:rsidRPr="008E171B" w:rsidRDefault="00D04DD1" w:rsidP="00D04DD1">
      <w:pPr>
        <w:tabs>
          <w:tab w:val="left" w:pos="993"/>
          <w:tab w:val="left" w:pos="1276"/>
        </w:tabs>
        <w:ind w:firstLine="709"/>
        <w:jc w:val="center"/>
        <w:rPr>
          <w:bCs/>
          <w:sz w:val="28"/>
          <w:szCs w:val="28"/>
          <w:lang w:val="ru-RU"/>
        </w:rPr>
      </w:pPr>
    </w:p>
    <w:p w14:paraId="3D8C5A9F" w14:textId="761B5C5F" w:rsidR="00D04DD1" w:rsidRPr="008E171B" w:rsidRDefault="00A015EC" w:rsidP="00C77BD9">
      <w:pPr>
        <w:tabs>
          <w:tab w:val="left" w:pos="993"/>
          <w:tab w:val="left" w:pos="1276"/>
        </w:tabs>
        <w:ind w:firstLine="709"/>
        <w:jc w:val="both"/>
        <w:rPr>
          <w:bCs/>
          <w:sz w:val="28"/>
          <w:szCs w:val="28"/>
          <w:lang w:val="ru-RU"/>
        </w:rPr>
      </w:pPr>
      <w:r w:rsidRPr="00C77BD9">
        <w:rPr>
          <w:bCs/>
          <w:sz w:val="28"/>
          <w:szCs w:val="28"/>
          <w:lang w:val="ru-RU"/>
        </w:rPr>
        <w:t xml:space="preserve">Здесь </w:t>
      </w:r>
      <w:r w:rsidRPr="00C77BD9">
        <w:rPr>
          <w:bCs/>
          <w:sz w:val="28"/>
          <w:szCs w:val="28"/>
          <w:lang w:val="en-US"/>
        </w:rPr>
        <w:t>BPEL</w:t>
      </w:r>
      <w:r w:rsidRPr="00C77BD9">
        <w:rPr>
          <w:bCs/>
          <w:sz w:val="28"/>
          <w:szCs w:val="28"/>
          <w:lang w:val="ru-RU"/>
        </w:rPr>
        <w:t xml:space="preserve">, предлагает стандартизированный способ указания какие сервисы </w:t>
      </w:r>
      <w:proofErr w:type="gramStart"/>
      <w:r w:rsidRPr="00C77BD9">
        <w:rPr>
          <w:bCs/>
          <w:sz w:val="28"/>
          <w:szCs w:val="28"/>
          <w:lang w:val="ru-RU"/>
        </w:rPr>
        <w:t>вызываются</w:t>
      </w:r>
      <w:proofErr w:type="gramEnd"/>
      <w:r w:rsidRPr="00C77BD9">
        <w:rPr>
          <w:bCs/>
          <w:sz w:val="28"/>
          <w:szCs w:val="28"/>
          <w:lang w:val="ru-RU"/>
        </w:rPr>
        <w:t xml:space="preserve"> или предлагаются исполняемым процессом. </w:t>
      </w:r>
      <w:r w:rsidRPr="00C77BD9">
        <w:rPr>
          <w:bCs/>
          <w:sz w:val="28"/>
          <w:szCs w:val="28"/>
          <w:lang w:val="en-US"/>
        </w:rPr>
        <w:t>BPEL</w:t>
      </w:r>
      <w:r w:rsidRPr="00C77BD9">
        <w:rPr>
          <w:bCs/>
          <w:sz w:val="28"/>
          <w:szCs w:val="28"/>
          <w:lang w:val="ru-RU"/>
        </w:rPr>
        <w:t xml:space="preserve"> определяет </w:t>
      </w:r>
      <w:r w:rsidR="00295010" w:rsidRPr="00C77BD9">
        <w:rPr>
          <w:bCs/>
          <w:sz w:val="28"/>
          <w:szCs w:val="28"/>
          <w:lang w:val="ru-RU"/>
        </w:rPr>
        <w:t>действия вызова и ответа для отправки сообщений, а также действия получения и отбора при</w:t>
      </w:r>
      <w:r w:rsidR="00BF47FF" w:rsidRPr="00C77BD9">
        <w:rPr>
          <w:bCs/>
          <w:sz w:val="28"/>
          <w:szCs w:val="28"/>
          <w:lang w:val="ru-RU"/>
        </w:rPr>
        <w:t xml:space="preserve"> получении сообщений. Все действия ссылаются на </w:t>
      </w:r>
      <w:proofErr w:type="spellStart"/>
      <w:r w:rsidR="00BF47FF" w:rsidRPr="00C77BD9">
        <w:rPr>
          <w:bCs/>
          <w:sz w:val="28"/>
          <w:szCs w:val="28"/>
          <w:lang w:val="en-US"/>
        </w:rPr>
        <w:t>PartnerLink</w:t>
      </w:r>
      <w:proofErr w:type="spellEnd"/>
      <w:r w:rsidR="00BF47FF" w:rsidRPr="00C77BD9">
        <w:rPr>
          <w:bCs/>
          <w:sz w:val="28"/>
          <w:szCs w:val="28"/>
          <w:lang w:val="ru-RU"/>
        </w:rPr>
        <w:t xml:space="preserve">. </w:t>
      </w:r>
      <w:proofErr w:type="spellStart"/>
      <w:r w:rsidR="00BF47FF" w:rsidRPr="00C77BD9">
        <w:rPr>
          <w:bCs/>
          <w:sz w:val="28"/>
          <w:szCs w:val="28"/>
          <w:lang w:val="en-US"/>
        </w:rPr>
        <w:t>PartnerLink</w:t>
      </w:r>
      <w:proofErr w:type="spellEnd"/>
      <w:r w:rsidR="00BF47FF" w:rsidRPr="00C77BD9">
        <w:rPr>
          <w:bCs/>
          <w:sz w:val="28"/>
          <w:szCs w:val="28"/>
          <w:lang w:val="ru-RU"/>
        </w:rPr>
        <w:t xml:space="preserve"> ссылается на конкретный сервис через </w:t>
      </w:r>
      <w:proofErr w:type="spellStart"/>
      <w:r w:rsidR="00BF47FF" w:rsidRPr="00C77BD9">
        <w:rPr>
          <w:bCs/>
          <w:sz w:val="28"/>
          <w:szCs w:val="28"/>
          <w:lang w:val="en-US"/>
        </w:rPr>
        <w:t>PartnerLinkType</w:t>
      </w:r>
      <w:proofErr w:type="spellEnd"/>
      <w:r w:rsidR="00BF47FF" w:rsidRPr="00C77BD9">
        <w:rPr>
          <w:bCs/>
          <w:sz w:val="28"/>
          <w:szCs w:val="28"/>
          <w:lang w:val="ru-RU"/>
        </w:rPr>
        <w:t xml:space="preserve">. Сервис имеет тип порта из </w:t>
      </w:r>
      <w:r w:rsidR="00BF47FF" w:rsidRPr="00C77BD9">
        <w:rPr>
          <w:bCs/>
          <w:sz w:val="28"/>
          <w:szCs w:val="28"/>
          <w:lang w:val="en-US"/>
        </w:rPr>
        <w:t>WSDL</w:t>
      </w:r>
      <w:r w:rsidR="00BF47FF" w:rsidRPr="00C77BD9">
        <w:rPr>
          <w:bCs/>
          <w:sz w:val="28"/>
          <w:szCs w:val="28"/>
          <w:lang w:val="ru-RU"/>
        </w:rPr>
        <w:t xml:space="preserve"> (</w:t>
      </w:r>
      <w:proofErr w:type="spellStart"/>
      <w:r w:rsidR="00BF47FF" w:rsidRPr="00C77BD9">
        <w:rPr>
          <w:bCs/>
          <w:sz w:val="28"/>
          <w:szCs w:val="28"/>
          <w:lang w:val="en-US"/>
        </w:rPr>
        <w:t>PortType</w:t>
      </w:r>
      <w:proofErr w:type="spellEnd"/>
      <w:r w:rsidR="00BF47FF" w:rsidRPr="00C77BD9">
        <w:rPr>
          <w:bCs/>
          <w:sz w:val="28"/>
          <w:szCs w:val="28"/>
          <w:lang w:val="ru-RU"/>
        </w:rPr>
        <w:t>), который определяет операции (</w:t>
      </w:r>
      <w:r w:rsidR="00BF47FF" w:rsidRPr="00C77BD9">
        <w:rPr>
          <w:bCs/>
          <w:sz w:val="28"/>
          <w:szCs w:val="28"/>
          <w:lang w:val="en-US"/>
        </w:rPr>
        <w:t>Operation</w:t>
      </w:r>
      <w:r w:rsidR="00BF47FF" w:rsidRPr="00C77BD9">
        <w:rPr>
          <w:bCs/>
          <w:sz w:val="28"/>
          <w:szCs w:val="28"/>
          <w:lang w:val="ru-RU"/>
        </w:rPr>
        <w:t>)</w:t>
      </w:r>
      <w:r w:rsidR="00C77BD9" w:rsidRPr="00C77BD9">
        <w:rPr>
          <w:bCs/>
          <w:sz w:val="28"/>
          <w:szCs w:val="28"/>
          <w:lang w:val="ru-RU"/>
        </w:rPr>
        <w:t xml:space="preserve">. В следующей главе будет рассмотрена реализация </w:t>
      </w:r>
      <w:r w:rsidR="00C77BD9" w:rsidRPr="00C77BD9">
        <w:rPr>
          <w:bCs/>
          <w:sz w:val="28"/>
          <w:szCs w:val="28"/>
          <w:lang w:val="en-US"/>
        </w:rPr>
        <w:t>BPEL</w:t>
      </w:r>
      <w:r w:rsidR="00C77BD9" w:rsidRPr="008E171B">
        <w:rPr>
          <w:bCs/>
          <w:sz w:val="28"/>
          <w:szCs w:val="28"/>
          <w:lang w:val="ru-RU"/>
        </w:rPr>
        <w:t xml:space="preserve"> </w:t>
      </w:r>
      <w:r w:rsidR="00C77BD9" w:rsidRPr="00C77BD9">
        <w:rPr>
          <w:bCs/>
          <w:sz w:val="28"/>
          <w:szCs w:val="28"/>
          <w:lang w:val="ru-RU"/>
        </w:rPr>
        <w:t xml:space="preserve">и </w:t>
      </w:r>
      <w:r w:rsidR="00C77BD9" w:rsidRPr="00C77BD9">
        <w:rPr>
          <w:bCs/>
          <w:sz w:val="28"/>
          <w:szCs w:val="28"/>
          <w:lang w:val="en-US"/>
        </w:rPr>
        <w:t>WSDL</w:t>
      </w:r>
      <w:r w:rsidR="00C77BD9" w:rsidRPr="008E171B">
        <w:rPr>
          <w:bCs/>
          <w:sz w:val="28"/>
          <w:szCs w:val="28"/>
          <w:lang w:val="ru-RU"/>
        </w:rPr>
        <w:t>.</w:t>
      </w:r>
    </w:p>
    <w:p w14:paraId="7EBE4027" w14:textId="77777777" w:rsidR="00D04DD1" w:rsidRPr="00C77BD9" w:rsidRDefault="00D04DD1" w:rsidP="00D04DD1">
      <w:pPr>
        <w:tabs>
          <w:tab w:val="left" w:pos="993"/>
          <w:tab w:val="left" w:pos="1276"/>
        </w:tabs>
        <w:ind w:firstLine="709"/>
        <w:jc w:val="center"/>
        <w:rPr>
          <w:bCs/>
          <w:sz w:val="28"/>
          <w:szCs w:val="28"/>
          <w:lang w:val="ru-RU"/>
        </w:rPr>
      </w:pPr>
    </w:p>
    <w:p w14:paraId="0D387548" w14:textId="24B174F2" w:rsidR="00972AED" w:rsidRPr="009836C3" w:rsidRDefault="00AA3E18" w:rsidP="00092021">
      <w:pPr>
        <w:tabs>
          <w:tab w:val="left" w:pos="1276"/>
        </w:tabs>
        <w:ind w:firstLine="709"/>
        <w:jc w:val="both"/>
        <w:rPr>
          <w:bCs/>
          <w:sz w:val="28"/>
          <w:szCs w:val="28"/>
          <w:lang w:val="ru-RU"/>
        </w:rPr>
      </w:pPr>
      <w:r w:rsidRPr="00821241">
        <w:rPr>
          <w:bCs/>
          <w:sz w:val="28"/>
          <w:szCs w:val="28"/>
          <w:lang w:val="ru-RU"/>
        </w:rPr>
        <w:t>2</w:t>
      </w:r>
      <w:r w:rsidR="001F4322" w:rsidRPr="00821241">
        <w:rPr>
          <w:bCs/>
          <w:sz w:val="28"/>
          <w:szCs w:val="28"/>
          <w:lang w:val="ru-RU"/>
        </w:rPr>
        <w:t>.</w:t>
      </w:r>
      <w:r w:rsidR="00A2792D" w:rsidRPr="00821241">
        <w:rPr>
          <w:bCs/>
          <w:sz w:val="28"/>
          <w:szCs w:val="28"/>
          <w:lang w:val="ru-RU"/>
        </w:rPr>
        <w:t>1</w:t>
      </w:r>
      <w:r w:rsidR="001F4322" w:rsidRPr="00821241">
        <w:rPr>
          <w:bCs/>
          <w:sz w:val="28"/>
          <w:szCs w:val="28"/>
          <w:lang w:val="ru-RU"/>
        </w:rPr>
        <w:t>.7</w:t>
      </w:r>
      <w:r w:rsidR="00F53523" w:rsidRPr="00821241">
        <w:rPr>
          <w:bCs/>
          <w:sz w:val="28"/>
          <w:szCs w:val="28"/>
        </w:rPr>
        <w:t xml:space="preserve"> </w:t>
      </w:r>
      <w:r w:rsidR="00B51B5F" w:rsidRPr="00821241">
        <w:rPr>
          <w:bCs/>
          <w:sz w:val="28"/>
          <w:szCs w:val="28"/>
          <w:lang w:val="ru-RU"/>
        </w:rPr>
        <w:t>П</w:t>
      </w:r>
      <w:r w:rsidR="00F53523" w:rsidRPr="00821241">
        <w:rPr>
          <w:bCs/>
          <w:sz w:val="28"/>
          <w:szCs w:val="28"/>
        </w:rPr>
        <w:t>роектировани</w:t>
      </w:r>
      <w:r w:rsidR="00B51B5F" w:rsidRPr="00821241">
        <w:rPr>
          <w:bCs/>
          <w:sz w:val="28"/>
          <w:szCs w:val="28"/>
          <w:lang w:val="ru-RU"/>
        </w:rPr>
        <w:t>е</w:t>
      </w:r>
      <w:r w:rsidR="00F53523" w:rsidRPr="00821241">
        <w:rPr>
          <w:bCs/>
          <w:sz w:val="28"/>
          <w:szCs w:val="28"/>
        </w:rPr>
        <w:t xml:space="preserve"> компонент-сервисного представления бизнес-процесса в полный бизнес-процесс в виде «to-be</w:t>
      </w:r>
      <w:r w:rsidR="00B51B5F" w:rsidRPr="00821241">
        <w:rPr>
          <w:bCs/>
          <w:sz w:val="28"/>
          <w:szCs w:val="28"/>
          <w:lang w:val="ru-RU"/>
        </w:rPr>
        <w:t>-</w:t>
      </w:r>
      <w:r w:rsidR="00E05632" w:rsidRPr="00821241">
        <w:rPr>
          <w:bCs/>
          <w:sz w:val="28"/>
          <w:szCs w:val="28"/>
          <w:lang w:val="en-US"/>
        </w:rPr>
        <w:t>CW</w:t>
      </w:r>
      <w:r w:rsidR="00B51B5F" w:rsidRPr="00821241">
        <w:rPr>
          <w:bCs/>
          <w:sz w:val="28"/>
          <w:szCs w:val="28"/>
          <w:lang w:val="en-US"/>
        </w:rPr>
        <w:t>S</w:t>
      </w:r>
      <w:r w:rsidR="00F53523" w:rsidRPr="00821241">
        <w:rPr>
          <w:bCs/>
          <w:sz w:val="28"/>
          <w:szCs w:val="28"/>
        </w:rPr>
        <w:t>» - бизнес-процесс с системой автоматизации</w:t>
      </w:r>
    </w:p>
    <w:p w14:paraId="6643D3A2" w14:textId="1F0D25F1" w:rsidR="00B51B5F" w:rsidRPr="00C77BD9" w:rsidRDefault="003E7E68" w:rsidP="00092021">
      <w:pPr>
        <w:pStyle w:val="a6"/>
        <w:shd w:val="clear" w:color="auto" w:fill="FFFFFF"/>
        <w:tabs>
          <w:tab w:val="left" w:pos="993"/>
        </w:tabs>
        <w:spacing w:before="0" w:beforeAutospacing="0" w:after="0" w:afterAutospacing="0" w:line="240" w:lineRule="auto"/>
        <w:ind w:firstLine="709"/>
        <w:jc w:val="both"/>
        <w:textAlignment w:val="baseline"/>
        <w:rPr>
          <w:color w:val="000000"/>
          <w:sz w:val="28"/>
          <w:szCs w:val="28"/>
        </w:rPr>
      </w:pPr>
      <w:r>
        <w:rPr>
          <w:color w:val="000000"/>
          <w:sz w:val="28"/>
          <w:szCs w:val="28"/>
          <w:lang w:val="ru-RU"/>
        </w:rPr>
        <w:t>«</w:t>
      </w:r>
      <w:r w:rsidR="00B51B5F" w:rsidRPr="00C77BD9">
        <w:rPr>
          <w:color w:val="000000"/>
          <w:sz w:val="28"/>
          <w:szCs w:val="28"/>
        </w:rPr>
        <w:t>Каждая из систем</w:t>
      </w:r>
      <w:r w:rsidR="00373D5C" w:rsidRPr="00C77BD9">
        <w:rPr>
          <w:color w:val="000000"/>
          <w:sz w:val="28"/>
          <w:szCs w:val="28"/>
          <w:lang w:val="ru-RU"/>
        </w:rPr>
        <w:t xml:space="preserve"> предприятия</w:t>
      </w:r>
      <w:r w:rsidR="00B51B5F" w:rsidRPr="00C77BD9">
        <w:rPr>
          <w:color w:val="000000"/>
          <w:sz w:val="28"/>
          <w:szCs w:val="28"/>
        </w:rPr>
        <w:t xml:space="preserve"> требует организации взаимодействия с ней складской системы по основным точкам </w:t>
      </w:r>
      <w:r w:rsidR="00053722" w:rsidRPr="00C77BD9">
        <w:rPr>
          <w:color w:val="000000"/>
          <w:sz w:val="28"/>
          <w:szCs w:val="28"/>
        </w:rPr>
        <w:t>груз</w:t>
      </w:r>
      <w:r w:rsidR="00B51B5F" w:rsidRPr="00C77BD9">
        <w:rPr>
          <w:color w:val="000000"/>
          <w:sz w:val="28"/>
          <w:szCs w:val="28"/>
        </w:rPr>
        <w:t xml:space="preserve">одвижения. На практике количество точек соприкосновения систем и сложность интеграции во многом зависит от специфики отрасли предприятия, организации его бизнес-процессов и принципов работы с </w:t>
      </w:r>
      <w:r w:rsidR="00053722" w:rsidRPr="00C77BD9">
        <w:rPr>
          <w:color w:val="000000"/>
          <w:sz w:val="28"/>
          <w:szCs w:val="28"/>
        </w:rPr>
        <w:t>груз</w:t>
      </w:r>
      <w:r w:rsidR="00B51B5F" w:rsidRPr="00C77BD9">
        <w:rPr>
          <w:color w:val="000000"/>
          <w:sz w:val="28"/>
          <w:szCs w:val="28"/>
        </w:rPr>
        <w:t>о</w:t>
      </w:r>
      <w:r w:rsidR="00407778" w:rsidRPr="00C77BD9">
        <w:rPr>
          <w:color w:val="000000"/>
          <w:sz w:val="28"/>
          <w:szCs w:val="28"/>
          <w:lang w:val="ru-RU"/>
        </w:rPr>
        <w:t xml:space="preserve">м в </w:t>
      </w:r>
      <w:r w:rsidR="00B51B5F" w:rsidRPr="00C77BD9">
        <w:rPr>
          <w:color w:val="000000"/>
          <w:sz w:val="28"/>
          <w:szCs w:val="28"/>
        </w:rPr>
        <w:t>системе.</w:t>
      </w:r>
    </w:p>
    <w:p w14:paraId="531ACB49" w14:textId="69F440DA" w:rsidR="00B51B5F" w:rsidRPr="00C77BD9" w:rsidRDefault="00B51B5F" w:rsidP="00092021">
      <w:pPr>
        <w:pStyle w:val="a6"/>
        <w:shd w:val="clear" w:color="auto" w:fill="FFFFFF"/>
        <w:tabs>
          <w:tab w:val="left" w:pos="993"/>
        </w:tabs>
        <w:spacing w:before="0" w:beforeAutospacing="0" w:after="0" w:afterAutospacing="0" w:line="240" w:lineRule="auto"/>
        <w:ind w:firstLine="709"/>
        <w:jc w:val="both"/>
        <w:textAlignment w:val="baseline"/>
        <w:rPr>
          <w:color w:val="000000"/>
          <w:sz w:val="28"/>
          <w:szCs w:val="28"/>
        </w:rPr>
      </w:pPr>
      <w:r w:rsidRPr="00C77BD9">
        <w:rPr>
          <w:color w:val="000000"/>
          <w:sz w:val="28"/>
          <w:szCs w:val="28"/>
        </w:rPr>
        <w:t xml:space="preserve">Допустим, </w:t>
      </w:r>
      <w:r w:rsidR="00407778" w:rsidRPr="00C77BD9">
        <w:rPr>
          <w:color w:val="000000"/>
          <w:sz w:val="28"/>
          <w:szCs w:val="28"/>
          <w:lang w:val="ru-RU"/>
        </w:rPr>
        <w:t>складское хозяйство</w:t>
      </w:r>
      <w:r w:rsidRPr="00C77BD9">
        <w:rPr>
          <w:color w:val="000000"/>
          <w:sz w:val="28"/>
          <w:szCs w:val="28"/>
        </w:rPr>
        <w:t xml:space="preserve"> имеет </w:t>
      </w:r>
      <w:r w:rsidR="00407778" w:rsidRPr="00C77BD9">
        <w:rPr>
          <w:color w:val="000000"/>
          <w:sz w:val="28"/>
          <w:szCs w:val="28"/>
          <w:lang w:val="ru-RU"/>
        </w:rPr>
        <w:t xml:space="preserve">зону комплектации </w:t>
      </w:r>
      <w:r w:rsidR="00053722" w:rsidRPr="00C77BD9">
        <w:rPr>
          <w:color w:val="000000"/>
          <w:sz w:val="28"/>
          <w:szCs w:val="28"/>
          <w:lang w:val="ru-RU"/>
        </w:rPr>
        <w:t>груз</w:t>
      </w:r>
      <w:r w:rsidR="00407778" w:rsidRPr="00C77BD9">
        <w:rPr>
          <w:color w:val="000000"/>
          <w:sz w:val="28"/>
          <w:szCs w:val="28"/>
          <w:lang w:val="ru-RU"/>
        </w:rPr>
        <w:t>а</w:t>
      </w:r>
      <w:r w:rsidRPr="00C77BD9">
        <w:rPr>
          <w:color w:val="000000"/>
          <w:sz w:val="28"/>
          <w:szCs w:val="28"/>
        </w:rPr>
        <w:t xml:space="preserve">, где происходит сборка </w:t>
      </w:r>
      <w:r w:rsidR="00407778" w:rsidRPr="00C77BD9">
        <w:rPr>
          <w:color w:val="000000"/>
          <w:sz w:val="28"/>
          <w:szCs w:val="28"/>
          <w:lang w:val="ru-RU"/>
        </w:rPr>
        <w:t>грузов</w:t>
      </w:r>
      <w:r w:rsidRPr="00C77BD9">
        <w:rPr>
          <w:color w:val="000000"/>
          <w:sz w:val="28"/>
          <w:szCs w:val="28"/>
        </w:rPr>
        <w:t xml:space="preserve">. Возможны различные варианты интеграции в зависимости от того, как учитывает </w:t>
      </w:r>
      <w:r w:rsidR="00407778" w:rsidRPr="00C77BD9">
        <w:rPr>
          <w:color w:val="000000"/>
          <w:sz w:val="28"/>
          <w:szCs w:val="28"/>
          <w:lang w:val="ru-RU"/>
        </w:rPr>
        <w:t>грузы</w:t>
      </w:r>
      <w:r w:rsidRPr="00C77BD9">
        <w:rPr>
          <w:color w:val="000000"/>
          <w:sz w:val="28"/>
          <w:szCs w:val="28"/>
        </w:rPr>
        <w:t xml:space="preserve"> система и учитывает ли она их в принципе. Допустим, в системе отражается факт </w:t>
      </w:r>
      <w:r w:rsidR="00407778" w:rsidRPr="00C77BD9">
        <w:rPr>
          <w:color w:val="000000"/>
          <w:sz w:val="28"/>
          <w:szCs w:val="28"/>
          <w:lang w:val="ru-RU"/>
        </w:rPr>
        <w:t>комплектации груза</w:t>
      </w:r>
      <w:r w:rsidRPr="00C77BD9">
        <w:rPr>
          <w:color w:val="000000"/>
          <w:sz w:val="28"/>
          <w:szCs w:val="28"/>
        </w:rPr>
        <w:t xml:space="preserve">. В этом </w:t>
      </w:r>
      <w:r w:rsidRPr="00C77BD9">
        <w:rPr>
          <w:color w:val="000000"/>
          <w:sz w:val="28"/>
          <w:szCs w:val="28"/>
        </w:rPr>
        <w:lastRenderedPageBreak/>
        <w:t>случае интеграция систем должна будет отразить движение комплектующих и комплектов на всех этапах складского технологического процесса.</w:t>
      </w:r>
    </w:p>
    <w:p w14:paraId="11B794C3" w14:textId="668D2FE7" w:rsidR="001C0132" w:rsidRPr="00C77BD9" w:rsidRDefault="00B51B5F" w:rsidP="001C0132">
      <w:pPr>
        <w:pStyle w:val="a6"/>
        <w:shd w:val="clear" w:color="auto" w:fill="FFFFFF"/>
        <w:tabs>
          <w:tab w:val="left" w:pos="993"/>
        </w:tabs>
        <w:spacing w:before="0" w:beforeAutospacing="0" w:after="0" w:afterAutospacing="0" w:line="240" w:lineRule="auto"/>
        <w:ind w:firstLine="709"/>
        <w:jc w:val="both"/>
        <w:textAlignment w:val="baseline"/>
        <w:rPr>
          <w:color w:val="000000"/>
          <w:sz w:val="28"/>
          <w:szCs w:val="28"/>
        </w:rPr>
      </w:pPr>
      <w:r w:rsidRPr="00C77BD9">
        <w:rPr>
          <w:color w:val="000000"/>
          <w:sz w:val="28"/>
          <w:szCs w:val="28"/>
        </w:rPr>
        <w:t xml:space="preserve">При разработке интеграции между системами также важно знать, как в системе учитываются единицы измерения </w:t>
      </w:r>
      <w:r w:rsidR="00053722" w:rsidRPr="00C77BD9">
        <w:rPr>
          <w:color w:val="000000"/>
          <w:sz w:val="28"/>
          <w:szCs w:val="28"/>
        </w:rPr>
        <w:t>груз</w:t>
      </w:r>
      <w:r w:rsidRPr="00C77BD9">
        <w:rPr>
          <w:color w:val="000000"/>
          <w:sz w:val="28"/>
          <w:szCs w:val="28"/>
        </w:rPr>
        <w:t xml:space="preserve">а. Часто в системе вся работа ведется в разрезе минимальных единиц — например, штук. В то же время, для складской системы нужно знать остаток </w:t>
      </w:r>
      <w:r w:rsidR="00053722" w:rsidRPr="00C77BD9">
        <w:rPr>
          <w:color w:val="000000"/>
          <w:sz w:val="28"/>
          <w:szCs w:val="28"/>
        </w:rPr>
        <w:t>груз</w:t>
      </w:r>
      <w:r w:rsidRPr="00C77BD9">
        <w:rPr>
          <w:color w:val="000000"/>
          <w:sz w:val="28"/>
          <w:szCs w:val="28"/>
        </w:rPr>
        <w:t xml:space="preserve">а именно в разрезе всех имеющихся единиц — коробов, ящиков, упаковок и пр. Это позволяет значительно оптимизировать складские операции. Несмотря на возможное расхождение в принципах учета </w:t>
      </w:r>
      <w:r w:rsidR="00053722" w:rsidRPr="00C77BD9">
        <w:rPr>
          <w:color w:val="000000"/>
          <w:sz w:val="28"/>
          <w:szCs w:val="28"/>
        </w:rPr>
        <w:t>груз</w:t>
      </w:r>
      <w:r w:rsidRPr="00C77BD9">
        <w:rPr>
          <w:color w:val="000000"/>
          <w:sz w:val="28"/>
          <w:szCs w:val="28"/>
        </w:rPr>
        <w:t>а, в процессе разработки интеграции должны быть учтены интересы обеих систем.</w:t>
      </w:r>
    </w:p>
    <w:p w14:paraId="7A8BDE98" w14:textId="725A8E24" w:rsidR="00B51B5F" w:rsidRPr="00C77BD9" w:rsidRDefault="00B51B5F" w:rsidP="00092021">
      <w:pPr>
        <w:pStyle w:val="a6"/>
        <w:shd w:val="clear" w:color="auto" w:fill="FFFFFF"/>
        <w:tabs>
          <w:tab w:val="left" w:pos="993"/>
        </w:tabs>
        <w:spacing w:before="0" w:beforeAutospacing="0" w:after="0" w:afterAutospacing="0" w:line="240" w:lineRule="auto"/>
        <w:ind w:firstLine="709"/>
        <w:jc w:val="both"/>
        <w:textAlignment w:val="baseline"/>
        <w:rPr>
          <w:color w:val="000000"/>
          <w:sz w:val="28"/>
          <w:szCs w:val="28"/>
        </w:rPr>
      </w:pPr>
      <w:r w:rsidRPr="00C77BD9">
        <w:rPr>
          <w:color w:val="000000"/>
          <w:sz w:val="28"/>
          <w:szCs w:val="28"/>
        </w:rPr>
        <w:t xml:space="preserve">Несмотря на разнообразие компаний и их специфики, есть несколько основных точек соприкосновения систем, которые должны присутствовать в любой схеме интеграции. К ним можно отнести приемку </w:t>
      </w:r>
      <w:r w:rsidR="00053722" w:rsidRPr="00C77BD9">
        <w:rPr>
          <w:color w:val="000000"/>
          <w:sz w:val="28"/>
          <w:szCs w:val="28"/>
        </w:rPr>
        <w:t>груз</w:t>
      </w:r>
      <w:r w:rsidRPr="00C77BD9">
        <w:rPr>
          <w:color w:val="000000"/>
          <w:sz w:val="28"/>
          <w:szCs w:val="28"/>
        </w:rPr>
        <w:t xml:space="preserve">а, отбор и отгрузку </w:t>
      </w:r>
      <w:r w:rsidR="00053722" w:rsidRPr="00C77BD9">
        <w:rPr>
          <w:color w:val="000000"/>
          <w:sz w:val="28"/>
          <w:szCs w:val="28"/>
        </w:rPr>
        <w:t>груз</w:t>
      </w:r>
      <w:r w:rsidRPr="00C77BD9">
        <w:rPr>
          <w:color w:val="000000"/>
          <w:sz w:val="28"/>
          <w:szCs w:val="28"/>
        </w:rPr>
        <w:t>а, инвентаризацию (или произвольная сверку остатков)</w:t>
      </w:r>
      <w:r w:rsidR="003E7E68">
        <w:rPr>
          <w:color w:val="000000"/>
          <w:sz w:val="28"/>
          <w:szCs w:val="28"/>
          <w:lang w:val="ru-RU"/>
        </w:rPr>
        <w:t xml:space="preserve">» </w:t>
      </w:r>
      <w:r w:rsidR="003E7E68" w:rsidRPr="005C6E58">
        <w:rPr>
          <w:color w:val="000000"/>
          <w:sz w:val="28"/>
          <w:szCs w:val="28"/>
          <w:lang w:val="ru-RU"/>
        </w:rPr>
        <w:t>[43]</w:t>
      </w:r>
      <w:r w:rsidRPr="00C77BD9">
        <w:rPr>
          <w:color w:val="000000"/>
          <w:sz w:val="28"/>
          <w:szCs w:val="28"/>
        </w:rPr>
        <w:t>.</w:t>
      </w:r>
    </w:p>
    <w:p w14:paraId="499D29E4" w14:textId="059C046A" w:rsidR="00D43A4E" w:rsidRPr="00C77BD9" w:rsidRDefault="00D43A4E" w:rsidP="00092021">
      <w:pPr>
        <w:pStyle w:val="a6"/>
        <w:shd w:val="clear" w:color="auto" w:fill="FFFFFF"/>
        <w:tabs>
          <w:tab w:val="left" w:pos="993"/>
        </w:tabs>
        <w:spacing w:before="0" w:beforeAutospacing="0" w:after="0" w:afterAutospacing="0" w:line="240" w:lineRule="auto"/>
        <w:ind w:firstLine="709"/>
        <w:jc w:val="both"/>
        <w:textAlignment w:val="baseline"/>
        <w:rPr>
          <w:color w:val="000000"/>
          <w:sz w:val="28"/>
          <w:szCs w:val="28"/>
          <w:lang w:val="ru-RU"/>
        </w:rPr>
      </w:pPr>
      <w:r w:rsidRPr="00C77BD9">
        <w:rPr>
          <w:color w:val="000000"/>
          <w:sz w:val="28"/>
          <w:szCs w:val="28"/>
          <w:lang w:val="ru-RU"/>
        </w:rPr>
        <w:t xml:space="preserve">Система может передавать всю свою функциональность посредством </w:t>
      </w:r>
      <w:r w:rsidR="00710228" w:rsidRPr="00C77BD9">
        <w:rPr>
          <w:color w:val="000000"/>
          <w:sz w:val="28"/>
          <w:szCs w:val="28"/>
          <w:lang w:val="ru-RU"/>
        </w:rPr>
        <w:t xml:space="preserve">веб-сервисов. </w:t>
      </w:r>
      <w:r w:rsidR="006E089F" w:rsidRPr="00C77BD9">
        <w:rPr>
          <w:color w:val="000000"/>
          <w:sz w:val="28"/>
          <w:szCs w:val="28"/>
          <w:lang w:val="ru-RU"/>
        </w:rPr>
        <w:t>О</w:t>
      </w:r>
      <w:r w:rsidR="000A43AE" w:rsidRPr="00C77BD9">
        <w:rPr>
          <w:color w:val="000000"/>
          <w:sz w:val="28"/>
          <w:szCs w:val="28"/>
          <w:lang w:val="ru-RU"/>
        </w:rPr>
        <w:t>пр</w:t>
      </w:r>
      <w:r w:rsidR="006E089F" w:rsidRPr="00C77BD9">
        <w:rPr>
          <w:color w:val="000000"/>
          <w:sz w:val="28"/>
          <w:szCs w:val="28"/>
          <w:lang w:val="ru-RU"/>
        </w:rPr>
        <w:t>еделения веб-сервисов</w:t>
      </w:r>
      <w:r w:rsidR="00710228" w:rsidRPr="00C77BD9">
        <w:rPr>
          <w:color w:val="000000"/>
          <w:sz w:val="28"/>
          <w:szCs w:val="28"/>
          <w:lang w:val="ru-RU"/>
        </w:rPr>
        <w:t xml:space="preserve"> задаются в дереве конфигурации и становятся доступными другим системам</w:t>
      </w:r>
      <w:r w:rsidR="000A43AE" w:rsidRPr="00C77BD9">
        <w:rPr>
          <w:color w:val="000000"/>
          <w:sz w:val="28"/>
          <w:szCs w:val="28"/>
          <w:lang w:val="ru-RU"/>
        </w:rPr>
        <w:t xml:space="preserve"> благодаря публикации </w:t>
      </w:r>
      <w:r w:rsidR="006E089F" w:rsidRPr="00C77BD9">
        <w:rPr>
          <w:color w:val="000000"/>
          <w:sz w:val="28"/>
          <w:szCs w:val="28"/>
          <w:lang w:val="ru-RU"/>
        </w:rPr>
        <w:t xml:space="preserve">их на сервере. </w:t>
      </w:r>
    </w:p>
    <w:p w14:paraId="4D61FF32" w14:textId="1B7A568C" w:rsidR="006E089F" w:rsidRPr="00C77BD9" w:rsidRDefault="006E089F" w:rsidP="00092021">
      <w:pPr>
        <w:pStyle w:val="a6"/>
        <w:shd w:val="clear" w:color="auto" w:fill="FFFFFF"/>
        <w:tabs>
          <w:tab w:val="left" w:pos="993"/>
        </w:tabs>
        <w:spacing w:before="0" w:beforeAutospacing="0" w:after="0" w:afterAutospacing="0" w:line="240" w:lineRule="auto"/>
        <w:ind w:firstLine="709"/>
        <w:jc w:val="both"/>
        <w:textAlignment w:val="baseline"/>
        <w:rPr>
          <w:color w:val="000000"/>
          <w:sz w:val="28"/>
          <w:szCs w:val="28"/>
          <w:lang w:val="ru-RU"/>
        </w:rPr>
      </w:pPr>
      <w:r w:rsidRPr="00C77BD9">
        <w:rPr>
          <w:color w:val="000000"/>
          <w:sz w:val="28"/>
          <w:szCs w:val="28"/>
          <w:lang w:val="ru-RU"/>
        </w:rPr>
        <w:t xml:space="preserve">Любая система может </w:t>
      </w:r>
      <w:proofErr w:type="gramStart"/>
      <w:r w:rsidRPr="00C77BD9">
        <w:rPr>
          <w:color w:val="000000"/>
          <w:sz w:val="28"/>
          <w:szCs w:val="28"/>
          <w:lang w:val="ru-RU"/>
        </w:rPr>
        <w:t>обратится</w:t>
      </w:r>
      <w:proofErr w:type="gramEnd"/>
      <w:r w:rsidRPr="00C77BD9">
        <w:rPr>
          <w:color w:val="000000"/>
          <w:sz w:val="28"/>
          <w:szCs w:val="28"/>
          <w:lang w:val="ru-RU"/>
        </w:rPr>
        <w:t xml:space="preserve"> к сервису</w:t>
      </w:r>
      <w:r w:rsidR="004F54E2" w:rsidRPr="00C77BD9">
        <w:rPr>
          <w:color w:val="000000"/>
          <w:sz w:val="28"/>
          <w:szCs w:val="28"/>
          <w:lang w:val="ru-RU"/>
        </w:rPr>
        <w:t xml:space="preserve">, так же как и предлагаемая система может обратится </w:t>
      </w:r>
      <w:r w:rsidR="002104BF" w:rsidRPr="00C77BD9">
        <w:rPr>
          <w:color w:val="000000"/>
          <w:sz w:val="28"/>
          <w:szCs w:val="28"/>
          <w:lang w:val="ru-RU"/>
        </w:rPr>
        <w:t>к веб-сервисам других производителей</w:t>
      </w:r>
      <w:r w:rsidR="00CA19A9" w:rsidRPr="00C77BD9">
        <w:rPr>
          <w:color w:val="000000"/>
          <w:sz w:val="28"/>
          <w:szCs w:val="28"/>
          <w:lang w:val="ru-RU"/>
        </w:rPr>
        <w:t>.</w:t>
      </w:r>
    </w:p>
    <w:p w14:paraId="2B036E16" w14:textId="17D5F0DF" w:rsidR="00AF1FE0" w:rsidRPr="00C77BD9" w:rsidRDefault="0029748B" w:rsidP="0029748B">
      <w:pPr>
        <w:pStyle w:val="a6"/>
        <w:shd w:val="clear" w:color="auto" w:fill="FFFFFF"/>
        <w:tabs>
          <w:tab w:val="left" w:pos="993"/>
        </w:tabs>
        <w:spacing w:before="0" w:beforeAutospacing="0" w:after="0" w:afterAutospacing="0" w:line="240" w:lineRule="auto"/>
        <w:ind w:firstLine="709"/>
        <w:jc w:val="both"/>
        <w:textAlignment w:val="baseline"/>
        <w:rPr>
          <w:color w:val="000000"/>
          <w:sz w:val="28"/>
          <w:szCs w:val="28"/>
          <w:lang w:val="ru-RU"/>
        </w:rPr>
      </w:pPr>
      <w:r>
        <w:rPr>
          <w:color w:val="000000"/>
          <w:sz w:val="28"/>
          <w:szCs w:val="28"/>
          <w:lang w:val="ru-RU"/>
        </w:rPr>
        <w:t>В</w:t>
      </w:r>
      <w:r w:rsidR="00AF1FE0" w:rsidRPr="00C77BD9">
        <w:rPr>
          <w:color w:val="000000"/>
          <w:sz w:val="28"/>
          <w:szCs w:val="28"/>
          <w:lang w:val="ru-RU"/>
        </w:rPr>
        <w:t xml:space="preserve"> основе </w:t>
      </w:r>
      <w:r w:rsidR="00AF1FE0" w:rsidRPr="00C77BD9">
        <w:rPr>
          <w:color w:val="000000"/>
          <w:sz w:val="28"/>
          <w:szCs w:val="28"/>
          <w:lang w:val="en-US"/>
        </w:rPr>
        <w:t>SOA</w:t>
      </w:r>
      <w:r w:rsidR="00AF1FE0" w:rsidRPr="00C77BD9">
        <w:rPr>
          <w:color w:val="000000"/>
          <w:sz w:val="28"/>
          <w:szCs w:val="28"/>
          <w:lang w:val="ru-RU"/>
        </w:rPr>
        <w:t xml:space="preserve"> архитектуры лежит менеджер сервисов, который выполняет следующие функции</w:t>
      </w:r>
      <w:r w:rsidR="00D472B6" w:rsidRPr="00C77BD9">
        <w:rPr>
          <w:color w:val="000000"/>
          <w:sz w:val="28"/>
          <w:szCs w:val="28"/>
          <w:lang w:val="ru-RU"/>
        </w:rPr>
        <w:t>:</w:t>
      </w:r>
    </w:p>
    <w:p w14:paraId="34AF1BD7" w14:textId="6DA6DA24" w:rsidR="00D472B6" w:rsidRPr="00C77BD9" w:rsidRDefault="00D472B6" w:rsidP="005A6491">
      <w:pPr>
        <w:pStyle w:val="a6"/>
        <w:numPr>
          <w:ilvl w:val="0"/>
          <w:numId w:val="39"/>
        </w:numPr>
        <w:shd w:val="clear" w:color="auto" w:fill="FFFFFF"/>
        <w:tabs>
          <w:tab w:val="left" w:pos="993"/>
        </w:tabs>
        <w:spacing w:before="0" w:beforeAutospacing="0" w:after="0" w:afterAutospacing="0" w:line="240" w:lineRule="auto"/>
        <w:ind w:left="0" w:firstLine="709"/>
        <w:jc w:val="both"/>
        <w:textAlignment w:val="baseline"/>
        <w:rPr>
          <w:color w:val="000000"/>
          <w:sz w:val="28"/>
          <w:szCs w:val="28"/>
          <w:lang w:val="ru-RU"/>
        </w:rPr>
      </w:pPr>
      <w:r w:rsidRPr="00C77BD9">
        <w:rPr>
          <w:color w:val="000000"/>
          <w:sz w:val="28"/>
          <w:szCs w:val="28"/>
          <w:lang w:val="ru-RU"/>
        </w:rPr>
        <w:t>Управление соединениями с информационными базами;</w:t>
      </w:r>
    </w:p>
    <w:p w14:paraId="350B9BED" w14:textId="28278F21" w:rsidR="00D472B6" w:rsidRPr="00C77BD9" w:rsidRDefault="00EA33CC" w:rsidP="005A6491">
      <w:pPr>
        <w:pStyle w:val="a6"/>
        <w:numPr>
          <w:ilvl w:val="0"/>
          <w:numId w:val="39"/>
        </w:numPr>
        <w:shd w:val="clear" w:color="auto" w:fill="FFFFFF"/>
        <w:tabs>
          <w:tab w:val="left" w:pos="993"/>
        </w:tabs>
        <w:spacing w:before="0" w:beforeAutospacing="0" w:after="0" w:afterAutospacing="0" w:line="240" w:lineRule="auto"/>
        <w:ind w:left="0" w:firstLine="709"/>
        <w:jc w:val="both"/>
        <w:textAlignment w:val="baseline"/>
        <w:rPr>
          <w:color w:val="000000"/>
          <w:sz w:val="28"/>
          <w:szCs w:val="28"/>
          <w:lang w:val="ru-RU"/>
        </w:rPr>
      </w:pPr>
      <w:r w:rsidRPr="00C77BD9">
        <w:rPr>
          <w:color w:val="000000"/>
          <w:sz w:val="28"/>
          <w:szCs w:val="28"/>
          <w:lang w:val="ru-RU"/>
        </w:rPr>
        <w:t xml:space="preserve">Поддержка </w:t>
      </w:r>
      <w:r w:rsidRPr="00C77BD9">
        <w:rPr>
          <w:color w:val="000000"/>
          <w:sz w:val="28"/>
          <w:szCs w:val="28"/>
          <w:lang w:val="en-US"/>
        </w:rPr>
        <w:t>WSDL</w:t>
      </w:r>
      <w:r w:rsidRPr="00C77BD9">
        <w:rPr>
          <w:color w:val="000000"/>
          <w:sz w:val="28"/>
          <w:szCs w:val="28"/>
          <w:lang w:val="ru-RU"/>
        </w:rPr>
        <w:t xml:space="preserve"> сервиса;</w:t>
      </w:r>
    </w:p>
    <w:p w14:paraId="4C9561EC" w14:textId="253CB709" w:rsidR="001C0132" w:rsidRPr="00C77BD9" w:rsidRDefault="00F90606" w:rsidP="005A6491">
      <w:pPr>
        <w:pStyle w:val="a6"/>
        <w:numPr>
          <w:ilvl w:val="0"/>
          <w:numId w:val="39"/>
        </w:numPr>
        <w:shd w:val="clear" w:color="auto" w:fill="FFFFFF"/>
        <w:tabs>
          <w:tab w:val="left" w:pos="993"/>
        </w:tabs>
        <w:spacing w:before="0" w:beforeAutospacing="0" w:after="0" w:afterAutospacing="0" w:line="240" w:lineRule="auto"/>
        <w:ind w:left="0" w:firstLine="709"/>
        <w:jc w:val="both"/>
        <w:textAlignment w:val="baseline"/>
        <w:rPr>
          <w:color w:val="000000"/>
          <w:sz w:val="28"/>
          <w:szCs w:val="28"/>
          <w:lang w:val="ru-RU"/>
        </w:rPr>
      </w:pPr>
      <w:r w:rsidRPr="00C77BD9">
        <w:rPr>
          <w:color w:val="000000"/>
          <w:sz w:val="28"/>
          <w:szCs w:val="28"/>
          <w:lang w:val="ru-RU"/>
        </w:rPr>
        <w:t>Р</w:t>
      </w:r>
      <w:r w:rsidR="008C6A91" w:rsidRPr="00C77BD9">
        <w:rPr>
          <w:color w:val="000000"/>
          <w:sz w:val="28"/>
          <w:szCs w:val="28"/>
        </w:rPr>
        <w:t>еализация протокола SOAP, сериализация сообщений, вызов соответствующего сервиса.</w:t>
      </w:r>
    </w:p>
    <w:p w14:paraId="3623016B" w14:textId="77777777" w:rsidR="00407778" w:rsidRPr="00C77BD9" w:rsidRDefault="00B51B5F" w:rsidP="00092021">
      <w:pPr>
        <w:pStyle w:val="a6"/>
        <w:shd w:val="clear" w:color="auto" w:fill="FFFFFF"/>
        <w:tabs>
          <w:tab w:val="left" w:pos="993"/>
        </w:tabs>
        <w:spacing w:before="0" w:beforeAutospacing="0" w:after="0" w:afterAutospacing="0" w:line="240" w:lineRule="auto"/>
        <w:ind w:firstLine="709"/>
        <w:jc w:val="both"/>
        <w:textAlignment w:val="baseline"/>
        <w:rPr>
          <w:color w:val="000000"/>
          <w:sz w:val="28"/>
          <w:szCs w:val="28"/>
        </w:rPr>
      </w:pPr>
      <w:r w:rsidRPr="00C77BD9">
        <w:rPr>
          <w:color w:val="000000"/>
          <w:sz w:val="28"/>
          <w:szCs w:val="28"/>
        </w:rPr>
        <w:t>Интеграция </w:t>
      </w:r>
      <w:r w:rsidRPr="00C77BD9">
        <w:rPr>
          <w:rFonts w:eastAsiaTheme="majorEastAsia"/>
          <w:color w:val="000000"/>
          <w:sz w:val="28"/>
          <w:szCs w:val="28"/>
          <w:bdr w:val="none" w:sz="0" w:space="0" w:color="auto" w:frame="1"/>
        </w:rPr>
        <w:t>системы управления складом</w:t>
      </w:r>
      <w:r w:rsidRPr="00C77BD9">
        <w:rPr>
          <w:color w:val="000000"/>
          <w:sz w:val="28"/>
          <w:szCs w:val="28"/>
        </w:rPr>
        <w:t> и систем</w:t>
      </w:r>
      <w:r w:rsidR="00407778" w:rsidRPr="00C77BD9">
        <w:rPr>
          <w:color w:val="000000"/>
          <w:sz w:val="28"/>
          <w:szCs w:val="28"/>
          <w:lang w:val="ru-RU"/>
        </w:rPr>
        <w:t>ы предприятия</w:t>
      </w:r>
      <w:r w:rsidRPr="00C77BD9">
        <w:rPr>
          <w:color w:val="000000"/>
          <w:sz w:val="28"/>
          <w:szCs w:val="28"/>
        </w:rPr>
        <w:t xml:space="preserve"> может выполняться различными способами. </w:t>
      </w:r>
    </w:p>
    <w:p w14:paraId="745823B9" w14:textId="699BD374" w:rsidR="00407778" w:rsidRPr="00C77BD9" w:rsidRDefault="00407778" w:rsidP="00E0630E">
      <w:pPr>
        <w:rPr>
          <w:sz w:val="28"/>
          <w:szCs w:val="28"/>
          <w:lang w:val="ru-RU"/>
        </w:rPr>
      </w:pPr>
      <w:r w:rsidRPr="00C77BD9">
        <w:rPr>
          <w:color w:val="000000"/>
          <w:sz w:val="28"/>
          <w:szCs w:val="28"/>
          <w:lang w:val="ru-RU"/>
        </w:rPr>
        <w:t>Существуют следующие механизмы интеграции</w:t>
      </w:r>
      <w:r w:rsidR="00E0630E" w:rsidRPr="00C77BD9">
        <w:rPr>
          <w:color w:val="000000"/>
          <w:sz w:val="28"/>
          <w:szCs w:val="28"/>
          <w:lang w:val="ru-RU"/>
        </w:rPr>
        <w:t xml:space="preserve"> [</w:t>
      </w:r>
      <w:r w:rsidR="00ED12F3">
        <w:rPr>
          <w:color w:val="000000"/>
          <w:sz w:val="28"/>
          <w:szCs w:val="28"/>
          <w:lang w:val="en-US"/>
        </w:rPr>
        <w:t>43</w:t>
      </w:r>
      <w:r w:rsidR="00E0630E" w:rsidRPr="00C77BD9">
        <w:rPr>
          <w:color w:val="000000"/>
          <w:sz w:val="28"/>
          <w:szCs w:val="28"/>
          <w:lang w:val="ru-RU"/>
        </w:rPr>
        <w:t>]</w:t>
      </w:r>
      <w:r w:rsidRPr="00C77BD9">
        <w:rPr>
          <w:color w:val="000000"/>
          <w:sz w:val="28"/>
          <w:szCs w:val="28"/>
          <w:lang w:val="ru-RU"/>
        </w:rPr>
        <w:t>:</w:t>
      </w:r>
    </w:p>
    <w:p w14:paraId="6A895FF1" w14:textId="77777777" w:rsidR="00B51B5F" w:rsidRPr="00172827" w:rsidRDefault="00B51B5F" w:rsidP="00172827">
      <w:pPr>
        <w:pStyle w:val="a9"/>
        <w:numPr>
          <w:ilvl w:val="0"/>
          <w:numId w:val="24"/>
        </w:numPr>
        <w:tabs>
          <w:tab w:val="left" w:pos="1134"/>
        </w:tabs>
        <w:spacing w:after="0" w:line="240" w:lineRule="auto"/>
        <w:ind w:left="0" w:firstLine="709"/>
        <w:jc w:val="both"/>
        <w:rPr>
          <w:rFonts w:ascii="Times New Roman" w:hAnsi="Times New Roman"/>
          <w:sz w:val="28"/>
          <w:szCs w:val="28"/>
        </w:rPr>
      </w:pPr>
      <w:r w:rsidRPr="00172827">
        <w:rPr>
          <w:rFonts w:ascii="Times New Roman" w:hAnsi="Times New Roman"/>
          <w:sz w:val="28"/>
          <w:szCs w:val="28"/>
        </w:rPr>
        <w:t>Интеграция через механизм OLE, позволяющий корпоративной базе и системе управления складом встраивать или связывать данные, созданные в одной из баз в документ и/или справочник, созданный другой базой.</w:t>
      </w:r>
    </w:p>
    <w:p w14:paraId="33329A3C" w14:textId="77777777" w:rsidR="00B51B5F" w:rsidRPr="00172827" w:rsidRDefault="00B51B5F" w:rsidP="00172827">
      <w:pPr>
        <w:pStyle w:val="a9"/>
        <w:numPr>
          <w:ilvl w:val="0"/>
          <w:numId w:val="24"/>
        </w:numPr>
        <w:tabs>
          <w:tab w:val="left" w:pos="1134"/>
        </w:tabs>
        <w:spacing w:after="0" w:line="240" w:lineRule="auto"/>
        <w:ind w:left="0" w:firstLine="709"/>
        <w:jc w:val="both"/>
        <w:rPr>
          <w:rFonts w:ascii="Times New Roman" w:hAnsi="Times New Roman"/>
          <w:sz w:val="28"/>
          <w:szCs w:val="28"/>
        </w:rPr>
      </w:pPr>
      <w:r w:rsidRPr="00172827">
        <w:rPr>
          <w:rFonts w:ascii="Times New Roman" w:hAnsi="Times New Roman"/>
          <w:sz w:val="28"/>
          <w:szCs w:val="28"/>
        </w:rPr>
        <w:t>Интеграция посредством использования возможностей SQL.</w:t>
      </w:r>
    </w:p>
    <w:p w14:paraId="3753C90A" w14:textId="77777777" w:rsidR="00B51B5F" w:rsidRPr="00172827" w:rsidRDefault="00B51B5F" w:rsidP="00172827">
      <w:pPr>
        <w:pStyle w:val="a9"/>
        <w:numPr>
          <w:ilvl w:val="0"/>
          <w:numId w:val="24"/>
        </w:numPr>
        <w:tabs>
          <w:tab w:val="left" w:pos="1134"/>
        </w:tabs>
        <w:spacing w:after="0" w:line="240" w:lineRule="auto"/>
        <w:ind w:left="0" w:firstLine="709"/>
        <w:jc w:val="both"/>
        <w:rPr>
          <w:rFonts w:ascii="Times New Roman" w:hAnsi="Times New Roman"/>
          <w:sz w:val="28"/>
          <w:szCs w:val="28"/>
        </w:rPr>
      </w:pPr>
      <w:r w:rsidRPr="00172827">
        <w:rPr>
          <w:rFonts w:ascii="Times New Roman" w:hAnsi="Times New Roman"/>
          <w:sz w:val="28"/>
          <w:szCs w:val="28"/>
        </w:rPr>
        <w:t>Интеграция по принципу «одного окна», когда функционал корпоративной системы и системы учета и управления складом объединяется в общую информационную базу.</w:t>
      </w:r>
    </w:p>
    <w:p w14:paraId="2D76030C" w14:textId="7535AEB5" w:rsidR="00B51B5F" w:rsidRPr="00C77BD9" w:rsidRDefault="00B51B5F" w:rsidP="00172827">
      <w:pPr>
        <w:pStyle w:val="a9"/>
        <w:numPr>
          <w:ilvl w:val="0"/>
          <w:numId w:val="24"/>
        </w:numPr>
        <w:tabs>
          <w:tab w:val="left" w:pos="1134"/>
        </w:tabs>
        <w:spacing w:after="0" w:line="240" w:lineRule="auto"/>
        <w:ind w:left="0" w:firstLine="709"/>
        <w:jc w:val="both"/>
        <w:rPr>
          <w:color w:val="000000"/>
          <w:sz w:val="28"/>
          <w:szCs w:val="28"/>
        </w:rPr>
      </w:pPr>
      <w:r w:rsidRPr="00172827">
        <w:rPr>
          <w:rFonts w:ascii="Times New Roman" w:hAnsi="Times New Roman"/>
          <w:sz w:val="28"/>
          <w:szCs w:val="28"/>
        </w:rPr>
        <w:t>Интеграция по принципу</w:t>
      </w:r>
      <w:r w:rsidRPr="00C77BD9">
        <w:rPr>
          <w:color w:val="000000"/>
          <w:sz w:val="28"/>
          <w:szCs w:val="28"/>
        </w:rPr>
        <w:t xml:space="preserve"> обмена файлами между офисом предприятия и складом.</w:t>
      </w:r>
    </w:p>
    <w:p w14:paraId="235FAA2B" w14:textId="4B0DFE7E" w:rsidR="00B51B5F" w:rsidRPr="00C77BD9" w:rsidRDefault="00B51B5F" w:rsidP="00092021">
      <w:pPr>
        <w:pStyle w:val="a6"/>
        <w:shd w:val="clear" w:color="auto" w:fill="FFFFFF"/>
        <w:tabs>
          <w:tab w:val="left" w:pos="993"/>
        </w:tabs>
        <w:spacing w:before="0" w:beforeAutospacing="0" w:after="0" w:afterAutospacing="0" w:line="240" w:lineRule="auto"/>
        <w:ind w:firstLine="709"/>
        <w:jc w:val="both"/>
        <w:textAlignment w:val="baseline"/>
        <w:rPr>
          <w:color w:val="000000"/>
          <w:sz w:val="28"/>
          <w:szCs w:val="28"/>
          <w:lang w:val="ru-RU"/>
        </w:rPr>
      </w:pPr>
      <w:r w:rsidRPr="00C77BD9">
        <w:rPr>
          <w:color w:val="000000"/>
          <w:sz w:val="28"/>
          <w:szCs w:val="28"/>
        </w:rPr>
        <w:t>Решение о выборе того или иного способа интеграции системы автоматизации учета и управления складом должно приниматься, исходя из специфики информационной системы</w:t>
      </w:r>
      <w:r w:rsidR="00407778" w:rsidRPr="00C77BD9">
        <w:rPr>
          <w:color w:val="000000"/>
          <w:sz w:val="28"/>
          <w:szCs w:val="28"/>
          <w:lang w:val="ru-RU"/>
        </w:rPr>
        <w:t xml:space="preserve"> предприятия</w:t>
      </w:r>
      <w:r w:rsidRPr="00C77BD9">
        <w:rPr>
          <w:color w:val="000000"/>
          <w:sz w:val="28"/>
          <w:szCs w:val="28"/>
        </w:rPr>
        <w:t xml:space="preserve">, территориального расположения интегрируемых объектов, особенностей бизнес-процессов предприятия, складируемого </w:t>
      </w:r>
      <w:r w:rsidR="00053722" w:rsidRPr="00C77BD9">
        <w:rPr>
          <w:color w:val="000000"/>
          <w:sz w:val="28"/>
          <w:szCs w:val="28"/>
        </w:rPr>
        <w:t>груз</w:t>
      </w:r>
      <w:r w:rsidRPr="00C77BD9">
        <w:rPr>
          <w:color w:val="000000"/>
          <w:sz w:val="28"/>
          <w:szCs w:val="28"/>
        </w:rPr>
        <w:t>а, персонала склада</w:t>
      </w:r>
      <w:r w:rsidR="00407778" w:rsidRPr="00C77BD9">
        <w:rPr>
          <w:color w:val="000000"/>
          <w:sz w:val="28"/>
          <w:szCs w:val="28"/>
          <w:lang w:val="ru-RU"/>
        </w:rPr>
        <w:t>.</w:t>
      </w:r>
    </w:p>
    <w:p w14:paraId="6072B3DF" w14:textId="6CCF55AF" w:rsidR="006C3EA6" w:rsidRPr="00C77BD9" w:rsidRDefault="006C3EA6" w:rsidP="009256C1">
      <w:pPr>
        <w:pStyle w:val="a6"/>
        <w:tabs>
          <w:tab w:val="left" w:pos="993"/>
        </w:tabs>
        <w:spacing w:before="0" w:beforeAutospacing="0" w:after="0" w:afterAutospacing="0" w:line="240" w:lineRule="auto"/>
        <w:ind w:firstLine="709"/>
        <w:jc w:val="both"/>
        <w:textAlignment w:val="baseline"/>
        <w:rPr>
          <w:color w:val="000000"/>
          <w:sz w:val="28"/>
          <w:szCs w:val="28"/>
          <w:lang w:val="ru-RU"/>
        </w:rPr>
      </w:pPr>
    </w:p>
    <w:p w14:paraId="1B3216C4" w14:textId="5ED89BC9" w:rsidR="005547AC" w:rsidRPr="00821241" w:rsidRDefault="00792338" w:rsidP="00EE38F8">
      <w:pPr>
        <w:pStyle w:val="a6"/>
        <w:numPr>
          <w:ilvl w:val="1"/>
          <w:numId w:val="57"/>
        </w:numPr>
        <w:tabs>
          <w:tab w:val="left" w:pos="993"/>
        </w:tabs>
        <w:spacing w:before="0" w:beforeAutospacing="0" w:after="0" w:afterAutospacing="0" w:line="240" w:lineRule="auto"/>
        <w:jc w:val="both"/>
        <w:textAlignment w:val="baseline"/>
        <w:rPr>
          <w:color w:val="000000"/>
          <w:sz w:val="28"/>
          <w:szCs w:val="28"/>
          <w:lang w:val="ru-RU"/>
        </w:rPr>
      </w:pPr>
      <w:r w:rsidRPr="00C77BD9">
        <w:rPr>
          <w:b/>
          <w:bCs/>
          <w:color w:val="000000"/>
          <w:sz w:val="28"/>
          <w:szCs w:val="28"/>
          <w:lang w:val="ru-RU"/>
        </w:rPr>
        <w:lastRenderedPageBreak/>
        <w:t xml:space="preserve"> </w:t>
      </w:r>
      <w:r w:rsidR="005A620D" w:rsidRPr="00C77BD9">
        <w:rPr>
          <w:b/>
          <w:bCs/>
          <w:color w:val="000000"/>
          <w:sz w:val="28"/>
          <w:szCs w:val="28"/>
          <w:lang w:val="ru-RU"/>
        </w:rPr>
        <w:t>П</w:t>
      </w:r>
      <w:r w:rsidR="009C1E53" w:rsidRPr="00C77BD9">
        <w:rPr>
          <w:b/>
          <w:bCs/>
          <w:color w:val="000000"/>
          <w:sz w:val="28"/>
          <w:szCs w:val="28"/>
          <w:lang w:val="ru-RU"/>
        </w:rPr>
        <w:t>роектирование</w:t>
      </w:r>
      <w:r w:rsidR="00EE38F8" w:rsidRPr="00C77BD9">
        <w:rPr>
          <w:b/>
          <w:bCs/>
          <w:color w:val="000000"/>
          <w:sz w:val="28"/>
          <w:szCs w:val="28"/>
          <w:lang w:val="ru-RU"/>
        </w:rPr>
        <w:t xml:space="preserve"> наблюдаемого и управляемого</w:t>
      </w:r>
      <w:r w:rsidR="009C1E53" w:rsidRPr="00C77BD9">
        <w:rPr>
          <w:b/>
          <w:bCs/>
          <w:color w:val="000000"/>
          <w:sz w:val="28"/>
          <w:szCs w:val="28"/>
          <w:lang w:val="ru-RU"/>
        </w:rPr>
        <w:t xml:space="preserve"> бизнес-процесса</w:t>
      </w:r>
    </w:p>
    <w:p w14:paraId="4A2A0807" w14:textId="77777777" w:rsidR="007B2C3F" w:rsidRPr="00C77BD9" w:rsidRDefault="007B2C3F" w:rsidP="007B2C3F">
      <w:pPr>
        <w:tabs>
          <w:tab w:val="left" w:pos="993"/>
        </w:tabs>
        <w:ind w:firstLine="567"/>
        <w:jc w:val="both"/>
        <w:rPr>
          <w:color w:val="000000" w:themeColor="text1"/>
          <w:sz w:val="28"/>
          <w:szCs w:val="28"/>
          <w:lang w:val="ru-RU"/>
        </w:rPr>
      </w:pPr>
      <w:r w:rsidRPr="00C77BD9">
        <w:rPr>
          <w:color w:val="000000" w:themeColor="text1"/>
          <w:sz w:val="28"/>
          <w:szCs w:val="28"/>
          <w:lang w:val="ru-RU"/>
        </w:rPr>
        <w:t>Есть два пути д</w:t>
      </w:r>
      <w:r w:rsidRPr="00C77BD9">
        <w:rPr>
          <w:color w:val="000000" w:themeColor="text1"/>
          <w:sz w:val="28"/>
          <w:szCs w:val="28"/>
        </w:rPr>
        <w:t>ля автоматизации бизнес-операций бизнес-процессов</w:t>
      </w:r>
      <w:r w:rsidRPr="00C77BD9">
        <w:rPr>
          <w:color w:val="000000" w:themeColor="text1"/>
          <w:sz w:val="28"/>
          <w:szCs w:val="28"/>
          <w:lang w:val="ru-RU"/>
        </w:rPr>
        <w:t xml:space="preserve"> один из них с участием человека, второй без участия человека. Причем ясно, что в первом случае достаточным является обеспечение человеко-машинным интерфейсом, то во втором случае необходимо обеспечить</w:t>
      </w:r>
      <w:r w:rsidRPr="00C77BD9">
        <w:rPr>
          <w:color w:val="000000" w:themeColor="text1"/>
          <w:sz w:val="28"/>
          <w:szCs w:val="28"/>
        </w:rPr>
        <w:t>:</w:t>
      </w:r>
    </w:p>
    <w:p w14:paraId="4982CAA3" w14:textId="77777777" w:rsidR="007B2C3F" w:rsidRPr="00172827" w:rsidRDefault="007B2C3F" w:rsidP="00172827">
      <w:pPr>
        <w:pStyle w:val="a9"/>
        <w:numPr>
          <w:ilvl w:val="0"/>
          <w:numId w:val="24"/>
        </w:numPr>
        <w:tabs>
          <w:tab w:val="left" w:pos="1134"/>
        </w:tabs>
        <w:spacing w:after="0" w:line="240" w:lineRule="auto"/>
        <w:ind w:left="0" w:firstLine="709"/>
        <w:jc w:val="both"/>
        <w:rPr>
          <w:rFonts w:ascii="Times New Roman" w:hAnsi="Times New Roman"/>
          <w:sz w:val="28"/>
          <w:szCs w:val="28"/>
        </w:rPr>
      </w:pPr>
      <w:r w:rsidRPr="00172827">
        <w:rPr>
          <w:rFonts w:ascii="Times New Roman" w:hAnsi="Times New Roman"/>
          <w:sz w:val="28"/>
          <w:szCs w:val="28"/>
        </w:rPr>
        <w:t>наблюдаемость путем снабжения или установки датчика или датчиков;</w:t>
      </w:r>
    </w:p>
    <w:p w14:paraId="39A49DBE" w14:textId="77777777" w:rsidR="007B2C3F" w:rsidRPr="00C77BD9" w:rsidRDefault="007B2C3F" w:rsidP="00172827">
      <w:pPr>
        <w:pStyle w:val="a9"/>
        <w:numPr>
          <w:ilvl w:val="0"/>
          <w:numId w:val="24"/>
        </w:numPr>
        <w:tabs>
          <w:tab w:val="left" w:pos="1134"/>
        </w:tabs>
        <w:spacing w:after="0" w:line="240" w:lineRule="auto"/>
        <w:ind w:left="0" w:firstLine="709"/>
        <w:jc w:val="both"/>
        <w:rPr>
          <w:rFonts w:ascii="Times New Roman" w:hAnsi="Times New Roman"/>
          <w:color w:val="000000" w:themeColor="text1"/>
          <w:sz w:val="28"/>
          <w:szCs w:val="28"/>
        </w:rPr>
      </w:pPr>
      <w:r w:rsidRPr="00172827">
        <w:rPr>
          <w:rFonts w:ascii="Times New Roman" w:hAnsi="Times New Roman"/>
          <w:sz w:val="28"/>
          <w:szCs w:val="28"/>
        </w:rPr>
        <w:t>управляемость путем снабжения</w:t>
      </w:r>
      <w:r w:rsidRPr="00C77BD9">
        <w:rPr>
          <w:rFonts w:ascii="Times New Roman" w:hAnsi="Times New Roman"/>
          <w:color w:val="000000" w:themeColor="text1"/>
          <w:sz w:val="28"/>
          <w:szCs w:val="28"/>
        </w:rPr>
        <w:t xml:space="preserve"> или установки исполнительный (ие) орган(ы) (РОУ – рабочий орган управления).</w:t>
      </w:r>
    </w:p>
    <w:p w14:paraId="7B444348" w14:textId="77777777" w:rsidR="007B2C3F" w:rsidRPr="00C77BD9" w:rsidRDefault="007B2C3F" w:rsidP="007B2C3F">
      <w:pPr>
        <w:tabs>
          <w:tab w:val="left" w:pos="993"/>
        </w:tabs>
        <w:ind w:firstLine="567"/>
        <w:jc w:val="both"/>
        <w:rPr>
          <w:color w:val="000000" w:themeColor="text1"/>
          <w:sz w:val="28"/>
          <w:szCs w:val="28"/>
        </w:rPr>
      </w:pPr>
      <w:r w:rsidRPr="00C77BD9">
        <w:rPr>
          <w:color w:val="000000" w:themeColor="text1"/>
          <w:sz w:val="28"/>
          <w:szCs w:val="28"/>
        </w:rPr>
        <w:t>Чтобы его сделать управляемым требуется для данной операции разработать СУ или регуляторы по определенному закону, например, П, Д, И, ПД, ПИ, ПИД, которые могут (эти законы управления) реализуются: релейной, ЧИМ, и т.д.</w:t>
      </w:r>
    </w:p>
    <w:p w14:paraId="3F08BCA6" w14:textId="1B1284FB" w:rsidR="005547AC" w:rsidRPr="00C77BD9" w:rsidRDefault="005547AC" w:rsidP="005547AC">
      <w:pPr>
        <w:ind w:firstLine="567"/>
        <w:jc w:val="both"/>
        <w:rPr>
          <w:color w:val="000000" w:themeColor="text1"/>
          <w:sz w:val="28"/>
          <w:szCs w:val="28"/>
        </w:rPr>
      </w:pPr>
      <w:r w:rsidRPr="00C77BD9">
        <w:rPr>
          <w:color w:val="000000" w:themeColor="text1"/>
          <w:sz w:val="28"/>
          <w:szCs w:val="28"/>
        </w:rPr>
        <w:t xml:space="preserve">Для обеспечения наблюдаемости и управляемости </w:t>
      </w:r>
      <w:r w:rsidR="0067324F" w:rsidRPr="00C77BD9">
        <w:rPr>
          <w:color w:val="000000" w:themeColor="text1"/>
          <w:sz w:val="28"/>
          <w:szCs w:val="28"/>
          <w:lang w:val="ru-RU"/>
        </w:rPr>
        <w:t>бизнес-процесса,</w:t>
      </w:r>
      <w:r w:rsidRPr="00C77BD9">
        <w:rPr>
          <w:color w:val="000000" w:themeColor="text1"/>
          <w:sz w:val="28"/>
          <w:szCs w:val="28"/>
        </w:rPr>
        <w:t xml:space="preserve"> воспользуемся понятием</w:t>
      </w:r>
      <w:r w:rsidR="0067324F" w:rsidRPr="00C77BD9">
        <w:rPr>
          <w:color w:val="000000" w:themeColor="text1"/>
          <w:sz w:val="28"/>
          <w:szCs w:val="28"/>
          <w:lang w:val="ru-RU"/>
        </w:rPr>
        <w:t xml:space="preserve"> происходящим из теории управления</w:t>
      </w:r>
      <w:r w:rsidR="00AD25C9" w:rsidRPr="00C77BD9">
        <w:rPr>
          <w:color w:val="000000" w:themeColor="text1"/>
          <w:sz w:val="28"/>
          <w:szCs w:val="28"/>
          <w:lang w:val="ru-RU"/>
        </w:rPr>
        <w:t>, т.е.</w:t>
      </w:r>
      <w:r w:rsidRPr="00C77BD9">
        <w:rPr>
          <w:color w:val="000000" w:themeColor="text1"/>
          <w:sz w:val="28"/>
          <w:szCs w:val="28"/>
        </w:rPr>
        <w:t xml:space="preserve"> контур</w:t>
      </w:r>
      <w:r w:rsidR="00AD25C9" w:rsidRPr="00C77BD9">
        <w:rPr>
          <w:color w:val="000000" w:themeColor="text1"/>
          <w:sz w:val="28"/>
          <w:szCs w:val="28"/>
          <w:lang w:val="ru-RU"/>
        </w:rPr>
        <w:t xml:space="preserve"> </w:t>
      </w:r>
      <w:r w:rsidRPr="00C77BD9">
        <w:rPr>
          <w:color w:val="000000" w:themeColor="text1"/>
          <w:sz w:val="28"/>
          <w:szCs w:val="28"/>
        </w:rPr>
        <w:t xml:space="preserve">управления. Он определяет и описывает границы регулирования работы объекта управления. </w:t>
      </w:r>
    </w:p>
    <w:p w14:paraId="45E52CCB" w14:textId="6CE33659" w:rsidR="005547AC" w:rsidRPr="00C77BD9" w:rsidRDefault="005547AC" w:rsidP="005547AC">
      <w:pPr>
        <w:ind w:firstLine="567"/>
        <w:jc w:val="both"/>
        <w:rPr>
          <w:color w:val="000000" w:themeColor="text1"/>
          <w:sz w:val="28"/>
          <w:szCs w:val="28"/>
          <w:lang w:val="ru-RU"/>
        </w:rPr>
      </w:pPr>
      <w:r w:rsidRPr="00C77BD9">
        <w:rPr>
          <w:color w:val="000000" w:themeColor="text1"/>
          <w:sz w:val="28"/>
          <w:szCs w:val="28"/>
        </w:rPr>
        <w:t>Платформа реализуют</w:t>
      </w:r>
      <w:r w:rsidR="007F1071" w:rsidRPr="00C77BD9">
        <w:rPr>
          <w:color w:val="000000" w:themeColor="text1"/>
          <w:sz w:val="28"/>
          <w:szCs w:val="28"/>
          <w:lang w:val="ru-RU"/>
        </w:rPr>
        <w:t xml:space="preserve"> данные</w:t>
      </w:r>
      <w:r w:rsidR="00A34121">
        <w:rPr>
          <w:color w:val="000000" w:themeColor="text1"/>
          <w:sz w:val="28"/>
          <w:szCs w:val="28"/>
          <w:lang w:val="ru-RU"/>
        </w:rPr>
        <w:t xml:space="preserve"> </w:t>
      </w:r>
      <w:r w:rsidRPr="00C77BD9">
        <w:rPr>
          <w:color w:val="000000" w:themeColor="text1"/>
          <w:sz w:val="28"/>
          <w:szCs w:val="28"/>
        </w:rPr>
        <w:t>контуры управления</w:t>
      </w:r>
      <w:r w:rsidR="007F1071" w:rsidRPr="00C77BD9">
        <w:rPr>
          <w:color w:val="000000" w:themeColor="text1"/>
          <w:sz w:val="28"/>
          <w:szCs w:val="28"/>
          <w:lang w:val="ru-RU"/>
        </w:rPr>
        <w:t xml:space="preserve"> и</w:t>
      </w:r>
      <w:r w:rsidRPr="00C77BD9">
        <w:rPr>
          <w:color w:val="000000" w:themeColor="text1"/>
          <w:sz w:val="28"/>
          <w:szCs w:val="28"/>
        </w:rPr>
        <w:t xml:space="preserve"> содержит в себе необходимые для этого составляющие: </w:t>
      </w:r>
      <w:r w:rsidR="007F1071" w:rsidRPr="00C77BD9">
        <w:rPr>
          <w:color w:val="000000" w:themeColor="text1"/>
          <w:sz w:val="28"/>
          <w:szCs w:val="28"/>
          <w:lang w:val="ru-RU"/>
        </w:rPr>
        <w:t>управляемая система (объект управления)</w:t>
      </w:r>
      <w:r w:rsidRPr="00C77BD9">
        <w:rPr>
          <w:color w:val="000000" w:themeColor="text1"/>
          <w:sz w:val="28"/>
          <w:szCs w:val="28"/>
        </w:rPr>
        <w:t>,</w:t>
      </w:r>
      <w:r w:rsidR="00825D2A">
        <w:rPr>
          <w:color w:val="000000" w:themeColor="text1"/>
          <w:sz w:val="28"/>
          <w:szCs w:val="28"/>
        </w:rPr>
        <w:t xml:space="preserve"> </w:t>
      </w:r>
      <w:r w:rsidRPr="00C77BD9">
        <w:rPr>
          <w:color w:val="000000" w:themeColor="text1"/>
          <w:sz w:val="28"/>
          <w:szCs w:val="28"/>
        </w:rPr>
        <w:t>управляющие воздействия</w:t>
      </w:r>
      <w:r w:rsidR="007F1071" w:rsidRPr="00C77BD9">
        <w:rPr>
          <w:color w:val="000000" w:themeColor="text1"/>
          <w:sz w:val="28"/>
          <w:szCs w:val="28"/>
          <w:lang w:val="ru-RU"/>
        </w:rPr>
        <w:t xml:space="preserve"> и т.д.</w:t>
      </w:r>
    </w:p>
    <w:p w14:paraId="03F4505A" w14:textId="2F8EE6A5" w:rsidR="005547AC" w:rsidRPr="00C77BD9" w:rsidRDefault="005547AC" w:rsidP="005547AC">
      <w:pPr>
        <w:ind w:firstLine="567"/>
        <w:jc w:val="both"/>
        <w:rPr>
          <w:color w:val="000000" w:themeColor="text1"/>
          <w:sz w:val="28"/>
          <w:szCs w:val="28"/>
        </w:rPr>
      </w:pPr>
      <w:r w:rsidRPr="00C77BD9">
        <w:rPr>
          <w:color w:val="000000" w:themeColor="text1"/>
          <w:sz w:val="28"/>
          <w:szCs w:val="28"/>
        </w:rPr>
        <w:t>Обратная связь - воздействие результатов управления на процесс этого управления, или, иными словами, использование информации, поступающей от управляемого объекта (рисунок 2.</w:t>
      </w:r>
      <w:r w:rsidR="00D525B6" w:rsidRPr="00C77BD9">
        <w:rPr>
          <w:color w:val="000000" w:themeColor="text1"/>
          <w:sz w:val="28"/>
          <w:szCs w:val="28"/>
          <w:lang w:val="ru-RU"/>
        </w:rPr>
        <w:t>1</w:t>
      </w:r>
      <w:r w:rsidR="00892268">
        <w:rPr>
          <w:color w:val="000000" w:themeColor="text1"/>
          <w:sz w:val="28"/>
          <w:szCs w:val="28"/>
          <w:lang w:val="ru-RU"/>
        </w:rPr>
        <w:t>7</w:t>
      </w:r>
      <w:r w:rsidRPr="00C77BD9">
        <w:rPr>
          <w:color w:val="000000" w:themeColor="text1"/>
          <w:sz w:val="28"/>
          <w:szCs w:val="28"/>
        </w:rPr>
        <w:t>).</w:t>
      </w:r>
    </w:p>
    <w:p w14:paraId="5D8B6B79" w14:textId="77777777" w:rsidR="005547AC" w:rsidRPr="00C77BD9" w:rsidRDefault="005547AC" w:rsidP="005547AC">
      <w:pPr>
        <w:ind w:firstLine="567"/>
        <w:jc w:val="center"/>
        <w:rPr>
          <w:color w:val="000000" w:themeColor="text1"/>
          <w:sz w:val="28"/>
          <w:szCs w:val="28"/>
        </w:rPr>
      </w:pPr>
    </w:p>
    <w:p w14:paraId="48A6EFED" w14:textId="77777777" w:rsidR="005547AC" w:rsidRPr="00C77BD9" w:rsidRDefault="005547AC" w:rsidP="005547AC">
      <w:pPr>
        <w:ind w:firstLine="567"/>
        <w:jc w:val="center"/>
        <w:rPr>
          <w:color w:val="000000" w:themeColor="text1"/>
          <w:sz w:val="28"/>
          <w:szCs w:val="28"/>
        </w:rPr>
      </w:pPr>
      <w:r w:rsidRPr="00C77BD9">
        <w:rPr>
          <w:noProof/>
          <w:color w:val="000000" w:themeColor="text1"/>
          <w:sz w:val="28"/>
          <w:szCs w:val="28"/>
        </w:rPr>
        <mc:AlternateContent>
          <mc:Choice Requires="wpg">
            <w:drawing>
              <wp:anchor distT="0" distB="0" distL="114300" distR="114300" simplePos="0" relativeHeight="252229632" behindDoc="0" locked="0" layoutInCell="1" allowOverlap="1" wp14:anchorId="0B9FC041" wp14:editId="0A9F3211">
                <wp:simplePos x="0" y="0"/>
                <wp:positionH relativeFrom="column">
                  <wp:posOffset>665460</wp:posOffset>
                </wp:positionH>
                <wp:positionV relativeFrom="paragraph">
                  <wp:posOffset>14712</wp:posOffset>
                </wp:positionV>
                <wp:extent cx="4773958" cy="1276438"/>
                <wp:effectExtent l="0" t="0" r="0" b="0"/>
                <wp:wrapNone/>
                <wp:docPr id="123" name="Группа 27"/>
                <wp:cNvGraphicFramePr/>
                <a:graphic xmlns:a="http://schemas.openxmlformats.org/drawingml/2006/main">
                  <a:graphicData uri="http://schemas.microsoft.com/office/word/2010/wordprocessingGroup">
                    <wpg:wgp>
                      <wpg:cNvGrpSpPr/>
                      <wpg:grpSpPr>
                        <a:xfrm>
                          <a:off x="0" y="0"/>
                          <a:ext cx="4773958" cy="1276438"/>
                          <a:chOff x="0" y="0"/>
                          <a:chExt cx="4773958" cy="1276438"/>
                        </a:xfrm>
                      </wpg:grpSpPr>
                      <wps:wsp>
                        <wps:cNvPr id="159" name="Овал 159"/>
                        <wps:cNvSpPr/>
                        <wps:spPr>
                          <a:xfrm>
                            <a:off x="652289" y="50280"/>
                            <a:ext cx="391886" cy="391886"/>
                          </a:xfrm>
                          <a:prstGeom prst="ellipse">
                            <a:avLst/>
                          </a:prstGeom>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3" name="Прямая со стрелкой 163"/>
                        <wps:cNvCnPr/>
                        <wps:spPr>
                          <a:xfrm flipV="1">
                            <a:off x="22897" y="246223"/>
                            <a:ext cx="629392" cy="5937"/>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s:wsp>
                        <wps:cNvPr id="164" name="Прямая со стрелкой 164"/>
                        <wps:cNvCnPr/>
                        <wps:spPr>
                          <a:xfrm>
                            <a:off x="1044175" y="246223"/>
                            <a:ext cx="510639" cy="0"/>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s:wsp>
                        <wps:cNvPr id="165" name="Скругленный прямоугольник 165"/>
                        <wps:cNvSpPr/>
                        <wps:spPr>
                          <a:xfrm>
                            <a:off x="1554813" y="50280"/>
                            <a:ext cx="1983179" cy="391886"/>
                          </a:xfrm>
                          <a:prstGeom prst="roundRect">
                            <a:avLst/>
                          </a:prstGeom>
                        </wps:spPr>
                        <wps:style>
                          <a:lnRef idx="2">
                            <a:schemeClr val="dk1"/>
                          </a:lnRef>
                          <a:fillRef idx="1">
                            <a:schemeClr val="lt1"/>
                          </a:fillRef>
                          <a:effectRef idx="0">
                            <a:schemeClr val="dk1"/>
                          </a:effectRef>
                          <a:fontRef idx="minor">
                            <a:schemeClr val="dk1"/>
                          </a:fontRef>
                        </wps:style>
                        <wps:txbx>
                          <w:txbxContent>
                            <w:p w14:paraId="6BA01ACB" w14:textId="77777777" w:rsidR="009B44F9" w:rsidRPr="00D272A3" w:rsidRDefault="009B44F9" w:rsidP="005547AC">
                              <w:pPr>
                                <w:jc w:val="center"/>
                              </w:pPr>
                              <w:r w:rsidRPr="00D272A3">
                                <w:rPr>
                                  <w:color w:val="000000" w:themeColor="dark1"/>
                                  <w:kern w:val="24"/>
                                  <w:sz w:val="20"/>
                                  <w:szCs w:val="20"/>
                                </w:rPr>
                                <w:t>Управляемая система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6" name="Прямая со стрелкой 166"/>
                        <wps:cNvCnPr>
                          <a:cxnSpLocks/>
                        </wps:cNvCnPr>
                        <wps:spPr>
                          <a:xfrm>
                            <a:off x="3537992" y="246223"/>
                            <a:ext cx="973778" cy="0"/>
                          </a:xfrm>
                          <a:prstGeom prst="straightConnector1">
                            <a:avLst/>
                          </a:prstGeom>
                          <a:ln>
                            <a:tailEnd type="triangle"/>
                          </a:ln>
                        </wps:spPr>
                        <wps:style>
                          <a:lnRef idx="2">
                            <a:schemeClr val="dk1"/>
                          </a:lnRef>
                          <a:fillRef idx="1">
                            <a:schemeClr val="lt1"/>
                          </a:fillRef>
                          <a:effectRef idx="0">
                            <a:schemeClr val="dk1"/>
                          </a:effectRef>
                          <a:fontRef idx="minor">
                            <a:schemeClr val="dk1"/>
                          </a:fontRef>
                        </wps:style>
                        <wps:bodyPr/>
                      </wps:wsp>
                      <wps:wsp>
                        <wps:cNvPr id="167" name="Скругленный прямоугольник 167"/>
                        <wps:cNvSpPr/>
                        <wps:spPr>
                          <a:xfrm>
                            <a:off x="1554813" y="655592"/>
                            <a:ext cx="1983179" cy="391886"/>
                          </a:xfrm>
                          <a:prstGeom prst="roundRect">
                            <a:avLst/>
                          </a:prstGeom>
                        </wps:spPr>
                        <wps:style>
                          <a:lnRef idx="2">
                            <a:schemeClr val="dk1"/>
                          </a:lnRef>
                          <a:fillRef idx="1">
                            <a:schemeClr val="lt1"/>
                          </a:fillRef>
                          <a:effectRef idx="0">
                            <a:schemeClr val="dk1"/>
                          </a:effectRef>
                          <a:fontRef idx="minor">
                            <a:schemeClr val="dk1"/>
                          </a:fontRef>
                        </wps:style>
                        <wps:txbx>
                          <w:txbxContent>
                            <w:p w14:paraId="01C5F2CF" w14:textId="77777777" w:rsidR="009B44F9" w:rsidRPr="00D272A3" w:rsidRDefault="009B44F9" w:rsidP="005547AC">
                              <w:pPr>
                                <w:jc w:val="center"/>
                              </w:pPr>
                              <w:r w:rsidRPr="00D272A3">
                                <w:rPr>
                                  <w:color w:val="000000" w:themeColor="dark1"/>
                                  <w:kern w:val="24"/>
                                  <w:sz w:val="20"/>
                                  <w:szCs w:val="20"/>
                                </w:rPr>
                                <w:t>Управляющая система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8" name="Соединительная линия уступом 168"/>
                        <wps:cNvCnPr/>
                        <wps:spPr>
                          <a:xfrm rot="5400000">
                            <a:off x="3472843" y="311372"/>
                            <a:ext cx="605312" cy="475014"/>
                          </a:xfrm>
                          <a:prstGeom prst="bentConnector2">
                            <a:avLst/>
                          </a:prstGeom>
                          <a:ln>
                            <a:tailEnd type="triangle"/>
                          </a:ln>
                        </wps:spPr>
                        <wps:style>
                          <a:lnRef idx="2">
                            <a:schemeClr val="dk1"/>
                          </a:lnRef>
                          <a:fillRef idx="1">
                            <a:schemeClr val="lt1"/>
                          </a:fillRef>
                          <a:effectRef idx="0">
                            <a:schemeClr val="dk1"/>
                          </a:effectRef>
                          <a:fontRef idx="minor">
                            <a:schemeClr val="dk1"/>
                          </a:fontRef>
                        </wps:style>
                        <wps:bodyPr/>
                      </wps:wsp>
                      <wps:wsp>
                        <wps:cNvPr id="169" name="Соединительная линия уступом 169"/>
                        <wps:cNvCnPr>
                          <a:cxnSpLocks/>
                        </wps:cNvCnPr>
                        <wps:spPr>
                          <a:xfrm rot="10800000">
                            <a:off x="848233" y="442167"/>
                            <a:ext cx="706581" cy="409369"/>
                          </a:xfrm>
                          <a:prstGeom prst="bentConnector2">
                            <a:avLst/>
                          </a:prstGeom>
                          <a:ln>
                            <a:tailEnd type="triangle"/>
                          </a:ln>
                        </wps:spPr>
                        <wps:style>
                          <a:lnRef idx="2">
                            <a:schemeClr val="dk1"/>
                          </a:lnRef>
                          <a:fillRef idx="1">
                            <a:schemeClr val="lt1"/>
                          </a:fillRef>
                          <a:effectRef idx="0">
                            <a:schemeClr val="dk1"/>
                          </a:effectRef>
                          <a:fontRef idx="minor">
                            <a:schemeClr val="dk1"/>
                          </a:fontRef>
                        </wps:style>
                        <wps:bodyPr/>
                      </wps:wsp>
                      <wps:wsp>
                        <wps:cNvPr id="170" name="TextBox 22"/>
                        <wps:cNvSpPr txBox="1"/>
                        <wps:spPr>
                          <a:xfrm>
                            <a:off x="0" y="1"/>
                            <a:ext cx="667385" cy="237490"/>
                          </a:xfrm>
                          <a:prstGeom prst="rect">
                            <a:avLst/>
                          </a:prstGeom>
                          <a:noFill/>
                        </wps:spPr>
                        <wps:txbx>
                          <w:txbxContent>
                            <w:p w14:paraId="0E92CB55" w14:textId="77777777" w:rsidR="009B44F9" w:rsidRPr="00D272A3" w:rsidRDefault="009B44F9" w:rsidP="005547AC">
                              <w:r w:rsidRPr="00D272A3">
                                <w:rPr>
                                  <w:color w:val="000000" w:themeColor="text1"/>
                                  <w:kern w:val="24"/>
                                  <w:sz w:val="20"/>
                                  <w:szCs w:val="20"/>
                                </w:rPr>
                                <w:t>Вход (Х)</w:t>
                              </w:r>
                            </w:p>
                          </w:txbxContent>
                        </wps:txbx>
                        <wps:bodyPr wrap="none" rtlCol="0">
                          <a:spAutoFit/>
                        </wps:bodyPr>
                      </wps:wsp>
                      <wps:wsp>
                        <wps:cNvPr id="171" name="TextBox 24"/>
                        <wps:cNvSpPr txBox="1"/>
                        <wps:spPr>
                          <a:xfrm>
                            <a:off x="4012301" y="0"/>
                            <a:ext cx="753110" cy="237490"/>
                          </a:xfrm>
                          <a:prstGeom prst="rect">
                            <a:avLst/>
                          </a:prstGeom>
                          <a:noFill/>
                        </wps:spPr>
                        <wps:txbx>
                          <w:txbxContent>
                            <w:p w14:paraId="03B8FDF6" w14:textId="77777777" w:rsidR="009B44F9" w:rsidRPr="00D272A3" w:rsidRDefault="009B44F9" w:rsidP="005547AC">
                              <w:r w:rsidRPr="00D272A3">
                                <w:rPr>
                                  <w:color w:val="000000" w:themeColor="text1"/>
                                  <w:kern w:val="24"/>
                                  <w:sz w:val="20"/>
                                  <w:szCs w:val="20"/>
                                </w:rPr>
                                <w:t>Выход (</w:t>
                              </w:r>
                              <w:r w:rsidRPr="00D272A3">
                                <w:rPr>
                                  <w:color w:val="000000" w:themeColor="text1"/>
                                  <w:kern w:val="24"/>
                                  <w:sz w:val="20"/>
                                  <w:szCs w:val="20"/>
                                  <w:lang w:val="en-US"/>
                                </w:rPr>
                                <w:t>Y</w:t>
                              </w:r>
                              <w:r w:rsidRPr="00D272A3">
                                <w:rPr>
                                  <w:color w:val="000000" w:themeColor="text1"/>
                                  <w:kern w:val="24"/>
                                  <w:sz w:val="20"/>
                                  <w:szCs w:val="20"/>
                                </w:rPr>
                                <w:t>)</w:t>
                              </w:r>
                            </w:p>
                          </w:txbxContent>
                        </wps:txbx>
                        <wps:bodyPr wrap="none" rtlCol="0">
                          <a:spAutoFit/>
                        </wps:bodyPr>
                      </wps:wsp>
                      <wps:wsp>
                        <wps:cNvPr id="172" name="TextBox 23"/>
                        <wps:cNvSpPr txBox="1"/>
                        <wps:spPr>
                          <a:xfrm>
                            <a:off x="177244" y="318865"/>
                            <a:ext cx="367030" cy="240030"/>
                          </a:xfrm>
                          <a:prstGeom prst="rect">
                            <a:avLst/>
                          </a:prstGeom>
                          <a:noFill/>
                        </wps:spPr>
                        <wps:txbx>
                          <w:txbxContent>
                            <w:p w14:paraId="1B4271E0" w14:textId="77777777" w:rsidR="009B44F9" w:rsidRPr="00D272A3" w:rsidRDefault="009B44F9" w:rsidP="005547AC">
                              <w:r w:rsidRPr="00D272A3">
                                <w:rPr>
                                  <w:rFonts w:ascii="Cambria Math" w:hAnsi="Cambria Math" w:cs="Cambria Math"/>
                                  <w:color w:val="000000" w:themeColor="text1"/>
                                  <w:kern w:val="24"/>
                                  <w:sz w:val="20"/>
                                  <w:szCs w:val="20"/>
                                  <w:lang w:val="en-US"/>
                                </w:rPr>
                                <w:t>△</w:t>
                              </w:r>
                              <w:r w:rsidRPr="00D272A3">
                                <w:rPr>
                                  <w:color w:val="000000" w:themeColor="text1"/>
                                  <w:kern w:val="24"/>
                                  <w:sz w:val="20"/>
                                  <w:szCs w:val="20"/>
                                  <w:lang w:val="en-US"/>
                                </w:rPr>
                                <w:t>X</w:t>
                              </w:r>
                            </w:p>
                          </w:txbxContent>
                        </wps:txbx>
                        <wps:bodyPr wrap="none" rtlCol="0">
                          <a:spAutoFit/>
                        </wps:bodyPr>
                      </wps:wsp>
                      <wps:wsp>
                        <wps:cNvPr id="173" name="TextBox 26"/>
                        <wps:cNvSpPr txBox="1"/>
                        <wps:spPr>
                          <a:xfrm>
                            <a:off x="4151448" y="318701"/>
                            <a:ext cx="367030" cy="240030"/>
                          </a:xfrm>
                          <a:prstGeom prst="rect">
                            <a:avLst/>
                          </a:prstGeom>
                          <a:noFill/>
                        </wps:spPr>
                        <wps:txbx>
                          <w:txbxContent>
                            <w:p w14:paraId="1C94EAE7" w14:textId="77777777" w:rsidR="009B44F9" w:rsidRPr="00D272A3" w:rsidRDefault="009B44F9" w:rsidP="005547AC">
                              <w:r w:rsidRPr="00D272A3">
                                <w:rPr>
                                  <w:rFonts w:ascii="Cambria Math" w:hAnsi="Cambria Math" w:cs="Cambria Math"/>
                                  <w:color w:val="000000" w:themeColor="text1"/>
                                  <w:kern w:val="24"/>
                                  <w:sz w:val="20"/>
                                  <w:szCs w:val="20"/>
                                  <w:lang w:val="en-US"/>
                                </w:rPr>
                                <w:t>△</w:t>
                              </w:r>
                              <w:r w:rsidRPr="00D272A3">
                                <w:rPr>
                                  <w:color w:val="000000" w:themeColor="text1"/>
                                  <w:kern w:val="24"/>
                                  <w:sz w:val="20"/>
                                  <w:szCs w:val="20"/>
                                  <w:lang w:val="en-US"/>
                                </w:rPr>
                                <w:t>Y</w:t>
                              </w:r>
                            </w:p>
                          </w:txbxContent>
                        </wps:txbx>
                        <wps:bodyPr wrap="none" rtlCol="0">
                          <a:spAutoFit/>
                        </wps:bodyPr>
                      </wps:wsp>
                      <wps:wsp>
                        <wps:cNvPr id="174" name="TextBox 25"/>
                        <wps:cNvSpPr txBox="1"/>
                        <wps:spPr>
                          <a:xfrm>
                            <a:off x="3679853" y="892898"/>
                            <a:ext cx="1094105" cy="383540"/>
                          </a:xfrm>
                          <a:prstGeom prst="rect">
                            <a:avLst/>
                          </a:prstGeom>
                          <a:noFill/>
                        </wps:spPr>
                        <wps:txbx>
                          <w:txbxContent>
                            <w:p w14:paraId="7DDFA33B" w14:textId="77777777" w:rsidR="009B44F9" w:rsidRPr="00D272A3" w:rsidRDefault="009B44F9" w:rsidP="005547AC">
                              <w:r w:rsidRPr="00D272A3">
                                <w:rPr>
                                  <w:color w:val="000000" w:themeColor="text1"/>
                                  <w:kern w:val="24"/>
                                  <w:sz w:val="20"/>
                                  <w:szCs w:val="20"/>
                                </w:rPr>
                                <w:t>Канал обратной связи</w:t>
                              </w:r>
                            </w:p>
                          </w:txbxContent>
                        </wps:txbx>
                        <wps:bodyPr wrap="square" rtlCol="0">
                          <a:spAutoFit/>
                        </wps:bodyPr>
                      </wps:wsp>
                    </wpg:wgp>
                  </a:graphicData>
                </a:graphic>
              </wp:anchor>
            </w:drawing>
          </mc:Choice>
          <mc:Fallback>
            <w:pict>
              <v:group w14:anchorId="0B9FC041" id="Группа 27" o:spid="_x0000_s1037" style="position:absolute;left:0;text-align:left;margin-left:52.4pt;margin-top:1.15pt;width:375.9pt;height:100.5pt;z-index:252229632" coordsize="47739,1276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">
                <v:oval id="Овал 159" o:spid="_x0000_s1038" style="position:absolute;left:6522;top:502;width:3919;height:391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" fillcolor="white [3201]" strokecolor="black [3200]" strokeweight="2pt"/>
                <v:shape id="Прямая со стрелкой 163" o:spid="_x0000_s1039" type="#_x0000_t32" style="position:absolute;left:228;top:2462;width:6294;height:59;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" filled="t" fillcolor="white [3201]" strokecolor="black [3200]" strokeweight="2pt">
                  <v:stroke endarrow="block"/>
                </v:shape>
                <v:shape id="Прямая со стрелкой 164" o:spid="_x0000_s1040" type="#_x0000_t32" style="position:absolute;left:10441;top:2462;width:5107;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" filled="t" fillcolor="white [3201]" strokecolor="black [3200]" strokeweight="2pt">
                  <v:stroke endarrow="block"/>
                </v:shape>
                <v:roundrect id="Скругленный прямоугольник 165" o:spid="_x0000_s1041" style="position:absolute;left:15548;top:502;width:19831;height:3919;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" fillcolor="white [3201]" strokecolor="black [3200]" strokeweight="2pt">
                  <v:textbox>
                    <w:txbxContent>
                      <w:p w14:paraId="6BA01ACB" w14:textId="77777777" w:rsidR="009B44F9" w:rsidRPr="00D272A3" w:rsidRDefault="009B44F9" w:rsidP="005547AC">
                        <w:pPr>
                          <w:jc w:val="center"/>
                        </w:pPr>
                        <w:r w:rsidRPr="00D272A3">
                          <w:rPr>
                            <w:color w:val="000000" w:themeColor="dark1"/>
                            <w:kern w:val="24"/>
                            <w:sz w:val="20"/>
                            <w:szCs w:val="20"/>
                          </w:rPr>
                          <w:t>Управляемая система</w:t>
                        </w:r>
                      </w:p>
                    </w:txbxContent>
                  </v:textbox>
                </v:roundrect>
                <v:shape id="Прямая со стрелкой 166" o:spid="_x0000_s1042" type="#_x0000_t32" style="position:absolute;left:35379;top:2462;width:9738;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" filled="t" fillcolor="white [3201]" strokecolor="black [3200]" strokeweight="2pt">
                  <v:stroke endarrow="block"/>
                  <o:lock v:ext="edit" shapetype="f"/>
                </v:shape>
                <v:roundrect id="Скругленный прямоугольник 167" o:spid="_x0000_s1043" style="position:absolute;left:15548;top:6555;width:19831;height:3919;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" fillcolor="white [3201]" strokecolor="black [3200]" strokeweight="2pt">
                  <v:textbox>
                    <w:txbxContent>
                      <w:p w14:paraId="01C5F2CF" w14:textId="77777777" w:rsidR="009B44F9" w:rsidRPr="00D272A3" w:rsidRDefault="009B44F9" w:rsidP="005547AC">
                        <w:pPr>
                          <w:jc w:val="center"/>
                        </w:pPr>
                        <w:r w:rsidRPr="00D272A3">
                          <w:rPr>
                            <w:color w:val="000000" w:themeColor="dark1"/>
                            <w:kern w:val="24"/>
                            <w:sz w:val="20"/>
                            <w:szCs w:val="20"/>
                          </w:rPr>
                          <w:t>Управляющая система</w:t>
                        </w:r>
                      </w:p>
                    </w:txbxContent>
                  </v:textbox>
                </v:roundrect>
                <v:shapetype id="_x0000_t33" coordsize="21600,21600" o:spt="33" o:oned="t" path="m,l21600,r,21600e" filled="f">
                  <v:stroke joinstyle="miter"/>
                  <v:path arrowok="t" fillok="f" o:connecttype="none"/>
                  <o:lock v:ext="edit" shapetype="t"/>
                </v:shapetype>
                <v:shape id="Соединительная линия уступом 168" o:spid="_x0000_s1044" type="#_x0000_t33" style="position:absolute;left:34728;top:3113;width:6053;height:4751;rotation:90;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" filled="t" fillcolor="white [3201]" strokecolor="black [3200]" strokeweight="2pt">
                  <v:stroke endarrow="block"/>
                </v:shape>
                <v:shape id="Соединительная линия уступом 169" o:spid="_x0000_s1045" type="#_x0000_t33" style="position:absolute;left:8482;top:4421;width:7066;height:4094;rotation:180;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" filled="t" fillcolor="white [3201]" strokecolor="black [3200]" strokeweight="2pt">
                  <v:stroke endarrow="block"/>
                  <o:lock v:ext="edit" shapetype="f"/>
                </v:shape>
                <v:shape id="TextBox 22" o:spid="_x0000_s1046" type="#_x0000_t202" style="position:absolute;width:6673;height:2374;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" filled="f" stroked="f">
                  <v:textbox style="mso-fit-shape-to-text:t">
                    <w:txbxContent>
                      <w:p w14:paraId="0E92CB55" w14:textId="77777777" w:rsidR="009B44F9" w:rsidRPr="00D272A3" w:rsidRDefault="009B44F9" w:rsidP="005547AC">
                        <w:r w:rsidRPr="00D272A3">
                          <w:rPr>
                            <w:color w:val="000000" w:themeColor="text1"/>
                            <w:kern w:val="24"/>
                            <w:sz w:val="20"/>
                            <w:szCs w:val="20"/>
                          </w:rPr>
                          <w:t>Вход (Х)</w:t>
                        </w:r>
                      </w:p>
                    </w:txbxContent>
                  </v:textbox>
                </v:shape>
                <v:shape id="TextBox 24" o:spid="_x0000_s1047" type="#_x0000_t202" style="position:absolute;left:40123;width:7531;height:2374;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" filled="f" stroked="f">
                  <v:textbox style="mso-fit-shape-to-text:t">
                    <w:txbxContent>
                      <w:p w14:paraId="03B8FDF6" w14:textId="77777777" w:rsidR="009B44F9" w:rsidRPr="00D272A3" w:rsidRDefault="009B44F9" w:rsidP="005547AC">
                        <w:r w:rsidRPr="00D272A3">
                          <w:rPr>
                            <w:color w:val="000000" w:themeColor="text1"/>
                            <w:kern w:val="24"/>
                            <w:sz w:val="20"/>
                            <w:szCs w:val="20"/>
                          </w:rPr>
                          <w:t>Выход (</w:t>
                        </w:r>
                        <w:r w:rsidRPr="00D272A3">
                          <w:rPr>
                            <w:color w:val="000000" w:themeColor="text1"/>
                            <w:kern w:val="24"/>
                            <w:sz w:val="20"/>
                            <w:szCs w:val="20"/>
                            <w:lang w:val="en-US"/>
                          </w:rPr>
                          <w:t>Y</w:t>
                        </w:r>
                        <w:r w:rsidRPr="00D272A3">
                          <w:rPr>
                            <w:color w:val="000000" w:themeColor="text1"/>
                            <w:kern w:val="24"/>
                            <w:sz w:val="20"/>
                            <w:szCs w:val="20"/>
                          </w:rPr>
                          <w:t>)</w:t>
                        </w:r>
                      </w:p>
                    </w:txbxContent>
                  </v:textbox>
                </v:shape>
                <v:shape id="TextBox 23" o:spid="_x0000_s1048" type="#_x0000_t202" style="position:absolute;left:1772;top:3188;width:3670;height:2400;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" filled="f" stroked="f">
                  <v:textbox style="mso-fit-shape-to-text:t">
                    <w:txbxContent>
                      <w:p w14:paraId="1B4271E0" w14:textId="77777777" w:rsidR="009B44F9" w:rsidRPr="00D272A3" w:rsidRDefault="009B44F9" w:rsidP="005547AC">
                        <w:r w:rsidRPr="00D272A3">
                          <w:rPr>
                            <w:rFonts w:ascii="Cambria Math" w:hAnsi="Cambria Math" w:cs="Cambria Math"/>
                            <w:color w:val="000000" w:themeColor="text1"/>
                            <w:kern w:val="24"/>
                            <w:sz w:val="20"/>
                            <w:szCs w:val="20"/>
                            <w:lang w:val="en-US"/>
                          </w:rPr>
                          <w:t>△</w:t>
                        </w:r>
                        <w:r w:rsidRPr="00D272A3">
                          <w:rPr>
                            <w:color w:val="000000" w:themeColor="text1"/>
                            <w:kern w:val="24"/>
                            <w:sz w:val="20"/>
                            <w:szCs w:val="20"/>
                            <w:lang w:val="en-US"/>
                          </w:rPr>
                          <w:t>X</w:t>
                        </w:r>
                      </w:p>
                    </w:txbxContent>
                  </v:textbox>
                </v:shape>
                <v:shape id="TextBox 26" o:spid="_x0000_s1049" type="#_x0000_t202" style="position:absolute;left:41514;top:3187;width:3670;height:2400;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" filled="f" stroked="f">
                  <v:textbox style="mso-fit-shape-to-text:t">
                    <w:txbxContent>
                      <w:p w14:paraId="1C94EAE7" w14:textId="77777777" w:rsidR="009B44F9" w:rsidRPr="00D272A3" w:rsidRDefault="009B44F9" w:rsidP="005547AC">
                        <w:r w:rsidRPr="00D272A3">
                          <w:rPr>
                            <w:rFonts w:ascii="Cambria Math" w:hAnsi="Cambria Math" w:cs="Cambria Math"/>
                            <w:color w:val="000000" w:themeColor="text1"/>
                            <w:kern w:val="24"/>
                            <w:sz w:val="20"/>
                            <w:szCs w:val="20"/>
                            <w:lang w:val="en-US"/>
                          </w:rPr>
                          <w:t>△</w:t>
                        </w:r>
                        <w:r w:rsidRPr="00D272A3">
                          <w:rPr>
                            <w:color w:val="000000" w:themeColor="text1"/>
                            <w:kern w:val="24"/>
                            <w:sz w:val="20"/>
                            <w:szCs w:val="20"/>
                            <w:lang w:val="en-US"/>
                          </w:rPr>
                          <w:t>Y</w:t>
                        </w:r>
                      </w:p>
                    </w:txbxContent>
                  </v:textbox>
                </v:shape>
                <v:shape id="TextBox 25" o:spid="_x0000_s1050" type="#_x0000_t202" style="position:absolute;left:36798;top:8928;width:10941;height:383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" filled="f" stroked="f">
                  <v:textbox style="mso-fit-shape-to-text:t">
                    <w:txbxContent>
                      <w:p w14:paraId="7DDFA33B" w14:textId="77777777" w:rsidR="009B44F9" w:rsidRPr="00D272A3" w:rsidRDefault="009B44F9" w:rsidP="005547AC">
                        <w:r w:rsidRPr="00D272A3">
                          <w:rPr>
                            <w:color w:val="000000" w:themeColor="text1"/>
                            <w:kern w:val="24"/>
                            <w:sz w:val="20"/>
                            <w:szCs w:val="20"/>
                          </w:rPr>
                          <w:t>Канал обратной связи</w:t>
                        </w:r>
                      </w:p>
                    </w:txbxContent>
                  </v:textbox>
                </v:shape>
              </v:group>
            </w:pict>
          </mc:Fallback>
        </mc:AlternateContent>
      </w:r>
    </w:p>
    <w:p w14:paraId="474F3150" w14:textId="77777777" w:rsidR="005547AC" w:rsidRPr="00C77BD9" w:rsidRDefault="005547AC" w:rsidP="005547AC">
      <w:pPr>
        <w:ind w:firstLine="567"/>
        <w:jc w:val="center"/>
        <w:rPr>
          <w:color w:val="000000" w:themeColor="text1"/>
          <w:sz w:val="28"/>
          <w:szCs w:val="28"/>
        </w:rPr>
      </w:pPr>
    </w:p>
    <w:p w14:paraId="44239836" w14:textId="77777777" w:rsidR="005547AC" w:rsidRPr="00C77BD9" w:rsidRDefault="005547AC" w:rsidP="005547AC">
      <w:pPr>
        <w:ind w:firstLine="567"/>
        <w:jc w:val="center"/>
        <w:rPr>
          <w:color w:val="000000" w:themeColor="text1"/>
          <w:sz w:val="28"/>
          <w:szCs w:val="28"/>
        </w:rPr>
      </w:pPr>
    </w:p>
    <w:tbl>
      <w:tblPr>
        <w:tblW w:w="1500" w:type="dxa"/>
        <w:jc w:val="center"/>
        <w:tblCellSpacing w:w="0" w:type="dxa"/>
        <w:tblCellMar>
          <w:left w:w="0" w:type="dxa"/>
          <w:right w:w="0" w:type="dxa"/>
        </w:tblCellMar>
        <w:tblLook w:val="04A0" w:firstRow="1" w:lastRow="0" w:firstColumn="1" w:lastColumn="0" w:noHBand="0" w:noVBand="1"/>
      </w:tblPr>
      <w:tblGrid>
        <w:gridCol w:w="1500"/>
      </w:tblGrid>
      <w:tr w:rsidR="005547AC" w:rsidRPr="00C77BD9" w14:paraId="3F42414D" w14:textId="77777777" w:rsidTr="00E55DC6">
        <w:trPr>
          <w:tblCellSpacing w:w="0" w:type="dxa"/>
          <w:jc w:val="center"/>
        </w:trPr>
        <w:tc>
          <w:tcPr>
            <w:tcW w:w="0" w:type="auto"/>
            <w:vAlign w:val="center"/>
            <w:hideMark/>
          </w:tcPr>
          <w:p w14:paraId="24933AC4" w14:textId="77777777" w:rsidR="005547AC" w:rsidRPr="00C77BD9" w:rsidRDefault="005547AC" w:rsidP="00E55DC6">
            <w:pPr>
              <w:ind w:firstLine="567"/>
              <w:jc w:val="center"/>
              <w:rPr>
                <w:color w:val="000000" w:themeColor="text1"/>
                <w:sz w:val="28"/>
                <w:szCs w:val="28"/>
              </w:rPr>
            </w:pPr>
          </w:p>
        </w:tc>
      </w:tr>
    </w:tbl>
    <w:p w14:paraId="6BD0077A" w14:textId="77777777" w:rsidR="005547AC" w:rsidRPr="00C77BD9" w:rsidRDefault="005547AC" w:rsidP="005547AC">
      <w:pPr>
        <w:ind w:firstLine="567"/>
        <w:jc w:val="center"/>
        <w:rPr>
          <w:b/>
          <w:bCs/>
          <w:color w:val="000000" w:themeColor="text1"/>
          <w:sz w:val="28"/>
          <w:szCs w:val="28"/>
        </w:rPr>
      </w:pPr>
    </w:p>
    <w:p w14:paraId="26BBD1BA" w14:textId="77777777" w:rsidR="005547AC" w:rsidRPr="00C77BD9" w:rsidRDefault="005547AC" w:rsidP="005547AC">
      <w:pPr>
        <w:ind w:firstLine="567"/>
        <w:jc w:val="center"/>
        <w:rPr>
          <w:b/>
          <w:bCs/>
          <w:color w:val="000000" w:themeColor="text1"/>
          <w:sz w:val="28"/>
          <w:szCs w:val="28"/>
        </w:rPr>
      </w:pPr>
    </w:p>
    <w:p w14:paraId="0E699089" w14:textId="77777777" w:rsidR="005547AC" w:rsidRPr="00C77BD9" w:rsidRDefault="005547AC" w:rsidP="005547AC">
      <w:pPr>
        <w:ind w:firstLine="567"/>
        <w:jc w:val="center"/>
        <w:rPr>
          <w:b/>
          <w:bCs/>
          <w:color w:val="000000" w:themeColor="text1"/>
          <w:sz w:val="28"/>
          <w:szCs w:val="28"/>
        </w:rPr>
      </w:pPr>
    </w:p>
    <w:p w14:paraId="79BF0871" w14:textId="77777777" w:rsidR="005547AC" w:rsidRPr="00C77BD9" w:rsidRDefault="005547AC" w:rsidP="00D525B6">
      <w:pPr>
        <w:rPr>
          <w:b/>
          <w:bCs/>
          <w:color w:val="000000" w:themeColor="text1"/>
          <w:sz w:val="28"/>
          <w:szCs w:val="28"/>
        </w:rPr>
      </w:pPr>
    </w:p>
    <w:p w14:paraId="30B3D8AE" w14:textId="7950ED9B" w:rsidR="005547AC" w:rsidRPr="00C77BD9" w:rsidRDefault="005547AC" w:rsidP="005547AC">
      <w:pPr>
        <w:ind w:firstLine="567"/>
        <w:jc w:val="center"/>
        <w:rPr>
          <w:color w:val="000000" w:themeColor="text1"/>
          <w:sz w:val="28"/>
          <w:szCs w:val="28"/>
        </w:rPr>
      </w:pPr>
      <w:r w:rsidRPr="00C77BD9">
        <w:rPr>
          <w:color w:val="000000" w:themeColor="text1"/>
          <w:sz w:val="28"/>
          <w:szCs w:val="28"/>
        </w:rPr>
        <w:t>Рисунок 2.</w:t>
      </w:r>
      <w:r w:rsidR="00D525B6" w:rsidRPr="00C77BD9">
        <w:rPr>
          <w:color w:val="000000" w:themeColor="text1"/>
          <w:sz w:val="28"/>
          <w:szCs w:val="28"/>
          <w:lang w:val="ru-RU"/>
        </w:rPr>
        <w:t>1</w:t>
      </w:r>
      <w:r w:rsidR="00892268">
        <w:rPr>
          <w:color w:val="000000" w:themeColor="text1"/>
          <w:sz w:val="28"/>
          <w:szCs w:val="28"/>
          <w:lang w:val="ru-RU"/>
        </w:rPr>
        <w:t>7</w:t>
      </w:r>
      <w:r w:rsidRPr="00C77BD9">
        <w:rPr>
          <w:color w:val="000000" w:themeColor="text1"/>
          <w:sz w:val="28"/>
          <w:szCs w:val="28"/>
        </w:rPr>
        <w:t xml:space="preserve"> - Контур управления с обратной связью</w:t>
      </w:r>
    </w:p>
    <w:p w14:paraId="7E8C47F9" w14:textId="77777777" w:rsidR="005547AC" w:rsidRPr="00C77BD9" w:rsidRDefault="005547AC" w:rsidP="005547AC">
      <w:pPr>
        <w:ind w:firstLine="567"/>
        <w:jc w:val="center"/>
        <w:rPr>
          <w:color w:val="000000" w:themeColor="text1"/>
          <w:sz w:val="28"/>
          <w:szCs w:val="28"/>
        </w:rPr>
      </w:pPr>
    </w:p>
    <w:p w14:paraId="66B22792" w14:textId="597BD012" w:rsidR="005547AC" w:rsidRPr="00C77BD9" w:rsidRDefault="00714D79" w:rsidP="001507F0">
      <w:pPr>
        <w:pStyle w:val="ab"/>
        <w:widowControl/>
        <w:tabs>
          <w:tab w:val="left" w:pos="554"/>
        </w:tabs>
        <w:suppressAutoHyphens w:val="0"/>
        <w:spacing w:after="0"/>
        <w:ind w:right="40"/>
        <w:rPr>
          <w:sz w:val="28"/>
          <w:szCs w:val="28"/>
        </w:rPr>
      </w:pPr>
      <w:r>
        <w:rPr>
          <w:sz w:val="28"/>
          <w:szCs w:val="28"/>
          <w:lang w:val="ru-RU"/>
        </w:rPr>
        <w:t>«</w:t>
      </w:r>
      <w:r w:rsidR="005547AC" w:rsidRPr="00C77BD9">
        <w:rPr>
          <w:sz w:val="28"/>
          <w:szCs w:val="28"/>
        </w:rPr>
        <w:t>В этой связи актуализируется подход, основанный на реа</w:t>
      </w:r>
      <w:r w:rsidR="005547AC" w:rsidRPr="00C77BD9">
        <w:rPr>
          <w:sz w:val="28"/>
          <w:szCs w:val="28"/>
        </w:rPr>
        <w:softHyphen/>
        <w:t>лизации в системе процедур самоорганизации, обеспечивающих автоматиче</w:t>
      </w:r>
      <w:r w:rsidR="005547AC" w:rsidRPr="00C77BD9">
        <w:rPr>
          <w:sz w:val="28"/>
          <w:szCs w:val="28"/>
        </w:rPr>
        <w:softHyphen/>
        <w:t>скую подстройку структуры и параметров системы в условиях изменяющейся внутренней и внешней среды функционирования. Возможность синтеза органи</w:t>
      </w:r>
      <w:r w:rsidR="005547AC" w:rsidRPr="00C77BD9">
        <w:rPr>
          <w:sz w:val="28"/>
          <w:szCs w:val="28"/>
        </w:rPr>
        <w:softHyphen/>
        <w:t>зационных, технических и технологических объектов по примеру функциони</w:t>
      </w:r>
      <w:r w:rsidR="005547AC" w:rsidRPr="00C77BD9">
        <w:rPr>
          <w:sz w:val="28"/>
          <w:szCs w:val="28"/>
        </w:rPr>
        <w:softHyphen/>
        <w:t>рования живых организмов на уровне научно обоснованного знания была опи</w:t>
      </w:r>
      <w:r w:rsidR="005547AC" w:rsidRPr="00C77BD9">
        <w:rPr>
          <w:sz w:val="28"/>
          <w:szCs w:val="28"/>
        </w:rPr>
        <w:softHyphen/>
        <w:t>сана Н. Винером</w:t>
      </w:r>
      <w:r>
        <w:rPr>
          <w:sz w:val="28"/>
          <w:szCs w:val="28"/>
          <w:lang w:val="ru-RU"/>
        </w:rPr>
        <w:t xml:space="preserve">» </w:t>
      </w:r>
      <w:r w:rsidR="005547AC" w:rsidRPr="00C77BD9">
        <w:rPr>
          <w:sz w:val="28"/>
          <w:szCs w:val="28"/>
        </w:rPr>
        <w:t>[</w:t>
      </w:r>
      <w:r w:rsidR="00ED12F3" w:rsidRPr="00ED12F3">
        <w:rPr>
          <w:sz w:val="28"/>
          <w:szCs w:val="28"/>
          <w:lang w:val="ru-RU"/>
        </w:rPr>
        <w:t xml:space="preserve">44]. </w:t>
      </w:r>
      <w:r>
        <w:rPr>
          <w:sz w:val="28"/>
          <w:szCs w:val="28"/>
          <w:lang w:val="ru-RU"/>
        </w:rPr>
        <w:t>«</w:t>
      </w:r>
      <w:r w:rsidR="005547AC" w:rsidRPr="00C77BD9">
        <w:rPr>
          <w:sz w:val="28"/>
          <w:szCs w:val="28"/>
        </w:rPr>
        <w:t>Идея самоорганизации весьма плодотворно развивалась Дж. Саридисом для сферы технических наук, который ввел в обращение поня</w:t>
      </w:r>
      <w:r w:rsidR="005547AC" w:rsidRPr="00C77BD9">
        <w:rPr>
          <w:sz w:val="28"/>
          <w:szCs w:val="28"/>
        </w:rPr>
        <w:softHyphen/>
        <w:t>тие структурно и параметрически самоорганизующихся систем</w:t>
      </w:r>
      <w:r>
        <w:rPr>
          <w:sz w:val="28"/>
          <w:szCs w:val="28"/>
          <w:lang w:val="ru-RU"/>
        </w:rPr>
        <w:t>»</w:t>
      </w:r>
      <w:r w:rsidR="005547AC" w:rsidRPr="00C77BD9">
        <w:rPr>
          <w:sz w:val="28"/>
          <w:szCs w:val="28"/>
        </w:rPr>
        <w:t xml:space="preserve"> [</w:t>
      </w:r>
      <w:r w:rsidR="00DF1535" w:rsidRPr="00DF1535">
        <w:rPr>
          <w:sz w:val="28"/>
          <w:szCs w:val="28"/>
          <w:lang w:val="ru-RU"/>
        </w:rPr>
        <w:t xml:space="preserve">45]. </w:t>
      </w:r>
      <w:r w:rsidR="005547AC" w:rsidRPr="00C77BD9">
        <w:rPr>
          <w:sz w:val="28"/>
          <w:szCs w:val="28"/>
        </w:rPr>
        <w:t>В первом случае самоорганизация воз</w:t>
      </w:r>
      <w:r w:rsidR="005547AC" w:rsidRPr="00C77BD9">
        <w:rPr>
          <w:sz w:val="28"/>
          <w:szCs w:val="28"/>
        </w:rPr>
        <w:softHyphen/>
        <w:t xml:space="preserve">никала в результате управления объединенной структурой </w:t>
      </w:r>
      <w:r w:rsidR="005547AC" w:rsidRPr="00C77BD9">
        <w:rPr>
          <w:sz w:val="28"/>
          <w:szCs w:val="28"/>
        </w:rPr>
        <w:lastRenderedPageBreak/>
        <w:t>объекта и системы управления, во втором явилась следствием оптимального сочетания пара</w:t>
      </w:r>
      <w:r w:rsidR="005547AC" w:rsidRPr="00C77BD9">
        <w:rPr>
          <w:sz w:val="28"/>
          <w:szCs w:val="28"/>
        </w:rPr>
        <w:softHyphen/>
        <w:t>метров системы.</w:t>
      </w:r>
    </w:p>
    <w:p w14:paraId="5BA4FFA7" w14:textId="3A95ABC9" w:rsidR="005547AC" w:rsidRPr="00C77BD9" w:rsidRDefault="00714D79" w:rsidP="00A2041B">
      <w:pPr>
        <w:pStyle w:val="ab"/>
        <w:widowControl/>
        <w:tabs>
          <w:tab w:val="left" w:pos="1704"/>
        </w:tabs>
        <w:suppressAutoHyphens w:val="0"/>
        <w:spacing w:after="0"/>
        <w:ind w:right="40"/>
        <w:rPr>
          <w:sz w:val="28"/>
          <w:szCs w:val="28"/>
        </w:rPr>
      </w:pPr>
      <w:r>
        <w:rPr>
          <w:sz w:val="28"/>
          <w:szCs w:val="28"/>
          <w:lang w:val="ru-RU"/>
        </w:rPr>
        <w:t>«</w:t>
      </w:r>
      <w:r w:rsidR="005547AC" w:rsidRPr="00C77BD9">
        <w:rPr>
          <w:sz w:val="28"/>
          <w:szCs w:val="28"/>
        </w:rPr>
        <w:t xml:space="preserve">Слюсарем </w:t>
      </w:r>
      <w:proofErr w:type="gramStart"/>
      <w:r w:rsidR="005547AC" w:rsidRPr="00C77BD9">
        <w:rPr>
          <w:sz w:val="28"/>
          <w:szCs w:val="28"/>
        </w:rPr>
        <w:t>Ю.Б.</w:t>
      </w:r>
      <w:proofErr w:type="gramEnd"/>
      <w:r w:rsidR="005547AC" w:rsidRPr="00C77BD9">
        <w:rPr>
          <w:sz w:val="28"/>
          <w:szCs w:val="28"/>
        </w:rPr>
        <w:t xml:space="preserve"> была осуществлена попытка переноса данного понятий</w:t>
      </w:r>
      <w:r w:rsidR="005547AC" w:rsidRPr="00C77BD9">
        <w:rPr>
          <w:sz w:val="28"/>
          <w:szCs w:val="28"/>
        </w:rPr>
        <w:softHyphen/>
        <w:t xml:space="preserve">ного аппарата в теорию </w:t>
      </w:r>
      <w:r w:rsidR="005547AC" w:rsidRPr="004072A2">
        <w:rPr>
          <w:sz w:val="28"/>
          <w:szCs w:val="28"/>
        </w:rPr>
        <w:t>менеджмента</w:t>
      </w:r>
      <w:r>
        <w:rPr>
          <w:sz w:val="28"/>
          <w:szCs w:val="28"/>
          <w:lang w:val="ru-RU"/>
        </w:rPr>
        <w:t>»</w:t>
      </w:r>
      <w:r w:rsidR="005547AC" w:rsidRPr="004072A2">
        <w:rPr>
          <w:sz w:val="28"/>
          <w:szCs w:val="28"/>
        </w:rPr>
        <w:t xml:space="preserve"> [</w:t>
      </w:r>
      <w:r w:rsidR="009777E5" w:rsidRPr="004072A2">
        <w:rPr>
          <w:sz w:val="28"/>
          <w:szCs w:val="28"/>
          <w:lang w:val="ru-RU"/>
        </w:rPr>
        <w:t>46</w:t>
      </w:r>
      <w:r w:rsidR="005547AC" w:rsidRPr="004072A2">
        <w:rPr>
          <w:sz w:val="28"/>
          <w:szCs w:val="28"/>
        </w:rPr>
        <w:t xml:space="preserve">]. </w:t>
      </w:r>
      <w:r>
        <w:rPr>
          <w:sz w:val="28"/>
          <w:szCs w:val="28"/>
          <w:lang w:val="ru-RU"/>
        </w:rPr>
        <w:t>«</w:t>
      </w:r>
      <w:r w:rsidR="005547AC" w:rsidRPr="004072A2">
        <w:rPr>
          <w:sz w:val="28"/>
          <w:szCs w:val="28"/>
        </w:rPr>
        <w:t>Он</w:t>
      </w:r>
      <w:r w:rsidR="005547AC" w:rsidRPr="00C77BD9">
        <w:rPr>
          <w:sz w:val="28"/>
          <w:szCs w:val="28"/>
        </w:rPr>
        <w:t xml:space="preserve"> показал, что в процессе функ</w:t>
      </w:r>
      <w:r w:rsidR="005547AC" w:rsidRPr="00C77BD9">
        <w:rPr>
          <w:sz w:val="28"/>
          <w:szCs w:val="28"/>
        </w:rPr>
        <w:softHyphen/>
        <w:t>ционирования сложной экономической системы (СЭС) таким же образом мож</w:t>
      </w:r>
      <w:r w:rsidR="005547AC" w:rsidRPr="00C77BD9">
        <w:rPr>
          <w:sz w:val="28"/>
          <w:szCs w:val="28"/>
        </w:rPr>
        <w:softHyphen/>
        <w:t>но выделить эффекты структурной и параметрической самоорганизации</w:t>
      </w:r>
      <w:r>
        <w:rPr>
          <w:sz w:val="28"/>
          <w:szCs w:val="28"/>
          <w:lang w:val="ru-RU"/>
        </w:rPr>
        <w:t>»</w:t>
      </w:r>
      <w:r w:rsidR="005547AC" w:rsidRPr="00C77BD9">
        <w:rPr>
          <w:sz w:val="28"/>
          <w:szCs w:val="28"/>
        </w:rPr>
        <w:t xml:space="preserve">. </w:t>
      </w:r>
    </w:p>
    <w:p w14:paraId="63F08DEC" w14:textId="2D420592" w:rsidR="005547AC" w:rsidRPr="00C77BD9" w:rsidRDefault="00714D79" w:rsidP="00A2041B">
      <w:pPr>
        <w:pStyle w:val="ab"/>
        <w:spacing w:after="0"/>
        <w:ind w:left="20" w:right="60" w:firstLine="720"/>
        <w:rPr>
          <w:sz w:val="28"/>
          <w:szCs w:val="28"/>
        </w:rPr>
      </w:pPr>
      <w:r>
        <w:rPr>
          <w:sz w:val="28"/>
          <w:szCs w:val="28"/>
          <w:lang w:val="ru-RU"/>
        </w:rPr>
        <w:t>«</w:t>
      </w:r>
      <w:r w:rsidR="005547AC" w:rsidRPr="00C77BD9">
        <w:rPr>
          <w:sz w:val="28"/>
          <w:szCs w:val="28"/>
        </w:rPr>
        <w:t>Создавая системы с отрицательной обратной связью (рисунок 2.</w:t>
      </w:r>
      <w:r w:rsidR="001507F0" w:rsidRPr="00C77BD9">
        <w:rPr>
          <w:sz w:val="28"/>
          <w:szCs w:val="28"/>
          <w:lang w:val="ru-RU"/>
        </w:rPr>
        <w:t>1</w:t>
      </w:r>
      <w:r w:rsidR="00892268">
        <w:rPr>
          <w:sz w:val="28"/>
          <w:szCs w:val="28"/>
          <w:lang w:val="ru-RU"/>
        </w:rPr>
        <w:t>7</w:t>
      </w:r>
      <w:r w:rsidR="005547AC" w:rsidRPr="00C77BD9">
        <w:rPr>
          <w:sz w:val="28"/>
          <w:szCs w:val="28"/>
        </w:rPr>
        <w:t>), при определенных условиях мы можем получить такое новое качество системы, как стабильность функционирования, заключающееся в стабилизации (корректировке) значений исследуемых показателей в пределах заданного ЛПР уровня. Основополагающим моментом применения положительной и отрица</w:t>
      </w:r>
      <w:r w:rsidR="005547AC" w:rsidRPr="00C77BD9">
        <w:rPr>
          <w:sz w:val="28"/>
          <w:szCs w:val="28"/>
        </w:rPr>
        <w:softHyphen/>
        <w:t>тельной обратных связей является тот факт, что только их совместное приме</w:t>
      </w:r>
      <w:r w:rsidR="005547AC" w:rsidRPr="00C77BD9">
        <w:rPr>
          <w:sz w:val="28"/>
          <w:szCs w:val="28"/>
        </w:rPr>
        <w:softHyphen/>
        <w:t>нение, и взаимодействие может создать эффект самоорганизации</w:t>
      </w:r>
      <w:r>
        <w:rPr>
          <w:sz w:val="28"/>
          <w:szCs w:val="28"/>
          <w:lang w:val="ru-RU"/>
        </w:rPr>
        <w:t>»</w:t>
      </w:r>
      <w:r w:rsidR="005547AC" w:rsidRPr="00C77BD9">
        <w:rPr>
          <w:sz w:val="28"/>
          <w:szCs w:val="28"/>
        </w:rPr>
        <w:t>.</w:t>
      </w:r>
    </w:p>
    <w:p w14:paraId="3B293F24" w14:textId="6833A929" w:rsidR="00706285" w:rsidRPr="00C77BD9" w:rsidRDefault="00706285" w:rsidP="00A2041B">
      <w:pPr>
        <w:pStyle w:val="ab"/>
        <w:spacing w:after="0"/>
        <w:ind w:left="20" w:right="60" w:firstLine="720"/>
        <w:rPr>
          <w:sz w:val="28"/>
          <w:szCs w:val="28"/>
          <w:lang w:val="ru-RU"/>
        </w:rPr>
      </w:pPr>
      <w:r w:rsidRPr="00C77BD9">
        <w:rPr>
          <w:sz w:val="28"/>
          <w:szCs w:val="28"/>
        </w:rPr>
        <w:t>Таким образом, управляемость бизнес-процесса дост</w:t>
      </w:r>
      <w:proofErr w:type="spellStart"/>
      <w:r w:rsidR="004E4A06" w:rsidRPr="00C77BD9">
        <w:rPr>
          <w:sz w:val="28"/>
          <w:szCs w:val="28"/>
          <w:lang w:val="ru-RU"/>
        </w:rPr>
        <w:t>игается</w:t>
      </w:r>
      <w:proofErr w:type="spellEnd"/>
      <w:r w:rsidRPr="00C77BD9">
        <w:rPr>
          <w:sz w:val="28"/>
          <w:szCs w:val="28"/>
        </w:rPr>
        <w:t xml:space="preserve"> введением контура управления. Причем, в первую очередь стратегического процесса контура управления, которая является началом процессом управления. Поэтому для придания БП управленческого свойства, введем понятие стратегического процесса</w:t>
      </w:r>
      <w:r w:rsidRPr="00C77BD9">
        <w:rPr>
          <w:sz w:val="28"/>
          <w:szCs w:val="28"/>
          <w:lang w:val="ru-RU"/>
        </w:rPr>
        <w:t xml:space="preserve">. </w:t>
      </w:r>
    </w:p>
    <w:p w14:paraId="20ED799D" w14:textId="515F4F34" w:rsidR="004E4A06" w:rsidRPr="00C77BD9" w:rsidRDefault="004E4A06" w:rsidP="00A2041B">
      <w:pPr>
        <w:pStyle w:val="ab"/>
        <w:spacing w:after="0"/>
        <w:ind w:left="20" w:right="60" w:firstLine="720"/>
        <w:rPr>
          <w:sz w:val="28"/>
          <w:szCs w:val="28"/>
          <w:lang w:val="ru-RU"/>
        </w:rPr>
      </w:pPr>
    </w:p>
    <w:p w14:paraId="506E6F8E" w14:textId="08A3ED78" w:rsidR="004E4A06" w:rsidRPr="00821241" w:rsidRDefault="004E4A06" w:rsidP="00ED1B6B">
      <w:pPr>
        <w:pStyle w:val="ab"/>
        <w:spacing w:after="0"/>
        <w:ind w:left="20" w:right="60" w:firstLine="547"/>
        <w:rPr>
          <w:sz w:val="28"/>
          <w:szCs w:val="28"/>
          <w:lang w:val="ru-RU"/>
        </w:rPr>
      </w:pPr>
      <w:r w:rsidRPr="00821241">
        <w:rPr>
          <w:sz w:val="28"/>
          <w:szCs w:val="28"/>
          <w:lang w:val="ru-RU"/>
        </w:rPr>
        <w:t>2.</w:t>
      </w:r>
      <w:r w:rsidR="00792338" w:rsidRPr="00821241">
        <w:rPr>
          <w:sz w:val="28"/>
          <w:szCs w:val="28"/>
          <w:lang w:val="ru-RU"/>
        </w:rPr>
        <w:t>2</w:t>
      </w:r>
      <w:r w:rsidRPr="00821241">
        <w:rPr>
          <w:sz w:val="28"/>
          <w:szCs w:val="28"/>
          <w:lang w:val="ru-RU"/>
        </w:rPr>
        <w:t xml:space="preserve">.1 Стратегическая модель </w:t>
      </w:r>
      <w:r w:rsidR="00ED1B6B" w:rsidRPr="00821241">
        <w:rPr>
          <w:sz w:val="28"/>
          <w:szCs w:val="28"/>
          <w:lang w:val="ru-RU"/>
        </w:rPr>
        <w:t>бизнес-процесса</w:t>
      </w:r>
    </w:p>
    <w:p w14:paraId="3287B62D" w14:textId="77777777" w:rsidR="004E4A06" w:rsidRPr="00C77BD9" w:rsidRDefault="004E4A06" w:rsidP="004E4A06">
      <w:pPr>
        <w:ind w:firstLine="567"/>
        <w:jc w:val="both"/>
        <w:rPr>
          <w:bCs/>
          <w:sz w:val="28"/>
          <w:szCs w:val="28"/>
        </w:rPr>
      </w:pPr>
      <w:r w:rsidRPr="00C77BD9">
        <w:rPr>
          <w:bCs/>
          <w:sz w:val="28"/>
          <w:szCs w:val="28"/>
        </w:rPr>
        <w:t>Стратегическая модель составляет стратегический уровень управления бизнес-процессом которая призвана конструировать, перед выполнением задания бизнес-процессами, содержание и структуру бизнес-процесса исходя из текущей ситуаций, возникшей в производственной среде, т.е. в среде бизнес-процесса.</w:t>
      </w:r>
    </w:p>
    <w:p w14:paraId="1B649FDC" w14:textId="7EB8A5CA" w:rsidR="004E4A06" w:rsidRPr="00C77BD9" w:rsidRDefault="004E4A06" w:rsidP="004E4A06">
      <w:pPr>
        <w:ind w:firstLine="567"/>
        <w:jc w:val="both"/>
        <w:rPr>
          <w:sz w:val="28"/>
          <w:szCs w:val="28"/>
          <w:lang w:val="kk-KZ"/>
        </w:rPr>
      </w:pPr>
      <w:r w:rsidRPr="00C77BD9">
        <w:rPr>
          <w:sz w:val="28"/>
          <w:szCs w:val="28"/>
        </w:rPr>
        <w:t>Во всех локальных проблемных областях логистики стратегическая</w:t>
      </w:r>
      <w:r w:rsidRPr="00C77BD9">
        <w:rPr>
          <w:b/>
          <w:sz w:val="28"/>
          <w:szCs w:val="28"/>
        </w:rPr>
        <w:t xml:space="preserve"> модель</w:t>
      </w:r>
      <w:r w:rsidRPr="00C77BD9">
        <w:rPr>
          <w:sz w:val="28"/>
          <w:szCs w:val="28"/>
        </w:rPr>
        <w:t xml:space="preserve"> бизнес-процесса определяет вариант совместного выполнения специализированных процессов исходя из текущих ситуаций на производстве перед бизнес-процессом. Вариант совместного выполнения операций специализированных процессов, может быть различен, к примеру:</w:t>
      </w:r>
    </w:p>
    <w:p w14:paraId="7E5587A5" w14:textId="77777777" w:rsidR="004E4A06" w:rsidRPr="00C77BD9" w:rsidRDefault="004E4A06" w:rsidP="004E4A06">
      <w:pPr>
        <w:ind w:firstLine="567"/>
        <w:jc w:val="both"/>
        <w:rPr>
          <w:sz w:val="28"/>
          <w:szCs w:val="28"/>
        </w:rPr>
      </w:pPr>
      <w:r w:rsidRPr="00C77BD9">
        <w:rPr>
          <w:sz w:val="28"/>
          <w:szCs w:val="28"/>
        </w:rPr>
        <w:t xml:space="preserve">- сначала административная операция (или решения) при текущей ситуации </w:t>
      </w:r>
      <w:r w:rsidRPr="00C77BD9">
        <w:rPr>
          <w:sz w:val="28"/>
          <w:szCs w:val="28"/>
          <w:lang w:val="en-US"/>
        </w:rPr>
        <w:t>St</w:t>
      </w:r>
      <w:r w:rsidRPr="00C77BD9">
        <w:rPr>
          <w:sz w:val="28"/>
          <w:szCs w:val="28"/>
          <w:vertAlign w:val="subscript"/>
        </w:rPr>
        <w:t>1</w:t>
      </w:r>
      <w:r w:rsidRPr="00C77BD9">
        <w:rPr>
          <w:sz w:val="28"/>
          <w:szCs w:val="28"/>
        </w:rPr>
        <w:t xml:space="preserve"> должна осуществлять набор кадров для исполнения всех операций бизнес-процесса, а затем организационные операций (например, распределение функций между кадрами для всего БП) для всех технологических операции определят операций организаций, а управленческие операции назначается и ведет управления исходя из организационной структуры и состава;</w:t>
      </w:r>
    </w:p>
    <w:p w14:paraId="3241C525" w14:textId="77777777" w:rsidR="004E4A06" w:rsidRPr="00C77BD9" w:rsidRDefault="004E4A06" w:rsidP="004E4A06">
      <w:pPr>
        <w:ind w:firstLine="567"/>
        <w:jc w:val="both"/>
        <w:rPr>
          <w:sz w:val="28"/>
          <w:szCs w:val="28"/>
        </w:rPr>
      </w:pPr>
      <w:r w:rsidRPr="00C77BD9">
        <w:rPr>
          <w:sz w:val="28"/>
          <w:szCs w:val="28"/>
        </w:rPr>
        <w:t xml:space="preserve">- а при другой текущей ситуации </w:t>
      </w:r>
      <w:r w:rsidRPr="00C77BD9">
        <w:rPr>
          <w:sz w:val="28"/>
          <w:szCs w:val="28"/>
          <w:lang w:val="en-US"/>
        </w:rPr>
        <w:t>St</w:t>
      </w:r>
      <w:r w:rsidRPr="00C77BD9">
        <w:rPr>
          <w:sz w:val="28"/>
          <w:szCs w:val="28"/>
          <w:vertAlign w:val="subscript"/>
        </w:rPr>
        <w:t>2</w:t>
      </w:r>
      <w:r w:rsidRPr="00C77BD9">
        <w:rPr>
          <w:sz w:val="28"/>
          <w:szCs w:val="28"/>
        </w:rPr>
        <w:t xml:space="preserve"> должна осуществлять набор кадров для каждой операции перед ее выполнением эти действия для каждого операции по отдельности выполняются, а затем организационные операции (например, распределение функций между кадрами для всего БП) для текущих технологических операции определят операций организаций и ведет управления исходя из организационной структуры и состава.</w:t>
      </w:r>
    </w:p>
    <w:p w14:paraId="2034EE31" w14:textId="77777777" w:rsidR="004E4A06" w:rsidRPr="00C77BD9" w:rsidRDefault="004E4A06" w:rsidP="004E4A06">
      <w:pPr>
        <w:ind w:firstLine="567"/>
        <w:jc w:val="both"/>
        <w:rPr>
          <w:sz w:val="28"/>
          <w:szCs w:val="28"/>
        </w:rPr>
      </w:pPr>
      <w:r w:rsidRPr="00C77BD9">
        <w:rPr>
          <w:sz w:val="28"/>
          <w:szCs w:val="28"/>
        </w:rPr>
        <w:lastRenderedPageBreak/>
        <w:t xml:space="preserve">Каждый локальный или глобальный бизнес-процесс является совокупностью операций, при заданных исходных ситуациях проблемной области, выполнение которых при определенной последовательности приводит к цели. При этом операции являются разнородными, разнохарактерными: стратегическими, административными, организационным, управленческими, технологическими, обеспечивающими ресурсами и т.д. Еще одной важной особенностью бизнес-процесса является то, что разнохарактерные операций такие как административные, организационные, технологические в зависимости от ситуаций в проблемной области могут в разной последовательности выполнятся. Это определяет операции стратегий бизнес-процесса. </w:t>
      </w:r>
    </w:p>
    <w:p w14:paraId="29A287CC" w14:textId="77777777" w:rsidR="004E4A06" w:rsidRPr="00C77BD9" w:rsidRDefault="004E4A06" w:rsidP="004E4A06">
      <w:pPr>
        <w:ind w:firstLine="567"/>
        <w:jc w:val="both"/>
        <w:rPr>
          <w:sz w:val="28"/>
          <w:szCs w:val="28"/>
        </w:rPr>
      </w:pPr>
      <w:r w:rsidRPr="00C77BD9">
        <w:rPr>
          <w:sz w:val="28"/>
          <w:szCs w:val="28"/>
        </w:rPr>
        <w:t>Если эти операций группировать по характерам, которые могут выполнятся параллельно согласованно операций разных групп, тогда можно из отдельных групп операций можно организовать отдельные процессы. И тогда их согласованное выполнение операций разных групп дает то ж результат, что при смешанном выполнении этих операций в составе бизнес-процесса.</w:t>
      </w:r>
    </w:p>
    <w:p w14:paraId="1BC2CD9A" w14:textId="77777777" w:rsidR="00A67D8A" w:rsidRPr="00C77BD9" w:rsidRDefault="00A67D8A" w:rsidP="00B5319B">
      <w:pPr>
        <w:ind w:firstLine="567"/>
        <w:jc w:val="both"/>
        <w:rPr>
          <w:sz w:val="28"/>
          <w:szCs w:val="28"/>
        </w:rPr>
      </w:pPr>
    </w:p>
    <w:p w14:paraId="0EECBA68" w14:textId="247B709C" w:rsidR="00706285" w:rsidRPr="00821241" w:rsidRDefault="009049D3" w:rsidP="00A67D8A">
      <w:pPr>
        <w:pStyle w:val="a6"/>
        <w:spacing w:before="0" w:beforeAutospacing="0" w:after="0" w:afterAutospacing="0" w:line="240" w:lineRule="auto"/>
        <w:ind w:firstLine="709"/>
        <w:jc w:val="both"/>
        <w:rPr>
          <w:bCs/>
          <w:sz w:val="28"/>
          <w:szCs w:val="28"/>
        </w:rPr>
      </w:pPr>
      <w:r w:rsidRPr="00821241">
        <w:rPr>
          <w:bCs/>
          <w:sz w:val="28"/>
          <w:szCs w:val="28"/>
          <w:lang w:val="ru-RU"/>
        </w:rPr>
        <w:t>2.</w:t>
      </w:r>
      <w:r w:rsidR="00792338" w:rsidRPr="00821241">
        <w:rPr>
          <w:bCs/>
          <w:sz w:val="28"/>
          <w:szCs w:val="28"/>
          <w:lang w:val="ru-RU"/>
        </w:rPr>
        <w:t>2</w:t>
      </w:r>
      <w:r w:rsidRPr="00821241">
        <w:rPr>
          <w:bCs/>
          <w:sz w:val="28"/>
          <w:szCs w:val="28"/>
          <w:lang w:val="ru-RU"/>
        </w:rPr>
        <w:t xml:space="preserve">.2 </w:t>
      </w:r>
      <w:r w:rsidR="00B5319B" w:rsidRPr="00821241">
        <w:rPr>
          <w:bCs/>
          <w:sz w:val="28"/>
          <w:szCs w:val="28"/>
        </w:rPr>
        <w:t xml:space="preserve">Применение методов построения систем автоматического управления к построению бизнес-процессов </w:t>
      </w:r>
    </w:p>
    <w:p w14:paraId="73DE8B30" w14:textId="089E5DB1" w:rsidR="00A103C9" w:rsidRPr="00C77BD9" w:rsidRDefault="0094702A" w:rsidP="00E20D8B">
      <w:pPr>
        <w:pStyle w:val="ab"/>
        <w:spacing w:after="0"/>
        <w:ind w:left="20" w:right="60" w:firstLine="720"/>
        <w:rPr>
          <w:sz w:val="28"/>
          <w:szCs w:val="28"/>
          <w:lang w:val="ru-RU"/>
        </w:rPr>
      </w:pPr>
      <w:r w:rsidRPr="00C77BD9">
        <w:rPr>
          <w:sz w:val="28"/>
          <w:szCs w:val="28"/>
          <w:lang w:val="ru-RU"/>
        </w:rPr>
        <w:t xml:space="preserve">Любой БП является совокупностью операций, </w:t>
      </w:r>
      <w:r w:rsidR="007E65BD" w:rsidRPr="00C77BD9">
        <w:rPr>
          <w:sz w:val="28"/>
          <w:szCs w:val="28"/>
        </w:rPr>
        <w:t>при заданных исходных ситуациях проблемной области, выполнение которых при определенной последовательности приводит к цели</w:t>
      </w:r>
      <w:r w:rsidR="007A7932" w:rsidRPr="00C77BD9">
        <w:rPr>
          <w:sz w:val="28"/>
          <w:szCs w:val="28"/>
          <w:lang w:val="ru-RU"/>
        </w:rPr>
        <w:t xml:space="preserve">, </w:t>
      </w:r>
      <w:proofErr w:type="gramStart"/>
      <w:r w:rsidR="007A7932" w:rsidRPr="00C77BD9">
        <w:rPr>
          <w:sz w:val="28"/>
          <w:szCs w:val="28"/>
          <w:lang w:val="ru-RU"/>
        </w:rPr>
        <w:t>т.е.</w:t>
      </w:r>
      <w:proofErr w:type="gramEnd"/>
      <w:r w:rsidR="007A7932" w:rsidRPr="00C77BD9">
        <w:rPr>
          <w:sz w:val="28"/>
          <w:szCs w:val="28"/>
          <w:lang w:val="ru-RU"/>
        </w:rPr>
        <w:t xml:space="preserve"> любой бизнес-процесс выполняется линейно. </w:t>
      </w:r>
    </w:p>
    <w:p w14:paraId="7D24C35B" w14:textId="35EA94AC" w:rsidR="00E20D8B" w:rsidRPr="00C77BD9" w:rsidRDefault="00C34D8A" w:rsidP="005C6FAC">
      <w:pPr>
        <w:pStyle w:val="ab"/>
        <w:spacing w:after="0"/>
        <w:ind w:left="23" w:right="62" w:firstLine="720"/>
        <w:rPr>
          <w:sz w:val="28"/>
          <w:szCs w:val="28"/>
          <w:lang w:val="ru-RU"/>
        </w:rPr>
      </w:pPr>
      <w:r w:rsidRPr="00C77BD9">
        <w:rPr>
          <w:sz w:val="28"/>
          <w:szCs w:val="28"/>
          <w:lang w:val="ru-RU"/>
        </w:rPr>
        <w:t>Выше было определено, что</w:t>
      </w:r>
      <w:r w:rsidR="0062022B" w:rsidRPr="00C77BD9">
        <w:rPr>
          <w:sz w:val="28"/>
          <w:szCs w:val="28"/>
          <w:lang w:val="ru-RU"/>
        </w:rPr>
        <w:t xml:space="preserve"> бизнес-процесс может состоять из метамодели и специализированных процессов.</w:t>
      </w:r>
      <w:r w:rsidR="00A34121">
        <w:rPr>
          <w:sz w:val="28"/>
          <w:szCs w:val="28"/>
          <w:lang w:val="ru-RU"/>
        </w:rPr>
        <w:t xml:space="preserve"> </w:t>
      </w:r>
      <w:r w:rsidR="000C7464" w:rsidRPr="00C77BD9">
        <w:rPr>
          <w:sz w:val="28"/>
          <w:szCs w:val="28"/>
          <w:lang w:val="ru-RU"/>
        </w:rPr>
        <w:t xml:space="preserve">Проведя анализ </w:t>
      </w:r>
      <w:r w:rsidR="000C7464" w:rsidRPr="00C77BD9">
        <w:rPr>
          <w:sz w:val="28"/>
          <w:szCs w:val="28"/>
          <w:lang w:val="en-US"/>
        </w:rPr>
        <w:t>DFD</w:t>
      </w:r>
      <w:r w:rsidR="000C7464" w:rsidRPr="00C77BD9">
        <w:rPr>
          <w:sz w:val="28"/>
          <w:szCs w:val="28"/>
          <w:lang w:val="ru-RU"/>
        </w:rPr>
        <w:t xml:space="preserve">, </w:t>
      </w:r>
      <w:r w:rsidR="000C7464" w:rsidRPr="00C77BD9">
        <w:rPr>
          <w:sz w:val="28"/>
          <w:szCs w:val="28"/>
          <w:lang w:val="en-US"/>
        </w:rPr>
        <w:t>IDEF</w:t>
      </w:r>
      <w:r w:rsidR="000C7464" w:rsidRPr="00C77BD9">
        <w:rPr>
          <w:sz w:val="28"/>
          <w:szCs w:val="28"/>
          <w:lang w:val="ru-RU"/>
        </w:rPr>
        <w:t xml:space="preserve"> и </w:t>
      </w:r>
      <w:r w:rsidR="000C7464" w:rsidRPr="00C77BD9">
        <w:rPr>
          <w:sz w:val="28"/>
          <w:szCs w:val="28"/>
          <w:lang w:val="en-US"/>
        </w:rPr>
        <w:t>BPMN</w:t>
      </w:r>
      <w:r w:rsidR="000C7464" w:rsidRPr="00C77BD9">
        <w:rPr>
          <w:sz w:val="28"/>
          <w:szCs w:val="28"/>
          <w:lang w:val="ru-RU"/>
        </w:rPr>
        <w:t xml:space="preserve"> нотаций было установлено, что лучше всего в качестве метамодели </w:t>
      </w:r>
      <w:r w:rsidR="00B87163" w:rsidRPr="00C77BD9">
        <w:rPr>
          <w:sz w:val="28"/>
          <w:szCs w:val="28"/>
          <w:lang w:val="ru-RU"/>
        </w:rPr>
        <w:t>использовать технологический процесс, так</w:t>
      </w:r>
      <w:r w:rsidR="005F51F2" w:rsidRPr="00C77BD9">
        <w:rPr>
          <w:sz w:val="28"/>
          <w:szCs w:val="28"/>
          <w:lang w:val="ru-RU"/>
        </w:rPr>
        <w:t>и</w:t>
      </w:r>
      <w:r w:rsidR="00B87163" w:rsidRPr="00C77BD9">
        <w:rPr>
          <w:sz w:val="28"/>
          <w:szCs w:val="28"/>
          <w:lang w:val="ru-RU"/>
        </w:rPr>
        <w:t xml:space="preserve">м образом технологический процесс в контуре управления будет играть роль </w:t>
      </w:r>
      <w:r w:rsidR="002558B8" w:rsidRPr="00C77BD9">
        <w:rPr>
          <w:sz w:val="28"/>
          <w:szCs w:val="28"/>
          <w:lang w:val="ru-RU"/>
        </w:rPr>
        <w:t>объекта регулиро</w:t>
      </w:r>
      <w:r w:rsidR="005F51F2" w:rsidRPr="00C77BD9">
        <w:rPr>
          <w:sz w:val="28"/>
          <w:szCs w:val="28"/>
          <w:lang w:val="ru-RU"/>
        </w:rPr>
        <w:t xml:space="preserve">вания. </w:t>
      </w:r>
      <w:r w:rsidR="00D43C65" w:rsidRPr="00C77BD9">
        <w:rPr>
          <w:sz w:val="28"/>
          <w:szCs w:val="28"/>
          <w:lang w:val="ru-RU"/>
        </w:rPr>
        <w:t>К примеру</w:t>
      </w:r>
      <w:r w:rsidR="00D43C65">
        <w:rPr>
          <w:sz w:val="28"/>
          <w:szCs w:val="28"/>
          <w:lang w:val="ru-RU"/>
        </w:rPr>
        <w:t>,</w:t>
      </w:r>
      <w:r w:rsidR="00D43C65" w:rsidRPr="00C77BD9">
        <w:rPr>
          <w:sz w:val="28"/>
          <w:szCs w:val="28"/>
          <w:lang w:val="ru-RU"/>
        </w:rPr>
        <w:t xml:space="preserve"> возьмем процесс хранения груза (рисунок 2.</w:t>
      </w:r>
      <w:r w:rsidR="005C6FAC">
        <w:rPr>
          <w:sz w:val="28"/>
          <w:szCs w:val="28"/>
          <w:lang w:val="ru-RU"/>
        </w:rPr>
        <w:t>3</w:t>
      </w:r>
      <w:r w:rsidR="00D43C65" w:rsidRPr="00C77BD9">
        <w:rPr>
          <w:sz w:val="28"/>
          <w:szCs w:val="28"/>
          <w:lang w:val="ru-RU"/>
        </w:rPr>
        <w:t>).</w:t>
      </w:r>
    </w:p>
    <w:p w14:paraId="5DFA464D" w14:textId="1CFCA321" w:rsidR="00121077" w:rsidRPr="00C77BD9" w:rsidRDefault="00E20D8B" w:rsidP="00E20D8B">
      <w:pPr>
        <w:pStyle w:val="ab"/>
        <w:spacing w:after="0"/>
        <w:ind w:left="20" w:right="60" w:firstLine="720"/>
        <w:rPr>
          <w:sz w:val="28"/>
          <w:szCs w:val="28"/>
          <w:lang w:val="ru-RU"/>
        </w:rPr>
      </w:pPr>
      <w:r w:rsidRPr="00C77BD9">
        <w:rPr>
          <w:sz w:val="28"/>
          <w:szCs w:val="28"/>
          <w:lang w:val="ru-RU"/>
        </w:rPr>
        <w:t xml:space="preserve">Но линейный процесс не может быть устойчивым </w:t>
      </w:r>
      <w:r w:rsidR="00F369D2" w:rsidRPr="00C77BD9">
        <w:rPr>
          <w:sz w:val="28"/>
          <w:szCs w:val="28"/>
          <w:lang w:val="ru-RU"/>
        </w:rPr>
        <w:t xml:space="preserve">к внешним факторам и воздействиям, так как </w:t>
      </w:r>
      <w:r w:rsidR="00C06A1A" w:rsidRPr="00C77BD9">
        <w:rPr>
          <w:sz w:val="28"/>
          <w:szCs w:val="28"/>
          <w:lang w:val="ru-RU"/>
        </w:rPr>
        <w:t>обязательно должно учитываться воздействие административного процесса (руководство, владелец процесса)</w:t>
      </w:r>
      <w:r w:rsidR="00B339ED" w:rsidRPr="00C77BD9">
        <w:rPr>
          <w:sz w:val="28"/>
          <w:szCs w:val="28"/>
          <w:lang w:val="ru-RU"/>
        </w:rPr>
        <w:t xml:space="preserve">, </w:t>
      </w:r>
      <w:proofErr w:type="gramStart"/>
      <w:r w:rsidR="00B339ED" w:rsidRPr="00C77BD9">
        <w:rPr>
          <w:sz w:val="28"/>
          <w:szCs w:val="28"/>
          <w:lang w:val="ru-RU"/>
        </w:rPr>
        <w:t>т.е.</w:t>
      </w:r>
      <w:proofErr w:type="gramEnd"/>
      <w:r w:rsidR="00B339ED" w:rsidRPr="00C77BD9">
        <w:rPr>
          <w:sz w:val="28"/>
          <w:szCs w:val="28"/>
          <w:lang w:val="ru-RU"/>
        </w:rPr>
        <w:t xml:space="preserve"> д</w:t>
      </w:r>
      <w:r w:rsidR="00B2683E" w:rsidRPr="00C77BD9">
        <w:rPr>
          <w:sz w:val="28"/>
          <w:szCs w:val="28"/>
          <w:lang w:val="ru-RU"/>
        </w:rPr>
        <w:t>о</w:t>
      </w:r>
      <w:r w:rsidR="00B339ED" w:rsidRPr="00C77BD9">
        <w:rPr>
          <w:sz w:val="28"/>
          <w:szCs w:val="28"/>
          <w:lang w:val="ru-RU"/>
        </w:rPr>
        <w:t>лжна присутствовать корректировка процесса в ручном режиме</w:t>
      </w:r>
      <w:r w:rsidR="00B2683E" w:rsidRPr="00C77BD9">
        <w:rPr>
          <w:sz w:val="28"/>
          <w:szCs w:val="28"/>
          <w:lang w:val="ru-RU"/>
        </w:rPr>
        <w:t xml:space="preserve">. </w:t>
      </w:r>
    </w:p>
    <w:p w14:paraId="007DD308" w14:textId="7845F32E" w:rsidR="0073259C" w:rsidRPr="00C77BD9" w:rsidRDefault="00617EC3" w:rsidP="0073259C">
      <w:pPr>
        <w:tabs>
          <w:tab w:val="left" w:pos="993"/>
          <w:tab w:val="left" w:pos="1134"/>
        </w:tabs>
        <w:ind w:firstLine="709"/>
        <w:jc w:val="both"/>
        <w:rPr>
          <w:sz w:val="28"/>
          <w:szCs w:val="28"/>
          <w:lang w:val="ru-RU"/>
        </w:rPr>
      </w:pPr>
      <w:r w:rsidRPr="00C77BD9">
        <w:rPr>
          <w:sz w:val="28"/>
          <w:szCs w:val="28"/>
          <w:lang w:val="ru-RU"/>
        </w:rPr>
        <w:t>Прежде чем применить теорию автоматизации к логистическим бизнес-процессам, определим</w:t>
      </w:r>
      <w:r>
        <w:rPr>
          <w:sz w:val="28"/>
          <w:szCs w:val="28"/>
          <w:lang w:val="ru-RU"/>
        </w:rPr>
        <w:t>,</w:t>
      </w:r>
      <w:r w:rsidRPr="00C77BD9">
        <w:rPr>
          <w:sz w:val="28"/>
          <w:szCs w:val="28"/>
          <w:lang w:val="ru-RU"/>
        </w:rPr>
        <w:t xml:space="preserve"> что является объектом управления, управляющей системой и </w:t>
      </w:r>
      <w:proofErr w:type="gramStart"/>
      <w:r w:rsidRPr="00C77BD9">
        <w:rPr>
          <w:sz w:val="28"/>
          <w:szCs w:val="28"/>
          <w:lang w:val="ru-RU"/>
        </w:rPr>
        <w:t>т.д.</w:t>
      </w:r>
      <w:proofErr w:type="gramEnd"/>
    </w:p>
    <w:p w14:paraId="76157E9E" w14:textId="29A6E778" w:rsidR="0073259C" w:rsidRPr="00C77BD9" w:rsidRDefault="008F759D" w:rsidP="0073259C">
      <w:pPr>
        <w:tabs>
          <w:tab w:val="left" w:pos="993"/>
          <w:tab w:val="left" w:pos="1134"/>
        </w:tabs>
        <w:ind w:firstLine="709"/>
        <w:jc w:val="both"/>
        <w:rPr>
          <w:sz w:val="28"/>
          <w:szCs w:val="28"/>
          <w:lang w:val="ru-RU"/>
        </w:rPr>
      </w:pPr>
      <w:r w:rsidRPr="00C77BD9">
        <w:rPr>
          <w:sz w:val="28"/>
          <w:szCs w:val="28"/>
          <w:lang w:val="ru-RU"/>
        </w:rPr>
        <w:t xml:space="preserve">Объект управления (ОУ) - </w:t>
      </w:r>
      <w:r w:rsidRPr="00C77BD9">
        <w:rPr>
          <w:sz w:val="28"/>
          <w:szCs w:val="28"/>
        </w:rPr>
        <w:t>объектом является и бизнес-процесс</w:t>
      </w:r>
      <w:r>
        <w:rPr>
          <w:sz w:val="28"/>
          <w:szCs w:val="28"/>
          <w:lang w:val="ru-RU"/>
        </w:rPr>
        <w:t>,</w:t>
      </w:r>
      <w:r w:rsidRPr="00C77BD9">
        <w:rPr>
          <w:sz w:val="28"/>
          <w:szCs w:val="28"/>
        </w:rPr>
        <w:t xml:space="preserve"> и его компоненты. </w:t>
      </w:r>
      <w:r w:rsidR="0073259C" w:rsidRPr="00C77BD9">
        <w:rPr>
          <w:sz w:val="28"/>
          <w:szCs w:val="28"/>
          <w:lang w:val="ru-RU"/>
        </w:rPr>
        <w:t xml:space="preserve">В данном случае под ОУ </w:t>
      </w:r>
      <w:r w:rsidR="00633DDF" w:rsidRPr="00C77BD9">
        <w:rPr>
          <w:sz w:val="28"/>
          <w:szCs w:val="28"/>
          <w:lang w:val="ru-RU"/>
        </w:rPr>
        <w:t>имеется в виду</w:t>
      </w:r>
      <w:r w:rsidR="0073259C" w:rsidRPr="00C77BD9">
        <w:rPr>
          <w:sz w:val="28"/>
          <w:szCs w:val="28"/>
          <w:lang w:val="ru-RU"/>
        </w:rPr>
        <w:t xml:space="preserve"> технологические специальные БП (операции), которые включают в себя действия, совершаемые над материальным потоком (погрузка, разгрузка, перевозка, хранение, перегрузка с заменой транспорта, прием и отпуск груза, и </w:t>
      </w:r>
      <w:proofErr w:type="gramStart"/>
      <w:r w:rsidR="0073259C" w:rsidRPr="00C77BD9">
        <w:rPr>
          <w:sz w:val="28"/>
          <w:szCs w:val="28"/>
          <w:lang w:val="ru-RU"/>
        </w:rPr>
        <w:t>т.п.</w:t>
      </w:r>
      <w:proofErr w:type="gramEnd"/>
      <w:r w:rsidR="0073259C" w:rsidRPr="00C77BD9">
        <w:rPr>
          <w:sz w:val="28"/>
          <w:szCs w:val="28"/>
          <w:lang w:val="ru-RU"/>
        </w:rPr>
        <w:t xml:space="preserve">). </w:t>
      </w:r>
    </w:p>
    <w:p w14:paraId="31A773C1" w14:textId="2B5B311E" w:rsidR="0073259C" w:rsidRPr="00C77BD9" w:rsidRDefault="00C64C34" w:rsidP="0073259C">
      <w:pPr>
        <w:tabs>
          <w:tab w:val="left" w:pos="993"/>
          <w:tab w:val="left" w:pos="1134"/>
        </w:tabs>
        <w:ind w:firstLine="709"/>
        <w:jc w:val="both"/>
        <w:rPr>
          <w:sz w:val="28"/>
          <w:szCs w:val="28"/>
          <w:lang w:val="ru-RU"/>
        </w:rPr>
      </w:pPr>
      <w:r w:rsidRPr="00C77BD9">
        <w:rPr>
          <w:sz w:val="28"/>
          <w:szCs w:val="28"/>
          <w:lang w:val="ru-RU"/>
        </w:rPr>
        <w:t>Так как процесс накопления операций представляет собой накопление товара и информации, то п</w:t>
      </w:r>
      <w:r w:rsidR="0073259C" w:rsidRPr="00C77BD9">
        <w:rPr>
          <w:sz w:val="28"/>
          <w:szCs w:val="28"/>
          <w:lang w:val="ru-RU"/>
        </w:rPr>
        <w:t xml:space="preserve">ередаточная функция ОУ представляет собой </w:t>
      </w:r>
      <w:r w:rsidR="0073259C" w:rsidRPr="00C77BD9">
        <w:rPr>
          <w:sz w:val="28"/>
          <w:szCs w:val="28"/>
          <w:lang w:val="ru-RU"/>
        </w:rPr>
        <w:lastRenderedPageBreak/>
        <w:t>интегрирующее звено, то есть, учитывая представленные данные, можем принять ОУ в виде интегратора.</w:t>
      </w:r>
    </w:p>
    <w:p w14:paraId="001077FA" w14:textId="4F04CE33" w:rsidR="0073259C" w:rsidRPr="00C77BD9" w:rsidRDefault="0073259C" w:rsidP="0073259C">
      <w:pPr>
        <w:tabs>
          <w:tab w:val="left" w:pos="993"/>
          <w:tab w:val="left" w:pos="1134"/>
        </w:tabs>
        <w:ind w:firstLine="709"/>
        <w:jc w:val="both"/>
        <w:rPr>
          <w:sz w:val="28"/>
          <w:szCs w:val="28"/>
          <w:lang w:val="ru-RU"/>
        </w:rPr>
      </w:pPr>
      <w:r w:rsidRPr="00C77BD9">
        <w:rPr>
          <w:sz w:val="28"/>
          <w:szCs w:val="28"/>
          <w:lang w:val="ru-RU"/>
        </w:rPr>
        <w:t xml:space="preserve">Под субъектами управления рассматриваем остальные специальные процессы, которые определяют куда, зачем движется процесс. Причем субъекты управления должны обладать исходной информацией, чтобы осуществить управляющее воздействие </w:t>
      </w:r>
      <w:r w:rsidR="0076038C" w:rsidRPr="00C77BD9">
        <w:rPr>
          <w:sz w:val="28"/>
          <w:szCs w:val="28"/>
          <w:lang w:val="ru-RU"/>
        </w:rPr>
        <w:t>на объект</w:t>
      </w:r>
      <w:r w:rsidRPr="00C77BD9">
        <w:rPr>
          <w:sz w:val="28"/>
          <w:szCs w:val="28"/>
          <w:lang w:val="ru-RU"/>
        </w:rPr>
        <w:t xml:space="preserve"> управления:</w:t>
      </w:r>
    </w:p>
    <w:p w14:paraId="12D76287" w14:textId="6621D1AA" w:rsidR="0073259C" w:rsidRPr="00C77BD9" w:rsidRDefault="0073259C" w:rsidP="0073259C">
      <w:pPr>
        <w:tabs>
          <w:tab w:val="left" w:pos="993"/>
          <w:tab w:val="left" w:pos="1134"/>
        </w:tabs>
        <w:ind w:firstLine="709"/>
        <w:jc w:val="both"/>
        <w:rPr>
          <w:sz w:val="28"/>
          <w:szCs w:val="28"/>
          <w:lang w:val="ru-RU"/>
        </w:rPr>
      </w:pPr>
      <w:r w:rsidRPr="00C77BD9">
        <w:rPr>
          <w:sz w:val="28"/>
          <w:szCs w:val="28"/>
          <w:lang w:val="ru-RU"/>
        </w:rPr>
        <w:t xml:space="preserve">- Регулятор – звено, которое следит за состоянием ОУ, и вырабатывает управляющие сигналы. Так как в БП роль контроля и отслеживания процесса выполняет владелец процесса, а </w:t>
      </w:r>
      <w:r w:rsidR="009E250B" w:rsidRPr="00C77BD9">
        <w:rPr>
          <w:sz w:val="28"/>
          <w:szCs w:val="28"/>
          <w:lang w:val="ru-RU"/>
        </w:rPr>
        <w:t>также</w:t>
      </w:r>
      <w:r w:rsidRPr="00C77BD9">
        <w:rPr>
          <w:sz w:val="28"/>
          <w:szCs w:val="28"/>
          <w:lang w:val="ru-RU"/>
        </w:rPr>
        <w:t xml:space="preserve"> административные работники, то в качестве регулятора предлагается использовать организационные специальные процессы.</w:t>
      </w:r>
    </w:p>
    <w:p w14:paraId="6BEB8B11" w14:textId="77777777" w:rsidR="0073259C" w:rsidRPr="00C77BD9" w:rsidRDefault="0073259C" w:rsidP="0073259C">
      <w:pPr>
        <w:tabs>
          <w:tab w:val="left" w:pos="993"/>
          <w:tab w:val="left" w:pos="1134"/>
        </w:tabs>
        <w:ind w:firstLine="709"/>
        <w:jc w:val="both"/>
        <w:rPr>
          <w:sz w:val="28"/>
          <w:szCs w:val="28"/>
          <w:lang w:val="ru-RU"/>
        </w:rPr>
      </w:pPr>
      <w:r w:rsidRPr="00C77BD9">
        <w:rPr>
          <w:sz w:val="28"/>
          <w:szCs w:val="28"/>
          <w:lang w:val="ru-RU"/>
        </w:rPr>
        <w:t xml:space="preserve">- Исполнительный механизм – звено, которое непосредственно воздействует на ОУ при этом изменяя материальный и информационный потоки, которые поступают на ОУ. </w:t>
      </w:r>
    </w:p>
    <w:p w14:paraId="4642F13F" w14:textId="77777777" w:rsidR="0073259C" w:rsidRPr="00C77BD9" w:rsidRDefault="0073259C" w:rsidP="0073259C">
      <w:pPr>
        <w:tabs>
          <w:tab w:val="left" w:pos="993"/>
          <w:tab w:val="left" w:pos="1134"/>
        </w:tabs>
        <w:ind w:firstLine="709"/>
        <w:jc w:val="both"/>
        <w:rPr>
          <w:sz w:val="28"/>
          <w:szCs w:val="28"/>
          <w:lang w:val="ru-RU"/>
        </w:rPr>
      </w:pPr>
      <w:r w:rsidRPr="00C77BD9">
        <w:rPr>
          <w:sz w:val="28"/>
          <w:szCs w:val="28"/>
          <w:lang w:val="ru-RU"/>
        </w:rPr>
        <w:t xml:space="preserve">Здесь будем рассматривать специальные процессы: управление технологическими операциями, снабженческие процессы и процессы подбора кадров. </w:t>
      </w:r>
    </w:p>
    <w:p w14:paraId="112DDF12" w14:textId="55A81E9F" w:rsidR="0073259C" w:rsidRPr="00C77BD9" w:rsidRDefault="0073259C" w:rsidP="0073259C">
      <w:pPr>
        <w:ind w:firstLine="709"/>
        <w:jc w:val="both"/>
        <w:rPr>
          <w:sz w:val="28"/>
          <w:szCs w:val="28"/>
          <w:lang w:val="ru-RU"/>
        </w:rPr>
      </w:pPr>
      <w:r w:rsidRPr="00C77BD9">
        <w:rPr>
          <w:sz w:val="28"/>
          <w:szCs w:val="28"/>
          <w:lang w:val="ru-RU"/>
        </w:rPr>
        <w:t xml:space="preserve">Помимо данных звеньев контура, в </w:t>
      </w:r>
      <w:r w:rsidR="000F3904" w:rsidRPr="00C77BD9">
        <w:rPr>
          <w:sz w:val="28"/>
          <w:szCs w:val="28"/>
          <w:lang w:val="ru-RU"/>
        </w:rPr>
        <w:t>обязательном</w:t>
      </w:r>
      <w:r w:rsidRPr="00C77BD9">
        <w:rPr>
          <w:sz w:val="28"/>
          <w:szCs w:val="28"/>
          <w:lang w:val="ru-RU"/>
        </w:rPr>
        <w:t xml:space="preserve"> порядке должна учитываться информация о фактическом состоянии объекта. В этом случае применяется обратная связь, которая позволяет скорректировать поведение ОУ</w:t>
      </w:r>
    </w:p>
    <w:p w14:paraId="27D37F92" w14:textId="3767ACA7" w:rsidR="0073259C" w:rsidRPr="00C77BD9" w:rsidRDefault="00C64C34" w:rsidP="0073259C">
      <w:pPr>
        <w:ind w:firstLine="709"/>
        <w:jc w:val="both"/>
        <w:rPr>
          <w:sz w:val="28"/>
          <w:szCs w:val="28"/>
          <w:lang w:val="ru-RU"/>
        </w:rPr>
      </w:pPr>
      <w:r w:rsidRPr="00C77BD9">
        <w:rPr>
          <w:sz w:val="28"/>
          <w:szCs w:val="28"/>
          <w:lang w:val="ru-RU"/>
        </w:rPr>
        <w:t>Так как блоки: ОУ, ИО и датчики являются звеньями с неизменяемыми коэффициентами, регулировать параметры системы мы можем только с помощью блока регулятора, которому должны задать закон регулирования.</w:t>
      </w:r>
    </w:p>
    <w:p w14:paraId="1807F5DC" w14:textId="0A1FB441" w:rsidR="00CA19A9" w:rsidRPr="00C77BD9" w:rsidRDefault="00C64C34" w:rsidP="00CA19A9">
      <w:pPr>
        <w:ind w:firstLine="709"/>
        <w:jc w:val="both"/>
        <w:rPr>
          <w:sz w:val="28"/>
          <w:szCs w:val="28"/>
          <w:lang w:val="ru-RU"/>
        </w:rPr>
      </w:pPr>
      <w:r w:rsidRPr="00C77BD9">
        <w:rPr>
          <w:sz w:val="28"/>
          <w:szCs w:val="28"/>
          <w:lang w:val="ru-RU"/>
        </w:rPr>
        <w:t xml:space="preserve">Удовлетворительно выполненным считается бизнес-процесс, выполненный в достаточно кротчайшие сроки и с небольшим перерегулированием. Для вычисления коэффициентов блоков в </w:t>
      </w:r>
      <w:r w:rsidR="001437F3" w:rsidRPr="00C77BD9">
        <w:rPr>
          <w:sz w:val="28"/>
          <w:szCs w:val="28"/>
          <w:lang w:val="en-US"/>
        </w:rPr>
        <w:t>MATLAB</w:t>
      </w:r>
      <w:r w:rsidRPr="00C77BD9">
        <w:rPr>
          <w:sz w:val="28"/>
          <w:szCs w:val="28"/>
          <w:lang w:val="ru-RU"/>
        </w:rPr>
        <w:t xml:space="preserve"> </w:t>
      </w:r>
      <w:r w:rsidR="00CA19A9" w:rsidRPr="00C77BD9">
        <w:rPr>
          <w:sz w:val="28"/>
          <w:szCs w:val="28"/>
          <w:lang w:val="ru-RU"/>
        </w:rPr>
        <w:t xml:space="preserve">с помощью пакета </w:t>
      </w:r>
      <w:r w:rsidR="00CA19A9" w:rsidRPr="00C77BD9">
        <w:rPr>
          <w:sz w:val="28"/>
          <w:szCs w:val="28"/>
          <w:lang w:val="en-US"/>
        </w:rPr>
        <w:t>Simulink</w:t>
      </w:r>
      <w:r w:rsidR="00CA19A9" w:rsidRPr="00C77BD9">
        <w:rPr>
          <w:sz w:val="28"/>
          <w:szCs w:val="28"/>
          <w:lang w:val="ru-RU"/>
        </w:rPr>
        <w:t xml:space="preserve"> </w:t>
      </w:r>
      <w:r w:rsidRPr="00C77BD9">
        <w:rPr>
          <w:sz w:val="28"/>
          <w:szCs w:val="28"/>
          <w:lang w:val="ru-RU"/>
        </w:rPr>
        <w:t xml:space="preserve">был построен контур с обратной связью и экспериментальным путем подобраны постоянные коэффициенты. </w:t>
      </w:r>
      <w:r w:rsidR="00CA19A9" w:rsidRPr="00C77BD9">
        <w:rPr>
          <w:sz w:val="28"/>
          <w:szCs w:val="28"/>
          <w:lang w:val="ru-RU"/>
        </w:rPr>
        <w:t xml:space="preserve">Так же на блоке регулятора был проведен эксперимент с использованием П, ПИ, ПИД законов регулирования, чтобы выявить наиболее подходящий закон регулирования. В результате эксперимента были получены графики моделирования изображенные на рисунках </w:t>
      </w:r>
      <w:proofErr w:type="gramStart"/>
      <w:r w:rsidR="00CA19A9" w:rsidRPr="00C77BD9">
        <w:rPr>
          <w:sz w:val="28"/>
          <w:szCs w:val="28"/>
          <w:lang w:val="ru-RU"/>
        </w:rPr>
        <w:t>2.1</w:t>
      </w:r>
      <w:r w:rsidR="00B1427F">
        <w:rPr>
          <w:sz w:val="28"/>
          <w:szCs w:val="28"/>
          <w:lang w:val="ru-RU"/>
        </w:rPr>
        <w:t>8</w:t>
      </w:r>
      <w:r w:rsidR="00CA19A9" w:rsidRPr="00C77BD9">
        <w:rPr>
          <w:sz w:val="28"/>
          <w:szCs w:val="28"/>
          <w:lang w:val="ru-RU"/>
        </w:rPr>
        <w:t>-2.2</w:t>
      </w:r>
      <w:r w:rsidR="00B1427F">
        <w:rPr>
          <w:sz w:val="28"/>
          <w:szCs w:val="28"/>
          <w:lang w:val="ru-RU"/>
        </w:rPr>
        <w:t>0</w:t>
      </w:r>
      <w:proofErr w:type="gramEnd"/>
    </w:p>
    <w:p w14:paraId="58A94441" w14:textId="0D2CA71E" w:rsidR="00C64C34" w:rsidRPr="00C77BD9" w:rsidRDefault="00CA19A9" w:rsidP="00CA19A9">
      <w:pPr>
        <w:pStyle w:val="a6"/>
        <w:jc w:val="center"/>
        <w:rPr>
          <w:sz w:val="28"/>
          <w:szCs w:val="28"/>
          <w:highlight w:val="green"/>
        </w:rPr>
      </w:pPr>
      <w:r w:rsidRPr="00C77BD9">
        <w:rPr>
          <w:noProof/>
          <w:sz w:val="28"/>
          <w:szCs w:val="28"/>
          <w:highlight w:val="green"/>
        </w:rPr>
        <w:lastRenderedPageBreak/>
        <w:drawing>
          <wp:inline distT="0" distB="0" distL="0" distR="0" wp14:anchorId="4B133FDE" wp14:editId="22A76ACD">
            <wp:extent cx="5346007" cy="3554214"/>
            <wp:effectExtent l="0" t="0" r="1270" b="1905"/>
            <wp:docPr id="2" name="Рисунок 5">
              <a:extLst xmlns:a="http://schemas.openxmlformats.org/drawingml/2006/main">
                <a:ext uri="{FF2B5EF4-FFF2-40B4-BE49-F238E27FC236}">
                  <a16:creationId xmlns:a16="http://schemas.microsoft.com/office/drawing/2014/main" id="{035FD2C4-D015-C84F-85EF-0580A9CAB5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id="{035FD2C4-D015-C84F-85EF-0580A9CAB5D1}"/>
                        </a:ext>
                      </a:extLst>
                    </pic:cNvPr>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5375604" cy="3573891"/>
                    </a:xfrm>
                    <a:prstGeom prst="rect">
                      <a:avLst/>
                    </a:prstGeom>
                  </pic:spPr>
                </pic:pic>
              </a:graphicData>
            </a:graphic>
          </wp:inline>
        </w:drawing>
      </w:r>
    </w:p>
    <w:p w14:paraId="0513DFC7" w14:textId="5B6DA476" w:rsidR="00CA19A9" w:rsidRPr="00C77BD9" w:rsidRDefault="00CA19A9" w:rsidP="009F0FCC">
      <w:pPr>
        <w:pStyle w:val="a6"/>
        <w:jc w:val="center"/>
        <w:rPr>
          <w:rFonts w:eastAsiaTheme="minorEastAsia"/>
          <w:color w:val="000000"/>
          <w:sz w:val="28"/>
          <w:szCs w:val="28"/>
          <w:lang w:val="ru-RU"/>
        </w:rPr>
      </w:pPr>
      <w:r w:rsidRPr="00C77BD9">
        <w:rPr>
          <w:rFonts w:eastAsiaTheme="minorEastAsia"/>
          <w:color w:val="000000"/>
          <w:sz w:val="28"/>
          <w:szCs w:val="28"/>
          <w:lang w:val="ru-RU"/>
        </w:rPr>
        <w:t>Рисунок 2.1</w:t>
      </w:r>
      <w:r w:rsidR="00B1427F">
        <w:rPr>
          <w:rFonts w:eastAsiaTheme="minorEastAsia"/>
          <w:color w:val="000000"/>
          <w:sz w:val="28"/>
          <w:szCs w:val="28"/>
          <w:lang w:val="ru-RU"/>
        </w:rPr>
        <w:t>8</w:t>
      </w:r>
      <w:r w:rsidRPr="00C77BD9">
        <w:rPr>
          <w:rFonts w:eastAsiaTheme="minorEastAsia"/>
          <w:color w:val="000000"/>
          <w:sz w:val="28"/>
          <w:szCs w:val="28"/>
          <w:lang w:val="ru-RU"/>
        </w:rPr>
        <w:t xml:space="preserve"> - График моделирования </w:t>
      </w:r>
      <w:r w:rsidR="00AB5D52" w:rsidRPr="00C77BD9">
        <w:rPr>
          <w:rFonts w:eastAsiaTheme="minorEastAsia"/>
          <w:color w:val="000000"/>
          <w:sz w:val="28"/>
          <w:szCs w:val="28"/>
          <w:lang w:val="ru-RU"/>
        </w:rPr>
        <w:t>АС</w:t>
      </w:r>
      <w:r w:rsidRPr="00C77BD9">
        <w:rPr>
          <w:rFonts w:eastAsiaTheme="minorEastAsia"/>
          <w:color w:val="000000"/>
          <w:sz w:val="28"/>
          <w:szCs w:val="28"/>
          <w:lang w:val="ru-RU"/>
        </w:rPr>
        <w:t xml:space="preserve"> в </w:t>
      </w:r>
      <w:r w:rsidRPr="00C77BD9">
        <w:rPr>
          <w:rFonts w:eastAsiaTheme="minorEastAsia"/>
          <w:color w:val="000000"/>
          <w:sz w:val="28"/>
          <w:szCs w:val="28"/>
          <w:lang w:val="en-US"/>
        </w:rPr>
        <w:t>MATLAB</w:t>
      </w:r>
      <w:r w:rsidRPr="00C77BD9">
        <w:rPr>
          <w:rFonts w:eastAsiaTheme="minorEastAsia"/>
          <w:color w:val="000000"/>
          <w:sz w:val="28"/>
          <w:szCs w:val="28"/>
          <w:lang w:val="ru-RU"/>
        </w:rPr>
        <w:t xml:space="preserve">, с регулятором </w:t>
      </w:r>
      <w:r w:rsidR="009F0FCC" w:rsidRPr="00C77BD9">
        <w:rPr>
          <w:rFonts w:eastAsiaTheme="minorEastAsia"/>
          <w:color w:val="000000"/>
          <w:sz w:val="28"/>
          <w:szCs w:val="28"/>
          <w:lang w:val="ru-RU"/>
        </w:rPr>
        <w:t>с пропорциональным законом регулирования</w:t>
      </w:r>
    </w:p>
    <w:p w14:paraId="09F2811F" w14:textId="36585309" w:rsidR="00CA19A9" w:rsidRPr="00C77BD9" w:rsidRDefault="00CA19A9" w:rsidP="009F0FCC">
      <w:pPr>
        <w:pStyle w:val="a6"/>
        <w:jc w:val="center"/>
        <w:rPr>
          <w:sz w:val="28"/>
          <w:szCs w:val="28"/>
          <w:highlight w:val="green"/>
        </w:rPr>
      </w:pPr>
      <w:r w:rsidRPr="00C77BD9">
        <w:rPr>
          <w:noProof/>
          <w:sz w:val="28"/>
          <w:szCs w:val="28"/>
          <w:highlight w:val="green"/>
        </w:rPr>
        <w:drawing>
          <wp:inline distT="0" distB="0" distL="0" distR="0" wp14:anchorId="3B499247" wp14:editId="07B6E863">
            <wp:extent cx="5315839" cy="2590800"/>
            <wp:effectExtent l="0" t="0" r="5715" b="0"/>
            <wp:docPr id="4" name="Рисунок 7">
              <a:extLst xmlns:a="http://schemas.openxmlformats.org/drawingml/2006/main">
                <a:ext uri="{FF2B5EF4-FFF2-40B4-BE49-F238E27FC236}">
                  <a16:creationId xmlns:a16="http://schemas.microsoft.com/office/drawing/2014/main" id="{BC0282F5-952B-8C40-AA54-5461CA20C4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id="{BC0282F5-952B-8C40-AA54-5461CA20C440}"/>
                        </a:ext>
                      </a:extLst>
                    </pic:cNvPr>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5369667" cy="2617034"/>
                    </a:xfrm>
                    <a:prstGeom prst="rect">
                      <a:avLst/>
                    </a:prstGeom>
                  </pic:spPr>
                </pic:pic>
              </a:graphicData>
            </a:graphic>
          </wp:inline>
        </w:drawing>
      </w:r>
    </w:p>
    <w:p w14:paraId="54470590" w14:textId="3FAF9525" w:rsidR="009F0FCC" w:rsidRPr="00C77BD9" w:rsidRDefault="009F0FCC" w:rsidP="009F0FCC">
      <w:pPr>
        <w:pStyle w:val="a6"/>
        <w:jc w:val="center"/>
        <w:rPr>
          <w:rFonts w:eastAsiaTheme="minorEastAsia"/>
          <w:color w:val="000000"/>
          <w:sz w:val="28"/>
          <w:szCs w:val="28"/>
          <w:lang w:val="ru-RU"/>
        </w:rPr>
      </w:pPr>
      <w:r w:rsidRPr="00C77BD9">
        <w:rPr>
          <w:rFonts w:eastAsiaTheme="minorEastAsia"/>
          <w:color w:val="000000"/>
          <w:sz w:val="28"/>
          <w:szCs w:val="28"/>
          <w:lang w:val="ru-RU"/>
        </w:rPr>
        <w:t>Рисунок 2.</w:t>
      </w:r>
      <w:r w:rsidR="00B1427F">
        <w:rPr>
          <w:rFonts w:eastAsiaTheme="minorEastAsia"/>
          <w:color w:val="000000"/>
          <w:sz w:val="28"/>
          <w:szCs w:val="28"/>
          <w:lang w:val="ru-RU"/>
        </w:rPr>
        <w:t>19</w:t>
      </w:r>
      <w:r w:rsidRPr="00C77BD9">
        <w:rPr>
          <w:rFonts w:eastAsiaTheme="minorEastAsia"/>
          <w:color w:val="000000"/>
          <w:sz w:val="28"/>
          <w:szCs w:val="28"/>
          <w:lang w:val="ru-RU"/>
        </w:rPr>
        <w:t xml:space="preserve"> - График моделирования </w:t>
      </w:r>
      <w:r w:rsidR="00AB5D52" w:rsidRPr="00C77BD9">
        <w:rPr>
          <w:rFonts w:eastAsiaTheme="minorEastAsia"/>
          <w:color w:val="000000"/>
          <w:sz w:val="28"/>
          <w:szCs w:val="28"/>
          <w:lang w:val="ru-RU"/>
        </w:rPr>
        <w:t>АС</w:t>
      </w:r>
      <w:r w:rsidRPr="00C77BD9">
        <w:rPr>
          <w:rFonts w:eastAsiaTheme="minorEastAsia"/>
          <w:color w:val="000000"/>
          <w:sz w:val="28"/>
          <w:szCs w:val="28"/>
          <w:lang w:val="ru-RU"/>
        </w:rPr>
        <w:t xml:space="preserve"> в </w:t>
      </w:r>
      <w:r w:rsidRPr="00C77BD9">
        <w:rPr>
          <w:rFonts w:eastAsiaTheme="minorEastAsia"/>
          <w:color w:val="000000"/>
          <w:sz w:val="28"/>
          <w:szCs w:val="28"/>
          <w:lang w:val="en-US"/>
        </w:rPr>
        <w:t>MATLAB</w:t>
      </w:r>
      <w:r w:rsidRPr="00C77BD9">
        <w:rPr>
          <w:rFonts w:eastAsiaTheme="minorEastAsia"/>
          <w:color w:val="000000"/>
          <w:sz w:val="28"/>
          <w:szCs w:val="28"/>
          <w:lang w:val="ru-RU"/>
        </w:rPr>
        <w:t>, с регулятором с пропорционально-интегральным законом регулирования</w:t>
      </w:r>
    </w:p>
    <w:p w14:paraId="75763E75" w14:textId="77777777" w:rsidR="009F0FCC" w:rsidRPr="00C77BD9" w:rsidRDefault="009F0FCC" w:rsidP="009F0FCC">
      <w:pPr>
        <w:pStyle w:val="a6"/>
        <w:jc w:val="center"/>
        <w:rPr>
          <w:sz w:val="28"/>
          <w:szCs w:val="28"/>
          <w:highlight w:val="green"/>
          <w:lang w:val="ru-RU"/>
        </w:rPr>
      </w:pPr>
    </w:p>
    <w:p w14:paraId="1D6CF78E" w14:textId="6713249C" w:rsidR="00C64C34" w:rsidRPr="00C77BD9" w:rsidRDefault="00CA19A9" w:rsidP="009F0FCC">
      <w:pPr>
        <w:pStyle w:val="a6"/>
        <w:jc w:val="center"/>
        <w:rPr>
          <w:sz w:val="28"/>
          <w:szCs w:val="28"/>
          <w:highlight w:val="green"/>
        </w:rPr>
      </w:pPr>
      <w:r w:rsidRPr="00C77BD9">
        <w:rPr>
          <w:noProof/>
          <w:sz w:val="28"/>
          <w:szCs w:val="28"/>
        </w:rPr>
        <w:lastRenderedPageBreak/>
        <w:drawing>
          <wp:inline distT="0" distB="0" distL="0" distR="0" wp14:anchorId="647058C6" wp14:editId="1E4728AA">
            <wp:extent cx="5912477" cy="3086100"/>
            <wp:effectExtent l="0" t="0" r="6350" b="0"/>
            <wp:docPr id="23" name="Рисунок 9">
              <a:extLst xmlns:a="http://schemas.openxmlformats.org/drawingml/2006/main">
                <a:ext uri="{FF2B5EF4-FFF2-40B4-BE49-F238E27FC236}">
                  <a16:creationId xmlns:a16="http://schemas.microsoft.com/office/drawing/2014/main" id="{95D72A07-4EBA-7E47-9C11-BE6FD2264C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a16="http://schemas.microsoft.com/office/drawing/2014/main" id="{95D72A07-4EBA-7E47-9C11-BE6FD2264C61}"/>
                        </a:ext>
                      </a:extLst>
                    </pic:cNvPr>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5932994" cy="3096809"/>
                    </a:xfrm>
                    <a:prstGeom prst="rect">
                      <a:avLst/>
                    </a:prstGeom>
                  </pic:spPr>
                </pic:pic>
              </a:graphicData>
            </a:graphic>
          </wp:inline>
        </w:drawing>
      </w:r>
    </w:p>
    <w:p w14:paraId="3DF0DA9A" w14:textId="78706C06" w:rsidR="009F0FCC" w:rsidRPr="00C77BD9" w:rsidRDefault="009F0FCC" w:rsidP="009F0FCC">
      <w:pPr>
        <w:pStyle w:val="a6"/>
        <w:jc w:val="center"/>
        <w:rPr>
          <w:rFonts w:eastAsiaTheme="minorEastAsia"/>
          <w:color w:val="000000"/>
          <w:sz w:val="28"/>
          <w:szCs w:val="28"/>
          <w:lang w:val="ru-RU"/>
        </w:rPr>
      </w:pPr>
      <w:r w:rsidRPr="00C77BD9">
        <w:rPr>
          <w:rFonts w:eastAsiaTheme="minorEastAsia"/>
          <w:color w:val="000000"/>
          <w:sz w:val="28"/>
          <w:szCs w:val="28"/>
          <w:lang w:val="ru-RU"/>
        </w:rPr>
        <w:t>Рисунок 2.</w:t>
      </w:r>
      <w:r w:rsidR="00C77BD9" w:rsidRPr="00C77BD9">
        <w:rPr>
          <w:rFonts w:eastAsiaTheme="minorEastAsia"/>
          <w:color w:val="000000"/>
          <w:sz w:val="28"/>
          <w:szCs w:val="28"/>
          <w:lang w:val="ru-RU"/>
        </w:rPr>
        <w:t>2</w:t>
      </w:r>
      <w:r w:rsidR="00B1427F">
        <w:rPr>
          <w:rFonts w:eastAsiaTheme="minorEastAsia"/>
          <w:color w:val="000000"/>
          <w:sz w:val="28"/>
          <w:szCs w:val="28"/>
          <w:lang w:val="ru-RU"/>
        </w:rPr>
        <w:t>0</w:t>
      </w:r>
      <w:r w:rsidRPr="00C77BD9">
        <w:rPr>
          <w:rFonts w:eastAsiaTheme="minorEastAsia"/>
          <w:color w:val="000000"/>
          <w:sz w:val="28"/>
          <w:szCs w:val="28"/>
          <w:lang w:val="ru-RU"/>
        </w:rPr>
        <w:t xml:space="preserve"> - График моделирования </w:t>
      </w:r>
      <w:r w:rsidR="00AB5D52" w:rsidRPr="00C77BD9">
        <w:rPr>
          <w:rFonts w:eastAsiaTheme="minorEastAsia"/>
          <w:color w:val="000000"/>
          <w:sz w:val="28"/>
          <w:szCs w:val="28"/>
          <w:lang w:val="ru-RU"/>
        </w:rPr>
        <w:t>АС</w:t>
      </w:r>
      <w:r w:rsidRPr="00C77BD9">
        <w:rPr>
          <w:rFonts w:eastAsiaTheme="minorEastAsia"/>
          <w:color w:val="000000"/>
          <w:sz w:val="28"/>
          <w:szCs w:val="28"/>
          <w:lang w:val="ru-RU"/>
        </w:rPr>
        <w:t xml:space="preserve"> в </w:t>
      </w:r>
      <w:r w:rsidRPr="00C77BD9">
        <w:rPr>
          <w:rFonts w:eastAsiaTheme="minorEastAsia"/>
          <w:color w:val="000000"/>
          <w:sz w:val="28"/>
          <w:szCs w:val="28"/>
          <w:lang w:val="en-US"/>
        </w:rPr>
        <w:t>MATLAB</w:t>
      </w:r>
      <w:r w:rsidRPr="00C77BD9">
        <w:rPr>
          <w:rFonts w:eastAsiaTheme="minorEastAsia"/>
          <w:color w:val="000000"/>
          <w:sz w:val="28"/>
          <w:szCs w:val="28"/>
          <w:lang w:val="ru-RU"/>
        </w:rPr>
        <w:t>, с регулятором с пропорционально-интегрально-дифференциальным законом регулирования</w:t>
      </w:r>
    </w:p>
    <w:p w14:paraId="3A4C0F0C" w14:textId="73E62AC3" w:rsidR="007E5415" w:rsidRPr="00575E1A" w:rsidRDefault="009F0FCC" w:rsidP="00575E1A">
      <w:pPr>
        <w:pStyle w:val="a6"/>
        <w:spacing w:line="240" w:lineRule="auto"/>
        <w:ind w:firstLine="709"/>
        <w:jc w:val="both"/>
        <w:rPr>
          <w:sz w:val="28"/>
          <w:szCs w:val="28"/>
          <w:lang w:val="ru-RU"/>
        </w:rPr>
      </w:pPr>
      <w:r w:rsidRPr="00C77BD9">
        <w:rPr>
          <w:sz w:val="28"/>
          <w:szCs w:val="28"/>
          <w:lang w:val="ru-RU"/>
        </w:rPr>
        <w:t xml:space="preserve">Как видно из графиков </w:t>
      </w:r>
      <w:r w:rsidR="00AC291D" w:rsidRPr="00C77BD9">
        <w:rPr>
          <w:sz w:val="28"/>
          <w:szCs w:val="28"/>
          <w:lang w:val="ru-RU"/>
        </w:rPr>
        <w:t>при П-</w:t>
      </w:r>
      <w:r w:rsidR="003061DB" w:rsidRPr="00C77BD9">
        <w:rPr>
          <w:sz w:val="28"/>
          <w:szCs w:val="28"/>
          <w:lang w:val="ru-RU"/>
        </w:rPr>
        <w:t>регулировании</w:t>
      </w:r>
      <w:r w:rsidR="00AC291D" w:rsidRPr="00C77BD9">
        <w:rPr>
          <w:sz w:val="28"/>
          <w:szCs w:val="28"/>
          <w:lang w:val="ru-RU"/>
        </w:rPr>
        <w:t xml:space="preserve"> процесс занимает меньшее количество времени</w:t>
      </w:r>
      <w:r w:rsidR="00FB7A13" w:rsidRPr="00FB7A13">
        <w:rPr>
          <w:sz w:val="28"/>
          <w:szCs w:val="28"/>
          <w:lang w:val="ru-RU"/>
        </w:rPr>
        <w:t xml:space="preserve"> </w:t>
      </w:r>
      <w:r w:rsidR="005A7224">
        <w:rPr>
          <w:sz w:val="28"/>
          <w:szCs w:val="28"/>
          <w:lang w:val="ru-RU"/>
        </w:rPr>
        <w:t>(в П-ре</w:t>
      </w:r>
      <w:r w:rsidR="00A35643">
        <w:rPr>
          <w:sz w:val="28"/>
          <w:szCs w:val="28"/>
          <w:lang w:val="ru-RU"/>
        </w:rPr>
        <w:t xml:space="preserve">гуляторе максимальная амплитуда достигнута при времени </w:t>
      </w:r>
      <w:proofErr w:type="spellStart"/>
      <w:r w:rsidR="00A35643">
        <w:rPr>
          <w:sz w:val="28"/>
          <w:szCs w:val="28"/>
          <w:lang w:val="en-US"/>
        </w:rPr>
        <w:t>tmax</w:t>
      </w:r>
      <w:proofErr w:type="spellEnd"/>
      <w:r w:rsidR="00A35643" w:rsidRPr="00A35643">
        <w:rPr>
          <w:sz w:val="28"/>
          <w:szCs w:val="28"/>
          <w:lang w:val="ru-RU"/>
        </w:rPr>
        <w:t>=6,2</w:t>
      </w:r>
      <w:r w:rsidR="00A35643">
        <w:rPr>
          <w:sz w:val="28"/>
          <w:szCs w:val="28"/>
          <w:lang w:val="en-US"/>
        </w:rPr>
        <w:t>s</w:t>
      </w:r>
      <w:r w:rsidR="006202C8" w:rsidRPr="006202C8">
        <w:rPr>
          <w:sz w:val="28"/>
          <w:szCs w:val="28"/>
          <w:lang w:val="ru-RU"/>
        </w:rPr>
        <w:t xml:space="preserve">, </w:t>
      </w:r>
      <w:r w:rsidR="006202C8">
        <w:rPr>
          <w:sz w:val="28"/>
          <w:szCs w:val="28"/>
          <w:lang w:val="ru-RU"/>
        </w:rPr>
        <w:t xml:space="preserve">в ПИ-регуляторе максимальная амплитуда достигнута при времени </w:t>
      </w:r>
      <w:proofErr w:type="spellStart"/>
      <w:r w:rsidR="006202C8">
        <w:rPr>
          <w:sz w:val="28"/>
          <w:szCs w:val="28"/>
          <w:lang w:val="en-US"/>
        </w:rPr>
        <w:t>tmax</w:t>
      </w:r>
      <w:proofErr w:type="spellEnd"/>
      <w:r w:rsidR="006202C8" w:rsidRPr="00A35643">
        <w:rPr>
          <w:sz w:val="28"/>
          <w:szCs w:val="28"/>
          <w:lang w:val="ru-RU"/>
        </w:rPr>
        <w:t>=</w:t>
      </w:r>
      <w:r w:rsidR="006202C8">
        <w:rPr>
          <w:sz w:val="28"/>
          <w:szCs w:val="28"/>
          <w:lang w:val="ru-RU"/>
        </w:rPr>
        <w:t>9,1</w:t>
      </w:r>
      <w:r w:rsidR="006202C8">
        <w:rPr>
          <w:sz w:val="28"/>
          <w:szCs w:val="28"/>
          <w:lang w:val="en-US"/>
        </w:rPr>
        <w:t>s</w:t>
      </w:r>
      <w:r w:rsidR="006202C8" w:rsidRPr="006202C8">
        <w:rPr>
          <w:sz w:val="28"/>
          <w:szCs w:val="28"/>
          <w:lang w:val="ru-RU"/>
        </w:rPr>
        <w:t xml:space="preserve">, </w:t>
      </w:r>
      <w:r w:rsidR="006202C8">
        <w:rPr>
          <w:sz w:val="28"/>
          <w:szCs w:val="28"/>
          <w:lang w:val="ru-RU"/>
        </w:rPr>
        <w:t xml:space="preserve">в ПИД-регуляторе максимальная амплитуда достигнута при времени </w:t>
      </w:r>
      <w:proofErr w:type="spellStart"/>
      <w:r w:rsidR="006202C8">
        <w:rPr>
          <w:sz w:val="28"/>
          <w:szCs w:val="28"/>
          <w:lang w:val="en-US"/>
        </w:rPr>
        <w:t>tmax</w:t>
      </w:r>
      <w:proofErr w:type="spellEnd"/>
      <w:r w:rsidR="006202C8" w:rsidRPr="00A35643">
        <w:rPr>
          <w:sz w:val="28"/>
          <w:szCs w:val="28"/>
          <w:lang w:val="ru-RU"/>
        </w:rPr>
        <w:t>=</w:t>
      </w:r>
      <w:r w:rsidR="006202C8">
        <w:rPr>
          <w:sz w:val="28"/>
          <w:szCs w:val="28"/>
          <w:lang w:val="ru-RU"/>
        </w:rPr>
        <w:t>10</w:t>
      </w:r>
      <w:r w:rsidR="006202C8">
        <w:rPr>
          <w:sz w:val="28"/>
          <w:szCs w:val="28"/>
          <w:lang w:val="en-US"/>
        </w:rPr>
        <w:t>s</w:t>
      </w:r>
      <w:r w:rsidR="006202C8">
        <w:rPr>
          <w:sz w:val="28"/>
          <w:szCs w:val="28"/>
          <w:lang w:val="ru-RU"/>
        </w:rPr>
        <w:t>)</w:t>
      </w:r>
      <w:r w:rsidR="00AC291D" w:rsidRPr="00C77BD9">
        <w:rPr>
          <w:sz w:val="28"/>
          <w:szCs w:val="28"/>
          <w:lang w:val="ru-RU"/>
        </w:rPr>
        <w:t xml:space="preserve"> но это компенсируется большой </w:t>
      </w:r>
      <w:proofErr w:type="spellStart"/>
      <w:r w:rsidR="00AC291D" w:rsidRPr="00C77BD9">
        <w:rPr>
          <w:sz w:val="28"/>
          <w:szCs w:val="28"/>
          <w:lang w:val="ru-RU"/>
        </w:rPr>
        <w:t>колебательностью</w:t>
      </w:r>
      <w:proofErr w:type="spellEnd"/>
      <w:r w:rsidR="00AC291D" w:rsidRPr="00C77BD9">
        <w:rPr>
          <w:sz w:val="28"/>
          <w:szCs w:val="28"/>
          <w:lang w:val="ru-RU"/>
        </w:rPr>
        <w:t xml:space="preserve"> процесса. </w:t>
      </w:r>
      <w:r w:rsidR="007E5415" w:rsidRPr="00C77BD9">
        <w:rPr>
          <w:sz w:val="28"/>
          <w:szCs w:val="28"/>
          <w:lang w:val="ru-RU"/>
        </w:rPr>
        <w:t xml:space="preserve">Наименьшая </w:t>
      </w:r>
      <w:proofErr w:type="spellStart"/>
      <w:r w:rsidR="007E5415" w:rsidRPr="00C77BD9">
        <w:rPr>
          <w:sz w:val="28"/>
          <w:szCs w:val="28"/>
          <w:lang w:val="ru-RU"/>
        </w:rPr>
        <w:t>колебательность</w:t>
      </w:r>
      <w:proofErr w:type="spellEnd"/>
      <w:r w:rsidR="007E5415" w:rsidRPr="00C77BD9">
        <w:rPr>
          <w:sz w:val="28"/>
          <w:szCs w:val="28"/>
          <w:lang w:val="ru-RU"/>
        </w:rPr>
        <w:t xml:space="preserve"> при ПИД-регуляторе, поэтому, в</w:t>
      </w:r>
      <w:r w:rsidR="0073259C" w:rsidRPr="00C77BD9">
        <w:rPr>
          <w:sz w:val="28"/>
          <w:szCs w:val="28"/>
          <w:lang w:val="ru-RU"/>
        </w:rPr>
        <w:t xml:space="preserve"> зависимости от потока заявок </w:t>
      </w:r>
      <w:r w:rsidR="00B326BF" w:rsidRPr="00C77BD9">
        <w:rPr>
          <w:sz w:val="28"/>
          <w:szCs w:val="28"/>
          <w:lang w:val="ru-RU"/>
        </w:rPr>
        <w:t>должн</w:t>
      </w:r>
      <w:r w:rsidR="006B2044" w:rsidRPr="00C77BD9">
        <w:rPr>
          <w:sz w:val="28"/>
          <w:szCs w:val="28"/>
          <w:lang w:val="ru-RU"/>
        </w:rPr>
        <w:t xml:space="preserve">а быть обеспечена смена закона регулирования </w:t>
      </w:r>
      <w:r w:rsidR="0073259C" w:rsidRPr="00C77BD9">
        <w:rPr>
          <w:sz w:val="28"/>
          <w:szCs w:val="28"/>
          <w:lang w:val="ru-RU"/>
        </w:rPr>
        <w:t>с ПИД на П</w:t>
      </w:r>
      <w:r w:rsidR="007E5415" w:rsidRPr="00C77BD9">
        <w:rPr>
          <w:sz w:val="28"/>
          <w:szCs w:val="28"/>
          <w:lang w:val="ru-RU"/>
        </w:rPr>
        <w:t xml:space="preserve"> и наоборот</w:t>
      </w:r>
      <w:r w:rsidR="0073259C" w:rsidRPr="00C77BD9">
        <w:rPr>
          <w:sz w:val="28"/>
          <w:szCs w:val="28"/>
          <w:lang w:val="ru-RU"/>
        </w:rPr>
        <w:t>.</w:t>
      </w:r>
      <w:r w:rsidR="00A34121">
        <w:rPr>
          <w:sz w:val="28"/>
          <w:szCs w:val="28"/>
          <w:lang w:val="ru-RU"/>
        </w:rPr>
        <w:t xml:space="preserve"> </w:t>
      </w:r>
      <w:r w:rsidR="006B2044" w:rsidRPr="00C77BD9">
        <w:rPr>
          <w:sz w:val="28"/>
          <w:szCs w:val="28"/>
          <w:lang w:val="ru-RU"/>
        </w:rPr>
        <w:t>Гибридная система</w:t>
      </w:r>
      <w:r w:rsidR="00AC291D" w:rsidRPr="00C77BD9">
        <w:rPr>
          <w:sz w:val="28"/>
          <w:szCs w:val="28"/>
          <w:lang w:val="ru-RU"/>
        </w:rPr>
        <w:t xml:space="preserve"> </w:t>
      </w:r>
      <w:r w:rsidR="00363AA9" w:rsidRPr="00C77BD9">
        <w:rPr>
          <w:sz w:val="28"/>
          <w:szCs w:val="28"/>
          <w:lang w:val="ru-RU"/>
        </w:rPr>
        <w:t>имеет преимущество</w:t>
      </w:r>
      <w:r w:rsidR="00AC291D" w:rsidRPr="00C77BD9">
        <w:rPr>
          <w:sz w:val="28"/>
          <w:szCs w:val="28"/>
          <w:lang w:val="ru-RU"/>
        </w:rPr>
        <w:t xml:space="preserve"> в том, </w:t>
      </w:r>
      <w:r w:rsidR="0073259C" w:rsidRPr="00C77BD9">
        <w:rPr>
          <w:sz w:val="28"/>
          <w:szCs w:val="28"/>
        </w:rPr>
        <w:t xml:space="preserve">что в </w:t>
      </w:r>
      <w:r w:rsidR="00AC291D" w:rsidRPr="00C77BD9">
        <w:rPr>
          <w:sz w:val="28"/>
          <w:szCs w:val="28"/>
          <w:lang w:val="ru-RU"/>
        </w:rPr>
        <w:t xml:space="preserve">динамическом </w:t>
      </w:r>
      <w:r w:rsidR="0073259C" w:rsidRPr="00C77BD9">
        <w:rPr>
          <w:sz w:val="28"/>
          <w:szCs w:val="28"/>
        </w:rPr>
        <w:t xml:space="preserve">режиме, при </w:t>
      </w:r>
      <w:r w:rsidR="006B2044" w:rsidRPr="00C77BD9">
        <w:rPr>
          <w:sz w:val="28"/>
          <w:szCs w:val="28"/>
          <w:lang w:val="ru-RU"/>
        </w:rPr>
        <w:t>непрерывном выполнении</w:t>
      </w:r>
      <w:r w:rsidR="0073259C" w:rsidRPr="00C77BD9">
        <w:rPr>
          <w:sz w:val="28"/>
          <w:szCs w:val="28"/>
        </w:rPr>
        <w:t xml:space="preserve"> </w:t>
      </w:r>
      <w:r w:rsidR="004945F6" w:rsidRPr="00C77BD9">
        <w:rPr>
          <w:sz w:val="28"/>
          <w:szCs w:val="28"/>
          <w:lang w:val="ru-RU"/>
        </w:rPr>
        <w:t xml:space="preserve">процесса </w:t>
      </w:r>
      <w:r w:rsidR="004945F6" w:rsidRPr="00C77BD9">
        <w:rPr>
          <w:sz w:val="28"/>
          <w:szCs w:val="28"/>
        </w:rPr>
        <w:t>в</w:t>
      </w:r>
      <w:r w:rsidR="006B2044" w:rsidRPr="00C77BD9">
        <w:rPr>
          <w:sz w:val="28"/>
          <w:szCs w:val="28"/>
          <w:lang w:val="ru-RU"/>
        </w:rPr>
        <w:t xml:space="preserve"> условиях</w:t>
      </w:r>
      <w:r w:rsidR="0073259C" w:rsidRPr="00C77BD9">
        <w:rPr>
          <w:sz w:val="28"/>
          <w:szCs w:val="28"/>
        </w:rPr>
        <w:t xml:space="preserve"> влияния внешних </w:t>
      </w:r>
      <w:r w:rsidR="00AC291D" w:rsidRPr="00C77BD9">
        <w:rPr>
          <w:sz w:val="28"/>
          <w:szCs w:val="28"/>
          <w:lang w:val="ru-RU"/>
        </w:rPr>
        <w:t>факторов</w:t>
      </w:r>
      <w:r w:rsidR="0073259C" w:rsidRPr="00C77BD9">
        <w:rPr>
          <w:sz w:val="28"/>
          <w:szCs w:val="28"/>
        </w:rPr>
        <w:t xml:space="preserve">, способна </w:t>
      </w:r>
      <w:r w:rsidR="00AC291D" w:rsidRPr="00C77BD9">
        <w:rPr>
          <w:sz w:val="28"/>
          <w:szCs w:val="28"/>
          <w:lang w:val="ru-RU"/>
        </w:rPr>
        <w:t xml:space="preserve">за короткое </w:t>
      </w:r>
      <w:r w:rsidR="00652304" w:rsidRPr="00C77BD9">
        <w:rPr>
          <w:sz w:val="28"/>
          <w:szCs w:val="28"/>
          <w:lang w:val="ru-RU"/>
        </w:rPr>
        <w:t xml:space="preserve">время </w:t>
      </w:r>
      <w:r w:rsidR="00652304" w:rsidRPr="00C77BD9">
        <w:rPr>
          <w:sz w:val="28"/>
          <w:szCs w:val="28"/>
        </w:rPr>
        <w:t>и</w:t>
      </w:r>
      <w:r w:rsidR="0073259C" w:rsidRPr="00C77BD9">
        <w:rPr>
          <w:sz w:val="28"/>
          <w:szCs w:val="28"/>
        </w:rPr>
        <w:t xml:space="preserve"> с </w:t>
      </w:r>
      <w:r w:rsidR="00AC291D" w:rsidRPr="00C77BD9">
        <w:rPr>
          <w:sz w:val="28"/>
          <w:szCs w:val="28"/>
          <w:lang w:val="ru-RU"/>
        </w:rPr>
        <w:t>минимальным перерегулированием</w:t>
      </w:r>
      <w:r w:rsidR="0073259C" w:rsidRPr="00C77BD9">
        <w:rPr>
          <w:sz w:val="28"/>
          <w:szCs w:val="28"/>
        </w:rPr>
        <w:t xml:space="preserve"> </w:t>
      </w:r>
      <w:r w:rsidR="0073259C" w:rsidRPr="00C77BD9">
        <w:rPr>
          <w:sz w:val="28"/>
          <w:szCs w:val="28"/>
          <w:lang w:val="ru-RU"/>
        </w:rPr>
        <w:t>справиться с возмущениями в БП.</w:t>
      </w:r>
    </w:p>
    <w:p w14:paraId="13586562" w14:textId="0735E984" w:rsidR="006C3EA6" w:rsidRPr="00C77BD9" w:rsidRDefault="006C3EA6" w:rsidP="009256C1">
      <w:pPr>
        <w:tabs>
          <w:tab w:val="left" w:pos="993"/>
        </w:tabs>
        <w:ind w:firstLine="709"/>
        <w:jc w:val="both"/>
        <w:rPr>
          <w:b/>
          <w:bCs/>
          <w:sz w:val="28"/>
          <w:szCs w:val="28"/>
          <w:lang w:val="ru-RU"/>
        </w:rPr>
      </w:pPr>
      <w:r w:rsidRPr="00C77BD9">
        <w:rPr>
          <w:b/>
          <w:bCs/>
          <w:sz w:val="28"/>
          <w:szCs w:val="28"/>
          <w:lang w:val="ru-RU"/>
        </w:rPr>
        <w:t>Выводы по 2 главе</w:t>
      </w:r>
    </w:p>
    <w:p w14:paraId="4D3CF707" w14:textId="6B9FD44C" w:rsidR="0021277D" w:rsidRPr="00C77BD9" w:rsidRDefault="00572BF2" w:rsidP="0021277D">
      <w:pPr>
        <w:tabs>
          <w:tab w:val="left" w:pos="426"/>
          <w:tab w:val="left" w:pos="567"/>
          <w:tab w:val="left" w:pos="993"/>
        </w:tabs>
        <w:autoSpaceDE w:val="0"/>
        <w:autoSpaceDN w:val="0"/>
        <w:adjustRightInd w:val="0"/>
        <w:ind w:firstLine="709"/>
        <w:jc w:val="both"/>
        <w:rPr>
          <w:rFonts w:eastAsiaTheme="minorHAnsi"/>
          <w:sz w:val="28"/>
          <w:szCs w:val="28"/>
          <w:lang w:val="ru-RU" w:eastAsia="en-US"/>
        </w:rPr>
      </w:pPr>
      <w:r w:rsidRPr="00C77BD9">
        <w:rPr>
          <w:rFonts w:eastAsiaTheme="minorHAnsi"/>
          <w:sz w:val="28"/>
          <w:szCs w:val="28"/>
          <w:lang w:val="ru-RU" w:eastAsia="en-US"/>
        </w:rPr>
        <w:t>Во второй</w:t>
      </w:r>
      <w:r w:rsidR="0021277D" w:rsidRPr="00C77BD9">
        <w:rPr>
          <w:rFonts w:eastAsiaTheme="minorHAnsi"/>
          <w:sz w:val="28"/>
          <w:szCs w:val="28"/>
          <w:lang w:val="ru-RU" w:eastAsia="en-US"/>
        </w:rPr>
        <w:t xml:space="preserve"> главе описана поэтапная методика проектирования бизнес-процессов. Определены структуры моделей на каждом этапе. В ходе анализа построения бизнес-процессов было выделено 7 основных этапов. </w:t>
      </w:r>
    </w:p>
    <w:p w14:paraId="3EB626A6" w14:textId="475DF52D" w:rsidR="0021277D" w:rsidRPr="00C77BD9" w:rsidRDefault="009019B6" w:rsidP="00AB5D52">
      <w:pPr>
        <w:tabs>
          <w:tab w:val="left" w:pos="426"/>
          <w:tab w:val="left" w:pos="567"/>
          <w:tab w:val="left" w:pos="993"/>
        </w:tabs>
        <w:autoSpaceDE w:val="0"/>
        <w:autoSpaceDN w:val="0"/>
        <w:adjustRightInd w:val="0"/>
        <w:ind w:firstLine="709"/>
        <w:jc w:val="both"/>
        <w:rPr>
          <w:rFonts w:eastAsiaTheme="minorHAnsi"/>
          <w:sz w:val="28"/>
          <w:szCs w:val="28"/>
          <w:lang w:val="ru-RU" w:eastAsia="en-US"/>
        </w:rPr>
      </w:pPr>
      <w:r w:rsidRPr="00C77BD9">
        <w:rPr>
          <w:rFonts w:eastAsiaTheme="minorHAnsi"/>
          <w:sz w:val="28"/>
          <w:szCs w:val="28"/>
          <w:lang w:val="ru-RU" w:eastAsia="en-US"/>
        </w:rPr>
        <w:t>Первый этап — это определение проблемной области</w:t>
      </w:r>
      <w:r w:rsidR="0021277D" w:rsidRPr="00C77BD9">
        <w:rPr>
          <w:rFonts w:eastAsiaTheme="minorHAnsi"/>
          <w:sz w:val="28"/>
          <w:szCs w:val="28"/>
          <w:lang w:val="ru-RU" w:eastAsia="en-US"/>
        </w:rPr>
        <w:t>. Второй этап представление бизнес-процессов в виде «</w:t>
      </w:r>
      <w:r w:rsidR="0021277D" w:rsidRPr="00C77BD9">
        <w:rPr>
          <w:rFonts w:eastAsiaTheme="minorHAnsi"/>
          <w:sz w:val="28"/>
          <w:szCs w:val="28"/>
          <w:lang w:val="en-US" w:eastAsia="en-US"/>
        </w:rPr>
        <w:t>AS</w:t>
      </w:r>
      <w:r w:rsidR="0021277D" w:rsidRPr="00C77BD9">
        <w:rPr>
          <w:rFonts w:eastAsiaTheme="minorHAnsi"/>
          <w:sz w:val="28"/>
          <w:szCs w:val="28"/>
          <w:lang w:val="ru-RU" w:eastAsia="en-US"/>
        </w:rPr>
        <w:t>-</w:t>
      </w:r>
      <w:r w:rsidR="0021277D" w:rsidRPr="00C77BD9">
        <w:rPr>
          <w:rFonts w:eastAsiaTheme="minorHAnsi"/>
          <w:sz w:val="28"/>
          <w:szCs w:val="28"/>
          <w:lang w:val="en-US" w:eastAsia="en-US"/>
        </w:rPr>
        <w:t>IS</w:t>
      </w:r>
      <w:r w:rsidR="0021277D" w:rsidRPr="00C77BD9">
        <w:rPr>
          <w:rFonts w:eastAsiaTheme="minorHAnsi"/>
          <w:sz w:val="28"/>
          <w:szCs w:val="28"/>
          <w:lang w:val="ru-RU" w:eastAsia="en-US"/>
        </w:rPr>
        <w:t xml:space="preserve">», начиная с третьего этапа проектирование </w:t>
      </w:r>
      <w:r w:rsidR="009A2136" w:rsidRPr="00C77BD9">
        <w:rPr>
          <w:rFonts w:eastAsiaTheme="minorHAnsi"/>
          <w:sz w:val="28"/>
          <w:szCs w:val="28"/>
          <w:lang w:val="ru-RU" w:eastAsia="en-US"/>
        </w:rPr>
        <w:t>бизнес-процессов</w:t>
      </w:r>
      <w:r w:rsidR="0021277D" w:rsidRPr="00C77BD9">
        <w:rPr>
          <w:rFonts w:eastAsiaTheme="minorHAnsi"/>
          <w:sz w:val="28"/>
          <w:szCs w:val="28"/>
          <w:lang w:val="ru-RU" w:eastAsia="en-US"/>
        </w:rPr>
        <w:t xml:space="preserve"> в виде «</w:t>
      </w:r>
      <w:r w:rsidR="0021277D" w:rsidRPr="00C77BD9">
        <w:rPr>
          <w:rFonts w:eastAsiaTheme="minorHAnsi"/>
          <w:sz w:val="28"/>
          <w:szCs w:val="28"/>
          <w:lang w:val="en-US" w:eastAsia="en-US"/>
        </w:rPr>
        <w:t>TO</w:t>
      </w:r>
      <w:r w:rsidR="0021277D" w:rsidRPr="00C77BD9">
        <w:rPr>
          <w:rFonts w:eastAsiaTheme="minorHAnsi"/>
          <w:sz w:val="28"/>
          <w:szCs w:val="28"/>
          <w:lang w:val="ru-RU" w:eastAsia="en-US"/>
        </w:rPr>
        <w:t>-</w:t>
      </w:r>
      <w:r w:rsidR="0021277D" w:rsidRPr="00C77BD9">
        <w:rPr>
          <w:rFonts w:eastAsiaTheme="minorHAnsi"/>
          <w:sz w:val="28"/>
          <w:szCs w:val="28"/>
          <w:lang w:val="en-US" w:eastAsia="en-US"/>
        </w:rPr>
        <w:t>BE</w:t>
      </w:r>
      <w:r w:rsidR="0021277D" w:rsidRPr="00C77BD9">
        <w:rPr>
          <w:rFonts w:eastAsiaTheme="minorHAnsi"/>
          <w:sz w:val="28"/>
          <w:szCs w:val="28"/>
          <w:lang w:val="ru-RU" w:eastAsia="en-US"/>
        </w:rPr>
        <w:t xml:space="preserve">», который в свою очередь имеет свои расширения. на начальных этапах бизнес-процесс проектируется </w:t>
      </w:r>
      <w:r w:rsidR="0021277D" w:rsidRPr="00C77BD9">
        <w:rPr>
          <w:sz w:val="28"/>
          <w:szCs w:val="28"/>
        </w:rPr>
        <w:t>в объектно-ориентированном виде</w:t>
      </w:r>
      <w:r w:rsidR="0021277D" w:rsidRPr="00C77BD9">
        <w:rPr>
          <w:rFonts w:eastAsiaTheme="minorHAnsi"/>
          <w:sz w:val="28"/>
          <w:szCs w:val="28"/>
          <w:lang w:val="ru-RU" w:eastAsia="en-US"/>
        </w:rPr>
        <w:t xml:space="preserve">. </w:t>
      </w:r>
      <w:r w:rsidR="0021277D" w:rsidRPr="00C77BD9">
        <w:rPr>
          <w:sz w:val="28"/>
          <w:szCs w:val="28"/>
          <w:lang w:val="ru-RU"/>
        </w:rPr>
        <w:t>З</w:t>
      </w:r>
      <w:r w:rsidR="0021277D" w:rsidRPr="00C77BD9">
        <w:rPr>
          <w:sz w:val="28"/>
          <w:szCs w:val="28"/>
        </w:rPr>
        <w:t xml:space="preserve">атем ведется проектирования сервисов путем преобразования классов в сервисы. </w:t>
      </w:r>
      <w:r w:rsidR="0021277D" w:rsidRPr="00C77BD9">
        <w:rPr>
          <w:rFonts w:eastAsiaTheme="minorHAnsi"/>
          <w:sz w:val="28"/>
          <w:szCs w:val="28"/>
          <w:lang w:val="ru-RU" w:eastAsia="en-US"/>
        </w:rPr>
        <w:t xml:space="preserve">К последнему этапу проектирования, были сделаны выводы о том, что необходимо проектировать процессы посредством задачного подхода, и с использованием веб-сервисов, которые должны иметь </w:t>
      </w:r>
      <w:r w:rsidR="0021277D" w:rsidRPr="00C77BD9">
        <w:rPr>
          <w:rFonts w:eastAsiaTheme="minorHAnsi"/>
          <w:sz w:val="28"/>
          <w:szCs w:val="28"/>
          <w:lang w:val="ru-RU" w:eastAsia="en-US"/>
        </w:rPr>
        <w:lastRenderedPageBreak/>
        <w:t xml:space="preserve">механизмы интеграции, не только на уровне сервисов, приложений, но и в обязательном порядке на уровне данных. </w:t>
      </w:r>
    </w:p>
    <w:p w14:paraId="60DB635C" w14:textId="1F4E58A1" w:rsidR="0021277D" w:rsidRPr="00C77BD9" w:rsidRDefault="0021277D" w:rsidP="0021277D">
      <w:pPr>
        <w:tabs>
          <w:tab w:val="left" w:pos="426"/>
          <w:tab w:val="left" w:pos="567"/>
          <w:tab w:val="left" w:pos="993"/>
        </w:tabs>
        <w:autoSpaceDE w:val="0"/>
        <w:autoSpaceDN w:val="0"/>
        <w:adjustRightInd w:val="0"/>
        <w:ind w:firstLine="709"/>
        <w:jc w:val="both"/>
        <w:rPr>
          <w:rFonts w:eastAsiaTheme="minorHAnsi"/>
          <w:sz w:val="28"/>
          <w:szCs w:val="28"/>
          <w:lang w:val="ru-RU" w:eastAsia="en-US"/>
        </w:rPr>
      </w:pPr>
      <w:r w:rsidRPr="00C77BD9">
        <w:rPr>
          <w:rFonts w:eastAsiaTheme="minorHAnsi"/>
          <w:sz w:val="28"/>
          <w:szCs w:val="28"/>
          <w:lang w:val="ru-RU" w:eastAsia="en-US"/>
        </w:rPr>
        <w:t>В результате применения этой методологии в тематическом исследовании получен набор обобщаемых элементов, рассматриваемых как концепция и решение для этого конкретного предложения.</w:t>
      </w:r>
    </w:p>
    <w:p w14:paraId="701E78B0" w14:textId="5248C867" w:rsidR="00E24BAF" w:rsidRPr="00C77BD9" w:rsidRDefault="0021277D" w:rsidP="0021277D">
      <w:pPr>
        <w:tabs>
          <w:tab w:val="left" w:pos="426"/>
          <w:tab w:val="left" w:pos="567"/>
          <w:tab w:val="left" w:pos="993"/>
        </w:tabs>
        <w:autoSpaceDE w:val="0"/>
        <w:autoSpaceDN w:val="0"/>
        <w:adjustRightInd w:val="0"/>
        <w:ind w:firstLine="709"/>
        <w:jc w:val="both"/>
        <w:rPr>
          <w:rFonts w:eastAsiaTheme="minorHAnsi"/>
          <w:sz w:val="28"/>
          <w:szCs w:val="28"/>
          <w:lang w:val="ru-RU" w:eastAsia="en-US"/>
        </w:rPr>
      </w:pPr>
      <w:r w:rsidRPr="00C77BD9">
        <w:rPr>
          <w:rFonts w:eastAsiaTheme="minorHAnsi"/>
          <w:sz w:val="28"/>
          <w:szCs w:val="28"/>
          <w:lang w:val="ru-RU" w:eastAsia="en-US"/>
        </w:rPr>
        <w:t>Ожидается, что принятие таких методологий окажет значительное положительное влияние на эффективность использования ресурсов при разработке и использовании информационных систем. Использование решений по оптимизации жизненного цикла дополнительно позволяет создавать новые BM на основе механизмов интеграции. Данная глава обеспечивает основу для разработки теоретических и методологических основ, учитывая масштабирование методологии в сторону модели, принимая во внимание интеграционные решения, полученные в результате выполнения конкретной, но переработанной логистики. процесс.</w:t>
      </w:r>
      <w:r w:rsidR="00357520" w:rsidRPr="00C77BD9">
        <w:rPr>
          <w:rFonts w:eastAsiaTheme="minorHAnsi"/>
          <w:sz w:val="28"/>
          <w:szCs w:val="28"/>
          <w:lang w:val="ru-RU" w:eastAsia="en-US"/>
        </w:rPr>
        <w:t xml:space="preserve"> </w:t>
      </w:r>
    </w:p>
    <w:p w14:paraId="505FF191" w14:textId="1BAAE6A4" w:rsidR="00357520" w:rsidRPr="00C77BD9" w:rsidRDefault="00357520" w:rsidP="00357520">
      <w:pPr>
        <w:ind w:firstLine="709"/>
        <w:jc w:val="both"/>
        <w:rPr>
          <w:sz w:val="28"/>
          <w:szCs w:val="28"/>
        </w:rPr>
      </w:pPr>
      <w:r w:rsidRPr="00C77BD9">
        <w:rPr>
          <w:sz w:val="28"/>
          <w:szCs w:val="28"/>
        </w:rPr>
        <w:t>Итак, вес</w:t>
      </w:r>
      <w:r w:rsidR="0021277D" w:rsidRPr="00C77BD9">
        <w:rPr>
          <w:sz w:val="28"/>
          <w:szCs w:val="28"/>
          <w:lang w:val="ru-RU"/>
        </w:rPr>
        <w:t>ь</w:t>
      </w:r>
      <w:r w:rsidRPr="00C77BD9">
        <w:rPr>
          <w:sz w:val="28"/>
          <w:szCs w:val="28"/>
        </w:rPr>
        <w:t xml:space="preserve"> цикл проектирования состоит из следующих этапов проектирования процессов для бизнеса.</w:t>
      </w:r>
    </w:p>
    <w:p w14:paraId="0BC32E2E" w14:textId="77777777" w:rsidR="00357520" w:rsidRPr="00C77BD9" w:rsidRDefault="00357520" w:rsidP="005A6491">
      <w:pPr>
        <w:pStyle w:val="a9"/>
        <w:numPr>
          <w:ilvl w:val="0"/>
          <w:numId w:val="27"/>
        </w:numPr>
        <w:tabs>
          <w:tab w:val="left" w:pos="993"/>
          <w:tab w:val="left" w:pos="1134"/>
        </w:tabs>
        <w:spacing w:line="240" w:lineRule="auto"/>
        <w:ind w:left="0" w:firstLine="709"/>
        <w:jc w:val="both"/>
        <w:rPr>
          <w:rFonts w:ascii="Times New Roman" w:hAnsi="Times New Roman"/>
          <w:sz w:val="28"/>
          <w:szCs w:val="28"/>
        </w:rPr>
      </w:pPr>
      <w:r w:rsidRPr="00C77BD9">
        <w:rPr>
          <w:rFonts w:ascii="Times New Roman" w:hAnsi="Times New Roman"/>
          <w:sz w:val="28"/>
          <w:szCs w:val="28"/>
        </w:rPr>
        <w:t>Этап 1: проектирование проблемной области путем выделения из деятельности компании;</w:t>
      </w:r>
    </w:p>
    <w:p w14:paraId="59CF60C5" w14:textId="77777777" w:rsidR="00357520" w:rsidRPr="00C77BD9" w:rsidRDefault="00357520" w:rsidP="005A6491">
      <w:pPr>
        <w:pStyle w:val="a9"/>
        <w:numPr>
          <w:ilvl w:val="0"/>
          <w:numId w:val="27"/>
        </w:numPr>
        <w:tabs>
          <w:tab w:val="left" w:pos="993"/>
          <w:tab w:val="left" w:pos="1134"/>
        </w:tabs>
        <w:spacing w:line="240" w:lineRule="auto"/>
        <w:ind w:left="0" w:firstLine="709"/>
        <w:jc w:val="both"/>
        <w:rPr>
          <w:rFonts w:ascii="Times New Roman" w:hAnsi="Times New Roman"/>
          <w:sz w:val="28"/>
          <w:szCs w:val="28"/>
        </w:rPr>
      </w:pPr>
      <w:r w:rsidRPr="00C77BD9">
        <w:rPr>
          <w:rFonts w:ascii="Times New Roman" w:hAnsi="Times New Roman"/>
          <w:sz w:val="28"/>
          <w:szCs w:val="28"/>
        </w:rPr>
        <w:t>Этап 2: проектирование БП в виде как есть, т.е. в виде «</w:t>
      </w:r>
      <w:r w:rsidRPr="00C77BD9">
        <w:rPr>
          <w:rFonts w:ascii="Times New Roman" w:hAnsi="Times New Roman"/>
          <w:sz w:val="28"/>
          <w:szCs w:val="28"/>
          <w:lang w:val="en-US"/>
        </w:rPr>
        <w:t>as</w:t>
      </w:r>
      <w:r w:rsidRPr="00C77BD9">
        <w:rPr>
          <w:rFonts w:ascii="Times New Roman" w:hAnsi="Times New Roman"/>
          <w:sz w:val="28"/>
          <w:szCs w:val="28"/>
        </w:rPr>
        <w:t>-</w:t>
      </w:r>
      <w:r w:rsidRPr="00C77BD9">
        <w:rPr>
          <w:rFonts w:ascii="Times New Roman" w:hAnsi="Times New Roman"/>
          <w:sz w:val="28"/>
          <w:szCs w:val="28"/>
          <w:lang w:val="en-US"/>
        </w:rPr>
        <w:t>is</w:t>
      </w:r>
      <w:r w:rsidRPr="00C77BD9">
        <w:rPr>
          <w:rFonts w:ascii="Times New Roman" w:hAnsi="Times New Roman"/>
          <w:sz w:val="28"/>
          <w:szCs w:val="28"/>
        </w:rPr>
        <w:t>»;</w:t>
      </w:r>
    </w:p>
    <w:p w14:paraId="03C0390A" w14:textId="7C3E98A9" w:rsidR="00357520" w:rsidRPr="00C77BD9" w:rsidRDefault="00357520" w:rsidP="005A6491">
      <w:pPr>
        <w:pStyle w:val="a9"/>
        <w:numPr>
          <w:ilvl w:val="0"/>
          <w:numId w:val="27"/>
        </w:numPr>
        <w:tabs>
          <w:tab w:val="left" w:pos="993"/>
          <w:tab w:val="left" w:pos="1134"/>
        </w:tabs>
        <w:spacing w:line="240" w:lineRule="auto"/>
        <w:ind w:left="0" w:firstLine="709"/>
        <w:jc w:val="both"/>
        <w:rPr>
          <w:rFonts w:ascii="Times New Roman" w:hAnsi="Times New Roman"/>
          <w:sz w:val="28"/>
          <w:szCs w:val="28"/>
        </w:rPr>
      </w:pPr>
      <w:r w:rsidRPr="00C77BD9">
        <w:rPr>
          <w:rFonts w:ascii="Times New Roman" w:hAnsi="Times New Roman"/>
          <w:sz w:val="28"/>
          <w:szCs w:val="28"/>
        </w:rPr>
        <w:t>Этап 3: проектирование, БП</w:t>
      </w:r>
      <w:r w:rsidR="00A34121">
        <w:rPr>
          <w:rFonts w:ascii="Times New Roman" w:hAnsi="Times New Roman"/>
          <w:sz w:val="28"/>
          <w:szCs w:val="28"/>
        </w:rPr>
        <w:t xml:space="preserve"> </w:t>
      </w:r>
      <w:r w:rsidRPr="00C77BD9">
        <w:rPr>
          <w:rFonts w:ascii="Times New Roman" w:hAnsi="Times New Roman"/>
          <w:sz w:val="28"/>
          <w:szCs w:val="28"/>
        </w:rPr>
        <w:t>в виде как должно быть, т.е. в виде «</w:t>
      </w:r>
      <w:r w:rsidRPr="00C77BD9">
        <w:rPr>
          <w:rFonts w:ascii="Times New Roman" w:hAnsi="Times New Roman"/>
          <w:sz w:val="28"/>
          <w:szCs w:val="28"/>
          <w:lang w:val="en-US"/>
        </w:rPr>
        <w:t>to</w:t>
      </w:r>
      <w:r w:rsidRPr="00C77BD9">
        <w:rPr>
          <w:rFonts w:ascii="Times New Roman" w:hAnsi="Times New Roman"/>
          <w:sz w:val="28"/>
          <w:szCs w:val="28"/>
        </w:rPr>
        <w:t>-</w:t>
      </w:r>
      <w:r w:rsidRPr="00C77BD9">
        <w:rPr>
          <w:rFonts w:ascii="Times New Roman" w:hAnsi="Times New Roman"/>
          <w:sz w:val="28"/>
          <w:szCs w:val="28"/>
          <w:lang w:val="en-US"/>
        </w:rPr>
        <w:t>be</w:t>
      </w:r>
      <w:r w:rsidRPr="00C77BD9">
        <w:rPr>
          <w:rFonts w:ascii="Times New Roman" w:hAnsi="Times New Roman"/>
          <w:sz w:val="28"/>
          <w:szCs w:val="28"/>
        </w:rPr>
        <w:t>»;</w:t>
      </w:r>
    </w:p>
    <w:p w14:paraId="0058F573" w14:textId="77777777" w:rsidR="00357520" w:rsidRPr="00C77BD9" w:rsidRDefault="00357520" w:rsidP="005A6491">
      <w:pPr>
        <w:pStyle w:val="a9"/>
        <w:numPr>
          <w:ilvl w:val="0"/>
          <w:numId w:val="27"/>
        </w:numPr>
        <w:tabs>
          <w:tab w:val="left" w:pos="993"/>
          <w:tab w:val="left" w:pos="1134"/>
        </w:tabs>
        <w:spacing w:line="240" w:lineRule="auto"/>
        <w:ind w:left="0" w:firstLine="709"/>
        <w:jc w:val="both"/>
        <w:rPr>
          <w:rFonts w:ascii="Times New Roman" w:hAnsi="Times New Roman"/>
          <w:sz w:val="28"/>
          <w:szCs w:val="28"/>
        </w:rPr>
      </w:pPr>
      <w:r w:rsidRPr="00C77BD9">
        <w:rPr>
          <w:rFonts w:ascii="Times New Roman" w:hAnsi="Times New Roman"/>
          <w:sz w:val="28"/>
          <w:szCs w:val="28"/>
        </w:rPr>
        <w:t>Этап 4: проектирование, расширенного БП в виде «</w:t>
      </w:r>
      <w:r w:rsidRPr="00C77BD9">
        <w:rPr>
          <w:rFonts w:ascii="Times New Roman" w:hAnsi="Times New Roman"/>
          <w:sz w:val="28"/>
          <w:szCs w:val="28"/>
          <w:lang w:val="en-US"/>
        </w:rPr>
        <w:t>to</w:t>
      </w:r>
      <w:r w:rsidRPr="00C77BD9">
        <w:rPr>
          <w:rFonts w:ascii="Times New Roman" w:hAnsi="Times New Roman"/>
          <w:sz w:val="28"/>
          <w:szCs w:val="28"/>
        </w:rPr>
        <w:t>-</w:t>
      </w:r>
      <w:r w:rsidRPr="00C77BD9">
        <w:rPr>
          <w:rFonts w:ascii="Times New Roman" w:hAnsi="Times New Roman"/>
          <w:sz w:val="28"/>
          <w:szCs w:val="28"/>
          <w:lang w:val="en-US"/>
        </w:rPr>
        <w:t>be</w:t>
      </w:r>
      <w:r w:rsidRPr="00C77BD9">
        <w:rPr>
          <w:rFonts w:ascii="Times New Roman" w:hAnsi="Times New Roman"/>
          <w:sz w:val="28"/>
          <w:szCs w:val="28"/>
        </w:rPr>
        <w:t xml:space="preserve">- </w:t>
      </w:r>
      <w:r w:rsidRPr="00C77BD9">
        <w:rPr>
          <w:rFonts w:ascii="Times New Roman" w:hAnsi="Times New Roman"/>
          <w:sz w:val="28"/>
          <w:szCs w:val="28"/>
          <w:lang w:val="en-US"/>
        </w:rPr>
        <w:t>extended</w:t>
      </w:r>
      <w:r w:rsidRPr="00C77BD9">
        <w:rPr>
          <w:rFonts w:ascii="Times New Roman" w:hAnsi="Times New Roman"/>
          <w:sz w:val="28"/>
          <w:szCs w:val="28"/>
        </w:rPr>
        <w:t xml:space="preserve">». </w:t>
      </w:r>
    </w:p>
    <w:p w14:paraId="6FCCF4D2" w14:textId="77777777" w:rsidR="00357520" w:rsidRPr="00C77BD9" w:rsidRDefault="00357520" w:rsidP="005A6491">
      <w:pPr>
        <w:pStyle w:val="a9"/>
        <w:numPr>
          <w:ilvl w:val="0"/>
          <w:numId w:val="27"/>
        </w:numPr>
        <w:tabs>
          <w:tab w:val="left" w:pos="993"/>
          <w:tab w:val="left" w:pos="1134"/>
        </w:tabs>
        <w:spacing w:line="240" w:lineRule="auto"/>
        <w:ind w:left="0" w:firstLine="709"/>
        <w:jc w:val="both"/>
        <w:rPr>
          <w:rFonts w:ascii="Times New Roman" w:hAnsi="Times New Roman"/>
          <w:sz w:val="28"/>
          <w:szCs w:val="28"/>
        </w:rPr>
      </w:pPr>
      <w:r w:rsidRPr="00C77BD9">
        <w:rPr>
          <w:rFonts w:ascii="Times New Roman" w:hAnsi="Times New Roman"/>
          <w:sz w:val="28"/>
          <w:szCs w:val="28"/>
        </w:rPr>
        <w:t>Этап 5: проектирование полного БП в виде совокупности классов объект-ориентированного представления, т.е. в виде «</w:t>
      </w:r>
      <w:r w:rsidRPr="00C77BD9">
        <w:rPr>
          <w:rFonts w:ascii="Times New Roman" w:hAnsi="Times New Roman"/>
          <w:sz w:val="28"/>
          <w:szCs w:val="28"/>
          <w:lang w:val="en-US"/>
        </w:rPr>
        <w:t>to</w:t>
      </w:r>
      <w:r w:rsidRPr="00C77BD9">
        <w:rPr>
          <w:rFonts w:ascii="Times New Roman" w:hAnsi="Times New Roman"/>
          <w:sz w:val="28"/>
          <w:szCs w:val="28"/>
        </w:rPr>
        <w:t>-</w:t>
      </w:r>
      <w:r w:rsidRPr="00C77BD9">
        <w:rPr>
          <w:rFonts w:ascii="Times New Roman" w:hAnsi="Times New Roman"/>
          <w:sz w:val="28"/>
          <w:szCs w:val="28"/>
          <w:lang w:val="en-US"/>
        </w:rPr>
        <w:t>be</w:t>
      </w:r>
      <w:r w:rsidRPr="00C77BD9">
        <w:rPr>
          <w:rFonts w:ascii="Times New Roman" w:hAnsi="Times New Roman"/>
          <w:sz w:val="28"/>
          <w:szCs w:val="28"/>
        </w:rPr>
        <w:t>-</w:t>
      </w:r>
      <w:r w:rsidRPr="00C77BD9">
        <w:rPr>
          <w:rFonts w:ascii="Times New Roman" w:hAnsi="Times New Roman"/>
          <w:sz w:val="28"/>
          <w:szCs w:val="28"/>
          <w:lang w:val="en-US"/>
        </w:rPr>
        <w:t>OOV</w:t>
      </w:r>
      <w:r w:rsidRPr="00C77BD9">
        <w:rPr>
          <w:rFonts w:ascii="Times New Roman" w:hAnsi="Times New Roman"/>
          <w:sz w:val="28"/>
          <w:szCs w:val="28"/>
        </w:rPr>
        <w:t>»;</w:t>
      </w:r>
    </w:p>
    <w:p w14:paraId="24D91766" w14:textId="77777777" w:rsidR="00357520" w:rsidRPr="00C77BD9" w:rsidRDefault="00357520" w:rsidP="005A6491">
      <w:pPr>
        <w:pStyle w:val="a9"/>
        <w:numPr>
          <w:ilvl w:val="0"/>
          <w:numId w:val="27"/>
        </w:numPr>
        <w:tabs>
          <w:tab w:val="left" w:pos="993"/>
          <w:tab w:val="left" w:pos="1134"/>
        </w:tabs>
        <w:spacing w:line="240" w:lineRule="auto"/>
        <w:ind w:left="0" w:firstLine="709"/>
        <w:jc w:val="both"/>
        <w:rPr>
          <w:rFonts w:ascii="Times New Roman" w:hAnsi="Times New Roman"/>
          <w:sz w:val="28"/>
          <w:szCs w:val="28"/>
        </w:rPr>
      </w:pPr>
      <w:r w:rsidRPr="00C77BD9">
        <w:rPr>
          <w:rFonts w:ascii="Times New Roman" w:hAnsi="Times New Roman"/>
          <w:sz w:val="28"/>
          <w:szCs w:val="28"/>
        </w:rPr>
        <w:t>Этап 6: проектирование компонент-сервисного представления БП в виде «</w:t>
      </w:r>
      <w:r w:rsidRPr="00C77BD9">
        <w:rPr>
          <w:rFonts w:ascii="Times New Roman" w:hAnsi="Times New Roman"/>
          <w:sz w:val="28"/>
          <w:szCs w:val="28"/>
          <w:lang w:val="en-US"/>
        </w:rPr>
        <w:t>to</w:t>
      </w:r>
      <w:r w:rsidRPr="00C77BD9">
        <w:rPr>
          <w:rFonts w:ascii="Times New Roman" w:hAnsi="Times New Roman"/>
          <w:sz w:val="28"/>
          <w:szCs w:val="28"/>
        </w:rPr>
        <w:t>-</w:t>
      </w:r>
      <w:r w:rsidRPr="00C77BD9">
        <w:rPr>
          <w:rFonts w:ascii="Times New Roman" w:hAnsi="Times New Roman"/>
          <w:sz w:val="28"/>
          <w:szCs w:val="28"/>
          <w:lang w:val="en-US"/>
        </w:rPr>
        <w:t>be</w:t>
      </w:r>
      <w:r w:rsidRPr="00C77BD9">
        <w:rPr>
          <w:rFonts w:ascii="Times New Roman" w:hAnsi="Times New Roman"/>
          <w:sz w:val="28"/>
          <w:szCs w:val="28"/>
        </w:rPr>
        <w:t>-</w:t>
      </w:r>
      <w:r w:rsidRPr="00C77BD9">
        <w:rPr>
          <w:rFonts w:ascii="Times New Roman" w:hAnsi="Times New Roman"/>
          <w:sz w:val="28"/>
          <w:szCs w:val="28"/>
          <w:lang w:val="en-US"/>
        </w:rPr>
        <w:t>WS</w:t>
      </w:r>
      <w:r w:rsidRPr="00C77BD9">
        <w:rPr>
          <w:rFonts w:ascii="Times New Roman" w:hAnsi="Times New Roman"/>
          <w:sz w:val="28"/>
          <w:szCs w:val="28"/>
        </w:rPr>
        <w:t>» - представление БП в виде множества классов сервисов;</w:t>
      </w:r>
    </w:p>
    <w:p w14:paraId="376376B4" w14:textId="500B4ADA" w:rsidR="00357520" w:rsidRPr="00C77BD9" w:rsidRDefault="00357520" w:rsidP="005A6491">
      <w:pPr>
        <w:pStyle w:val="a9"/>
        <w:numPr>
          <w:ilvl w:val="0"/>
          <w:numId w:val="27"/>
        </w:numPr>
        <w:tabs>
          <w:tab w:val="left" w:pos="993"/>
          <w:tab w:val="left" w:pos="1134"/>
        </w:tabs>
        <w:spacing w:after="0" w:line="240" w:lineRule="auto"/>
        <w:ind w:left="0" w:firstLine="709"/>
        <w:jc w:val="both"/>
        <w:rPr>
          <w:rFonts w:ascii="Times New Roman" w:hAnsi="Times New Roman"/>
          <w:sz w:val="28"/>
          <w:szCs w:val="28"/>
        </w:rPr>
      </w:pPr>
      <w:r w:rsidRPr="00C77BD9">
        <w:rPr>
          <w:rFonts w:ascii="Times New Roman" w:hAnsi="Times New Roman"/>
          <w:sz w:val="28"/>
          <w:szCs w:val="28"/>
        </w:rPr>
        <w:t>Этап 7: проектирование компонент-сервисного представления БП в полный бизнес-процесс в виде «</w:t>
      </w:r>
      <w:r w:rsidRPr="00C77BD9">
        <w:rPr>
          <w:rFonts w:ascii="Times New Roman" w:hAnsi="Times New Roman"/>
          <w:sz w:val="28"/>
          <w:szCs w:val="28"/>
          <w:lang w:val="en-US"/>
        </w:rPr>
        <w:t>to</w:t>
      </w:r>
      <w:r w:rsidRPr="00C77BD9">
        <w:rPr>
          <w:rFonts w:ascii="Times New Roman" w:hAnsi="Times New Roman"/>
          <w:sz w:val="28"/>
          <w:szCs w:val="28"/>
        </w:rPr>
        <w:t>-</w:t>
      </w:r>
      <w:r w:rsidRPr="00C77BD9">
        <w:rPr>
          <w:rFonts w:ascii="Times New Roman" w:hAnsi="Times New Roman"/>
          <w:sz w:val="28"/>
          <w:szCs w:val="28"/>
          <w:lang w:val="en-US"/>
        </w:rPr>
        <w:t>be</w:t>
      </w:r>
      <w:r w:rsidRPr="00C77BD9">
        <w:rPr>
          <w:rFonts w:ascii="Times New Roman" w:hAnsi="Times New Roman"/>
          <w:sz w:val="28"/>
          <w:szCs w:val="28"/>
          <w:lang w:val="ru-RU"/>
        </w:rPr>
        <w:t>-</w:t>
      </w:r>
      <w:r w:rsidR="00E05632" w:rsidRPr="00C77BD9">
        <w:rPr>
          <w:rFonts w:ascii="Times New Roman" w:hAnsi="Times New Roman"/>
          <w:sz w:val="28"/>
          <w:szCs w:val="28"/>
          <w:lang w:val="en-US"/>
        </w:rPr>
        <w:t>CWS</w:t>
      </w:r>
      <w:r w:rsidRPr="00C77BD9">
        <w:rPr>
          <w:rFonts w:ascii="Times New Roman" w:hAnsi="Times New Roman"/>
          <w:sz w:val="28"/>
          <w:szCs w:val="28"/>
        </w:rPr>
        <w:t>» - БП с системой автоматизации.</w:t>
      </w:r>
    </w:p>
    <w:p w14:paraId="6835A1B7" w14:textId="60DA86DA" w:rsidR="00C77BD9" w:rsidRPr="00C77BD9" w:rsidRDefault="0035350D" w:rsidP="0035350D">
      <w:pPr>
        <w:ind w:firstLine="709"/>
        <w:jc w:val="both"/>
        <w:rPr>
          <w:sz w:val="28"/>
          <w:szCs w:val="28"/>
          <w:lang w:val="ru-RU"/>
        </w:rPr>
      </w:pPr>
      <w:r w:rsidRPr="00C77BD9">
        <w:rPr>
          <w:sz w:val="28"/>
          <w:szCs w:val="28"/>
        </w:rPr>
        <w:t>Проектирование БП является результатом проектирования всех компонентов и их интеграция.</w:t>
      </w:r>
      <w:r w:rsidRPr="00C77BD9">
        <w:rPr>
          <w:sz w:val="28"/>
          <w:szCs w:val="28"/>
          <w:lang w:val="ru-RU"/>
        </w:rPr>
        <w:t xml:space="preserve"> </w:t>
      </w:r>
    </w:p>
    <w:p w14:paraId="3A745534" w14:textId="77777777" w:rsidR="00C77BD9" w:rsidRPr="00C77BD9" w:rsidRDefault="00C77BD9">
      <w:pPr>
        <w:rPr>
          <w:sz w:val="28"/>
          <w:szCs w:val="28"/>
          <w:lang w:val="ru-RU"/>
        </w:rPr>
      </w:pPr>
      <w:r w:rsidRPr="00C77BD9">
        <w:rPr>
          <w:sz w:val="28"/>
          <w:szCs w:val="28"/>
          <w:lang w:val="ru-RU"/>
        </w:rPr>
        <w:br w:type="page"/>
      </w:r>
    </w:p>
    <w:p w14:paraId="1F9B0A42" w14:textId="52946FD5" w:rsidR="00D10B31" w:rsidRPr="00C77BD9" w:rsidRDefault="00A93695" w:rsidP="00C77BD9">
      <w:pPr>
        <w:ind w:firstLine="709"/>
        <w:jc w:val="both"/>
        <w:rPr>
          <w:b/>
          <w:bCs/>
          <w:sz w:val="28"/>
          <w:szCs w:val="28"/>
          <w:lang w:val="ru-RU"/>
        </w:rPr>
      </w:pPr>
      <w:r w:rsidRPr="00C77BD9">
        <w:rPr>
          <w:b/>
          <w:bCs/>
          <w:sz w:val="28"/>
          <w:szCs w:val="28"/>
          <w:lang w:val="ru-RU"/>
        </w:rPr>
        <w:lastRenderedPageBreak/>
        <w:t xml:space="preserve">3 </w:t>
      </w:r>
      <w:r w:rsidRPr="00C77BD9">
        <w:rPr>
          <w:b/>
          <w:bCs/>
          <w:sz w:val="28"/>
          <w:szCs w:val="28"/>
        </w:rPr>
        <w:t>МЕТОДЫ</w:t>
      </w:r>
      <w:r w:rsidR="003D2743" w:rsidRPr="00C77BD9">
        <w:rPr>
          <w:b/>
          <w:bCs/>
          <w:sz w:val="28"/>
          <w:szCs w:val="28"/>
        </w:rPr>
        <w:t xml:space="preserve"> ИНТЕГРАЦИИ</w:t>
      </w:r>
      <w:r w:rsidR="003D2743" w:rsidRPr="00C77BD9">
        <w:rPr>
          <w:b/>
          <w:bCs/>
          <w:sz w:val="28"/>
          <w:szCs w:val="28"/>
          <w:lang w:val="ru-RU"/>
        </w:rPr>
        <w:t xml:space="preserve"> НА ЭТАПЕ ПРОЕКТИРОВАНИЯ </w:t>
      </w:r>
    </w:p>
    <w:p w14:paraId="3DED5BF3" w14:textId="5A571394" w:rsidR="00440919" w:rsidRPr="00C77BD9" w:rsidRDefault="00440919" w:rsidP="002B1282">
      <w:pPr>
        <w:ind w:firstLine="709"/>
        <w:jc w:val="both"/>
        <w:rPr>
          <w:b/>
          <w:bCs/>
          <w:sz w:val="28"/>
          <w:szCs w:val="28"/>
          <w:lang w:val="ru-RU"/>
        </w:rPr>
      </w:pPr>
    </w:p>
    <w:p w14:paraId="5996F7E5" w14:textId="5D55C9FF" w:rsidR="00440919" w:rsidRPr="00C77BD9" w:rsidRDefault="00440919" w:rsidP="00440919">
      <w:pPr>
        <w:ind w:firstLine="709"/>
        <w:jc w:val="both"/>
        <w:rPr>
          <w:sz w:val="28"/>
          <w:szCs w:val="28"/>
          <w:lang w:val="ru-RU"/>
        </w:rPr>
      </w:pPr>
      <w:r w:rsidRPr="00C77BD9">
        <w:rPr>
          <w:sz w:val="28"/>
          <w:szCs w:val="28"/>
        </w:rPr>
        <w:t>Каждая система логистики имеет сво</w:t>
      </w:r>
      <w:r w:rsidRPr="00C77BD9">
        <w:rPr>
          <w:sz w:val="28"/>
          <w:szCs w:val="28"/>
          <w:lang w:val="ru-RU"/>
        </w:rPr>
        <w:t>е</w:t>
      </w:r>
      <w:r w:rsidRPr="00C77BD9">
        <w:rPr>
          <w:sz w:val="28"/>
          <w:szCs w:val="28"/>
        </w:rPr>
        <w:t xml:space="preserve"> хранилище. Это связано </w:t>
      </w:r>
      <w:r w:rsidRPr="00C77BD9">
        <w:rPr>
          <w:sz w:val="28"/>
          <w:szCs w:val="28"/>
          <w:lang w:val="ru-RU"/>
        </w:rPr>
        <w:t>с тем</w:t>
      </w:r>
      <w:r w:rsidRPr="00C77BD9">
        <w:rPr>
          <w:sz w:val="28"/>
          <w:szCs w:val="28"/>
        </w:rPr>
        <w:t>, что компани</w:t>
      </w:r>
      <w:r w:rsidRPr="00C77BD9">
        <w:rPr>
          <w:sz w:val="28"/>
          <w:szCs w:val="28"/>
          <w:lang w:val="ru-RU"/>
        </w:rPr>
        <w:t>и</w:t>
      </w:r>
      <w:r w:rsidRPr="00C77BD9">
        <w:rPr>
          <w:sz w:val="28"/>
          <w:szCs w:val="28"/>
        </w:rPr>
        <w:t>, которые образу</w:t>
      </w:r>
      <w:r w:rsidRPr="00C77BD9">
        <w:rPr>
          <w:sz w:val="28"/>
          <w:szCs w:val="28"/>
          <w:lang w:val="ru-RU"/>
        </w:rPr>
        <w:t>ю</w:t>
      </w:r>
      <w:r w:rsidRPr="00C77BD9">
        <w:rPr>
          <w:sz w:val="28"/>
          <w:szCs w:val="28"/>
        </w:rPr>
        <w:t>т логистическую цепочку являются независимы</w:t>
      </w:r>
      <w:r w:rsidRPr="00C77BD9">
        <w:rPr>
          <w:sz w:val="28"/>
          <w:szCs w:val="28"/>
          <w:lang w:val="ru-RU"/>
        </w:rPr>
        <w:t>ми</w:t>
      </w:r>
      <w:r w:rsidRPr="00C77BD9">
        <w:rPr>
          <w:sz w:val="28"/>
          <w:szCs w:val="28"/>
        </w:rPr>
        <w:t xml:space="preserve"> и еще могут име</w:t>
      </w:r>
      <w:proofErr w:type="spellStart"/>
      <w:r w:rsidRPr="00C77BD9">
        <w:rPr>
          <w:sz w:val="28"/>
          <w:szCs w:val="28"/>
          <w:lang w:val="ru-RU"/>
        </w:rPr>
        <w:t>ть</w:t>
      </w:r>
      <w:proofErr w:type="spellEnd"/>
      <w:r w:rsidRPr="00C77BD9">
        <w:rPr>
          <w:sz w:val="28"/>
          <w:szCs w:val="28"/>
        </w:rPr>
        <w:t xml:space="preserve"> разные юридические статусы. Но для принятия решений в одной системе нужен узнать данные в другой системе. Поэтому необходим</w:t>
      </w:r>
      <w:r w:rsidRPr="00C77BD9">
        <w:rPr>
          <w:sz w:val="28"/>
          <w:szCs w:val="28"/>
          <w:lang w:val="ru-RU"/>
        </w:rPr>
        <w:t>а</w:t>
      </w:r>
      <w:r w:rsidRPr="00C77BD9">
        <w:rPr>
          <w:sz w:val="28"/>
          <w:szCs w:val="28"/>
        </w:rPr>
        <w:t xml:space="preserve"> интеграция данных</w:t>
      </w:r>
      <w:r w:rsidRPr="00C77BD9">
        <w:rPr>
          <w:sz w:val="28"/>
          <w:szCs w:val="28"/>
          <w:lang w:val="ru-RU"/>
        </w:rPr>
        <w:t xml:space="preserve">. </w:t>
      </w:r>
    </w:p>
    <w:p w14:paraId="38078188" w14:textId="12A5772C" w:rsidR="008F0FC8" w:rsidRPr="00C77BD9" w:rsidRDefault="008F0FC8" w:rsidP="00092021">
      <w:pPr>
        <w:ind w:firstLine="709"/>
        <w:jc w:val="both"/>
        <w:rPr>
          <w:sz w:val="28"/>
          <w:szCs w:val="28"/>
        </w:rPr>
      </w:pPr>
      <w:r w:rsidRPr="00C77BD9">
        <w:rPr>
          <w:sz w:val="28"/>
          <w:szCs w:val="28"/>
        </w:rPr>
        <w:t xml:space="preserve">Теория интеграции является сложной задачей, поэтому ее надо всесторонне рассмотреть. Все интеграционные процессы сводится к интеграции данных и интеграции программ. Причем задача интеграции возникает при проектировании систем, а также при ее эксплуатации. </w:t>
      </w:r>
    </w:p>
    <w:p w14:paraId="70D99E36" w14:textId="61D54AC1" w:rsidR="00E53B7E" w:rsidRPr="00C77BD9" w:rsidRDefault="00E53B7E" w:rsidP="00092021">
      <w:pPr>
        <w:ind w:firstLine="709"/>
        <w:jc w:val="both"/>
        <w:rPr>
          <w:sz w:val="28"/>
          <w:szCs w:val="28"/>
          <w:lang w:val="ru-RU"/>
        </w:rPr>
      </w:pPr>
      <w:r w:rsidRPr="00C77BD9">
        <w:rPr>
          <w:sz w:val="28"/>
          <w:szCs w:val="28"/>
          <w:lang w:val="ru-RU"/>
        </w:rPr>
        <w:t xml:space="preserve">При создании интеграционных решений возникает проблема стыковки различных программных компонентов. Данная проблема всегда проявляется при попытке расширить платформу, </w:t>
      </w:r>
      <w:proofErr w:type="gramStart"/>
      <w:r w:rsidRPr="00C77BD9">
        <w:rPr>
          <w:sz w:val="28"/>
          <w:szCs w:val="28"/>
          <w:lang w:val="ru-RU"/>
        </w:rPr>
        <w:t>т.е.</w:t>
      </w:r>
      <w:proofErr w:type="gramEnd"/>
      <w:r w:rsidRPr="00C77BD9">
        <w:rPr>
          <w:sz w:val="28"/>
          <w:szCs w:val="28"/>
          <w:lang w:val="ru-RU"/>
        </w:rPr>
        <w:t xml:space="preserve"> когда вводятся новые системы, или подсистемы, новей компоненты, при организации взаимодействия, а именно обмена данными между приложениями. </w:t>
      </w:r>
    </w:p>
    <w:p w14:paraId="130105E4" w14:textId="7B400BFF" w:rsidR="008F0FC8" w:rsidRPr="00E039A1" w:rsidRDefault="008F0FC8" w:rsidP="00092021">
      <w:pPr>
        <w:ind w:firstLine="709"/>
        <w:jc w:val="both"/>
        <w:rPr>
          <w:sz w:val="28"/>
          <w:szCs w:val="28"/>
          <w:lang w:val="ru-RU"/>
        </w:rPr>
      </w:pPr>
      <w:r w:rsidRPr="00C77BD9">
        <w:rPr>
          <w:sz w:val="28"/>
          <w:szCs w:val="28"/>
        </w:rPr>
        <w:t xml:space="preserve">Решения задач интеграции, обеспечить оптимизацию процесса проектирования (сокращения продолжительность времени проектирования) и проектирование самой системы (минимизация содержание системы), а при эксплуатации систем оптимизация ее функционирования (поведения) системы. Следует отметить, что данные могут располагаться на всех уровнях архитектуры системы. А программным обеспечением системы может выступить: программные модули, приложения и системы. Основу всех видов ПО системы, т.е. приложений и целостной системы составляют программные модули, проектирование и разработка программного обеспечения (т.е. на основе программирования систем) ведется на основе сервис-ориентированной технологий, где основу систем составляют программные </w:t>
      </w:r>
      <w:r w:rsidRPr="00E039A1">
        <w:rPr>
          <w:sz w:val="28"/>
          <w:szCs w:val="28"/>
        </w:rPr>
        <w:t>сервисы</w:t>
      </w:r>
      <w:r w:rsidR="000E3611" w:rsidRPr="00E039A1">
        <w:rPr>
          <w:sz w:val="28"/>
          <w:szCs w:val="28"/>
          <w:lang w:val="ru-RU"/>
        </w:rPr>
        <w:t xml:space="preserve"> [</w:t>
      </w:r>
      <w:r w:rsidR="00E039A1" w:rsidRPr="00E039A1">
        <w:rPr>
          <w:sz w:val="28"/>
          <w:szCs w:val="28"/>
          <w:lang w:val="ru-RU"/>
        </w:rPr>
        <w:t>47].</w:t>
      </w:r>
    </w:p>
    <w:p w14:paraId="294BBA3F" w14:textId="77777777" w:rsidR="008F0FC8" w:rsidRPr="00130312" w:rsidRDefault="008F0FC8" w:rsidP="00092021">
      <w:pPr>
        <w:ind w:firstLine="709"/>
        <w:jc w:val="both"/>
        <w:rPr>
          <w:sz w:val="28"/>
          <w:szCs w:val="28"/>
        </w:rPr>
      </w:pPr>
      <w:r w:rsidRPr="00C77BD9">
        <w:rPr>
          <w:sz w:val="28"/>
          <w:szCs w:val="28"/>
        </w:rPr>
        <w:t xml:space="preserve">В настоящее время имеются следующие методы и технологий интеграции, </w:t>
      </w:r>
      <w:r w:rsidRPr="00130312">
        <w:rPr>
          <w:sz w:val="28"/>
          <w:szCs w:val="28"/>
        </w:rPr>
        <w:t>которые созданы не основе синтаксических методов отметить следующие:</w:t>
      </w:r>
    </w:p>
    <w:p w14:paraId="5934C220" w14:textId="1C1C40D6" w:rsidR="008F0FC8" w:rsidRPr="00130312" w:rsidRDefault="008F0FC8" w:rsidP="00130312">
      <w:pPr>
        <w:ind w:firstLine="709"/>
        <w:jc w:val="both"/>
        <w:rPr>
          <w:sz w:val="28"/>
          <w:szCs w:val="28"/>
        </w:rPr>
      </w:pPr>
      <w:r w:rsidRPr="00130312">
        <w:rPr>
          <w:sz w:val="28"/>
          <w:szCs w:val="28"/>
        </w:rPr>
        <w:t>ESB (Enterprise Service Bus) - дословно можно перевести как «сервисная шина предприятия»</w:t>
      </w:r>
      <w:r w:rsidR="0024453E" w:rsidRPr="00130312">
        <w:rPr>
          <w:sz w:val="28"/>
          <w:szCs w:val="28"/>
          <w:lang w:val="ru-RU"/>
        </w:rPr>
        <w:t xml:space="preserve"> [</w:t>
      </w:r>
      <w:r w:rsidR="00043CFB" w:rsidRPr="00130312">
        <w:rPr>
          <w:sz w:val="28"/>
          <w:szCs w:val="28"/>
          <w:lang w:val="ru-RU"/>
        </w:rPr>
        <w:t>48</w:t>
      </w:r>
      <w:r w:rsidR="0024453E" w:rsidRPr="00130312">
        <w:rPr>
          <w:sz w:val="28"/>
          <w:szCs w:val="28"/>
          <w:lang w:val="ru-RU"/>
        </w:rPr>
        <w:t>]</w:t>
      </w:r>
      <w:r w:rsidRPr="00130312">
        <w:rPr>
          <w:sz w:val="28"/>
          <w:szCs w:val="28"/>
        </w:rPr>
        <w:t xml:space="preserve">, </w:t>
      </w:r>
    </w:p>
    <w:p w14:paraId="58082B27" w14:textId="01751B38" w:rsidR="008F0FC8" w:rsidRPr="00130312" w:rsidRDefault="008F0FC8" w:rsidP="00130312">
      <w:pPr>
        <w:ind w:firstLine="709"/>
        <w:jc w:val="both"/>
        <w:rPr>
          <w:sz w:val="28"/>
          <w:szCs w:val="28"/>
        </w:rPr>
      </w:pPr>
      <w:r w:rsidRPr="00130312">
        <w:rPr>
          <w:sz w:val="28"/>
          <w:szCs w:val="28"/>
        </w:rPr>
        <w:t>EAI (Enterprise Application Integration) - интеграция корпоративных приложений</w:t>
      </w:r>
      <w:r w:rsidR="0024453E" w:rsidRPr="00130312">
        <w:rPr>
          <w:sz w:val="28"/>
          <w:szCs w:val="28"/>
          <w:lang w:val="en-US"/>
        </w:rPr>
        <w:t xml:space="preserve"> [</w:t>
      </w:r>
      <w:r w:rsidR="00077446" w:rsidRPr="00130312">
        <w:rPr>
          <w:color w:val="333333"/>
          <w:sz w:val="28"/>
          <w:szCs w:val="28"/>
          <w:shd w:val="clear" w:color="auto" w:fill="FFFFFF"/>
          <w:lang w:val="en-US"/>
        </w:rPr>
        <w:t>49</w:t>
      </w:r>
      <w:r w:rsidR="0024453E" w:rsidRPr="00130312">
        <w:rPr>
          <w:sz w:val="28"/>
          <w:szCs w:val="28"/>
          <w:lang w:val="en-US"/>
        </w:rPr>
        <w:t>]</w:t>
      </w:r>
      <w:r w:rsidRPr="00130312">
        <w:rPr>
          <w:sz w:val="28"/>
          <w:szCs w:val="28"/>
        </w:rPr>
        <w:t xml:space="preserve">, </w:t>
      </w:r>
    </w:p>
    <w:p w14:paraId="4C6C55BA" w14:textId="76F0A044" w:rsidR="008F0FC8" w:rsidRPr="00130312" w:rsidRDefault="008F0FC8" w:rsidP="00130312">
      <w:pPr>
        <w:ind w:firstLine="709"/>
        <w:jc w:val="both"/>
        <w:rPr>
          <w:sz w:val="28"/>
          <w:szCs w:val="28"/>
        </w:rPr>
      </w:pPr>
      <w:r w:rsidRPr="00130312">
        <w:rPr>
          <w:sz w:val="28"/>
          <w:szCs w:val="28"/>
        </w:rPr>
        <w:t>EII (Enterprise Information Integration) - интеграция корпоративной информации</w:t>
      </w:r>
      <w:r w:rsidR="0024453E" w:rsidRPr="00130312">
        <w:rPr>
          <w:sz w:val="28"/>
          <w:szCs w:val="28"/>
          <w:lang w:val="en-US"/>
        </w:rPr>
        <w:t xml:space="preserve"> [</w:t>
      </w:r>
      <w:r w:rsidR="00B462F7" w:rsidRPr="00130312">
        <w:rPr>
          <w:sz w:val="28"/>
          <w:szCs w:val="28"/>
          <w:lang w:val="en-US"/>
        </w:rPr>
        <w:t>50]</w:t>
      </w:r>
      <w:r w:rsidRPr="00130312">
        <w:rPr>
          <w:sz w:val="28"/>
          <w:szCs w:val="28"/>
        </w:rPr>
        <w:t>,</w:t>
      </w:r>
    </w:p>
    <w:p w14:paraId="7321A340" w14:textId="007F1765" w:rsidR="008F0FC8" w:rsidRPr="00130312" w:rsidRDefault="008F0FC8" w:rsidP="00130312">
      <w:pPr>
        <w:ind w:firstLine="709"/>
        <w:jc w:val="both"/>
        <w:rPr>
          <w:sz w:val="28"/>
          <w:szCs w:val="28"/>
          <w:lang w:val="ru-RU"/>
        </w:rPr>
      </w:pPr>
      <w:r w:rsidRPr="00130312">
        <w:rPr>
          <w:sz w:val="28"/>
          <w:szCs w:val="28"/>
        </w:rPr>
        <w:t>ETL (Extract, Transform and Load) - программное обеспечение для извлечения, преобразования и загрузки данных</w:t>
      </w:r>
      <w:r w:rsidR="008360A0" w:rsidRPr="00130312">
        <w:rPr>
          <w:sz w:val="28"/>
          <w:szCs w:val="28"/>
        </w:rPr>
        <w:t xml:space="preserve"> [</w:t>
      </w:r>
      <w:r w:rsidR="00FB3D25" w:rsidRPr="00130312">
        <w:rPr>
          <w:sz w:val="28"/>
          <w:szCs w:val="28"/>
          <w:lang w:val="ru-RU"/>
        </w:rPr>
        <w:t>51</w:t>
      </w:r>
      <w:r w:rsidR="008360A0" w:rsidRPr="00130312">
        <w:rPr>
          <w:sz w:val="28"/>
          <w:szCs w:val="28"/>
        </w:rPr>
        <w:t>]</w:t>
      </w:r>
      <w:r w:rsidR="00130312" w:rsidRPr="00130312">
        <w:rPr>
          <w:sz w:val="28"/>
          <w:szCs w:val="28"/>
          <w:lang w:val="ru-RU"/>
        </w:rPr>
        <w:t>.</w:t>
      </w:r>
    </w:p>
    <w:p w14:paraId="5BB370D9" w14:textId="7F36BFF1" w:rsidR="00D10B31" w:rsidRPr="00C77BD9" w:rsidRDefault="00714D79" w:rsidP="00D10B31">
      <w:pPr>
        <w:pStyle w:val="a6"/>
        <w:shd w:val="clear" w:color="auto" w:fill="FFFFFF"/>
        <w:spacing w:before="0" w:beforeAutospacing="0" w:after="0" w:afterAutospacing="0" w:line="240" w:lineRule="auto"/>
        <w:ind w:firstLine="709"/>
        <w:jc w:val="both"/>
        <w:textAlignment w:val="baseline"/>
        <w:rPr>
          <w:sz w:val="28"/>
          <w:szCs w:val="28"/>
          <w:highlight w:val="yellow"/>
          <w:lang w:val="ru-RU"/>
        </w:rPr>
      </w:pPr>
      <w:r>
        <w:rPr>
          <w:sz w:val="28"/>
          <w:szCs w:val="28"/>
          <w:lang w:val="ru-RU"/>
        </w:rPr>
        <w:t>«</w:t>
      </w:r>
      <w:r w:rsidR="00D10B31" w:rsidRPr="00C77BD9">
        <w:rPr>
          <w:sz w:val="28"/>
          <w:szCs w:val="28"/>
        </w:rPr>
        <w:t>Появление в середине 90-х годов систем </w:t>
      </w:r>
      <w:r w:rsidR="00D10B31" w:rsidRPr="00C77BD9">
        <w:rPr>
          <w:rStyle w:val="aff4"/>
          <w:rFonts w:eastAsiaTheme="majorEastAsia"/>
          <w:i w:val="0"/>
          <w:iCs w:val="0"/>
          <w:sz w:val="28"/>
          <w:szCs w:val="28"/>
          <w:bdr w:val="none" w:sz="0" w:space="0" w:color="auto" w:frame="1"/>
        </w:rPr>
        <w:t>интеграции приложений</w:t>
      </w:r>
      <w:r w:rsidR="00D10B31" w:rsidRPr="00C77BD9">
        <w:rPr>
          <w:sz w:val="28"/>
          <w:szCs w:val="28"/>
        </w:rPr>
        <w:t xml:space="preserve">) позволило перейти к комплексным, промышленным программным пакетам, предназначенным для объединения прикладной функциональности на предприятиях. Однако, как считают аналитики Forrester Research, возможности таких систем по организации взаимодействия корпоративных прикладных решений можно рассматривать лишь как базовые, при этом главная проблема </w:t>
      </w:r>
      <w:r w:rsidR="00D10B31" w:rsidRPr="00C77BD9">
        <w:rPr>
          <w:sz w:val="28"/>
          <w:szCs w:val="28"/>
        </w:rPr>
        <w:lastRenderedPageBreak/>
        <w:t xml:space="preserve">большинства предприятий сегодня состоит в отсутствии согласованного подхода к интеграции приложений. Компании продолжают накапливать разрозненные решения по интеграции, в то время как, по данным одного из недавних исследований Forrester, именно наличие множества инструментов интеграции негативно сказывается на реализации интеграционных проектов </w:t>
      </w:r>
      <w:r w:rsidR="00023386" w:rsidRPr="00C77BD9">
        <w:rPr>
          <w:sz w:val="28"/>
          <w:szCs w:val="28"/>
          <w:lang w:val="ru-RU"/>
        </w:rPr>
        <w:t>(рисунок 3.1).</w:t>
      </w:r>
      <w:r w:rsidR="00D10B31" w:rsidRPr="00C77BD9">
        <w:rPr>
          <w:sz w:val="28"/>
          <w:szCs w:val="28"/>
        </w:rPr>
        <w:t xml:space="preserve"> Бессистемность в подходе к интеграции, использование множества средств, часто с перекрывающейся функциональностью, отсутствие ясного представления, в каких ситуациях применение того или иного из этих средств будет оптимальным, приводит к тому, что очередная интеграционная задача решается долго и с чрезмерными затратами, а </w:t>
      </w:r>
      <w:r w:rsidR="00D10B31" w:rsidRPr="00130312">
        <w:rPr>
          <w:sz w:val="28"/>
          <w:szCs w:val="28"/>
        </w:rPr>
        <w:t>сопровождение результатов интеграции оказывается слишком сложным и дорогостоящим</w:t>
      </w:r>
      <w:r>
        <w:rPr>
          <w:sz w:val="28"/>
          <w:szCs w:val="28"/>
          <w:lang w:val="ru-RU"/>
        </w:rPr>
        <w:t>»</w:t>
      </w:r>
      <w:r w:rsidR="00D10B31" w:rsidRPr="00130312">
        <w:rPr>
          <w:sz w:val="28"/>
          <w:szCs w:val="28"/>
        </w:rPr>
        <w:t>.</w:t>
      </w:r>
      <w:r w:rsidR="00C77BD9" w:rsidRPr="00130312">
        <w:rPr>
          <w:sz w:val="28"/>
          <w:szCs w:val="28"/>
          <w:lang w:val="ru-RU"/>
        </w:rPr>
        <w:t xml:space="preserve"> </w:t>
      </w:r>
      <w:r w:rsidR="00C77BD9" w:rsidRPr="00130312">
        <w:rPr>
          <w:rStyle w:val="aff4"/>
          <w:rFonts w:eastAsiaTheme="majorEastAsia"/>
          <w:i w:val="0"/>
          <w:iCs w:val="0"/>
          <w:sz w:val="28"/>
          <w:szCs w:val="28"/>
          <w:bdr w:val="none" w:sz="0" w:space="0" w:color="auto" w:frame="1"/>
          <w:lang w:val="ru-RU"/>
        </w:rPr>
        <w:t>[</w:t>
      </w:r>
      <w:r w:rsidR="00130312" w:rsidRPr="00714D79">
        <w:rPr>
          <w:rStyle w:val="aff4"/>
          <w:rFonts w:eastAsiaTheme="majorEastAsia"/>
          <w:i w:val="0"/>
          <w:iCs w:val="0"/>
          <w:sz w:val="28"/>
          <w:szCs w:val="28"/>
          <w:bdr w:val="none" w:sz="0" w:space="0" w:color="auto" w:frame="1"/>
          <w:lang w:val="ru-RU"/>
        </w:rPr>
        <w:t>52</w:t>
      </w:r>
      <w:r w:rsidR="00C77BD9" w:rsidRPr="00130312">
        <w:rPr>
          <w:rStyle w:val="aff4"/>
          <w:rFonts w:eastAsiaTheme="majorEastAsia"/>
          <w:i w:val="0"/>
          <w:iCs w:val="0"/>
          <w:sz w:val="28"/>
          <w:szCs w:val="28"/>
          <w:bdr w:val="none" w:sz="0" w:space="0" w:color="auto" w:frame="1"/>
          <w:lang w:val="ru-RU"/>
        </w:rPr>
        <w:t>]</w:t>
      </w:r>
      <w:r w:rsidR="00C77BD9" w:rsidRPr="00130312">
        <w:rPr>
          <w:i/>
          <w:iCs/>
          <w:sz w:val="28"/>
          <w:szCs w:val="28"/>
          <w:lang w:val="ru-RU"/>
        </w:rPr>
        <w:t>.</w:t>
      </w:r>
    </w:p>
    <w:p w14:paraId="0DFD27DA" w14:textId="5919FA4A" w:rsidR="00D10B31" w:rsidRPr="00C77BD9" w:rsidRDefault="00D10B31" w:rsidP="009B7B7E">
      <w:pPr>
        <w:pStyle w:val="a6"/>
        <w:shd w:val="clear" w:color="auto" w:fill="FFFFFF"/>
        <w:spacing w:before="0" w:beforeAutospacing="0" w:after="0" w:afterAutospacing="0" w:line="240" w:lineRule="auto"/>
        <w:jc w:val="both"/>
        <w:textAlignment w:val="baseline"/>
        <w:rPr>
          <w:sz w:val="28"/>
          <w:szCs w:val="28"/>
          <w:highlight w:val="yellow"/>
        </w:rPr>
      </w:pPr>
    </w:p>
    <w:p w14:paraId="70C9BEBA" w14:textId="5A99EF18" w:rsidR="00604068" w:rsidRPr="00C77BD9" w:rsidRDefault="00604068" w:rsidP="005779F8">
      <w:pPr>
        <w:pStyle w:val="a6"/>
        <w:shd w:val="clear" w:color="auto" w:fill="FFFFFF"/>
        <w:spacing w:before="0" w:beforeAutospacing="0" w:after="0" w:afterAutospacing="0" w:line="240" w:lineRule="auto"/>
        <w:jc w:val="center"/>
        <w:textAlignment w:val="baseline"/>
        <w:rPr>
          <w:sz w:val="28"/>
          <w:szCs w:val="28"/>
          <w:highlight w:val="yellow"/>
        </w:rPr>
      </w:pPr>
      <w:r w:rsidRPr="005E75D4">
        <w:rPr>
          <w:noProof/>
          <w:sz w:val="28"/>
          <w:szCs w:val="28"/>
        </w:rPr>
        <w:drawing>
          <wp:inline distT="0" distB="0" distL="0" distR="0" wp14:anchorId="6856A7D3" wp14:editId="5686A0E7">
            <wp:extent cx="4572000" cy="2112443"/>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grayscl/>
                    </a:blip>
                    <a:stretch>
                      <a:fillRect/>
                    </a:stretch>
                  </pic:blipFill>
                  <pic:spPr>
                    <a:xfrm>
                      <a:off x="0" y="0"/>
                      <a:ext cx="4586601" cy="2119189"/>
                    </a:xfrm>
                    <a:prstGeom prst="rect">
                      <a:avLst/>
                    </a:prstGeom>
                  </pic:spPr>
                </pic:pic>
              </a:graphicData>
            </a:graphic>
          </wp:inline>
        </w:drawing>
      </w:r>
    </w:p>
    <w:p w14:paraId="7E9BA7C1" w14:textId="77777777" w:rsidR="00A613F3" w:rsidRDefault="00A613F3" w:rsidP="00604068">
      <w:pPr>
        <w:pStyle w:val="a6"/>
        <w:shd w:val="clear" w:color="auto" w:fill="FFFFFF"/>
        <w:spacing w:before="0" w:beforeAutospacing="0" w:after="0" w:afterAutospacing="0" w:line="240" w:lineRule="auto"/>
        <w:jc w:val="center"/>
        <w:textAlignment w:val="baseline"/>
        <w:rPr>
          <w:sz w:val="28"/>
          <w:szCs w:val="28"/>
          <w:lang w:val="ru-RU"/>
        </w:rPr>
      </w:pPr>
    </w:p>
    <w:p w14:paraId="2A83258B" w14:textId="7DC80CB0" w:rsidR="00604068" w:rsidRPr="00C77BD9" w:rsidRDefault="009B7B7E" w:rsidP="00604068">
      <w:pPr>
        <w:pStyle w:val="a6"/>
        <w:shd w:val="clear" w:color="auto" w:fill="FFFFFF"/>
        <w:spacing w:before="0" w:beforeAutospacing="0" w:after="0" w:afterAutospacing="0" w:line="240" w:lineRule="auto"/>
        <w:jc w:val="center"/>
        <w:textAlignment w:val="baseline"/>
        <w:rPr>
          <w:sz w:val="28"/>
          <w:szCs w:val="28"/>
          <w:lang w:val="ru-RU"/>
        </w:rPr>
      </w:pPr>
      <w:r w:rsidRPr="00C77BD9">
        <w:rPr>
          <w:sz w:val="28"/>
          <w:szCs w:val="28"/>
          <w:lang w:val="ru-RU"/>
        </w:rPr>
        <w:t>Рисунок 3.1 -</w:t>
      </w:r>
      <w:r w:rsidR="00604068" w:rsidRPr="00C77BD9">
        <w:rPr>
          <w:sz w:val="28"/>
          <w:szCs w:val="28"/>
          <w:lang w:val="ru-RU"/>
        </w:rPr>
        <w:t xml:space="preserve"> Ключевые факторы, негативно влияющие на интеграционные возможности (Источник </w:t>
      </w:r>
      <w:r w:rsidR="00604068" w:rsidRPr="00C77BD9">
        <w:rPr>
          <w:sz w:val="28"/>
          <w:szCs w:val="28"/>
        </w:rPr>
        <w:t>Forrester</w:t>
      </w:r>
      <w:r w:rsidR="00604068" w:rsidRPr="00C77BD9">
        <w:rPr>
          <w:sz w:val="28"/>
          <w:szCs w:val="28"/>
          <w:lang w:val="ru-RU"/>
        </w:rPr>
        <w:t xml:space="preserve"> </w:t>
      </w:r>
      <w:r w:rsidR="00604068" w:rsidRPr="00C77BD9">
        <w:rPr>
          <w:sz w:val="28"/>
          <w:szCs w:val="28"/>
          <w:lang w:val="en-US"/>
        </w:rPr>
        <w:t>Resea</w:t>
      </w:r>
      <w:r w:rsidR="0088509E" w:rsidRPr="00C77BD9">
        <w:rPr>
          <w:sz w:val="28"/>
          <w:szCs w:val="28"/>
          <w:lang w:val="en-US"/>
        </w:rPr>
        <w:t>rch</w:t>
      </w:r>
      <w:r w:rsidR="00604068" w:rsidRPr="00C77BD9">
        <w:rPr>
          <w:sz w:val="28"/>
          <w:szCs w:val="28"/>
          <w:lang w:val="ru-RU"/>
        </w:rPr>
        <w:t>)</w:t>
      </w:r>
    </w:p>
    <w:p w14:paraId="776CBBBC" w14:textId="0444214A" w:rsidR="009B7B7E" w:rsidRPr="00C77BD9" w:rsidRDefault="009B7B7E" w:rsidP="009B7B7E">
      <w:pPr>
        <w:pStyle w:val="a6"/>
        <w:shd w:val="clear" w:color="auto" w:fill="FFFFFF"/>
        <w:spacing w:before="0" w:beforeAutospacing="0" w:after="0" w:afterAutospacing="0" w:line="240" w:lineRule="auto"/>
        <w:jc w:val="both"/>
        <w:textAlignment w:val="baseline"/>
        <w:rPr>
          <w:sz w:val="28"/>
          <w:szCs w:val="28"/>
        </w:rPr>
      </w:pPr>
    </w:p>
    <w:p w14:paraId="0BA9C2D6" w14:textId="0C75FF80" w:rsidR="008F0FC8" w:rsidRPr="00C77BD9" w:rsidRDefault="00C77BD9" w:rsidP="00C77BD9">
      <w:pPr>
        <w:pStyle w:val="a6"/>
        <w:shd w:val="clear" w:color="auto" w:fill="FFFFFF"/>
        <w:spacing w:before="0" w:beforeAutospacing="0" w:after="0" w:afterAutospacing="0" w:line="240" w:lineRule="auto"/>
        <w:ind w:firstLine="709"/>
        <w:jc w:val="both"/>
        <w:textAlignment w:val="baseline"/>
        <w:rPr>
          <w:sz w:val="28"/>
          <w:szCs w:val="28"/>
          <w:lang w:val="ru-RU"/>
        </w:rPr>
      </w:pPr>
      <w:r w:rsidRPr="00C77BD9">
        <w:rPr>
          <w:sz w:val="28"/>
          <w:szCs w:val="28"/>
          <w:lang w:val="ru-RU"/>
        </w:rPr>
        <w:t xml:space="preserve">В связи с этим, большинство компаний интересуются в новых методах автоматизации процессов и бизнес-процессов, и особое внимание уделяется вопросам интеграции. Существующие методы имеют один общий недостаток - </w:t>
      </w:r>
      <w:r w:rsidR="008F0FC8" w:rsidRPr="00C77BD9">
        <w:rPr>
          <w:sz w:val="28"/>
          <w:szCs w:val="28"/>
        </w:rPr>
        <w:t>все они не учитывает семантику данных, фактов и приложений при интеграции.</w:t>
      </w:r>
    </w:p>
    <w:p w14:paraId="5AFA4EED" w14:textId="074F4DC9" w:rsidR="008F0FC8" w:rsidRPr="00C77BD9" w:rsidRDefault="00714D79" w:rsidP="00092021">
      <w:pPr>
        <w:ind w:firstLine="709"/>
        <w:jc w:val="both"/>
        <w:rPr>
          <w:sz w:val="28"/>
          <w:szCs w:val="28"/>
          <w:highlight w:val="yellow"/>
        </w:rPr>
      </w:pPr>
      <w:r>
        <w:rPr>
          <w:sz w:val="28"/>
          <w:szCs w:val="28"/>
          <w:lang w:val="ru-RU"/>
        </w:rPr>
        <w:t>«</w:t>
      </w:r>
      <w:r w:rsidR="008F0FC8" w:rsidRPr="00C77BD9">
        <w:rPr>
          <w:sz w:val="28"/>
          <w:szCs w:val="28"/>
        </w:rPr>
        <w:t xml:space="preserve">Интеграция систем в большинстве случаев – мера вынужденная, направленная на повышение эффективности бизнес-процессов, в которых используются информационные системы. В данном разделе рассмотрены основные подходы к интеграции информационных систем, демонстрирующие возможные способы </w:t>
      </w:r>
      <w:r w:rsidR="008F0FC8" w:rsidRPr="00130312">
        <w:rPr>
          <w:sz w:val="28"/>
          <w:szCs w:val="28"/>
        </w:rPr>
        <w:t>решения различных проблем, связанных с необходимостью организации взаимодействия систем</w:t>
      </w:r>
      <w:r>
        <w:rPr>
          <w:sz w:val="28"/>
          <w:szCs w:val="28"/>
          <w:lang w:val="ru-RU"/>
        </w:rPr>
        <w:t>»</w:t>
      </w:r>
      <w:r w:rsidR="00734822" w:rsidRPr="00130312">
        <w:rPr>
          <w:sz w:val="28"/>
          <w:szCs w:val="28"/>
          <w:lang w:val="ru-RU"/>
        </w:rPr>
        <w:t xml:space="preserve"> [</w:t>
      </w:r>
      <w:r w:rsidR="00130312" w:rsidRPr="00130312">
        <w:rPr>
          <w:sz w:val="28"/>
          <w:szCs w:val="28"/>
          <w:lang w:val="ru-RU"/>
        </w:rPr>
        <w:t>53</w:t>
      </w:r>
      <w:r w:rsidR="00734822" w:rsidRPr="00130312">
        <w:rPr>
          <w:sz w:val="28"/>
          <w:szCs w:val="28"/>
          <w:lang w:val="ru-RU"/>
        </w:rPr>
        <w:t>].</w:t>
      </w:r>
      <w:r w:rsidR="008F0FC8" w:rsidRPr="00130312">
        <w:rPr>
          <w:sz w:val="28"/>
          <w:szCs w:val="28"/>
        </w:rPr>
        <w:t xml:space="preserve"> </w:t>
      </w:r>
    </w:p>
    <w:p w14:paraId="4FB2CB50" w14:textId="408939EC" w:rsidR="008F0FC8" w:rsidRPr="00C77BD9" w:rsidRDefault="008F0FC8" w:rsidP="00092021">
      <w:pPr>
        <w:ind w:firstLine="709"/>
        <w:jc w:val="both"/>
        <w:rPr>
          <w:sz w:val="28"/>
          <w:szCs w:val="28"/>
        </w:rPr>
      </w:pPr>
      <w:r w:rsidRPr="00C77BD9">
        <w:rPr>
          <w:sz w:val="28"/>
          <w:szCs w:val="28"/>
        </w:rPr>
        <w:t xml:space="preserve">В автоматизации бизнес-процессов логистики интеграция возникает </w:t>
      </w:r>
      <w:r w:rsidR="00C77BD9" w:rsidRPr="00C77BD9">
        <w:rPr>
          <w:sz w:val="28"/>
          <w:szCs w:val="28"/>
          <w:lang w:val="ru-RU"/>
        </w:rPr>
        <w:t>по</w:t>
      </w:r>
      <w:r w:rsidRPr="00C77BD9">
        <w:rPr>
          <w:sz w:val="28"/>
          <w:szCs w:val="28"/>
        </w:rPr>
        <w:t xml:space="preserve"> следующи</w:t>
      </w:r>
      <w:r w:rsidR="00C77BD9" w:rsidRPr="00C77BD9">
        <w:rPr>
          <w:sz w:val="28"/>
          <w:szCs w:val="28"/>
          <w:lang w:val="ru-RU"/>
        </w:rPr>
        <w:t>м</w:t>
      </w:r>
      <w:r w:rsidRPr="00C77BD9">
        <w:rPr>
          <w:sz w:val="28"/>
          <w:szCs w:val="28"/>
        </w:rPr>
        <w:t xml:space="preserve"> причина</w:t>
      </w:r>
      <w:r w:rsidR="00C77BD9" w:rsidRPr="00C77BD9">
        <w:rPr>
          <w:sz w:val="28"/>
          <w:szCs w:val="28"/>
          <w:lang w:val="ru-RU"/>
        </w:rPr>
        <w:t>м</w:t>
      </w:r>
      <w:r w:rsidRPr="00C77BD9">
        <w:rPr>
          <w:sz w:val="28"/>
          <w:szCs w:val="28"/>
        </w:rPr>
        <w:t>:</w:t>
      </w:r>
    </w:p>
    <w:p w14:paraId="192EA783" w14:textId="12B3BEEF" w:rsidR="008F0FC8" w:rsidRPr="00C77BD9" w:rsidRDefault="008F0FC8" w:rsidP="00092021">
      <w:pPr>
        <w:ind w:firstLine="709"/>
        <w:jc w:val="both"/>
        <w:rPr>
          <w:sz w:val="28"/>
          <w:szCs w:val="28"/>
        </w:rPr>
      </w:pPr>
      <w:r w:rsidRPr="00C77BD9">
        <w:rPr>
          <w:sz w:val="28"/>
          <w:szCs w:val="28"/>
        </w:rPr>
        <w:t>Во-первых, системы автоматизации бизнес-процессов выполнены на основе Web Service технологий, поэтому между сервисами необходим</w:t>
      </w:r>
      <w:r w:rsidR="00C77BD9" w:rsidRPr="00C77BD9">
        <w:rPr>
          <w:sz w:val="28"/>
          <w:szCs w:val="28"/>
          <w:lang w:val="ru-RU"/>
        </w:rPr>
        <w:t>а</w:t>
      </w:r>
      <w:r w:rsidRPr="00C77BD9">
        <w:rPr>
          <w:sz w:val="28"/>
          <w:szCs w:val="28"/>
        </w:rPr>
        <w:t xml:space="preserve"> интеграци</w:t>
      </w:r>
      <w:r w:rsidR="00C77BD9" w:rsidRPr="00C77BD9">
        <w:rPr>
          <w:sz w:val="28"/>
          <w:szCs w:val="28"/>
          <w:lang w:val="ru-RU"/>
        </w:rPr>
        <w:t>я</w:t>
      </w:r>
      <w:r w:rsidRPr="00C77BD9">
        <w:rPr>
          <w:sz w:val="28"/>
          <w:szCs w:val="28"/>
        </w:rPr>
        <w:t>;</w:t>
      </w:r>
    </w:p>
    <w:p w14:paraId="2DDD1233" w14:textId="77777777" w:rsidR="008F0FC8" w:rsidRPr="00C77BD9" w:rsidRDefault="008F0FC8" w:rsidP="00092021">
      <w:pPr>
        <w:ind w:firstLine="709"/>
        <w:jc w:val="both"/>
        <w:rPr>
          <w:sz w:val="28"/>
          <w:szCs w:val="28"/>
        </w:rPr>
      </w:pPr>
      <w:r w:rsidRPr="00C77BD9">
        <w:rPr>
          <w:sz w:val="28"/>
          <w:szCs w:val="28"/>
        </w:rPr>
        <w:t xml:space="preserve">При сервис-ориентированной технологии проектирования систем автоматизации, возникает необходимость в интеграции программного </w:t>
      </w:r>
      <w:r w:rsidRPr="00C77BD9">
        <w:rPr>
          <w:sz w:val="28"/>
          <w:szCs w:val="28"/>
        </w:rPr>
        <w:lastRenderedPageBreak/>
        <w:t xml:space="preserve">обеспечения и данных программных модулей, программных приложений, программных систем или экосистем. </w:t>
      </w:r>
    </w:p>
    <w:p w14:paraId="150FFE8E" w14:textId="12BC1D11" w:rsidR="008F0FC8" w:rsidRPr="00C77BD9" w:rsidRDefault="008F0FC8" w:rsidP="00092021">
      <w:pPr>
        <w:ind w:firstLine="709"/>
        <w:jc w:val="both"/>
        <w:rPr>
          <w:sz w:val="28"/>
          <w:szCs w:val="28"/>
        </w:rPr>
      </w:pPr>
      <w:r w:rsidRPr="00C77BD9">
        <w:rPr>
          <w:sz w:val="28"/>
          <w:szCs w:val="28"/>
        </w:rPr>
        <w:t>Во-вторых, логистическая цепочка процессов может реализовываться различными экономическими субъектами, имеющие различные юридические статусы и организационн</w:t>
      </w:r>
      <w:proofErr w:type="spellStart"/>
      <w:r w:rsidR="00C77BD9" w:rsidRPr="00C77BD9">
        <w:rPr>
          <w:sz w:val="28"/>
          <w:szCs w:val="28"/>
          <w:lang w:val="ru-RU"/>
        </w:rPr>
        <w:t>ую</w:t>
      </w:r>
      <w:proofErr w:type="spellEnd"/>
      <w:r w:rsidRPr="00C77BD9">
        <w:rPr>
          <w:sz w:val="28"/>
          <w:szCs w:val="28"/>
        </w:rPr>
        <w:t xml:space="preserve"> структур</w:t>
      </w:r>
      <w:r w:rsidR="00C77BD9" w:rsidRPr="00C77BD9">
        <w:rPr>
          <w:sz w:val="28"/>
          <w:szCs w:val="28"/>
          <w:lang w:val="ru-RU"/>
        </w:rPr>
        <w:t>у</w:t>
      </w:r>
      <w:r w:rsidRPr="00C77BD9">
        <w:rPr>
          <w:sz w:val="28"/>
          <w:szCs w:val="28"/>
        </w:rPr>
        <w:t>,</w:t>
      </w:r>
      <w:r w:rsidR="00C77BD9" w:rsidRPr="00C77BD9">
        <w:rPr>
          <w:sz w:val="28"/>
          <w:szCs w:val="28"/>
          <w:lang w:val="ru-RU"/>
        </w:rPr>
        <w:t xml:space="preserve"> а так же</w:t>
      </w:r>
      <w:r w:rsidRPr="00C77BD9">
        <w:rPr>
          <w:sz w:val="28"/>
          <w:szCs w:val="28"/>
        </w:rPr>
        <w:t xml:space="preserve"> системы управления менеджмента. Поэтому для совместно</w:t>
      </w:r>
      <w:r w:rsidR="00C77BD9" w:rsidRPr="00C77BD9">
        <w:rPr>
          <w:sz w:val="28"/>
          <w:szCs w:val="28"/>
          <w:lang w:val="ru-RU"/>
        </w:rPr>
        <w:t>й</w:t>
      </w:r>
      <w:r w:rsidRPr="00C77BD9">
        <w:rPr>
          <w:sz w:val="28"/>
          <w:szCs w:val="28"/>
        </w:rPr>
        <w:t xml:space="preserve"> работы системам между этими субъектами требуется интеграция.</w:t>
      </w:r>
    </w:p>
    <w:p w14:paraId="21A540C4" w14:textId="0B338984" w:rsidR="008F0FC8" w:rsidRPr="00C77BD9" w:rsidRDefault="008F0FC8" w:rsidP="00092021">
      <w:pPr>
        <w:ind w:firstLine="709"/>
        <w:jc w:val="both"/>
        <w:rPr>
          <w:sz w:val="28"/>
          <w:szCs w:val="28"/>
        </w:rPr>
      </w:pPr>
      <w:r w:rsidRPr="00C77BD9">
        <w:rPr>
          <w:sz w:val="28"/>
          <w:szCs w:val="28"/>
        </w:rPr>
        <w:t>В-третьих, в ходе выполнения логистическ</w:t>
      </w:r>
      <w:r w:rsidR="00C77BD9" w:rsidRPr="00C77BD9">
        <w:rPr>
          <w:sz w:val="28"/>
          <w:szCs w:val="28"/>
          <w:lang w:val="ru-RU"/>
        </w:rPr>
        <w:t>ой</w:t>
      </w:r>
      <w:r w:rsidRPr="00C77BD9">
        <w:rPr>
          <w:sz w:val="28"/>
          <w:szCs w:val="28"/>
        </w:rPr>
        <w:t xml:space="preserve"> цепи или логистических процессов, которые являются фрагментами цепи возника</w:t>
      </w:r>
      <w:r w:rsidR="00C77BD9" w:rsidRPr="00C77BD9">
        <w:rPr>
          <w:sz w:val="28"/>
          <w:szCs w:val="28"/>
          <w:lang w:val="ru-RU"/>
        </w:rPr>
        <w:t>е</w:t>
      </w:r>
      <w:r w:rsidRPr="00C77BD9">
        <w:rPr>
          <w:sz w:val="28"/>
          <w:szCs w:val="28"/>
        </w:rPr>
        <w:t xml:space="preserve">т необходимость </w:t>
      </w:r>
      <w:r w:rsidR="00C77BD9" w:rsidRPr="00C77BD9">
        <w:rPr>
          <w:sz w:val="28"/>
          <w:szCs w:val="28"/>
          <w:lang w:val="ru-RU"/>
        </w:rPr>
        <w:t xml:space="preserve">в </w:t>
      </w:r>
      <w:r w:rsidRPr="00C77BD9">
        <w:rPr>
          <w:sz w:val="28"/>
          <w:szCs w:val="28"/>
        </w:rPr>
        <w:t>интеграци</w:t>
      </w:r>
      <w:r w:rsidR="00C77BD9" w:rsidRPr="00C77BD9">
        <w:rPr>
          <w:sz w:val="28"/>
          <w:szCs w:val="28"/>
          <w:lang w:val="ru-RU"/>
        </w:rPr>
        <w:t>и</w:t>
      </w:r>
      <w:r w:rsidRPr="00C77BD9">
        <w:rPr>
          <w:sz w:val="28"/>
          <w:szCs w:val="28"/>
        </w:rPr>
        <w:t xml:space="preserve"> данных и процедур. </w:t>
      </w:r>
    </w:p>
    <w:p w14:paraId="3BCB95F6" w14:textId="543FC86F" w:rsidR="00AA3E18" w:rsidRPr="00C77BD9" w:rsidRDefault="00AA3E18" w:rsidP="00092021">
      <w:pPr>
        <w:tabs>
          <w:tab w:val="left" w:pos="993"/>
        </w:tabs>
        <w:suppressAutoHyphens/>
        <w:ind w:firstLine="709"/>
        <w:jc w:val="both"/>
        <w:rPr>
          <w:sz w:val="28"/>
          <w:szCs w:val="28"/>
        </w:rPr>
      </w:pPr>
      <w:r w:rsidRPr="00C77BD9">
        <w:rPr>
          <w:sz w:val="28"/>
          <w:szCs w:val="28"/>
        </w:rPr>
        <w:t xml:space="preserve">Поэтому в </w:t>
      </w:r>
      <w:r w:rsidR="00C77BD9" w:rsidRPr="00C77BD9">
        <w:rPr>
          <w:sz w:val="28"/>
          <w:szCs w:val="28"/>
          <w:lang w:val="ru-RU"/>
        </w:rPr>
        <w:t>работе</w:t>
      </w:r>
      <w:r w:rsidRPr="00C77BD9">
        <w:rPr>
          <w:sz w:val="28"/>
          <w:szCs w:val="28"/>
        </w:rPr>
        <w:t xml:space="preserve"> предусмотрены следующие виды интеграции, т.е. интеграция в четырех уровнях:</w:t>
      </w:r>
    </w:p>
    <w:p w14:paraId="0C44C27B" w14:textId="65D62FF3" w:rsidR="00AA3E18" w:rsidRPr="00C77BD9" w:rsidRDefault="00AA3E18" w:rsidP="00092021">
      <w:pPr>
        <w:ind w:firstLine="709"/>
        <w:jc w:val="both"/>
        <w:rPr>
          <w:sz w:val="28"/>
          <w:szCs w:val="28"/>
          <w:lang w:val="ru-RU"/>
        </w:rPr>
      </w:pPr>
      <w:r w:rsidRPr="00C77BD9">
        <w:rPr>
          <w:sz w:val="28"/>
          <w:szCs w:val="28"/>
        </w:rPr>
        <w:t xml:space="preserve">1-ый уровень интеграция сервисов </w:t>
      </w:r>
      <w:r w:rsidR="00C77BD9" w:rsidRPr="00C77BD9">
        <w:rPr>
          <w:sz w:val="28"/>
          <w:szCs w:val="28"/>
          <w:lang w:val="ru-RU"/>
        </w:rPr>
        <w:t xml:space="preserve">, построение связи между </w:t>
      </w:r>
      <w:r w:rsidR="00C77BD9" w:rsidRPr="00C77BD9">
        <w:rPr>
          <w:sz w:val="28"/>
          <w:szCs w:val="28"/>
          <w:lang w:val="en-US"/>
        </w:rPr>
        <w:t>BPEL</w:t>
      </w:r>
      <w:r w:rsidR="00C77BD9" w:rsidRPr="00C77BD9">
        <w:rPr>
          <w:sz w:val="28"/>
          <w:szCs w:val="28"/>
          <w:lang w:val="ru-RU"/>
        </w:rPr>
        <w:t xml:space="preserve"> и </w:t>
      </w:r>
      <w:r w:rsidR="00C77BD9" w:rsidRPr="00C77BD9">
        <w:rPr>
          <w:sz w:val="28"/>
          <w:szCs w:val="28"/>
          <w:lang w:val="en-US"/>
        </w:rPr>
        <w:t>WSDL</w:t>
      </w:r>
      <w:r w:rsidR="00C77BD9" w:rsidRPr="00C77BD9">
        <w:rPr>
          <w:sz w:val="28"/>
          <w:szCs w:val="28"/>
          <w:lang w:val="ru-RU"/>
        </w:rPr>
        <w:t>;</w:t>
      </w:r>
    </w:p>
    <w:p w14:paraId="4FAB01D5" w14:textId="57D9811A" w:rsidR="00AA3E18" w:rsidRPr="00C77BD9" w:rsidRDefault="00AA3E18" w:rsidP="00092021">
      <w:pPr>
        <w:ind w:firstLine="709"/>
        <w:jc w:val="both"/>
        <w:rPr>
          <w:sz w:val="28"/>
          <w:szCs w:val="28"/>
        </w:rPr>
      </w:pPr>
      <w:r w:rsidRPr="00C77BD9">
        <w:rPr>
          <w:sz w:val="28"/>
          <w:szCs w:val="28"/>
        </w:rPr>
        <w:t xml:space="preserve">2-ый уровень интеграция приложений в рамках одной однородной проблемной области. Интеграция несколько приложения, например, интеграция распознавание </w:t>
      </w:r>
      <w:r w:rsidR="00053722" w:rsidRPr="00C77BD9">
        <w:rPr>
          <w:sz w:val="28"/>
          <w:szCs w:val="28"/>
        </w:rPr>
        <w:t>груз</w:t>
      </w:r>
      <w:r w:rsidRPr="00C77BD9">
        <w:rPr>
          <w:sz w:val="28"/>
          <w:szCs w:val="28"/>
        </w:rPr>
        <w:t>ов с бизнес-процессов. Все эти систем</w:t>
      </w:r>
      <w:r w:rsidR="00C77BD9" w:rsidRPr="00C77BD9">
        <w:rPr>
          <w:sz w:val="28"/>
          <w:szCs w:val="28"/>
          <w:lang w:val="ru-RU"/>
        </w:rPr>
        <w:t>ы</w:t>
      </w:r>
      <w:r w:rsidRPr="00C77BD9">
        <w:rPr>
          <w:sz w:val="28"/>
          <w:szCs w:val="28"/>
        </w:rPr>
        <w:t xml:space="preserve"> составля</w:t>
      </w:r>
      <w:r w:rsidR="00C77BD9" w:rsidRPr="00C77BD9">
        <w:rPr>
          <w:sz w:val="28"/>
          <w:szCs w:val="28"/>
          <w:lang w:val="ru-RU"/>
        </w:rPr>
        <w:t>ю</w:t>
      </w:r>
      <w:r w:rsidRPr="00C77BD9">
        <w:rPr>
          <w:sz w:val="28"/>
          <w:szCs w:val="28"/>
        </w:rPr>
        <w:t>т содержание одной однородной проблемной области, т.е. интеграция на уровне одной общей задач с различными подзадачами.</w:t>
      </w:r>
    </w:p>
    <w:p w14:paraId="703E88A0" w14:textId="4B1D2274" w:rsidR="00AA3E18" w:rsidRPr="00C77BD9" w:rsidRDefault="00AA3E18" w:rsidP="00092021">
      <w:pPr>
        <w:ind w:firstLine="709"/>
        <w:jc w:val="both"/>
        <w:rPr>
          <w:sz w:val="28"/>
          <w:szCs w:val="28"/>
        </w:rPr>
      </w:pPr>
      <w:r w:rsidRPr="00C77BD9">
        <w:rPr>
          <w:sz w:val="28"/>
          <w:szCs w:val="28"/>
        </w:rPr>
        <w:t>3-ый уровень интеграция систем в рамках одной проблемной области: хранения, перевозка, продажа. Интеграция на уровне систем. Все эти систем</w:t>
      </w:r>
      <w:r w:rsidR="00C77BD9" w:rsidRPr="00C77BD9">
        <w:rPr>
          <w:sz w:val="28"/>
          <w:szCs w:val="28"/>
          <w:lang w:val="ru-RU"/>
        </w:rPr>
        <w:t>ы</w:t>
      </w:r>
      <w:r w:rsidRPr="00C77BD9">
        <w:rPr>
          <w:sz w:val="28"/>
          <w:szCs w:val="28"/>
        </w:rPr>
        <w:t xml:space="preserve"> составля</w:t>
      </w:r>
      <w:r w:rsidR="00C77BD9" w:rsidRPr="00C77BD9">
        <w:rPr>
          <w:sz w:val="28"/>
          <w:szCs w:val="28"/>
          <w:lang w:val="ru-RU"/>
        </w:rPr>
        <w:t>ю</w:t>
      </w:r>
      <w:r w:rsidRPr="00C77BD9">
        <w:rPr>
          <w:sz w:val="28"/>
          <w:szCs w:val="28"/>
        </w:rPr>
        <w:t>т содержание одной общей проблемной области, но с различными однородными проблемными областями – логистика.</w:t>
      </w:r>
    </w:p>
    <w:p w14:paraId="5A6AB468" w14:textId="2158FF95" w:rsidR="00AA3E18" w:rsidRPr="00C77BD9" w:rsidRDefault="00AA3E18" w:rsidP="00092021">
      <w:pPr>
        <w:ind w:firstLine="709"/>
        <w:jc w:val="both"/>
        <w:rPr>
          <w:sz w:val="28"/>
          <w:szCs w:val="28"/>
        </w:rPr>
      </w:pPr>
      <w:r w:rsidRPr="00C77BD9">
        <w:rPr>
          <w:sz w:val="28"/>
          <w:szCs w:val="28"/>
        </w:rPr>
        <w:t xml:space="preserve">4-ый уровень – интеграция систем различных проблемной области но </w:t>
      </w:r>
      <w:r w:rsidR="00C77BD9" w:rsidRPr="00C77BD9">
        <w:rPr>
          <w:sz w:val="28"/>
          <w:szCs w:val="28"/>
          <w:lang w:val="ru-RU"/>
        </w:rPr>
        <w:t xml:space="preserve">одной </w:t>
      </w:r>
      <w:r w:rsidRPr="00C77BD9">
        <w:rPr>
          <w:sz w:val="28"/>
          <w:szCs w:val="28"/>
        </w:rPr>
        <w:t>отрасли. В данном случае необходимо, чтобы был</w:t>
      </w:r>
      <w:r w:rsidR="00C77BD9" w:rsidRPr="00C77BD9">
        <w:rPr>
          <w:sz w:val="28"/>
          <w:szCs w:val="28"/>
          <w:lang w:val="ru-RU"/>
        </w:rPr>
        <w:t>а</w:t>
      </w:r>
      <w:r w:rsidRPr="00C77BD9">
        <w:rPr>
          <w:sz w:val="28"/>
          <w:szCs w:val="28"/>
        </w:rPr>
        <w:t xml:space="preserve"> ассоциация компаний. </w:t>
      </w:r>
    </w:p>
    <w:p w14:paraId="692CC2EC" w14:textId="753EC3C7" w:rsidR="00E22CED" w:rsidRPr="00C77BD9" w:rsidRDefault="00E22CED" w:rsidP="00092021">
      <w:pPr>
        <w:ind w:firstLine="709"/>
        <w:jc w:val="both"/>
        <w:rPr>
          <w:sz w:val="28"/>
          <w:szCs w:val="28"/>
        </w:rPr>
      </w:pPr>
    </w:p>
    <w:p w14:paraId="03E9A6A7" w14:textId="2ACF0BC4" w:rsidR="00E22CED" w:rsidRPr="00C77BD9" w:rsidRDefault="00E22CED" w:rsidP="00092021">
      <w:pPr>
        <w:ind w:firstLine="709"/>
        <w:jc w:val="both"/>
        <w:rPr>
          <w:b/>
          <w:bCs/>
          <w:sz w:val="28"/>
          <w:szCs w:val="28"/>
          <w:lang w:val="ru-RU"/>
        </w:rPr>
      </w:pPr>
      <w:r w:rsidRPr="00C77BD9">
        <w:rPr>
          <w:b/>
          <w:bCs/>
          <w:sz w:val="28"/>
          <w:szCs w:val="28"/>
          <w:lang w:val="ru-RU"/>
        </w:rPr>
        <w:t xml:space="preserve">3.1 Сервис-ориентированная интеграция </w:t>
      </w:r>
    </w:p>
    <w:p w14:paraId="2A0F5BC2" w14:textId="51A5B670" w:rsidR="00053722" w:rsidRPr="00445AFC" w:rsidRDefault="00053722" w:rsidP="00CC5469">
      <w:pPr>
        <w:pStyle w:val="a6"/>
        <w:spacing w:before="0" w:beforeAutospacing="0" w:after="0" w:afterAutospacing="0" w:line="240" w:lineRule="auto"/>
        <w:ind w:firstLine="709"/>
        <w:jc w:val="both"/>
        <w:rPr>
          <w:sz w:val="28"/>
          <w:szCs w:val="28"/>
          <w:lang w:val="ru-RU"/>
        </w:rPr>
      </w:pPr>
      <w:r w:rsidRPr="00C77BD9">
        <w:rPr>
          <w:sz w:val="28"/>
          <w:szCs w:val="28"/>
          <w:lang w:val="ru-RU"/>
        </w:rPr>
        <w:t xml:space="preserve">На сегодняшний день </w:t>
      </w:r>
      <w:r w:rsidRPr="00C77BD9">
        <w:rPr>
          <w:sz w:val="28"/>
          <w:szCs w:val="28"/>
          <w:lang w:val="en-US"/>
        </w:rPr>
        <w:t>S</w:t>
      </w:r>
      <w:r w:rsidRPr="00C77BD9">
        <w:rPr>
          <w:sz w:val="28"/>
          <w:szCs w:val="28"/>
          <w:lang w:val="ru-RU"/>
        </w:rPr>
        <w:t>ОА является наиболее проработанным подходом к интеграции приложений.</w:t>
      </w:r>
      <w:r w:rsidR="00A34121">
        <w:rPr>
          <w:sz w:val="28"/>
          <w:szCs w:val="28"/>
          <w:lang w:val="ru-RU"/>
        </w:rPr>
        <w:t xml:space="preserve"> </w:t>
      </w:r>
      <w:r w:rsidR="00CC5469" w:rsidRPr="00C77BD9">
        <w:rPr>
          <w:sz w:val="28"/>
          <w:szCs w:val="28"/>
          <w:lang w:val="ru-RU"/>
        </w:rPr>
        <w:t xml:space="preserve">Цель этой парадигмы - разбить логическую функциональность программной системы на более мелкие логические единицы, также </w:t>
      </w:r>
      <w:r w:rsidR="00CC5469" w:rsidRPr="00445AFC">
        <w:rPr>
          <w:sz w:val="28"/>
          <w:szCs w:val="28"/>
          <w:lang w:val="ru-RU"/>
        </w:rPr>
        <w:t>называемые сервисами</w:t>
      </w:r>
      <w:r w:rsidR="002F1DB7" w:rsidRPr="00445AFC">
        <w:rPr>
          <w:sz w:val="28"/>
          <w:szCs w:val="28"/>
          <w:lang w:val="ru-RU"/>
        </w:rPr>
        <w:t xml:space="preserve"> </w:t>
      </w:r>
      <w:r w:rsidR="00C77BD9" w:rsidRPr="00445AFC">
        <w:rPr>
          <w:sz w:val="28"/>
          <w:szCs w:val="28"/>
          <w:lang w:val="ru-RU"/>
        </w:rPr>
        <w:t>[</w:t>
      </w:r>
      <w:r w:rsidR="002F1DB7" w:rsidRPr="00445AFC">
        <w:rPr>
          <w:sz w:val="28"/>
          <w:szCs w:val="28"/>
          <w:lang w:val="ru-RU"/>
        </w:rPr>
        <w:t>54].</w:t>
      </w:r>
    </w:p>
    <w:p w14:paraId="6B499A5D" w14:textId="55BF6194" w:rsidR="00053722" w:rsidRPr="00C77BD9" w:rsidRDefault="00053722" w:rsidP="00C77BD9">
      <w:pPr>
        <w:pStyle w:val="a6"/>
        <w:spacing w:before="0" w:beforeAutospacing="0" w:after="0" w:afterAutospacing="0" w:line="240" w:lineRule="auto"/>
        <w:ind w:firstLine="709"/>
        <w:jc w:val="both"/>
        <w:rPr>
          <w:sz w:val="28"/>
          <w:szCs w:val="28"/>
        </w:rPr>
      </w:pPr>
      <w:r w:rsidRPr="00C77BD9">
        <w:rPr>
          <w:sz w:val="28"/>
          <w:szCs w:val="28"/>
        </w:rPr>
        <w:t xml:space="preserve">Центральные понятия SOA-интеграции — «сервис» и «процесс». </w:t>
      </w:r>
    </w:p>
    <w:p w14:paraId="7FCA6657" w14:textId="27E018E1" w:rsidR="00755992" w:rsidRPr="00C77BD9" w:rsidRDefault="00053722" w:rsidP="00C77BD9">
      <w:pPr>
        <w:jc w:val="both"/>
        <w:rPr>
          <w:sz w:val="28"/>
          <w:szCs w:val="28"/>
        </w:rPr>
      </w:pPr>
      <w:r w:rsidRPr="00C77BD9">
        <w:rPr>
          <w:sz w:val="28"/>
          <w:szCs w:val="28"/>
        </w:rPr>
        <w:t xml:space="preserve">Сервис — это функция, являющаяся четко определенной, самодостаточной и не зависящей от контекста или состояния других </w:t>
      </w:r>
      <w:r w:rsidRPr="00DF3405">
        <w:rPr>
          <w:sz w:val="28"/>
          <w:szCs w:val="28"/>
        </w:rPr>
        <w:t>сервисов</w:t>
      </w:r>
      <w:r w:rsidR="00C77BD9" w:rsidRPr="00DF3405">
        <w:rPr>
          <w:sz w:val="28"/>
          <w:szCs w:val="28"/>
          <w:lang w:val="ru-RU"/>
        </w:rPr>
        <w:t xml:space="preserve"> [</w:t>
      </w:r>
      <w:r w:rsidR="00DF3405" w:rsidRPr="00DF3405">
        <w:rPr>
          <w:sz w:val="28"/>
          <w:szCs w:val="28"/>
          <w:lang w:val="ru-RU"/>
        </w:rPr>
        <w:t xml:space="preserve">55]. </w:t>
      </w:r>
      <w:r w:rsidR="00714D79">
        <w:rPr>
          <w:sz w:val="28"/>
          <w:szCs w:val="28"/>
          <w:lang w:val="ru-RU"/>
        </w:rPr>
        <w:t>«</w:t>
      </w:r>
      <w:r w:rsidR="00755992" w:rsidRPr="00DF3405">
        <w:rPr>
          <w:sz w:val="28"/>
          <w:szCs w:val="28"/>
        </w:rPr>
        <w:t>Сервисы имеют следующие характеристики:</w:t>
      </w:r>
    </w:p>
    <w:p w14:paraId="12C51CFB" w14:textId="77777777" w:rsidR="00755992" w:rsidRPr="00172827" w:rsidRDefault="00755992" w:rsidP="00172827">
      <w:pPr>
        <w:pStyle w:val="a9"/>
        <w:numPr>
          <w:ilvl w:val="0"/>
          <w:numId w:val="24"/>
        </w:numPr>
        <w:tabs>
          <w:tab w:val="left" w:pos="1134"/>
        </w:tabs>
        <w:spacing w:after="0" w:line="240" w:lineRule="auto"/>
        <w:ind w:left="0" w:firstLine="709"/>
        <w:jc w:val="both"/>
        <w:rPr>
          <w:rFonts w:ascii="Times New Roman" w:hAnsi="Times New Roman"/>
          <w:sz w:val="28"/>
          <w:szCs w:val="28"/>
        </w:rPr>
      </w:pPr>
      <w:r w:rsidRPr="00172827">
        <w:rPr>
          <w:rFonts w:ascii="Times New Roman" w:hAnsi="Times New Roman"/>
          <w:sz w:val="28"/>
          <w:szCs w:val="28"/>
        </w:rPr>
        <w:t>Многоразовая настраиваемая инкапсуляция повторяющейся бизнес-задачи, которая скрывает детали реализации из сервисного интерфейса.</w:t>
      </w:r>
    </w:p>
    <w:p w14:paraId="2EF588F3" w14:textId="77777777" w:rsidR="00755992" w:rsidRPr="00172827" w:rsidRDefault="00755992" w:rsidP="00172827">
      <w:pPr>
        <w:pStyle w:val="a9"/>
        <w:numPr>
          <w:ilvl w:val="0"/>
          <w:numId w:val="24"/>
        </w:numPr>
        <w:tabs>
          <w:tab w:val="left" w:pos="1134"/>
        </w:tabs>
        <w:spacing w:after="0" w:line="240" w:lineRule="auto"/>
        <w:ind w:left="0" w:firstLine="709"/>
        <w:jc w:val="both"/>
        <w:rPr>
          <w:rFonts w:ascii="Times New Roman" w:hAnsi="Times New Roman"/>
          <w:sz w:val="28"/>
          <w:szCs w:val="28"/>
        </w:rPr>
      </w:pPr>
      <w:r w:rsidRPr="00172827">
        <w:rPr>
          <w:rFonts w:ascii="Times New Roman" w:hAnsi="Times New Roman"/>
          <w:sz w:val="28"/>
          <w:szCs w:val="28"/>
        </w:rPr>
        <w:t>Они являются строительными блоками для бизнес-процессов.</w:t>
      </w:r>
    </w:p>
    <w:p w14:paraId="01B3C91E" w14:textId="3EECF46C" w:rsidR="00053722" w:rsidRPr="00172827" w:rsidRDefault="00755992" w:rsidP="00172827">
      <w:pPr>
        <w:pStyle w:val="a9"/>
        <w:numPr>
          <w:ilvl w:val="0"/>
          <w:numId w:val="24"/>
        </w:numPr>
        <w:tabs>
          <w:tab w:val="left" w:pos="1134"/>
        </w:tabs>
        <w:spacing w:after="0" w:line="240" w:lineRule="auto"/>
        <w:ind w:left="0" w:firstLine="709"/>
        <w:jc w:val="both"/>
        <w:rPr>
          <w:rFonts w:ascii="Times New Roman" w:hAnsi="Times New Roman"/>
          <w:sz w:val="28"/>
          <w:szCs w:val="28"/>
        </w:rPr>
      </w:pPr>
      <w:r w:rsidRPr="00172827">
        <w:rPr>
          <w:rFonts w:ascii="Times New Roman" w:hAnsi="Times New Roman"/>
          <w:sz w:val="28"/>
          <w:szCs w:val="28"/>
        </w:rPr>
        <w:t>Могут компоноваться с другими сервисами для инкапсуляции более важных бизнес-функций, работающие в контексте конкретных бизнес-потребностей</w:t>
      </w:r>
      <w:r w:rsidR="00714D79">
        <w:rPr>
          <w:rFonts w:ascii="Times New Roman" w:hAnsi="Times New Roman"/>
          <w:sz w:val="28"/>
          <w:szCs w:val="28"/>
          <w:lang w:val="ru-RU"/>
        </w:rPr>
        <w:t>»</w:t>
      </w:r>
      <w:r w:rsidRPr="00172827">
        <w:rPr>
          <w:rFonts w:ascii="Times New Roman" w:hAnsi="Times New Roman"/>
          <w:sz w:val="28"/>
          <w:szCs w:val="28"/>
        </w:rPr>
        <w:t>.</w:t>
      </w:r>
    </w:p>
    <w:p w14:paraId="035D51B2" w14:textId="0469A357" w:rsidR="00053722" w:rsidRPr="00C77BD9" w:rsidRDefault="00053722" w:rsidP="00C77BD9">
      <w:pPr>
        <w:ind w:firstLine="709"/>
        <w:jc w:val="both"/>
        <w:rPr>
          <w:sz w:val="28"/>
          <w:szCs w:val="28"/>
        </w:rPr>
      </w:pPr>
      <w:r w:rsidRPr="00C77BD9">
        <w:rPr>
          <w:sz w:val="28"/>
          <w:szCs w:val="28"/>
        </w:rPr>
        <w:t xml:space="preserve">Процесс (бизнес-процесс) определяется как независимая от реализации сервисов логика их взаимодействия. </w:t>
      </w:r>
    </w:p>
    <w:p w14:paraId="666CC051" w14:textId="4A61AF1A" w:rsidR="005F18D4" w:rsidRDefault="00053722" w:rsidP="005F18D4">
      <w:pPr>
        <w:shd w:val="clear" w:color="auto" w:fill="FFFFFF"/>
        <w:ind w:firstLine="709"/>
        <w:jc w:val="both"/>
        <w:textAlignment w:val="baseline"/>
        <w:rPr>
          <w:sz w:val="28"/>
          <w:szCs w:val="28"/>
        </w:rPr>
      </w:pPr>
      <w:r w:rsidRPr="00C77BD9">
        <w:rPr>
          <w:sz w:val="28"/>
          <w:szCs w:val="28"/>
          <w:lang w:val="ru-RU"/>
        </w:rPr>
        <w:lastRenderedPageBreak/>
        <w:t xml:space="preserve">Выделение сервисов на основе функциональности приложений имеет смысл, только если они могут использоваться неоднократно и в различных контекстах. Принято выделять </w:t>
      </w:r>
      <w:r w:rsidR="00256821">
        <w:rPr>
          <w:sz w:val="28"/>
          <w:szCs w:val="28"/>
          <w:lang w:val="ru-RU"/>
        </w:rPr>
        <w:t>разработчика</w:t>
      </w:r>
      <w:r w:rsidRPr="00C77BD9">
        <w:rPr>
          <w:sz w:val="28"/>
          <w:szCs w:val="28"/>
          <w:lang w:val="ru-RU"/>
        </w:rPr>
        <w:t xml:space="preserve">, потребителя сервиса и компонент, </w:t>
      </w:r>
      <w:proofErr w:type="spellStart"/>
      <w:r w:rsidRPr="00C77BD9">
        <w:rPr>
          <w:sz w:val="28"/>
          <w:szCs w:val="28"/>
          <w:lang w:val="ru-RU"/>
        </w:rPr>
        <w:t>обеспечивающии</w:t>
      </w:r>
      <w:proofErr w:type="spellEnd"/>
      <w:r w:rsidRPr="00C77BD9">
        <w:rPr>
          <w:sz w:val="28"/>
          <w:szCs w:val="28"/>
          <w:lang w:val="ru-RU"/>
        </w:rPr>
        <w:t xml:space="preserve">̆ </w:t>
      </w:r>
      <w:proofErr w:type="spellStart"/>
      <w:r w:rsidRPr="00C77BD9">
        <w:rPr>
          <w:sz w:val="28"/>
          <w:szCs w:val="28"/>
          <w:lang w:val="ru-RU"/>
        </w:rPr>
        <w:t>взаимодействие</w:t>
      </w:r>
      <w:proofErr w:type="spellEnd"/>
      <w:r w:rsidRPr="00C77BD9">
        <w:rPr>
          <w:sz w:val="28"/>
          <w:szCs w:val="28"/>
          <w:lang w:val="ru-RU"/>
        </w:rPr>
        <w:t xml:space="preserve"> </w:t>
      </w:r>
      <w:r w:rsidR="00256821">
        <w:rPr>
          <w:sz w:val="28"/>
          <w:szCs w:val="28"/>
          <w:lang w:val="ru-RU"/>
        </w:rPr>
        <w:t>разработчика</w:t>
      </w:r>
      <w:r w:rsidR="00256821" w:rsidRPr="00C77BD9">
        <w:rPr>
          <w:sz w:val="28"/>
          <w:szCs w:val="28"/>
          <w:lang w:val="ru-RU"/>
        </w:rPr>
        <w:t xml:space="preserve"> </w:t>
      </w:r>
      <w:r w:rsidRPr="00C77BD9">
        <w:rPr>
          <w:sz w:val="28"/>
          <w:szCs w:val="28"/>
          <w:lang w:val="ru-RU"/>
        </w:rPr>
        <w:t xml:space="preserve">и потребителя (так </w:t>
      </w:r>
      <w:proofErr w:type="spellStart"/>
      <w:r w:rsidRPr="00C77BD9">
        <w:rPr>
          <w:sz w:val="28"/>
          <w:szCs w:val="28"/>
          <w:lang w:val="ru-RU"/>
        </w:rPr>
        <w:t>называемыи</w:t>
      </w:r>
      <w:proofErr w:type="spellEnd"/>
      <w:r w:rsidRPr="00C77BD9">
        <w:rPr>
          <w:sz w:val="28"/>
          <w:szCs w:val="28"/>
          <w:lang w:val="ru-RU"/>
        </w:rPr>
        <w:t xml:space="preserve">̆ брокер). </w:t>
      </w:r>
      <w:r w:rsidR="00714D79">
        <w:rPr>
          <w:sz w:val="28"/>
          <w:szCs w:val="28"/>
          <w:lang w:val="ru-RU"/>
        </w:rPr>
        <w:t>«</w:t>
      </w:r>
      <w:r w:rsidR="00755992" w:rsidRPr="00C77BD9">
        <w:rPr>
          <w:sz w:val="28"/>
          <w:szCs w:val="28"/>
        </w:rPr>
        <w:t>Бизнес-процессы инкапсулируются из уровня виртуализации сервиса вследствие прямого взаимодействия с функциями приложения. Бизнес-процессы соединяют связующими сервисами с различной глубиной детализации. Вместе они представляют собой сквозную реализацию. Гибкость бизнес-процессов является следствием, так как один сервис можно поменять на более подходящую реализацию, без какого-либо влияния на потребителя бизнес-</w:t>
      </w:r>
      <w:r w:rsidR="00755992" w:rsidRPr="00DF3405">
        <w:rPr>
          <w:sz w:val="28"/>
          <w:szCs w:val="28"/>
        </w:rPr>
        <w:t>процессов</w:t>
      </w:r>
      <w:r w:rsidR="00714D79">
        <w:rPr>
          <w:sz w:val="28"/>
          <w:szCs w:val="28"/>
          <w:lang w:val="ru-RU"/>
        </w:rPr>
        <w:t>»</w:t>
      </w:r>
      <w:r w:rsidR="00DE2BFA" w:rsidRPr="00DF3405">
        <w:rPr>
          <w:sz w:val="28"/>
          <w:szCs w:val="28"/>
          <w:lang w:val="ru-RU"/>
        </w:rPr>
        <w:t xml:space="preserve"> [</w:t>
      </w:r>
      <w:r w:rsidR="00DF3405" w:rsidRPr="00DF3405">
        <w:rPr>
          <w:sz w:val="28"/>
          <w:szCs w:val="28"/>
          <w:lang w:val="ru-RU"/>
        </w:rPr>
        <w:t>56</w:t>
      </w:r>
      <w:r w:rsidR="00DE2BFA" w:rsidRPr="00DF3405">
        <w:rPr>
          <w:sz w:val="28"/>
          <w:szCs w:val="28"/>
          <w:lang w:val="ru-RU"/>
        </w:rPr>
        <w:t>]</w:t>
      </w:r>
      <w:r w:rsidR="00755992" w:rsidRPr="00DF3405">
        <w:rPr>
          <w:sz w:val="28"/>
          <w:szCs w:val="28"/>
        </w:rPr>
        <w:t>.</w:t>
      </w:r>
      <w:r w:rsidR="00755992" w:rsidRPr="00DF3405">
        <w:rPr>
          <w:sz w:val="28"/>
          <w:szCs w:val="28"/>
          <w:lang w:val="ru-RU"/>
        </w:rPr>
        <w:t xml:space="preserve"> </w:t>
      </w:r>
    </w:p>
    <w:p w14:paraId="451006C3" w14:textId="77777777" w:rsidR="005F18D4" w:rsidRDefault="00053722" w:rsidP="005F18D4">
      <w:pPr>
        <w:shd w:val="clear" w:color="auto" w:fill="FFFFFF"/>
        <w:ind w:firstLine="709"/>
        <w:jc w:val="both"/>
        <w:textAlignment w:val="baseline"/>
        <w:rPr>
          <w:sz w:val="28"/>
          <w:szCs w:val="28"/>
          <w:lang w:val="ru-RU"/>
        </w:rPr>
      </w:pPr>
      <w:r w:rsidRPr="00C77BD9">
        <w:rPr>
          <w:sz w:val="28"/>
          <w:szCs w:val="28"/>
        </w:rPr>
        <w:t>Схема взаимодействия поставщика и потребителя сервиса представлена на рис</w:t>
      </w:r>
      <w:proofErr w:type="spellStart"/>
      <w:r w:rsidR="00755992" w:rsidRPr="00C77BD9">
        <w:rPr>
          <w:sz w:val="28"/>
          <w:szCs w:val="28"/>
          <w:lang w:val="ru-RU"/>
        </w:rPr>
        <w:t>унке</w:t>
      </w:r>
      <w:proofErr w:type="spellEnd"/>
      <w:r w:rsidR="00755992" w:rsidRPr="00C77BD9">
        <w:rPr>
          <w:sz w:val="28"/>
          <w:szCs w:val="28"/>
          <w:lang w:val="ru-RU"/>
        </w:rPr>
        <w:t xml:space="preserve"> 3.</w:t>
      </w:r>
      <w:r w:rsidR="00CA50AE" w:rsidRPr="00C77BD9">
        <w:rPr>
          <w:sz w:val="28"/>
          <w:szCs w:val="28"/>
          <w:lang w:val="ru-RU"/>
        </w:rPr>
        <w:t>2</w:t>
      </w:r>
      <w:r w:rsidR="00860FE6" w:rsidRPr="00C77BD9">
        <w:rPr>
          <w:sz w:val="28"/>
          <w:szCs w:val="28"/>
          <w:lang w:val="ru-RU"/>
        </w:rPr>
        <w:t>-3.</w:t>
      </w:r>
      <w:r w:rsidR="00CA50AE" w:rsidRPr="00C77BD9">
        <w:rPr>
          <w:sz w:val="28"/>
          <w:szCs w:val="28"/>
          <w:lang w:val="ru-RU"/>
        </w:rPr>
        <w:t>3</w:t>
      </w:r>
    </w:p>
    <w:p w14:paraId="1C838468" w14:textId="2DF25768" w:rsidR="00860FE6" w:rsidRPr="005F18D4" w:rsidRDefault="00860FE6" w:rsidP="005F18D4">
      <w:pPr>
        <w:shd w:val="clear" w:color="auto" w:fill="FFFFFF"/>
        <w:ind w:firstLine="709"/>
        <w:jc w:val="center"/>
        <w:textAlignment w:val="baseline"/>
        <w:rPr>
          <w:sz w:val="28"/>
          <w:szCs w:val="28"/>
          <w:highlight w:val="yellow"/>
        </w:rPr>
      </w:pPr>
      <w:r w:rsidRPr="00C77BD9">
        <w:rPr>
          <w:noProof/>
          <w:sz w:val="28"/>
          <w:szCs w:val="28"/>
          <w:lang w:val="ru-RU"/>
        </w:rPr>
        <w:drawing>
          <wp:inline distT="0" distB="0" distL="0" distR="0" wp14:anchorId="5AE16DD0" wp14:editId="3FE8BFA5">
            <wp:extent cx="4912174" cy="1973942"/>
            <wp:effectExtent l="0" t="0" r="3175"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Рисунок 207"/>
                    <pic:cNvPicPr/>
                  </pic:nvPicPr>
                  <pic:blipFill>
                    <a:blip r:embed="rId45"/>
                    <a:stretch>
                      <a:fillRect/>
                    </a:stretch>
                  </pic:blipFill>
                  <pic:spPr>
                    <a:xfrm>
                      <a:off x="0" y="0"/>
                      <a:ext cx="4948520" cy="1988548"/>
                    </a:xfrm>
                    <a:prstGeom prst="rect">
                      <a:avLst/>
                    </a:prstGeom>
                  </pic:spPr>
                </pic:pic>
              </a:graphicData>
            </a:graphic>
          </wp:inline>
        </w:drawing>
      </w:r>
    </w:p>
    <w:p w14:paraId="186655CB" w14:textId="77777777" w:rsidR="0001620A" w:rsidRPr="00C77BD9" w:rsidRDefault="0001620A" w:rsidP="00755992">
      <w:pPr>
        <w:ind w:firstLine="709"/>
        <w:rPr>
          <w:sz w:val="28"/>
          <w:szCs w:val="28"/>
          <w:lang w:val="ru-RU"/>
        </w:rPr>
      </w:pPr>
    </w:p>
    <w:p w14:paraId="20FF6046" w14:textId="26C780D3" w:rsidR="00860FE6" w:rsidRPr="00C77BD9" w:rsidRDefault="00860FE6" w:rsidP="00755992">
      <w:pPr>
        <w:ind w:firstLine="709"/>
        <w:rPr>
          <w:sz w:val="28"/>
          <w:szCs w:val="28"/>
          <w:lang w:val="ru-RU"/>
        </w:rPr>
      </w:pPr>
      <w:r w:rsidRPr="00C77BD9">
        <w:rPr>
          <w:sz w:val="28"/>
          <w:szCs w:val="28"/>
          <w:lang w:val="ru-RU"/>
        </w:rPr>
        <w:t>Рисунок 3.</w:t>
      </w:r>
      <w:r w:rsidR="000A03AF" w:rsidRPr="00C77BD9">
        <w:rPr>
          <w:sz w:val="28"/>
          <w:szCs w:val="28"/>
          <w:lang w:val="ru-RU"/>
        </w:rPr>
        <w:t>2</w:t>
      </w:r>
      <w:r w:rsidRPr="00C77BD9">
        <w:rPr>
          <w:sz w:val="28"/>
          <w:szCs w:val="28"/>
          <w:lang w:val="ru-RU"/>
        </w:rPr>
        <w:t xml:space="preserve"> – Взаимодействие поставщика и потребителя сервиса</w:t>
      </w:r>
    </w:p>
    <w:p w14:paraId="1021A7F1" w14:textId="77777777" w:rsidR="00860FE6" w:rsidRPr="00C77BD9" w:rsidRDefault="00860FE6" w:rsidP="0001620A">
      <w:pPr>
        <w:rPr>
          <w:sz w:val="28"/>
          <w:szCs w:val="28"/>
          <w:lang w:val="ru-RU"/>
        </w:rPr>
      </w:pPr>
    </w:p>
    <w:p w14:paraId="19C848F2" w14:textId="5B5ED31E" w:rsidR="00860FE6" w:rsidRPr="00C77BD9" w:rsidRDefault="0001620A" w:rsidP="0001620A">
      <w:pPr>
        <w:ind w:firstLine="709"/>
        <w:jc w:val="center"/>
        <w:rPr>
          <w:sz w:val="28"/>
          <w:szCs w:val="28"/>
          <w:lang w:val="ru-RU"/>
        </w:rPr>
      </w:pPr>
      <w:r w:rsidRPr="00C77BD9">
        <w:rPr>
          <w:noProof/>
          <w:sz w:val="28"/>
          <w:szCs w:val="28"/>
          <w:lang w:val="ru-RU"/>
        </w:rPr>
        <w:drawing>
          <wp:inline distT="0" distB="0" distL="0" distR="0" wp14:anchorId="0ABED996" wp14:editId="503D6A04">
            <wp:extent cx="3152670" cy="1959429"/>
            <wp:effectExtent l="0" t="0" r="0" b="0"/>
            <wp:docPr id="208" name="Рисунок 208"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Рисунок 208" descr="Изображение выглядит как стол&#10;&#10;Автоматически созданное описание"/>
                    <pic:cNvPicPr/>
                  </pic:nvPicPr>
                  <pic:blipFill>
                    <a:blip r:embed="rId46"/>
                    <a:stretch>
                      <a:fillRect/>
                    </a:stretch>
                  </pic:blipFill>
                  <pic:spPr>
                    <a:xfrm>
                      <a:off x="0" y="0"/>
                      <a:ext cx="3170650" cy="1970604"/>
                    </a:xfrm>
                    <a:prstGeom prst="rect">
                      <a:avLst/>
                    </a:prstGeom>
                  </pic:spPr>
                </pic:pic>
              </a:graphicData>
            </a:graphic>
          </wp:inline>
        </w:drawing>
      </w:r>
    </w:p>
    <w:p w14:paraId="7FCE2AD1" w14:textId="77777777" w:rsidR="0001620A" w:rsidRPr="00C77BD9" w:rsidRDefault="0001620A" w:rsidP="0001620A">
      <w:pPr>
        <w:autoSpaceDE w:val="0"/>
        <w:autoSpaceDN w:val="0"/>
        <w:adjustRightInd w:val="0"/>
        <w:ind w:firstLine="567"/>
        <w:jc w:val="center"/>
        <w:rPr>
          <w:sz w:val="28"/>
          <w:szCs w:val="28"/>
          <w:lang w:val="ru-RU"/>
        </w:rPr>
      </w:pPr>
    </w:p>
    <w:p w14:paraId="6A18DC35" w14:textId="1AD29383" w:rsidR="0001620A" w:rsidRPr="00C77BD9" w:rsidRDefault="0001620A" w:rsidP="0001620A">
      <w:pPr>
        <w:autoSpaceDE w:val="0"/>
        <w:autoSpaceDN w:val="0"/>
        <w:adjustRightInd w:val="0"/>
        <w:ind w:firstLine="567"/>
        <w:jc w:val="center"/>
        <w:rPr>
          <w:rFonts w:eastAsiaTheme="minorEastAsia"/>
          <w:color w:val="000000"/>
          <w:sz w:val="28"/>
          <w:szCs w:val="28"/>
          <w:lang w:val="ru-RU"/>
        </w:rPr>
      </w:pPr>
      <w:r w:rsidRPr="00C77BD9">
        <w:rPr>
          <w:sz w:val="28"/>
          <w:szCs w:val="28"/>
          <w:lang w:val="ru-RU"/>
        </w:rPr>
        <w:t>Рисунок 3.</w:t>
      </w:r>
      <w:r w:rsidR="00CA50AE" w:rsidRPr="00C77BD9">
        <w:rPr>
          <w:sz w:val="28"/>
          <w:szCs w:val="28"/>
          <w:lang w:val="ru-RU"/>
        </w:rPr>
        <w:t>3</w:t>
      </w:r>
      <w:r w:rsidRPr="00C77BD9">
        <w:rPr>
          <w:sz w:val="28"/>
          <w:szCs w:val="28"/>
          <w:lang w:val="ru-RU"/>
        </w:rPr>
        <w:t xml:space="preserve"> - </w:t>
      </w:r>
      <w:r w:rsidRPr="00C77BD9">
        <w:rPr>
          <w:rFonts w:eastAsiaTheme="minorEastAsia"/>
          <w:color w:val="000000"/>
          <w:sz w:val="28"/>
          <w:szCs w:val="28"/>
          <w:lang w:val="ru-RU"/>
        </w:rPr>
        <w:t>Взаимодействие протоколов UDDI, WSDL, SOAP, HTTP при использовании веб-сервисов</w:t>
      </w:r>
    </w:p>
    <w:p w14:paraId="4CF4C3A5" w14:textId="77777777" w:rsidR="00956FC1" w:rsidRPr="00C77BD9" w:rsidRDefault="00956FC1" w:rsidP="0001620A">
      <w:pPr>
        <w:ind w:firstLine="709"/>
        <w:jc w:val="both"/>
        <w:rPr>
          <w:sz w:val="28"/>
          <w:szCs w:val="28"/>
        </w:rPr>
      </w:pPr>
    </w:p>
    <w:p w14:paraId="280E28F6" w14:textId="17DAE7AD" w:rsidR="0001620A" w:rsidRPr="005B191B" w:rsidRDefault="0001620A" w:rsidP="005B191B">
      <w:pPr>
        <w:ind w:firstLine="709"/>
        <w:jc w:val="both"/>
      </w:pPr>
      <w:r w:rsidRPr="00C77BD9">
        <w:rPr>
          <w:sz w:val="28"/>
          <w:szCs w:val="28"/>
        </w:rPr>
        <w:t>SOA</w:t>
      </w:r>
      <w:r w:rsidR="007301F4" w:rsidRPr="007301F4">
        <w:rPr>
          <w:sz w:val="28"/>
          <w:szCs w:val="28"/>
          <w:lang w:val="ru-RU"/>
        </w:rPr>
        <w:t xml:space="preserve"> </w:t>
      </w:r>
      <w:r w:rsidRPr="00C77BD9">
        <w:rPr>
          <w:sz w:val="28"/>
          <w:szCs w:val="28"/>
        </w:rPr>
        <w:t>-сценарий</w:t>
      </w:r>
      <w:r w:rsidR="007301F4" w:rsidRPr="007301F4">
        <w:rPr>
          <w:sz w:val="28"/>
          <w:szCs w:val="28"/>
          <w:lang w:val="ru-RU"/>
        </w:rPr>
        <w:t xml:space="preserve"> </w:t>
      </w:r>
      <w:r w:rsidRPr="00C77BD9">
        <w:rPr>
          <w:sz w:val="28"/>
          <w:szCs w:val="28"/>
        </w:rPr>
        <w:t xml:space="preserve">интеграции </w:t>
      </w:r>
      <w:r w:rsidR="007301F4" w:rsidRPr="007301F4">
        <w:rPr>
          <w:sz w:val="28"/>
          <w:szCs w:val="28"/>
          <w:lang w:val="ru-RU"/>
        </w:rPr>
        <w:t>[57</w:t>
      </w:r>
      <w:r w:rsidR="007301F4" w:rsidRPr="005B191B">
        <w:rPr>
          <w:sz w:val="28"/>
          <w:szCs w:val="28"/>
          <w:lang w:val="ru-RU"/>
        </w:rPr>
        <w:t>]</w:t>
      </w:r>
      <w:r w:rsidR="007301F4" w:rsidRPr="00C77BD9">
        <w:rPr>
          <w:sz w:val="28"/>
          <w:szCs w:val="28"/>
        </w:rPr>
        <w:t xml:space="preserve"> </w:t>
      </w:r>
      <w:r w:rsidR="00830BD0" w:rsidRPr="00C77BD9">
        <w:rPr>
          <w:sz w:val="28"/>
          <w:szCs w:val="28"/>
          <w:lang w:val="ru-RU"/>
        </w:rPr>
        <w:t>применим к данной работе так как,</w:t>
      </w:r>
      <w:r w:rsidR="00A34121">
        <w:rPr>
          <w:sz w:val="28"/>
          <w:szCs w:val="28"/>
          <w:lang w:val="ru-RU"/>
        </w:rPr>
        <w:t xml:space="preserve"> </w:t>
      </w:r>
      <w:r w:rsidR="00830BD0" w:rsidRPr="00C77BD9">
        <w:rPr>
          <w:sz w:val="28"/>
          <w:szCs w:val="28"/>
          <w:lang w:val="ru-RU"/>
        </w:rPr>
        <w:t xml:space="preserve">он может использоваться в </w:t>
      </w:r>
      <w:r w:rsidRPr="00C77BD9">
        <w:rPr>
          <w:sz w:val="28"/>
          <w:szCs w:val="28"/>
        </w:rPr>
        <w:t>управлени</w:t>
      </w:r>
      <w:r w:rsidR="00830BD0" w:rsidRPr="00C77BD9">
        <w:rPr>
          <w:sz w:val="28"/>
          <w:szCs w:val="28"/>
          <w:lang w:val="ru-RU"/>
        </w:rPr>
        <w:t>и</w:t>
      </w:r>
      <w:r w:rsidRPr="00C77BD9">
        <w:rPr>
          <w:sz w:val="28"/>
          <w:szCs w:val="28"/>
        </w:rPr>
        <w:t xml:space="preserve"> процессами, требующими интенсивной обработки документов (задачи интеграции систем управления контентом, с САПР, системами управления проектами, отдельными модулями ERP). </w:t>
      </w:r>
    </w:p>
    <w:p w14:paraId="6259BE65" w14:textId="4AD54DB5" w:rsidR="00830BD0" w:rsidRPr="00C77BD9" w:rsidRDefault="00830BD0" w:rsidP="00830BD0">
      <w:pPr>
        <w:ind w:firstLine="709"/>
        <w:jc w:val="both"/>
        <w:rPr>
          <w:sz w:val="28"/>
          <w:szCs w:val="28"/>
          <w:lang w:val="ru-RU"/>
        </w:rPr>
      </w:pPr>
      <w:r w:rsidRPr="00C77BD9">
        <w:rPr>
          <w:sz w:val="28"/>
          <w:szCs w:val="28"/>
          <w:lang w:val="ru-RU"/>
        </w:rPr>
        <w:lastRenderedPageBreak/>
        <w:t xml:space="preserve">Как было сказано в предыдущих главах, чтобы использовать </w:t>
      </w:r>
      <w:r w:rsidRPr="00C77BD9">
        <w:rPr>
          <w:sz w:val="28"/>
          <w:szCs w:val="28"/>
          <w:lang w:val="en-US"/>
        </w:rPr>
        <w:t>BPEL</w:t>
      </w:r>
      <w:r w:rsidRPr="00C77BD9">
        <w:rPr>
          <w:sz w:val="28"/>
          <w:szCs w:val="28"/>
          <w:lang w:val="ru-RU"/>
        </w:rPr>
        <w:t xml:space="preserve">, нам необходимо создание набора приложений или бизнес-компонентов, которые оформляются в веб-сервисы, под которыми в общем случае понимается функция приложения, которая может использоваться для построения бизнес-процесса. Здесь сервис либо возвращает информацию по требуемому запросу, либо меняет состояние приложения (например запись данных в БД). Как указано на рисунке </w:t>
      </w:r>
      <w:proofErr w:type="gramStart"/>
      <w:r w:rsidRPr="00C77BD9">
        <w:rPr>
          <w:sz w:val="28"/>
          <w:szCs w:val="28"/>
          <w:lang w:val="ru-RU"/>
        </w:rPr>
        <w:t>3.2</w:t>
      </w:r>
      <w:r w:rsidR="00C77BD9" w:rsidRPr="00C77BD9">
        <w:rPr>
          <w:sz w:val="28"/>
          <w:szCs w:val="28"/>
          <w:lang w:val="ru-RU"/>
        </w:rPr>
        <w:t>-3.3</w:t>
      </w:r>
      <w:proofErr w:type="gramEnd"/>
      <w:r w:rsidRPr="00C77BD9">
        <w:rPr>
          <w:sz w:val="28"/>
          <w:szCs w:val="28"/>
          <w:lang w:val="ru-RU"/>
        </w:rPr>
        <w:t xml:space="preserve"> используются разные стандарты для осуществления работы веб-сервиса. </w:t>
      </w:r>
    </w:p>
    <w:p w14:paraId="250F4CF3" w14:textId="5EA09DE8" w:rsidR="00830BD0" w:rsidRPr="00C77BD9" w:rsidRDefault="00830BD0" w:rsidP="00830BD0">
      <w:pPr>
        <w:ind w:firstLine="709"/>
        <w:jc w:val="both"/>
        <w:rPr>
          <w:sz w:val="28"/>
          <w:szCs w:val="28"/>
          <w:lang w:val="ru-RU"/>
        </w:rPr>
      </w:pPr>
      <w:r w:rsidRPr="00C77BD9">
        <w:rPr>
          <w:sz w:val="28"/>
          <w:szCs w:val="28"/>
          <w:lang w:val="ru-RU"/>
        </w:rPr>
        <w:t xml:space="preserve">Платформа логистики, представляет собой набор ПО разной степени однородности. При этом на каждом узле вся информация о товаре должна быть </w:t>
      </w:r>
      <w:r w:rsidR="00A2756F" w:rsidRPr="00C77BD9">
        <w:rPr>
          <w:sz w:val="28"/>
          <w:szCs w:val="28"/>
          <w:lang w:val="ru-RU"/>
        </w:rPr>
        <w:t xml:space="preserve">централизована и всегда находится в доступе. Для этой цели необходимо интегрировать все приложения, которые предоставляют и обрабатывают информацию. </w:t>
      </w:r>
    </w:p>
    <w:p w14:paraId="52D6AFE3" w14:textId="61212FCD" w:rsidR="00A2756F" w:rsidRPr="00C77BD9" w:rsidRDefault="00A2756F" w:rsidP="00830BD0">
      <w:pPr>
        <w:ind w:firstLine="709"/>
        <w:jc w:val="both"/>
        <w:rPr>
          <w:sz w:val="28"/>
          <w:szCs w:val="28"/>
          <w:lang w:val="ru-RU"/>
        </w:rPr>
      </w:pPr>
      <w:r w:rsidRPr="00C77BD9">
        <w:rPr>
          <w:sz w:val="28"/>
          <w:szCs w:val="28"/>
          <w:lang w:val="ru-RU"/>
        </w:rPr>
        <w:t xml:space="preserve">В </w:t>
      </w:r>
      <w:r w:rsidRPr="00C77BD9">
        <w:rPr>
          <w:sz w:val="28"/>
          <w:szCs w:val="28"/>
          <w:lang w:val="en-US"/>
        </w:rPr>
        <w:t>SOA</w:t>
      </w:r>
      <w:r w:rsidRPr="00C77BD9">
        <w:rPr>
          <w:sz w:val="28"/>
          <w:szCs w:val="28"/>
          <w:lang w:val="ru-RU"/>
        </w:rPr>
        <w:t xml:space="preserve"> подходе информационная система разбивается на несколько узлов – сервисов, которые могут взаимодействовать друг с другом. Здесь используется сценарий </w:t>
      </w:r>
      <w:r w:rsidRPr="00C77BD9">
        <w:rPr>
          <w:sz w:val="28"/>
          <w:szCs w:val="28"/>
        </w:rPr>
        <w:t>SOA- интеграции</w:t>
      </w:r>
      <w:r w:rsidRPr="00C77BD9">
        <w:rPr>
          <w:sz w:val="28"/>
          <w:szCs w:val="28"/>
          <w:lang w:val="ru-RU"/>
        </w:rPr>
        <w:t xml:space="preserve">, </w:t>
      </w:r>
      <w:proofErr w:type="gramStart"/>
      <w:r w:rsidRPr="00C77BD9">
        <w:rPr>
          <w:sz w:val="28"/>
          <w:szCs w:val="28"/>
          <w:lang w:val="ru-RU"/>
        </w:rPr>
        <w:t>т.е.</w:t>
      </w:r>
      <w:proofErr w:type="gramEnd"/>
      <w:r w:rsidRPr="00C77BD9">
        <w:rPr>
          <w:sz w:val="28"/>
          <w:szCs w:val="28"/>
          <w:lang w:val="ru-RU"/>
        </w:rPr>
        <w:t xml:space="preserve"> согласование информации и форматов передачи данных.</w:t>
      </w:r>
    </w:p>
    <w:p w14:paraId="396233A5" w14:textId="5CA7FE3A" w:rsidR="001C0157" w:rsidRPr="00C77BD9" w:rsidRDefault="001C0157" w:rsidP="005779F8">
      <w:pPr>
        <w:ind w:firstLine="709"/>
        <w:jc w:val="both"/>
        <w:rPr>
          <w:sz w:val="28"/>
          <w:szCs w:val="28"/>
          <w:lang w:val="ru-RU"/>
        </w:rPr>
      </w:pPr>
      <w:r w:rsidRPr="00C77BD9">
        <w:rPr>
          <w:sz w:val="28"/>
          <w:szCs w:val="28"/>
          <w:lang w:val="ru-RU"/>
        </w:rPr>
        <w:t xml:space="preserve">Для решения такой задачи, необходимо в первую очередь </w:t>
      </w:r>
      <w:proofErr w:type="gramStart"/>
      <w:r w:rsidRPr="00C77BD9">
        <w:rPr>
          <w:sz w:val="28"/>
          <w:szCs w:val="28"/>
          <w:lang w:val="ru-RU"/>
        </w:rPr>
        <w:t>определить</w:t>
      </w:r>
      <w:proofErr w:type="gramEnd"/>
      <w:r w:rsidRPr="00C77BD9">
        <w:rPr>
          <w:sz w:val="28"/>
          <w:szCs w:val="28"/>
          <w:lang w:val="ru-RU"/>
        </w:rPr>
        <w:t xml:space="preserve"> как соединяются сервисы. Можно соединить друг с другом напрямую, но тогда получится большое количество связей, которые будет сложно использовать при расширении платформы, причем в обязательном порядке должна учитываться конвертация формата данных при переходе из одного сервиса в другие. Поэтому при такой проблеме может использоваться </w:t>
      </w:r>
      <w:r w:rsidRPr="00C77BD9">
        <w:rPr>
          <w:sz w:val="28"/>
          <w:szCs w:val="28"/>
          <w:lang w:val="en-US"/>
        </w:rPr>
        <w:t>BPEL</w:t>
      </w:r>
      <w:r w:rsidRPr="00C77BD9">
        <w:rPr>
          <w:sz w:val="28"/>
          <w:szCs w:val="28"/>
          <w:lang w:val="ru-RU"/>
        </w:rPr>
        <w:t xml:space="preserve">-сервер, который выступает в роли сервисной шины, она производит унификацию формата данных, а </w:t>
      </w:r>
      <w:proofErr w:type="gramStart"/>
      <w:r w:rsidRPr="00C77BD9">
        <w:rPr>
          <w:sz w:val="28"/>
          <w:szCs w:val="28"/>
          <w:lang w:val="ru-RU"/>
        </w:rPr>
        <w:t>так же</w:t>
      </w:r>
      <w:proofErr w:type="gramEnd"/>
      <w:r w:rsidRPr="00C77BD9">
        <w:rPr>
          <w:sz w:val="28"/>
          <w:szCs w:val="28"/>
          <w:lang w:val="ru-RU"/>
        </w:rPr>
        <w:t xml:space="preserve"> управлением обменом данными между сервисами. </w:t>
      </w:r>
    </w:p>
    <w:p w14:paraId="157D0ECD" w14:textId="77777777" w:rsidR="00830BD0" w:rsidRPr="00830BD0" w:rsidRDefault="00830BD0" w:rsidP="00993F1A">
      <w:pPr>
        <w:jc w:val="both"/>
        <w:rPr>
          <w:sz w:val="28"/>
          <w:szCs w:val="28"/>
          <w:lang w:val="ru-RU"/>
        </w:rPr>
      </w:pPr>
    </w:p>
    <w:p w14:paraId="57749582" w14:textId="251E00C6" w:rsidR="00E22A19" w:rsidRDefault="000C648C" w:rsidP="00F82CC7">
      <w:pPr>
        <w:ind w:firstLine="709"/>
        <w:jc w:val="both"/>
        <w:rPr>
          <w:b/>
          <w:bCs/>
          <w:sz w:val="28"/>
          <w:szCs w:val="28"/>
          <w:lang w:val="ru-RU"/>
        </w:rPr>
      </w:pPr>
      <w:r>
        <w:rPr>
          <w:b/>
          <w:bCs/>
          <w:sz w:val="28"/>
          <w:szCs w:val="28"/>
          <w:lang w:val="ru-RU"/>
        </w:rPr>
        <w:t>3.</w:t>
      </w:r>
      <w:r w:rsidR="00677ADD">
        <w:rPr>
          <w:b/>
          <w:bCs/>
          <w:sz w:val="28"/>
          <w:szCs w:val="28"/>
          <w:lang w:val="ru-RU"/>
        </w:rPr>
        <w:t>2</w:t>
      </w:r>
      <w:r>
        <w:rPr>
          <w:b/>
          <w:bCs/>
          <w:sz w:val="28"/>
          <w:szCs w:val="28"/>
          <w:lang w:val="ru-RU"/>
        </w:rPr>
        <w:t xml:space="preserve"> </w:t>
      </w:r>
      <w:r w:rsidR="004F2CAB">
        <w:rPr>
          <w:b/>
          <w:bCs/>
          <w:sz w:val="28"/>
          <w:szCs w:val="28"/>
          <w:lang w:val="ru-RU"/>
        </w:rPr>
        <w:t>Интеграция веб-сервисов в составе</w:t>
      </w:r>
      <w:r w:rsidR="00326770">
        <w:rPr>
          <w:b/>
          <w:bCs/>
          <w:sz w:val="28"/>
          <w:szCs w:val="28"/>
          <w:lang w:val="ru-RU"/>
        </w:rPr>
        <w:t xml:space="preserve"> композитных сервисов</w:t>
      </w:r>
    </w:p>
    <w:p w14:paraId="5613C502" w14:textId="6ADCD39C" w:rsidR="00CC7FA3" w:rsidRDefault="00005E04" w:rsidP="00F82CC7">
      <w:pPr>
        <w:ind w:firstLine="709"/>
        <w:jc w:val="both"/>
        <w:rPr>
          <w:sz w:val="28"/>
          <w:szCs w:val="28"/>
          <w:lang w:val="ru-RU"/>
        </w:rPr>
      </w:pPr>
      <w:r>
        <w:rPr>
          <w:sz w:val="28"/>
          <w:szCs w:val="28"/>
          <w:lang w:val="ru-RU"/>
        </w:rPr>
        <w:t xml:space="preserve">Как было определено в предыдущей главе, создание композитных сервисов является одним из этапов проектирования бизнес-процессов. </w:t>
      </w:r>
      <w:r w:rsidR="00D30B00">
        <w:rPr>
          <w:sz w:val="28"/>
          <w:szCs w:val="28"/>
          <w:lang w:val="ru-RU"/>
        </w:rPr>
        <w:t>Суть композитных сервисов заключается в том, что создается некий нестандартный серви</w:t>
      </w:r>
      <w:r w:rsidR="00240B97">
        <w:rPr>
          <w:sz w:val="28"/>
          <w:szCs w:val="28"/>
          <w:lang w:val="ru-RU"/>
        </w:rPr>
        <w:t>с, состоящий из</w:t>
      </w:r>
      <w:r w:rsidR="00FC587B">
        <w:rPr>
          <w:sz w:val="28"/>
          <w:szCs w:val="28"/>
          <w:lang w:val="ru-RU"/>
        </w:rPr>
        <w:t xml:space="preserve"> </w:t>
      </w:r>
      <w:r w:rsidR="009B2705">
        <w:rPr>
          <w:sz w:val="28"/>
          <w:szCs w:val="28"/>
          <w:lang w:val="ru-RU"/>
        </w:rPr>
        <w:t xml:space="preserve">объединения </w:t>
      </w:r>
      <w:r w:rsidR="00FC587B">
        <w:rPr>
          <w:sz w:val="28"/>
          <w:szCs w:val="28"/>
          <w:lang w:val="ru-RU"/>
        </w:rPr>
        <w:t>нескольких атомарных</w:t>
      </w:r>
      <w:r w:rsidR="00240B97">
        <w:rPr>
          <w:sz w:val="28"/>
          <w:szCs w:val="28"/>
          <w:lang w:val="ru-RU"/>
        </w:rPr>
        <w:t xml:space="preserve"> </w:t>
      </w:r>
      <w:r w:rsidR="00DB2024">
        <w:rPr>
          <w:sz w:val="28"/>
          <w:szCs w:val="28"/>
          <w:lang w:val="ru-RU"/>
        </w:rPr>
        <w:t>базовых сервисов, настроенных определенным образом</w:t>
      </w:r>
      <w:r w:rsidR="009B2705">
        <w:rPr>
          <w:sz w:val="28"/>
          <w:szCs w:val="28"/>
          <w:lang w:val="ru-RU"/>
        </w:rPr>
        <w:t xml:space="preserve"> и предназначенных для решения определенных задач</w:t>
      </w:r>
      <w:r w:rsidR="00DB2024">
        <w:rPr>
          <w:sz w:val="28"/>
          <w:szCs w:val="28"/>
          <w:lang w:val="ru-RU"/>
        </w:rPr>
        <w:t xml:space="preserve">. </w:t>
      </w:r>
      <w:r w:rsidR="00EE5B19">
        <w:rPr>
          <w:sz w:val="28"/>
          <w:szCs w:val="28"/>
          <w:lang w:val="ru-RU"/>
        </w:rPr>
        <w:t xml:space="preserve">Таким образом предлагается создание </w:t>
      </w:r>
      <w:r w:rsidR="00D36FBC">
        <w:rPr>
          <w:sz w:val="28"/>
          <w:szCs w:val="28"/>
          <w:lang w:val="ru-RU"/>
        </w:rPr>
        <w:t xml:space="preserve">цепочки сервисов формирующий составной сервис, именуемый композитным. </w:t>
      </w:r>
    </w:p>
    <w:p w14:paraId="484BC8BE" w14:textId="2D894F54" w:rsidR="00364E33" w:rsidRPr="004F5BE7" w:rsidRDefault="00714D79" w:rsidP="00F82CC7">
      <w:pPr>
        <w:ind w:firstLine="709"/>
        <w:jc w:val="both"/>
        <w:rPr>
          <w:sz w:val="28"/>
          <w:szCs w:val="28"/>
        </w:rPr>
      </w:pPr>
      <w:r>
        <w:rPr>
          <w:color w:val="171717"/>
          <w:sz w:val="28"/>
          <w:szCs w:val="28"/>
          <w:shd w:val="clear" w:color="auto" w:fill="FFFFFF"/>
          <w:lang w:val="ru-RU"/>
        </w:rPr>
        <w:t>«</w:t>
      </w:r>
      <w:r w:rsidR="00DD7B27" w:rsidRPr="00DD7B27">
        <w:rPr>
          <w:color w:val="171717"/>
          <w:sz w:val="28"/>
          <w:szCs w:val="28"/>
          <w:shd w:val="clear" w:color="auto" w:fill="FFFFFF"/>
        </w:rPr>
        <w:t>Создание цепочек сервисов – это нарождающийся набор технологий и процессов, позволяющих оператору динамически переконфигурировать базовые сетевые сервисы на программном уровне, без необходимости внесения изменений в сеть на аппаратном уровне. Путем маршрутизации потоков трафика в соответствии с «графами сервиса»</w:t>
      </w:r>
      <w:r w:rsidR="00892268">
        <w:rPr>
          <w:color w:val="171717"/>
          <w:sz w:val="28"/>
          <w:szCs w:val="28"/>
          <w:shd w:val="clear" w:color="auto" w:fill="FFFFFF"/>
          <w:lang w:val="ru-RU"/>
        </w:rPr>
        <w:t xml:space="preserve"> (рисунок 3.4)</w:t>
      </w:r>
      <w:r w:rsidR="00DD7B27" w:rsidRPr="00DD7B27">
        <w:rPr>
          <w:color w:val="171717"/>
          <w:sz w:val="28"/>
          <w:szCs w:val="28"/>
          <w:shd w:val="clear" w:color="auto" w:fill="FFFFFF"/>
        </w:rPr>
        <w:t>, техника service chaining позволяет реализовать как задачи оптимизации сети добиваясь лучшей утилизации сетевых ресурсов, так и задачи монетизации через предоставление композитных сервисов, автоматически оптимизированных под нужды конкретного клиента</w:t>
      </w:r>
      <w:r>
        <w:rPr>
          <w:color w:val="171717"/>
          <w:sz w:val="28"/>
          <w:szCs w:val="28"/>
          <w:shd w:val="clear" w:color="auto" w:fill="FFFFFF"/>
          <w:lang w:val="ru-RU"/>
        </w:rPr>
        <w:t>»</w:t>
      </w:r>
      <w:r w:rsidR="00150499" w:rsidRPr="00150499">
        <w:rPr>
          <w:color w:val="171717"/>
          <w:sz w:val="28"/>
          <w:szCs w:val="28"/>
          <w:shd w:val="clear" w:color="auto" w:fill="FFFFFF"/>
          <w:lang w:val="ru-RU"/>
        </w:rPr>
        <w:t xml:space="preserve"> [</w:t>
      </w:r>
      <w:r w:rsidR="009E2119" w:rsidRPr="00942472">
        <w:rPr>
          <w:color w:val="171717"/>
          <w:sz w:val="28"/>
          <w:szCs w:val="28"/>
          <w:shd w:val="clear" w:color="auto" w:fill="FFFFFF"/>
          <w:lang w:val="ru-RU"/>
        </w:rPr>
        <w:t>58</w:t>
      </w:r>
      <w:r w:rsidR="00150499" w:rsidRPr="00150499">
        <w:rPr>
          <w:color w:val="171717"/>
          <w:sz w:val="28"/>
          <w:szCs w:val="28"/>
          <w:shd w:val="clear" w:color="auto" w:fill="FFFFFF"/>
          <w:lang w:val="ru-RU"/>
        </w:rPr>
        <w:t>]</w:t>
      </w:r>
      <w:r w:rsidR="00DD7B27" w:rsidRPr="00DD7B27">
        <w:rPr>
          <w:color w:val="171717"/>
          <w:sz w:val="28"/>
          <w:szCs w:val="28"/>
          <w:shd w:val="clear" w:color="auto" w:fill="FFFFFF"/>
        </w:rPr>
        <w:t>.</w:t>
      </w:r>
      <w:r w:rsidR="00396DFD" w:rsidRPr="004F5BE7">
        <w:rPr>
          <w:color w:val="171717"/>
          <w:sz w:val="28"/>
          <w:szCs w:val="28"/>
          <w:shd w:val="clear" w:color="auto" w:fill="FFFFFF"/>
          <w:lang w:val="ru-RU"/>
        </w:rPr>
        <w:t xml:space="preserve"> </w:t>
      </w:r>
    </w:p>
    <w:p w14:paraId="588F5E08" w14:textId="1E610B0D" w:rsidR="00396DFD" w:rsidRPr="00396DFD" w:rsidRDefault="00396DFD" w:rsidP="00F82CC7"/>
    <w:p w14:paraId="6FB55ECB" w14:textId="2B1E958D" w:rsidR="00DD7B27" w:rsidRDefault="00454030" w:rsidP="00F82CC7">
      <w:pPr>
        <w:jc w:val="center"/>
        <w:rPr>
          <w:rFonts w:ascii="Lucida Grande" w:hAnsi="Lucida Grande" w:cs="Lucida Grande"/>
          <w:color w:val="171717"/>
          <w:sz w:val="21"/>
          <w:szCs w:val="21"/>
          <w:shd w:val="clear" w:color="auto" w:fill="FFFFFF"/>
          <w:lang w:val="en-US"/>
        </w:rPr>
      </w:pPr>
      <w:r>
        <w:rPr>
          <w:rFonts w:ascii="Lucida Grande" w:hAnsi="Lucida Grande" w:cs="Lucida Grande"/>
          <w:noProof/>
          <w:color w:val="171717"/>
          <w:sz w:val="21"/>
          <w:szCs w:val="21"/>
          <w:shd w:val="clear" w:color="auto" w:fill="FFFFFF"/>
          <w:lang w:val="en-US"/>
        </w:rPr>
        <w:lastRenderedPageBreak/>
        <w:drawing>
          <wp:inline distT="0" distB="0" distL="0" distR="0" wp14:anchorId="367F0A4E" wp14:editId="7974CC4F">
            <wp:extent cx="4728308" cy="2235200"/>
            <wp:effectExtent l="0" t="0" r="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Рисунок 260"/>
                    <pic:cNvPicPr/>
                  </pic:nvPicPr>
                  <pic:blipFill>
                    <a:blip r:embed="rId47"/>
                    <a:stretch>
                      <a:fillRect/>
                    </a:stretch>
                  </pic:blipFill>
                  <pic:spPr>
                    <a:xfrm>
                      <a:off x="0" y="0"/>
                      <a:ext cx="4763933" cy="2252041"/>
                    </a:xfrm>
                    <a:prstGeom prst="rect">
                      <a:avLst/>
                    </a:prstGeom>
                  </pic:spPr>
                </pic:pic>
              </a:graphicData>
            </a:graphic>
          </wp:inline>
        </w:drawing>
      </w:r>
    </w:p>
    <w:p w14:paraId="6FA7A672" w14:textId="477A28BF" w:rsidR="00CC7FA3" w:rsidRPr="00942472" w:rsidRDefault="001C7A5D" w:rsidP="00F82CC7">
      <w:pPr>
        <w:jc w:val="center"/>
        <w:rPr>
          <w:color w:val="171717"/>
          <w:sz w:val="28"/>
          <w:szCs w:val="28"/>
          <w:shd w:val="clear" w:color="auto" w:fill="FFFFFF"/>
          <w:lang w:val="ru-RU"/>
        </w:rPr>
      </w:pPr>
      <w:r>
        <w:rPr>
          <w:color w:val="171717"/>
          <w:sz w:val="28"/>
          <w:szCs w:val="28"/>
          <w:shd w:val="clear" w:color="auto" w:fill="FFFFFF"/>
          <w:lang w:val="ru-RU"/>
        </w:rPr>
        <w:t>Рисунок 3.</w:t>
      </w:r>
      <w:r w:rsidR="00892268">
        <w:rPr>
          <w:color w:val="171717"/>
          <w:sz w:val="28"/>
          <w:szCs w:val="28"/>
          <w:shd w:val="clear" w:color="auto" w:fill="FFFFFF"/>
          <w:lang w:val="ru-RU"/>
        </w:rPr>
        <w:t>4</w:t>
      </w:r>
      <w:r>
        <w:rPr>
          <w:color w:val="171717"/>
          <w:sz w:val="28"/>
          <w:szCs w:val="28"/>
          <w:shd w:val="clear" w:color="auto" w:fill="FFFFFF"/>
          <w:lang w:val="ru-RU"/>
        </w:rPr>
        <w:t xml:space="preserve">. - </w:t>
      </w:r>
      <w:r w:rsidRPr="001C7A5D">
        <w:rPr>
          <w:color w:val="171717"/>
          <w:sz w:val="28"/>
          <w:szCs w:val="28"/>
          <w:shd w:val="clear" w:color="auto" w:fill="FFFFFF"/>
        </w:rPr>
        <w:t>Концепция формирования «композитных сервисов» путем создания различных цепочек из базовых сетевых сервисов</w:t>
      </w:r>
      <w:r w:rsidR="00B954A0" w:rsidRPr="00B954A0">
        <w:rPr>
          <w:color w:val="171717"/>
          <w:sz w:val="28"/>
          <w:szCs w:val="28"/>
          <w:shd w:val="clear" w:color="auto" w:fill="FFFFFF"/>
          <w:lang w:val="ru-RU"/>
        </w:rPr>
        <w:t xml:space="preserve"> [</w:t>
      </w:r>
      <w:r w:rsidR="00942472" w:rsidRPr="00942472">
        <w:rPr>
          <w:color w:val="171717"/>
          <w:sz w:val="28"/>
          <w:szCs w:val="28"/>
          <w:shd w:val="clear" w:color="auto" w:fill="FFFFFF"/>
          <w:lang w:val="ru-RU"/>
        </w:rPr>
        <w:t>59</w:t>
      </w:r>
      <w:r w:rsidR="00B954A0" w:rsidRPr="00B954A0">
        <w:rPr>
          <w:color w:val="171717"/>
          <w:sz w:val="28"/>
          <w:szCs w:val="28"/>
          <w:shd w:val="clear" w:color="auto" w:fill="FFFFFF"/>
          <w:lang w:val="ru-RU"/>
        </w:rPr>
        <w:t>]</w:t>
      </w:r>
    </w:p>
    <w:p w14:paraId="38B71ABE" w14:textId="77777777" w:rsidR="009B2705" w:rsidRDefault="009B2705" w:rsidP="00F82CC7">
      <w:pPr>
        <w:ind w:firstLine="709"/>
        <w:jc w:val="both"/>
        <w:rPr>
          <w:sz w:val="28"/>
          <w:szCs w:val="28"/>
          <w:lang w:val="ru-RU"/>
        </w:rPr>
      </w:pPr>
    </w:p>
    <w:p w14:paraId="0224BB6C" w14:textId="1D4DC2FD" w:rsidR="00326770" w:rsidRPr="00601824" w:rsidRDefault="00555228" w:rsidP="00F82CC7">
      <w:pPr>
        <w:ind w:firstLine="709"/>
        <w:jc w:val="both"/>
        <w:rPr>
          <w:sz w:val="28"/>
          <w:szCs w:val="28"/>
          <w:lang w:val="ru-RU"/>
        </w:rPr>
      </w:pPr>
      <w:r w:rsidRPr="00555228">
        <w:rPr>
          <w:sz w:val="28"/>
          <w:szCs w:val="28"/>
          <w:lang w:val="ru-RU"/>
        </w:rPr>
        <w:t>О</w:t>
      </w:r>
      <w:r w:rsidR="00F64D1F" w:rsidRPr="00555228">
        <w:rPr>
          <w:sz w:val="28"/>
          <w:szCs w:val="28"/>
          <w:lang w:val="ru-RU"/>
        </w:rPr>
        <w:t>б</w:t>
      </w:r>
      <w:r w:rsidRPr="00555228">
        <w:rPr>
          <w:sz w:val="28"/>
          <w:szCs w:val="28"/>
          <w:lang w:val="ru-RU"/>
        </w:rPr>
        <w:t xml:space="preserve">ъединение отдельных сервисов в группы, </w:t>
      </w:r>
      <w:r>
        <w:rPr>
          <w:sz w:val="28"/>
          <w:szCs w:val="28"/>
          <w:lang w:val="ru-RU"/>
        </w:rPr>
        <w:t xml:space="preserve">предполагает, что </w:t>
      </w:r>
      <w:r w:rsidR="00E77813">
        <w:rPr>
          <w:sz w:val="28"/>
          <w:szCs w:val="28"/>
          <w:lang w:val="ru-RU"/>
        </w:rPr>
        <w:t xml:space="preserve">система может оптимально выбрать поставщика каждого сервиса в группе сервисов. </w:t>
      </w:r>
      <w:r w:rsidR="009F7F24">
        <w:rPr>
          <w:sz w:val="28"/>
          <w:szCs w:val="28"/>
          <w:lang w:val="ru-RU"/>
        </w:rPr>
        <w:t>На данном этапе возникает проблема оценки качества группы сервисов</w:t>
      </w:r>
      <w:r w:rsidR="00556771">
        <w:rPr>
          <w:sz w:val="28"/>
          <w:szCs w:val="28"/>
          <w:lang w:val="ru-RU"/>
        </w:rPr>
        <w:t xml:space="preserve">, которая не всегда может высчитываться </w:t>
      </w:r>
      <w:r w:rsidR="00CC7FA3">
        <w:rPr>
          <w:sz w:val="28"/>
          <w:szCs w:val="28"/>
          <w:lang w:val="ru-RU"/>
        </w:rPr>
        <w:t xml:space="preserve">по оценки качества каждого сервиса. </w:t>
      </w:r>
    </w:p>
    <w:p w14:paraId="39BA02D8" w14:textId="34EE79C0" w:rsidR="00071A03" w:rsidRPr="00071A03" w:rsidRDefault="00714D79" w:rsidP="003D1D9B">
      <w:pPr>
        <w:ind w:firstLine="709"/>
        <w:jc w:val="both"/>
        <w:rPr>
          <w:sz w:val="28"/>
          <w:szCs w:val="28"/>
        </w:rPr>
      </w:pPr>
      <w:r>
        <w:rPr>
          <w:sz w:val="28"/>
          <w:szCs w:val="28"/>
          <w:lang w:val="ru-RU"/>
        </w:rPr>
        <w:t>«</w:t>
      </w:r>
      <w:r w:rsidR="00071A03" w:rsidRPr="00071A03">
        <w:rPr>
          <w:sz w:val="28"/>
          <w:szCs w:val="28"/>
        </w:rPr>
        <w:t xml:space="preserve">Для создания композитного сервиса можно воспользоваться разными способами: </w:t>
      </w:r>
    </w:p>
    <w:p w14:paraId="5CC888AC" w14:textId="0A5ED600" w:rsidR="00071A03" w:rsidRPr="00896739" w:rsidRDefault="00071A03" w:rsidP="00172827">
      <w:pPr>
        <w:pStyle w:val="a9"/>
        <w:numPr>
          <w:ilvl w:val="0"/>
          <w:numId w:val="24"/>
        </w:numPr>
        <w:tabs>
          <w:tab w:val="left" w:pos="1134"/>
        </w:tabs>
        <w:spacing w:after="0" w:line="240" w:lineRule="auto"/>
        <w:ind w:left="0" w:firstLine="709"/>
        <w:jc w:val="both"/>
        <w:rPr>
          <w:rFonts w:ascii="Times New Roman" w:hAnsi="Times New Roman"/>
          <w:sz w:val="28"/>
          <w:szCs w:val="28"/>
        </w:rPr>
      </w:pPr>
      <w:r w:rsidRPr="00896739">
        <w:rPr>
          <w:rFonts w:ascii="Times New Roman" w:hAnsi="Times New Roman"/>
          <w:sz w:val="28"/>
          <w:szCs w:val="28"/>
        </w:rPr>
        <w:t>Стандартно запрограммировать сервис, в котором создается веб-метод</w:t>
      </w:r>
      <w:r w:rsidR="009A3221" w:rsidRPr="00896739">
        <w:rPr>
          <w:rFonts w:ascii="Times New Roman" w:hAnsi="Times New Roman"/>
          <w:sz w:val="28"/>
          <w:szCs w:val="28"/>
          <w:lang w:val="ru-RU"/>
        </w:rPr>
        <w:t xml:space="preserve"> </w:t>
      </w:r>
      <w:r w:rsidRPr="00896739">
        <w:rPr>
          <w:rFonts w:ascii="Times New Roman" w:hAnsi="Times New Roman"/>
          <w:sz w:val="28"/>
          <w:szCs w:val="28"/>
        </w:rPr>
        <w:t xml:space="preserve">последовательно вызывающий операции двух других сервисов, подавая выход первой операции на вход второй; </w:t>
      </w:r>
    </w:p>
    <w:p w14:paraId="6551550F" w14:textId="77777777" w:rsidR="00601824" w:rsidRPr="00896739" w:rsidRDefault="00071A03" w:rsidP="00172827">
      <w:pPr>
        <w:pStyle w:val="a9"/>
        <w:numPr>
          <w:ilvl w:val="0"/>
          <w:numId w:val="24"/>
        </w:numPr>
        <w:tabs>
          <w:tab w:val="left" w:pos="1134"/>
        </w:tabs>
        <w:spacing w:after="0" w:line="240" w:lineRule="auto"/>
        <w:ind w:left="0" w:firstLine="709"/>
        <w:jc w:val="both"/>
        <w:rPr>
          <w:rFonts w:ascii="Times New Roman" w:hAnsi="Times New Roman"/>
          <w:sz w:val="28"/>
          <w:szCs w:val="28"/>
        </w:rPr>
      </w:pPr>
      <w:r w:rsidRPr="00896739">
        <w:rPr>
          <w:rFonts w:ascii="Times New Roman" w:hAnsi="Times New Roman"/>
          <w:sz w:val="28"/>
          <w:szCs w:val="28"/>
        </w:rPr>
        <w:t>Воспользоваться одним из языков композиции, чтобы сгенерировать композитный</w:t>
      </w:r>
      <w:r w:rsidR="009A3221" w:rsidRPr="00172827">
        <w:rPr>
          <w:rFonts w:ascii="Times New Roman" w:hAnsi="Times New Roman"/>
          <w:sz w:val="28"/>
          <w:szCs w:val="28"/>
        </w:rPr>
        <w:t xml:space="preserve"> </w:t>
      </w:r>
      <w:r w:rsidRPr="00896739">
        <w:rPr>
          <w:rFonts w:ascii="Times New Roman" w:hAnsi="Times New Roman"/>
          <w:sz w:val="28"/>
          <w:szCs w:val="28"/>
        </w:rPr>
        <w:t>сервис.</w:t>
      </w:r>
    </w:p>
    <w:p w14:paraId="0EA5357A" w14:textId="28336402" w:rsidR="00326770" w:rsidRPr="00666877" w:rsidRDefault="00071A03" w:rsidP="00723870">
      <w:pPr>
        <w:ind w:firstLine="709"/>
        <w:jc w:val="both"/>
        <w:rPr>
          <w:sz w:val="28"/>
          <w:szCs w:val="28"/>
        </w:rPr>
      </w:pPr>
      <w:r w:rsidRPr="00071A03">
        <w:rPr>
          <w:sz w:val="28"/>
          <w:szCs w:val="28"/>
        </w:rPr>
        <w:t xml:space="preserve">Оба эти способа относятся к сфере синтаксической композиции, которая предполагает работу с WSDL описаниями исходных сервисов. </w:t>
      </w:r>
    </w:p>
    <w:p w14:paraId="15AC6664" w14:textId="0771D691" w:rsidR="00414A24" w:rsidRPr="00DF3859" w:rsidRDefault="00CD1F7B" w:rsidP="00723870">
      <w:pPr>
        <w:ind w:firstLine="709"/>
        <w:rPr>
          <w:rFonts w:eastAsia="TimesNewRomanPSMT"/>
          <w:sz w:val="28"/>
          <w:szCs w:val="28"/>
        </w:rPr>
      </w:pPr>
      <w:r w:rsidRPr="00DF3859">
        <w:rPr>
          <w:rFonts w:eastAsia="TimesNewRomanPSMT"/>
          <w:sz w:val="28"/>
          <w:szCs w:val="28"/>
        </w:rPr>
        <w:t>Задача построения композиции веб- сервисов представляет собой набор взаимосвязанных этапов по извлечению и последующей обработке имеющейся о веб-сервисах информации из их описаний</w:t>
      </w:r>
      <w:r w:rsidR="00485B82" w:rsidRPr="00DF3859">
        <w:rPr>
          <w:rFonts w:eastAsia="TimesNewRomanPSMT"/>
          <w:sz w:val="28"/>
          <w:szCs w:val="28"/>
          <w:lang w:val="ru-RU"/>
        </w:rPr>
        <w:t xml:space="preserve">, </w:t>
      </w:r>
      <w:r w:rsidR="009150B3" w:rsidRPr="00DF3859">
        <w:rPr>
          <w:rFonts w:eastAsia="TimesNewRomanPSMT"/>
          <w:sz w:val="28"/>
          <w:szCs w:val="28"/>
          <w:lang w:val="ru-RU"/>
        </w:rPr>
        <w:t xml:space="preserve">по своей сути задача выбора сервисов в составной сервис является </w:t>
      </w:r>
      <w:r w:rsidR="00861B87" w:rsidRPr="00DF3859">
        <w:rPr>
          <w:rFonts w:eastAsia="TimesNewRomanPSMT"/>
          <w:sz w:val="28"/>
          <w:szCs w:val="28"/>
          <w:lang w:val="ru-RU"/>
        </w:rPr>
        <w:t>задачей комбинаторики</w:t>
      </w:r>
      <w:r w:rsidRPr="00DF3859">
        <w:rPr>
          <w:rFonts w:eastAsia="TimesNewRomanPSMT"/>
          <w:sz w:val="28"/>
          <w:szCs w:val="28"/>
        </w:rPr>
        <w:t>. Целью этой задачи является создание нового описания, в котором будет содержаться набор операций, соответствующих веб-сервисам, входящим в композицию</w:t>
      </w:r>
      <w:r w:rsidR="00714D79">
        <w:rPr>
          <w:rFonts w:eastAsia="TimesNewRomanPSMT"/>
          <w:sz w:val="28"/>
          <w:szCs w:val="28"/>
          <w:lang w:val="ru-RU"/>
        </w:rPr>
        <w:t>»</w:t>
      </w:r>
      <w:r w:rsidR="008F4A19" w:rsidRPr="008F4A19">
        <w:rPr>
          <w:rFonts w:eastAsia="TimesNewRomanPSMT"/>
          <w:sz w:val="28"/>
          <w:szCs w:val="28"/>
          <w:lang w:val="ru-RU"/>
        </w:rPr>
        <w:t xml:space="preserve"> </w:t>
      </w:r>
      <w:r w:rsidR="008F4A19" w:rsidRPr="00EF2289">
        <w:rPr>
          <w:rFonts w:eastAsia="TimesNewRomanPSMT"/>
          <w:sz w:val="28"/>
          <w:szCs w:val="28"/>
          <w:lang w:val="ru-RU"/>
        </w:rPr>
        <w:t>[</w:t>
      </w:r>
      <w:r w:rsidR="00EF2289" w:rsidRPr="00334FB5">
        <w:rPr>
          <w:rFonts w:eastAsia="TimesNewRomanPSMT"/>
          <w:sz w:val="28"/>
          <w:szCs w:val="28"/>
          <w:lang w:val="ru-RU"/>
        </w:rPr>
        <w:t>60]</w:t>
      </w:r>
      <w:r w:rsidRPr="00EF2289">
        <w:rPr>
          <w:rFonts w:eastAsia="TimesNewRomanPSMT"/>
          <w:sz w:val="28"/>
          <w:szCs w:val="28"/>
        </w:rPr>
        <w:t>.</w:t>
      </w:r>
      <w:r w:rsidR="00A47C74" w:rsidRPr="00DF3859">
        <w:rPr>
          <w:rFonts w:eastAsia="TimesNewRomanPSMT"/>
          <w:sz w:val="28"/>
          <w:szCs w:val="28"/>
          <w:lang w:val="ru-RU"/>
        </w:rPr>
        <w:t xml:space="preserve"> </w:t>
      </w:r>
    </w:p>
    <w:p w14:paraId="45239436" w14:textId="6594C0EE" w:rsidR="000D1A55" w:rsidRPr="00457230" w:rsidRDefault="00937B2B" w:rsidP="00723870">
      <w:pPr>
        <w:pStyle w:val="a6"/>
        <w:spacing w:before="0" w:beforeAutospacing="0" w:after="0" w:afterAutospacing="0" w:line="240" w:lineRule="auto"/>
        <w:ind w:firstLine="709"/>
        <w:jc w:val="both"/>
        <w:rPr>
          <w:sz w:val="28"/>
          <w:szCs w:val="28"/>
        </w:rPr>
      </w:pPr>
      <w:r w:rsidRPr="00457230">
        <w:rPr>
          <w:sz w:val="28"/>
          <w:szCs w:val="28"/>
          <w:lang w:val="ru-RU"/>
        </w:rPr>
        <w:t>Чтобы составить композицию, должны быть использованы линейные алгори</w:t>
      </w:r>
      <w:r w:rsidR="006C4498" w:rsidRPr="00457230">
        <w:rPr>
          <w:sz w:val="28"/>
          <w:szCs w:val="28"/>
          <w:lang w:val="ru-RU"/>
        </w:rPr>
        <w:t xml:space="preserve">тмы, причем композитный веб-сервис можно группировать </w:t>
      </w:r>
      <w:r w:rsidR="009C714C" w:rsidRPr="00457230">
        <w:rPr>
          <w:sz w:val="28"/>
          <w:szCs w:val="28"/>
          <w:lang w:val="ru-RU"/>
        </w:rPr>
        <w:t>разными способами из имеющихся атомарных сервисов:</w:t>
      </w:r>
    </w:p>
    <w:p w14:paraId="5DE9C9C4" w14:textId="68856476" w:rsidR="009A549F" w:rsidRPr="00457230" w:rsidRDefault="009A549F" w:rsidP="00F82CC7">
      <w:pPr>
        <w:ind w:firstLine="709"/>
        <w:jc w:val="both"/>
        <w:rPr>
          <w:sz w:val="28"/>
          <w:szCs w:val="28"/>
        </w:rPr>
      </w:pPr>
      <w:r w:rsidRPr="00457230">
        <w:rPr>
          <w:i/>
          <w:iCs/>
          <w:sz w:val="28"/>
          <w:szCs w:val="28"/>
        </w:rPr>
        <w:t>Последовательная композиция</w:t>
      </w:r>
      <w:r w:rsidRPr="00457230">
        <w:rPr>
          <w:sz w:val="28"/>
          <w:szCs w:val="28"/>
        </w:rPr>
        <w:t xml:space="preserve"> (Sequence) </w:t>
      </w:r>
      <w:r w:rsidR="00DC0A4A" w:rsidRPr="00457230">
        <w:rPr>
          <w:sz w:val="28"/>
          <w:szCs w:val="28"/>
        </w:rPr>
        <w:t>–</w:t>
      </w:r>
      <w:r w:rsidRPr="00457230">
        <w:rPr>
          <w:sz w:val="28"/>
          <w:szCs w:val="28"/>
        </w:rPr>
        <w:t xml:space="preserve"> </w:t>
      </w:r>
      <w:r w:rsidR="00DC0A4A" w:rsidRPr="00457230">
        <w:rPr>
          <w:sz w:val="28"/>
          <w:szCs w:val="28"/>
          <w:lang w:val="ru-RU"/>
        </w:rPr>
        <w:t>композиция, при которой сервисы соединяются последовательно</w:t>
      </w:r>
      <w:r w:rsidR="009A353D" w:rsidRPr="00457230">
        <w:rPr>
          <w:sz w:val="28"/>
          <w:szCs w:val="28"/>
          <w:lang w:val="ru-RU"/>
        </w:rPr>
        <w:t xml:space="preserve">, причем вызов сервисов происходит тоже последовательно. </w:t>
      </w:r>
      <w:r w:rsidR="00457230" w:rsidRPr="00457230">
        <w:rPr>
          <w:sz w:val="28"/>
          <w:szCs w:val="28"/>
          <w:lang w:val="ru-RU"/>
        </w:rPr>
        <w:t xml:space="preserve">Каждый последующий </w:t>
      </w:r>
      <w:r w:rsidR="006278A4">
        <w:rPr>
          <w:sz w:val="28"/>
          <w:szCs w:val="28"/>
          <w:lang w:val="ru-RU"/>
        </w:rPr>
        <w:t>вход</w:t>
      </w:r>
      <w:r w:rsidR="00457230" w:rsidRPr="00457230">
        <w:rPr>
          <w:sz w:val="28"/>
          <w:szCs w:val="28"/>
          <w:lang w:val="ru-RU"/>
        </w:rPr>
        <w:t xml:space="preserve"> является выходом предыдущего сервиса. </w:t>
      </w:r>
      <w:r w:rsidRPr="00457230">
        <w:rPr>
          <w:sz w:val="28"/>
          <w:szCs w:val="28"/>
        </w:rPr>
        <w:t>На рис</w:t>
      </w:r>
      <w:proofErr w:type="spellStart"/>
      <w:r w:rsidRPr="00457230">
        <w:rPr>
          <w:sz w:val="28"/>
          <w:szCs w:val="28"/>
          <w:lang w:val="ru-RU"/>
        </w:rPr>
        <w:t>унке</w:t>
      </w:r>
      <w:proofErr w:type="spellEnd"/>
      <w:r w:rsidRPr="00457230">
        <w:rPr>
          <w:sz w:val="28"/>
          <w:szCs w:val="28"/>
          <w:lang w:val="ru-RU"/>
        </w:rPr>
        <w:t xml:space="preserve"> 3.</w:t>
      </w:r>
      <w:r w:rsidR="00892268">
        <w:rPr>
          <w:sz w:val="28"/>
          <w:szCs w:val="28"/>
          <w:lang w:val="ru-RU"/>
        </w:rPr>
        <w:t>5</w:t>
      </w:r>
      <w:r w:rsidRPr="00457230">
        <w:rPr>
          <w:sz w:val="28"/>
          <w:szCs w:val="28"/>
        </w:rPr>
        <w:t xml:space="preserve"> приведена иллюстрация композиции. </w:t>
      </w:r>
    </w:p>
    <w:p w14:paraId="71F3EAA2" w14:textId="4C0486C1" w:rsidR="00653D8E" w:rsidRPr="00D811C0" w:rsidRDefault="00CB27E2" w:rsidP="00F82CC7">
      <w:pPr>
        <w:pStyle w:val="a6"/>
        <w:spacing w:line="240" w:lineRule="auto"/>
        <w:jc w:val="center"/>
        <w:rPr>
          <w:b/>
          <w:bCs/>
          <w:sz w:val="28"/>
          <w:szCs w:val="28"/>
          <w:highlight w:val="lightGray"/>
          <w:lang w:val="ru-RU"/>
        </w:rPr>
      </w:pPr>
      <w:r w:rsidRPr="00D811C0">
        <w:rPr>
          <w:b/>
          <w:bCs/>
          <w:noProof/>
          <w:sz w:val="28"/>
          <w:szCs w:val="28"/>
          <w:highlight w:val="lightGray"/>
          <w:lang w:val="ru-RU"/>
        </w:rPr>
        <w:lastRenderedPageBreak/>
        <w:drawing>
          <wp:inline distT="0" distB="0" distL="0" distR="0" wp14:anchorId="64B266FD" wp14:editId="51F0DFEC">
            <wp:extent cx="4649310" cy="1582057"/>
            <wp:effectExtent l="0" t="0" r="0" b="571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48"/>
                    <a:stretch>
                      <a:fillRect/>
                    </a:stretch>
                  </pic:blipFill>
                  <pic:spPr>
                    <a:xfrm>
                      <a:off x="0" y="0"/>
                      <a:ext cx="4668348" cy="1588535"/>
                    </a:xfrm>
                    <a:prstGeom prst="rect">
                      <a:avLst/>
                    </a:prstGeom>
                  </pic:spPr>
                </pic:pic>
              </a:graphicData>
            </a:graphic>
          </wp:inline>
        </w:drawing>
      </w:r>
    </w:p>
    <w:p w14:paraId="79374BEC" w14:textId="26AE0A07" w:rsidR="00EE770F" w:rsidRPr="003B5BA7" w:rsidRDefault="00EE770F" w:rsidP="00F82CC7">
      <w:pPr>
        <w:pStyle w:val="a6"/>
        <w:spacing w:line="240" w:lineRule="auto"/>
        <w:jc w:val="center"/>
        <w:rPr>
          <w:sz w:val="28"/>
          <w:szCs w:val="28"/>
          <w:lang w:val="ru-RU"/>
        </w:rPr>
      </w:pPr>
      <w:r w:rsidRPr="003B5BA7">
        <w:rPr>
          <w:sz w:val="28"/>
          <w:szCs w:val="28"/>
          <w:lang w:val="ru-RU"/>
        </w:rPr>
        <w:t>Рисунок 3.</w:t>
      </w:r>
      <w:r w:rsidR="00892268">
        <w:rPr>
          <w:sz w:val="28"/>
          <w:szCs w:val="28"/>
          <w:lang w:val="ru-RU"/>
        </w:rPr>
        <w:t>5</w:t>
      </w:r>
      <w:r w:rsidRPr="003B5BA7">
        <w:rPr>
          <w:sz w:val="28"/>
          <w:szCs w:val="28"/>
          <w:lang w:val="ru-RU"/>
        </w:rPr>
        <w:t xml:space="preserve"> – Последовательная композиция </w:t>
      </w:r>
    </w:p>
    <w:p w14:paraId="5EC372C7" w14:textId="65D84E9B" w:rsidR="00CB27E2" w:rsidRPr="003B5BA7" w:rsidRDefault="00CB27E2" w:rsidP="00F82CC7">
      <w:pPr>
        <w:ind w:firstLine="709"/>
        <w:jc w:val="both"/>
        <w:rPr>
          <w:sz w:val="28"/>
          <w:szCs w:val="28"/>
        </w:rPr>
      </w:pPr>
      <w:r w:rsidRPr="003B5BA7">
        <w:rPr>
          <w:i/>
          <w:iCs/>
          <w:sz w:val="28"/>
          <w:szCs w:val="28"/>
        </w:rPr>
        <w:t>Неупорядоченная композиция</w:t>
      </w:r>
      <w:r w:rsidR="00D16DF2" w:rsidRPr="003B5BA7">
        <w:rPr>
          <w:sz w:val="28"/>
          <w:szCs w:val="28"/>
          <w:lang w:val="ru-RU"/>
        </w:rPr>
        <w:t xml:space="preserve"> </w:t>
      </w:r>
      <w:r w:rsidR="00457230" w:rsidRPr="003B5BA7">
        <w:rPr>
          <w:sz w:val="28"/>
          <w:szCs w:val="28"/>
        </w:rPr>
        <w:t>–</w:t>
      </w:r>
      <w:r w:rsidRPr="003B5BA7">
        <w:rPr>
          <w:sz w:val="28"/>
          <w:szCs w:val="28"/>
        </w:rPr>
        <w:t xml:space="preserve"> </w:t>
      </w:r>
      <w:r w:rsidR="00457230" w:rsidRPr="003B5BA7">
        <w:rPr>
          <w:sz w:val="28"/>
          <w:szCs w:val="28"/>
          <w:lang w:val="ru-RU"/>
        </w:rPr>
        <w:t xml:space="preserve">композиция которая является </w:t>
      </w:r>
      <w:r w:rsidR="00237E13" w:rsidRPr="003B5BA7">
        <w:rPr>
          <w:sz w:val="28"/>
          <w:szCs w:val="28"/>
          <w:lang w:val="ru-RU"/>
        </w:rPr>
        <w:t>частным случаем последовательной композиции. Здесь сервисы соединяю</w:t>
      </w:r>
      <w:r w:rsidR="00E90B84" w:rsidRPr="003B5BA7">
        <w:rPr>
          <w:sz w:val="28"/>
          <w:szCs w:val="28"/>
          <w:lang w:val="ru-RU"/>
        </w:rPr>
        <w:t xml:space="preserve">тся последовательно, но вызов сервисов происходит </w:t>
      </w:r>
      <w:proofErr w:type="gramStart"/>
      <w:r w:rsidR="00E90B84" w:rsidRPr="003B5BA7">
        <w:rPr>
          <w:sz w:val="28"/>
          <w:szCs w:val="28"/>
          <w:lang w:val="ru-RU"/>
        </w:rPr>
        <w:t>неупорядоченно</w:t>
      </w:r>
      <w:proofErr w:type="gramEnd"/>
      <w:r w:rsidRPr="003B5BA7">
        <w:rPr>
          <w:sz w:val="28"/>
          <w:szCs w:val="28"/>
        </w:rPr>
        <w:t xml:space="preserve"> </w:t>
      </w:r>
      <w:r w:rsidR="00E90B84" w:rsidRPr="003B5BA7">
        <w:rPr>
          <w:sz w:val="28"/>
          <w:szCs w:val="28"/>
          <w:lang w:val="ru-RU"/>
        </w:rPr>
        <w:t xml:space="preserve">Как </w:t>
      </w:r>
      <w:r w:rsidR="00165710" w:rsidRPr="003B5BA7">
        <w:rPr>
          <w:sz w:val="28"/>
          <w:szCs w:val="28"/>
          <w:lang w:val="ru-RU"/>
        </w:rPr>
        <w:t xml:space="preserve">и в последовательной композиции каждый вход последующего случайного сервиса </w:t>
      </w:r>
      <w:r w:rsidR="006278A4" w:rsidRPr="003B5BA7">
        <w:rPr>
          <w:sz w:val="28"/>
          <w:szCs w:val="28"/>
          <w:lang w:val="ru-RU"/>
        </w:rPr>
        <w:t>является выходом предыдущего случайного сервиса.</w:t>
      </w:r>
      <w:r w:rsidR="00165710" w:rsidRPr="003B5BA7">
        <w:rPr>
          <w:sz w:val="28"/>
          <w:szCs w:val="28"/>
          <w:lang w:val="ru-RU"/>
        </w:rPr>
        <w:t xml:space="preserve"> </w:t>
      </w:r>
      <w:r w:rsidR="002F4962" w:rsidRPr="003B5BA7">
        <w:rPr>
          <w:sz w:val="28"/>
          <w:szCs w:val="28"/>
          <w:lang w:val="ru-RU"/>
        </w:rPr>
        <w:t xml:space="preserve">Но в данном случае композиции имеется условие, при котором </w:t>
      </w:r>
      <w:r w:rsidR="008972FC" w:rsidRPr="003B5BA7">
        <w:rPr>
          <w:sz w:val="28"/>
          <w:szCs w:val="28"/>
          <w:lang w:val="ru-RU"/>
        </w:rPr>
        <w:t xml:space="preserve">количество входов и выходов сервисов должно </w:t>
      </w:r>
      <w:r w:rsidR="003B5BA7" w:rsidRPr="003B5BA7">
        <w:rPr>
          <w:sz w:val="28"/>
          <w:szCs w:val="28"/>
          <w:lang w:val="ru-RU"/>
        </w:rPr>
        <w:t xml:space="preserve">быть равным. </w:t>
      </w:r>
    </w:p>
    <w:p w14:paraId="0B17177C" w14:textId="509BF18D" w:rsidR="00CB27E2" w:rsidRPr="003B5BA7" w:rsidRDefault="00CB27E2" w:rsidP="00F82CC7">
      <w:pPr>
        <w:ind w:firstLine="709"/>
        <w:jc w:val="both"/>
        <w:rPr>
          <w:sz w:val="28"/>
          <w:szCs w:val="28"/>
        </w:rPr>
      </w:pPr>
      <w:r w:rsidRPr="003B5BA7">
        <w:rPr>
          <w:sz w:val="28"/>
          <w:szCs w:val="28"/>
        </w:rPr>
        <w:t xml:space="preserve">Графическое представление имеется на </w:t>
      </w:r>
      <w:r w:rsidR="009379EA" w:rsidRPr="003B5BA7">
        <w:rPr>
          <w:sz w:val="28"/>
          <w:szCs w:val="28"/>
          <w:lang w:val="ru-RU"/>
        </w:rPr>
        <w:t>рисунке 3.</w:t>
      </w:r>
      <w:r w:rsidR="00892268">
        <w:rPr>
          <w:sz w:val="28"/>
          <w:szCs w:val="28"/>
          <w:lang w:val="ru-RU"/>
        </w:rPr>
        <w:t>6</w:t>
      </w:r>
      <w:r w:rsidRPr="003B5BA7">
        <w:rPr>
          <w:sz w:val="28"/>
          <w:szCs w:val="28"/>
        </w:rPr>
        <w:t xml:space="preserve"> </w:t>
      </w:r>
    </w:p>
    <w:p w14:paraId="623293B6" w14:textId="2188B55D" w:rsidR="00AF256E" w:rsidRPr="00D811C0" w:rsidRDefault="007539C6" w:rsidP="00F82CC7">
      <w:pPr>
        <w:pStyle w:val="a6"/>
        <w:spacing w:line="240" w:lineRule="auto"/>
        <w:jc w:val="center"/>
        <w:rPr>
          <w:b/>
          <w:bCs/>
          <w:sz w:val="28"/>
          <w:szCs w:val="28"/>
          <w:highlight w:val="lightGray"/>
          <w:lang w:val="ru-RU"/>
        </w:rPr>
      </w:pPr>
      <w:r w:rsidRPr="00D811C0">
        <w:rPr>
          <w:b/>
          <w:bCs/>
          <w:noProof/>
          <w:sz w:val="28"/>
          <w:szCs w:val="28"/>
          <w:highlight w:val="lightGray"/>
          <w:lang w:val="ru-RU"/>
        </w:rPr>
        <w:drawing>
          <wp:inline distT="0" distB="0" distL="0" distR="0" wp14:anchorId="2B62A0B8" wp14:editId="0B5F8987">
            <wp:extent cx="4683276" cy="3193143"/>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49"/>
                    <a:stretch>
                      <a:fillRect/>
                    </a:stretch>
                  </pic:blipFill>
                  <pic:spPr>
                    <a:xfrm>
                      <a:off x="0" y="0"/>
                      <a:ext cx="4693422" cy="3200061"/>
                    </a:xfrm>
                    <a:prstGeom prst="rect">
                      <a:avLst/>
                    </a:prstGeom>
                  </pic:spPr>
                </pic:pic>
              </a:graphicData>
            </a:graphic>
          </wp:inline>
        </w:drawing>
      </w:r>
    </w:p>
    <w:p w14:paraId="14A2671C" w14:textId="3B432847" w:rsidR="007539C6" w:rsidRPr="00D929FB" w:rsidRDefault="007539C6" w:rsidP="00F82CC7">
      <w:pPr>
        <w:pStyle w:val="a6"/>
        <w:spacing w:line="240" w:lineRule="auto"/>
        <w:jc w:val="center"/>
        <w:rPr>
          <w:sz w:val="28"/>
          <w:szCs w:val="28"/>
          <w:lang w:val="ru-RU"/>
        </w:rPr>
      </w:pPr>
      <w:r w:rsidRPr="00D929FB">
        <w:rPr>
          <w:sz w:val="28"/>
          <w:szCs w:val="28"/>
          <w:lang w:val="ru-RU"/>
        </w:rPr>
        <w:t>Рисунок 3.</w:t>
      </w:r>
      <w:r w:rsidR="00892268">
        <w:rPr>
          <w:sz w:val="28"/>
          <w:szCs w:val="28"/>
          <w:lang w:val="ru-RU"/>
        </w:rPr>
        <w:t>6</w:t>
      </w:r>
      <w:r w:rsidRPr="00D929FB">
        <w:rPr>
          <w:sz w:val="28"/>
          <w:szCs w:val="28"/>
          <w:lang w:val="ru-RU"/>
        </w:rPr>
        <w:t xml:space="preserve"> </w:t>
      </w:r>
      <w:r w:rsidR="005C55E8" w:rsidRPr="00D929FB">
        <w:rPr>
          <w:sz w:val="28"/>
          <w:szCs w:val="28"/>
          <w:lang w:val="ru-RU"/>
        </w:rPr>
        <w:t>–</w:t>
      </w:r>
      <w:r w:rsidRPr="00D929FB">
        <w:rPr>
          <w:sz w:val="28"/>
          <w:szCs w:val="28"/>
          <w:lang w:val="ru-RU"/>
        </w:rPr>
        <w:t xml:space="preserve"> </w:t>
      </w:r>
      <w:r w:rsidR="005C55E8" w:rsidRPr="00D929FB">
        <w:rPr>
          <w:sz w:val="28"/>
          <w:szCs w:val="28"/>
          <w:lang w:val="ru-RU"/>
        </w:rPr>
        <w:t>Два варианта неупорядоченной композиции</w:t>
      </w:r>
    </w:p>
    <w:p w14:paraId="58A2FE76" w14:textId="652D161F" w:rsidR="00102D89" w:rsidRPr="00D929FB" w:rsidRDefault="00102D89" w:rsidP="00F82CC7">
      <w:pPr>
        <w:spacing w:before="100" w:beforeAutospacing="1" w:after="100" w:afterAutospacing="1"/>
        <w:ind w:firstLine="709"/>
        <w:jc w:val="both"/>
        <w:rPr>
          <w:sz w:val="28"/>
          <w:szCs w:val="28"/>
        </w:rPr>
      </w:pPr>
      <w:r w:rsidRPr="00D929FB">
        <w:rPr>
          <w:i/>
          <w:iCs/>
          <w:sz w:val="28"/>
          <w:szCs w:val="28"/>
        </w:rPr>
        <w:t>Параллельная композиция (Split)</w:t>
      </w:r>
      <w:r w:rsidRPr="00D929FB">
        <w:rPr>
          <w:sz w:val="28"/>
          <w:szCs w:val="28"/>
        </w:rPr>
        <w:t xml:space="preserve"> - это тип композиции, в котором процессы выполняются параллельно, при этом их вызов осуществляется одновременно, а результатом такой композиции служит процесс, входами которого является объединение входов всех процессов, подверг</w:t>
      </w:r>
      <w:r w:rsidR="00957A5E" w:rsidRPr="00D929FB">
        <w:rPr>
          <w:sz w:val="28"/>
          <w:szCs w:val="28"/>
          <w:lang w:val="ru-RU"/>
        </w:rPr>
        <w:t>ш</w:t>
      </w:r>
      <w:r w:rsidRPr="00D929FB">
        <w:rPr>
          <w:sz w:val="28"/>
          <w:szCs w:val="28"/>
        </w:rPr>
        <w:t xml:space="preserve">ихся композиции, а выходами - </w:t>
      </w:r>
      <w:r w:rsidRPr="00D929FB">
        <w:rPr>
          <w:sz w:val="28"/>
          <w:szCs w:val="28"/>
        </w:rPr>
        <w:lastRenderedPageBreak/>
        <w:t>объединение всех выходов. На рисунке</w:t>
      </w:r>
      <w:r w:rsidRPr="00D929FB">
        <w:rPr>
          <w:sz w:val="28"/>
          <w:szCs w:val="28"/>
          <w:lang w:val="ru-RU"/>
        </w:rPr>
        <w:t xml:space="preserve"> 3.</w:t>
      </w:r>
      <w:r w:rsidR="00892268">
        <w:rPr>
          <w:sz w:val="28"/>
          <w:szCs w:val="28"/>
          <w:lang w:val="ru-RU"/>
        </w:rPr>
        <w:t>7</w:t>
      </w:r>
      <w:r w:rsidRPr="00D929FB">
        <w:rPr>
          <w:sz w:val="28"/>
          <w:szCs w:val="28"/>
        </w:rPr>
        <w:t xml:space="preserve"> отражено ее условное графическое представление. </w:t>
      </w:r>
    </w:p>
    <w:p w14:paraId="31436883" w14:textId="3AB4F044" w:rsidR="005C55E8" w:rsidRPr="00D929FB" w:rsidRDefault="00037BDA" w:rsidP="00F82CC7">
      <w:pPr>
        <w:pStyle w:val="a6"/>
        <w:spacing w:line="240" w:lineRule="auto"/>
        <w:jc w:val="center"/>
        <w:rPr>
          <w:b/>
          <w:bCs/>
          <w:sz w:val="28"/>
          <w:szCs w:val="28"/>
          <w:lang w:val="ru-RU"/>
        </w:rPr>
      </w:pPr>
      <w:r w:rsidRPr="00D929FB">
        <w:rPr>
          <w:b/>
          <w:bCs/>
          <w:noProof/>
          <w:sz w:val="28"/>
          <w:szCs w:val="28"/>
          <w:lang w:val="ru-RU"/>
        </w:rPr>
        <w:drawing>
          <wp:inline distT="0" distB="0" distL="0" distR="0" wp14:anchorId="56A6E352" wp14:editId="7C8240B7">
            <wp:extent cx="4022457" cy="1886857"/>
            <wp:effectExtent l="0" t="0" r="3810" b="571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50"/>
                    <a:stretch>
                      <a:fillRect/>
                    </a:stretch>
                  </pic:blipFill>
                  <pic:spPr>
                    <a:xfrm>
                      <a:off x="0" y="0"/>
                      <a:ext cx="4053861" cy="1901588"/>
                    </a:xfrm>
                    <a:prstGeom prst="rect">
                      <a:avLst/>
                    </a:prstGeom>
                  </pic:spPr>
                </pic:pic>
              </a:graphicData>
            </a:graphic>
          </wp:inline>
        </w:drawing>
      </w:r>
    </w:p>
    <w:p w14:paraId="4A72251D" w14:textId="31F1E62E" w:rsidR="00957A5E" w:rsidRPr="00D929FB" w:rsidRDefault="00957A5E" w:rsidP="00F82CC7">
      <w:pPr>
        <w:pStyle w:val="a6"/>
        <w:spacing w:line="240" w:lineRule="auto"/>
        <w:jc w:val="center"/>
        <w:rPr>
          <w:sz w:val="28"/>
          <w:szCs w:val="28"/>
          <w:lang w:val="ru-RU"/>
        </w:rPr>
      </w:pPr>
      <w:r w:rsidRPr="00D929FB">
        <w:rPr>
          <w:sz w:val="28"/>
          <w:szCs w:val="28"/>
          <w:lang w:val="ru-RU"/>
        </w:rPr>
        <w:t>Рисунок 3.</w:t>
      </w:r>
      <w:r w:rsidR="00892268">
        <w:rPr>
          <w:sz w:val="28"/>
          <w:szCs w:val="28"/>
          <w:lang w:val="ru-RU"/>
        </w:rPr>
        <w:t>7</w:t>
      </w:r>
      <w:r w:rsidRPr="00D929FB">
        <w:rPr>
          <w:sz w:val="28"/>
          <w:szCs w:val="28"/>
          <w:lang w:val="ru-RU"/>
        </w:rPr>
        <w:t xml:space="preserve"> </w:t>
      </w:r>
      <w:r w:rsidR="00C32E77" w:rsidRPr="00D929FB">
        <w:rPr>
          <w:sz w:val="28"/>
          <w:szCs w:val="28"/>
          <w:lang w:val="ru-RU"/>
        </w:rPr>
        <w:t>–</w:t>
      </w:r>
      <w:r w:rsidRPr="00D929FB">
        <w:rPr>
          <w:sz w:val="28"/>
          <w:szCs w:val="28"/>
          <w:lang w:val="ru-RU"/>
        </w:rPr>
        <w:t xml:space="preserve"> </w:t>
      </w:r>
      <w:r w:rsidR="00C32E77" w:rsidRPr="00D929FB">
        <w:rPr>
          <w:sz w:val="28"/>
          <w:szCs w:val="28"/>
          <w:lang w:val="ru-RU"/>
        </w:rPr>
        <w:t>Параллельная композиция</w:t>
      </w:r>
    </w:p>
    <w:p w14:paraId="6D4A4045" w14:textId="785ECC3B" w:rsidR="00B32415" w:rsidRPr="00D929FB" w:rsidRDefault="00A00BFF" w:rsidP="00F82CC7">
      <w:pPr>
        <w:spacing w:before="100" w:beforeAutospacing="1" w:after="100" w:afterAutospacing="1"/>
        <w:ind w:firstLine="709"/>
        <w:jc w:val="both"/>
        <w:rPr>
          <w:sz w:val="28"/>
          <w:szCs w:val="28"/>
        </w:rPr>
      </w:pPr>
      <w:r w:rsidRPr="00D929FB">
        <w:rPr>
          <w:i/>
          <w:iCs/>
          <w:sz w:val="28"/>
          <w:szCs w:val="28"/>
        </w:rPr>
        <w:t>Выборочная композиция (Choice</w:t>
      </w:r>
      <w:r w:rsidRPr="00D929FB">
        <w:rPr>
          <w:sz w:val="28"/>
          <w:szCs w:val="28"/>
        </w:rPr>
        <w:t>) - тип композиции, в котором процессы одного назначения объединяются в набор, а при вызове осуществляется выполнение только одного из процессов представленного набора, не привлекая к выполнению другие процессы (</w:t>
      </w:r>
      <w:r w:rsidRPr="00D929FB">
        <w:rPr>
          <w:sz w:val="28"/>
          <w:szCs w:val="28"/>
          <w:lang w:val="ru-RU"/>
        </w:rPr>
        <w:t>рисунок 3.</w:t>
      </w:r>
      <w:r w:rsidR="00892268">
        <w:rPr>
          <w:sz w:val="28"/>
          <w:szCs w:val="28"/>
          <w:lang w:val="ru-RU"/>
        </w:rPr>
        <w:t>8</w:t>
      </w:r>
      <w:r w:rsidRPr="00D929FB">
        <w:rPr>
          <w:sz w:val="28"/>
          <w:szCs w:val="28"/>
        </w:rPr>
        <w:t>).</w:t>
      </w:r>
      <w:r w:rsidR="00A34121">
        <w:rPr>
          <w:sz w:val="28"/>
          <w:szCs w:val="28"/>
        </w:rPr>
        <w:t xml:space="preserve"> </w:t>
      </w:r>
      <w:r w:rsidRPr="00D929FB">
        <w:rPr>
          <w:sz w:val="28"/>
          <w:szCs w:val="28"/>
        </w:rPr>
        <w:t xml:space="preserve">Набор сервисов задается таким образом, чтобы можно было получить взаимную замену при недоступности одного из сервисов в выбранный момент времени по техническим причинам. Недоступный сервис заменяется идентичным сервисом из набора. </w:t>
      </w:r>
    </w:p>
    <w:p w14:paraId="3CF53C14" w14:textId="510BEC94" w:rsidR="00D32305" w:rsidRPr="00D929FB" w:rsidRDefault="002828AE" w:rsidP="00F82CC7">
      <w:pPr>
        <w:pStyle w:val="a6"/>
        <w:spacing w:line="240" w:lineRule="auto"/>
        <w:jc w:val="center"/>
        <w:rPr>
          <w:b/>
          <w:bCs/>
          <w:sz w:val="28"/>
          <w:szCs w:val="28"/>
          <w:lang w:val="ru-RU"/>
        </w:rPr>
      </w:pPr>
      <w:r w:rsidRPr="00D929FB">
        <w:rPr>
          <w:b/>
          <w:bCs/>
          <w:noProof/>
          <w:sz w:val="28"/>
          <w:szCs w:val="28"/>
          <w:lang w:val="ru-RU"/>
        </w:rPr>
        <w:drawing>
          <wp:inline distT="0" distB="0" distL="0" distR="0" wp14:anchorId="304D3694" wp14:editId="3CBB6DFC">
            <wp:extent cx="4471523" cy="1407886"/>
            <wp:effectExtent l="0" t="0" r="0" b="190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51"/>
                    <a:stretch>
                      <a:fillRect/>
                    </a:stretch>
                  </pic:blipFill>
                  <pic:spPr>
                    <a:xfrm>
                      <a:off x="0" y="0"/>
                      <a:ext cx="4533556" cy="1427417"/>
                    </a:xfrm>
                    <a:prstGeom prst="rect">
                      <a:avLst/>
                    </a:prstGeom>
                  </pic:spPr>
                </pic:pic>
              </a:graphicData>
            </a:graphic>
          </wp:inline>
        </w:drawing>
      </w:r>
    </w:p>
    <w:p w14:paraId="517FC64D" w14:textId="5CF7D3D4" w:rsidR="0071404B" w:rsidRPr="00D929FB" w:rsidRDefault="0071404B" w:rsidP="00F82CC7">
      <w:pPr>
        <w:pStyle w:val="a6"/>
        <w:spacing w:line="240" w:lineRule="auto"/>
        <w:jc w:val="center"/>
        <w:rPr>
          <w:sz w:val="28"/>
          <w:szCs w:val="28"/>
          <w:lang w:val="ru-RU"/>
        </w:rPr>
      </w:pPr>
      <w:r w:rsidRPr="00D929FB">
        <w:rPr>
          <w:sz w:val="28"/>
          <w:szCs w:val="28"/>
          <w:lang w:val="ru-RU"/>
        </w:rPr>
        <w:t>Рисунок 3.</w:t>
      </w:r>
      <w:r w:rsidR="00892268">
        <w:rPr>
          <w:sz w:val="28"/>
          <w:szCs w:val="28"/>
          <w:lang w:val="ru-RU"/>
        </w:rPr>
        <w:t>8</w:t>
      </w:r>
      <w:r w:rsidRPr="00D929FB">
        <w:rPr>
          <w:sz w:val="28"/>
          <w:szCs w:val="28"/>
          <w:lang w:val="ru-RU"/>
        </w:rPr>
        <w:t xml:space="preserve"> – Выборочная композиция </w:t>
      </w:r>
    </w:p>
    <w:p w14:paraId="42B67917" w14:textId="0AED15B6" w:rsidR="00F67891" w:rsidRPr="00797259" w:rsidRDefault="00714D79" w:rsidP="00797259">
      <w:pPr>
        <w:pStyle w:val="a6"/>
        <w:spacing w:line="240" w:lineRule="auto"/>
        <w:ind w:firstLine="709"/>
        <w:jc w:val="both"/>
        <w:rPr>
          <w:sz w:val="28"/>
          <w:szCs w:val="28"/>
          <w:lang w:val="ru-RU"/>
        </w:rPr>
      </w:pPr>
      <w:r>
        <w:rPr>
          <w:sz w:val="28"/>
          <w:szCs w:val="28"/>
          <w:lang w:val="ru-RU"/>
        </w:rPr>
        <w:t>«</w:t>
      </w:r>
      <w:r w:rsidR="0090791A" w:rsidRPr="00D929FB">
        <w:rPr>
          <w:sz w:val="28"/>
          <w:szCs w:val="28"/>
        </w:rPr>
        <w:t xml:space="preserve">Можно заметить идентичность для композиции Split типа «объединение» и композиции Choice, однако в Split могут объединяться идентичные по структуре, но разные отношения, а в Choice всегда </w:t>
      </w:r>
      <w:r w:rsidR="0090791A" w:rsidRPr="00084248">
        <w:rPr>
          <w:sz w:val="28"/>
          <w:szCs w:val="28"/>
        </w:rPr>
        <w:t>одинаковые</w:t>
      </w:r>
      <w:r>
        <w:rPr>
          <w:sz w:val="28"/>
          <w:szCs w:val="28"/>
          <w:lang w:val="ru-RU"/>
        </w:rPr>
        <w:t>»</w:t>
      </w:r>
      <w:r w:rsidR="00E171F9" w:rsidRPr="00084248">
        <w:rPr>
          <w:sz w:val="28"/>
          <w:szCs w:val="28"/>
          <w:lang w:val="ru-RU"/>
        </w:rPr>
        <w:t xml:space="preserve"> [</w:t>
      </w:r>
      <w:r w:rsidR="00084248" w:rsidRPr="00084248">
        <w:rPr>
          <w:sz w:val="28"/>
          <w:szCs w:val="28"/>
          <w:lang w:val="ru-RU"/>
        </w:rPr>
        <w:t>61</w:t>
      </w:r>
      <w:r w:rsidR="00E171F9" w:rsidRPr="00084248">
        <w:rPr>
          <w:sz w:val="28"/>
          <w:szCs w:val="28"/>
          <w:lang w:val="ru-RU"/>
        </w:rPr>
        <w:t>]</w:t>
      </w:r>
      <w:r w:rsidR="0090791A" w:rsidRPr="00084248">
        <w:rPr>
          <w:sz w:val="28"/>
          <w:szCs w:val="28"/>
        </w:rPr>
        <w:t>.</w:t>
      </w:r>
      <w:r w:rsidR="0090791A" w:rsidRPr="0090791A">
        <w:rPr>
          <w:sz w:val="28"/>
          <w:szCs w:val="28"/>
        </w:rPr>
        <w:t xml:space="preserve"> </w:t>
      </w:r>
    </w:p>
    <w:p w14:paraId="79941E5F" w14:textId="0377109E" w:rsidR="00E22CED" w:rsidRDefault="00E22CED" w:rsidP="00956FC1">
      <w:pPr>
        <w:ind w:firstLine="709"/>
        <w:jc w:val="both"/>
        <w:rPr>
          <w:b/>
          <w:bCs/>
          <w:sz w:val="28"/>
          <w:szCs w:val="28"/>
          <w:lang w:val="ru-RU"/>
        </w:rPr>
      </w:pPr>
      <w:r w:rsidRPr="00E22CED">
        <w:rPr>
          <w:b/>
          <w:bCs/>
          <w:sz w:val="28"/>
          <w:szCs w:val="28"/>
          <w:lang w:val="ru-RU"/>
        </w:rPr>
        <w:t>3.</w:t>
      </w:r>
      <w:r w:rsidR="00390320">
        <w:rPr>
          <w:b/>
          <w:bCs/>
          <w:sz w:val="28"/>
          <w:szCs w:val="28"/>
          <w:lang w:val="ru-RU"/>
        </w:rPr>
        <w:t>3</w:t>
      </w:r>
      <w:r w:rsidRPr="00E22CED">
        <w:rPr>
          <w:b/>
          <w:bCs/>
          <w:sz w:val="28"/>
          <w:szCs w:val="28"/>
          <w:lang w:val="ru-RU"/>
        </w:rPr>
        <w:t xml:space="preserve"> </w:t>
      </w:r>
      <w:r>
        <w:rPr>
          <w:b/>
          <w:bCs/>
          <w:sz w:val="28"/>
          <w:szCs w:val="28"/>
          <w:lang w:val="ru-RU"/>
        </w:rPr>
        <w:t>И</w:t>
      </w:r>
      <w:r w:rsidRPr="00E22CED">
        <w:rPr>
          <w:b/>
          <w:bCs/>
          <w:sz w:val="28"/>
          <w:szCs w:val="28"/>
          <w:lang w:val="ru-RU"/>
        </w:rPr>
        <w:t xml:space="preserve">нтеграция на уровне данных </w:t>
      </w:r>
    </w:p>
    <w:p w14:paraId="667D96A4" w14:textId="2B843F00" w:rsidR="00D91137" w:rsidRPr="008F0FC8" w:rsidRDefault="00714D79" w:rsidP="00EC2678">
      <w:pPr>
        <w:ind w:firstLine="709"/>
        <w:jc w:val="both"/>
        <w:rPr>
          <w:sz w:val="28"/>
          <w:szCs w:val="28"/>
        </w:rPr>
      </w:pPr>
      <w:r>
        <w:rPr>
          <w:sz w:val="28"/>
          <w:szCs w:val="28"/>
          <w:lang w:val="ru-RU"/>
        </w:rPr>
        <w:t>«</w:t>
      </w:r>
      <w:r w:rsidR="00D91137" w:rsidRPr="008F0FC8">
        <w:rPr>
          <w:sz w:val="28"/>
          <w:szCs w:val="28"/>
        </w:rPr>
        <w:t>Интеграция на уровне данных</w:t>
      </w:r>
      <w:r w:rsidR="00A34121">
        <w:rPr>
          <w:sz w:val="28"/>
          <w:szCs w:val="28"/>
        </w:rPr>
        <w:t xml:space="preserve"> </w:t>
      </w:r>
      <w:r w:rsidR="00D91137" w:rsidRPr="008F0FC8">
        <w:rPr>
          <w:sz w:val="28"/>
          <w:szCs w:val="28"/>
        </w:rPr>
        <w:t xml:space="preserve">является низшим уровнем интеграции — то есть несколько приложений могут обращаться в одну базу данных или в несколько баз данных, связанных </w:t>
      </w:r>
      <w:r w:rsidR="00D91137" w:rsidRPr="00084248">
        <w:rPr>
          <w:sz w:val="28"/>
          <w:szCs w:val="28"/>
        </w:rPr>
        <w:t>репликациями</w:t>
      </w:r>
      <w:r>
        <w:rPr>
          <w:sz w:val="28"/>
          <w:szCs w:val="28"/>
          <w:lang w:val="ru-RU"/>
        </w:rPr>
        <w:t>»</w:t>
      </w:r>
      <w:r w:rsidR="00D91137" w:rsidRPr="00084248">
        <w:rPr>
          <w:sz w:val="28"/>
          <w:szCs w:val="28"/>
        </w:rPr>
        <w:t xml:space="preserve"> </w:t>
      </w:r>
      <w:r w:rsidR="00DB33E7" w:rsidRPr="00084248">
        <w:rPr>
          <w:sz w:val="28"/>
          <w:szCs w:val="28"/>
          <w:lang w:val="ru-RU"/>
        </w:rPr>
        <w:t>[</w:t>
      </w:r>
      <w:r w:rsidR="00084248" w:rsidRPr="00084248">
        <w:rPr>
          <w:sz w:val="28"/>
          <w:szCs w:val="28"/>
          <w:lang w:val="ru-RU"/>
        </w:rPr>
        <w:t>62</w:t>
      </w:r>
      <w:r w:rsidR="00DB33E7" w:rsidRPr="00084248">
        <w:rPr>
          <w:sz w:val="28"/>
          <w:szCs w:val="28"/>
          <w:lang w:val="ru-RU"/>
        </w:rPr>
        <w:t>].</w:t>
      </w:r>
      <w:r w:rsidR="00DB33E7" w:rsidRPr="00DB33E7">
        <w:rPr>
          <w:sz w:val="28"/>
          <w:szCs w:val="28"/>
          <w:lang w:val="ru-RU"/>
        </w:rPr>
        <w:t xml:space="preserve"> </w:t>
      </w:r>
    </w:p>
    <w:p w14:paraId="7B08F5FB" w14:textId="7984268A" w:rsidR="00D91137" w:rsidRDefault="00714D79" w:rsidP="00D91137">
      <w:pPr>
        <w:ind w:firstLine="709"/>
        <w:jc w:val="both"/>
        <w:rPr>
          <w:sz w:val="28"/>
          <w:szCs w:val="28"/>
        </w:rPr>
      </w:pPr>
      <w:r>
        <w:rPr>
          <w:sz w:val="28"/>
          <w:szCs w:val="28"/>
          <w:lang w:val="ru-RU"/>
        </w:rPr>
        <w:t>«</w:t>
      </w:r>
      <w:r w:rsidR="00D91137" w:rsidRPr="006F2DC4">
        <w:rPr>
          <w:sz w:val="28"/>
          <w:szCs w:val="28"/>
        </w:rPr>
        <w:t xml:space="preserve">По определению информационная система работает с данными. В подавляющем большинстве случаев система имеет в своем составе базу данных для их хранения. Интеграция на уровне данных предполагает совместное </w:t>
      </w:r>
      <w:r w:rsidR="00D91137" w:rsidRPr="006F2DC4">
        <w:rPr>
          <w:sz w:val="28"/>
          <w:szCs w:val="28"/>
        </w:rPr>
        <w:lastRenderedPageBreak/>
        <w:t>использования данных различных систем. Интеграция данных может оказаться проще, чем интеграция приложений, т.к. промышленные СУБД, в которых обычно хранят данные информационные системы, имеют развитые возможности программного доступа к данным из других приложений. Сами приложения при этом могут иметь весьма ограниченные возможности программного (вне собственного пользовательского интерфейса) использования своей функциональности внешними системами</w:t>
      </w:r>
      <w:r>
        <w:rPr>
          <w:sz w:val="28"/>
          <w:szCs w:val="28"/>
          <w:lang w:val="ru-RU"/>
        </w:rPr>
        <w:t>»</w:t>
      </w:r>
      <w:r w:rsidR="00D91137" w:rsidRPr="006F2DC4">
        <w:rPr>
          <w:sz w:val="28"/>
          <w:szCs w:val="28"/>
        </w:rPr>
        <w:t>.</w:t>
      </w:r>
    </w:p>
    <w:p w14:paraId="69B07F18" w14:textId="3308B687" w:rsidR="0012468B" w:rsidRDefault="0012468B" w:rsidP="00D91137">
      <w:pPr>
        <w:ind w:firstLine="709"/>
        <w:jc w:val="both"/>
        <w:rPr>
          <w:sz w:val="28"/>
          <w:szCs w:val="28"/>
        </w:rPr>
      </w:pPr>
    </w:p>
    <w:p w14:paraId="704F27B7" w14:textId="6F32990D" w:rsidR="0012468B" w:rsidRPr="00821241" w:rsidRDefault="0012468B" w:rsidP="0012468B">
      <w:pPr>
        <w:ind w:firstLine="709"/>
        <w:jc w:val="both"/>
        <w:rPr>
          <w:sz w:val="28"/>
          <w:szCs w:val="28"/>
        </w:rPr>
      </w:pPr>
      <w:r w:rsidRPr="00821241">
        <w:rPr>
          <w:sz w:val="28"/>
          <w:szCs w:val="28"/>
          <w:lang w:val="ru-RU"/>
        </w:rPr>
        <w:t>3.</w:t>
      </w:r>
      <w:r w:rsidR="00390320" w:rsidRPr="00821241">
        <w:rPr>
          <w:sz w:val="28"/>
          <w:szCs w:val="28"/>
          <w:lang w:val="ru-RU"/>
        </w:rPr>
        <w:t>3</w:t>
      </w:r>
      <w:r w:rsidRPr="00821241">
        <w:rPr>
          <w:sz w:val="28"/>
          <w:szCs w:val="28"/>
          <w:lang w:val="ru-RU"/>
        </w:rPr>
        <w:t xml:space="preserve">.1 </w:t>
      </w:r>
      <w:r w:rsidRPr="00821241">
        <w:rPr>
          <w:sz w:val="28"/>
          <w:szCs w:val="28"/>
        </w:rPr>
        <w:t>Создание базы данных операций бизнес-процесса</w:t>
      </w:r>
    </w:p>
    <w:p w14:paraId="7C6F7C95" w14:textId="29A6BF28" w:rsidR="0012468B" w:rsidRPr="0012468B" w:rsidRDefault="0012468B" w:rsidP="0012468B">
      <w:pPr>
        <w:ind w:firstLine="709"/>
        <w:jc w:val="both"/>
        <w:rPr>
          <w:b/>
          <w:sz w:val="28"/>
          <w:szCs w:val="28"/>
        </w:rPr>
      </w:pPr>
      <w:r w:rsidRPr="0012468B">
        <w:rPr>
          <w:sz w:val="28"/>
          <w:szCs w:val="28"/>
        </w:rPr>
        <w:t>Состояние объектов операций характеризуется свойствами, которые измер</w:t>
      </w:r>
      <w:proofErr w:type="spellStart"/>
      <w:r>
        <w:rPr>
          <w:sz w:val="28"/>
          <w:szCs w:val="28"/>
          <w:lang w:val="ru-RU"/>
        </w:rPr>
        <w:t>яются</w:t>
      </w:r>
      <w:proofErr w:type="spellEnd"/>
      <w:r w:rsidRPr="0012468B">
        <w:rPr>
          <w:sz w:val="28"/>
          <w:szCs w:val="28"/>
        </w:rPr>
        <w:t xml:space="preserve"> значениями некоторых параметров. </w:t>
      </w:r>
    </w:p>
    <w:p w14:paraId="331265D8" w14:textId="1656582A" w:rsidR="0001620A" w:rsidRPr="0001620A" w:rsidRDefault="0012468B" w:rsidP="0001620A">
      <w:pPr>
        <w:ind w:firstLine="709"/>
        <w:jc w:val="both"/>
        <w:rPr>
          <w:sz w:val="28"/>
          <w:szCs w:val="28"/>
          <w:lang w:val="ru-RU"/>
        </w:rPr>
      </w:pPr>
      <w:r w:rsidRPr="0012468B">
        <w:rPr>
          <w:sz w:val="28"/>
          <w:szCs w:val="28"/>
        </w:rPr>
        <w:t xml:space="preserve">При получении </w:t>
      </w:r>
      <w:r>
        <w:rPr>
          <w:sz w:val="28"/>
          <w:szCs w:val="28"/>
          <w:lang w:val="ru-RU"/>
        </w:rPr>
        <w:t>груза</w:t>
      </w:r>
      <w:r w:rsidRPr="0012468B">
        <w:rPr>
          <w:sz w:val="28"/>
          <w:szCs w:val="28"/>
        </w:rPr>
        <w:t xml:space="preserve"> на склад вмест</w:t>
      </w:r>
      <w:r>
        <w:rPr>
          <w:sz w:val="28"/>
          <w:szCs w:val="28"/>
          <w:lang w:val="ru-RU"/>
        </w:rPr>
        <w:t xml:space="preserve">е </w:t>
      </w:r>
      <w:r w:rsidRPr="0012468B">
        <w:rPr>
          <w:sz w:val="28"/>
          <w:szCs w:val="28"/>
        </w:rPr>
        <w:t xml:space="preserve">с </w:t>
      </w:r>
      <w:r>
        <w:rPr>
          <w:sz w:val="28"/>
          <w:szCs w:val="28"/>
          <w:lang w:val="ru-RU"/>
        </w:rPr>
        <w:t>грузом</w:t>
      </w:r>
      <w:r w:rsidRPr="0012468B">
        <w:rPr>
          <w:sz w:val="28"/>
          <w:szCs w:val="28"/>
        </w:rPr>
        <w:t xml:space="preserve"> склад принимает данные. Информации при приеме </w:t>
      </w:r>
      <w:r w:rsidR="00053722">
        <w:rPr>
          <w:sz w:val="28"/>
          <w:szCs w:val="28"/>
        </w:rPr>
        <w:t>груз</w:t>
      </w:r>
      <w:r w:rsidRPr="0012468B">
        <w:rPr>
          <w:sz w:val="28"/>
          <w:szCs w:val="28"/>
        </w:rPr>
        <w:t>ов является первым источник</w:t>
      </w:r>
      <w:r w:rsidR="0001620A">
        <w:rPr>
          <w:sz w:val="28"/>
          <w:szCs w:val="28"/>
          <w:lang w:val="ru-RU"/>
        </w:rPr>
        <w:t>ом</w:t>
      </w:r>
      <w:r w:rsidRPr="0012468B">
        <w:rPr>
          <w:sz w:val="28"/>
          <w:szCs w:val="28"/>
        </w:rPr>
        <w:t xml:space="preserve"> возникновения информации</w:t>
      </w:r>
      <w:r w:rsidR="0001620A">
        <w:rPr>
          <w:sz w:val="28"/>
          <w:szCs w:val="28"/>
          <w:lang w:val="ru-RU"/>
        </w:rPr>
        <w:t xml:space="preserve">. </w:t>
      </w:r>
      <w:r w:rsidR="0001620A" w:rsidRPr="0012468B">
        <w:rPr>
          <w:sz w:val="28"/>
          <w:szCs w:val="28"/>
        </w:rPr>
        <w:t xml:space="preserve">При поступлении каждый вид </w:t>
      </w:r>
      <w:r w:rsidR="0001620A">
        <w:rPr>
          <w:sz w:val="28"/>
          <w:szCs w:val="28"/>
        </w:rPr>
        <w:t>груз</w:t>
      </w:r>
      <w:r w:rsidR="0001620A" w:rsidRPr="0012468B">
        <w:rPr>
          <w:sz w:val="28"/>
          <w:szCs w:val="28"/>
        </w:rPr>
        <w:t>а является носителем информации. Причем информация различного рода.</w:t>
      </w:r>
    </w:p>
    <w:p w14:paraId="63D9CC75" w14:textId="0B318181" w:rsidR="0001620A" w:rsidRPr="0012468B" w:rsidRDefault="0001620A" w:rsidP="0001620A">
      <w:pPr>
        <w:ind w:firstLine="709"/>
        <w:jc w:val="both"/>
        <w:rPr>
          <w:sz w:val="28"/>
          <w:szCs w:val="28"/>
        </w:rPr>
      </w:pPr>
      <w:r w:rsidRPr="0012468B">
        <w:rPr>
          <w:sz w:val="28"/>
          <w:szCs w:val="28"/>
        </w:rPr>
        <w:t>В зависимости от полноты информаци</w:t>
      </w:r>
      <w:r>
        <w:rPr>
          <w:sz w:val="28"/>
          <w:szCs w:val="28"/>
          <w:lang w:val="ru-RU"/>
        </w:rPr>
        <w:t>и</w:t>
      </w:r>
      <w:r w:rsidRPr="0012468B">
        <w:rPr>
          <w:sz w:val="28"/>
          <w:szCs w:val="28"/>
        </w:rPr>
        <w:t xml:space="preserve"> решается уровень полноты информации. Тем самым одно из главных проблем экономики «информационн</w:t>
      </w:r>
      <w:proofErr w:type="spellStart"/>
      <w:r w:rsidR="00956FC1">
        <w:rPr>
          <w:sz w:val="28"/>
          <w:szCs w:val="28"/>
          <w:lang w:val="ru-RU"/>
        </w:rPr>
        <w:t>ое</w:t>
      </w:r>
      <w:proofErr w:type="spellEnd"/>
      <w:r w:rsidRPr="0012468B">
        <w:rPr>
          <w:sz w:val="28"/>
          <w:szCs w:val="28"/>
        </w:rPr>
        <w:t xml:space="preserve"> неравенство» между </w:t>
      </w:r>
      <w:r>
        <w:rPr>
          <w:sz w:val="28"/>
          <w:szCs w:val="28"/>
        </w:rPr>
        <w:t>груз</w:t>
      </w:r>
      <w:r w:rsidRPr="0012468B">
        <w:rPr>
          <w:sz w:val="28"/>
          <w:szCs w:val="28"/>
        </w:rPr>
        <w:t xml:space="preserve">опроизводителем и </w:t>
      </w:r>
      <w:r>
        <w:rPr>
          <w:sz w:val="28"/>
          <w:szCs w:val="28"/>
        </w:rPr>
        <w:t>груз</w:t>
      </w:r>
      <w:r w:rsidRPr="0012468B">
        <w:rPr>
          <w:sz w:val="28"/>
          <w:szCs w:val="28"/>
        </w:rPr>
        <w:t xml:space="preserve">ополучателем (или </w:t>
      </w:r>
      <w:r>
        <w:rPr>
          <w:sz w:val="28"/>
          <w:szCs w:val="28"/>
        </w:rPr>
        <w:t>груз</w:t>
      </w:r>
      <w:r w:rsidRPr="0012468B">
        <w:rPr>
          <w:sz w:val="28"/>
          <w:szCs w:val="28"/>
        </w:rPr>
        <w:t>опокупателем), в качестве которого выступает склад.</w:t>
      </w:r>
    </w:p>
    <w:p w14:paraId="35859F2A" w14:textId="14F530C7" w:rsidR="0001620A" w:rsidRPr="0012468B" w:rsidRDefault="0001620A" w:rsidP="0001620A">
      <w:pPr>
        <w:ind w:firstLine="709"/>
        <w:jc w:val="both"/>
        <w:rPr>
          <w:sz w:val="28"/>
          <w:szCs w:val="28"/>
        </w:rPr>
      </w:pPr>
      <w:r w:rsidRPr="0012468B">
        <w:rPr>
          <w:sz w:val="28"/>
          <w:szCs w:val="28"/>
        </w:rPr>
        <w:t xml:space="preserve">Если </w:t>
      </w:r>
      <w:r>
        <w:rPr>
          <w:sz w:val="28"/>
          <w:szCs w:val="28"/>
        </w:rPr>
        <w:t>груз</w:t>
      </w:r>
      <w:r w:rsidRPr="0012468B">
        <w:rPr>
          <w:sz w:val="28"/>
          <w:szCs w:val="28"/>
        </w:rPr>
        <w:t xml:space="preserve">опроизводители о своих </w:t>
      </w:r>
      <w:r>
        <w:rPr>
          <w:sz w:val="28"/>
          <w:szCs w:val="28"/>
        </w:rPr>
        <w:t>груз</w:t>
      </w:r>
      <w:r w:rsidRPr="0012468B">
        <w:rPr>
          <w:sz w:val="28"/>
          <w:szCs w:val="28"/>
        </w:rPr>
        <w:t>ах предостав</w:t>
      </w:r>
      <w:proofErr w:type="spellStart"/>
      <w:r w:rsidR="00956FC1">
        <w:rPr>
          <w:sz w:val="28"/>
          <w:szCs w:val="28"/>
          <w:lang w:val="ru-RU"/>
        </w:rPr>
        <w:t>ляют</w:t>
      </w:r>
      <w:proofErr w:type="spellEnd"/>
      <w:r w:rsidRPr="0012468B">
        <w:rPr>
          <w:sz w:val="28"/>
          <w:szCs w:val="28"/>
        </w:rPr>
        <w:t xml:space="preserve"> и передает складу полную информацию, то выравнивается уровень информационной обеспеченност</w:t>
      </w:r>
      <w:r w:rsidR="00956FC1">
        <w:rPr>
          <w:sz w:val="28"/>
          <w:szCs w:val="28"/>
          <w:lang w:val="ru-RU"/>
        </w:rPr>
        <w:t>и</w:t>
      </w:r>
      <w:r w:rsidRPr="0012468B">
        <w:rPr>
          <w:sz w:val="28"/>
          <w:szCs w:val="28"/>
        </w:rPr>
        <w:t xml:space="preserve"> склада с уровнем информационной обеспеченност</w:t>
      </w:r>
      <w:r w:rsidR="00956FC1">
        <w:rPr>
          <w:sz w:val="28"/>
          <w:szCs w:val="28"/>
          <w:lang w:val="ru-RU"/>
        </w:rPr>
        <w:t>и</w:t>
      </w:r>
      <w:r w:rsidRPr="0012468B">
        <w:rPr>
          <w:sz w:val="28"/>
          <w:szCs w:val="28"/>
        </w:rPr>
        <w:t xml:space="preserve"> о </w:t>
      </w:r>
      <w:r>
        <w:rPr>
          <w:sz w:val="28"/>
          <w:szCs w:val="28"/>
        </w:rPr>
        <w:t>груз</w:t>
      </w:r>
      <w:r w:rsidRPr="0012468B">
        <w:rPr>
          <w:sz w:val="28"/>
          <w:szCs w:val="28"/>
        </w:rPr>
        <w:t xml:space="preserve">ах </w:t>
      </w:r>
      <w:r>
        <w:rPr>
          <w:sz w:val="28"/>
          <w:szCs w:val="28"/>
        </w:rPr>
        <w:t>груз</w:t>
      </w:r>
      <w:r w:rsidRPr="0012468B">
        <w:rPr>
          <w:sz w:val="28"/>
          <w:szCs w:val="28"/>
        </w:rPr>
        <w:t>опроизводителем.</w:t>
      </w:r>
    </w:p>
    <w:p w14:paraId="373ECA2B" w14:textId="39C9B9FE" w:rsidR="00163D12" w:rsidRDefault="0001620A" w:rsidP="00D56BDE">
      <w:pPr>
        <w:ind w:firstLine="709"/>
        <w:jc w:val="both"/>
        <w:rPr>
          <w:sz w:val="28"/>
          <w:szCs w:val="28"/>
        </w:rPr>
      </w:pPr>
      <w:r w:rsidRPr="0012468B">
        <w:rPr>
          <w:sz w:val="28"/>
          <w:szCs w:val="28"/>
        </w:rPr>
        <w:t>Таким образом, кроме материального потока имеет место информационный поток извне в склад. Этот процесс представим таким образом, как на следующем рисунке</w:t>
      </w:r>
      <w:r w:rsidR="00163D12">
        <w:rPr>
          <w:sz w:val="28"/>
          <w:szCs w:val="28"/>
          <w:lang w:val="ru-RU"/>
        </w:rPr>
        <w:t xml:space="preserve"> 3.</w:t>
      </w:r>
      <w:r w:rsidR="00892268">
        <w:rPr>
          <w:sz w:val="28"/>
          <w:szCs w:val="28"/>
          <w:lang w:val="ru-RU"/>
        </w:rPr>
        <w:t>9</w:t>
      </w:r>
      <w:r w:rsidRPr="0012468B">
        <w:rPr>
          <w:sz w:val="28"/>
          <w:szCs w:val="28"/>
        </w:rPr>
        <w:t>:</w:t>
      </w:r>
    </w:p>
    <w:p w14:paraId="6DCA5472" w14:textId="77777777" w:rsidR="00A8470A" w:rsidRDefault="00A8470A" w:rsidP="0012468B">
      <w:pPr>
        <w:ind w:firstLine="709"/>
        <w:jc w:val="both"/>
        <w:rPr>
          <w:sz w:val="28"/>
          <w:szCs w:val="28"/>
        </w:rPr>
      </w:pPr>
    </w:p>
    <w:p w14:paraId="37CC990C" w14:textId="4B2F99F0" w:rsidR="0012468B" w:rsidRPr="0012468B" w:rsidRDefault="00713D9C" w:rsidP="0012468B">
      <w:pPr>
        <w:ind w:firstLine="709"/>
        <w:jc w:val="both"/>
        <w:rPr>
          <w:sz w:val="28"/>
          <w:szCs w:val="28"/>
        </w:rPr>
      </w:pPr>
      <w:r w:rsidRPr="0012468B">
        <w:rPr>
          <w:noProof/>
          <w:sz w:val="28"/>
          <w:szCs w:val="28"/>
        </w:rPr>
        <mc:AlternateContent>
          <mc:Choice Requires="wpg">
            <w:drawing>
              <wp:anchor distT="0" distB="0" distL="114300" distR="114300" simplePos="0" relativeHeight="251880447" behindDoc="0" locked="0" layoutInCell="1" allowOverlap="1" wp14:anchorId="39BAF689" wp14:editId="66AC3D56">
                <wp:simplePos x="0" y="0"/>
                <wp:positionH relativeFrom="column">
                  <wp:posOffset>273733</wp:posOffset>
                </wp:positionH>
                <wp:positionV relativeFrom="paragraph">
                  <wp:posOffset>25077</wp:posOffset>
                </wp:positionV>
                <wp:extent cx="5406701" cy="1544451"/>
                <wp:effectExtent l="25400" t="12700" r="16510" b="119380"/>
                <wp:wrapNone/>
                <wp:docPr id="369" name="Группа 369"/>
                <wp:cNvGraphicFramePr/>
                <a:graphic xmlns:a="http://schemas.openxmlformats.org/drawingml/2006/main">
                  <a:graphicData uri="http://schemas.microsoft.com/office/word/2010/wordprocessingGroup">
                    <wpg:wgp>
                      <wpg:cNvGrpSpPr/>
                      <wpg:grpSpPr>
                        <a:xfrm>
                          <a:off x="0" y="0"/>
                          <a:ext cx="5406701" cy="1544451"/>
                          <a:chOff x="-276860" y="0"/>
                          <a:chExt cx="5458460" cy="1516380"/>
                        </a:xfrm>
                        <a:noFill/>
                      </wpg:grpSpPr>
                      <wps:wsp>
                        <wps:cNvPr id="370" name="Прямая со стрелкой 370"/>
                        <wps:cNvCnPr/>
                        <wps:spPr>
                          <a:xfrm>
                            <a:off x="1277620" y="340659"/>
                            <a:ext cx="356945" cy="0"/>
                          </a:xfrm>
                          <a:prstGeom prst="straightConnector1">
                            <a:avLst/>
                          </a:prstGeom>
                          <a:grpFill/>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71" name="Прямая со стрелкой 371"/>
                        <wps:cNvCnPr/>
                        <wps:spPr>
                          <a:xfrm>
                            <a:off x="1277620" y="549835"/>
                            <a:ext cx="344992" cy="0"/>
                          </a:xfrm>
                          <a:prstGeom prst="straightConnector1">
                            <a:avLst/>
                          </a:prstGeom>
                          <a:grpFill/>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72" name="Прямая со стрелкой 372"/>
                        <wps:cNvCnPr/>
                        <wps:spPr>
                          <a:xfrm>
                            <a:off x="1341189" y="723153"/>
                            <a:ext cx="275447" cy="0"/>
                          </a:xfrm>
                          <a:prstGeom prst="straightConnector1">
                            <a:avLst/>
                          </a:prstGeom>
                          <a:grpFill/>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01" name="Прямая со стрелкой 401"/>
                        <wps:cNvCnPr/>
                        <wps:spPr>
                          <a:xfrm>
                            <a:off x="1277620" y="926353"/>
                            <a:ext cx="350968" cy="0"/>
                          </a:xfrm>
                          <a:prstGeom prst="straightConnector1">
                            <a:avLst/>
                          </a:prstGeom>
                          <a:grpFill/>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02" name="Выноска-облако 402"/>
                        <wps:cNvSpPr/>
                        <wps:spPr>
                          <a:xfrm>
                            <a:off x="-276860" y="0"/>
                            <a:ext cx="1554480" cy="1516380"/>
                          </a:xfrm>
                          <a:prstGeom prst="cloudCallout">
                            <a:avLst>
                              <a:gd name="adj1" fmla="val -7423"/>
                              <a:gd name="adj2" fmla="val 40862"/>
                            </a:avLst>
                          </a:prstGeom>
                          <a:gr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61B270" w14:textId="77777777" w:rsidR="009B44F9" w:rsidRDefault="009B44F9" w:rsidP="0012468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3" name="Надпись 403"/>
                        <wps:cNvSpPr txBox="1"/>
                        <wps:spPr>
                          <a:xfrm>
                            <a:off x="1625600" y="251012"/>
                            <a:ext cx="909021" cy="769172"/>
                          </a:xfrm>
                          <a:prstGeom prst="rect">
                            <a:avLst/>
                          </a:prstGeom>
                          <a:grpFill/>
                          <a:ln w="6350">
                            <a:solidFill>
                              <a:prstClr val="black"/>
                            </a:solidFill>
                          </a:ln>
                        </wps:spPr>
                        <wps:txbx>
                          <w:txbxContent>
                            <w:p w14:paraId="1B071827" w14:textId="77777777" w:rsidR="009B44F9" w:rsidRDefault="009B44F9" w:rsidP="0012468B">
                              <w:pPr>
                                <w:jc w:val="center"/>
                              </w:pPr>
                              <w:r>
                                <w:t>Прием товаров складом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4" name="Надпись 404"/>
                        <wps:cNvSpPr txBox="1"/>
                        <wps:spPr>
                          <a:xfrm>
                            <a:off x="13970" y="409239"/>
                            <a:ext cx="909021" cy="769172"/>
                          </a:xfrm>
                          <a:prstGeom prst="rect">
                            <a:avLst/>
                          </a:prstGeom>
                          <a:grpFill/>
                          <a:ln>
                            <a:noFill/>
                          </a:ln>
                        </wps:spPr>
                        <wps:style>
                          <a:lnRef idx="2">
                            <a:schemeClr val="dk1"/>
                          </a:lnRef>
                          <a:fillRef idx="1">
                            <a:schemeClr val="lt1"/>
                          </a:fillRef>
                          <a:effectRef idx="0">
                            <a:schemeClr val="dk1"/>
                          </a:effectRef>
                          <a:fontRef idx="minor">
                            <a:schemeClr val="dk1"/>
                          </a:fontRef>
                        </wps:style>
                        <wps:txbx>
                          <w:txbxContent>
                            <w:p w14:paraId="7A36631C" w14:textId="77777777" w:rsidR="009B44F9" w:rsidRDefault="009B44F9" w:rsidP="0012468B">
                              <w:pPr>
                                <w:jc w:val="center"/>
                              </w:pPr>
                              <w:r>
                                <w:t>Товары из внешнего мира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5" name="Надпись 405"/>
                        <wps:cNvSpPr txBox="1"/>
                        <wps:spPr>
                          <a:xfrm>
                            <a:off x="3962400" y="248447"/>
                            <a:ext cx="1219200" cy="768985"/>
                          </a:xfrm>
                          <a:prstGeom prst="rect">
                            <a:avLst/>
                          </a:prstGeom>
                          <a:grpFill/>
                          <a:ln w="6350">
                            <a:solidFill>
                              <a:prstClr val="black"/>
                            </a:solidFill>
                          </a:ln>
                        </wps:spPr>
                        <wps:txbx>
                          <w:txbxContent>
                            <w:p w14:paraId="13852C4D" w14:textId="77777777" w:rsidR="009B44F9" w:rsidRDefault="009B44F9" w:rsidP="0012468B">
                              <w:pPr>
                                <w:jc w:val="center"/>
                              </w:pPr>
                              <w:r>
                                <w:t>Склад, накопитель товаров.</w:t>
                              </w:r>
                            </w:p>
                            <w:p w14:paraId="770134A6" w14:textId="77777777" w:rsidR="009B44F9" w:rsidRDefault="009B44F9" w:rsidP="0012468B">
                              <w:pPr>
                                <w:jc w:val="center"/>
                              </w:pPr>
                              <w:r>
                                <w:t>Хранение.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6" name="Надпись 406"/>
                        <wps:cNvSpPr txBox="1"/>
                        <wps:spPr>
                          <a:xfrm>
                            <a:off x="2773082" y="334682"/>
                            <a:ext cx="908685" cy="274320"/>
                          </a:xfrm>
                          <a:prstGeom prst="rect">
                            <a:avLst/>
                          </a:prstGeom>
                          <a:grpFill/>
                          <a:ln w="6350">
                            <a:noFill/>
                          </a:ln>
                        </wps:spPr>
                        <wps:txbx>
                          <w:txbxContent>
                            <w:p w14:paraId="044DCABB" w14:textId="77777777" w:rsidR="009B44F9" w:rsidRDefault="009B44F9" w:rsidP="0012468B">
                              <w:pPr>
                                <w:jc w:val="center"/>
                              </w:pPr>
                              <w:r>
                                <w:t>Обработка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9" name="Прямая со стрелкой 409"/>
                        <wps:cNvCnPr>
                          <a:stCxn id="403" idx="3"/>
                          <a:endCxn id="405" idx="1"/>
                        </wps:cNvCnPr>
                        <wps:spPr>
                          <a:xfrm flipV="1">
                            <a:off x="2534621" y="632940"/>
                            <a:ext cx="1427779" cy="2658"/>
                          </a:xfrm>
                          <a:prstGeom prst="straightConnector1">
                            <a:avLst/>
                          </a:prstGeom>
                          <a:grpFill/>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9BAF689" id="Группа 369" o:spid="_x0000_s1051" style="position:absolute;left:0;text-align:left;margin-left:21.55pt;margin-top:1.95pt;width:425.7pt;height:121.6pt;z-index:251880447;mso-width-relative:margin;mso-height-relative:margin" coordorigin="-2768" coordsize="54584,1516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">
                <v:shape id="Прямая со стрелкой 370" o:spid="_x0000_s1052" type="#_x0000_t32" style="position:absolute;left:12776;top:3406;width:356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" strokecolor="black [3213]">
                  <v:stroke endarrow="block"/>
                </v:shape>
                <v:shape id="Прямая со стрелкой 371" o:spid="_x0000_s1053" type="#_x0000_t32" style="position:absolute;left:12776;top:5498;width:345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" strokecolor="black [3213]">
                  <v:stroke endarrow="block"/>
                </v:shape>
                <v:shape id="Прямая со стрелкой 372" o:spid="_x0000_s1054" type="#_x0000_t32" style="position:absolute;left:13411;top:7231;width:2755;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" strokecolor="black [3213]">
                  <v:stroke endarrow="block"/>
                </v:shape>
                <v:shape id="Прямая со стрелкой 401" o:spid="_x0000_s1055" type="#_x0000_t32" style="position:absolute;left:12776;top:9263;width:350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" strokecolor="black [3213]">
                  <v:stroke endarrow="block"/>
                </v:shape>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Выноска-облако 402" o:spid="_x0000_s1056" type="#_x0000_t106" style="position:absolute;left:-2768;width:15544;height:1516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" adj="9197,19626" filled="f" strokecolor="black [3213]" strokeweight="2pt">
                  <v:textbox>
                    <w:txbxContent>
                      <w:p w14:paraId="0C61B270" w14:textId="77777777" w:rsidR="009B44F9" w:rsidRDefault="009B44F9" w:rsidP="0012468B">
                        <w:pPr>
                          <w:jc w:val="center"/>
                        </w:pPr>
                      </w:p>
                    </w:txbxContent>
                  </v:textbox>
                </v:shape>
                <v:shape id="Надпись 403" o:spid="_x0000_s1057" type="#_x0000_t202" style="position:absolute;left:16256;top:2510;width:9090;height:76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" filled="f" strokeweight=".5pt">
                  <v:textbox>
                    <w:txbxContent>
                      <w:p w14:paraId="1B071827" w14:textId="77777777" w:rsidR="009B44F9" w:rsidRDefault="009B44F9" w:rsidP="0012468B">
                        <w:pPr>
                          <w:jc w:val="center"/>
                        </w:pPr>
                        <w:r>
                          <w:t>Прием товаров складом</w:t>
                        </w:r>
                      </w:p>
                    </w:txbxContent>
                  </v:textbox>
                </v:shape>
                <v:shape id="Надпись 404" o:spid="_x0000_s1058" type="#_x0000_t202" style="position:absolute;left:139;top:4092;width:9090;height:7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" filled="f" stroked="f" strokeweight="2pt">
                  <v:textbox>
                    <w:txbxContent>
                      <w:p w14:paraId="7A36631C" w14:textId="77777777" w:rsidR="009B44F9" w:rsidRDefault="009B44F9" w:rsidP="0012468B">
                        <w:pPr>
                          <w:jc w:val="center"/>
                        </w:pPr>
                        <w:r>
                          <w:t>Товары из внешнего мира</w:t>
                        </w:r>
                      </w:p>
                    </w:txbxContent>
                  </v:textbox>
                </v:shape>
                <v:shape id="Надпись 405" o:spid="_x0000_s1059" type="#_x0000_t202" style="position:absolute;left:39624;top:2484;width:12192;height:76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" filled="f" strokeweight=".5pt">
                  <v:textbox>
                    <w:txbxContent>
                      <w:p w14:paraId="13852C4D" w14:textId="77777777" w:rsidR="009B44F9" w:rsidRDefault="009B44F9" w:rsidP="0012468B">
                        <w:pPr>
                          <w:jc w:val="center"/>
                        </w:pPr>
                        <w:r>
                          <w:t>Склад, накопитель товаров.</w:t>
                        </w:r>
                      </w:p>
                      <w:p w14:paraId="770134A6" w14:textId="77777777" w:rsidR="009B44F9" w:rsidRDefault="009B44F9" w:rsidP="0012468B">
                        <w:pPr>
                          <w:jc w:val="center"/>
                        </w:pPr>
                        <w:r>
                          <w:t>Хранение.</w:t>
                        </w:r>
                      </w:p>
                    </w:txbxContent>
                  </v:textbox>
                </v:shape>
                <v:shape id="Надпись 406" o:spid="_x0000_s1060" type="#_x0000_t202" style="position:absolute;left:27730;top:3346;width:9087;height:27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" filled="f" stroked="f" strokeweight=".5pt">
                  <v:textbox>
                    <w:txbxContent>
                      <w:p w14:paraId="044DCABB" w14:textId="77777777" w:rsidR="009B44F9" w:rsidRDefault="009B44F9" w:rsidP="0012468B">
                        <w:pPr>
                          <w:jc w:val="center"/>
                        </w:pPr>
                        <w:r>
                          <w:t>Обработка</w:t>
                        </w:r>
                      </w:p>
                    </w:txbxContent>
                  </v:textbox>
                </v:shape>
                <v:shape id="Прямая со стрелкой 409" o:spid="_x0000_s1061" type="#_x0000_t32" style="position:absolute;left:25346;top:6329;width:14278;height:26;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" strokecolor="black [3213]" strokeweight="1.5pt">
                  <v:stroke endarrow="block"/>
                </v:shape>
              </v:group>
            </w:pict>
          </mc:Fallback>
        </mc:AlternateContent>
      </w:r>
    </w:p>
    <w:p w14:paraId="3F182458" w14:textId="4142A9D1" w:rsidR="0012468B" w:rsidRPr="0012468B" w:rsidRDefault="0012468B" w:rsidP="0012468B">
      <w:pPr>
        <w:ind w:firstLine="709"/>
        <w:jc w:val="both"/>
        <w:rPr>
          <w:sz w:val="28"/>
          <w:szCs w:val="28"/>
        </w:rPr>
      </w:pPr>
    </w:p>
    <w:p w14:paraId="1C372CA5" w14:textId="09DE9B57" w:rsidR="0012468B" w:rsidRPr="0012468B" w:rsidRDefault="0012468B" w:rsidP="0012468B">
      <w:pPr>
        <w:ind w:firstLine="709"/>
        <w:jc w:val="both"/>
        <w:rPr>
          <w:sz w:val="28"/>
          <w:szCs w:val="28"/>
        </w:rPr>
      </w:pPr>
    </w:p>
    <w:p w14:paraId="0BB88645" w14:textId="326B605F" w:rsidR="0012468B" w:rsidRPr="0012468B" w:rsidRDefault="0012468B" w:rsidP="0012468B">
      <w:pPr>
        <w:ind w:firstLine="709"/>
        <w:jc w:val="both"/>
        <w:rPr>
          <w:sz w:val="28"/>
          <w:szCs w:val="28"/>
        </w:rPr>
      </w:pPr>
    </w:p>
    <w:p w14:paraId="4103ADC1" w14:textId="73077A7B" w:rsidR="0012468B" w:rsidRPr="0012468B" w:rsidRDefault="0012468B" w:rsidP="0012468B">
      <w:pPr>
        <w:ind w:firstLine="709"/>
        <w:jc w:val="both"/>
        <w:rPr>
          <w:sz w:val="28"/>
          <w:szCs w:val="28"/>
        </w:rPr>
      </w:pPr>
    </w:p>
    <w:p w14:paraId="452D90CA" w14:textId="4F34BD7D" w:rsidR="0012468B" w:rsidRPr="0012468B" w:rsidRDefault="003E7E68" w:rsidP="0012468B">
      <w:pPr>
        <w:ind w:firstLine="709"/>
        <w:jc w:val="both"/>
        <w:rPr>
          <w:sz w:val="28"/>
          <w:szCs w:val="28"/>
        </w:rPr>
      </w:pPr>
      <w:r w:rsidRPr="0012468B">
        <w:rPr>
          <w:noProof/>
          <w:sz w:val="28"/>
          <w:szCs w:val="28"/>
        </w:rPr>
        <mc:AlternateContent>
          <mc:Choice Requires="wpg">
            <w:drawing>
              <wp:anchor distT="0" distB="0" distL="114300" distR="114300" simplePos="0" relativeHeight="252101632" behindDoc="0" locked="0" layoutInCell="1" allowOverlap="1" wp14:anchorId="29B29D2D" wp14:editId="7B0E74BB">
                <wp:simplePos x="0" y="0"/>
                <wp:positionH relativeFrom="column">
                  <wp:posOffset>221615</wp:posOffset>
                </wp:positionH>
                <wp:positionV relativeFrom="paragraph">
                  <wp:posOffset>179705</wp:posOffset>
                </wp:positionV>
                <wp:extent cx="5457825" cy="1516380"/>
                <wp:effectExtent l="25400" t="12700" r="15875" b="109220"/>
                <wp:wrapNone/>
                <wp:docPr id="239" name="Группа 239"/>
                <wp:cNvGraphicFramePr/>
                <a:graphic xmlns:a="http://schemas.openxmlformats.org/drawingml/2006/main">
                  <a:graphicData uri="http://schemas.microsoft.com/office/word/2010/wordprocessingGroup">
                    <wpg:wgp>
                      <wpg:cNvGrpSpPr/>
                      <wpg:grpSpPr>
                        <a:xfrm>
                          <a:off x="0" y="0"/>
                          <a:ext cx="5457825" cy="1516380"/>
                          <a:chOff x="-276860" y="0"/>
                          <a:chExt cx="5458460" cy="1516380"/>
                        </a:xfrm>
                      </wpg:grpSpPr>
                      <wps:wsp>
                        <wps:cNvPr id="240" name="Прямая со стрелкой 240"/>
                        <wps:cNvCnPr/>
                        <wps:spPr>
                          <a:xfrm>
                            <a:off x="1277620" y="340659"/>
                            <a:ext cx="35694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1" name="Прямая со стрелкой 241"/>
                        <wps:cNvCnPr/>
                        <wps:spPr>
                          <a:xfrm>
                            <a:off x="1277620" y="549835"/>
                            <a:ext cx="344992"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2" name="Прямая со стрелкой 242"/>
                        <wps:cNvCnPr/>
                        <wps:spPr>
                          <a:xfrm>
                            <a:off x="1341189" y="723153"/>
                            <a:ext cx="275447"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3" name="Прямая со стрелкой 243"/>
                        <wps:cNvCnPr/>
                        <wps:spPr>
                          <a:xfrm>
                            <a:off x="1277620" y="926353"/>
                            <a:ext cx="350968"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4" name="Выноска-облако 244"/>
                        <wps:cNvSpPr/>
                        <wps:spPr>
                          <a:xfrm>
                            <a:off x="-276860" y="0"/>
                            <a:ext cx="1554480" cy="1516380"/>
                          </a:xfrm>
                          <a:prstGeom prst="cloudCallout">
                            <a:avLst>
                              <a:gd name="adj1" fmla="val -7423"/>
                              <a:gd name="adj2" fmla="val 40862"/>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1C7666" w14:textId="77777777" w:rsidR="009B44F9" w:rsidRDefault="009B44F9" w:rsidP="00956FC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7" name="Надпись 247"/>
                        <wps:cNvSpPr txBox="1"/>
                        <wps:spPr>
                          <a:xfrm>
                            <a:off x="1625600" y="251011"/>
                            <a:ext cx="1067163" cy="823683"/>
                          </a:xfrm>
                          <a:prstGeom prst="rect">
                            <a:avLst/>
                          </a:prstGeom>
                          <a:solidFill>
                            <a:schemeClr val="lt1"/>
                          </a:solidFill>
                          <a:ln w="6350">
                            <a:solidFill>
                              <a:prstClr val="black"/>
                            </a:solidFill>
                          </a:ln>
                        </wps:spPr>
                        <wps:txbx>
                          <w:txbxContent>
                            <w:p w14:paraId="35F6F0B6" w14:textId="7B7E9749" w:rsidR="009B44F9" w:rsidRDefault="009B44F9" w:rsidP="00956FC1">
                              <w:pPr>
                                <w:jc w:val="center"/>
                              </w:pPr>
                              <w:r>
                                <w:t>Прием складом</w:t>
                              </w:r>
                            </w:p>
                            <w:p w14:paraId="427EC7AD" w14:textId="734F2ED1" w:rsidR="009B44F9" w:rsidRPr="00956FC1" w:rsidRDefault="009B44F9" w:rsidP="00956FC1">
                              <w:pPr>
                                <w:jc w:val="center"/>
                                <w:rPr>
                                  <w:lang w:val="ru-RU"/>
                                </w:rPr>
                              </w:pPr>
                              <w:r>
                                <w:rPr>
                                  <w:lang w:val="ru-RU"/>
                                </w:rPr>
                                <w:t>Информации о товаре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9" name="Надпись 249"/>
                        <wps:cNvSpPr txBox="1"/>
                        <wps:spPr>
                          <a:xfrm>
                            <a:off x="-110195" y="302248"/>
                            <a:ext cx="1131079" cy="95584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28DEF94B" w14:textId="6122EB09" w:rsidR="009B44F9" w:rsidRDefault="009B44F9" w:rsidP="00956FC1">
                              <w:pPr>
                                <w:jc w:val="center"/>
                              </w:pPr>
                              <w:r>
                                <w:rPr>
                                  <w:lang w:val="ru-RU"/>
                                </w:rPr>
                                <w:t>Информация о товаре</w:t>
                              </w:r>
                              <w:r>
                                <w:t xml:space="preserve"> из внешнего мира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0" name="Надпись 250"/>
                        <wps:cNvSpPr txBox="1"/>
                        <wps:spPr>
                          <a:xfrm>
                            <a:off x="3962400" y="168129"/>
                            <a:ext cx="1219200" cy="1009641"/>
                          </a:xfrm>
                          <a:prstGeom prst="rect">
                            <a:avLst/>
                          </a:prstGeom>
                          <a:solidFill>
                            <a:schemeClr val="lt1"/>
                          </a:solidFill>
                          <a:ln w="6350">
                            <a:solidFill>
                              <a:prstClr val="black"/>
                            </a:solidFill>
                          </a:ln>
                        </wps:spPr>
                        <wps:txbx>
                          <w:txbxContent>
                            <w:p w14:paraId="563CC037" w14:textId="77777777" w:rsidR="009B44F9" w:rsidRDefault="009B44F9" w:rsidP="00956FC1">
                              <w:pPr>
                                <w:jc w:val="center"/>
                              </w:pPr>
                              <w:r>
                                <w:t>Накопитель информации о товарах</w:t>
                              </w:r>
                            </w:p>
                            <w:p w14:paraId="73A6F32A" w14:textId="77777777" w:rsidR="009B44F9" w:rsidRDefault="009B44F9" w:rsidP="00956FC1">
                              <w:pPr>
                                <w:jc w:val="center"/>
                              </w:pPr>
                              <w:r>
                                <w:t>В частности, база данных</w:t>
                              </w:r>
                            </w:p>
                            <w:p w14:paraId="620D8137" w14:textId="34C0745C" w:rsidR="009B44F9" w:rsidRDefault="009B44F9" w:rsidP="00956FC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1" name="Надпись 251"/>
                        <wps:cNvSpPr txBox="1"/>
                        <wps:spPr>
                          <a:xfrm>
                            <a:off x="2847222" y="382264"/>
                            <a:ext cx="908685" cy="274320"/>
                          </a:xfrm>
                          <a:prstGeom prst="rect">
                            <a:avLst/>
                          </a:prstGeom>
                          <a:solidFill>
                            <a:schemeClr val="lt1"/>
                          </a:solidFill>
                          <a:ln w="6350">
                            <a:noFill/>
                          </a:ln>
                        </wps:spPr>
                        <wps:txbx>
                          <w:txbxContent>
                            <w:p w14:paraId="4AC5C38B" w14:textId="77777777" w:rsidR="009B44F9" w:rsidRDefault="009B44F9" w:rsidP="00956FC1">
                              <w:pPr>
                                <w:jc w:val="center"/>
                              </w:pPr>
                              <w:r>
                                <w:t>Обработка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2" name="Прямая со стрелкой 252"/>
                        <wps:cNvCnPr>
                          <a:stCxn id="247" idx="3"/>
                          <a:endCxn id="250" idx="1"/>
                        </wps:cNvCnPr>
                        <wps:spPr>
                          <a:xfrm>
                            <a:off x="2692763" y="662853"/>
                            <a:ext cx="1269637"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29B29D2D" id="Группа 239" o:spid="_x0000_s1062" style="position:absolute;left:0;text-align:left;margin-left:17.45pt;margin-top:14.15pt;width:429.75pt;height:119.4pt;z-index:252101632;mso-width-relative:margin" coordorigin="-2768" coordsize="54584,1516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">
                <v:shape id="Прямая со стрелкой 240" o:spid="_x0000_s1063" type="#_x0000_t32" style="position:absolute;left:12776;top:3406;width:356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" strokecolor="black [3213]">
                  <v:stroke endarrow="block"/>
                </v:shape>
                <v:shape id="Прямая со стрелкой 241" o:spid="_x0000_s1064" type="#_x0000_t32" style="position:absolute;left:12776;top:5498;width:345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" strokecolor="black [3213]">
                  <v:stroke endarrow="block"/>
                </v:shape>
                <v:shape id="Прямая со стрелкой 242" o:spid="_x0000_s1065" type="#_x0000_t32" style="position:absolute;left:13411;top:7231;width:2755;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" strokecolor="black [3213]">
                  <v:stroke endarrow="block"/>
                </v:shape>
                <v:shape id="Прямая со стрелкой 243" o:spid="_x0000_s1066" type="#_x0000_t32" style="position:absolute;left:12776;top:9263;width:350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" strokecolor="black [3213]">
                  <v:stroke endarrow="block"/>
                </v:shape>
                <v:shape id="Выноска-облако 244" o:spid="_x0000_s1067" type="#_x0000_t106" style="position:absolute;left:-2768;width:15544;height:1516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" adj="9197,19626" filled="f" strokecolor="black [3213]" strokeweight="2pt">
                  <v:textbox>
                    <w:txbxContent>
                      <w:p w14:paraId="431C7666" w14:textId="77777777" w:rsidR="009B44F9" w:rsidRDefault="009B44F9" w:rsidP="00956FC1">
                        <w:pPr>
                          <w:jc w:val="center"/>
                        </w:pPr>
                      </w:p>
                    </w:txbxContent>
                  </v:textbox>
                </v:shape>
                <v:shape id="Надпись 247" o:spid="_x0000_s1068" type="#_x0000_t202" style="position:absolute;left:16256;top:2510;width:10671;height:823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" fillcolor="white [3201]" strokeweight=".5pt">
                  <v:textbox>
                    <w:txbxContent>
                      <w:p w14:paraId="35F6F0B6" w14:textId="7B7E9749" w:rsidR="009B44F9" w:rsidRDefault="009B44F9" w:rsidP="00956FC1">
                        <w:pPr>
                          <w:jc w:val="center"/>
                        </w:pPr>
                        <w:r>
                          <w:t>Прием складом</w:t>
                        </w:r>
                      </w:p>
                      <w:p w14:paraId="427EC7AD" w14:textId="734F2ED1" w:rsidR="009B44F9" w:rsidRPr="00956FC1" w:rsidRDefault="009B44F9" w:rsidP="00956FC1">
                        <w:pPr>
                          <w:jc w:val="center"/>
                          <w:rPr>
                            <w:lang w:val="ru-RU"/>
                          </w:rPr>
                        </w:pPr>
                        <w:r>
                          <w:rPr>
                            <w:lang w:val="ru-RU"/>
                          </w:rPr>
                          <w:t>Информации о товаре</w:t>
                        </w:r>
                      </w:p>
                    </w:txbxContent>
                  </v:textbox>
                </v:shape>
                <v:shape id="Надпись 249" o:spid="_x0000_s1069" type="#_x0000_t202" style="position:absolute;left:-1101;top:3022;width:11309;height:9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" filled="f" stroked="f" strokeweight="2pt">
                  <v:textbox>
                    <w:txbxContent>
                      <w:p w14:paraId="28DEF94B" w14:textId="6122EB09" w:rsidR="009B44F9" w:rsidRDefault="009B44F9" w:rsidP="00956FC1">
                        <w:pPr>
                          <w:jc w:val="center"/>
                        </w:pPr>
                        <w:r>
                          <w:rPr>
                            <w:lang w:val="ru-RU"/>
                          </w:rPr>
                          <w:t>Информация о товаре</w:t>
                        </w:r>
                        <w:r>
                          <w:t xml:space="preserve"> из внешнего мира</w:t>
                        </w:r>
                      </w:p>
                    </w:txbxContent>
                  </v:textbox>
                </v:shape>
                <v:shape id="Надпись 250" o:spid="_x0000_s1070" type="#_x0000_t202" style="position:absolute;left:39624;top:1681;width:12192;height:100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" fillcolor="white [3201]" strokeweight=".5pt">
                  <v:textbox>
                    <w:txbxContent>
                      <w:p w14:paraId="563CC037" w14:textId="77777777" w:rsidR="009B44F9" w:rsidRDefault="009B44F9" w:rsidP="00956FC1">
                        <w:pPr>
                          <w:jc w:val="center"/>
                        </w:pPr>
                        <w:r>
                          <w:t>Накопитель информации о товарах</w:t>
                        </w:r>
                      </w:p>
                      <w:p w14:paraId="73A6F32A" w14:textId="77777777" w:rsidR="009B44F9" w:rsidRDefault="009B44F9" w:rsidP="00956FC1">
                        <w:pPr>
                          <w:jc w:val="center"/>
                        </w:pPr>
                        <w:r>
                          <w:t>В частности, база данных</w:t>
                        </w:r>
                      </w:p>
                      <w:p w14:paraId="620D8137" w14:textId="34C0745C" w:rsidR="009B44F9" w:rsidRDefault="009B44F9" w:rsidP="00956FC1">
                        <w:pPr>
                          <w:jc w:val="center"/>
                        </w:pPr>
                      </w:p>
                    </w:txbxContent>
                  </v:textbox>
                </v:shape>
                <v:shape id="Надпись 251" o:spid="_x0000_s1071" type="#_x0000_t202" style="position:absolute;left:28472;top:3822;width:9087;height:27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" fillcolor="white [3201]" stroked="f" strokeweight=".5pt">
                  <v:textbox>
                    <w:txbxContent>
                      <w:p w14:paraId="4AC5C38B" w14:textId="77777777" w:rsidR="009B44F9" w:rsidRDefault="009B44F9" w:rsidP="00956FC1">
                        <w:pPr>
                          <w:jc w:val="center"/>
                        </w:pPr>
                        <w:r>
                          <w:t>Обработка</w:t>
                        </w:r>
                      </w:p>
                    </w:txbxContent>
                  </v:textbox>
                </v:shape>
                <v:shape id="Прямая со стрелкой 252" o:spid="_x0000_s1072" type="#_x0000_t32" style="position:absolute;left:26927;top:6628;width:12697;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" strokecolor="black [3213]" strokeweight="1.5pt">
                  <v:stroke endarrow="block"/>
                </v:shape>
              </v:group>
            </w:pict>
          </mc:Fallback>
        </mc:AlternateContent>
      </w:r>
    </w:p>
    <w:p w14:paraId="001880C2" w14:textId="027EA2B5" w:rsidR="0012468B" w:rsidRPr="0012468B" w:rsidRDefault="0012468B" w:rsidP="0012468B">
      <w:pPr>
        <w:ind w:firstLine="709"/>
        <w:jc w:val="both"/>
        <w:rPr>
          <w:sz w:val="28"/>
          <w:szCs w:val="28"/>
        </w:rPr>
      </w:pPr>
    </w:p>
    <w:p w14:paraId="4710511E" w14:textId="2433E3B7" w:rsidR="0012468B" w:rsidRPr="0012468B" w:rsidRDefault="0012468B" w:rsidP="0012468B">
      <w:pPr>
        <w:ind w:firstLine="709"/>
        <w:jc w:val="both"/>
        <w:rPr>
          <w:sz w:val="28"/>
          <w:szCs w:val="28"/>
        </w:rPr>
      </w:pPr>
    </w:p>
    <w:p w14:paraId="1E491C74" w14:textId="03D36530" w:rsidR="0012468B" w:rsidRPr="0012468B" w:rsidRDefault="0012468B" w:rsidP="00956FC1">
      <w:pPr>
        <w:jc w:val="both"/>
        <w:rPr>
          <w:sz w:val="28"/>
          <w:szCs w:val="28"/>
        </w:rPr>
      </w:pPr>
    </w:p>
    <w:p w14:paraId="75D53E9E" w14:textId="08E44BD7" w:rsidR="0012468B" w:rsidRPr="0012468B" w:rsidRDefault="0012468B" w:rsidP="0012468B">
      <w:pPr>
        <w:ind w:firstLine="709"/>
        <w:jc w:val="both"/>
        <w:rPr>
          <w:sz w:val="28"/>
          <w:szCs w:val="28"/>
        </w:rPr>
      </w:pPr>
    </w:p>
    <w:p w14:paraId="25B08B27" w14:textId="415088B6" w:rsidR="00956FC1" w:rsidRDefault="00956FC1" w:rsidP="0012468B">
      <w:pPr>
        <w:ind w:firstLine="709"/>
        <w:jc w:val="both"/>
        <w:rPr>
          <w:sz w:val="28"/>
          <w:szCs w:val="28"/>
        </w:rPr>
      </w:pPr>
    </w:p>
    <w:p w14:paraId="564CDBC4" w14:textId="53A09426" w:rsidR="00956FC1" w:rsidRDefault="00956FC1" w:rsidP="0012468B">
      <w:pPr>
        <w:ind w:firstLine="709"/>
        <w:jc w:val="both"/>
        <w:rPr>
          <w:sz w:val="28"/>
          <w:szCs w:val="28"/>
        </w:rPr>
      </w:pPr>
    </w:p>
    <w:p w14:paraId="209D561F" w14:textId="76AD029F" w:rsidR="00956FC1" w:rsidRDefault="00956FC1" w:rsidP="0012468B">
      <w:pPr>
        <w:ind w:firstLine="709"/>
        <w:jc w:val="both"/>
        <w:rPr>
          <w:sz w:val="28"/>
          <w:szCs w:val="28"/>
        </w:rPr>
      </w:pPr>
    </w:p>
    <w:p w14:paraId="73F0E6C8" w14:textId="00C198AC" w:rsidR="00956FC1" w:rsidRDefault="00956FC1" w:rsidP="0012468B">
      <w:pPr>
        <w:ind w:firstLine="709"/>
        <w:jc w:val="both"/>
        <w:rPr>
          <w:sz w:val="28"/>
          <w:szCs w:val="28"/>
        </w:rPr>
      </w:pPr>
    </w:p>
    <w:p w14:paraId="1DBA9E33" w14:textId="664A8C3D" w:rsidR="00956FC1" w:rsidRPr="00956FC1" w:rsidRDefault="00956FC1" w:rsidP="00A77494">
      <w:pPr>
        <w:ind w:firstLine="709"/>
        <w:jc w:val="center"/>
        <w:rPr>
          <w:sz w:val="28"/>
          <w:szCs w:val="28"/>
          <w:lang w:val="ru-RU"/>
        </w:rPr>
      </w:pPr>
      <w:r>
        <w:rPr>
          <w:sz w:val="28"/>
          <w:szCs w:val="28"/>
          <w:lang w:val="ru-RU"/>
        </w:rPr>
        <w:t>Рисунок 3.</w:t>
      </w:r>
      <w:r w:rsidR="00892268">
        <w:rPr>
          <w:sz w:val="28"/>
          <w:szCs w:val="28"/>
          <w:lang w:val="ru-RU"/>
        </w:rPr>
        <w:t>9</w:t>
      </w:r>
      <w:r w:rsidR="00A77494">
        <w:rPr>
          <w:sz w:val="28"/>
          <w:szCs w:val="28"/>
          <w:lang w:val="ru-RU"/>
        </w:rPr>
        <w:t xml:space="preserve"> – Процесс перемещения информационного и материального потока</w:t>
      </w:r>
    </w:p>
    <w:p w14:paraId="17308AC7" w14:textId="77777777" w:rsidR="00713D9C" w:rsidRDefault="00713D9C" w:rsidP="00713D9C">
      <w:pPr>
        <w:jc w:val="both"/>
        <w:rPr>
          <w:sz w:val="28"/>
          <w:szCs w:val="28"/>
        </w:rPr>
      </w:pPr>
    </w:p>
    <w:p w14:paraId="2447C38A" w14:textId="63322E8C" w:rsidR="00163D12" w:rsidRPr="0012468B" w:rsidRDefault="00163D12" w:rsidP="00B0473B">
      <w:pPr>
        <w:ind w:firstLine="709"/>
        <w:jc w:val="both"/>
        <w:rPr>
          <w:sz w:val="28"/>
          <w:szCs w:val="28"/>
        </w:rPr>
      </w:pPr>
      <w:r w:rsidRPr="0012468B">
        <w:rPr>
          <w:sz w:val="28"/>
          <w:szCs w:val="28"/>
        </w:rPr>
        <w:t>Модели источника информации в логистических процессах, которая является основой для принятия решений по материальному и финансовому (включая расчет зарплаты и налоговые отчисления) потокам представим таким образом:</w:t>
      </w:r>
    </w:p>
    <w:p w14:paraId="70253CE0" w14:textId="77777777" w:rsidR="00163D12" w:rsidRPr="0012468B" w:rsidRDefault="00163D12" w:rsidP="00163D12">
      <w:pPr>
        <w:ind w:firstLine="709"/>
        <w:jc w:val="both"/>
        <w:rPr>
          <w:sz w:val="28"/>
          <w:szCs w:val="28"/>
        </w:rPr>
      </w:pPr>
    </w:p>
    <w:p w14:paraId="33EABF34" w14:textId="576B656C" w:rsidR="00163D12" w:rsidRPr="0012468B" w:rsidRDefault="00163D12" w:rsidP="00163D12">
      <w:pPr>
        <w:ind w:firstLine="709"/>
        <w:jc w:val="center"/>
        <w:rPr>
          <w:sz w:val="28"/>
          <w:szCs w:val="28"/>
          <w:lang w:val="en-US"/>
        </w:rPr>
      </w:pPr>
      <w:r w:rsidRPr="0012468B">
        <w:rPr>
          <w:sz w:val="28"/>
          <w:szCs w:val="28"/>
          <w:lang w:val="en-US"/>
        </w:rPr>
        <w:t>II = (T({</w:t>
      </w:r>
      <w:r w:rsidRPr="0012468B">
        <w:rPr>
          <w:sz w:val="28"/>
          <w:szCs w:val="28"/>
          <w:lang w:val="en-US"/>
        </w:rPr>
        <w:sym w:font="Symbol" w:char="F063"/>
      </w:r>
      <w:r w:rsidRPr="0012468B">
        <w:rPr>
          <w:sz w:val="28"/>
          <w:szCs w:val="28"/>
          <w:lang w:val="en-US"/>
        </w:rPr>
        <w:t>(</w:t>
      </w:r>
      <w:proofErr w:type="spellStart"/>
      <w:r w:rsidRPr="0012468B">
        <w:rPr>
          <w:sz w:val="28"/>
          <w:szCs w:val="28"/>
          <w:lang w:val="en-US"/>
        </w:rPr>
        <w:t>i</w:t>
      </w:r>
      <w:proofErr w:type="spellEnd"/>
      <w:r w:rsidRPr="0012468B">
        <w:rPr>
          <w:sz w:val="28"/>
          <w:szCs w:val="28"/>
          <w:lang w:val="en-US"/>
        </w:rPr>
        <w:t>)}), P({</w:t>
      </w:r>
      <w:r w:rsidRPr="0012468B">
        <w:rPr>
          <w:sz w:val="28"/>
          <w:szCs w:val="28"/>
          <w:lang w:val="en-US"/>
        </w:rPr>
        <w:sym w:font="Symbol" w:char="F04A"/>
      </w:r>
      <w:r w:rsidRPr="0012468B">
        <w:rPr>
          <w:sz w:val="28"/>
          <w:szCs w:val="28"/>
          <w:lang w:val="en-US"/>
        </w:rPr>
        <w:t>(</w:t>
      </w:r>
      <w:proofErr w:type="spellStart"/>
      <w:r w:rsidRPr="0012468B">
        <w:rPr>
          <w:sz w:val="28"/>
          <w:szCs w:val="28"/>
          <w:lang w:val="en-US"/>
        </w:rPr>
        <w:t>i</w:t>
      </w:r>
      <w:proofErr w:type="spellEnd"/>
      <w:r w:rsidRPr="0012468B">
        <w:rPr>
          <w:sz w:val="28"/>
          <w:szCs w:val="28"/>
          <w:lang w:val="en-US"/>
        </w:rPr>
        <w:t xml:space="preserve">)}), </w:t>
      </w:r>
      <w:proofErr w:type="spellStart"/>
      <w:proofErr w:type="gramStart"/>
      <w:r w:rsidRPr="0012468B">
        <w:rPr>
          <w:sz w:val="28"/>
          <w:szCs w:val="28"/>
          <w:lang w:val="en-US"/>
        </w:rPr>
        <w:t>OPk</w:t>
      </w:r>
      <w:proofErr w:type="spellEnd"/>
      <w:r w:rsidRPr="0012468B">
        <w:rPr>
          <w:sz w:val="28"/>
          <w:szCs w:val="28"/>
          <w:lang w:val="en-US"/>
        </w:rPr>
        <w:t>{</w:t>
      </w:r>
      <w:proofErr w:type="gramEnd"/>
      <w:r w:rsidRPr="0012468B">
        <w:rPr>
          <w:sz w:val="28"/>
          <w:szCs w:val="28"/>
          <w:lang w:val="en-US"/>
        </w:rPr>
        <w:t>}), In, IS),</w:t>
      </w:r>
    </w:p>
    <w:p w14:paraId="4FB5F213" w14:textId="77777777" w:rsidR="00163D12" w:rsidRPr="0012468B" w:rsidRDefault="00163D12" w:rsidP="00163D12">
      <w:pPr>
        <w:ind w:firstLine="709"/>
        <w:jc w:val="both"/>
        <w:rPr>
          <w:sz w:val="28"/>
          <w:szCs w:val="28"/>
        </w:rPr>
      </w:pPr>
      <w:r w:rsidRPr="0012468B">
        <w:rPr>
          <w:sz w:val="28"/>
          <w:szCs w:val="28"/>
        </w:rPr>
        <w:t xml:space="preserve">где: </w:t>
      </w:r>
    </w:p>
    <w:p w14:paraId="1214A7FC" w14:textId="77777777" w:rsidR="00163D12" w:rsidRPr="0012468B" w:rsidRDefault="00163D12" w:rsidP="00163D12">
      <w:pPr>
        <w:ind w:firstLine="709"/>
        <w:jc w:val="both"/>
        <w:rPr>
          <w:sz w:val="28"/>
          <w:szCs w:val="28"/>
        </w:rPr>
      </w:pPr>
      <w:r w:rsidRPr="0012468B">
        <w:rPr>
          <w:sz w:val="28"/>
          <w:szCs w:val="28"/>
          <w:lang w:val="en-US"/>
        </w:rPr>
        <w:t>II</w:t>
      </w:r>
      <w:r w:rsidRPr="0012468B">
        <w:rPr>
          <w:sz w:val="28"/>
          <w:szCs w:val="28"/>
        </w:rPr>
        <w:t xml:space="preserve"> – источники информации в логистике,</w:t>
      </w:r>
    </w:p>
    <w:p w14:paraId="3D7D234C" w14:textId="77777777" w:rsidR="00163D12" w:rsidRPr="0012468B" w:rsidRDefault="00163D12" w:rsidP="00163D12">
      <w:pPr>
        <w:ind w:firstLine="709"/>
        <w:jc w:val="both"/>
        <w:rPr>
          <w:sz w:val="28"/>
          <w:szCs w:val="28"/>
        </w:rPr>
      </w:pPr>
      <w:r w:rsidRPr="0012468B">
        <w:rPr>
          <w:sz w:val="28"/>
          <w:szCs w:val="28"/>
          <w:lang w:val="en-US"/>
        </w:rPr>
        <w:t>T</w:t>
      </w:r>
      <w:r w:rsidRPr="0012468B">
        <w:rPr>
          <w:sz w:val="28"/>
          <w:szCs w:val="28"/>
        </w:rPr>
        <w:t>({</w:t>
      </w:r>
      <w:r w:rsidRPr="0012468B">
        <w:rPr>
          <w:sz w:val="28"/>
          <w:szCs w:val="28"/>
          <w:lang w:val="en-US"/>
        </w:rPr>
        <w:sym w:font="Symbol" w:char="F063"/>
      </w:r>
      <w:r w:rsidRPr="0012468B">
        <w:rPr>
          <w:sz w:val="28"/>
          <w:szCs w:val="28"/>
        </w:rPr>
        <w:t>(</w:t>
      </w:r>
      <w:proofErr w:type="spellStart"/>
      <w:r w:rsidRPr="0012468B">
        <w:rPr>
          <w:sz w:val="28"/>
          <w:szCs w:val="28"/>
          <w:lang w:val="en-US"/>
        </w:rPr>
        <w:t>i</w:t>
      </w:r>
      <w:proofErr w:type="spellEnd"/>
      <w:r w:rsidRPr="0012468B">
        <w:rPr>
          <w:sz w:val="28"/>
          <w:szCs w:val="28"/>
        </w:rPr>
        <w:t xml:space="preserve">)}) – характеристики </w:t>
      </w:r>
      <w:r>
        <w:rPr>
          <w:sz w:val="28"/>
          <w:szCs w:val="28"/>
        </w:rPr>
        <w:t>груз</w:t>
      </w:r>
      <w:r w:rsidRPr="0012468B">
        <w:rPr>
          <w:sz w:val="28"/>
          <w:szCs w:val="28"/>
        </w:rPr>
        <w:t>ов,</w:t>
      </w:r>
    </w:p>
    <w:p w14:paraId="04BFEFA8" w14:textId="77777777" w:rsidR="00163D12" w:rsidRPr="0012468B" w:rsidRDefault="00163D12" w:rsidP="00163D12">
      <w:pPr>
        <w:ind w:firstLine="709"/>
        <w:jc w:val="both"/>
        <w:rPr>
          <w:sz w:val="28"/>
          <w:szCs w:val="28"/>
        </w:rPr>
      </w:pPr>
      <w:r w:rsidRPr="0012468B">
        <w:rPr>
          <w:sz w:val="28"/>
          <w:szCs w:val="28"/>
          <w:lang w:val="en-US"/>
        </w:rPr>
        <w:t>P</w:t>
      </w:r>
      <w:r w:rsidRPr="0012468B">
        <w:rPr>
          <w:sz w:val="28"/>
          <w:szCs w:val="28"/>
        </w:rPr>
        <w:t>({</w:t>
      </w:r>
      <w:r w:rsidRPr="0012468B">
        <w:rPr>
          <w:sz w:val="28"/>
          <w:szCs w:val="28"/>
          <w:lang w:val="en-US"/>
        </w:rPr>
        <w:sym w:font="Symbol" w:char="F04A"/>
      </w:r>
      <w:r w:rsidRPr="0012468B">
        <w:rPr>
          <w:sz w:val="28"/>
          <w:szCs w:val="28"/>
        </w:rPr>
        <w:t>(</w:t>
      </w:r>
      <w:proofErr w:type="spellStart"/>
      <w:r w:rsidRPr="0012468B">
        <w:rPr>
          <w:sz w:val="28"/>
          <w:szCs w:val="28"/>
          <w:lang w:val="en-US"/>
        </w:rPr>
        <w:t>i</w:t>
      </w:r>
      <w:proofErr w:type="spellEnd"/>
      <w:r w:rsidRPr="0012468B">
        <w:rPr>
          <w:sz w:val="28"/>
          <w:szCs w:val="28"/>
        </w:rPr>
        <w:t>)}) – характеристики продукции,</w:t>
      </w:r>
    </w:p>
    <w:p w14:paraId="5259B9BA" w14:textId="77777777" w:rsidR="00163D12" w:rsidRPr="0012468B" w:rsidRDefault="00163D12" w:rsidP="00163D12">
      <w:pPr>
        <w:ind w:firstLine="709"/>
        <w:jc w:val="both"/>
        <w:rPr>
          <w:sz w:val="28"/>
          <w:szCs w:val="28"/>
        </w:rPr>
      </w:pPr>
      <w:proofErr w:type="spellStart"/>
      <w:proofErr w:type="gramStart"/>
      <w:r w:rsidRPr="0012468B">
        <w:rPr>
          <w:sz w:val="28"/>
          <w:szCs w:val="28"/>
          <w:lang w:val="en-US"/>
        </w:rPr>
        <w:t>OP</w:t>
      </w:r>
      <w:r w:rsidRPr="0012468B">
        <w:rPr>
          <w:sz w:val="28"/>
          <w:szCs w:val="28"/>
          <w:vertAlign w:val="subscript"/>
          <w:lang w:val="en-US"/>
        </w:rPr>
        <w:t>k</w:t>
      </w:r>
      <w:proofErr w:type="spellEnd"/>
      <w:r w:rsidRPr="0012468B">
        <w:rPr>
          <w:sz w:val="28"/>
          <w:szCs w:val="28"/>
        </w:rPr>
        <w:t>{</w:t>
      </w:r>
      <w:proofErr w:type="gramEnd"/>
      <w:r w:rsidRPr="0012468B">
        <w:rPr>
          <w:sz w:val="28"/>
          <w:szCs w:val="28"/>
          <w:lang w:val="en-US"/>
        </w:rPr>
        <w:t>X</w:t>
      </w:r>
      <w:r w:rsidRPr="0012468B">
        <w:rPr>
          <w:sz w:val="28"/>
          <w:szCs w:val="28"/>
          <w:vertAlign w:val="subscript"/>
          <w:lang w:val="en-US"/>
        </w:rPr>
        <w:t>IN</w:t>
      </w:r>
      <w:r w:rsidRPr="0012468B">
        <w:rPr>
          <w:sz w:val="28"/>
          <w:szCs w:val="28"/>
        </w:rPr>
        <w:t>, Y</w:t>
      </w:r>
      <w:r w:rsidRPr="0012468B">
        <w:rPr>
          <w:sz w:val="28"/>
          <w:szCs w:val="28"/>
          <w:vertAlign w:val="subscript"/>
        </w:rPr>
        <w:t>OUT</w:t>
      </w:r>
      <w:r w:rsidRPr="0012468B">
        <w:rPr>
          <w:sz w:val="28"/>
          <w:szCs w:val="28"/>
        </w:rPr>
        <w:t xml:space="preserve">}) – вход и выход операция над </w:t>
      </w:r>
      <w:r>
        <w:rPr>
          <w:sz w:val="28"/>
          <w:szCs w:val="28"/>
        </w:rPr>
        <w:t>груз</w:t>
      </w:r>
      <w:r w:rsidRPr="0012468B">
        <w:rPr>
          <w:sz w:val="28"/>
          <w:szCs w:val="28"/>
        </w:rPr>
        <w:t>ом,</w:t>
      </w:r>
    </w:p>
    <w:p w14:paraId="5736E92A" w14:textId="77777777" w:rsidR="00163D12" w:rsidRPr="0012468B" w:rsidRDefault="00163D12" w:rsidP="00163D12">
      <w:pPr>
        <w:ind w:firstLine="709"/>
        <w:jc w:val="both"/>
        <w:rPr>
          <w:sz w:val="28"/>
          <w:szCs w:val="28"/>
        </w:rPr>
      </w:pPr>
      <w:r w:rsidRPr="0012468B">
        <w:rPr>
          <w:sz w:val="28"/>
          <w:szCs w:val="28"/>
        </w:rPr>
        <w:t>PR</w:t>
      </w:r>
      <w:r w:rsidRPr="0012468B">
        <w:rPr>
          <w:sz w:val="28"/>
          <w:szCs w:val="28"/>
          <w:vertAlign w:val="subscript"/>
          <w:lang w:val="en-US"/>
        </w:rPr>
        <w:t>h</w:t>
      </w:r>
      <w:r w:rsidRPr="0012468B">
        <w:rPr>
          <w:sz w:val="28"/>
          <w:szCs w:val="28"/>
        </w:rPr>
        <w:t>{</w:t>
      </w:r>
      <w:r w:rsidRPr="0012468B">
        <w:rPr>
          <w:sz w:val="28"/>
          <w:szCs w:val="28"/>
          <w:lang w:val="en-US"/>
        </w:rPr>
        <w:t>X</w:t>
      </w:r>
      <w:r w:rsidRPr="0012468B">
        <w:rPr>
          <w:sz w:val="28"/>
          <w:szCs w:val="28"/>
          <w:vertAlign w:val="subscript"/>
          <w:lang w:val="en-US"/>
        </w:rPr>
        <w:t>IN</w:t>
      </w:r>
      <w:r w:rsidRPr="0012468B">
        <w:rPr>
          <w:sz w:val="28"/>
          <w:szCs w:val="28"/>
        </w:rPr>
        <w:t>, Y</w:t>
      </w:r>
      <w:r w:rsidRPr="0012468B">
        <w:rPr>
          <w:sz w:val="28"/>
          <w:szCs w:val="28"/>
          <w:vertAlign w:val="subscript"/>
        </w:rPr>
        <w:t>OUT</w:t>
      </w:r>
      <w:r w:rsidRPr="0012468B">
        <w:rPr>
          <w:sz w:val="28"/>
          <w:szCs w:val="28"/>
        </w:rPr>
        <w:t xml:space="preserve">}) – вход и выход операция перевозки </w:t>
      </w:r>
      <w:r>
        <w:rPr>
          <w:sz w:val="28"/>
          <w:szCs w:val="28"/>
        </w:rPr>
        <w:t>груз</w:t>
      </w:r>
      <w:r w:rsidRPr="0012468B">
        <w:rPr>
          <w:sz w:val="28"/>
          <w:szCs w:val="28"/>
        </w:rPr>
        <w:t>ов.</w:t>
      </w:r>
    </w:p>
    <w:p w14:paraId="709BCCDE" w14:textId="77777777" w:rsidR="00163D12" w:rsidRPr="0012468B" w:rsidRDefault="00163D12" w:rsidP="00163D12">
      <w:pPr>
        <w:ind w:firstLine="709"/>
        <w:jc w:val="both"/>
        <w:rPr>
          <w:sz w:val="28"/>
          <w:szCs w:val="28"/>
        </w:rPr>
      </w:pPr>
      <w:r w:rsidRPr="0012468B">
        <w:rPr>
          <w:sz w:val="28"/>
          <w:szCs w:val="28"/>
          <w:lang w:val="en-US"/>
        </w:rPr>
        <w:t>In</w:t>
      </w:r>
      <w:r w:rsidRPr="0012468B">
        <w:rPr>
          <w:sz w:val="28"/>
          <w:szCs w:val="28"/>
        </w:rPr>
        <w:t xml:space="preserve"> – инструменты для выполнения бизнес-операции </w:t>
      </w:r>
      <w:proofErr w:type="spellStart"/>
      <w:r w:rsidRPr="0012468B">
        <w:rPr>
          <w:sz w:val="28"/>
          <w:szCs w:val="28"/>
          <w:lang w:val="en-US"/>
        </w:rPr>
        <w:t>OP</w:t>
      </w:r>
      <w:r w:rsidRPr="0012468B">
        <w:rPr>
          <w:sz w:val="28"/>
          <w:szCs w:val="28"/>
          <w:vertAlign w:val="subscript"/>
          <w:lang w:val="en-US"/>
        </w:rPr>
        <w:t>k</w:t>
      </w:r>
      <w:proofErr w:type="spellEnd"/>
      <w:r w:rsidRPr="0012468B">
        <w:rPr>
          <w:sz w:val="28"/>
          <w:szCs w:val="28"/>
        </w:rPr>
        <w:t xml:space="preserve"> и/или PR</w:t>
      </w:r>
      <w:r w:rsidRPr="0012468B">
        <w:rPr>
          <w:sz w:val="28"/>
          <w:szCs w:val="28"/>
          <w:vertAlign w:val="subscript"/>
          <w:lang w:val="en-US"/>
        </w:rPr>
        <w:t>h</w:t>
      </w:r>
      <w:r w:rsidRPr="0012468B">
        <w:rPr>
          <w:sz w:val="28"/>
          <w:szCs w:val="28"/>
        </w:rPr>
        <w:t>.</w:t>
      </w:r>
    </w:p>
    <w:p w14:paraId="75EE400D" w14:textId="0E437295" w:rsidR="0012468B" w:rsidRPr="0012468B" w:rsidRDefault="00163D12" w:rsidP="00163D12">
      <w:pPr>
        <w:ind w:firstLine="709"/>
        <w:jc w:val="both"/>
        <w:rPr>
          <w:sz w:val="28"/>
          <w:szCs w:val="28"/>
        </w:rPr>
      </w:pPr>
      <w:r w:rsidRPr="0012468B">
        <w:rPr>
          <w:sz w:val="28"/>
          <w:szCs w:val="28"/>
          <w:lang w:val="en-US"/>
        </w:rPr>
        <w:t>IS</w:t>
      </w:r>
      <w:r w:rsidRPr="0012468B">
        <w:rPr>
          <w:sz w:val="28"/>
          <w:szCs w:val="28"/>
        </w:rPr>
        <w:t xml:space="preserve"> – исполнители, выполняющие бизнес-операции </w:t>
      </w:r>
      <w:proofErr w:type="spellStart"/>
      <w:r w:rsidRPr="0012468B">
        <w:rPr>
          <w:sz w:val="28"/>
          <w:szCs w:val="28"/>
          <w:lang w:val="en-US"/>
        </w:rPr>
        <w:t>OP</w:t>
      </w:r>
      <w:r w:rsidRPr="0012468B">
        <w:rPr>
          <w:sz w:val="28"/>
          <w:szCs w:val="28"/>
          <w:vertAlign w:val="subscript"/>
          <w:lang w:val="en-US"/>
        </w:rPr>
        <w:t>k</w:t>
      </w:r>
      <w:proofErr w:type="spellEnd"/>
      <w:r w:rsidRPr="0012468B">
        <w:rPr>
          <w:sz w:val="28"/>
          <w:szCs w:val="28"/>
        </w:rPr>
        <w:t xml:space="preserve"> и/или PR</w:t>
      </w:r>
      <w:r w:rsidRPr="0012468B">
        <w:rPr>
          <w:sz w:val="28"/>
          <w:szCs w:val="28"/>
          <w:vertAlign w:val="subscript"/>
          <w:lang w:val="en-US"/>
        </w:rPr>
        <w:t>h</w:t>
      </w:r>
      <w:r w:rsidRPr="0012468B">
        <w:rPr>
          <w:sz w:val="28"/>
          <w:szCs w:val="28"/>
        </w:rPr>
        <w:t>.</w:t>
      </w:r>
    </w:p>
    <w:p w14:paraId="501C1A1F" w14:textId="4E0576FB" w:rsidR="0012468B" w:rsidRPr="0012468B" w:rsidRDefault="0012468B" w:rsidP="0012468B">
      <w:pPr>
        <w:ind w:firstLine="709"/>
        <w:jc w:val="both"/>
        <w:rPr>
          <w:sz w:val="28"/>
          <w:szCs w:val="28"/>
        </w:rPr>
      </w:pPr>
      <w:r w:rsidRPr="0012468B">
        <w:rPr>
          <w:sz w:val="28"/>
          <w:szCs w:val="28"/>
        </w:rPr>
        <w:t>Информационная модель логистических процессов материального потока представим таким образом</w:t>
      </w:r>
      <w:r w:rsidR="007C015A">
        <w:rPr>
          <w:sz w:val="28"/>
          <w:szCs w:val="28"/>
          <w:lang w:val="ru-RU"/>
        </w:rPr>
        <w:t xml:space="preserve"> (рисунок 3.</w:t>
      </w:r>
      <w:r w:rsidR="00E75706" w:rsidRPr="00E75706">
        <w:rPr>
          <w:sz w:val="28"/>
          <w:szCs w:val="28"/>
          <w:lang w:val="ru-RU"/>
        </w:rPr>
        <w:t>1</w:t>
      </w:r>
      <w:r w:rsidR="00892268">
        <w:rPr>
          <w:sz w:val="28"/>
          <w:szCs w:val="28"/>
          <w:lang w:val="ru-RU"/>
        </w:rPr>
        <w:t>0</w:t>
      </w:r>
      <w:r w:rsidR="007C015A">
        <w:rPr>
          <w:sz w:val="28"/>
          <w:szCs w:val="28"/>
          <w:lang w:val="ru-RU"/>
        </w:rPr>
        <w:t>)</w:t>
      </w:r>
      <w:r w:rsidRPr="0012468B">
        <w:rPr>
          <w:sz w:val="28"/>
          <w:szCs w:val="28"/>
        </w:rPr>
        <w:t>:</w:t>
      </w:r>
    </w:p>
    <w:p w14:paraId="68320423" w14:textId="7970FEA8" w:rsidR="0012468B" w:rsidRPr="0012468B" w:rsidRDefault="0012468B" w:rsidP="007C015A">
      <w:pPr>
        <w:jc w:val="both"/>
        <w:rPr>
          <w:sz w:val="28"/>
          <w:szCs w:val="28"/>
        </w:rPr>
      </w:pPr>
    </w:p>
    <w:p w14:paraId="61D594A5" w14:textId="7EE66957" w:rsidR="0012468B" w:rsidRPr="0012468B" w:rsidRDefault="007C015A" w:rsidP="0012468B">
      <w:pPr>
        <w:ind w:firstLine="709"/>
        <w:jc w:val="both"/>
        <w:rPr>
          <w:sz w:val="28"/>
          <w:szCs w:val="28"/>
        </w:rPr>
      </w:pPr>
      <w:r w:rsidRPr="0012468B">
        <w:rPr>
          <w:noProof/>
          <w:sz w:val="28"/>
          <w:szCs w:val="28"/>
        </w:rPr>
        <mc:AlternateContent>
          <mc:Choice Requires="wpg">
            <w:drawing>
              <wp:anchor distT="0" distB="0" distL="114300" distR="114300" simplePos="0" relativeHeight="252081152" behindDoc="0" locked="0" layoutInCell="1" allowOverlap="1" wp14:anchorId="73FBA7B0" wp14:editId="61FDED62">
                <wp:simplePos x="0" y="0"/>
                <wp:positionH relativeFrom="column">
                  <wp:posOffset>57373</wp:posOffset>
                </wp:positionH>
                <wp:positionV relativeFrom="paragraph">
                  <wp:posOffset>21212</wp:posOffset>
                </wp:positionV>
                <wp:extent cx="5294817" cy="2705698"/>
                <wp:effectExtent l="25400" t="0" r="13970" b="76200"/>
                <wp:wrapNone/>
                <wp:docPr id="446" name="Группа 446"/>
                <wp:cNvGraphicFramePr/>
                <a:graphic xmlns:a="http://schemas.openxmlformats.org/drawingml/2006/main">
                  <a:graphicData uri="http://schemas.microsoft.com/office/word/2010/wordprocessingGroup">
                    <wpg:wgp>
                      <wpg:cNvGrpSpPr/>
                      <wpg:grpSpPr>
                        <a:xfrm>
                          <a:off x="0" y="0"/>
                          <a:ext cx="5294817" cy="2705698"/>
                          <a:chOff x="0" y="0"/>
                          <a:chExt cx="5294817" cy="2705698"/>
                        </a:xfrm>
                      </wpg:grpSpPr>
                      <wpg:grpSp>
                        <wpg:cNvPr id="447" name="Группа 447"/>
                        <wpg:cNvGrpSpPr/>
                        <wpg:grpSpPr>
                          <a:xfrm>
                            <a:off x="0" y="1189318"/>
                            <a:ext cx="5181600" cy="1516380"/>
                            <a:chOff x="0" y="0"/>
                            <a:chExt cx="5181600" cy="1516380"/>
                          </a:xfrm>
                        </wpg:grpSpPr>
                        <wps:wsp>
                          <wps:cNvPr id="448" name="Прямая со стрелкой 448"/>
                          <wps:cNvCnPr/>
                          <wps:spPr>
                            <a:xfrm>
                              <a:off x="800847" y="340659"/>
                              <a:ext cx="833718"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49" name="Прямая со стрелкой 449"/>
                          <wps:cNvCnPr/>
                          <wps:spPr>
                            <a:xfrm>
                              <a:off x="788894" y="549835"/>
                              <a:ext cx="833718"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50" name="Прямая со стрелкой 450"/>
                          <wps:cNvCnPr/>
                          <wps:spPr>
                            <a:xfrm>
                              <a:off x="782918" y="723153"/>
                              <a:ext cx="833718"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51" name="Прямая со стрелкой 451"/>
                          <wps:cNvCnPr/>
                          <wps:spPr>
                            <a:xfrm>
                              <a:off x="794870" y="926353"/>
                              <a:ext cx="833718"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52" name="Выноска-облако 452"/>
                          <wps:cNvSpPr/>
                          <wps:spPr>
                            <a:xfrm>
                              <a:off x="0" y="0"/>
                              <a:ext cx="1037964" cy="1516380"/>
                            </a:xfrm>
                            <a:prstGeom prst="cloudCallout">
                              <a:avLst>
                                <a:gd name="adj1" fmla="val -7423"/>
                                <a:gd name="adj2" fmla="val 40862"/>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7F446D" w14:textId="77777777" w:rsidR="009B44F9" w:rsidRDefault="009B44F9" w:rsidP="0012468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3" name="Надпись 453"/>
                          <wps:cNvSpPr txBox="1"/>
                          <wps:spPr>
                            <a:xfrm>
                              <a:off x="1625600" y="251012"/>
                              <a:ext cx="909021" cy="769172"/>
                            </a:xfrm>
                            <a:prstGeom prst="rect">
                              <a:avLst/>
                            </a:prstGeom>
                            <a:solidFill>
                              <a:schemeClr val="lt1"/>
                            </a:solidFill>
                            <a:ln w="6350">
                              <a:solidFill>
                                <a:prstClr val="black"/>
                              </a:solidFill>
                            </a:ln>
                          </wps:spPr>
                          <wps:txbx>
                            <w:txbxContent>
                              <w:p w14:paraId="0A70B25D" w14:textId="77777777" w:rsidR="009B44F9" w:rsidRDefault="009B44F9" w:rsidP="0012468B">
                                <w:pPr>
                                  <w:jc w:val="center"/>
                                </w:pPr>
                                <w:r>
                                  <w:t>Прием товаров складом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4" name="Надпись 454"/>
                          <wps:cNvSpPr txBox="1"/>
                          <wps:spPr>
                            <a:xfrm>
                              <a:off x="47812" y="310777"/>
                              <a:ext cx="909021" cy="769172"/>
                            </a:xfrm>
                            <a:prstGeom prst="rect">
                              <a:avLst/>
                            </a:prstGeom>
                            <a:noFill/>
                            <a:ln w="6350">
                              <a:noFill/>
                            </a:ln>
                          </wps:spPr>
                          <wps:txbx>
                            <w:txbxContent>
                              <w:p w14:paraId="20774612" w14:textId="77777777" w:rsidR="009B44F9" w:rsidRDefault="009B44F9" w:rsidP="0012468B">
                                <w:pPr>
                                  <w:jc w:val="center"/>
                                </w:pPr>
                                <w:r>
                                  <w:t>Товары из внешнего мира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5" name="Надпись 455"/>
                          <wps:cNvSpPr txBox="1"/>
                          <wps:spPr>
                            <a:xfrm>
                              <a:off x="3962400" y="268941"/>
                              <a:ext cx="1219200" cy="768985"/>
                            </a:xfrm>
                            <a:prstGeom prst="rect">
                              <a:avLst/>
                            </a:prstGeom>
                            <a:solidFill>
                              <a:schemeClr val="lt1"/>
                            </a:solidFill>
                            <a:ln w="6350">
                              <a:solidFill>
                                <a:prstClr val="black"/>
                              </a:solidFill>
                            </a:ln>
                          </wps:spPr>
                          <wps:txbx>
                            <w:txbxContent>
                              <w:p w14:paraId="1AC7ECEE" w14:textId="77777777" w:rsidR="009B44F9" w:rsidRDefault="009B44F9" w:rsidP="0012468B">
                                <w:pPr>
                                  <w:jc w:val="center"/>
                                </w:pPr>
                                <w:r>
                                  <w:t>Склад, накопитель товаров.</w:t>
                                </w:r>
                              </w:p>
                              <w:p w14:paraId="02D93421" w14:textId="77777777" w:rsidR="009B44F9" w:rsidRDefault="009B44F9" w:rsidP="0012468B">
                                <w:pPr>
                                  <w:jc w:val="center"/>
                                </w:pPr>
                                <w:r>
                                  <w:t>Хранение.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6" name="Надпись 456"/>
                          <wps:cNvSpPr txBox="1"/>
                          <wps:spPr>
                            <a:xfrm>
                              <a:off x="2773082" y="334682"/>
                              <a:ext cx="908685" cy="274320"/>
                            </a:xfrm>
                            <a:prstGeom prst="rect">
                              <a:avLst/>
                            </a:prstGeom>
                            <a:solidFill>
                              <a:schemeClr val="lt1"/>
                            </a:solidFill>
                            <a:ln w="6350">
                              <a:solidFill>
                                <a:prstClr val="black"/>
                              </a:solidFill>
                            </a:ln>
                          </wps:spPr>
                          <wps:txbx>
                            <w:txbxContent>
                              <w:p w14:paraId="61B180A9" w14:textId="77777777" w:rsidR="009B44F9" w:rsidRDefault="009B44F9" w:rsidP="0012468B">
                                <w:pPr>
                                  <w:jc w:val="center"/>
                                </w:pPr>
                                <w:r>
                                  <w:t>Обработка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7" name="Прямая со стрелкой 457"/>
                          <wps:cNvCnPr>
                            <a:endCxn id="455" idx="1"/>
                          </wps:cNvCnPr>
                          <wps:spPr>
                            <a:xfrm>
                              <a:off x="2533934" y="609202"/>
                              <a:ext cx="1428326"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458" name="Прямая со стрелкой 458"/>
                        <wps:cNvCnPr/>
                        <wps:spPr>
                          <a:xfrm flipV="1">
                            <a:off x="1255059" y="543859"/>
                            <a:ext cx="0" cy="89049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59" name="Овал 459"/>
                        <wps:cNvSpPr/>
                        <wps:spPr>
                          <a:xfrm>
                            <a:off x="1117600" y="1416424"/>
                            <a:ext cx="256988" cy="1045883"/>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0" name="Прямая со стрелкой 460"/>
                        <wps:cNvCnPr/>
                        <wps:spPr>
                          <a:xfrm flipV="1">
                            <a:off x="2207285" y="541425"/>
                            <a:ext cx="0" cy="89049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61" name="Прямая со стрелкой 461"/>
                        <wps:cNvCnPr/>
                        <wps:spPr>
                          <a:xfrm flipV="1">
                            <a:off x="3227016" y="532129"/>
                            <a:ext cx="0" cy="99785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62" name="Прямая со стрелкой 462"/>
                        <wps:cNvCnPr>
                          <a:stCxn id="455" idx="0"/>
                        </wps:cNvCnPr>
                        <wps:spPr>
                          <a:xfrm flipV="1">
                            <a:off x="4571839" y="531633"/>
                            <a:ext cx="0" cy="92630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63" name="Надпись 463"/>
                        <wps:cNvSpPr txBox="1"/>
                        <wps:spPr>
                          <a:xfrm>
                            <a:off x="884518" y="717177"/>
                            <a:ext cx="909021" cy="639483"/>
                          </a:xfrm>
                          <a:prstGeom prst="rect">
                            <a:avLst/>
                          </a:prstGeom>
                          <a:solidFill>
                            <a:schemeClr val="lt1"/>
                          </a:solidFill>
                          <a:ln w="6350">
                            <a:solidFill>
                              <a:prstClr val="black"/>
                            </a:solidFill>
                            <a:prstDash val="dash"/>
                          </a:ln>
                        </wps:spPr>
                        <wps:txbx>
                          <w:txbxContent>
                            <w:p w14:paraId="71A1AB19" w14:textId="77777777" w:rsidR="009B44F9" w:rsidRDefault="009B44F9" w:rsidP="0012468B">
                              <w:pPr>
                                <w:jc w:val="center"/>
                              </w:pPr>
                              <w:r>
                                <w:t>Какие, качества товаров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4" name="Надпись 464"/>
                        <wps:cNvSpPr txBox="1"/>
                        <wps:spPr>
                          <a:xfrm>
                            <a:off x="1822568" y="716860"/>
                            <a:ext cx="908685" cy="639500"/>
                          </a:xfrm>
                          <a:prstGeom prst="rect">
                            <a:avLst/>
                          </a:prstGeom>
                          <a:solidFill>
                            <a:schemeClr val="lt1"/>
                          </a:solidFill>
                          <a:ln w="6350">
                            <a:solidFill>
                              <a:prstClr val="black"/>
                            </a:solidFill>
                            <a:prstDash val="dash"/>
                          </a:ln>
                        </wps:spPr>
                        <wps:txbx>
                          <w:txbxContent>
                            <w:p w14:paraId="622DD31E" w14:textId="77777777" w:rsidR="009B44F9" w:rsidRDefault="009B44F9" w:rsidP="0012468B">
                              <w:pPr>
                                <w:jc w:val="center"/>
                              </w:pPr>
                              <w:r>
                                <w:t>Как приняты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5" name="Надпись 465"/>
                        <wps:cNvSpPr txBox="1"/>
                        <wps:spPr>
                          <a:xfrm>
                            <a:off x="2751011" y="721058"/>
                            <a:ext cx="980043" cy="634844"/>
                          </a:xfrm>
                          <a:prstGeom prst="rect">
                            <a:avLst/>
                          </a:prstGeom>
                          <a:solidFill>
                            <a:schemeClr val="lt1"/>
                          </a:solidFill>
                          <a:ln w="6350">
                            <a:solidFill>
                              <a:prstClr val="black"/>
                            </a:solidFill>
                            <a:prstDash val="dash"/>
                          </a:ln>
                        </wps:spPr>
                        <wps:txbx>
                          <w:txbxContent>
                            <w:p w14:paraId="13091B9D" w14:textId="77777777" w:rsidR="009B44F9" w:rsidRDefault="009B44F9" w:rsidP="0012468B">
                              <w:pPr>
                                <w:jc w:val="center"/>
                              </w:pPr>
                              <w:r>
                                <w:t>Какие прошли обработки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6" name="Надпись 466"/>
                        <wps:cNvSpPr txBox="1"/>
                        <wps:spPr>
                          <a:xfrm>
                            <a:off x="4084227" y="714932"/>
                            <a:ext cx="908685" cy="474123"/>
                          </a:xfrm>
                          <a:prstGeom prst="rect">
                            <a:avLst/>
                          </a:prstGeom>
                          <a:solidFill>
                            <a:schemeClr val="lt1"/>
                          </a:solidFill>
                          <a:ln w="6350">
                            <a:solidFill>
                              <a:prstClr val="black"/>
                            </a:solidFill>
                            <a:prstDash val="dash"/>
                          </a:ln>
                        </wps:spPr>
                        <wps:txbx>
                          <w:txbxContent>
                            <w:p w14:paraId="5F751739" w14:textId="77777777" w:rsidR="009B44F9" w:rsidRDefault="009B44F9" w:rsidP="0012468B">
                              <w:pPr>
                                <w:jc w:val="center"/>
                              </w:pPr>
                              <w:r>
                                <w:t>Как обраб. и хранится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7" name="Надпись 467"/>
                        <wps:cNvSpPr txBox="1"/>
                        <wps:spPr>
                          <a:xfrm>
                            <a:off x="352612" y="0"/>
                            <a:ext cx="4942205" cy="531869"/>
                          </a:xfrm>
                          <a:prstGeom prst="rect">
                            <a:avLst/>
                          </a:prstGeom>
                          <a:solidFill>
                            <a:schemeClr val="lt1"/>
                          </a:solidFill>
                          <a:ln w="6350">
                            <a:solidFill>
                              <a:prstClr val="black"/>
                            </a:solidFill>
                          </a:ln>
                        </wps:spPr>
                        <wps:txbx>
                          <w:txbxContent>
                            <w:p w14:paraId="2A08C099" w14:textId="77777777" w:rsidR="009B44F9" w:rsidRPr="001A4036" w:rsidRDefault="009B44F9" w:rsidP="0012468B">
                              <w:pPr>
                                <w:jc w:val="center"/>
                              </w:pPr>
                              <w:r w:rsidRPr="00A673AD">
                                <w:t>И</w:t>
                              </w:r>
                              <w:r>
                                <w:t xml:space="preserve">нформационные каналы с каждого товаров и операций и движение или передача информации в сервер базы данных.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3FBA7B0" id="Группа 446" o:spid="_x0000_s1073" style="position:absolute;left:0;text-align:left;margin-left:4.5pt;margin-top:1.65pt;width:416.9pt;height:213.05pt;z-index:252081152" coordsize="52948,270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">
                <v:group id="Группа 447" o:spid="_x0000_s1074" style="position:absolute;top:11893;width:51816;height:15163" coordsize="51816,151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">
                  <v:shape id="Прямая со стрелкой 448" o:spid="_x0000_s1075" type="#_x0000_t32" style="position:absolute;left:8008;top:3406;width:8337;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" strokecolor="black [3213]">
                    <v:stroke endarrow="block"/>
                  </v:shape>
                  <v:shape id="Прямая со стрелкой 449" o:spid="_x0000_s1076" type="#_x0000_t32" style="position:absolute;left:7888;top:5498;width:8338;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" strokecolor="black [3213]">
                    <v:stroke endarrow="block"/>
                  </v:shape>
                  <v:shape id="Прямая со стрелкой 450" o:spid="_x0000_s1077" type="#_x0000_t32" style="position:absolute;left:7829;top:7231;width:8337;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" strokecolor="black [3213]">
                    <v:stroke endarrow="block"/>
                  </v:shape>
                  <v:shape id="Прямая со стрелкой 451" o:spid="_x0000_s1078" type="#_x0000_t32" style="position:absolute;left:7948;top:9263;width:8337;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" strokecolor="black [3213]">
                    <v:stroke endarrow="block"/>
                  </v:shape>
                  <v:shape id="Выноска-облако 452" o:spid="_x0000_s1079" type="#_x0000_t106" style="position:absolute;width:10379;height:1516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" adj="9197,19626" filled="f" strokecolor="black [3213]" strokeweight="2pt">
                    <v:textbox>
                      <w:txbxContent>
                        <w:p w14:paraId="017F446D" w14:textId="77777777" w:rsidR="009B44F9" w:rsidRDefault="009B44F9" w:rsidP="0012468B">
                          <w:pPr>
                            <w:jc w:val="center"/>
                          </w:pPr>
                        </w:p>
                      </w:txbxContent>
                    </v:textbox>
                  </v:shape>
                  <v:shape id="Надпись 453" o:spid="_x0000_s1080" type="#_x0000_t202" style="position:absolute;left:16256;top:2510;width:9090;height:76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" fillcolor="white [3201]" strokeweight=".5pt">
                    <v:textbox>
                      <w:txbxContent>
                        <w:p w14:paraId="0A70B25D" w14:textId="77777777" w:rsidR="009B44F9" w:rsidRDefault="009B44F9" w:rsidP="0012468B">
                          <w:pPr>
                            <w:jc w:val="center"/>
                          </w:pPr>
                          <w:r>
                            <w:t>Прием товаров складом</w:t>
                          </w:r>
                        </w:p>
                      </w:txbxContent>
                    </v:textbox>
                  </v:shape>
                  <v:shape id="Надпись 454" o:spid="_x0000_s1081" type="#_x0000_t202" style="position:absolute;left:478;top:3107;width:9090;height:7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" filled="f" stroked="f" strokeweight=".5pt">
                    <v:textbox>
                      <w:txbxContent>
                        <w:p w14:paraId="20774612" w14:textId="77777777" w:rsidR="009B44F9" w:rsidRDefault="009B44F9" w:rsidP="0012468B">
                          <w:pPr>
                            <w:jc w:val="center"/>
                          </w:pPr>
                          <w:r>
                            <w:t>Товары из внешнего мира</w:t>
                          </w:r>
                        </w:p>
                      </w:txbxContent>
                    </v:textbox>
                  </v:shape>
                  <v:shape id="Надпись 455" o:spid="_x0000_s1082" type="#_x0000_t202" style="position:absolute;left:39624;top:2689;width:12192;height:76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" fillcolor="white [3201]" strokeweight=".5pt">
                    <v:textbox>
                      <w:txbxContent>
                        <w:p w14:paraId="1AC7ECEE" w14:textId="77777777" w:rsidR="009B44F9" w:rsidRDefault="009B44F9" w:rsidP="0012468B">
                          <w:pPr>
                            <w:jc w:val="center"/>
                          </w:pPr>
                          <w:r>
                            <w:t>Склад, накопитель товаров.</w:t>
                          </w:r>
                        </w:p>
                        <w:p w14:paraId="02D93421" w14:textId="77777777" w:rsidR="009B44F9" w:rsidRDefault="009B44F9" w:rsidP="0012468B">
                          <w:pPr>
                            <w:jc w:val="center"/>
                          </w:pPr>
                          <w:r>
                            <w:t>Хранение.</w:t>
                          </w:r>
                        </w:p>
                      </w:txbxContent>
                    </v:textbox>
                  </v:shape>
                  <v:shape id="Надпись 456" o:spid="_x0000_s1083" type="#_x0000_t202" style="position:absolute;left:27730;top:3346;width:9087;height:27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" fillcolor="white [3201]" strokeweight=".5pt">
                    <v:textbox>
                      <w:txbxContent>
                        <w:p w14:paraId="61B180A9" w14:textId="77777777" w:rsidR="009B44F9" w:rsidRDefault="009B44F9" w:rsidP="0012468B">
                          <w:pPr>
                            <w:jc w:val="center"/>
                          </w:pPr>
                          <w:r>
                            <w:t>Обработка</w:t>
                          </w:r>
                        </w:p>
                      </w:txbxContent>
                    </v:textbox>
                  </v:shape>
                  <v:shape id="Прямая со стрелкой 457" o:spid="_x0000_s1084" type="#_x0000_t32" style="position:absolute;left:25339;top:6092;width:14283;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" strokecolor="black [3213]" strokeweight="1.5pt">
                    <v:stroke endarrow="block"/>
                  </v:shape>
                </v:group>
                <v:shape id="Прямая со стрелкой 458" o:spid="_x0000_s1085" type="#_x0000_t32" style="position:absolute;left:12550;top:5438;width:0;height:8905;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" strokecolor="black [3040]">
                  <v:stroke endarrow="block"/>
                </v:shape>
                <v:oval id="Овал 459" o:spid="_x0000_s1086" style="position:absolute;left:11176;top:14164;width:2569;height:1045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" filled="f" strokecolor="black [3213]" strokeweight="2pt"/>
                <v:shape id="Прямая со стрелкой 460" o:spid="_x0000_s1087" type="#_x0000_t32" style="position:absolute;left:22072;top:5414;width:0;height:8905;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" strokecolor="black [3040]">
                  <v:stroke endarrow="block"/>
                </v:shape>
                <v:shape id="Прямая со стрелкой 461" o:spid="_x0000_s1088" type="#_x0000_t32" style="position:absolute;left:32270;top:5321;width:0;height:9978;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" strokecolor="black [3040]">
                  <v:stroke endarrow="block"/>
                </v:shape>
                <v:shape id="Прямая со стрелкой 462" o:spid="_x0000_s1089" type="#_x0000_t32" style="position:absolute;left:45718;top:5316;width:0;height:9263;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" strokecolor="black [3040]">
                  <v:stroke endarrow="block"/>
                </v:shape>
                <v:shape id="Надпись 463" o:spid="_x0000_s1090" type="#_x0000_t202" style="position:absolute;left:8845;top:7171;width:9090;height:639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" fillcolor="white [3201]" strokeweight=".5pt">
                  <v:stroke dashstyle="dash"/>
                  <v:textbox>
                    <w:txbxContent>
                      <w:p w14:paraId="71A1AB19" w14:textId="77777777" w:rsidR="009B44F9" w:rsidRDefault="009B44F9" w:rsidP="0012468B">
                        <w:pPr>
                          <w:jc w:val="center"/>
                        </w:pPr>
                        <w:r>
                          <w:t>Какие, качества товаров</w:t>
                        </w:r>
                      </w:p>
                    </w:txbxContent>
                  </v:textbox>
                </v:shape>
                <v:shape id="Надпись 464" o:spid="_x0000_s1091" type="#_x0000_t202" style="position:absolute;left:18225;top:7168;width:9087;height:639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" fillcolor="white [3201]" strokeweight=".5pt">
                  <v:stroke dashstyle="dash"/>
                  <v:textbox>
                    <w:txbxContent>
                      <w:p w14:paraId="622DD31E" w14:textId="77777777" w:rsidR="009B44F9" w:rsidRDefault="009B44F9" w:rsidP="0012468B">
                        <w:pPr>
                          <w:jc w:val="center"/>
                        </w:pPr>
                        <w:r>
                          <w:t>Как приняты</w:t>
                        </w:r>
                      </w:p>
                    </w:txbxContent>
                  </v:textbox>
                </v:shape>
                <v:shape id="Надпись 465" o:spid="_x0000_s1092" type="#_x0000_t202" style="position:absolute;left:27510;top:7210;width:9800;height:63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" fillcolor="white [3201]" strokeweight=".5pt">
                  <v:stroke dashstyle="dash"/>
                  <v:textbox>
                    <w:txbxContent>
                      <w:p w14:paraId="13091B9D" w14:textId="77777777" w:rsidR="009B44F9" w:rsidRDefault="009B44F9" w:rsidP="0012468B">
                        <w:pPr>
                          <w:jc w:val="center"/>
                        </w:pPr>
                        <w:r>
                          <w:t>Какие прошли обработки</w:t>
                        </w:r>
                      </w:p>
                    </w:txbxContent>
                  </v:textbox>
                </v:shape>
                <v:shape id="Надпись 466" o:spid="_x0000_s1093" type="#_x0000_t202" style="position:absolute;left:40842;top:7149;width:9087;height:47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" fillcolor="white [3201]" strokeweight=".5pt">
                  <v:stroke dashstyle="dash"/>
                  <v:textbox>
                    <w:txbxContent>
                      <w:p w14:paraId="5F751739" w14:textId="77777777" w:rsidR="009B44F9" w:rsidRDefault="009B44F9" w:rsidP="0012468B">
                        <w:pPr>
                          <w:jc w:val="center"/>
                        </w:pPr>
                        <w:r>
                          <w:t>Как обраб. и хранится</w:t>
                        </w:r>
                      </w:p>
                    </w:txbxContent>
                  </v:textbox>
                </v:shape>
                <v:shape id="Надпись 467" o:spid="_x0000_s1094" type="#_x0000_t202" style="position:absolute;left:3526;width:49422;height:53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" fillcolor="white [3201]" strokeweight=".5pt">
                  <v:textbox>
                    <w:txbxContent>
                      <w:p w14:paraId="2A08C099" w14:textId="77777777" w:rsidR="009B44F9" w:rsidRPr="001A4036" w:rsidRDefault="009B44F9" w:rsidP="0012468B">
                        <w:pPr>
                          <w:jc w:val="center"/>
                        </w:pPr>
                        <w:r w:rsidRPr="00A673AD">
                          <w:t>И</w:t>
                        </w:r>
                        <w:r>
                          <w:t xml:space="preserve">нформационные каналы с каждого товаров и операций и движение или передача информации в сервер базы данных. </w:t>
                        </w:r>
                      </w:p>
                    </w:txbxContent>
                  </v:textbox>
                </v:shape>
              </v:group>
            </w:pict>
          </mc:Fallback>
        </mc:AlternateContent>
      </w:r>
    </w:p>
    <w:p w14:paraId="59B4674A" w14:textId="77777777" w:rsidR="0012468B" w:rsidRPr="0012468B" w:rsidRDefault="0012468B" w:rsidP="0012468B">
      <w:pPr>
        <w:ind w:firstLine="709"/>
        <w:jc w:val="both"/>
        <w:rPr>
          <w:sz w:val="28"/>
          <w:szCs w:val="28"/>
        </w:rPr>
      </w:pPr>
    </w:p>
    <w:p w14:paraId="78EB6A8E" w14:textId="77777777" w:rsidR="0012468B" w:rsidRPr="0012468B" w:rsidRDefault="0012468B" w:rsidP="0012468B">
      <w:pPr>
        <w:ind w:firstLine="709"/>
        <w:jc w:val="both"/>
        <w:rPr>
          <w:sz w:val="28"/>
          <w:szCs w:val="28"/>
        </w:rPr>
      </w:pPr>
    </w:p>
    <w:p w14:paraId="7A63C045" w14:textId="77777777" w:rsidR="0012468B" w:rsidRPr="0012468B" w:rsidRDefault="0012468B" w:rsidP="0012468B">
      <w:pPr>
        <w:ind w:firstLine="709"/>
        <w:jc w:val="both"/>
        <w:rPr>
          <w:sz w:val="28"/>
          <w:szCs w:val="28"/>
        </w:rPr>
      </w:pPr>
    </w:p>
    <w:p w14:paraId="5FD40C7A" w14:textId="77777777" w:rsidR="0012468B" w:rsidRPr="0012468B" w:rsidRDefault="0012468B" w:rsidP="0012468B">
      <w:pPr>
        <w:ind w:firstLine="709"/>
        <w:jc w:val="both"/>
        <w:rPr>
          <w:sz w:val="28"/>
          <w:szCs w:val="28"/>
        </w:rPr>
      </w:pPr>
    </w:p>
    <w:p w14:paraId="64EF966F" w14:textId="77777777" w:rsidR="0012468B" w:rsidRPr="0012468B" w:rsidRDefault="0012468B" w:rsidP="0012468B">
      <w:pPr>
        <w:ind w:firstLine="709"/>
        <w:jc w:val="both"/>
        <w:rPr>
          <w:sz w:val="28"/>
          <w:szCs w:val="28"/>
        </w:rPr>
      </w:pPr>
    </w:p>
    <w:p w14:paraId="566B12AA" w14:textId="77777777" w:rsidR="0012468B" w:rsidRPr="0012468B" w:rsidRDefault="0012468B" w:rsidP="0012468B">
      <w:pPr>
        <w:ind w:firstLine="709"/>
        <w:jc w:val="both"/>
        <w:rPr>
          <w:sz w:val="28"/>
          <w:szCs w:val="28"/>
        </w:rPr>
      </w:pPr>
    </w:p>
    <w:p w14:paraId="64B7E4A3" w14:textId="77777777" w:rsidR="0012468B" w:rsidRPr="0012468B" w:rsidRDefault="0012468B" w:rsidP="0012468B">
      <w:pPr>
        <w:ind w:firstLine="709"/>
        <w:jc w:val="both"/>
        <w:rPr>
          <w:sz w:val="28"/>
          <w:szCs w:val="28"/>
        </w:rPr>
      </w:pPr>
    </w:p>
    <w:p w14:paraId="7DCB3C18" w14:textId="77777777" w:rsidR="0012468B" w:rsidRPr="0012468B" w:rsidRDefault="0012468B" w:rsidP="0012468B">
      <w:pPr>
        <w:ind w:firstLine="709"/>
        <w:jc w:val="both"/>
        <w:rPr>
          <w:sz w:val="28"/>
          <w:szCs w:val="28"/>
        </w:rPr>
      </w:pPr>
    </w:p>
    <w:p w14:paraId="78CD60B9" w14:textId="77777777" w:rsidR="0012468B" w:rsidRPr="0012468B" w:rsidRDefault="0012468B" w:rsidP="0012468B">
      <w:pPr>
        <w:ind w:firstLine="709"/>
        <w:jc w:val="both"/>
        <w:rPr>
          <w:sz w:val="28"/>
          <w:szCs w:val="28"/>
        </w:rPr>
      </w:pPr>
    </w:p>
    <w:p w14:paraId="7A048AB8" w14:textId="77777777" w:rsidR="0012468B" w:rsidRPr="0012468B" w:rsidRDefault="0012468B" w:rsidP="0012468B">
      <w:pPr>
        <w:ind w:firstLine="709"/>
        <w:jc w:val="both"/>
        <w:rPr>
          <w:sz w:val="28"/>
          <w:szCs w:val="28"/>
        </w:rPr>
      </w:pPr>
    </w:p>
    <w:p w14:paraId="1B4ABC3E" w14:textId="77777777" w:rsidR="0012468B" w:rsidRPr="0012468B" w:rsidRDefault="0012468B" w:rsidP="0012468B">
      <w:pPr>
        <w:ind w:firstLine="709"/>
        <w:jc w:val="both"/>
        <w:rPr>
          <w:sz w:val="28"/>
          <w:szCs w:val="28"/>
        </w:rPr>
      </w:pPr>
    </w:p>
    <w:p w14:paraId="1D2452B1" w14:textId="77777777" w:rsidR="0012468B" w:rsidRPr="0012468B" w:rsidRDefault="0012468B" w:rsidP="0012468B">
      <w:pPr>
        <w:ind w:firstLine="709"/>
        <w:jc w:val="both"/>
        <w:rPr>
          <w:sz w:val="28"/>
          <w:szCs w:val="28"/>
        </w:rPr>
      </w:pPr>
    </w:p>
    <w:p w14:paraId="158524AC" w14:textId="77777777" w:rsidR="0012468B" w:rsidRPr="0012468B" w:rsidRDefault="0012468B" w:rsidP="0012468B">
      <w:pPr>
        <w:ind w:firstLine="709"/>
        <w:jc w:val="both"/>
        <w:rPr>
          <w:sz w:val="28"/>
          <w:szCs w:val="28"/>
        </w:rPr>
      </w:pPr>
    </w:p>
    <w:p w14:paraId="3E47051F" w14:textId="4CF64A0D" w:rsidR="0012468B" w:rsidRDefault="0012468B" w:rsidP="007C015A">
      <w:pPr>
        <w:ind w:firstLine="709"/>
        <w:jc w:val="center"/>
        <w:rPr>
          <w:sz w:val="28"/>
          <w:szCs w:val="28"/>
        </w:rPr>
      </w:pPr>
      <w:r w:rsidRPr="0012468B">
        <w:rPr>
          <w:sz w:val="28"/>
          <w:szCs w:val="28"/>
        </w:rPr>
        <w:t>Рисунок 3.</w:t>
      </w:r>
      <w:r w:rsidR="00E75706" w:rsidRPr="00E75706">
        <w:rPr>
          <w:sz w:val="28"/>
          <w:szCs w:val="28"/>
          <w:lang w:val="ru-RU"/>
        </w:rPr>
        <w:t>1</w:t>
      </w:r>
      <w:r w:rsidR="00892268">
        <w:rPr>
          <w:sz w:val="28"/>
          <w:szCs w:val="28"/>
          <w:lang w:val="ru-RU"/>
        </w:rPr>
        <w:t>0</w:t>
      </w:r>
      <w:r w:rsidR="007C015A">
        <w:rPr>
          <w:sz w:val="28"/>
          <w:szCs w:val="28"/>
          <w:lang w:val="ru-RU"/>
        </w:rPr>
        <w:t xml:space="preserve"> -</w:t>
      </w:r>
      <w:r w:rsidR="007C015A" w:rsidRPr="007C015A">
        <w:rPr>
          <w:sz w:val="28"/>
          <w:szCs w:val="28"/>
        </w:rPr>
        <w:t xml:space="preserve"> </w:t>
      </w:r>
      <w:r w:rsidR="007C015A" w:rsidRPr="0012468B">
        <w:rPr>
          <w:sz w:val="28"/>
          <w:szCs w:val="28"/>
        </w:rPr>
        <w:t>Информационная модель логистических процессов материального потока</w:t>
      </w:r>
    </w:p>
    <w:p w14:paraId="7874F097" w14:textId="24BAB10A" w:rsidR="00E75706" w:rsidRDefault="00E75706" w:rsidP="007C015A">
      <w:pPr>
        <w:ind w:firstLine="709"/>
        <w:jc w:val="center"/>
        <w:rPr>
          <w:sz w:val="28"/>
          <w:szCs w:val="28"/>
          <w:lang w:val="ru-RU"/>
        </w:rPr>
      </w:pPr>
    </w:p>
    <w:p w14:paraId="29268F19" w14:textId="123603C2" w:rsidR="001C13C7" w:rsidRDefault="001C13C7" w:rsidP="001C13C7">
      <w:pPr>
        <w:ind w:firstLine="709"/>
        <w:jc w:val="both"/>
        <w:rPr>
          <w:sz w:val="28"/>
          <w:szCs w:val="28"/>
          <w:lang w:val="ru-RU"/>
        </w:rPr>
      </w:pPr>
      <w:r>
        <w:rPr>
          <w:sz w:val="28"/>
          <w:szCs w:val="28"/>
          <w:lang w:val="ru-RU"/>
        </w:rPr>
        <w:t xml:space="preserve">Выбор хранилища </w:t>
      </w:r>
      <w:r w:rsidR="00D07041">
        <w:rPr>
          <w:sz w:val="28"/>
          <w:szCs w:val="28"/>
          <w:lang w:val="ru-RU"/>
        </w:rPr>
        <w:t xml:space="preserve">зависит от разнообразия видов и объема информации, </w:t>
      </w:r>
      <w:proofErr w:type="spellStart"/>
      <w:r w:rsidR="00D07041">
        <w:rPr>
          <w:sz w:val="28"/>
          <w:szCs w:val="28"/>
          <w:lang w:val="ru-RU"/>
        </w:rPr>
        <w:t>поступаемой</w:t>
      </w:r>
      <w:proofErr w:type="spellEnd"/>
      <w:r w:rsidR="00D07041">
        <w:rPr>
          <w:sz w:val="28"/>
          <w:szCs w:val="28"/>
          <w:lang w:val="ru-RU"/>
        </w:rPr>
        <w:t xml:space="preserve"> на склад</w:t>
      </w:r>
      <w:r w:rsidR="00DE5D81">
        <w:rPr>
          <w:sz w:val="28"/>
          <w:szCs w:val="28"/>
          <w:lang w:val="ru-RU"/>
        </w:rPr>
        <w:t>.</w:t>
      </w:r>
    </w:p>
    <w:p w14:paraId="698DD821" w14:textId="77777777" w:rsidR="00B0473B" w:rsidRDefault="00B0473B" w:rsidP="00B0473B">
      <w:pPr>
        <w:ind w:firstLine="709"/>
        <w:jc w:val="both"/>
        <w:rPr>
          <w:sz w:val="28"/>
          <w:szCs w:val="28"/>
        </w:rPr>
      </w:pPr>
      <w:r>
        <w:rPr>
          <w:sz w:val="28"/>
          <w:szCs w:val="28"/>
        </w:rPr>
        <w:t>Пусть каждая операци</w:t>
      </w:r>
      <w:r>
        <w:rPr>
          <w:sz w:val="28"/>
          <w:szCs w:val="28"/>
          <w:lang w:val="ru-RU"/>
        </w:rPr>
        <w:t>я</w:t>
      </w:r>
      <w:r>
        <w:rPr>
          <w:sz w:val="28"/>
          <w:szCs w:val="28"/>
        </w:rPr>
        <w:t xml:space="preserve"> имеет свою базу данных</w:t>
      </w:r>
      <w:r w:rsidRPr="001F3CA8">
        <w:rPr>
          <w:sz w:val="28"/>
          <w:szCs w:val="28"/>
          <w:lang w:val="ru-RU"/>
        </w:rPr>
        <w:t xml:space="preserve"> (</w:t>
      </w:r>
      <w:r>
        <w:rPr>
          <w:sz w:val="28"/>
          <w:szCs w:val="28"/>
          <w:lang w:val="ru-RU"/>
        </w:rPr>
        <w:t>рисунок 3.11)</w:t>
      </w:r>
      <w:r>
        <w:rPr>
          <w:sz w:val="28"/>
          <w:szCs w:val="28"/>
        </w:rPr>
        <w:t>. Баз</w:t>
      </w:r>
      <w:r>
        <w:rPr>
          <w:sz w:val="28"/>
          <w:szCs w:val="28"/>
          <w:lang w:val="ru-RU"/>
        </w:rPr>
        <w:t>у</w:t>
      </w:r>
      <w:r>
        <w:rPr>
          <w:sz w:val="28"/>
          <w:szCs w:val="28"/>
        </w:rPr>
        <w:t xml:space="preserve"> данных операций можно</w:t>
      </w:r>
      <w:r>
        <w:rPr>
          <w:sz w:val="28"/>
          <w:szCs w:val="28"/>
          <w:lang w:val="ru-RU"/>
        </w:rPr>
        <w:t xml:space="preserve"> построить</w:t>
      </w:r>
      <w:r>
        <w:rPr>
          <w:sz w:val="28"/>
          <w:szCs w:val="28"/>
        </w:rPr>
        <w:t xml:space="preserve"> двояким образо</w:t>
      </w:r>
      <w:r>
        <w:rPr>
          <w:sz w:val="28"/>
          <w:szCs w:val="28"/>
          <w:lang w:val="ru-RU"/>
        </w:rPr>
        <w:t>м</w:t>
      </w:r>
      <w:r>
        <w:rPr>
          <w:sz w:val="28"/>
          <w:szCs w:val="28"/>
        </w:rPr>
        <w:t>:</w:t>
      </w:r>
    </w:p>
    <w:p w14:paraId="01A94EB2" w14:textId="77777777" w:rsidR="00B0473B" w:rsidRPr="008A3C3B" w:rsidRDefault="00B0473B" w:rsidP="005A6491">
      <w:pPr>
        <w:pStyle w:val="a9"/>
        <w:numPr>
          <w:ilvl w:val="0"/>
          <w:numId w:val="40"/>
        </w:numPr>
        <w:spacing w:after="0" w:line="240" w:lineRule="auto"/>
        <w:ind w:left="0" w:firstLine="709"/>
        <w:jc w:val="both"/>
        <w:rPr>
          <w:rFonts w:ascii="Times New Roman" w:hAnsi="Times New Roman"/>
          <w:sz w:val="28"/>
          <w:szCs w:val="28"/>
        </w:rPr>
      </w:pPr>
      <w:r w:rsidRPr="008A3C3B">
        <w:rPr>
          <w:rFonts w:ascii="Times New Roman" w:hAnsi="Times New Roman"/>
          <w:sz w:val="28"/>
          <w:szCs w:val="28"/>
        </w:rPr>
        <w:t>в первом случае база данных операции состоит из одной таблицы, эта таблица имеет несколько секци</w:t>
      </w:r>
      <w:r>
        <w:rPr>
          <w:rFonts w:ascii="Times New Roman" w:hAnsi="Times New Roman"/>
          <w:sz w:val="28"/>
          <w:szCs w:val="28"/>
          <w:lang w:val="ru-RU"/>
        </w:rPr>
        <w:t>й</w:t>
      </w:r>
      <w:r w:rsidRPr="008A3C3B">
        <w:rPr>
          <w:rFonts w:ascii="Times New Roman" w:hAnsi="Times New Roman"/>
          <w:sz w:val="28"/>
          <w:szCs w:val="28"/>
        </w:rPr>
        <w:t xml:space="preserve">. Секция имеет структуру «сущность </w:t>
      </w:r>
      <w:r>
        <w:sym w:font="Symbol" w:char="F0AE"/>
      </w:r>
      <w:r w:rsidRPr="008A3C3B">
        <w:rPr>
          <w:rFonts w:ascii="Times New Roman" w:hAnsi="Times New Roman"/>
          <w:sz w:val="28"/>
          <w:szCs w:val="28"/>
        </w:rPr>
        <w:t xml:space="preserve"> атрибуты сущности».</w:t>
      </w:r>
    </w:p>
    <w:p w14:paraId="573CBAEF" w14:textId="77777777" w:rsidR="00B0473B" w:rsidRDefault="00B0473B" w:rsidP="005A6491">
      <w:pPr>
        <w:pStyle w:val="a9"/>
        <w:numPr>
          <w:ilvl w:val="0"/>
          <w:numId w:val="40"/>
        </w:numPr>
        <w:spacing w:after="0" w:line="240" w:lineRule="auto"/>
        <w:ind w:left="0" w:firstLine="709"/>
        <w:jc w:val="both"/>
        <w:rPr>
          <w:rFonts w:ascii="Times New Roman" w:hAnsi="Times New Roman"/>
          <w:sz w:val="28"/>
          <w:szCs w:val="28"/>
        </w:rPr>
      </w:pPr>
      <w:r w:rsidRPr="008A3C3B">
        <w:rPr>
          <w:rFonts w:ascii="Times New Roman" w:hAnsi="Times New Roman"/>
          <w:sz w:val="28"/>
          <w:szCs w:val="28"/>
        </w:rPr>
        <w:lastRenderedPageBreak/>
        <w:t>во-втором случае построения</w:t>
      </w:r>
      <w:r>
        <w:rPr>
          <w:rFonts w:ascii="Times New Roman" w:hAnsi="Times New Roman"/>
          <w:sz w:val="28"/>
          <w:szCs w:val="28"/>
          <w:lang w:val="ru-RU"/>
        </w:rPr>
        <w:t>,</w:t>
      </w:r>
      <w:r w:rsidRPr="008A3C3B">
        <w:rPr>
          <w:rFonts w:ascii="Times New Roman" w:hAnsi="Times New Roman"/>
          <w:sz w:val="28"/>
          <w:szCs w:val="28"/>
        </w:rPr>
        <w:t xml:space="preserve"> каждая секция соответствует отдельной таблице, тем самым состоит из </w:t>
      </w:r>
      <w:r>
        <w:rPr>
          <w:rFonts w:ascii="Times New Roman" w:hAnsi="Times New Roman"/>
          <w:sz w:val="28"/>
          <w:szCs w:val="28"/>
          <w:lang w:val="ru-RU"/>
        </w:rPr>
        <w:t>пяти</w:t>
      </w:r>
      <w:r w:rsidRPr="008A3C3B">
        <w:rPr>
          <w:rFonts w:ascii="Times New Roman" w:hAnsi="Times New Roman"/>
          <w:sz w:val="28"/>
          <w:szCs w:val="28"/>
        </w:rPr>
        <w:t xml:space="preserve"> таблиц, которые (по одной</w:t>
      </w:r>
      <w:r>
        <w:rPr>
          <w:rFonts w:ascii="Times New Roman" w:hAnsi="Times New Roman"/>
          <w:sz w:val="28"/>
          <w:szCs w:val="28"/>
          <w:lang w:val="ru-RU"/>
        </w:rPr>
        <w:t xml:space="preserve"> таблице</w:t>
      </w:r>
      <w:r w:rsidRPr="008A3C3B">
        <w:rPr>
          <w:rFonts w:ascii="Times New Roman" w:hAnsi="Times New Roman"/>
          <w:sz w:val="28"/>
          <w:szCs w:val="28"/>
        </w:rPr>
        <w:t xml:space="preserve"> для каждого входа и одной таблицы соответствует одному выходу из операций и еще одн</w:t>
      </w:r>
      <w:r>
        <w:rPr>
          <w:rFonts w:ascii="Times New Roman" w:hAnsi="Times New Roman"/>
          <w:sz w:val="28"/>
          <w:szCs w:val="28"/>
          <w:lang w:val="ru-RU"/>
        </w:rPr>
        <w:t>а</w:t>
      </w:r>
      <w:r w:rsidRPr="008A3C3B">
        <w:rPr>
          <w:rFonts w:ascii="Times New Roman" w:hAnsi="Times New Roman"/>
          <w:sz w:val="28"/>
          <w:szCs w:val="28"/>
        </w:rPr>
        <w:t xml:space="preserve"> таблица отражает данные процедуры операции).</w:t>
      </w:r>
    </w:p>
    <w:p w14:paraId="254A6544" w14:textId="77777777" w:rsidR="001F3CA8" w:rsidRDefault="001F3CA8" w:rsidP="00665F94">
      <w:pPr>
        <w:rPr>
          <w:sz w:val="28"/>
          <w:szCs w:val="28"/>
        </w:rPr>
      </w:pPr>
    </w:p>
    <w:p w14:paraId="3A7F5744" w14:textId="7BDAC391" w:rsidR="00E75706" w:rsidRDefault="00CE3798" w:rsidP="00D10EA7">
      <w:pPr>
        <w:jc w:val="center"/>
        <w:rPr>
          <w:sz w:val="28"/>
          <w:szCs w:val="28"/>
          <w:lang w:val="ru-RU"/>
        </w:rPr>
      </w:pPr>
      <w:r>
        <w:rPr>
          <w:noProof/>
          <w:sz w:val="28"/>
          <w:szCs w:val="28"/>
          <w:lang w:val="ru-RU"/>
        </w:rPr>
        <w:drawing>
          <wp:inline distT="0" distB="0" distL="0" distR="0" wp14:anchorId="4EBBC346" wp14:editId="5A9FE0D8">
            <wp:extent cx="6120130" cy="3925570"/>
            <wp:effectExtent l="0" t="0" r="127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52"/>
                    <a:stretch>
                      <a:fillRect/>
                    </a:stretch>
                  </pic:blipFill>
                  <pic:spPr>
                    <a:xfrm>
                      <a:off x="0" y="0"/>
                      <a:ext cx="6120130" cy="3925570"/>
                    </a:xfrm>
                    <a:prstGeom prst="rect">
                      <a:avLst/>
                    </a:prstGeom>
                  </pic:spPr>
                </pic:pic>
              </a:graphicData>
            </a:graphic>
          </wp:inline>
        </w:drawing>
      </w:r>
    </w:p>
    <w:p w14:paraId="128D8E36" w14:textId="1B61E9C0" w:rsidR="001F3CA8" w:rsidRPr="00163D12" w:rsidRDefault="001F3CA8" w:rsidP="00D10EA7">
      <w:pPr>
        <w:jc w:val="center"/>
        <w:rPr>
          <w:sz w:val="28"/>
          <w:szCs w:val="28"/>
          <w:lang w:val="ru-RU"/>
        </w:rPr>
      </w:pPr>
      <w:r w:rsidRPr="00163D12">
        <w:rPr>
          <w:sz w:val="28"/>
          <w:szCs w:val="28"/>
          <w:lang w:val="ru-RU"/>
        </w:rPr>
        <w:t>Рисунок 3.1</w:t>
      </w:r>
      <w:r w:rsidR="00892268">
        <w:rPr>
          <w:sz w:val="28"/>
          <w:szCs w:val="28"/>
          <w:lang w:val="ru-RU"/>
        </w:rPr>
        <w:t>1</w:t>
      </w:r>
      <w:r w:rsidRPr="00163D12">
        <w:rPr>
          <w:sz w:val="28"/>
          <w:szCs w:val="28"/>
          <w:lang w:val="ru-RU"/>
        </w:rPr>
        <w:t xml:space="preserve"> </w:t>
      </w:r>
      <w:r w:rsidR="00A43DDB" w:rsidRPr="00163D12">
        <w:rPr>
          <w:sz w:val="28"/>
          <w:szCs w:val="28"/>
          <w:lang w:val="ru-RU"/>
        </w:rPr>
        <w:t>–</w:t>
      </w:r>
      <w:r w:rsidRPr="00163D12">
        <w:rPr>
          <w:sz w:val="28"/>
          <w:szCs w:val="28"/>
          <w:lang w:val="ru-RU"/>
        </w:rPr>
        <w:t xml:space="preserve"> </w:t>
      </w:r>
      <w:r w:rsidR="00A43DDB" w:rsidRPr="00163D12">
        <w:rPr>
          <w:sz w:val="28"/>
          <w:szCs w:val="28"/>
          <w:lang w:val="ru-RU"/>
        </w:rPr>
        <w:t>Логическая модель базы данных</w:t>
      </w:r>
    </w:p>
    <w:p w14:paraId="0D80CD48" w14:textId="77777777" w:rsidR="001F3CA8" w:rsidRDefault="001F3CA8" w:rsidP="001F3CA8">
      <w:pPr>
        <w:ind w:firstLine="709"/>
        <w:rPr>
          <w:sz w:val="28"/>
          <w:szCs w:val="28"/>
        </w:rPr>
      </w:pPr>
    </w:p>
    <w:p w14:paraId="0036B3CB" w14:textId="0367773B" w:rsidR="00DB32C5" w:rsidRPr="006A04CC" w:rsidRDefault="00DB32C5" w:rsidP="00DB32C5">
      <w:pPr>
        <w:ind w:firstLine="709"/>
        <w:rPr>
          <w:sz w:val="28"/>
          <w:szCs w:val="28"/>
          <w:lang w:val="ru-RU"/>
        </w:rPr>
      </w:pPr>
      <w:r w:rsidRPr="00DB32C5">
        <w:rPr>
          <w:sz w:val="28"/>
          <w:szCs w:val="28"/>
        </w:rPr>
        <w:t>Пусть заданны две операций и каждая имеет свою базу данных. Поэтому заданы структура двух баз данных</w:t>
      </w:r>
      <w:r w:rsidR="006A04CC">
        <w:rPr>
          <w:sz w:val="28"/>
          <w:szCs w:val="28"/>
          <w:lang w:val="ru-RU"/>
        </w:rPr>
        <w:t>.</w:t>
      </w:r>
    </w:p>
    <w:p w14:paraId="3196A0F3" w14:textId="4FDC4C79" w:rsidR="00A8470A" w:rsidRDefault="00DB32C5" w:rsidP="00B0473B">
      <w:pPr>
        <w:ind w:firstLine="709"/>
        <w:jc w:val="both"/>
        <w:rPr>
          <w:sz w:val="28"/>
          <w:szCs w:val="28"/>
        </w:rPr>
      </w:pPr>
      <w:r w:rsidRPr="00DB32C5">
        <w:rPr>
          <w:sz w:val="28"/>
          <w:szCs w:val="28"/>
        </w:rPr>
        <w:t>Для удобства дальнейшей обработки представим в вертикальном виде. В данном виде интеграци</w:t>
      </w:r>
      <w:r w:rsidR="00374497">
        <w:rPr>
          <w:sz w:val="28"/>
          <w:szCs w:val="28"/>
          <w:lang w:val="ru-RU"/>
        </w:rPr>
        <w:t>ю</w:t>
      </w:r>
      <w:r w:rsidRPr="00DB32C5">
        <w:rPr>
          <w:sz w:val="28"/>
          <w:szCs w:val="28"/>
        </w:rPr>
        <w:t xml:space="preserve"> в иерархическую базу данных наглядно можно</w:t>
      </w:r>
      <w:r w:rsidR="00A34121">
        <w:rPr>
          <w:sz w:val="28"/>
          <w:szCs w:val="28"/>
        </w:rPr>
        <w:t xml:space="preserve"> </w:t>
      </w:r>
      <w:r w:rsidRPr="00DB32C5">
        <w:rPr>
          <w:sz w:val="28"/>
          <w:szCs w:val="28"/>
        </w:rPr>
        <w:t>показать.</w:t>
      </w:r>
    </w:p>
    <w:p w14:paraId="0ABA7194" w14:textId="6F73CCF8" w:rsidR="00DB32C5" w:rsidRDefault="00DB32C5" w:rsidP="00BE57EE">
      <w:pPr>
        <w:ind w:firstLine="709"/>
        <w:jc w:val="both"/>
        <w:rPr>
          <w:sz w:val="28"/>
          <w:szCs w:val="28"/>
        </w:rPr>
      </w:pPr>
      <w:r w:rsidRPr="00DB32C5">
        <w:rPr>
          <w:sz w:val="28"/>
          <w:szCs w:val="28"/>
        </w:rPr>
        <w:t>Здесь же приведены уровни признаков (признаков идентификации)</w:t>
      </w:r>
    </w:p>
    <w:p w14:paraId="71DC5361" w14:textId="45C7EE05" w:rsidR="00BE57EE" w:rsidRPr="00BE57EE" w:rsidRDefault="00BE57EE" w:rsidP="00BE57EE">
      <w:pPr>
        <w:pStyle w:val="a9"/>
        <w:numPr>
          <w:ilvl w:val="0"/>
          <w:numId w:val="24"/>
        </w:numPr>
        <w:tabs>
          <w:tab w:val="left" w:pos="1134"/>
        </w:tabs>
        <w:spacing w:after="0" w:line="240" w:lineRule="auto"/>
        <w:ind w:left="0" w:firstLine="709"/>
        <w:jc w:val="both"/>
        <w:rPr>
          <w:rFonts w:ascii="Times New Roman" w:hAnsi="Times New Roman"/>
          <w:sz w:val="28"/>
          <w:szCs w:val="28"/>
        </w:rPr>
      </w:pPr>
      <w:r w:rsidRPr="00BE57EE">
        <w:rPr>
          <w:rFonts w:ascii="Times New Roman" w:hAnsi="Times New Roman"/>
          <w:sz w:val="28"/>
          <w:szCs w:val="28"/>
        </w:rPr>
        <w:t>а1 - Уровень задач проблемных областей компании – логистики;</w:t>
      </w:r>
    </w:p>
    <w:p w14:paraId="488B4B51" w14:textId="6D1A3391" w:rsidR="00BE57EE" w:rsidRPr="00BE57EE" w:rsidRDefault="00BE57EE" w:rsidP="00BE57EE">
      <w:pPr>
        <w:pStyle w:val="a9"/>
        <w:numPr>
          <w:ilvl w:val="0"/>
          <w:numId w:val="24"/>
        </w:numPr>
        <w:tabs>
          <w:tab w:val="left" w:pos="1134"/>
        </w:tabs>
        <w:spacing w:after="0" w:line="240" w:lineRule="auto"/>
        <w:ind w:left="0" w:firstLine="709"/>
        <w:jc w:val="both"/>
        <w:rPr>
          <w:rFonts w:ascii="Times New Roman" w:hAnsi="Times New Roman"/>
          <w:sz w:val="28"/>
          <w:szCs w:val="28"/>
        </w:rPr>
      </w:pPr>
      <w:r w:rsidRPr="00BE57EE">
        <w:rPr>
          <w:rFonts w:ascii="Times New Roman" w:hAnsi="Times New Roman"/>
          <w:sz w:val="28"/>
          <w:szCs w:val="28"/>
        </w:rPr>
        <w:t>б1-Уровень однородных проблемных областей: Хранение, Перевозка, Продажи;</w:t>
      </w:r>
    </w:p>
    <w:p w14:paraId="61990AD5" w14:textId="1E0E6AE3" w:rsidR="00BE57EE" w:rsidRPr="00BE57EE" w:rsidRDefault="00BE57EE" w:rsidP="00BE57EE">
      <w:pPr>
        <w:pStyle w:val="a9"/>
        <w:numPr>
          <w:ilvl w:val="0"/>
          <w:numId w:val="24"/>
        </w:numPr>
        <w:tabs>
          <w:tab w:val="left" w:pos="1134"/>
        </w:tabs>
        <w:spacing w:after="0" w:line="240" w:lineRule="auto"/>
        <w:ind w:left="0" w:firstLine="709"/>
        <w:jc w:val="both"/>
        <w:rPr>
          <w:rFonts w:ascii="Times New Roman" w:hAnsi="Times New Roman"/>
          <w:sz w:val="28"/>
          <w:szCs w:val="28"/>
        </w:rPr>
      </w:pPr>
      <w:r w:rsidRPr="00BE57EE">
        <w:rPr>
          <w:rFonts w:ascii="Times New Roman" w:hAnsi="Times New Roman"/>
          <w:sz w:val="28"/>
          <w:szCs w:val="28"/>
        </w:rPr>
        <w:t>в1-Уровень бизнес-задач в однородной проблемной области</w:t>
      </w:r>
      <w:r>
        <w:rPr>
          <w:rFonts w:ascii="Times New Roman" w:hAnsi="Times New Roman"/>
          <w:sz w:val="28"/>
          <w:szCs w:val="28"/>
          <w:lang w:val="ru-RU"/>
        </w:rPr>
        <w:t>;</w:t>
      </w:r>
    </w:p>
    <w:p w14:paraId="6AC2ACB2" w14:textId="2A27560A" w:rsidR="00BE57EE" w:rsidRPr="00BE57EE" w:rsidRDefault="00BE57EE" w:rsidP="00BE57EE">
      <w:pPr>
        <w:pStyle w:val="a9"/>
        <w:numPr>
          <w:ilvl w:val="0"/>
          <w:numId w:val="24"/>
        </w:numPr>
        <w:tabs>
          <w:tab w:val="left" w:pos="1134"/>
        </w:tabs>
        <w:spacing w:after="0" w:line="240" w:lineRule="auto"/>
        <w:ind w:left="0" w:firstLine="709"/>
        <w:jc w:val="both"/>
        <w:rPr>
          <w:rFonts w:ascii="Times New Roman" w:hAnsi="Times New Roman"/>
          <w:sz w:val="28"/>
          <w:szCs w:val="28"/>
        </w:rPr>
      </w:pPr>
      <w:r w:rsidRPr="00BE57EE">
        <w:rPr>
          <w:rFonts w:ascii="Times New Roman" w:hAnsi="Times New Roman"/>
          <w:sz w:val="28"/>
          <w:szCs w:val="28"/>
        </w:rPr>
        <w:t>г1-Уровень идентификации операций в бизнес-процессе</w:t>
      </w:r>
      <w:r>
        <w:rPr>
          <w:rFonts w:ascii="Times New Roman" w:hAnsi="Times New Roman"/>
          <w:sz w:val="28"/>
          <w:szCs w:val="28"/>
          <w:lang w:val="ru-RU"/>
        </w:rPr>
        <w:t>;</w:t>
      </w:r>
    </w:p>
    <w:p w14:paraId="4967AD45" w14:textId="421C93BA" w:rsidR="00BE57EE" w:rsidRPr="00BE57EE" w:rsidRDefault="00BE57EE" w:rsidP="00BE57EE">
      <w:pPr>
        <w:pStyle w:val="a9"/>
        <w:numPr>
          <w:ilvl w:val="0"/>
          <w:numId w:val="24"/>
        </w:numPr>
        <w:tabs>
          <w:tab w:val="left" w:pos="1134"/>
        </w:tabs>
        <w:spacing w:after="0" w:line="240" w:lineRule="auto"/>
        <w:ind w:left="0" w:firstLine="709"/>
        <w:jc w:val="both"/>
        <w:rPr>
          <w:rFonts w:ascii="Times New Roman" w:hAnsi="Times New Roman"/>
          <w:sz w:val="28"/>
          <w:szCs w:val="28"/>
        </w:rPr>
      </w:pPr>
      <w:r w:rsidRPr="00BE57EE">
        <w:rPr>
          <w:rFonts w:ascii="Times New Roman" w:hAnsi="Times New Roman"/>
          <w:sz w:val="28"/>
          <w:szCs w:val="28"/>
        </w:rPr>
        <w:t>е1-Уровень признаков товаров (предмет труда)</w:t>
      </w:r>
      <w:r>
        <w:rPr>
          <w:rFonts w:ascii="Times New Roman" w:hAnsi="Times New Roman"/>
          <w:sz w:val="28"/>
          <w:szCs w:val="28"/>
          <w:lang w:val="ru-RU"/>
        </w:rPr>
        <w:t>;</w:t>
      </w:r>
    </w:p>
    <w:p w14:paraId="27C36F5E" w14:textId="5D5C1518" w:rsidR="00BE57EE" w:rsidRPr="00BE57EE" w:rsidRDefault="00BE57EE" w:rsidP="00BE57EE">
      <w:pPr>
        <w:pStyle w:val="a9"/>
        <w:numPr>
          <w:ilvl w:val="0"/>
          <w:numId w:val="24"/>
        </w:numPr>
        <w:tabs>
          <w:tab w:val="left" w:pos="1134"/>
        </w:tabs>
        <w:spacing w:after="0" w:line="240" w:lineRule="auto"/>
        <w:ind w:left="0" w:firstLine="709"/>
        <w:jc w:val="both"/>
        <w:rPr>
          <w:rFonts w:ascii="Times New Roman" w:hAnsi="Times New Roman"/>
          <w:sz w:val="28"/>
          <w:szCs w:val="28"/>
        </w:rPr>
      </w:pPr>
      <w:r w:rsidRPr="00BE57EE">
        <w:rPr>
          <w:rFonts w:ascii="Times New Roman" w:hAnsi="Times New Roman"/>
          <w:sz w:val="28"/>
          <w:szCs w:val="28"/>
        </w:rPr>
        <w:t>ж1-Уровень признаков выполняемых процедур операций</w:t>
      </w:r>
      <w:r>
        <w:rPr>
          <w:rFonts w:ascii="Times New Roman" w:hAnsi="Times New Roman"/>
          <w:sz w:val="28"/>
          <w:szCs w:val="28"/>
          <w:lang w:val="ru-RU"/>
        </w:rPr>
        <w:t>;</w:t>
      </w:r>
    </w:p>
    <w:p w14:paraId="58058C43" w14:textId="30A22159" w:rsidR="00BE57EE" w:rsidRPr="00BE57EE" w:rsidRDefault="00BE57EE" w:rsidP="00BE57EE">
      <w:pPr>
        <w:pStyle w:val="a9"/>
        <w:numPr>
          <w:ilvl w:val="0"/>
          <w:numId w:val="24"/>
        </w:numPr>
        <w:tabs>
          <w:tab w:val="left" w:pos="1134"/>
        </w:tabs>
        <w:spacing w:after="0" w:line="240" w:lineRule="auto"/>
        <w:ind w:left="0" w:firstLine="709"/>
        <w:jc w:val="both"/>
        <w:rPr>
          <w:rFonts w:ascii="Times New Roman" w:hAnsi="Times New Roman"/>
          <w:sz w:val="28"/>
          <w:szCs w:val="28"/>
        </w:rPr>
      </w:pPr>
      <w:r w:rsidRPr="00BE57EE">
        <w:rPr>
          <w:rFonts w:ascii="Times New Roman" w:hAnsi="Times New Roman"/>
          <w:sz w:val="28"/>
          <w:szCs w:val="28"/>
        </w:rPr>
        <w:t>з1-Уровень признаков средств транспортировки</w:t>
      </w:r>
      <w:r>
        <w:rPr>
          <w:rFonts w:ascii="Times New Roman" w:hAnsi="Times New Roman"/>
          <w:sz w:val="28"/>
          <w:szCs w:val="28"/>
          <w:lang w:val="ru-RU"/>
        </w:rPr>
        <w:t>;</w:t>
      </w:r>
    </w:p>
    <w:p w14:paraId="00801AB8" w14:textId="56E60ED3" w:rsidR="00BE57EE" w:rsidRPr="00BE57EE" w:rsidRDefault="00BE57EE" w:rsidP="00BE57EE">
      <w:pPr>
        <w:pStyle w:val="a9"/>
        <w:numPr>
          <w:ilvl w:val="0"/>
          <w:numId w:val="24"/>
        </w:numPr>
        <w:tabs>
          <w:tab w:val="left" w:pos="1134"/>
        </w:tabs>
        <w:spacing w:after="0" w:line="240" w:lineRule="auto"/>
        <w:ind w:left="0" w:firstLine="709"/>
        <w:jc w:val="both"/>
        <w:rPr>
          <w:rFonts w:ascii="Times New Roman" w:hAnsi="Times New Roman"/>
          <w:sz w:val="28"/>
          <w:szCs w:val="28"/>
        </w:rPr>
      </w:pPr>
      <w:r w:rsidRPr="00BE57EE">
        <w:rPr>
          <w:rFonts w:ascii="Times New Roman" w:hAnsi="Times New Roman"/>
          <w:sz w:val="28"/>
          <w:szCs w:val="28"/>
        </w:rPr>
        <w:t>к1-Уровень признаков институционального обеспечения</w:t>
      </w:r>
      <w:r>
        <w:rPr>
          <w:rFonts w:ascii="Times New Roman" w:hAnsi="Times New Roman"/>
          <w:sz w:val="28"/>
          <w:szCs w:val="28"/>
          <w:lang w:val="ru-RU"/>
        </w:rPr>
        <w:t>;</w:t>
      </w:r>
    </w:p>
    <w:p w14:paraId="66747442" w14:textId="52D39708" w:rsidR="00BE57EE" w:rsidRPr="00BE57EE" w:rsidRDefault="00BE57EE" w:rsidP="00BE57EE">
      <w:pPr>
        <w:pStyle w:val="a9"/>
        <w:numPr>
          <w:ilvl w:val="0"/>
          <w:numId w:val="24"/>
        </w:numPr>
        <w:tabs>
          <w:tab w:val="left" w:pos="1134"/>
        </w:tabs>
        <w:spacing w:after="0" w:line="240" w:lineRule="auto"/>
        <w:ind w:left="0" w:firstLine="709"/>
        <w:jc w:val="both"/>
        <w:rPr>
          <w:rFonts w:ascii="Times New Roman" w:hAnsi="Times New Roman"/>
          <w:sz w:val="28"/>
          <w:szCs w:val="28"/>
        </w:rPr>
      </w:pPr>
      <w:r w:rsidRPr="00BE57EE">
        <w:rPr>
          <w:rFonts w:ascii="Times New Roman" w:hAnsi="Times New Roman"/>
          <w:sz w:val="28"/>
          <w:szCs w:val="28"/>
        </w:rPr>
        <w:t>л1-Уровень производственной среды</w:t>
      </w:r>
      <w:r>
        <w:rPr>
          <w:rFonts w:ascii="Times New Roman" w:hAnsi="Times New Roman"/>
          <w:sz w:val="28"/>
          <w:szCs w:val="28"/>
          <w:lang w:val="ru-RU"/>
        </w:rPr>
        <w:t>.</w:t>
      </w:r>
    </w:p>
    <w:p w14:paraId="35A5CAD6" w14:textId="4C833ABA" w:rsidR="00807388" w:rsidRDefault="00BE57EE" w:rsidP="00807388">
      <w:pPr>
        <w:ind w:firstLine="709"/>
        <w:jc w:val="both"/>
        <w:rPr>
          <w:sz w:val="28"/>
          <w:szCs w:val="28"/>
        </w:rPr>
      </w:pPr>
      <w:r>
        <w:rPr>
          <w:sz w:val="28"/>
          <w:szCs w:val="28"/>
          <w:lang w:val="ru-RU"/>
        </w:rPr>
        <w:lastRenderedPageBreak/>
        <w:t>Эти</w:t>
      </w:r>
      <w:r w:rsidR="00807388">
        <w:rPr>
          <w:sz w:val="28"/>
          <w:szCs w:val="28"/>
        </w:rPr>
        <w:t xml:space="preserve"> структуры базы данных структурируем в виде дерев</w:t>
      </w:r>
      <w:r w:rsidR="00807388">
        <w:rPr>
          <w:sz w:val="28"/>
          <w:szCs w:val="28"/>
          <w:lang w:val="ru-RU"/>
        </w:rPr>
        <w:t>а</w:t>
      </w:r>
      <w:r w:rsidR="00807388">
        <w:rPr>
          <w:sz w:val="28"/>
          <w:szCs w:val="28"/>
        </w:rPr>
        <w:t xml:space="preserve"> с учетом предпочтения атрибутов операций. Потому что по различию вида предмето</w:t>
      </w:r>
      <w:r w:rsidR="00807388">
        <w:rPr>
          <w:sz w:val="28"/>
          <w:szCs w:val="28"/>
          <w:lang w:val="ru-RU"/>
        </w:rPr>
        <w:t xml:space="preserve">в </w:t>
      </w:r>
      <w:r w:rsidR="00807388">
        <w:rPr>
          <w:sz w:val="28"/>
          <w:szCs w:val="28"/>
        </w:rPr>
        <w:t>труда принимаем решения. Поэтому базу делаем приспособленной для принятия решений.</w:t>
      </w:r>
    </w:p>
    <w:p w14:paraId="549A26CE" w14:textId="319BB0A6" w:rsidR="0050315A" w:rsidRDefault="0050315A" w:rsidP="0050315A">
      <w:pPr>
        <w:ind w:firstLine="709"/>
        <w:rPr>
          <w:sz w:val="28"/>
          <w:szCs w:val="28"/>
        </w:rPr>
      </w:pPr>
      <w:r>
        <w:rPr>
          <w:sz w:val="28"/>
          <w:szCs w:val="28"/>
        </w:rPr>
        <w:t xml:space="preserve">Перечень сервисов данной задачи и затем бизнес-процесса задается в виде метамодели. Поэтому в базе не будем указывать. </w:t>
      </w:r>
    </w:p>
    <w:p w14:paraId="459486B5" w14:textId="6B92EF2B" w:rsidR="00DB32C5" w:rsidRDefault="005A524D" w:rsidP="00E23B1C">
      <w:pPr>
        <w:ind w:firstLine="709"/>
        <w:rPr>
          <w:sz w:val="28"/>
          <w:szCs w:val="28"/>
          <w:lang w:val="ru-RU"/>
        </w:rPr>
      </w:pPr>
      <w:r>
        <w:rPr>
          <w:sz w:val="28"/>
          <w:szCs w:val="28"/>
          <w:lang w:val="ru-RU"/>
        </w:rPr>
        <w:t>Далее</w:t>
      </w:r>
      <w:r w:rsidR="00A34121">
        <w:rPr>
          <w:sz w:val="28"/>
          <w:szCs w:val="28"/>
          <w:lang w:val="ru-RU"/>
        </w:rPr>
        <w:t xml:space="preserve"> </w:t>
      </w:r>
      <w:r>
        <w:rPr>
          <w:sz w:val="28"/>
          <w:szCs w:val="28"/>
          <w:lang w:val="ru-RU"/>
        </w:rPr>
        <w:t xml:space="preserve">в таблицах </w:t>
      </w:r>
      <w:proofErr w:type="gramStart"/>
      <w:r w:rsidR="00D863A2">
        <w:rPr>
          <w:sz w:val="28"/>
          <w:szCs w:val="28"/>
          <w:lang w:val="ru-RU"/>
        </w:rPr>
        <w:t>3.7-3.14</w:t>
      </w:r>
      <w:proofErr w:type="gramEnd"/>
      <w:r w:rsidR="00D863A2">
        <w:rPr>
          <w:sz w:val="28"/>
          <w:szCs w:val="28"/>
          <w:lang w:val="ru-RU"/>
        </w:rPr>
        <w:t xml:space="preserve"> распишем каждый </w:t>
      </w:r>
      <w:r w:rsidR="00637982">
        <w:rPr>
          <w:sz w:val="28"/>
          <w:szCs w:val="28"/>
          <w:lang w:val="ru-RU"/>
        </w:rPr>
        <w:t>признак идентификации</w:t>
      </w:r>
      <w:r w:rsidR="00DE6044">
        <w:rPr>
          <w:sz w:val="28"/>
          <w:szCs w:val="28"/>
          <w:lang w:val="ru-RU"/>
        </w:rPr>
        <w:t xml:space="preserve"> </w:t>
      </w:r>
      <w:r w:rsidR="00977529">
        <w:rPr>
          <w:sz w:val="28"/>
          <w:szCs w:val="28"/>
          <w:lang w:val="ru-RU"/>
        </w:rPr>
        <w:t xml:space="preserve">и </w:t>
      </w:r>
      <w:r w:rsidR="00DE6044">
        <w:rPr>
          <w:sz w:val="28"/>
          <w:szCs w:val="28"/>
          <w:lang w:val="ru-RU"/>
        </w:rPr>
        <w:t>присвоим код</w:t>
      </w:r>
      <w:r w:rsidR="00637982">
        <w:rPr>
          <w:sz w:val="28"/>
          <w:szCs w:val="28"/>
          <w:lang w:val="ru-RU"/>
        </w:rPr>
        <w:t>.</w:t>
      </w:r>
    </w:p>
    <w:p w14:paraId="5CF73188" w14:textId="77777777" w:rsidR="00290B82" w:rsidRDefault="00290B82" w:rsidP="00150F24">
      <w:pPr>
        <w:ind w:firstLine="709"/>
        <w:jc w:val="both"/>
        <w:rPr>
          <w:sz w:val="28"/>
          <w:szCs w:val="28"/>
          <w:lang w:val="ru-RU"/>
        </w:rPr>
      </w:pPr>
    </w:p>
    <w:p w14:paraId="207D42C6" w14:textId="13A93231" w:rsidR="00637982" w:rsidRDefault="00637982" w:rsidP="00290B82">
      <w:pPr>
        <w:jc w:val="both"/>
        <w:rPr>
          <w:sz w:val="28"/>
          <w:szCs w:val="28"/>
          <w:lang w:val="ru-RU"/>
        </w:rPr>
      </w:pPr>
      <w:r>
        <w:rPr>
          <w:sz w:val="28"/>
          <w:szCs w:val="28"/>
          <w:lang w:val="ru-RU"/>
        </w:rPr>
        <w:t xml:space="preserve">Таблица 3.7 </w:t>
      </w:r>
      <w:r w:rsidR="001D75E2">
        <w:rPr>
          <w:sz w:val="28"/>
          <w:szCs w:val="28"/>
          <w:lang w:val="ru-RU"/>
        </w:rPr>
        <w:t>–</w:t>
      </w:r>
      <w:r>
        <w:rPr>
          <w:sz w:val="28"/>
          <w:szCs w:val="28"/>
          <w:lang w:val="ru-RU"/>
        </w:rPr>
        <w:t xml:space="preserve"> </w:t>
      </w:r>
      <w:r w:rsidR="00150F24">
        <w:rPr>
          <w:sz w:val="28"/>
          <w:szCs w:val="28"/>
          <w:lang w:val="ru-RU"/>
        </w:rPr>
        <w:t xml:space="preserve">Уровень 1. </w:t>
      </w:r>
      <w:r w:rsidR="001D75E2">
        <w:rPr>
          <w:sz w:val="28"/>
          <w:szCs w:val="28"/>
          <w:lang w:val="ru-RU"/>
        </w:rPr>
        <w:t xml:space="preserve">Признак идентификации </w:t>
      </w:r>
      <w:r w:rsidR="000B2BED">
        <w:rPr>
          <w:sz w:val="28"/>
          <w:szCs w:val="28"/>
          <w:lang w:val="ru-RU"/>
        </w:rPr>
        <w:t>направления деятельности организации, проблемы деятельности компании</w:t>
      </w:r>
    </w:p>
    <w:p w14:paraId="01C8E942" w14:textId="77777777" w:rsidR="00290B82" w:rsidRDefault="00290B82" w:rsidP="00150F24">
      <w:pPr>
        <w:ind w:firstLine="709"/>
        <w:jc w:val="both"/>
        <w:rPr>
          <w:sz w:val="28"/>
          <w:szCs w:val="28"/>
          <w:lang w:val="ru-RU"/>
        </w:rPr>
      </w:pPr>
    </w:p>
    <w:tbl>
      <w:tblPr>
        <w:tblStyle w:val="af6"/>
        <w:tblW w:w="9639" w:type="dxa"/>
        <w:tblInd w:w="-5" w:type="dxa"/>
        <w:tblLook w:val="04A0" w:firstRow="1" w:lastRow="0" w:firstColumn="1" w:lastColumn="0" w:noHBand="0" w:noVBand="1"/>
      </w:tblPr>
      <w:tblGrid>
        <w:gridCol w:w="594"/>
        <w:gridCol w:w="2227"/>
        <w:gridCol w:w="6818"/>
      </w:tblGrid>
      <w:tr w:rsidR="00DB2040" w:rsidRPr="00C31285" w14:paraId="004D15C0" w14:textId="77777777" w:rsidTr="00290B82">
        <w:tc>
          <w:tcPr>
            <w:tcW w:w="594" w:type="dxa"/>
          </w:tcPr>
          <w:p w14:paraId="3ED7676A" w14:textId="77777777" w:rsidR="00DB2040" w:rsidRPr="000F59C2" w:rsidRDefault="00DB2040" w:rsidP="00E55DC6">
            <w:pPr>
              <w:rPr>
                <w:sz w:val="28"/>
                <w:szCs w:val="28"/>
              </w:rPr>
            </w:pPr>
            <w:r w:rsidRPr="000F59C2">
              <w:rPr>
                <w:sz w:val="28"/>
                <w:szCs w:val="28"/>
              </w:rPr>
              <w:t>п/п</w:t>
            </w:r>
          </w:p>
        </w:tc>
        <w:tc>
          <w:tcPr>
            <w:tcW w:w="2227" w:type="dxa"/>
          </w:tcPr>
          <w:p w14:paraId="68A733A2" w14:textId="69717655" w:rsidR="00DB2040" w:rsidRPr="000F59C2" w:rsidRDefault="00DB2040" w:rsidP="00E55DC6">
            <w:pPr>
              <w:rPr>
                <w:sz w:val="28"/>
                <w:szCs w:val="28"/>
                <w:lang w:val="ru-RU"/>
              </w:rPr>
            </w:pPr>
            <w:r w:rsidRPr="000F59C2">
              <w:rPr>
                <w:sz w:val="28"/>
                <w:szCs w:val="28"/>
              </w:rPr>
              <w:t xml:space="preserve">Код </w:t>
            </w:r>
            <w:r w:rsidR="00713AA8" w:rsidRPr="000F59C2">
              <w:rPr>
                <w:sz w:val="28"/>
                <w:szCs w:val="28"/>
                <w:lang w:val="ru-RU"/>
              </w:rPr>
              <w:t>направления деятельности</w:t>
            </w:r>
          </w:p>
        </w:tc>
        <w:tc>
          <w:tcPr>
            <w:tcW w:w="6818" w:type="dxa"/>
          </w:tcPr>
          <w:p w14:paraId="7174BDCB" w14:textId="77777777" w:rsidR="00DB2040" w:rsidRPr="000F59C2" w:rsidRDefault="00DB2040" w:rsidP="00E55DC6">
            <w:pPr>
              <w:rPr>
                <w:sz w:val="28"/>
                <w:szCs w:val="28"/>
              </w:rPr>
            </w:pPr>
            <w:r w:rsidRPr="000F59C2">
              <w:rPr>
                <w:sz w:val="28"/>
                <w:szCs w:val="28"/>
              </w:rPr>
              <w:t>Наименование деятельности</w:t>
            </w:r>
          </w:p>
        </w:tc>
      </w:tr>
      <w:tr w:rsidR="00DB2040" w:rsidRPr="00C31285" w14:paraId="3EDB2C18" w14:textId="77777777" w:rsidTr="00290B82">
        <w:tc>
          <w:tcPr>
            <w:tcW w:w="594" w:type="dxa"/>
          </w:tcPr>
          <w:p w14:paraId="284804F3" w14:textId="77777777" w:rsidR="00DB2040" w:rsidRPr="00C31285" w:rsidRDefault="00DB2040" w:rsidP="00E55DC6">
            <w:pPr>
              <w:rPr>
                <w:sz w:val="24"/>
                <w:szCs w:val="24"/>
              </w:rPr>
            </w:pPr>
            <w:r w:rsidRPr="00C31285">
              <w:rPr>
                <w:sz w:val="24"/>
                <w:szCs w:val="24"/>
              </w:rPr>
              <w:t>1</w:t>
            </w:r>
          </w:p>
        </w:tc>
        <w:tc>
          <w:tcPr>
            <w:tcW w:w="2227" w:type="dxa"/>
          </w:tcPr>
          <w:p w14:paraId="6DF29978" w14:textId="77777777" w:rsidR="00DB2040" w:rsidRPr="00C31285" w:rsidRDefault="00DB2040" w:rsidP="00E55DC6">
            <w:pPr>
              <w:rPr>
                <w:sz w:val="24"/>
                <w:szCs w:val="24"/>
              </w:rPr>
            </w:pPr>
            <w:r w:rsidRPr="00C31285">
              <w:rPr>
                <w:sz w:val="24"/>
                <w:szCs w:val="24"/>
              </w:rPr>
              <w:t>001</w:t>
            </w:r>
          </w:p>
        </w:tc>
        <w:tc>
          <w:tcPr>
            <w:tcW w:w="6818" w:type="dxa"/>
          </w:tcPr>
          <w:p w14:paraId="0EF68BDB" w14:textId="77777777" w:rsidR="00DB2040" w:rsidRPr="00C31285" w:rsidRDefault="00DB2040" w:rsidP="00E55DC6">
            <w:pPr>
              <w:rPr>
                <w:sz w:val="24"/>
                <w:szCs w:val="24"/>
              </w:rPr>
            </w:pPr>
            <w:r w:rsidRPr="00C31285">
              <w:rPr>
                <w:sz w:val="24"/>
                <w:szCs w:val="24"/>
              </w:rPr>
              <w:t>Логистика</w:t>
            </w:r>
          </w:p>
        </w:tc>
      </w:tr>
      <w:tr w:rsidR="00DB2040" w:rsidRPr="00C31285" w14:paraId="7D3EA6E8" w14:textId="77777777" w:rsidTr="00290B82">
        <w:tc>
          <w:tcPr>
            <w:tcW w:w="594" w:type="dxa"/>
          </w:tcPr>
          <w:p w14:paraId="79376317" w14:textId="77777777" w:rsidR="00DB2040" w:rsidRPr="00C31285" w:rsidRDefault="00DB2040" w:rsidP="00E55DC6">
            <w:pPr>
              <w:rPr>
                <w:sz w:val="24"/>
                <w:szCs w:val="24"/>
              </w:rPr>
            </w:pPr>
            <w:r w:rsidRPr="00C31285">
              <w:rPr>
                <w:sz w:val="24"/>
                <w:szCs w:val="24"/>
              </w:rPr>
              <w:t>2</w:t>
            </w:r>
          </w:p>
        </w:tc>
        <w:tc>
          <w:tcPr>
            <w:tcW w:w="2227" w:type="dxa"/>
          </w:tcPr>
          <w:p w14:paraId="5CE16968" w14:textId="77777777" w:rsidR="00DB2040" w:rsidRPr="00C31285" w:rsidRDefault="00DB2040" w:rsidP="00E55DC6">
            <w:pPr>
              <w:rPr>
                <w:sz w:val="24"/>
                <w:szCs w:val="24"/>
              </w:rPr>
            </w:pPr>
            <w:r w:rsidRPr="00C31285">
              <w:rPr>
                <w:sz w:val="24"/>
                <w:szCs w:val="24"/>
              </w:rPr>
              <w:t>002</w:t>
            </w:r>
          </w:p>
        </w:tc>
        <w:tc>
          <w:tcPr>
            <w:tcW w:w="6818" w:type="dxa"/>
          </w:tcPr>
          <w:p w14:paraId="4E95A4F4" w14:textId="77777777" w:rsidR="00DB2040" w:rsidRPr="00C31285" w:rsidRDefault="00DB2040" w:rsidP="00E55DC6">
            <w:pPr>
              <w:rPr>
                <w:sz w:val="24"/>
                <w:szCs w:val="24"/>
              </w:rPr>
            </w:pPr>
            <w:r w:rsidRPr="00C31285">
              <w:rPr>
                <w:sz w:val="24"/>
                <w:szCs w:val="24"/>
              </w:rPr>
              <w:t>Управление внутренним ресурсам</w:t>
            </w:r>
          </w:p>
        </w:tc>
      </w:tr>
      <w:tr w:rsidR="00DB2040" w:rsidRPr="00C31285" w14:paraId="30018179" w14:textId="77777777" w:rsidTr="00290B82">
        <w:tc>
          <w:tcPr>
            <w:tcW w:w="594" w:type="dxa"/>
          </w:tcPr>
          <w:p w14:paraId="679603F2" w14:textId="77777777" w:rsidR="00DB2040" w:rsidRPr="00C31285" w:rsidRDefault="00DB2040" w:rsidP="00E55DC6">
            <w:pPr>
              <w:rPr>
                <w:sz w:val="24"/>
                <w:szCs w:val="24"/>
              </w:rPr>
            </w:pPr>
            <w:r w:rsidRPr="00C31285">
              <w:rPr>
                <w:sz w:val="24"/>
                <w:szCs w:val="24"/>
              </w:rPr>
              <w:t>3</w:t>
            </w:r>
          </w:p>
        </w:tc>
        <w:tc>
          <w:tcPr>
            <w:tcW w:w="2227" w:type="dxa"/>
          </w:tcPr>
          <w:p w14:paraId="012249E3" w14:textId="77777777" w:rsidR="00DB2040" w:rsidRPr="00C31285" w:rsidRDefault="00DB2040" w:rsidP="00E55DC6">
            <w:pPr>
              <w:rPr>
                <w:sz w:val="24"/>
                <w:szCs w:val="24"/>
              </w:rPr>
            </w:pPr>
            <w:r w:rsidRPr="00C31285">
              <w:rPr>
                <w:sz w:val="24"/>
                <w:szCs w:val="24"/>
              </w:rPr>
              <w:t>002</w:t>
            </w:r>
          </w:p>
        </w:tc>
        <w:tc>
          <w:tcPr>
            <w:tcW w:w="6818" w:type="dxa"/>
          </w:tcPr>
          <w:p w14:paraId="1B793D51" w14:textId="77777777" w:rsidR="00DB2040" w:rsidRPr="00C31285" w:rsidRDefault="00DB2040" w:rsidP="00E55DC6">
            <w:pPr>
              <w:rPr>
                <w:sz w:val="24"/>
                <w:szCs w:val="24"/>
              </w:rPr>
            </w:pPr>
            <w:r w:rsidRPr="00C31285">
              <w:rPr>
                <w:sz w:val="24"/>
                <w:szCs w:val="24"/>
              </w:rPr>
              <w:t>Управление кадрами</w:t>
            </w:r>
          </w:p>
        </w:tc>
      </w:tr>
      <w:tr w:rsidR="00DB2040" w:rsidRPr="00C31285" w14:paraId="29FF7DE1" w14:textId="77777777" w:rsidTr="00290B82">
        <w:tc>
          <w:tcPr>
            <w:tcW w:w="594" w:type="dxa"/>
          </w:tcPr>
          <w:p w14:paraId="44D0B98D" w14:textId="77777777" w:rsidR="00DB2040" w:rsidRPr="00C31285" w:rsidRDefault="00DB2040" w:rsidP="00E55DC6">
            <w:pPr>
              <w:rPr>
                <w:sz w:val="24"/>
                <w:szCs w:val="24"/>
              </w:rPr>
            </w:pPr>
            <w:r w:rsidRPr="00C31285">
              <w:rPr>
                <w:sz w:val="24"/>
                <w:szCs w:val="24"/>
              </w:rPr>
              <w:t>4</w:t>
            </w:r>
          </w:p>
        </w:tc>
        <w:tc>
          <w:tcPr>
            <w:tcW w:w="2227" w:type="dxa"/>
          </w:tcPr>
          <w:p w14:paraId="166B31B7" w14:textId="77777777" w:rsidR="00DB2040" w:rsidRPr="00C31285" w:rsidRDefault="00DB2040" w:rsidP="00E55DC6">
            <w:pPr>
              <w:rPr>
                <w:sz w:val="24"/>
                <w:szCs w:val="24"/>
              </w:rPr>
            </w:pPr>
            <w:r w:rsidRPr="00C31285">
              <w:rPr>
                <w:sz w:val="24"/>
                <w:szCs w:val="24"/>
              </w:rPr>
              <w:t>002</w:t>
            </w:r>
          </w:p>
        </w:tc>
        <w:tc>
          <w:tcPr>
            <w:tcW w:w="6818" w:type="dxa"/>
          </w:tcPr>
          <w:p w14:paraId="295EE4A4" w14:textId="77777777" w:rsidR="00DB2040" w:rsidRPr="00C31285" w:rsidRDefault="00DB2040" w:rsidP="00E55DC6">
            <w:pPr>
              <w:rPr>
                <w:sz w:val="24"/>
                <w:szCs w:val="24"/>
              </w:rPr>
            </w:pPr>
            <w:r w:rsidRPr="00C31285">
              <w:rPr>
                <w:sz w:val="24"/>
                <w:szCs w:val="24"/>
              </w:rPr>
              <w:t>Управление ремонтным хозяйством</w:t>
            </w:r>
          </w:p>
        </w:tc>
      </w:tr>
      <w:tr w:rsidR="00DB2040" w:rsidRPr="00C31285" w14:paraId="2522D789" w14:textId="77777777" w:rsidTr="00290B82">
        <w:tc>
          <w:tcPr>
            <w:tcW w:w="594" w:type="dxa"/>
            <w:shd w:val="clear" w:color="auto" w:fill="CCCCCC" w:themeFill="accent4" w:themeFillTint="66"/>
          </w:tcPr>
          <w:p w14:paraId="498CF3C2" w14:textId="77777777" w:rsidR="00DB2040" w:rsidRPr="00C31285" w:rsidRDefault="00DB2040" w:rsidP="00E55DC6">
            <w:pPr>
              <w:rPr>
                <w:sz w:val="24"/>
                <w:szCs w:val="24"/>
              </w:rPr>
            </w:pPr>
            <w:r w:rsidRPr="00C31285">
              <w:rPr>
                <w:sz w:val="24"/>
                <w:szCs w:val="24"/>
              </w:rPr>
              <w:t>….</w:t>
            </w:r>
          </w:p>
        </w:tc>
        <w:tc>
          <w:tcPr>
            <w:tcW w:w="2227" w:type="dxa"/>
            <w:shd w:val="clear" w:color="auto" w:fill="CCCCCC" w:themeFill="accent4" w:themeFillTint="66"/>
          </w:tcPr>
          <w:p w14:paraId="3F703D35" w14:textId="49354DED" w:rsidR="00DB2040" w:rsidRPr="00C31285" w:rsidRDefault="00712046" w:rsidP="00E55DC6">
            <w:pPr>
              <w:rPr>
                <w:sz w:val="24"/>
                <w:szCs w:val="24"/>
              </w:rPr>
            </w:pPr>
            <w:r w:rsidRPr="00C31285">
              <w:rPr>
                <w:sz w:val="24"/>
                <w:szCs w:val="24"/>
              </w:rPr>
              <w:t>…</w:t>
            </w:r>
          </w:p>
        </w:tc>
        <w:tc>
          <w:tcPr>
            <w:tcW w:w="6818" w:type="dxa"/>
            <w:shd w:val="clear" w:color="auto" w:fill="CCCCCC" w:themeFill="accent4" w:themeFillTint="66"/>
          </w:tcPr>
          <w:p w14:paraId="4FE8EB07" w14:textId="045554C5" w:rsidR="00DB2040" w:rsidRPr="00C31285" w:rsidRDefault="00712046" w:rsidP="00E55DC6">
            <w:pPr>
              <w:rPr>
                <w:sz w:val="24"/>
                <w:szCs w:val="24"/>
              </w:rPr>
            </w:pPr>
            <w:r w:rsidRPr="00C31285">
              <w:rPr>
                <w:sz w:val="24"/>
                <w:szCs w:val="24"/>
              </w:rPr>
              <w:t>…</w:t>
            </w:r>
          </w:p>
        </w:tc>
      </w:tr>
      <w:tr w:rsidR="00DB2040" w:rsidRPr="00C31285" w14:paraId="77F01EDE" w14:textId="77777777" w:rsidTr="00290B82">
        <w:tc>
          <w:tcPr>
            <w:tcW w:w="594" w:type="dxa"/>
          </w:tcPr>
          <w:p w14:paraId="44B372A5" w14:textId="77777777" w:rsidR="00DB2040" w:rsidRPr="00C31285" w:rsidRDefault="00DB2040" w:rsidP="00E55DC6">
            <w:pPr>
              <w:rPr>
                <w:sz w:val="24"/>
                <w:szCs w:val="24"/>
                <w:lang w:val="en-US"/>
              </w:rPr>
            </w:pPr>
            <w:r w:rsidRPr="00C31285">
              <w:rPr>
                <w:sz w:val="24"/>
                <w:szCs w:val="24"/>
                <w:lang w:val="en-US"/>
              </w:rPr>
              <w:t>n</w:t>
            </w:r>
          </w:p>
        </w:tc>
        <w:tc>
          <w:tcPr>
            <w:tcW w:w="2227" w:type="dxa"/>
          </w:tcPr>
          <w:p w14:paraId="3341EF8C" w14:textId="77777777" w:rsidR="00DB2040" w:rsidRPr="00C31285" w:rsidRDefault="00DB2040" w:rsidP="00E55DC6">
            <w:pPr>
              <w:rPr>
                <w:sz w:val="24"/>
                <w:szCs w:val="24"/>
                <w:lang w:val="en-US"/>
              </w:rPr>
            </w:pPr>
            <w:r w:rsidRPr="00C31285">
              <w:rPr>
                <w:sz w:val="24"/>
                <w:szCs w:val="24"/>
                <w:lang w:val="en-US"/>
              </w:rPr>
              <w:t>n</w:t>
            </w:r>
          </w:p>
        </w:tc>
        <w:tc>
          <w:tcPr>
            <w:tcW w:w="6818" w:type="dxa"/>
          </w:tcPr>
          <w:p w14:paraId="038F8BE7" w14:textId="77777777" w:rsidR="00DB2040" w:rsidRPr="00C31285" w:rsidRDefault="00DB2040" w:rsidP="00E55DC6">
            <w:pPr>
              <w:rPr>
                <w:sz w:val="24"/>
                <w:szCs w:val="24"/>
              </w:rPr>
            </w:pPr>
            <w:r w:rsidRPr="00C31285">
              <w:rPr>
                <w:sz w:val="24"/>
                <w:szCs w:val="24"/>
              </w:rPr>
              <w:t>Управление поставщиками</w:t>
            </w:r>
          </w:p>
        </w:tc>
      </w:tr>
    </w:tbl>
    <w:p w14:paraId="64A16123" w14:textId="77777777" w:rsidR="00DB2040" w:rsidRDefault="00DB2040" w:rsidP="00E23B1C">
      <w:pPr>
        <w:ind w:firstLine="709"/>
        <w:rPr>
          <w:sz w:val="28"/>
          <w:szCs w:val="28"/>
          <w:lang w:val="ru-RU"/>
        </w:rPr>
      </w:pPr>
    </w:p>
    <w:p w14:paraId="4DA870AD" w14:textId="123413F0" w:rsidR="000B2BED" w:rsidRDefault="00150F24" w:rsidP="00290B82">
      <w:pPr>
        <w:rPr>
          <w:sz w:val="28"/>
          <w:szCs w:val="28"/>
          <w:lang w:val="ru-RU"/>
        </w:rPr>
      </w:pPr>
      <w:r>
        <w:rPr>
          <w:sz w:val="28"/>
          <w:szCs w:val="28"/>
          <w:lang w:val="ru-RU"/>
        </w:rPr>
        <w:t xml:space="preserve">Таблица 3.8 – Уровень 2. Признак идентификации </w:t>
      </w:r>
      <w:r w:rsidR="0072665D">
        <w:rPr>
          <w:sz w:val="28"/>
          <w:szCs w:val="28"/>
          <w:lang w:val="ru-RU"/>
        </w:rPr>
        <w:t>однородных проблемных областей</w:t>
      </w:r>
      <w:r w:rsidR="004014C9">
        <w:rPr>
          <w:sz w:val="28"/>
          <w:szCs w:val="28"/>
          <w:lang w:val="ru-RU"/>
        </w:rPr>
        <w:t xml:space="preserve"> в проблемной области: логистика</w:t>
      </w:r>
    </w:p>
    <w:p w14:paraId="72ED9662" w14:textId="77777777" w:rsidR="00290B82" w:rsidRDefault="00290B82" w:rsidP="00E23B1C">
      <w:pPr>
        <w:ind w:firstLine="709"/>
        <w:rPr>
          <w:sz w:val="28"/>
          <w:szCs w:val="28"/>
          <w:lang w:val="ru-RU"/>
        </w:rPr>
      </w:pPr>
    </w:p>
    <w:tbl>
      <w:tblPr>
        <w:tblStyle w:val="af6"/>
        <w:tblW w:w="9639" w:type="dxa"/>
        <w:tblInd w:w="-5" w:type="dxa"/>
        <w:tblLook w:val="04A0" w:firstRow="1" w:lastRow="0" w:firstColumn="1" w:lastColumn="0" w:noHBand="0" w:noVBand="1"/>
      </w:tblPr>
      <w:tblGrid>
        <w:gridCol w:w="594"/>
        <w:gridCol w:w="2149"/>
        <w:gridCol w:w="3096"/>
        <w:gridCol w:w="3800"/>
      </w:tblGrid>
      <w:tr w:rsidR="00DB2040" w:rsidRPr="00C31285" w14:paraId="2727D4AF" w14:textId="77777777" w:rsidTr="00290B82">
        <w:tc>
          <w:tcPr>
            <w:tcW w:w="540" w:type="dxa"/>
          </w:tcPr>
          <w:p w14:paraId="28AAAD42" w14:textId="77777777" w:rsidR="00DB2040" w:rsidRPr="000F59C2" w:rsidRDefault="00DB2040" w:rsidP="00E55DC6">
            <w:pPr>
              <w:rPr>
                <w:sz w:val="28"/>
                <w:szCs w:val="28"/>
              </w:rPr>
            </w:pPr>
            <w:r w:rsidRPr="000F59C2">
              <w:rPr>
                <w:sz w:val="28"/>
                <w:szCs w:val="28"/>
              </w:rPr>
              <w:t>п/п</w:t>
            </w:r>
          </w:p>
        </w:tc>
        <w:tc>
          <w:tcPr>
            <w:tcW w:w="2154" w:type="dxa"/>
          </w:tcPr>
          <w:p w14:paraId="36C572A0" w14:textId="35D69A3A" w:rsidR="00DB2040" w:rsidRPr="000F59C2" w:rsidRDefault="00DB2040" w:rsidP="00E55DC6">
            <w:pPr>
              <w:rPr>
                <w:sz w:val="28"/>
                <w:szCs w:val="28"/>
                <w:lang w:val="ru-RU"/>
              </w:rPr>
            </w:pPr>
            <w:r w:rsidRPr="000F59C2">
              <w:rPr>
                <w:sz w:val="28"/>
                <w:szCs w:val="28"/>
              </w:rPr>
              <w:t xml:space="preserve">Код </w:t>
            </w:r>
            <w:r w:rsidR="00713AA8" w:rsidRPr="000F59C2">
              <w:rPr>
                <w:sz w:val="28"/>
                <w:szCs w:val="28"/>
                <w:lang w:val="ru-RU"/>
              </w:rPr>
              <w:t>направления деятельности</w:t>
            </w:r>
          </w:p>
        </w:tc>
        <w:tc>
          <w:tcPr>
            <w:tcW w:w="3118" w:type="dxa"/>
          </w:tcPr>
          <w:p w14:paraId="4FCB4010" w14:textId="77777777" w:rsidR="00DB2040" w:rsidRPr="000F59C2" w:rsidRDefault="00DB2040" w:rsidP="00E55DC6">
            <w:pPr>
              <w:rPr>
                <w:sz w:val="28"/>
                <w:szCs w:val="28"/>
              </w:rPr>
            </w:pPr>
            <w:r w:rsidRPr="000F59C2">
              <w:rPr>
                <w:sz w:val="28"/>
                <w:szCs w:val="28"/>
              </w:rPr>
              <w:t>Код задачи или однородной проблем области</w:t>
            </w:r>
          </w:p>
        </w:tc>
        <w:tc>
          <w:tcPr>
            <w:tcW w:w="3827" w:type="dxa"/>
          </w:tcPr>
          <w:p w14:paraId="43657AC8" w14:textId="77777777" w:rsidR="00DB2040" w:rsidRPr="000F59C2" w:rsidRDefault="00DB2040" w:rsidP="00E55DC6">
            <w:pPr>
              <w:rPr>
                <w:sz w:val="28"/>
                <w:szCs w:val="28"/>
              </w:rPr>
            </w:pPr>
            <w:r w:rsidRPr="000F59C2">
              <w:rPr>
                <w:sz w:val="28"/>
                <w:szCs w:val="28"/>
              </w:rPr>
              <w:t>Наименование деятельности</w:t>
            </w:r>
          </w:p>
        </w:tc>
      </w:tr>
      <w:tr w:rsidR="00DB2040" w:rsidRPr="00C31285" w14:paraId="118E91F0" w14:textId="77777777" w:rsidTr="00290B82">
        <w:tc>
          <w:tcPr>
            <w:tcW w:w="540" w:type="dxa"/>
          </w:tcPr>
          <w:p w14:paraId="3E17080E" w14:textId="77777777" w:rsidR="00DB2040" w:rsidRPr="00C31285" w:rsidRDefault="00DB2040" w:rsidP="00E55DC6">
            <w:pPr>
              <w:rPr>
                <w:sz w:val="24"/>
                <w:szCs w:val="24"/>
              </w:rPr>
            </w:pPr>
            <w:r w:rsidRPr="00C31285">
              <w:rPr>
                <w:sz w:val="24"/>
                <w:szCs w:val="24"/>
              </w:rPr>
              <w:t>1</w:t>
            </w:r>
          </w:p>
        </w:tc>
        <w:tc>
          <w:tcPr>
            <w:tcW w:w="2154" w:type="dxa"/>
          </w:tcPr>
          <w:p w14:paraId="149CC9B2" w14:textId="17AB5D93" w:rsidR="00DB2040" w:rsidRPr="00C31285" w:rsidRDefault="00DB2040" w:rsidP="00E55DC6">
            <w:pPr>
              <w:rPr>
                <w:sz w:val="24"/>
                <w:szCs w:val="24"/>
                <w:lang w:val="ru-RU"/>
              </w:rPr>
            </w:pPr>
            <w:r w:rsidRPr="00C31285">
              <w:rPr>
                <w:sz w:val="24"/>
                <w:szCs w:val="24"/>
              </w:rPr>
              <w:t>00</w:t>
            </w:r>
            <w:r w:rsidRPr="00C31285">
              <w:rPr>
                <w:sz w:val="24"/>
                <w:szCs w:val="24"/>
                <w:lang w:val="ru-RU"/>
              </w:rPr>
              <w:t>1</w:t>
            </w:r>
          </w:p>
        </w:tc>
        <w:tc>
          <w:tcPr>
            <w:tcW w:w="3118" w:type="dxa"/>
          </w:tcPr>
          <w:p w14:paraId="5DF26583" w14:textId="77777777" w:rsidR="00DB2040" w:rsidRPr="00C31285" w:rsidRDefault="00DB2040" w:rsidP="00E55DC6">
            <w:pPr>
              <w:rPr>
                <w:sz w:val="24"/>
                <w:szCs w:val="24"/>
              </w:rPr>
            </w:pPr>
            <w:r w:rsidRPr="00C31285">
              <w:rPr>
                <w:sz w:val="24"/>
                <w:szCs w:val="24"/>
              </w:rPr>
              <w:t>001</w:t>
            </w:r>
          </w:p>
        </w:tc>
        <w:tc>
          <w:tcPr>
            <w:tcW w:w="3827" w:type="dxa"/>
          </w:tcPr>
          <w:p w14:paraId="372D471B" w14:textId="77777777" w:rsidR="00DB2040" w:rsidRPr="00C31285" w:rsidRDefault="00DB2040" w:rsidP="00E55DC6">
            <w:pPr>
              <w:rPr>
                <w:sz w:val="24"/>
                <w:szCs w:val="24"/>
              </w:rPr>
            </w:pPr>
            <w:r w:rsidRPr="00C31285">
              <w:rPr>
                <w:sz w:val="24"/>
                <w:szCs w:val="24"/>
              </w:rPr>
              <w:t>Хранение</w:t>
            </w:r>
          </w:p>
        </w:tc>
      </w:tr>
      <w:tr w:rsidR="00DB2040" w:rsidRPr="00C31285" w14:paraId="695B0457" w14:textId="77777777" w:rsidTr="00290B82">
        <w:tc>
          <w:tcPr>
            <w:tcW w:w="540" w:type="dxa"/>
          </w:tcPr>
          <w:p w14:paraId="258155DE" w14:textId="77777777" w:rsidR="00DB2040" w:rsidRPr="00C31285" w:rsidRDefault="00DB2040" w:rsidP="00E55DC6">
            <w:pPr>
              <w:rPr>
                <w:sz w:val="24"/>
                <w:szCs w:val="24"/>
              </w:rPr>
            </w:pPr>
            <w:r w:rsidRPr="00C31285">
              <w:rPr>
                <w:sz w:val="24"/>
                <w:szCs w:val="24"/>
              </w:rPr>
              <w:t>2</w:t>
            </w:r>
          </w:p>
        </w:tc>
        <w:tc>
          <w:tcPr>
            <w:tcW w:w="2154" w:type="dxa"/>
          </w:tcPr>
          <w:p w14:paraId="6DC7E988" w14:textId="1ADC7492" w:rsidR="00DB2040" w:rsidRPr="00C31285" w:rsidRDefault="00DB2040" w:rsidP="00E55DC6">
            <w:pPr>
              <w:rPr>
                <w:sz w:val="24"/>
                <w:szCs w:val="24"/>
                <w:lang w:val="ru-RU"/>
              </w:rPr>
            </w:pPr>
            <w:r w:rsidRPr="00C31285">
              <w:rPr>
                <w:sz w:val="24"/>
                <w:szCs w:val="24"/>
              </w:rPr>
              <w:t>00</w:t>
            </w:r>
            <w:r w:rsidRPr="00C31285">
              <w:rPr>
                <w:sz w:val="24"/>
                <w:szCs w:val="24"/>
                <w:lang w:val="ru-RU"/>
              </w:rPr>
              <w:t>1</w:t>
            </w:r>
          </w:p>
        </w:tc>
        <w:tc>
          <w:tcPr>
            <w:tcW w:w="3118" w:type="dxa"/>
          </w:tcPr>
          <w:p w14:paraId="2956F5FA" w14:textId="77777777" w:rsidR="00DB2040" w:rsidRPr="00C31285" w:rsidRDefault="00DB2040" w:rsidP="00E55DC6">
            <w:pPr>
              <w:rPr>
                <w:sz w:val="24"/>
                <w:szCs w:val="24"/>
              </w:rPr>
            </w:pPr>
            <w:r w:rsidRPr="00C31285">
              <w:rPr>
                <w:sz w:val="24"/>
                <w:szCs w:val="24"/>
              </w:rPr>
              <w:t>002</w:t>
            </w:r>
          </w:p>
        </w:tc>
        <w:tc>
          <w:tcPr>
            <w:tcW w:w="3827" w:type="dxa"/>
          </w:tcPr>
          <w:p w14:paraId="08273D22" w14:textId="77777777" w:rsidR="00DB2040" w:rsidRPr="00C31285" w:rsidRDefault="00DB2040" w:rsidP="00E55DC6">
            <w:pPr>
              <w:rPr>
                <w:sz w:val="24"/>
                <w:szCs w:val="24"/>
              </w:rPr>
            </w:pPr>
            <w:r w:rsidRPr="00C31285">
              <w:rPr>
                <w:sz w:val="24"/>
                <w:szCs w:val="24"/>
              </w:rPr>
              <w:t>Перевозки</w:t>
            </w:r>
          </w:p>
        </w:tc>
      </w:tr>
      <w:tr w:rsidR="00DB2040" w:rsidRPr="00C31285" w14:paraId="53D370C7" w14:textId="77777777" w:rsidTr="00290B82">
        <w:tc>
          <w:tcPr>
            <w:tcW w:w="540" w:type="dxa"/>
          </w:tcPr>
          <w:p w14:paraId="63C275B7" w14:textId="77777777" w:rsidR="00DB2040" w:rsidRPr="00C31285" w:rsidRDefault="00DB2040" w:rsidP="00E55DC6">
            <w:pPr>
              <w:rPr>
                <w:sz w:val="24"/>
                <w:szCs w:val="24"/>
              </w:rPr>
            </w:pPr>
            <w:r w:rsidRPr="00C31285">
              <w:rPr>
                <w:sz w:val="24"/>
                <w:szCs w:val="24"/>
              </w:rPr>
              <w:t>3</w:t>
            </w:r>
          </w:p>
        </w:tc>
        <w:tc>
          <w:tcPr>
            <w:tcW w:w="2154" w:type="dxa"/>
          </w:tcPr>
          <w:p w14:paraId="362ACDD7" w14:textId="7F9F77E3" w:rsidR="00DB2040" w:rsidRPr="00C31285" w:rsidRDefault="00DB2040" w:rsidP="00E55DC6">
            <w:pPr>
              <w:rPr>
                <w:sz w:val="24"/>
                <w:szCs w:val="24"/>
                <w:lang w:val="ru-RU"/>
              </w:rPr>
            </w:pPr>
            <w:r w:rsidRPr="00C31285">
              <w:rPr>
                <w:sz w:val="24"/>
                <w:szCs w:val="24"/>
              </w:rPr>
              <w:t>00</w:t>
            </w:r>
            <w:r w:rsidRPr="00C31285">
              <w:rPr>
                <w:sz w:val="24"/>
                <w:szCs w:val="24"/>
                <w:lang w:val="ru-RU"/>
              </w:rPr>
              <w:t>1</w:t>
            </w:r>
          </w:p>
        </w:tc>
        <w:tc>
          <w:tcPr>
            <w:tcW w:w="3118" w:type="dxa"/>
          </w:tcPr>
          <w:p w14:paraId="23277B36" w14:textId="0BDAF7EF" w:rsidR="00DB2040" w:rsidRPr="00C31285" w:rsidRDefault="001E008F" w:rsidP="00E55DC6">
            <w:pPr>
              <w:rPr>
                <w:sz w:val="24"/>
                <w:szCs w:val="24"/>
                <w:lang w:val="ru-RU"/>
              </w:rPr>
            </w:pPr>
            <w:r w:rsidRPr="00C31285">
              <w:rPr>
                <w:sz w:val="24"/>
                <w:szCs w:val="24"/>
                <w:lang w:val="ru-RU"/>
              </w:rPr>
              <w:t>003</w:t>
            </w:r>
          </w:p>
        </w:tc>
        <w:tc>
          <w:tcPr>
            <w:tcW w:w="3827" w:type="dxa"/>
          </w:tcPr>
          <w:p w14:paraId="3CAE92BF" w14:textId="77777777" w:rsidR="00DB2040" w:rsidRPr="00C31285" w:rsidRDefault="00DB2040" w:rsidP="00E55DC6">
            <w:pPr>
              <w:rPr>
                <w:sz w:val="24"/>
                <w:szCs w:val="24"/>
              </w:rPr>
            </w:pPr>
            <w:r w:rsidRPr="00C31285">
              <w:rPr>
                <w:sz w:val="24"/>
                <w:szCs w:val="24"/>
              </w:rPr>
              <w:t>Продажи</w:t>
            </w:r>
          </w:p>
        </w:tc>
      </w:tr>
      <w:tr w:rsidR="00DB2040" w:rsidRPr="00C31285" w14:paraId="6BF66111" w14:textId="77777777" w:rsidTr="00290B82">
        <w:tc>
          <w:tcPr>
            <w:tcW w:w="540" w:type="dxa"/>
            <w:shd w:val="clear" w:color="auto" w:fill="CCCCCC" w:themeFill="accent4" w:themeFillTint="66"/>
          </w:tcPr>
          <w:p w14:paraId="719A6CB0" w14:textId="77777777" w:rsidR="00DB2040" w:rsidRPr="00C31285" w:rsidRDefault="00DB2040" w:rsidP="00E55DC6">
            <w:pPr>
              <w:rPr>
                <w:sz w:val="24"/>
                <w:szCs w:val="24"/>
              </w:rPr>
            </w:pPr>
            <w:r w:rsidRPr="00C31285">
              <w:rPr>
                <w:sz w:val="24"/>
                <w:szCs w:val="24"/>
              </w:rPr>
              <w:t>…</w:t>
            </w:r>
          </w:p>
        </w:tc>
        <w:tc>
          <w:tcPr>
            <w:tcW w:w="2154" w:type="dxa"/>
            <w:shd w:val="clear" w:color="auto" w:fill="CCCCCC" w:themeFill="accent4" w:themeFillTint="66"/>
          </w:tcPr>
          <w:p w14:paraId="4C489971" w14:textId="1CFB4B40" w:rsidR="00DB2040" w:rsidRPr="00C31285" w:rsidRDefault="00712046" w:rsidP="00E55DC6">
            <w:pPr>
              <w:rPr>
                <w:sz w:val="24"/>
                <w:szCs w:val="24"/>
              </w:rPr>
            </w:pPr>
            <w:r w:rsidRPr="00C31285">
              <w:rPr>
                <w:sz w:val="24"/>
                <w:szCs w:val="24"/>
              </w:rPr>
              <w:t>…</w:t>
            </w:r>
          </w:p>
        </w:tc>
        <w:tc>
          <w:tcPr>
            <w:tcW w:w="3118" w:type="dxa"/>
            <w:shd w:val="clear" w:color="auto" w:fill="CCCCCC" w:themeFill="accent4" w:themeFillTint="66"/>
          </w:tcPr>
          <w:p w14:paraId="1833677C" w14:textId="6F829B08" w:rsidR="00DB2040" w:rsidRPr="00C31285" w:rsidRDefault="00712046" w:rsidP="00E55DC6">
            <w:pPr>
              <w:rPr>
                <w:sz w:val="24"/>
                <w:szCs w:val="24"/>
              </w:rPr>
            </w:pPr>
            <w:r w:rsidRPr="00C31285">
              <w:rPr>
                <w:sz w:val="24"/>
                <w:szCs w:val="24"/>
              </w:rPr>
              <w:t>…</w:t>
            </w:r>
          </w:p>
        </w:tc>
        <w:tc>
          <w:tcPr>
            <w:tcW w:w="3827" w:type="dxa"/>
            <w:shd w:val="clear" w:color="auto" w:fill="CCCCCC" w:themeFill="accent4" w:themeFillTint="66"/>
          </w:tcPr>
          <w:p w14:paraId="0715B4F3" w14:textId="0082785F" w:rsidR="00DB2040" w:rsidRPr="00C31285" w:rsidRDefault="00712046" w:rsidP="00E55DC6">
            <w:pPr>
              <w:rPr>
                <w:sz w:val="24"/>
                <w:szCs w:val="24"/>
              </w:rPr>
            </w:pPr>
            <w:r w:rsidRPr="00C31285">
              <w:rPr>
                <w:sz w:val="24"/>
                <w:szCs w:val="24"/>
              </w:rPr>
              <w:t>…</w:t>
            </w:r>
          </w:p>
        </w:tc>
      </w:tr>
      <w:tr w:rsidR="00DB2040" w:rsidRPr="00C31285" w14:paraId="391E3FBA" w14:textId="77777777" w:rsidTr="00290B82">
        <w:tc>
          <w:tcPr>
            <w:tcW w:w="540" w:type="dxa"/>
          </w:tcPr>
          <w:p w14:paraId="65F6C51B" w14:textId="77777777" w:rsidR="00DB2040" w:rsidRPr="00C31285" w:rsidRDefault="00DB2040" w:rsidP="00E55DC6">
            <w:pPr>
              <w:rPr>
                <w:sz w:val="24"/>
                <w:szCs w:val="24"/>
                <w:lang w:val="en-US"/>
              </w:rPr>
            </w:pPr>
            <w:r w:rsidRPr="00C31285">
              <w:rPr>
                <w:sz w:val="24"/>
                <w:szCs w:val="24"/>
                <w:lang w:val="en-US"/>
              </w:rPr>
              <w:t>m</w:t>
            </w:r>
            <w:r w:rsidRPr="00C31285">
              <w:rPr>
                <w:sz w:val="24"/>
                <w:szCs w:val="24"/>
              </w:rPr>
              <w:t>1</w:t>
            </w:r>
          </w:p>
        </w:tc>
        <w:tc>
          <w:tcPr>
            <w:tcW w:w="2154" w:type="dxa"/>
          </w:tcPr>
          <w:p w14:paraId="46F4876E" w14:textId="2BA64E88" w:rsidR="00DB2040" w:rsidRPr="00C31285" w:rsidRDefault="00DB2040" w:rsidP="00E55DC6">
            <w:pPr>
              <w:rPr>
                <w:sz w:val="24"/>
                <w:szCs w:val="24"/>
                <w:lang w:val="ru-RU"/>
              </w:rPr>
            </w:pPr>
            <w:r w:rsidRPr="00C31285">
              <w:rPr>
                <w:sz w:val="24"/>
                <w:szCs w:val="24"/>
              </w:rPr>
              <w:t>00</w:t>
            </w:r>
            <w:r w:rsidRPr="00C31285">
              <w:rPr>
                <w:sz w:val="24"/>
                <w:szCs w:val="24"/>
                <w:lang w:val="ru-RU"/>
              </w:rPr>
              <w:t>1</w:t>
            </w:r>
          </w:p>
        </w:tc>
        <w:tc>
          <w:tcPr>
            <w:tcW w:w="3118" w:type="dxa"/>
          </w:tcPr>
          <w:p w14:paraId="2DFC7302" w14:textId="1957806E" w:rsidR="00DB2040" w:rsidRPr="00C31285" w:rsidRDefault="001E29FE" w:rsidP="00E55DC6">
            <w:pPr>
              <w:rPr>
                <w:sz w:val="24"/>
                <w:szCs w:val="24"/>
                <w:lang w:val="en-US"/>
              </w:rPr>
            </w:pPr>
            <w:r w:rsidRPr="00C31285">
              <w:rPr>
                <w:sz w:val="24"/>
                <w:szCs w:val="24"/>
                <w:lang w:val="en-US"/>
              </w:rPr>
              <w:t>m</w:t>
            </w:r>
            <w:r w:rsidR="00DB2040" w:rsidRPr="00C31285">
              <w:rPr>
                <w:sz w:val="24"/>
                <w:szCs w:val="24"/>
                <w:vertAlign w:val="subscript"/>
                <w:lang w:val="en-US"/>
              </w:rPr>
              <w:t>1</w:t>
            </w:r>
          </w:p>
        </w:tc>
        <w:tc>
          <w:tcPr>
            <w:tcW w:w="3827" w:type="dxa"/>
          </w:tcPr>
          <w:p w14:paraId="48D4EAB8" w14:textId="77777777" w:rsidR="00DB2040" w:rsidRPr="00C31285" w:rsidRDefault="00DB2040" w:rsidP="00E55DC6">
            <w:pPr>
              <w:rPr>
                <w:sz w:val="24"/>
                <w:szCs w:val="24"/>
              </w:rPr>
            </w:pPr>
            <w:r w:rsidRPr="00C31285">
              <w:rPr>
                <w:sz w:val="24"/>
                <w:szCs w:val="24"/>
              </w:rPr>
              <w:t>Отчетная система. Визуализация</w:t>
            </w:r>
          </w:p>
        </w:tc>
      </w:tr>
    </w:tbl>
    <w:p w14:paraId="337D6270" w14:textId="77777777" w:rsidR="0072665D" w:rsidRPr="001D75E2" w:rsidRDefault="0072665D" w:rsidP="00E23B1C">
      <w:pPr>
        <w:ind w:firstLine="709"/>
        <w:rPr>
          <w:sz w:val="28"/>
          <w:szCs w:val="28"/>
          <w:lang w:val="ru-RU"/>
        </w:rPr>
      </w:pPr>
    </w:p>
    <w:p w14:paraId="6A8F9EEB" w14:textId="7CA7EE0B" w:rsidR="005A524D" w:rsidRDefault="00187C74" w:rsidP="00290B82">
      <w:pPr>
        <w:rPr>
          <w:sz w:val="28"/>
          <w:szCs w:val="28"/>
          <w:lang w:val="ru-RU"/>
        </w:rPr>
      </w:pPr>
      <w:r>
        <w:rPr>
          <w:sz w:val="28"/>
          <w:szCs w:val="28"/>
          <w:lang w:val="ru-RU"/>
        </w:rPr>
        <w:t xml:space="preserve">Таблица 3.9 – Уровень 3. </w:t>
      </w:r>
      <w:r w:rsidR="00A507CD">
        <w:rPr>
          <w:sz w:val="28"/>
          <w:szCs w:val="28"/>
          <w:lang w:val="ru-RU"/>
        </w:rPr>
        <w:t xml:space="preserve">Признак идентификации </w:t>
      </w:r>
      <w:r w:rsidR="00165FB0">
        <w:rPr>
          <w:sz w:val="28"/>
          <w:szCs w:val="28"/>
          <w:lang w:val="ru-RU"/>
        </w:rPr>
        <w:t>бизнес-задач в однородной проблемной области</w:t>
      </w:r>
      <w:r w:rsidR="00AB3E5B">
        <w:rPr>
          <w:sz w:val="28"/>
          <w:szCs w:val="28"/>
          <w:lang w:val="ru-RU"/>
        </w:rPr>
        <w:t>: Хранение</w:t>
      </w:r>
    </w:p>
    <w:p w14:paraId="4C0E6154" w14:textId="5EB89F7E" w:rsidR="00165FB0" w:rsidRDefault="00165FB0" w:rsidP="00E23B1C">
      <w:pPr>
        <w:ind w:firstLine="709"/>
        <w:rPr>
          <w:sz w:val="28"/>
          <w:szCs w:val="28"/>
          <w:lang w:val="ru-RU"/>
        </w:rPr>
      </w:pPr>
    </w:p>
    <w:tbl>
      <w:tblPr>
        <w:tblStyle w:val="af6"/>
        <w:tblW w:w="9639" w:type="dxa"/>
        <w:tblInd w:w="-5" w:type="dxa"/>
        <w:tblLook w:val="04A0" w:firstRow="1" w:lastRow="0" w:firstColumn="1" w:lastColumn="0" w:noHBand="0" w:noVBand="1"/>
      </w:tblPr>
      <w:tblGrid>
        <w:gridCol w:w="595"/>
        <w:gridCol w:w="2007"/>
        <w:gridCol w:w="2254"/>
        <w:gridCol w:w="1968"/>
        <w:gridCol w:w="2815"/>
      </w:tblGrid>
      <w:tr w:rsidR="00290B82" w:rsidRPr="00C31285" w14:paraId="4D2BFA02" w14:textId="77777777" w:rsidTr="00290B82">
        <w:tc>
          <w:tcPr>
            <w:tcW w:w="540" w:type="dxa"/>
          </w:tcPr>
          <w:p w14:paraId="1DC33916" w14:textId="77777777" w:rsidR="00E12505" w:rsidRPr="000F59C2" w:rsidRDefault="00E12505" w:rsidP="00E12505">
            <w:pPr>
              <w:rPr>
                <w:sz w:val="28"/>
                <w:szCs w:val="28"/>
              </w:rPr>
            </w:pPr>
            <w:r w:rsidRPr="000F59C2">
              <w:rPr>
                <w:sz w:val="28"/>
                <w:szCs w:val="28"/>
              </w:rPr>
              <w:t>п/п</w:t>
            </w:r>
          </w:p>
        </w:tc>
        <w:tc>
          <w:tcPr>
            <w:tcW w:w="2012" w:type="dxa"/>
          </w:tcPr>
          <w:p w14:paraId="6571C7DF" w14:textId="451EA8AB" w:rsidR="00E12505" w:rsidRPr="000F59C2" w:rsidRDefault="00E12505" w:rsidP="00E12505">
            <w:pPr>
              <w:rPr>
                <w:sz w:val="28"/>
                <w:szCs w:val="28"/>
              </w:rPr>
            </w:pPr>
            <w:r w:rsidRPr="000F59C2">
              <w:rPr>
                <w:sz w:val="28"/>
                <w:szCs w:val="28"/>
              </w:rPr>
              <w:t xml:space="preserve">Код </w:t>
            </w:r>
            <w:r w:rsidRPr="000F59C2">
              <w:rPr>
                <w:sz w:val="28"/>
                <w:szCs w:val="28"/>
                <w:lang w:val="ru-RU"/>
              </w:rPr>
              <w:t>направления деятельности</w:t>
            </w:r>
          </w:p>
        </w:tc>
        <w:tc>
          <w:tcPr>
            <w:tcW w:w="2268" w:type="dxa"/>
          </w:tcPr>
          <w:p w14:paraId="590DAFC5" w14:textId="77777777" w:rsidR="00E12505" w:rsidRPr="000F59C2" w:rsidRDefault="00E12505" w:rsidP="00E12505">
            <w:pPr>
              <w:rPr>
                <w:sz w:val="28"/>
                <w:szCs w:val="28"/>
              </w:rPr>
            </w:pPr>
            <w:r w:rsidRPr="000F59C2">
              <w:rPr>
                <w:sz w:val="28"/>
                <w:szCs w:val="28"/>
              </w:rPr>
              <w:t>Код задачи или однородной проблем области</w:t>
            </w:r>
          </w:p>
        </w:tc>
        <w:tc>
          <w:tcPr>
            <w:tcW w:w="1984" w:type="dxa"/>
          </w:tcPr>
          <w:p w14:paraId="7D1CF8C5" w14:textId="77777777" w:rsidR="00E12505" w:rsidRPr="000F59C2" w:rsidRDefault="00E12505" w:rsidP="00E12505">
            <w:pPr>
              <w:rPr>
                <w:sz w:val="28"/>
                <w:szCs w:val="28"/>
              </w:rPr>
            </w:pPr>
            <w:proofErr w:type="spellStart"/>
            <w:r w:rsidRPr="000F59C2">
              <w:rPr>
                <w:sz w:val="28"/>
                <w:szCs w:val="28"/>
                <w:lang w:val="en-US"/>
              </w:rPr>
              <w:t>Код</w:t>
            </w:r>
            <w:proofErr w:type="spellEnd"/>
            <w:r w:rsidRPr="000F59C2">
              <w:rPr>
                <w:sz w:val="28"/>
                <w:szCs w:val="28"/>
                <w:lang w:val="en-US"/>
              </w:rPr>
              <w:t xml:space="preserve"> </w:t>
            </w:r>
            <w:r w:rsidRPr="000F59C2">
              <w:rPr>
                <w:sz w:val="28"/>
                <w:szCs w:val="28"/>
              </w:rPr>
              <w:t>бизнес-процесса (</w:t>
            </w:r>
            <w:r w:rsidRPr="000F59C2">
              <w:rPr>
                <w:sz w:val="28"/>
                <w:szCs w:val="28"/>
                <w:lang w:val="en-US"/>
              </w:rPr>
              <w:t>BPEL</w:t>
            </w:r>
            <w:r w:rsidRPr="000F59C2">
              <w:rPr>
                <w:sz w:val="28"/>
                <w:szCs w:val="28"/>
              </w:rPr>
              <w:t>)</w:t>
            </w:r>
          </w:p>
        </w:tc>
        <w:tc>
          <w:tcPr>
            <w:tcW w:w="2835" w:type="dxa"/>
          </w:tcPr>
          <w:p w14:paraId="5B80A676" w14:textId="65B0F73A" w:rsidR="00E12505" w:rsidRPr="000F59C2" w:rsidRDefault="00E12505" w:rsidP="00E12505">
            <w:pPr>
              <w:rPr>
                <w:sz w:val="28"/>
                <w:szCs w:val="28"/>
                <w:lang w:val="ru-RU"/>
              </w:rPr>
            </w:pPr>
            <w:r w:rsidRPr="000F59C2">
              <w:rPr>
                <w:sz w:val="28"/>
                <w:szCs w:val="28"/>
              </w:rPr>
              <w:t xml:space="preserve">Наименование </w:t>
            </w:r>
            <w:r w:rsidR="00286AA0" w:rsidRPr="000F59C2">
              <w:rPr>
                <w:sz w:val="28"/>
                <w:szCs w:val="28"/>
                <w:lang w:val="ru-RU"/>
              </w:rPr>
              <w:t>БП</w:t>
            </w:r>
          </w:p>
        </w:tc>
      </w:tr>
      <w:tr w:rsidR="00290B82" w:rsidRPr="00C31285" w14:paraId="5837ED3A" w14:textId="77777777" w:rsidTr="00290B82">
        <w:tc>
          <w:tcPr>
            <w:tcW w:w="540" w:type="dxa"/>
          </w:tcPr>
          <w:p w14:paraId="2B230647" w14:textId="77777777" w:rsidR="00E12505" w:rsidRPr="00C31285" w:rsidRDefault="00E12505" w:rsidP="00E12505">
            <w:pPr>
              <w:rPr>
                <w:sz w:val="24"/>
                <w:szCs w:val="24"/>
              </w:rPr>
            </w:pPr>
            <w:r w:rsidRPr="00C31285">
              <w:rPr>
                <w:sz w:val="24"/>
                <w:szCs w:val="24"/>
              </w:rPr>
              <w:t>1</w:t>
            </w:r>
          </w:p>
        </w:tc>
        <w:tc>
          <w:tcPr>
            <w:tcW w:w="2012" w:type="dxa"/>
          </w:tcPr>
          <w:p w14:paraId="79B4ACAE" w14:textId="642772BC" w:rsidR="00E12505" w:rsidRPr="00C31285" w:rsidRDefault="00E12505" w:rsidP="00E12505">
            <w:pPr>
              <w:rPr>
                <w:sz w:val="24"/>
                <w:szCs w:val="24"/>
                <w:lang w:val="ru-RU"/>
              </w:rPr>
            </w:pPr>
            <w:r w:rsidRPr="00C31285">
              <w:rPr>
                <w:sz w:val="24"/>
                <w:szCs w:val="24"/>
              </w:rPr>
              <w:t>00</w:t>
            </w:r>
            <w:r w:rsidRPr="00C31285">
              <w:rPr>
                <w:sz w:val="24"/>
                <w:szCs w:val="24"/>
                <w:lang w:val="ru-RU"/>
              </w:rPr>
              <w:t>1</w:t>
            </w:r>
          </w:p>
        </w:tc>
        <w:tc>
          <w:tcPr>
            <w:tcW w:w="2268" w:type="dxa"/>
          </w:tcPr>
          <w:p w14:paraId="235175B7" w14:textId="77777777" w:rsidR="00E12505" w:rsidRPr="00C31285" w:rsidRDefault="00E12505" w:rsidP="00E12505">
            <w:pPr>
              <w:rPr>
                <w:sz w:val="24"/>
                <w:szCs w:val="24"/>
              </w:rPr>
            </w:pPr>
            <w:r w:rsidRPr="00C31285">
              <w:rPr>
                <w:sz w:val="24"/>
                <w:szCs w:val="24"/>
              </w:rPr>
              <w:t>001</w:t>
            </w:r>
          </w:p>
        </w:tc>
        <w:tc>
          <w:tcPr>
            <w:tcW w:w="1984" w:type="dxa"/>
          </w:tcPr>
          <w:p w14:paraId="071DB38B" w14:textId="77777777" w:rsidR="00E12505" w:rsidRPr="00C31285" w:rsidRDefault="00E12505" w:rsidP="00E12505">
            <w:pPr>
              <w:rPr>
                <w:sz w:val="24"/>
                <w:szCs w:val="24"/>
                <w:lang w:val="en-US"/>
              </w:rPr>
            </w:pPr>
            <w:r w:rsidRPr="00C31285">
              <w:rPr>
                <w:sz w:val="24"/>
                <w:szCs w:val="24"/>
                <w:lang w:val="en-US"/>
              </w:rPr>
              <w:t>001</w:t>
            </w:r>
          </w:p>
        </w:tc>
        <w:tc>
          <w:tcPr>
            <w:tcW w:w="2835" w:type="dxa"/>
          </w:tcPr>
          <w:p w14:paraId="197D889B" w14:textId="322E688A" w:rsidR="00E12505" w:rsidRPr="00C31285" w:rsidRDefault="00E12505" w:rsidP="00E12505">
            <w:pPr>
              <w:rPr>
                <w:sz w:val="24"/>
                <w:szCs w:val="24"/>
                <w:lang w:val="ru-RU"/>
              </w:rPr>
            </w:pPr>
            <w:r w:rsidRPr="00C31285">
              <w:rPr>
                <w:sz w:val="24"/>
                <w:szCs w:val="24"/>
                <w:lang w:val="ru-RU"/>
              </w:rPr>
              <w:t xml:space="preserve">Прием товаров </w:t>
            </w:r>
          </w:p>
        </w:tc>
      </w:tr>
      <w:tr w:rsidR="00290B82" w:rsidRPr="00C31285" w14:paraId="5352FB83" w14:textId="77777777" w:rsidTr="00290B82">
        <w:tc>
          <w:tcPr>
            <w:tcW w:w="540" w:type="dxa"/>
          </w:tcPr>
          <w:p w14:paraId="7494B4B1" w14:textId="77777777" w:rsidR="00E12505" w:rsidRPr="00C31285" w:rsidRDefault="00E12505" w:rsidP="00E12505">
            <w:pPr>
              <w:rPr>
                <w:sz w:val="24"/>
                <w:szCs w:val="24"/>
              </w:rPr>
            </w:pPr>
            <w:r w:rsidRPr="00C31285">
              <w:rPr>
                <w:sz w:val="24"/>
                <w:szCs w:val="24"/>
              </w:rPr>
              <w:t>2</w:t>
            </w:r>
          </w:p>
        </w:tc>
        <w:tc>
          <w:tcPr>
            <w:tcW w:w="2012" w:type="dxa"/>
          </w:tcPr>
          <w:p w14:paraId="07E4D65A" w14:textId="047213BC" w:rsidR="00E12505" w:rsidRPr="00C31285" w:rsidRDefault="00E12505" w:rsidP="00E12505">
            <w:pPr>
              <w:rPr>
                <w:sz w:val="24"/>
                <w:szCs w:val="24"/>
                <w:lang w:val="ru-RU"/>
              </w:rPr>
            </w:pPr>
            <w:r w:rsidRPr="00C31285">
              <w:rPr>
                <w:sz w:val="24"/>
                <w:szCs w:val="24"/>
              </w:rPr>
              <w:t>00</w:t>
            </w:r>
            <w:r w:rsidRPr="00C31285">
              <w:rPr>
                <w:sz w:val="24"/>
                <w:szCs w:val="24"/>
                <w:lang w:val="ru-RU"/>
              </w:rPr>
              <w:t>1</w:t>
            </w:r>
          </w:p>
        </w:tc>
        <w:tc>
          <w:tcPr>
            <w:tcW w:w="2268" w:type="dxa"/>
          </w:tcPr>
          <w:p w14:paraId="70FFEB79" w14:textId="77777777" w:rsidR="00E12505" w:rsidRPr="00C31285" w:rsidRDefault="00E12505" w:rsidP="00E12505">
            <w:pPr>
              <w:rPr>
                <w:sz w:val="24"/>
                <w:szCs w:val="24"/>
              </w:rPr>
            </w:pPr>
            <w:r w:rsidRPr="00C31285">
              <w:rPr>
                <w:sz w:val="24"/>
                <w:szCs w:val="24"/>
              </w:rPr>
              <w:t>001</w:t>
            </w:r>
          </w:p>
        </w:tc>
        <w:tc>
          <w:tcPr>
            <w:tcW w:w="1984" w:type="dxa"/>
          </w:tcPr>
          <w:p w14:paraId="24F96450" w14:textId="77777777" w:rsidR="00E12505" w:rsidRPr="00C31285" w:rsidRDefault="00E12505" w:rsidP="00E12505">
            <w:pPr>
              <w:rPr>
                <w:sz w:val="24"/>
                <w:szCs w:val="24"/>
                <w:lang w:val="en-US"/>
              </w:rPr>
            </w:pPr>
            <w:r w:rsidRPr="00C31285">
              <w:rPr>
                <w:sz w:val="24"/>
                <w:szCs w:val="24"/>
                <w:lang w:val="en-US"/>
              </w:rPr>
              <w:t>002</w:t>
            </w:r>
          </w:p>
        </w:tc>
        <w:tc>
          <w:tcPr>
            <w:tcW w:w="2835" w:type="dxa"/>
          </w:tcPr>
          <w:p w14:paraId="0E8A2583" w14:textId="266D12B4" w:rsidR="00E12505" w:rsidRPr="00C31285" w:rsidRDefault="00E12505" w:rsidP="00E12505">
            <w:pPr>
              <w:rPr>
                <w:sz w:val="24"/>
                <w:szCs w:val="24"/>
                <w:lang w:val="ru-RU"/>
              </w:rPr>
            </w:pPr>
            <w:r w:rsidRPr="00C31285">
              <w:rPr>
                <w:sz w:val="24"/>
                <w:szCs w:val="24"/>
                <w:lang w:val="ru-RU"/>
              </w:rPr>
              <w:t xml:space="preserve">Размещение и хранение </w:t>
            </w:r>
          </w:p>
        </w:tc>
      </w:tr>
      <w:tr w:rsidR="00290B82" w:rsidRPr="00C31285" w14:paraId="7840DCE4" w14:textId="77777777" w:rsidTr="00290B82">
        <w:tc>
          <w:tcPr>
            <w:tcW w:w="540" w:type="dxa"/>
          </w:tcPr>
          <w:p w14:paraId="3187B3B9" w14:textId="07D289FF" w:rsidR="00E12505" w:rsidRPr="00C31285" w:rsidRDefault="00E12505" w:rsidP="00E12505">
            <w:pPr>
              <w:rPr>
                <w:sz w:val="24"/>
                <w:szCs w:val="24"/>
                <w:lang w:val="ru-RU"/>
              </w:rPr>
            </w:pPr>
            <w:r w:rsidRPr="00C31285">
              <w:rPr>
                <w:sz w:val="24"/>
                <w:szCs w:val="24"/>
                <w:lang w:val="ru-RU"/>
              </w:rPr>
              <w:t>3</w:t>
            </w:r>
          </w:p>
        </w:tc>
        <w:tc>
          <w:tcPr>
            <w:tcW w:w="2012" w:type="dxa"/>
          </w:tcPr>
          <w:p w14:paraId="3E067F99" w14:textId="6D95A183" w:rsidR="00E12505" w:rsidRPr="00C31285" w:rsidRDefault="00E12505" w:rsidP="00E12505">
            <w:pPr>
              <w:rPr>
                <w:sz w:val="24"/>
                <w:szCs w:val="24"/>
                <w:lang w:val="ru-RU"/>
              </w:rPr>
            </w:pPr>
            <w:r w:rsidRPr="00C31285">
              <w:rPr>
                <w:sz w:val="24"/>
                <w:szCs w:val="24"/>
              </w:rPr>
              <w:t>00</w:t>
            </w:r>
            <w:r w:rsidRPr="00C31285">
              <w:rPr>
                <w:sz w:val="24"/>
                <w:szCs w:val="24"/>
                <w:lang w:val="ru-RU"/>
              </w:rPr>
              <w:t>1</w:t>
            </w:r>
          </w:p>
        </w:tc>
        <w:tc>
          <w:tcPr>
            <w:tcW w:w="2268" w:type="dxa"/>
          </w:tcPr>
          <w:p w14:paraId="1A59DDB0" w14:textId="77777777" w:rsidR="00E12505" w:rsidRPr="00C31285" w:rsidRDefault="00E12505" w:rsidP="00E12505">
            <w:pPr>
              <w:rPr>
                <w:sz w:val="24"/>
                <w:szCs w:val="24"/>
              </w:rPr>
            </w:pPr>
            <w:r w:rsidRPr="00C31285">
              <w:rPr>
                <w:sz w:val="24"/>
                <w:szCs w:val="24"/>
              </w:rPr>
              <w:t>001</w:t>
            </w:r>
          </w:p>
        </w:tc>
        <w:tc>
          <w:tcPr>
            <w:tcW w:w="1984" w:type="dxa"/>
          </w:tcPr>
          <w:p w14:paraId="049A58E5" w14:textId="3315D0AC" w:rsidR="00E12505" w:rsidRPr="00C31285" w:rsidRDefault="00E12505" w:rsidP="00E12505">
            <w:pPr>
              <w:rPr>
                <w:sz w:val="24"/>
                <w:szCs w:val="24"/>
                <w:lang w:val="ru-RU"/>
              </w:rPr>
            </w:pPr>
            <w:r w:rsidRPr="00C31285">
              <w:rPr>
                <w:sz w:val="24"/>
                <w:szCs w:val="24"/>
                <w:lang w:val="en-US"/>
              </w:rPr>
              <w:t>00</w:t>
            </w:r>
            <w:r w:rsidRPr="00C31285">
              <w:rPr>
                <w:sz w:val="24"/>
                <w:szCs w:val="24"/>
                <w:lang w:val="ru-RU"/>
              </w:rPr>
              <w:t>3</w:t>
            </w:r>
          </w:p>
        </w:tc>
        <w:tc>
          <w:tcPr>
            <w:tcW w:w="2835" w:type="dxa"/>
          </w:tcPr>
          <w:p w14:paraId="30510642" w14:textId="5A8E6FE3" w:rsidR="00E12505" w:rsidRPr="00C31285" w:rsidRDefault="00E12505" w:rsidP="00E12505">
            <w:pPr>
              <w:rPr>
                <w:sz w:val="24"/>
                <w:szCs w:val="24"/>
                <w:lang w:val="ru-RU"/>
              </w:rPr>
            </w:pPr>
            <w:r w:rsidRPr="00C31285">
              <w:rPr>
                <w:sz w:val="24"/>
                <w:szCs w:val="24"/>
                <w:lang w:val="ru-RU"/>
              </w:rPr>
              <w:t xml:space="preserve">Комплектация </w:t>
            </w:r>
          </w:p>
        </w:tc>
      </w:tr>
      <w:tr w:rsidR="00290B82" w:rsidRPr="00C31285" w14:paraId="547CAFE3" w14:textId="77777777" w:rsidTr="00290B82">
        <w:tc>
          <w:tcPr>
            <w:tcW w:w="540" w:type="dxa"/>
          </w:tcPr>
          <w:p w14:paraId="6B671288" w14:textId="3304BB29" w:rsidR="00E12505" w:rsidRPr="00C31285" w:rsidRDefault="00E12505" w:rsidP="00E12505">
            <w:pPr>
              <w:rPr>
                <w:sz w:val="24"/>
                <w:szCs w:val="24"/>
                <w:lang w:val="ru-RU"/>
              </w:rPr>
            </w:pPr>
            <w:r w:rsidRPr="00C31285">
              <w:rPr>
                <w:sz w:val="24"/>
                <w:szCs w:val="24"/>
                <w:lang w:val="ru-RU"/>
              </w:rPr>
              <w:t>4</w:t>
            </w:r>
          </w:p>
        </w:tc>
        <w:tc>
          <w:tcPr>
            <w:tcW w:w="2012" w:type="dxa"/>
          </w:tcPr>
          <w:p w14:paraId="6C3EE769" w14:textId="6D053D5B" w:rsidR="00E12505" w:rsidRPr="00C31285" w:rsidRDefault="00E12505" w:rsidP="00E12505">
            <w:pPr>
              <w:rPr>
                <w:sz w:val="24"/>
                <w:szCs w:val="24"/>
                <w:lang w:val="ru-RU"/>
              </w:rPr>
            </w:pPr>
            <w:r w:rsidRPr="00C31285">
              <w:rPr>
                <w:sz w:val="24"/>
                <w:szCs w:val="24"/>
              </w:rPr>
              <w:t>00</w:t>
            </w:r>
            <w:r w:rsidRPr="00C31285">
              <w:rPr>
                <w:sz w:val="24"/>
                <w:szCs w:val="24"/>
                <w:lang w:val="ru-RU"/>
              </w:rPr>
              <w:t>1</w:t>
            </w:r>
          </w:p>
        </w:tc>
        <w:tc>
          <w:tcPr>
            <w:tcW w:w="2268" w:type="dxa"/>
          </w:tcPr>
          <w:p w14:paraId="444098A9" w14:textId="77777777" w:rsidR="00E12505" w:rsidRPr="00C31285" w:rsidRDefault="00E12505" w:rsidP="00E12505">
            <w:pPr>
              <w:rPr>
                <w:sz w:val="24"/>
                <w:szCs w:val="24"/>
              </w:rPr>
            </w:pPr>
            <w:r w:rsidRPr="00C31285">
              <w:rPr>
                <w:sz w:val="24"/>
                <w:szCs w:val="24"/>
              </w:rPr>
              <w:t>001</w:t>
            </w:r>
          </w:p>
        </w:tc>
        <w:tc>
          <w:tcPr>
            <w:tcW w:w="1984" w:type="dxa"/>
          </w:tcPr>
          <w:p w14:paraId="7D2D6C6C" w14:textId="1960FF89" w:rsidR="00E12505" w:rsidRPr="00C31285" w:rsidRDefault="00E12505" w:rsidP="00E12505">
            <w:pPr>
              <w:rPr>
                <w:sz w:val="24"/>
                <w:szCs w:val="24"/>
                <w:lang w:val="ru-RU"/>
              </w:rPr>
            </w:pPr>
            <w:r w:rsidRPr="00C31285">
              <w:rPr>
                <w:sz w:val="24"/>
                <w:szCs w:val="24"/>
                <w:lang w:val="en-US"/>
              </w:rPr>
              <w:t>00</w:t>
            </w:r>
            <w:r w:rsidRPr="00C31285">
              <w:rPr>
                <w:sz w:val="24"/>
                <w:szCs w:val="24"/>
                <w:lang w:val="ru-RU"/>
              </w:rPr>
              <w:t>4</w:t>
            </w:r>
          </w:p>
        </w:tc>
        <w:tc>
          <w:tcPr>
            <w:tcW w:w="2835" w:type="dxa"/>
          </w:tcPr>
          <w:p w14:paraId="52A5740D" w14:textId="18381595" w:rsidR="00E12505" w:rsidRPr="00C31285" w:rsidRDefault="00E12505" w:rsidP="00E12505">
            <w:pPr>
              <w:rPr>
                <w:sz w:val="24"/>
                <w:szCs w:val="24"/>
                <w:lang w:val="ru-RU"/>
              </w:rPr>
            </w:pPr>
            <w:r w:rsidRPr="00C31285">
              <w:rPr>
                <w:sz w:val="24"/>
                <w:szCs w:val="24"/>
                <w:lang w:val="ru-RU"/>
              </w:rPr>
              <w:t>Отгрузка товаров</w:t>
            </w:r>
          </w:p>
        </w:tc>
      </w:tr>
    </w:tbl>
    <w:p w14:paraId="79884C40" w14:textId="3556460C" w:rsidR="00AB3E5B" w:rsidRDefault="00AB3E5B" w:rsidP="00290B82">
      <w:pPr>
        <w:rPr>
          <w:sz w:val="28"/>
          <w:szCs w:val="28"/>
          <w:lang w:val="ru-RU"/>
        </w:rPr>
      </w:pPr>
      <w:r>
        <w:rPr>
          <w:sz w:val="28"/>
          <w:szCs w:val="28"/>
          <w:lang w:val="ru-RU"/>
        </w:rPr>
        <w:lastRenderedPageBreak/>
        <w:t xml:space="preserve">Таблица 3.10 – уровень 4. Признак </w:t>
      </w:r>
      <w:r w:rsidR="0061511B">
        <w:rPr>
          <w:sz w:val="28"/>
          <w:szCs w:val="28"/>
          <w:lang w:val="ru-RU"/>
        </w:rPr>
        <w:t>идентификации</w:t>
      </w:r>
      <w:r w:rsidR="00DB7078">
        <w:rPr>
          <w:sz w:val="28"/>
          <w:szCs w:val="28"/>
          <w:lang w:val="ru-RU"/>
        </w:rPr>
        <w:t xml:space="preserve"> операций в бизнес-процессе</w:t>
      </w:r>
    </w:p>
    <w:p w14:paraId="757EAB24" w14:textId="77777777" w:rsidR="00290B82" w:rsidRDefault="00290B82" w:rsidP="00290B82">
      <w:pPr>
        <w:rPr>
          <w:sz w:val="28"/>
          <w:szCs w:val="28"/>
          <w:lang w:val="ru-RU"/>
        </w:rPr>
      </w:pPr>
    </w:p>
    <w:tbl>
      <w:tblPr>
        <w:tblStyle w:val="af6"/>
        <w:tblW w:w="9639" w:type="dxa"/>
        <w:tblInd w:w="-5" w:type="dxa"/>
        <w:tblLook w:val="04A0" w:firstRow="1" w:lastRow="0" w:firstColumn="1" w:lastColumn="0" w:noHBand="0" w:noVBand="1"/>
      </w:tblPr>
      <w:tblGrid>
        <w:gridCol w:w="589"/>
        <w:gridCol w:w="1584"/>
        <w:gridCol w:w="1627"/>
        <w:gridCol w:w="1275"/>
        <w:gridCol w:w="1324"/>
        <w:gridCol w:w="3240"/>
      </w:tblGrid>
      <w:tr w:rsidR="00286AA0" w:rsidRPr="00C31285" w14:paraId="0B7090DC" w14:textId="77777777" w:rsidTr="00290B82">
        <w:tc>
          <w:tcPr>
            <w:tcW w:w="589" w:type="dxa"/>
          </w:tcPr>
          <w:p w14:paraId="2B7B85B0" w14:textId="77777777" w:rsidR="00286AA0" w:rsidRPr="00C31285" w:rsidRDefault="00286AA0" w:rsidP="00E12505">
            <w:pPr>
              <w:rPr>
                <w:sz w:val="24"/>
                <w:szCs w:val="24"/>
              </w:rPr>
            </w:pPr>
            <w:r w:rsidRPr="00C31285">
              <w:rPr>
                <w:sz w:val="24"/>
                <w:szCs w:val="24"/>
              </w:rPr>
              <w:t>п/п</w:t>
            </w:r>
          </w:p>
        </w:tc>
        <w:tc>
          <w:tcPr>
            <w:tcW w:w="1584" w:type="dxa"/>
          </w:tcPr>
          <w:p w14:paraId="3CC47127" w14:textId="04341992" w:rsidR="00286AA0" w:rsidRPr="00C31285" w:rsidRDefault="00286AA0" w:rsidP="00E12505">
            <w:pPr>
              <w:rPr>
                <w:sz w:val="24"/>
                <w:szCs w:val="24"/>
              </w:rPr>
            </w:pPr>
            <w:r w:rsidRPr="00C31285">
              <w:rPr>
                <w:sz w:val="24"/>
                <w:szCs w:val="24"/>
              </w:rPr>
              <w:t xml:space="preserve">Код </w:t>
            </w:r>
            <w:r w:rsidRPr="00C31285">
              <w:rPr>
                <w:sz w:val="24"/>
                <w:szCs w:val="24"/>
                <w:lang w:val="ru-RU"/>
              </w:rPr>
              <w:t>направления деятельности</w:t>
            </w:r>
          </w:p>
        </w:tc>
        <w:tc>
          <w:tcPr>
            <w:tcW w:w="1627" w:type="dxa"/>
          </w:tcPr>
          <w:p w14:paraId="5735B231" w14:textId="77777777" w:rsidR="00286AA0" w:rsidRPr="00C31285" w:rsidRDefault="00286AA0" w:rsidP="00E12505">
            <w:pPr>
              <w:rPr>
                <w:sz w:val="24"/>
                <w:szCs w:val="24"/>
              </w:rPr>
            </w:pPr>
            <w:r w:rsidRPr="00C31285">
              <w:rPr>
                <w:sz w:val="24"/>
                <w:szCs w:val="24"/>
              </w:rPr>
              <w:t>Код задачи или однородной проблем области</w:t>
            </w:r>
          </w:p>
        </w:tc>
        <w:tc>
          <w:tcPr>
            <w:tcW w:w="1275" w:type="dxa"/>
          </w:tcPr>
          <w:p w14:paraId="4201F783" w14:textId="77777777" w:rsidR="00286AA0" w:rsidRPr="00C31285" w:rsidRDefault="00286AA0" w:rsidP="00E12505">
            <w:pPr>
              <w:rPr>
                <w:sz w:val="24"/>
                <w:szCs w:val="24"/>
              </w:rPr>
            </w:pPr>
            <w:proofErr w:type="spellStart"/>
            <w:r w:rsidRPr="00C31285">
              <w:rPr>
                <w:sz w:val="24"/>
                <w:szCs w:val="24"/>
                <w:lang w:val="en-US"/>
              </w:rPr>
              <w:t>Код</w:t>
            </w:r>
            <w:proofErr w:type="spellEnd"/>
            <w:r w:rsidRPr="00C31285">
              <w:rPr>
                <w:sz w:val="24"/>
                <w:szCs w:val="24"/>
                <w:lang w:val="en-US"/>
              </w:rPr>
              <w:t xml:space="preserve"> </w:t>
            </w:r>
            <w:r w:rsidRPr="00C31285">
              <w:rPr>
                <w:sz w:val="24"/>
                <w:szCs w:val="24"/>
              </w:rPr>
              <w:t>бизнес-процесса (</w:t>
            </w:r>
            <w:r w:rsidRPr="00C31285">
              <w:rPr>
                <w:sz w:val="24"/>
                <w:szCs w:val="24"/>
                <w:lang w:val="en-US"/>
              </w:rPr>
              <w:t>BPEL</w:t>
            </w:r>
            <w:r w:rsidRPr="00C31285">
              <w:rPr>
                <w:sz w:val="24"/>
                <w:szCs w:val="24"/>
              </w:rPr>
              <w:t>)</w:t>
            </w:r>
          </w:p>
        </w:tc>
        <w:tc>
          <w:tcPr>
            <w:tcW w:w="1324" w:type="dxa"/>
          </w:tcPr>
          <w:p w14:paraId="2E86CB98" w14:textId="3D070B4C" w:rsidR="00286AA0" w:rsidRPr="00C31285" w:rsidRDefault="00286AA0" w:rsidP="00E12505">
            <w:pPr>
              <w:rPr>
                <w:sz w:val="24"/>
                <w:szCs w:val="24"/>
                <w:lang w:val="ru-RU"/>
              </w:rPr>
            </w:pPr>
            <w:r w:rsidRPr="00C31285">
              <w:rPr>
                <w:sz w:val="24"/>
                <w:szCs w:val="24"/>
                <w:lang w:val="ru-RU"/>
              </w:rPr>
              <w:t>Код операции</w:t>
            </w:r>
          </w:p>
        </w:tc>
        <w:tc>
          <w:tcPr>
            <w:tcW w:w="3240" w:type="dxa"/>
          </w:tcPr>
          <w:p w14:paraId="60814424" w14:textId="0DD13910" w:rsidR="00286AA0" w:rsidRPr="00C31285" w:rsidRDefault="00286AA0" w:rsidP="00E12505">
            <w:pPr>
              <w:rPr>
                <w:sz w:val="24"/>
                <w:szCs w:val="24"/>
                <w:lang w:val="ru-RU"/>
              </w:rPr>
            </w:pPr>
            <w:r w:rsidRPr="00C31285">
              <w:rPr>
                <w:sz w:val="24"/>
                <w:szCs w:val="24"/>
              </w:rPr>
              <w:t xml:space="preserve">Наименование </w:t>
            </w:r>
            <w:r w:rsidRPr="00C31285">
              <w:rPr>
                <w:sz w:val="24"/>
                <w:szCs w:val="24"/>
                <w:lang w:val="ru-RU"/>
              </w:rPr>
              <w:t>операции</w:t>
            </w:r>
          </w:p>
        </w:tc>
      </w:tr>
      <w:tr w:rsidR="00286AA0" w:rsidRPr="00C31285" w14:paraId="4D101F37" w14:textId="77777777" w:rsidTr="00290B82">
        <w:tc>
          <w:tcPr>
            <w:tcW w:w="589" w:type="dxa"/>
          </w:tcPr>
          <w:p w14:paraId="7871F507" w14:textId="77777777" w:rsidR="00286AA0" w:rsidRPr="00C31285" w:rsidRDefault="00286AA0" w:rsidP="00E12505">
            <w:pPr>
              <w:rPr>
                <w:sz w:val="24"/>
                <w:szCs w:val="24"/>
              </w:rPr>
            </w:pPr>
            <w:r w:rsidRPr="00C31285">
              <w:rPr>
                <w:sz w:val="24"/>
                <w:szCs w:val="24"/>
              </w:rPr>
              <w:t>1</w:t>
            </w:r>
          </w:p>
        </w:tc>
        <w:tc>
          <w:tcPr>
            <w:tcW w:w="1584" w:type="dxa"/>
          </w:tcPr>
          <w:p w14:paraId="46D1F4B8" w14:textId="32397E3A" w:rsidR="00286AA0" w:rsidRPr="00C31285" w:rsidRDefault="00286AA0" w:rsidP="00E12505">
            <w:pPr>
              <w:rPr>
                <w:sz w:val="24"/>
                <w:szCs w:val="24"/>
                <w:lang w:val="ru-RU"/>
              </w:rPr>
            </w:pPr>
            <w:r w:rsidRPr="00C31285">
              <w:rPr>
                <w:sz w:val="24"/>
                <w:szCs w:val="24"/>
              </w:rPr>
              <w:t>00</w:t>
            </w:r>
            <w:r w:rsidRPr="00C31285">
              <w:rPr>
                <w:sz w:val="24"/>
                <w:szCs w:val="24"/>
                <w:lang w:val="ru-RU"/>
              </w:rPr>
              <w:t>1</w:t>
            </w:r>
          </w:p>
        </w:tc>
        <w:tc>
          <w:tcPr>
            <w:tcW w:w="1627" w:type="dxa"/>
          </w:tcPr>
          <w:p w14:paraId="7FA61553" w14:textId="77777777" w:rsidR="00286AA0" w:rsidRPr="00C31285" w:rsidRDefault="00286AA0" w:rsidP="00E12505">
            <w:pPr>
              <w:rPr>
                <w:sz w:val="24"/>
                <w:szCs w:val="24"/>
              </w:rPr>
            </w:pPr>
            <w:r w:rsidRPr="00C31285">
              <w:rPr>
                <w:sz w:val="24"/>
                <w:szCs w:val="24"/>
              </w:rPr>
              <w:t>001</w:t>
            </w:r>
          </w:p>
        </w:tc>
        <w:tc>
          <w:tcPr>
            <w:tcW w:w="1275" w:type="dxa"/>
          </w:tcPr>
          <w:p w14:paraId="218D133B" w14:textId="77777777" w:rsidR="00286AA0" w:rsidRPr="00C31285" w:rsidRDefault="00286AA0" w:rsidP="00E12505">
            <w:pPr>
              <w:rPr>
                <w:sz w:val="24"/>
                <w:szCs w:val="24"/>
                <w:lang w:val="en-US"/>
              </w:rPr>
            </w:pPr>
            <w:r w:rsidRPr="00C31285">
              <w:rPr>
                <w:sz w:val="24"/>
                <w:szCs w:val="24"/>
                <w:lang w:val="en-US"/>
              </w:rPr>
              <w:t>001</w:t>
            </w:r>
          </w:p>
        </w:tc>
        <w:tc>
          <w:tcPr>
            <w:tcW w:w="1324" w:type="dxa"/>
          </w:tcPr>
          <w:p w14:paraId="490435D4" w14:textId="02305956" w:rsidR="00286AA0" w:rsidRPr="00C31285" w:rsidRDefault="00286AA0" w:rsidP="00E12505">
            <w:pPr>
              <w:rPr>
                <w:sz w:val="24"/>
                <w:szCs w:val="24"/>
                <w:lang w:val="ru-RU"/>
              </w:rPr>
            </w:pPr>
            <w:r w:rsidRPr="00C31285">
              <w:rPr>
                <w:sz w:val="24"/>
                <w:szCs w:val="24"/>
                <w:lang w:val="ru-RU"/>
              </w:rPr>
              <w:t>001</w:t>
            </w:r>
          </w:p>
        </w:tc>
        <w:tc>
          <w:tcPr>
            <w:tcW w:w="3240" w:type="dxa"/>
          </w:tcPr>
          <w:p w14:paraId="3C277E7F" w14:textId="183BCBC0" w:rsidR="00286AA0" w:rsidRPr="00C31285" w:rsidRDefault="00286AA0" w:rsidP="00E12505">
            <w:pPr>
              <w:rPr>
                <w:sz w:val="24"/>
                <w:szCs w:val="24"/>
                <w:lang w:val="ru-RU"/>
              </w:rPr>
            </w:pPr>
            <w:r w:rsidRPr="00C31285">
              <w:rPr>
                <w:sz w:val="24"/>
                <w:szCs w:val="24"/>
                <w:lang w:val="ru-RU"/>
              </w:rPr>
              <w:t xml:space="preserve">Разгрузка </w:t>
            </w:r>
          </w:p>
        </w:tc>
      </w:tr>
      <w:tr w:rsidR="00286AA0" w:rsidRPr="00C31285" w14:paraId="21C2F9DA" w14:textId="77777777" w:rsidTr="00290B82">
        <w:tc>
          <w:tcPr>
            <w:tcW w:w="589" w:type="dxa"/>
          </w:tcPr>
          <w:p w14:paraId="5DE1A144" w14:textId="4FF7F251" w:rsidR="00286AA0" w:rsidRPr="00C31285" w:rsidRDefault="00286AA0" w:rsidP="00E47AB2">
            <w:pPr>
              <w:rPr>
                <w:sz w:val="24"/>
                <w:szCs w:val="24"/>
                <w:lang w:val="ru-RU"/>
              </w:rPr>
            </w:pPr>
            <w:r w:rsidRPr="00C31285">
              <w:rPr>
                <w:sz w:val="24"/>
                <w:szCs w:val="24"/>
                <w:lang w:val="ru-RU"/>
              </w:rPr>
              <w:t>2</w:t>
            </w:r>
          </w:p>
        </w:tc>
        <w:tc>
          <w:tcPr>
            <w:tcW w:w="1584" w:type="dxa"/>
          </w:tcPr>
          <w:p w14:paraId="33F4A178" w14:textId="6DCDBCA9" w:rsidR="00286AA0" w:rsidRPr="00C31285" w:rsidRDefault="00286AA0" w:rsidP="00E47AB2">
            <w:pPr>
              <w:rPr>
                <w:sz w:val="24"/>
                <w:szCs w:val="24"/>
              </w:rPr>
            </w:pPr>
            <w:r w:rsidRPr="00C31285">
              <w:rPr>
                <w:sz w:val="24"/>
                <w:szCs w:val="24"/>
              </w:rPr>
              <w:t>00</w:t>
            </w:r>
            <w:r w:rsidRPr="00C31285">
              <w:rPr>
                <w:sz w:val="24"/>
                <w:szCs w:val="24"/>
                <w:lang w:val="ru-RU"/>
              </w:rPr>
              <w:t>1</w:t>
            </w:r>
          </w:p>
        </w:tc>
        <w:tc>
          <w:tcPr>
            <w:tcW w:w="1627" w:type="dxa"/>
          </w:tcPr>
          <w:p w14:paraId="4AE3446C" w14:textId="03DD3175" w:rsidR="00286AA0" w:rsidRPr="00C31285" w:rsidRDefault="00286AA0" w:rsidP="00E47AB2">
            <w:pPr>
              <w:rPr>
                <w:sz w:val="24"/>
                <w:szCs w:val="24"/>
              </w:rPr>
            </w:pPr>
            <w:r w:rsidRPr="00C31285">
              <w:rPr>
                <w:sz w:val="24"/>
                <w:szCs w:val="24"/>
              </w:rPr>
              <w:t>001</w:t>
            </w:r>
          </w:p>
        </w:tc>
        <w:tc>
          <w:tcPr>
            <w:tcW w:w="1275" w:type="dxa"/>
          </w:tcPr>
          <w:p w14:paraId="0BC4B62F" w14:textId="57BF08FB" w:rsidR="00286AA0" w:rsidRPr="00C31285" w:rsidRDefault="00286AA0" w:rsidP="00E47AB2">
            <w:pPr>
              <w:rPr>
                <w:sz w:val="24"/>
                <w:szCs w:val="24"/>
                <w:lang w:val="en-US"/>
              </w:rPr>
            </w:pPr>
            <w:r w:rsidRPr="00C31285">
              <w:rPr>
                <w:sz w:val="24"/>
                <w:szCs w:val="24"/>
                <w:lang w:val="en-US"/>
              </w:rPr>
              <w:t>001</w:t>
            </w:r>
          </w:p>
        </w:tc>
        <w:tc>
          <w:tcPr>
            <w:tcW w:w="1324" w:type="dxa"/>
          </w:tcPr>
          <w:p w14:paraId="2F8AA03E" w14:textId="4FBF28F7" w:rsidR="00286AA0" w:rsidRPr="00C31285" w:rsidRDefault="00286AA0" w:rsidP="00E47AB2">
            <w:pPr>
              <w:rPr>
                <w:sz w:val="24"/>
                <w:szCs w:val="24"/>
                <w:lang w:val="ru-RU"/>
              </w:rPr>
            </w:pPr>
            <w:r w:rsidRPr="00C31285">
              <w:rPr>
                <w:sz w:val="24"/>
                <w:szCs w:val="24"/>
                <w:lang w:val="ru-RU"/>
              </w:rPr>
              <w:t>002</w:t>
            </w:r>
          </w:p>
        </w:tc>
        <w:tc>
          <w:tcPr>
            <w:tcW w:w="3240" w:type="dxa"/>
          </w:tcPr>
          <w:p w14:paraId="148DDF7A" w14:textId="35739E3F" w:rsidR="00286AA0" w:rsidRPr="00C31285" w:rsidRDefault="00286AA0" w:rsidP="00E47AB2">
            <w:pPr>
              <w:rPr>
                <w:sz w:val="24"/>
                <w:szCs w:val="24"/>
                <w:lang w:val="ru-RU"/>
              </w:rPr>
            </w:pPr>
            <w:r w:rsidRPr="00C31285">
              <w:rPr>
                <w:sz w:val="24"/>
                <w:szCs w:val="24"/>
                <w:lang w:val="ru-RU"/>
              </w:rPr>
              <w:t>Прием товара</w:t>
            </w:r>
          </w:p>
        </w:tc>
      </w:tr>
      <w:tr w:rsidR="00286AA0" w:rsidRPr="00C31285" w14:paraId="586AA1F4" w14:textId="77777777" w:rsidTr="00290B82">
        <w:tc>
          <w:tcPr>
            <w:tcW w:w="589" w:type="dxa"/>
          </w:tcPr>
          <w:p w14:paraId="5A30328C" w14:textId="7617EA42" w:rsidR="00286AA0" w:rsidRPr="00C31285" w:rsidRDefault="00286AA0" w:rsidP="00E47AB2">
            <w:pPr>
              <w:rPr>
                <w:sz w:val="24"/>
                <w:szCs w:val="24"/>
                <w:lang w:val="ru-RU"/>
              </w:rPr>
            </w:pPr>
            <w:r w:rsidRPr="00C31285">
              <w:rPr>
                <w:sz w:val="24"/>
                <w:szCs w:val="24"/>
                <w:lang w:val="ru-RU"/>
              </w:rPr>
              <w:t>3</w:t>
            </w:r>
          </w:p>
        </w:tc>
        <w:tc>
          <w:tcPr>
            <w:tcW w:w="1584" w:type="dxa"/>
          </w:tcPr>
          <w:p w14:paraId="06100871" w14:textId="42279AD1" w:rsidR="00286AA0" w:rsidRPr="00C31285" w:rsidRDefault="00286AA0" w:rsidP="00E47AB2">
            <w:pPr>
              <w:rPr>
                <w:sz w:val="24"/>
                <w:szCs w:val="24"/>
              </w:rPr>
            </w:pPr>
            <w:r w:rsidRPr="00C31285">
              <w:rPr>
                <w:sz w:val="24"/>
                <w:szCs w:val="24"/>
              </w:rPr>
              <w:t>00</w:t>
            </w:r>
            <w:r w:rsidRPr="00C31285">
              <w:rPr>
                <w:sz w:val="24"/>
                <w:szCs w:val="24"/>
                <w:lang w:val="ru-RU"/>
              </w:rPr>
              <w:t>1</w:t>
            </w:r>
          </w:p>
        </w:tc>
        <w:tc>
          <w:tcPr>
            <w:tcW w:w="1627" w:type="dxa"/>
          </w:tcPr>
          <w:p w14:paraId="302099E3" w14:textId="2B128584" w:rsidR="00286AA0" w:rsidRPr="00C31285" w:rsidRDefault="00286AA0" w:rsidP="00E47AB2">
            <w:pPr>
              <w:rPr>
                <w:sz w:val="24"/>
                <w:szCs w:val="24"/>
              </w:rPr>
            </w:pPr>
            <w:r w:rsidRPr="00C31285">
              <w:rPr>
                <w:sz w:val="24"/>
                <w:szCs w:val="24"/>
              </w:rPr>
              <w:t>001</w:t>
            </w:r>
          </w:p>
        </w:tc>
        <w:tc>
          <w:tcPr>
            <w:tcW w:w="1275" w:type="dxa"/>
          </w:tcPr>
          <w:p w14:paraId="6DBC7433" w14:textId="0098F618" w:rsidR="00286AA0" w:rsidRPr="00C31285" w:rsidRDefault="00286AA0" w:rsidP="00E47AB2">
            <w:pPr>
              <w:rPr>
                <w:sz w:val="24"/>
                <w:szCs w:val="24"/>
                <w:lang w:val="en-US"/>
              </w:rPr>
            </w:pPr>
            <w:r w:rsidRPr="00C31285">
              <w:rPr>
                <w:sz w:val="24"/>
                <w:szCs w:val="24"/>
                <w:lang w:val="en-US"/>
              </w:rPr>
              <w:t>001</w:t>
            </w:r>
          </w:p>
        </w:tc>
        <w:tc>
          <w:tcPr>
            <w:tcW w:w="1324" w:type="dxa"/>
          </w:tcPr>
          <w:p w14:paraId="6FB3373D" w14:textId="35317CFB" w:rsidR="00286AA0" w:rsidRPr="00C31285" w:rsidRDefault="00286AA0" w:rsidP="00E47AB2">
            <w:pPr>
              <w:rPr>
                <w:sz w:val="24"/>
                <w:szCs w:val="24"/>
                <w:lang w:val="ru-RU"/>
              </w:rPr>
            </w:pPr>
            <w:r w:rsidRPr="00C31285">
              <w:rPr>
                <w:sz w:val="24"/>
                <w:szCs w:val="24"/>
                <w:lang w:val="ru-RU"/>
              </w:rPr>
              <w:t>003</w:t>
            </w:r>
          </w:p>
        </w:tc>
        <w:tc>
          <w:tcPr>
            <w:tcW w:w="3240" w:type="dxa"/>
          </w:tcPr>
          <w:p w14:paraId="71C2C774" w14:textId="29AD12B3" w:rsidR="00286AA0" w:rsidRPr="00C31285" w:rsidRDefault="00286AA0" w:rsidP="00E47AB2">
            <w:pPr>
              <w:rPr>
                <w:sz w:val="24"/>
                <w:szCs w:val="24"/>
                <w:lang w:val="ru-RU"/>
              </w:rPr>
            </w:pPr>
            <w:r w:rsidRPr="00C31285">
              <w:rPr>
                <w:sz w:val="24"/>
                <w:szCs w:val="24"/>
                <w:lang w:val="ru-RU"/>
              </w:rPr>
              <w:t>Маркировка товара</w:t>
            </w:r>
          </w:p>
        </w:tc>
      </w:tr>
      <w:tr w:rsidR="00286AA0" w:rsidRPr="00C31285" w14:paraId="4906DBEF" w14:textId="77777777" w:rsidTr="00290B82">
        <w:tc>
          <w:tcPr>
            <w:tcW w:w="589" w:type="dxa"/>
          </w:tcPr>
          <w:p w14:paraId="1191165D" w14:textId="0E82E835" w:rsidR="00286AA0" w:rsidRPr="00C31285" w:rsidRDefault="00286AA0" w:rsidP="00E47AB2">
            <w:pPr>
              <w:rPr>
                <w:sz w:val="24"/>
                <w:szCs w:val="24"/>
                <w:lang w:val="ru-RU"/>
              </w:rPr>
            </w:pPr>
            <w:r w:rsidRPr="00C31285">
              <w:rPr>
                <w:sz w:val="24"/>
                <w:szCs w:val="24"/>
                <w:lang w:val="ru-RU"/>
              </w:rPr>
              <w:t>4</w:t>
            </w:r>
          </w:p>
        </w:tc>
        <w:tc>
          <w:tcPr>
            <w:tcW w:w="1584" w:type="dxa"/>
          </w:tcPr>
          <w:p w14:paraId="0613B066" w14:textId="099572F2" w:rsidR="00286AA0" w:rsidRPr="00C31285" w:rsidRDefault="00286AA0" w:rsidP="00E47AB2">
            <w:pPr>
              <w:rPr>
                <w:sz w:val="24"/>
                <w:szCs w:val="24"/>
              </w:rPr>
            </w:pPr>
            <w:r w:rsidRPr="00C31285">
              <w:rPr>
                <w:sz w:val="24"/>
                <w:szCs w:val="24"/>
              </w:rPr>
              <w:t>00</w:t>
            </w:r>
            <w:r w:rsidRPr="00C31285">
              <w:rPr>
                <w:sz w:val="24"/>
                <w:szCs w:val="24"/>
                <w:lang w:val="ru-RU"/>
              </w:rPr>
              <w:t>1</w:t>
            </w:r>
          </w:p>
        </w:tc>
        <w:tc>
          <w:tcPr>
            <w:tcW w:w="1627" w:type="dxa"/>
          </w:tcPr>
          <w:p w14:paraId="3C62FEE3" w14:textId="21FA256E" w:rsidR="00286AA0" w:rsidRPr="00C31285" w:rsidRDefault="00286AA0" w:rsidP="00E47AB2">
            <w:pPr>
              <w:rPr>
                <w:sz w:val="24"/>
                <w:szCs w:val="24"/>
              </w:rPr>
            </w:pPr>
            <w:r w:rsidRPr="00C31285">
              <w:rPr>
                <w:sz w:val="24"/>
                <w:szCs w:val="24"/>
              </w:rPr>
              <w:t>001</w:t>
            </w:r>
          </w:p>
        </w:tc>
        <w:tc>
          <w:tcPr>
            <w:tcW w:w="1275" w:type="dxa"/>
          </w:tcPr>
          <w:p w14:paraId="3CD92F65" w14:textId="63D49943" w:rsidR="00286AA0" w:rsidRPr="00C31285" w:rsidRDefault="00286AA0" w:rsidP="00E47AB2">
            <w:pPr>
              <w:rPr>
                <w:sz w:val="24"/>
                <w:szCs w:val="24"/>
                <w:lang w:val="ru-RU"/>
              </w:rPr>
            </w:pPr>
            <w:r w:rsidRPr="00C31285">
              <w:rPr>
                <w:sz w:val="24"/>
                <w:szCs w:val="24"/>
                <w:lang w:val="en-US"/>
              </w:rPr>
              <w:t>00</w:t>
            </w:r>
            <w:r w:rsidRPr="00C31285">
              <w:rPr>
                <w:sz w:val="24"/>
                <w:szCs w:val="24"/>
                <w:lang w:val="ru-RU"/>
              </w:rPr>
              <w:t>2</w:t>
            </w:r>
          </w:p>
        </w:tc>
        <w:tc>
          <w:tcPr>
            <w:tcW w:w="1324" w:type="dxa"/>
          </w:tcPr>
          <w:p w14:paraId="16E20AAE" w14:textId="62A8F9E1" w:rsidR="00286AA0" w:rsidRPr="00C31285" w:rsidRDefault="00286AA0" w:rsidP="00E47AB2">
            <w:pPr>
              <w:rPr>
                <w:sz w:val="24"/>
                <w:szCs w:val="24"/>
                <w:lang w:val="ru-RU"/>
              </w:rPr>
            </w:pPr>
            <w:r w:rsidRPr="00C31285">
              <w:rPr>
                <w:sz w:val="24"/>
                <w:szCs w:val="24"/>
                <w:lang w:val="ru-RU"/>
              </w:rPr>
              <w:t>001</w:t>
            </w:r>
          </w:p>
        </w:tc>
        <w:tc>
          <w:tcPr>
            <w:tcW w:w="3240" w:type="dxa"/>
          </w:tcPr>
          <w:p w14:paraId="72FC02DD" w14:textId="469E64EA" w:rsidR="00286AA0" w:rsidRPr="00C31285" w:rsidRDefault="00ED7C6F" w:rsidP="00E47AB2">
            <w:pPr>
              <w:rPr>
                <w:sz w:val="24"/>
                <w:szCs w:val="24"/>
                <w:lang w:val="ru-RU"/>
              </w:rPr>
            </w:pPr>
            <w:r w:rsidRPr="00C31285">
              <w:rPr>
                <w:sz w:val="24"/>
                <w:szCs w:val="24"/>
                <w:lang w:val="ru-RU"/>
              </w:rPr>
              <w:t>Определение места хранения</w:t>
            </w:r>
          </w:p>
        </w:tc>
      </w:tr>
      <w:tr w:rsidR="00286AA0" w:rsidRPr="00C31285" w14:paraId="3598B9B8" w14:textId="77777777" w:rsidTr="00290B82">
        <w:tc>
          <w:tcPr>
            <w:tcW w:w="589" w:type="dxa"/>
          </w:tcPr>
          <w:p w14:paraId="1EF5D815" w14:textId="4F12E10A" w:rsidR="00286AA0" w:rsidRPr="00C31285" w:rsidRDefault="00286AA0" w:rsidP="00E47AB2">
            <w:pPr>
              <w:rPr>
                <w:sz w:val="24"/>
                <w:szCs w:val="24"/>
                <w:lang w:val="ru-RU"/>
              </w:rPr>
            </w:pPr>
            <w:r w:rsidRPr="00C31285">
              <w:rPr>
                <w:sz w:val="24"/>
                <w:szCs w:val="24"/>
                <w:lang w:val="ru-RU"/>
              </w:rPr>
              <w:t>5</w:t>
            </w:r>
          </w:p>
        </w:tc>
        <w:tc>
          <w:tcPr>
            <w:tcW w:w="1584" w:type="dxa"/>
          </w:tcPr>
          <w:p w14:paraId="586F7093" w14:textId="1D25AA6C" w:rsidR="00286AA0" w:rsidRPr="00C31285" w:rsidRDefault="00286AA0" w:rsidP="00E47AB2">
            <w:pPr>
              <w:rPr>
                <w:sz w:val="24"/>
                <w:szCs w:val="24"/>
              </w:rPr>
            </w:pPr>
            <w:r w:rsidRPr="00C31285">
              <w:rPr>
                <w:sz w:val="24"/>
                <w:szCs w:val="24"/>
              </w:rPr>
              <w:t>00</w:t>
            </w:r>
            <w:r w:rsidRPr="00C31285">
              <w:rPr>
                <w:sz w:val="24"/>
                <w:szCs w:val="24"/>
                <w:lang w:val="ru-RU"/>
              </w:rPr>
              <w:t>1</w:t>
            </w:r>
          </w:p>
        </w:tc>
        <w:tc>
          <w:tcPr>
            <w:tcW w:w="1627" w:type="dxa"/>
          </w:tcPr>
          <w:p w14:paraId="463E942A" w14:textId="53EAB834" w:rsidR="00286AA0" w:rsidRPr="00C31285" w:rsidRDefault="00286AA0" w:rsidP="00E47AB2">
            <w:pPr>
              <w:rPr>
                <w:sz w:val="24"/>
                <w:szCs w:val="24"/>
              </w:rPr>
            </w:pPr>
            <w:r w:rsidRPr="00C31285">
              <w:rPr>
                <w:sz w:val="24"/>
                <w:szCs w:val="24"/>
              </w:rPr>
              <w:t>001</w:t>
            </w:r>
          </w:p>
        </w:tc>
        <w:tc>
          <w:tcPr>
            <w:tcW w:w="1275" w:type="dxa"/>
          </w:tcPr>
          <w:p w14:paraId="69C6E426" w14:textId="5770DC1F" w:rsidR="00286AA0" w:rsidRPr="00C31285" w:rsidRDefault="00286AA0" w:rsidP="00E47AB2">
            <w:pPr>
              <w:rPr>
                <w:sz w:val="24"/>
                <w:szCs w:val="24"/>
                <w:lang w:val="ru-RU"/>
              </w:rPr>
            </w:pPr>
            <w:r w:rsidRPr="00C31285">
              <w:rPr>
                <w:sz w:val="24"/>
                <w:szCs w:val="24"/>
                <w:lang w:val="en-US"/>
              </w:rPr>
              <w:t>00</w:t>
            </w:r>
            <w:r w:rsidRPr="00C31285">
              <w:rPr>
                <w:sz w:val="24"/>
                <w:szCs w:val="24"/>
                <w:lang w:val="ru-RU"/>
              </w:rPr>
              <w:t>2</w:t>
            </w:r>
          </w:p>
        </w:tc>
        <w:tc>
          <w:tcPr>
            <w:tcW w:w="1324" w:type="dxa"/>
          </w:tcPr>
          <w:p w14:paraId="4E21B30E" w14:textId="106495F8" w:rsidR="00286AA0" w:rsidRPr="00C31285" w:rsidRDefault="00286AA0" w:rsidP="00E47AB2">
            <w:pPr>
              <w:rPr>
                <w:sz w:val="24"/>
                <w:szCs w:val="24"/>
                <w:lang w:val="ru-RU"/>
              </w:rPr>
            </w:pPr>
            <w:r w:rsidRPr="00C31285">
              <w:rPr>
                <w:sz w:val="24"/>
                <w:szCs w:val="24"/>
                <w:lang w:val="ru-RU"/>
              </w:rPr>
              <w:t>002</w:t>
            </w:r>
          </w:p>
        </w:tc>
        <w:tc>
          <w:tcPr>
            <w:tcW w:w="3240" w:type="dxa"/>
          </w:tcPr>
          <w:p w14:paraId="0E2B7E4B" w14:textId="3E3EDD93" w:rsidR="00286AA0" w:rsidRPr="00C31285" w:rsidRDefault="003C0EEC" w:rsidP="00E47AB2">
            <w:pPr>
              <w:rPr>
                <w:sz w:val="24"/>
                <w:szCs w:val="24"/>
                <w:lang w:val="ru-RU"/>
              </w:rPr>
            </w:pPr>
            <w:r w:rsidRPr="00C31285">
              <w:rPr>
                <w:sz w:val="24"/>
                <w:szCs w:val="24"/>
                <w:lang w:val="ru-RU"/>
              </w:rPr>
              <w:t xml:space="preserve">Размещение </w:t>
            </w:r>
          </w:p>
        </w:tc>
      </w:tr>
      <w:tr w:rsidR="00286AA0" w:rsidRPr="00C31285" w14:paraId="5EE7BF83" w14:textId="77777777" w:rsidTr="00290B82">
        <w:tc>
          <w:tcPr>
            <w:tcW w:w="589" w:type="dxa"/>
          </w:tcPr>
          <w:p w14:paraId="1064CF43" w14:textId="225027C8" w:rsidR="00286AA0" w:rsidRPr="00C31285" w:rsidRDefault="00286AA0" w:rsidP="00E47AB2">
            <w:pPr>
              <w:rPr>
                <w:sz w:val="24"/>
                <w:szCs w:val="24"/>
                <w:lang w:val="ru-RU"/>
              </w:rPr>
            </w:pPr>
            <w:r w:rsidRPr="00C31285">
              <w:rPr>
                <w:sz w:val="24"/>
                <w:szCs w:val="24"/>
                <w:lang w:val="ru-RU"/>
              </w:rPr>
              <w:t>6</w:t>
            </w:r>
          </w:p>
        </w:tc>
        <w:tc>
          <w:tcPr>
            <w:tcW w:w="1584" w:type="dxa"/>
          </w:tcPr>
          <w:p w14:paraId="066FF4B7" w14:textId="10DE0EB2" w:rsidR="00286AA0" w:rsidRPr="00C31285" w:rsidRDefault="00286AA0" w:rsidP="00E47AB2">
            <w:pPr>
              <w:rPr>
                <w:sz w:val="24"/>
                <w:szCs w:val="24"/>
              </w:rPr>
            </w:pPr>
            <w:r w:rsidRPr="00C31285">
              <w:rPr>
                <w:sz w:val="24"/>
                <w:szCs w:val="24"/>
              </w:rPr>
              <w:t>00</w:t>
            </w:r>
            <w:r w:rsidRPr="00C31285">
              <w:rPr>
                <w:sz w:val="24"/>
                <w:szCs w:val="24"/>
                <w:lang w:val="ru-RU"/>
              </w:rPr>
              <w:t>1</w:t>
            </w:r>
          </w:p>
        </w:tc>
        <w:tc>
          <w:tcPr>
            <w:tcW w:w="1627" w:type="dxa"/>
          </w:tcPr>
          <w:p w14:paraId="100BCCE0" w14:textId="6C45E235" w:rsidR="00286AA0" w:rsidRPr="00C31285" w:rsidRDefault="00286AA0" w:rsidP="00E47AB2">
            <w:pPr>
              <w:rPr>
                <w:sz w:val="24"/>
                <w:szCs w:val="24"/>
              </w:rPr>
            </w:pPr>
            <w:r w:rsidRPr="00C31285">
              <w:rPr>
                <w:sz w:val="24"/>
                <w:szCs w:val="24"/>
              </w:rPr>
              <w:t>001</w:t>
            </w:r>
          </w:p>
        </w:tc>
        <w:tc>
          <w:tcPr>
            <w:tcW w:w="1275" w:type="dxa"/>
          </w:tcPr>
          <w:p w14:paraId="2FBF704A" w14:textId="5E98C38D" w:rsidR="00286AA0" w:rsidRPr="00C31285" w:rsidRDefault="00286AA0" w:rsidP="00E47AB2">
            <w:pPr>
              <w:rPr>
                <w:sz w:val="24"/>
                <w:szCs w:val="24"/>
                <w:lang w:val="ru-RU"/>
              </w:rPr>
            </w:pPr>
            <w:r w:rsidRPr="00C31285">
              <w:rPr>
                <w:sz w:val="24"/>
                <w:szCs w:val="24"/>
                <w:lang w:val="en-US"/>
              </w:rPr>
              <w:t>00</w:t>
            </w:r>
            <w:r w:rsidRPr="00C31285">
              <w:rPr>
                <w:sz w:val="24"/>
                <w:szCs w:val="24"/>
                <w:lang w:val="ru-RU"/>
              </w:rPr>
              <w:t>3</w:t>
            </w:r>
          </w:p>
        </w:tc>
        <w:tc>
          <w:tcPr>
            <w:tcW w:w="1324" w:type="dxa"/>
          </w:tcPr>
          <w:p w14:paraId="60438149" w14:textId="0EE10B80" w:rsidR="00286AA0" w:rsidRPr="00C31285" w:rsidRDefault="00286AA0" w:rsidP="00E47AB2">
            <w:pPr>
              <w:rPr>
                <w:sz w:val="24"/>
                <w:szCs w:val="24"/>
                <w:lang w:val="ru-RU"/>
              </w:rPr>
            </w:pPr>
            <w:r w:rsidRPr="00C31285">
              <w:rPr>
                <w:sz w:val="24"/>
                <w:szCs w:val="24"/>
                <w:lang w:val="ru-RU"/>
              </w:rPr>
              <w:t>001</w:t>
            </w:r>
          </w:p>
        </w:tc>
        <w:tc>
          <w:tcPr>
            <w:tcW w:w="3240" w:type="dxa"/>
          </w:tcPr>
          <w:p w14:paraId="5E438239" w14:textId="1CC83F53" w:rsidR="00286AA0" w:rsidRPr="00C31285" w:rsidRDefault="003C0EEC" w:rsidP="00E47AB2">
            <w:pPr>
              <w:rPr>
                <w:sz w:val="24"/>
                <w:szCs w:val="24"/>
                <w:lang w:val="ru-RU"/>
              </w:rPr>
            </w:pPr>
            <w:r w:rsidRPr="00C31285">
              <w:rPr>
                <w:sz w:val="24"/>
                <w:szCs w:val="24"/>
                <w:lang w:val="ru-RU"/>
              </w:rPr>
              <w:t>Перевод в зону комплектации</w:t>
            </w:r>
          </w:p>
        </w:tc>
      </w:tr>
      <w:tr w:rsidR="00286AA0" w:rsidRPr="00C31285" w14:paraId="79F5214E" w14:textId="77777777" w:rsidTr="00290B82">
        <w:tc>
          <w:tcPr>
            <w:tcW w:w="589" w:type="dxa"/>
          </w:tcPr>
          <w:p w14:paraId="60675DFA" w14:textId="7812F3C0" w:rsidR="00286AA0" w:rsidRPr="00C31285" w:rsidRDefault="00286AA0" w:rsidP="00E47AB2">
            <w:pPr>
              <w:rPr>
                <w:sz w:val="24"/>
                <w:szCs w:val="24"/>
                <w:lang w:val="ru-RU"/>
              </w:rPr>
            </w:pPr>
            <w:r w:rsidRPr="00C31285">
              <w:rPr>
                <w:sz w:val="24"/>
                <w:szCs w:val="24"/>
                <w:lang w:val="ru-RU"/>
              </w:rPr>
              <w:t>7</w:t>
            </w:r>
          </w:p>
        </w:tc>
        <w:tc>
          <w:tcPr>
            <w:tcW w:w="1584" w:type="dxa"/>
          </w:tcPr>
          <w:p w14:paraId="788D238C" w14:textId="72FD4A7C" w:rsidR="00286AA0" w:rsidRPr="00C31285" w:rsidRDefault="00286AA0" w:rsidP="00E47AB2">
            <w:pPr>
              <w:rPr>
                <w:sz w:val="24"/>
                <w:szCs w:val="24"/>
              </w:rPr>
            </w:pPr>
            <w:r w:rsidRPr="00C31285">
              <w:rPr>
                <w:sz w:val="24"/>
                <w:szCs w:val="24"/>
              </w:rPr>
              <w:t>00</w:t>
            </w:r>
            <w:r w:rsidRPr="00C31285">
              <w:rPr>
                <w:sz w:val="24"/>
                <w:szCs w:val="24"/>
                <w:lang w:val="ru-RU"/>
              </w:rPr>
              <w:t>1</w:t>
            </w:r>
          </w:p>
        </w:tc>
        <w:tc>
          <w:tcPr>
            <w:tcW w:w="1627" w:type="dxa"/>
          </w:tcPr>
          <w:p w14:paraId="5999A8FE" w14:textId="3EDA9DA1" w:rsidR="00286AA0" w:rsidRPr="00C31285" w:rsidRDefault="00286AA0" w:rsidP="00E47AB2">
            <w:pPr>
              <w:rPr>
                <w:sz w:val="24"/>
                <w:szCs w:val="24"/>
              </w:rPr>
            </w:pPr>
            <w:r w:rsidRPr="00C31285">
              <w:rPr>
                <w:sz w:val="24"/>
                <w:szCs w:val="24"/>
              </w:rPr>
              <w:t>001</w:t>
            </w:r>
          </w:p>
        </w:tc>
        <w:tc>
          <w:tcPr>
            <w:tcW w:w="1275" w:type="dxa"/>
          </w:tcPr>
          <w:p w14:paraId="76F51148" w14:textId="0C41051C" w:rsidR="00286AA0" w:rsidRPr="00C31285" w:rsidRDefault="00286AA0" w:rsidP="00E47AB2">
            <w:pPr>
              <w:rPr>
                <w:sz w:val="24"/>
                <w:szCs w:val="24"/>
                <w:lang w:val="ru-RU"/>
              </w:rPr>
            </w:pPr>
            <w:r w:rsidRPr="00C31285">
              <w:rPr>
                <w:sz w:val="24"/>
                <w:szCs w:val="24"/>
                <w:lang w:val="en-US"/>
              </w:rPr>
              <w:t>00</w:t>
            </w:r>
            <w:r w:rsidRPr="00C31285">
              <w:rPr>
                <w:sz w:val="24"/>
                <w:szCs w:val="24"/>
                <w:lang w:val="ru-RU"/>
              </w:rPr>
              <w:t>3</w:t>
            </w:r>
          </w:p>
        </w:tc>
        <w:tc>
          <w:tcPr>
            <w:tcW w:w="1324" w:type="dxa"/>
          </w:tcPr>
          <w:p w14:paraId="64EEDF9A" w14:textId="0D7DA7A4" w:rsidR="00286AA0" w:rsidRPr="00C31285" w:rsidRDefault="00286AA0" w:rsidP="00E47AB2">
            <w:pPr>
              <w:rPr>
                <w:sz w:val="24"/>
                <w:szCs w:val="24"/>
                <w:lang w:val="ru-RU"/>
              </w:rPr>
            </w:pPr>
            <w:r w:rsidRPr="00C31285">
              <w:rPr>
                <w:sz w:val="24"/>
                <w:szCs w:val="24"/>
                <w:lang w:val="ru-RU"/>
              </w:rPr>
              <w:t>002</w:t>
            </w:r>
          </w:p>
        </w:tc>
        <w:tc>
          <w:tcPr>
            <w:tcW w:w="3240" w:type="dxa"/>
          </w:tcPr>
          <w:p w14:paraId="32A4DE69" w14:textId="49F1E563" w:rsidR="00286AA0" w:rsidRPr="00C31285" w:rsidRDefault="003C0EEC" w:rsidP="00E47AB2">
            <w:pPr>
              <w:rPr>
                <w:sz w:val="24"/>
                <w:szCs w:val="24"/>
                <w:lang w:val="ru-RU"/>
              </w:rPr>
            </w:pPr>
            <w:r w:rsidRPr="00C31285">
              <w:rPr>
                <w:sz w:val="24"/>
                <w:szCs w:val="24"/>
                <w:lang w:val="ru-RU"/>
              </w:rPr>
              <w:t>Комплектация заказа</w:t>
            </w:r>
          </w:p>
        </w:tc>
      </w:tr>
      <w:tr w:rsidR="00286AA0" w:rsidRPr="00C31285" w14:paraId="13D2AA40" w14:textId="77777777" w:rsidTr="00290B82">
        <w:tc>
          <w:tcPr>
            <w:tcW w:w="589" w:type="dxa"/>
          </w:tcPr>
          <w:p w14:paraId="5065D04D" w14:textId="0A1E13A0" w:rsidR="00286AA0" w:rsidRPr="00C31285" w:rsidRDefault="00286AA0" w:rsidP="00E47AB2">
            <w:pPr>
              <w:rPr>
                <w:sz w:val="24"/>
                <w:szCs w:val="24"/>
                <w:lang w:val="ru-RU"/>
              </w:rPr>
            </w:pPr>
            <w:r w:rsidRPr="00C31285">
              <w:rPr>
                <w:sz w:val="24"/>
                <w:szCs w:val="24"/>
                <w:lang w:val="ru-RU"/>
              </w:rPr>
              <w:t>8</w:t>
            </w:r>
          </w:p>
        </w:tc>
        <w:tc>
          <w:tcPr>
            <w:tcW w:w="1584" w:type="dxa"/>
          </w:tcPr>
          <w:p w14:paraId="6CF4F42F" w14:textId="7A83C54A" w:rsidR="00286AA0" w:rsidRPr="00C31285" w:rsidRDefault="00286AA0" w:rsidP="00E47AB2">
            <w:pPr>
              <w:rPr>
                <w:sz w:val="24"/>
                <w:szCs w:val="24"/>
              </w:rPr>
            </w:pPr>
            <w:r w:rsidRPr="00C31285">
              <w:rPr>
                <w:sz w:val="24"/>
                <w:szCs w:val="24"/>
              </w:rPr>
              <w:t>00</w:t>
            </w:r>
            <w:r w:rsidRPr="00C31285">
              <w:rPr>
                <w:sz w:val="24"/>
                <w:szCs w:val="24"/>
                <w:lang w:val="ru-RU"/>
              </w:rPr>
              <w:t>1</w:t>
            </w:r>
          </w:p>
        </w:tc>
        <w:tc>
          <w:tcPr>
            <w:tcW w:w="1627" w:type="dxa"/>
          </w:tcPr>
          <w:p w14:paraId="0C48A397" w14:textId="1B907A46" w:rsidR="00286AA0" w:rsidRPr="00C31285" w:rsidRDefault="00286AA0" w:rsidP="00E47AB2">
            <w:pPr>
              <w:rPr>
                <w:sz w:val="24"/>
                <w:szCs w:val="24"/>
              </w:rPr>
            </w:pPr>
            <w:r w:rsidRPr="00C31285">
              <w:rPr>
                <w:sz w:val="24"/>
                <w:szCs w:val="24"/>
              </w:rPr>
              <w:t>001</w:t>
            </w:r>
          </w:p>
        </w:tc>
        <w:tc>
          <w:tcPr>
            <w:tcW w:w="1275" w:type="dxa"/>
          </w:tcPr>
          <w:p w14:paraId="59B89CB7" w14:textId="4CFF103C" w:rsidR="00286AA0" w:rsidRPr="00C31285" w:rsidRDefault="00286AA0" w:rsidP="00E47AB2">
            <w:pPr>
              <w:rPr>
                <w:sz w:val="24"/>
                <w:szCs w:val="24"/>
                <w:lang w:val="ru-RU"/>
              </w:rPr>
            </w:pPr>
            <w:r w:rsidRPr="00C31285">
              <w:rPr>
                <w:sz w:val="24"/>
                <w:szCs w:val="24"/>
                <w:lang w:val="en-US"/>
              </w:rPr>
              <w:t>00</w:t>
            </w:r>
            <w:r w:rsidRPr="00C31285">
              <w:rPr>
                <w:sz w:val="24"/>
                <w:szCs w:val="24"/>
                <w:lang w:val="ru-RU"/>
              </w:rPr>
              <w:t>3</w:t>
            </w:r>
          </w:p>
        </w:tc>
        <w:tc>
          <w:tcPr>
            <w:tcW w:w="1324" w:type="dxa"/>
          </w:tcPr>
          <w:p w14:paraId="2A39F530" w14:textId="05A8B47C" w:rsidR="00286AA0" w:rsidRPr="00C31285" w:rsidRDefault="00286AA0" w:rsidP="00E47AB2">
            <w:pPr>
              <w:rPr>
                <w:sz w:val="24"/>
                <w:szCs w:val="24"/>
                <w:lang w:val="ru-RU"/>
              </w:rPr>
            </w:pPr>
            <w:r w:rsidRPr="00C31285">
              <w:rPr>
                <w:sz w:val="24"/>
                <w:szCs w:val="24"/>
                <w:lang w:val="ru-RU"/>
              </w:rPr>
              <w:t>003</w:t>
            </w:r>
          </w:p>
        </w:tc>
        <w:tc>
          <w:tcPr>
            <w:tcW w:w="3240" w:type="dxa"/>
          </w:tcPr>
          <w:p w14:paraId="1A60EF8D" w14:textId="69B84ACF" w:rsidR="00286AA0" w:rsidRPr="00C31285" w:rsidRDefault="005814D3" w:rsidP="00E47AB2">
            <w:pPr>
              <w:rPr>
                <w:sz w:val="24"/>
                <w:szCs w:val="24"/>
                <w:lang w:val="ru-RU"/>
              </w:rPr>
            </w:pPr>
            <w:r w:rsidRPr="00C31285">
              <w:rPr>
                <w:sz w:val="24"/>
                <w:szCs w:val="24"/>
                <w:lang w:val="ru-RU"/>
              </w:rPr>
              <w:t>Отправка в зону отгрузки</w:t>
            </w:r>
          </w:p>
        </w:tc>
      </w:tr>
      <w:tr w:rsidR="00286AA0" w:rsidRPr="00C31285" w14:paraId="4B8A9F0C" w14:textId="77777777" w:rsidTr="00290B82">
        <w:tc>
          <w:tcPr>
            <w:tcW w:w="589" w:type="dxa"/>
          </w:tcPr>
          <w:p w14:paraId="37143467" w14:textId="3EE392CE" w:rsidR="00286AA0" w:rsidRPr="00C31285" w:rsidRDefault="00286AA0" w:rsidP="00E47AB2">
            <w:pPr>
              <w:rPr>
                <w:sz w:val="24"/>
                <w:szCs w:val="24"/>
                <w:lang w:val="ru-RU"/>
              </w:rPr>
            </w:pPr>
            <w:r w:rsidRPr="00C31285">
              <w:rPr>
                <w:sz w:val="24"/>
                <w:szCs w:val="24"/>
                <w:lang w:val="ru-RU"/>
              </w:rPr>
              <w:t>9</w:t>
            </w:r>
          </w:p>
        </w:tc>
        <w:tc>
          <w:tcPr>
            <w:tcW w:w="1584" w:type="dxa"/>
          </w:tcPr>
          <w:p w14:paraId="1D2B302F" w14:textId="3128F760" w:rsidR="00286AA0" w:rsidRPr="00C31285" w:rsidRDefault="00286AA0" w:rsidP="00E47AB2">
            <w:pPr>
              <w:rPr>
                <w:sz w:val="24"/>
                <w:szCs w:val="24"/>
              </w:rPr>
            </w:pPr>
            <w:r w:rsidRPr="00C31285">
              <w:rPr>
                <w:sz w:val="24"/>
                <w:szCs w:val="24"/>
              </w:rPr>
              <w:t>00</w:t>
            </w:r>
            <w:r w:rsidRPr="00C31285">
              <w:rPr>
                <w:sz w:val="24"/>
                <w:szCs w:val="24"/>
                <w:lang w:val="ru-RU"/>
              </w:rPr>
              <w:t>1</w:t>
            </w:r>
          </w:p>
        </w:tc>
        <w:tc>
          <w:tcPr>
            <w:tcW w:w="1627" w:type="dxa"/>
          </w:tcPr>
          <w:p w14:paraId="1CE4299B" w14:textId="13CAE001" w:rsidR="00286AA0" w:rsidRPr="00C31285" w:rsidRDefault="00286AA0" w:rsidP="00E47AB2">
            <w:pPr>
              <w:rPr>
                <w:sz w:val="24"/>
                <w:szCs w:val="24"/>
              </w:rPr>
            </w:pPr>
            <w:r w:rsidRPr="00C31285">
              <w:rPr>
                <w:sz w:val="24"/>
                <w:szCs w:val="24"/>
              </w:rPr>
              <w:t>001</w:t>
            </w:r>
          </w:p>
        </w:tc>
        <w:tc>
          <w:tcPr>
            <w:tcW w:w="1275" w:type="dxa"/>
          </w:tcPr>
          <w:p w14:paraId="781CF16D" w14:textId="643CDC6F" w:rsidR="00286AA0" w:rsidRPr="00C31285" w:rsidRDefault="00286AA0" w:rsidP="00E47AB2">
            <w:pPr>
              <w:rPr>
                <w:sz w:val="24"/>
                <w:szCs w:val="24"/>
                <w:lang w:val="ru-RU"/>
              </w:rPr>
            </w:pPr>
            <w:r w:rsidRPr="00C31285">
              <w:rPr>
                <w:sz w:val="24"/>
                <w:szCs w:val="24"/>
                <w:lang w:val="en-US"/>
              </w:rPr>
              <w:t>00</w:t>
            </w:r>
            <w:r w:rsidRPr="00C31285">
              <w:rPr>
                <w:sz w:val="24"/>
                <w:szCs w:val="24"/>
                <w:lang w:val="ru-RU"/>
              </w:rPr>
              <w:t>4</w:t>
            </w:r>
          </w:p>
        </w:tc>
        <w:tc>
          <w:tcPr>
            <w:tcW w:w="1324" w:type="dxa"/>
          </w:tcPr>
          <w:p w14:paraId="1999AA72" w14:textId="5C09E217" w:rsidR="00286AA0" w:rsidRPr="00C31285" w:rsidRDefault="00286AA0" w:rsidP="00E47AB2">
            <w:pPr>
              <w:rPr>
                <w:sz w:val="24"/>
                <w:szCs w:val="24"/>
                <w:lang w:val="ru-RU"/>
              </w:rPr>
            </w:pPr>
            <w:r w:rsidRPr="00C31285">
              <w:rPr>
                <w:sz w:val="24"/>
                <w:szCs w:val="24"/>
                <w:lang w:val="ru-RU"/>
              </w:rPr>
              <w:t>001</w:t>
            </w:r>
          </w:p>
        </w:tc>
        <w:tc>
          <w:tcPr>
            <w:tcW w:w="3240" w:type="dxa"/>
          </w:tcPr>
          <w:p w14:paraId="0966E5CD" w14:textId="613AF51A" w:rsidR="00286AA0" w:rsidRPr="00C31285" w:rsidRDefault="005814D3" w:rsidP="00E47AB2">
            <w:pPr>
              <w:rPr>
                <w:sz w:val="24"/>
                <w:szCs w:val="24"/>
                <w:lang w:val="ru-RU"/>
              </w:rPr>
            </w:pPr>
            <w:r w:rsidRPr="00C31285">
              <w:rPr>
                <w:sz w:val="24"/>
                <w:szCs w:val="24"/>
                <w:lang w:val="ru-RU"/>
              </w:rPr>
              <w:t xml:space="preserve">Комплектация транспорта </w:t>
            </w:r>
          </w:p>
        </w:tc>
      </w:tr>
      <w:tr w:rsidR="00286AA0" w:rsidRPr="00C31285" w14:paraId="0D46D48F" w14:textId="77777777" w:rsidTr="00290B82">
        <w:tc>
          <w:tcPr>
            <w:tcW w:w="589" w:type="dxa"/>
          </w:tcPr>
          <w:p w14:paraId="5B6563BA" w14:textId="4585FE69" w:rsidR="00286AA0" w:rsidRPr="00C31285" w:rsidRDefault="00286AA0" w:rsidP="00E47AB2">
            <w:pPr>
              <w:rPr>
                <w:sz w:val="24"/>
                <w:szCs w:val="24"/>
                <w:lang w:val="ru-RU"/>
              </w:rPr>
            </w:pPr>
            <w:r w:rsidRPr="00C31285">
              <w:rPr>
                <w:sz w:val="24"/>
                <w:szCs w:val="24"/>
                <w:lang w:val="ru-RU"/>
              </w:rPr>
              <w:t>10</w:t>
            </w:r>
          </w:p>
        </w:tc>
        <w:tc>
          <w:tcPr>
            <w:tcW w:w="1584" w:type="dxa"/>
          </w:tcPr>
          <w:p w14:paraId="5BAFB13B" w14:textId="16EE54BA" w:rsidR="00286AA0" w:rsidRPr="00C31285" w:rsidRDefault="00286AA0" w:rsidP="00E47AB2">
            <w:pPr>
              <w:rPr>
                <w:sz w:val="24"/>
                <w:szCs w:val="24"/>
              </w:rPr>
            </w:pPr>
            <w:r w:rsidRPr="00C31285">
              <w:rPr>
                <w:sz w:val="24"/>
                <w:szCs w:val="24"/>
              </w:rPr>
              <w:t>00</w:t>
            </w:r>
            <w:r w:rsidRPr="00C31285">
              <w:rPr>
                <w:sz w:val="24"/>
                <w:szCs w:val="24"/>
                <w:lang w:val="ru-RU"/>
              </w:rPr>
              <w:t>1</w:t>
            </w:r>
          </w:p>
        </w:tc>
        <w:tc>
          <w:tcPr>
            <w:tcW w:w="1627" w:type="dxa"/>
          </w:tcPr>
          <w:p w14:paraId="7E2F1C64" w14:textId="43301BD0" w:rsidR="00286AA0" w:rsidRPr="00C31285" w:rsidRDefault="00286AA0" w:rsidP="00E47AB2">
            <w:pPr>
              <w:rPr>
                <w:sz w:val="24"/>
                <w:szCs w:val="24"/>
              </w:rPr>
            </w:pPr>
            <w:r w:rsidRPr="00C31285">
              <w:rPr>
                <w:sz w:val="24"/>
                <w:szCs w:val="24"/>
              </w:rPr>
              <w:t>001</w:t>
            </w:r>
          </w:p>
        </w:tc>
        <w:tc>
          <w:tcPr>
            <w:tcW w:w="1275" w:type="dxa"/>
          </w:tcPr>
          <w:p w14:paraId="7061211C" w14:textId="201D2E9D" w:rsidR="00286AA0" w:rsidRPr="00C31285" w:rsidRDefault="00286AA0" w:rsidP="00E47AB2">
            <w:pPr>
              <w:rPr>
                <w:sz w:val="24"/>
                <w:szCs w:val="24"/>
                <w:lang w:val="ru-RU"/>
              </w:rPr>
            </w:pPr>
            <w:r w:rsidRPr="00C31285">
              <w:rPr>
                <w:sz w:val="24"/>
                <w:szCs w:val="24"/>
                <w:lang w:val="en-US"/>
              </w:rPr>
              <w:t>00</w:t>
            </w:r>
            <w:r w:rsidRPr="00C31285">
              <w:rPr>
                <w:sz w:val="24"/>
                <w:szCs w:val="24"/>
                <w:lang w:val="ru-RU"/>
              </w:rPr>
              <w:t>4</w:t>
            </w:r>
          </w:p>
        </w:tc>
        <w:tc>
          <w:tcPr>
            <w:tcW w:w="1324" w:type="dxa"/>
          </w:tcPr>
          <w:p w14:paraId="074263EB" w14:textId="1A838917" w:rsidR="00286AA0" w:rsidRPr="00C31285" w:rsidRDefault="00286AA0" w:rsidP="00E47AB2">
            <w:pPr>
              <w:rPr>
                <w:sz w:val="24"/>
                <w:szCs w:val="24"/>
                <w:lang w:val="ru-RU"/>
              </w:rPr>
            </w:pPr>
            <w:r w:rsidRPr="00C31285">
              <w:rPr>
                <w:sz w:val="24"/>
                <w:szCs w:val="24"/>
                <w:lang w:val="ru-RU"/>
              </w:rPr>
              <w:t>002</w:t>
            </w:r>
          </w:p>
        </w:tc>
        <w:tc>
          <w:tcPr>
            <w:tcW w:w="3240" w:type="dxa"/>
          </w:tcPr>
          <w:p w14:paraId="594027E1" w14:textId="14D00DF0" w:rsidR="00286AA0" w:rsidRPr="00C31285" w:rsidRDefault="005814D3" w:rsidP="00E47AB2">
            <w:pPr>
              <w:rPr>
                <w:sz w:val="24"/>
                <w:szCs w:val="24"/>
                <w:lang w:val="ru-RU"/>
              </w:rPr>
            </w:pPr>
            <w:r w:rsidRPr="00C31285">
              <w:rPr>
                <w:sz w:val="24"/>
                <w:szCs w:val="24"/>
                <w:lang w:val="ru-RU"/>
              </w:rPr>
              <w:t>Отгрузка по маршруту</w:t>
            </w:r>
          </w:p>
        </w:tc>
      </w:tr>
    </w:tbl>
    <w:p w14:paraId="291940B8" w14:textId="7740FCC7" w:rsidR="00DB7078" w:rsidRDefault="00DB7078" w:rsidP="00AB3E5B">
      <w:pPr>
        <w:ind w:firstLine="709"/>
        <w:rPr>
          <w:sz w:val="28"/>
          <w:szCs w:val="28"/>
          <w:lang w:val="ru-RU"/>
        </w:rPr>
      </w:pPr>
    </w:p>
    <w:p w14:paraId="73F7AAF3" w14:textId="1FAF1049" w:rsidR="00616EC3" w:rsidRDefault="00616EC3" w:rsidP="00290B82">
      <w:pPr>
        <w:rPr>
          <w:sz w:val="28"/>
          <w:szCs w:val="28"/>
          <w:lang w:val="ru-RU"/>
        </w:rPr>
      </w:pPr>
      <w:r>
        <w:rPr>
          <w:sz w:val="28"/>
          <w:szCs w:val="28"/>
          <w:lang w:val="ru-RU"/>
        </w:rPr>
        <w:t xml:space="preserve">Таблица 3.11 – уровень 5. Признак </w:t>
      </w:r>
      <w:r w:rsidR="008A4A21">
        <w:rPr>
          <w:sz w:val="28"/>
          <w:szCs w:val="28"/>
          <w:lang w:val="ru-RU"/>
        </w:rPr>
        <w:t>товар</w:t>
      </w:r>
      <w:r w:rsidR="00867972">
        <w:rPr>
          <w:sz w:val="28"/>
          <w:szCs w:val="28"/>
          <w:lang w:val="ru-RU"/>
        </w:rPr>
        <w:t>а</w:t>
      </w:r>
    </w:p>
    <w:p w14:paraId="1A107C8A" w14:textId="77777777" w:rsidR="00290B82" w:rsidRDefault="00290B82" w:rsidP="00616EC3">
      <w:pPr>
        <w:ind w:firstLine="709"/>
        <w:rPr>
          <w:sz w:val="28"/>
          <w:szCs w:val="28"/>
          <w:lang w:val="ru-RU"/>
        </w:rPr>
      </w:pPr>
    </w:p>
    <w:tbl>
      <w:tblPr>
        <w:tblStyle w:val="af6"/>
        <w:tblW w:w="9639" w:type="dxa"/>
        <w:tblInd w:w="-5" w:type="dxa"/>
        <w:tblLayout w:type="fixed"/>
        <w:tblLook w:val="04A0" w:firstRow="1" w:lastRow="0" w:firstColumn="1" w:lastColumn="0" w:noHBand="0" w:noVBand="1"/>
      </w:tblPr>
      <w:tblGrid>
        <w:gridCol w:w="566"/>
        <w:gridCol w:w="1277"/>
        <w:gridCol w:w="2976"/>
        <w:gridCol w:w="4820"/>
      </w:tblGrid>
      <w:tr w:rsidR="00E8590F" w:rsidRPr="000F59C2" w14:paraId="689CB417" w14:textId="77777777" w:rsidTr="00290B82">
        <w:tc>
          <w:tcPr>
            <w:tcW w:w="566" w:type="dxa"/>
          </w:tcPr>
          <w:p w14:paraId="7B6304AB" w14:textId="77777777" w:rsidR="00E8590F" w:rsidRPr="000F59C2" w:rsidRDefault="00E8590F" w:rsidP="00E55DC6">
            <w:pPr>
              <w:rPr>
                <w:sz w:val="24"/>
                <w:szCs w:val="24"/>
              </w:rPr>
            </w:pPr>
            <w:r w:rsidRPr="000F59C2">
              <w:rPr>
                <w:sz w:val="24"/>
                <w:szCs w:val="24"/>
              </w:rPr>
              <w:t>п/п</w:t>
            </w:r>
          </w:p>
        </w:tc>
        <w:tc>
          <w:tcPr>
            <w:tcW w:w="1277" w:type="dxa"/>
          </w:tcPr>
          <w:p w14:paraId="20B7153A" w14:textId="57F5A5E7" w:rsidR="00E8590F" w:rsidRPr="000F59C2" w:rsidRDefault="00E8590F" w:rsidP="00E55DC6">
            <w:pPr>
              <w:rPr>
                <w:sz w:val="24"/>
                <w:szCs w:val="24"/>
                <w:lang w:val="ru-RU"/>
              </w:rPr>
            </w:pPr>
            <w:r w:rsidRPr="000F59C2">
              <w:rPr>
                <w:sz w:val="24"/>
                <w:szCs w:val="24"/>
                <w:lang w:val="ru-RU"/>
              </w:rPr>
              <w:t>Код признака товара</w:t>
            </w:r>
          </w:p>
        </w:tc>
        <w:tc>
          <w:tcPr>
            <w:tcW w:w="2976" w:type="dxa"/>
          </w:tcPr>
          <w:p w14:paraId="2AB60459" w14:textId="27F0063B" w:rsidR="00E8590F" w:rsidRPr="000F59C2" w:rsidRDefault="00E8590F" w:rsidP="00E55DC6">
            <w:pPr>
              <w:rPr>
                <w:sz w:val="24"/>
                <w:szCs w:val="24"/>
                <w:lang w:val="ru-RU"/>
              </w:rPr>
            </w:pPr>
            <w:r w:rsidRPr="000F59C2">
              <w:rPr>
                <w:sz w:val="24"/>
                <w:szCs w:val="24"/>
                <w:lang w:val="ru-RU"/>
              </w:rPr>
              <w:t>Общие свойства</w:t>
            </w:r>
          </w:p>
        </w:tc>
        <w:tc>
          <w:tcPr>
            <w:tcW w:w="4820" w:type="dxa"/>
          </w:tcPr>
          <w:p w14:paraId="23D19F9A" w14:textId="7050F866" w:rsidR="00E8590F" w:rsidRPr="000F59C2" w:rsidRDefault="00E8590F" w:rsidP="00E55DC6">
            <w:pPr>
              <w:rPr>
                <w:sz w:val="24"/>
                <w:szCs w:val="24"/>
                <w:lang w:val="ru-RU"/>
              </w:rPr>
            </w:pPr>
            <w:r w:rsidRPr="000F59C2">
              <w:rPr>
                <w:sz w:val="24"/>
                <w:szCs w:val="24"/>
                <w:lang w:val="ru-RU"/>
              </w:rPr>
              <w:t xml:space="preserve">Свойства </w:t>
            </w:r>
          </w:p>
        </w:tc>
      </w:tr>
      <w:tr w:rsidR="000F59C2" w:rsidRPr="000F59C2" w14:paraId="441D540B" w14:textId="77777777" w:rsidTr="00290B82">
        <w:tc>
          <w:tcPr>
            <w:tcW w:w="566" w:type="dxa"/>
          </w:tcPr>
          <w:p w14:paraId="2E554EA1" w14:textId="342DFB12" w:rsidR="000F59C2" w:rsidRPr="000F59C2" w:rsidRDefault="000F59C2" w:rsidP="000F59C2">
            <w:pPr>
              <w:jc w:val="center"/>
              <w:rPr>
                <w:lang w:val="ru-RU"/>
              </w:rPr>
            </w:pPr>
            <w:r w:rsidRPr="000F59C2">
              <w:rPr>
                <w:lang w:val="ru-RU"/>
              </w:rPr>
              <w:t>1</w:t>
            </w:r>
          </w:p>
        </w:tc>
        <w:tc>
          <w:tcPr>
            <w:tcW w:w="1277" w:type="dxa"/>
          </w:tcPr>
          <w:p w14:paraId="19B63548" w14:textId="6305A98B" w:rsidR="000F59C2" w:rsidRPr="000F59C2" w:rsidRDefault="000F59C2" w:rsidP="000F59C2">
            <w:pPr>
              <w:jc w:val="center"/>
              <w:rPr>
                <w:lang w:val="ru-RU"/>
              </w:rPr>
            </w:pPr>
            <w:r w:rsidRPr="000F59C2">
              <w:rPr>
                <w:lang w:val="ru-RU"/>
              </w:rPr>
              <w:t>2</w:t>
            </w:r>
          </w:p>
        </w:tc>
        <w:tc>
          <w:tcPr>
            <w:tcW w:w="2976" w:type="dxa"/>
          </w:tcPr>
          <w:p w14:paraId="7E26C6DF" w14:textId="6B4628B0" w:rsidR="000F59C2" w:rsidRPr="000F59C2" w:rsidRDefault="000F59C2" w:rsidP="000F59C2">
            <w:pPr>
              <w:jc w:val="center"/>
              <w:rPr>
                <w:lang w:val="ru-RU"/>
              </w:rPr>
            </w:pPr>
            <w:r w:rsidRPr="000F59C2">
              <w:rPr>
                <w:lang w:val="ru-RU"/>
              </w:rPr>
              <w:t>3</w:t>
            </w:r>
          </w:p>
        </w:tc>
        <w:tc>
          <w:tcPr>
            <w:tcW w:w="4820" w:type="dxa"/>
          </w:tcPr>
          <w:p w14:paraId="30A8504C" w14:textId="7D93D70D" w:rsidR="000F59C2" w:rsidRPr="000F59C2" w:rsidRDefault="000F59C2" w:rsidP="000F59C2">
            <w:pPr>
              <w:jc w:val="center"/>
              <w:rPr>
                <w:lang w:val="ru-RU"/>
              </w:rPr>
            </w:pPr>
            <w:r w:rsidRPr="000F59C2">
              <w:rPr>
                <w:lang w:val="ru-RU"/>
              </w:rPr>
              <w:t>4</w:t>
            </w:r>
          </w:p>
        </w:tc>
      </w:tr>
      <w:tr w:rsidR="00E8590F" w:rsidRPr="000F59C2" w14:paraId="23592F96" w14:textId="77777777" w:rsidTr="00290B82">
        <w:tc>
          <w:tcPr>
            <w:tcW w:w="566" w:type="dxa"/>
          </w:tcPr>
          <w:p w14:paraId="5EB5B91C" w14:textId="77777777" w:rsidR="00E8590F" w:rsidRPr="000F59C2" w:rsidRDefault="00E8590F" w:rsidP="00E55DC6">
            <w:pPr>
              <w:rPr>
                <w:sz w:val="24"/>
                <w:szCs w:val="24"/>
              </w:rPr>
            </w:pPr>
            <w:r w:rsidRPr="000F59C2">
              <w:rPr>
                <w:sz w:val="24"/>
                <w:szCs w:val="24"/>
              </w:rPr>
              <w:t>1</w:t>
            </w:r>
          </w:p>
        </w:tc>
        <w:tc>
          <w:tcPr>
            <w:tcW w:w="1277" w:type="dxa"/>
          </w:tcPr>
          <w:p w14:paraId="7C8B5071" w14:textId="6D109B46" w:rsidR="00E8590F" w:rsidRPr="000F59C2" w:rsidRDefault="00E8590F" w:rsidP="00E55DC6">
            <w:pPr>
              <w:rPr>
                <w:sz w:val="24"/>
                <w:szCs w:val="24"/>
                <w:lang w:val="ru-RU"/>
              </w:rPr>
            </w:pPr>
            <w:r w:rsidRPr="000F59C2">
              <w:rPr>
                <w:sz w:val="24"/>
                <w:szCs w:val="24"/>
                <w:lang w:val="ru-RU"/>
              </w:rPr>
              <w:t>001</w:t>
            </w:r>
          </w:p>
        </w:tc>
        <w:tc>
          <w:tcPr>
            <w:tcW w:w="2976" w:type="dxa"/>
          </w:tcPr>
          <w:p w14:paraId="079A0720" w14:textId="01DD09B1" w:rsidR="00E8590F" w:rsidRPr="000F59C2" w:rsidRDefault="00E8590F" w:rsidP="00E55DC6">
            <w:pPr>
              <w:rPr>
                <w:sz w:val="24"/>
                <w:szCs w:val="24"/>
                <w:lang w:val="ru-RU"/>
              </w:rPr>
            </w:pPr>
            <w:r w:rsidRPr="000F59C2">
              <w:rPr>
                <w:sz w:val="24"/>
                <w:szCs w:val="24"/>
                <w:lang w:val="ru-RU"/>
              </w:rPr>
              <w:t xml:space="preserve">Физическое состояние </w:t>
            </w:r>
          </w:p>
        </w:tc>
        <w:tc>
          <w:tcPr>
            <w:tcW w:w="4820" w:type="dxa"/>
          </w:tcPr>
          <w:p w14:paraId="3B1004B5" w14:textId="3EF08DB1" w:rsidR="00E8590F" w:rsidRPr="000F59C2" w:rsidRDefault="00E8590F" w:rsidP="00E55DC6">
            <w:pPr>
              <w:rPr>
                <w:sz w:val="24"/>
                <w:szCs w:val="24"/>
              </w:rPr>
            </w:pPr>
            <w:r w:rsidRPr="000F59C2">
              <w:rPr>
                <w:color w:val="2F2F2F"/>
                <w:sz w:val="24"/>
                <w:szCs w:val="24"/>
                <w:shd w:val="clear" w:color="auto" w:fill="FFFFFF"/>
              </w:rPr>
              <w:t>жидкие</w:t>
            </w:r>
          </w:p>
        </w:tc>
      </w:tr>
      <w:tr w:rsidR="00E8590F" w:rsidRPr="000F59C2" w14:paraId="29DCC1FC" w14:textId="77777777" w:rsidTr="00290B82">
        <w:tc>
          <w:tcPr>
            <w:tcW w:w="566" w:type="dxa"/>
          </w:tcPr>
          <w:p w14:paraId="2F83513B" w14:textId="77777777" w:rsidR="00E8590F" w:rsidRPr="000F59C2" w:rsidRDefault="00E8590F" w:rsidP="00E55DC6">
            <w:pPr>
              <w:rPr>
                <w:sz w:val="24"/>
                <w:szCs w:val="24"/>
                <w:lang w:val="ru-RU"/>
              </w:rPr>
            </w:pPr>
            <w:r w:rsidRPr="000F59C2">
              <w:rPr>
                <w:sz w:val="24"/>
                <w:szCs w:val="24"/>
                <w:lang w:val="ru-RU"/>
              </w:rPr>
              <w:t>2</w:t>
            </w:r>
          </w:p>
        </w:tc>
        <w:tc>
          <w:tcPr>
            <w:tcW w:w="1277" w:type="dxa"/>
          </w:tcPr>
          <w:p w14:paraId="5BCFFFB3" w14:textId="3CA8F0D6" w:rsidR="00E8590F" w:rsidRPr="000F59C2" w:rsidRDefault="00E8590F" w:rsidP="00E55DC6">
            <w:pPr>
              <w:rPr>
                <w:sz w:val="24"/>
                <w:szCs w:val="24"/>
                <w:lang w:val="ru-RU"/>
              </w:rPr>
            </w:pPr>
            <w:r w:rsidRPr="000F59C2">
              <w:rPr>
                <w:sz w:val="24"/>
                <w:szCs w:val="24"/>
                <w:lang w:val="ru-RU"/>
              </w:rPr>
              <w:t>002</w:t>
            </w:r>
          </w:p>
        </w:tc>
        <w:tc>
          <w:tcPr>
            <w:tcW w:w="2976" w:type="dxa"/>
          </w:tcPr>
          <w:p w14:paraId="559169DE" w14:textId="7DC99562" w:rsidR="00E8590F" w:rsidRPr="000F59C2" w:rsidRDefault="00E8590F" w:rsidP="00E55DC6">
            <w:pPr>
              <w:rPr>
                <w:sz w:val="24"/>
                <w:szCs w:val="24"/>
              </w:rPr>
            </w:pPr>
            <w:r w:rsidRPr="000F59C2">
              <w:rPr>
                <w:sz w:val="24"/>
                <w:szCs w:val="24"/>
                <w:lang w:val="ru-RU"/>
              </w:rPr>
              <w:t>Физическое состояние</w:t>
            </w:r>
          </w:p>
        </w:tc>
        <w:tc>
          <w:tcPr>
            <w:tcW w:w="4820" w:type="dxa"/>
          </w:tcPr>
          <w:p w14:paraId="46973C72" w14:textId="4DDFEC67" w:rsidR="00E8590F" w:rsidRPr="000F59C2" w:rsidRDefault="00E8590F" w:rsidP="00290B82">
            <w:pPr>
              <w:ind w:right="-387"/>
              <w:rPr>
                <w:sz w:val="24"/>
                <w:szCs w:val="24"/>
                <w:lang w:val="en-US"/>
              </w:rPr>
            </w:pPr>
            <w:r w:rsidRPr="000F59C2">
              <w:rPr>
                <w:color w:val="2F2F2F"/>
                <w:sz w:val="24"/>
                <w:szCs w:val="24"/>
              </w:rPr>
              <w:t>твердые</w:t>
            </w:r>
          </w:p>
        </w:tc>
      </w:tr>
      <w:tr w:rsidR="00E8590F" w:rsidRPr="000F59C2" w14:paraId="4AA7C54F" w14:textId="77777777" w:rsidTr="00290B82">
        <w:tc>
          <w:tcPr>
            <w:tcW w:w="566" w:type="dxa"/>
          </w:tcPr>
          <w:p w14:paraId="150A9E11" w14:textId="77777777" w:rsidR="00E8590F" w:rsidRPr="000F59C2" w:rsidRDefault="00E8590F" w:rsidP="00E55DC6">
            <w:pPr>
              <w:rPr>
                <w:sz w:val="24"/>
                <w:szCs w:val="24"/>
                <w:lang w:val="ru-RU"/>
              </w:rPr>
            </w:pPr>
            <w:r w:rsidRPr="000F59C2">
              <w:rPr>
                <w:sz w:val="24"/>
                <w:szCs w:val="24"/>
                <w:lang w:val="ru-RU"/>
              </w:rPr>
              <w:t>3</w:t>
            </w:r>
          </w:p>
        </w:tc>
        <w:tc>
          <w:tcPr>
            <w:tcW w:w="1277" w:type="dxa"/>
          </w:tcPr>
          <w:p w14:paraId="535EAA85" w14:textId="5865EB5D" w:rsidR="00E8590F" w:rsidRPr="000F59C2" w:rsidRDefault="00E8590F" w:rsidP="00E55DC6">
            <w:pPr>
              <w:rPr>
                <w:sz w:val="24"/>
                <w:szCs w:val="24"/>
                <w:lang w:val="ru-RU"/>
              </w:rPr>
            </w:pPr>
            <w:r w:rsidRPr="000F59C2">
              <w:rPr>
                <w:sz w:val="24"/>
                <w:szCs w:val="24"/>
                <w:lang w:val="ru-RU"/>
              </w:rPr>
              <w:t>003</w:t>
            </w:r>
          </w:p>
        </w:tc>
        <w:tc>
          <w:tcPr>
            <w:tcW w:w="2976" w:type="dxa"/>
          </w:tcPr>
          <w:p w14:paraId="71C0A0EE" w14:textId="3974C80A" w:rsidR="00E8590F" w:rsidRPr="000F59C2" w:rsidRDefault="00E8590F" w:rsidP="00E55DC6">
            <w:pPr>
              <w:rPr>
                <w:sz w:val="24"/>
                <w:szCs w:val="24"/>
              </w:rPr>
            </w:pPr>
            <w:r w:rsidRPr="000F59C2">
              <w:rPr>
                <w:sz w:val="24"/>
                <w:szCs w:val="24"/>
                <w:lang w:val="ru-RU"/>
              </w:rPr>
              <w:t>Физическое состояние</w:t>
            </w:r>
          </w:p>
        </w:tc>
        <w:tc>
          <w:tcPr>
            <w:tcW w:w="4820" w:type="dxa"/>
          </w:tcPr>
          <w:p w14:paraId="05EACAE4" w14:textId="496C0143" w:rsidR="00E8590F" w:rsidRPr="000F59C2" w:rsidRDefault="00E8590F" w:rsidP="003F32ED">
            <w:pPr>
              <w:shd w:val="clear" w:color="auto" w:fill="FFFFFF"/>
              <w:rPr>
                <w:color w:val="2F2F2F"/>
                <w:sz w:val="24"/>
                <w:szCs w:val="24"/>
              </w:rPr>
            </w:pPr>
            <w:r w:rsidRPr="000F59C2">
              <w:rPr>
                <w:color w:val="2F2F2F"/>
                <w:sz w:val="24"/>
                <w:szCs w:val="24"/>
              </w:rPr>
              <w:t>сыпучие</w:t>
            </w:r>
          </w:p>
        </w:tc>
      </w:tr>
      <w:tr w:rsidR="00E8590F" w:rsidRPr="000F59C2" w14:paraId="40916C88" w14:textId="77777777" w:rsidTr="00290B82">
        <w:tc>
          <w:tcPr>
            <w:tcW w:w="566" w:type="dxa"/>
          </w:tcPr>
          <w:p w14:paraId="21495000" w14:textId="77777777" w:rsidR="00E8590F" w:rsidRPr="000F59C2" w:rsidRDefault="00E8590F" w:rsidP="00E55DC6">
            <w:pPr>
              <w:rPr>
                <w:sz w:val="24"/>
                <w:szCs w:val="24"/>
                <w:lang w:val="ru-RU"/>
              </w:rPr>
            </w:pPr>
            <w:r w:rsidRPr="000F59C2">
              <w:rPr>
                <w:sz w:val="24"/>
                <w:szCs w:val="24"/>
                <w:lang w:val="ru-RU"/>
              </w:rPr>
              <w:t>4</w:t>
            </w:r>
          </w:p>
        </w:tc>
        <w:tc>
          <w:tcPr>
            <w:tcW w:w="1277" w:type="dxa"/>
          </w:tcPr>
          <w:p w14:paraId="148EE3D9" w14:textId="7D1200F6" w:rsidR="00E8590F" w:rsidRPr="000F59C2" w:rsidRDefault="00E8590F" w:rsidP="00E55DC6">
            <w:pPr>
              <w:rPr>
                <w:sz w:val="24"/>
                <w:szCs w:val="24"/>
                <w:lang w:val="ru-RU"/>
              </w:rPr>
            </w:pPr>
            <w:r w:rsidRPr="000F59C2">
              <w:rPr>
                <w:sz w:val="24"/>
                <w:szCs w:val="24"/>
                <w:lang w:val="ru-RU"/>
              </w:rPr>
              <w:t>004</w:t>
            </w:r>
          </w:p>
        </w:tc>
        <w:tc>
          <w:tcPr>
            <w:tcW w:w="2976" w:type="dxa"/>
          </w:tcPr>
          <w:p w14:paraId="48C7B920" w14:textId="502AEFCA" w:rsidR="00E8590F" w:rsidRPr="000F59C2" w:rsidRDefault="00E8590F" w:rsidP="00E55DC6">
            <w:pPr>
              <w:rPr>
                <w:sz w:val="24"/>
                <w:szCs w:val="24"/>
              </w:rPr>
            </w:pPr>
            <w:r w:rsidRPr="000F59C2">
              <w:rPr>
                <w:sz w:val="24"/>
                <w:szCs w:val="24"/>
                <w:lang w:val="ru-RU"/>
              </w:rPr>
              <w:t>Физическое состояние</w:t>
            </w:r>
          </w:p>
        </w:tc>
        <w:tc>
          <w:tcPr>
            <w:tcW w:w="4820" w:type="dxa"/>
          </w:tcPr>
          <w:p w14:paraId="3115CA6E" w14:textId="064B3FDE" w:rsidR="00E8590F" w:rsidRPr="000F59C2" w:rsidRDefault="00E8590F" w:rsidP="00AD4F1E">
            <w:pPr>
              <w:shd w:val="clear" w:color="auto" w:fill="FFFFFF"/>
              <w:rPr>
                <w:color w:val="2F2F2F"/>
                <w:sz w:val="24"/>
                <w:szCs w:val="24"/>
              </w:rPr>
            </w:pPr>
            <w:r w:rsidRPr="000F59C2">
              <w:rPr>
                <w:color w:val="2F2F2F"/>
                <w:sz w:val="24"/>
                <w:szCs w:val="24"/>
              </w:rPr>
              <w:t>пластичные</w:t>
            </w:r>
          </w:p>
        </w:tc>
      </w:tr>
      <w:tr w:rsidR="00E8590F" w:rsidRPr="000F59C2" w14:paraId="3FB47355" w14:textId="77777777" w:rsidTr="00290B82">
        <w:tc>
          <w:tcPr>
            <w:tcW w:w="566" w:type="dxa"/>
          </w:tcPr>
          <w:p w14:paraId="25FD81E3" w14:textId="77777777" w:rsidR="00E8590F" w:rsidRPr="000F59C2" w:rsidRDefault="00E8590F" w:rsidP="00E55DC6">
            <w:pPr>
              <w:rPr>
                <w:sz w:val="24"/>
                <w:szCs w:val="24"/>
                <w:lang w:val="ru-RU"/>
              </w:rPr>
            </w:pPr>
            <w:r w:rsidRPr="000F59C2">
              <w:rPr>
                <w:sz w:val="24"/>
                <w:szCs w:val="24"/>
                <w:lang w:val="ru-RU"/>
              </w:rPr>
              <w:t>5</w:t>
            </w:r>
          </w:p>
        </w:tc>
        <w:tc>
          <w:tcPr>
            <w:tcW w:w="1277" w:type="dxa"/>
          </w:tcPr>
          <w:p w14:paraId="096CAB33" w14:textId="1A40B561" w:rsidR="00E8590F" w:rsidRPr="000F59C2" w:rsidRDefault="00E8590F" w:rsidP="00E55DC6">
            <w:pPr>
              <w:rPr>
                <w:sz w:val="24"/>
                <w:szCs w:val="24"/>
                <w:lang w:val="ru-RU"/>
              </w:rPr>
            </w:pPr>
            <w:r w:rsidRPr="000F59C2">
              <w:rPr>
                <w:sz w:val="24"/>
                <w:szCs w:val="24"/>
                <w:lang w:val="ru-RU"/>
              </w:rPr>
              <w:t>005</w:t>
            </w:r>
          </w:p>
        </w:tc>
        <w:tc>
          <w:tcPr>
            <w:tcW w:w="2976" w:type="dxa"/>
          </w:tcPr>
          <w:p w14:paraId="28F06CD1" w14:textId="1A3DEF27" w:rsidR="00E8590F" w:rsidRPr="000F59C2" w:rsidRDefault="00E8590F" w:rsidP="00E55DC6">
            <w:pPr>
              <w:rPr>
                <w:sz w:val="24"/>
                <w:szCs w:val="24"/>
              </w:rPr>
            </w:pPr>
            <w:r w:rsidRPr="000F59C2">
              <w:rPr>
                <w:sz w:val="24"/>
                <w:szCs w:val="24"/>
                <w:lang w:val="ru-RU"/>
              </w:rPr>
              <w:t>Физическое состояние</w:t>
            </w:r>
          </w:p>
        </w:tc>
        <w:tc>
          <w:tcPr>
            <w:tcW w:w="4820" w:type="dxa"/>
          </w:tcPr>
          <w:p w14:paraId="2A8B44A0" w14:textId="317D5439" w:rsidR="00E8590F" w:rsidRPr="000F59C2" w:rsidRDefault="00E8590F" w:rsidP="00E55DC6">
            <w:pPr>
              <w:rPr>
                <w:sz w:val="24"/>
                <w:szCs w:val="24"/>
                <w:lang w:val="ru-RU"/>
              </w:rPr>
            </w:pPr>
            <w:r w:rsidRPr="000F59C2">
              <w:rPr>
                <w:color w:val="2F2F2F"/>
                <w:sz w:val="24"/>
                <w:szCs w:val="24"/>
              </w:rPr>
              <w:t>газообразные</w:t>
            </w:r>
          </w:p>
        </w:tc>
      </w:tr>
      <w:tr w:rsidR="00E8590F" w:rsidRPr="000F59C2" w14:paraId="0A9DD66D" w14:textId="77777777" w:rsidTr="00290B82">
        <w:tc>
          <w:tcPr>
            <w:tcW w:w="566" w:type="dxa"/>
          </w:tcPr>
          <w:p w14:paraId="08B951A8" w14:textId="77777777" w:rsidR="00E8590F" w:rsidRPr="000F59C2" w:rsidRDefault="00E8590F" w:rsidP="00E55DC6">
            <w:pPr>
              <w:rPr>
                <w:sz w:val="24"/>
                <w:szCs w:val="24"/>
                <w:lang w:val="ru-RU"/>
              </w:rPr>
            </w:pPr>
            <w:r w:rsidRPr="000F59C2">
              <w:rPr>
                <w:sz w:val="24"/>
                <w:szCs w:val="24"/>
                <w:lang w:val="ru-RU"/>
              </w:rPr>
              <w:t>6</w:t>
            </w:r>
          </w:p>
        </w:tc>
        <w:tc>
          <w:tcPr>
            <w:tcW w:w="1277" w:type="dxa"/>
          </w:tcPr>
          <w:p w14:paraId="487E6256" w14:textId="184B6A87" w:rsidR="00E8590F" w:rsidRPr="000F59C2" w:rsidRDefault="00E8590F" w:rsidP="00E55DC6">
            <w:pPr>
              <w:rPr>
                <w:sz w:val="24"/>
                <w:szCs w:val="24"/>
                <w:lang w:val="ru-RU"/>
              </w:rPr>
            </w:pPr>
            <w:r w:rsidRPr="000F59C2">
              <w:rPr>
                <w:sz w:val="24"/>
                <w:szCs w:val="24"/>
                <w:lang w:val="ru-RU"/>
              </w:rPr>
              <w:t>006</w:t>
            </w:r>
          </w:p>
        </w:tc>
        <w:tc>
          <w:tcPr>
            <w:tcW w:w="2976" w:type="dxa"/>
          </w:tcPr>
          <w:p w14:paraId="338F61F2" w14:textId="4F3B014D" w:rsidR="00E8590F" w:rsidRPr="000F59C2" w:rsidRDefault="00E8590F" w:rsidP="00E55DC6">
            <w:pPr>
              <w:rPr>
                <w:sz w:val="24"/>
                <w:szCs w:val="24"/>
              </w:rPr>
            </w:pPr>
            <w:r w:rsidRPr="000F59C2">
              <w:rPr>
                <w:rStyle w:val="af"/>
                <w:b w:val="0"/>
                <w:bCs w:val="0"/>
                <w:color w:val="000000"/>
                <w:sz w:val="24"/>
                <w:szCs w:val="24"/>
                <w:shd w:val="clear" w:color="auto" w:fill="FFFFFF"/>
              </w:rPr>
              <w:t>Масса</w:t>
            </w:r>
          </w:p>
        </w:tc>
        <w:tc>
          <w:tcPr>
            <w:tcW w:w="4820" w:type="dxa"/>
          </w:tcPr>
          <w:p w14:paraId="1EAD5F8D" w14:textId="2648AD7C" w:rsidR="00E8590F" w:rsidRPr="000F59C2" w:rsidRDefault="00E8590F" w:rsidP="000F5A2C">
            <w:pPr>
              <w:rPr>
                <w:sz w:val="24"/>
                <w:szCs w:val="24"/>
              </w:rPr>
            </w:pPr>
            <w:r w:rsidRPr="000F59C2">
              <w:rPr>
                <w:color w:val="2F2F2F"/>
                <w:sz w:val="24"/>
                <w:szCs w:val="24"/>
                <w:shd w:val="clear" w:color="auto" w:fill="FFFFFF"/>
              </w:rPr>
              <w:t>тяжеловесные (масса груза — более полутонны)</w:t>
            </w:r>
          </w:p>
        </w:tc>
      </w:tr>
      <w:tr w:rsidR="00E8590F" w:rsidRPr="000F59C2" w14:paraId="6B784456" w14:textId="77777777" w:rsidTr="00290B82">
        <w:tc>
          <w:tcPr>
            <w:tcW w:w="566" w:type="dxa"/>
          </w:tcPr>
          <w:p w14:paraId="6437C4D3" w14:textId="77777777" w:rsidR="00E8590F" w:rsidRPr="000F59C2" w:rsidRDefault="00E8590F" w:rsidP="00E55DC6">
            <w:pPr>
              <w:rPr>
                <w:sz w:val="24"/>
                <w:szCs w:val="24"/>
                <w:lang w:val="ru-RU"/>
              </w:rPr>
            </w:pPr>
            <w:r w:rsidRPr="000F59C2">
              <w:rPr>
                <w:sz w:val="24"/>
                <w:szCs w:val="24"/>
                <w:lang w:val="ru-RU"/>
              </w:rPr>
              <w:t>7</w:t>
            </w:r>
          </w:p>
        </w:tc>
        <w:tc>
          <w:tcPr>
            <w:tcW w:w="1277" w:type="dxa"/>
          </w:tcPr>
          <w:p w14:paraId="4A86B974" w14:textId="73A14C69" w:rsidR="00E8590F" w:rsidRPr="000F59C2" w:rsidRDefault="00E8590F" w:rsidP="00E55DC6">
            <w:pPr>
              <w:rPr>
                <w:sz w:val="24"/>
                <w:szCs w:val="24"/>
                <w:lang w:val="ru-RU"/>
              </w:rPr>
            </w:pPr>
            <w:r w:rsidRPr="000F59C2">
              <w:rPr>
                <w:sz w:val="24"/>
                <w:szCs w:val="24"/>
                <w:lang w:val="ru-RU"/>
              </w:rPr>
              <w:t>007</w:t>
            </w:r>
          </w:p>
        </w:tc>
        <w:tc>
          <w:tcPr>
            <w:tcW w:w="2976" w:type="dxa"/>
          </w:tcPr>
          <w:p w14:paraId="2D857913" w14:textId="2AD0E281" w:rsidR="00E8590F" w:rsidRPr="000F59C2" w:rsidRDefault="00E8590F" w:rsidP="00E55DC6">
            <w:pPr>
              <w:rPr>
                <w:sz w:val="24"/>
                <w:szCs w:val="24"/>
              </w:rPr>
            </w:pPr>
            <w:r w:rsidRPr="000F59C2">
              <w:rPr>
                <w:rStyle w:val="af"/>
                <w:b w:val="0"/>
                <w:bCs w:val="0"/>
                <w:color w:val="000000"/>
                <w:sz w:val="24"/>
                <w:szCs w:val="24"/>
                <w:shd w:val="clear" w:color="auto" w:fill="FFFFFF"/>
              </w:rPr>
              <w:t>Масса</w:t>
            </w:r>
          </w:p>
        </w:tc>
        <w:tc>
          <w:tcPr>
            <w:tcW w:w="4820" w:type="dxa"/>
          </w:tcPr>
          <w:p w14:paraId="748290E3" w14:textId="57F30090" w:rsidR="00E8590F" w:rsidRPr="000F59C2" w:rsidRDefault="00E8590F" w:rsidP="00E55DC6">
            <w:pPr>
              <w:rPr>
                <w:sz w:val="24"/>
                <w:szCs w:val="24"/>
              </w:rPr>
            </w:pPr>
            <w:r w:rsidRPr="000F59C2">
              <w:rPr>
                <w:color w:val="2F2F2F"/>
                <w:sz w:val="24"/>
                <w:szCs w:val="24"/>
                <w:shd w:val="clear" w:color="auto" w:fill="FFFFFF"/>
              </w:rPr>
              <w:t>легковесные (80 кг и менее)</w:t>
            </w:r>
          </w:p>
        </w:tc>
      </w:tr>
      <w:tr w:rsidR="00E8590F" w:rsidRPr="000F59C2" w14:paraId="497A66F7" w14:textId="77777777" w:rsidTr="00290B82">
        <w:tc>
          <w:tcPr>
            <w:tcW w:w="566" w:type="dxa"/>
          </w:tcPr>
          <w:p w14:paraId="7FE28529" w14:textId="77777777" w:rsidR="00E8590F" w:rsidRPr="000F59C2" w:rsidRDefault="00E8590F" w:rsidP="00E55DC6">
            <w:pPr>
              <w:rPr>
                <w:sz w:val="24"/>
                <w:szCs w:val="24"/>
                <w:lang w:val="ru-RU"/>
              </w:rPr>
            </w:pPr>
            <w:r w:rsidRPr="000F59C2">
              <w:rPr>
                <w:sz w:val="24"/>
                <w:szCs w:val="24"/>
                <w:lang w:val="ru-RU"/>
              </w:rPr>
              <w:t>8</w:t>
            </w:r>
          </w:p>
        </w:tc>
        <w:tc>
          <w:tcPr>
            <w:tcW w:w="1277" w:type="dxa"/>
          </w:tcPr>
          <w:p w14:paraId="301B61B8" w14:textId="5222A287" w:rsidR="00E8590F" w:rsidRPr="000F59C2" w:rsidRDefault="00E8590F" w:rsidP="00E55DC6">
            <w:pPr>
              <w:rPr>
                <w:sz w:val="24"/>
                <w:szCs w:val="24"/>
                <w:lang w:val="ru-RU"/>
              </w:rPr>
            </w:pPr>
            <w:r w:rsidRPr="000F59C2">
              <w:rPr>
                <w:sz w:val="24"/>
                <w:szCs w:val="24"/>
                <w:lang w:val="ru-RU"/>
              </w:rPr>
              <w:t>008</w:t>
            </w:r>
          </w:p>
        </w:tc>
        <w:tc>
          <w:tcPr>
            <w:tcW w:w="2976" w:type="dxa"/>
          </w:tcPr>
          <w:p w14:paraId="25809202" w14:textId="0B860BC9" w:rsidR="00E8590F" w:rsidRPr="000F59C2" w:rsidRDefault="00E8590F" w:rsidP="00E55DC6">
            <w:pPr>
              <w:rPr>
                <w:sz w:val="24"/>
                <w:szCs w:val="24"/>
              </w:rPr>
            </w:pPr>
            <w:r w:rsidRPr="000F59C2">
              <w:rPr>
                <w:rStyle w:val="af"/>
                <w:b w:val="0"/>
                <w:bCs w:val="0"/>
                <w:color w:val="000000"/>
                <w:sz w:val="24"/>
                <w:szCs w:val="24"/>
                <w:shd w:val="clear" w:color="auto" w:fill="FFFFFF"/>
              </w:rPr>
              <w:t>Масса</w:t>
            </w:r>
          </w:p>
        </w:tc>
        <w:tc>
          <w:tcPr>
            <w:tcW w:w="4820" w:type="dxa"/>
          </w:tcPr>
          <w:p w14:paraId="506E191D" w14:textId="7B5D720F" w:rsidR="00E8590F" w:rsidRPr="000F59C2" w:rsidRDefault="00E8590F" w:rsidP="00E55DC6">
            <w:pPr>
              <w:rPr>
                <w:sz w:val="24"/>
                <w:szCs w:val="24"/>
              </w:rPr>
            </w:pPr>
            <w:r w:rsidRPr="000F59C2">
              <w:rPr>
                <w:color w:val="2F2F2F"/>
                <w:sz w:val="24"/>
                <w:szCs w:val="24"/>
                <w:shd w:val="clear" w:color="auto" w:fill="FFFFFF"/>
              </w:rPr>
              <w:t>обычные (масса штучных предметов — до 250 кг; вес грузов, загружаемых накатом — до полутонны)</w:t>
            </w:r>
          </w:p>
        </w:tc>
      </w:tr>
      <w:tr w:rsidR="00E8590F" w:rsidRPr="000F59C2" w14:paraId="07DFDDC2" w14:textId="77777777" w:rsidTr="00290B82">
        <w:tc>
          <w:tcPr>
            <w:tcW w:w="566" w:type="dxa"/>
          </w:tcPr>
          <w:p w14:paraId="77CCF994" w14:textId="77777777" w:rsidR="00E8590F" w:rsidRPr="000F59C2" w:rsidRDefault="00E8590F" w:rsidP="00E55DC6">
            <w:pPr>
              <w:rPr>
                <w:sz w:val="24"/>
                <w:szCs w:val="24"/>
                <w:lang w:val="ru-RU"/>
              </w:rPr>
            </w:pPr>
            <w:r w:rsidRPr="000F59C2">
              <w:rPr>
                <w:sz w:val="24"/>
                <w:szCs w:val="24"/>
                <w:lang w:val="ru-RU"/>
              </w:rPr>
              <w:t>9</w:t>
            </w:r>
          </w:p>
        </w:tc>
        <w:tc>
          <w:tcPr>
            <w:tcW w:w="1277" w:type="dxa"/>
          </w:tcPr>
          <w:p w14:paraId="0D8F9988" w14:textId="5DE58FD5" w:rsidR="00E8590F" w:rsidRPr="000F59C2" w:rsidRDefault="00E8590F" w:rsidP="00E55DC6">
            <w:pPr>
              <w:rPr>
                <w:sz w:val="24"/>
                <w:szCs w:val="24"/>
                <w:lang w:val="ru-RU"/>
              </w:rPr>
            </w:pPr>
            <w:r w:rsidRPr="000F59C2">
              <w:rPr>
                <w:sz w:val="24"/>
                <w:szCs w:val="24"/>
                <w:lang w:val="ru-RU"/>
              </w:rPr>
              <w:t>009</w:t>
            </w:r>
          </w:p>
        </w:tc>
        <w:tc>
          <w:tcPr>
            <w:tcW w:w="2976" w:type="dxa"/>
          </w:tcPr>
          <w:p w14:paraId="5901A622" w14:textId="44EA95AF" w:rsidR="00E8590F" w:rsidRPr="000F59C2" w:rsidRDefault="00E8590F" w:rsidP="00E55DC6">
            <w:pPr>
              <w:rPr>
                <w:sz w:val="24"/>
                <w:szCs w:val="24"/>
              </w:rPr>
            </w:pPr>
            <w:r w:rsidRPr="000F59C2">
              <w:rPr>
                <w:rStyle w:val="af"/>
                <w:b w:val="0"/>
                <w:bCs w:val="0"/>
                <w:color w:val="000000"/>
                <w:sz w:val="24"/>
                <w:szCs w:val="24"/>
                <w:shd w:val="clear" w:color="auto" w:fill="FFFFFF"/>
              </w:rPr>
              <w:t>Размер</w:t>
            </w:r>
          </w:p>
        </w:tc>
        <w:tc>
          <w:tcPr>
            <w:tcW w:w="4820" w:type="dxa"/>
          </w:tcPr>
          <w:p w14:paraId="2F4F5B3E" w14:textId="3690E352" w:rsidR="00E8590F" w:rsidRPr="000F59C2" w:rsidRDefault="00E8590F" w:rsidP="00E55DC6">
            <w:pPr>
              <w:rPr>
                <w:sz w:val="24"/>
                <w:szCs w:val="24"/>
              </w:rPr>
            </w:pPr>
            <w:r w:rsidRPr="000F59C2">
              <w:rPr>
                <w:color w:val="2F2F2F"/>
                <w:sz w:val="24"/>
                <w:szCs w:val="24"/>
                <w:shd w:val="clear" w:color="auto" w:fill="FFFFFF"/>
              </w:rPr>
              <w:t>малогабаритные (грузы, размер которых не превышает параметры 1200 х 1000 х 1000 мм)</w:t>
            </w:r>
          </w:p>
        </w:tc>
      </w:tr>
      <w:tr w:rsidR="00E8590F" w:rsidRPr="000F59C2" w14:paraId="6993A526" w14:textId="77777777" w:rsidTr="00290B82">
        <w:tc>
          <w:tcPr>
            <w:tcW w:w="566" w:type="dxa"/>
          </w:tcPr>
          <w:p w14:paraId="324B21E9" w14:textId="77777777" w:rsidR="00E8590F" w:rsidRPr="000F59C2" w:rsidRDefault="00E8590F" w:rsidP="00E55DC6">
            <w:pPr>
              <w:rPr>
                <w:sz w:val="24"/>
                <w:szCs w:val="24"/>
                <w:lang w:val="ru-RU"/>
              </w:rPr>
            </w:pPr>
            <w:r w:rsidRPr="000F59C2">
              <w:rPr>
                <w:sz w:val="24"/>
                <w:szCs w:val="24"/>
                <w:lang w:val="ru-RU"/>
              </w:rPr>
              <w:t>10</w:t>
            </w:r>
          </w:p>
        </w:tc>
        <w:tc>
          <w:tcPr>
            <w:tcW w:w="1277" w:type="dxa"/>
          </w:tcPr>
          <w:p w14:paraId="0760B799" w14:textId="398C134D" w:rsidR="00E8590F" w:rsidRPr="000F59C2" w:rsidRDefault="00E8590F" w:rsidP="00E55DC6">
            <w:pPr>
              <w:rPr>
                <w:sz w:val="24"/>
                <w:szCs w:val="24"/>
                <w:lang w:val="ru-RU"/>
              </w:rPr>
            </w:pPr>
            <w:r w:rsidRPr="000F59C2">
              <w:rPr>
                <w:sz w:val="24"/>
                <w:szCs w:val="24"/>
                <w:lang w:val="ru-RU"/>
              </w:rPr>
              <w:t>010</w:t>
            </w:r>
          </w:p>
        </w:tc>
        <w:tc>
          <w:tcPr>
            <w:tcW w:w="2976" w:type="dxa"/>
          </w:tcPr>
          <w:p w14:paraId="247014CB" w14:textId="361C9ADA" w:rsidR="00E8590F" w:rsidRPr="000F59C2" w:rsidRDefault="00E8590F" w:rsidP="00E55DC6">
            <w:pPr>
              <w:rPr>
                <w:sz w:val="24"/>
                <w:szCs w:val="24"/>
              </w:rPr>
            </w:pPr>
            <w:r w:rsidRPr="000F59C2">
              <w:rPr>
                <w:rStyle w:val="af"/>
                <w:b w:val="0"/>
                <w:bCs w:val="0"/>
                <w:color w:val="000000"/>
                <w:sz w:val="24"/>
                <w:szCs w:val="24"/>
                <w:shd w:val="clear" w:color="auto" w:fill="FFFFFF"/>
              </w:rPr>
              <w:t>Размер</w:t>
            </w:r>
          </w:p>
        </w:tc>
        <w:tc>
          <w:tcPr>
            <w:tcW w:w="4820" w:type="dxa"/>
          </w:tcPr>
          <w:p w14:paraId="7ADA69AA" w14:textId="7119FF1B" w:rsidR="00E8590F" w:rsidRPr="000F59C2" w:rsidRDefault="00E8590F" w:rsidP="00144228">
            <w:pPr>
              <w:rPr>
                <w:sz w:val="24"/>
                <w:szCs w:val="24"/>
                <w:lang w:val="ru-RU"/>
              </w:rPr>
            </w:pPr>
            <w:r w:rsidRPr="000F59C2">
              <w:rPr>
                <w:color w:val="2F2F2F"/>
                <w:sz w:val="24"/>
                <w:szCs w:val="24"/>
                <w:shd w:val="clear" w:color="auto" w:fill="FFFFFF"/>
              </w:rPr>
              <w:t>габаритные (грузы, размеры которых допускают их перевозку по обычным дорогам</w:t>
            </w:r>
            <w:r w:rsidRPr="000F59C2">
              <w:rPr>
                <w:color w:val="2F2F2F"/>
                <w:sz w:val="24"/>
                <w:szCs w:val="24"/>
                <w:shd w:val="clear" w:color="auto" w:fill="FFFFFF"/>
                <w:lang w:val="ru-RU"/>
              </w:rPr>
              <w:t>)</w:t>
            </w:r>
          </w:p>
        </w:tc>
      </w:tr>
      <w:tr w:rsidR="00E8590F" w:rsidRPr="000F59C2" w14:paraId="2EF2C0CC" w14:textId="77777777" w:rsidTr="001A52D8">
        <w:tc>
          <w:tcPr>
            <w:tcW w:w="566" w:type="dxa"/>
            <w:tcBorders>
              <w:bottom w:val="single" w:sz="4" w:space="0" w:color="auto"/>
            </w:tcBorders>
          </w:tcPr>
          <w:p w14:paraId="0FB809E4" w14:textId="0C7A2E4E" w:rsidR="00E8590F" w:rsidRPr="000F59C2" w:rsidRDefault="00E8590F" w:rsidP="00025430">
            <w:pPr>
              <w:rPr>
                <w:sz w:val="24"/>
                <w:szCs w:val="24"/>
                <w:lang w:val="ru-RU"/>
              </w:rPr>
            </w:pPr>
            <w:r w:rsidRPr="000F59C2">
              <w:rPr>
                <w:sz w:val="24"/>
                <w:szCs w:val="24"/>
                <w:lang w:val="ru-RU"/>
              </w:rPr>
              <w:t>11</w:t>
            </w:r>
          </w:p>
        </w:tc>
        <w:tc>
          <w:tcPr>
            <w:tcW w:w="1277" w:type="dxa"/>
            <w:tcBorders>
              <w:bottom w:val="single" w:sz="4" w:space="0" w:color="auto"/>
            </w:tcBorders>
          </w:tcPr>
          <w:p w14:paraId="22601D3D" w14:textId="25566338" w:rsidR="00E8590F" w:rsidRPr="000F59C2" w:rsidRDefault="00E8590F" w:rsidP="00025430">
            <w:pPr>
              <w:rPr>
                <w:sz w:val="24"/>
                <w:szCs w:val="24"/>
                <w:lang w:val="ru-RU"/>
              </w:rPr>
            </w:pPr>
            <w:r w:rsidRPr="000F59C2">
              <w:rPr>
                <w:sz w:val="24"/>
                <w:szCs w:val="24"/>
                <w:lang w:val="ru-RU"/>
              </w:rPr>
              <w:t>011</w:t>
            </w:r>
          </w:p>
        </w:tc>
        <w:tc>
          <w:tcPr>
            <w:tcW w:w="2976" w:type="dxa"/>
            <w:tcBorders>
              <w:bottom w:val="single" w:sz="4" w:space="0" w:color="auto"/>
            </w:tcBorders>
          </w:tcPr>
          <w:p w14:paraId="5C4E637B" w14:textId="026D65F4" w:rsidR="00E8590F" w:rsidRPr="000F59C2" w:rsidRDefault="00E8590F" w:rsidP="00025430">
            <w:pPr>
              <w:rPr>
                <w:sz w:val="24"/>
                <w:szCs w:val="24"/>
                <w:lang w:val="ru-RU"/>
              </w:rPr>
            </w:pPr>
            <w:r w:rsidRPr="000F59C2">
              <w:rPr>
                <w:rStyle w:val="af"/>
                <w:b w:val="0"/>
                <w:bCs w:val="0"/>
                <w:color w:val="000000"/>
                <w:sz w:val="24"/>
                <w:szCs w:val="24"/>
                <w:shd w:val="clear" w:color="auto" w:fill="FFFFFF"/>
              </w:rPr>
              <w:t>Размер</w:t>
            </w:r>
          </w:p>
        </w:tc>
        <w:tc>
          <w:tcPr>
            <w:tcW w:w="4820" w:type="dxa"/>
            <w:tcBorders>
              <w:bottom w:val="single" w:sz="4" w:space="0" w:color="auto"/>
            </w:tcBorders>
          </w:tcPr>
          <w:p w14:paraId="464B59F9" w14:textId="1135B569" w:rsidR="00E8590F" w:rsidRPr="000F59C2" w:rsidRDefault="00E8590F" w:rsidP="00025430">
            <w:pPr>
              <w:rPr>
                <w:sz w:val="24"/>
                <w:szCs w:val="24"/>
              </w:rPr>
            </w:pPr>
            <w:r w:rsidRPr="000F59C2">
              <w:rPr>
                <w:color w:val="2F2F2F"/>
                <w:sz w:val="24"/>
                <w:szCs w:val="24"/>
                <w:shd w:val="clear" w:color="auto" w:fill="FFFFFF"/>
              </w:rPr>
              <w:t>крупногабаритные (грузы, перевозка которых осуществляется только по специальным разрешениям, в связи с габаритами, выступающими за пределы ТС)</w:t>
            </w:r>
          </w:p>
        </w:tc>
      </w:tr>
      <w:tr w:rsidR="00E8590F" w:rsidRPr="000F59C2" w14:paraId="138F86C9" w14:textId="77777777" w:rsidTr="001A52D8">
        <w:tc>
          <w:tcPr>
            <w:tcW w:w="566" w:type="dxa"/>
            <w:tcBorders>
              <w:bottom w:val="nil"/>
            </w:tcBorders>
          </w:tcPr>
          <w:p w14:paraId="451AAF3A" w14:textId="6222A34E" w:rsidR="00E8590F" w:rsidRPr="000F59C2" w:rsidRDefault="00E8590F" w:rsidP="00025430">
            <w:pPr>
              <w:rPr>
                <w:sz w:val="24"/>
                <w:szCs w:val="24"/>
                <w:lang w:val="ru-RU"/>
              </w:rPr>
            </w:pPr>
            <w:r w:rsidRPr="000F59C2">
              <w:rPr>
                <w:sz w:val="24"/>
                <w:szCs w:val="24"/>
                <w:lang w:val="ru-RU"/>
              </w:rPr>
              <w:t>12</w:t>
            </w:r>
          </w:p>
        </w:tc>
        <w:tc>
          <w:tcPr>
            <w:tcW w:w="1277" w:type="dxa"/>
            <w:tcBorders>
              <w:bottom w:val="nil"/>
            </w:tcBorders>
          </w:tcPr>
          <w:p w14:paraId="2BC12F5F" w14:textId="3A9729FC" w:rsidR="00E8590F" w:rsidRPr="000F59C2" w:rsidRDefault="00E8590F" w:rsidP="00025430">
            <w:pPr>
              <w:rPr>
                <w:sz w:val="24"/>
                <w:szCs w:val="24"/>
                <w:lang w:val="ru-RU"/>
              </w:rPr>
            </w:pPr>
            <w:r w:rsidRPr="000F59C2">
              <w:rPr>
                <w:sz w:val="24"/>
                <w:szCs w:val="24"/>
                <w:lang w:val="ru-RU"/>
              </w:rPr>
              <w:t>012</w:t>
            </w:r>
          </w:p>
        </w:tc>
        <w:tc>
          <w:tcPr>
            <w:tcW w:w="2976" w:type="dxa"/>
            <w:tcBorders>
              <w:bottom w:val="nil"/>
            </w:tcBorders>
          </w:tcPr>
          <w:p w14:paraId="2D43072F" w14:textId="54A4FBAF" w:rsidR="00E8590F" w:rsidRPr="000F59C2" w:rsidRDefault="00E8590F" w:rsidP="00025430">
            <w:pPr>
              <w:rPr>
                <w:sz w:val="24"/>
                <w:szCs w:val="24"/>
              </w:rPr>
            </w:pPr>
            <w:r w:rsidRPr="000F59C2">
              <w:rPr>
                <w:rStyle w:val="af"/>
                <w:b w:val="0"/>
                <w:bCs w:val="0"/>
                <w:color w:val="000000"/>
                <w:sz w:val="24"/>
                <w:szCs w:val="24"/>
                <w:shd w:val="clear" w:color="auto" w:fill="FFFFFF"/>
              </w:rPr>
              <w:t>Способ погрузки-выгрузки</w:t>
            </w:r>
          </w:p>
        </w:tc>
        <w:tc>
          <w:tcPr>
            <w:tcW w:w="4820" w:type="dxa"/>
            <w:tcBorders>
              <w:bottom w:val="nil"/>
            </w:tcBorders>
          </w:tcPr>
          <w:p w14:paraId="19E4DB26" w14:textId="77777777" w:rsidR="00E8590F" w:rsidRPr="000F59C2" w:rsidRDefault="00E8590F" w:rsidP="007039EC">
            <w:pPr>
              <w:rPr>
                <w:sz w:val="24"/>
                <w:szCs w:val="24"/>
              </w:rPr>
            </w:pPr>
            <w:r w:rsidRPr="000F59C2">
              <w:rPr>
                <w:color w:val="2F2F2F"/>
                <w:sz w:val="24"/>
                <w:szCs w:val="24"/>
                <w:shd w:val="clear" w:color="auto" w:fill="FFFFFF"/>
              </w:rPr>
              <w:t>насыпные</w:t>
            </w:r>
          </w:p>
          <w:p w14:paraId="7F776E56" w14:textId="5B303C9B" w:rsidR="00E8590F" w:rsidRPr="000F59C2" w:rsidRDefault="00E8590F" w:rsidP="007039EC">
            <w:pPr>
              <w:ind w:firstLine="709"/>
              <w:rPr>
                <w:sz w:val="24"/>
                <w:szCs w:val="24"/>
                <w:lang w:val="ru-RU"/>
              </w:rPr>
            </w:pPr>
          </w:p>
        </w:tc>
      </w:tr>
    </w:tbl>
    <w:p w14:paraId="72EB3305" w14:textId="19CF049C" w:rsidR="001A2244" w:rsidRDefault="001A2244" w:rsidP="00290B82">
      <w:pPr>
        <w:rPr>
          <w:sz w:val="28"/>
          <w:szCs w:val="28"/>
          <w:lang w:val="ru-RU"/>
        </w:rPr>
      </w:pPr>
      <w:r w:rsidRPr="001A2244">
        <w:rPr>
          <w:sz w:val="28"/>
          <w:szCs w:val="28"/>
          <w:lang w:val="ru-RU"/>
        </w:rPr>
        <w:lastRenderedPageBreak/>
        <w:t>Продолжение таблицы 3.11 - уровень 5. Признак товара</w:t>
      </w:r>
    </w:p>
    <w:p w14:paraId="35F09EC7" w14:textId="77777777" w:rsidR="00290B82" w:rsidRPr="001A2244" w:rsidRDefault="00290B82" w:rsidP="00290B82">
      <w:pPr>
        <w:rPr>
          <w:sz w:val="28"/>
          <w:szCs w:val="28"/>
          <w:lang w:val="ru-RU"/>
        </w:rPr>
      </w:pPr>
    </w:p>
    <w:tbl>
      <w:tblPr>
        <w:tblStyle w:val="af6"/>
        <w:tblW w:w="9639" w:type="dxa"/>
        <w:tblInd w:w="-5" w:type="dxa"/>
        <w:tblLayout w:type="fixed"/>
        <w:tblLook w:val="04A0" w:firstRow="1" w:lastRow="0" w:firstColumn="1" w:lastColumn="0" w:noHBand="0" w:noVBand="1"/>
      </w:tblPr>
      <w:tblGrid>
        <w:gridCol w:w="566"/>
        <w:gridCol w:w="1277"/>
        <w:gridCol w:w="2976"/>
        <w:gridCol w:w="4820"/>
      </w:tblGrid>
      <w:tr w:rsidR="001A2244" w:rsidRPr="00C31285" w14:paraId="573726A9" w14:textId="77777777" w:rsidTr="00290B82">
        <w:tc>
          <w:tcPr>
            <w:tcW w:w="566" w:type="dxa"/>
          </w:tcPr>
          <w:p w14:paraId="44113C61" w14:textId="3915DF3D" w:rsidR="001A2244" w:rsidRPr="00610391" w:rsidRDefault="000F59C2" w:rsidP="000F59C2">
            <w:pPr>
              <w:jc w:val="center"/>
              <w:rPr>
                <w:sz w:val="24"/>
                <w:szCs w:val="24"/>
                <w:lang w:val="ru-RU"/>
              </w:rPr>
            </w:pPr>
            <w:r w:rsidRPr="00610391">
              <w:rPr>
                <w:sz w:val="24"/>
                <w:szCs w:val="24"/>
                <w:lang w:val="ru-RU"/>
              </w:rPr>
              <w:t>1</w:t>
            </w:r>
          </w:p>
        </w:tc>
        <w:tc>
          <w:tcPr>
            <w:tcW w:w="1277" w:type="dxa"/>
          </w:tcPr>
          <w:p w14:paraId="64462EED" w14:textId="1721EAD3" w:rsidR="001A2244" w:rsidRPr="00610391" w:rsidRDefault="000F59C2" w:rsidP="000F59C2">
            <w:pPr>
              <w:jc w:val="center"/>
              <w:rPr>
                <w:sz w:val="24"/>
                <w:szCs w:val="24"/>
                <w:lang w:val="ru-RU"/>
              </w:rPr>
            </w:pPr>
            <w:r w:rsidRPr="00610391">
              <w:rPr>
                <w:sz w:val="24"/>
                <w:szCs w:val="24"/>
                <w:lang w:val="ru-RU"/>
              </w:rPr>
              <w:t>2</w:t>
            </w:r>
          </w:p>
        </w:tc>
        <w:tc>
          <w:tcPr>
            <w:tcW w:w="2976" w:type="dxa"/>
          </w:tcPr>
          <w:p w14:paraId="73832431" w14:textId="0B3A54F5" w:rsidR="001A2244" w:rsidRPr="00610391" w:rsidRDefault="000F59C2" w:rsidP="000F59C2">
            <w:pPr>
              <w:jc w:val="center"/>
              <w:rPr>
                <w:sz w:val="24"/>
                <w:szCs w:val="24"/>
                <w:lang w:val="ru-RU"/>
              </w:rPr>
            </w:pPr>
            <w:r w:rsidRPr="00610391">
              <w:rPr>
                <w:sz w:val="24"/>
                <w:szCs w:val="24"/>
                <w:lang w:val="ru-RU"/>
              </w:rPr>
              <w:t>3</w:t>
            </w:r>
          </w:p>
        </w:tc>
        <w:tc>
          <w:tcPr>
            <w:tcW w:w="4820" w:type="dxa"/>
          </w:tcPr>
          <w:p w14:paraId="091073CD" w14:textId="57D9E63D" w:rsidR="001A2244" w:rsidRPr="00610391" w:rsidRDefault="000F59C2" w:rsidP="000F59C2">
            <w:pPr>
              <w:jc w:val="center"/>
              <w:rPr>
                <w:sz w:val="24"/>
                <w:szCs w:val="24"/>
                <w:lang w:val="ru-RU"/>
              </w:rPr>
            </w:pPr>
            <w:r w:rsidRPr="00610391">
              <w:rPr>
                <w:sz w:val="24"/>
                <w:szCs w:val="24"/>
                <w:lang w:val="ru-RU"/>
              </w:rPr>
              <w:t>4</w:t>
            </w:r>
          </w:p>
        </w:tc>
      </w:tr>
      <w:tr w:rsidR="001A2244" w:rsidRPr="00C31285" w14:paraId="4FDCA8D9" w14:textId="77777777" w:rsidTr="00290B82">
        <w:tc>
          <w:tcPr>
            <w:tcW w:w="566" w:type="dxa"/>
          </w:tcPr>
          <w:p w14:paraId="79D2FB28" w14:textId="77777777" w:rsidR="001A2244" w:rsidRPr="00C31285" w:rsidRDefault="001A2244" w:rsidP="005A1071">
            <w:pPr>
              <w:rPr>
                <w:lang w:val="ru-RU"/>
              </w:rPr>
            </w:pPr>
            <w:r w:rsidRPr="00C31285">
              <w:rPr>
                <w:sz w:val="24"/>
                <w:szCs w:val="24"/>
                <w:lang w:val="ru-RU"/>
              </w:rPr>
              <w:t>13</w:t>
            </w:r>
          </w:p>
        </w:tc>
        <w:tc>
          <w:tcPr>
            <w:tcW w:w="1277" w:type="dxa"/>
          </w:tcPr>
          <w:p w14:paraId="2DFA1E99" w14:textId="77777777" w:rsidR="001A2244" w:rsidRPr="00C31285" w:rsidRDefault="001A2244" w:rsidP="005A1071">
            <w:pPr>
              <w:rPr>
                <w:lang w:val="ru-RU"/>
              </w:rPr>
            </w:pPr>
            <w:r w:rsidRPr="00C31285">
              <w:rPr>
                <w:sz w:val="24"/>
                <w:szCs w:val="24"/>
                <w:lang w:val="ru-RU"/>
              </w:rPr>
              <w:t>013</w:t>
            </w:r>
          </w:p>
        </w:tc>
        <w:tc>
          <w:tcPr>
            <w:tcW w:w="2976" w:type="dxa"/>
          </w:tcPr>
          <w:p w14:paraId="6F74B12A" w14:textId="77777777" w:rsidR="001A2244" w:rsidRPr="00C31285" w:rsidRDefault="001A2244" w:rsidP="005A1071">
            <w:pPr>
              <w:rPr>
                <w:rStyle w:val="af"/>
                <w:b w:val="0"/>
                <w:bCs w:val="0"/>
                <w:color w:val="000000"/>
                <w:shd w:val="clear" w:color="auto" w:fill="FFFFFF"/>
              </w:rPr>
            </w:pPr>
            <w:r w:rsidRPr="00C31285">
              <w:rPr>
                <w:rStyle w:val="af"/>
                <w:b w:val="0"/>
                <w:bCs w:val="0"/>
                <w:color w:val="000000"/>
                <w:sz w:val="24"/>
                <w:szCs w:val="24"/>
                <w:shd w:val="clear" w:color="auto" w:fill="FFFFFF"/>
              </w:rPr>
              <w:t>Способ погрузки-выгрузки</w:t>
            </w:r>
          </w:p>
        </w:tc>
        <w:tc>
          <w:tcPr>
            <w:tcW w:w="4820" w:type="dxa"/>
          </w:tcPr>
          <w:p w14:paraId="6ABD9370" w14:textId="77777777" w:rsidR="001A2244" w:rsidRPr="00C31285" w:rsidRDefault="001A2244" w:rsidP="005A1071">
            <w:pPr>
              <w:rPr>
                <w:sz w:val="24"/>
                <w:szCs w:val="24"/>
              </w:rPr>
            </w:pPr>
            <w:r w:rsidRPr="00C31285">
              <w:rPr>
                <w:color w:val="2F2F2F"/>
                <w:sz w:val="24"/>
                <w:szCs w:val="24"/>
                <w:shd w:val="clear" w:color="auto" w:fill="FFFFFF"/>
              </w:rPr>
              <w:t>наливные</w:t>
            </w:r>
          </w:p>
          <w:p w14:paraId="05CE2135" w14:textId="77777777" w:rsidR="001A2244" w:rsidRPr="00C31285" w:rsidRDefault="001A2244" w:rsidP="005A1071">
            <w:pPr>
              <w:rPr>
                <w:color w:val="2F2F2F"/>
                <w:shd w:val="clear" w:color="auto" w:fill="FFFFFF"/>
              </w:rPr>
            </w:pPr>
          </w:p>
        </w:tc>
      </w:tr>
      <w:tr w:rsidR="001A2244" w:rsidRPr="00C31285" w14:paraId="72A1122E" w14:textId="77777777" w:rsidTr="00290B82">
        <w:tc>
          <w:tcPr>
            <w:tcW w:w="566" w:type="dxa"/>
          </w:tcPr>
          <w:p w14:paraId="5F466851" w14:textId="77777777" w:rsidR="001A2244" w:rsidRPr="00C31285" w:rsidRDefault="001A2244" w:rsidP="005A1071">
            <w:pPr>
              <w:rPr>
                <w:sz w:val="24"/>
                <w:szCs w:val="24"/>
                <w:lang w:val="ru-RU"/>
              </w:rPr>
            </w:pPr>
            <w:r w:rsidRPr="00C31285">
              <w:rPr>
                <w:sz w:val="24"/>
                <w:szCs w:val="24"/>
                <w:lang w:val="ru-RU"/>
              </w:rPr>
              <w:t>14</w:t>
            </w:r>
          </w:p>
        </w:tc>
        <w:tc>
          <w:tcPr>
            <w:tcW w:w="1277" w:type="dxa"/>
          </w:tcPr>
          <w:p w14:paraId="2B1CE350" w14:textId="77777777" w:rsidR="001A2244" w:rsidRPr="00C31285" w:rsidRDefault="001A2244" w:rsidP="005A1071">
            <w:pPr>
              <w:rPr>
                <w:sz w:val="24"/>
                <w:szCs w:val="24"/>
                <w:lang w:val="ru-RU"/>
              </w:rPr>
            </w:pPr>
            <w:r w:rsidRPr="00C31285">
              <w:rPr>
                <w:sz w:val="24"/>
                <w:szCs w:val="24"/>
                <w:lang w:val="ru-RU"/>
              </w:rPr>
              <w:t>014</w:t>
            </w:r>
          </w:p>
        </w:tc>
        <w:tc>
          <w:tcPr>
            <w:tcW w:w="2976" w:type="dxa"/>
          </w:tcPr>
          <w:p w14:paraId="0E493F85" w14:textId="77777777" w:rsidR="001A2244" w:rsidRPr="00C31285" w:rsidRDefault="001A2244" w:rsidP="005A1071">
            <w:pPr>
              <w:rPr>
                <w:sz w:val="24"/>
                <w:szCs w:val="24"/>
                <w:lang w:val="ru-RU"/>
              </w:rPr>
            </w:pPr>
            <w:r w:rsidRPr="00C31285">
              <w:rPr>
                <w:rStyle w:val="af"/>
                <w:b w:val="0"/>
                <w:bCs w:val="0"/>
                <w:color w:val="000000"/>
                <w:sz w:val="24"/>
                <w:szCs w:val="24"/>
                <w:shd w:val="clear" w:color="auto" w:fill="FFFFFF"/>
              </w:rPr>
              <w:t>Способ погрузки-выгрузки</w:t>
            </w:r>
          </w:p>
        </w:tc>
        <w:tc>
          <w:tcPr>
            <w:tcW w:w="4820" w:type="dxa"/>
          </w:tcPr>
          <w:p w14:paraId="2B16816C" w14:textId="77777777" w:rsidR="001A2244" w:rsidRPr="00C31285" w:rsidRDefault="001A2244" w:rsidP="005A1071">
            <w:pPr>
              <w:rPr>
                <w:sz w:val="24"/>
                <w:szCs w:val="24"/>
              </w:rPr>
            </w:pPr>
            <w:r w:rsidRPr="00C31285">
              <w:rPr>
                <w:color w:val="2F2F2F"/>
                <w:sz w:val="24"/>
                <w:szCs w:val="24"/>
                <w:shd w:val="clear" w:color="auto" w:fill="FFFFFF"/>
              </w:rPr>
              <w:t>навалочные</w:t>
            </w:r>
          </w:p>
          <w:p w14:paraId="196FD73E" w14:textId="77777777" w:rsidR="001A2244" w:rsidRPr="00C31285" w:rsidRDefault="001A2244" w:rsidP="005A1071">
            <w:pPr>
              <w:rPr>
                <w:sz w:val="24"/>
                <w:szCs w:val="24"/>
                <w:lang w:val="ru-RU"/>
              </w:rPr>
            </w:pPr>
          </w:p>
        </w:tc>
      </w:tr>
      <w:tr w:rsidR="001A2244" w:rsidRPr="00C31285" w14:paraId="0FCEA1B9" w14:textId="77777777" w:rsidTr="00290B82">
        <w:tc>
          <w:tcPr>
            <w:tcW w:w="566" w:type="dxa"/>
          </w:tcPr>
          <w:p w14:paraId="28435271" w14:textId="77777777" w:rsidR="001A2244" w:rsidRPr="00C31285" w:rsidRDefault="001A2244" w:rsidP="005A1071">
            <w:pPr>
              <w:rPr>
                <w:sz w:val="24"/>
                <w:szCs w:val="24"/>
                <w:lang w:val="ru-RU"/>
              </w:rPr>
            </w:pPr>
            <w:r w:rsidRPr="00C31285">
              <w:rPr>
                <w:sz w:val="24"/>
                <w:szCs w:val="24"/>
                <w:lang w:val="ru-RU"/>
              </w:rPr>
              <w:t>15</w:t>
            </w:r>
          </w:p>
        </w:tc>
        <w:tc>
          <w:tcPr>
            <w:tcW w:w="1277" w:type="dxa"/>
          </w:tcPr>
          <w:p w14:paraId="39BE89E6" w14:textId="77777777" w:rsidR="001A2244" w:rsidRPr="00C31285" w:rsidRDefault="001A2244" w:rsidP="005A1071">
            <w:pPr>
              <w:rPr>
                <w:sz w:val="24"/>
                <w:szCs w:val="24"/>
                <w:lang w:val="ru-RU"/>
              </w:rPr>
            </w:pPr>
            <w:r w:rsidRPr="00C31285">
              <w:rPr>
                <w:sz w:val="24"/>
                <w:szCs w:val="24"/>
                <w:lang w:val="ru-RU"/>
              </w:rPr>
              <w:t>015</w:t>
            </w:r>
          </w:p>
        </w:tc>
        <w:tc>
          <w:tcPr>
            <w:tcW w:w="2976" w:type="dxa"/>
          </w:tcPr>
          <w:p w14:paraId="5DBD1605" w14:textId="77777777" w:rsidR="001A2244" w:rsidRPr="00C31285" w:rsidRDefault="001A2244" w:rsidP="005A1071">
            <w:pPr>
              <w:rPr>
                <w:sz w:val="24"/>
                <w:szCs w:val="24"/>
                <w:lang w:val="ru-RU"/>
              </w:rPr>
            </w:pPr>
            <w:r w:rsidRPr="00C31285">
              <w:rPr>
                <w:rStyle w:val="af"/>
                <w:b w:val="0"/>
                <w:bCs w:val="0"/>
                <w:color w:val="000000"/>
                <w:sz w:val="24"/>
                <w:szCs w:val="24"/>
                <w:shd w:val="clear" w:color="auto" w:fill="FFFFFF"/>
              </w:rPr>
              <w:t>Способ погрузки-выгрузки</w:t>
            </w:r>
          </w:p>
        </w:tc>
        <w:tc>
          <w:tcPr>
            <w:tcW w:w="4820" w:type="dxa"/>
          </w:tcPr>
          <w:p w14:paraId="3A029303" w14:textId="77777777" w:rsidR="001A2244" w:rsidRPr="00C31285" w:rsidRDefault="001A2244" w:rsidP="005A1071">
            <w:pPr>
              <w:rPr>
                <w:sz w:val="24"/>
                <w:szCs w:val="24"/>
              </w:rPr>
            </w:pPr>
            <w:r w:rsidRPr="00C31285">
              <w:rPr>
                <w:color w:val="2F2F2F"/>
                <w:sz w:val="24"/>
                <w:szCs w:val="24"/>
                <w:shd w:val="clear" w:color="auto" w:fill="FFFFFF"/>
              </w:rPr>
              <w:t>катные</w:t>
            </w:r>
          </w:p>
        </w:tc>
      </w:tr>
      <w:tr w:rsidR="001A2244" w:rsidRPr="00C31285" w14:paraId="4C8DCE13" w14:textId="77777777" w:rsidTr="00290B82">
        <w:tc>
          <w:tcPr>
            <w:tcW w:w="566" w:type="dxa"/>
          </w:tcPr>
          <w:p w14:paraId="051F0290" w14:textId="77777777" w:rsidR="001A2244" w:rsidRPr="00C31285" w:rsidRDefault="001A2244" w:rsidP="005A1071">
            <w:pPr>
              <w:rPr>
                <w:sz w:val="24"/>
                <w:szCs w:val="24"/>
                <w:lang w:val="ru-RU"/>
              </w:rPr>
            </w:pPr>
            <w:r w:rsidRPr="00C31285">
              <w:rPr>
                <w:sz w:val="24"/>
                <w:szCs w:val="24"/>
                <w:lang w:val="ru-RU"/>
              </w:rPr>
              <w:t>16</w:t>
            </w:r>
          </w:p>
        </w:tc>
        <w:tc>
          <w:tcPr>
            <w:tcW w:w="1277" w:type="dxa"/>
          </w:tcPr>
          <w:p w14:paraId="11B20550" w14:textId="77777777" w:rsidR="001A2244" w:rsidRPr="00C31285" w:rsidRDefault="001A2244" w:rsidP="005A1071">
            <w:pPr>
              <w:rPr>
                <w:sz w:val="24"/>
                <w:szCs w:val="24"/>
                <w:lang w:val="ru-RU"/>
              </w:rPr>
            </w:pPr>
            <w:r w:rsidRPr="00C31285">
              <w:rPr>
                <w:sz w:val="24"/>
                <w:szCs w:val="24"/>
                <w:lang w:val="ru-RU"/>
              </w:rPr>
              <w:t>016</w:t>
            </w:r>
          </w:p>
        </w:tc>
        <w:tc>
          <w:tcPr>
            <w:tcW w:w="2976" w:type="dxa"/>
          </w:tcPr>
          <w:p w14:paraId="75828DF9" w14:textId="77777777" w:rsidR="001A2244" w:rsidRPr="00C31285" w:rsidRDefault="001A2244" w:rsidP="005A1071">
            <w:pPr>
              <w:rPr>
                <w:sz w:val="24"/>
                <w:szCs w:val="24"/>
                <w:lang w:val="ru-RU"/>
              </w:rPr>
            </w:pPr>
            <w:r w:rsidRPr="00C31285">
              <w:rPr>
                <w:rStyle w:val="af"/>
                <w:b w:val="0"/>
                <w:bCs w:val="0"/>
                <w:color w:val="000000"/>
                <w:sz w:val="24"/>
                <w:szCs w:val="24"/>
                <w:shd w:val="clear" w:color="auto" w:fill="FFFFFF"/>
              </w:rPr>
              <w:t>Способ погрузки-выгрузки</w:t>
            </w:r>
          </w:p>
        </w:tc>
        <w:tc>
          <w:tcPr>
            <w:tcW w:w="4820" w:type="dxa"/>
          </w:tcPr>
          <w:p w14:paraId="2C8D8757" w14:textId="77777777" w:rsidR="001A2244" w:rsidRPr="00C31285" w:rsidRDefault="001A2244" w:rsidP="005A1071">
            <w:pPr>
              <w:rPr>
                <w:sz w:val="24"/>
                <w:szCs w:val="24"/>
              </w:rPr>
            </w:pPr>
            <w:r w:rsidRPr="00C31285">
              <w:rPr>
                <w:color w:val="2F2F2F"/>
                <w:sz w:val="24"/>
                <w:szCs w:val="24"/>
                <w:shd w:val="clear" w:color="auto" w:fill="FFFFFF"/>
              </w:rPr>
              <w:t>переносные</w:t>
            </w:r>
          </w:p>
        </w:tc>
      </w:tr>
      <w:tr w:rsidR="001A2244" w:rsidRPr="00C31285" w14:paraId="3D0EEEDA" w14:textId="77777777" w:rsidTr="00290B82">
        <w:tc>
          <w:tcPr>
            <w:tcW w:w="566" w:type="dxa"/>
          </w:tcPr>
          <w:p w14:paraId="772794F4" w14:textId="77777777" w:rsidR="001A2244" w:rsidRPr="00C31285" w:rsidRDefault="001A2244" w:rsidP="005A1071">
            <w:pPr>
              <w:rPr>
                <w:sz w:val="24"/>
                <w:szCs w:val="24"/>
                <w:lang w:val="ru-RU"/>
              </w:rPr>
            </w:pPr>
            <w:r w:rsidRPr="00C31285">
              <w:rPr>
                <w:sz w:val="24"/>
                <w:szCs w:val="24"/>
                <w:lang w:val="ru-RU"/>
              </w:rPr>
              <w:t>17</w:t>
            </w:r>
          </w:p>
        </w:tc>
        <w:tc>
          <w:tcPr>
            <w:tcW w:w="1277" w:type="dxa"/>
          </w:tcPr>
          <w:p w14:paraId="448A3D9D" w14:textId="77777777" w:rsidR="001A2244" w:rsidRPr="00C31285" w:rsidRDefault="001A2244" w:rsidP="005A1071">
            <w:pPr>
              <w:rPr>
                <w:sz w:val="24"/>
                <w:szCs w:val="24"/>
                <w:lang w:val="ru-RU"/>
              </w:rPr>
            </w:pPr>
            <w:r w:rsidRPr="00C31285">
              <w:rPr>
                <w:sz w:val="24"/>
                <w:szCs w:val="24"/>
                <w:lang w:val="ru-RU"/>
              </w:rPr>
              <w:t>017</w:t>
            </w:r>
          </w:p>
        </w:tc>
        <w:tc>
          <w:tcPr>
            <w:tcW w:w="2976" w:type="dxa"/>
          </w:tcPr>
          <w:p w14:paraId="066A9C4F" w14:textId="77777777" w:rsidR="001A2244" w:rsidRPr="00C31285" w:rsidRDefault="001A2244" w:rsidP="005A1071">
            <w:pPr>
              <w:rPr>
                <w:sz w:val="24"/>
                <w:szCs w:val="24"/>
              </w:rPr>
            </w:pPr>
            <w:r w:rsidRPr="00C31285">
              <w:rPr>
                <w:color w:val="000000"/>
                <w:sz w:val="24"/>
                <w:szCs w:val="24"/>
                <w:shd w:val="clear" w:color="auto" w:fill="FFFFFF"/>
              </w:rPr>
              <w:t>Опасные грузы</w:t>
            </w:r>
          </w:p>
        </w:tc>
        <w:tc>
          <w:tcPr>
            <w:tcW w:w="4820" w:type="dxa"/>
          </w:tcPr>
          <w:p w14:paraId="42FB483C" w14:textId="77777777" w:rsidR="001A2244" w:rsidRPr="00C31285" w:rsidRDefault="001A2244" w:rsidP="005A1071">
            <w:pPr>
              <w:rPr>
                <w:sz w:val="24"/>
                <w:szCs w:val="24"/>
              </w:rPr>
            </w:pPr>
            <w:r w:rsidRPr="00C31285">
              <w:rPr>
                <w:color w:val="2F2F2F"/>
                <w:sz w:val="24"/>
                <w:szCs w:val="24"/>
                <w:shd w:val="clear" w:color="auto" w:fill="FFFFFF"/>
              </w:rPr>
              <w:t>взрывчатые вещества</w:t>
            </w:r>
          </w:p>
        </w:tc>
      </w:tr>
      <w:tr w:rsidR="001A2244" w:rsidRPr="00C31285" w14:paraId="34019414" w14:textId="77777777" w:rsidTr="00290B82">
        <w:tc>
          <w:tcPr>
            <w:tcW w:w="566" w:type="dxa"/>
          </w:tcPr>
          <w:p w14:paraId="00EDFEDC" w14:textId="77777777" w:rsidR="001A2244" w:rsidRPr="00C31285" w:rsidRDefault="001A2244" w:rsidP="005A1071">
            <w:pPr>
              <w:rPr>
                <w:sz w:val="24"/>
                <w:szCs w:val="24"/>
                <w:lang w:val="ru-RU"/>
              </w:rPr>
            </w:pPr>
            <w:r w:rsidRPr="00C31285">
              <w:rPr>
                <w:sz w:val="24"/>
                <w:szCs w:val="24"/>
                <w:lang w:val="ru-RU"/>
              </w:rPr>
              <w:t>18</w:t>
            </w:r>
          </w:p>
        </w:tc>
        <w:tc>
          <w:tcPr>
            <w:tcW w:w="1277" w:type="dxa"/>
          </w:tcPr>
          <w:p w14:paraId="4556F359" w14:textId="77777777" w:rsidR="001A2244" w:rsidRPr="00C31285" w:rsidRDefault="001A2244" w:rsidP="005A1071">
            <w:pPr>
              <w:rPr>
                <w:sz w:val="24"/>
                <w:szCs w:val="24"/>
                <w:lang w:val="ru-RU"/>
              </w:rPr>
            </w:pPr>
            <w:r w:rsidRPr="00C31285">
              <w:rPr>
                <w:sz w:val="24"/>
                <w:szCs w:val="24"/>
                <w:lang w:val="ru-RU"/>
              </w:rPr>
              <w:t>018</w:t>
            </w:r>
          </w:p>
        </w:tc>
        <w:tc>
          <w:tcPr>
            <w:tcW w:w="2976" w:type="dxa"/>
          </w:tcPr>
          <w:p w14:paraId="33C2645E" w14:textId="77777777" w:rsidR="001A2244" w:rsidRPr="00C31285" w:rsidRDefault="001A2244" w:rsidP="005A1071">
            <w:pPr>
              <w:rPr>
                <w:sz w:val="24"/>
                <w:szCs w:val="24"/>
                <w:lang w:val="ru-RU"/>
              </w:rPr>
            </w:pPr>
            <w:r w:rsidRPr="00C31285">
              <w:rPr>
                <w:color w:val="000000"/>
                <w:sz w:val="24"/>
                <w:szCs w:val="24"/>
                <w:shd w:val="clear" w:color="auto" w:fill="FFFFFF"/>
              </w:rPr>
              <w:t>Опасные грузы</w:t>
            </w:r>
          </w:p>
        </w:tc>
        <w:tc>
          <w:tcPr>
            <w:tcW w:w="4820" w:type="dxa"/>
          </w:tcPr>
          <w:p w14:paraId="43913095" w14:textId="77777777" w:rsidR="001A2244" w:rsidRPr="00C31285" w:rsidRDefault="001A2244" w:rsidP="005A1071">
            <w:pPr>
              <w:rPr>
                <w:sz w:val="24"/>
                <w:szCs w:val="24"/>
              </w:rPr>
            </w:pPr>
            <w:r w:rsidRPr="00C31285">
              <w:rPr>
                <w:color w:val="2F2F2F"/>
                <w:sz w:val="24"/>
                <w:szCs w:val="24"/>
                <w:shd w:val="clear" w:color="auto" w:fill="FFFFFF"/>
              </w:rPr>
              <w:t>газы</w:t>
            </w:r>
          </w:p>
        </w:tc>
      </w:tr>
      <w:tr w:rsidR="001A2244" w:rsidRPr="00C31285" w14:paraId="34B2D3F3" w14:textId="77777777" w:rsidTr="00290B82">
        <w:tc>
          <w:tcPr>
            <w:tcW w:w="566" w:type="dxa"/>
          </w:tcPr>
          <w:p w14:paraId="3B9A95D6" w14:textId="77777777" w:rsidR="001A2244" w:rsidRPr="00C31285" w:rsidRDefault="001A2244" w:rsidP="005A1071">
            <w:pPr>
              <w:rPr>
                <w:sz w:val="24"/>
                <w:szCs w:val="24"/>
                <w:lang w:val="ru-RU"/>
              </w:rPr>
            </w:pPr>
            <w:r w:rsidRPr="00C31285">
              <w:rPr>
                <w:sz w:val="24"/>
                <w:szCs w:val="24"/>
                <w:lang w:val="ru-RU"/>
              </w:rPr>
              <w:t>19</w:t>
            </w:r>
          </w:p>
        </w:tc>
        <w:tc>
          <w:tcPr>
            <w:tcW w:w="1277" w:type="dxa"/>
          </w:tcPr>
          <w:p w14:paraId="34731307" w14:textId="77777777" w:rsidR="001A2244" w:rsidRPr="00C31285" w:rsidRDefault="001A2244" w:rsidP="005A1071">
            <w:pPr>
              <w:rPr>
                <w:sz w:val="24"/>
                <w:szCs w:val="24"/>
                <w:lang w:val="ru-RU"/>
              </w:rPr>
            </w:pPr>
            <w:r w:rsidRPr="00C31285">
              <w:rPr>
                <w:sz w:val="24"/>
                <w:szCs w:val="24"/>
                <w:lang w:val="ru-RU"/>
              </w:rPr>
              <w:t>019</w:t>
            </w:r>
          </w:p>
        </w:tc>
        <w:tc>
          <w:tcPr>
            <w:tcW w:w="2976" w:type="dxa"/>
          </w:tcPr>
          <w:p w14:paraId="3DADB6AE" w14:textId="77777777" w:rsidR="001A2244" w:rsidRPr="00C31285" w:rsidRDefault="001A2244" w:rsidP="005A1071">
            <w:pPr>
              <w:rPr>
                <w:sz w:val="24"/>
                <w:szCs w:val="24"/>
                <w:lang w:val="ru-RU"/>
              </w:rPr>
            </w:pPr>
            <w:r w:rsidRPr="00C31285">
              <w:rPr>
                <w:color w:val="000000"/>
                <w:sz w:val="24"/>
                <w:szCs w:val="24"/>
                <w:shd w:val="clear" w:color="auto" w:fill="FFFFFF"/>
              </w:rPr>
              <w:t>Опасные грузы</w:t>
            </w:r>
          </w:p>
        </w:tc>
        <w:tc>
          <w:tcPr>
            <w:tcW w:w="4820" w:type="dxa"/>
          </w:tcPr>
          <w:p w14:paraId="4C460175" w14:textId="77777777" w:rsidR="001A2244" w:rsidRPr="00C31285" w:rsidRDefault="001A2244" w:rsidP="005A1071">
            <w:pPr>
              <w:rPr>
                <w:sz w:val="24"/>
                <w:szCs w:val="24"/>
              </w:rPr>
            </w:pPr>
            <w:r w:rsidRPr="00C31285">
              <w:rPr>
                <w:color w:val="2F2F2F"/>
                <w:sz w:val="24"/>
                <w:szCs w:val="24"/>
                <w:shd w:val="clear" w:color="auto" w:fill="FFFFFF"/>
              </w:rPr>
              <w:t>жидкости, которые могут воспламеняться</w:t>
            </w:r>
          </w:p>
        </w:tc>
      </w:tr>
      <w:tr w:rsidR="001A2244" w:rsidRPr="00C31285" w14:paraId="170598BF" w14:textId="77777777" w:rsidTr="00290B82">
        <w:tc>
          <w:tcPr>
            <w:tcW w:w="566" w:type="dxa"/>
          </w:tcPr>
          <w:p w14:paraId="4B79E113" w14:textId="77777777" w:rsidR="001A2244" w:rsidRPr="00C31285" w:rsidRDefault="001A2244" w:rsidP="005A1071">
            <w:pPr>
              <w:rPr>
                <w:sz w:val="24"/>
                <w:szCs w:val="24"/>
                <w:lang w:val="ru-RU"/>
              </w:rPr>
            </w:pPr>
            <w:r w:rsidRPr="00C31285">
              <w:rPr>
                <w:sz w:val="24"/>
                <w:szCs w:val="24"/>
                <w:lang w:val="ru-RU"/>
              </w:rPr>
              <w:t>20</w:t>
            </w:r>
          </w:p>
        </w:tc>
        <w:tc>
          <w:tcPr>
            <w:tcW w:w="1277" w:type="dxa"/>
          </w:tcPr>
          <w:p w14:paraId="1DBC80E7" w14:textId="77777777" w:rsidR="001A2244" w:rsidRPr="00C31285" w:rsidRDefault="001A2244" w:rsidP="005A1071">
            <w:pPr>
              <w:rPr>
                <w:sz w:val="24"/>
                <w:szCs w:val="24"/>
                <w:lang w:val="ru-RU"/>
              </w:rPr>
            </w:pPr>
            <w:r w:rsidRPr="00C31285">
              <w:rPr>
                <w:sz w:val="24"/>
                <w:szCs w:val="24"/>
                <w:lang w:val="ru-RU"/>
              </w:rPr>
              <w:t>020</w:t>
            </w:r>
          </w:p>
        </w:tc>
        <w:tc>
          <w:tcPr>
            <w:tcW w:w="2976" w:type="dxa"/>
          </w:tcPr>
          <w:p w14:paraId="63A9E014" w14:textId="77777777" w:rsidR="001A2244" w:rsidRPr="00C31285" w:rsidRDefault="001A2244" w:rsidP="005A1071">
            <w:pPr>
              <w:rPr>
                <w:sz w:val="24"/>
                <w:szCs w:val="24"/>
                <w:lang w:val="ru-RU"/>
              </w:rPr>
            </w:pPr>
            <w:r w:rsidRPr="00C31285">
              <w:rPr>
                <w:color w:val="000000"/>
                <w:sz w:val="24"/>
                <w:szCs w:val="24"/>
                <w:shd w:val="clear" w:color="auto" w:fill="FFFFFF"/>
              </w:rPr>
              <w:t>Опасные грузы</w:t>
            </w:r>
          </w:p>
        </w:tc>
        <w:tc>
          <w:tcPr>
            <w:tcW w:w="4820" w:type="dxa"/>
          </w:tcPr>
          <w:p w14:paraId="07064805" w14:textId="77777777" w:rsidR="001A2244" w:rsidRPr="00C31285" w:rsidRDefault="001A2244" w:rsidP="005A1071">
            <w:pPr>
              <w:rPr>
                <w:sz w:val="24"/>
                <w:szCs w:val="24"/>
              </w:rPr>
            </w:pPr>
            <w:r w:rsidRPr="00C31285">
              <w:rPr>
                <w:color w:val="2F2F2F"/>
                <w:sz w:val="24"/>
                <w:szCs w:val="24"/>
                <w:shd w:val="clear" w:color="auto" w:fill="FFFFFF"/>
              </w:rPr>
              <w:t>воспламеняющиеся твердые вещества, а также самовозгорающиеся и выделяющие опасные газы при соприкосновении с водой вещества</w:t>
            </w:r>
          </w:p>
        </w:tc>
      </w:tr>
      <w:tr w:rsidR="001A2244" w:rsidRPr="00C31285" w14:paraId="45FCEA9F" w14:textId="77777777" w:rsidTr="00290B82">
        <w:tc>
          <w:tcPr>
            <w:tcW w:w="566" w:type="dxa"/>
          </w:tcPr>
          <w:p w14:paraId="4CC1A251" w14:textId="77777777" w:rsidR="001A2244" w:rsidRPr="00C31285" w:rsidRDefault="001A2244" w:rsidP="005A1071">
            <w:pPr>
              <w:rPr>
                <w:sz w:val="24"/>
                <w:szCs w:val="24"/>
                <w:lang w:val="ru-RU"/>
              </w:rPr>
            </w:pPr>
            <w:r w:rsidRPr="00C31285">
              <w:rPr>
                <w:sz w:val="24"/>
                <w:szCs w:val="24"/>
                <w:lang w:val="ru-RU"/>
              </w:rPr>
              <w:t>21</w:t>
            </w:r>
          </w:p>
        </w:tc>
        <w:tc>
          <w:tcPr>
            <w:tcW w:w="1277" w:type="dxa"/>
          </w:tcPr>
          <w:p w14:paraId="3B7CC97B" w14:textId="77777777" w:rsidR="001A2244" w:rsidRPr="00C31285" w:rsidRDefault="001A2244" w:rsidP="005A1071">
            <w:pPr>
              <w:rPr>
                <w:sz w:val="24"/>
                <w:szCs w:val="24"/>
                <w:lang w:val="ru-RU"/>
              </w:rPr>
            </w:pPr>
            <w:r w:rsidRPr="00C31285">
              <w:rPr>
                <w:sz w:val="24"/>
                <w:szCs w:val="24"/>
                <w:lang w:val="ru-RU"/>
              </w:rPr>
              <w:t>021</w:t>
            </w:r>
          </w:p>
        </w:tc>
        <w:tc>
          <w:tcPr>
            <w:tcW w:w="2976" w:type="dxa"/>
          </w:tcPr>
          <w:p w14:paraId="3D4A352C" w14:textId="77777777" w:rsidR="001A2244" w:rsidRPr="00C31285" w:rsidRDefault="001A2244" w:rsidP="005A1071">
            <w:pPr>
              <w:rPr>
                <w:sz w:val="24"/>
                <w:szCs w:val="24"/>
                <w:lang w:val="ru-RU"/>
              </w:rPr>
            </w:pPr>
            <w:r w:rsidRPr="00C31285">
              <w:rPr>
                <w:color w:val="000000"/>
                <w:sz w:val="24"/>
                <w:szCs w:val="24"/>
                <w:shd w:val="clear" w:color="auto" w:fill="FFFFFF"/>
              </w:rPr>
              <w:t>Опасные грузы</w:t>
            </w:r>
          </w:p>
        </w:tc>
        <w:tc>
          <w:tcPr>
            <w:tcW w:w="4820" w:type="dxa"/>
          </w:tcPr>
          <w:p w14:paraId="62E6A961" w14:textId="77777777" w:rsidR="001A2244" w:rsidRPr="00C31285" w:rsidRDefault="001A2244" w:rsidP="005A1071">
            <w:pPr>
              <w:rPr>
                <w:sz w:val="24"/>
                <w:szCs w:val="24"/>
              </w:rPr>
            </w:pPr>
            <w:r w:rsidRPr="00C31285">
              <w:rPr>
                <w:color w:val="2F2F2F"/>
                <w:sz w:val="24"/>
                <w:szCs w:val="24"/>
                <w:shd w:val="clear" w:color="auto" w:fill="FFFFFF"/>
              </w:rPr>
              <w:t>органические перекиси и окисляющие вещества</w:t>
            </w:r>
          </w:p>
        </w:tc>
      </w:tr>
      <w:tr w:rsidR="001A2244" w:rsidRPr="00C31285" w14:paraId="6AD4D967" w14:textId="77777777" w:rsidTr="00290B82">
        <w:tc>
          <w:tcPr>
            <w:tcW w:w="566" w:type="dxa"/>
          </w:tcPr>
          <w:p w14:paraId="12C19D52" w14:textId="77777777" w:rsidR="001A2244" w:rsidRPr="00C31285" w:rsidRDefault="001A2244" w:rsidP="005A1071">
            <w:pPr>
              <w:rPr>
                <w:sz w:val="24"/>
                <w:szCs w:val="24"/>
                <w:lang w:val="ru-RU"/>
              </w:rPr>
            </w:pPr>
            <w:r w:rsidRPr="00C31285">
              <w:rPr>
                <w:sz w:val="24"/>
                <w:szCs w:val="24"/>
                <w:lang w:val="ru-RU"/>
              </w:rPr>
              <w:t>22</w:t>
            </w:r>
          </w:p>
        </w:tc>
        <w:tc>
          <w:tcPr>
            <w:tcW w:w="1277" w:type="dxa"/>
          </w:tcPr>
          <w:p w14:paraId="28BD182D" w14:textId="77777777" w:rsidR="001A2244" w:rsidRPr="00C31285" w:rsidRDefault="001A2244" w:rsidP="005A1071">
            <w:pPr>
              <w:rPr>
                <w:sz w:val="24"/>
                <w:szCs w:val="24"/>
                <w:lang w:val="ru-RU"/>
              </w:rPr>
            </w:pPr>
            <w:r w:rsidRPr="00C31285">
              <w:rPr>
                <w:sz w:val="24"/>
                <w:szCs w:val="24"/>
                <w:lang w:val="ru-RU"/>
              </w:rPr>
              <w:t>022</w:t>
            </w:r>
          </w:p>
        </w:tc>
        <w:tc>
          <w:tcPr>
            <w:tcW w:w="2976" w:type="dxa"/>
          </w:tcPr>
          <w:p w14:paraId="79553177" w14:textId="77777777" w:rsidR="001A2244" w:rsidRPr="00C31285" w:rsidRDefault="001A2244" w:rsidP="005A1071">
            <w:pPr>
              <w:rPr>
                <w:sz w:val="24"/>
                <w:szCs w:val="24"/>
                <w:lang w:val="ru-RU"/>
              </w:rPr>
            </w:pPr>
            <w:r w:rsidRPr="00C31285">
              <w:rPr>
                <w:color w:val="000000"/>
                <w:sz w:val="24"/>
                <w:szCs w:val="24"/>
                <w:shd w:val="clear" w:color="auto" w:fill="FFFFFF"/>
              </w:rPr>
              <w:t>Опасные грузы</w:t>
            </w:r>
          </w:p>
        </w:tc>
        <w:tc>
          <w:tcPr>
            <w:tcW w:w="4820" w:type="dxa"/>
          </w:tcPr>
          <w:p w14:paraId="54578822" w14:textId="77777777" w:rsidR="001A2244" w:rsidRPr="00C31285" w:rsidRDefault="001A2244" w:rsidP="005A1071">
            <w:pPr>
              <w:rPr>
                <w:sz w:val="24"/>
                <w:szCs w:val="24"/>
              </w:rPr>
            </w:pPr>
            <w:r w:rsidRPr="00C31285">
              <w:rPr>
                <w:color w:val="2F2F2F"/>
                <w:sz w:val="24"/>
                <w:szCs w:val="24"/>
                <w:shd w:val="clear" w:color="auto" w:fill="FFFFFF"/>
              </w:rPr>
              <w:t>ядовитые вещества</w:t>
            </w:r>
          </w:p>
          <w:p w14:paraId="3D0E5B64" w14:textId="77777777" w:rsidR="001A2244" w:rsidRPr="00C31285" w:rsidRDefault="001A2244" w:rsidP="005A1071">
            <w:pPr>
              <w:rPr>
                <w:sz w:val="24"/>
                <w:szCs w:val="24"/>
                <w:lang w:val="ru-RU"/>
              </w:rPr>
            </w:pPr>
          </w:p>
        </w:tc>
      </w:tr>
      <w:tr w:rsidR="001A2244" w:rsidRPr="00C31285" w14:paraId="6B017200" w14:textId="77777777" w:rsidTr="00290B82">
        <w:tc>
          <w:tcPr>
            <w:tcW w:w="566" w:type="dxa"/>
          </w:tcPr>
          <w:p w14:paraId="02A5289A" w14:textId="77777777" w:rsidR="001A2244" w:rsidRPr="00C31285" w:rsidRDefault="001A2244" w:rsidP="005A1071">
            <w:pPr>
              <w:rPr>
                <w:sz w:val="24"/>
                <w:szCs w:val="24"/>
                <w:lang w:val="ru-RU"/>
              </w:rPr>
            </w:pPr>
            <w:r w:rsidRPr="00C31285">
              <w:rPr>
                <w:sz w:val="24"/>
                <w:szCs w:val="24"/>
                <w:lang w:val="ru-RU"/>
              </w:rPr>
              <w:t>23</w:t>
            </w:r>
          </w:p>
        </w:tc>
        <w:tc>
          <w:tcPr>
            <w:tcW w:w="1277" w:type="dxa"/>
          </w:tcPr>
          <w:p w14:paraId="151349E1" w14:textId="77777777" w:rsidR="001A2244" w:rsidRPr="00C31285" w:rsidRDefault="001A2244" w:rsidP="005A1071">
            <w:pPr>
              <w:rPr>
                <w:sz w:val="24"/>
                <w:szCs w:val="24"/>
                <w:lang w:val="ru-RU"/>
              </w:rPr>
            </w:pPr>
            <w:r w:rsidRPr="00C31285">
              <w:rPr>
                <w:sz w:val="24"/>
                <w:szCs w:val="24"/>
                <w:lang w:val="ru-RU"/>
              </w:rPr>
              <w:t>023</w:t>
            </w:r>
          </w:p>
        </w:tc>
        <w:tc>
          <w:tcPr>
            <w:tcW w:w="2976" w:type="dxa"/>
          </w:tcPr>
          <w:p w14:paraId="2005FD7B" w14:textId="77777777" w:rsidR="001A2244" w:rsidRPr="00C31285" w:rsidRDefault="001A2244" w:rsidP="005A1071">
            <w:pPr>
              <w:rPr>
                <w:sz w:val="24"/>
                <w:szCs w:val="24"/>
                <w:lang w:val="ru-RU"/>
              </w:rPr>
            </w:pPr>
            <w:r w:rsidRPr="00C31285">
              <w:rPr>
                <w:color w:val="000000"/>
                <w:sz w:val="24"/>
                <w:szCs w:val="24"/>
                <w:shd w:val="clear" w:color="auto" w:fill="FFFFFF"/>
              </w:rPr>
              <w:t>Опасные грузы</w:t>
            </w:r>
          </w:p>
        </w:tc>
        <w:tc>
          <w:tcPr>
            <w:tcW w:w="4820" w:type="dxa"/>
          </w:tcPr>
          <w:p w14:paraId="20DA1FC4" w14:textId="77777777" w:rsidR="001A2244" w:rsidRPr="00C31285" w:rsidRDefault="001A2244" w:rsidP="005A1071">
            <w:pPr>
              <w:rPr>
                <w:sz w:val="24"/>
                <w:szCs w:val="24"/>
              </w:rPr>
            </w:pPr>
            <w:r w:rsidRPr="00C31285">
              <w:rPr>
                <w:color w:val="2F2F2F"/>
                <w:sz w:val="24"/>
                <w:szCs w:val="24"/>
                <w:shd w:val="clear" w:color="auto" w:fill="FFFFFF"/>
              </w:rPr>
              <w:t>радиоактивные/ инфекционные вещества</w:t>
            </w:r>
          </w:p>
        </w:tc>
      </w:tr>
      <w:tr w:rsidR="001A2244" w:rsidRPr="00C31285" w14:paraId="39CC9978" w14:textId="77777777" w:rsidTr="00290B82">
        <w:tc>
          <w:tcPr>
            <w:tcW w:w="566" w:type="dxa"/>
          </w:tcPr>
          <w:p w14:paraId="317F5500" w14:textId="77777777" w:rsidR="001A2244" w:rsidRPr="00C31285" w:rsidRDefault="001A2244" w:rsidP="005A1071">
            <w:pPr>
              <w:rPr>
                <w:sz w:val="24"/>
                <w:szCs w:val="24"/>
                <w:lang w:val="ru-RU"/>
              </w:rPr>
            </w:pPr>
            <w:r w:rsidRPr="00C31285">
              <w:rPr>
                <w:sz w:val="24"/>
                <w:szCs w:val="24"/>
                <w:lang w:val="ru-RU"/>
              </w:rPr>
              <w:t>24</w:t>
            </w:r>
          </w:p>
        </w:tc>
        <w:tc>
          <w:tcPr>
            <w:tcW w:w="1277" w:type="dxa"/>
          </w:tcPr>
          <w:p w14:paraId="7CECA329" w14:textId="77777777" w:rsidR="001A2244" w:rsidRPr="00C31285" w:rsidRDefault="001A2244" w:rsidP="005A1071">
            <w:pPr>
              <w:rPr>
                <w:sz w:val="24"/>
                <w:szCs w:val="24"/>
                <w:lang w:val="ru-RU"/>
              </w:rPr>
            </w:pPr>
            <w:r w:rsidRPr="00C31285">
              <w:rPr>
                <w:sz w:val="24"/>
                <w:szCs w:val="24"/>
                <w:lang w:val="ru-RU"/>
              </w:rPr>
              <w:t>024</w:t>
            </w:r>
          </w:p>
        </w:tc>
        <w:tc>
          <w:tcPr>
            <w:tcW w:w="2976" w:type="dxa"/>
          </w:tcPr>
          <w:p w14:paraId="1D3C44A6" w14:textId="77777777" w:rsidR="001A2244" w:rsidRPr="00C31285" w:rsidRDefault="001A2244" w:rsidP="005A1071">
            <w:pPr>
              <w:rPr>
                <w:sz w:val="24"/>
                <w:szCs w:val="24"/>
                <w:lang w:val="ru-RU"/>
              </w:rPr>
            </w:pPr>
            <w:r w:rsidRPr="00C31285">
              <w:rPr>
                <w:color w:val="000000"/>
                <w:sz w:val="24"/>
                <w:szCs w:val="24"/>
                <w:shd w:val="clear" w:color="auto" w:fill="FFFFFF"/>
              </w:rPr>
              <w:t>Опасные грузы</w:t>
            </w:r>
          </w:p>
        </w:tc>
        <w:tc>
          <w:tcPr>
            <w:tcW w:w="4820" w:type="dxa"/>
          </w:tcPr>
          <w:p w14:paraId="2C224562" w14:textId="77777777" w:rsidR="001A2244" w:rsidRPr="00C31285" w:rsidRDefault="001A2244" w:rsidP="005A1071">
            <w:pPr>
              <w:rPr>
                <w:sz w:val="24"/>
                <w:szCs w:val="24"/>
              </w:rPr>
            </w:pPr>
            <w:r w:rsidRPr="00C31285">
              <w:rPr>
                <w:color w:val="2F2F2F"/>
                <w:sz w:val="24"/>
                <w:szCs w:val="24"/>
                <w:shd w:val="clear" w:color="auto" w:fill="FFFFFF"/>
              </w:rPr>
              <w:t>едкие и коррозионные вещества</w:t>
            </w:r>
          </w:p>
        </w:tc>
      </w:tr>
      <w:tr w:rsidR="001A2244" w:rsidRPr="00C31285" w14:paraId="1DCE85D6" w14:textId="77777777" w:rsidTr="00290B82">
        <w:tc>
          <w:tcPr>
            <w:tcW w:w="566" w:type="dxa"/>
          </w:tcPr>
          <w:p w14:paraId="79285467" w14:textId="77777777" w:rsidR="001A2244" w:rsidRPr="00C31285" w:rsidRDefault="001A2244" w:rsidP="005A1071">
            <w:pPr>
              <w:rPr>
                <w:sz w:val="24"/>
                <w:szCs w:val="24"/>
                <w:lang w:val="ru-RU"/>
              </w:rPr>
            </w:pPr>
            <w:r w:rsidRPr="00C31285">
              <w:rPr>
                <w:sz w:val="24"/>
                <w:szCs w:val="24"/>
                <w:lang w:val="ru-RU"/>
              </w:rPr>
              <w:t>25</w:t>
            </w:r>
          </w:p>
        </w:tc>
        <w:tc>
          <w:tcPr>
            <w:tcW w:w="1277" w:type="dxa"/>
          </w:tcPr>
          <w:p w14:paraId="1B3ADC05" w14:textId="77777777" w:rsidR="001A2244" w:rsidRPr="00C31285" w:rsidRDefault="001A2244" w:rsidP="005A1071">
            <w:pPr>
              <w:rPr>
                <w:sz w:val="24"/>
                <w:szCs w:val="24"/>
                <w:lang w:val="ru-RU"/>
              </w:rPr>
            </w:pPr>
            <w:r w:rsidRPr="00C31285">
              <w:rPr>
                <w:sz w:val="24"/>
                <w:szCs w:val="24"/>
                <w:lang w:val="ru-RU"/>
              </w:rPr>
              <w:t>025</w:t>
            </w:r>
          </w:p>
        </w:tc>
        <w:tc>
          <w:tcPr>
            <w:tcW w:w="2976" w:type="dxa"/>
          </w:tcPr>
          <w:p w14:paraId="3C17752C" w14:textId="77777777" w:rsidR="001A2244" w:rsidRPr="00C31285" w:rsidRDefault="001A2244" w:rsidP="005A1071">
            <w:pPr>
              <w:rPr>
                <w:sz w:val="24"/>
                <w:szCs w:val="24"/>
                <w:lang w:val="ru-RU"/>
              </w:rPr>
            </w:pPr>
            <w:r w:rsidRPr="00C31285">
              <w:rPr>
                <w:color w:val="000000"/>
                <w:sz w:val="24"/>
                <w:szCs w:val="24"/>
                <w:shd w:val="clear" w:color="auto" w:fill="FFFFFF"/>
              </w:rPr>
              <w:t>Опасные грузы</w:t>
            </w:r>
          </w:p>
        </w:tc>
        <w:tc>
          <w:tcPr>
            <w:tcW w:w="4820" w:type="dxa"/>
          </w:tcPr>
          <w:p w14:paraId="6AF6EC27" w14:textId="77777777" w:rsidR="001A2244" w:rsidRPr="00C31285" w:rsidRDefault="001A2244" w:rsidP="005A1071">
            <w:pPr>
              <w:rPr>
                <w:sz w:val="24"/>
                <w:szCs w:val="24"/>
              </w:rPr>
            </w:pPr>
            <w:r w:rsidRPr="00C31285">
              <w:rPr>
                <w:color w:val="2F2F2F"/>
                <w:sz w:val="24"/>
                <w:szCs w:val="24"/>
                <w:shd w:val="clear" w:color="auto" w:fill="FFFFFF"/>
              </w:rPr>
              <w:t>прочие опасные вещества</w:t>
            </w:r>
          </w:p>
        </w:tc>
      </w:tr>
      <w:tr w:rsidR="001A2244" w:rsidRPr="00A9401A" w14:paraId="399A1A35" w14:textId="77777777" w:rsidTr="00290B82">
        <w:tc>
          <w:tcPr>
            <w:tcW w:w="566" w:type="dxa"/>
          </w:tcPr>
          <w:p w14:paraId="16F12B5A" w14:textId="77777777" w:rsidR="001A2244" w:rsidRPr="00C31285" w:rsidRDefault="001A2244" w:rsidP="005A1071">
            <w:pPr>
              <w:rPr>
                <w:sz w:val="24"/>
                <w:szCs w:val="24"/>
                <w:lang w:val="ru-RU"/>
              </w:rPr>
            </w:pPr>
            <w:r w:rsidRPr="00C31285">
              <w:rPr>
                <w:sz w:val="24"/>
                <w:szCs w:val="24"/>
                <w:lang w:val="ru-RU"/>
              </w:rPr>
              <w:t>26</w:t>
            </w:r>
          </w:p>
        </w:tc>
        <w:tc>
          <w:tcPr>
            <w:tcW w:w="1277" w:type="dxa"/>
          </w:tcPr>
          <w:p w14:paraId="3D18CF8C" w14:textId="77777777" w:rsidR="001A2244" w:rsidRPr="00C31285" w:rsidRDefault="001A2244" w:rsidP="005A1071">
            <w:pPr>
              <w:rPr>
                <w:sz w:val="24"/>
                <w:szCs w:val="24"/>
                <w:lang w:val="ru-RU"/>
              </w:rPr>
            </w:pPr>
            <w:r w:rsidRPr="00C31285">
              <w:rPr>
                <w:sz w:val="24"/>
                <w:szCs w:val="24"/>
                <w:lang w:val="ru-RU"/>
              </w:rPr>
              <w:t>026</w:t>
            </w:r>
          </w:p>
        </w:tc>
        <w:tc>
          <w:tcPr>
            <w:tcW w:w="2976" w:type="dxa"/>
          </w:tcPr>
          <w:p w14:paraId="7BDEFC02" w14:textId="77777777" w:rsidR="001A2244" w:rsidRPr="00C31285" w:rsidRDefault="001A2244" w:rsidP="005A1071">
            <w:pPr>
              <w:rPr>
                <w:sz w:val="24"/>
                <w:szCs w:val="24"/>
              </w:rPr>
            </w:pPr>
            <w:r w:rsidRPr="00C31285">
              <w:rPr>
                <w:rStyle w:val="af"/>
                <w:b w:val="0"/>
                <w:bCs w:val="0"/>
                <w:color w:val="000000"/>
                <w:sz w:val="24"/>
                <w:szCs w:val="24"/>
                <w:shd w:val="clear" w:color="auto" w:fill="FFFFFF"/>
              </w:rPr>
              <w:t>Условия хранения</w:t>
            </w:r>
          </w:p>
          <w:p w14:paraId="3476C3E0" w14:textId="77777777" w:rsidR="001A2244" w:rsidRPr="00C31285" w:rsidRDefault="001A2244" w:rsidP="005A1071">
            <w:pPr>
              <w:rPr>
                <w:sz w:val="24"/>
                <w:szCs w:val="24"/>
                <w:lang w:val="ru-RU"/>
              </w:rPr>
            </w:pPr>
            <w:r w:rsidRPr="00C31285">
              <w:rPr>
                <w:sz w:val="24"/>
                <w:szCs w:val="24"/>
                <w:lang w:val="ru-RU"/>
              </w:rPr>
              <w:t>И транспортировки</w:t>
            </w:r>
          </w:p>
        </w:tc>
        <w:tc>
          <w:tcPr>
            <w:tcW w:w="4820" w:type="dxa"/>
          </w:tcPr>
          <w:p w14:paraId="4B45389F" w14:textId="77777777" w:rsidR="001A2244" w:rsidRPr="00A9401A" w:rsidRDefault="001A2244" w:rsidP="005A1071">
            <w:pPr>
              <w:rPr>
                <w:sz w:val="24"/>
                <w:szCs w:val="24"/>
              </w:rPr>
            </w:pPr>
            <w:r w:rsidRPr="00C31285">
              <w:rPr>
                <w:color w:val="2F2F2F"/>
                <w:sz w:val="24"/>
                <w:szCs w:val="24"/>
                <w:shd w:val="clear" w:color="auto" w:fill="FFFFFF"/>
              </w:rPr>
              <w:t>обычные (грузы, которые не требуют особых условий)</w:t>
            </w:r>
          </w:p>
        </w:tc>
      </w:tr>
      <w:tr w:rsidR="001A2244" w:rsidRPr="00C31285" w14:paraId="36FD88A7" w14:textId="77777777" w:rsidTr="00290B82">
        <w:tc>
          <w:tcPr>
            <w:tcW w:w="566" w:type="dxa"/>
          </w:tcPr>
          <w:p w14:paraId="67EC330D" w14:textId="77777777" w:rsidR="001A2244" w:rsidRPr="00C31285" w:rsidRDefault="001A2244" w:rsidP="005A1071">
            <w:pPr>
              <w:rPr>
                <w:sz w:val="24"/>
                <w:szCs w:val="24"/>
                <w:lang w:val="ru-RU"/>
              </w:rPr>
            </w:pPr>
            <w:r w:rsidRPr="00C31285">
              <w:rPr>
                <w:sz w:val="24"/>
                <w:szCs w:val="24"/>
                <w:lang w:val="ru-RU"/>
              </w:rPr>
              <w:t>27</w:t>
            </w:r>
          </w:p>
        </w:tc>
        <w:tc>
          <w:tcPr>
            <w:tcW w:w="1277" w:type="dxa"/>
          </w:tcPr>
          <w:p w14:paraId="6B6F64B8" w14:textId="77777777" w:rsidR="001A2244" w:rsidRPr="00C31285" w:rsidRDefault="001A2244" w:rsidP="005A1071">
            <w:pPr>
              <w:rPr>
                <w:sz w:val="24"/>
                <w:szCs w:val="24"/>
                <w:lang w:val="ru-RU"/>
              </w:rPr>
            </w:pPr>
            <w:r w:rsidRPr="00C31285">
              <w:rPr>
                <w:sz w:val="24"/>
                <w:szCs w:val="24"/>
                <w:lang w:val="ru-RU"/>
              </w:rPr>
              <w:t>027</w:t>
            </w:r>
          </w:p>
        </w:tc>
        <w:tc>
          <w:tcPr>
            <w:tcW w:w="2976" w:type="dxa"/>
          </w:tcPr>
          <w:p w14:paraId="2B77CF5F" w14:textId="77777777" w:rsidR="001A2244" w:rsidRPr="00C31285" w:rsidRDefault="001A2244" w:rsidP="005A1071">
            <w:pPr>
              <w:rPr>
                <w:sz w:val="24"/>
                <w:szCs w:val="24"/>
              </w:rPr>
            </w:pPr>
            <w:r w:rsidRPr="00C31285">
              <w:rPr>
                <w:rStyle w:val="af"/>
                <w:b w:val="0"/>
                <w:bCs w:val="0"/>
                <w:color w:val="000000"/>
                <w:sz w:val="24"/>
                <w:szCs w:val="24"/>
                <w:shd w:val="clear" w:color="auto" w:fill="FFFFFF"/>
              </w:rPr>
              <w:t>Условия хранения</w:t>
            </w:r>
          </w:p>
          <w:p w14:paraId="2E5B31F9" w14:textId="77777777" w:rsidR="001A2244" w:rsidRPr="00C31285" w:rsidRDefault="001A2244" w:rsidP="005A1071">
            <w:pPr>
              <w:rPr>
                <w:sz w:val="24"/>
                <w:szCs w:val="24"/>
                <w:lang w:val="ru-RU"/>
              </w:rPr>
            </w:pPr>
            <w:r w:rsidRPr="00C31285">
              <w:rPr>
                <w:sz w:val="24"/>
                <w:szCs w:val="24"/>
                <w:lang w:val="ru-RU"/>
              </w:rPr>
              <w:t>И транспортировки</w:t>
            </w:r>
          </w:p>
        </w:tc>
        <w:tc>
          <w:tcPr>
            <w:tcW w:w="4820" w:type="dxa"/>
          </w:tcPr>
          <w:p w14:paraId="7B98FBB7" w14:textId="77777777" w:rsidR="001A2244" w:rsidRPr="00C31285" w:rsidRDefault="001A2244" w:rsidP="005A1071">
            <w:pPr>
              <w:rPr>
                <w:sz w:val="24"/>
                <w:szCs w:val="24"/>
              </w:rPr>
            </w:pPr>
            <w:r w:rsidRPr="00C31285">
              <w:rPr>
                <w:color w:val="2F2F2F"/>
                <w:sz w:val="24"/>
                <w:szCs w:val="24"/>
                <w:shd w:val="clear" w:color="auto" w:fill="FFFFFF"/>
              </w:rPr>
              <w:t>специфические (грузы, требующие специальных условий)</w:t>
            </w:r>
          </w:p>
        </w:tc>
      </w:tr>
    </w:tbl>
    <w:p w14:paraId="3AD59948" w14:textId="7E85ED3D" w:rsidR="001A2244" w:rsidRDefault="001A2244" w:rsidP="00616EC3">
      <w:pPr>
        <w:ind w:firstLine="709"/>
        <w:rPr>
          <w:sz w:val="28"/>
          <w:szCs w:val="28"/>
          <w:lang w:val="ru-RU"/>
        </w:rPr>
      </w:pPr>
    </w:p>
    <w:p w14:paraId="7F66189F" w14:textId="0256F38C" w:rsidR="00616EC3" w:rsidRDefault="00616EC3" w:rsidP="00290B82">
      <w:pPr>
        <w:rPr>
          <w:sz w:val="28"/>
          <w:szCs w:val="28"/>
          <w:lang w:val="ru-RU"/>
        </w:rPr>
      </w:pPr>
      <w:r>
        <w:rPr>
          <w:sz w:val="28"/>
          <w:szCs w:val="28"/>
          <w:lang w:val="ru-RU"/>
        </w:rPr>
        <w:t>Таблица 3.1</w:t>
      </w:r>
      <w:r w:rsidR="00867972">
        <w:rPr>
          <w:sz w:val="28"/>
          <w:szCs w:val="28"/>
          <w:lang w:val="ru-RU"/>
        </w:rPr>
        <w:t>2</w:t>
      </w:r>
      <w:r>
        <w:rPr>
          <w:sz w:val="28"/>
          <w:szCs w:val="28"/>
          <w:lang w:val="ru-RU"/>
        </w:rPr>
        <w:t xml:space="preserve"> – уровень </w:t>
      </w:r>
      <w:r w:rsidR="00867972">
        <w:rPr>
          <w:sz w:val="28"/>
          <w:szCs w:val="28"/>
          <w:lang w:val="ru-RU"/>
        </w:rPr>
        <w:t>6</w:t>
      </w:r>
      <w:r>
        <w:rPr>
          <w:sz w:val="28"/>
          <w:szCs w:val="28"/>
          <w:lang w:val="ru-RU"/>
        </w:rPr>
        <w:t xml:space="preserve">. Признак </w:t>
      </w:r>
      <w:r w:rsidR="00412C6D">
        <w:rPr>
          <w:sz w:val="28"/>
          <w:szCs w:val="28"/>
          <w:lang w:val="ru-RU"/>
        </w:rPr>
        <w:t>вы</w:t>
      </w:r>
      <w:r w:rsidR="009B3256">
        <w:rPr>
          <w:sz w:val="28"/>
          <w:szCs w:val="28"/>
          <w:lang w:val="ru-RU"/>
        </w:rPr>
        <w:t>полняемых процедур операций</w:t>
      </w:r>
    </w:p>
    <w:p w14:paraId="5CCA030C" w14:textId="77777777" w:rsidR="00290B82" w:rsidRDefault="00290B82" w:rsidP="00290B82">
      <w:pPr>
        <w:rPr>
          <w:sz w:val="28"/>
          <w:szCs w:val="28"/>
          <w:lang w:val="ru-RU"/>
        </w:rPr>
      </w:pPr>
    </w:p>
    <w:tbl>
      <w:tblPr>
        <w:tblStyle w:val="af6"/>
        <w:tblW w:w="9639" w:type="dxa"/>
        <w:tblInd w:w="-5" w:type="dxa"/>
        <w:tblLook w:val="04A0" w:firstRow="1" w:lastRow="0" w:firstColumn="1" w:lastColumn="0" w:noHBand="0" w:noVBand="1"/>
      </w:tblPr>
      <w:tblGrid>
        <w:gridCol w:w="594"/>
        <w:gridCol w:w="3517"/>
        <w:gridCol w:w="5528"/>
      </w:tblGrid>
      <w:tr w:rsidR="00D56D8E" w:rsidRPr="00C31285" w14:paraId="05E3EC0E" w14:textId="77777777" w:rsidTr="00290B82">
        <w:tc>
          <w:tcPr>
            <w:tcW w:w="594" w:type="dxa"/>
          </w:tcPr>
          <w:p w14:paraId="70A662F7" w14:textId="77777777" w:rsidR="00D56D8E" w:rsidRPr="00C31285" w:rsidRDefault="00D56D8E" w:rsidP="00E55DC6">
            <w:pPr>
              <w:rPr>
                <w:sz w:val="24"/>
                <w:szCs w:val="24"/>
              </w:rPr>
            </w:pPr>
            <w:r w:rsidRPr="00C31285">
              <w:rPr>
                <w:sz w:val="24"/>
                <w:szCs w:val="24"/>
              </w:rPr>
              <w:t>п/п</w:t>
            </w:r>
          </w:p>
        </w:tc>
        <w:tc>
          <w:tcPr>
            <w:tcW w:w="3517" w:type="dxa"/>
          </w:tcPr>
          <w:p w14:paraId="3A2F98B0" w14:textId="77777777" w:rsidR="00D56D8E" w:rsidRPr="00C31285" w:rsidRDefault="00D56D8E" w:rsidP="00E55DC6">
            <w:pPr>
              <w:rPr>
                <w:sz w:val="24"/>
                <w:szCs w:val="24"/>
                <w:lang w:val="ru-RU"/>
              </w:rPr>
            </w:pPr>
            <w:r w:rsidRPr="00C31285">
              <w:rPr>
                <w:sz w:val="24"/>
                <w:szCs w:val="24"/>
              </w:rPr>
              <w:t xml:space="preserve">Код </w:t>
            </w:r>
            <w:r w:rsidRPr="00C31285">
              <w:rPr>
                <w:sz w:val="24"/>
                <w:szCs w:val="24"/>
                <w:lang w:val="ru-RU"/>
              </w:rPr>
              <w:t>направления деятельности</w:t>
            </w:r>
          </w:p>
        </w:tc>
        <w:tc>
          <w:tcPr>
            <w:tcW w:w="5528" w:type="dxa"/>
          </w:tcPr>
          <w:p w14:paraId="4F0174A0" w14:textId="77777777" w:rsidR="00D56D8E" w:rsidRPr="00C31285" w:rsidRDefault="00D56D8E" w:rsidP="00E55DC6">
            <w:pPr>
              <w:rPr>
                <w:sz w:val="24"/>
                <w:szCs w:val="24"/>
              </w:rPr>
            </w:pPr>
            <w:r w:rsidRPr="00C31285">
              <w:rPr>
                <w:sz w:val="24"/>
                <w:szCs w:val="24"/>
              </w:rPr>
              <w:t>Наименование деятельности</w:t>
            </w:r>
          </w:p>
        </w:tc>
      </w:tr>
      <w:tr w:rsidR="00D56D8E" w:rsidRPr="00C31285" w14:paraId="2CB05CAE" w14:textId="77777777" w:rsidTr="00290B82">
        <w:tc>
          <w:tcPr>
            <w:tcW w:w="594" w:type="dxa"/>
          </w:tcPr>
          <w:p w14:paraId="13E384F8" w14:textId="77777777" w:rsidR="00D56D8E" w:rsidRPr="00C31285" w:rsidRDefault="00D56D8E" w:rsidP="00E55DC6">
            <w:pPr>
              <w:rPr>
                <w:sz w:val="24"/>
                <w:szCs w:val="24"/>
              </w:rPr>
            </w:pPr>
            <w:r w:rsidRPr="00C31285">
              <w:rPr>
                <w:sz w:val="24"/>
                <w:szCs w:val="24"/>
              </w:rPr>
              <w:t>1</w:t>
            </w:r>
          </w:p>
        </w:tc>
        <w:tc>
          <w:tcPr>
            <w:tcW w:w="3517" w:type="dxa"/>
          </w:tcPr>
          <w:p w14:paraId="1A70D432" w14:textId="77777777" w:rsidR="00D56D8E" w:rsidRPr="00C31285" w:rsidRDefault="00D56D8E" w:rsidP="00E55DC6">
            <w:pPr>
              <w:rPr>
                <w:sz w:val="24"/>
                <w:szCs w:val="24"/>
              </w:rPr>
            </w:pPr>
            <w:r w:rsidRPr="00C31285">
              <w:rPr>
                <w:sz w:val="24"/>
                <w:szCs w:val="24"/>
              </w:rPr>
              <w:t>001</w:t>
            </w:r>
          </w:p>
        </w:tc>
        <w:tc>
          <w:tcPr>
            <w:tcW w:w="5528" w:type="dxa"/>
          </w:tcPr>
          <w:p w14:paraId="75893B2E" w14:textId="2532B4FA" w:rsidR="00D56D8E" w:rsidRPr="00C31285" w:rsidRDefault="005153FC" w:rsidP="00E55DC6">
            <w:pPr>
              <w:rPr>
                <w:sz w:val="24"/>
                <w:szCs w:val="24"/>
                <w:lang w:val="ru-RU"/>
              </w:rPr>
            </w:pPr>
            <w:r w:rsidRPr="00C31285">
              <w:rPr>
                <w:sz w:val="24"/>
                <w:szCs w:val="24"/>
                <w:lang w:val="ru-RU"/>
              </w:rPr>
              <w:t xml:space="preserve">Технологические процессы </w:t>
            </w:r>
          </w:p>
        </w:tc>
      </w:tr>
      <w:tr w:rsidR="00D56D8E" w:rsidRPr="00C31285" w14:paraId="77CE64E8" w14:textId="77777777" w:rsidTr="00290B82">
        <w:tc>
          <w:tcPr>
            <w:tcW w:w="594" w:type="dxa"/>
          </w:tcPr>
          <w:p w14:paraId="04E05A8D" w14:textId="77777777" w:rsidR="00D56D8E" w:rsidRPr="00C31285" w:rsidRDefault="00D56D8E" w:rsidP="00E55DC6">
            <w:pPr>
              <w:rPr>
                <w:sz w:val="24"/>
                <w:szCs w:val="24"/>
              </w:rPr>
            </w:pPr>
            <w:r w:rsidRPr="00C31285">
              <w:rPr>
                <w:sz w:val="24"/>
                <w:szCs w:val="24"/>
              </w:rPr>
              <w:t>2</w:t>
            </w:r>
          </w:p>
        </w:tc>
        <w:tc>
          <w:tcPr>
            <w:tcW w:w="3517" w:type="dxa"/>
          </w:tcPr>
          <w:p w14:paraId="2DFE96CF" w14:textId="77777777" w:rsidR="00D56D8E" w:rsidRPr="00C31285" w:rsidRDefault="00D56D8E" w:rsidP="00E55DC6">
            <w:pPr>
              <w:rPr>
                <w:sz w:val="24"/>
                <w:szCs w:val="24"/>
              </w:rPr>
            </w:pPr>
            <w:r w:rsidRPr="00C31285">
              <w:rPr>
                <w:sz w:val="24"/>
                <w:szCs w:val="24"/>
              </w:rPr>
              <w:t>002</w:t>
            </w:r>
          </w:p>
        </w:tc>
        <w:tc>
          <w:tcPr>
            <w:tcW w:w="5528" w:type="dxa"/>
          </w:tcPr>
          <w:p w14:paraId="1AEC56E6" w14:textId="28E837B7" w:rsidR="00D56D8E" w:rsidRPr="00C31285" w:rsidRDefault="00EB50A6" w:rsidP="00E55DC6">
            <w:pPr>
              <w:rPr>
                <w:sz w:val="24"/>
                <w:szCs w:val="24"/>
                <w:lang w:val="ru-RU"/>
              </w:rPr>
            </w:pPr>
            <w:r w:rsidRPr="00C31285">
              <w:rPr>
                <w:sz w:val="24"/>
                <w:szCs w:val="24"/>
                <w:lang w:val="ru-RU"/>
              </w:rPr>
              <w:t>Процессы снабжения</w:t>
            </w:r>
          </w:p>
        </w:tc>
      </w:tr>
      <w:tr w:rsidR="00D56D8E" w:rsidRPr="00C31285" w14:paraId="62D26AD3" w14:textId="77777777" w:rsidTr="00290B82">
        <w:tc>
          <w:tcPr>
            <w:tcW w:w="594" w:type="dxa"/>
          </w:tcPr>
          <w:p w14:paraId="440210B1" w14:textId="77777777" w:rsidR="00D56D8E" w:rsidRPr="00C31285" w:rsidRDefault="00D56D8E" w:rsidP="00E55DC6">
            <w:pPr>
              <w:rPr>
                <w:sz w:val="24"/>
                <w:szCs w:val="24"/>
              </w:rPr>
            </w:pPr>
            <w:r w:rsidRPr="00C31285">
              <w:rPr>
                <w:sz w:val="24"/>
                <w:szCs w:val="24"/>
              </w:rPr>
              <w:t>3</w:t>
            </w:r>
          </w:p>
        </w:tc>
        <w:tc>
          <w:tcPr>
            <w:tcW w:w="3517" w:type="dxa"/>
          </w:tcPr>
          <w:p w14:paraId="1E472C3F" w14:textId="2FBB3292" w:rsidR="00D56D8E" w:rsidRPr="00C31285" w:rsidRDefault="00715F43" w:rsidP="00E55DC6">
            <w:pPr>
              <w:rPr>
                <w:sz w:val="24"/>
                <w:szCs w:val="24"/>
                <w:lang w:val="ru-RU"/>
              </w:rPr>
            </w:pPr>
            <w:r w:rsidRPr="00C31285">
              <w:rPr>
                <w:sz w:val="24"/>
                <w:szCs w:val="24"/>
                <w:lang w:val="ru-RU"/>
              </w:rPr>
              <w:t>003</w:t>
            </w:r>
          </w:p>
        </w:tc>
        <w:tc>
          <w:tcPr>
            <w:tcW w:w="5528" w:type="dxa"/>
          </w:tcPr>
          <w:p w14:paraId="2B792D7A" w14:textId="5E20E322" w:rsidR="00D56D8E" w:rsidRPr="00C31285" w:rsidRDefault="00EB50A6" w:rsidP="00E55DC6">
            <w:pPr>
              <w:rPr>
                <w:sz w:val="24"/>
                <w:szCs w:val="24"/>
                <w:lang w:val="ru-RU"/>
              </w:rPr>
            </w:pPr>
            <w:r w:rsidRPr="00C31285">
              <w:rPr>
                <w:sz w:val="24"/>
                <w:szCs w:val="24"/>
                <w:lang w:val="ru-RU"/>
              </w:rPr>
              <w:t>Процессы управления и контроля</w:t>
            </w:r>
          </w:p>
        </w:tc>
      </w:tr>
      <w:tr w:rsidR="00D56D8E" w:rsidRPr="00C31285" w14:paraId="2A60F3BB" w14:textId="77777777" w:rsidTr="00290B82">
        <w:tc>
          <w:tcPr>
            <w:tcW w:w="594" w:type="dxa"/>
          </w:tcPr>
          <w:p w14:paraId="3D5901C3" w14:textId="77777777" w:rsidR="00D56D8E" w:rsidRPr="00C31285" w:rsidRDefault="00D56D8E" w:rsidP="00E55DC6">
            <w:pPr>
              <w:rPr>
                <w:sz w:val="24"/>
                <w:szCs w:val="24"/>
              </w:rPr>
            </w:pPr>
            <w:r w:rsidRPr="00C31285">
              <w:rPr>
                <w:sz w:val="24"/>
                <w:szCs w:val="24"/>
              </w:rPr>
              <w:t>4</w:t>
            </w:r>
          </w:p>
        </w:tc>
        <w:tc>
          <w:tcPr>
            <w:tcW w:w="3517" w:type="dxa"/>
          </w:tcPr>
          <w:p w14:paraId="1AA558E7" w14:textId="1A60DD65" w:rsidR="00D56D8E" w:rsidRPr="00C31285" w:rsidRDefault="00715F43" w:rsidP="00E55DC6">
            <w:pPr>
              <w:rPr>
                <w:sz w:val="24"/>
                <w:szCs w:val="24"/>
                <w:lang w:val="ru-RU"/>
              </w:rPr>
            </w:pPr>
            <w:r w:rsidRPr="00C31285">
              <w:rPr>
                <w:sz w:val="24"/>
                <w:szCs w:val="24"/>
                <w:lang w:val="ru-RU"/>
              </w:rPr>
              <w:t>004</w:t>
            </w:r>
          </w:p>
        </w:tc>
        <w:tc>
          <w:tcPr>
            <w:tcW w:w="5528" w:type="dxa"/>
          </w:tcPr>
          <w:p w14:paraId="54505F32" w14:textId="4B2426F4" w:rsidR="00D56D8E" w:rsidRPr="00C31285" w:rsidRDefault="00EB50A6" w:rsidP="00E55DC6">
            <w:pPr>
              <w:rPr>
                <w:sz w:val="24"/>
                <w:szCs w:val="24"/>
                <w:lang w:val="ru-RU"/>
              </w:rPr>
            </w:pPr>
            <w:r w:rsidRPr="00C31285">
              <w:rPr>
                <w:sz w:val="24"/>
                <w:szCs w:val="24"/>
                <w:lang w:val="ru-RU"/>
              </w:rPr>
              <w:t xml:space="preserve">Кадровые процессы </w:t>
            </w:r>
          </w:p>
        </w:tc>
      </w:tr>
      <w:tr w:rsidR="00827762" w:rsidRPr="00C31285" w14:paraId="39135C91" w14:textId="77777777" w:rsidTr="00290B82">
        <w:tc>
          <w:tcPr>
            <w:tcW w:w="594" w:type="dxa"/>
          </w:tcPr>
          <w:p w14:paraId="4878657E" w14:textId="36D2F008" w:rsidR="00827762" w:rsidRPr="00C31285" w:rsidRDefault="00827762" w:rsidP="00E55DC6">
            <w:pPr>
              <w:rPr>
                <w:sz w:val="24"/>
                <w:szCs w:val="24"/>
                <w:lang w:val="ru-RU"/>
              </w:rPr>
            </w:pPr>
            <w:r w:rsidRPr="00C31285">
              <w:rPr>
                <w:sz w:val="24"/>
                <w:szCs w:val="24"/>
                <w:lang w:val="ru-RU"/>
              </w:rPr>
              <w:t>5</w:t>
            </w:r>
          </w:p>
        </w:tc>
        <w:tc>
          <w:tcPr>
            <w:tcW w:w="3517" w:type="dxa"/>
          </w:tcPr>
          <w:p w14:paraId="4DDA6BA3" w14:textId="07EA7193" w:rsidR="00827762" w:rsidRPr="00C31285" w:rsidRDefault="00827762" w:rsidP="00E55DC6">
            <w:pPr>
              <w:rPr>
                <w:sz w:val="24"/>
                <w:szCs w:val="24"/>
                <w:lang w:val="ru-RU"/>
              </w:rPr>
            </w:pPr>
            <w:r w:rsidRPr="00C31285">
              <w:rPr>
                <w:sz w:val="24"/>
                <w:szCs w:val="24"/>
                <w:lang w:val="ru-RU"/>
              </w:rPr>
              <w:t>005</w:t>
            </w:r>
          </w:p>
        </w:tc>
        <w:tc>
          <w:tcPr>
            <w:tcW w:w="5528" w:type="dxa"/>
          </w:tcPr>
          <w:p w14:paraId="4F603663" w14:textId="6917725A" w:rsidR="00827762" w:rsidRPr="00C31285" w:rsidRDefault="00695663" w:rsidP="00E55DC6">
            <w:pPr>
              <w:rPr>
                <w:sz w:val="24"/>
                <w:szCs w:val="24"/>
                <w:lang w:val="ru-RU"/>
              </w:rPr>
            </w:pPr>
            <w:r w:rsidRPr="00C31285">
              <w:rPr>
                <w:sz w:val="24"/>
                <w:szCs w:val="24"/>
                <w:lang w:val="ru-RU"/>
              </w:rPr>
              <w:t xml:space="preserve">Бухгалтерские процессы </w:t>
            </w:r>
          </w:p>
        </w:tc>
      </w:tr>
    </w:tbl>
    <w:p w14:paraId="4B8C1658" w14:textId="77777777" w:rsidR="001E75FE" w:rsidRDefault="001E75FE" w:rsidP="00616EC3">
      <w:pPr>
        <w:ind w:firstLine="709"/>
        <w:rPr>
          <w:sz w:val="28"/>
          <w:szCs w:val="28"/>
          <w:lang w:val="ru-RU"/>
        </w:rPr>
      </w:pPr>
    </w:p>
    <w:p w14:paraId="0ACB7EC8" w14:textId="4CE3BE40" w:rsidR="00616EC3" w:rsidRDefault="00616EC3" w:rsidP="00290B82">
      <w:pPr>
        <w:rPr>
          <w:sz w:val="28"/>
          <w:szCs w:val="28"/>
          <w:lang w:val="ru-RU"/>
        </w:rPr>
      </w:pPr>
      <w:r>
        <w:rPr>
          <w:sz w:val="28"/>
          <w:szCs w:val="28"/>
          <w:lang w:val="ru-RU"/>
        </w:rPr>
        <w:t>Таблица 3.1</w:t>
      </w:r>
      <w:r w:rsidR="009B3256">
        <w:rPr>
          <w:sz w:val="28"/>
          <w:szCs w:val="28"/>
          <w:lang w:val="ru-RU"/>
        </w:rPr>
        <w:t>3</w:t>
      </w:r>
      <w:r>
        <w:rPr>
          <w:sz w:val="28"/>
          <w:szCs w:val="28"/>
          <w:lang w:val="ru-RU"/>
        </w:rPr>
        <w:t xml:space="preserve"> – уровень </w:t>
      </w:r>
      <w:r w:rsidR="009B3256">
        <w:rPr>
          <w:sz w:val="28"/>
          <w:szCs w:val="28"/>
          <w:lang w:val="ru-RU"/>
        </w:rPr>
        <w:t>7</w:t>
      </w:r>
      <w:r>
        <w:rPr>
          <w:sz w:val="28"/>
          <w:szCs w:val="28"/>
          <w:lang w:val="ru-RU"/>
        </w:rPr>
        <w:t xml:space="preserve">. </w:t>
      </w:r>
      <w:r w:rsidR="00766C9E">
        <w:rPr>
          <w:sz w:val="28"/>
          <w:szCs w:val="28"/>
          <w:lang w:val="ru-RU"/>
        </w:rPr>
        <w:t>Признак средств транспортировки</w:t>
      </w:r>
    </w:p>
    <w:p w14:paraId="58067464" w14:textId="77777777" w:rsidR="00290B82" w:rsidRDefault="00290B82" w:rsidP="00290B82">
      <w:pPr>
        <w:rPr>
          <w:sz w:val="28"/>
          <w:szCs w:val="28"/>
          <w:lang w:val="ru-RU"/>
        </w:rPr>
      </w:pPr>
    </w:p>
    <w:tbl>
      <w:tblPr>
        <w:tblStyle w:val="af6"/>
        <w:tblW w:w="9639" w:type="dxa"/>
        <w:tblInd w:w="-5" w:type="dxa"/>
        <w:tblLook w:val="04A0" w:firstRow="1" w:lastRow="0" w:firstColumn="1" w:lastColumn="0" w:noHBand="0" w:noVBand="1"/>
      </w:tblPr>
      <w:tblGrid>
        <w:gridCol w:w="568"/>
        <w:gridCol w:w="2163"/>
        <w:gridCol w:w="6908"/>
      </w:tblGrid>
      <w:tr w:rsidR="008F1D2C" w:rsidRPr="000F59C2" w14:paraId="4513C35C" w14:textId="77777777" w:rsidTr="00290B82">
        <w:tc>
          <w:tcPr>
            <w:tcW w:w="568" w:type="dxa"/>
          </w:tcPr>
          <w:p w14:paraId="276021BA" w14:textId="77777777" w:rsidR="008F1D2C" w:rsidRPr="000F59C2" w:rsidRDefault="008F1D2C" w:rsidP="00E55DC6">
            <w:pPr>
              <w:rPr>
                <w:sz w:val="24"/>
                <w:szCs w:val="24"/>
              </w:rPr>
            </w:pPr>
            <w:r w:rsidRPr="000F59C2">
              <w:rPr>
                <w:sz w:val="24"/>
                <w:szCs w:val="24"/>
              </w:rPr>
              <w:t>п/п</w:t>
            </w:r>
          </w:p>
        </w:tc>
        <w:tc>
          <w:tcPr>
            <w:tcW w:w="2163" w:type="dxa"/>
          </w:tcPr>
          <w:p w14:paraId="2DFA98BD" w14:textId="1ED2B8CF" w:rsidR="008F1D2C" w:rsidRPr="000F59C2" w:rsidRDefault="008F1D2C" w:rsidP="00E55DC6">
            <w:pPr>
              <w:rPr>
                <w:sz w:val="24"/>
                <w:szCs w:val="24"/>
                <w:lang w:val="ru-RU"/>
              </w:rPr>
            </w:pPr>
            <w:r w:rsidRPr="000F59C2">
              <w:rPr>
                <w:sz w:val="24"/>
                <w:szCs w:val="24"/>
                <w:lang w:val="ru-RU"/>
              </w:rPr>
              <w:t>Код признака транспорта</w:t>
            </w:r>
          </w:p>
        </w:tc>
        <w:tc>
          <w:tcPr>
            <w:tcW w:w="6908" w:type="dxa"/>
          </w:tcPr>
          <w:p w14:paraId="01C25F09" w14:textId="77777777" w:rsidR="008F1D2C" w:rsidRPr="000F59C2" w:rsidRDefault="008F1D2C" w:rsidP="00E55DC6">
            <w:pPr>
              <w:rPr>
                <w:sz w:val="24"/>
                <w:szCs w:val="24"/>
                <w:lang w:val="ru-RU"/>
              </w:rPr>
            </w:pPr>
            <w:r w:rsidRPr="000F59C2">
              <w:rPr>
                <w:sz w:val="24"/>
                <w:szCs w:val="24"/>
                <w:lang w:val="ru-RU"/>
              </w:rPr>
              <w:t>Общие свойства</w:t>
            </w:r>
          </w:p>
        </w:tc>
      </w:tr>
      <w:tr w:rsidR="000F59C2" w:rsidRPr="000F59C2" w14:paraId="7F2C6507" w14:textId="77777777" w:rsidTr="00290B82">
        <w:tc>
          <w:tcPr>
            <w:tcW w:w="568" w:type="dxa"/>
          </w:tcPr>
          <w:p w14:paraId="43F6F387" w14:textId="652CA9E3" w:rsidR="000F59C2" w:rsidRPr="000F59C2" w:rsidRDefault="000F59C2" w:rsidP="000F59C2">
            <w:pPr>
              <w:jc w:val="center"/>
              <w:rPr>
                <w:lang w:val="ru-RU"/>
              </w:rPr>
            </w:pPr>
            <w:r w:rsidRPr="000F59C2">
              <w:rPr>
                <w:lang w:val="ru-RU"/>
              </w:rPr>
              <w:t>1</w:t>
            </w:r>
          </w:p>
        </w:tc>
        <w:tc>
          <w:tcPr>
            <w:tcW w:w="2163" w:type="dxa"/>
          </w:tcPr>
          <w:p w14:paraId="73E9512A" w14:textId="7D7E5C7A" w:rsidR="000F59C2" w:rsidRPr="000F59C2" w:rsidRDefault="000F59C2" w:rsidP="000F59C2">
            <w:pPr>
              <w:jc w:val="center"/>
              <w:rPr>
                <w:lang w:val="ru-RU"/>
              </w:rPr>
            </w:pPr>
            <w:r w:rsidRPr="000F59C2">
              <w:rPr>
                <w:lang w:val="ru-RU"/>
              </w:rPr>
              <w:t>2</w:t>
            </w:r>
          </w:p>
        </w:tc>
        <w:tc>
          <w:tcPr>
            <w:tcW w:w="6908" w:type="dxa"/>
          </w:tcPr>
          <w:p w14:paraId="58DBB144" w14:textId="73AEAD8D" w:rsidR="000F59C2" w:rsidRPr="000F59C2" w:rsidRDefault="000F59C2" w:rsidP="000F59C2">
            <w:pPr>
              <w:jc w:val="center"/>
              <w:rPr>
                <w:lang w:val="ru-RU"/>
              </w:rPr>
            </w:pPr>
            <w:r w:rsidRPr="000F59C2">
              <w:rPr>
                <w:lang w:val="ru-RU"/>
              </w:rPr>
              <w:t>3</w:t>
            </w:r>
          </w:p>
        </w:tc>
      </w:tr>
      <w:tr w:rsidR="008F1D2C" w:rsidRPr="000F59C2" w14:paraId="474FE2CD" w14:textId="77777777" w:rsidTr="00290B82">
        <w:trPr>
          <w:trHeight w:val="251"/>
        </w:trPr>
        <w:tc>
          <w:tcPr>
            <w:tcW w:w="568" w:type="dxa"/>
          </w:tcPr>
          <w:p w14:paraId="223A6A4E" w14:textId="77777777" w:rsidR="008F1D2C" w:rsidRPr="000F59C2" w:rsidRDefault="008F1D2C" w:rsidP="00C31285">
            <w:pPr>
              <w:rPr>
                <w:sz w:val="24"/>
                <w:szCs w:val="24"/>
              </w:rPr>
            </w:pPr>
            <w:r w:rsidRPr="000F59C2">
              <w:rPr>
                <w:sz w:val="24"/>
                <w:szCs w:val="24"/>
              </w:rPr>
              <w:t>1</w:t>
            </w:r>
          </w:p>
        </w:tc>
        <w:tc>
          <w:tcPr>
            <w:tcW w:w="2163" w:type="dxa"/>
          </w:tcPr>
          <w:p w14:paraId="360CE98F" w14:textId="77777777" w:rsidR="008F1D2C" w:rsidRPr="000F59C2" w:rsidRDefault="008F1D2C" w:rsidP="00C31285">
            <w:pPr>
              <w:rPr>
                <w:sz w:val="24"/>
                <w:szCs w:val="24"/>
              </w:rPr>
            </w:pPr>
            <w:r w:rsidRPr="000F59C2">
              <w:rPr>
                <w:sz w:val="24"/>
                <w:szCs w:val="24"/>
              </w:rPr>
              <w:t>001</w:t>
            </w:r>
          </w:p>
        </w:tc>
        <w:tc>
          <w:tcPr>
            <w:tcW w:w="6908" w:type="dxa"/>
          </w:tcPr>
          <w:p w14:paraId="2868E7C5" w14:textId="298B5248" w:rsidR="008F1D2C" w:rsidRPr="000F59C2" w:rsidRDefault="00EB4FEF" w:rsidP="00C31285">
            <w:pPr>
              <w:rPr>
                <w:sz w:val="24"/>
                <w:szCs w:val="24"/>
              </w:rPr>
            </w:pPr>
            <w:r w:rsidRPr="000F59C2">
              <w:rPr>
                <w:sz w:val="24"/>
                <w:szCs w:val="24"/>
              </w:rPr>
              <w:t>Ручн</w:t>
            </w:r>
            <w:r w:rsidR="00CE5441" w:rsidRPr="000F59C2">
              <w:rPr>
                <w:sz w:val="24"/>
                <w:szCs w:val="24"/>
              </w:rPr>
              <w:t>а</w:t>
            </w:r>
            <w:r w:rsidRPr="000F59C2">
              <w:rPr>
                <w:sz w:val="24"/>
                <w:szCs w:val="24"/>
              </w:rPr>
              <w:t>я тележка</w:t>
            </w:r>
          </w:p>
        </w:tc>
      </w:tr>
      <w:tr w:rsidR="008F1D2C" w:rsidRPr="000F59C2" w14:paraId="2583AE21" w14:textId="77777777" w:rsidTr="00290B82">
        <w:tc>
          <w:tcPr>
            <w:tcW w:w="568" w:type="dxa"/>
          </w:tcPr>
          <w:p w14:paraId="5EBCADF5" w14:textId="77777777" w:rsidR="008F1D2C" w:rsidRPr="000F59C2" w:rsidRDefault="008F1D2C" w:rsidP="00C31285">
            <w:pPr>
              <w:rPr>
                <w:sz w:val="24"/>
                <w:szCs w:val="24"/>
              </w:rPr>
            </w:pPr>
            <w:r w:rsidRPr="000F59C2">
              <w:rPr>
                <w:sz w:val="24"/>
                <w:szCs w:val="24"/>
              </w:rPr>
              <w:t>2</w:t>
            </w:r>
          </w:p>
        </w:tc>
        <w:tc>
          <w:tcPr>
            <w:tcW w:w="2163" w:type="dxa"/>
          </w:tcPr>
          <w:p w14:paraId="076A87E5" w14:textId="77777777" w:rsidR="008F1D2C" w:rsidRPr="000F59C2" w:rsidRDefault="008F1D2C" w:rsidP="00C31285">
            <w:pPr>
              <w:rPr>
                <w:sz w:val="24"/>
                <w:szCs w:val="24"/>
              </w:rPr>
            </w:pPr>
            <w:r w:rsidRPr="000F59C2">
              <w:rPr>
                <w:sz w:val="24"/>
                <w:szCs w:val="24"/>
              </w:rPr>
              <w:t>002</w:t>
            </w:r>
          </w:p>
        </w:tc>
        <w:tc>
          <w:tcPr>
            <w:tcW w:w="6908" w:type="dxa"/>
          </w:tcPr>
          <w:p w14:paraId="1CEC0149" w14:textId="53B7A8D3" w:rsidR="008F1D2C" w:rsidRPr="000F59C2" w:rsidRDefault="00EB4FEF" w:rsidP="00C31285">
            <w:pPr>
              <w:rPr>
                <w:sz w:val="24"/>
                <w:szCs w:val="24"/>
              </w:rPr>
            </w:pPr>
            <w:r w:rsidRPr="000F59C2">
              <w:rPr>
                <w:sz w:val="24"/>
                <w:szCs w:val="24"/>
              </w:rPr>
              <w:t>Гидравлическая тележка</w:t>
            </w:r>
          </w:p>
        </w:tc>
      </w:tr>
      <w:tr w:rsidR="008F1D2C" w:rsidRPr="000F59C2" w14:paraId="7EE18A32" w14:textId="77777777" w:rsidTr="00610391">
        <w:tc>
          <w:tcPr>
            <w:tcW w:w="568" w:type="dxa"/>
            <w:tcBorders>
              <w:bottom w:val="single" w:sz="4" w:space="0" w:color="auto"/>
            </w:tcBorders>
          </w:tcPr>
          <w:p w14:paraId="47BBFB02" w14:textId="77777777" w:rsidR="008F1D2C" w:rsidRPr="000F59C2" w:rsidRDefault="008F1D2C" w:rsidP="00C31285">
            <w:pPr>
              <w:rPr>
                <w:sz w:val="24"/>
                <w:szCs w:val="24"/>
              </w:rPr>
            </w:pPr>
            <w:r w:rsidRPr="000F59C2">
              <w:rPr>
                <w:sz w:val="24"/>
                <w:szCs w:val="24"/>
              </w:rPr>
              <w:t>3</w:t>
            </w:r>
          </w:p>
        </w:tc>
        <w:tc>
          <w:tcPr>
            <w:tcW w:w="2163" w:type="dxa"/>
            <w:tcBorders>
              <w:bottom w:val="single" w:sz="4" w:space="0" w:color="auto"/>
            </w:tcBorders>
          </w:tcPr>
          <w:p w14:paraId="11995F76" w14:textId="77777777" w:rsidR="008F1D2C" w:rsidRPr="000F59C2" w:rsidRDefault="008F1D2C" w:rsidP="00C31285">
            <w:pPr>
              <w:rPr>
                <w:sz w:val="24"/>
                <w:szCs w:val="24"/>
              </w:rPr>
            </w:pPr>
            <w:r w:rsidRPr="000F59C2">
              <w:rPr>
                <w:sz w:val="24"/>
                <w:szCs w:val="24"/>
              </w:rPr>
              <w:t>003</w:t>
            </w:r>
          </w:p>
        </w:tc>
        <w:tc>
          <w:tcPr>
            <w:tcW w:w="6908" w:type="dxa"/>
            <w:tcBorders>
              <w:bottom w:val="single" w:sz="4" w:space="0" w:color="auto"/>
            </w:tcBorders>
          </w:tcPr>
          <w:p w14:paraId="43EFDC47" w14:textId="30107E29" w:rsidR="008F1D2C" w:rsidRPr="000F59C2" w:rsidRDefault="008C148C" w:rsidP="00C31285">
            <w:pPr>
              <w:rPr>
                <w:sz w:val="24"/>
                <w:szCs w:val="24"/>
              </w:rPr>
            </w:pPr>
            <w:r w:rsidRPr="000F59C2">
              <w:rPr>
                <w:sz w:val="24"/>
                <w:szCs w:val="24"/>
              </w:rPr>
              <w:t>Тележка с электроприводом</w:t>
            </w:r>
          </w:p>
        </w:tc>
      </w:tr>
      <w:tr w:rsidR="008F1D2C" w:rsidRPr="000F59C2" w14:paraId="4147BA35" w14:textId="77777777" w:rsidTr="00610391">
        <w:tc>
          <w:tcPr>
            <w:tcW w:w="568" w:type="dxa"/>
            <w:tcBorders>
              <w:bottom w:val="nil"/>
            </w:tcBorders>
          </w:tcPr>
          <w:p w14:paraId="2D7F8DC9" w14:textId="77777777" w:rsidR="008F1D2C" w:rsidRPr="000F59C2" w:rsidRDefault="008F1D2C" w:rsidP="00C31285">
            <w:pPr>
              <w:rPr>
                <w:sz w:val="24"/>
                <w:szCs w:val="24"/>
              </w:rPr>
            </w:pPr>
            <w:r w:rsidRPr="000F59C2">
              <w:rPr>
                <w:sz w:val="24"/>
                <w:szCs w:val="24"/>
              </w:rPr>
              <w:t>4</w:t>
            </w:r>
          </w:p>
        </w:tc>
        <w:tc>
          <w:tcPr>
            <w:tcW w:w="2163" w:type="dxa"/>
            <w:tcBorders>
              <w:bottom w:val="nil"/>
            </w:tcBorders>
          </w:tcPr>
          <w:p w14:paraId="116F27F9" w14:textId="77777777" w:rsidR="008F1D2C" w:rsidRPr="000F59C2" w:rsidRDefault="008F1D2C" w:rsidP="00C31285">
            <w:pPr>
              <w:rPr>
                <w:sz w:val="24"/>
                <w:szCs w:val="24"/>
              </w:rPr>
            </w:pPr>
            <w:r w:rsidRPr="000F59C2">
              <w:rPr>
                <w:sz w:val="24"/>
                <w:szCs w:val="24"/>
              </w:rPr>
              <w:t>004</w:t>
            </w:r>
          </w:p>
        </w:tc>
        <w:tc>
          <w:tcPr>
            <w:tcW w:w="6908" w:type="dxa"/>
            <w:tcBorders>
              <w:bottom w:val="nil"/>
            </w:tcBorders>
          </w:tcPr>
          <w:p w14:paraId="705D27A9" w14:textId="24824A77" w:rsidR="008F1D2C" w:rsidRPr="000F59C2" w:rsidRDefault="00CE5441" w:rsidP="00C31285">
            <w:pPr>
              <w:rPr>
                <w:sz w:val="24"/>
                <w:szCs w:val="24"/>
              </w:rPr>
            </w:pPr>
            <w:r w:rsidRPr="000F59C2">
              <w:rPr>
                <w:sz w:val="24"/>
                <w:szCs w:val="24"/>
              </w:rPr>
              <w:t>Электроштабелер</w:t>
            </w:r>
          </w:p>
        </w:tc>
      </w:tr>
    </w:tbl>
    <w:p w14:paraId="24BD4DDE" w14:textId="1D5F1CC8" w:rsidR="000F59C2" w:rsidRDefault="001A2244" w:rsidP="00290B82">
      <w:pPr>
        <w:jc w:val="both"/>
        <w:rPr>
          <w:sz w:val="28"/>
          <w:szCs w:val="28"/>
          <w:lang w:val="ru-RU"/>
        </w:rPr>
      </w:pPr>
      <w:r w:rsidRPr="001A2244">
        <w:rPr>
          <w:sz w:val="28"/>
          <w:szCs w:val="28"/>
          <w:lang w:val="ru-RU"/>
        </w:rPr>
        <w:lastRenderedPageBreak/>
        <w:t>Продолжение таблицы 3.13 – уровень 7. Признак средств транспортировки</w:t>
      </w:r>
    </w:p>
    <w:p w14:paraId="64DFD92E" w14:textId="77777777" w:rsidR="00610391" w:rsidRDefault="00610391" w:rsidP="00290B82">
      <w:pPr>
        <w:jc w:val="both"/>
        <w:rPr>
          <w:sz w:val="28"/>
          <w:szCs w:val="28"/>
          <w:lang w:val="ru-RU"/>
        </w:rPr>
      </w:pPr>
    </w:p>
    <w:tbl>
      <w:tblPr>
        <w:tblStyle w:val="af6"/>
        <w:tblW w:w="9639" w:type="dxa"/>
        <w:tblInd w:w="-5" w:type="dxa"/>
        <w:tblLook w:val="04A0" w:firstRow="1" w:lastRow="0" w:firstColumn="1" w:lastColumn="0" w:noHBand="0" w:noVBand="1"/>
      </w:tblPr>
      <w:tblGrid>
        <w:gridCol w:w="634"/>
        <w:gridCol w:w="2201"/>
        <w:gridCol w:w="6804"/>
      </w:tblGrid>
      <w:tr w:rsidR="000F59C2" w:rsidRPr="00C31285" w14:paraId="40A690D9" w14:textId="77777777" w:rsidTr="000F59C2">
        <w:tc>
          <w:tcPr>
            <w:tcW w:w="634" w:type="dxa"/>
          </w:tcPr>
          <w:p w14:paraId="73D847C3" w14:textId="3FD20E9E" w:rsidR="000F59C2" w:rsidRPr="000F59C2" w:rsidRDefault="000F59C2" w:rsidP="000F59C2">
            <w:pPr>
              <w:jc w:val="center"/>
              <w:rPr>
                <w:b/>
                <w:bCs/>
                <w:sz w:val="24"/>
                <w:szCs w:val="24"/>
                <w:lang w:val="ru-RU"/>
              </w:rPr>
            </w:pPr>
            <w:r w:rsidRPr="000F59C2">
              <w:rPr>
                <w:b/>
                <w:bCs/>
                <w:sz w:val="24"/>
                <w:szCs w:val="24"/>
                <w:lang w:val="ru-RU"/>
              </w:rPr>
              <w:t>1</w:t>
            </w:r>
          </w:p>
        </w:tc>
        <w:tc>
          <w:tcPr>
            <w:tcW w:w="2201" w:type="dxa"/>
          </w:tcPr>
          <w:p w14:paraId="4B45FB80" w14:textId="7887A63A" w:rsidR="000F59C2" w:rsidRPr="000F59C2" w:rsidRDefault="000F59C2" w:rsidP="000F59C2">
            <w:pPr>
              <w:jc w:val="center"/>
              <w:rPr>
                <w:b/>
                <w:bCs/>
                <w:sz w:val="24"/>
                <w:szCs w:val="24"/>
                <w:lang w:val="ru-RU"/>
              </w:rPr>
            </w:pPr>
            <w:r w:rsidRPr="000F59C2">
              <w:rPr>
                <w:b/>
                <w:bCs/>
                <w:sz w:val="24"/>
                <w:szCs w:val="24"/>
                <w:lang w:val="ru-RU"/>
              </w:rPr>
              <w:t>2</w:t>
            </w:r>
          </w:p>
        </w:tc>
        <w:tc>
          <w:tcPr>
            <w:tcW w:w="6804" w:type="dxa"/>
          </w:tcPr>
          <w:p w14:paraId="56CE3A7C" w14:textId="0700EF51" w:rsidR="000F59C2" w:rsidRPr="000F59C2" w:rsidRDefault="000F59C2" w:rsidP="000F59C2">
            <w:pPr>
              <w:jc w:val="center"/>
              <w:rPr>
                <w:b/>
                <w:bCs/>
                <w:sz w:val="24"/>
                <w:szCs w:val="24"/>
                <w:lang w:val="ru-RU"/>
              </w:rPr>
            </w:pPr>
            <w:r w:rsidRPr="000F59C2">
              <w:rPr>
                <w:b/>
                <w:bCs/>
                <w:sz w:val="24"/>
                <w:szCs w:val="24"/>
                <w:lang w:val="ru-RU"/>
              </w:rPr>
              <w:t>3</w:t>
            </w:r>
          </w:p>
        </w:tc>
      </w:tr>
      <w:tr w:rsidR="001A2244" w:rsidRPr="00C31285" w14:paraId="5AB4825F" w14:textId="77777777" w:rsidTr="000F59C2">
        <w:tc>
          <w:tcPr>
            <w:tcW w:w="634" w:type="dxa"/>
          </w:tcPr>
          <w:p w14:paraId="4E8BDE38" w14:textId="77777777" w:rsidR="001A2244" w:rsidRPr="00C31285" w:rsidRDefault="001A2244" w:rsidP="005A1071">
            <w:pPr>
              <w:rPr>
                <w:sz w:val="24"/>
                <w:szCs w:val="24"/>
              </w:rPr>
            </w:pPr>
            <w:r w:rsidRPr="00C31285">
              <w:rPr>
                <w:sz w:val="24"/>
                <w:szCs w:val="24"/>
              </w:rPr>
              <w:t>5</w:t>
            </w:r>
          </w:p>
        </w:tc>
        <w:tc>
          <w:tcPr>
            <w:tcW w:w="2201" w:type="dxa"/>
          </w:tcPr>
          <w:p w14:paraId="66D8E5D4" w14:textId="77777777" w:rsidR="001A2244" w:rsidRPr="00C31285" w:rsidRDefault="001A2244" w:rsidP="005A1071">
            <w:pPr>
              <w:rPr>
                <w:sz w:val="24"/>
                <w:szCs w:val="24"/>
              </w:rPr>
            </w:pPr>
            <w:r w:rsidRPr="00C31285">
              <w:rPr>
                <w:sz w:val="24"/>
                <w:szCs w:val="24"/>
              </w:rPr>
              <w:t>005</w:t>
            </w:r>
          </w:p>
        </w:tc>
        <w:tc>
          <w:tcPr>
            <w:tcW w:w="6804" w:type="dxa"/>
          </w:tcPr>
          <w:p w14:paraId="29F5EDE7" w14:textId="77777777" w:rsidR="001A2244" w:rsidRPr="00C31285" w:rsidRDefault="001A2244" w:rsidP="005A1071">
            <w:pPr>
              <w:rPr>
                <w:sz w:val="24"/>
                <w:szCs w:val="24"/>
              </w:rPr>
            </w:pPr>
            <w:r w:rsidRPr="00C31285">
              <w:rPr>
                <w:sz w:val="24"/>
                <w:szCs w:val="24"/>
              </w:rPr>
              <w:t>Самоходный штабелер</w:t>
            </w:r>
          </w:p>
        </w:tc>
      </w:tr>
      <w:tr w:rsidR="001A2244" w:rsidRPr="00C31285" w14:paraId="049B043D" w14:textId="77777777" w:rsidTr="000F59C2">
        <w:tc>
          <w:tcPr>
            <w:tcW w:w="634" w:type="dxa"/>
          </w:tcPr>
          <w:p w14:paraId="59FA4CFA" w14:textId="77777777" w:rsidR="001A2244" w:rsidRPr="00C31285" w:rsidRDefault="001A2244" w:rsidP="005A1071">
            <w:pPr>
              <w:rPr>
                <w:sz w:val="24"/>
                <w:szCs w:val="24"/>
              </w:rPr>
            </w:pPr>
            <w:r w:rsidRPr="00C31285">
              <w:rPr>
                <w:sz w:val="24"/>
                <w:szCs w:val="24"/>
              </w:rPr>
              <w:t>6</w:t>
            </w:r>
          </w:p>
        </w:tc>
        <w:tc>
          <w:tcPr>
            <w:tcW w:w="2201" w:type="dxa"/>
          </w:tcPr>
          <w:p w14:paraId="7268042F" w14:textId="77777777" w:rsidR="001A2244" w:rsidRPr="00C31285" w:rsidRDefault="001A2244" w:rsidP="005A1071">
            <w:pPr>
              <w:rPr>
                <w:sz w:val="24"/>
                <w:szCs w:val="24"/>
              </w:rPr>
            </w:pPr>
            <w:r w:rsidRPr="00C31285">
              <w:rPr>
                <w:sz w:val="24"/>
                <w:szCs w:val="24"/>
              </w:rPr>
              <w:t>006</w:t>
            </w:r>
          </w:p>
        </w:tc>
        <w:tc>
          <w:tcPr>
            <w:tcW w:w="6804" w:type="dxa"/>
          </w:tcPr>
          <w:p w14:paraId="1B757876" w14:textId="77777777" w:rsidR="001A2244" w:rsidRPr="00C31285" w:rsidRDefault="001A2244" w:rsidP="005A1071">
            <w:pPr>
              <w:rPr>
                <w:sz w:val="24"/>
                <w:szCs w:val="24"/>
              </w:rPr>
            </w:pPr>
            <w:r w:rsidRPr="00C31285">
              <w:rPr>
                <w:sz w:val="24"/>
                <w:szCs w:val="24"/>
              </w:rPr>
              <w:t>Штабелер с выдвижной мачтой</w:t>
            </w:r>
          </w:p>
        </w:tc>
      </w:tr>
      <w:tr w:rsidR="00290B82" w:rsidRPr="00C31285" w14:paraId="5F83253F" w14:textId="77777777" w:rsidTr="000F59C2">
        <w:tc>
          <w:tcPr>
            <w:tcW w:w="634" w:type="dxa"/>
          </w:tcPr>
          <w:p w14:paraId="49FE4292" w14:textId="77777777" w:rsidR="001A2244" w:rsidRPr="00C31285" w:rsidRDefault="001A2244" w:rsidP="005A1071">
            <w:pPr>
              <w:rPr>
                <w:sz w:val="24"/>
                <w:szCs w:val="24"/>
              </w:rPr>
            </w:pPr>
            <w:r w:rsidRPr="00C31285">
              <w:rPr>
                <w:sz w:val="24"/>
                <w:szCs w:val="24"/>
              </w:rPr>
              <w:t>7</w:t>
            </w:r>
          </w:p>
        </w:tc>
        <w:tc>
          <w:tcPr>
            <w:tcW w:w="2201" w:type="dxa"/>
          </w:tcPr>
          <w:p w14:paraId="3A4CAD89" w14:textId="77777777" w:rsidR="001A2244" w:rsidRPr="00C31285" w:rsidRDefault="001A2244" w:rsidP="005A1071">
            <w:pPr>
              <w:rPr>
                <w:sz w:val="24"/>
                <w:szCs w:val="24"/>
              </w:rPr>
            </w:pPr>
            <w:r w:rsidRPr="00C31285">
              <w:rPr>
                <w:sz w:val="24"/>
                <w:szCs w:val="24"/>
              </w:rPr>
              <w:t>007</w:t>
            </w:r>
          </w:p>
        </w:tc>
        <w:tc>
          <w:tcPr>
            <w:tcW w:w="6804" w:type="dxa"/>
          </w:tcPr>
          <w:p w14:paraId="2AAA3A16" w14:textId="77777777" w:rsidR="001A2244" w:rsidRPr="00C31285" w:rsidRDefault="001A2244" w:rsidP="005A1071">
            <w:pPr>
              <w:rPr>
                <w:sz w:val="24"/>
                <w:szCs w:val="24"/>
              </w:rPr>
            </w:pPr>
            <w:r w:rsidRPr="00C31285">
              <w:rPr>
                <w:sz w:val="24"/>
                <w:szCs w:val="24"/>
              </w:rPr>
              <w:t>Гидравлический штабелер</w:t>
            </w:r>
          </w:p>
        </w:tc>
      </w:tr>
      <w:tr w:rsidR="001A2244" w:rsidRPr="00C31285" w14:paraId="573AF315" w14:textId="77777777" w:rsidTr="000F59C2">
        <w:tc>
          <w:tcPr>
            <w:tcW w:w="634" w:type="dxa"/>
          </w:tcPr>
          <w:p w14:paraId="4538D820" w14:textId="77777777" w:rsidR="001A2244" w:rsidRPr="00C31285" w:rsidRDefault="001A2244" w:rsidP="005A1071">
            <w:pPr>
              <w:rPr>
                <w:sz w:val="24"/>
                <w:szCs w:val="24"/>
              </w:rPr>
            </w:pPr>
            <w:r w:rsidRPr="00C31285">
              <w:rPr>
                <w:sz w:val="24"/>
                <w:szCs w:val="24"/>
              </w:rPr>
              <w:t>8</w:t>
            </w:r>
          </w:p>
        </w:tc>
        <w:tc>
          <w:tcPr>
            <w:tcW w:w="2201" w:type="dxa"/>
          </w:tcPr>
          <w:p w14:paraId="30C80F3B" w14:textId="77777777" w:rsidR="001A2244" w:rsidRPr="00C31285" w:rsidRDefault="001A2244" w:rsidP="005A1071">
            <w:pPr>
              <w:rPr>
                <w:sz w:val="24"/>
                <w:szCs w:val="24"/>
              </w:rPr>
            </w:pPr>
            <w:r w:rsidRPr="00C31285">
              <w:rPr>
                <w:sz w:val="24"/>
                <w:szCs w:val="24"/>
              </w:rPr>
              <w:t>008</w:t>
            </w:r>
          </w:p>
        </w:tc>
        <w:tc>
          <w:tcPr>
            <w:tcW w:w="6804" w:type="dxa"/>
          </w:tcPr>
          <w:p w14:paraId="05FD087A" w14:textId="77777777" w:rsidR="001A2244" w:rsidRPr="00C31285" w:rsidRDefault="001A2244" w:rsidP="005A1071">
            <w:pPr>
              <w:rPr>
                <w:sz w:val="24"/>
                <w:szCs w:val="24"/>
              </w:rPr>
            </w:pPr>
            <w:r w:rsidRPr="00C31285">
              <w:rPr>
                <w:sz w:val="24"/>
                <w:szCs w:val="24"/>
              </w:rPr>
              <w:t>Автопогрузчик</w:t>
            </w:r>
          </w:p>
        </w:tc>
      </w:tr>
      <w:tr w:rsidR="001A2244" w:rsidRPr="00C31285" w14:paraId="50BAFB85" w14:textId="77777777" w:rsidTr="000F59C2">
        <w:tc>
          <w:tcPr>
            <w:tcW w:w="634" w:type="dxa"/>
          </w:tcPr>
          <w:p w14:paraId="0B8C4067" w14:textId="77777777" w:rsidR="001A2244" w:rsidRPr="00C31285" w:rsidRDefault="001A2244" w:rsidP="005A1071">
            <w:pPr>
              <w:rPr>
                <w:sz w:val="24"/>
                <w:szCs w:val="24"/>
              </w:rPr>
            </w:pPr>
            <w:r w:rsidRPr="00C31285">
              <w:rPr>
                <w:sz w:val="24"/>
                <w:szCs w:val="24"/>
              </w:rPr>
              <w:t>9</w:t>
            </w:r>
          </w:p>
        </w:tc>
        <w:tc>
          <w:tcPr>
            <w:tcW w:w="2201" w:type="dxa"/>
          </w:tcPr>
          <w:p w14:paraId="1E8F65BE" w14:textId="77777777" w:rsidR="001A2244" w:rsidRPr="00C31285" w:rsidRDefault="001A2244" w:rsidP="005A1071">
            <w:pPr>
              <w:rPr>
                <w:sz w:val="24"/>
                <w:szCs w:val="24"/>
              </w:rPr>
            </w:pPr>
            <w:r w:rsidRPr="00C31285">
              <w:rPr>
                <w:sz w:val="24"/>
                <w:szCs w:val="24"/>
              </w:rPr>
              <w:t>009</w:t>
            </w:r>
          </w:p>
        </w:tc>
        <w:tc>
          <w:tcPr>
            <w:tcW w:w="6804" w:type="dxa"/>
          </w:tcPr>
          <w:p w14:paraId="7E3EF7F2" w14:textId="77777777" w:rsidR="001A2244" w:rsidRPr="00C31285" w:rsidRDefault="001A2244" w:rsidP="005A1071">
            <w:pPr>
              <w:rPr>
                <w:sz w:val="24"/>
                <w:szCs w:val="24"/>
              </w:rPr>
            </w:pPr>
            <w:r w:rsidRPr="00C31285">
              <w:rPr>
                <w:sz w:val="24"/>
                <w:szCs w:val="24"/>
              </w:rPr>
              <w:t>Электропогрузчик</w:t>
            </w:r>
          </w:p>
        </w:tc>
      </w:tr>
      <w:tr w:rsidR="001A2244" w:rsidRPr="00C31285" w14:paraId="4D8796AE" w14:textId="77777777" w:rsidTr="000F59C2">
        <w:tc>
          <w:tcPr>
            <w:tcW w:w="634" w:type="dxa"/>
          </w:tcPr>
          <w:p w14:paraId="304FF9DB" w14:textId="77777777" w:rsidR="001A2244" w:rsidRPr="00C31285" w:rsidRDefault="001A2244" w:rsidP="005A1071">
            <w:pPr>
              <w:rPr>
                <w:sz w:val="24"/>
                <w:szCs w:val="24"/>
              </w:rPr>
            </w:pPr>
            <w:r w:rsidRPr="00C31285">
              <w:rPr>
                <w:sz w:val="24"/>
                <w:szCs w:val="24"/>
              </w:rPr>
              <w:t>10</w:t>
            </w:r>
          </w:p>
        </w:tc>
        <w:tc>
          <w:tcPr>
            <w:tcW w:w="2201" w:type="dxa"/>
          </w:tcPr>
          <w:p w14:paraId="0731068D" w14:textId="77777777" w:rsidR="001A2244" w:rsidRPr="00C31285" w:rsidRDefault="001A2244" w:rsidP="005A1071">
            <w:pPr>
              <w:rPr>
                <w:sz w:val="24"/>
                <w:szCs w:val="24"/>
              </w:rPr>
            </w:pPr>
            <w:r w:rsidRPr="00C31285">
              <w:rPr>
                <w:sz w:val="24"/>
                <w:szCs w:val="24"/>
              </w:rPr>
              <w:t>010</w:t>
            </w:r>
          </w:p>
        </w:tc>
        <w:tc>
          <w:tcPr>
            <w:tcW w:w="6804" w:type="dxa"/>
          </w:tcPr>
          <w:p w14:paraId="7ED50757" w14:textId="77777777" w:rsidR="001A2244" w:rsidRPr="00C31285" w:rsidRDefault="001A2244" w:rsidP="005A1071">
            <w:pPr>
              <w:rPr>
                <w:sz w:val="24"/>
                <w:szCs w:val="24"/>
              </w:rPr>
            </w:pPr>
            <w:r w:rsidRPr="00C31285">
              <w:rPr>
                <w:sz w:val="24"/>
                <w:szCs w:val="24"/>
              </w:rPr>
              <w:t>Ричтрак</w:t>
            </w:r>
          </w:p>
        </w:tc>
      </w:tr>
    </w:tbl>
    <w:p w14:paraId="3A0E381F" w14:textId="77777777" w:rsidR="001A2244" w:rsidRPr="001A2244" w:rsidRDefault="001A2244" w:rsidP="00C31285">
      <w:pPr>
        <w:rPr>
          <w:lang w:val="ru-RU"/>
        </w:rPr>
      </w:pPr>
    </w:p>
    <w:p w14:paraId="3BCB6B3D" w14:textId="34CB6204" w:rsidR="00616EC3" w:rsidRDefault="00616EC3" w:rsidP="00290B82">
      <w:pPr>
        <w:rPr>
          <w:sz w:val="28"/>
          <w:szCs w:val="28"/>
          <w:lang w:val="ru-RU"/>
        </w:rPr>
      </w:pPr>
      <w:r>
        <w:rPr>
          <w:sz w:val="28"/>
          <w:szCs w:val="28"/>
          <w:lang w:val="ru-RU"/>
        </w:rPr>
        <w:t>Таблица 3.1</w:t>
      </w:r>
      <w:r w:rsidR="00657FC0">
        <w:rPr>
          <w:sz w:val="28"/>
          <w:szCs w:val="28"/>
          <w:lang w:val="ru-RU"/>
        </w:rPr>
        <w:t>4</w:t>
      </w:r>
      <w:r>
        <w:rPr>
          <w:sz w:val="28"/>
          <w:szCs w:val="28"/>
          <w:lang w:val="ru-RU"/>
        </w:rPr>
        <w:t xml:space="preserve"> – уровень </w:t>
      </w:r>
      <w:r w:rsidR="009B3256">
        <w:rPr>
          <w:sz w:val="28"/>
          <w:szCs w:val="28"/>
          <w:lang w:val="ru-RU"/>
        </w:rPr>
        <w:t>8</w:t>
      </w:r>
      <w:r>
        <w:rPr>
          <w:sz w:val="28"/>
          <w:szCs w:val="28"/>
          <w:lang w:val="ru-RU"/>
        </w:rPr>
        <w:t xml:space="preserve">. Признак </w:t>
      </w:r>
      <w:r w:rsidR="004030F0">
        <w:rPr>
          <w:sz w:val="28"/>
          <w:szCs w:val="28"/>
          <w:lang w:val="ru-RU"/>
        </w:rPr>
        <w:t>институционального обеспечения</w:t>
      </w:r>
    </w:p>
    <w:p w14:paraId="797BF131" w14:textId="77777777" w:rsidR="00290B82" w:rsidRDefault="00290B82" w:rsidP="00616EC3">
      <w:pPr>
        <w:ind w:firstLine="709"/>
        <w:rPr>
          <w:sz w:val="28"/>
          <w:szCs w:val="28"/>
          <w:lang w:val="ru-RU"/>
        </w:rPr>
      </w:pPr>
    </w:p>
    <w:tbl>
      <w:tblPr>
        <w:tblStyle w:val="af6"/>
        <w:tblW w:w="9639" w:type="dxa"/>
        <w:tblInd w:w="-5" w:type="dxa"/>
        <w:tblLook w:val="04A0" w:firstRow="1" w:lastRow="0" w:firstColumn="1" w:lastColumn="0" w:noHBand="0" w:noVBand="1"/>
      </w:tblPr>
      <w:tblGrid>
        <w:gridCol w:w="568"/>
        <w:gridCol w:w="2305"/>
        <w:gridCol w:w="6766"/>
      </w:tblGrid>
      <w:tr w:rsidR="00290B82" w:rsidRPr="000F59C2" w14:paraId="0BEA809A" w14:textId="77777777" w:rsidTr="00290B82">
        <w:tc>
          <w:tcPr>
            <w:tcW w:w="568" w:type="dxa"/>
          </w:tcPr>
          <w:p w14:paraId="0E78FBF3" w14:textId="77777777" w:rsidR="00000E3F" w:rsidRPr="000F59C2" w:rsidRDefault="00000E3F" w:rsidP="00E55DC6">
            <w:pPr>
              <w:rPr>
                <w:sz w:val="24"/>
                <w:szCs w:val="24"/>
              </w:rPr>
            </w:pPr>
            <w:r w:rsidRPr="000F59C2">
              <w:rPr>
                <w:sz w:val="24"/>
                <w:szCs w:val="24"/>
              </w:rPr>
              <w:t>п/п</w:t>
            </w:r>
          </w:p>
        </w:tc>
        <w:tc>
          <w:tcPr>
            <w:tcW w:w="2305" w:type="dxa"/>
          </w:tcPr>
          <w:p w14:paraId="5266500D" w14:textId="7276F9C2" w:rsidR="00000E3F" w:rsidRPr="000F59C2" w:rsidRDefault="00000E3F" w:rsidP="00E55DC6">
            <w:pPr>
              <w:rPr>
                <w:sz w:val="24"/>
                <w:szCs w:val="24"/>
                <w:lang w:val="ru-RU"/>
              </w:rPr>
            </w:pPr>
            <w:r w:rsidRPr="000F59C2">
              <w:rPr>
                <w:sz w:val="24"/>
                <w:szCs w:val="24"/>
                <w:lang w:val="ru-RU"/>
              </w:rPr>
              <w:t xml:space="preserve">Код признака </w:t>
            </w:r>
            <w:r w:rsidR="002A42D3" w:rsidRPr="000F59C2">
              <w:rPr>
                <w:sz w:val="24"/>
                <w:szCs w:val="24"/>
                <w:lang w:val="ru-RU"/>
              </w:rPr>
              <w:t>ИО</w:t>
            </w:r>
          </w:p>
        </w:tc>
        <w:tc>
          <w:tcPr>
            <w:tcW w:w="6766" w:type="dxa"/>
          </w:tcPr>
          <w:p w14:paraId="3A19D418" w14:textId="492AA271" w:rsidR="00000E3F" w:rsidRPr="000F59C2" w:rsidRDefault="002A42D3" w:rsidP="00E55DC6">
            <w:pPr>
              <w:rPr>
                <w:sz w:val="24"/>
                <w:szCs w:val="24"/>
                <w:lang w:val="ru-RU"/>
              </w:rPr>
            </w:pPr>
            <w:r w:rsidRPr="000F59C2">
              <w:rPr>
                <w:sz w:val="24"/>
                <w:szCs w:val="24"/>
                <w:lang w:val="ru-RU"/>
              </w:rPr>
              <w:t xml:space="preserve">Описание </w:t>
            </w:r>
          </w:p>
        </w:tc>
      </w:tr>
      <w:tr w:rsidR="00290B82" w:rsidRPr="000F59C2" w14:paraId="2A035DE4" w14:textId="77777777" w:rsidTr="00290B82">
        <w:trPr>
          <w:trHeight w:val="251"/>
        </w:trPr>
        <w:tc>
          <w:tcPr>
            <w:tcW w:w="568" w:type="dxa"/>
          </w:tcPr>
          <w:p w14:paraId="3E544C4B" w14:textId="77777777" w:rsidR="00000E3F" w:rsidRPr="000F59C2" w:rsidRDefault="00000E3F" w:rsidP="00E55DC6">
            <w:pPr>
              <w:rPr>
                <w:sz w:val="24"/>
                <w:szCs w:val="24"/>
              </w:rPr>
            </w:pPr>
            <w:r w:rsidRPr="000F59C2">
              <w:rPr>
                <w:sz w:val="24"/>
                <w:szCs w:val="24"/>
              </w:rPr>
              <w:t>1</w:t>
            </w:r>
          </w:p>
        </w:tc>
        <w:tc>
          <w:tcPr>
            <w:tcW w:w="2305" w:type="dxa"/>
          </w:tcPr>
          <w:p w14:paraId="42FFA380" w14:textId="77777777" w:rsidR="00000E3F" w:rsidRPr="000F59C2" w:rsidRDefault="00000E3F" w:rsidP="00E55DC6">
            <w:pPr>
              <w:rPr>
                <w:sz w:val="24"/>
                <w:szCs w:val="24"/>
              </w:rPr>
            </w:pPr>
            <w:r w:rsidRPr="000F59C2">
              <w:rPr>
                <w:sz w:val="24"/>
                <w:szCs w:val="24"/>
              </w:rPr>
              <w:t>001</w:t>
            </w:r>
          </w:p>
        </w:tc>
        <w:tc>
          <w:tcPr>
            <w:tcW w:w="6766" w:type="dxa"/>
          </w:tcPr>
          <w:p w14:paraId="64303F90" w14:textId="54FF67EC" w:rsidR="00000E3F" w:rsidRPr="000F59C2" w:rsidRDefault="000A2F35" w:rsidP="00E55DC6">
            <w:pPr>
              <w:rPr>
                <w:sz w:val="24"/>
                <w:szCs w:val="24"/>
                <w:lang w:val="ru-RU"/>
              </w:rPr>
            </w:pPr>
            <w:r w:rsidRPr="000F59C2">
              <w:rPr>
                <w:sz w:val="24"/>
                <w:szCs w:val="24"/>
                <w:lang w:val="ru-RU"/>
              </w:rPr>
              <w:t>Правила приема груза</w:t>
            </w:r>
          </w:p>
        </w:tc>
      </w:tr>
      <w:tr w:rsidR="00290B82" w:rsidRPr="000F59C2" w14:paraId="09DF4545" w14:textId="77777777" w:rsidTr="00290B82">
        <w:tc>
          <w:tcPr>
            <w:tcW w:w="568" w:type="dxa"/>
          </w:tcPr>
          <w:p w14:paraId="5E35C0DA" w14:textId="77777777" w:rsidR="00000E3F" w:rsidRPr="000F59C2" w:rsidRDefault="00000E3F" w:rsidP="00E55DC6">
            <w:pPr>
              <w:rPr>
                <w:sz w:val="24"/>
                <w:szCs w:val="24"/>
              </w:rPr>
            </w:pPr>
            <w:r w:rsidRPr="000F59C2">
              <w:rPr>
                <w:sz w:val="24"/>
                <w:szCs w:val="24"/>
              </w:rPr>
              <w:t>2</w:t>
            </w:r>
          </w:p>
        </w:tc>
        <w:tc>
          <w:tcPr>
            <w:tcW w:w="2305" w:type="dxa"/>
          </w:tcPr>
          <w:p w14:paraId="4F3460E8" w14:textId="77777777" w:rsidR="00000E3F" w:rsidRPr="000F59C2" w:rsidRDefault="00000E3F" w:rsidP="00E55DC6">
            <w:pPr>
              <w:rPr>
                <w:sz w:val="24"/>
                <w:szCs w:val="24"/>
              </w:rPr>
            </w:pPr>
            <w:r w:rsidRPr="000F59C2">
              <w:rPr>
                <w:sz w:val="24"/>
                <w:szCs w:val="24"/>
              </w:rPr>
              <w:t>002</w:t>
            </w:r>
          </w:p>
        </w:tc>
        <w:tc>
          <w:tcPr>
            <w:tcW w:w="6766" w:type="dxa"/>
          </w:tcPr>
          <w:p w14:paraId="27768BD5" w14:textId="19C3AABF" w:rsidR="00000E3F" w:rsidRPr="000F59C2" w:rsidRDefault="000A2F35" w:rsidP="00E55DC6">
            <w:pPr>
              <w:rPr>
                <w:sz w:val="24"/>
                <w:szCs w:val="24"/>
                <w:lang w:val="ru-RU"/>
              </w:rPr>
            </w:pPr>
            <w:r w:rsidRPr="000F59C2">
              <w:rPr>
                <w:sz w:val="24"/>
                <w:szCs w:val="24"/>
                <w:lang w:val="ru-RU"/>
              </w:rPr>
              <w:t xml:space="preserve">Правила хранения </w:t>
            </w:r>
          </w:p>
        </w:tc>
      </w:tr>
      <w:tr w:rsidR="00290B82" w:rsidRPr="000F59C2" w14:paraId="43D94FBC" w14:textId="77777777" w:rsidTr="001A52D8">
        <w:tc>
          <w:tcPr>
            <w:tcW w:w="568" w:type="dxa"/>
            <w:shd w:val="clear" w:color="auto" w:fill="DDDDDD" w:themeFill="accent1"/>
          </w:tcPr>
          <w:p w14:paraId="55712834" w14:textId="20F7EE87" w:rsidR="00000E3F" w:rsidRPr="000F59C2" w:rsidRDefault="00000E3F" w:rsidP="00E55DC6">
            <w:pPr>
              <w:rPr>
                <w:sz w:val="24"/>
                <w:szCs w:val="24"/>
              </w:rPr>
            </w:pPr>
          </w:p>
        </w:tc>
        <w:tc>
          <w:tcPr>
            <w:tcW w:w="2305" w:type="dxa"/>
            <w:shd w:val="clear" w:color="auto" w:fill="DDDDDD" w:themeFill="accent1"/>
          </w:tcPr>
          <w:p w14:paraId="71203F4F" w14:textId="54214B33" w:rsidR="00000E3F" w:rsidRPr="000F59C2" w:rsidRDefault="000A2F35" w:rsidP="00E55DC6">
            <w:pPr>
              <w:rPr>
                <w:sz w:val="24"/>
                <w:szCs w:val="24"/>
                <w:lang w:val="ru-RU"/>
              </w:rPr>
            </w:pPr>
            <w:r w:rsidRPr="000F59C2">
              <w:rPr>
                <w:sz w:val="24"/>
                <w:szCs w:val="24"/>
                <w:lang w:val="ru-RU"/>
              </w:rPr>
              <w:t>…</w:t>
            </w:r>
          </w:p>
        </w:tc>
        <w:tc>
          <w:tcPr>
            <w:tcW w:w="6766" w:type="dxa"/>
            <w:shd w:val="clear" w:color="auto" w:fill="DDDDDD" w:themeFill="accent1"/>
          </w:tcPr>
          <w:p w14:paraId="7D29B387" w14:textId="28508EBC" w:rsidR="00000E3F" w:rsidRPr="000F59C2" w:rsidRDefault="00712046" w:rsidP="00E55DC6">
            <w:pPr>
              <w:rPr>
                <w:sz w:val="24"/>
                <w:szCs w:val="24"/>
              </w:rPr>
            </w:pPr>
            <w:r w:rsidRPr="00C31285">
              <w:rPr>
                <w:sz w:val="24"/>
                <w:szCs w:val="24"/>
              </w:rPr>
              <w:t>…</w:t>
            </w:r>
          </w:p>
        </w:tc>
      </w:tr>
      <w:tr w:rsidR="00290B82" w:rsidRPr="000F59C2" w14:paraId="0D53C363" w14:textId="77777777" w:rsidTr="00290B82">
        <w:tc>
          <w:tcPr>
            <w:tcW w:w="568" w:type="dxa"/>
          </w:tcPr>
          <w:p w14:paraId="28F33358" w14:textId="6AA452BE" w:rsidR="00000E3F" w:rsidRPr="000F59C2" w:rsidRDefault="000A2F35" w:rsidP="00E55DC6">
            <w:pPr>
              <w:rPr>
                <w:sz w:val="24"/>
                <w:szCs w:val="24"/>
                <w:lang w:val="ru-RU"/>
              </w:rPr>
            </w:pPr>
            <w:r w:rsidRPr="000F59C2">
              <w:rPr>
                <w:sz w:val="24"/>
                <w:szCs w:val="24"/>
                <w:lang w:val="ru-RU"/>
              </w:rPr>
              <w:t>к</w:t>
            </w:r>
          </w:p>
        </w:tc>
        <w:tc>
          <w:tcPr>
            <w:tcW w:w="2305" w:type="dxa"/>
          </w:tcPr>
          <w:p w14:paraId="15056F3E" w14:textId="47C1CF01" w:rsidR="00000E3F" w:rsidRPr="000F59C2" w:rsidRDefault="00C81437" w:rsidP="00E55DC6">
            <w:pPr>
              <w:rPr>
                <w:sz w:val="24"/>
                <w:szCs w:val="24"/>
                <w:lang w:val="en-US"/>
              </w:rPr>
            </w:pPr>
            <w:r w:rsidRPr="000F59C2">
              <w:rPr>
                <w:sz w:val="24"/>
                <w:szCs w:val="24"/>
                <w:lang w:val="en-US"/>
              </w:rPr>
              <w:t>k</w:t>
            </w:r>
          </w:p>
        </w:tc>
        <w:tc>
          <w:tcPr>
            <w:tcW w:w="6766" w:type="dxa"/>
          </w:tcPr>
          <w:p w14:paraId="0C8960D0" w14:textId="7277D211" w:rsidR="00C81437" w:rsidRPr="000F59C2" w:rsidRDefault="00C81437" w:rsidP="00E55DC6">
            <w:pPr>
              <w:rPr>
                <w:sz w:val="24"/>
                <w:szCs w:val="24"/>
                <w:lang w:val="ru-RU"/>
              </w:rPr>
            </w:pPr>
            <w:r w:rsidRPr="000F59C2">
              <w:rPr>
                <w:sz w:val="24"/>
                <w:szCs w:val="24"/>
                <w:lang w:val="ru-RU"/>
              </w:rPr>
              <w:t>Правила</w:t>
            </w:r>
          </w:p>
        </w:tc>
      </w:tr>
    </w:tbl>
    <w:p w14:paraId="49704046" w14:textId="77777777" w:rsidR="00A8470A" w:rsidRDefault="00A8470A" w:rsidP="00B811F2">
      <w:pPr>
        <w:ind w:firstLine="709"/>
        <w:rPr>
          <w:sz w:val="28"/>
          <w:szCs w:val="28"/>
        </w:rPr>
      </w:pPr>
    </w:p>
    <w:p w14:paraId="36BF08FF" w14:textId="23C7F78A" w:rsidR="00B811F2" w:rsidRDefault="00B811F2" w:rsidP="00B811F2">
      <w:pPr>
        <w:ind w:firstLine="709"/>
        <w:rPr>
          <w:sz w:val="28"/>
          <w:szCs w:val="28"/>
        </w:rPr>
      </w:pPr>
      <w:r>
        <w:rPr>
          <w:sz w:val="28"/>
          <w:szCs w:val="28"/>
        </w:rPr>
        <w:t>Теперь алгоритм формирования базы имеет вид:</w:t>
      </w:r>
    </w:p>
    <w:p w14:paraId="7ED82457" w14:textId="77777777" w:rsidR="00B811F2" w:rsidRDefault="00B811F2" w:rsidP="00B811F2">
      <w:pPr>
        <w:ind w:firstLine="709"/>
        <w:rPr>
          <w:sz w:val="28"/>
          <w:szCs w:val="28"/>
        </w:rPr>
      </w:pPr>
    </w:p>
    <w:p w14:paraId="44F70F46" w14:textId="077AD959" w:rsidR="00B811F2" w:rsidRDefault="0020586C" w:rsidP="00A8470A">
      <w:pPr>
        <w:jc w:val="center"/>
        <w:rPr>
          <w:sz w:val="28"/>
          <w:szCs w:val="28"/>
        </w:rPr>
      </w:pPr>
      <w:r>
        <w:rPr>
          <w:noProof/>
          <w:sz w:val="28"/>
          <w:szCs w:val="28"/>
        </w:rPr>
        <w:drawing>
          <wp:inline distT="0" distB="0" distL="0" distR="0" wp14:anchorId="57CE05A9" wp14:editId="78C4DA47">
            <wp:extent cx="1567403" cy="3839417"/>
            <wp:effectExtent l="0" t="0" r="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Рисунок 285"/>
                    <pic:cNvPicPr/>
                  </pic:nvPicPr>
                  <pic:blipFill>
                    <a:blip r:embed="rId53"/>
                    <a:stretch>
                      <a:fillRect/>
                    </a:stretch>
                  </pic:blipFill>
                  <pic:spPr>
                    <a:xfrm>
                      <a:off x="0" y="0"/>
                      <a:ext cx="1586692" cy="3886666"/>
                    </a:xfrm>
                    <a:prstGeom prst="rect">
                      <a:avLst/>
                    </a:prstGeom>
                  </pic:spPr>
                </pic:pic>
              </a:graphicData>
            </a:graphic>
          </wp:inline>
        </w:drawing>
      </w:r>
    </w:p>
    <w:p w14:paraId="0EF0DD2A" w14:textId="54A92A20" w:rsidR="0020586C" w:rsidRDefault="0020586C" w:rsidP="0020586C">
      <w:pPr>
        <w:ind w:firstLine="709"/>
        <w:jc w:val="center"/>
        <w:rPr>
          <w:sz w:val="28"/>
          <w:szCs w:val="28"/>
          <w:lang w:val="ru-RU"/>
        </w:rPr>
      </w:pPr>
      <w:r>
        <w:rPr>
          <w:sz w:val="28"/>
          <w:szCs w:val="28"/>
          <w:lang w:val="ru-RU"/>
        </w:rPr>
        <w:t>Рисунок 3.1</w:t>
      </w:r>
      <w:r w:rsidR="00892268">
        <w:rPr>
          <w:sz w:val="28"/>
          <w:szCs w:val="28"/>
          <w:lang w:val="ru-RU"/>
        </w:rPr>
        <w:t>2</w:t>
      </w:r>
      <w:r>
        <w:rPr>
          <w:sz w:val="28"/>
          <w:szCs w:val="28"/>
          <w:lang w:val="ru-RU"/>
        </w:rPr>
        <w:t xml:space="preserve"> – Алгоритм формирования базы данных</w:t>
      </w:r>
    </w:p>
    <w:p w14:paraId="6B1A86B5" w14:textId="77777777" w:rsidR="0020586C" w:rsidRPr="0020586C" w:rsidRDefault="0020586C" w:rsidP="0020586C">
      <w:pPr>
        <w:ind w:firstLine="709"/>
        <w:jc w:val="center"/>
        <w:rPr>
          <w:sz w:val="28"/>
          <w:szCs w:val="28"/>
          <w:lang w:val="ru-RU"/>
        </w:rPr>
      </w:pPr>
    </w:p>
    <w:p w14:paraId="71192EED" w14:textId="16E5BCA9" w:rsidR="00B811F2" w:rsidRPr="00C47CD9" w:rsidRDefault="00B811F2" w:rsidP="00C47CD9">
      <w:pPr>
        <w:ind w:firstLine="709"/>
        <w:rPr>
          <w:sz w:val="28"/>
          <w:szCs w:val="28"/>
        </w:rPr>
      </w:pPr>
      <w:r w:rsidRPr="00C47CD9">
        <w:rPr>
          <w:sz w:val="28"/>
          <w:szCs w:val="28"/>
          <w:lang w:val="en-US"/>
        </w:rPr>
        <w:t>A</w:t>
      </w:r>
      <w:r w:rsidRPr="00C47CD9">
        <w:rPr>
          <w:sz w:val="28"/>
          <w:szCs w:val="28"/>
        </w:rPr>
        <w:t>(</w:t>
      </w:r>
      <w:proofErr w:type="spellStart"/>
      <w:r w:rsidR="0020586C" w:rsidRPr="00C47CD9">
        <w:rPr>
          <w:sz w:val="28"/>
          <w:szCs w:val="28"/>
          <w:lang w:val="en-US"/>
        </w:rPr>
        <w:t>i</w:t>
      </w:r>
      <w:proofErr w:type="spellEnd"/>
      <w:r w:rsidRPr="00C47CD9">
        <w:rPr>
          <w:sz w:val="28"/>
          <w:szCs w:val="28"/>
        </w:rPr>
        <w:t xml:space="preserve">) – </w:t>
      </w:r>
      <w:proofErr w:type="spellStart"/>
      <w:r w:rsidR="00C47CD9" w:rsidRPr="00C47CD9">
        <w:rPr>
          <w:sz w:val="28"/>
          <w:szCs w:val="28"/>
          <w:lang w:val="en-US"/>
        </w:rPr>
        <w:t>i</w:t>
      </w:r>
      <w:proofErr w:type="spellEnd"/>
      <w:r w:rsidRPr="00C47CD9">
        <w:rPr>
          <w:sz w:val="28"/>
          <w:szCs w:val="28"/>
        </w:rPr>
        <w:t>-ы</w:t>
      </w:r>
      <w:r w:rsidR="00C47CD9" w:rsidRPr="00C47CD9">
        <w:rPr>
          <w:sz w:val="28"/>
          <w:szCs w:val="28"/>
          <w:lang w:val="ru-RU"/>
        </w:rPr>
        <w:t>й</w:t>
      </w:r>
      <w:r w:rsidRPr="00C47CD9">
        <w:rPr>
          <w:sz w:val="28"/>
          <w:szCs w:val="28"/>
        </w:rPr>
        <w:t xml:space="preserve"> уровень узла интегрированной базы данных из шаблона дерево интегрированной базы </w:t>
      </w:r>
      <w:proofErr w:type="gramStart"/>
      <w:r w:rsidRPr="00C47CD9">
        <w:rPr>
          <w:sz w:val="28"/>
          <w:szCs w:val="28"/>
        </w:rPr>
        <w:t>данных;</w:t>
      </w:r>
      <w:proofErr w:type="gramEnd"/>
    </w:p>
    <w:p w14:paraId="2A3A750D" w14:textId="7C2D1B8D" w:rsidR="00B811F2" w:rsidRPr="00C15F91" w:rsidRDefault="00B811F2" w:rsidP="00B86E6F">
      <w:pPr>
        <w:ind w:firstLine="709"/>
        <w:rPr>
          <w:sz w:val="28"/>
          <w:szCs w:val="28"/>
          <w:lang w:val="ru-RU"/>
        </w:rPr>
      </w:pPr>
      <w:r w:rsidRPr="00C47CD9">
        <w:rPr>
          <w:sz w:val="28"/>
          <w:szCs w:val="28"/>
          <w:lang w:val="en-US"/>
        </w:rPr>
        <w:t>At</w:t>
      </w:r>
      <w:r w:rsidRPr="00C47CD9">
        <w:rPr>
          <w:sz w:val="28"/>
          <w:szCs w:val="28"/>
        </w:rPr>
        <w:t>(</w:t>
      </w:r>
      <w:proofErr w:type="spellStart"/>
      <w:r w:rsidRPr="00C47CD9">
        <w:rPr>
          <w:sz w:val="28"/>
          <w:szCs w:val="28"/>
          <w:lang w:val="en-US"/>
        </w:rPr>
        <w:t>i</w:t>
      </w:r>
      <w:proofErr w:type="spellEnd"/>
      <w:r w:rsidRPr="00C47CD9">
        <w:rPr>
          <w:sz w:val="28"/>
          <w:szCs w:val="28"/>
        </w:rPr>
        <w:t xml:space="preserve">) – </w:t>
      </w:r>
      <w:proofErr w:type="spellStart"/>
      <w:r w:rsidRPr="00C47CD9">
        <w:rPr>
          <w:sz w:val="28"/>
          <w:szCs w:val="28"/>
          <w:lang w:val="en-US"/>
        </w:rPr>
        <w:t>i</w:t>
      </w:r>
      <w:proofErr w:type="spellEnd"/>
      <w:r w:rsidRPr="00C47CD9">
        <w:rPr>
          <w:sz w:val="28"/>
          <w:szCs w:val="28"/>
        </w:rPr>
        <w:t>-ый атрибут текущей плоской базы данных.</w:t>
      </w:r>
    </w:p>
    <w:p w14:paraId="1FA94A58" w14:textId="77777777" w:rsidR="00B811F2" w:rsidRDefault="00B811F2" w:rsidP="00B811F2">
      <w:pPr>
        <w:ind w:firstLine="709"/>
        <w:rPr>
          <w:sz w:val="28"/>
          <w:szCs w:val="28"/>
        </w:rPr>
      </w:pPr>
      <w:r>
        <w:rPr>
          <w:sz w:val="28"/>
          <w:szCs w:val="28"/>
        </w:rPr>
        <w:lastRenderedPageBreak/>
        <w:t>Глубина базы данных будет зависят от уровня учета данных в отдельных операциях.</w:t>
      </w:r>
    </w:p>
    <w:p w14:paraId="4B2FB033" w14:textId="423E2D60" w:rsidR="00E23B1C" w:rsidRPr="00163D12" w:rsidRDefault="00DB32C5" w:rsidP="00163D12">
      <w:pPr>
        <w:ind w:firstLine="709"/>
        <w:jc w:val="both"/>
        <w:rPr>
          <w:sz w:val="28"/>
          <w:szCs w:val="28"/>
          <w:lang w:val="ru-RU"/>
        </w:rPr>
      </w:pPr>
      <w:r w:rsidRPr="00DB32C5">
        <w:rPr>
          <w:sz w:val="28"/>
          <w:szCs w:val="28"/>
        </w:rPr>
        <w:t>Варианты интеграции в иерархические и сетев</w:t>
      </w:r>
      <w:proofErr w:type="spellStart"/>
      <w:r w:rsidR="00306348">
        <w:rPr>
          <w:sz w:val="28"/>
          <w:szCs w:val="28"/>
          <w:lang w:val="ru-RU"/>
        </w:rPr>
        <w:t>ые</w:t>
      </w:r>
      <w:proofErr w:type="spellEnd"/>
      <w:r w:rsidRPr="00DB32C5">
        <w:rPr>
          <w:sz w:val="28"/>
          <w:szCs w:val="28"/>
        </w:rPr>
        <w:t xml:space="preserve"> базы данных в виде схемы дерева представлена на рисунке</w:t>
      </w:r>
      <w:r w:rsidR="00163D12">
        <w:rPr>
          <w:sz w:val="28"/>
          <w:szCs w:val="28"/>
          <w:lang w:val="ru-RU"/>
        </w:rPr>
        <w:t xml:space="preserve"> 3.1</w:t>
      </w:r>
      <w:r w:rsidR="00892268">
        <w:rPr>
          <w:sz w:val="28"/>
          <w:szCs w:val="28"/>
          <w:lang w:val="ru-RU"/>
        </w:rPr>
        <w:t>3</w:t>
      </w:r>
      <w:r w:rsidR="00163D12">
        <w:rPr>
          <w:sz w:val="28"/>
          <w:szCs w:val="28"/>
          <w:lang w:val="ru-RU"/>
        </w:rPr>
        <w:t>.</w:t>
      </w:r>
    </w:p>
    <w:p w14:paraId="6F81E816" w14:textId="58685F10" w:rsidR="00DB32C5" w:rsidRPr="00DB32C5" w:rsidRDefault="00DB32C5" w:rsidP="00163D12">
      <w:pPr>
        <w:ind w:firstLine="709"/>
        <w:jc w:val="both"/>
        <w:rPr>
          <w:sz w:val="28"/>
          <w:szCs w:val="28"/>
        </w:rPr>
      </w:pPr>
      <w:r w:rsidRPr="00DB32C5">
        <w:rPr>
          <w:sz w:val="28"/>
          <w:szCs w:val="28"/>
        </w:rPr>
        <w:t>При интеграции сравнени</w:t>
      </w:r>
      <w:r w:rsidR="00163D12">
        <w:rPr>
          <w:sz w:val="28"/>
          <w:szCs w:val="28"/>
          <w:lang w:val="ru-RU"/>
        </w:rPr>
        <w:t>е</w:t>
      </w:r>
      <w:r w:rsidRPr="00DB32C5">
        <w:rPr>
          <w:sz w:val="28"/>
          <w:szCs w:val="28"/>
        </w:rPr>
        <w:t xml:space="preserve"> баз</w:t>
      </w:r>
      <w:r w:rsidR="00163D12">
        <w:rPr>
          <w:sz w:val="28"/>
          <w:szCs w:val="28"/>
          <w:lang w:val="ru-RU"/>
        </w:rPr>
        <w:t xml:space="preserve"> данных</w:t>
      </w:r>
      <w:r w:rsidRPr="00DB32C5">
        <w:rPr>
          <w:sz w:val="28"/>
          <w:szCs w:val="28"/>
        </w:rPr>
        <w:t xml:space="preserve"> ведется сверху вниз, если признаки совпада</w:t>
      </w:r>
      <w:r w:rsidR="00163D12">
        <w:rPr>
          <w:sz w:val="28"/>
          <w:szCs w:val="28"/>
          <w:lang w:val="ru-RU"/>
        </w:rPr>
        <w:t>ю</w:t>
      </w:r>
      <w:r w:rsidRPr="00DB32C5">
        <w:rPr>
          <w:sz w:val="28"/>
          <w:szCs w:val="28"/>
        </w:rPr>
        <w:t>т, то вместо них в составе интегрированной базы данных запишется один признак.</w:t>
      </w:r>
      <w:r w:rsidR="00163D12">
        <w:rPr>
          <w:sz w:val="28"/>
          <w:szCs w:val="28"/>
          <w:lang w:val="ru-RU"/>
        </w:rPr>
        <w:t xml:space="preserve"> В п</w:t>
      </w:r>
      <w:r w:rsidRPr="00DB32C5">
        <w:rPr>
          <w:sz w:val="28"/>
          <w:szCs w:val="28"/>
        </w:rPr>
        <w:t>ротивном случае</w:t>
      </w:r>
      <w:r w:rsidR="00163D12">
        <w:rPr>
          <w:sz w:val="28"/>
          <w:szCs w:val="28"/>
          <w:lang w:val="ru-RU"/>
        </w:rPr>
        <w:t>,</w:t>
      </w:r>
      <w:r w:rsidRPr="00DB32C5">
        <w:rPr>
          <w:sz w:val="28"/>
          <w:szCs w:val="28"/>
        </w:rPr>
        <w:t xml:space="preserve"> на том </w:t>
      </w:r>
      <w:proofErr w:type="gramStart"/>
      <w:r w:rsidRPr="00DB32C5">
        <w:rPr>
          <w:sz w:val="28"/>
          <w:szCs w:val="28"/>
        </w:rPr>
        <w:t>месте</w:t>
      </w:r>
      <w:proofErr w:type="gramEnd"/>
      <w:r w:rsidRPr="00DB32C5">
        <w:rPr>
          <w:sz w:val="28"/>
          <w:szCs w:val="28"/>
        </w:rPr>
        <w:t xml:space="preserve"> где признаки не совпадает происходит разделение на два.</w:t>
      </w:r>
    </w:p>
    <w:p w14:paraId="65B193AB" w14:textId="14ADF198" w:rsidR="00DB32C5" w:rsidRPr="00DB32C5" w:rsidRDefault="00DB32C5" w:rsidP="00163D12">
      <w:pPr>
        <w:ind w:firstLine="709"/>
        <w:jc w:val="both"/>
        <w:rPr>
          <w:sz w:val="28"/>
          <w:szCs w:val="28"/>
        </w:rPr>
      </w:pPr>
      <w:r w:rsidRPr="00DB32C5">
        <w:rPr>
          <w:sz w:val="28"/>
          <w:szCs w:val="28"/>
        </w:rPr>
        <w:t xml:space="preserve">Если в дальнейшем </w:t>
      </w:r>
      <w:r w:rsidR="00163D12">
        <w:rPr>
          <w:sz w:val="28"/>
          <w:szCs w:val="28"/>
          <w:lang w:val="ru-RU"/>
        </w:rPr>
        <w:t>на каком-то уровне</w:t>
      </w:r>
      <w:r w:rsidRPr="00DB32C5">
        <w:rPr>
          <w:sz w:val="28"/>
          <w:szCs w:val="28"/>
        </w:rPr>
        <w:t xml:space="preserve"> признаки совпад</w:t>
      </w:r>
      <w:proofErr w:type="spellStart"/>
      <w:r w:rsidR="00163D12">
        <w:rPr>
          <w:sz w:val="28"/>
          <w:szCs w:val="28"/>
          <w:lang w:val="ru-RU"/>
        </w:rPr>
        <w:t>аю</w:t>
      </w:r>
      <w:proofErr w:type="spellEnd"/>
      <w:r w:rsidRPr="00DB32C5">
        <w:rPr>
          <w:sz w:val="28"/>
          <w:szCs w:val="28"/>
        </w:rPr>
        <w:t xml:space="preserve">т, то на </w:t>
      </w:r>
      <w:r w:rsidR="00163D12">
        <w:rPr>
          <w:sz w:val="28"/>
          <w:szCs w:val="28"/>
          <w:lang w:val="ru-RU"/>
        </w:rPr>
        <w:t xml:space="preserve">этом уровне </w:t>
      </w:r>
      <w:r w:rsidRPr="00DB32C5">
        <w:rPr>
          <w:sz w:val="28"/>
          <w:szCs w:val="28"/>
        </w:rPr>
        <w:t xml:space="preserve">снова </w:t>
      </w:r>
      <w:r w:rsidR="00163D12">
        <w:rPr>
          <w:sz w:val="28"/>
          <w:szCs w:val="28"/>
          <w:lang w:val="ru-RU"/>
        </w:rPr>
        <w:t>происходит</w:t>
      </w:r>
      <w:r w:rsidR="00A34121">
        <w:rPr>
          <w:sz w:val="28"/>
          <w:szCs w:val="28"/>
          <w:lang w:val="ru-RU"/>
        </w:rPr>
        <w:t xml:space="preserve"> </w:t>
      </w:r>
      <w:r w:rsidRPr="00DB32C5">
        <w:rPr>
          <w:sz w:val="28"/>
          <w:szCs w:val="28"/>
        </w:rPr>
        <w:t>интегр</w:t>
      </w:r>
      <w:proofErr w:type="spellStart"/>
      <w:r w:rsidR="00163D12">
        <w:rPr>
          <w:sz w:val="28"/>
          <w:szCs w:val="28"/>
          <w:lang w:val="ru-RU"/>
        </w:rPr>
        <w:t>ация</w:t>
      </w:r>
      <w:proofErr w:type="spellEnd"/>
      <w:r w:rsidR="00163D12">
        <w:rPr>
          <w:sz w:val="28"/>
          <w:szCs w:val="28"/>
          <w:lang w:val="ru-RU"/>
        </w:rPr>
        <w:t xml:space="preserve"> </w:t>
      </w:r>
      <w:r w:rsidR="00C877E2">
        <w:rPr>
          <w:sz w:val="28"/>
          <w:szCs w:val="28"/>
          <w:lang w:val="ru-RU"/>
        </w:rPr>
        <w:t xml:space="preserve">и в </w:t>
      </w:r>
      <w:r w:rsidRPr="00DB32C5">
        <w:rPr>
          <w:sz w:val="28"/>
          <w:szCs w:val="28"/>
        </w:rPr>
        <w:t>баз</w:t>
      </w:r>
      <w:r w:rsidR="00C877E2">
        <w:rPr>
          <w:sz w:val="28"/>
          <w:szCs w:val="28"/>
          <w:lang w:val="ru-RU"/>
        </w:rPr>
        <w:t>у</w:t>
      </w:r>
      <w:r w:rsidRPr="00DB32C5">
        <w:rPr>
          <w:sz w:val="28"/>
          <w:szCs w:val="28"/>
        </w:rPr>
        <w:t xml:space="preserve"> данных заносится один признак.</w:t>
      </w:r>
    </w:p>
    <w:p w14:paraId="5BCB1285" w14:textId="5EFFEC90" w:rsidR="00E23B1C" w:rsidRDefault="00DB32C5" w:rsidP="00B86E6F">
      <w:pPr>
        <w:ind w:firstLine="709"/>
        <w:jc w:val="both"/>
        <w:rPr>
          <w:sz w:val="28"/>
          <w:szCs w:val="28"/>
        </w:rPr>
      </w:pPr>
      <w:r w:rsidRPr="00DB32C5">
        <w:rPr>
          <w:sz w:val="28"/>
          <w:szCs w:val="28"/>
        </w:rPr>
        <w:t>Сравнения происходит между сущностями секций исходных баз данных. Атрибуты запи</w:t>
      </w:r>
      <w:proofErr w:type="spellStart"/>
      <w:r w:rsidR="00C877E2">
        <w:rPr>
          <w:sz w:val="28"/>
          <w:szCs w:val="28"/>
          <w:lang w:val="ru-RU"/>
        </w:rPr>
        <w:t>сываются</w:t>
      </w:r>
      <w:proofErr w:type="spellEnd"/>
      <w:r w:rsidRPr="00DB32C5">
        <w:rPr>
          <w:sz w:val="28"/>
          <w:szCs w:val="28"/>
        </w:rPr>
        <w:t xml:space="preserve"> вместе </w:t>
      </w:r>
      <w:r w:rsidR="00C877E2">
        <w:rPr>
          <w:sz w:val="28"/>
          <w:szCs w:val="28"/>
          <w:lang w:val="ru-RU"/>
        </w:rPr>
        <w:t xml:space="preserve">с </w:t>
      </w:r>
      <w:r w:rsidRPr="00DB32C5">
        <w:rPr>
          <w:sz w:val="28"/>
          <w:szCs w:val="28"/>
        </w:rPr>
        <w:t>сущностями.</w:t>
      </w:r>
    </w:p>
    <w:p w14:paraId="413E3081" w14:textId="09D79C15" w:rsidR="00E23B1C" w:rsidRDefault="00E23B1C" w:rsidP="00E23B1C">
      <w:pPr>
        <w:ind w:firstLine="709"/>
        <w:rPr>
          <w:sz w:val="28"/>
          <w:szCs w:val="28"/>
        </w:rPr>
      </w:pPr>
    </w:p>
    <w:p w14:paraId="7CDCAEF7" w14:textId="25432EF3" w:rsidR="00DB32C5" w:rsidRPr="00DB32C5" w:rsidRDefault="00FE3B3C" w:rsidP="00FE3B3C">
      <w:pPr>
        <w:ind w:left="360"/>
        <w:rPr>
          <w:sz w:val="28"/>
          <w:szCs w:val="28"/>
        </w:rPr>
      </w:pPr>
      <w:r w:rsidRPr="00FE3B3C">
        <w:rPr>
          <w:noProof/>
          <w:sz w:val="28"/>
          <w:szCs w:val="28"/>
        </w:rPr>
        <w:drawing>
          <wp:inline distT="0" distB="0" distL="0" distR="0" wp14:anchorId="3437C408" wp14:editId="104D293C">
            <wp:extent cx="1472694" cy="4428309"/>
            <wp:effectExtent l="0" t="0" r="635"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477640" cy="4443183"/>
                    </a:xfrm>
                    <a:prstGeom prst="rect">
                      <a:avLst/>
                    </a:prstGeom>
                  </pic:spPr>
                </pic:pic>
              </a:graphicData>
            </a:graphic>
          </wp:inline>
        </w:drawing>
      </w:r>
      <w:r w:rsidR="00A34121">
        <w:rPr>
          <w:noProof/>
          <w:lang w:val="ru-RU"/>
        </w:rPr>
        <w:tab/>
      </w:r>
      <w:r w:rsidR="00A34121">
        <w:rPr>
          <w:noProof/>
          <w:lang w:val="ru-RU"/>
        </w:rPr>
        <w:tab/>
      </w:r>
      <w:r w:rsidR="001B79BA" w:rsidRPr="001B79BA">
        <w:rPr>
          <w:noProof/>
          <w:sz w:val="28"/>
          <w:szCs w:val="28"/>
        </w:rPr>
        <w:drawing>
          <wp:inline distT="0" distB="0" distL="0" distR="0" wp14:anchorId="607520CC" wp14:editId="45C5D7FC">
            <wp:extent cx="1496121" cy="4519749"/>
            <wp:effectExtent l="0" t="0" r="254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504045" cy="4543686"/>
                    </a:xfrm>
                    <a:prstGeom prst="rect">
                      <a:avLst/>
                    </a:prstGeom>
                  </pic:spPr>
                </pic:pic>
              </a:graphicData>
            </a:graphic>
          </wp:inline>
        </w:drawing>
      </w:r>
      <w:r w:rsidR="00B378EF" w:rsidRPr="00B378EF">
        <w:rPr>
          <w:noProof/>
        </w:rPr>
        <w:t xml:space="preserve"> </w:t>
      </w:r>
      <w:r w:rsidR="00B378EF" w:rsidRPr="00B378EF">
        <w:rPr>
          <w:noProof/>
        </w:rPr>
        <w:drawing>
          <wp:inline distT="0" distB="0" distL="0" distR="0" wp14:anchorId="68C5610B" wp14:editId="7728E106">
            <wp:extent cx="1625600" cy="4610100"/>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625600" cy="4610100"/>
                    </a:xfrm>
                    <a:prstGeom prst="rect">
                      <a:avLst/>
                    </a:prstGeom>
                  </pic:spPr>
                </pic:pic>
              </a:graphicData>
            </a:graphic>
          </wp:inline>
        </w:drawing>
      </w:r>
    </w:p>
    <w:p w14:paraId="3931270D" w14:textId="1D6CE91C" w:rsidR="00DB32C5" w:rsidRDefault="00F12162" w:rsidP="00B378EF">
      <w:pPr>
        <w:tabs>
          <w:tab w:val="left" w:pos="1618"/>
          <w:tab w:val="center" w:pos="4999"/>
          <w:tab w:val="left" w:pos="6687"/>
          <w:tab w:val="left" w:pos="7792"/>
        </w:tabs>
        <w:ind w:left="360"/>
        <w:rPr>
          <w:sz w:val="28"/>
          <w:szCs w:val="28"/>
          <w:lang w:val="ru-RU"/>
        </w:rPr>
      </w:pPr>
      <w:r>
        <w:rPr>
          <w:sz w:val="28"/>
          <w:szCs w:val="28"/>
        </w:rPr>
        <w:tab/>
      </w:r>
      <w:r>
        <w:rPr>
          <w:sz w:val="28"/>
          <w:szCs w:val="28"/>
          <w:lang w:val="ru-RU"/>
        </w:rPr>
        <w:t>а)</w:t>
      </w:r>
      <w:r>
        <w:rPr>
          <w:sz w:val="28"/>
          <w:szCs w:val="28"/>
          <w:lang w:val="ru-RU"/>
        </w:rPr>
        <w:tab/>
        <w:t>б)</w:t>
      </w:r>
      <w:r>
        <w:rPr>
          <w:sz w:val="28"/>
          <w:szCs w:val="28"/>
          <w:lang w:val="ru-RU"/>
        </w:rPr>
        <w:tab/>
      </w:r>
      <w:r w:rsidR="00B378EF">
        <w:rPr>
          <w:sz w:val="28"/>
          <w:szCs w:val="28"/>
          <w:lang w:val="ru-RU"/>
        </w:rPr>
        <w:tab/>
      </w:r>
      <w:r>
        <w:rPr>
          <w:sz w:val="28"/>
          <w:szCs w:val="28"/>
          <w:lang w:val="ru-RU"/>
        </w:rPr>
        <w:t>в)</w:t>
      </w:r>
    </w:p>
    <w:p w14:paraId="1A53274E" w14:textId="77777777" w:rsidR="00306348" w:rsidRPr="00F12162" w:rsidRDefault="00306348" w:rsidP="00B378EF">
      <w:pPr>
        <w:tabs>
          <w:tab w:val="left" w:pos="1618"/>
          <w:tab w:val="center" w:pos="4999"/>
          <w:tab w:val="left" w:pos="6687"/>
          <w:tab w:val="left" w:pos="7792"/>
        </w:tabs>
        <w:ind w:left="360"/>
        <w:rPr>
          <w:sz w:val="28"/>
          <w:szCs w:val="28"/>
          <w:lang w:val="ru-RU"/>
        </w:rPr>
      </w:pPr>
    </w:p>
    <w:p w14:paraId="2DB3F82A" w14:textId="7D528FE3" w:rsidR="00DB32C5" w:rsidRDefault="00306348" w:rsidP="00306348">
      <w:pPr>
        <w:ind w:left="360"/>
        <w:jc w:val="center"/>
        <w:rPr>
          <w:sz w:val="28"/>
          <w:szCs w:val="28"/>
          <w:lang w:val="ru-RU"/>
        </w:rPr>
      </w:pPr>
      <w:r w:rsidRPr="00306348">
        <w:rPr>
          <w:sz w:val="28"/>
          <w:szCs w:val="28"/>
          <w:lang w:val="ru-RU"/>
        </w:rPr>
        <w:t>Рисунок 3.1</w:t>
      </w:r>
      <w:r w:rsidR="00892268">
        <w:rPr>
          <w:sz w:val="28"/>
          <w:szCs w:val="28"/>
          <w:lang w:val="ru-RU"/>
        </w:rPr>
        <w:t>3</w:t>
      </w:r>
      <w:r w:rsidRPr="00306348">
        <w:rPr>
          <w:sz w:val="28"/>
          <w:szCs w:val="28"/>
          <w:lang w:val="ru-RU"/>
        </w:rPr>
        <w:t xml:space="preserve"> – Варианты интеграции баз данных</w:t>
      </w:r>
    </w:p>
    <w:p w14:paraId="641E89DC" w14:textId="77777777" w:rsidR="007179DC" w:rsidRDefault="007179DC" w:rsidP="00655CFC">
      <w:pPr>
        <w:ind w:firstLine="709"/>
        <w:jc w:val="both"/>
        <w:rPr>
          <w:sz w:val="28"/>
          <w:szCs w:val="28"/>
        </w:rPr>
      </w:pPr>
    </w:p>
    <w:p w14:paraId="4F6BC277" w14:textId="044848D3" w:rsidR="00655CFC" w:rsidRPr="00306348" w:rsidRDefault="00655CFC" w:rsidP="00655CFC">
      <w:pPr>
        <w:ind w:firstLine="709"/>
        <w:jc w:val="both"/>
        <w:rPr>
          <w:sz w:val="28"/>
          <w:szCs w:val="28"/>
        </w:rPr>
      </w:pPr>
      <w:r w:rsidRPr="00306348">
        <w:rPr>
          <w:sz w:val="28"/>
          <w:szCs w:val="28"/>
        </w:rPr>
        <w:t>Каждую операцию берем слабосвязанной систем</w:t>
      </w:r>
      <w:r>
        <w:rPr>
          <w:sz w:val="28"/>
          <w:szCs w:val="28"/>
          <w:lang w:val="ru-RU"/>
        </w:rPr>
        <w:t>ой</w:t>
      </w:r>
      <w:r w:rsidRPr="00306348">
        <w:rPr>
          <w:sz w:val="28"/>
          <w:szCs w:val="28"/>
        </w:rPr>
        <w:t>, котор</w:t>
      </w:r>
      <w:proofErr w:type="spellStart"/>
      <w:r>
        <w:rPr>
          <w:sz w:val="28"/>
          <w:szCs w:val="28"/>
          <w:lang w:val="ru-RU"/>
        </w:rPr>
        <w:t>ая</w:t>
      </w:r>
      <w:proofErr w:type="spellEnd"/>
      <w:r w:rsidRPr="00306348">
        <w:rPr>
          <w:sz w:val="28"/>
          <w:szCs w:val="28"/>
        </w:rPr>
        <w:t xml:space="preserve"> сможет сам</w:t>
      </w:r>
      <w:r>
        <w:rPr>
          <w:sz w:val="28"/>
          <w:szCs w:val="28"/>
          <w:lang w:val="ru-RU"/>
        </w:rPr>
        <w:t>а</w:t>
      </w:r>
      <w:r w:rsidRPr="00306348">
        <w:rPr>
          <w:sz w:val="28"/>
          <w:szCs w:val="28"/>
        </w:rPr>
        <w:t xml:space="preserve"> по себе функционировать. Каждый узел состоит из таблицы вида:</w:t>
      </w:r>
    </w:p>
    <w:p w14:paraId="741029AB" w14:textId="77777777" w:rsidR="00655CFC" w:rsidRPr="00306348" w:rsidRDefault="00655CFC" w:rsidP="00655CFC">
      <w:pPr>
        <w:ind w:left="360"/>
        <w:jc w:val="center"/>
        <w:rPr>
          <w:i/>
          <w:sz w:val="28"/>
          <w:szCs w:val="28"/>
        </w:rPr>
      </w:pPr>
      <w:r w:rsidRPr="00306348">
        <w:rPr>
          <w:i/>
          <w:sz w:val="28"/>
          <w:szCs w:val="28"/>
        </w:rPr>
        <w:t xml:space="preserve">«сущность </w:t>
      </w:r>
      <w:r w:rsidRPr="00306348">
        <w:rPr>
          <w:sz w:val="28"/>
          <w:szCs w:val="28"/>
        </w:rPr>
        <w:sym w:font="Symbol" w:char="F0AE"/>
      </w:r>
      <w:r w:rsidRPr="00306348">
        <w:rPr>
          <w:i/>
          <w:sz w:val="28"/>
          <w:szCs w:val="28"/>
        </w:rPr>
        <w:t xml:space="preserve"> атрибуты сущности»</w:t>
      </w:r>
    </w:p>
    <w:p w14:paraId="2B1B682E" w14:textId="77777777" w:rsidR="00655CFC" w:rsidRPr="0012468B" w:rsidRDefault="00655CFC" w:rsidP="00655CFC">
      <w:pPr>
        <w:ind w:firstLine="709"/>
        <w:jc w:val="both"/>
        <w:rPr>
          <w:sz w:val="28"/>
          <w:szCs w:val="28"/>
        </w:rPr>
      </w:pPr>
      <w:r w:rsidRPr="00306348">
        <w:rPr>
          <w:sz w:val="28"/>
          <w:szCs w:val="28"/>
        </w:rPr>
        <w:lastRenderedPageBreak/>
        <w:t>Здесь остается реляционные отношения, но организация таблиц происходит иерархическим и сетевым образом.</w:t>
      </w:r>
    </w:p>
    <w:p w14:paraId="55786548" w14:textId="77777777" w:rsidR="00655CFC" w:rsidRPr="008F0FC8" w:rsidRDefault="00655CFC" w:rsidP="00655CFC">
      <w:pPr>
        <w:ind w:firstLine="709"/>
        <w:jc w:val="both"/>
        <w:rPr>
          <w:sz w:val="28"/>
          <w:szCs w:val="28"/>
        </w:rPr>
      </w:pPr>
      <w:r w:rsidRPr="008F0FC8">
        <w:rPr>
          <w:sz w:val="28"/>
          <w:szCs w:val="28"/>
        </w:rPr>
        <w:t>Компьютерная система работает информационным описанием реальных операций, которая является локализованной частью процесса или бизнес-процесса. Описание операции является моделью и соответствует одному или несколько реальным производственным операциям в зависимости от уровня задания процесса или бизнес-процесса.</w:t>
      </w:r>
    </w:p>
    <w:p w14:paraId="06D25A52" w14:textId="77777777" w:rsidR="00655CFC" w:rsidRPr="003641C8" w:rsidRDefault="00655CFC" w:rsidP="00655CFC">
      <w:pPr>
        <w:tabs>
          <w:tab w:val="left" w:pos="851"/>
        </w:tabs>
        <w:ind w:firstLine="709"/>
        <w:jc w:val="both"/>
        <w:rPr>
          <w:sz w:val="28"/>
          <w:szCs w:val="28"/>
        </w:rPr>
      </w:pPr>
      <w:r w:rsidRPr="003641C8">
        <w:rPr>
          <w:sz w:val="28"/>
          <w:szCs w:val="28"/>
        </w:rPr>
        <w:t>Операцией процесса или бизнес-операций бизнес-процесса состоит из:</w:t>
      </w:r>
    </w:p>
    <w:p w14:paraId="4EDFA320" w14:textId="77777777" w:rsidR="00655CFC" w:rsidRPr="003641C8" w:rsidRDefault="00655CFC" w:rsidP="00BE57EE">
      <w:pPr>
        <w:pStyle w:val="a9"/>
        <w:numPr>
          <w:ilvl w:val="0"/>
          <w:numId w:val="24"/>
        </w:numPr>
        <w:tabs>
          <w:tab w:val="left" w:pos="1134"/>
        </w:tabs>
        <w:spacing w:after="0" w:line="240" w:lineRule="auto"/>
        <w:ind w:left="0" w:firstLine="709"/>
        <w:jc w:val="both"/>
        <w:rPr>
          <w:rFonts w:ascii="Times New Roman" w:hAnsi="Times New Roman"/>
          <w:sz w:val="28"/>
          <w:szCs w:val="28"/>
        </w:rPr>
      </w:pPr>
      <w:r w:rsidRPr="003641C8">
        <w:rPr>
          <w:rFonts w:ascii="Times New Roman" w:hAnsi="Times New Roman"/>
          <w:sz w:val="28"/>
          <w:szCs w:val="28"/>
        </w:rPr>
        <w:t>Одного или несколько предметов труда,</w:t>
      </w:r>
    </w:p>
    <w:p w14:paraId="7481EA53" w14:textId="77777777" w:rsidR="00655CFC" w:rsidRPr="003641C8" w:rsidRDefault="00655CFC" w:rsidP="00BE57EE">
      <w:pPr>
        <w:pStyle w:val="a9"/>
        <w:numPr>
          <w:ilvl w:val="0"/>
          <w:numId w:val="24"/>
        </w:numPr>
        <w:tabs>
          <w:tab w:val="left" w:pos="1134"/>
        </w:tabs>
        <w:spacing w:after="0" w:line="240" w:lineRule="auto"/>
        <w:ind w:left="0" w:firstLine="709"/>
        <w:jc w:val="both"/>
        <w:rPr>
          <w:rFonts w:ascii="Times New Roman" w:hAnsi="Times New Roman"/>
          <w:sz w:val="28"/>
          <w:szCs w:val="28"/>
        </w:rPr>
      </w:pPr>
      <w:r w:rsidRPr="003641C8">
        <w:rPr>
          <w:rFonts w:ascii="Times New Roman" w:hAnsi="Times New Roman"/>
          <w:sz w:val="28"/>
          <w:szCs w:val="28"/>
        </w:rPr>
        <w:t>Одного или несколько аппаратов выполняющих операций, которых примем в качестве объекта или объектов операции,</w:t>
      </w:r>
    </w:p>
    <w:p w14:paraId="37075AFA" w14:textId="77777777" w:rsidR="00655CFC" w:rsidRPr="003641C8" w:rsidRDefault="00655CFC" w:rsidP="00BE57EE">
      <w:pPr>
        <w:pStyle w:val="a9"/>
        <w:numPr>
          <w:ilvl w:val="0"/>
          <w:numId w:val="24"/>
        </w:numPr>
        <w:tabs>
          <w:tab w:val="left" w:pos="1134"/>
        </w:tabs>
        <w:spacing w:after="0" w:line="240" w:lineRule="auto"/>
        <w:ind w:left="0" w:firstLine="709"/>
        <w:jc w:val="both"/>
        <w:rPr>
          <w:rFonts w:ascii="Times New Roman" w:hAnsi="Times New Roman"/>
          <w:sz w:val="28"/>
          <w:szCs w:val="28"/>
        </w:rPr>
      </w:pPr>
      <w:r w:rsidRPr="003641C8">
        <w:rPr>
          <w:rFonts w:ascii="Times New Roman" w:hAnsi="Times New Roman"/>
          <w:sz w:val="28"/>
          <w:szCs w:val="28"/>
        </w:rPr>
        <w:t xml:space="preserve">Средства труда или компонентов инфраструктуры, </w:t>
      </w:r>
    </w:p>
    <w:p w14:paraId="303A0728" w14:textId="77777777" w:rsidR="00655CFC" w:rsidRPr="003641C8" w:rsidRDefault="00655CFC" w:rsidP="00BE57EE">
      <w:pPr>
        <w:pStyle w:val="a9"/>
        <w:numPr>
          <w:ilvl w:val="0"/>
          <w:numId w:val="24"/>
        </w:numPr>
        <w:tabs>
          <w:tab w:val="left" w:pos="1134"/>
        </w:tabs>
        <w:spacing w:after="0" w:line="240" w:lineRule="auto"/>
        <w:ind w:left="0" w:firstLine="709"/>
        <w:jc w:val="both"/>
        <w:rPr>
          <w:rFonts w:ascii="Times New Roman" w:hAnsi="Times New Roman"/>
          <w:sz w:val="28"/>
          <w:szCs w:val="28"/>
        </w:rPr>
      </w:pPr>
      <w:r w:rsidRPr="003641C8">
        <w:rPr>
          <w:rFonts w:ascii="Times New Roman" w:hAnsi="Times New Roman"/>
          <w:sz w:val="28"/>
          <w:szCs w:val="28"/>
        </w:rPr>
        <w:t>Правила или инструкции выполнения операции, которое составляет институциональное обеспечения</w:t>
      </w:r>
      <w:r w:rsidRPr="003641C8">
        <w:rPr>
          <w:rFonts w:ascii="Times New Roman" w:hAnsi="Times New Roman"/>
          <w:sz w:val="28"/>
          <w:szCs w:val="28"/>
          <w:lang w:val="ru-RU"/>
        </w:rPr>
        <w:t>.</w:t>
      </w:r>
    </w:p>
    <w:p w14:paraId="3D31574F" w14:textId="0204182E" w:rsidR="00655CFC" w:rsidRPr="008F0FC8" w:rsidRDefault="00655CFC" w:rsidP="00655CFC">
      <w:pPr>
        <w:ind w:firstLine="709"/>
        <w:jc w:val="both"/>
        <w:rPr>
          <w:sz w:val="28"/>
          <w:szCs w:val="28"/>
        </w:rPr>
      </w:pPr>
      <w:r w:rsidRPr="00CF121C">
        <w:rPr>
          <w:sz w:val="28"/>
          <w:szCs w:val="28"/>
        </w:rPr>
        <w:t>Другими словами в диаграмме процессов, работу и функционирования которой планируем автоматизировать состоит из множества операций. Графическ</w:t>
      </w:r>
      <w:r w:rsidRPr="00CF121C">
        <w:rPr>
          <w:sz w:val="28"/>
          <w:szCs w:val="28"/>
          <w:lang w:val="ru-RU"/>
        </w:rPr>
        <w:t>и</w:t>
      </w:r>
      <w:r w:rsidRPr="00CF121C">
        <w:rPr>
          <w:sz w:val="28"/>
          <w:szCs w:val="28"/>
        </w:rPr>
        <w:t xml:space="preserve"> операцию </w:t>
      </w:r>
      <w:r w:rsidRPr="00CF121C">
        <w:rPr>
          <w:sz w:val="28"/>
          <w:szCs w:val="28"/>
          <w:lang w:val="ru-RU"/>
        </w:rPr>
        <w:t>о</w:t>
      </w:r>
      <w:r w:rsidRPr="00CF121C">
        <w:rPr>
          <w:sz w:val="28"/>
          <w:szCs w:val="28"/>
        </w:rPr>
        <w:t xml:space="preserve">характеризуем и представим как на рисунке </w:t>
      </w:r>
      <w:r w:rsidRPr="00CF121C">
        <w:rPr>
          <w:sz w:val="28"/>
          <w:szCs w:val="28"/>
          <w:lang w:val="ru-RU"/>
        </w:rPr>
        <w:t>3.1</w:t>
      </w:r>
      <w:r w:rsidR="00892268">
        <w:rPr>
          <w:sz w:val="28"/>
          <w:szCs w:val="28"/>
          <w:lang w:val="ru-RU"/>
        </w:rPr>
        <w:t>4</w:t>
      </w:r>
      <w:r w:rsidRPr="00CF121C">
        <w:rPr>
          <w:sz w:val="28"/>
          <w:szCs w:val="28"/>
        </w:rPr>
        <w:t>:</w:t>
      </w:r>
    </w:p>
    <w:p w14:paraId="28EF3A02" w14:textId="3772F530" w:rsidR="00655CFC" w:rsidRPr="008F0FC8" w:rsidRDefault="00655CFC" w:rsidP="00655CFC">
      <w:pPr>
        <w:ind w:firstLine="709"/>
        <w:jc w:val="both"/>
        <w:rPr>
          <w:sz w:val="28"/>
          <w:szCs w:val="28"/>
        </w:rPr>
      </w:pPr>
    </w:p>
    <w:p w14:paraId="7C911D10" w14:textId="5034FDD1" w:rsidR="00655CFC" w:rsidRPr="008F0FC8" w:rsidRDefault="00A8470A" w:rsidP="00655CFC">
      <w:pPr>
        <w:ind w:firstLine="709"/>
        <w:jc w:val="both"/>
        <w:rPr>
          <w:sz w:val="28"/>
          <w:szCs w:val="28"/>
        </w:rPr>
      </w:pPr>
      <w:r w:rsidRPr="008F0FC8">
        <w:rPr>
          <w:noProof/>
          <w:sz w:val="28"/>
          <w:szCs w:val="28"/>
        </w:rPr>
        <mc:AlternateContent>
          <mc:Choice Requires="wpg">
            <w:drawing>
              <wp:anchor distT="0" distB="0" distL="114300" distR="114300" simplePos="0" relativeHeight="252205056" behindDoc="0" locked="0" layoutInCell="1" allowOverlap="1" wp14:anchorId="17959C52" wp14:editId="05E2A2FA">
                <wp:simplePos x="0" y="0"/>
                <wp:positionH relativeFrom="column">
                  <wp:posOffset>1440996</wp:posOffset>
                </wp:positionH>
                <wp:positionV relativeFrom="paragraph">
                  <wp:posOffset>55608</wp:posOffset>
                </wp:positionV>
                <wp:extent cx="2754811" cy="1632857"/>
                <wp:effectExtent l="0" t="0" r="1270" b="18415"/>
                <wp:wrapNone/>
                <wp:docPr id="754" name="Группа 754"/>
                <wp:cNvGraphicFramePr/>
                <a:graphic xmlns:a="http://schemas.openxmlformats.org/drawingml/2006/main">
                  <a:graphicData uri="http://schemas.microsoft.com/office/word/2010/wordprocessingGroup">
                    <wpg:wgp>
                      <wpg:cNvGrpSpPr/>
                      <wpg:grpSpPr>
                        <a:xfrm>
                          <a:off x="0" y="0"/>
                          <a:ext cx="2754811" cy="1632857"/>
                          <a:chOff x="0" y="0"/>
                          <a:chExt cx="3226846" cy="1947105"/>
                        </a:xfrm>
                      </wpg:grpSpPr>
                      <wps:wsp>
                        <wps:cNvPr id="737" name="Надпись 737"/>
                        <wps:cNvSpPr txBox="1"/>
                        <wps:spPr>
                          <a:xfrm>
                            <a:off x="2545491" y="815546"/>
                            <a:ext cx="681355" cy="270933"/>
                          </a:xfrm>
                          <a:prstGeom prst="rect">
                            <a:avLst/>
                          </a:prstGeom>
                          <a:solidFill>
                            <a:schemeClr val="lt1"/>
                          </a:solidFill>
                          <a:ln w="6350">
                            <a:noFill/>
                          </a:ln>
                        </wps:spPr>
                        <wps:txbx>
                          <w:txbxContent>
                            <w:p w14:paraId="52E8CD9A" w14:textId="77777777" w:rsidR="009B44F9" w:rsidRPr="00143BEA" w:rsidRDefault="009B44F9" w:rsidP="00655CFC">
                              <w:pPr>
                                <w:jc w:val="center"/>
                                <w:rPr>
                                  <w:sz w:val="16"/>
                                  <w:szCs w:val="16"/>
                                </w:rPr>
                              </w:pPr>
                              <w:r w:rsidRPr="00143BEA">
                                <w:rPr>
                                  <w:sz w:val="16"/>
                                  <w:szCs w:val="16"/>
                                </w:rPr>
                                <w:t>Выход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6" name="Надпись 736"/>
                        <wps:cNvSpPr txBox="1"/>
                        <wps:spPr>
                          <a:xfrm>
                            <a:off x="902043" y="729049"/>
                            <a:ext cx="1532466" cy="588433"/>
                          </a:xfrm>
                          <a:prstGeom prst="rect">
                            <a:avLst/>
                          </a:prstGeom>
                          <a:solidFill>
                            <a:schemeClr val="lt1"/>
                          </a:solidFill>
                          <a:ln w="6350">
                            <a:solidFill>
                              <a:prstClr val="black"/>
                            </a:solidFill>
                          </a:ln>
                        </wps:spPr>
                        <wps:txbx>
                          <w:txbxContent>
                            <w:p w14:paraId="48247698" w14:textId="77777777" w:rsidR="009B44F9" w:rsidRPr="00143BEA" w:rsidRDefault="009B44F9" w:rsidP="00655CFC">
                              <w:pPr>
                                <w:spacing w:line="360" w:lineRule="auto"/>
                                <w:jc w:val="center"/>
                                <w:rPr>
                                  <w:sz w:val="16"/>
                                  <w:szCs w:val="16"/>
                                  <w:lang w:val="en-US"/>
                                </w:rPr>
                              </w:pPr>
                              <w:r w:rsidRPr="00143BEA">
                                <w:rPr>
                                  <w:sz w:val="16"/>
                                  <w:szCs w:val="16"/>
                                </w:rPr>
                                <w:t xml:space="preserve">Операция </w:t>
                              </w:r>
                              <w:r w:rsidRPr="00143BEA">
                                <w:rPr>
                                  <w:sz w:val="16"/>
                                  <w:szCs w:val="16"/>
                                  <w:lang w:val="en-US"/>
                                </w:rPr>
                                <w:t>Ai</w:t>
                              </w:r>
                              <w:r w:rsidRPr="00143BEA">
                                <w:rPr>
                                  <w:sz w:val="16"/>
                                  <w:szCs w:val="16"/>
                                </w:rPr>
                                <w:t xml:space="preserve"> бизнес-процесса BPj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9" name="Прямая со стрелкой 739"/>
                        <wps:cNvCnPr/>
                        <wps:spPr>
                          <a:xfrm flipV="1">
                            <a:off x="2446637" y="1040027"/>
                            <a:ext cx="575733" cy="846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753" name="Прямая со стрелкой 753"/>
                        <wps:cNvCnPr/>
                        <wps:spPr>
                          <a:xfrm rot="16200000" flipV="1">
                            <a:off x="1343737" y="1586239"/>
                            <a:ext cx="575733" cy="846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735" name="Прямая со стрелкой 735"/>
                        <wps:cNvCnPr/>
                        <wps:spPr>
                          <a:xfrm rot="5400000" flipV="1">
                            <a:off x="1356094" y="448387"/>
                            <a:ext cx="575310" cy="8255"/>
                          </a:xfrm>
                          <a:prstGeom prst="straightConnector1">
                            <a:avLst/>
                          </a:prstGeom>
                          <a:noFill/>
                          <a:ln w="6350" cap="flat" cmpd="sng" algn="ctr">
                            <a:solidFill>
                              <a:sysClr val="windowText" lastClr="000000"/>
                            </a:solidFill>
                            <a:prstDash val="solid"/>
                            <a:miter lim="800000"/>
                            <a:tailEnd type="triangle"/>
                          </a:ln>
                          <a:effectLst/>
                        </wps:spPr>
                        <wps:bodyPr/>
                      </wps:wsp>
                      <wps:wsp>
                        <wps:cNvPr id="734" name="Надпись 734"/>
                        <wps:cNvSpPr txBox="1"/>
                        <wps:spPr>
                          <a:xfrm>
                            <a:off x="617837" y="0"/>
                            <a:ext cx="2070477" cy="414867"/>
                          </a:xfrm>
                          <a:prstGeom prst="rect">
                            <a:avLst/>
                          </a:prstGeom>
                          <a:solidFill>
                            <a:schemeClr val="lt1"/>
                          </a:solidFill>
                          <a:ln w="6350">
                            <a:solidFill>
                              <a:prstClr val="black"/>
                            </a:solidFill>
                          </a:ln>
                        </wps:spPr>
                        <wps:txbx>
                          <w:txbxContent>
                            <w:p w14:paraId="39E68368" w14:textId="77777777" w:rsidR="009B44F9" w:rsidRPr="00143BEA" w:rsidRDefault="009B44F9" w:rsidP="00655CFC">
                              <w:pPr>
                                <w:jc w:val="center"/>
                                <w:rPr>
                                  <w:sz w:val="16"/>
                                  <w:szCs w:val="16"/>
                                </w:rPr>
                              </w:pPr>
                              <w:r w:rsidRPr="00143BEA">
                                <w:rPr>
                                  <w:sz w:val="16"/>
                                  <w:szCs w:val="16"/>
                                </w:rPr>
                                <w:t>Институциональное</w:t>
                              </w:r>
                            </w:p>
                            <w:p w14:paraId="5B4BEC9E" w14:textId="77777777" w:rsidR="009B44F9" w:rsidRPr="00143BEA" w:rsidRDefault="009B44F9" w:rsidP="00655CFC">
                              <w:pPr>
                                <w:jc w:val="center"/>
                                <w:rPr>
                                  <w:sz w:val="16"/>
                                  <w:szCs w:val="16"/>
                                  <w:lang w:val="en-US"/>
                                </w:rPr>
                              </w:pPr>
                              <w:r w:rsidRPr="00143BEA">
                                <w:rPr>
                                  <w:sz w:val="16"/>
                                  <w:szCs w:val="16"/>
                                </w:rPr>
                                <w:t>Обеспечение</w:t>
                              </w:r>
                              <w:r w:rsidRPr="00143BEA">
                                <w:rPr>
                                  <w:sz w:val="16"/>
                                  <w:szCs w:val="16"/>
                                  <w:lang w:val="en-US"/>
                                </w:rPr>
                                <w:t xml:space="preserve"> (INji)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8" name="Надпись 738"/>
                        <wps:cNvSpPr txBox="1"/>
                        <wps:spPr>
                          <a:xfrm>
                            <a:off x="0" y="840260"/>
                            <a:ext cx="681355" cy="270933"/>
                          </a:xfrm>
                          <a:prstGeom prst="rect">
                            <a:avLst/>
                          </a:prstGeom>
                          <a:solidFill>
                            <a:schemeClr val="lt1"/>
                          </a:solidFill>
                          <a:ln w="6350">
                            <a:noFill/>
                          </a:ln>
                        </wps:spPr>
                        <wps:txbx>
                          <w:txbxContent>
                            <w:p w14:paraId="0AC16050" w14:textId="77777777" w:rsidR="009B44F9" w:rsidRPr="00143BEA" w:rsidRDefault="009B44F9" w:rsidP="00655CFC">
                              <w:pPr>
                                <w:jc w:val="center"/>
                                <w:rPr>
                                  <w:sz w:val="16"/>
                                  <w:szCs w:val="16"/>
                                </w:rPr>
                              </w:pPr>
                              <w:r w:rsidRPr="00143BEA">
                                <w:rPr>
                                  <w:sz w:val="16"/>
                                  <w:szCs w:val="16"/>
                                </w:rPr>
                                <w:t>Вход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2" name="Надпись 752"/>
                        <wps:cNvSpPr txBox="1"/>
                        <wps:spPr>
                          <a:xfrm>
                            <a:off x="617837" y="1532238"/>
                            <a:ext cx="2137325" cy="414867"/>
                          </a:xfrm>
                          <a:prstGeom prst="rect">
                            <a:avLst/>
                          </a:prstGeom>
                          <a:solidFill>
                            <a:schemeClr val="lt1"/>
                          </a:solidFill>
                          <a:ln w="6350">
                            <a:solidFill>
                              <a:prstClr val="black"/>
                            </a:solidFill>
                          </a:ln>
                        </wps:spPr>
                        <wps:txbx>
                          <w:txbxContent>
                            <w:p w14:paraId="37989AA8" w14:textId="77777777" w:rsidR="009B44F9" w:rsidRPr="00143BEA" w:rsidRDefault="009B44F9" w:rsidP="00655CFC">
                              <w:pPr>
                                <w:jc w:val="center"/>
                                <w:rPr>
                                  <w:sz w:val="16"/>
                                  <w:szCs w:val="16"/>
                                </w:rPr>
                              </w:pPr>
                              <w:r w:rsidRPr="00143BEA">
                                <w:rPr>
                                  <w:sz w:val="16"/>
                                  <w:szCs w:val="16"/>
                                </w:rPr>
                                <w:t>Инфраструктурное</w:t>
                              </w:r>
                            </w:p>
                            <w:p w14:paraId="7471DE58" w14:textId="77777777" w:rsidR="009B44F9" w:rsidRPr="00143BEA" w:rsidRDefault="009B44F9" w:rsidP="00655CFC">
                              <w:pPr>
                                <w:jc w:val="center"/>
                                <w:rPr>
                                  <w:sz w:val="16"/>
                                  <w:szCs w:val="16"/>
                                  <w:lang w:val="en-US"/>
                                </w:rPr>
                              </w:pPr>
                              <w:r w:rsidRPr="00143BEA">
                                <w:rPr>
                                  <w:sz w:val="16"/>
                                  <w:szCs w:val="16"/>
                                </w:rPr>
                                <w:t>Обеспечение</w:t>
                              </w:r>
                              <w:r w:rsidRPr="00143BEA">
                                <w:rPr>
                                  <w:sz w:val="16"/>
                                  <w:szCs w:val="16"/>
                                  <w:lang w:val="en-US"/>
                                </w:rPr>
                                <w:t xml:space="preserve"> (IFji)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0" name="Прямая со стрелкой 740"/>
                        <wps:cNvCnPr/>
                        <wps:spPr>
                          <a:xfrm flipV="1">
                            <a:off x="345989" y="1027671"/>
                            <a:ext cx="575733" cy="846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7959C52" id="Группа 754" o:spid="_x0000_s1095" style="position:absolute;left:0;text-align:left;margin-left:113.45pt;margin-top:4.4pt;width:216.9pt;height:128.55pt;z-index:252205056;mso-width-relative:margin;mso-height-relative:margin" coordsize="32268,1947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">
                <v:shape id="Надпись 737" o:spid="_x0000_s1096" type="#_x0000_t202" style="position:absolute;left:25454;top:8155;width:6814;height:27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" fillcolor="white [3201]" stroked="f" strokeweight=".5pt">
                  <v:textbox>
                    <w:txbxContent>
                      <w:p w14:paraId="52E8CD9A" w14:textId="77777777" w:rsidR="009B44F9" w:rsidRPr="00143BEA" w:rsidRDefault="009B44F9" w:rsidP="00655CFC">
                        <w:pPr>
                          <w:jc w:val="center"/>
                          <w:rPr>
                            <w:sz w:val="16"/>
                            <w:szCs w:val="16"/>
                          </w:rPr>
                        </w:pPr>
                        <w:r w:rsidRPr="00143BEA">
                          <w:rPr>
                            <w:sz w:val="16"/>
                            <w:szCs w:val="16"/>
                          </w:rPr>
                          <w:t>Выход</w:t>
                        </w:r>
                      </w:p>
                    </w:txbxContent>
                  </v:textbox>
                </v:shape>
                <v:shape id="Надпись 736" o:spid="_x0000_s1097" type="#_x0000_t202" style="position:absolute;left:9020;top:7290;width:15325;height:58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" fillcolor="white [3201]" strokeweight=".5pt">
                  <v:textbox>
                    <w:txbxContent>
                      <w:p w14:paraId="48247698" w14:textId="77777777" w:rsidR="009B44F9" w:rsidRPr="00143BEA" w:rsidRDefault="009B44F9" w:rsidP="00655CFC">
                        <w:pPr>
                          <w:spacing w:line="360" w:lineRule="auto"/>
                          <w:jc w:val="center"/>
                          <w:rPr>
                            <w:sz w:val="16"/>
                            <w:szCs w:val="16"/>
                            <w:lang w:val="en-US"/>
                          </w:rPr>
                        </w:pPr>
                        <w:r w:rsidRPr="00143BEA">
                          <w:rPr>
                            <w:sz w:val="16"/>
                            <w:szCs w:val="16"/>
                          </w:rPr>
                          <w:t xml:space="preserve">Операция </w:t>
                        </w:r>
                        <w:r w:rsidRPr="00143BEA">
                          <w:rPr>
                            <w:sz w:val="16"/>
                            <w:szCs w:val="16"/>
                            <w:lang w:val="en-US"/>
                          </w:rPr>
                          <w:t>Ai</w:t>
                        </w:r>
                        <w:r w:rsidRPr="00143BEA">
                          <w:rPr>
                            <w:sz w:val="16"/>
                            <w:szCs w:val="16"/>
                          </w:rPr>
                          <w:t xml:space="preserve"> бизнес-процесса BPj</w:t>
                        </w:r>
                      </w:p>
                    </w:txbxContent>
                  </v:textbox>
                </v:shape>
                <v:shape id="Прямая со стрелкой 739" o:spid="_x0000_s1098" type="#_x0000_t32" style="position:absolute;left:24466;top:10400;width:5757;height:8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" strokecolor="black [3040]">
                  <v:stroke endarrow="block"/>
                </v:shape>
                <v:shape id="Прямая со стрелкой 753" o:spid="_x0000_s1099" type="#_x0000_t32" style="position:absolute;left:13437;top:15862;width:5757;height:85;rotation:9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" strokecolor="black [3040]">
                  <v:stroke endarrow="block"/>
                </v:shape>
                <v:shape id="Прямая со стрелкой 735" o:spid="_x0000_s1100" type="#_x0000_t32" style="position:absolute;left:13560;top:4484;width:5753;height:82;rotation:-9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" strokecolor="windowText" strokeweight=".5pt">
                  <v:stroke endarrow="block" joinstyle="miter"/>
                </v:shape>
                <v:shape id="Надпись 734" o:spid="_x0000_s1101" type="#_x0000_t202" style="position:absolute;left:6178;width:20705;height:41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" fillcolor="white [3201]" strokeweight=".5pt">
                  <v:textbox>
                    <w:txbxContent>
                      <w:p w14:paraId="39E68368" w14:textId="77777777" w:rsidR="009B44F9" w:rsidRPr="00143BEA" w:rsidRDefault="009B44F9" w:rsidP="00655CFC">
                        <w:pPr>
                          <w:jc w:val="center"/>
                          <w:rPr>
                            <w:sz w:val="16"/>
                            <w:szCs w:val="16"/>
                          </w:rPr>
                        </w:pPr>
                        <w:r w:rsidRPr="00143BEA">
                          <w:rPr>
                            <w:sz w:val="16"/>
                            <w:szCs w:val="16"/>
                          </w:rPr>
                          <w:t>Институциональное</w:t>
                        </w:r>
                      </w:p>
                      <w:p w14:paraId="5B4BEC9E" w14:textId="77777777" w:rsidR="009B44F9" w:rsidRPr="00143BEA" w:rsidRDefault="009B44F9" w:rsidP="00655CFC">
                        <w:pPr>
                          <w:jc w:val="center"/>
                          <w:rPr>
                            <w:sz w:val="16"/>
                            <w:szCs w:val="16"/>
                            <w:lang w:val="en-US"/>
                          </w:rPr>
                        </w:pPr>
                        <w:r w:rsidRPr="00143BEA">
                          <w:rPr>
                            <w:sz w:val="16"/>
                            <w:szCs w:val="16"/>
                          </w:rPr>
                          <w:t>Обеспечение</w:t>
                        </w:r>
                        <w:r w:rsidRPr="00143BEA">
                          <w:rPr>
                            <w:sz w:val="16"/>
                            <w:szCs w:val="16"/>
                            <w:lang w:val="en-US"/>
                          </w:rPr>
                          <w:t xml:space="preserve"> (INji)</w:t>
                        </w:r>
                      </w:p>
                    </w:txbxContent>
                  </v:textbox>
                </v:shape>
                <v:shape id="Надпись 738" o:spid="_x0000_s1102" type="#_x0000_t202" style="position:absolute;top:8402;width:6813;height:27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" fillcolor="white [3201]" stroked="f" strokeweight=".5pt">
                  <v:textbox>
                    <w:txbxContent>
                      <w:p w14:paraId="0AC16050" w14:textId="77777777" w:rsidR="009B44F9" w:rsidRPr="00143BEA" w:rsidRDefault="009B44F9" w:rsidP="00655CFC">
                        <w:pPr>
                          <w:jc w:val="center"/>
                          <w:rPr>
                            <w:sz w:val="16"/>
                            <w:szCs w:val="16"/>
                          </w:rPr>
                        </w:pPr>
                        <w:r w:rsidRPr="00143BEA">
                          <w:rPr>
                            <w:sz w:val="16"/>
                            <w:szCs w:val="16"/>
                          </w:rPr>
                          <w:t>Вход</w:t>
                        </w:r>
                      </w:p>
                    </w:txbxContent>
                  </v:textbox>
                </v:shape>
                <v:shape id="Надпись 752" o:spid="_x0000_s1103" type="#_x0000_t202" style="position:absolute;left:6178;top:15322;width:21373;height:41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" fillcolor="white [3201]" strokeweight=".5pt">
                  <v:textbox>
                    <w:txbxContent>
                      <w:p w14:paraId="37989AA8" w14:textId="77777777" w:rsidR="009B44F9" w:rsidRPr="00143BEA" w:rsidRDefault="009B44F9" w:rsidP="00655CFC">
                        <w:pPr>
                          <w:jc w:val="center"/>
                          <w:rPr>
                            <w:sz w:val="16"/>
                            <w:szCs w:val="16"/>
                          </w:rPr>
                        </w:pPr>
                        <w:r w:rsidRPr="00143BEA">
                          <w:rPr>
                            <w:sz w:val="16"/>
                            <w:szCs w:val="16"/>
                          </w:rPr>
                          <w:t>Инфраструктурное</w:t>
                        </w:r>
                      </w:p>
                      <w:p w14:paraId="7471DE58" w14:textId="77777777" w:rsidR="009B44F9" w:rsidRPr="00143BEA" w:rsidRDefault="009B44F9" w:rsidP="00655CFC">
                        <w:pPr>
                          <w:jc w:val="center"/>
                          <w:rPr>
                            <w:sz w:val="16"/>
                            <w:szCs w:val="16"/>
                            <w:lang w:val="en-US"/>
                          </w:rPr>
                        </w:pPr>
                        <w:r w:rsidRPr="00143BEA">
                          <w:rPr>
                            <w:sz w:val="16"/>
                            <w:szCs w:val="16"/>
                          </w:rPr>
                          <w:t>Обеспечение</w:t>
                        </w:r>
                        <w:r w:rsidRPr="00143BEA">
                          <w:rPr>
                            <w:sz w:val="16"/>
                            <w:szCs w:val="16"/>
                            <w:lang w:val="en-US"/>
                          </w:rPr>
                          <w:t xml:space="preserve"> (IFji)</w:t>
                        </w:r>
                      </w:p>
                    </w:txbxContent>
                  </v:textbox>
                </v:shape>
                <v:shape id="Прямая со стрелкой 740" o:spid="_x0000_s1104" type="#_x0000_t32" style="position:absolute;left:3459;top:10276;width:5758;height:85;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" strokecolor="black [3040]">
                  <v:stroke endarrow="block"/>
                </v:shape>
              </v:group>
            </w:pict>
          </mc:Fallback>
        </mc:AlternateContent>
      </w:r>
    </w:p>
    <w:p w14:paraId="6614F3CF" w14:textId="77777777" w:rsidR="00655CFC" w:rsidRPr="008F0FC8" w:rsidRDefault="00655CFC" w:rsidP="00655CFC">
      <w:pPr>
        <w:ind w:firstLine="709"/>
        <w:jc w:val="both"/>
        <w:rPr>
          <w:sz w:val="28"/>
          <w:szCs w:val="28"/>
        </w:rPr>
      </w:pPr>
    </w:p>
    <w:p w14:paraId="4CDA35EC" w14:textId="77777777" w:rsidR="00655CFC" w:rsidRPr="008F0FC8" w:rsidRDefault="00655CFC" w:rsidP="00655CFC">
      <w:pPr>
        <w:ind w:firstLine="709"/>
        <w:jc w:val="both"/>
        <w:rPr>
          <w:sz w:val="28"/>
          <w:szCs w:val="28"/>
        </w:rPr>
      </w:pPr>
    </w:p>
    <w:p w14:paraId="6A5383E3" w14:textId="77777777" w:rsidR="00655CFC" w:rsidRPr="008F0FC8" w:rsidRDefault="00655CFC" w:rsidP="00655CFC">
      <w:pPr>
        <w:ind w:firstLine="709"/>
        <w:jc w:val="both"/>
        <w:rPr>
          <w:sz w:val="28"/>
          <w:szCs w:val="28"/>
        </w:rPr>
      </w:pPr>
    </w:p>
    <w:p w14:paraId="20F77D8C" w14:textId="77777777" w:rsidR="00655CFC" w:rsidRPr="008F0FC8" w:rsidRDefault="00655CFC" w:rsidP="00655CFC">
      <w:pPr>
        <w:ind w:firstLine="709"/>
        <w:jc w:val="both"/>
        <w:rPr>
          <w:sz w:val="28"/>
          <w:szCs w:val="28"/>
        </w:rPr>
      </w:pPr>
    </w:p>
    <w:p w14:paraId="519834C8" w14:textId="77777777" w:rsidR="00655CFC" w:rsidRPr="008F0FC8" w:rsidRDefault="00655CFC" w:rsidP="00655CFC">
      <w:pPr>
        <w:ind w:firstLine="709"/>
        <w:jc w:val="both"/>
        <w:rPr>
          <w:sz w:val="28"/>
          <w:szCs w:val="28"/>
        </w:rPr>
      </w:pPr>
    </w:p>
    <w:p w14:paraId="572DBD16" w14:textId="77777777" w:rsidR="00655CFC" w:rsidRPr="008F0FC8" w:rsidRDefault="00655CFC" w:rsidP="00655CFC">
      <w:pPr>
        <w:ind w:firstLine="709"/>
        <w:jc w:val="both"/>
        <w:rPr>
          <w:sz w:val="28"/>
          <w:szCs w:val="28"/>
        </w:rPr>
      </w:pPr>
    </w:p>
    <w:p w14:paraId="6FBD6DDA" w14:textId="38C2BA12" w:rsidR="00655CFC" w:rsidRDefault="00655CFC" w:rsidP="00A8470A">
      <w:pPr>
        <w:jc w:val="both"/>
        <w:rPr>
          <w:sz w:val="28"/>
          <w:szCs w:val="28"/>
        </w:rPr>
      </w:pPr>
    </w:p>
    <w:p w14:paraId="21692619" w14:textId="77777777" w:rsidR="00A8470A" w:rsidRDefault="00A8470A" w:rsidP="00A8470A">
      <w:pPr>
        <w:jc w:val="both"/>
        <w:rPr>
          <w:sz w:val="28"/>
          <w:szCs w:val="28"/>
        </w:rPr>
      </w:pPr>
    </w:p>
    <w:p w14:paraId="512C2C58" w14:textId="5C973446" w:rsidR="00655CFC" w:rsidRDefault="00655CFC" w:rsidP="00655CFC">
      <w:pPr>
        <w:ind w:firstLine="709"/>
        <w:jc w:val="center"/>
        <w:rPr>
          <w:sz w:val="28"/>
          <w:szCs w:val="28"/>
        </w:rPr>
      </w:pPr>
      <w:r w:rsidRPr="008F0FC8">
        <w:rPr>
          <w:sz w:val="28"/>
          <w:szCs w:val="28"/>
        </w:rPr>
        <w:t xml:space="preserve">Рисунок </w:t>
      </w:r>
      <w:r>
        <w:rPr>
          <w:sz w:val="28"/>
          <w:szCs w:val="28"/>
          <w:lang w:val="ru-RU"/>
        </w:rPr>
        <w:t>3.1</w:t>
      </w:r>
      <w:r w:rsidR="00892268">
        <w:rPr>
          <w:sz w:val="28"/>
          <w:szCs w:val="28"/>
          <w:lang w:val="ru-RU"/>
        </w:rPr>
        <w:t>4</w:t>
      </w:r>
      <w:r w:rsidRPr="008F0FC8">
        <w:rPr>
          <w:sz w:val="28"/>
          <w:szCs w:val="28"/>
        </w:rPr>
        <w:t xml:space="preserve"> </w:t>
      </w:r>
      <w:r w:rsidR="004C103C">
        <w:rPr>
          <w:sz w:val="28"/>
          <w:szCs w:val="28"/>
          <w:lang w:val="ru-RU"/>
        </w:rPr>
        <w:t xml:space="preserve">- </w:t>
      </w:r>
      <w:r w:rsidRPr="008F0FC8">
        <w:rPr>
          <w:sz w:val="28"/>
          <w:szCs w:val="28"/>
        </w:rPr>
        <w:t>Графическое представление операции</w:t>
      </w:r>
    </w:p>
    <w:p w14:paraId="26AE1864" w14:textId="77777777" w:rsidR="00655CFC" w:rsidRDefault="00655CFC" w:rsidP="00655CFC">
      <w:pPr>
        <w:ind w:firstLine="709"/>
        <w:jc w:val="center"/>
        <w:rPr>
          <w:sz w:val="28"/>
          <w:szCs w:val="28"/>
        </w:rPr>
      </w:pPr>
    </w:p>
    <w:p w14:paraId="7FEA87CB" w14:textId="77777777" w:rsidR="00655CFC" w:rsidRPr="003641C8" w:rsidRDefault="00655CFC" w:rsidP="00655CFC">
      <w:pPr>
        <w:ind w:firstLine="709"/>
        <w:rPr>
          <w:sz w:val="28"/>
          <w:szCs w:val="28"/>
        </w:rPr>
      </w:pPr>
      <w:r w:rsidRPr="003641C8">
        <w:rPr>
          <w:sz w:val="28"/>
          <w:szCs w:val="28"/>
        </w:rPr>
        <w:t>Где атрибуты объектов или операции является следующие:</w:t>
      </w:r>
    </w:p>
    <w:p w14:paraId="63688449" w14:textId="77777777" w:rsidR="00655CFC" w:rsidRPr="003641C8" w:rsidRDefault="00655CFC" w:rsidP="00BE57EE">
      <w:pPr>
        <w:pStyle w:val="a9"/>
        <w:numPr>
          <w:ilvl w:val="0"/>
          <w:numId w:val="24"/>
        </w:numPr>
        <w:tabs>
          <w:tab w:val="left" w:pos="1134"/>
        </w:tabs>
        <w:spacing w:after="0" w:line="240" w:lineRule="auto"/>
        <w:ind w:left="0" w:firstLine="709"/>
        <w:jc w:val="both"/>
        <w:rPr>
          <w:rFonts w:ascii="Times New Roman" w:hAnsi="Times New Roman"/>
          <w:sz w:val="28"/>
          <w:szCs w:val="28"/>
        </w:rPr>
      </w:pPr>
      <w:r w:rsidRPr="00BE57EE">
        <w:rPr>
          <w:rFonts w:ascii="Times New Roman" w:hAnsi="Times New Roman"/>
          <w:sz w:val="28"/>
          <w:szCs w:val="28"/>
        </w:rPr>
        <w:t xml:space="preserve">Ai </w:t>
      </w:r>
      <w:r w:rsidRPr="003641C8">
        <w:rPr>
          <w:rFonts w:ascii="Times New Roman" w:hAnsi="Times New Roman"/>
          <w:sz w:val="28"/>
          <w:szCs w:val="28"/>
        </w:rPr>
        <w:t xml:space="preserve">– информация (данные) о выполнимой процедуре в составе операции </w:t>
      </w:r>
      <w:r w:rsidRPr="00BE57EE">
        <w:rPr>
          <w:rFonts w:ascii="Times New Roman" w:hAnsi="Times New Roman"/>
          <w:sz w:val="28"/>
          <w:szCs w:val="28"/>
        </w:rPr>
        <w:t>Ai</w:t>
      </w:r>
      <w:r w:rsidRPr="003641C8">
        <w:rPr>
          <w:rFonts w:ascii="Times New Roman" w:hAnsi="Times New Roman"/>
          <w:sz w:val="28"/>
          <w:szCs w:val="28"/>
        </w:rPr>
        <w:t>;</w:t>
      </w:r>
    </w:p>
    <w:p w14:paraId="3BA7C301" w14:textId="77777777" w:rsidR="00655CFC" w:rsidRPr="003641C8" w:rsidRDefault="00655CFC" w:rsidP="00BE57EE">
      <w:pPr>
        <w:pStyle w:val="a9"/>
        <w:numPr>
          <w:ilvl w:val="0"/>
          <w:numId w:val="24"/>
        </w:numPr>
        <w:tabs>
          <w:tab w:val="left" w:pos="1134"/>
        </w:tabs>
        <w:spacing w:after="0" w:line="240" w:lineRule="auto"/>
        <w:ind w:left="0" w:firstLine="709"/>
        <w:jc w:val="both"/>
        <w:rPr>
          <w:rFonts w:ascii="Times New Roman" w:hAnsi="Times New Roman"/>
          <w:sz w:val="28"/>
          <w:szCs w:val="28"/>
        </w:rPr>
      </w:pPr>
      <w:r w:rsidRPr="003641C8">
        <w:rPr>
          <w:rFonts w:ascii="Times New Roman" w:hAnsi="Times New Roman"/>
          <w:sz w:val="28"/>
          <w:szCs w:val="28"/>
        </w:rPr>
        <w:t>BP</w:t>
      </w:r>
      <w:r w:rsidRPr="00BE57EE">
        <w:rPr>
          <w:rFonts w:ascii="Times New Roman" w:hAnsi="Times New Roman"/>
          <w:sz w:val="28"/>
          <w:szCs w:val="28"/>
        </w:rPr>
        <w:t>j</w:t>
      </w:r>
      <w:r w:rsidRPr="003641C8">
        <w:rPr>
          <w:rFonts w:ascii="Times New Roman" w:hAnsi="Times New Roman"/>
          <w:sz w:val="28"/>
          <w:szCs w:val="28"/>
        </w:rPr>
        <w:t>– процесс или бизнес-процесс в состав котор</w:t>
      </w:r>
      <w:r w:rsidRPr="00BE57EE">
        <w:rPr>
          <w:rFonts w:ascii="Times New Roman" w:hAnsi="Times New Roman"/>
          <w:sz w:val="28"/>
          <w:szCs w:val="28"/>
        </w:rPr>
        <w:t>ы</w:t>
      </w:r>
      <w:r w:rsidRPr="003641C8">
        <w:rPr>
          <w:rFonts w:ascii="Times New Roman" w:hAnsi="Times New Roman"/>
          <w:sz w:val="28"/>
          <w:szCs w:val="28"/>
        </w:rPr>
        <w:t xml:space="preserve">й входит операция, т.е. </w:t>
      </w:r>
      <w:r w:rsidRPr="00BE57EE">
        <w:rPr>
          <w:rFonts w:ascii="Times New Roman" w:hAnsi="Times New Roman"/>
          <w:sz w:val="28"/>
          <w:szCs w:val="28"/>
        </w:rPr>
        <w:t>Ai</w:t>
      </w:r>
      <w:r w:rsidRPr="003641C8">
        <w:rPr>
          <w:rFonts w:ascii="Times New Roman" w:hAnsi="Times New Roman"/>
          <w:sz w:val="28"/>
          <w:szCs w:val="28"/>
        </w:rPr>
        <w:t xml:space="preserve"> </w:t>
      </w:r>
      <w:r w:rsidRPr="003641C8">
        <w:rPr>
          <w:rFonts w:ascii="Times New Roman" w:hAnsi="Times New Roman"/>
          <w:sz w:val="28"/>
          <w:szCs w:val="28"/>
        </w:rPr>
        <w:sym w:font="Symbol" w:char="F0CE"/>
      </w:r>
      <w:r w:rsidRPr="003641C8">
        <w:rPr>
          <w:rFonts w:ascii="Times New Roman" w:hAnsi="Times New Roman"/>
          <w:sz w:val="28"/>
          <w:szCs w:val="28"/>
        </w:rPr>
        <w:t xml:space="preserve"> BP</w:t>
      </w:r>
      <w:r w:rsidRPr="00BE57EE">
        <w:rPr>
          <w:rFonts w:ascii="Times New Roman" w:hAnsi="Times New Roman"/>
          <w:sz w:val="28"/>
          <w:szCs w:val="28"/>
        </w:rPr>
        <w:t>j</w:t>
      </w:r>
      <w:r w:rsidRPr="003641C8">
        <w:rPr>
          <w:rFonts w:ascii="Times New Roman" w:hAnsi="Times New Roman"/>
          <w:sz w:val="28"/>
          <w:szCs w:val="28"/>
        </w:rPr>
        <w:t>;</w:t>
      </w:r>
    </w:p>
    <w:p w14:paraId="2DF0D914" w14:textId="77777777" w:rsidR="00655CFC" w:rsidRPr="003641C8" w:rsidRDefault="00655CFC" w:rsidP="00BE57EE">
      <w:pPr>
        <w:pStyle w:val="a9"/>
        <w:numPr>
          <w:ilvl w:val="0"/>
          <w:numId w:val="24"/>
        </w:numPr>
        <w:tabs>
          <w:tab w:val="left" w:pos="1134"/>
        </w:tabs>
        <w:spacing w:after="0" w:line="240" w:lineRule="auto"/>
        <w:ind w:left="0" w:firstLine="709"/>
        <w:jc w:val="both"/>
        <w:rPr>
          <w:rFonts w:ascii="Times New Roman" w:hAnsi="Times New Roman"/>
          <w:sz w:val="28"/>
          <w:szCs w:val="28"/>
        </w:rPr>
      </w:pPr>
      <w:r w:rsidRPr="00BE57EE">
        <w:rPr>
          <w:rFonts w:ascii="Times New Roman" w:hAnsi="Times New Roman"/>
          <w:sz w:val="28"/>
          <w:szCs w:val="28"/>
        </w:rPr>
        <w:t>Ai</w:t>
      </w:r>
      <w:r w:rsidRPr="003641C8">
        <w:rPr>
          <w:rFonts w:ascii="Times New Roman" w:hAnsi="Times New Roman"/>
          <w:sz w:val="28"/>
          <w:szCs w:val="28"/>
        </w:rPr>
        <w:t xml:space="preserve"> и BP</w:t>
      </w:r>
      <w:r w:rsidRPr="00BE57EE">
        <w:rPr>
          <w:rFonts w:ascii="Times New Roman" w:hAnsi="Times New Roman"/>
          <w:sz w:val="28"/>
          <w:szCs w:val="28"/>
        </w:rPr>
        <w:t>j</w:t>
      </w:r>
      <w:r w:rsidRPr="003641C8">
        <w:rPr>
          <w:rFonts w:ascii="Times New Roman" w:hAnsi="Times New Roman"/>
          <w:sz w:val="28"/>
          <w:szCs w:val="28"/>
        </w:rPr>
        <w:t xml:space="preserve">– операция </w:t>
      </w:r>
      <w:r w:rsidRPr="00BE57EE">
        <w:rPr>
          <w:rFonts w:ascii="Times New Roman" w:hAnsi="Times New Roman"/>
          <w:sz w:val="28"/>
          <w:szCs w:val="28"/>
        </w:rPr>
        <w:t>Ai</w:t>
      </w:r>
      <w:r w:rsidRPr="003641C8">
        <w:rPr>
          <w:rFonts w:ascii="Times New Roman" w:hAnsi="Times New Roman"/>
          <w:sz w:val="28"/>
          <w:szCs w:val="28"/>
        </w:rPr>
        <w:t xml:space="preserve"> в составе процесса BP</w:t>
      </w:r>
      <w:r w:rsidRPr="003641C8">
        <w:rPr>
          <w:rFonts w:ascii="Times New Roman" w:hAnsi="Times New Roman"/>
          <w:sz w:val="28"/>
          <w:szCs w:val="28"/>
          <w:vertAlign w:val="subscript"/>
        </w:rPr>
        <w:t>j</w:t>
      </w:r>
      <w:r w:rsidRPr="003641C8">
        <w:rPr>
          <w:rFonts w:ascii="Times New Roman" w:hAnsi="Times New Roman"/>
          <w:sz w:val="28"/>
          <w:szCs w:val="28"/>
        </w:rPr>
        <w:t>;</w:t>
      </w:r>
    </w:p>
    <w:p w14:paraId="0BC49455" w14:textId="77777777" w:rsidR="00655CFC" w:rsidRPr="003641C8" w:rsidRDefault="00655CFC" w:rsidP="00655CFC">
      <w:pPr>
        <w:ind w:firstLine="709"/>
        <w:jc w:val="both"/>
        <w:rPr>
          <w:sz w:val="28"/>
          <w:szCs w:val="28"/>
        </w:rPr>
      </w:pPr>
      <w:r w:rsidRPr="003641C8">
        <w:rPr>
          <w:sz w:val="28"/>
          <w:szCs w:val="28"/>
          <w:lang w:val="en-US"/>
        </w:rPr>
        <w:t>X</w:t>
      </w:r>
      <w:r w:rsidRPr="003641C8">
        <w:rPr>
          <w:sz w:val="28"/>
          <w:szCs w:val="28"/>
        </w:rPr>
        <w:t xml:space="preserve"> – входные данные (предмет труда),</w:t>
      </w:r>
    </w:p>
    <w:p w14:paraId="0F7B3FF9" w14:textId="77777777" w:rsidR="00655CFC" w:rsidRPr="003641C8" w:rsidRDefault="00655CFC" w:rsidP="00655CFC">
      <w:pPr>
        <w:ind w:firstLine="709"/>
        <w:jc w:val="both"/>
        <w:rPr>
          <w:sz w:val="28"/>
          <w:szCs w:val="28"/>
        </w:rPr>
      </w:pPr>
      <w:r w:rsidRPr="003641C8">
        <w:rPr>
          <w:sz w:val="28"/>
          <w:szCs w:val="28"/>
          <w:lang w:val="en-US"/>
        </w:rPr>
        <w:t>Y</w:t>
      </w:r>
      <w:r w:rsidRPr="003641C8">
        <w:rPr>
          <w:sz w:val="28"/>
          <w:szCs w:val="28"/>
        </w:rPr>
        <w:t xml:space="preserve"> – выходные данные,</w:t>
      </w:r>
    </w:p>
    <w:p w14:paraId="0651E4B0" w14:textId="77777777" w:rsidR="00655CFC" w:rsidRPr="003641C8" w:rsidRDefault="00655CFC" w:rsidP="00655CFC">
      <w:pPr>
        <w:ind w:firstLine="709"/>
        <w:jc w:val="both"/>
        <w:rPr>
          <w:sz w:val="28"/>
          <w:szCs w:val="28"/>
        </w:rPr>
      </w:pPr>
      <w:r w:rsidRPr="003641C8">
        <w:rPr>
          <w:sz w:val="28"/>
          <w:szCs w:val="28"/>
          <w:lang w:val="en-US"/>
        </w:rPr>
        <w:t>Ai</w:t>
      </w:r>
      <w:r w:rsidRPr="003641C8">
        <w:rPr>
          <w:sz w:val="28"/>
          <w:szCs w:val="28"/>
        </w:rPr>
        <w:t xml:space="preserve"> – операция,</w:t>
      </w:r>
    </w:p>
    <w:p w14:paraId="0EBEF461" w14:textId="77777777" w:rsidR="00655CFC" w:rsidRPr="003641C8" w:rsidRDefault="00655CFC" w:rsidP="00655CFC">
      <w:pPr>
        <w:ind w:firstLine="709"/>
        <w:rPr>
          <w:sz w:val="28"/>
          <w:szCs w:val="28"/>
        </w:rPr>
      </w:pPr>
      <w:r w:rsidRPr="003641C8">
        <w:rPr>
          <w:sz w:val="28"/>
          <w:szCs w:val="28"/>
          <w:lang w:val="en-US"/>
        </w:rPr>
        <w:t>In</w:t>
      </w:r>
      <w:r w:rsidRPr="003641C8">
        <w:rPr>
          <w:sz w:val="28"/>
          <w:szCs w:val="28"/>
        </w:rPr>
        <w:t xml:space="preserve"> (или </w:t>
      </w:r>
      <w:r w:rsidRPr="003641C8">
        <w:rPr>
          <w:sz w:val="28"/>
          <w:szCs w:val="28"/>
          <w:lang w:val="en-US"/>
        </w:rPr>
        <w:t>Z</w:t>
      </w:r>
      <w:r w:rsidRPr="003641C8">
        <w:rPr>
          <w:sz w:val="28"/>
          <w:szCs w:val="28"/>
        </w:rPr>
        <w:t xml:space="preserve">) – институциональное обеспечения операции </w:t>
      </w:r>
      <w:r w:rsidRPr="003641C8">
        <w:rPr>
          <w:sz w:val="28"/>
          <w:szCs w:val="28"/>
          <w:lang w:val="en-US"/>
        </w:rPr>
        <w:t>A</w:t>
      </w:r>
      <w:r w:rsidRPr="003641C8">
        <w:rPr>
          <w:sz w:val="28"/>
          <w:szCs w:val="28"/>
          <w:vertAlign w:val="subscript"/>
          <w:lang w:val="en-US"/>
        </w:rPr>
        <w:t>i</w:t>
      </w:r>
      <w:r w:rsidRPr="003641C8">
        <w:rPr>
          <w:sz w:val="28"/>
          <w:szCs w:val="28"/>
        </w:rPr>
        <w:t>,</w:t>
      </w:r>
    </w:p>
    <w:p w14:paraId="4EB1E8CE" w14:textId="77777777" w:rsidR="00655CFC" w:rsidRPr="008F0FC8" w:rsidRDefault="00655CFC" w:rsidP="00655CFC">
      <w:pPr>
        <w:ind w:firstLine="709"/>
        <w:rPr>
          <w:sz w:val="28"/>
          <w:szCs w:val="28"/>
        </w:rPr>
      </w:pPr>
      <w:proofErr w:type="spellStart"/>
      <w:r w:rsidRPr="003641C8">
        <w:rPr>
          <w:sz w:val="28"/>
          <w:szCs w:val="28"/>
          <w:lang w:val="en-US"/>
        </w:rPr>
        <w:t>Ic</w:t>
      </w:r>
      <w:proofErr w:type="spellEnd"/>
      <w:r w:rsidRPr="003641C8">
        <w:rPr>
          <w:sz w:val="28"/>
          <w:szCs w:val="28"/>
        </w:rPr>
        <w:t xml:space="preserve"> (или </w:t>
      </w:r>
      <w:r w:rsidRPr="003641C8">
        <w:rPr>
          <w:sz w:val="28"/>
          <w:szCs w:val="28"/>
          <w:lang w:val="en-US"/>
        </w:rPr>
        <w:t>U</w:t>
      </w:r>
      <w:r w:rsidRPr="003641C8">
        <w:rPr>
          <w:sz w:val="28"/>
          <w:szCs w:val="28"/>
        </w:rPr>
        <w:t xml:space="preserve">) – инфраструктурное обеспечение операции </w:t>
      </w:r>
      <w:r w:rsidRPr="003641C8">
        <w:rPr>
          <w:sz w:val="28"/>
          <w:szCs w:val="28"/>
          <w:lang w:val="en-US"/>
        </w:rPr>
        <w:t>A</w:t>
      </w:r>
      <w:r w:rsidRPr="003641C8">
        <w:rPr>
          <w:sz w:val="28"/>
          <w:szCs w:val="28"/>
          <w:vertAlign w:val="subscript"/>
          <w:lang w:val="en-US"/>
        </w:rPr>
        <w:t>i</w:t>
      </w:r>
      <w:r w:rsidRPr="003641C8">
        <w:rPr>
          <w:sz w:val="28"/>
          <w:szCs w:val="28"/>
        </w:rPr>
        <w:t>.</w:t>
      </w:r>
    </w:p>
    <w:p w14:paraId="1A3D1030" w14:textId="77777777" w:rsidR="00655CFC" w:rsidRPr="00F51208" w:rsidRDefault="00655CFC" w:rsidP="00655CFC">
      <w:pPr>
        <w:tabs>
          <w:tab w:val="left" w:pos="1134"/>
        </w:tabs>
        <w:ind w:firstLine="709"/>
        <w:jc w:val="both"/>
        <w:rPr>
          <w:sz w:val="28"/>
          <w:szCs w:val="28"/>
        </w:rPr>
      </w:pPr>
      <w:r w:rsidRPr="008F0FC8">
        <w:rPr>
          <w:sz w:val="28"/>
          <w:szCs w:val="28"/>
        </w:rPr>
        <w:t xml:space="preserve">Из этой модели видно, что уровень автоматизации операции Ai зависит от </w:t>
      </w:r>
      <w:r w:rsidRPr="00F51208">
        <w:rPr>
          <w:sz w:val="28"/>
          <w:szCs w:val="28"/>
        </w:rPr>
        <w:t xml:space="preserve">данных. От того как данные представлены, необходимые для автоматизации, так </w:t>
      </w:r>
      <w:r w:rsidRPr="00F51208">
        <w:rPr>
          <w:sz w:val="28"/>
          <w:szCs w:val="28"/>
        </w:rPr>
        <w:lastRenderedPageBreak/>
        <w:t>от него зависит уровень автоматизации. Данные для отдельной операции определяется таким образом:</w:t>
      </w:r>
    </w:p>
    <w:p w14:paraId="33A2C3C0" w14:textId="77777777" w:rsidR="00655CFC" w:rsidRPr="00F51208" w:rsidRDefault="00655CFC" w:rsidP="005A6491">
      <w:pPr>
        <w:pStyle w:val="a9"/>
        <w:numPr>
          <w:ilvl w:val="0"/>
          <w:numId w:val="41"/>
        </w:numPr>
        <w:tabs>
          <w:tab w:val="left" w:pos="1134"/>
        </w:tabs>
        <w:spacing w:after="0" w:line="240" w:lineRule="auto"/>
        <w:ind w:left="0" w:firstLine="709"/>
        <w:jc w:val="both"/>
        <w:rPr>
          <w:rFonts w:ascii="Times New Roman" w:hAnsi="Times New Roman"/>
          <w:sz w:val="28"/>
          <w:szCs w:val="28"/>
        </w:rPr>
      </w:pPr>
      <w:r w:rsidRPr="00F51208">
        <w:rPr>
          <w:rFonts w:ascii="Times New Roman" w:hAnsi="Times New Roman"/>
          <w:sz w:val="28"/>
          <w:szCs w:val="28"/>
        </w:rPr>
        <w:t>первый уровень автоматизации определяется W(X,Y). Это необходимо при построения учетной системы и системы контроля выполнения плановых операций</w:t>
      </w:r>
      <w:r w:rsidRPr="00F51208">
        <w:rPr>
          <w:rFonts w:ascii="Times New Roman" w:hAnsi="Times New Roman"/>
          <w:sz w:val="28"/>
          <w:szCs w:val="28"/>
          <w:lang w:val="ru-RU"/>
        </w:rPr>
        <w:t xml:space="preserve">. </w:t>
      </w:r>
      <w:r w:rsidRPr="00F51208">
        <w:rPr>
          <w:rFonts w:ascii="Times New Roman" w:hAnsi="Times New Roman"/>
          <w:sz w:val="28"/>
          <w:szCs w:val="28"/>
        </w:rPr>
        <w:t xml:space="preserve">Если автоматизация операции ведется на основе группы данных </w:t>
      </w:r>
      <w:r w:rsidRPr="00F51208">
        <w:rPr>
          <w:rFonts w:ascii="Times New Roman" w:hAnsi="Times New Roman"/>
          <w:sz w:val="28"/>
          <w:szCs w:val="28"/>
          <w:lang w:val="en-US"/>
        </w:rPr>
        <w:t>X</w:t>
      </w:r>
      <w:r w:rsidRPr="00F51208">
        <w:rPr>
          <w:rFonts w:ascii="Times New Roman" w:hAnsi="Times New Roman"/>
          <w:sz w:val="28"/>
          <w:szCs w:val="28"/>
        </w:rPr>
        <w:t xml:space="preserve"> и </w:t>
      </w:r>
      <w:r w:rsidRPr="00F51208">
        <w:rPr>
          <w:rFonts w:ascii="Times New Roman" w:hAnsi="Times New Roman"/>
          <w:sz w:val="28"/>
          <w:szCs w:val="28"/>
          <w:lang w:val="en-US"/>
        </w:rPr>
        <w:t>Y</w:t>
      </w:r>
      <w:r w:rsidRPr="00F51208">
        <w:rPr>
          <w:rFonts w:ascii="Times New Roman" w:hAnsi="Times New Roman"/>
          <w:sz w:val="28"/>
          <w:szCs w:val="28"/>
        </w:rPr>
        <w:t xml:space="preserve">, где </w:t>
      </w:r>
      <w:r w:rsidRPr="00F51208">
        <w:rPr>
          <w:rFonts w:ascii="Times New Roman" w:hAnsi="Times New Roman"/>
          <w:sz w:val="28"/>
          <w:szCs w:val="28"/>
          <w:lang w:val="en-US"/>
        </w:rPr>
        <w:t>Y</w:t>
      </w:r>
      <w:r w:rsidRPr="00F51208">
        <w:rPr>
          <w:rFonts w:ascii="Times New Roman" w:hAnsi="Times New Roman"/>
          <w:sz w:val="28"/>
          <w:szCs w:val="28"/>
        </w:rPr>
        <w:t xml:space="preserve"> = </w:t>
      </w:r>
      <w:r w:rsidRPr="00F51208">
        <w:rPr>
          <w:rFonts w:ascii="Times New Roman" w:hAnsi="Times New Roman"/>
          <w:sz w:val="28"/>
          <w:szCs w:val="28"/>
          <w:lang w:val="en-US"/>
        </w:rPr>
        <w:t>A</w:t>
      </w:r>
      <w:r w:rsidRPr="00F51208">
        <w:rPr>
          <w:rFonts w:ascii="Times New Roman" w:hAnsi="Times New Roman"/>
          <w:sz w:val="28"/>
          <w:szCs w:val="28"/>
        </w:rPr>
        <w:t>(</w:t>
      </w:r>
      <w:r w:rsidRPr="00F51208">
        <w:rPr>
          <w:rFonts w:ascii="Times New Roman" w:hAnsi="Times New Roman"/>
          <w:sz w:val="28"/>
          <w:szCs w:val="28"/>
          <w:lang w:val="en-US"/>
        </w:rPr>
        <w:t>X</w:t>
      </w:r>
      <w:r w:rsidRPr="00F51208">
        <w:rPr>
          <w:rFonts w:ascii="Times New Roman" w:hAnsi="Times New Roman"/>
          <w:sz w:val="28"/>
          <w:szCs w:val="28"/>
        </w:rPr>
        <w:t xml:space="preserve">). Данный уровень автоматизации является 1-ым уровнем и соответствует автоматизации учета. Т.е. учету автоматизации процессов автоматизации выполнения преобразование </w:t>
      </w:r>
      <w:r w:rsidRPr="00F51208">
        <w:rPr>
          <w:rFonts w:ascii="Times New Roman" w:hAnsi="Times New Roman"/>
          <w:sz w:val="28"/>
          <w:szCs w:val="28"/>
          <w:lang w:val="en-US"/>
        </w:rPr>
        <w:t>X</w:t>
      </w:r>
      <w:r w:rsidRPr="00F51208">
        <w:rPr>
          <w:rFonts w:ascii="Times New Roman" w:hAnsi="Times New Roman"/>
          <w:sz w:val="28"/>
          <w:szCs w:val="28"/>
        </w:rPr>
        <w:t xml:space="preserve"> в </w:t>
      </w:r>
      <w:r w:rsidRPr="00F51208">
        <w:rPr>
          <w:rFonts w:ascii="Times New Roman" w:hAnsi="Times New Roman"/>
          <w:sz w:val="28"/>
          <w:szCs w:val="28"/>
          <w:lang w:val="en-US"/>
        </w:rPr>
        <w:t>Y</w:t>
      </w:r>
      <w:r w:rsidRPr="00F51208">
        <w:rPr>
          <w:rFonts w:ascii="Times New Roman" w:hAnsi="Times New Roman"/>
          <w:sz w:val="28"/>
          <w:szCs w:val="28"/>
        </w:rPr>
        <w:t>.</w:t>
      </w:r>
    </w:p>
    <w:p w14:paraId="063C6D14" w14:textId="77777777" w:rsidR="00655CFC" w:rsidRPr="00F51208" w:rsidRDefault="00655CFC" w:rsidP="005A6491">
      <w:pPr>
        <w:pStyle w:val="a9"/>
        <w:numPr>
          <w:ilvl w:val="0"/>
          <w:numId w:val="41"/>
        </w:numPr>
        <w:tabs>
          <w:tab w:val="left" w:pos="1134"/>
        </w:tabs>
        <w:spacing w:after="0" w:line="240" w:lineRule="auto"/>
        <w:ind w:left="0" w:firstLine="709"/>
        <w:jc w:val="both"/>
        <w:rPr>
          <w:rFonts w:ascii="Times New Roman" w:hAnsi="Times New Roman"/>
          <w:sz w:val="28"/>
          <w:szCs w:val="28"/>
        </w:rPr>
      </w:pPr>
      <w:r w:rsidRPr="00F51208">
        <w:rPr>
          <w:rFonts w:ascii="Times New Roman" w:hAnsi="Times New Roman"/>
          <w:sz w:val="28"/>
          <w:szCs w:val="28"/>
        </w:rPr>
        <w:t>второй уровень автоматизации определяется [W(X,Y); IFji] интеграций. Это необходимо при автоматизации, не только для учетного процесса, но для процессов выполнения данной операции на основе заданной инфраструктуры</w:t>
      </w:r>
      <w:r w:rsidRPr="00F51208">
        <w:rPr>
          <w:rFonts w:ascii="Times New Roman" w:hAnsi="Times New Roman"/>
          <w:sz w:val="28"/>
          <w:szCs w:val="28"/>
          <w:lang w:val="ru-RU"/>
        </w:rPr>
        <w:t xml:space="preserve">. </w:t>
      </w:r>
      <w:r w:rsidRPr="00F51208">
        <w:rPr>
          <w:rFonts w:ascii="Times New Roman" w:hAnsi="Times New Roman"/>
          <w:sz w:val="28"/>
          <w:szCs w:val="28"/>
        </w:rPr>
        <w:t xml:space="preserve">Если автоматизация работа операции ведется на основе группы данных </w:t>
      </w:r>
      <w:r w:rsidRPr="00F51208">
        <w:rPr>
          <w:rFonts w:ascii="Times New Roman" w:hAnsi="Times New Roman"/>
          <w:sz w:val="28"/>
          <w:szCs w:val="28"/>
          <w:lang w:val="en-US"/>
        </w:rPr>
        <w:t>X</w:t>
      </w:r>
      <w:r w:rsidRPr="00F51208">
        <w:rPr>
          <w:rFonts w:ascii="Times New Roman" w:hAnsi="Times New Roman"/>
          <w:sz w:val="28"/>
          <w:szCs w:val="28"/>
        </w:rPr>
        <w:t xml:space="preserve">, </w:t>
      </w:r>
      <w:r w:rsidRPr="00F51208">
        <w:rPr>
          <w:rFonts w:ascii="Times New Roman" w:hAnsi="Times New Roman"/>
          <w:sz w:val="28"/>
          <w:szCs w:val="28"/>
          <w:lang w:val="en-US"/>
        </w:rPr>
        <w:t>Y</w:t>
      </w:r>
      <w:r w:rsidRPr="00F51208">
        <w:rPr>
          <w:rFonts w:ascii="Times New Roman" w:hAnsi="Times New Roman"/>
          <w:sz w:val="28"/>
          <w:szCs w:val="28"/>
        </w:rPr>
        <w:t xml:space="preserve"> и </w:t>
      </w:r>
      <w:r w:rsidRPr="00F51208">
        <w:rPr>
          <w:rFonts w:ascii="Times New Roman" w:hAnsi="Times New Roman"/>
          <w:sz w:val="28"/>
          <w:szCs w:val="28"/>
          <w:lang w:val="en-US"/>
        </w:rPr>
        <w:t>In</w:t>
      </w:r>
      <w:r w:rsidRPr="00F51208">
        <w:rPr>
          <w:rFonts w:ascii="Times New Roman" w:hAnsi="Times New Roman"/>
          <w:sz w:val="28"/>
          <w:szCs w:val="28"/>
        </w:rPr>
        <w:t xml:space="preserve"> где </w:t>
      </w:r>
      <w:r w:rsidRPr="00F51208">
        <w:rPr>
          <w:rFonts w:ascii="Times New Roman" w:hAnsi="Times New Roman"/>
          <w:sz w:val="28"/>
          <w:szCs w:val="28"/>
          <w:lang w:val="en-US"/>
        </w:rPr>
        <w:t>Y</w:t>
      </w:r>
      <w:r w:rsidRPr="00F51208">
        <w:rPr>
          <w:rFonts w:ascii="Times New Roman" w:hAnsi="Times New Roman"/>
          <w:sz w:val="28"/>
          <w:szCs w:val="28"/>
        </w:rPr>
        <w:t xml:space="preserve"> = </w:t>
      </w:r>
      <w:r w:rsidRPr="00F51208">
        <w:rPr>
          <w:rFonts w:ascii="Times New Roman" w:hAnsi="Times New Roman"/>
          <w:sz w:val="28"/>
          <w:szCs w:val="28"/>
          <w:lang w:val="en-US"/>
        </w:rPr>
        <w:t>A</w:t>
      </w:r>
      <w:r w:rsidRPr="00F51208">
        <w:rPr>
          <w:rFonts w:ascii="Times New Roman" w:hAnsi="Times New Roman"/>
          <w:sz w:val="28"/>
          <w:szCs w:val="28"/>
        </w:rPr>
        <w:t>(</w:t>
      </w:r>
      <w:r w:rsidRPr="00F51208">
        <w:rPr>
          <w:rFonts w:ascii="Times New Roman" w:hAnsi="Times New Roman"/>
          <w:sz w:val="28"/>
          <w:szCs w:val="28"/>
          <w:lang w:val="en-US"/>
        </w:rPr>
        <w:t>X</w:t>
      </w:r>
      <w:r w:rsidRPr="00F51208">
        <w:rPr>
          <w:rFonts w:ascii="Times New Roman" w:hAnsi="Times New Roman"/>
          <w:sz w:val="28"/>
          <w:szCs w:val="28"/>
        </w:rPr>
        <w:t xml:space="preserve">, </w:t>
      </w:r>
      <w:r w:rsidRPr="00F51208">
        <w:rPr>
          <w:rFonts w:ascii="Times New Roman" w:hAnsi="Times New Roman"/>
          <w:sz w:val="28"/>
          <w:szCs w:val="28"/>
          <w:lang w:val="en-US"/>
        </w:rPr>
        <w:t>In</w:t>
      </w:r>
      <w:r w:rsidRPr="00F51208">
        <w:rPr>
          <w:rFonts w:ascii="Times New Roman" w:hAnsi="Times New Roman"/>
          <w:sz w:val="28"/>
          <w:szCs w:val="28"/>
        </w:rPr>
        <w:t>). Данный уровень автоматизации является 2-ым уровнем и соответствует автоматизации выполнения операции на основе имеющееся инфраструктуры операции. Автоматизация работы инфраструктуры (исполнители) переносится в автоматизации процедуры, и мы оформим его в виде сервиса или сервисов исполнителя.</w:t>
      </w:r>
      <w:r w:rsidRPr="00F51208">
        <w:rPr>
          <w:rFonts w:ascii="Times New Roman" w:hAnsi="Times New Roman"/>
          <w:sz w:val="28"/>
          <w:szCs w:val="28"/>
          <w:lang w:val="ru-RU"/>
        </w:rPr>
        <w:t xml:space="preserve"> </w:t>
      </w:r>
      <w:r w:rsidRPr="00F51208">
        <w:rPr>
          <w:rFonts w:ascii="Times New Roman" w:hAnsi="Times New Roman"/>
          <w:sz w:val="28"/>
          <w:szCs w:val="28"/>
        </w:rPr>
        <w:t>Сама операция выполняет роль мета-операция управления подачи данных на инфраструктуру.</w:t>
      </w:r>
    </w:p>
    <w:p w14:paraId="42BFCB58" w14:textId="495E6DE8" w:rsidR="00655CFC" w:rsidRPr="00655CFC" w:rsidRDefault="00655CFC" w:rsidP="005A6491">
      <w:pPr>
        <w:pStyle w:val="a9"/>
        <w:numPr>
          <w:ilvl w:val="0"/>
          <w:numId w:val="41"/>
        </w:numPr>
        <w:tabs>
          <w:tab w:val="left" w:pos="1134"/>
        </w:tabs>
        <w:spacing w:after="0" w:line="240" w:lineRule="auto"/>
        <w:ind w:left="0" w:firstLine="709"/>
        <w:jc w:val="both"/>
        <w:rPr>
          <w:rFonts w:ascii="Times New Roman" w:hAnsi="Times New Roman"/>
          <w:sz w:val="28"/>
          <w:szCs w:val="28"/>
        </w:rPr>
      </w:pPr>
      <w:r w:rsidRPr="00F51208">
        <w:rPr>
          <w:rFonts w:ascii="Times New Roman" w:hAnsi="Times New Roman"/>
          <w:sz w:val="28"/>
          <w:szCs w:val="28"/>
        </w:rPr>
        <w:t>третий уровень автоматизации определяется [W(X,Y); IFji, INji] интеграций. Это является высший уровень автоматизации, тогда когда система должна полностью автоматически выполнить операции.</w:t>
      </w:r>
      <w:r w:rsidRPr="00F51208">
        <w:rPr>
          <w:rFonts w:ascii="Times New Roman" w:hAnsi="Times New Roman"/>
          <w:sz w:val="28"/>
          <w:szCs w:val="28"/>
          <w:lang w:val="ru-RU"/>
        </w:rPr>
        <w:t xml:space="preserve"> </w:t>
      </w:r>
      <w:r w:rsidRPr="00F51208">
        <w:rPr>
          <w:rFonts w:ascii="Times New Roman" w:hAnsi="Times New Roman"/>
          <w:sz w:val="28"/>
          <w:szCs w:val="28"/>
        </w:rPr>
        <w:t xml:space="preserve">Автоматизация операции ведется на основе группы данных </w:t>
      </w:r>
      <w:r w:rsidRPr="00F51208">
        <w:rPr>
          <w:rFonts w:ascii="Times New Roman" w:hAnsi="Times New Roman"/>
          <w:sz w:val="28"/>
          <w:szCs w:val="28"/>
          <w:lang w:val="en-US"/>
        </w:rPr>
        <w:t>X</w:t>
      </w:r>
      <w:r w:rsidRPr="00F51208">
        <w:rPr>
          <w:rFonts w:ascii="Times New Roman" w:hAnsi="Times New Roman"/>
          <w:sz w:val="28"/>
          <w:szCs w:val="28"/>
        </w:rPr>
        <w:t xml:space="preserve">, </w:t>
      </w:r>
      <w:r w:rsidRPr="00F51208">
        <w:rPr>
          <w:rFonts w:ascii="Times New Roman" w:hAnsi="Times New Roman"/>
          <w:sz w:val="28"/>
          <w:szCs w:val="28"/>
          <w:lang w:val="en-US"/>
        </w:rPr>
        <w:t>Y</w:t>
      </w:r>
      <w:r w:rsidRPr="00F51208">
        <w:rPr>
          <w:rFonts w:ascii="Times New Roman" w:hAnsi="Times New Roman"/>
          <w:sz w:val="28"/>
          <w:szCs w:val="28"/>
        </w:rPr>
        <w:t xml:space="preserve">, </w:t>
      </w:r>
      <w:r w:rsidRPr="00F51208">
        <w:rPr>
          <w:rFonts w:ascii="Times New Roman" w:hAnsi="Times New Roman"/>
          <w:sz w:val="28"/>
          <w:szCs w:val="28"/>
          <w:lang w:val="en-US"/>
        </w:rPr>
        <w:t>In</w:t>
      </w:r>
      <w:r w:rsidRPr="00F51208">
        <w:rPr>
          <w:rFonts w:ascii="Times New Roman" w:hAnsi="Times New Roman"/>
          <w:sz w:val="28"/>
          <w:szCs w:val="28"/>
        </w:rPr>
        <w:t xml:space="preserve">, </w:t>
      </w:r>
      <w:proofErr w:type="spellStart"/>
      <w:r w:rsidRPr="00F51208">
        <w:rPr>
          <w:rFonts w:ascii="Times New Roman" w:hAnsi="Times New Roman"/>
          <w:sz w:val="28"/>
          <w:szCs w:val="28"/>
          <w:lang w:val="en-US"/>
        </w:rPr>
        <w:t>Ic</w:t>
      </w:r>
      <w:proofErr w:type="spellEnd"/>
      <w:r w:rsidRPr="00F51208">
        <w:rPr>
          <w:rFonts w:ascii="Times New Roman" w:hAnsi="Times New Roman"/>
          <w:sz w:val="28"/>
          <w:szCs w:val="28"/>
        </w:rPr>
        <w:t xml:space="preserve"> где </w:t>
      </w:r>
      <w:r w:rsidRPr="00F51208">
        <w:rPr>
          <w:rFonts w:ascii="Times New Roman" w:hAnsi="Times New Roman"/>
          <w:sz w:val="28"/>
          <w:szCs w:val="28"/>
          <w:lang w:val="en-US"/>
        </w:rPr>
        <w:t>Y</w:t>
      </w:r>
      <w:r w:rsidRPr="00F51208">
        <w:rPr>
          <w:rFonts w:ascii="Times New Roman" w:hAnsi="Times New Roman"/>
          <w:sz w:val="28"/>
          <w:szCs w:val="28"/>
        </w:rPr>
        <w:t xml:space="preserve"> = </w:t>
      </w:r>
      <w:r w:rsidRPr="00F51208">
        <w:rPr>
          <w:rFonts w:ascii="Times New Roman" w:hAnsi="Times New Roman"/>
          <w:sz w:val="28"/>
          <w:szCs w:val="28"/>
          <w:lang w:val="en-US"/>
        </w:rPr>
        <w:t>A</w:t>
      </w:r>
      <w:r w:rsidRPr="00F51208">
        <w:rPr>
          <w:rFonts w:ascii="Times New Roman" w:hAnsi="Times New Roman"/>
          <w:sz w:val="28"/>
          <w:szCs w:val="28"/>
        </w:rPr>
        <w:t>(</w:t>
      </w:r>
      <w:r w:rsidRPr="00F51208">
        <w:rPr>
          <w:rFonts w:ascii="Times New Roman" w:hAnsi="Times New Roman"/>
          <w:sz w:val="28"/>
          <w:szCs w:val="28"/>
          <w:lang w:val="en-US"/>
        </w:rPr>
        <w:t>X</w:t>
      </w:r>
      <w:r w:rsidRPr="00F51208">
        <w:rPr>
          <w:rFonts w:ascii="Times New Roman" w:hAnsi="Times New Roman"/>
          <w:sz w:val="28"/>
          <w:szCs w:val="28"/>
        </w:rPr>
        <w:t xml:space="preserve">, </w:t>
      </w:r>
      <w:r w:rsidRPr="00F51208">
        <w:rPr>
          <w:rFonts w:ascii="Times New Roman" w:hAnsi="Times New Roman"/>
          <w:sz w:val="28"/>
          <w:szCs w:val="28"/>
          <w:lang w:val="en-US"/>
        </w:rPr>
        <w:t>In</w:t>
      </w:r>
      <w:r w:rsidRPr="00F51208">
        <w:rPr>
          <w:rFonts w:ascii="Times New Roman" w:hAnsi="Times New Roman"/>
          <w:sz w:val="28"/>
          <w:szCs w:val="28"/>
        </w:rPr>
        <w:t xml:space="preserve">, </w:t>
      </w:r>
      <w:proofErr w:type="spellStart"/>
      <w:r w:rsidRPr="00F51208">
        <w:rPr>
          <w:rFonts w:ascii="Times New Roman" w:hAnsi="Times New Roman"/>
          <w:sz w:val="28"/>
          <w:szCs w:val="28"/>
          <w:lang w:val="en-US"/>
        </w:rPr>
        <w:t>Ic</w:t>
      </w:r>
      <w:proofErr w:type="spellEnd"/>
      <w:r w:rsidRPr="00F51208">
        <w:rPr>
          <w:rFonts w:ascii="Times New Roman" w:hAnsi="Times New Roman"/>
          <w:sz w:val="28"/>
          <w:szCs w:val="28"/>
        </w:rPr>
        <w:t>). Данный уровень автоматизации является 3-ым уровнем и соответствует автоматизации операции на основе имеюще</w:t>
      </w:r>
      <w:r w:rsidRPr="00F51208">
        <w:rPr>
          <w:rFonts w:ascii="Times New Roman" w:hAnsi="Times New Roman"/>
          <w:sz w:val="28"/>
          <w:szCs w:val="28"/>
          <w:lang w:val="ru-RU"/>
        </w:rPr>
        <w:t>й</w:t>
      </w:r>
      <w:r w:rsidRPr="00F51208">
        <w:rPr>
          <w:rFonts w:ascii="Times New Roman" w:hAnsi="Times New Roman"/>
          <w:sz w:val="28"/>
          <w:szCs w:val="28"/>
        </w:rPr>
        <w:t>ся инфраструктуры и институционального обеспечения операции, а систем</w:t>
      </w:r>
      <w:r w:rsidRPr="00F51208">
        <w:rPr>
          <w:rFonts w:ascii="Times New Roman" w:hAnsi="Times New Roman"/>
          <w:sz w:val="28"/>
          <w:szCs w:val="28"/>
          <w:lang w:val="ru-RU"/>
        </w:rPr>
        <w:t>а</w:t>
      </w:r>
      <w:r w:rsidRPr="00F51208">
        <w:rPr>
          <w:rFonts w:ascii="Times New Roman" w:hAnsi="Times New Roman"/>
          <w:sz w:val="28"/>
          <w:szCs w:val="28"/>
        </w:rPr>
        <w:t xml:space="preserve"> автоматизации является автономной, вернее система автоматизации является самостоятельной. Автоматизация работы инфраструктуры (исполнители) и институционального обеспечения (правила управления процессом выполнения операции) переносится в автоматизации процедуры, и мы их оформим в виде сервиса исполнителя и сервиса управленца.</w:t>
      </w:r>
      <w:r w:rsidRPr="00F51208">
        <w:rPr>
          <w:rFonts w:ascii="Times New Roman" w:hAnsi="Times New Roman"/>
          <w:sz w:val="28"/>
          <w:szCs w:val="28"/>
          <w:lang w:val="ru-RU"/>
        </w:rPr>
        <w:t xml:space="preserve"> </w:t>
      </w:r>
      <w:r w:rsidRPr="00F51208">
        <w:rPr>
          <w:rFonts w:ascii="Times New Roman" w:hAnsi="Times New Roman"/>
          <w:sz w:val="28"/>
          <w:szCs w:val="28"/>
        </w:rPr>
        <w:t>Операция выполняет роль мета-операция управления подачи данных на инфраструктуру и институцию.</w:t>
      </w:r>
    </w:p>
    <w:p w14:paraId="26109CD8" w14:textId="51764EF4" w:rsidR="002322E3" w:rsidRPr="00BB7A97" w:rsidRDefault="002322E3" w:rsidP="002322E3">
      <w:pPr>
        <w:ind w:firstLine="709"/>
        <w:jc w:val="both"/>
        <w:rPr>
          <w:bCs/>
          <w:i/>
          <w:iCs/>
          <w:sz w:val="28"/>
          <w:szCs w:val="28"/>
        </w:rPr>
      </w:pPr>
      <w:r w:rsidRPr="00BB7A97">
        <w:rPr>
          <w:bCs/>
          <w:i/>
          <w:iCs/>
          <w:sz w:val="28"/>
          <w:szCs w:val="28"/>
        </w:rPr>
        <w:t>Утверждение 1</w:t>
      </w:r>
    </w:p>
    <w:p w14:paraId="7607D4D2" w14:textId="069DE062" w:rsidR="00075893" w:rsidRPr="00A8470A" w:rsidRDefault="002322E3" w:rsidP="00A8470A">
      <w:pPr>
        <w:ind w:firstLine="709"/>
        <w:jc w:val="both"/>
        <w:rPr>
          <w:sz w:val="28"/>
          <w:szCs w:val="28"/>
        </w:rPr>
      </w:pPr>
      <w:r>
        <w:rPr>
          <w:sz w:val="28"/>
          <w:szCs w:val="28"/>
        </w:rPr>
        <w:t xml:space="preserve">Поступил товар (наименование </w:t>
      </w:r>
      <w:r>
        <w:rPr>
          <w:sz w:val="28"/>
          <w:szCs w:val="28"/>
          <w:lang w:val="en-US"/>
        </w:rPr>
        <w:t>X</w:t>
      </w:r>
      <w:r>
        <w:rPr>
          <w:sz w:val="28"/>
          <w:szCs w:val="28"/>
          <w:lang w:val="ru-RU"/>
        </w:rPr>
        <w:t>1</w:t>
      </w:r>
      <w:r>
        <w:rPr>
          <w:sz w:val="28"/>
          <w:szCs w:val="28"/>
        </w:rPr>
        <w:t>)</w:t>
      </w:r>
      <w:r w:rsidRPr="00956DC8">
        <w:rPr>
          <w:sz w:val="28"/>
          <w:szCs w:val="28"/>
        </w:rPr>
        <w:t xml:space="preserve"> </w:t>
      </w:r>
      <w:r>
        <w:rPr>
          <w:sz w:val="28"/>
          <w:szCs w:val="28"/>
        </w:rPr>
        <w:t>с весом 5т и общи</w:t>
      </w:r>
      <w:r w:rsidR="00B37F42">
        <w:rPr>
          <w:sz w:val="28"/>
          <w:szCs w:val="28"/>
          <w:lang w:val="ru-RU"/>
        </w:rPr>
        <w:t>м</w:t>
      </w:r>
      <w:r>
        <w:rPr>
          <w:sz w:val="28"/>
          <w:szCs w:val="28"/>
        </w:rPr>
        <w:t xml:space="preserve"> размером каждый товар 150х200х50 см</w:t>
      </w:r>
      <w:r w:rsidRPr="001C25B5">
        <w:rPr>
          <w:sz w:val="28"/>
          <w:szCs w:val="28"/>
          <w:vertAlign w:val="superscript"/>
        </w:rPr>
        <w:t>3</w:t>
      </w:r>
      <w:r>
        <w:rPr>
          <w:sz w:val="28"/>
          <w:szCs w:val="28"/>
        </w:rPr>
        <w:t xml:space="preserve"> желтого цвет</w:t>
      </w:r>
      <w:r>
        <w:rPr>
          <w:sz w:val="28"/>
          <w:szCs w:val="28"/>
          <w:lang w:val="ru-RU"/>
        </w:rPr>
        <w:t>а</w:t>
      </w:r>
      <w:r>
        <w:rPr>
          <w:sz w:val="28"/>
          <w:szCs w:val="28"/>
        </w:rPr>
        <w:t xml:space="preserve">, после разгрузки груз/товар был транспортирован (перевезен) в зону </w:t>
      </w:r>
      <w:r w:rsidR="00B37F42">
        <w:rPr>
          <w:sz w:val="28"/>
          <w:szCs w:val="28"/>
          <w:lang w:val="ru-RU"/>
        </w:rPr>
        <w:t>х</w:t>
      </w:r>
      <w:r>
        <w:rPr>
          <w:sz w:val="28"/>
          <w:szCs w:val="28"/>
        </w:rPr>
        <w:t>ранения в свободную ячейку. Выполнения и управления с всеми этими процессами осуществлялись согласно №5 инструкций.</w:t>
      </w:r>
    </w:p>
    <w:p w14:paraId="6D9498AB" w14:textId="352F6378" w:rsidR="002322E3" w:rsidRPr="00BB7A97" w:rsidRDefault="002322E3" w:rsidP="002322E3">
      <w:pPr>
        <w:ind w:firstLine="709"/>
        <w:jc w:val="both"/>
        <w:rPr>
          <w:bCs/>
          <w:i/>
          <w:iCs/>
          <w:sz w:val="28"/>
          <w:szCs w:val="28"/>
        </w:rPr>
      </w:pPr>
      <w:r w:rsidRPr="00BB7A97">
        <w:rPr>
          <w:bCs/>
          <w:i/>
          <w:iCs/>
          <w:sz w:val="28"/>
          <w:szCs w:val="28"/>
        </w:rPr>
        <w:t>Утверждение 2</w:t>
      </w:r>
    </w:p>
    <w:p w14:paraId="576BF501" w14:textId="011D39B6" w:rsidR="002322E3" w:rsidRDefault="002322E3" w:rsidP="005A6FAA">
      <w:pPr>
        <w:ind w:firstLine="709"/>
        <w:jc w:val="both"/>
        <w:rPr>
          <w:sz w:val="28"/>
          <w:szCs w:val="28"/>
        </w:rPr>
      </w:pPr>
      <w:r>
        <w:rPr>
          <w:sz w:val="28"/>
          <w:szCs w:val="28"/>
        </w:rPr>
        <w:t xml:space="preserve">Поступил товар (наименование или идентификатором </w:t>
      </w:r>
      <w:r w:rsidR="00B37F42">
        <w:rPr>
          <w:sz w:val="28"/>
          <w:szCs w:val="28"/>
          <w:lang w:val="ru-RU"/>
        </w:rPr>
        <w:t>Х2</w:t>
      </w:r>
      <w:r>
        <w:rPr>
          <w:sz w:val="28"/>
          <w:szCs w:val="28"/>
        </w:rPr>
        <w:t>) с весом 3т и общи</w:t>
      </w:r>
      <w:r w:rsidR="00B37F42">
        <w:rPr>
          <w:sz w:val="28"/>
          <w:szCs w:val="28"/>
          <w:lang w:val="ru-RU"/>
        </w:rPr>
        <w:t>м</w:t>
      </w:r>
      <w:r>
        <w:rPr>
          <w:sz w:val="28"/>
          <w:szCs w:val="28"/>
        </w:rPr>
        <w:t xml:space="preserve"> размером каждый товар 100х150х30 см</w:t>
      </w:r>
      <w:r w:rsidRPr="001C25B5">
        <w:rPr>
          <w:sz w:val="28"/>
          <w:szCs w:val="28"/>
          <w:vertAlign w:val="superscript"/>
        </w:rPr>
        <w:t>3</w:t>
      </w:r>
      <w:r>
        <w:rPr>
          <w:sz w:val="28"/>
          <w:szCs w:val="28"/>
        </w:rPr>
        <w:t xml:space="preserve"> </w:t>
      </w:r>
      <w:r w:rsidRPr="00D41573">
        <w:rPr>
          <w:sz w:val="28"/>
          <w:szCs w:val="28"/>
        </w:rPr>
        <w:t>синего</w:t>
      </w:r>
      <w:r>
        <w:rPr>
          <w:sz w:val="28"/>
          <w:szCs w:val="28"/>
        </w:rPr>
        <w:t xml:space="preserve"> цвет</w:t>
      </w:r>
      <w:r w:rsidR="00B37F42">
        <w:rPr>
          <w:sz w:val="28"/>
          <w:szCs w:val="28"/>
          <w:lang w:val="ru-RU"/>
        </w:rPr>
        <w:t>а</w:t>
      </w:r>
      <w:r>
        <w:rPr>
          <w:sz w:val="28"/>
          <w:szCs w:val="28"/>
        </w:rPr>
        <w:t xml:space="preserve">, после разгрузки груз/товар был транспортирован (транспортное средство с идентификатором </w:t>
      </w:r>
      <w:proofErr w:type="spellStart"/>
      <w:r>
        <w:rPr>
          <w:sz w:val="28"/>
          <w:szCs w:val="28"/>
          <w:lang w:val="en-US"/>
        </w:rPr>
        <w:t>ID</w:t>
      </w:r>
      <w:r w:rsidRPr="00A47B0D">
        <w:rPr>
          <w:sz w:val="28"/>
          <w:szCs w:val="28"/>
          <w:vertAlign w:val="subscript"/>
          <w:lang w:val="en-US"/>
        </w:rPr>
        <w:t>k</w:t>
      </w:r>
      <w:proofErr w:type="spellEnd"/>
      <w:r>
        <w:rPr>
          <w:sz w:val="28"/>
          <w:szCs w:val="28"/>
        </w:rPr>
        <w:t xml:space="preserve">) (перевезен) в зону </w:t>
      </w:r>
      <w:r w:rsidR="00B37F42">
        <w:rPr>
          <w:sz w:val="28"/>
          <w:szCs w:val="28"/>
          <w:lang w:val="ru-RU"/>
        </w:rPr>
        <w:t>х</w:t>
      </w:r>
      <w:r>
        <w:rPr>
          <w:sz w:val="28"/>
          <w:szCs w:val="28"/>
        </w:rPr>
        <w:t>ранения в свободную ячейку. Выполнения и управления с всеми этими процессами осуществлялись согласно №5 инструкций.</w:t>
      </w:r>
    </w:p>
    <w:p w14:paraId="63A2F9B5" w14:textId="43FCC861" w:rsidR="002322E3" w:rsidRPr="00BB7A97" w:rsidRDefault="002322E3" w:rsidP="002322E3">
      <w:pPr>
        <w:ind w:firstLine="709"/>
        <w:jc w:val="both"/>
        <w:rPr>
          <w:bCs/>
          <w:i/>
          <w:iCs/>
          <w:sz w:val="28"/>
          <w:szCs w:val="28"/>
        </w:rPr>
      </w:pPr>
      <w:r w:rsidRPr="00BB7A97">
        <w:rPr>
          <w:bCs/>
          <w:i/>
          <w:iCs/>
          <w:sz w:val="28"/>
          <w:szCs w:val="28"/>
        </w:rPr>
        <w:lastRenderedPageBreak/>
        <w:t>Утверждение 3</w:t>
      </w:r>
    </w:p>
    <w:p w14:paraId="3EFE85A3" w14:textId="55E01AA9" w:rsidR="002322E3" w:rsidRDefault="002322E3" w:rsidP="005A6FAA">
      <w:pPr>
        <w:ind w:firstLine="709"/>
        <w:jc w:val="both"/>
        <w:rPr>
          <w:sz w:val="28"/>
          <w:szCs w:val="28"/>
        </w:rPr>
      </w:pPr>
      <w:r>
        <w:rPr>
          <w:sz w:val="28"/>
          <w:szCs w:val="28"/>
        </w:rPr>
        <w:t xml:space="preserve">Поступил товар (наименование </w:t>
      </w:r>
      <w:r>
        <w:rPr>
          <w:sz w:val="28"/>
          <w:szCs w:val="28"/>
          <w:lang w:val="en-US"/>
        </w:rPr>
        <w:t>X</w:t>
      </w:r>
      <w:r w:rsidR="00B37F42">
        <w:rPr>
          <w:sz w:val="28"/>
          <w:szCs w:val="28"/>
          <w:lang w:val="ru-RU"/>
        </w:rPr>
        <w:t>3</w:t>
      </w:r>
      <w:r>
        <w:rPr>
          <w:sz w:val="28"/>
          <w:szCs w:val="28"/>
        </w:rPr>
        <w:t>)</w:t>
      </w:r>
      <w:r w:rsidRPr="00956DC8">
        <w:rPr>
          <w:sz w:val="28"/>
          <w:szCs w:val="28"/>
        </w:rPr>
        <w:t xml:space="preserve"> </w:t>
      </w:r>
      <w:r>
        <w:rPr>
          <w:sz w:val="28"/>
          <w:szCs w:val="28"/>
        </w:rPr>
        <w:t>с весом 2т и общи</w:t>
      </w:r>
      <w:r w:rsidR="00B37F42">
        <w:rPr>
          <w:sz w:val="28"/>
          <w:szCs w:val="28"/>
          <w:lang w:val="ru-RU"/>
        </w:rPr>
        <w:t>м</w:t>
      </w:r>
      <w:r>
        <w:rPr>
          <w:sz w:val="28"/>
          <w:szCs w:val="28"/>
        </w:rPr>
        <w:t xml:space="preserve"> размером каждый товар 50х25х45 см</w:t>
      </w:r>
      <w:r w:rsidRPr="001C25B5">
        <w:rPr>
          <w:sz w:val="28"/>
          <w:szCs w:val="28"/>
          <w:vertAlign w:val="superscript"/>
        </w:rPr>
        <w:t>3</w:t>
      </w:r>
      <w:r>
        <w:rPr>
          <w:sz w:val="28"/>
          <w:szCs w:val="28"/>
        </w:rPr>
        <w:t xml:space="preserve"> с различным цветом, после разгрузки груз/товар был транспортирован (перевезен) в зону гранения в свободную ячейку. Выполнения и управления с всеми этими процессами осуществлялись согласно №</w:t>
      </w:r>
      <w:r w:rsidR="00B37F42">
        <w:rPr>
          <w:sz w:val="28"/>
          <w:szCs w:val="28"/>
          <w:lang w:val="ru-RU"/>
        </w:rPr>
        <w:t>6</w:t>
      </w:r>
      <w:r>
        <w:rPr>
          <w:sz w:val="28"/>
          <w:szCs w:val="28"/>
        </w:rPr>
        <w:t xml:space="preserve"> инструкций.</w:t>
      </w:r>
    </w:p>
    <w:p w14:paraId="45598D6A" w14:textId="29E13FB0" w:rsidR="002322E3" w:rsidRDefault="002322E3" w:rsidP="002322E3">
      <w:pPr>
        <w:ind w:firstLine="709"/>
        <w:jc w:val="both"/>
        <w:rPr>
          <w:sz w:val="28"/>
          <w:szCs w:val="28"/>
        </w:rPr>
      </w:pPr>
      <w:r>
        <w:rPr>
          <w:sz w:val="28"/>
          <w:szCs w:val="28"/>
        </w:rPr>
        <w:t>На основе анализа различных утверждени</w:t>
      </w:r>
      <w:r w:rsidR="00B37F42">
        <w:rPr>
          <w:sz w:val="28"/>
          <w:szCs w:val="28"/>
          <w:lang w:val="ru-RU"/>
        </w:rPr>
        <w:t>й</w:t>
      </w:r>
      <w:r>
        <w:rPr>
          <w:sz w:val="28"/>
          <w:szCs w:val="28"/>
        </w:rPr>
        <w:t xml:space="preserve"> о состояни</w:t>
      </w:r>
      <w:r w:rsidR="00B37F42">
        <w:rPr>
          <w:sz w:val="28"/>
          <w:szCs w:val="28"/>
          <w:lang w:val="ru-RU"/>
        </w:rPr>
        <w:t>и</w:t>
      </w:r>
      <w:r>
        <w:rPr>
          <w:sz w:val="28"/>
          <w:szCs w:val="28"/>
        </w:rPr>
        <w:t xml:space="preserve"> объектов определим единую структуру, которая должна нести общую интегрированную информацию о работе операции</w:t>
      </w:r>
      <w:r w:rsidR="00BA1419">
        <w:rPr>
          <w:sz w:val="28"/>
          <w:szCs w:val="28"/>
          <w:lang w:val="ru-RU"/>
        </w:rPr>
        <w:t xml:space="preserve"> (таблица 3.</w:t>
      </w:r>
      <w:r w:rsidR="00142DE7">
        <w:rPr>
          <w:sz w:val="28"/>
          <w:szCs w:val="28"/>
          <w:lang w:val="ru-RU"/>
        </w:rPr>
        <w:t>15)</w:t>
      </w:r>
      <w:r>
        <w:rPr>
          <w:sz w:val="28"/>
          <w:szCs w:val="28"/>
        </w:rPr>
        <w:t>.</w:t>
      </w:r>
    </w:p>
    <w:p w14:paraId="1792F520" w14:textId="2C3F8F8D" w:rsidR="002322E3" w:rsidRDefault="002322E3" w:rsidP="002322E3">
      <w:pPr>
        <w:ind w:firstLine="709"/>
        <w:jc w:val="both"/>
        <w:rPr>
          <w:sz w:val="28"/>
          <w:szCs w:val="28"/>
        </w:rPr>
      </w:pPr>
      <w:r>
        <w:rPr>
          <w:sz w:val="28"/>
          <w:szCs w:val="28"/>
        </w:rPr>
        <w:t>Для этого приведем анализ только одного утверждени</w:t>
      </w:r>
      <w:r w:rsidR="00B37F42">
        <w:rPr>
          <w:sz w:val="28"/>
          <w:szCs w:val="28"/>
          <w:lang w:val="ru-RU"/>
        </w:rPr>
        <w:t>я</w:t>
      </w:r>
      <w:r>
        <w:rPr>
          <w:sz w:val="28"/>
          <w:szCs w:val="28"/>
        </w:rPr>
        <w:t>, а именно утверждение №1. Его представим в машинно-ориентированном виде:</w:t>
      </w:r>
    </w:p>
    <w:p w14:paraId="1BC8A4FF" w14:textId="1B0DA9B1" w:rsidR="002322E3" w:rsidRPr="00B37F42" w:rsidRDefault="002322E3" w:rsidP="00B37F42">
      <w:pPr>
        <w:ind w:firstLine="709"/>
        <w:jc w:val="both"/>
        <w:rPr>
          <w:sz w:val="28"/>
          <w:szCs w:val="28"/>
        </w:rPr>
      </w:pPr>
      <w:r w:rsidRPr="00B37F42">
        <w:rPr>
          <w:sz w:val="28"/>
          <w:szCs w:val="28"/>
        </w:rPr>
        <w:t xml:space="preserve">Поступил товар (наименование или идентификатором </w:t>
      </w:r>
      <w:r w:rsidRPr="00B37F42">
        <w:rPr>
          <w:sz w:val="28"/>
          <w:szCs w:val="28"/>
          <w:lang w:val="en-US"/>
        </w:rPr>
        <w:t>X</w:t>
      </w:r>
      <w:r w:rsidR="00B37F42" w:rsidRPr="00B37F42">
        <w:rPr>
          <w:sz w:val="28"/>
          <w:szCs w:val="28"/>
          <w:vertAlign w:val="subscript"/>
          <w:lang w:val="ru-RU"/>
        </w:rPr>
        <w:t>1</w:t>
      </w:r>
      <w:r w:rsidRPr="00B37F42">
        <w:rPr>
          <w:sz w:val="28"/>
          <w:szCs w:val="28"/>
        </w:rPr>
        <w:t>) с весом 5т и общи</w:t>
      </w:r>
      <w:r w:rsidR="00B37F42" w:rsidRPr="00B37F42">
        <w:rPr>
          <w:sz w:val="28"/>
          <w:szCs w:val="28"/>
          <w:lang w:val="ru-RU"/>
        </w:rPr>
        <w:t>м</w:t>
      </w:r>
      <w:r w:rsidRPr="00B37F42">
        <w:rPr>
          <w:sz w:val="28"/>
          <w:szCs w:val="28"/>
        </w:rPr>
        <w:t xml:space="preserve"> размером каждый товар 150х200х50 см</w:t>
      </w:r>
      <w:r w:rsidRPr="00B37F42">
        <w:rPr>
          <w:sz w:val="28"/>
          <w:szCs w:val="28"/>
          <w:vertAlign w:val="superscript"/>
        </w:rPr>
        <w:t>3</w:t>
      </w:r>
      <w:r w:rsidRPr="00B37F42">
        <w:rPr>
          <w:sz w:val="28"/>
          <w:szCs w:val="28"/>
        </w:rPr>
        <w:t xml:space="preserve"> желтого цвет</w:t>
      </w:r>
      <w:r w:rsidR="00B37F42" w:rsidRPr="00B37F42">
        <w:rPr>
          <w:sz w:val="28"/>
          <w:szCs w:val="28"/>
          <w:lang w:val="ru-RU"/>
        </w:rPr>
        <w:t>а</w:t>
      </w:r>
      <w:r w:rsidRPr="00B37F42">
        <w:rPr>
          <w:sz w:val="28"/>
          <w:szCs w:val="28"/>
        </w:rPr>
        <w:t xml:space="preserve"> (источник информации: чтение штрих-кода на товаре), после разгрузки груз/товар был транспортирован (транспортное средство с идентификатором </w:t>
      </w:r>
      <w:proofErr w:type="spellStart"/>
      <w:r w:rsidRPr="00B37F42">
        <w:rPr>
          <w:sz w:val="28"/>
          <w:szCs w:val="28"/>
          <w:lang w:val="en-US"/>
        </w:rPr>
        <w:t>ID</w:t>
      </w:r>
      <w:r w:rsidRPr="00B37F42">
        <w:rPr>
          <w:sz w:val="28"/>
          <w:szCs w:val="28"/>
          <w:vertAlign w:val="subscript"/>
          <w:lang w:val="en-US"/>
        </w:rPr>
        <w:t>k</w:t>
      </w:r>
      <w:proofErr w:type="spellEnd"/>
      <w:r w:rsidRPr="00B37F42">
        <w:rPr>
          <w:sz w:val="28"/>
          <w:szCs w:val="28"/>
        </w:rPr>
        <w:t>) (перевезен) автокаром с атрибутами: ХХХХ (источник информации: чтение штрих-кода</w:t>
      </w:r>
      <w:r w:rsidR="00B37F42" w:rsidRPr="00B37F42">
        <w:rPr>
          <w:sz w:val="28"/>
          <w:szCs w:val="28"/>
          <w:lang w:val="ru-RU"/>
        </w:rPr>
        <w:t xml:space="preserve"> </w:t>
      </w:r>
      <w:r w:rsidRPr="00B37F42">
        <w:rPr>
          <w:sz w:val="28"/>
          <w:szCs w:val="28"/>
        </w:rPr>
        <w:t>на транспортном средстве)</w:t>
      </w:r>
      <w:r w:rsidR="00B37F42" w:rsidRPr="00B37F42">
        <w:rPr>
          <w:sz w:val="28"/>
          <w:szCs w:val="28"/>
          <w:lang w:val="ru-RU"/>
        </w:rPr>
        <w:t xml:space="preserve"> </w:t>
      </w:r>
      <w:r w:rsidRPr="00B37F42">
        <w:rPr>
          <w:sz w:val="28"/>
          <w:szCs w:val="28"/>
        </w:rPr>
        <w:t xml:space="preserve">в зону </w:t>
      </w:r>
      <w:r w:rsidR="00B37F42" w:rsidRPr="00B37F42">
        <w:rPr>
          <w:sz w:val="28"/>
          <w:szCs w:val="28"/>
          <w:lang w:val="ru-RU"/>
        </w:rPr>
        <w:t>х</w:t>
      </w:r>
      <w:r w:rsidRPr="00B37F42">
        <w:rPr>
          <w:sz w:val="28"/>
          <w:szCs w:val="28"/>
        </w:rPr>
        <w:t xml:space="preserve">ранения в свободную ячейку с адресом </w:t>
      </w:r>
      <w:r w:rsidRPr="00B37F42">
        <w:rPr>
          <w:sz w:val="28"/>
          <w:szCs w:val="28"/>
          <w:lang w:val="en-US"/>
        </w:rPr>
        <w:t>YYYY</w:t>
      </w:r>
      <w:r w:rsidRPr="00B37F42">
        <w:rPr>
          <w:sz w:val="28"/>
          <w:szCs w:val="28"/>
        </w:rPr>
        <w:t xml:space="preserve"> (источник информации: адрес задает</w:t>
      </w:r>
      <w:proofErr w:type="spellStart"/>
      <w:r w:rsidR="00B37F42" w:rsidRPr="00B37F42">
        <w:rPr>
          <w:sz w:val="28"/>
          <w:szCs w:val="28"/>
          <w:lang w:val="ru-RU"/>
        </w:rPr>
        <w:t>ся</w:t>
      </w:r>
      <w:proofErr w:type="spellEnd"/>
      <w:r w:rsidRPr="00B37F42">
        <w:rPr>
          <w:sz w:val="28"/>
          <w:szCs w:val="28"/>
        </w:rPr>
        <w:t xml:space="preserve"> одним из вариант</w:t>
      </w:r>
      <w:proofErr w:type="spellStart"/>
      <w:r w:rsidR="00B37F42" w:rsidRPr="00B37F42">
        <w:rPr>
          <w:sz w:val="28"/>
          <w:szCs w:val="28"/>
          <w:lang w:val="ru-RU"/>
        </w:rPr>
        <w:t>ов</w:t>
      </w:r>
      <w:proofErr w:type="spellEnd"/>
      <w:r w:rsidRPr="00B37F42">
        <w:rPr>
          <w:sz w:val="28"/>
          <w:szCs w:val="28"/>
        </w:rPr>
        <w:t>: человеком, системой, наклейкой с помощью терминал</w:t>
      </w:r>
      <w:r w:rsidR="00B37F42" w:rsidRPr="00B37F42">
        <w:rPr>
          <w:sz w:val="28"/>
          <w:szCs w:val="28"/>
          <w:lang w:val="ru-RU"/>
        </w:rPr>
        <w:t xml:space="preserve">а </w:t>
      </w:r>
      <w:r w:rsidRPr="00B37F42">
        <w:rPr>
          <w:sz w:val="28"/>
          <w:szCs w:val="28"/>
        </w:rPr>
        <w:t>сбора данных (ТСД)).</w:t>
      </w:r>
    </w:p>
    <w:p w14:paraId="7B6E7F9C" w14:textId="77777777" w:rsidR="002322E3" w:rsidRPr="00B37F42" w:rsidRDefault="002322E3" w:rsidP="002322E3">
      <w:pPr>
        <w:ind w:firstLine="709"/>
        <w:jc w:val="both"/>
        <w:rPr>
          <w:sz w:val="28"/>
          <w:szCs w:val="28"/>
        </w:rPr>
      </w:pPr>
      <w:r w:rsidRPr="00B37F42">
        <w:rPr>
          <w:sz w:val="28"/>
          <w:szCs w:val="28"/>
        </w:rPr>
        <w:t>Выполнения и управления с всеми этими процессами осуществлялись согласно №5 инструкций (источник информации: вводится человеком).</w:t>
      </w:r>
    </w:p>
    <w:p w14:paraId="59226D9F" w14:textId="76339B2D" w:rsidR="002322E3" w:rsidRDefault="002322E3" w:rsidP="002322E3">
      <w:pPr>
        <w:ind w:firstLine="709"/>
        <w:jc w:val="both"/>
        <w:rPr>
          <w:sz w:val="28"/>
          <w:szCs w:val="28"/>
        </w:rPr>
      </w:pPr>
      <w:r w:rsidRPr="00B37F42">
        <w:rPr>
          <w:sz w:val="28"/>
          <w:szCs w:val="28"/>
        </w:rPr>
        <w:t>Сбор информации – осуществляет: вариант 1 – человек; вариант 2 – система приема товаров, если имеется развитая система.</w:t>
      </w:r>
      <w:r>
        <w:rPr>
          <w:sz w:val="28"/>
          <w:szCs w:val="28"/>
        </w:rPr>
        <w:t xml:space="preserve"> </w:t>
      </w:r>
    </w:p>
    <w:p w14:paraId="412056A4" w14:textId="00FEA3D2" w:rsidR="00B37F42" w:rsidRDefault="00B37F42" w:rsidP="002322E3">
      <w:pPr>
        <w:ind w:firstLine="709"/>
        <w:jc w:val="both"/>
        <w:rPr>
          <w:sz w:val="28"/>
          <w:szCs w:val="28"/>
        </w:rPr>
      </w:pPr>
    </w:p>
    <w:p w14:paraId="43DF611E" w14:textId="777321FE" w:rsidR="003D51BD" w:rsidRDefault="003D51BD" w:rsidP="00290B82">
      <w:pPr>
        <w:jc w:val="both"/>
        <w:rPr>
          <w:sz w:val="28"/>
          <w:szCs w:val="28"/>
          <w:lang w:val="ru-RU"/>
        </w:rPr>
      </w:pPr>
      <w:r>
        <w:rPr>
          <w:sz w:val="28"/>
          <w:szCs w:val="28"/>
          <w:lang w:val="ru-RU"/>
        </w:rPr>
        <w:t xml:space="preserve">Таблица </w:t>
      </w:r>
      <w:r w:rsidR="001133AD">
        <w:rPr>
          <w:sz w:val="28"/>
          <w:szCs w:val="28"/>
          <w:lang w:val="ru-RU"/>
        </w:rPr>
        <w:t xml:space="preserve">3.15 </w:t>
      </w:r>
      <w:r w:rsidR="00BA1419">
        <w:rPr>
          <w:sz w:val="28"/>
          <w:szCs w:val="28"/>
          <w:lang w:val="ru-RU"/>
        </w:rPr>
        <w:t>–</w:t>
      </w:r>
      <w:r w:rsidR="001133AD">
        <w:rPr>
          <w:sz w:val="28"/>
          <w:szCs w:val="28"/>
          <w:lang w:val="ru-RU"/>
        </w:rPr>
        <w:t xml:space="preserve"> </w:t>
      </w:r>
      <w:r w:rsidR="00BA1419">
        <w:rPr>
          <w:sz w:val="28"/>
          <w:szCs w:val="28"/>
          <w:lang w:val="ru-RU"/>
        </w:rPr>
        <w:t xml:space="preserve">Информация о товаре </w:t>
      </w:r>
    </w:p>
    <w:p w14:paraId="16EC1233" w14:textId="77777777" w:rsidR="00290B82" w:rsidRPr="003D51BD" w:rsidRDefault="00290B82" w:rsidP="00290B82">
      <w:pPr>
        <w:jc w:val="both"/>
        <w:rPr>
          <w:sz w:val="28"/>
          <w:szCs w:val="28"/>
          <w:lang w:val="ru-RU"/>
        </w:rPr>
      </w:pPr>
    </w:p>
    <w:tbl>
      <w:tblPr>
        <w:tblStyle w:val="af6"/>
        <w:tblW w:w="9634" w:type="dxa"/>
        <w:tblLook w:val="04A0" w:firstRow="1" w:lastRow="0" w:firstColumn="1" w:lastColumn="0" w:noHBand="0" w:noVBand="1"/>
      </w:tblPr>
      <w:tblGrid>
        <w:gridCol w:w="1319"/>
        <w:gridCol w:w="2467"/>
        <w:gridCol w:w="1869"/>
        <w:gridCol w:w="2043"/>
        <w:gridCol w:w="1936"/>
      </w:tblGrid>
      <w:tr w:rsidR="002322E3" w:rsidRPr="00950A14" w14:paraId="34718110" w14:textId="77777777" w:rsidTr="00290B82">
        <w:trPr>
          <w:trHeight w:val="981"/>
        </w:trPr>
        <w:tc>
          <w:tcPr>
            <w:tcW w:w="1319" w:type="dxa"/>
          </w:tcPr>
          <w:p w14:paraId="18D4409C" w14:textId="77777777" w:rsidR="002322E3" w:rsidRPr="00950A14" w:rsidRDefault="002322E3" w:rsidP="00E55DC6">
            <w:pPr>
              <w:jc w:val="center"/>
              <w:rPr>
                <w:sz w:val="20"/>
                <w:szCs w:val="20"/>
              </w:rPr>
            </w:pPr>
            <w:r w:rsidRPr="00950A14">
              <w:rPr>
                <w:sz w:val="20"/>
                <w:szCs w:val="20"/>
              </w:rPr>
              <w:t>Информация или утверждение</w:t>
            </w:r>
          </w:p>
        </w:tc>
        <w:tc>
          <w:tcPr>
            <w:tcW w:w="2467" w:type="dxa"/>
          </w:tcPr>
          <w:p w14:paraId="21BF5DF7" w14:textId="77777777" w:rsidR="002322E3" w:rsidRPr="00950A14" w:rsidRDefault="002322E3" w:rsidP="00E55DC6">
            <w:pPr>
              <w:jc w:val="center"/>
              <w:rPr>
                <w:sz w:val="20"/>
                <w:szCs w:val="20"/>
              </w:rPr>
            </w:pPr>
            <w:r w:rsidRPr="00950A14">
              <w:rPr>
                <w:sz w:val="20"/>
                <w:szCs w:val="20"/>
              </w:rPr>
              <w:t>Состав утверждения (фрагмент информации)</w:t>
            </w:r>
          </w:p>
        </w:tc>
        <w:tc>
          <w:tcPr>
            <w:tcW w:w="1869" w:type="dxa"/>
          </w:tcPr>
          <w:p w14:paraId="45849689" w14:textId="77777777" w:rsidR="002322E3" w:rsidRPr="00950A14" w:rsidRDefault="002322E3" w:rsidP="00E55DC6">
            <w:pPr>
              <w:jc w:val="center"/>
              <w:rPr>
                <w:sz w:val="20"/>
                <w:szCs w:val="20"/>
              </w:rPr>
            </w:pPr>
            <w:r w:rsidRPr="00950A14">
              <w:rPr>
                <w:sz w:val="20"/>
                <w:szCs w:val="20"/>
              </w:rPr>
              <w:t>Источник информации (человек, штрих-код)</w:t>
            </w:r>
          </w:p>
        </w:tc>
        <w:tc>
          <w:tcPr>
            <w:tcW w:w="2043" w:type="dxa"/>
          </w:tcPr>
          <w:p w14:paraId="0A8FDC64" w14:textId="77777777" w:rsidR="002322E3" w:rsidRPr="00950A14" w:rsidRDefault="002322E3" w:rsidP="00E55DC6">
            <w:pPr>
              <w:jc w:val="center"/>
              <w:rPr>
                <w:sz w:val="20"/>
                <w:szCs w:val="20"/>
              </w:rPr>
            </w:pPr>
            <w:r w:rsidRPr="00950A14">
              <w:rPr>
                <w:sz w:val="20"/>
                <w:szCs w:val="20"/>
              </w:rPr>
              <w:t>Принятие решений о выборе. Выборщик техники – человек или система</w:t>
            </w:r>
          </w:p>
        </w:tc>
        <w:tc>
          <w:tcPr>
            <w:tcW w:w="1936" w:type="dxa"/>
          </w:tcPr>
          <w:p w14:paraId="4C069AE8" w14:textId="77777777" w:rsidR="002322E3" w:rsidRPr="00950A14" w:rsidRDefault="002322E3" w:rsidP="00E55DC6">
            <w:pPr>
              <w:jc w:val="center"/>
              <w:rPr>
                <w:sz w:val="20"/>
                <w:szCs w:val="20"/>
              </w:rPr>
            </w:pPr>
            <w:r w:rsidRPr="00950A14">
              <w:rPr>
                <w:sz w:val="20"/>
                <w:szCs w:val="20"/>
              </w:rPr>
              <w:t>Сборщик информации: человек или система</w:t>
            </w:r>
          </w:p>
        </w:tc>
      </w:tr>
      <w:tr w:rsidR="002322E3" w:rsidRPr="00950A14" w14:paraId="04C7CD96" w14:textId="77777777" w:rsidTr="00290B82">
        <w:tc>
          <w:tcPr>
            <w:tcW w:w="1319" w:type="dxa"/>
          </w:tcPr>
          <w:p w14:paraId="4287BA6E" w14:textId="7D4738CE" w:rsidR="002322E3" w:rsidRPr="00290B82" w:rsidRDefault="002322E3" w:rsidP="00E55DC6">
            <w:pPr>
              <w:jc w:val="center"/>
              <w:rPr>
                <w:bCs/>
                <w:sz w:val="20"/>
                <w:szCs w:val="20"/>
              </w:rPr>
            </w:pPr>
            <w:r w:rsidRPr="00290B82">
              <w:rPr>
                <w:bCs/>
                <w:sz w:val="20"/>
                <w:szCs w:val="20"/>
              </w:rPr>
              <w:t>1</w:t>
            </w:r>
          </w:p>
          <w:p w14:paraId="6C07DA03" w14:textId="77777777" w:rsidR="002322E3" w:rsidRPr="00950A14" w:rsidRDefault="002322E3" w:rsidP="00E55DC6">
            <w:pPr>
              <w:jc w:val="center"/>
              <w:rPr>
                <w:sz w:val="20"/>
                <w:szCs w:val="20"/>
              </w:rPr>
            </w:pPr>
          </w:p>
        </w:tc>
        <w:tc>
          <w:tcPr>
            <w:tcW w:w="2467" w:type="dxa"/>
          </w:tcPr>
          <w:p w14:paraId="2E82CA1A" w14:textId="7A008CE8" w:rsidR="002322E3" w:rsidRPr="00950A14" w:rsidRDefault="002322E3" w:rsidP="00E55DC6">
            <w:pPr>
              <w:jc w:val="center"/>
              <w:rPr>
                <w:sz w:val="20"/>
                <w:szCs w:val="20"/>
                <w:lang w:val="ru-RU"/>
              </w:rPr>
            </w:pPr>
            <w:r w:rsidRPr="00950A14">
              <w:rPr>
                <w:sz w:val="20"/>
                <w:szCs w:val="20"/>
              </w:rPr>
              <w:t>Поступил товар с весом 5т и общи</w:t>
            </w:r>
            <w:r w:rsidR="00B37F42" w:rsidRPr="00950A14">
              <w:rPr>
                <w:sz w:val="20"/>
                <w:szCs w:val="20"/>
                <w:lang w:val="ru-RU"/>
              </w:rPr>
              <w:t>м</w:t>
            </w:r>
            <w:r w:rsidRPr="00950A14">
              <w:rPr>
                <w:sz w:val="20"/>
                <w:szCs w:val="20"/>
              </w:rPr>
              <w:t xml:space="preserve"> размером каждый товар 150х200х50 см</w:t>
            </w:r>
            <w:r w:rsidRPr="00950A14">
              <w:rPr>
                <w:sz w:val="20"/>
                <w:szCs w:val="20"/>
                <w:vertAlign w:val="superscript"/>
              </w:rPr>
              <w:t>3</w:t>
            </w:r>
            <w:r w:rsidRPr="00950A14">
              <w:rPr>
                <w:sz w:val="20"/>
                <w:szCs w:val="20"/>
              </w:rPr>
              <w:t xml:space="preserve"> желтого цвет</w:t>
            </w:r>
            <w:r w:rsidR="00B37F42" w:rsidRPr="00950A14">
              <w:rPr>
                <w:sz w:val="20"/>
                <w:szCs w:val="20"/>
                <w:lang w:val="ru-RU"/>
              </w:rPr>
              <w:t>а</w:t>
            </w:r>
          </w:p>
        </w:tc>
        <w:tc>
          <w:tcPr>
            <w:tcW w:w="1869" w:type="dxa"/>
          </w:tcPr>
          <w:p w14:paraId="6A900509" w14:textId="5BDBCADE" w:rsidR="002322E3" w:rsidRPr="00D81275" w:rsidRDefault="001133AD" w:rsidP="00E55DC6">
            <w:pPr>
              <w:jc w:val="center"/>
              <w:rPr>
                <w:sz w:val="20"/>
                <w:szCs w:val="20"/>
                <w:lang w:val="ru-RU"/>
              </w:rPr>
            </w:pPr>
            <w:r>
              <w:rPr>
                <w:sz w:val="20"/>
                <w:szCs w:val="20"/>
                <w:lang w:val="ru-RU"/>
              </w:rPr>
              <w:t>человек</w:t>
            </w:r>
          </w:p>
        </w:tc>
        <w:tc>
          <w:tcPr>
            <w:tcW w:w="2043" w:type="dxa"/>
          </w:tcPr>
          <w:p w14:paraId="321E0FF3" w14:textId="48A6F4CA" w:rsidR="002322E3" w:rsidRPr="001133AD" w:rsidRDefault="001133AD" w:rsidP="00E55DC6">
            <w:pPr>
              <w:jc w:val="center"/>
              <w:rPr>
                <w:sz w:val="20"/>
                <w:szCs w:val="20"/>
                <w:lang w:val="ru-RU"/>
              </w:rPr>
            </w:pPr>
            <w:r>
              <w:rPr>
                <w:sz w:val="20"/>
                <w:szCs w:val="20"/>
                <w:lang w:val="ru-RU"/>
              </w:rPr>
              <w:t>система</w:t>
            </w:r>
          </w:p>
        </w:tc>
        <w:tc>
          <w:tcPr>
            <w:tcW w:w="1936" w:type="dxa"/>
          </w:tcPr>
          <w:p w14:paraId="4656A369" w14:textId="54085003" w:rsidR="002322E3" w:rsidRPr="00950A14" w:rsidRDefault="001133AD" w:rsidP="00E55DC6">
            <w:pPr>
              <w:jc w:val="center"/>
              <w:rPr>
                <w:sz w:val="20"/>
                <w:szCs w:val="20"/>
              </w:rPr>
            </w:pPr>
            <w:r>
              <w:rPr>
                <w:sz w:val="20"/>
                <w:szCs w:val="20"/>
                <w:lang w:val="ru-RU"/>
              </w:rPr>
              <w:t>система</w:t>
            </w:r>
          </w:p>
        </w:tc>
      </w:tr>
      <w:tr w:rsidR="002322E3" w:rsidRPr="00950A14" w14:paraId="56443919" w14:textId="77777777" w:rsidTr="00290B82">
        <w:tc>
          <w:tcPr>
            <w:tcW w:w="1319" w:type="dxa"/>
          </w:tcPr>
          <w:p w14:paraId="0026B030" w14:textId="63A47040" w:rsidR="002322E3" w:rsidRPr="00950A14" w:rsidRDefault="00950A14" w:rsidP="00E55DC6">
            <w:pPr>
              <w:jc w:val="center"/>
              <w:rPr>
                <w:sz w:val="20"/>
                <w:szCs w:val="20"/>
                <w:lang w:val="ru-RU"/>
              </w:rPr>
            </w:pPr>
            <w:r w:rsidRPr="00950A14">
              <w:rPr>
                <w:sz w:val="20"/>
                <w:szCs w:val="20"/>
                <w:lang w:val="ru-RU"/>
              </w:rPr>
              <w:t>2</w:t>
            </w:r>
          </w:p>
        </w:tc>
        <w:tc>
          <w:tcPr>
            <w:tcW w:w="2467" w:type="dxa"/>
          </w:tcPr>
          <w:p w14:paraId="6741D9DB" w14:textId="33382704" w:rsidR="002322E3" w:rsidRPr="00950A14" w:rsidRDefault="00950A14" w:rsidP="00E55DC6">
            <w:pPr>
              <w:jc w:val="center"/>
              <w:rPr>
                <w:sz w:val="20"/>
                <w:szCs w:val="20"/>
              </w:rPr>
            </w:pPr>
            <w:r w:rsidRPr="00950A14">
              <w:rPr>
                <w:sz w:val="20"/>
                <w:szCs w:val="20"/>
              </w:rPr>
              <w:t xml:space="preserve">Поступил товар (наименование или идентификатором </w:t>
            </w:r>
            <w:r w:rsidRPr="00950A14">
              <w:rPr>
                <w:sz w:val="20"/>
                <w:szCs w:val="20"/>
                <w:lang w:val="ru-RU"/>
              </w:rPr>
              <w:t>Х2</w:t>
            </w:r>
            <w:r w:rsidRPr="00950A14">
              <w:rPr>
                <w:sz w:val="20"/>
                <w:szCs w:val="20"/>
              </w:rPr>
              <w:t>) с весом 3т и общи</w:t>
            </w:r>
            <w:r w:rsidRPr="00950A14">
              <w:rPr>
                <w:sz w:val="20"/>
                <w:szCs w:val="20"/>
                <w:lang w:val="ru-RU"/>
              </w:rPr>
              <w:t>м</w:t>
            </w:r>
            <w:r w:rsidRPr="00950A14">
              <w:rPr>
                <w:sz w:val="20"/>
                <w:szCs w:val="20"/>
              </w:rPr>
              <w:t xml:space="preserve"> размером каждый товар 100х150х30 см</w:t>
            </w:r>
            <w:r w:rsidRPr="00950A14">
              <w:rPr>
                <w:sz w:val="20"/>
                <w:szCs w:val="20"/>
                <w:vertAlign w:val="superscript"/>
              </w:rPr>
              <w:t>3</w:t>
            </w:r>
            <w:r w:rsidRPr="00950A14">
              <w:rPr>
                <w:sz w:val="20"/>
                <w:szCs w:val="20"/>
              </w:rPr>
              <w:t xml:space="preserve"> синего цвет</w:t>
            </w:r>
            <w:r w:rsidRPr="00950A14">
              <w:rPr>
                <w:sz w:val="20"/>
                <w:szCs w:val="20"/>
                <w:lang w:val="ru-RU"/>
              </w:rPr>
              <w:t>а</w:t>
            </w:r>
            <w:r w:rsidRPr="00950A14">
              <w:rPr>
                <w:sz w:val="20"/>
                <w:szCs w:val="20"/>
              </w:rPr>
              <w:t>,</w:t>
            </w:r>
          </w:p>
        </w:tc>
        <w:tc>
          <w:tcPr>
            <w:tcW w:w="1869" w:type="dxa"/>
          </w:tcPr>
          <w:p w14:paraId="644F9E25" w14:textId="77777777" w:rsidR="002322E3" w:rsidRPr="00950A14" w:rsidRDefault="002322E3" w:rsidP="00E55DC6">
            <w:pPr>
              <w:jc w:val="center"/>
              <w:rPr>
                <w:sz w:val="20"/>
                <w:szCs w:val="20"/>
              </w:rPr>
            </w:pPr>
          </w:p>
        </w:tc>
        <w:tc>
          <w:tcPr>
            <w:tcW w:w="2043" w:type="dxa"/>
          </w:tcPr>
          <w:p w14:paraId="5D72D5C5" w14:textId="77777777" w:rsidR="002322E3" w:rsidRPr="00950A14" w:rsidRDefault="002322E3" w:rsidP="00E55DC6">
            <w:pPr>
              <w:jc w:val="center"/>
              <w:rPr>
                <w:sz w:val="20"/>
                <w:szCs w:val="20"/>
              </w:rPr>
            </w:pPr>
          </w:p>
        </w:tc>
        <w:tc>
          <w:tcPr>
            <w:tcW w:w="1936" w:type="dxa"/>
          </w:tcPr>
          <w:p w14:paraId="197FC8BA" w14:textId="77777777" w:rsidR="002322E3" w:rsidRPr="00950A14" w:rsidRDefault="002322E3" w:rsidP="00E55DC6">
            <w:pPr>
              <w:jc w:val="center"/>
              <w:rPr>
                <w:sz w:val="20"/>
                <w:szCs w:val="20"/>
              </w:rPr>
            </w:pPr>
          </w:p>
        </w:tc>
      </w:tr>
      <w:tr w:rsidR="002322E3" w:rsidRPr="00950A14" w14:paraId="45970867" w14:textId="77777777" w:rsidTr="00290B82">
        <w:tc>
          <w:tcPr>
            <w:tcW w:w="1319" w:type="dxa"/>
          </w:tcPr>
          <w:p w14:paraId="124F5066" w14:textId="36733865" w:rsidR="002322E3" w:rsidRPr="00950A14" w:rsidRDefault="00950A14" w:rsidP="00E55DC6">
            <w:pPr>
              <w:jc w:val="center"/>
              <w:rPr>
                <w:sz w:val="20"/>
                <w:szCs w:val="20"/>
                <w:lang w:val="ru-RU"/>
              </w:rPr>
            </w:pPr>
            <w:r w:rsidRPr="00950A14">
              <w:rPr>
                <w:sz w:val="20"/>
                <w:szCs w:val="20"/>
                <w:lang w:val="ru-RU"/>
              </w:rPr>
              <w:t>3</w:t>
            </w:r>
          </w:p>
        </w:tc>
        <w:tc>
          <w:tcPr>
            <w:tcW w:w="2467" w:type="dxa"/>
          </w:tcPr>
          <w:p w14:paraId="07CC0424" w14:textId="512DDA95" w:rsidR="002322E3" w:rsidRPr="00950A14" w:rsidRDefault="00950A14" w:rsidP="00E55DC6">
            <w:pPr>
              <w:jc w:val="center"/>
              <w:rPr>
                <w:sz w:val="20"/>
                <w:szCs w:val="20"/>
              </w:rPr>
            </w:pPr>
            <w:r w:rsidRPr="00950A14">
              <w:rPr>
                <w:sz w:val="20"/>
                <w:szCs w:val="20"/>
              </w:rPr>
              <w:t xml:space="preserve">Поступил товар (наименование </w:t>
            </w:r>
            <w:r w:rsidRPr="00950A14">
              <w:rPr>
                <w:sz w:val="20"/>
                <w:szCs w:val="20"/>
                <w:lang w:val="en-US"/>
              </w:rPr>
              <w:t>X</w:t>
            </w:r>
            <w:r w:rsidRPr="00950A14">
              <w:rPr>
                <w:sz w:val="20"/>
                <w:szCs w:val="20"/>
                <w:lang w:val="ru-RU"/>
              </w:rPr>
              <w:t>3</w:t>
            </w:r>
            <w:r w:rsidRPr="00950A14">
              <w:rPr>
                <w:sz w:val="20"/>
                <w:szCs w:val="20"/>
              </w:rPr>
              <w:t>) с весом 2т и общи</w:t>
            </w:r>
            <w:r w:rsidRPr="00950A14">
              <w:rPr>
                <w:sz w:val="20"/>
                <w:szCs w:val="20"/>
                <w:lang w:val="ru-RU"/>
              </w:rPr>
              <w:t>м</w:t>
            </w:r>
            <w:r w:rsidRPr="00950A14">
              <w:rPr>
                <w:sz w:val="20"/>
                <w:szCs w:val="20"/>
              </w:rPr>
              <w:t xml:space="preserve"> размером каждый товар 50х25х45 см</w:t>
            </w:r>
            <w:r w:rsidRPr="00950A14">
              <w:rPr>
                <w:sz w:val="20"/>
                <w:szCs w:val="20"/>
                <w:vertAlign w:val="superscript"/>
              </w:rPr>
              <w:t>3</w:t>
            </w:r>
            <w:r w:rsidRPr="00950A14">
              <w:rPr>
                <w:sz w:val="20"/>
                <w:szCs w:val="20"/>
              </w:rPr>
              <w:t xml:space="preserve"> с различным цветом</w:t>
            </w:r>
          </w:p>
        </w:tc>
        <w:tc>
          <w:tcPr>
            <w:tcW w:w="1869" w:type="dxa"/>
          </w:tcPr>
          <w:p w14:paraId="38C79D90" w14:textId="77777777" w:rsidR="002322E3" w:rsidRPr="00950A14" w:rsidRDefault="002322E3" w:rsidP="00E55DC6">
            <w:pPr>
              <w:jc w:val="center"/>
              <w:rPr>
                <w:sz w:val="20"/>
                <w:szCs w:val="20"/>
              </w:rPr>
            </w:pPr>
          </w:p>
        </w:tc>
        <w:tc>
          <w:tcPr>
            <w:tcW w:w="2043" w:type="dxa"/>
          </w:tcPr>
          <w:p w14:paraId="5CF477E6" w14:textId="77777777" w:rsidR="002322E3" w:rsidRPr="00950A14" w:rsidRDefault="002322E3" w:rsidP="00E55DC6">
            <w:pPr>
              <w:jc w:val="center"/>
              <w:rPr>
                <w:sz w:val="20"/>
                <w:szCs w:val="20"/>
              </w:rPr>
            </w:pPr>
          </w:p>
        </w:tc>
        <w:tc>
          <w:tcPr>
            <w:tcW w:w="1936" w:type="dxa"/>
          </w:tcPr>
          <w:p w14:paraId="29A8A38C" w14:textId="77777777" w:rsidR="002322E3" w:rsidRPr="00950A14" w:rsidRDefault="002322E3" w:rsidP="00E55DC6">
            <w:pPr>
              <w:jc w:val="center"/>
              <w:rPr>
                <w:sz w:val="20"/>
                <w:szCs w:val="20"/>
              </w:rPr>
            </w:pPr>
          </w:p>
        </w:tc>
      </w:tr>
    </w:tbl>
    <w:p w14:paraId="4F0305E1" w14:textId="77777777" w:rsidR="00383299" w:rsidRDefault="00383299" w:rsidP="00D81275">
      <w:pPr>
        <w:rPr>
          <w:sz w:val="28"/>
          <w:szCs w:val="28"/>
        </w:rPr>
      </w:pPr>
    </w:p>
    <w:p w14:paraId="322BA8E5" w14:textId="13D8123C" w:rsidR="002322E3" w:rsidRPr="00142DE7" w:rsidRDefault="002322E3" w:rsidP="00D81275">
      <w:pPr>
        <w:ind w:firstLine="709"/>
        <w:jc w:val="both"/>
        <w:rPr>
          <w:sz w:val="28"/>
          <w:szCs w:val="28"/>
        </w:rPr>
      </w:pPr>
      <w:r w:rsidRPr="00142DE7">
        <w:rPr>
          <w:sz w:val="28"/>
          <w:szCs w:val="28"/>
        </w:rPr>
        <w:lastRenderedPageBreak/>
        <w:t>В каждом утверждений выделим главн</w:t>
      </w:r>
      <w:proofErr w:type="spellStart"/>
      <w:r w:rsidR="00D81275" w:rsidRPr="00142DE7">
        <w:rPr>
          <w:sz w:val="28"/>
          <w:szCs w:val="28"/>
          <w:lang w:val="ru-RU"/>
        </w:rPr>
        <w:t>ую</w:t>
      </w:r>
      <w:proofErr w:type="spellEnd"/>
      <w:r w:rsidRPr="00142DE7">
        <w:rPr>
          <w:sz w:val="28"/>
          <w:szCs w:val="28"/>
        </w:rPr>
        <w:t xml:space="preserve"> сущность, а остальные слова в утверждениях отображает атрибуты выделенн</w:t>
      </w:r>
      <w:r w:rsidR="00D81275" w:rsidRPr="00142DE7">
        <w:rPr>
          <w:sz w:val="28"/>
          <w:szCs w:val="28"/>
          <w:lang w:val="ru-RU"/>
        </w:rPr>
        <w:t>ой</w:t>
      </w:r>
      <w:r w:rsidRPr="00142DE7">
        <w:rPr>
          <w:sz w:val="28"/>
          <w:szCs w:val="28"/>
        </w:rPr>
        <w:t xml:space="preserve"> сущности</w:t>
      </w:r>
      <w:r w:rsidR="00142DE7" w:rsidRPr="00142DE7">
        <w:rPr>
          <w:sz w:val="28"/>
          <w:szCs w:val="28"/>
          <w:lang w:val="ru-RU"/>
        </w:rPr>
        <w:t xml:space="preserve"> (Таблица 3.16)</w:t>
      </w:r>
      <w:r w:rsidRPr="00142DE7">
        <w:rPr>
          <w:sz w:val="28"/>
          <w:szCs w:val="28"/>
        </w:rPr>
        <w:t>.</w:t>
      </w:r>
    </w:p>
    <w:p w14:paraId="4FFB2E29" w14:textId="3B918C9D" w:rsidR="002322E3" w:rsidRPr="00142DE7" w:rsidRDefault="002322E3" w:rsidP="00D81275">
      <w:pPr>
        <w:ind w:firstLine="709"/>
        <w:jc w:val="both"/>
        <w:rPr>
          <w:sz w:val="28"/>
          <w:szCs w:val="28"/>
        </w:rPr>
      </w:pPr>
      <w:r w:rsidRPr="00142DE7">
        <w:rPr>
          <w:sz w:val="28"/>
          <w:szCs w:val="28"/>
        </w:rPr>
        <w:t>Тогда все эти утверждения преобразуем так, чтобы они имели одинаков</w:t>
      </w:r>
      <w:proofErr w:type="spellStart"/>
      <w:r w:rsidR="00D81275" w:rsidRPr="00142DE7">
        <w:rPr>
          <w:sz w:val="28"/>
          <w:szCs w:val="28"/>
          <w:lang w:val="ru-RU"/>
        </w:rPr>
        <w:t>ую</w:t>
      </w:r>
      <w:proofErr w:type="spellEnd"/>
      <w:r w:rsidRPr="00142DE7">
        <w:rPr>
          <w:sz w:val="28"/>
          <w:szCs w:val="28"/>
        </w:rPr>
        <w:t xml:space="preserve"> структуру (т.е. структуру </w:t>
      </w:r>
      <w:r w:rsidRPr="00BB7A97">
        <w:rPr>
          <w:bCs/>
          <w:sz w:val="28"/>
          <w:szCs w:val="28"/>
        </w:rPr>
        <w:t xml:space="preserve">«сущность» </w:t>
      </w:r>
      <w:r w:rsidRPr="00BB7A97">
        <w:rPr>
          <w:bCs/>
          <w:sz w:val="28"/>
          <w:szCs w:val="28"/>
        </w:rPr>
        <w:sym w:font="Symbol" w:char="F0AE"/>
      </w:r>
      <w:r w:rsidRPr="00BB7A97">
        <w:rPr>
          <w:bCs/>
          <w:sz w:val="28"/>
          <w:szCs w:val="28"/>
        </w:rPr>
        <w:t xml:space="preserve"> «атрибуты») и их разместим в таблицу.</w:t>
      </w:r>
    </w:p>
    <w:p w14:paraId="7226B3FB" w14:textId="63403AF9" w:rsidR="002322E3" w:rsidRDefault="002322E3" w:rsidP="00D81275">
      <w:pPr>
        <w:ind w:firstLine="709"/>
        <w:jc w:val="both"/>
        <w:rPr>
          <w:sz w:val="28"/>
          <w:szCs w:val="28"/>
        </w:rPr>
      </w:pPr>
      <w:r w:rsidRPr="00142DE7">
        <w:rPr>
          <w:sz w:val="28"/>
          <w:szCs w:val="28"/>
        </w:rPr>
        <w:t>Таким образом, все эти утверждения разместится в одну таблицу, структура которой представлена следующим образом:</w:t>
      </w:r>
    </w:p>
    <w:p w14:paraId="32233E9F" w14:textId="77777777" w:rsidR="00142DE7" w:rsidRDefault="00142DE7" w:rsidP="00D81275">
      <w:pPr>
        <w:ind w:firstLine="709"/>
        <w:jc w:val="both"/>
        <w:rPr>
          <w:sz w:val="28"/>
          <w:szCs w:val="28"/>
        </w:rPr>
      </w:pPr>
    </w:p>
    <w:p w14:paraId="51D3A343" w14:textId="56BCAB9D" w:rsidR="002322E3" w:rsidRDefault="00BA1419" w:rsidP="00290B82">
      <w:pPr>
        <w:rPr>
          <w:sz w:val="28"/>
          <w:szCs w:val="28"/>
          <w:lang w:val="ru-RU"/>
        </w:rPr>
      </w:pPr>
      <w:r>
        <w:rPr>
          <w:sz w:val="28"/>
          <w:szCs w:val="28"/>
          <w:lang w:val="ru-RU"/>
        </w:rPr>
        <w:t>Таблица</w:t>
      </w:r>
      <w:r w:rsidR="00A34121">
        <w:rPr>
          <w:sz w:val="28"/>
          <w:szCs w:val="28"/>
          <w:lang w:val="ru-RU"/>
        </w:rPr>
        <w:t xml:space="preserve"> </w:t>
      </w:r>
      <w:r w:rsidR="00142DE7">
        <w:rPr>
          <w:sz w:val="28"/>
          <w:szCs w:val="28"/>
          <w:lang w:val="ru-RU"/>
        </w:rPr>
        <w:t xml:space="preserve">3.16 </w:t>
      </w:r>
      <w:r w:rsidR="00C8102F">
        <w:rPr>
          <w:sz w:val="28"/>
          <w:szCs w:val="28"/>
          <w:lang w:val="ru-RU"/>
        </w:rPr>
        <w:t>–</w:t>
      </w:r>
      <w:r w:rsidR="00655CFC">
        <w:rPr>
          <w:sz w:val="28"/>
          <w:szCs w:val="28"/>
          <w:lang w:val="ru-RU"/>
        </w:rPr>
        <w:t xml:space="preserve"> У</w:t>
      </w:r>
      <w:r w:rsidR="00C8102F">
        <w:rPr>
          <w:sz w:val="28"/>
          <w:szCs w:val="28"/>
          <w:lang w:val="ru-RU"/>
        </w:rPr>
        <w:t>тверждени</w:t>
      </w:r>
      <w:r w:rsidR="00655CFC">
        <w:rPr>
          <w:sz w:val="28"/>
          <w:szCs w:val="28"/>
          <w:lang w:val="ru-RU"/>
        </w:rPr>
        <w:t>я</w:t>
      </w:r>
      <w:r w:rsidR="00C8102F">
        <w:rPr>
          <w:sz w:val="28"/>
          <w:szCs w:val="28"/>
          <w:lang w:val="ru-RU"/>
        </w:rPr>
        <w:t xml:space="preserve"> в структур</w:t>
      </w:r>
      <w:r w:rsidR="00655CFC">
        <w:rPr>
          <w:sz w:val="28"/>
          <w:szCs w:val="28"/>
          <w:lang w:val="ru-RU"/>
        </w:rPr>
        <w:t>е</w:t>
      </w:r>
      <w:r w:rsidR="00C8102F">
        <w:rPr>
          <w:sz w:val="28"/>
          <w:szCs w:val="28"/>
          <w:lang w:val="ru-RU"/>
        </w:rPr>
        <w:t xml:space="preserve"> «сущность-атрибуты»</w:t>
      </w:r>
    </w:p>
    <w:p w14:paraId="1F109B13" w14:textId="77777777" w:rsidR="00290B82" w:rsidRPr="00BA1419" w:rsidRDefault="00290B82" w:rsidP="00655CFC">
      <w:pPr>
        <w:ind w:firstLine="709"/>
        <w:rPr>
          <w:sz w:val="28"/>
          <w:szCs w:val="28"/>
          <w:lang w:val="ru-RU"/>
        </w:rPr>
      </w:pPr>
    </w:p>
    <w:tbl>
      <w:tblPr>
        <w:tblStyle w:val="af6"/>
        <w:tblW w:w="5000" w:type="pct"/>
        <w:tblInd w:w="-5" w:type="dxa"/>
        <w:tblLook w:val="04A0" w:firstRow="1" w:lastRow="0" w:firstColumn="1" w:lastColumn="0" w:noHBand="0" w:noVBand="1"/>
      </w:tblPr>
      <w:tblGrid>
        <w:gridCol w:w="1761"/>
        <w:gridCol w:w="1964"/>
        <w:gridCol w:w="1487"/>
        <w:gridCol w:w="1876"/>
        <w:gridCol w:w="2540"/>
      </w:tblGrid>
      <w:tr w:rsidR="002322E3" w14:paraId="37B4BA10" w14:textId="77777777" w:rsidTr="00290B82">
        <w:tc>
          <w:tcPr>
            <w:tcW w:w="915" w:type="pct"/>
            <w:vMerge w:val="restart"/>
          </w:tcPr>
          <w:p w14:paraId="3F2B1D94" w14:textId="77777777" w:rsidR="002322E3" w:rsidRPr="00DD09E0" w:rsidRDefault="002322E3" w:rsidP="00E55DC6">
            <w:pPr>
              <w:rPr>
                <w:sz w:val="24"/>
                <w:szCs w:val="24"/>
              </w:rPr>
            </w:pPr>
            <w:r w:rsidRPr="00DD09E0">
              <w:rPr>
                <w:sz w:val="24"/>
                <w:szCs w:val="24"/>
              </w:rPr>
              <w:t>п/п утверждения</w:t>
            </w:r>
          </w:p>
        </w:tc>
        <w:tc>
          <w:tcPr>
            <w:tcW w:w="1020" w:type="pct"/>
            <w:vMerge w:val="restart"/>
          </w:tcPr>
          <w:p w14:paraId="741A813E" w14:textId="77777777" w:rsidR="002322E3" w:rsidRPr="00DD09E0" w:rsidRDefault="002322E3" w:rsidP="00E55DC6">
            <w:pPr>
              <w:rPr>
                <w:sz w:val="24"/>
                <w:szCs w:val="24"/>
              </w:rPr>
            </w:pPr>
            <w:r w:rsidRPr="00DD09E0">
              <w:rPr>
                <w:sz w:val="24"/>
                <w:szCs w:val="24"/>
              </w:rPr>
              <w:t>Наименование сущности</w:t>
            </w:r>
          </w:p>
        </w:tc>
        <w:tc>
          <w:tcPr>
            <w:tcW w:w="3065" w:type="pct"/>
            <w:gridSpan w:val="3"/>
          </w:tcPr>
          <w:p w14:paraId="37DD167E" w14:textId="77777777" w:rsidR="002322E3" w:rsidRPr="00DD09E0" w:rsidRDefault="002322E3" w:rsidP="00E55DC6">
            <w:pPr>
              <w:rPr>
                <w:sz w:val="24"/>
                <w:szCs w:val="24"/>
              </w:rPr>
            </w:pPr>
            <w:r w:rsidRPr="00DD09E0">
              <w:rPr>
                <w:sz w:val="24"/>
                <w:szCs w:val="24"/>
              </w:rPr>
              <w:t>Атрибуты сущности</w:t>
            </w:r>
          </w:p>
        </w:tc>
      </w:tr>
      <w:tr w:rsidR="00FC366F" w14:paraId="60563981" w14:textId="77777777" w:rsidTr="00290B82">
        <w:tc>
          <w:tcPr>
            <w:tcW w:w="915" w:type="pct"/>
            <w:vMerge/>
          </w:tcPr>
          <w:p w14:paraId="2B52CCEF" w14:textId="77777777" w:rsidR="00FC366F" w:rsidRPr="00DD09E0" w:rsidRDefault="00FC366F" w:rsidP="00FC366F">
            <w:pPr>
              <w:rPr>
                <w:sz w:val="24"/>
                <w:szCs w:val="24"/>
              </w:rPr>
            </w:pPr>
          </w:p>
        </w:tc>
        <w:tc>
          <w:tcPr>
            <w:tcW w:w="1020" w:type="pct"/>
            <w:vMerge/>
          </w:tcPr>
          <w:p w14:paraId="228CAD7D" w14:textId="77777777" w:rsidR="00FC366F" w:rsidRPr="00DD09E0" w:rsidRDefault="00FC366F" w:rsidP="00FC366F">
            <w:pPr>
              <w:rPr>
                <w:sz w:val="24"/>
                <w:szCs w:val="24"/>
              </w:rPr>
            </w:pPr>
          </w:p>
        </w:tc>
        <w:tc>
          <w:tcPr>
            <w:tcW w:w="772" w:type="pct"/>
          </w:tcPr>
          <w:p w14:paraId="09E864E3" w14:textId="5611C1BB" w:rsidR="00FC366F" w:rsidRPr="00DD09E0" w:rsidRDefault="00FC366F" w:rsidP="00FC366F">
            <w:pPr>
              <w:rPr>
                <w:sz w:val="24"/>
                <w:szCs w:val="24"/>
              </w:rPr>
            </w:pPr>
            <w:r w:rsidRPr="00DD09E0">
              <w:rPr>
                <w:sz w:val="24"/>
                <w:szCs w:val="24"/>
              </w:rPr>
              <w:t>Вес</w:t>
            </w:r>
          </w:p>
        </w:tc>
        <w:tc>
          <w:tcPr>
            <w:tcW w:w="974" w:type="pct"/>
          </w:tcPr>
          <w:p w14:paraId="33730F17" w14:textId="3D90C520" w:rsidR="00FC366F" w:rsidRPr="00DD09E0" w:rsidRDefault="00FC366F" w:rsidP="00FC366F">
            <w:pPr>
              <w:rPr>
                <w:sz w:val="24"/>
                <w:szCs w:val="24"/>
              </w:rPr>
            </w:pPr>
            <w:r w:rsidRPr="00DD09E0">
              <w:rPr>
                <w:sz w:val="24"/>
                <w:szCs w:val="24"/>
              </w:rPr>
              <w:t xml:space="preserve">Размер: </w:t>
            </w:r>
            <w:r w:rsidRPr="00DD09E0">
              <w:rPr>
                <w:sz w:val="24"/>
                <w:szCs w:val="24"/>
                <w:lang w:val="en-US"/>
              </w:rPr>
              <w:t>X, Y, Z</w:t>
            </w:r>
          </w:p>
        </w:tc>
        <w:tc>
          <w:tcPr>
            <w:tcW w:w="1319" w:type="pct"/>
          </w:tcPr>
          <w:p w14:paraId="6016A8CA" w14:textId="4A97EC82" w:rsidR="00FC366F" w:rsidRPr="00DD09E0" w:rsidRDefault="008F34F7" w:rsidP="00FC366F">
            <w:pPr>
              <w:rPr>
                <w:sz w:val="24"/>
                <w:szCs w:val="24"/>
                <w:lang w:val="ru-RU"/>
              </w:rPr>
            </w:pPr>
            <w:r w:rsidRPr="00DD09E0">
              <w:rPr>
                <w:sz w:val="24"/>
                <w:szCs w:val="24"/>
                <w:lang w:val="ru-RU"/>
              </w:rPr>
              <w:t xml:space="preserve">Цвет </w:t>
            </w:r>
          </w:p>
        </w:tc>
      </w:tr>
      <w:tr w:rsidR="00FC366F" w14:paraId="307F5280" w14:textId="77777777" w:rsidTr="00290B82">
        <w:tc>
          <w:tcPr>
            <w:tcW w:w="915" w:type="pct"/>
          </w:tcPr>
          <w:p w14:paraId="66E8E7D2" w14:textId="77777777" w:rsidR="00FC366F" w:rsidRPr="00DD09E0" w:rsidRDefault="00FC366F" w:rsidP="00FC366F">
            <w:pPr>
              <w:rPr>
                <w:sz w:val="24"/>
                <w:szCs w:val="24"/>
              </w:rPr>
            </w:pPr>
            <w:r w:rsidRPr="00DD09E0">
              <w:rPr>
                <w:sz w:val="24"/>
                <w:szCs w:val="24"/>
              </w:rPr>
              <w:t>001</w:t>
            </w:r>
          </w:p>
        </w:tc>
        <w:tc>
          <w:tcPr>
            <w:tcW w:w="1020" w:type="pct"/>
          </w:tcPr>
          <w:p w14:paraId="10125AF4" w14:textId="5BBB0EC6" w:rsidR="00FC366F" w:rsidRPr="00DD09E0" w:rsidRDefault="008F34F7" w:rsidP="00FC366F">
            <w:pPr>
              <w:rPr>
                <w:sz w:val="24"/>
                <w:szCs w:val="24"/>
                <w:lang w:val="ru-RU"/>
              </w:rPr>
            </w:pPr>
            <w:r w:rsidRPr="00DD09E0">
              <w:rPr>
                <w:sz w:val="24"/>
                <w:szCs w:val="24"/>
                <w:lang w:val="ru-RU"/>
              </w:rPr>
              <w:t>Х1</w:t>
            </w:r>
          </w:p>
        </w:tc>
        <w:tc>
          <w:tcPr>
            <w:tcW w:w="772" w:type="pct"/>
          </w:tcPr>
          <w:p w14:paraId="2B37F931" w14:textId="2E2EDB9D" w:rsidR="00FC366F" w:rsidRPr="00DD09E0" w:rsidRDefault="008F34F7" w:rsidP="00FC366F">
            <w:pPr>
              <w:rPr>
                <w:sz w:val="24"/>
                <w:szCs w:val="24"/>
                <w:lang w:val="ru-RU"/>
              </w:rPr>
            </w:pPr>
            <w:r w:rsidRPr="00DD09E0">
              <w:rPr>
                <w:sz w:val="24"/>
                <w:szCs w:val="24"/>
                <w:lang w:val="ru-RU"/>
              </w:rPr>
              <w:t>5т</w:t>
            </w:r>
          </w:p>
        </w:tc>
        <w:tc>
          <w:tcPr>
            <w:tcW w:w="974" w:type="pct"/>
          </w:tcPr>
          <w:p w14:paraId="1D5F8945" w14:textId="2BCC65E0" w:rsidR="00FC366F" w:rsidRPr="00DD09E0" w:rsidRDefault="008F34F7" w:rsidP="00FC366F">
            <w:pPr>
              <w:rPr>
                <w:sz w:val="24"/>
                <w:szCs w:val="24"/>
              </w:rPr>
            </w:pPr>
            <w:r w:rsidRPr="00DD09E0">
              <w:rPr>
                <w:sz w:val="24"/>
                <w:szCs w:val="24"/>
              </w:rPr>
              <w:t>150х200х50</w:t>
            </w:r>
          </w:p>
        </w:tc>
        <w:tc>
          <w:tcPr>
            <w:tcW w:w="1319" w:type="pct"/>
          </w:tcPr>
          <w:p w14:paraId="7521E5F1" w14:textId="364B6C3F" w:rsidR="00FC366F" w:rsidRPr="00DD09E0" w:rsidRDefault="008F34F7" w:rsidP="00FC366F">
            <w:pPr>
              <w:rPr>
                <w:sz w:val="24"/>
                <w:szCs w:val="24"/>
                <w:lang w:val="ru-RU"/>
              </w:rPr>
            </w:pPr>
            <w:r w:rsidRPr="00DD09E0">
              <w:rPr>
                <w:sz w:val="24"/>
                <w:szCs w:val="24"/>
                <w:lang w:val="ru-RU"/>
              </w:rPr>
              <w:t>желтый</w:t>
            </w:r>
          </w:p>
        </w:tc>
      </w:tr>
      <w:tr w:rsidR="00FC366F" w14:paraId="4F3DBD9D" w14:textId="77777777" w:rsidTr="00290B82">
        <w:tc>
          <w:tcPr>
            <w:tcW w:w="915" w:type="pct"/>
          </w:tcPr>
          <w:p w14:paraId="1F8CCD65" w14:textId="77777777" w:rsidR="00FC366F" w:rsidRPr="00DD09E0" w:rsidRDefault="00FC366F" w:rsidP="00FC366F">
            <w:pPr>
              <w:rPr>
                <w:sz w:val="24"/>
                <w:szCs w:val="24"/>
              </w:rPr>
            </w:pPr>
            <w:r w:rsidRPr="00DD09E0">
              <w:rPr>
                <w:sz w:val="24"/>
                <w:szCs w:val="24"/>
              </w:rPr>
              <w:t>002</w:t>
            </w:r>
          </w:p>
        </w:tc>
        <w:tc>
          <w:tcPr>
            <w:tcW w:w="1020" w:type="pct"/>
          </w:tcPr>
          <w:p w14:paraId="77B06DCF" w14:textId="5D0CC987" w:rsidR="00FC366F" w:rsidRPr="00DD09E0" w:rsidRDefault="008F34F7" w:rsidP="00FC366F">
            <w:pPr>
              <w:rPr>
                <w:sz w:val="24"/>
                <w:szCs w:val="24"/>
                <w:lang w:val="ru-RU"/>
              </w:rPr>
            </w:pPr>
            <w:r w:rsidRPr="00DD09E0">
              <w:rPr>
                <w:sz w:val="24"/>
                <w:szCs w:val="24"/>
                <w:lang w:val="ru-RU"/>
              </w:rPr>
              <w:t>Х2</w:t>
            </w:r>
          </w:p>
        </w:tc>
        <w:tc>
          <w:tcPr>
            <w:tcW w:w="772" w:type="pct"/>
          </w:tcPr>
          <w:p w14:paraId="4671A166" w14:textId="1D40B47F" w:rsidR="00FC366F" w:rsidRPr="00DD09E0" w:rsidRDefault="008F34F7" w:rsidP="00FC366F">
            <w:pPr>
              <w:rPr>
                <w:sz w:val="24"/>
                <w:szCs w:val="24"/>
                <w:lang w:val="ru-RU"/>
              </w:rPr>
            </w:pPr>
            <w:r w:rsidRPr="00DD09E0">
              <w:rPr>
                <w:sz w:val="24"/>
                <w:szCs w:val="24"/>
                <w:lang w:val="ru-RU"/>
              </w:rPr>
              <w:t>3т</w:t>
            </w:r>
          </w:p>
        </w:tc>
        <w:tc>
          <w:tcPr>
            <w:tcW w:w="974" w:type="pct"/>
          </w:tcPr>
          <w:p w14:paraId="1049A1FF" w14:textId="08C09B47" w:rsidR="00FC366F" w:rsidRPr="00DD09E0" w:rsidRDefault="008F34F7" w:rsidP="00FC366F">
            <w:pPr>
              <w:rPr>
                <w:sz w:val="24"/>
                <w:szCs w:val="24"/>
              </w:rPr>
            </w:pPr>
            <w:r w:rsidRPr="00DD09E0">
              <w:rPr>
                <w:sz w:val="24"/>
                <w:szCs w:val="24"/>
              </w:rPr>
              <w:t>100х150х30</w:t>
            </w:r>
          </w:p>
        </w:tc>
        <w:tc>
          <w:tcPr>
            <w:tcW w:w="1319" w:type="pct"/>
          </w:tcPr>
          <w:p w14:paraId="73D8623D" w14:textId="039C644B" w:rsidR="00FC366F" w:rsidRPr="00DD09E0" w:rsidRDefault="00DD09E0" w:rsidP="00FC366F">
            <w:pPr>
              <w:rPr>
                <w:sz w:val="24"/>
                <w:szCs w:val="24"/>
                <w:lang w:val="ru-RU"/>
              </w:rPr>
            </w:pPr>
            <w:r w:rsidRPr="00DD09E0">
              <w:rPr>
                <w:sz w:val="24"/>
                <w:szCs w:val="24"/>
                <w:lang w:val="ru-RU"/>
              </w:rPr>
              <w:t>синий</w:t>
            </w:r>
          </w:p>
        </w:tc>
      </w:tr>
      <w:tr w:rsidR="00FC366F" w14:paraId="0F6DF0B1" w14:textId="77777777" w:rsidTr="00290B82">
        <w:tc>
          <w:tcPr>
            <w:tcW w:w="915" w:type="pct"/>
          </w:tcPr>
          <w:p w14:paraId="0EA008D4" w14:textId="77777777" w:rsidR="00FC366F" w:rsidRPr="00DD09E0" w:rsidRDefault="00FC366F" w:rsidP="00FC366F">
            <w:pPr>
              <w:rPr>
                <w:sz w:val="24"/>
                <w:szCs w:val="24"/>
              </w:rPr>
            </w:pPr>
            <w:r w:rsidRPr="00DD09E0">
              <w:rPr>
                <w:sz w:val="24"/>
                <w:szCs w:val="24"/>
              </w:rPr>
              <w:t>003</w:t>
            </w:r>
          </w:p>
        </w:tc>
        <w:tc>
          <w:tcPr>
            <w:tcW w:w="1020" w:type="pct"/>
          </w:tcPr>
          <w:p w14:paraId="2C7F69DC" w14:textId="5668BB76" w:rsidR="00FC366F" w:rsidRPr="00DD09E0" w:rsidRDefault="008F34F7" w:rsidP="00FC366F">
            <w:pPr>
              <w:rPr>
                <w:sz w:val="24"/>
                <w:szCs w:val="24"/>
                <w:lang w:val="ru-RU"/>
              </w:rPr>
            </w:pPr>
            <w:r w:rsidRPr="00DD09E0">
              <w:rPr>
                <w:sz w:val="24"/>
                <w:szCs w:val="24"/>
                <w:lang w:val="ru-RU"/>
              </w:rPr>
              <w:t>Х3</w:t>
            </w:r>
          </w:p>
        </w:tc>
        <w:tc>
          <w:tcPr>
            <w:tcW w:w="772" w:type="pct"/>
          </w:tcPr>
          <w:p w14:paraId="2F0CE348" w14:textId="3823AD69" w:rsidR="00FC366F" w:rsidRPr="00DD09E0" w:rsidRDefault="008F34F7" w:rsidP="00FC366F">
            <w:pPr>
              <w:rPr>
                <w:sz w:val="24"/>
                <w:szCs w:val="24"/>
                <w:lang w:val="ru-RU"/>
              </w:rPr>
            </w:pPr>
            <w:r w:rsidRPr="00DD09E0">
              <w:rPr>
                <w:sz w:val="24"/>
                <w:szCs w:val="24"/>
                <w:lang w:val="ru-RU"/>
              </w:rPr>
              <w:t>2т</w:t>
            </w:r>
          </w:p>
        </w:tc>
        <w:tc>
          <w:tcPr>
            <w:tcW w:w="974" w:type="pct"/>
          </w:tcPr>
          <w:p w14:paraId="1C780A24" w14:textId="1EE7B45B" w:rsidR="00FC366F" w:rsidRPr="00DD09E0" w:rsidRDefault="008F34F7" w:rsidP="00FC366F">
            <w:pPr>
              <w:rPr>
                <w:sz w:val="24"/>
                <w:szCs w:val="24"/>
              </w:rPr>
            </w:pPr>
            <w:r w:rsidRPr="00DD09E0">
              <w:rPr>
                <w:sz w:val="24"/>
                <w:szCs w:val="24"/>
              </w:rPr>
              <w:t>50х25х45</w:t>
            </w:r>
          </w:p>
        </w:tc>
        <w:tc>
          <w:tcPr>
            <w:tcW w:w="1319" w:type="pct"/>
          </w:tcPr>
          <w:p w14:paraId="4429B768" w14:textId="310E933B" w:rsidR="00FC366F" w:rsidRPr="00DD09E0" w:rsidRDefault="00DD09E0" w:rsidP="00FC366F">
            <w:pPr>
              <w:rPr>
                <w:sz w:val="24"/>
                <w:szCs w:val="24"/>
                <w:lang w:val="ru-RU"/>
              </w:rPr>
            </w:pPr>
            <w:r w:rsidRPr="00DD09E0">
              <w:rPr>
                <w:sz w:val="24"/>
                <w:szCs w:val="24"/>
                <w:lang w:val="ru-RU"/>
              </w:rPr>
              <w:t>различный</w:t>
            </w:r>
          </w:p>
        </w:tc>
      </w:tr>
      <w:tr w:rsidR="00FC366F" w14:paraId="66DD169E" w14:textId="77777777" w:rsidTr="00290B82">
        <w:tc>
          <w:tcPr>
            <w:tcW w:w="915" w:type="pct"/>
            <w:shd w:val="clear" w:color="auto" w:fill="CCCCCC" w:themeFill="accent4" w:themeFillTint="66"/>
          </w:tcPr>
          <w:p w14:paraId="18377836" w14:textId="28B07CFB" w:rsidR="00FC366F" w:rsidRPr="00DD09E0" w:rsidRDefault="00DD09E0" w:rsidP="00FC366F">
            <w:pPr>
              <w:rPr>
                <w:sz w:val="28"/>
                <w:szCs w:val="28"/>
                <w:lang w:val="ru-RU"/>
              </w:rPr>
            </w:pPr>
            <w:r>
              <w:rPr>
                <w:sz w:val="28"/>
                <w:szCs w:val="28"/>
                <w:lang w:val="ru-RU"/>
              </w:rPr>
              <w:t>…</w:t>
            </w:r>
          </w:p>
        </w:tc>
        <w:tc>
          <w:tcPr>
            <w:tcW w:w="1020" w:type="pct"/>
            <w:shd w:val="clear" w:color="auto" w:fill="CCCCCC" w:themeFill="accent4" w:themeFillTint="66"/>
          </w:tcPr>
          <w:p w14:paraId="230B6B7D" w14:textId="4A383710" w:rsidR="00FC366F" w:rsidRPr="00290B82" w:rsidRDefault="00290B82" w:rsidP="00FC366F">
            <w:pPr>
              <w:rPr>
                <w:sz w:val="28"/>
                <w:szCs w:val="28"/>
                <w:lang w:val="ru-RU"/>
              </w:rPr>
            </w:pPr>
            <w:r>
              <w:rPr>
                <w:sz w:val="28"/>
                <w:szCs w:val="28"/>
                <w:lang w:val="ru-RU"/>
              </w:rPr>
              <w:t>…</w:t>
            </w:r>
          </w:p>
        </w:tc>
        <w:tc>
          <w:tcPr>
            <w:tcW w:w="772" w:type="pct"/>
            <w:shd w:val="clear" w:color="auto" w:fill="CCCCCC" w:themeFill="accent4" w:themeFillTint="66"/>
          </w:tcPr>
          <w:p w14:paraId="082752E9" w14:textId="03CDC6C6" w:rsidR="00FC366F" w:rsidRDefault="00290B82" w:rsidP="00FC366F">
            <w:pPr>
              <w:rPr>
                <w:sz w:val="28"/>
                <w:szCs w:val="28"/>
              </w:rPr>
            </w:pPr>
            <w:r>
              <w:rPr>
                <w:sz w:val="28"/>
                <w:szCs w:val="28"/>
                <w:lang w:val="ru-RU"/>
              </w:rPr>
              <w:t>…</w:t>
            </w:r>
          </w:p>
        </w:tc>
        <w:tc>
          <w:tcPr>
            <w:tcW w:w="974" w:type="pct"/>
            <w:shd w:val="clear" w:color="auto" w:fill="CCCCCC" w:themeFill="accent4" w:themeFillTint="66"/>
          </w:tcPr>
          <w:p w14:paraId="67A46678" w14:textId="084F5F51" w:rsidR="00FC366F" w:rsidRDefault="00290B82" w:rsidP="00FC366F">
            <w:pPr>
              <w:rPr>
                <w:sz w:val="28"/>
                <w:szCs w:val="28"/>
              </w:rPr>
            </w:pPr>
            <w:r>
              <w:rPr>
                <w:sz w:val="28"/>
                <w:szCs w:val="28"/>
                <w:lang w:val="ru-RU"/>
              </w:rPr>
              <w:t>…</w:t>
            </w:r>
          </w:p>
        </w:tc>
        <w:tc>
          <w:tcPr>
            <w:tcW w:w="1319" w:type="pct"/>
            <w:shd w:val="clear" w:color="auto" w:fill="CCCCCC" w:themeFill="accent4" w:themeFillTint="66"/>
          </w:tcPr>
          <w:p w14:paraId="28FC01C8" w14:textId="68086D0A" w:rsidR="00FC366F" w:rsidRDefault="00290B82" w:rsidP="00FC366F">
            <w:pPr>
              <w:rPr>
                <w:sz w:val="28"/>
                <w:szCs w:val="28"/>
              </w:rPr>
            </w:pPr>
            <w:r>
              <w:rPr>
                <w:sz w:val="28"/>
                <w:szCs w:val="28"/>
                <w:lang w:val="ru-RU"/>
              </w:rPr>
              <w:t>…</w:t>
            </w:r>
          </w:p>
        </w:tc>
      </w:tr>
      <w:tr w:rsidR="00FC366F" w14:paraId="3018883D" w14:textId="77777777" w:rsidTr="00290B82">
        <w:tc>
          <w:tcPr>
            <w:tcW w:w="915" w:type="pct"/>
          </w:tcPr>
          <w:p w14:paraId="4AB997BF" w14:textId="77777777" w:rsidR="00FC366F" w:rsidRPr="00E0296A" w:rsidRDefault="00FC366F" w:rsidP="00FC366F">
            <w:pPr>
              <w:rPr>
                <w:sz w:val="28"/>
                <w:szCs w:val="28"/>
                <w:lang w:val="en-US"/>
              </w:rPr>
            </w:pPr>
            <w:r>
              <w:rPr>
                <w:sz w:val="28"/>
                <w:szCs w:val="28"/>
                <w:lang w:val="en-US"/>
              </w:rPr>
              <w:t>n</w:t>
            </w:r>
          </w:p>
        </w:tc>
        <w:tc>
          <w:tcPr>
            <w:tcW w:w="1020" w:type="pct"/>
          </w:tcPr>
          <w:p w14:paraId="4CFF46E3" w14:textId="77777777" w:rsidR="00FC366F" w:rsidRDefault="00FC366F" w:rsidP="00FC366F">
            <w:pPr>
              <w:rPr>
                <w:sz w:val="28"/>
                <w:szCs w:val="28"/>
              </w:rPr>
            </w:pPr>
          </w:p>
        </w:tc>
        <w:tc>
          <w:tcPr>
            <w:tcW w:w="772" w:type="pct"/>
          </w:tcPr>
          <w:p w14:paraId="784F5DC2" w14:textId="77777777" w:rsidR="00FC366F" w:rsidRDefault="00FC366F" w:rsidP="00FC366F">
            <w:pPr>
              <w:rPr>
                <w:sz w:val="28"/>
                <w:szCs w:val="28"/>
              </w:rPr>
            </w:pPr>
          </w:p>
        </w:tc>
        <w:tc>
          <w:tcPr>
            <w:tcW w:w="974" w:type="pct"/>
          </w:tcPr>
          <w:p w14:paraId="17CCDFE1" w14:textId="77777777" w:rsidR="00FC366F" w:rsidRDefault="00FC366F" w:rsidP="00FC366F">
            <w:pPr>
              <w:rPr>
                <w:sz w:val="28"/>
                <w:szCs w:val="28"/>
              </w:rPr>
            </w:pPr>
          </w:p>
        </w:tc>
        <w:tc>
          <w:tcPr>
            <w:tcW w:w="1319" w:type="pct"/>
          </w:tcPr>
          <w:p w14:paraId="29B56CB8" w14:textId="77777777" w:rsidR="00FC366F" w:rsidRDefault="00FC366F" w:rsidP="00FC366F">
            <w:pPr>
              <w:rPr>
                <w:sz w:val="28"/>
                <w:szCs w:val="28"/>
              </w:rPr>
            </w:pPr>
          </w:p>
        </w:tc>
      </w:tr>
    </w:tbl>
    <w:p w14:paraId="382F6B3F" w14:textId="77777777" w:rsidR="002322E3" w:rsidRPr="00B3374F" w:rsidRDefault="002322E3" w:rsidP="002322E3">
      <w:pPr>
        <w:ind w:firstLine="709"/>
        <w:rPr>
          <w:sz w:val="28"/>
          <w:szCs w:val="28"/>
        </w:rPr>
      </w:pPr>
    </w:p>
    <w:p w14:paraId="0E32169F" w14:textId="130DA89D" w:rsidR="002322E3" w:rsidRDefault="002322E3" w:rsidP="00655CFC">
      <w:pPr>
        <w:ind w:firstLine="709"/>
        <w:jc w:val="both"/>
        <w:rPr>
          <w:sz w:val="28"/>
          <w:szCs w:val="28"/>
        </w:rPr>
      </w:pPr>
      <w:r>
        <w:rPr>
          <w:sz w:val="28"/>
          <w:szCs w:val="28"/>
        </w:rPr>
        <w:t xml:space="preserve">Данная таблица, </w:t>
      </w:r>
      <w:r w:rsidR="00655CFC">
        <w:rPr>
          <w:sz w:val="28"/>
          <w:szCs w:val="28"/>
          <w:lang w:val="ru-RU"/>
        </w:rPr>
        <w:t xml:space="preserve">так же как имеет ряд </w:t>
      </w:r>
      <w:r>
        <w:rPr>
          <w:sz w:val="28"/>
          <w:szCs w:val="28"/>
        </w:rPr>
        <w:t xml:space="preserve">преимуществ еще имеет </w:t>
      </w:r>
      <w:r w:rsidR="00655CFC">
        <w:rPr>
          <w:sz w:val="28"/>
          <w:szCs w:val="28"/>
          <w:lang w:val="ru-RU"/>
        </w:rPr>
        <w:t xml:space="preserve">и </w:t>
      </w:r>
      <w:r>
        <w:rPr>
          <w:sz w:val="28"/>
          <w:szCs w:val="28"/>
        </w:rPr>
        <w:t>недостаток</w:t>
      </w:r>
      <w:r w:rsidR="00655CFC">
        <w:rPr>
          <w:sz w:val="28"/>
          <w:szCs w:val="28"/>
          <w:lang w:val="ru-RU"/>
        </w:rPr>
        <w:t>и</w:t>
      </w:r>
      <w:r>
        <w:rPr>
          <w:sz w:val="28"/>
          <w:szCs w:val="28"/>
        </w:rPr>
        <w:t xml:space="preserve"> такого характера</w:t>
      </w:r>
      <w:r w:rsidR="00655CFC">
        <w:rPr>
          <w:sz w:val="28"/>
          <w:szCs w:val="28"/>
          <w:lang w:val="ru-RU"/>
        </w:rPr>
        <w:t xml:space="preserve"> как</w:t>
      </w:r>
      <w:r>
        <w:rPr>
          <w:sz w:val="28"/>
          <w:szCs w:val="28"/>
        </w:rPr>
        <w:t>: слишком длинный, не учитывает особенность алгоритмов обработки данных об операциях.</w:t>
      </w:r>
    </w:p>
    <w:p w14:paraId="329A9739" w14:textId="39E01630" w:rsidR="002322E3" w:rsidRDefault="002322E3" w:rsidP="002322E3">
      <w:pPr>
        <w:ind w:firstLine="709"/>
        <w:rPr>
          <w:sz w:val="28"/>
          <w:szCs w:val="28"/>
        </w:rPr>
      </w:pPr>
      <w:r>
        <w:rPr>
          <w:sz w:val="28"/>
          <w:szCs w:val="28"/>
        </w:rPr>
        <w:t>Поэтому эту таблиц</w:t>
      </w:r>
      <w:r w:rsidR="00655CFC">
        <w:rPr>
          <w:sz w:val="28"/>
          <w:szCs w:val="28"/>
          <w:lang w:val="ru-RU"/>
        </w:rPr>
        <w:t>у</w:t>
      </w:r>
      <w:r>
        <w:rPr>
          <w:sz w:val="28"/>
          <w:szCs w:val="28"/>
        </w:rPr>
        <w:t xml:space="preserve"> надо разбить</w:t>
      </w:r>
    </w:p>
    <w:p w14:paraId="6FA827CB" w14:textId="77777777" w:rsidR="002322E3" w:rsidRDefault="002322E3" w:rsidP="002322E3">
      <w:pPr>
        <w:ind w:firstLine="709"/>
        <w:rPr>
          <w:sz w:val="28"/>
          <w:szCs w:val="28"/>
        </w:rPr>
      </w:pPr>
      <w:r>
        <w:rPr>
          <w:sz w:val="28"/>
          <w:szCs w:val="28"/>
        </w:rPr>
        <w:t>Имеется два варианта.</w:t>
      </w:r>
    </w:p>
    <w:p w14:paraId="501BAE88" w14:textId="5A2DB3BC" w:rsidR="002322E3" w:rsidRPr="000F59C2" w:rsidRDefault="002322E3" w:rsidP="00655CFC">
      <w:pPr>
        <w:ind w:firstLine="709"/>
        <w:rPr>
          <w:bCs/>
          <w:i/>
          <w:sz w:val="28"/>
          <w:szCs w:val="28"/>
          <w:u w:val="single"/>
        </w:rPr>
      </w:pPr>
      <w:r w:rsidRPr="000F59C2">
        <w:rPr>
          <w:bCs/>
          <w:i/>
          <w:sz w:val="28"/>
          <w:szCs w:val="28"/>
          <w:u w:val="single"/>
        </w:rPr>
        <w:t>Вариант 1</w:t>
      </w:r>
    </w:p>
    <w:p w14:paraId="510368ED" w14:textId="266AB951" w:rsidR="002322E3" w:rsidRPr="00655CFC" w:rsidRDefault="002322E3" w:rsidP="00655CFC">
      <w:pPr>
        <w:ind w:firstLine="709"/>
        <w:jc w:val="both"/>
        <w:rPr>
          <w:sz w:val="28"/>
          <w:szCs w:val="28"/>
        </w:rPr>
      </w:pPr>
      <w:r w:rsidRPr="00655CFC">
        <w:rPr>
          <w:sz w:val="28"/>
          <w:szCs w:val="28"/>
        </w:rPr>
        <w:t>Из модели операций видно</w:t>
      </w:r>
      <w:r w:rsidR="00892268">
        <w:rPr>
          <w:sz w:val="28"/>
          <w:szCs w:val="28"/>
          <w:lang w:val="ru-RU"/>
        </w:rPr>
        <w:t xml:space="preserve">, </w:t>
      </w:r>
      <w:r w:rsidRPr="00655CFC">
        <w:rPr>
          <w:sz w:val="28"/>
          <w:szCs w:val="28"/>
        </w:rPr>
        <w:t>что данные о работе состоит из четерех групп. Их следующие:</w:t>
      </w:r>
    </w:p>
    <w:p w14:paraId="0ADD3DEB" w14:textId="77777777" w:rsidR="002322E3" w:rsidRPr="000F59C2" w:rsidRDefault="002322E3" w:rsidP="000F59C2">
      <w:pPr>
        <w:pStyle w:val="a9"/>
        <w:numPr>
          <w:ilvl w:val="0"/>
          <w:numId w:val="42"/>
        </w:numPr>
        <w:spacing w:after="0" w:line="240" w:lineRule="auto"/>
        <w:ind w:left="0" w:firstLine="709"/>
        <w:jc w:val="both"/>
        <w:rPr>
          <w:rFonts w:ascii="Times New Roman" w:hAnsi="Times New Roman"/>
          <w:bCs/>
          <w:i/>
          <w:iCs/>
          <w:sz w:val="28"/>
          <w:szCs w:val="28"/>
        </w:rPr>
      </w:pPr>
      <w:r w:rsidRPr="000F59C2">
        <w:rPr>
          <w:rFonts w:ascii="Times New Roman" w:hAnsi="Times New Roman"/>
          <w:bCs/>
          <w:i/>
          <w:iCs/>
          <w:sz w:val="28"/>
          <w:szCs w:val="28"/>
        </w:rPr>
        <w:t>Вход (составляет 1-ую группу данных):</w:t>
      </w:r>
    </w:p>
    <w:p w14:paraId="7656BA2B" w14:textId="11EFE9D3" w:rsidR="002322E3" w:rsidRPr="00301ED0" w:rsidRDefault="002322E3" w:rsidP="000F59C2">
      <w:pPr>
        <w:pStyle w:val="a9"/>
        <w:numPr>
          <w:ilvl w:val="0"/>
          <w:numId w:val="24"/>
        </w:numPr>
        <w:tabs>
          <w:tab w:val="left" w:pos="1134"/>
        </w:tabs>
        <w:spacing w:after="0" w:line="240" w:lineRule="auto"/>
        <w:ind w:left="0" w:firstLine="709"/>
        <w:jc w:val="both"/>
        <w:rPr>
          <w:rFonts w:ascii="Times New Roman" w:hAnsi="Times New Roman"/>
          <w:sz w:val="28"/>
          <w:szCs w:val="28"/>
        </w:rPr>
      </w:pPr>
      <w:r w:rsidRPr="00301ED0">
        <w:rPr>
          <w:rFonts w:ascii="Times New Roman" w:hAnsi="Times New Roman"/>
          <w:sz w:val="28"/>
          <w:szCs w:val="28"/>
        </w:rPr>
        <w:t>Тип груза (товара)</w:t>
      </w:r>
      <w:r w:rsidR="00301ED0" w:rsidRPr="00F66C2C">
        <w:rPr>
          <w:rFonts w:ascii="Times New Roman" w:hAnsi="Times New Roman"/>
          <w:sz w:val="28"/>
          <w:szCs w:val="28"/>
        </w:rPr>
        <w:t>;</w:t>
      </w:r>
    </w:p>
    <w:p w14:paraId="78310DB6" w14:textId="3E49BA1F" w:rsidR="002322E3" w:rsidRPr="00301ED0" w:rsidRDefault="002322E3" w:rsidP="000F59C2">
      <w:pPr>
        <w:pStyle w:val="a9"/>
        <w:numPr>
          <w:ilvl w:val="0"/>
          <w:numId w:val="24"/>
        </w:numPr>
        <w:tabs>
          <w:tab w:val="left" w:pos="1134"/>
        </w:tabs>
        <w:spacing w:after="0" w:line="240" w:lineRule="auto"/>
        <w:ind w:left="0" w:firstLine="709"/>
        <w:jc w:val="both"/>
        <w:rPr>
          <w:rFonts w:ascii="Times New Roman" w:hAnsi="Times New Roman"/>
          <w:sz w:val="28"/>
          <w:szCs w:val="28"/>
        </w:rPr>
      </w:pPr>
      <w:r w:rsidRPr="00301ED0">
        <w:rPr>
          <w:rFonts w:ascii="Times New Roman" w:hAnsi="Times New Roman"/>
          <w:sz w:val="28"/>
          <w:szCs w:val="28"/>
        </w:rPr>
        <w:t>Размер груз</w:t>
      </w:r>
      <w:r w:rsidR="00301ED0" w:rsidRPr="00F66C2C">
        <w:rPr>
          <w:rFonts w:ascii="Times New Roman" w:hAnsi="Times New Roman"/>
          <w:sz w:val="28"/>
          <w:szCs w:val="28"/>
        </w:rPr>
        <w:t>а;</w:t>
      </w:r>
    </w:p>
    <w:p w14:paraId="0CE7F655" w14:textId="2494EE77" w:rsidR="002322E3" w:rsidRPr="00301ED0" w:rsidRDefault="002322E3" w:rsidP="000F59C2">
      <w:pPr>
        <w:pStyle w:val="a9"/>
        <w:numPr>
          <w:ilvl w:val="0"/>
          <w:numId w:val="24"/>
        </w:numPr>
        <w:tabs>
          <w:tab w:val="left" w:pos="1134"/>
        </w:tabs>
        <w:spacing w:after="0" w:line="240" w:lineRule="auto"/>
        <w:ind w:left="0" w:firstLine="709"/>
        <w:jc w:val="both"/>
        <w:rPr>
          <w:rFonts w:ascii="Times New Roman" w:hAnsi="Times New Roman"/>
          <w:sz w:val="28"/>
          <w:szCs w:val="28"/>
        </w:rPr>
      </w:pPr>
      <w:r w:rsidRPr="00301ED0">
        <w:rPr>
          <w:rFonts w:ascii="Times New Roman" w:hAnsi="Times New Roman"/>
          <w:sz w:val="28"/>
          <w:szCs w:val="28"/>
        </w:rPr>
        <w:t>Вес</w:t>
      </w:r>
      <w:r w:rsidR="00301ED0" w:rsidRPr="00F66C2C">
        <w:rPr>
          <w:rFonts w:ascii="Times New Roman" w:hAnsi="Times New Roman"/>
          <w:sz w:val="28"/>
          <w:szCs w:val="28"/>
        </w:rPr>
        <w:t>;</w:t>
      </w:r>
    </w:p>
    <w:p w14:paraId="39E1CE0E" w14:textId="3F6CD0E3" w:rsidR="002322E3" w:rsidRPr="00301ED0" w:rsidRDefault="002322E3" w:rsidP="000F59C2">
      <w:pPr>
        <w:pStyle w:val="a9"/>
        <w:numPr>
          <w:ilvl w:val="0"/>
          <w:numId w:val="24"/>
        </w:numPr>
        <w:tabs>
          <w:tab w:val="left" w:pos="1134"/>
        </w:tabs>
        <w:spacing w:after="0" w:line="240" w:lineRule="auto"/>
        <w:ind w:left="0" w:firstLine="709"/>
        <w:jc w:val="both"/>
        <w:rPr>
          <w:rFonts w:ascii="Times New Roman" w:hAnsi="Times New Roman"/>
          <w:sz w:val="28"/>
          <w:szCs w:val="28"/>
        </w:rPr>
      </w:pPr>
      <w:r w:rsidRPr="00301ED0">
        <w:rPr>
          <w:rFonts w:ascii="Times New Roman" w:hAnsi="Times New Roman"/>
          <w:sz w:val="28"/>
          <w:szCs w:val="28"/>
        </w:rPr>
        <w:t>Физическое состояние</w:t>
      </w:r>
      <w:r w:rsidR="00301ED0" w:rsidRPr="00F66C2C">
        <w:rPr>
          <w:rFonts w:ascii="Times New Roman" w:hAnsi="Times New Roman"/>
          <w:sz w:val="28"/>
          <w:szCs w:val="28"/>
        </w:rPr>
        <w:t>;</w:t>
      </w:r>
    </w:p>
    <w:p w14:paraId="26AACB40" w14:textId="41F00506" w:rsidR="002322E3" w:rsidRPr="00301ED0" w:rsidRDefault="002322E3" w:rsidP="000F59C2">
      <w:pPr>
        <w:pStyle w:val="a9"/>
        <w:numPr>
          <w:ilvl w:val="0"/>
          <w:numId w:val="24"/>
        </w:numPr>
        <w:tabs>
          <w:tab w:val="left" w:pos="1134"/>
        </w:tabs>
        <w:spacing w:after="0" w:line="240" w:lineRule="auto"/>
        <w:ind w:left="0" w:firstLine="709"/>
        <w:jc w:val="both"/>
        <w:rPr>
          <w:rFonts w:ascii="Times New Roman" w:hAnsi="Times New Roman"/>
          <w:sz w:val="28"/>
          <w:szCs w:val="28"/>
        </w:rPr>
      </w:pPr>
      <w:r w:rsidRPr="00301ED0">
        <w:rPr>
          <w:rFonts w:ascii="Times New Roman" w:hAnsi="Times New Roman"/>
          <w:sz w:val="28"/>
          <w:szCs w:val="28"/>
        </w:rPr>
        <w:t>Упакованный</w:t>
      </w:r>
      <w:r w:rsidR="00301ED0" w:rsidRPr="00F66C2C">
        <w:rPr>
          <w:rFonts w:ascii="Times New Roman" w:hAnsi="Times New Roman"/>
          <w:sz w:val="28"/>
          <w:szCs w:val="28"/>
        </w:rPr>
        <w:t>;</w:t>
      </w:r>
    </w:p>
    <w:p w14:paraId="014419C4" w14:textId="2E15D9F7" w:rsidR="002322E3" w:rsidRPr="00301ED0" w:rsidRDefault="002322E3" w:rsidP="000F59C2">
      <w:pPr>
        <w:pStyle w:val="a9"/>
        <w:numPr>
          <w:ilvl w:val="0"/>
          <w:numId w:val="24"/>
        </w:numPr>
        <w:tabs>
          <w:tab w:val="left" w:pos="1134"/>
        </w:tabs>
        <w:spacing w:after="0" w:line="240" w:lineRule="auto"/>
        <w:ind w:left="0" w:firstLine="709"/>
        <w:jc w:val="both"/>
        <w:rPr>
          <w:rFonts w:ascii="Times New Roman" w:hAnsi="Times New Roman"/>
          <w:sz w:val="28"/>
          <w:szCs w:val="28"/>
        </w:rPr>
      </w:pPr>
      <w:r w:rsidRPr="00301ED0">
        <w:rPr>
          <w:rFonts w:ascii="Times New Roman" w:hAnsi="Times New Roman"/>
          <w:sz w:val="28"/>
          <w:szCs w:val="28"/>
        </w:rPr>
        <w:t>Вид упаковки</w:t>
      </w:r>
      <w:r w:rsidR="00301ED0" w:rsidRPr="00F66C2C">
        <w:rPr>
          <w:rFonts w:ascii="Times New Roman" w:hAnsi="Times New Roman"/>
          <w:sz w:val="28"/>
          <w:szCs w:val="28"/>
        </w:rPr>
        <w:t>;</w:t>
      </w:r>
    </w:p>
    <w:p w14:paraId="2C9D1A91" w14:textId="1C224221" w:rsidR="002322E3" w:rsidRPr="00301ED0" w:rsidRDefault="002322E3" w:rsidP="000F59C2">
      <w:pPr>
        <w:pStyle w:val="a9"/>
        <w:numPr>
          <w:ilvl w:val="0"/>
          <w:numId w:val="24"/>
        </w:numPr>
        <w:tabs>
          <w:tab w:val="left" w:pos="1134"/>
        </w:tabs>
        <w:spacing w:after="0" w:line="240" w:lineRule="auto"/>
        <w:ind w:left="0" w:firstLine="709"/>
        <w:jc w:val="both"/>
        <w:rPr>
          <w:rFonts w:ascii="Times New Roman" w:hAnsi="Times New Roman"/>
          <w:sz w:val="28"/>
          <w:szCs w:val="28"/>
        </w:rPr>
      </w:pPr>
      <w:r w:rsidRPr="00301ED0">
        <w:rPr>
          <w:rFonts w:ascii="Times New Roman" w:hAnsi="Times New Roman"/>
          <w:sz w:val="28"/>
          <w:szCs w:val="28"/>
        </w:rPr>
        <w:t>Вход: всего объем товаров, принят</w:t>
      </w:r>
      <w:r w:rsidR="00301ED0" w:rsidRPr="00F66C2C">
        <w:rPr>
          <w:rFonts w:ascii="Times New Roman" w:hAnsi="Times New Roman"/>
          <w:sz w:val="28"/>
          <w:szCs w:val="28"/>
        </w:rPr>
        <w:t>ого</w:t>
      </w:r>
      <w:r w:rsidRPr="00301ED0">
        <w:rPr>
          <w:rFonts w:ascii="Times New Roman" w:hAnsi="Times New Roman"/>
          <w:sz w:val="28"/>
          <w:szCs w:val="28"/>
        </w:rPr>
        <w:t xml:space="preserve"> с одного транспорта</w:t>
      </w:r>
      <w:r w:rsidR="00301ED0" w:rsidRPr="00301ED0">
        <w:rPr>
          <w:rFonts w:ascii="Times New Roman" w:hAnsi="Times New Roman"/>
          <w:sz w:val="28"/>
          <w:szCs w:val="28"/>
          <w:lang w:val="ru-RU"/>
        </w:rPr>
        <w:t>.</w:t>
      </w:r>
    </w:p>
    <w:p w14:paraId="769BEA97" w14:textId="77777777" w:rsidR="002322E3" w:rsidRPr="000F59C2" w:rsidRDefault="002322E3" w:rsidP="000F59C2">
      <w:pPr>
        <w:pStyle w:val="a9"/>
        <w:numPr>
          <w:ilvl w:val="0"/>
          <w:numId w:val="42"/>
        </w:numPr>
        <w:spacing w:after="0" w:line="240" w:lineRule="auto"/>
        <w:ind w:left="0" w:firstLine="709"/>
        <w:jc w:val="both"/>
        <w:rPr>
          <w:rFonts w:ascii="Times New Roman" w:hAnsi="Times New Roman"/>
          <w:bCs/>
          <w:i/>
          <w:iCs/>
          <w:sz w:val="28"/>
          <w:szCs w:val="28"/>
        </w:rPr>
      </w:pPr>
      <w:r w:rsidRPr="000F59C2">
        <w:rPr>
          <w:rFonts w:ascii="Times New Roman" w:hAnsi="Times New Roman"/>
          <w:bCs/>
          <w:i/>
          <w:iCs/>
          <w:sz w:val="28"/>
          <w:szCs w:val="28"/>
        </w:rPr>
        <w:t>Процедуры или выполняемая операция (составляет 2-ую группу данных):</w:t>
      </w:r>
    </w:p>
    <w:p w14:paraId="568388AF" w14:textId="44E0F5CD" w:rsidR="002322E3" w:rsidRPr="00655CFC" w:rsidRDefault="002322E3" w:rsidP="000F59C2">
      <w:pPr>
        <w:pStyle w:val="a9"/>
        <w:numPr>
          <w:ilvl w:val="0"/>
          <w:numId w:val="24"/>
        </w:numPr>
        <w:tabs>
          <w:tab w:val="left" w:pos="1134"/>
        </w:tabs>
        <w:spacing w:after="0" w:line="240" w:lineRule="auto"/>
        <w:ind w:left="0" w:firstLine="709"/>
        <w:jc w:val="both"/>
        <w:rPr>
          <w:rFonts w:ascii="Times New Roman" w:hAnsi="Times New Roman"/>
          <w:sz w:val="28"/>
          <w:szCs w:val="28"/>
        </w:rPr>
      </w:pPr>
      <w:r w:rsidRPr="00655CFC">
        <w:rPr>
          <w:rFonts w:ascii="Times New Roman" w:hAnsi="Times New Roman"/>
          <w:sz w:val="28"/>
          <w:szCs w:val="28"/>
        </w:rPr>
        <w:t>Прием товаров</w:t>
      </w:r>
      <w:r w:rsidR="00301ED0" w:rsidRPr="00F66C2C">
        <w:rPr>
          <w:rFonts w:ascii="Times New Roman" w:hAnsi="Times New Roman"/>
          <w:sz w:val="28"/>
          <w:szCs w:val="28"/>
        </w:rPr>
        <w:t>;</w:t>
      </w:r>
    </w:p>
    <w:p w14:paraId="0F1F75B9" w14:textId="644B6A8E" w:rsidR="002322E3" w:rsidRPr="00655CFC" w:rsidRDefault="002322E3" w:rsidP="000F59C2">
      <w:pPr>
        <w:pStyle w:val="a9"/>
        <w:numPr>
          <w:ilvl w:val="0"/>
          <w:numId w:val="24"/>
        </w:numPr>
        <w:tabs>
          <w:tab w:val="left" w:pos="1134"/>
        </w:tabs>
        <w:spacing w:after="0" w:line="240" w:lineRule="auto"/>
        <w:ind w:left="0" w:firstLine="709"/>
        <w:jc w:val="both"/>
        <w:rPr>
          <w:rFonts w:ascii="Times New Roman" w:hAnsi="Times New Roman"/>
          <w:sz w:val="28"/>
          <w:szCs w:val="28"/>
        </w:rPr>
      </w:pPr>
      <w:r w:rsidRPr="00655CFC">
        <w:rPr>
          <w:rFonts w:ascii="Times New Roman" w:hAnsi="Times New Roman"/>
          <w:sz w:val="28"/>
          <w:szCs w:val="28"/>
        </w:rPr>
        <w:t>Сортировка товаров</w:t>
      </w:r>
      <w:r w:rsidR="00301ED0" w:rsidRPr="00F66C2C">
        <w:rPr>
          <w:rFonts w:ascii="Times New Roman" w:hAnsi="Times New Roman"/>
          <w:sz w:val="28"/>
          <w:szCs w:val="28"/>
        </w:rPr>
        <w:t>;</w:t>
      </w:r>
    </w:p>
    <w:p w14:paraId="44F3ED02" w14:textId="0B822B85" w:rsidR="002322E3" w:rsidRPr="00655CFC" w:rsidRDefault="002322E3" w:rsidP="000F59C2">
      <w:pPr>
        <w:pStyle w:val="a9"/>
        <w:numPr>
          <w:ilvl w:val="0"/>
          <w:numId w:val="24"/>
        </w:numPr>
        <w:tabs>
          <w:tab w:val="left" w:pos="1134"/>
        </w:tabs>
        <w:spacing w:after="0" w:line="240" w:lineRule="auto"/>
        <w:ind w:left="0" w:firstLine="709"/>
        <w:jc w:val="both"/>
        <w:rPr>
          <w:rFonts w:ascii="Times New Roman" w:hAnsi="Times New Roman"/>
          <w:sz w:val="28"/>
          <w:szCs w:val="28"/>
        </w:rPr>
      </w:pPr>
      <w:r w:rsidRPr="00655CFC">
        <w:rPr>
          <w:rFonts w:ascii="Times New Roman" w:hAnsi="Times New Roman"/>
          <w:sz w:val="28"/>
          <w:szCs w:val="28"/>
        </w:rPr>
        <w:t>Инвентаризация товаров</w:t>
      </w:r>
      <w:r w:rsidR="00301ED0" w:rsidRPr="00F66C2C">
        <w:rPr>
          <w:rFonts w:ascii="Times New Roman" w:hAnsi="Times New Roman"/>
          <w:sz w:val="28"/>
          <w:szCs w:val="28"/>
        </w:rPr>
        <w:t>;</w:t>
      </w:r>
    </w:p>
    <w:p w14:paraId="5CD84569" w14:textId="083D0222" w:rsidR="002322E3" w:rsidRPr="00655CFC" w:rsidRDefault="002322E3" w:rsidP="000F59C2">
      <w:pPr>
        <w:pStyle w:val="a9"/>
        <w:numPr>
          <w:ilvl w:val="0"/>
          <w:numId w:val="24"/>
        </w:numPr>
        <w:tabs>
          <w:tab w:val="left" w:pos="1134"/>
        </w:tabs>
        <w:spacing w:after="0" w:line="240" w:lineRule="auto"/>
        <w:ind w:left="0" w:firstLine="709"/>
        <w:jc w:val="both"/>
        <w:rPr>
          <w:rFonts w:ascii="Times New Roman" w:hAnsi="Times New Roman"/>
          <w:sz w:val="28"/>
          <w:szCs w:val="28"/>
        </w:rPr>
      </w:pPr>
      <w:r w:rsidRPr="00655CFC">
        <w:rPr>
          <w:rFonts w:ascii="Times New Roman" w:hAnsi="Times New Roman"/>
          <w:sz w:val="28"/>
          <w:szCs w:val="28"/>
        </w:rPr>
        <w:t>Комплектация товаров</w:t>
      </w:r>
      <w:r w:rsidR="00301ED0" w:rsidRPr="00F66C2C">
        <w:rPr>
          <w:rFonts w:ascii="Times New Roman" w:hAnsi="Times New Roman"/>
          <w:sz w:val="28"/>
          <w:szCs w:val="28"/>
        </w:rPr>
        <w:t>;</w:t>
      </w:r>
    </w:p>
    <w:p w14:paraId="3E2FC632" w14:textId="1934046F" w:rsidR="002322E3" w:rsidRPr="00301ED0" w:rsidRDefault="002322E3" w:rsidP="000F59C2">
      <w:pPr>
        <w:pStyle w:val="a9"/>
        <w:numPr>
          <w:ilvl w:val="0"/>
          <w:numId w:val="24"/>
        </w:numPr>
        <w:tabs>
          <w:tab w:val="left" w:pos="1134"/>
        </w:tabs>
        <w:spacing w:after="0" w:line="240" w:lineRule="auto"/>
        <w:ind w:left="0" w:firstLine="709"/>
        <w:jc w:val="both"/>
        <w:rPr>
          <w:rFonts w:ascii="Times New Roman" w:hAnsi="Times New Roman"/>
          <w:sz w:val="28"/>
          <w:szCs w:val="28"/>
        </w:rPr>
      </w:pPr>
      <w:r w:rsidRPr="00655CFC">
        <w:rPr>
          <w:rFonts w:ascii="Times New Roman" w:hAnsi="Times New Roman"/>
          <w:sz w:val="28"/>
          <w:szCs w:val="28"/>
        </w:rPr>
        <w:t>Отгрузка товаров.</w:t>
      </w:r>
    </w:p>
    <w:p w14:paraId="49D33153" w14:textId="77777777" w:rsidR="002322E3" w:rsidRPr="000F59C2" w:rsidRDefault="002322E3" w:rsidP="000F59C2">
      <w:pPr>
        <w:pStyle w:val="a9"/>
        <w:numPr>
          <w:ilvl w:val="0"/>
          <w:numId w:val="42"/>
        </w:numPr>
        <w:tabs>
          <w:tab w:val="left" w:pos="993"/>
        </w:tabs>
        <w:spacing w:after="0" w:line="240" w:lineRule="auto"/>
        <w:ind w:left="0" w:firstLine="709"/>
        <w:jc w:val="both"/>
        <w:rPr>
          <w:rFonts w:ascii="Times New Roman" w:hAnsi="Times New Roman"/>
          <w:bCs/>
          <w:i/>
          <w:iCs/>
          <w:sz w:val="28"/>
          <w:szCs w:val="28"/>
        </w:rPr>
      </w:pPr>
      <w:r w:rsidRPr="000F59C2">
        <w:rPr>
          <w:rFonts w:ascii="Times New Roman" w:hAnsi="Times New Roman"/>
          <w:bCs/>
          <w:i/>
          <w:iCs/>
          <w:sz w:val="28"/>
          <w:szCs w:val="28"/>
        </w:rPr>
        <w:t>Выход (составляет 3-ую группу данных):</w:t>
      </w:r>
    </w:p>
    <w:p w14:paraId="461809BB" w14:textId="77777777" w:rsidR="002322E3" w:rsidRPr="00655CFC" w:rsidRDefault="002322E3" w:rsidP="000F59C2">
      <w:pPr>
        <w:pStyle w:val="a9"/>
        <w:numPr>
          <w:ilvl w:val="0"/>
          <w:numId w:val="24"/>
        </w:numPr>
        <w:tabs>
          <w:tab w:val="left" w:pos="1134"/>
        </w:tabs>
        <w:spacing w:after="0" w:line="240" w:lineRule="auto"/>
        <w:ind w:left="0" w:firstLine="709"/>
        <w:jc w:val="both"/>
        <w:rPr>
          <w:rFonts w:ascii="Times New Roman" w:hAnsi="Times New Roman"/>
          <w:sz w:val="28"/>
          <w:szCs w:val="28"/>
        </w:rPr>
      </w:pPr>
      <w:r w:rsidRPr="00655CFC">
        <w:rPr>
          <w:rFonts w:ascii="Times New Roman" w:hAnsi="Times New Roman"/>
          <w:sz w:val="28"/>
          <w:szCs w:val="28"/>
        </w:rPr>
        <w:t>Данные о товаре типа №</w:t>
      </w:r>
      <w:r w:rsidRPr="00F66C2C">
        <w:rPr>
          <w:rFonts w:ascii="Times New Roman" w:hAnsi="Times New Roman"/>
          <w:sz w:val="28"/>
          <w:szCs w:val="28"/>
        </w:rPr>
        <w:t>i</w:t>
      </w:r>
      <w:r w:rsidRPr="00655CFC">
        <w:rPr>
          <w:rFonts w:ascii="Times New Roman" w:hAnsi="Times New Roman"/>
          <w:sz w:val="28"/>
          <w:szCs w:val="28"/>
        </w:rPr>
        <w:t>.</w:t>
      </w:r>
    </w:p>
    <w:p w14:paraId="233A16D7" w14:textId="77777777" w:rsidR="002322E3" w:rsidRPr="00655CFC" w:rsidRDefault="002322E3" w:rsidP="000F59C2">
      <w:pPr>
        <w:pStyle w:val="a9"/>
        <w:numPr>
          <w:ilvl w:val="0"/>
          <w:numId w:val="24"/>
        </w:numPr>
        <w:tabs>
          <w:tab w:val="left" w:pos="1134"/>
        </w:tabs>
        <w:spacing w:after="0" w:line="240" w:lineRule="auto"/>
        <w:ind w:left="0" w:firstLine="709"/>
        <w:jc w:val="both"/>
        <w:rPr>
          <w:rFonts w:ascii="Times New Roman" w:hAnsi="Times New Roman"/>
          <w:sz w:val="28"/>
          <w:szCs w:val="28"/>
        </w:rPr>
      </w:pPr>
      <w:r w:rsidRPr="00655CFC">
        <w:rPr>
          <w:rFonts w:ascii="Times New Roman" w:hAnsi="Times New Roman"/>
          <w:sz w:val="28"/>
          <w:szCs w:val="28"/>
        </w:rPr>
        <w:lastRenderedPageBreak/>
        <w:t>Данные об исправных товарах (типа №3), например, товар с объем 50 кг.</w:t>
      </w:r>
    </w:p>
    <w:p w14:paraId="1A32AAAD" w14:textId="5ADD8D44" w:rsidR="002322E3" w:rsidRPr="0097147F" w:rsidRDefault="002322E3" w:rsidP="000F59C2">
      <w:pPr>
        <w:pStyle w:val="a9"/>
        <w:numPr>
          <w:ilvl w:val="0"/>
          <w:numId w:val="24"/>
        </w:numPr>
        <w:tabs>
          <w:tab w:val="left" w:pos="1134"/>
        </w:tabs>
        <w:spacing w:after="0" w:line="240" w:lineRule="auto"/>
        <w:ind w:left="0" w:firstLine="709"/>
        <w:jc w:val="both"/>
        <w:rPr>
          <w:rFonts w:ascii="Times New Roman" w:hAnsi="Times New Roman"/>
          <w:sz w:val="28"/>
          <w:szCs w:val="28"/>
        </w:rPr>
      </w:pPr>
      <w:r w:rsidRPr="00655CFC">
        <w:rPr>
          <w:rFonts w:ascii="Times New Roman" w:hAnsi="Times New Roman"/>
          <w:sz w:val="28"/>
          <w:szCs w:val="28"/>
        </w:rPr>
        <w:t>Данные об неисправных товарах (типа №3), например, поврежденные товары с объемом 3 кг.</w:t>
      </w:r>
    </w:p>
    <w:p w14:paraId="24CA5DC1" w14:textId="77777777" w:rsidR="002322E3" w:rsidRPr="000F59C2" w:rsidRDefault="002322E3" w:rsidP="000F59C2">
      <w:pPr>
        <w:pStyle w:val="a9"/>
        <w:numPr>
          <w:ilvl w:val="0"/>
          <w:numId w:val="42"/>
        </w:numPr>
        <w:tabs>
          <w:tab w:val="left" w:pos="993"/>
        </w:tabs>
        <w:spacing w:after="0" w:line="240" w:lineRule="auto"/>
        <w:ind w:left="0" w:firstLine="709"/>
        <w:jc w:val="both"/>
        <w:rPr>
          <w:rFonts w:ascii="Times New Roman" w:hAnsi="Times New Roman"/>
          <w:bCs/>
          <w:i/>
          <w:iCs/>
          <w:sz w:val="28"/>
          <w:szCs w:val="28"/>
        </w:rPr>
      </w:pPr>
      <w:r w:rsidRPr="000F59C2">
        <w:rPr>
          <w:rFonts w:ascii="Times New Roman" w:hAnsi="Times New Roman"/>
          <w:bCs/>
          <w:i/>
          <w:iCs/>
          <w:sz w:val="28"/>
          <w:szCs w:val="28"/>
        </w:rPr>
        <w:t>Средства инфраструктура или средства перевозки (составляет 4-ую группу данных):</w:t>
      </w:r>
    </w:p>
    <w:p w14:paraId="027B83B8" w14:textId="77777777" w:rsidR="002322E3" w:rsidRPr="0097147F" w:rsidRDefault="002322E3" w:rsidP="000F59C2">
      <w:pPr>
        <w:pStyle w:val="a9"/>
        <w:numPr>
          <w:ilvl w:val="0"/>
          <w:numId w:val="24"/>
        </w:numPr>
        <w:tabs>
          <w:tab w:val="left" w:pos="1134"/>
        </w:tabs>
        <w:spacing w:after="0" w:line="240" w:lineRule="auto"/>
        <w:ind w:left="0" w:firstLine="709"/>
        <w:jc w:val="both"/>
        <w:rPr>
          <w:rFonts w:ascii="Times New Roman" w:hAnsi="Times New Roman"/>
          <w:sz w:val="28"/>
          <w:szCs w:val="28"/>
        </w:rPr>
      </w:pPr>
      <w:r w:rsidRPr="0097147F">
        <w:rPr>
          <w:rFonts w:ascii="Times New Roman" w:hAnsi="Times New Roman"/>
          <w:sz w:val="28"/>
          <w:szCs w:val="28"/>
        </w:rPr>
        <w:t>Перевозка товаров внутри склада (в склад):</w:t>
      </w:r>
    </w:p>
    <w:p w14:paraId="5778CBB6" w14:textId="77777777" w:rsidR="002322E3" w:rsidRPr="0097147F" w:rsidRDefault="002322E3" w:rsidP="000F59C2">
      <w:pPr>
        <w:pStyle w:val="a9"/>
        <w:numPr>
          <w:ilvl w:val="0"/>
          <w:numId w:val="24"/>
        </w:numPr>
        <w:tabs>
          <w:tab w:val="left" w:pos="1134"/>
        </w:tabs>
        <w:spacing w:after="0" w:line="240" w:lineRule="auto"/>
        <w:ind w:left="0" w:firstLine="709"/>
        <w:jc w:val="both"/>
        <w:rPr>
          <w:rFonts w:ascii="Times New Roman" w:hAnsi="Times New Roman"/>
          <w:sz w:val="28"/>
          <w:szCs w:val="28"/>
        </w:rPr>
      </w:pPr>
      <w:r w:rsidRPr="0097147F">
        <w:rPr>
          <w:rFonts w:ascii="Times New Roman" w:hAnsi="Times New Roman"/>
          <w:sz w:val="28"/>
          <w:szCs w:val="28"/>
        </w:rPr>
        <w:t>Разгрузка с транспорта:</w:t>
      </w:r>
    </w:p>
    <w:p w14:paraId="502BE2DB" w14:textId="77777777" w:rsidR="002322E3" w:rsidRPr="0097147F" w:rsidRDefault="002322E3" w:rsidP="000F59C2">
      <w:pPr>
        <w:pStyle w:val="a9"/>
        <w:numPr>
          <w:ilvl w:val="0"/>
          <w:numId w:val="24"/>
        </w:numPr>
        <w:tabs>
          <w:tab w:val="left" w:pos="1134"/>
        </w:tabs>
        <w:spacing w:after="0" w:line="240" w:lineRule="auto"/>
        <w:ind w:left="0" w:firstLine="709"/>
        <w:jc w:val="both"/>
        <w:rPr>
          <w:rFonts w:ascii="Times New Roman" w:hAnsi="Times New Roman"/>
          <w:sz w:val="28"/>
          <w:szCs w:val="28"/>
        </w:rPr>
      </w:pPr>
      <w:r w:rsidRPr="0097147F">
        <w:rPr>
          <w:rFonts w:ascii="Times New Roman" w:hAnsi="Times New Roman"/>
          <w:sz w:val="28"/>
          <w:szCs w:val="28"/>
        </w:rPr>
        <w:t>Перевозка: автокар №3.</w:t>
      </w:r>
    </w:p>
    <w:p w14:paraId="3EAABEF4" w14:textId="77777777" w:rsidR="002322E3" w:rsidRPr="0097147F" w:rsidRDefault="002322E3" w:rsidP="000F59C2">
      <w:pPr>
        <w:pStyle w:val="a9"/>
        <w:numPr>
          <w:ilvl w:val="0"/>
          <w:numId w:val="24"/>
        </w:numPr>
        <w:tabs>
          <w:tab w:val="left" w:pos="1134"/>
        </w:tabs>
        <w:spacing w:after="0" w:line="240" w:lineRule="auto"/>
        <w:ind w:left="0" w:firstLine="709"/>
        <w:jc w:val="both"/>
        <w:rPr>
          <w:rFonts w:ascii="Times New Roman" w:hAnsi="Times New Roman"/>
          <w:sz w:val="28"/>
          <w:szCs w:val="28"/>
        </w:rPr>
      </w:pPr>
      <w:r w:rsidRPr="0097147F">
        <w:rPr>
          <w:rFonts w:ascii="Times New Roman" w:hAnsi="Times New Roman"/>
          <w:sz w:val="28"/>
          <w:szCs w:val="28"/>
        </w:rPr>
        <w:t>Размещение: стеллаж, 3 уровень, 12 склад, 5-ый ячейка.</w:t>
      </w:r>
    </w:p>
    <w:p w14:paraId="5718455D" w14:textId="6485A3F3" w:rsidR="002322E3" w:rsidRPr="0097147F" w:rsidRDefault="002322E3" w:rsidP="000F59C2">
      <w:pPr>
        <w:pStyle w:val="a9"/>
        <w:numPr>
          <w:ilvl w:val="0"/>
          <w:numId w:val="24"/>
        </w:numPr>
        <w:tabs>
          <w:tab w:val="left" w:pos="1134"/>
        </w:tabs>
        <w:spacing w:after="0" w:line="240" w:lineRule="auto"/>
        <w:ind w:left="0" w:firstLine="709"/>
        <w:jc w:val="both"/>
        <w:rPr>
          <w:rFonts w:ascii="Times New Roman" w:hAnsi="Times New Roman"/>
          <w:sz w:val="28"/>
          <w:szCs w:val="28"/>
        </w:rPr>
      </w:pPr>
      <w:r w:rsidRPr="0097147F">
        <w:rPr>
          <w:rFonts w:ascii="Times New Roman" w:hAnsi="Times New Roman"/>
          <w:sz w:val="28"/>
          <w:szCs w:val="28"/>
        </w:rPr>
        <w:t>Водитель транспорта:</w:t>
      </w:r>
    </w:p>
    <w:p w14:paraId="5929D527" w14:textId="74EA98D5" w:rsidR="002322E3" w:rsidRPr="000F59C2" w:rsidRDefault="002322E3" w:rsidP="000F59C2">
      <w:pPr>
        <w:pStyle w:val="a9"/>
        <w:numPr>
          <w:ilvl w:val="0"/>
          <w:numId w:val="42"/>
        </w:numPr>
        <w:tabs>
          <w:tab w:val="left" w:pos="993"/>
        </w:tabs>
        <w:spacing w:after="0" w:line="240" w:lineRule="auto"/>
        <w:ind w:left="0" w:firstLine="709"/>
        <w:jc w:val="both"/>
        <w:rPr>
          <w:rFonts w:ascii="Times New Roman" w:hAnsi="Times New Roman"/>
          <w:bCs/>
          <w:i/>
          <w:iCs/>
          <w:sz w:val="28"/>
          <w:szCs w:val="28"/>
        </w:rPr>
      </w:pPr>
      <w:r w:rsidRPr="000F59C2">
        <w:rPr>
          <w:rFonts w:ascii="Times New Roman" w:hAnsi="Times New Roman"/>
          <w:bCs/>
          <w:i/>
          <w:iCs/>
          <w:sz w:val="28"/>
          <w:szCs w:val="28"/>
        </w:rPr>
        <w:t>Средства институци</w:t>
      </w:r>
      <w:r w:rsidR="0097147F" w:rsidRPr="000F59C2">
        <w:rPr>
          <w:rFonts w:ascii="Times New Roman" w:hAnsi="Times New Roman"/>
          <w:bCs/>
          <w:i/>
          <w:iCs/>
          <w:sz w:val="28"/>
          <w:szCs w:val="28"/>
          <w:lang w:val="ru-RU"/>
        </w:rPr>
        <w:t>и</w:t>
      </w:r>
      <w:r w:rsidRPr="000F59C2">
        <w:rPr>
          <w:rFonts w:ascii="Times New Roman" w:hAnsi="Times New Roman"/>
          <w:bCs/>
          <w:i/>
          <w:iCs/>
          <w:sz w:val="28"/>
          <w:szCs w:val="28"/>
        </w:rPr>
        <w:t xml:space="preserve"> или правила и ограничения или управления процессами (составляет 5-ую группу данных):</w:t>
      </w:r>
    </w:p>
    <w:p w14:paraId="34E3273D" w14:textId="1C8FFEA2" w:rsidR="002322E3" w:rsidRPr="00655CFC" w:rsidRDefault="002322E3" w:rsidP="000F59C2">
      <w:pPr>
        <w:tabs>
          <w:tab w:val="left" w:pos="993"/>
        </w:tabs>
        <w:ind w:firstLine="709"/>
        <w:jc w:val="both"/>
        <w:rPr>
          <w:sz w:val="28"/>
          <w:szCs w:val="28"/>
        </w:rPr>
      </w:pPr>
      <w:r w:rsidRPr="00655CFC">
        <w:rPr>
          <w:sz w:val="28"/>
          <w:szCs w:val="28"/>
        </w:rPr>
        <w:t>Институциональное обеспечение в каждой организации сво</w:t>
      </w:r>
      <w:r w:rsidR="0097147F">
        <w:rPr>
          <w:sz w:val="28"/>
          <w:szCs w:val="28"/>
          <w:lang w:val="ru-RU"/>
        </w:rPr>
        <w:t>е</w:t>
      </w:r>
      <w:r w:rsidRPr="00655CFC">
        <w:rPr>
          <w:sz w:val="28"/>
          <w:szCs w:val="28"/>
        </w:rPr>
        <w:t>. Например, Прием и размещение груза осуществлен согласно правилам №3.</w:t>
      </w:r>
    </w:p>
    <w:p w14:paraId="0965227C" w14:textId="4C94B0A9" w:rsidR="002322E3" w:rsidRPr="00655CFC" w:rsidRDefault="002322E3" w:rsidP="000F59C2">
      <w:pPr>
        <w:tabs>
          <w:tab w:val="left" w:pos="993"/>
        </w:tabs>
        <w:ind w:firstLine="709"/>
        <w:jc w:val="both"/>
        <w:rPr>
          <w:sz w:val="28"/>
          <w:szCs w:val="28"/>
        </w:rPr>
      </w:pPr>
      <w:r w:rsidRPr="00655CFC">
        <w:rPr>
          <w:sz w:val="28"/>
          <w:szCs w:val="28"/>
        </w:rPr>
        <w:t>Каждую группу информации размещаем в отдельную таблицу. Это еще связан</w:t>
      </w:r>
      <w:r w:rsidR="0097147F">
        <w:rPr>
          <w:sz w:val="28"/>
          <w:szCs w:val="28"/>
          <w:lang w:val="ru-RU"/>
        </w:rPr>
        <w:t>о с</w:t>
      </w:r>
      <w:r w:rsidRPr="00655CFC">
        <w:rPr>
          <w:sz w:val="28"/>
          <w:szCs w:val="28"/>
        </w:rPr>
        <w:t xml:space="preserve"> тем, что из них </w:t>
      </w:r>
      <w:r w:rsidR="0097147F">
        <w:rPr>
          <w:sz w:val="28"/>
          <w:szCs w:val="28"/>
          <w:lang w:val="ru-RU"/>
        </w:rPr>
        <w:t xml:space="preserve">будет </w:t>
      </w:r>
      <w:r w:rsidRPr="00655CFC">
        <w:rPr>
          <w:sz w:val="28"/>
          <w:szCs w:val="28"/>
        </w:rPr>
        <w:t>состав</w:t>
      </w:r>
      <w:r w:rsidR="0097147F">
        <w:rPr>
          <w:sz w:val="28"/>
          <w:szCs w:val="28"/>
          <w:lang w:val="ru-RU"/>
        </w:rPr>
        <w:t>лена</w:t>
      </w:r>
      <w:r w:rsidRPr="00655CFC">
        <w:rPr>
          <w:sz w:val="28"/>
          <w:szCs w:val="28"/>
        </w:rPr>
        <w:t xml:space="preserve"> иерархическ</w:t>
      </w:r>
      <w:proofErr w:type="spellStart"/>
      <w:r w:rsidR="0097147F">
        <w:rPr>
          <w:sz w:val="28"/>
          <w:szCs w:val="28"/>
          <w:lang w:val="ru-RU"/>
        </w:rPr>
        <w:t>ая</w:t>
      </w:r>
      <w:proofErr w:type="spellEnd"/>
      <w:r w:rsidRPr="00655CFC">
        <w:rPr>
          <w:sz w:val="28"/>
          <w:szCs w:val="28"/>
        </w:rPr>
        <w:t xml:space="preserve"> или сетев</w:t>
      </w:r>
      <w:proofErr w:type="spellStart"/>
      <w:r w:rsidR="0097147F">
        <w:rPr>
          <w:sz w:val="28"/>
          <w:szCs w:val="28"/>
          <w:lang w:val="ru-RU"/>
        </w:rPr>
        <w:t>ая</w:t>
      </w:r>
      <w:proofErr w:type="spellEnd"/>
      <w:r w:rsidRPr="00655CFC">
        <w:rPr>
          <w:sz w:val="28"/>
          <w:szCs w:val="28"/>
        </w:rPr>
        <w:t xml:space="preserve"> баз</w:t>
      </w:r>
      <w:r w:rsidR="0097147F">
        <w:rPr>
          <w:sz w:val="28"/>
          <w:szCs w:val="28"/>
          <w:lang w:val="ru-RU"/>
        </w:rPr>
        <w:t xml:space="preserve">а </w:t>
      </w:r>
      <w:r w:rsidRPr="00655CFC">
        <w:rPr>
          <w:sz w:val="28"/>
          <w:szCs w:val="28"/>
        </w:rPr>
        <w:t xml:space="preserve">данных. Эти таблицы будет </w:t>
      </w:r>
      <w:r w:rsidR="0097147F">
        <w:rPr>
          <w:sz w:val="28"/>
          <w:szCs w:val="28"/>
          <w:lang w:val="ru-RU"/>
        </w:rPr>
        <w:t xml:space="preserve">с </w:t>
      </w:r>
      <w:r w:rsidRPr="00655CFC">
        <w:rPr>
          <w:sz w:val="28"/>
          <w:szCs w:val="28"/>
        </w:rPr>
        <w:t>манипулируемы</w:t>
      </w:r>
      <w:r w:rsidR="0097147F">
        <w:rPr>
          <w:sz w:val="28"/>
          <w:szCs w:val="28"/>
          <w:lang w:val="ru-RU"/>
        </w:rPr>
        <w:t>ми</w:t>
      </w:r>
      <w:r w:rsidRPr="00655CFC">
        <w:rPr>
          <w:sz w:val="28"/>
          <w:szCs w:val="28"/>
        </w:rPr>
        <w:t xml:space="preserve"> данные.</w:t>
      </w:r>
    </w:p>
    <w:p w14:paraId="07E8A1ED" w14:textId="280906C0" w:rsidR="002322E3" w:rsidRPr="00655CFC" w:rsidRDefault="002322E3" w:rsidP="000F59C2">
      <w:pPr>
        <w:tabs>
          <w:tab w:val="left" w:pos="993"/>
        </w:tabs>
        <w:ind w:firstLine="709"/>
        <w:jc w:val="both"/>
        <w:rPr>
          <w:sz w:val="28"/>
          <w:szCs w:val="28"/>
        </w:rPr>
      </w:pPr>
      <w:r w:rsidRPr="00655CFC">
        <w:rPr>
          <w:sz w:val="28"/>
          <w:szCs w:val="28"/>
        </w:rPr>
        <w:t>Таким образом, данные об операции и об ее работы можно разбит</w:t>
      </w:r>
      <w:r w:rsidR="0097147F">
        <w:rPr>
          <w:sz w:val="28"/>
          <w:szCs w:val="28"/>
          <w:lang w:val="ru-RU"/>
        </w:rPr>
        <w:t>ь</w:t>
      </w:r>
      <w:r w:rsidRPr="00655CFC">
        <w:rPr>
          <w:sz w:val="28"/>
          <w:szCs w:val="28"/>
        </w:rPr>
        <w:t xml:space="preserve"> на пять групп и каждую групп</w:t>
      </w:r>
      <w:r w:rsidR="0097147F">
        <w:rPr>
          <w:sz w:val="28"/>
          <w:szCs w:val="28"/>
          <w:lang w:val="ru-RU"/>
        </w:rPr>
        <w:t>у</w:t>
      </w:r>
      <w:r w:rsidRPr="00655CFC">
        <w:rPr>
          <w:sz w:val="28"/>
          <w:szCs w:val="28"/>
        </w:rPr>
        <w:t xml:space="preserve"> данных </w:t>
      </w:r>
      <w:r w:rsidR="0097147F">
        <w:rPr>
          <w:sz w:val="28"/>
          <w:szCs w:val="28"/>
          <w:lang w:val="ru-RU"/>
        </w:rPr>
        <w:t xml:space="preserve">отобразить </w:t>
      </w:r>
      <w:r w:rsidRPr="00655CFC">
        <w:rPr>
          <w:sz w:val="28"/>
          <w:szCs w:val="28"/>
        </w:rPr>
        <w:t>в отдельных таблицах.</w:t>
      </w:r>
    </w:p>
    <w:p w14:paraId="0298C164" w14:textId="7D54AD5E" w:rsidR="002322E3" w:rsidRPr="00655CFC" w:rsidRDefault="002322E3" w:rsidP="000F59C2">
      <w:pPr>
        <w:tabs>
          <w:tab w:val="left" w:pos="993"/>
        </w:tabs>
        <w:ind w:firstLine="709"/>
        <w:jc w:val="both"/>
        <w:rPr>
          <w:sz w:val="28"/>
          <w:szCs w:val="28"/>
        </w:rPr>
      </w:pPr>
      <w:r w:rsidRPr="00655CFC">
        <w:rPr>
          <w:sz w:val="28"/>
          <w:szCs w:val="28"/>
        </w:rPr>
        <w:t>Между таблицами отношения может быть организованы различным образом, в частности иерархическим образом.</w:t>
      </w:r>
    </w:p>
    <w:p w14:paraId="393FC6F6" w14:textId="75959672" w:rsidR="002322E3" w:rsidRPr="00655CFC" w:rsidRDefault="002322E3" w:rsidP="000F59C2">
      <w:pPr>
        <w:tabs>
          <w:tab w:val="left" w:pos="993"/>
        </w:tabs>
        <w:ind w:firstLine="709"/>
        <w:jc w:val="both"/>
        <w:rPr>
          <w:sz w:val="28"/>
          <w:szCs w:val="28"/>
        </w:rPr>
      </w:pPr>
      <w:r w:rsidRPr="00655CFC">
        <w:rPr>
          <w:sz w:val="28"/>
          <w:szCs w:val="28"/>
        </w:rPr>
        <w:t>В утверждениях о работе операций (выше приведенные) некоторые групп</w:t>
      </w:r>
      <w:r w:rsidR="0097147F">
        <w:rPr>
          <w:sz w:val="28"/>
          <w:szCs w:val="28"/>
          <w:lang w:val="ru-RU"/>
        </w:rPr>
        <w:t>ы</w:t>
      </w:r>
      <w:r w:rsidRPr="00655CFC">
        <w:rPr>
          <w:sz w:val="28"/>
          <w:szCs w:val="28"/>
        </w:rPr>
        <w:t xml:space="preserve"> данных повторяется.</w:t>
      </w:r>
    </w:p>
    <w:p w14:paraId="5EC09699" w14:textId="134ADD5C" w:rsidR="002322E3" w:rsidRPr="00655CFC" w:rsidRDefault="002322E3" w:rsidP="000F59C2">
      <w:pPr>
        <w:tabs>
          <w:tab w:val="left" w:pos="993"/>
        </w:tabs>
        <w:ind w:firstLine="709"/>
        <w:jc w:val="both"/>
        <w:rPr>
          <w:sz w:val="28"/>
          <w:szCs w:val="28"/>
        </w:rPr>
      </w:pPr>
      <w:r w:rsidRPr="00655CFC">
        <w:rPr>
          <w:sz w:val="28"/>
          <w:szCs w:val="28"/>
        </w:rPr>
        <w:t>При принят</w:t>
      </w:r>
      <w:proofErr w:type="spellStart"/>
      <w:r w:rsidR="0097147F">
        <w:rPr>
          <w:sz w:val="28"/>
          <w:szCs w:val="28"/>
          <w:lang w:val="ru-RU"/>
        </w:rPr>
        <w:t>ии</w:t>
      </w:r>
      <w:proofErr w:type="spellEnd"/>
      <w:r w:rsidRPr="00655CFC">
        <w:rPr>
          <w:sz w:val="28"/>
          <w:szCs w:val="28"/>
        </w:rPr>
        <w:t xml:space="preserve"> различных решений используется различные группы данных. </w:t>
      </w:r>
    </w:p>
    <w:p w14:paraId="4469341B" w14:textId="36DD5186" w:rsidR="002322E3" w:rsidRPr="00655CFC" w:rsidRDefault="002322E3" w:rsidP="000F59C2">
      <w:pPr>
        <w:tabs>
          <w:tab w:val="left" w:pos="993"/>
        </w:tabs>
        <w:ind w:firstLine="709"/>
        <w:jc w:val="both"/>
        <w:rPr>
          <w:sz w:val="28"/>
          <w:szCs w:val="28"/>
        </w:rPr>
      </w:pPr>
      <w:r w:rsidRPr="00655CFC">
        <w:rPr>
          <w:sz w:val="28"/>
          <w:szCs w:val="28"/>
        </w:rPr>
        <w:t>Отметим, что из информационного обеспечения операций составляется информационное обеспечение системы в целом.</w:t>
      </w:r>
    </w:p>
    <w:p w14:paraId="1300C288" w14:textId="3A1ACF44" w:rsidR="002322E3" w:rsidRPr="000F59C2" w:rsidRDefault="002322E3" w:rsidP="000F59C2">
      <w:pPr>
        <w:ind w:firstLine="709"/>
        <w:jc w:val="both"/>
        <w:rPr>
          <w:bCs/>
          <w:i/>
          <w:sz w:val="28"/>
          <w:szCs w:val="28"/>
          <w:u w:val="single"/>
        </w:rPr>
      </w:pPr>
      <w:r w:rsidRPr="000F59C2">
        <w:rPr>
          <w:bCs/>
          <w:i/>
          <w:sz w:val="28"/>
          <w:szCs w:val="28"/>
          <w:u w:val="single"/>
        </w:rPr>
        <w:t>Вариант 2</w:t>
      </w:r>
    </w:p>
    <w:p w14:paraId="1B0B2299" w14:textId="1F403E6C" w:rsidR="002322E3" w:rsidRPr="00655CFC" w:rsidRDefault="002322E3" w:rsidP="000F59C2">
      <w:pPr>
        <w:ind w:firstLine="709"/>
        <w:jc w:val="both"/>
        <w:rPr>
          <w:sz w:val="28"/>
          <w:szCs w:val="28"/>
        </w:rPr>
      </w:pPr>
      <w:r w:rsidRPr="00655CFC">
        <w:rPr>
          <w:sz w:val="28"/>
          <w:szCs w:val="28"/>
        </w:rPr>
        <w:t>В данных отсутству</w:t>
      </w:r>
      <w:r w:rsidR="001505CE">
        <w:rPr>
          <w:sz w:val="28"/>
          <w:szCs w:val="28"/>
          <w:lang w:val="ru-RU"/>
        </w:rPr>
        <w:t>ю</w:t>
      </w:r>
      <w:r w:rsidRPr="00655CFC">
        <w:rPr>
          <w:sz w:val="28"/>
          <w:szCs w:val="28"/>
        </w:rPr>
        <w:t>т некоторые данны</w:t>
      </w:r>
      <w:r w:rsidR="001505CE">
        <w:rPr>
          <w:sz w:val="28"/>
          <w:szCs w:val="28"/>
          <w:lang w:val="ru-RU"/>
        </w:rPr>
        <w:t>е</w:t>
      </w:r>
      <w:r w:rsidRPr="00655CFC">
        <w:rPr>
          <w:sz w:val="28"/>
          <w:szCs w:val="28"/>
        </w:rPr>
        <w:t>, потому что эти утверждения ориентированы на человека. Человек недостающие данные сам добавляет.</w:t>
      </w:r>
    </w:p>
    <w:p w14:paraId="153B1895" w14:textId="473DB4AF" w:rsidR="002322E3" w:rsidRPr="00655CFC" w:rsidRDefault="002322E3" w:rsidP="000F59C2">
      <w:pPr>
        <w:ind w:firstLine="709"/>
        <w:jc w:val="both"/>
        <w:rPr>
          <w:sz w:val="28"/>
          <w:szCs w:val="28"/>
        </w:rPr>
      </w:pPr>
      <w:r w:rsidRPr="00655CFC">
        <w:rPr>
          <w:sz w:val="28"/>
          <w:szCs w:val="28"/>
        </w:rPr>
        <w:t>Но, для машиной обработк</w:t>
      </w:r>
      <w:r w:rsidR="001505CE">
        <w:rPr>
          <w:sz w:val="28"/>
          <w:szCs w:val="28"/>
          <w:lang w:val="ru-RU"/>
        </w:rPr>
        <w:t>и</w:t>
      </w:r>
      <w:r w:rsidRPr="00655CFC">
        <w:rPr>
          <w:sz w:val="28"/>
          <w:szCs w:val="28"/>
        </w:rPr>
        <w:t xml:space="preserve"> такие данные будет </w:t>
      </w:r>
      <w:r w:rsidR="001505CE">
        <w:rPr>
          <w:sz w:val="28"/>
          <w:szCs w:val="28"/>
          <w:lang w:val="ru-RU"/>
        </w:rPr>
        <w:t>необходимы</w:t>
      </w:r>
      <w:r w:rsidRPr="00655CFC">
        <w:rPr>
          <w:sz w:val="28"/>
          <w:szCs w:val="28"/>
        </w:rPr>
        <w:t>.</w:t>
      </w:r>
    </w:p>
    <w:p w14:paraId="69055F24" w14:textId="77777777" w:rsidR="001505CE" w:rsidRDefault="002322E3" w:rsidP="000F59C2">
      <w:pPr>
        <w:ind w:firstLine="709"/>
        <w:jc w:val="both"/>
        <w:rPr>
          <w:sz w:val="28"/>
          <w:szCs w:val="28"/>
        </w:rPr>
      </w:pPr>
      <w:r w:rsidRPr="00655CFC">
        <w:rPr>
          <w:sz w:val="28"/>
          <w:szCs w:val="28"/>
        </w:rPr>
        <w:t xml:space="preserve">Поэтому </w:t>
      </w:r>
      <w:r w:rsidR="001505CE">
        <w:rPr>
          <w:sz w:val="28"/>
          <w:szCs w:val="28"/>
          <w:lang w:val="ru-RU"/>
        </w:rPr>
        <w:t xml:space="preserve">обязательным является добавить </w:t>
      </w:r>
      <w:r w:rsidRPr="00655CFC">
        <w:rPr>
          <w:sz w:val="28"/>
          <w:szCs w:val="28"/>
        </w:rPr>
        <w:t>в базу данных эти данные. Ими являются</w:t>
      </w:r>
      <w:r w:rsidR="001505CE">
        <w:rPr>
          <w:sz w:val="28"/>
          <w:szCs w:val="28"/>
          <w:lang w:val="ru-RU"/>
        </w:rPr>
        <w:t>:</w:t>
      </w:r>
      <w:r w:rsidRPr="00655CFC">
        <w:rPr>
          <w:sz w:val="28"/>
          <w:szCs w:val="28"/>
        </w:rPr>
        <w:t xml:space="preserve"> область компетенций базы данных операции (или просто операции).</w:t>
      </w:r>
    </w:p>
    <w:p w14:paraId="600DB792" w14:textId="65124C8A" w:rsidR="002322E3" w:rsidRPr="00655CFC" w:rsidRDefault="002322E3" w:rsidP="000F59C2">
      <w:pPr>
        <w:ind w:firstLine="709"/>
        <w:jc w:val="both"/>
        <w:rPr>
          <w:sz w:val="28"/>
          <w:szCs w:val="28"/>
        </w:rPr>
      </w:pPr>
      <w:r w:rsidRPr="00655CFC">
        <w:rPr>
          <w:sz w:val="28"/>
          <w:szCs w:val="28"/>
        </w:rPr>
        <w:t>Эти данные по частоте их использования</w:t>
      </w:r>
      <w:r w:rsidR="001505CE">
        <w:rPr>
          <w:sz w:val="28"/>
          <w:szCs w:val="28"/>
          <w:lang w:val="ru-RU"/>
        </w:rPr>
        <w:t xml:space="preserve"> являются</w:t>
      </w:r>
      <w:r w:rsidRPr="00655CFC">
        <w:rPr>
          <w:sz w:val="28"/>
          <w:szCs w:val="28"/>
        </w:rPr>
        <w:t xml:space="preserve"> редкими.</w:t>
      </w:r>
      <w:r w:rsidR="001505CE">
        <w:rPr>
          <w:sz w:val="28"/>
          <w:szCs w:val="28"/>
          <w:lang w:val="ru-RU"/>
        </w:rPr>
        <w:t xml:space="preserve"> </w:t>
      </w:r>
      <w:r w:rsidRPr="00655CFC">
        <w:rPr>
          <w:sz w:val="28"/>
          <w:szCs w:val="28"/>
        </w:rPr>
        <w:t>Поэтому физическую реализацию базы данных следует организовать иерархическим образом.</w:t>
      </w:r>
    </w:p>
    <w:p w14:paraId="1BD35F09" w14:textId="3C54FDD9" w:rsidR="00306348" w:rsidRPr="00383E6B" w:rsidRDefault="002322E3" w:rsidP="000F59C2">
      <w:pPr>
        <w:ind w:firstLine="709"/>
        <w:jc w:val="both"/>
        <w:rPr>
          <w:sz w:val="28"/>
          <w:szCs w:val="28"/>
        </w:rPr>
      </w:pPr>
      <w:r w:rsidRPr="00655CFC">
        <w:rPr>
          <w:sz w:val="28"/>
          <w:szCs w:val="28"/>
        </w:rPr>
        <w:t>В иерархии по частоте редко используемые данные располагается на самом верху. А ниже часто используемые данные.</w:t>
      </w:r>
    </w:p>
    <w:p w14:paraId="173AA7EB" w14:textId="77777777" w:rsidR="00D91137" w:rsidRPr="008F0FC8" w:rsidRDefault="00D91137" w:rsidP="000F59C2">
      <w:pPr>
        <w:tabs>
          <w:tab w:val="left" w:pos="1134"/>
        </w:tabs>
        <w:ind w:firstLine="709"/>
        <w:jc w:val="both"/>
        <w:rPr>
          <w:sz w:val="28"/>
          <w:szCs w:val="28"/>
        </w:rPr>
      </w:pPr>
      <w:r w:rsidRPr="00F51208">
        <w:rPr>
          <w:sz w:val="28"/>
          <w:szCs w:val="28"/>
        </w:rPr>
        <w:t>Для компьютерной обработки данные</w:t>
      </w:r>
      <w:r w:rsidRPr="008F0FC8">
        <w:rPr>
          <w:sz w:val="28"/>
          <w:szCs w:val="28"/>
        </w:rPr>
        <w:t xml:space="preserve"> об операции необходимо представить в удобном виде.</w:t>
      </w:r>
    </w:p>
    <w:p w14:paraId="40489180" w14:textId="77777777" w:rsidR="00D91137" w:rsidRPr="008F0FC8" w:rsidRDefault="00D91137" w:rsidP="00D91137">
      <w:pPr>
        <w:ind w:firstLine="709"/>
        <w:jc w:val="both"/>
        <w:rPr>
          <w:sz w:val="28"/>
          <w:szCs w:val="28"/>
        </w:rPr>
      </w:pPr>
      <w:r w:rsidRPr="008F0FC8">
        <w:rPr>
          <w:sz w:val="28"/>
          <w:szCs w:val="28"/>
        </w:rPr>
        <w:t xml:space="preserve">Для определение удобного варианта представление об операциях. Для определения удобного варианта компьютерной обработки анализируем ряд </w:t>
      </w:r>
      <w:r w:rsidRPr="008F0FC8">
        <w:rPr>
          <w:sz w:val="28"/>
          <w:szCs w:val="28"/>
        </w:rPr>
        <w:lastRenderedPageBreak/>
        <w:t>утверждение о работе операций. На основе анализа этих утверждений найдем удобный вариант представление данных об операции (или об операциях).</w:t>
      </w:r>
    </w:p>
    <w:p w14:paraId="3B02BF01" w14:textId="77777777" w:rsidR="00D91137" w:rsidRPr="008F0FC8" w:rsidRDefault="00D91137" w:rsidP="00D91137">
      <w:pPr>
        <w:ind w:firstLine="709"/>
        <w:jc w:val="both"/>
        <w:rPr>
          <w:sz w:val="28"/>
          <w:szCs w:val="28"/>
        </w:rPr>
      </w:pPr>
      <w:r w:rsidRPr="008F0FC8">
        <w:rPr>
          <w:sz w:val="28"/>
          <w:szCs w:val="28"/>
        </w:rPr>
        <w:t>Интегрированность данных объясняется тем, что все утверждения структурно одинаково представим в данном установленном виде.</w:t>
      </w:r>
    </w:p>
    <w:p w14:paraId="73666B97" w14:textId="77777777" w:rsidR="00D91137" w:rsidRPr="008F0FC8" w:rsidRDefault="00D91137" w:rsidP="00D91137">
      <w:pPr>
        <w:ind w:firstLine="709"/>
        <w:jc w:val="both"/>
        <w:rPr>
          <w:sz w:val="28"/>
          <w:szCs w:val="28"/>
        </w:rPr>
      </w:pPr>
      <w:r w:rsidRPr="008F0FC8">
        <w:rPr>
          <w:sz w:val="28"/>
          <w:szCs w:val="28"/>
        </w:rPr>
        <w:t>На основе анализа различных утверждении о состояниях объектов операции для информации определим единую структуру, которая должна нести общую интегрированную информацию о работе операции.</w:t>
      </w:r>
    </w:p>
    <w:p w14:paraId="3B3A8514" w14:textId="77777777" w:rsidR="00D91137" w:rsidRPr="008F0FC8" w:rsidRDefault="00D91137" w:rsidP="00D91137">
      <w:pPr>
        <w:ind w:firstLine="709"/>
        <w:jc w:val="both"/>
        <w:rPr>
          <w:sz w:val="28"/>
          <w:szCs w:val="28"/>
        </w:rPr>
      </w:pPr>
      <w:r w:rsidRPr="008F0FC8">
        <w:rPr>
          <w:sz w:val="28"/>
          <w:szCs w:val="28"/>
        </w:rPr>
        <w:t>Далее каждый уровень автоматизации делится на подуровни или ступени в зависимости от уровня заданности и определенности каждого компонента операции.</w:t>
      </w:r>
    </w:p>
    <w:p w14:paraId="4F10289B" w14:textId="1EA42B3B" w:rsidR="00D91137" w:rsidRDefault="00D91137" w:rsidP="00D91137">
      <w:pPr>
        <w:ind w:firstLine="709"/>
        <w:jc w:val="both"/>
        <w:rPr>
          <w:sz w:val="28"/>
          <w:szCs w:val="28"/>
        </w:rPr>
      </w:pPr>
      <w:r w:rsidRPr="008F0FC8">
        <w:rPr>
          <w:sz w:val="28"/>
          <w:szCs w:val="28"/>
        </w:rPr>
        <w:t xml:space="preserve">Пусть, процесс имеет следующий вид цепочки операций (рисунок </w:t>
      </w:r>
      <w:r w:rsidR="00CF121C">
        <w:rPr>
          <w:sz w:val="28"/>
          <w:szCs w:val="28"/>
          <w:lang w:val="ru-RU"/>
        </w:rPr>
        <w:t>3</w:t>
      </w:r>
      <w:r>
        <w:rPr>
          <w:sz w:val="28"/>
          <w:szCs w:val="28"/>
          <w:lang w:val="ru-RU"/>
        </w:rPr>
        <w:t>.1</w:t>
      </w:r>
      <w:r w:rsidR="00892268">
        <w:rPr>
          <w:sz w:val="28"/>
          <w:szCs w:val="28"/>
          <w:lang w:val="ru-RU"/>
        </w:rPr>
        <w:t>5</w:t>
      </w:r>
      <w:r w:rsidRPr="008F0FC8">
        <w:rPr>
          <w:sz w:val="28"/>
          <w:szCs w:val="28"/>
        </w:rPr>
        <w:t xml:space="preserve">), т.е. группа операций, которые составляет фрагмент цепочки: </w:t>
      </w:r>
    </w:p>
    <w:p w14:paraId="39F2A211" w14:textId="77777777" w:rsidR="00D91137" w:rsidRPr="008F0FC8" w:rsidRDefault="00D91137" w:rsidP="00D91137">
      <w:pPr>
        <w:ind w:firstLine="709"/>
        <w:jc w:val="both"/>
        <w:rPr>
          <w:sz w:val="28"/>
          <w:szCs w:val="28"/>
        </w:rPr>
      </w:pPr>
    </w:p>
    <w:p w14:paraId="2C404543" w14:textId="77777777" w:rsidR="00D91137" w:rsidRPr="008F0FC8" w:rsidRDefault="00D91137" w:rsidP="00D91137">
      <w:pPr>
        <w:ind w:firstLine="709"/>
        <w:jc w:val="center"/>
        <w:rPr>
          <w:sz w:val="28"/>
          <w:szCs w:val="28"/>
        </w:rPr>
      </w:pPr>
      <w:r>
        <w:rPr>
          <w:noProof/>
          <w:sz w:val="28"/>
          <w:szCs w:val="28"/>
        </w:rPr>
        <mc:AlternateContent>
          <mc:Choice Requires="wpg">
            <w:drawing>
              <wp:anchor distT="0" distB="0" distL="114300" distR="114300" simplePos="0" relativeHeight="252066816" behindDoc="0" locked="0" layoutInCell="1" allowOverlap="1" wp14:anchorId="79B8D872" wp14:editId="416D2439">
                <wp:simplePos x="0" y="0"/>
                <wp:positionH relativeFrom="column">
                  <wp:posOffset>724535</wp:posOffset>
                </wp:positionH>
                <wp:positionV relativeFrom="paragraph">
                  <wp:posOffset>193040</wp:posOffset>
                </wp:positionV>
                <wp:extent cx="4453255" cy="274955"/>
                <wp:effectExtent l="0" t="0" r="17145" b="17145"/>
                <wp:wrapNone/>
                <wp:docPr id="929" name="Группа 929"/>
                <wp:cNvGraphicFramePr/>
                <a:graphic xmlns:a="http://schemas.openxmlformats.org/drawingml/2006/main">
                  <a:graphicData uri="http://schemas.microsoft.com/office/word/2010/wordprocessingGroup">
                    <wpg:wgp>
                      <wpg:cNvGrpSpPr/>
                      <wpg:grpSpPr>
                        <a:xfrm>
                          <a:off x="0" y="0"/>
                          <a:ext cx="4453255" cy="274955"/>
                          <a:chOff x="0" y="0"/>
                          <a:chExt cx="4453255" cy="274955"/>
                        </a:xfrm>
                      </wpg:grpSpPr>
                      <wps:wsp>
                        <wps:cNvPr id="596" name="Надпись 596"/>
                        <wps:cNvSpPr txBox="1">
                          <a:spLocks noChangeArrowheads="1"/>
                        </wps:cNvSpPr>
                        <wps:spPr bwMode="auto">
                          <a:xfrm>
                            <a:off x="502920" y="0"/>
                            <a:ext cx="379730" cy="263525"/>
                          </a:xfrm>
                          <a:prstGeom prst="rect">
                            <a:avLst/>
                          </a:prstGeom>
                          <a:solidFill>
                            <a:srgbClr val="FFFFFF"/>
                          </a:solidFill>
                          <a:ln w="9525">
                            <a:solidFill>
                              <a:srgbClr val="000000"/>
                            </a:solidFill>
                            <a:miter lim="800000"/>
                            <a:headEnd/>
                            <a:tailEnd/>
                          </a:ln>
                        </wps:spPr>
                        <wps:txbx>
                          <w:txbxContent>
                            <w:p w14:paraId="7A5461F5" w14:textId="77777777" w:rsidR="009B44F9" w:rsidRDefault="009B44F9" w:rsidP="00D91137">
                              <w:r>
                                <w:t>А1</w:t>
                              </w:r>
                            </w:p>
                          </w:txbxContent>
                        </wps:txbx>
                        <wps:bodyPr rot="0" vert="horz" wrap="square" lIns="91440" tIns="45720" rIns="91440" bIns="45720" anchor="t" anchorCtr="0" upright="1">
                          <a:noAutofit/>
                        </wps:bodyPr>
                      </wps:wsp>
                      <wps:wsp>
                        <wps:cNvPr id="597" name="Прямая со стрелкой 597"/>
                        <wps:cNvCnPr>
                          <a:cxnSpLocks noChangeShapeType="1"/>
                        </wps:cNvCnPr>
                        <wps:spPr bwMode="auto">
                          <a:xfrm>
                            <a:off x="262890" y="137160"/>
                            <a:ext cx="231775" cy="6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8" name="Надпись 598"/>
                        <wps:cNvSpPr txBox="1">
                          <a:spLocks noChangeArrowheads="1"/>
                        </wps:cNvSpPr>
                        <wps:spPr bwMode="auto">
                          <a:xfrm>
                            <a:off x="1120140" y="11430"/>
                            <a:ext cx="379730" cy="263525"/>
                          </a:xfrm>
                          <a:prstGeom prst="rect">
                            <a:avLst/>
                          </a:prstGeom>
                          <a:solidFill>
                            <a:srgbClr val="FFFFFF"/>
                          </a:solidFill>
                          <a:ln w="9525">
                            <a:solidFill>
                              <a:srgbClr val="000000"/>
                            </a:solidFill>
                            <a:miter lim="800000"/>
                            <a:headEnd/>
                            <a:tailEnd/>
                          </a:ln>
                        </wps:spPr>
                        <wps:txbx>
                          <w:txbxContent>
                            <w:p w14:paraId="123EDBEF" w14:textId="77777777" w:rsidR="009B44F9" w:rsidRDefault="009B44F9" w:rsidP="00D91137">
                              <w:r>
                                <w:t>А2</w:t>
                              </w:r>
                            </w:p>
                          </w:txbxContent>
                        </wps:txbx>
                        <wps:bodyPr rot="0" vert="horz" wrap="square" lIns="91440" tIns="45720" rIns="91440" bIns="45720" anchor="t" anchorCtr="0" upright="1">
                          <a:noAutofit/>
                        </wps:bodyPr>
                      </wps:wsp>
                      <wps:wsp>
                        <wps:cNvPr id="599" name="Прямая со стрелкой 599"/>
                        <wps:cNvCnPr>
                          <a:cxnSpLocks noChangeShapeType="1"/>
                        </wps:cNvCnPr>
                        <wps:spPr bwMode="auto">
                          <a:xfrm>
                            <a:off x="891540" y="148590"/>
                            <a:ext cx="231775" cy="6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00" name="Надпись 600"/>
                        <wps:cNvSpPr txBox="1">
                          <a:spLocks noChangeArrowheads="1"/>
                        </wps:cNvSpPr>
                        <wps:spPr bwMode="auto">
                          <a:xfrm>
                            <a:off x="1737360" y="11430"/>
                            <a:ext cx="379730" cy="263525"/>
                          </a:xfrm>
                          <a:prstGeom prst="rect">
                            <a:avLst/>
                          </a:prstGeom>
                          <a:solidFill>
                            <a:srgbClr val="FFFFFF"/>
                          </a:solidFill>
                          <a:ln w="9525">
                            <a:solidFill>
                              <a:srgbClr val="000000"/>
                            </a:solidFill>
                            <a:miter lim="800000"/>
                            <a:headEnd/>
                            <a:tailEnd/>
                          </a:ln>
                        </wps:spPr>
                        <wps:txbx>
                          <w:txbxContent>
                            <w:p w14:paraId="108810E8" w14:textId="77777777" w:rsidR="009B44F9" w:rsidRDefault="009B44F9" w:rsidP="00D91137">
                              <w:r>
                                <w:t>А3</w:t>
                              </w:r>
                            </w:p>
                          </w:txbxContent>
                        </wps:txbx>
                        <wps:bodyPr rot="0" vert="horz" wrap="square" lIns="91440" tIns="45720" rIns="91440" bIns="45720" anchor="t" anchorCtr="0" upright="1">
                          <a:noAutofit/>
                        </wps:bodyPr>
                      </wps:wsp>
                      <wps:wsp>
                        <wps:cNvPr id="601" name="Прямая со стрелкой 601"/>
                        <wps:cNvCnPr>
                          <a:cxnSpLocks noChangeShapeType="1"/>
                        </wps:cNvCnPr>
                        <wps:spPr bwMode="auto">
                          <a:xfrm>
                            <a:off x="1508760" y="137160"/>
                            <a:ext cx="231775" cy="6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02" name="Надпись 602"/>
                        <wps:cNvSpPr txBox="1">
                          <a:spLocks noChangeArrowheads="1"/>
                        </wps:cNvSpPr>
                        <wps:spPr bwMode="auto">
                          <a:xfrm>
                            <a:off x="2343150" y="11430"/>
                            <a:ext cx="379730" cy="263525"/>
                          </a:xfrm>
                          <a:prstGeom prst="rect">
                            <a:avLst/>
                          </a:prstGeom>
                          <a:solidFill>
                            <a:srgbClr val="FFFFFF"/>
                          </a:solidFill>
                          <a:ln w="9525">
                            <a:solidFill>
                              <a:srgbClr val="000000"/>
                            </a:solidFill>
                            <a:miter lim="800000"/>
                            <a:headEnd/>
                            <a:tailEnd/>
                          </a:ln>
                        </wps:spPr>
                        <wps:txbx>
                          <w:txbxContent>
                            <w:p w14:paraId="4EFD46C8" w14:textId="77777777" w:rsidR="009B44F9" w:rsidRDefault="009B44F9" w:rsidP="00D91137">
                              <w:r>
                                <w:t>А4</w:t>
                              </w:r>
                            </w:p>
                          </w:txbxContent>
                        </wps:txbx>
                        <wps:bodyPr rot="0" vert="horz" wrap="square" lIns="91440" tIns="45720" rIns="91440" bIns="45720" anchor="t" anchorCtr="0" upright="1">
                          <a:noAutofit/>
                        </wps:bodyPr>
                      </wps:wsp>
                      <wps:wsp>
                        <wps:cNvPr id="603" name="Прямая со стрелкой 603"/>
                        <wps:cNvCnPr>
                          <a:cxnSpLocks noChangeShapeType="1"/>
                        </wps:cNvCnPr>
                        <wps:spPr bwMode="auto">
                          <a:xfrm>
                            <a:off x="2114550" y="148590"/>
                            <a:ext cx="231775" cy="6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04" name="Надпись 604"/>
                        <wps:cNvSpPr txBox="1">
                          <a:spLocks noChangeArrowheads="1"/>
                        </wps:cNvSpPr>
                        <wps:spPr bwMode="auto">
                          <a:xfrm>
                            <a:off x="2960370" y="11430"/>
                            <a:ext cx="379730" cy="263525"/>
                          </a:xfrm>
                          <a:prstGeom prst="rect">
                            <a:avLst/>
                          </a:prstGeom>
                          <a:solidFill>
                            <a:srgbClr val="FFFFFF"/>
                          </a:solidFill>
                          <a:ln w="9525">
                            <a:solidFill>
                              <a:srgbClr val="000000"/>
                            </a:solidFill>
                            <a:miter lim="800000"/>
                            <a:headEnd/>
                            <a:tailEnd/>
                          </a:ln>
                        </wps:spPr>
                        <wps:txbx>
                          <w:txbxContent>
                            <w:p w14:paraId="659150D4" w14:textId="77777777" w:rsidR="009B44F9" w:rsidRDefault="009B44F9" w:rsidP="00D91137">
                              <w:r>
                                <w:t>А5</w:t>
                              </w:r>
                            </w:p>
                          </w:txbxContent>
                        </wps:txbx>
                        <wps:bodyPr rot="0" vert="horz" wrap="square" lIns="91440" tIns="45720" rIns="91440" bIns="45720" anchor="t" anchorCtr="0" upright="1">
                          <a:noAutofit/>
                        </wps:bodyPr>
                      </wps:wsp>
                      <wps:wsp>
                        <wps:cNvPr id="605" name="Прямая со стрелкой 605"/>
                        <wps:cNvCnPr>
                          <a:cxnSpLocks noChangeShapeType="1"/>
                        </wps:cNvCnPr>
                        <wps:spPr bwMode="auto">
                          <a:xfrm>
                            <a:off x="2731770" y="148590"/>
                            <a:ext cx="231775" cy="6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06" name="Прямая со стрелкой 606"/>
                        <wps:cNvCnPr>
                          <a:cxnSpLocks noChangeShapeType="1"/>
                        </wps:cNvCnPr>
                        <wps:spPr bwMode="auto">
                          <a:xfrm>
                            <a:off x="3954780" y="137160"/>
                            <a:ext cx="231775" cy="6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07" name="Надпись 607"/>
                        <wps:cNvSpPr txBox="1">
                          <a:spLocks noChangeArrowheads="1"/>
                        </wps:cNvSpPr>
                        <wps:spPr bwMode="auto">
                          <a:xfrm>
                            <a:off x="3577590" y="11430"/>
                            <a:ext cx="379730" cy="263525"/>
                          </a:xfrm>
                          <a:prstGeom prst="rect">
                            <a:avLst/>
                          </a:prstGeom>
                          <a:solidFill>
                            <a:srgbClr val="FFFFFF"/>
                          </a:solidFill>
                          <a:ln w="9525">
                            <a:solidFill>
                              <a:srgbClr val="000000"/>
                            </a:solidFill>
                            <a:miter lim="800000"/>
                            <a:headEnd/>
                            <a:tailEnd/>
                          </a:ln>
                        </wps:spPr>
                        <wps:txbx>
                          <w:txbxContent>
                            <w:p w14:paraId="12D6BD9E" w14:textId="77777777" w:rsidR="009B44F9" w:rsidRDefault="009B44F9" w:rsidP="00D91137">
                              <w:r>
                                <w:t>А6</w:t>
                              </w:r>
                            </w:p>
                          </w:txbxContent>
                        </wps:txbx>
                        <wps:bodyPr rot="0" vert="horz" wrap="square" lIns="91440" tIns="45720" rIns="91440" bIns="45720" anchor="t" anchorCtr="0" upright="1">
                          <a:noAutofit/>
                        </wps:bodyPr>
                      </wps:wsp>
                      <wps:wsp>
                        <wps:cNvPr id="608" name="Прямая со стрелкой 608"/>
                        <wps:cNvCnPr>
                          <a:cxnSpLocks noChangeShapeType="1"/>
                        </wps:cNvCnPr>
                        <wps:spPr bwMode="auto">
                          <a:xfrm>
                            <a:off x="3337560" y="137160"/>
                            <a:ext cx="231775" cy="6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09" name="Надпись 609"/>
                        <wps:cNvSpPr txBox="1">
                          <a:spLocks noChangeArrowheads="1"/>
                        </wps:cNvSpPr>
                        <wps:spPr bwMode="auto">
                          <a:xfrm>
                            <a:off x="0" y="11430"/>
                            <a:ext cx="269875" cy="244475"/>
                          </a:xfrm>
                          <a:prstGeom prst="rect">
                            <a:avLst/>
                          </a:prstGeom>
                          <a:solidFill>
                            <a:srgbClr val="FFFFFF"/>
                          </a:solidFill>
                          <a:ln w="9525">
                            <a:solidFill>
                              <a:srgbClr val="000000"/>
                            </a:solidFill>
                            <a:miter lim="800000"/>
                            <a:headEnd/>
                            <a:tailEnd/>
                          </a:ln>
                        </wps:spPr>
                        <wps:txbx>
                          <w:txbxContent>
                            <w:p w14:paraId="53351FC1" w14:textId="77777777" w:rsidR="009B44F9" w:rsidRDefault="009B44F9" w:rsidP="00D91137">
                              <w:pPr>
                                <w:rPr>
                                  <w:lang w:val="en-US"/>
                                </w:rPr>
                              </w:pPr>
                              <w:r>
                                <w:rPr>
                                  <w:lang w:val="en-US"/>
                                </w:rPr>
                                <w:t>S</w:t>
                              </w:r>
                            </w:p>
                          </w:txbxContent>
                        </wps:txbx>
                        <wps:bodyPr rot="0" vert="horz" wrap="square" lIns="91440" tIns="45720" rIns="91440" bIns="45720" anchor="t" anchorCtr="0" upright="1">
                          <a:noAutofit/>
                        </wps:bodyPr>
                      </wps:wsp>
                      <wps:wsp>
                        <wps:cNvPr id="610" name="Надпись 610"/>
                        <wps:cNvSpPr txBox="1">
                          <a:spLocks noChangeArrowheads="1"/>
                        </wps:cNvSpPr>
                        <wps:spPr bwMode="auto">
                          <a:xfrm>
                            <a:off x="4183380" y="11430"/>
                            <a:ext cx="269875" cy="244475"/>
                          </a:xfrm>
                          <a:prstGeom prst="rect">
                            <a:avLst/>
                          </a:prstGeom>
                          <a:solidFill>
                            <a:srgbClr val="FFFFFF"/>
                          </a:solidFill>
                          <a:ln w="9525">
                            <a:solidFill>
                              <a:srgbClr val="000000"/>
                            </a:solidFill>
                            <a:miter lim="800000"/>
                            <a:headEnd/>
                            <a:tailEnd/>
                          </a:ln>
                        </wps:spPr>
                        <wps:txbx>
                          <w:txbxContent>
                            <w:p w14:paraId="38100249" w14:textId="77777777" w:rsidR="009B44F9" w:rsidRDefault="009B44F9" w:rsidP="00D91137">
                              <w:pPr>
                                <w:rPr>
                                  <w:lang w:val="en-US"/>
                                </w:rPr>
                              </w:pPr>
                              <w:r>
                                <w:rPr>
                                  <w:lang w:val="en-US"/>
                                </w:rPr>
                                <w:t>F</w:t>
                              </w:r>
                            </w:p>
                          </w:txbxContent>
                        </wps:txbx>
                        <wps:bodyPr rot="0" vert="horz" wrap="square" lIns="91440" tIns="45720" rIns="91440" bIns="45720" anchor="t" anchorCtr="0" upright="1">
                          <a:noAutofit/>
                        </wps:bodyPr>
                      </wps:wsp>
                    </wpg:wgp>
                  </a:graphicData>
                </a:graphic>
              </wp:anchor>
            </w:drawing>
          </mc:Choice>
          <mc:Fallback>
            <w:pict>
              <v:group w14:anchorId="79B8D872" id="Группа 929" o:spid="_x0000_s1105" style="position:absolute;left:0;text-align:left;margin-left:57.05pt;margin-top:15.2pt;width:350.65pt;height:21.65pt;z-index:252066816" coordsize="44532,274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">
                <v:shape id="Надпись 596" o:spid="_x0000_s1106" type="#_x0000_t202" style="position:absolute;left:5029;width:3797;height:26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">
                  <v:textbox>
                    <w:txbxContent>
                      <w:p w14:paraId="7A5461F5" w14:textId="77777777" w:rsidR="009B44F9" w:rsidRDefault="009B44F9" w:rsidP="00D91137">
                        <w:r>
                          <w:t>А1</w:t>
                        </w:r>
                      </w:p>
                    </w:txbxContent>
                  </v:textbox>
                </v:shape>
                <v:shape id="Прямая со стрелкой 597" o:spid="_x0000_s1107" type="#_x0000_t32" style="position:absolute;left:2628;top:1371;width:2318;height:64;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">
                  <v:stroke endarrow="block"/>
                </v:shape>
                <v:shape id="Надпись 598" o:spid="_x0000_s1108" type="#_x0000_t202" style="position:absolute;left:11201;top:114;width:3797;height:26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">
                  <v:textbox>
                    <w:txbxContent>
                      <w:p w14:paraId="123EDBEF" w14:textId="77777777" w:rsidR="009B44F9" w:rsidRDefault="009B44F9" w:rsidP="00D91137">
                        <w:r>
                          <w:t>А2</w:t>
                        </w:r>
                      </w:p>
                    </w:txbxContent>
                  </v:textbox>
                </v:shape>
                <v:shape id="Прямая со стрелкой 599" o:spid="_x0000_s1109" type="#_x0000_t32" style="position:absolute;left:8915;top:1485;width:2318;height:64;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">
                  <v:stroke endarrow="block"/>
                </v:shape>
                <v:shape id="Надпись 600" o:spid="_x0000_s1110" type="#_x0000_t202" style="position:absolute;left:17373;top:114;width:3797;height:26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">
                  <v:textbox>
                    <w:txbxContent>
                      <w:p w14:paraId="108810E8" w14:textId="77777777" w:rsidR="009B44F9" w:rsidRDefault="009B44F9" w:rsidP="00D91137">
                        <w:r>
                          <w:t>А3</w:t>
                        </w:r>
                      </w:p>
                    </w:txbxContent>
                  </v:textbox>
                </v:shape>
                <v:shape id="Прямая со стрелкой 601" o:spid="_x0000_s1111" type="#_x0000_t32" style="position:absolute;left:15087;top:1371;width:2318;height:64;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">
                  <v:stroke endarrow="block"/>
                </v:shape>
                <v:shape id="Надпись 602" o:spid="_x0000_s1112" type="#_x0000_t202" style="position:absolute;left:23431;top:114;width:3797;height:26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">
                  <v:textbox>
                    <w:txbxContent>
                      <w:p w14:paraId="4EFD46C8" w14:textId="77777777" w:rsidR="009B44F9" w:rsidRDefault="009B44F9" w:rsidP="00D91137">
                        <w:r>
                          <w:t>А4</w:t>
                        </w:r>
                      </w:p>
                    </w:txbxContent>
                  </v:textbox>
                </v:shape>
                <v:shape id="Прямая со стрелкой 603" o:spid="_x0000_s1113" type="#_x0000_t32" style="position:absolute;left:21145;top:1485;width:2318;height:64;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">
                  <v:stroke endarrow="block"/>
                </v:shape>
                <v:shape id="Надпись 604" o:spid="_x0000_s1114" type="#_x0000_t202" style="position:absolute;left:29603;top:114;width:3798;height:26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">
                  <v:textbox>
                    <w:txbxContent>
                      <w:p w14:paraId="659150D4" w14:textId="77777777" w:rsidR="009B44F9" w:rsidRDefault="009B44F9" w:rsidP="00D91137">
                        <w:r>
                          <w:t>А5</w:t>
                        </w:r>
                      </w:p>
                    </w:txbxContent>
                  </v:textbox>
                </v:shape>
                <v:shape id="Прямая со стрелкой 605" o:spid="_x0000_s1115" type="#_x0000_t32" style="position:absolute;left:27317;top:1485;width:2318;height:64;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">
                  <v:stroke endarrow="block"/>
                </v:shape>
                <v:shape id="Прямая со стрелкой 606" o:spid="_x0000_s1116" type="#_x0000_t32" style="position:absolute;left:39547;top:1371;width:2318;height:64;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">
                  <v:stroke endarrow="block"/>
                </v:shape>
                <v:shape id="Надпись 607" o:spid="_x0000_s1117" type="#_x0000_t202" style="position:absolute;left:35775;top:114;width:3798;height:26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">
                  <v:textbox>
                    <w:txbxContent>
                      <w:p w14:paraId="12D6BD9E" w14:textId="77777777" w:rsidR="009B44F9" w:rsidRDefault="009B44F9" w:rsidP="00D91137">
                        <w:r>
                          <w:t>А6</w:t>
                        </w:r>
                      </w:p>
                    </w:txbxContent>
                  </v:textbox>
                </v:shape>
                <v:shape id="Прямая со стрелкой 608" o:spid="_x0000_s1118" type="#_x0000_t32" style="position:absolute;left:33375;top:1371;width:2318;height:64;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">
                  <v:stroke endarrow="block"/>
                </v:shape>
                <v:shape id="Надпись 609" o:spid="_x0000_s1119" type="#_x0000_t202" style="position:absolute;top:114;width:2698;height:24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">
                  <v:textbox>
                    <w:txbxContent>
                      <w:p w14:paraId="53351FC1" w14:textId="77777777" w:rsidR="009B44F9" w:rsidRDefault="009B44F9" w:rsidP="00D91137">
                        <w:pPr>
                          <w:rPr>
                            <w:lang w:val="en-US"/>
                          </w:rPr>
                        </w:pPr>
                        <w:r>
                          <w:rPr>
                            <w:lang w:val="en-US"/>
                          </w:rPr>
                          <w:t>S</w:t>
                        </w:r>
                      </w:p>
                    </w:txbxContent>
                  </v:textbox>
                </v:shape>
                <v:shape id="Надпись 610" o:spid="_x0000_s1120" type="#_x0000_t202" style="position:absolute;left:41833;top:114;width:2699;height:24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">
                  <v:textbox>
                    <w:txbxContent>
                      <w:p w14:paraId="38100249" w14:textId="77777777" w:rsidR="009B44F9" w:rsidRDefault="009B44F9" w:rsidP="00D91137">
                        <w:pPr>
                          <w:rPr>
                            <w:lang w:val="en-US"/>
                          </w:rPr>
                        </w:pPr>
                        <w:r>
                          <w:rPr>
                            <w:lang w:val="en-US"/>
                          </w:rPr>
                          <w:t>F</w:t>
                        </w:r>
                      </w:p>
                    </w:txbxContent>
                  </v:textbox>
                </v:shape>
              </v:group>
            </w:pict>
          </mc:Fallback>
        </mc:AlternateContent>
      </w:r>
      <w:r w:rsidRPr="008F0FC8">
        <w:rPr>
          <w:noProof/>
          <w:sz w:val="28"/>
          <w:szCs w:val="28"/>
        </w:rPr>
        <mc:AlternateContent>
          <mc:Choice Requires="wps">
            <w:drawing>
              <wp:anchor distT="0" distB="0" distL="114300" distR="114300" simplePos="0" relativeHeight="252065792" behindDoc="0" locked="0" layoutInCell="1" allowOverlap="1" wp14:anchorId="1D14A038" wp14:editId="147AB990">
                <wp:simplePos x="0" y="0"/>
                <wp:positionH relativeFrom="column">
                  <wp:posOffset>577215</wp:posOffset>
                </wp:positionH>
                <wp:positionV relativeFrom="paragraph">
                  <wp:posOffset>60960</wp:posOffset>
                </wp:positionV>
                <wp:extent cx="4813300" cy="531495"/>
                <wp:effectExtent l="0" t="0" r="12700" b="14605"/>
                <wp:wrapNone/>
                <wp:docPr id="595" name="Надпись 5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3300" cy="531495"/>
                        </a:xfrm>
                        <a:prstGeom prst="rect">
                          <a:avLst/>
                        </a:prstGeom>
                        <a:solidFill>
                          <a:schemeClr val="accent2"/>
                        </a:solidFill>
                        <a:ln w="9525">
                          <a:solidFill>
                            <a:srgbClr val="000000"/>
                          </a:solidFill>
                          <a:miter lim="800000"/>
                          <a:headEnd/>
                          <a:tailEnd/>
                        </a:ln>
                      </wps:spPr>
                      <wps:txbx>
                        <w:txbxContent>
                          <w:p w14:paraId="593475D2" w14:textId="77777777" w:rsidR="009B44F9" w:rsidRDefault="009B44F9" w:rsidP="00D91137">
                            <w:pPr>
                              <w:tabs>
                                <w:tab w:val="left" w:pos="142"/>
                              </w:tabs>
                              <w:ind w:left="142" w:hanging="1134"/>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14A038" id="Надпись 595" o:spid="_x0000_s1121" type="#_x0000_t202" style="position:absolute;left:0;text-align:left;margin-left:45.45pt;margin-top:4.8pt;width:379pt;height:41.85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" fillcolor="#b2b2b2 [3205]">
                <v:textbox>
                  <w:txbxContent>
                    <w:p w14:paraId="593475D2" w14:textId="77777777" w:rsidR="009B44F9" w:rsidRDefault="009B44F9" w:rsidP="00D91137">
                      <w:pPr>
                        <w:tabs>
                          <w:tab w:val="left" w:pos="142"/>
                        </w:tabs>
                        <w:ind w:left="142" w:hanging="1134"/>
                        <w:jc w:val="center"/>
                      </w:pPr>
                    </w:p>
                  </w:txbxContent>
                </v:textbox>
              </v:shape>
            </w:pict>
          </mc:Fallback>
        </mc:AlternateContent>
      </w:r>
    </w:p>
    <w:p w14:paraId="38ADE213" w14:textId="77777777" w:rsidR="00D91137" w:rsidRPr="008F0FC8" w:rsidRDefault="00D91137" w:rsidP="00D91137">
      <w:pPr>
        <w:ind w:firstLine="709"/>
        <w:jc w:val="center"/>
        <w:rPr>
          <w:sz w:val="28"/>
          <w:szCs w:val="28"/>
        </w:rPr>
      </w:pPr>
    </w:p>
    <w:p w14:paraId="01C6B85D" w14:textId="77777777" w:rsidR="00D91137" w:rsidRPr="008F0FC8" w:rsidRDefault="00D91137" w:rsidP="00D91137">
      <w:pPr>
        <w:ind w:firstLine="709"/>
        <w:rPr>
          <w:sz w:val="28"/>
          <w:szCs w:val="28"/>
        </w:rPr>
      </w:pPr>
    </w:p>
    <w:p w14:paraId="3F9B89DF" w14:textId="7D431461" w:rsidR="00D91137" w:rsidRPr="008F0FC8" w:rsidRDefault="00D91137" w:rsidP="00D91137">
      <w:pPr>
        <w:ind w:firstLine="709"/>
        <w:jc w:val="center"/>
        <w:rPr>
          <w:sz w:val="28"/>
          <w:szCs w:val="28"/>
        </w:rPr>
      </w:pPr>
      <w:r w:rsidRPr="008F0FC8">
        <w:rPr>
          <w:sz w:val="28"/>
          <w:szCs w:val="28"/>
        </w:rPr>
        <w:t xml:space="preserve">Рисунок </w:t>
      </w:r>
      <w:r w:rsidR="00CF121C">
        <w:rPr>
          <w:sz w:val="28"/>
          <w:szCs w:val="28"/>
          <w:lang w:val="ru-RU"/>
        </w:rPr>
        <w:t>3</w:t>
      </w:r>
      <w:r>
        <w:rPr>
          <w:sz w:val="28"/>
          <w:szCs w:val="28"/>
          <w:lang w:val="ru-RU"/>
        </w:rPr>
        <w:t>.1</w:t>
      </w:r>
      <w:r w:rsidR="00892268">
        <w:rPr>
          <w:sz w:val="28"/>
          <w:szCs w:val="28"/>
          <w:lang w:val="ru-RU"/>
        </w:rPr>
        <w:t>5</w:t>
      </w:r>
      <w:r w:rsidRPr="008F0FC8">
        <w:rPr>
          <w:sz w:val="28"/>
          <w:szCs w:val="28"/>
        </w:rPr>
        <w:t xml:space="preserve"> – Цепочка логистических операций</w:t>
      </w:r>
    </w:p>
    <w:p w14:paraId="4D0511CC" w14:textId="77777777" w:rsidR="00D91137" w:rsidRPr="008F0FC8" w:rsidRDefault="00D91137" w:rsidP="00D91137">
      <w:pPr>
        <w:ind w:firstLine="709"/>
        <w:jc w:val="both"/>
        <w:rPr>
          <w:sz w:val="28"/>
          <w:szCs w:val="28"/>
        </w:rPr>
      </w:pPr>
    </w:p>
    <w:p w14:paraId="56888B29" w14:textId="77777777" w:rsidR="00D91137" w:rsidRPr="008F0FC8" w:rsidRDefault="00D91137" w:rsidP="00D91137">
      <w:pPr>
        <w:ind w:firstLine="709"/>
        <w:jc w:val="both"/>
        <w:rPr>
          <w:sz w:val="28"/>
          <w:szCs w:val="28"/>
        </w:rPr>
      </w:pPr>
      <w:r w:rsidRPr="008F0FC8">
        <w:rPr>
          <w:sz w:val="28"/>
          <w:szCs w:val="28"/>
        </w:rPr>
        <w:t>Первый шаг итераций проектирования информационного обеспечения системы сводится к построению базы данных для каждой операций процессов и бизнес-процессов.</w:t>
      </w:r>
    </w:p>
    <w:p w14:paraId="4F4F8BBF" w14:textId="77777777" w:rsidR="00D91137" w:rsidRPr="008F0FC8" w:rsidRDefault="00D91137" w:rsidP="00D91137">
      <w:pPr>
        <w:ind w:firstLine="709"/>
        <w:jc w:val="both"/>
        <w:rPr>
          <w:sz w:val="28"/>
          <w:szCs w:val="28"/>
        </w:rPr>
      </w:pPr>
      <w:r w:rsidRPr="008F0FC8">
        <w:rPr>
          <w:sz w:val="28"/>
          <w:szCs w:val="28"/>
        </w:rPr>
        <w:t>При этом данные об операциях зависит от уровня учета группы данных, чтоб это установить приведем модель операции.</w:t>
      </w:r>
    </w:p>
    <w:p w14:paraId="39B0EEC9" w14:textId="77777777" w:rsidR="00D91137" w:rsidRPr="008F0FC8" w:rsidRDefault="00D91137" w:rsidP="00D91137">
      <w:pPr>
        <w:ind w:firstLine="709"/>
        <w:jc w:val="both"/>
        <w:rPr>
          <w:sz w:val="28"/>
          <w:szCs w:val="28"/>
        </w:rPr>
      </w:pPr>
      <w:r w:rsidRPr="008F0FC8">
        <w:rPr>
          <w:sz w:val="28"/>
          <w:szCs w:val="28"/>
        </w:rPr>
        <w:t>Правила интеграций или правила создание иерархической базы данных таковы:</w:t>
      </w:r>
    </w:p>
    <w:p w14:paraId="53C56B09" w14:textId="77777777" w:rsidR="00D91137" w:rsidRPr="008F0FC8" w:rsidRDefault="00D91137" w:rsidP="00D91137">
      <w:pPr>
        <w:ind w:firstLine="709"/>
        <w:jc w:val="both"/>
        <w:rPr>
          <w:sz w:val="28"/>
          <w:szCs w:val="28"/>
        </w:rPr>
      </w:pPr>
      <w:r w:rsidRPr="008F0FC8">
        <w:rPr>
          <w:sz w:val="28"/>
          <w:szCs w:val="28"/>
        </w:rPr>
        <w:t>Если текущий объект на i-ом уровне иерархической базы совпадает, то на i+1 уровне текущий объект является потомком.</w:t>
      </w:r>
    </w:p>
    <w:p w14:paraId="57A82630" w14:textId="77777777" w:rsidR="00D91137" w:rsidRPr="008F0FC8" w:rsidRDefault="00D91137" w:rsidP="00D91137">
      <w:pPr>
        <w:ind w:firstLine="709"/>
        <w:jc w:val="both"/>
        <w:rPr>
          <w:sz w:val="28"/>
          <w:szCs w:val="28"/>
        </w:rPr>
      </w:pPr>
      <w:r w:rsidRPr="008F0FC8">
        <w:rPr>
          <w:sz w:val="28"/>
          <w:szCs w:val="28"/>
        </w:rPr>
        <w:t>Если текущий объект на i-ом уровне иерархической базы не совпадает, то на i+1 уровне текущий объект является потомком близнецом.</w:t>
      </w:r>
    </w:p>
    <w:p w14:paraId="68CDEB2F" w14:textId="574D6980" w:rsidR="00D91137" w:rsidRDefault="00D91137" w:rsidP="00D91137">
      <w:pPr>
        <w:ind w:firstLine="709"/>
        <w:jc w:val="both"/>
        <w:rPr>
          <w:sz w:val="28"/>
          <w:szCs w:val="28"/>
        </w:rPr>
      </w:pPr>
      <w:r w:rsidRPr="008F0FC8">
        <w:rPr>
          <w:sz w:val="28"/>
          <w:szCs w:val="28"/>
        </w:rPr>
        <w:t xml:space="preserve">На первом (или предварительной) итерации проектирования все операции процесса снабжается отдельными базами данных (рисунок </w:t>
      </w:r>
      <w:r w:rsidR="00840D39">
        <w:rPr>
          <w:sz w:val="28"/>
          <w:szCs w:val="28"/>
          <w:lang w:val="ru-RU"/>
        </w:rPr>
        <w:t>3</w:t>
      </w:r>
      <w:r>
        <w:rPr>
          <w:sz w:val="28"/>
          <w:szCs w:val="28"/>
          <w:lang w:val="ru-RU"/>
        </w:rPr>
        <w:t>.1</w:t>
      </w:r>
      <w:r w:rsidR="00892268">
        <w:rPr>
          <w:sz w:val="28"/>
          <w:szCs w:val="28"/>
          <w:lang w:val="ru-RU"/>
        </w:rPr>
        <w:t>6</w:t>
      </w:r>
      <w:r w:rsidRPr="008F0FC8">
        <w:rPr>
          <w:sz w:val="28"/>
          <w:szCs w:val="28"/>
        </w:rPr>
        <w:t>). Тогда, каждая операция будет информационно автономной или информационно не зависимой.</w:t>
      </w:r>
    </w:p>
    <w:p w14:paraId="0B936C7E" w14:textId="7CA40A9C" w:rsidR="00D91137" w:rsidRPr="008F0FC8" w:rsidRDefault="00D91137" w:rsidP="00D91137">
      <w:pPr>
        <w:ind w:firstLine="709"/>
        <w:jc w:val="both"/>
        <w:rPr>
          <w:sz w:val="28"/>
          <w:szCs w:val="28"/>
        </w:rPr>
      </w:pPr>
      <w:r w:rsidRPr="008F0FC8">
        <w:rPr>
          <w:noProof/>
          <w:sz w:val="28"/>
          <w:szCs w:val="28"/>
        </w:rPr>
        <mc:AlternateContent>
          <mc:Choice Requires="wpg">
            <w:drawing>
              <wp:anchor distT="0" distB="0" distL="114300" distR="114300" simplePos="0" relativeHeight="252064768" behindDoc="0" locked="0" layoutInCell="1" allowOverlap="1" wp14:anchorId="06E9B2EA" wp14:editId="4577A7C4">
                <wp:simplePos x="0" y="0"/>
                <wp:positionH relativeFrom="column">
                  <wp:posOffset>470647</wp:posOffset>
                </wp:positionH>
                <wp:positionV relativeFrom="paragraph">
                  <wp:posOffset>106426</wp:posOffset>
                </wp:positionV>
                <wp:extent cx="4779715" cy="1361732"/>
                <wp:effectExtent l="0" t="0" r="8255" b="10160"/>
                <wp:wrapNone/>
                <wp:docPr id="30" name="Группа 93"/>
                <wp:cNvGraphicFramePr/>
                <a:graphic xmlns:a="http://schemas.openxmlformats.org/drawingml/2006/main">
                  <a:graphicData uri="http://schemas.microsoft.com/office/word/2010/wordprocessingGroup">
                    <wpg:wgp>
                      <wpg:cNvGrpSpPr/>
                      <wpg:grpSpPr>
                        <a:xfrm>
                          <a:off x="0" y="0"/>
                          <a:ext cx="4779715" cy="1361732"/>
                          <a:chOff x="0" y="0"/>
                          <a:chExt cx="4779715" cy="1361732"/>
                        </a:xfrm>
                      </wpg:grpSpPr>
                      <wps:wsp>
                        <wps:cNvPr id="31" name="Надпись 78"/>
                        <wps:cNvSpPr txBox="1">
                          <a:spLocks noChangeArrowheads="1"/>
                        </wps:cNvSpPr>
                        <wps:spPr bwMode="auto">
                          <a:xfrm>
                            <a:off x="0" y="0"/>
                            <a:ext cx="4779715" cy="531495"/>
                          </a:xfrm>
                          <a:prstGeom prst="rect">
                            <a:avLst/>
                          </a:prstGeom>
                          <a:solidFill>
                            <a:schemeClr val="accent2"/>
                          </a:solidFill>
                          <a:ln w="9525">
                            <a:solidFill>
                              <a:srgbClr val="000000"/>
                            </a:solidFill>
                            <a:miter lim="800000"/>
                            <a:headEnd/>
                            <a:tailEnd/>
                          </a:ln>
                        </wps:spPr>
                        <wps:txbx>
                          <w:txbxContent>
                            <w:p w14:paraId="4C98E82F" w14:textId="77777777" w:rsidR="009B44F9" w:rsidRDefault="009B44F9" w:rsidP="00D91137">
                              <w:r>
                                <w:rPr>
                                  <w:color w:val="000000" w:themeColor="text1"/>
                                  <w:kern w:val="24"/>
                                </w:rPr>
                                <w:t> </w:t>
                              </w:r>
                            </w:p>
                          </w:txbxContent>
                        </wps:txbx>
                        <wps:bodyPr rot="0" vert="horz" wrap="square" lIns="91440" tIns="45720" rIns="91440" bIns="45720" anchor="t" anchorCtr="0" upright="1">
                          <a:noAutofit/>
                        </wps:bodyPr>
                      </wps:wsp>
                      <wps:wsp>
                        <wps:cNvPr id="41" name="Надпись 79"/>
                        <wps:cNvSpPr txBox="1">
                          <a:spLocks noChangeArrowheads="1"/>
                        </wps:cNvSpPr>
                        <wps:spPr bwMode="auto">
                          <a:xfrm>
                            <a:off x="188913" y="133984"/>
                            <a:ext cx="379413" cy="263525"/>
                          </a:xfrm>
                          <a:prstGeom prst="rect">
                            <a:avLst/>
                          </a:prstGeom>
                          <a:solidFill>
                            <a:srgbClr val="FFFFFF"/>
                          </a:solidFill>
                          <a:ln w="9525">
                            <a:solidFill>
                              <a:srgbClr val="000000"/>
                            </a:solidFill>
                            <a:miter lim="800000"/>
                            <a:headEnd/>
                            <a:tailEnd/>
                          </a:ln>
                        </wps:spPr>
                        <wps:txbx>
                          <w:txbxContent>
                            <w:p w14:paraId="21102652" w14:textId="77777777" w:rsidR="009B44F9" w:rsidRDefault="009B44F9" w:rsidP="00D91137">
                              <w:pPr>
                                <w:kinsoku w:val="0"/>
                                <w:overflowPunct w:val="0"/>
                                <w:textAlignment w:val="baseline"/>
                              </w:pPr>
                              <w:r>
                                <w:rPr>
                                  <w:rFonts w:ascii="Arial" w:hAnsi="Arial"/>
                                  <w:color w:val="000000" w:themeColor="text1"/>
                                  <w:kern w:val="24"/>
                                  <w:lang w:val="en-US"/>
                                </w:rPr>
                                <w:t>S</w:t>
                              </w:r>
                            </w:p>
                          </w:txbxContent>
                        </wps:txbx>
                        <wps:bodyPr vert="horz" wrap="square" lIns="91440" tIns="45720" rIns="91440" bIns="45720" numCol="1" anchor="t" anchorCtr="0" compatLnSpc="1">
                          <a:prstTxWarp prst="textNoShape">
                            <a:avLst/>
                          </a:prstTxWarp>
                        </wps:bodyPr>
                      </wps:wsp>
                      <wps:wsp>
                        <wps:cNvPr id="42" name="Прямая со стрелкой 42"/>
                        <wps:cNvCnPr>
                          <a:cxnSpLocks noChangeShapeType="1"/>
                        </wps:cNvCnPr>
                        <wps:spPr bwMode="auto">
                          <a:xfrm flipV="1">
                            <a:off x="568326" y="263422"/>
                            <a:ext cx="194032" cy="2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 name="Прямая со стрелкой 43"/>
                        <wps:cNvCnPr>
                          <a:cxnSpLocks noChangeShapeType="1"/>
                        </wps:cNvCnPr>
                        <wps:spPr bwMode="auto">
                          <a:xfrm>
                            <a:off x="1141771" y="263422"/>
                            <a:ext cx="190354"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 name="Прямая со стрелкой 44"/>
                        <wps:cNvCnPr>
                          <a:cxnSpLocks noChangeShapeType="1"/>
                        </wps:cNvCnPr>
                        <wps:spPr bwMode="auto">
                          <a:xfrm flipV="1">
                            <a:off x="1711538" y="263421"/>
                            <a:ext cx="192591"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 name="Прямая со стрелкой 46"/>
                        <wps:cNvCnPr>
                          <a:cxnSpLocks noChangeShapeType="1"/>
                        </wps:cNvCnPr>
                        <wps:spPr bwMode="auto">
                          <a:xfrm>
                            <a:off x="2283542" y="263421"/>
                            <a:ext cx="19650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 name="Прямая со стрелкой 47"/>
                        <wps:cNvCnPr>
                          <a:cxnSpLocks noChangeShapeType="1"/>
                        </wps:cNvCnPr>
                        <wps:spPr bwMode="auto">
                          <a:xfrm flipV="1">
                            <a:off x="2859463" y="258520"/>
                            <a:ext cx="191712" cy="490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 name="Прямая со стрелкой 48"/>
                        <wps:cNvCnPr>
                          <a:cxnSpLocks noChangeShapeType="1"/>
                        </wps:cNvCnPr>
                        <wps:spPr bwMode="auto">
                          <a:xfrm flipV="1">
                            <a:off x="4001713" y="251863"/>
                            <a:ext cx="195871" cy="458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 name="Прямая со стрелкой 49"/>
                        <wps:cNvCnPr>
                          <a:cxnSpLocks noChangeShapeType="1"/>
                        </wps:cNvCnPr>
                        <wps:spPr bwMode="auto">
                          <a:xfrm flipV="1">
                            <a:off x="3430588" y="256445"/>
                            <a:ext cx="191712" cy="20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 name="Надпись 79"/>
                        <wps:cNvSpPr txBox="1">
                          <a:spLocks noChangeArrowheads="1"/>
                        </wps:cNvSpPr>
                        <wps:spPr bwMode="auto">
                          <a:xfrm>
                            <a:off x="762358" y="131659"/>
                            <a:ext cx="379413" cy="263525"/>
                          </a:xfrm>
                          <a:prstGeom prst="rect">
                            <a:avLst/>
                          </a:prstGeom>
                          <a:solidFill>
                            <a:srgbClr val="FFFFFF"/>
                          </a:solidFill>
                          <a:ln w="9525">
                            <a:solidFill>
                              <a:srgbClr val="000000"/>
                            </a:solidFill>
                            <a:miter lim="800000"/>
                            <a:headEnd/>
                            <a:tailEnd/>
                          </a:ln>
                        </wps:spPr>
                        <wps:txbx>
                          <w:txbxContent>
                            <w:p w14:paraId="039AEA10" w14:textId="77777777" w:rsidR="009B44F9" w:rsidRDefault="009B44F9" w:rsidP="00D91137">
                              <w:pPr>
                                <w:kinsoku w:val="0"/>
                                <w:overflowPunct w:val="0"/>
                                <w:textAlignment w:val="baseline"/>
                              </w:pPr>
                              <w:r>
                                <w:rPr>
                                  <w:rFonts w:ascii="Arial" w:hAnsi="Arial"/>
                                  <w:color w:val="000000" w:themeColor="text1"/>
                                  <w:kern w:val="24"/>
                                </w:rPr>
                                <w:t>А1</w:t>
                              </w:r>
                            </w:p>
                          </w:txbxContent>
                        </wps:txbx>
                        <wps:bodyPr vert="horz" wrap="square" lIns="91440" tIns="45720" rIns="91440" bIns="45720" numCol="1" anchor="t" anchorCtr="0" compatLnSpc="1">
                          <a:prstTxWarp prst="textNoShape">
                            <a:avLst/>
                          </a:prstTxWarp>
                        </wps:bodyPr>
                      </wps:wsp>
                      <wps:wsp>
                        <wps:cNvPr id="54" name="Надпись 79"/>
                        <wps:cNvSpPr txBox="1">
                          <a:spLocks noChangeArrowheads="1"/>
                        </wps:cNvSpPr>
                        <wps:spPr bwMode="auto">
                          <a:xfrm>
                            <a:off x="1332125" y="131659"/>
                            <a:ext cx="379413" cy="263525"/>
                          </a:xfrm>
                          <a:prstGeom prst="rect">
                            <a:avLst/>
                          </a:prstGeom>
                          <a:solidFill>
                            <a:srgbClr val="FFFFFF"/>
                          </a:solidFill>
                          <a:ln w="9525">
                            <a:solidFill>
                              <a:srgbClr val="000000"/>
                            </a:solidFill>
                            <a:miter lim="800000"/>
                            <a:headEnd/>
                            <a:tailEnd/>
                          </a:ln>
                        </wps:spPr>
                        <wps:txbx>
                          <w:txbxContent>
                            <w:p w14:paraId="69122C38" w14:textId="77777777" w:rsidR="009B44F9" w:rsidRDefault="009B44F9" w:rsidP="00D91137">
                              <w:pPr>
                                <w:kinsoku w:val="0"/>
                                <w:overflowPunct w:val="0"/>
                                <w:textAlignment w:val="baseline"/>
                              </w:pPr>
                              <w:r>
                                <w:rPr>
                                  <w:rFonts w:ascii="Arial" w:hAnsi="Arial"/>
                                  <w:color w:val="000000" w:themeColor="text1"/>
                                  <w:kern w:val="24"/>
                                </w:rPr>
                                <w:t>А</w:t>
                              </w:r>
                              <w:r>
                                <w:rPr>
                                  <w:rFonts w:ascii="Arial" w:hAnsi="Arial"/>
                                  <w:color w:val="000000" w:themeColor="text1"/>
                                  <w:kern w:val="24"/>
                                  <w:lang w:val="en-US"/>
                                </w:rPr>
                                <w:t>2</w:t>
                              </w:r>
                            </w:p>
                          </w:txbxContent>
                        </wps:txbx>
                        <wps:bodyPr vert="horz" wrap="square" lIns="91440" tIns="45720" rIns="91440" bIns="45720" numCol="1" anchor="t" anchorCtr="0" compatLnSpc="1">
                          <a:prstTxWarp prst="textNoShape">
                            <a:avLst/>
                          </a:prstTxWarp>
                        </wps:bodyPr>
                      </wps:wsp>
                      <wps:wsp>
                        <wps:cNvPr id="58" name="Надпись 79"/>
                        <wps:cNvSpPr txBox="1">
                          <a:spLocks noChangeArrowheads="1"/>
                        </wps:cNvSpPr>
                        <wps:spPr bwMode="auto">
                          <a:xfrm>
                            <a:off x="1904129" y="131658"/>
                            <a:ext cx="379413" cy="263525"/>
                          </a:xfrm>
                          <a:prstGeom prst="rect">
                            <a:avLst/>
                          </a:prstGeom>
                          <a:solidFill>
                            <a:srgbClr val="FFFFFF"/>
                          </a:solidFill>
                          <a:ln w="9525">
                            <a:solidFill>
                              <a:srgbClr val="000000"/>
                            </a:solidFill>
                            <a:miter lim="800000"/>
                            <a:headEnd/>
                            <a:tailEnd/>
                          </a:ln>
                        </wps:spPr>
                        <wps:txbx>
                          <w:txbxContent>
                            <w:p w14:paraId="79375A53" w14:textId="77777777" w:rsidR="009B44F9" w:rsidRDefault="009B44F9" w:rsidP="00D91137">
                              <w:pPr>
                                <w:kinsoku w:val="0"/>
                                <w:overflowPunct w:val="0"/>
                                <w:textAlignment w:val="baseline"/>
                              </w:pPr>
                              <w:r>
                                <w:rPr>
                                  <w:rFonts w:ascii="Arial" w:hAnsi="Arial"/>
                                  <w:color w:val="000000" w:themeColor="text1"/>
                                  <w:kern w:val="24"/>
                                </w:rPr>
                                <w:t>А</w:t>
                              </w:r>
                              <w:r>
                                <w:rPr>
                                  <w:rFonts w:ascii="Arial" w:hAnsi="Arial"/>
                                  <w:color w:val="000000" w:themeColor="text1"/>
                                  <w:kern w:val="24"/>
                                  <w:lang w:val="en-US"/>
                                </w:rPr>
                                <w:t>3</w:t>
                              </w:r>
                            </w:p>
                          </w:txbxContent>
                        </wps:txbx>
                        <wps:bodyPr vert="horz" wrap="square" lIns="91440" tIns="45720" rIns="91440" bIns="45720" numCol="1" anchor="t" anchorCtr="0" compatLnSpc="1">
                          <a:prstTxWarp prst="textNoShape">
                            <a:avLst/>
                          </a:prstTxWarp>
                        </wps:bodyPr>
                      </wps:wsp>
                      <wps:wsp>
                        <wps:cNvPr id="59" name="Надпись 79"/>
                        <wps:cNvSpPr txBox="1">
                          <a:spLocks noChangeArrowheads="1"/>
                        </wps:cNvSpPr>
                        <wps:spPr bwMode="auto">
                          <a:xfrm>
                            <a:off x="2480050" y="131658"/>
                            <a:ext cx="379413" cy="263525"/>
                          </a:xfrm>
                          <a:prstGeom prst="rect">
                            <a:avLst/>
                          </a:prstGeom>
                          <a:solidFill>
                            <a:srgbClr val="FFFFFF"/>
                          </a:solidFill>
                          <a:ln w="9525">
                            <a:solidFill>
                              <a:srgbClr val="000000"/>
                            </a:solidFill>
                            <a:miter lim="800000"/>
                            <a:headEnd/>
                            <a:tailEnd/>
                          </a:ln>
                        </wps:spPr>
                        <wps:txbx>
                          <w:txbxContent>
                            <w:p w14:paraId="5B911744" w14:textId="77777777" w:rsidR="009B44F9" w:rsidRDefault="009B44F9" w:rsidP="00D91137">
                              <w:pPr>
                                <w:kinsoku w:val="0"/>
                                <w:overflowPunct w:val="0"/>
                                <w:textAlignment w:val="baseline"/>
                              </w:pPr>
                              <w:r>
                                <w:rPr>
                                  <w:rFonts w:ascii="Arial" w:hAnsi="Arial"/>
                                  <w:color w:val="000000" w:themeColor="text1"/>
                                  <w:kern w:val="24"/>
                                </w:rPr>
                                <w:t>А</w:t>
                              </w:r>
                              <w:r>
                                <w:rPr>
                                  <w:rFonts w:ascii="Arial" w:hAnsi="Arial"/>
                                  <w:color w:val="000000" w:themeColor="text1"/>
                                  <w:kern w:val="24"/>
                                  <w:lang w:val="en-US"/>
                                </w:rPr>
                                <w:t>4</w:t>
                              </w:r>
                            </w:p>
                          </w:txbxContent>
                        </wps:txbx>
                        <wps:bodyPr vert="horz" wrap="square" lIns="91440" tIns="45720" rIns="91440" bIns="45720" numCol="1" anchor="t" anchorCtr="0" compatLnSpc="1">
                          <a:prstTxWarp prst="textNoShape">
                            <a:avLst/>
                          </a:prstTxWarp>
                        </wps:bodyPr>
                      </wps:wsp>
                      <wps:wsp>
                        <wps:cNvPr id="60" name="Надпись 79"/>
                        <wps:cNvSpPr txBox="1">
                          <a:spLocks noChangeArrowheads="1"/>
                        </wps:cNvSpPr>
                        <wps:spPr bwMode="auto">
                          <a:xfrm>
                            <a:off x="3051175" y="126757"/>
                            <a:ext cx="379413" cy="263525"/>
                          </a:xfrm>
                          <a:prstGeom prst="rect">
                            <a:avLst/>
                          </a:prstGeom>
                          <a:solidFill>
                            <a:srgbClr val="FFFFFF"/>
                          </a:solidFill>
                          <a:ln w="9525">
                            <a:solidFill>
                              <a:srgbClr val="000000"/>
                            </a:solidFill>
                            <a:miter lim="800000"/>
                            <a:headEnd/>
                            <a:tailEnd/>
                          </a:ln>
                        </wps:spPr>
                        <wps:txbx>
                          <w:txbxContent>
                            <w:p w14:paraId="683661F2" w14:textId="77777777" w:rsidR="009B44F9" w:rsidRDefault="009B44F9" w:rsidP="00D91137">
                              <w:pPr>
                                <w:kinsoku w:val="0"/>
                                <w:overflowPunct w:val="0"/>
                                <w:textAlignment w:val="baseline"/>
                              </w:pPr>
                              <w:r>
                                <w:rPr>
                                  <w:rFonts w:ascii="Arial" w:hAnsi="Arial"/>
                                  <w:color w:val="000000" w:themeColor="text1"/>
                                  <w:kern w:val="24"/>
                                </w:rPr>
                                <w:t>А</w:t>
                              </w:r>
                              <w:r>
                                <w:rPr>
                                  <w:rFonts w:ascii="Arial" w:hAnsi="Arial"/>
                                  <w:color w:val="000000" w:themeColor="text1"/>
                                  <w:kern w:val="24"/>
                                  <w:lang w:val="en-US"/>
                                </w:rPr>
                                <w:t>5</w:t>
                              </w:r>
                            </w:p>
                          </w:txbxContent>
                        </wps:txbx>
                        <wps:bodyPr vert="horz" wrap="square" lIns="91440" tIns="45720" rIns="91440" bIns="45720" numCol="1" anchor="t" anchorCtr="0" compatLnSpc="1">
                          <a:prstTxWarp prst="textNoShape">
                            <a:avLst/>
                          </a:prstTxWarp>
                        </wps:bodyPr>
                      </wps:wsp>
                      <wps:wsp>
                        <wps:cNvPr id="61" name="Надпись 79"/>
                        <wps:cNvSpPr txBox="1">
                          <a:spLocks noChangeArrowheads="1"/>
                        </wps:cNvSpPr>
                        <wps:spPr bwMode="auto">
                          <a:xfrm>
                            <a:off x="4197584" y="120100"/>
                            <a:ext cx="379413" cy="263525"/>
                          </a:xfrm>
                          <a:prstGeom prst="rect">
                            <a:avLst/>
                          </a:prstGeom>
                          <a:solidFill>
                            <a:srgbClr val="FFFFFF"/>
                          </a:solidFill>
                          <a:ln w="9525">
                            <a:solidFill>
                              <a:srgbClr val="000000"/>
                            </a:solidFill>
                            <a:miter lim="800000"/>
                            <a:headEnd/>
                            <a:tailEnd/>
                          </a:ln>
                        </wps:spPr>
                        <wps:txbx>
                          <w:txbxContent>
                            <w:p w14:paraId="09585D61" w14:textId="77777777" w:rsidR="009B44F9" w:rsidRDefault="009B44F9" w:rsidP="00D91137">
                              <w:pPr>
                                <w:kinsoku w:val="0"/>
                                <w:overflowPunct w:val="0"/>
                                <w:textAlignment w:val="baseline"/>
                              </w:pPr>
                              <w:r>
                                <w:rPr>
                                  <w:rFonts w:ascii="Arial" w:hAnsi="Arial"/>
                                  <w:color w:val="000000" w:themeColor="text1"/>
                                  <w:kern w:val="24"/>
                                  <w:lang w:val="en-US"/>
                                </w:rPr>
                                <w:t>F</w:t>
                              </w:r>
                            </w:p>
                          </w:txbxContent>
                        </wps:txbx>
                        <wps:bodyPr vert="horz" wrap="square" lIns="91440" tIns="45720" rIns="91440" bIns="45720" numCol="1" anchor="t" anchorCtr="0" compatLnSpc="1">
                          <a:prstTxWarp prst="textNoShape">
                            <a:avLst/>
                          </a:prstTxWarp>
                        </wps:bodyPr>
                      </wps:wsp>
                      <wps:wsp>
                        <wps:cNvPr id="62" name="Надпись 79"/>
                        <wps:cNvSpPr txBox="1">
                          <a:spLocks noChangeArrowheads="1"/>
                        </wps:cNvSpPr>
                        <wps:spPr bwMode="auto">
                          <a:xfrm>
                            <a:off x="3622300" y="124682"/>
                            <a:ext cx="379413" cy="263525"/>
                          </a:xfrm>
                          <a:prstGeom prst="rect">
                            <a:avLst/>
                          </a:prstGeom>
                          <a:solidFill>
                            <a:srgbClr val="FFFFFF"/>
                          </a:solidFill>
                          <a:ln w="9525">
                            <a:solidFill>
                              <a:srgbClr val="000000"/>
                            </a:solidFill>
                            <a:miter lim="800000"/>
                            <a:headEnd/>
                            <a:tailEnd/>
                          </a:ln>
                        </wps:spPr>
                        <wps:txbx>
                          <w:txbxContent>
                            <w:p w14:paraId="1E030B43" w14:textId="77777777" w:rsidR="009B44F9" w:rsidRDefault="009B44F9" w:rsidP="00D91137">
                              <w:pPr>
                                <w:kinsoku w:val="0"/>
                                <w:overflowPunct w:val="0"/>
                                <w:textAlignment w:val="baseline"/>
                              </w:pPr>
                              <w:r>
                                <w:rPr>
                                  <w:rFonts w:ascii="Arial" w:hAnsi="Arial"/>
                                  <w:color w:val="000000" w:themeColor="text1"/>
                                  <w:kern w:val="24"/>
                                </w:rPr>
                                <w:t>А</w:t>
                              </w:r>
                              <w:r>
                                <w:rPr>
                                  <w:rFonts w:ascii="Arial" w:hAnsi="Arial"/>
                                  <w:color w:val="000000" w:themeColor="text1"/>
                                  <w:kern w:val="24"/>
                                  <w:lang w:val="en-US"/>
                                </w:rPr>
                                <w:t>6</w:t>
                              </w:r>
                            </w:p>
                          </w:txbxContent>
                        </wps:txbx>
                        <wps:bodyPr vert="horz" wrap="square" lIns="91440" tIns="45720" rIns="91440" bIns="45720" numCol="1" anchor="t" anchorCtr="0" compatLnSpc="1">
                          <a:prstTxWarp prst="textNoShape">
                            <a:avLst/>
                          </a:prstTxWarp>
                        </wps:bodyPr>
                      </wps:wsp>
                      <wps:wsp>
                        <wps:cNvPr id="63" name="Блок-схема: магнитный диск 328"/>
                        <wps:cNvSpPr/>
                        <wps:spPr>
                          <a:xfrm>
                            <a:off x="758415" y="824200"/>
                            <a:ext cx="396240" cy="533400"/>
                          </a:xfrm>
                          <a:prstGeom prst="flowChartMagneticDisk">
                            <a:avLst/>
                          </a:prstGeom>
                          <a:noFill/>
                        </wps:spPr>
                        <wps:style>
                          <a:lnRef idx="2">
                            <a:schemeClr val="dk1">
                              <a:shade val="50000"/>
                            </a:schemeClr>
                          </a:lnRef>
                          <a:fillRef idx="1">
                            <a:schemeClr val="dk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88" name="Прямая со стрелкой 2688"/>
                        <wps:cNvCnPr>
                          <a:cxnSpLocks/>
                        </wps:cNvCnPr>
                        <wps:spPr>
                          <a:xfrm>
                            <a:off x="956535" y="397509"/>
                            <a:ext cx="0" cy="426691"/>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wps:wsp>
                        <wps:cNvPr id="2689" name="Блок-схема: магнитный диск 328"/>
                        <wps:cNvSpPr/>
                        <wps:spPr>
                          <a:xfrm>
                            <a:off x="1332125" y="828332"/>
                            <a:ext cx="396240" cy="533400"/>
                          </a:xfrm>
                          <a:prstGeom prst="flowChartMagneticDisk">
                            <a:avLst/>
                          </a:prstGeom>
                          <a:noFill/>
                        </wps:spPr>
                        <wps:style>
                          <a:lnRef idx="2">
                            <a:schemeClr val="dk1">
                              <a:shade val="50000"/>
                            </a:schemeClr>
                          </a:lnRef>
                          <a:fillRef idx="1">
                            <a:schemeClr val="dk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90" name="Прямая со стрелкой 2690"/>
                        <wps:cNvCnPr>
                          <a:cxnSpLocks/>
                        </wps:cNvCnPr>
                        <wps:spPr>
                          <a:xfrm>
                            <a:off x="1530245" y="401641"/>
                            <a:ext cx="0" cy="426691"/>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wps:wsp>
                        <wps:cNvPr id="2691" name="Блок-схема: магнитный диск 328"/>
                        <wps:cNvSpPr/>
                        <wps:spPr>
                          <a:xfrm>
                            <a:off x="1905834" y="824200"/>
                            <a:ext cx="396240" cy="533400"/>
                          </a:xfrm>
                          <a:prstGeom prst="flowChartMagneticDisk">
                            <a:avLst/>
                          </a:prstGeom>
                          <a:noFill/>
                        </wps:spPr>
                        <wps:style>
                          <a:lnRef idx="2">
                            <a:schemeClr val="dk1">
                              <a:shade val="50000"/>
                            </a:schemeClr>
                          </a:lnRef>
                          <a:fillRef idx="1">
                            <a:schemeClr val="dk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92" name="Прямая со стрелкой 2692"/>
                        <wps:cNvCnPr>
                          <a:cxnSpLocks/>
                        </wps:cNvCnPr>
                        <wps:spPr>
                          <a:xfrm>
                            <a:off x="2103954" y="397509"/>
                            <a:ext cx="0" cy="426691"/>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wps:wsp>
                        <wps:cNvPr id="2693" name="Блок-схема: магнитный диск 328"/>
                        <wps:cNvSpPr/>
                        <wps:spPr>
                          <a:xfrm>
                            <a:off x="2482722" y="814945"/>
                            <a:ext cx="396240" cy="533400"/>
                          </a:xfrm>
                          <a:prstGeom prst="flowChartMagneticDisk">
                            <a:avLst/>
                          </a:prstGeom>
                          <a:noFill/>
                        </wps:spPr>
                        <wps:style>
                          <a:lnRef idx="2">
                            <a:schemeClr val="dk1">
                              <a:shade val="50000"/>
                            </a:schemeClr>
                          </a:lnRef>
                          <a:fillRef idx="1">
                            <a:schemeClr val="dk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94" name="Прямая со стрелкой 2694"/>
                        <wps:cNvCnPr>
                          <a:cxnSpLocks/>
                        </wps:cNvCnPr>
                        <wps:spPr>
                          <a:xfrm>
                            <a:off x="2680842" y="388254"/>
                            <a:ext cx="0" cy="426691"/>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wps:wsp>
                        <wps:cNvPr id="2695" name="Блок-схема: магнитный диск 328"/>
                        <wps:cNvSpPr/>
                        <wps:spPr>
                          <a:xfrm>
                            <a:off x="3053253" y="824200"/>
                            <a:ext cx="396240" cy="533400"/>
                          </a:xfrm>
                          <a:prstGeom prst="flowChartMagneticDisk">
                            <a:avLst/>
                          </a:prstGeom>
                          <a:noFill/>
                        </wps:spPr>
                        <wps:style>
                          <a:lnRef idx="2">
                            <a:schemeClr val="dk1">
                              <a:shade val="50000"/>
                            </a:schemeClr>
                          </a:lnRef>
                          <a:fillRef idx="1">
                            <a:schemeClr val="dk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05" name="Прямая со стрелкой 2705"/>
                        <wps:cNvCnPr>
                          <a:cxnSpLocks/>
                        </wps:cNvCnPr>
                        <wps:spPr>
                          <a:xfrm>
                            <a:off x="3251373" y="397509"/>
                            <a:ext cx="0" cy="426691"/>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wps:wsp>
                        <wps:cNvPr id="2706" name="Блок-схема: магнитный диск 328"/>
                        <wps:cNvSpPr/>
                        <wps:spPr>
                          <a:xfrm>
                            <a:off x="3619304" y="824200"/>
                            <a:ext cx="396240" cy="533400"/>
                          </a:xfrm>
                          <a:prstGeom prst="flowChartMagneticDisk">
                            <a:avLst/>
                          </a:prstGeom>
                          <a:noFill/>
                        </wps:spPr>
                        <wps:style>
                          <a:lnRef idx="2">
                            <a:schemeClr val="dk1">
                              <a:shade val="50000"/>
                            </a:schemeClr>
                          </a:lnRef>
                          <a:fillRef idx="1">
                            <a:schemeClr val="dk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07" name="Прямая со стрелкой 2707"/>
                        <wps:cNvCnPr>
                          <a:cxnSpLocks/>
                        </wps:cNvCnPr>
                        <wps:spPr>
                          <a:xfrm>
                            <a:off x="3817424" y="397509"/>
                            <a:ext cx="0" cy="426691"/>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06E9B2EA" id="Группа 93" o:spid="_x0000_s1122" style="position:absolute;left:0;text-align:left;margin-left:37.05pt;margin-top:8.4pt;width:376.35pt;height:107.2pt;z-index:252064768" coordsize="47797,1361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">
                <v:shape id="Надпись 78" o:spid="_x0000_s1123" type="#_x0000_t202" style="position:absolute;width:47797;height:53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" fillcolor="#b2b2b2 [3205]">
                  <v:textbox>
                    <w:txbxContent>
                      <w:p w14:paraId="4C98E82F" w14:textId="77777777" w:rsidR="009B44F9" w:rsidRDefault="009B44F9" w:rsidP="00D91137">
                        <w:r>
                          <w:rPr>
                            <w:color w:val="000000" w:themeColor="text1"/>
                            <w:kern w:val="24"/>
                          </w:rPr>
                          <w:t> </w:t>
                        </w:r>
                      </w:p>
                    </w:txbxContent>
                  </v:textbox>
                </v:shape>
                <v:shape id="Надпись 79" o:spid="_x0000_s1124" type="#_x0000_t202" style="position:absolute;left:1889;top:1339;width:3794;height:263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">
                  <v:textbox>
                    <w:txbxContent>
                      <w:p w14:paraId="21102652" w14:textId="77777777" w:rsidR="009B44F9" w:rsidRDefault="009B44F9" w:rsidP="00D91137">
                        <w:pPr>
                          <w:kinsoku w:val="0"/>
                          <w:overflowPunct w:val="0"/>
                          <w:textAlignment w:val="baseline"/>
                        </w:pPr>
                        <w:r>
                          <w:rPr>
                            <w:rFonts w:ascii="Arial" w:hAnsi="Arial"/>
                            <w:color w:val="000000" w:themeColor="text1"/>
                            <w:kern w:val="24"/>
                            <w:lang w:val="en-US"/>
                          </w:rPr>
                          <w:t>S</w:t>
                        </w:r>
                      </w:p>
                    </w:txbxContent>
                  </v:textbox>
                </v:shape>
                <v:shape id="Прямая со стрелкой 42" o:spid="_x0000_s1125" type="#_x0000_t32" style="position:absolute;left:5683;top:2634;width:1940;height:23;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">
                  <v:stroke endarrow="block"/>
                </v:shape>
                <v:shape id="Прямая со стрелкой 43" o:spid="_x0000_s1126" type="#_x0000_t32" style="position:absolute;left:11417;top:2634;width:1904;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">
                  <v:stroke endarrow="block"/>
                </v:shape>
                <v:shape id="Прямая со стрелкой 44" o:spid="_x0000_s1127" type="#_x0000_t32" style="position:absolute;left:17115;top:2634;width:1926;height: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">
                  <v:stroke endarrow="block"/>
                </v:shape>
                <v:shape id="Прямая со стрелкой 46" o:spid="_x0000_s1128" type="#_x0000_t32" style="position:absolute;left:22835;top:2634;width:1965;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">
                  <v:stroke endarrow="block"/>
                </v:shape>
                <v:shape id="Прямая со стрелкой 47" o:spid="_x0000_s1129" type="#_x0000_t32" style="position:absolute;left:28594;top:2585;width:1917;height:49;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">
                  <v:stroke endarrow="block"/>
                </v:shape>
                <v:shape id="Прямая со стрелкой 48" o:spid="_x0000_s1130" type="#_x0000_t32" style="position:absolute;left:40017;top:2518;width:1958;height:46;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">
                  <v:stroke endarrow="block"/>
                </v:shape>
                <v:shape id="Прямая со стрелкой 49" o:spid="_x0000_s1131" type="#_x0000_t32" style="position:absolute;left:34305;top:2564;width:1918;height:2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">
                  <v:stroke endarrow="block"/>
                </v:shape>
                <v:shape id="Надпись 79" o:spid="_x0000_s1132" type="#_x0000_t202" style="position:absolute;left:7623;top:1316;width:3794;height:26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">
                  <v:textbox>
                    <w:txbxContent>
                      <w:p w14:paraId="039AEA10" w14:textId="77777777" w:rsidR="009B44F9" w:rsidRDefault="009B44F9" w:rsidP="00D91137">
                        <w:pPr>
                          <w:kinsoku w:val="0"/>
                          <w:overflowPunct w:val="0"/>
                          <w:textAlignment w:val="baseline"/>
                        </w:pPr>
                        <w:r>
                          <w:rPr>
                            <w:rFonts w:ascii="Arial" w:hAnsi="Arial"/>
                            <w:color w:val="000000" w:themeColor="text1"/>
                            <w:kern w:val="24"/>
                          </w:rPr>
                          <w:t>А1</w:t>
                        </w:r>
                      </w:p>
                    </w:txbxContent>
                  </v:textbox>
                </v:shape>
                <v:shape id="Надпись 79" o:spid="_x0000_s1133" type="#_x0000_t202" style="position:absolute;left:13321;top:1316;width:3794;height:26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">
                  <v:textbox>
                    <w:txbxContent>
                      <w:p w14:paraId="69122C38" w14:textId="77777777" w:rsidR="009B44F9" w:rsidRDefault="009B44F9" w:rsidP="00D91137">
                        <w:pPr>
                          <w:kinsoku w:val="0"/>
                          <w:overflowPunct w:val="0"/>
                          <w:textAlignment w:val="baseline"/>
                        </w:pPr>
                        <w:r>
                          <w:rPr>
                            <w:rFonts w:ascii="Arial" w:hAnsi="Arial"/>
                            <w:color w:val="000000" w:themeColor="text1"/>
                            <w:kern w:val="24"/>
                          </w:rPr>
                          <w:t>А</w:t>
                        </w:r>
                        <w:r>
                          <w:rPr>
                            <w:rFonts w:ascii="Arial" w:hAnsi="Arial"/>
                            <w:color w:val="000000" w:themeColor="text1"/>
                            <w:kern w:val="24"/>
                            <w:lang w:val="en-US"/>
                          </w:rPr>
                          <w:t>2</w:t>
                        </w:r>
                      </w:p>
                    </w:txbxContent>
                  </v:textbox>
                </v:shape>
                <v:shape id="Надпись 79" o:spid="_x0000_s1134" type="#_x0000_t202" style="position:absolute;left:19041;top:1316;width:3794;height:26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">
                  <v:textbox>
                    <w:txbxContent>
                      <w:p w14:paraId="79375A53" w14:textId="77777777" w:rsidR="009B44F9" w:rsidRDefault="009B44F9" w:rsidP="00D91137">
                        <w:pPr>
                          <w:kinsoku w:val="0"/>
                          <w:overflowPunct w:val="0"/>
                          <w:textAlignment w:val="baseline"/>
                        </w:pPr>
                        <w:r>
                          <w:rPr>
                            <w:rFonts w:ascii="Arial" w:hAnsi="Arial"/>
                            <w:color w:val="000000" w:themeColor="text1"/>
                            <w:kern w:val="24"/>
                          </w:rPr>
                          <w:t>А</w:t>
                        </w:r>
                        <w:r>
                          <w:rPr>
                            <w:rFonts w:ascii="Arial" w:hAnsi="Arial"/>
                            <w:color w:val="000000" w:themeColor="text1"/>
                            <w:kern w:val="24"/>
                            <w:lang w:val="en-US"/>
                          </w:rPr>
                          <w:t>3</w:t>
                        </w:r>
                      </w:p>
                    </w:txbxContent>
                  </v:textbox>
                </v:shape>
                <v:shape id="Надпись 79" o:spid="_x0000_s1135" type="#_x0000_t202" style="position:absolute;left:24800;top:1316;width:3794;height:26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">
                  <v:textbox>
                    <w:txbxContent>
                      <w:p w14:paraId="5B911744" w14:textId="77777777" w:rsidR="009B44F9" w:rsidRDefault="009B44F9" w:rsidP="00D91137">
                        <w:pPr>
                          <w:kinsoku w:val="0"/>
                          <w:overflowPunct w:val="0"/>
                          <w:textAlignment w:val="baseline"/>
                        </w:pPr>
                        <w:r>
                          <w:rPr>
                            <w:rFonts w:ascii="Arial" w:hAnsi="Arial"/>
                            <w:color w:val="000000" w:themeColor="text1"/>
                            <w:kern w:val="24"/>
                          </w:rPr>
                          <w:t>А</w:t>
                        </w:r>
                        <w:r>
                          <w:rPr>
                            <w:rFonts w:ascii="Arial" w:hAnsi="Arial"/>
                            <w:color w:val="000000" w:themeColor="text1"/>
                            <w:kern w:val="24"/>
                            <w:lang w:val="en-US"/>
                          </w:rPr>
                          <w:t>4</w:t>
                        </w:r>
                      </w:p>
                    </w:txbxContent>
                  </v:textbox>
                </v:shape>
                <v:shape id="Надпись 79" o:spid="_x0000_s1136" type="#_x0000_t202" style="position:absolute;left:30511;top:1267;width:3794;height:26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">
                  <v:textbox>
                    <w:txbxContent>
                      <w:p w14:paraId="683661F2" w14:textId="77777777" w:rsidR="009B44F9" w:rsidRDefault="009B44F9" w:rsidP="00D91137">
                        <w:pPr>
                          <w:kinsoku w:val="0"/>
                          <w:overflowPunct w:val="0"/>
                          <w:textAlignment w:val="baseline"/>
                        </w:pPr>
                        <w:r>
                          <w:rPr>
                            <w:rFonts w:ascii="Arial" w:hAnsi="Arial"/>
                            <w:color w:val="000000" w:themeColor="text1"/>
                            <w:kern w:val="24"/>
                          </w:rPr>
                          <w:t>А</w:t>
                        </w:r>
                        <w:r>
                          <w:rPr>
                            <w:rFonts w:ascii="Arial" w:hAnsi="Arial"/>
                            <w:color w:val="000000" w:themeColor="text1"/>
                            <w:kern w:val="24"/>
                            <w:lang w:val="en-US"/>
                          </w:rPr>
                          <w:t>5</w:t>
                        </w:r>
                      </w:p>
                    </w:txbxContent>
                  </v:textbox>
                </v:shape>
                <v:shape id="Надпись 79" o:spid="_x0000_s1137" type="#_x0000_t202" style="position:absolute;left:41975;top:1201;width:3794;height:26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">
                  <v:textbox>
                    <w:txbxContent>
                      <w:p w14:paraId="09585D61" w14:textId="77777777" w:rsidR="009B44F9" w:rsidRDefault="009B44F9" w:rsidP="00D91137">
                        <w:pPr>
                          <w:kinsoku w:val="0"/>
                          <w:overflowPunct w:val="0"/>
                          <w:textAlignment w:val="baseline"/>
                        </w:pPr>
                        <w:r>
                          <w:rPr>
                            <w:rFonts w:ascii="Arial" w:hAnsi="Arial"/>
                            <w:color w:val="000000" w:themeColor="text1"/>
                            <w:kern w:val="24"/>
                            <w:lang w:val="en-US"/>
                          </w:rPr>
                          <w:t>F</w:t>
                        </w:r>
                      </w:p>
                    </w:txbxContent>
                  </v:textbox>
                </v:shape>
                <v:shape id="Надпись 79" o:spid="_x0000_s1138" type="#_x0000_t202" style="position:absolute;left:36223;top:1246;width:3794;height:263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">
                  <v:textbox>
                    <w:txbxContent>
                      <w:p w14:paraId="1E030B43" w14:textId="77777777" w:rsidR="009B44F9" w:rsidRDefault="009B44F9" w:rsidP="00D91137">
                        <w:pPr>
                          <w:kinsoku w:val="0"/>
                          <w:overflowPunct w:val="0"/>
                          <w:textAlignment w:val="baseline"/>
                        </w:pPr>
                        <w:r>
                          <w:rPr>
                            <w:rFonts w:ascii="Arial" w:hAnsi="Arial"/>
                            <w:color w:val="000000" w:themeColor="text1"/>
                            <w:kern w:val="24"/>
                          </w:rPr>
                          <w:t>А</w:t>
                        </w:r>
                        <w:r>
                          <w:rPr>
                            <w:rFonts w:ascii="Arial" w:hAnsi="Arial"/>
                            <w:color w:val="000000" w:themeColor="text1"/>
                            <w:kern w:val="24"/>
                            <w:lang w:val="en-US"/>
                          </w:rPr>
                          <w:t>6</w:t>
                        </w:r>
                      </w:p>
                    </w:txbxContent>
                  </v:textbox>
                </v:shape>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Блок-схема: магнитный диск 328" o:spid="_x0000_s1139" type="#_x0000_t132" style="position:absolute;left:7584;top:8242;width:3962;height:533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" filled="f" strokecolor="black [1600]" strokeweight="2pt"/>
                <v:shape id="Прямая со стрелкой 2688" o:spid="_x0000_s1140" type="#_x0000_t32" style="position:absolute;left:9565;top:3975;width:0;height:4267;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" strokecolor="black [3040]">
                  <v:stroke startarrow="block" endarrow="block"/>
                  <o:lock v:ext="edit" shapetype="f"/>
                </v:shape>
                <v:shape id="Блок-схема: магнитный диск 328" o:spid="_x0000_s1141" type="#_x0000_t132" style="position:absolute;left:13321;top:8283;width:3962;height:533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" filled="f" strokecolor="black [1600]" strokeweight="2pt"/>
                <v:shape id="Прямая со стрелкой 2690" o:spid="_x0000_s1142" type="#_x0000_t32" style="position:absolute;left:15302;top:4016;width:0;height:4267;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" strokecolor="black [3040]">
                  <v:stroke startarrow="block" endarrow="block"/>
                  <o:lock v:ext="edit" shapetype="f"/>
                </v:shape>
                <v:shape id="Блок-схема: магнитный диск 328" o:spid="_x0000_s1143" type="#_x0000_t132" style="position:absolute;left:19058;top:8242;width:3962;height:533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" filled="f" strokecolor="black [1600]" strokeweight="2pt"/>
                <v:shape id="Прямая со стрелкой 2692" o:spid="_x0000_s1144" type="#_x0000_t32" style="position:absolute;left:21039;top:3975;width:0;height:4267;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" strokecolor="black [3040]">
                  <v:stroke startarrow="block" endarrow="block"/>
                  <o:lock v:ext="edit" shapetype="f"/>
                </v:shape>
                <v:shape id="Блок-схема: магнитный диск 328" o:spid="_x0000_s1145" type="#_x0000_t132" style="position:absolute;left:24827;top:8149;width:3962;height:533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" filled="f" strokecolor="black [1600]" strokeweight="2pt"/>
                <v:shape id="Прямая со стрелкой 2694" o:spid="_x0000_s1146" type="#_x0000_t32" style="position:absolute;left:26808;top:3882;width:0;height:4267;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" strokecolor="black [3040]">
                  <v:stroke startarrow="block" endarrow="block"/>
                  <o:lock v:ext="edit" shapetype="f"/>
                </v:shape>
                <v:shape id="Блок-схема: магнитный диск 328" o:spid="_x0000_s1147" type="#_x0000_t132" style="position:absolute;left:30532;top:8242;width:3962;height:533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" filled="f" strokecolor="black [1600]" strokeweight="2pt"/>
                <v:shape id="Прямая со стрелкой 2705" o:spid="_x0000_s1148" type="#_x0000_t32" style="position:absolute;left:32513;top:3975;width:0;height:4267;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" strokecolor="black [3040]">
                  <v:stroke startarrow="block" endarrow="block"/>
                  <o:lock v:ext="edit" shapetype="f"/>
                </v:shape>
                <v:shape id="Блок-схема: магнитный диск 328" o:spid="_x0000_s1149" type="#_x0000_t132" style="position:absolute;left:36193;top:8242;width:3962;height:533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" filled="f" strokecolor="black [1600]" strokeweight="2pt"/>
                <v:shape id="Прямая со стрелкой 2707" o:spid="_x0000_s1150" type="#_x0000_t32" style="position:absolute;left:38174;top:3975;width:0;height:4267;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" strokecolor="black [3040]">
                  <v:stroke startarrow="block" endarrow="block"/>
                  <o:lock v:ext="edit" shapetype="f"/>
                </v:shape>
              </v:group>
            </w:pict>
          </mc:Fallback>
        </mc:AlternateContent>
      </w:r>
    </w:p>
    <w:p w14:paraId="31B5D273" w14:textId="77777777" w:rsidR="00D91137" w:rsidRPr="008F0FC8" w:rsidRDefault="00D91137" w:rsidP="00D91137">
      <w:pPr>
        <w:ind w:firstLine="709"/>
        <w:jc w:val="both"/>
        <w:rPr>
          <w:sz w:val="28"/>
          <w:szCs w:val="28"/>
        </w:rPr>
      </w:pPr>
    </w:p>
    <w:p w14:paraId="275753DB" w14:textId="77777777" w:rsidR="00D91137" w:rsidRPr="008F0FC8" w:rsidRDefault="00D91137" w:rsidP="00D91137">
      <w:pPr>
        <w:ind w:firstLine="709"/>
        <w:jc w:val="both"/>
        <w:rPr>
          <w:sz w:val="28"/>
          <w:szCs w:val="28"/>
        </w:rPr>
      </w:pPr>
    </w:p>
    <w:p w14:paraId="5C38B65F" w14:textId="77777777" w:rsidR="00D91137" w:rsidRPr="008F0FC8" w:rsidRDefault="00D91137" w:rsidP="00D91137">
      <w:pPr>
        <w:ind w:firstLine="709"/>
        <w:jc w:val="both"/>
        <w:rPr>
          <w:sz w:val="28"/>
          <w:szCs w:val="28"/>
        </w:rPr>
      </w:pPr>
    </w:p>
    <w:p w14:paraId="06B95519" w14:textId="77777777" w:rsidR="00D91137" w:rsidRPr="008F0FC8" w:rsidRDefault="00D91137" w:rsidP="00D91137">
      <w:pPr>
        <w:ind w:firstLine="709"/>
        <w:jc w:val="both"/>
        <w:rPr>
          <w:sz w:val="28"/>
          <w:szCs w:val="28"/>
        </w:rPr>
      </w:pPr>
    </w:p>
    <w:p w14:paraId="0F0259DB" w14:textId="77777777" w:rsidR="00D91137" w:rsidRPr="008F0FC8" w:rsidRDefault="00D91137" w:rsidP="00D91137">
      <w:pPr>
        <w:ind w:firstLine="709"/>
        <w:jc w:val="both"/>
        <w:rPr>
          <w:sz w:val="28"/>
          <w:szCs w:val="28"/>
        </w:rPr>
      </w:pPr>
    </w:p>
    <w:p w14:paraId="683DDBC1" w14:textId="77777777" w:rsidR="00D91137" w:rsidRDefault="00D91137" w:rsidP="00D91137">
      <w:pPr>
        <w:ind w:firstLine="709"/>
        <w:jc w:val="both"/>
        <w:rPr>
          <w:sz w:val="28"/>
          <w:szCs w:val="28"/>
        </w:rPr>
      </w:pPr>
    </w:p>
    <w:p w14:paraId="282479F8" w14:textId="77777777" w:rsidR="00D91137" w:rsidRDefault="00D91137" w:rsidP="00383E6B">
      <w:pPr>
        <w:jc w:val="both"/>
        <w:rPr>
          <w:sz w:val="28"/>
          <w:szCs w:val="28"/>
        </w:rPr>
      </w:pPr>
    </w:p>
    <w:p w14:paraId="1A67E66E" w14:textId="43DF6A3F" w:rsidR="00D91137" w:rsidRPr="008F0FC8" w:rsidRDefault="00D91137" w:rsidP="00D91137">
      <w:pPr>
        <w:ind w:firstLine="709"/>
        <w:jc w:val="both"/>
        <w:rPr>
          <w:sz w:val="28"/>
          <w:szCs w:val="28"/>
        </w:rPr>
      </w:pPr>
      <w:r w:rsidRPr="008F0FC8">
        <w:rPr>
          <w:sz w:val="28"/>
          <w:szCs w:val="28"/>
        </w:rPr>
        <w:t xml:space="preserve">Рисунок </w:t>
      </w:r>
      <w:r w:rsidR="00CF121C">
        <w:rPr>
          <w:sz w:val="28"/>
          <w:szCs w:val="28"/>
          <w:lang w:val="ru-RU"/>
        </w:rPr>
        <w:t>3</w:t>
      </w:r>
      <w:r>
        <w:rPr>
          <w:sz w:val="28"/>
          <w:szCs w:val="28"/>
          <w:lang w:val="ru-RU"/>
        </w:rPr>
        <w:t>.1</w:t>
      </w:r>
      <w:r w:rsidR="00892268">
        <w:rPr>
          <w:sz w:val="28"/>
          <w:szCs w:val="28"/>
          <w:lang w:val="ru-RU"/>
        </w:rPr>
        <w:t>6</w:t>
      </w:r>
      <w:r w:rsidRPr="008F0FC8">
        <w:rPr>
          <w:sz w:val="28"/>
          <w:szCs w:val="28"/>
        </w:rPr>
        <w:t xml:space="preserve"> - Вариант 1, где каждая операция имеет свою базу данных.</w:t>
      </w:r>
    </w:p>
    <w:p w14:paraId="1EFFBA71" w14:textId="77777777" w:rsidR="00D91137" w:rsidRPr="008F0FC8" w:rsidRDefault="00D91137" w:rsidP="00D91137">
      <w:pPr>
        <w:ind w:firstLine="709"/>
        <w:jc w:val="both"/>
        <w:rPr>
          <w:sz w:val="28"/>
          <w:szCs w:val="28"/>
        </w:rPr>
      </w:pPr>
    </w:p>
    <w:p w14:paraId="53A04888" w14:textId="1359E834" w:rsidR="00D91137" w:rsidRPr="008F0FC8" w:rsidRDefault="00D91137" w:rsidP="00D91137">
      <w:pPr>
        <w:ind w:firstLine="709"/>
        <w:jc w:val="both"/>
        <w:rPr>
          <w:sz w:val="28"/>
          <w:szCs w:val="28"/>
        </w:rPr>
      </w:pPr>
      <w:r w:rsidRPr="008F0FC8">
        <w:rPr>
          <w:sz w:val="28"/>
          <w:szCs w:val="28"/>
        </w:rPr>
        <w:lastRenderedPageBreak/>
        <w:t>Когда база данных у каждой операции процесса будет своя,</w:t>
      </w:r>
      <w:r w:rsidR="00A34121">
        <w:rPr>
          <w:sz w:val="28"/>
          <w:szCs w:val="28"/>
        </w:rPr>
        <w:t xml:space="preserve"> </w:t>
      </w:r>
      <w:r w:rsidRPr="008F0FC8">
        <w:rPr>
          <w:sz w:val="28"/>
          <w:szCs w:val="28"/>
        </w:rPr>
        <w:t xml:space="preserve">время доступа каждой процедуры операций к базе данных будет минимальным. Но в системе количество базы будет максимальным. Чтобы уменьшить их количество объединим базы (рисунок </w:t>
      </w:r>
      <w:r w:rsidR="00CF121C">
        <w:rPr>
          <w:sz w:val="28"/>
          <w:szCs w:val="28"/>
          <w:lang w:val="ru-RU"/>
        </w:rPr>
        <w:t>3</w:t>
      </w:r>
      <w:r>
        <w:rPr>
          <w:sz w:val="28"/>
          <w:szCs w:val="28"/>
          <w:lang w:val="ru-RU"/>
        </w:rPr>
        <w:t>.1</w:t>
      </w:r>
      <w:r w:rsidR="00892268">
        <w:rPr>
          <w:sz w:val="28"/>
          <w:szCs w:val="28"/>
          <w:lang w:val="ru-RU"/>
        </w:rPr>
        <w:t>7</w:t>
      </w:r>
      <w:r w:rsidRPr="008F0FC8">
        <w:rPr>
          <w:sz w:val="28"/>
          <w:szCs w:val="28"/>
        </w:rPr>
        <w:t>).</w:t>
      </w:r>
    </w:p>
    <w:p w14:paraId="470B6E2F" w14:textId="77777777" w:rsidR="00D91137" w:rsidRPr="008F0FC8" w:rsidRDefault="00D91137" w:rsidP="00D91137">
      <w:pPr>
        <w:jc w:val="both"/>
        <w:rPr>
          <w:sz w:val="28"/>
          <w:szCs w:val="28"/>
        </w:rPr>
      </w:pPr>
      <w:r w:rsidRPr="008F0FC8">
        <w:rPr>
          <w:noProof/>
          <w:sz w:val="28"/>
          <w:szCs w:val="28"/>
        </w:rPr>
        <mc:AlternateContent>
          <mc:Choice Requires="wpg">
            <w:drawing>
              <wp:anchor distT="0" distB="0" distL="114300" distR="114300" simplePos="0" relativeHeight="252068864" behindDoc="0" locked="0" layoutInCell="1" allowOverlap="1" wp14:anchorId="58DCA12C" wp14:editId="1A6BF068">
                <wp:simplePos x="0" y="0"/>
                <wp:positionH relativeFrom="column">
                  <wp:posOffset>464460</wp:posOffset>
                </wp:positionH>
                <wp:positionV relativeFrom="paragraph">
                  <wp:posOffset>166216</wp:posOffset>
                </wp:positionV>
                <wp:extent cx="4967416" cy="1865870"/>
                <wp:effectExtent l="0" t="0" r="11430" b="13970"/>
                <wp:wrapNone/>
                <wp:docPr id="898" name="Группа 42"/>
                <wp:cNvGraphicFramePr/>
                <a:graphic xmlns:a="http://schemas.openxmlformats.org/drawingml/2006/main">
                  <a:graphicData uri="http://schemas.microsoft.com/office/word/2010/wordprocessingGroup">
                    <wpg:wgp>
                      <wpg:cNvGrpSpPr/>
                      <wpg:grpSpPr>
                        <a:xfrm>
                          <a:off x="0" y="0"/>
                          <a:ext cx="4967416" cy="1865870"/>
                          <a:chOff x="0" y="0"/>
                          <a:chExt cx="4779645" cy="1803082"/>
                        </a:xfrm>
                      </wpg:grpSpPr>
                      <wps:wsp>
                        <wps:cNvPr id="899" name="Надпись 78"/>
                        <wps:cNvSpPr txBox="1">
                          <a:spLocks noChangeArrowheads="1"/>
                        </wps:cNvSpPr>
                        <wps:spPr bwMode="auto">
                          <a:xfrm>
                            <a:off x="0" y="0"/>
                            <a:ext cx="4779645" cy="531381"/>
                          </a:xfrm>
                          <a:prstGeom prst="rect">
                            <a:avLst/>
                          </a:prstGeom>
                          <a:solidFill>
                            <a:schemeClr val="accent2"/>
                          </a:solidFill>
                          <a:ln w="9525">
                            <a:solidFill>
                              <a:srgbClr val="000000"/>
                            </a:solidFill>
                            <a:miter lim="800000"/>
                            <a:headEnd/>
                            <a:tailEnd/>
                          </a:ln>
                        </wps:spPr>
                        <wps:txbx>
                          <w:txbxContent>
                            <w:p w14:paraId="75D3C594" w14:textId="77777777" w:rsidR="009B44F9" w:rsidRDefault="009B44F9" w:rsidP="00D91137">
                              <w:r>
                                <w:rPr>
                                  <w:rFonts w:cstheme="minorBidi"/>
                                  <w:color w:val="000000"/>
                                  <w:kern w:val="24"/>
                                </w:rPr>
                                <w:t> </w:t>
                              </w:r>
                            </w:p>
                          </w:txbxContent>
                        </wps:txbx>
                        <wps:bodyPr rot="0" vert="horz" wrap="square" lIns="91440" tIns="45720" rIns="91440" bIns="45720" anchor="t" anchorCtr="0" upright="1">
                          <a:noAutofit/>
                        </wps:bodyPr>
                      </wps:wsp>
                      <wps:wsp>
                        <wps:cNvPr id="900" name="Надпись 79"/>
                        <wps:cNvSpPr txBox="1">
                          <a:spLocks noChangeArrowheads="1"/>
                        </wps:cNvSpPr>
                        <wps:spPr bwMode="auto">
                          <a:xfrm>
                            <a:off x="188910" y="133955"/>
                            <a:ext cx="379407" cy="263468"/>
                          </a:xfrm>
                          <a:prstGeom prst="rect">
                            <a:avLst/>
                          </a:prstGeom>
                          <a:solidFill>
                            <a:srgbClr val="FFFFFF"/>
                          </a:solidFill>
                          <a:ln w="9525">
                            <a:solidFill>
                              <a:srgbClr val="000000"/>
                            </a:solidFill>
                            <a:miter lim="800000"/>
                            <a:headEnd/>
                            <a:tailEnd/>
                          </a:ln>
                        </wps:spPr>
                        <wps:txbx>
                          <w:txbxContent>
                            <w:p w14:paraId="584FC077" w14:textId="77777777" w:rsidR="009B44F9" w:rsidRDefault="009B44F9" w:rsidP="00D91137">
                              <w:pPr>
                                <w:kinsoku w:val="0"/>
                                <w:overflowPunct w:val="0"/>
                                <w:textAlignment w:val="baseline"/>
                              </w:pPr>
                              <w:r>
                                <w:rPr>
                                  <w:rFonts w:ascii="Arial" w:hAnsi="Arial"/>
                                  <w:color w:val="000000"/>
                                  <w:kern w:val="24"/>
                                  <w:lang w:val="en-US"/>
                                </w:rPr>
                                <w:t>S</w:t>
                              </w:r>
                            </w:p>
                          </w:txbxContent>
                        </wps:txbx>
                        <wps:bodyPr vert="horz" wrap="square" lIns="91440" tIns="45720" rIns="91440" bIns="45720" numCol="1" anchor="t" anchorCtr="0" compatLnSpc="1">
                          <a:prstTxWarp prst="textNoShape">
                            <a:avLst/>
                          </a:prstTxWarp>
                        </wps:bodyPr>
                      </wps:wsp>
                      <wps:wsp>
                        <wps:cNvPr id="901" name="Прямая со стрелкой 901"/>
                        <wps:cNvCnPr>
                          <a:cxnSpLocks noChangeShapeType="1"/>
                        </wps:cNvCnPr>
                        <wps:spPr bwMode="auto">
                          <a:xfrm flipV="1">
                            <a:off x="568318" y="263366"/>
                            <a:ext cx="194029" cy="2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02" name="Прямая со стрелкой 902"/>
                        <wps:cNvCnPr>
                          <a:cxnSpLocks noChangeShapeType="1"/>
                        </wps:cNvCnPr>
                        <wps:spPr bwMode="auto">
                          <a:xfrm>
                            <a:off x="1141754" y="263366"/>
                            <a:ext cx="190351"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03" name="Прямая со стрелкой 903"/>
                        <wps:cNvCnPr>
                          <a:cxnSpLocks noChangeShapeType="1"/>
                        </wps:cNvCnPr>
                        <wps:spPr bwMode="auto">
                          <a:xfrm flipV="1">
                            <a:off x="1711513" y="263365"/>
                            <a:ext cx="192588"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04" name="Прямая со стрелкой 904"/>
                        <wps:cNvCnPr>
                          <a:cxnSpLocks noChangeShapeType="1"/>
                        </wps:cNvCnPr>
                        <wps:spPr bwMode="auto">
                          <a:xfrm>
                            <a:off x="2283509" y="263365"/>
                            <a:ext cx="19650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05" name="Прямая со стрелкой 905"/>
                        <wps:cNvCnPr>
                          <a:cxnSpLocks noChangeShapeType="1"/>
                        </wps:cNvCnPr>
                        <wps:spPr bwMode="auto">
                          <a:xfrm flipV="1">
                            <a:off x="2859421" y="258465"/>
                            <a:ext cx="191709" cy="4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06" name="Прямая со стрелкой 906"/>
                        <wps:cNvCnPr>
                          <a:cxnSpLocks noChangeShapeType="1"/>
                        </wps:cNvCnPr>
                        <wps:spPr bwMode="auto">
                          <a:xfrm flipV="1">
                            <a:off x="4001654" y="251809"/>
                            <a:ext cx="195868" cy="458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07" name="Прямая со стрелкой 907"/>
                        <wps:cNvCnPr>
                          <a:cxnSpLocks noChangeShapeType="1"/>
                        </wps:cNvCnPr>
                        <wps:spPr bwMode="auto">
                          <a:xfrm flipV="1">
                            <a:off x="3430538" y="256390"/>
                            <a:ext cx="191709" cy="20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08" name="Надпись 79"/>
                        <wps:cNvSpPr txBox="1">
                          <a:spLocks noChangeArrowheads="1"/>
                        </wps:cNvSpPr>
                        <wps:spPr bwMode="auto">
                          <a:xfrm>
                            <a:off x="762347" y="131631"/>
                            <a:ext cx="379407" cy="263468"/>
                          </a:xfrm>
                          <a:prstGeom prst="rect">
                            <a:avLst/>
                          </a:prstGeom>
                          <a:solidFill>
                            <a:srgbClr val="FFFFFF"/>
                          </a:solidFill>
                          <a:ln w="9525">
                            <a:solidFill>
                              <a:srgbClr val="000000"/>
                            </a:solidFill>
                            <a:miter lim="800000"/>
                            <a:headEnd/>
                            <a:tailEnd/>
                          </a:ln>
                        </wps:spPr>
                        <wps:txbx>
                          <w:txbxContent>
                            <w:p w14:paraId="06977F42" w14:textId="77777777" w:rsidR="009B44F9" w:rsidRDefault="009B44F9" w:rsidP="00D91137">
                              <w:pPr>
                                <w:kinsoku w:val="0"/>
                                <w:overflowPunct w:val="0"/>
                                <w:textAlignment w:val="baseline"/>
                              </w:pPr>
                              <w:r>
                                <w:rPr>
                                  <w:rFonts w:ascii="Arial" w:hAnsi="Arial"/>
                                  <w:color w:val="000000"/>
                                  <w:kern w:val="24"/>
                                </w:rPr>
                                <w:t>А1</w:t>
                              </w:r>
                            </w:p>
                          </w:txbxContent>
                        </wps:txbx>
                        <wps:bodyPr vert="horz" wrap="square" lIns="91440" tIns="45720" rIns="91440" bIns="45720" numCol="1" anchor="t" anchorCtr="0" compatLnSpc="1">
                          <a:prstTxWarp prst="textNoShape">
                            <a:avLst/>
                          </a:prstTxWarp>
                        </wps:bodyPr>
                      </wps:wsp>
                      <wps:wsp>
                        <wps:cNvPr id="909" name="Надпись 79"/>
                        <wps:cNvSpPr txBox="1">
                          <a:spLocks noChangeArrowheads="1"/>
                        </wps:cNvSpPr>
                        <wps:spPr bwMode="auto">
                          <a:xfrm>
                            <a:off x="1332105" y="131631"/>
                            <a:ext cx="379407" cy="263468"/>
                          </a:xfrm>
                          <a:prstGeom prst="rect">
                            <a:avLst/>
                          </a:prstGeom>
                          <a:solidFill>
                            <a:srgbClr val="FFFFFF"/>
                          </a:solidFill>
                          <a:ln w="9525">
                            <a:solidFill>
                              <a:srgbClr val="000000"/>
                            </a:solidFill>
                            <a:miter lim="800000"/>
                            <a:headEnd/>
                            <a:tailEnd/>
                          </a:ln>
                        </wps:spPr>
                        <wps:txbx>
                          <w:txbxContent>
                            <w:p w14:paraId="7CF9BB46" w14:textId="77777777" w:rsidR="009B44F9" w:rsidRDefault="009B44F9" w:rsidP="00D91137">
                              <w:pPr>
                                <w:kinsoku w:val="0"/>
                                <w:overflowPunct w:val="0"/>
                                <w:textAlignment w:val="baseline"/>
                              </w:pPr>
                              <w:r>
                                <w:rPr>
                                  <w:rFonts w:ascii="Arial" w:hAnsi="Arial"/>
                                  <w:color w:val="000000"/>
                                  <w:kern w:val="24"/>
                                </w:rPr>
                                <w:t>А</w:t>
                              </w:r>
                              <w:r>
                                <w:rPr>
                                  <w:rFonts w:ascii="Arial" w:hAnsi="Arial"/>
                                  <w:color w:val="000000"/>
                                  <w:kern w:val="24"/>
                                  <w:lang w:val="en-US"/>
                                </w:rPr>
                                <w:t>2</w:t>
                              </w:r>
                            </w:p>
                          </w:txbxContent>
                        </wps:txbx>
                        <wps:bodyPr vert="horz" wrap="square" lIns="91440" tIns="45720" rIns="91440" bIns="45720" numCol="1" anchor="t" anchorCtr="0" compatLnSpc="1">
                          <a:prstTxWarp prst="textNoShape">
                            <a:avLst/>
                          </a:prstTxWarp>
                        </wps:bodyPr>
                      </wps:wsp>
                      <wps:wsp>
                        <wps:cNvPr id="910" name="Надпись 79"/>
                        <wps:cNvSpPr txBox="1">
                          <a:spLocks noChangeArrowheads="1"/>
                        </wps:cNvSpPr>
                        <wps:spPr bwMode="auto">
                          <a:xfrm>
                            <a:off x="1904101" y="131630"/>
                            <a:ext cx="379407" cy="263468"/>
                          </a:xfrm>
                          <a:prstGeom prst="rect">
                            <a:avLst/>
                          </a:prstGeom>
                          <a:solidFill>
                            <a:srgbClr val="FFFFFF"/>
                          </a:solidFill>
                          <a:ln w="9525">
                            <a:solidFill>
                              <a:srgbClr val="000000"/>
                            </a:solidFill>
                            <a:miter lim="800000"/>
                            <a:headEnd/>
                            <a:tailEnd/>
                          </a:ln>
                        </wps:spPr>
                        <wps:txbx>
                          <w:txbxContent>
                            <w:p w14:paraId="13926465" w14:textId="77777777" w:rsidR="009B44F9" w:rsidRDefault="009B44F9" w:rsidP="00D91137">
                              <w:pPr>
                                <w:kinsoku w:val="0"/>
                                <w:overflowPunct w:val="0"/>
                                <w:textAlignment w:val="baseline"/>
                              </w:pPr>
                              <w:r>
                                <w:rPr>
                                  <w:rFonts w:ascii="Arial" w:hAnsi="Arial"/>
                                  <w:color w:val="000000"/>
                                  <w:kern w:val="24"/>
                                </w:rPr>
                                <w:t>А</w:t>
                              </w:r>
                              <w:r>
                                <w:rPr>
                                  <w:rFonts w:ascii="Arial" w:hAnsi="Arial"/>
                                  <w:color w:val="000000"/>
                                  <w:kern w:val="24"/>
                                  <w:lang w:val="en-US"/>
                                </w:rPr>
                                <w:t>3</w:t>
                              </w:r>
                            </w:p>
                          </w:txbxContent>
                        </wps:txbx>
                        <wps:bodyPr vert="horz" wrap="square" lIns="91440" tIns="45720" rIns="91440" bIns="45720" numCol="1" anchor="t" anchorCtr="0" compatLnSpc="1">
                          <a:prstTxWarp prst="textNoShape">
                            <a:avLst/>
                          </a:prstTxWarp>
                        </wps:bodyPr>
                      </wps:wsp>
                      <wps:wsp>
                        <wps:cNvPr id="911" name="Надпись 79"/>
                        <wps:cNvSpPr txBox="1">
                          <a:spLocks noChangeArrowheads="1"/>
                        </wps:cNvSpPr>
                        <wps:spPr bwMode="auto">
                          <a:xfrm>
                            <a:off x="2480014" y="131630"/>
                            <a:ext cx="379407" cy="263468"/>
                          </a:xfrm>
                          <a:prstGeom prst="rect">
                            <a:avLst/>
                          </a:prstGeom>
                          <a:solidFill>
                            <a:srgbClr val="FFFFFF"/>
                          </a:solidFill>
                          <a:ln w="9525">
                            <a:solidFill>
                              <a:srgbClr val="000000"/>
                            </a:solidFill>
                            <a:miter lim="800000"/>
                            <a:headEnd/>
                            <a:tailEnd/>
                          </a:ln>
                        </wps:spPr>
                        <wps:txbx>
                          <w:txbxContent>
                            <w:p w14:paraId="722222D2" w14:textId="77777777" w:rsidR="009B44F9" w:rsidRDefault="009B44F9" w:rsidP="00D91137">
                              <w:pPr>
                                <w:kinsoku w:val="0"/>
                                <w:overflowPunct w:val="0"/>
                                <w:textAlignment w:val="baseline"/>
                              </w:pPr>
                              <w:r>
                                <w:rPr>
                                  <w:rFonts w:ascii="Arial" w:hAnsi="Arial"/>
                                  <w:color w:val="000000"/>
                                  <w:kern w:val="24"/>
                                </w:rPr>
                                <w:t>А</w:t>
                              </w:r>
                              <w:r>
                                <w:rPr>
                                  <w:rFonts w:ascii="Arial" w:hAnsi="Arial"/>
                                  <w:color w:val="000000"/>
                                  <w:kern w:val="24"/>
                                  <w:lang w:val="en-US"/>
                                </w:rPr>
                                <w:t>4</w:t>
                              </w:r>
                            </w:p>
                          </w:txbxContent>
                        </wps:txbx>
                        <wps:bodyPr vert="horz" wrap="square" lIns="91440" tIns="45720" rIns="91440" bIns="45720" numCol="1" anchor="t" anchorCtr="0" compatLnSpc="1">
                          <a:prstTxWarp prst="textNoShape">
                            <a:avLst/>
                          </a:prstTxWarp>
                        </wps:bodyPr>
                      </wps:wsp>
                      <wps:wsp>
                        <wps:cNvPr id="912" name="Надпись 79"/>
                        <wps:cNvSpPr txBox="1">
                          <a:spLocks noChangeArrowheads="1"/>
                        </wps:cNvSpPr>
                        <wps:spPr bwMode="auto">
                          <a:xfrm>
                            <a:off x="3051130" y="126730"/>
                            <a:ext cx="379407" cy="263468"/>
                          </a:xfrm>
                          <a:prstGeom prst="rect">
                            <a:avLst/>
                          </a:prstGeom>
                          <a:solidFill>
                            <a:srgbClr val="FFFFFF"/>
                          </a:solidFill>
                          <a:ln w="9525">
                            <a:solidFill>
                              <a:srgbClr val="000000"/>
                            </a:solidFill>
                            <a:miter lim="800000"/>
                            <a:headEnd/>
                            <a:tailEnd/>
                          </a:ln>
                        </wps:spPr>
                        <wps:txbx>
                          <w:txbxContent>
                            <w:p w14:paraId="229ED1F8" w14:textId="77777777" w:rsidR="009B44F9" w:rsidRDefault="009B44F9" w:rsidP="00D91137">
                              <w:pPr>
                                <w:kinsoku w:val="0"/>
                                <w:overflowPunct w:val="0"/>
                                <w:textAlignment w:val="baseline"/>
                              </w:pPr>
                              <w:r>
                                <w:rPr>
                                  <w:rFonts w:ascii="Arial" w:hAnsi="Arial"/>
                                  <w:color w:val="000000"/>
                                  <w:kern w:val="24"/>
                                </w:rPr>
                                <w:t>А</w:t>
                              </w:r>
                              <w:r>
                                <w:rPr>
                                  <w:rFonts w:ascii="Arial" w:hAnsi="Arial"/>
                                  <w:color w:val="000000"/>
                                  <w:kern w:val="24"/>
                                  <w:lang w:val="en-US"/>
                                </w:rPr>
                                <w:t>5</w:t>
                              </w:r>
                            </w:p>
                          </w:txbxContent>
                        </wps:txbx>
                        <wps:bodyPr vert="horz" wrap="square" lIns="91440" tIns="45720" rIns="91440" bIns="45720" numCol="1" anchor="t" anchorCtr="0" compatLnSpc="1">
                          <a:prstTxWarp prst="textNoShape">
                            <a:avLst/>
                          </a:prstTxWarp>
                        </wps:bodyPr>
                      </wps:wsp>
                      <wps:wsp>
                        <wps:cNvPr id="913" name="Надпись 79"/>
                        <wps:cNvSpPr txBox="1">
                          <a:spLocks noChangeArrowheads="1"/>
                        </wps:cNvSpPr>
                        <wps:spPr bwMode="auto">
                          <a:xfrm>
                            <a:off x="4197523" y="120074"/>
                            <a:ext cx="379407" cy="263468"/>
                          </a:xfrm>
                          <a:prstGeom prst="rect">
                            <a:avLst/>
                          </a:prstGeom>
                          <a:solidFill>
                            <a:srgbClr val="FFFFFF"/>
                          </a:solidFill>
                          <a:ln w="9525">
                            <a:solidFill>
                              <a:srgbClr val="000000"/>
                            </a:solidFill>
                            <a:miter lim="800000"/>
                            <a:headEnd/>
                            <a:tailEnd/>
                          </a:ln>
                        </wps:spPr>
                        <wps:txbx>
                          <w:txbxContent>
                            <w:p w14:paraId="41E9DE5A" w14:textId="77777777" w:rsidR="009B44F9" w:rsidRDefault="009B44F9" w:rsidP="00D91137">
                              <w:pPr>
                                <w:kinsoku w:val="0"/>
                                <w:overflowPunct w:val="0"/>
                                <w:textAlignment w:val="baseline"/>
                              </w:pPr>
                              <w:r>
                                <w:rPr>
                                  <w:rFonts w:ascii="Arial" w:hAnsi="Arial"/>
                                  <w:color w:val="000000"/>
                                  <w:kern w:val="24"/>
                                  <w:lang w:val="en-US"/>
                                </w:rPr>
                                <w:t>F</w:t>
                              </w:r>
                            </w:p>
                          </w:txbxContent>
                        </wps:txbx>
                        <wps:bodyPr vert="horz" wrap="square" lIns="91440" tIns="45720" rIns="91440" bIns="45720" numCol="1" anchor="t" anchorCtr="0" compatLnSpc="1">
                          <a:prstTxWarp prst="textNoShape">
                            <a:avLst/>
                          </a:prstTxWarp>
                        </wps:bodyPr>
                      </wps:wsp>
                      <wps:wsp>
                        <wps:cNvPr id="914" name="Надпись 79"/>
                        <wps:cNvSpPr txBox="1">
                          <a:spLocks noChangeArrowheads="1"/>
                        </wps:cNvSpPr>
                        <wps:spPr bwMode="auto">
                          <a:xfrm>
                            <a:off x="3622247" y="124655"/>
                            <a:ext cx="379407" cy="263468"/>
                          </a:xfrm>
                          <a:prstGeom prst="rect">
                            <a:avLst/>
                          </a:prstGeom>
                          <a:solidFill>
                            <a:srgbClr val="FFFFFF"/>
                          </a:solidFill>
                          <a:ln w="9525">
                            <a:solidFill>
                              <a:srgbClr val="000000"/>
                            </a:solidFill>
                            <a:miter lim="800000"/>
                            <a:headEnd/>
                            <a:tailEnd/>
                          </a:ln>
                        </wps:spPr>
                        <wps:txbx>
                          <w:txbxContent>
                            <w:p w14:paraId="4403F292" w14:textId="77777777" w:rsidR="009B44F9" w:rsidRDefault="009B44F9" w:rsidP="00D91137">
                              <w:pPr>
                                <w:kinsoku w:val="0"/>
                                <w:overflowPunct w:val="0"/>
                                <w:textAlignment w:val="baseline"/>
                              </w:pPr>
                              <w:r>
                                <w:rPr>
                                  <w:rFonts w:ascii="Arial" w:hAnsi="Arial"/>
                                  <w:color w:val="000000"/>
                                  <w:kern w:val="24"/>
                                </w:rPr>
                                <w:t>А</w:t>
                              </w:r>
                              <w:r>
                                <w:rPr>
                                  <w:rFonts w:ascii="Arial" w:hAnsi="Arial"/>
                                  <w:color w:val="000000"/>
                                  <w:kern w:val="24"/>
                                  <w:lang w:val="en-US"/>
                                </w:rPr>
                                <w:t>6</w:t>
                              </w:r>
                            </w:p>
                          </w:txbxContent>
                        </wps:txbx>
                        <wps:bodyPr vert="horz" wrap="square" lIns="91440" tIns="45720" rIns="91440" bIns="45720" numCol="1" anchor="t" anchorCtr="0" compatLnSpc="1">
                          <a:prstTxWarp prst="textNoShape">
                            <a:avLst/>
                          </a:prstTxWarp>
                        </wps:bodyPr>
                      </wps:wsp>
                      <wps:wsp>
                        <wps:cNvPr id="915" name="Прямая со стрелкой 915"/>
                        <wps:cNvCnPr>
                          <a:cxnSpLocks/>
                        </wps:cNvCnPr>
                        <wps:spPr>
                          <a:xfrm>
                            <a:off x="956521" y="397424"/>
                            <a:ext cx="1236135" cy="931368"/>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wps:wsp>
                        <wps:cNvPr id="916" name="Прямая со стрелкой 916"/>
                        <wps:cNvCnPr>
                          <a:cxnSpLocks/>
                        </wps:cNvCnPr>
                        <wps:spPr>
                          <a:xfrm>
                            <a:off x="1530223" y="401555"/>
                            <a:ext cx="753285" cy="868241"/>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wps:wsp>
                        <wps:cNvPr id="917" name="Прямая со стрелкой 917"/>
                        <wps:cNvCnPr>
                          <a:cxnSpLocks/>
                        </wps:cNvCnPr>
                        <wps:spPr>
                          <a:xfrm>
                            <a:off x="2103923" y="397424"/>
                            <a:ext cx="286850" cy="872372"/>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wps:wsp>
                        <wps:cNvPr id="918" name="Блок-схема: магнитный диск 328"/>
                        <wps:cNvSpPr/>
                        <wps:spPr>
                          <a:xfrm>
                            <a:off x="2192656" y="1269796"/>
                            <a:ext cx="396234" cy="533286"/>
                          </a:xfrm>
                          <a:prstGeom prst="flowChartMagneticDisk">
                            <a:avLst/>
                          </a:prstGeom>
                          <a:noFill/>
                        </wps:spPr>
                        <wps:style>
                          <a:lnRef idx="2">
                            <a:schemeClr val="dk1">
                              <a:shade val="50000"/>
                            </a:schemeClr>
                          </a:lnRef>
                          <a:fillRef idx="1">
                            <a:schemeClr val="dk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19" name="Прямая со стрелкой 919"/>
                        <wps:cNvCnPr>
                          <a:cxnSpLocks/>
                        </wps:cNvCnPr>
                        <wps:spPr>
                          <a:xfrm flipH="1">
                            <a:off x="2480014" y="388171"/>
                            <a:ext cx="200789" cy="881625"/>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wps:wsp>
                        <wps:cNvPr id="920" name="Прямая со стрелкой 920"/>
                        <wps:cNvCnPr>
                          <a:cxnSpLocks/>
                        </wps:cNvCnPr>
                        <wps:spPr>
                          <a:xfrm flipH="1">
                            <a:off x="2538268" y="397424"/>
                            <a:ext cx="713060" cy="879598"/>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wps:wsp>
                        <wps:cNvPr id="921" name="Прямая со стрелкой 921"/>
                        <wps:cNvCnPr>
                          <a:cxnSpLocks/>
                        </wps:cNvCnPr>
                        <wps:spPr>
                          <a:xfrm flipH="1">
                            <a:off x="2588890" y="397424"/>
                            <a:ext cx="1228478" cy="931368"/>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8DCA12C" id="Группа 42" o:spid="_x0000_s1151" style="position:absolute;left:0;text-align:left;margin-left:36.55pt;margin-top:13.1pt;width:391.15pt;height:146.9pt;z-index:252068864;mso-width-relative:margin;mso-height-relative:margin" coordsize="47796,1803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">
                <v:shape id="Надпись 78" o:spid="_x0000_s1152" type="#_x0000_t202" style="position:absolute;width:47796;height:53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" fillcolor="#b2b2b2 [3205]">
                  <v:textbox>
                    <w:txbxContent>
                      <w:p w14:paraId="75D3C594" w14:textId="77777777" w:rsidR="009B44F9" w:rsidRDefault="009B44F9" w:rsidP="00D91137">
                        <w:r>
                          <w:rPr>
                            <w:rFonts w:cstheme="minorBidi"/>
                            <w:color w:val="000000"/>
                            <w:kern w:val="24"/>
                          </w:rPr>
                          <w:t> </w:t>
                        </w:r>
                      </w:p>
                    </w:txbxContent>
                  </v:textbox>
                </v:shape>
                <v:shape id="Надпись 79" o:spid="_x0000_s1153" type="#_x0000_t202" style="position:absolute;left:1889;top:1339;width:3794;height:26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">
                  <v:textbox>
                    <w:txbxContent>
                      <w:p w14:paraId="584FC077" w14:textId="77777777" w:rsidR="009B44F9" w:rsidRDefault="009B44F9" w:rsidP="00D91137">
                        <w:pPr>
                          <w:kinsoku w:val="0"/>
                          <w:overflowPunct w:val="0"/>
                          <w:textAlignment w:val="baseline"/>
                        </w:pPr>
                        <w:r>
                          <w:rPr>
                            <w:rFonts w:ascii="Arial" w:hAnsi="Arial"/>
                            <w:color w:val="000000"/>
                            <w:kern w:val="24"/>
                            <w:lang w:val="en-US"/>
                          </w:rPr>
                          <w:t>S</w:t>
                        </w:r>
                      </w:p>
                    </w:txbxContent>
                  </v:textbox>
                </v:shape>
                <v:shape id="Прямая со стрелкой 901" o:spid="_x0000_s1154" type="#_x0000_t32" style="position:absolute;left:5683;top:2633;width:1940;height:23;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">
                  <v:stroke endarrow="block"/>
                </v:shape>
                <v:shape id="Прямая со стрелкой 902" o:spid="_x0000_s1155" type="#_x0000_t32" style="position:absolute;left:11417;top:2633;width:1904;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">
                  <v:stroke endarrow="block"/>
                </v:shape>
                <v:shape id="Прямая со стрелкой 903" o:spid="_x0000_s1156" type="#_x0000_t32" style="position:absolute;left:17115;top:2633;width:1926;height: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">
                  <v:stroke endarrow="block"/>
                </v:shape>
                <v:shape id="Прямая со стрелкой 904" o:spid="_x0000_s1157" type="#_x0000_t32" style="position:absolute;left:22835;top:2633;width:1965;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">
                  <v:stroke endarrow="block"/>
                </v:shape>
                <v:shape id="Прямая со стрелкой 905" o:spid="_x0000_s1158" type="#_x0000_t32" style="position:absolute;left:28594;top:2584;width:1917;height:49;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">
                  <v:stroke endarrow="block"/>
                </v:shape>
                <v:shape id="Прямая со стрелкой 906" o:spid="_x0000_s1159" type="#_x0000_t32" style="position:absolute;left:40016;top:2518;width:1959;height:45;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">
                  <v:stroke endarrow="block"/>
                </v:shape>
                <v:shape id="Прямая со стрелкой 907" o:spid="_x0000_s1160" type="#_x0000_t32" style="position:absolute;left:34305;top:2563;width:1917;height:2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">
                  <v:stroke endarrow="block"/>
                </v:shape>
                <v:shape id="Надпись 79" o:spid="_x0000_s1161" type="#_x0000_t202" style="position:absolute;left:7623;top:1316;width:3794;height:26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">
                  <v:textbox>
                    <w:txbxContent>
                      <w:p w14:paraId="06977F42" w14:textId="77777777" w:rsidR="009B44F9" w:rsidRDefault="009B44F9" w:rsidP="00D91137">
                        <w:pPr>
                          <w:kinsoku w:val="0"/>
                          <w:overflowPunct w:val="0"/>
                          <w:textAlignment w:val="baseline"/>
                        </w:pPr>
                        <w:r>
                          <w:rPr>
                            <w:rFonts w:ascii="Arial" w:hAnsi="Arial"/>
                            <w:color w:val="000000"/>
                            <w:kern w:val="24"/>
                          </w:rPr>
                          <w:t>А1</w:t>
                        </w:r>
                      </w:p>
                    </w:txbxContent>
                  </v:textbox>
                </v:shape>
                <v:shape id="Надпись 79" o:spid="_x0000_s1162" type="#_x0000_t202" style="position:absolute;left:13321;top:1316;width:3794;height:26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">
                  <v:textbox>
                    <w:txbxContent>
                      <w:p w14:paraId="7CF9BB46" w14:textId="77777777" w:rsidR="009B44F9" w:rsidRDefault="009B44F9" w:rsidP="00D91137">
                        <w:pPr>
                          <w:kinsoku w:val="0"/>
                          <w:overflowPunct w:val="0"/>
                          <w:textAlignment w:val="baseline"/>
                        </w:pPr>
                        <w:r>
                          <w:rPr>
                            <w:rFonts w:ascii="Arial" w:hAnsi="Arial"/>
                            <w:color w:val="000000"/>
                            <w:kern w:val="24"/>
                          </w:rPr>
                          <w:t>А</w:t>
                        </w:r>
                        <w:r>
                          <w:rPr>
                            <w:rFonts w:ascii="Arial" w:hAnsi="Arial"/>
                            <w:color w:val="000000"/>
                            <w:kern w:val="24"/>
                            <w:lang w:val="en-US"/>
                          </w:rPr>
                          <w:t>2</w:t>
                        </w:r>
                      </w:p>
                    </w:txbxContent>
                  </v:textbox>
                </v:shape>
                <v:shape id="Надпись 79" o:spid="_x0000_s1163" type="#_x0000_t202" style="position:absolute;left:19041;top:1316;width:3794;height:26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">
                  <v:textbox>
                    <w:txbxContent>
                      <w:p w14:paraId="13926465" w14:textId="77777777" w:rsidR="009B44F9" w:rsidRDefault="009B44F9" w:rsidP="00D91137">
                        <w:pPr>
                          <w:kinsoku w:val="0"/>
                          <w:overflowPunct w:val="0"/>
                          <w:textAlignment w:val="baseline"/>
                        </w:pPr>
                        <w:r>
                          <w:rPr>
                            <w:rFonts w:ascii="Arial" w:hAnsi="Arial"/>
                            <w:color w:val="000000"/>
                            <w:kern w:val="24"/>
                          </w:rPr>
                          <w:t>А</w:t>
                        </w:r>
                        <w:r>
                          <w:rPr>
                            <w:rFonts w:ascii="Arial" w:hAnsi="Arial"/>
                            <w:color w:val="000000"/>
                            <w:kern w:val="24"/>
                            <w:lang w:val="en-US"/>
                          </w:rPr>
                          <w:t>3</w:t>
                        </w:r>
                      </w:p>
                    </w:txbxContent>
                  </v:textbox>
                </v:shape>
                <v:shape id="Надпись 79" o:spid="_x0000_s1164" type="#_x0000_t202" style="position:absolute;left:24800;top:1316;width:3794;height:26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">
                  <v:textbox>
                    <w:txbxContent>
                      <w:p w14:paraId="722222D2" w14:textId="77777777" w:rsidR="009B44F9" w:rsidRDefault="009B44F9" w:rsidP="00D91137">
                        <w:pPr>
                          <w:kinsoku w:val="0"/>
                          <w:overflowPunct w:val="0"/>
                          <w:textAlignment w:val="baseline"/>
                        </w:pPr>
                        <w:r>
                          <w:rPr>
                            <w:rFonts w:ascii="Arial" w:hAnsi="Arial"/>
                            <w:color w:val="000000"/>
                            <w:kern w:val="24"/>
                          </w:rPr>
                          <w:t>А</w:t>
                        </w:r>
                        <w:r>
                          <w:rPr>
                            <w:rFonts w:ascii="Arial" w:hAnsi="Arial"/>
                            <w:color w:val="000000"/>
                            <w:kern w:val="24"/>
                            <w:lang w:val="en-US"/>
                          </w:rPr>
                          <w:t>4</w:t>
                        </w:r>
                      </w:p>
                    </w:txbxContent>
                  </v:textbox>
                </v:shape>
                <v:shape id="Надпись 79" o:spid="_x0000_s1165" type="#_x0000_t202" style="position:absolute;left:30511;top:1267;width:3794;height:26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">
                  <v:textbox>
                    <w:txbxContent>
                      <w:p w14:paraId="229ED1F8" w14:textId="77777777" w:rsidR="009B44F9" w:rsidRDefault="009B44F9" w:rsidP="00D91137">
                        <w:pPr>
                          <w:kinsoku w:val="0"/>
                          <w:overflowPunct w:val="0"/>
                          <w:textAlignment w:val="baseline"/>
                        </w:pPr>
                        <w:r>
                          <w:rPr>
                            <w:rFonts w:ascii="Arial" w:hAnsi="Arial"/>
                            <w:color w:val="000000"/>
                            <w:kern w:val="24"/>
                          </w:rPr>
                          <w:t>А</w:t>
                        </w:r>
                        <w:r>
                          <w:rPr>
                            <w:rFonts w:ascii="Arial" w:hAnsi="Arial"/>
                            <w:color w:val="000000"/>
                            <w:kern w:val="24"/>
                            <w:lang w:val="en-US"/>
                          </w:rPr>
                          <w:t>5</w:t>
                        </w:r>
                      </w:p>
                    </w:txbxContent>
                  </v:textbox>
                </v:shape>
                <v:shape id="Надпись 79" o:spid="_x0000_s1166" type="#_x0000_t202" style="position:absolute;left:41975;top:1200;width:3794;height:26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">
                  <v:textbox>
                    <w:txbxContent>
                      <w:p w14:paraId="41E9DE5A" w14:textId="77777777" w:rsidR="009B44F9" w:rsidRDefault="009B44F9" w:rsidP="00D91137">
                        <w:pPr>
                          <w:kinsoku w:val="0"/>
                          <w:overflowPunct w:val="0"/>
                          <w:textAlignment w:val="baseline"/>
                        </w:pPr>
                        <w:r>
                          <w:rPr>
                            <w:rFonts w:ascii="Arial" w:hAnsi="Arial"/>
                            <w:color w:val="000000"/>
                            <w:kern w:val="24"/>
                            <w:lang w:val="en-US"/>
                          </w:rPr>
                          <w:t>F</w:t>
                        </w:r>
                      </w:p>
                    </w:txbxContent>
                  </v:textbox>
                </v:shape>
                <v:shape id="Надпись 79" o:spid="_x0000_s1167" type="#_x0000_t202" style="position:absolute;left:36222;top:1246;width:3794;height:26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">
                  <v:textbox>
                    <w:txbxContent>
                      <w:p w14:paraId="4403F292" w14:textId="77777777" w:rsidR="009B44F9" w:rsidRDefault="009B44F9" w:rsidP="00D91137">
                        <w:pPr>
                          <w:kinsoku w:val="0"/>
                          <w:overflowPunct w:val="0"/>
                          <w:textAlignment w:val="baseline"/>
                        </w:pPr>
                        <w:r>
                          <w:rPr>
                            <w:rFonts w:ascii="Arial" w:hAnsi="Arial"/>
                            <w:color w:val="000000"/>
                            <w:kern w:val="24"/>
                          </w:rPr>
                          <w:t>А</w:t>
                        </w:r>
                        <w:r>
                          <w:rPr>
                            <w:rFonts w:ascii="Arial" w:hAnsi="Arial"/>
                            <w:color w:val="000000"/>
                            <w:kern w:val="24"/>
                            <w:lang w:val="en-US"/>
                          </w:rPr>
                          <w:t>6</w:t>
                        </w:r>
                      </w:p>
                    </w:txbxContent>
                  </v:textbox>
                </v:shape>
                <v:shape id="Прямая со стрелкой 915" o:spid="_x0000_s1168" type="#_x0000_t32" style="position:absolute;left:9565;top:3974;width:12361;height:9313;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" strokecolor="black [3040]">
                  <v:stroke startarrow="block" endarrow="block"/>
                  <o:lock v:ext="edit" shapetype="f"/>
                </v:shape>
                <v:shape id="Прямая со стрелкой 916" o:spid="_x0000_s1169" type="#_x0000_t32" style="position:absolute;left:15302;top:4015;width:7533;height:8682;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" strokecolor="black [3040]">
                  <v:stroke startarrow="block" endarrow="block"/>
                  <o:lock v:ext="edit" shapetype="f"/>
                </v:shape>
                <v:shape id="Прямая со стрелкой 917" o:spid="_x0000_s1170" type="#_x0000_t32" style="position:absolute;left:21039;top:3974;width:2868;height:8723;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" strokecolor="black [3040]">
                  <v:stroke startarrow="block" endarrow="block"/>
                  <o:lock v:ext="edit" shapetype="f"/>
                </v:shape>
                <v:shape id="Блок-схема: магнитный диск 328" o:spid="_x0000_s1171" type="#_x0000_t132" style="position:absolute;left:21926;top:12697;width:3962;height:533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" filled="f" strokecolor="black [1600]" strokeweight="2pt"/>
                <v:shape id="Прямая со стрелкой 919" o:spid="_x0000_s1172" type="#_x0000_t32" style="position:absolute;left:24800;top:3881;width:2008;height:8816;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" strokecolor="black [3040]">
                  <v:stroke startarrow="block" endarrow="block"/>
                  <o:lock v:ext="edit" shapetype="f"/>
                </v:shape>
                <v:shape id="Прямая со стрелкой 920" o:spid="_x0000_s1173" type="#_x0000_t32" style="position:absolute;left:25382;top:3974;width:7131;height:8796;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" strokecolor="black [3040]">
                  <v:stroke startarrow="block" endarrow="block"/>
                  <o:lock v:ext="edit" shapetype="f"/>
                </v:shape>
                <v:shape id="Прямая со стрелкой 921" o:spid="_x0000_s1174" type="#_x0000_t32" style="position:absolute;left:25888;top:3974;width:12285;height:9313;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" strokecolor="black [3040]">
                  <v:stroke startarrow="block" endarrow="block"/>
                  <o:lock v:ext="edit" shapetype="f"/>
                </v:shape>
              </v:group>
            </w:pict>
          </mc:Fallback>
        </mc:AlternateContent>
      </w:r>
    </w:p>
    <w:p w14:paraId="1C8EE6AE" w14:textId="77777777" w:rsidR="00D91137" w:rsidRPr="008F0FC8" w:rsidRDefault="00D91137" w:rsidP="00D91137">
      <w:pPr>
        <w:ind w:firstLine="709"/>
        <w:jc w:val="both"/>
        <w:rPr>
          <w:sz w:val="28"/>
          <w:szCs w:val="28"/>
        </w:rPr>
      </w:pPr>
    </w:p>
    <w:p w14:paraId="31346060" w14:textId="77777777" w:rsidR="00D91137" w:rsidRPr="008F0FC8" w:rsidRDefault="00D91137" w:rsidP="00D91137">
      <w:pPr>
        <w:ind w:firstLine="709"/>
        <w:jc w:val="both"/>
        <w:rPr>
          <w:sz w:val="28"/>
          <w:szCs w:val="28"/>
        </w:rPr>
      </w:pPr>
    </w:p>
    <w:p w14:paraId="4162216F" w14:textId="77777777" w:rsidR="00D91137" w:rsidRPr="008F0FC8" w:rsidRDefault="00D91137" w:rsidP="00D91137">
      <w:pPr>
        <w:ind w:firstLine="709"/>
        <w:jc w:val="both"/>
        <w:rPr>
          <w:sz w:val="28"/>
          <w:szCs w:val="28"/>
        </w:rPr>
      </w:pPr>
    </w:p>
    <w:p w14:paraId="6CA98201" w14:textId="77777777" w:rsidR="00D91137" w:rsidRPr="008F0FC8" w:rsidRDefault="00D91137" w:rsidP="00D91137">
      <w:pPr>
        <w:ind w:firstLine="709"/>
        <w:jc w:val="both"/>
        <w:rPr>
          <w:sz w:val="28"/>
          <w:szCs w:val="28"/>
        </w:rPr>
      </w:pPr>
    </w:p>
    <w:p w14:paraId="3DED42AB" w14:textId="77777777" w:rsidR="00D91137" w:rsidRPr="008F0FC8" w:rsidRDefault="00D91137" w:rsidP="00D91137">
      <w:pPr>
        <w:ind w:firstLine="709"/>
        <w:jc w:val="both"/>
        <w:rPr>
          <w:sz w:val="28"/>
          <w:szCs w:val="28"/>
        </w:rPr>
      </w:pPr>
    </w:p>
    <w:p w14:paraId="52237FF3" w14:textId="77777777" w:rsidR="00D91137" w:rsidRPr="008F0FC8" w:rsidRDefault="00D91137" w:rsidP="00D91137">
      <w:pPr>
        <w:ind w:firstLine="709"/>
        <w:jc w:val="both"/>
        <w:rPr>
          <w:sz w:val="28"/>
          <w:szCs w:val="28"/>
        </w:rPr>
      </w:pPr>
    </w:p>
    <w:p w14:paraId="36F06159" w14:textId="77777777" w:rsidR="00D91137" w:rsidRPr="008F0FC8" w:rsidRDefault="00D91137" w:rsidP="00D91137">
      <w:pPr>
        <w:ind w:firstLine="709"/>
        <w:jc w:val="both"/>
        <w:rPr>
          <w:sz w:val="28"/>
          <w:szCs w:val="28"/>
        </w:rPr>
      </w:pPr>
    </w:p>
    <w:p w14:paraId="3ED36587" w14:textId="77777777" w:rsidR="00D91137" w:rsidRPr="008F0FC8" w:rsidRDefault="00D91137" w:rsidP="00D91137">
      <w:pPr>
        <w:ind w:firstLine="709"/>
        <w:jc w:val="both"/>
        <w:rPr>
          <w:sz w:val="28"/>
          <w:szCs w:val="28"/>
        </w:rPr>
      </w:pPr>
    </w:p>
    <w:p w14:paraId="4EEACFD9" w14:textId="77777777" w:rsidR="00D91137" w:rsidRDefault="00D91137" w:rsidP="00D91137">
      <w:pPr>
        <w:ind w:firstLine="709"/>
        <w:jc w:val="both"/>
        <w:rPr>
          <w:sz w:val="28"/>
          <w:szCs w:val="28"/>
        </w:rPr>
      </w:pPr>
    </w:p>
    <w:p w14:paraId="21348F93" w14:textId="24FAA303" w:rsidR="00D91137" w:rsidRPr="008F0FC8" w:rsidRDefault="00D91137" w:rsidP="00D91137">
      <w:pPr>
        <w:ind w:firstLine="709"/>
        <w:jc w:val="both"/>
        <w:rPr>
          <w:sz w:val="28"/>
          <w:szCs w:val="28"/>
        </w:rPr>
      </w:pPr>
      <w:r w:rsidRPr="008F0FC8">
        <w:rPr>
          <w:sz w:val="28"/>
          <w:szCs w:val="28"/>
        </w:rPr>
        <w:t xml:space="preserve">Рисунок </w:t>
      </w:r>
      <w:r w:rsidR="00840D39">
        <w:rPr>
          <w:sz w:val="28"/>
          <w:szCs w:val="28"/>
          <w:lang w:val="ru-RU"/>
        </w:rPr>
        <w:t>3</w:t>
      </w:r>
      <w:r>
        <w:rPr>
          <w:sz w:val="28"/>
          <w:szCs w:val="28"/>
          <w:lang w:val="ru-RU"/>
        </w:rPr>
        <w:t>.1</w:t>
      </w:r>
      <w:r w:rsidR="00892268">
        <w:rPr>
          <w:sz w:val="28"/>
          <w:szCs w:val="28"/>
          <w:lang w:val="ru-RU"/>
        </w:rPr>
        <w:t>7</w:t>
      </w:r>
      <w:r w:rsidRPr="008F0FC8">
        <w:rPr>
          <w:sz w:val="28"/>
          <w:szCs w:val="28"/>
        </w:rPr>
        <w:t xml:space="preserve"> – Вариант 2, где все операции имеют единую базу</w:t>
      </w:r>
    </w:p>
    <w:p w14:paraId="7874C8C6" w14:textId="77777777" w:rsidR="00D91137" w:rsidRPr="008F0FC8" w:rsidRDefault="00D91137" w:rsidP="00D91137">
      <w:pPr>
        <w:ind w:firstLine="709"/>
        <w:jc w:val="both"/>
        <w:rPr>
          <w:sz w:val="28"/>
          <w:szCs w:val="28"/>
        </w:rPr>
      </w:pPr>
    </w:p>
    <w:p w14:paraId="334753FC" w14:textId="77777777" w:rsidR="00D91137" w:rsidRPr="008F0FC8" w:rsidRDefault="00D91137" w:rsidP="00D91137">
      <w:pPr>
        <w:ind w:firstLine="709"/>
        <w:jc w:val="both"/>
        <w:rPr>
          <w:sz w:val="28"/>
          <w:szCs w:val="28"/>
        </w:rPr>
      </w:pPr>
      <w:r w:rsidRPr="008F0FC8">
        <w:rPr>
          <w:sz w:val="28"/>
          <w:szCs w:val="28"/>
        </w:rPr>
        <w:t>В связи с тем, что для выполнения операции необходимо объединить различные данные, то база данных в одну плоскую базу не уместится. Поэтому предлагаем иерархическую базу.</w:t>
      </w:r>
    </w:p>
    <w:p w14:paraId="526DAE5B" w14:textId="77777777" w:rsidR="00D91137" w:rsidRPr="008F0FC8" w:rsidRDefault="00D91137" w:rsidP="00D91137">
      <w:pPr>
        <w:ind w:firstLine="709"/>
        <w:jc w:val="both"/>
        <w:rPr>
          <w:sz w:val="28"/>
          <w:szCs w:val="28"/>
        </w:rPr>
      </w:pPr>
      <w:r w:rsidRPr="008F0FC8">
        <w:rPr>
          <w:sz w:val="28"/>
          <w:szCs w:val="28"/>
        </w:rPr>
        <w:t xml:space="preserve">Если объединим или интегрируем эти базы операций между собой таким образом, чтобы все операций группы имели одну базу. </w:t>
      </w:r>
    </w:p>
    <w:p w14:paraId="54C6C1A8" w14:textId="20C32E2A" w:rsidR="00D91137" w:rsidRPr="008F0FC8" w:rsidRDefault="00D91137" w:rsidP="00D91137">
      <w:pPr>
        <w:ind w:firstLine="709"/>
        <w:jc w:val="both"/>
        <w:rPr>
          <w:sz w:val="28"/>
          <w:szCs w:val="28"/>
        </w:rPr>
      </w:pPr>
      <w:r w:rsidRPr="008F0FC8">
        <w:rPr>
          <w:sz w:val="28"/>
          <w:szCs w:val="28"/>
        </w:rPr>
        <w:t>Предпологаем, что данные в базах (т.е. модель</w:t>
      </w:r>
      <w:r w:rsidR="00EB7931">
        <w:rPr>
          <w:sz w:val="28"/>
          <w:szCs w:val="28"/>
          <w:lang w:val="ru-RU"/>
        </w:rPr>
        <w:t xml:space="preserve">, где </w:t>
      </w:r>
      <w:r w:rsidRPr="008F0FC8">
        <w:rPr>
          <w:sz w:val="28"/>
          <w:szCs w:val="28"/>
        </w:rPr>
        <w:t>данные во всех базах ре</w:t>
      </w:r>
      <w:r w:rsidR="00EB7931">
        <w:rPr>
          <w:sz w:val="28"/>
          <w:szCs w:val="28"/>
          <w:lang w:val="ru-RU"/>
        </w:rPr>
        <w:t>ля</w:t>
      </w:r>
      <w:r w:rsidRPr="008F0FC8">
        <w:rPr>
          <w:sz w:val="28"/>
          <w:szCs w:val="28"/>
        </w:rPr>
        <w:t>ционного типа) структрированы одинаковым образом, например, релационном виде, т.е. все базы всех операций релационные.</w:t>
      </w:r>
    </w:p>
    <w:p w14:paraId="680039BF" w14:textId="77777777" w:rsidR="00D91137" w:rsidRPr="008F0FC8" w:rsidRDefault="00D91137" w:rsidP="00D91137">
      <w:pPr>
        <w:ind w:firstLine="709"/>
        <w:jc w:val="both"/>
        <w:rPr>
          <w:sz w:val="28"/>
          <w:szCs w:val="28"/>
        </w:rPr>
      </w:pPr>
      <w:r w:rsidRPr="008F0FC8">
        <w:rPr>
          <w:sz w:val="28"/>
          <w:szCs w:val="28"/>
        </w:rPr>
        <w:t>При объединения баз операций в одну увеличится объем базы. Это приведет к увеличению времени доступа к данным. Но количество баз данных в системе уменьшится до минимума, либо равняется единице.</w:t>
      </w:r>
    </w:p>
    <w:p w14:paraId="18B0EF20" w14:textId="1981C34D" w:rsidR="00075893" w:rsidRPr="00EF3D7F" w:rsidRDefault="00D91137" w:rsidP="00EF3D7F">
      <w:pPr>
        <w:ind w:firstLine="709"/>
        <w:jc w:val="both"/>
        <w:rPr>
          <w:sz w:val="28"/>
          <w:szCs w:val="28"/>
        </w:rPr>
      </w:pPr>
      <w:r w:rsidRPr="008F0FC8">
        <w:rPr>
          <w:sz w:val="28"/>
          <w:szCs w:val="28"/>
        </w:rPr>
        <w:t>Чтобы ускорить время доступа требуется увеличить количество баз данных. Другими словами, все операций системы группируем так, чтобы одна группа операций обрашались к одной базе.</w:t>
      </w:r>
    </w:p>
    <w:p w14:paraId="2329260D" w14:textId="7CA58F2B" w:rsidR="00092021" w:rsidRDefault="00092021" w:rsidP="00A8470A">
      <w:pPr>
        <w:jc w:val="both"/>
        <w:rPr>
          <w:b/>
          <w:sz w:val="28"/>
          <w:szCs w:val="28"/>
          <w:highlight w:val="lightGray"/>
        </w:rPr>
      </w:pPr>
    </w:p>
    <w:p w14:paraId="2335AB12" w14:textId="16F724E8" w:rsidR="00840D39" w:rsidRPr="009256C1" w:rsidRDefault="00840D39" w:rsidP="00840D39">
      <w:pPr>
        <w:tabs>
          <w:tab w:val="left" w:pos="993"/>
        </w:tabs>
        <w:ind w:firstLine="709"/>
        <w:jc w:val="both"/>
        <w:rPr>
          <w:b/>
          <w:bCs/>
          <w:sz w:val="28"/>
          <w:szCs w:val="28"/>
          <w:lang w:val="ru-RU"/>
        </w:rPr>
      </w:pPr>
      <w:r w:rsidRPr="009256C1">
        <w:rPr>
          <w:b/>
          <w:bCs/>
          <w:sz w:val="28"/>
          <w:szCs w:val="28"/>
          <w:lang w:val="ru-RU"/>
        </w:rPr>
        <w:t xml:space="preserve">Выводы по </w:t>
      </w:r>
      <w:r>
        <w:rPr>
          <w:b/>
          <w:bCs/>
          <w:sz w:val="28"/>
          <w:szCs w:val="28"/>
          <w:lang w:val="ru-RU"/>
        </w:rPr>
        <w:t>3</w:t>
      </w:r>
      <w:r w:rsidRPr="009256C1">
        <w:rPr>
          <w:b/>
          <w:bCs/>
          <w:sz w:val="28"/>
          <w:szCs w:val="28"/>
          <w:lang w:val="ru-RU"/>
        </w:rPr>
        <w:t xml:space="preserve"> главе</w:t>
      </w:r>
    </w:p>
    <w:p w14:paraId="1B151DAD" w14:textId="3D13A056" w:rsidR="00FD48CF" w:rsidRPr="00FD48CF" w:rsidRDefault="00FD48CF" w:rsidP="00D902B2">
      <w:pPr>
        <w:ind w:firstLine="709"/>
        <w:jc w:val="both"/>
        <w:rPr>
          <w:sz w:val="28"/>
          <w:szCs w:val="28"/>
        </w:rPr>
      </w:pPr>
      <w:r w:rsidRPr="00FD48CF">
        <w:rPr>
          <w:sz w:val="28"/>
          <w:szCs w:val="28"/>
        </w:rPr>
        <w:t>Для решения общей задачи – задачи автоматизации процессов логистики требуется выполнить различные задачи интеграции.</w:t>
      </w:r>
      <w:r w:rsidR="00EF3D7F">
        <w:rPr>
          <w:sz w:val="28"/>
          <w:szCs w:val="28"/>
          <w:lang w:val="ru-RU"/>
        </w:rPr>
        <w:t xml:space="preserve"> </w:t>
      </w:r>
      <w:r w:rsidRPr="00FD48CF">
        <w:rPr>
          <w:sz w:val="28"/>
          <w:szCs w:val="28"/>
        </w:rPr>
        <w:t xml:space="preserve">Необходимость в интеграции возникает как на уровне данных и программных модулей (внутри моделей и межмодульных отношениях), так и на уровне логистической системы в целом, т.е. для гармонизации роботы системы логистики с другими системами, например, </w:t>
      </w:r>
      <w:r w:rsidRPr="00FD48CF">
        <w:rPr>
          <w:sz w:val="28"/>
          <w:szCs w:val="28"/>
          <w:lang w:val="en-US"/>
        </w:rPr>
        <w:t>ERP</w:t>
      </w:r>
      <w:r w:rsidRPr="00FD48CF">
        <w:rPr>
          <w:sz w:val="28"/>
          <w:szCs w:val="28"/>
        </w:rPr>
        <w:t xml:space="preserve">-системы, </w:t>
      </w:r>
      <w:r w:rsidRPr="00FD48CF">
        <w:rPr>
          <w:sz w:val="28"/>
          <w:szCs w:val="28"/>
          <w:lang w:val="en-US"/>
        </w:rPr>
        <w:t>CPM</w:t>
      </w:r>
      <w:r w:rsidRPr="00FD48CF">
        <w:rPr>
          <w:sz w:val="28"/>
          <w:szCs w:val="28"/>
        </w:rPr>
        <w:t>-системы, PLM-системы предприятия и т.д. Данный фактор требует, чтобы система была интеграционно-ориентированной или интеграционно-приспособленной, т.е. приспособленной к процессам интеграции.</w:t>
      </w:r>
    </w:p>
    <w:p w14:paraId="68EA29D4" w14:textId="0BA9E429" w:rsidR="00D902B2" w:rsidRPr="00237FB6" w:rsidRDefault="00FD48CF" w:rsidP="00237FB6">
      <w:pPr>
        <w:pStyle w:val="a6"/>
        <w:spacing w:before="0" w:beforeAutospacing="0" w:after="0" w:afterAutospacing="0" w:line="240" w:lineRule="auto"/>
        <w:ind w:firstLine="709"/>
        <w:jc w:val="both"/>
        <w:rPr>
          <w:sz w:val="28"/>
          <w:szCs w:val="28"/>
          <w:lang w:val="ru-RU"/>
        </w:rPr>
      </w:pPr>
      <w:r w:rsidRPr="00FD48CF">
        <w:rPr>
          <w:sz w:val="28"/>
          <w:szCs w:val="28"/>
        </w:rPr>
        <w:t xml:space="preserve">Таким образом, система должна проектироваться на основе интеграционно-ориентированной технологий проектирования, а также, что не </w:t>
      </w:r>
      <w:r w:rsidRPr="00FD48CF">
        <w:rPr>
          <w:sz w:val="28"/>
          <w:szCs w:val="28"/>
        </w:rPr>
        <w:lastRenderedPageBreak/>
        <w:t xml:space="preserve">менее важно, эксплуатация системы должна проводиться на основе технологии, ориентированной на </w:t>
      </w:r>
      <w:r w:rsidRPr="00237FB6">
        <w:rPr>
          <w:sz w:val="28"/>
          <w:szCs w:val="28"/>
        </w:rPr>
        <w:t>интеграционный процесс, при этом интегрируется и данные, программные модули и приложения</w:t>
      </w:r>
      <w:r w:rsidR="002D30D0" w:rsidRPr="00237FB6">
        <w:rPr>
          <w:sz w:val="28"/>
          <w:szCs w:val="28"/>
          <w:lang w:val="ru-RU"/>
        </w:rPr>
        <w:t xml:space="preserve"> [</w:t>
      </w:r>
      <w:r w:rsidR="00237FB6" w:rsidRPr="00237FB6">
        <w:rPr>
          <w:sz w:val="28"/>
          <w:szCs w:val="28"/>
          <w:lang w:val="ru-RU"/>
        </w:rPr>
        <w:t>63-64</w:t>
      </w:r>
      <w:r w:rsidR="002D30D0" w:rsidRPr="00237FB6">
        <w:rPr>
          <w:sz w:val="28"/>
          <w:szCs w:val="28"/>
          <w:lang w:val="ru-RU"/>
        </w:rPr>
        <w:t>].</w:t>
      </w:r>
      <w:r w:rsidR="00A34121">
        <w:rPr>
          <w:sz w:val="28"/>
          <w:szCs w:val="28"/>
          <w:lang w:val="ru-RU"/>
        </w:rPr>
        <w:t xml:space="preserve"> </w:t>
      </w:r>
    </w:p>
    <w:p w14:paraId="3561B2D6" w14:textId="77777777" w:rsidR="00FD48CF" w:rsidRPr="00FD48CF" w:rsidRDefault="00FD48CF" w:rsidP="00D902B2">
      <w:pPr>
        <w:ind w:firstLine="709"/>
        <w:jc w:val="both"/>
        <w:rPr>
          <w:sz w:val="28"/>
          <w:szCs w:val="28"/>
        </w:rPr>
      </w:pPr>
      <w:r w:rsidRPr="00237FB6">
        <w:rPr>
          <w:sz w:val="28"/>
          <w:szCs w:val="28"/>
        </w:rPr>
        <w:t>Интеграция данных и программных модулей в</w:t>
      </w:r>
      <w:r w:rsidRPr="00FD48CF">
        <w:rPr>
          <w:sz w:val="28"/>
          <w:szCs w:val="28"/>
        </w:rPr>
        <w:t xml:space="preserve"> ходе проектирования возникнет в различных случаях и в разных частях системы. Другими словами, можно утверждать, что интеграционный процесс возникает при выполнении в различных местах/задачах и подзадачах или операциях процессов логистики. Для выполнения процесса интеграции требуется построит систему исходя из определенных требований, т.е. система должна обладать рядом условий.</w:t>
      </w:r>
    </w:p>
    <w:p w14:paraId="00168E18" w14:textId="77777777" w:rsidR="00FD48CF" w:rsidRPr="00FD48CF" w:rsidRDefault="00FD48CF" w:rsidP="005A6491">
      <w:pPr>
        <w:pStyle w:val="a9"/>
        <w:numPr>
          <w:ilvl w:val="0"/>
          <w:numId w:val="48"/>
        </w:numPr>
        <w:tabs>
          <w:tab w:val="left" w:pos="709"/>
          <w:tab w:val="left" w:pos="993"/>
        </w:tabs>
        <w:spacing w:after="0" w:line="240" w:lineRule="auto"/>
        <w:ind w:left="0" w:firstLine="709"/>
        <w:jc w:val="both"/>
        <w:rPr>
          <w:rFonts w:ascii="Times New Roman" w:hAnsi="Times New Roman"/>
          <w:sz w:val="28"/>
          <w:szCs w:val="28"/>
        </w:rPr>
      </w:pPr>
      <w:r w:rsidRPr="00FD48CF">
        <w:rPr>
          <w:rFonts w:ascii="Times New Roman" w:hAnsi="Times New Roman"/>
          <w:sz w:val="28"/>
          <w:szCs w:val="28"/>
        </w:rPr>
        <w:t xml:space="preserve">система должна быть построенной исходя из принципов </w:t>
      </w:r>
      <w:r w:rsidRPr="00FD48CF">
        <w:rPr>
          <w:rFonts w:ascii="Times New Roman" w:hAnsi="Times New Roman"/>
          <w:sz w:val="28"/>
          <w:szCs w:val="28"/>
          <w:lang w:val="en-US"/>
        </w:rPr>
        <w:t>POSIX</w:t>
      </w:r>
      <w:r w:rsidRPr="00FD48CF">
        <w:rPr>
          <w:rFonts w:ascii="Times New Roman" w:hAnsi="Times New Roman"/>
          <w:sz w:val="28"/>
          <w:szCs w:val="28"/>
        </w:rPr>
        <w:t xml:space="preserve">. </w:t>
      </w:r>
    </w:p>
    <w:p w14:paraId="7C55D3BB" w14:textId="77777777" w:rsidR="00FD48CF" w:rsidRPr="00FD48CF" w:rsidRDefault="00FD48CF" w:rsidP="005A6491">
      <w:pPr>
        <w:pStyle w:val="a9"/>
        <w:numPr>
          <w:ilvl w:val="0"/>
          <w:numId w:val="48"/>
        </w:numPr>
        <w:tabs>
          <w:tab w:val="left" w:pos="709"/>
          <w:tab w:val="left" w:pos="993"/>
        </w:tabs>
        <w:spacing w:after="0" w:line="240" w:lineRule="auto"/>
        <w:ind w:left="0" w:firstLine="709"/>
        <w:jc w:val="both"/>
        <w:rPr>
          <w:rFonts w:ascii="Times New Roman" w:hAnsi="Times New Roman"/>
          <w:sz w:val="28"/>
          <w:szCs w:val="28"/>
        </w:rPr>
      </w:pPr>
      <w:r w:rsidRPr="00FD48CF">
        <w:rPr>
          <w:rFonts w:ascii="Times New Roman" w:hAnsi="Times New Roman"/>
          <w:sz w:val="28"/>
          <w:szCs w:val="28"/>
        </w:rPr>
        <w:t>система должна обладать интероперабельностью, т.е. функциональной совместимостью, интерфейсы должны быть полностью открыты, взаимодействовать и функционировать с другими продуктами или системами без каких-либо ограничений доступа и реализации.</w:t>
      </w:r>
    </w:p>
    <w:p w14:paraId="72685496" w14:textId="3CC57624" w:rsidR="00840D39" w:rsidRPr="00630FA6" w:rsidRDefault="00630FA6" w:rsidP="00630FA6">
      <w:pPr>
        <w:tabs>
          <w:tab w:val="left" w:pos="709"/>
          <w:tab w:val="left" w:pos="1560"/>
        </w:tabs>
        <w:ind w:firstLine="851"/>
        <w:jc w:val="both"/>
        <w:rPr>
          <w:sz w:val="28"/>
          <w:szCs w:val="28"/>
        </w:rPr>
      </w:pPr>
      <w:r>
        <w:rPr>
          <w:sz w:val="28"/>
          <w:szCs w:val="28"/>
          <w:lang w:val="en-US"/>
        </w:rPr>
        <w:t>P</w:t>
      </w:r>
      <w:r w:rsidR="00FD48CF" w:rsidRPr="00237FB6">
        <w:rPr>
          <w:sz w:val="28"/>
          <w:szCs w:val="28"/>
        </w:rPr>
        <w:t xml:space="preserve">азличные интеграционные процессы выполняются в местах возникновения в процедурном составе соответствующей системы, или путем сбора совокупности отдельных процедур, которые локально решают только один процесс интеграции в составе единой системы, которую назовем системой или подсистемой, или шиной </w:t>
      </w:r>
      <w:r w:rsidR="00FD48CF" w:rsidRPr="00630FA6">
        <w:rPr>
          <w:sz w:val="28"/>
          <w:szCs w:val="28"/>
        </w:rPr>
        <w:t>интеграции</w:t>
      </w:r>
      <w:r w:rsidR="00E423A2" w:rsidRPr="00630FA6">
        <w:rPr>
          <w:sz w:val="28"/>
          <w:szCs w:val="28"/>
          <w:lang w:val="ru-RU"/>
        </w:rPr>
        <w:t xml:space="preserve"> [</w:t>
      </w:r>
      <w:r w:rsidRPr="00630FA6">
        <w:rPr>
          <w:sz w:val="28"/>
          <w:szCs w:val="28"/>
          <w:lang w:val="ru-RU"/>
        </w:rPr>
        <w:t>65</w:t>
      </w:r>
      <w:r w:rsidR="00E423A2" w:rsidRPr="00630FA6">
        <w:rPr>
          <w:sz w:val="28"/>
          <w:szCs w:val="28"/>
          <w:lang w:val="ru-RU"/>
        </w:rPr>
        <w:t>].</w:t>
      </w:r>
    </w:p>
    <w:p w14:paraId="214A2B75" w14:textId="77777777" w:rsidR="00557FAE" w:rsidRPr="00C50AAF" w:rsidRDefault="00557FAE" w:rsidP="00557FAE">
      <w:pPr>
        <w:tabs>
          <w:tab w:val="left" w:pos="709"/>
          <w:tab w:val="left" w:pos="1560"/>
        </w:tabs>
        <w:jc w:val="both"/>
        <w:rPr>
          <w:sz w:val="28"/>
          <w:szCs w:val="28"/>
          <w:highlight w:val="darkYellow"/>
          <w:lang w:val="ru-RU"/>
        </w:rPr>
      </w:pPr>
    </w:p>
    <w:p w14:paraId="17705B43" w14:textId="77777777" w:rsidR="00EF3D7F" w:rsidRDefault="00EF3D7F">
      <w:pPr>
        <w:rPr>
          <w:rFonts w:eastAsiaTheme="minorEastAsia"/>
          <w:b/>
          <w:bCs/>
          <w:color w:val="000000"/>
          <w:sz w:val="28"/>
          <w:szCs w:val="28"/>
          <w:lang w:val="ru-RU"/>
        </w:rPr>
      </w:pPr>
      <w:r>
        <w:rPr>
          <w:rFonts w:eastAsiaTheme="minorEastAsia"/>
          <w:b/>
          <w:bCs/>
          <w:color w:val="000000"/>
          <w:sz w:val="28"/>
          <w:szCs w:val="28"/>
          <w:lang w:val="ru-RU"/>
        </w:rPr>
        <w:br w:type="page"/>
      </w:r>
    </w:p>
    <w:p w14:paraId="3F8DE18A" w14:textId="34FAE001" w:rsidR="00840D39" w:rsidRPr="00D40A7B" w:rsidRDefault="00903BDA" w:rsidP="00D40A7B">
      <w:pPr>
        <w:ind w:firstLine="709"/>
        <w:jc w:val="both"/>
        <w:rPr>
          <w:rFonts w:eastAsiaTheme="minorEastAsia"/>
          <w:b/>
          <w:bCs/>
          <w:color w:val="000000"/>
          <w:sz w:val="28"/>
          <w:szCs w:val="28"/>
          <w:lang w:val="ru-RU"/>
        </w:rPr>
      </w:pPr>
      <w:r w:rsidRPr="00D40A7B">
        <w:rPr>
          <w:rFonts w:eastAsiaTheme="minorEastAsia"/>
          <w:b/>
          <w:bCs/>
          <w:color w:val="000000"/>
          <w:sz w:val="28"/>
          <w:szCs w:val="28"/>
          <w:lang w:val="ru-RU"/>
        </w:rPr>
        <w:lastRenderedPageBreak/>
        <w:t xml:space="preserve">4 РАЗРАБОТКА АВТОМАТИЗИРОВАННОЙ СИСТЕМЫ НА ОСНОВЕ СЕРВИС-ОРИЕНТИРОВАННОЙ АРХИТЕКТУРЫ </w:t>
      </w:r>
    </w:p>
    <w:p w14:paraId="19B8F71A" w14:textId="5A7CC84C" w:rsidR="005A049B" w:rsidRPr="008F46FF" w:rsidRDefault="00640508" w:rsidP="00570B1D">
      <w:pPr>
        <w:ind w:firstLine="709"/>
        <w:jc w:val="both"/>
        <w:rPr>
          <w:b/>
          <w:sz w:val="28"/>
          <w:szCs w:val="28"/>
          <w:highlight w:val="lightGray"/>
          <w:lang w:val="ru-RU"/>
        </w:rPr>
      </w:pPr>
      <w:r w:rsidRPr="00D40A7B">
        <w:rPr>
          <w:sz w:val="28"/>
          <w:szCs w:val="28"/>
        </w:rPr>
        <w:t xml:space="preserve">В </w:t>
      </w:r>
      <w:r w:rsidR="002C1F94">
        <w:rPr>
          <w:sz w:val="28"/>
          <w:szCs w:val="28"/>
          <w:lang w:val="ru-RU"/>
        </w:rPr>
        <w:t>данной главе</w:t>
      </w:r>
      <w:r w:rsidRPr="00D40A7B">
        <w:rPr>
          <w:sz w:val="28"/>
          <w:szCs w:val="28"/>
        </w:rPr>
        <w:t xml:space="preserve"> изложены вопросы</w:t>
      </w:r>
      <w:r w:rsidR="001A2B80">
        <w:rPr>
          <w:sz w:val="28"/>
          <w:szCs w:val="28"/>
          <w:lang w:val="ru-RU"/>
        </w:rPr>
        <w:t xml:space="preserve"> реализации платформы в соответствии с предлагаемыми выше</w:t>
      </w:r>
      <w:r w:rsidRPr="00D40A7B">
        <w:rPr>
          <w:sz w:val="28"/>
          <w:szCs w:val="28"/>
        </w:rPr>
        <w:t xml:space="preserve"> метод</w:t>
      </w:r>
      <w:proofErr w:type="spellStart"/>
      <w:r w:rsidR="001A2B80">
        <w:rPr>
          <w:sz w:val="28"/>
          <w:szCs w:val="28"/>
          <w:lang w:val="ru-RU"/>
        </w:rPr>
        <w:t>ами</w:t>
      </w:r>
      <w:proofErr w:type="spellEnd"/>
      <w:r w:rsidRPr="00D40A7B">
        <w:rPr>
          <w:sz w:val="28"/>
          <w:szCs w:val="28"/>
        </w:rPr>
        <w:t xml:space="preserve"> и процедур</w:t>
      </w:r>
      <w:proofErr w:type="spellStart"/>
      <w:r w:rsidR="001A2B80">
        <w:rPr>
          <w:sz w:val="28"/>
          <w:szCs w:val="28"/>
          <w:lang w:val="ru-RU"/>
        </w:rPr>
        <w:t>ами</w:t>
      </w:r>
      <w:proofErr w:type="spellEnd"/>
      <w:r w:rsidRPr="00D40A7B">
        <w:rPr>
          <w:sz w:val="28"/>
          <w:szCs w:val="28"/>
        </w:rPr>
        <w:t xml:space="preserve"> проектирования и программирования системы автоматизации бизнес-процессов логистики на основе платформы. </w:t>
      </w:r>
      <w:r w:rsidR="00CF732B">
        <w:rPr>
          <w:sz w:val="28"/>
          <w:szCs w:val="28"/>
          <w:lang w:val="ru-RU"/>
        </w:rPr>
        <w:t>Р</w:t>
      </w:r>
      <w:r w:rsidRPr="00D40A7B">
        <w:rPr>
          <w:sz w:val="28"/>
          <w:szCs w:val="28"/>
        </w:rPr>
        <w:t>азработан прототип ПО системы платформы для автоматизации бизнес-процессов логистики</w:t>
      </w:r>
      <w:r w:rsidR="008F46FF">
        <w:rPr>
          <w:sz w:val="28"/>
          <w:szCs w:val="28"/>
          <w:lang w:val="ru-RU"/>
        </w:rPr>
        <w:t>.</w:t>
      </w:r>
    </w:p>
    <w:p w14:paraId="423EC081" w14:textId="77777777" w:rsidR="00821241" w:rsidRDefault="00821241" w:rsidP="00570B1D">
      <w:pPr>
        <w:pStyle w:val="21"/>
        <w:spacing w:before="0" w:after="0" w:line="240" w:lineRule="auto"/>
        <w:ind w:firstLine="708"/>
        <w:rPr>
          <w:rFonts w:ascii="Times New Roman" w:hAnsi="Times New Roman"/>
          <w:bCs w:val="0"/>
          <w:i w:val="0"/>
          <w:iCs w:val="0"/>
          <w:lang w:val="ru-RU"/>
        </w:rPr>
      </w:pPr>
    </w:p>
    <w:p w14:paraId="64881AFC" w14:textId="638D63E9" w:rsidR="00000977" w:rsidRPr="00570B1D" w:rsidRDefault="00000977" w:rsidP="00570B1D">
      <w:pPr>
        <w:pStyle w:val="21"/>
        <w:spacing w:before="0" w:after="0" w:line="240" w:lineRule="auto"/>
        <w:ind w:firstLine="708"/>
        <w:rPr>
          <w:rFonts w:ascii="Times New Roman" w:hAnsi="Times New Roman"/>
          <w:bCs w:val="0"/>
          <w:i w:val="0"/>
          <w:iCs w:val="0"/>
        </w:rPr>
      </w:pPr>
      <w:r w:rsidRPr="00570B1D">
        <w:rPr>
          <w:rFonts w:ascii="Times New Roman" w:hAnsi="Times New Roman"/>
          <w:bCs w:val="0"/>
          <w:i w:val="0"/>
          <w:iCs w:val="0"/>
          <w:lang w:val="ru-RU"/>
        </w:rPr>
        <w:t xml:space="preserve">4.1 </w:t>
      </w:r>
      <w:r w:rsidRPr="00570B1D">
        <w:rPr>
          <w:rFonts w:ascii="Times New Roman" w:hAnsi="Times New Roman"/>
          <w:bCs w:val="0"/>
          <w:i w:val="0"/>
          <w:iCs w:val="0"/>
        </w:rPr>
        <w:t>Проектирование и программирование систем автоматизации бизнес-процессов логистики на основе платформ</w:t>
      </w:r>
    </w:p>
    <w:p w14:paraId="7FDD1958" w14:textId="14C9E9AE" w:rsidR="00000977" w:rsidRDefault="00000977" w:rsidP="00570B1D">
      <w:pPr>
        <w:ind w:firstLine="709"/>
        <w:jc w:val="both"/>
        <w:rPr>
          <w:sz w:val="28"/>
          <w:szCs w:val="28"/>
          <w:lang w:val="kk-KZ"/>
        </w:rPr>
      </w:pPr>
      <w:r w:rsidRPr="00570B1D">
        <w:rPr>
          <w:sz w:val="28"/>
          <w:szCs w:val="28"/>
        </w:rPr>
        <w:t>Интегрированная платформа логистики</w:t>
      </w:r>
      <w:r w:rsidRPr="00570B1D">
        <w:rPr>
          <w:sz w:val="28"/>
          <w:szCs w:val="28"/>
          <w:lang w:val="kk-KZ"/>
        </w:rPr>
        <w:t xml:space="preserve"> </w:t>
      </w:r>
      <w:proofErr w:type="spellStart"/>
      <w:r w:rsidRPr="00570B1D">
        <w:rPr>
          <w:sz w:val="28"/>
          <w:szCs w:val="28"/>
          <w:lang w:val="kk-KZ"/>
        </w:rPr>
        <w:t>состоит</w:t>
      </w:r>
      <w:proofErr w:type="spellEnd"/>
      <w:r w:rsidRPr="00570B1D">
        <w:rPr>
          <w:sz w:val="28"/>
          <w:szCs w:val="28"/>
          <w:lang w:val="kk-KZ"/>
        </w:rPr>
        <w:t xml:space="preserve"> </w:t>
      </w:r>
      <w:proofErr w:type="spellStart"/>
      <w:r w:rsidRPr="00570B1D">
        <w:rPr>
          <w:sz w:val="28"/>
          <w:szCs w:val="28"/>
          <w:lang w:val="kk-KZ"/>
        </w:rPr>
        <w:t>из</w:t>
      </w:r>
      <w:proofErr w:type="spellEnd"/>
      <w:r w:rsidRPr="00570B1D">
        <w:rPr>
          <w:sz w:val="28"/>
          <w:szCs w:val="28"/>
          <w:lang w:val="kk-KZ"/>
        </w:rPr>
        <w:t xml:space="preserve"> </w:t>
      </w:r>
      <w:proofErr w:type="spellStart"/>
      <w:r w:rsidRPr="00570B1D">
        <w:rPr>
          <w:sz w:val="28"/>
          <w:szCs w:val="28"/>
          <w:lang w:val="kk-KZ"/>
        </w:rPr>
        <w:t>трех</w:t>
      </w:r>
      <w:proofErr w:type="spellEnd"/>
      <w:r w:rsidRPr="00570B1D">
        <w:rPr>
          <w:sz w:val="28"/>
          <w:szCs w:val="28"/>
          <w:lang w:val="kk-KZ"/>
        </w:rPr>
        <w:t xml:space="preserve"> </w:t>
      </w:r>
      <w:proofErr w:type="spellStart"/>
      <w:r w:rsidRPr="00570B1D">
        <w:rPr>
          <w:sz w:val="28"/>
          <w:szCs w:val="28"/>
          <w:lang w:val="kk-KZ"/>
        </w:rPr>
        <w:t>локальны</w:t>
      </w:r>
      <w:proofErr w:type="spellEnd"/>
      <w:r w:rsidRPr="00570B1D">
        <w:rPr>
          <w:sz w:val="28"/>
          <w:szCs w:val="28"/>
        </w:rPr>
        <w:t>х</w:t>
      </w:r>
      <w:r w:rsidRPr="00570B1D">
        <w:rPr>
          <w:sz w:val="28"/>
          <w:szCs w:val="28"/>
          <w:lang w:val="kk-KZ"/>
        </w:rPr>
        <w:t xml:space="preserve"> </w:t>
      </w:r>
      <w:proofErr w:type="spellStart"/>
      <w:r w:rsidRPr="00570B1D">
        <w:rPr>
          <w:sz w:val="28"/>
          <w:szCs w:val="28"/>
          <w:lang w:val="kk-KZ"/>
        </w:rPr>
        <w:t>логистических</w:t>
      </w:r>
      <w:proofErr w:type="spellEnd"/>
      <w:r w:rsidRPr="00570B1D">
        <w:rPr>
          <w:sz w:val="28"/>
          <w:szCs w:val="28"/>
          <w:lang w:val="kk-KZ"/>
        </w:rPr>
        <w:t xml:space="preserve"> </w:t>
      </w:r>
      <w:proofErr w:type="spellStart"/>
      <w:r w:rsidRPr="00570B1D">
        <w:rPr>
          <w:sz w:val="28"/>
          <w:szCs w:val="28"/>
          <w:lang w:val="kk-KZ"/>
        </w:rPr>
        <w:t>платформ</w:t>
      </w:r>
      <w:proofErr w:type="spellEnd"/>
      <w:r w:rsidRPr="00570B1D">
        <w:rPr>
          <w:sz w:val="28"/>
          <w:szCs w:val="28"/>
          <w:lang w:val="kk-KZ"/>
        </w:rPr>
        <w:t xml:space="preserve">: </w:t>
      </w:r>
      <w:proofErr w:type="spellStart"/>
      <w:r w:rsidRPr="00570B1D">
        <w:rPr>
          <w:sz w:val="28"/>
          <w:szCs w:val="28"/>
          <w:lang w:val="kk-KZ"/>
        </w:rPr>
        <w:t>цифровая</w:t>
      </w:r>
      <w:proofErr w:type="spellEnd"/>
      <w:r w:rsidRPr="00570B1D">
        <w:rPr>
          <w:sz w:val="28"/>
          <w:szCs w:val="28"/>
          <w:lang w:val="kk-KZ"/>
        </w:rPr>
        <w:t xml:space="preserve"> платформа </w:t>
      </w:r>
      <w:proofErr w:type="spellStart"/>
      <w:r w:rsidRPr="00570B1D">
        <w:rPr>
          <w:sz w:val="28"/>
          <w:szCs w:val="28"/>
          <w:lang w:val="kk-KZ"/>
        </w:rPr>
        <w:t>склада</w:t>
      </w:r>
      <w:proofErr w:type="spellEnd"/>
      <w:r w:rsidRPr="00570B1D">
        <w:rPr>
          <w:sz w:val="28"/>
          <w:szCs w:val="28"/>
          <w:lang w:val="kk-KZ"/>
        </w:rPr>
        <w:t xml:space="preserve">, </w:t>
      </w:r>
      <w:proofErr w:type="spellStart"/>
      <w:r w:rsidRPr="00570B1D">
        <w:rPr>
          <w:sz w:val="28"/>
          <w:szCs w:val="28"/>
          <w:lang w:val="kk-KZ"/>
        </w:rPr>
        <w:t>цифровая</w:t>
      </w:r>
      <w:proofErr w:type="spellEnd"/>
      <w:r w:rsidRPr="00570B1D">
        <w:rPr>
          <w:sz w:val="28"/>
          <w:szCs w:val="28"/>
          <w:lang w:val="kk-KZ"/>
        </w:rPr>
        <w:t xml:space="preserve"> платформа </w:t>
      </w:r>
      <w:proofErr w:type="spellStart"/>
      <w:r w:rsidRPr="00570B1D">
        <w:rPr>
          <w:sz w:val="28"/>
          <w:szCs w:val="28"/>
          <w:lang w:val="kk-KZ"/>
        </w:rPr>
        <w:t>перевозки</w:t>
      </w:r>
      <w:proofErr w:type="spellEnd"/>
      <w:r w:rsidRPr="00570B1D">
        <w:rPr>
          <w:sz w:val="28"/>
          <w:szCs w:val="28"/>
          <w:lang w:val="kk-KZ"/>
        </w:rPr>
        <w:t>, платформа интернет-</w:t>
      </w:r>
      <w:proofErr w:type="spellStart"/>
      <w:r w:rsidRPr="00570B1D">
        <w:rPr>
          <w:sz w:val="28"/>
          <w:szCs w:val="28"/>
          <w:lang w:val="kk-KZ"/>
        </w:rPr>
        <w:t>магазина</w:t>
      </w:r>
      <w:proofErr w:type="spellEnd"/>
      <w:r w:rsidRPr="00570B1D">
        <w:rPr>
          <w:sz w:val="28"/>
          <w:szCs w:val="28"/>
          <w:lang w:val="kk-KZ"/>
        </w:rPr>
        <w:t xml:space="preserve">. </w:t>
      </w:r>
      <w:proofErr w:type="spellStart"/>
      <w:r w:rsidRPr="00570B1D">
        <w:rPr>
          <w:sz w:val="28"/>
          <w:szCs w:val="28"/>
          <w:lang w:val="kk-KZ"/>
        </w:rPr>
        <w:t>Основные</w:t>
      </w:r>
      <w:proofErr w:type="spellEnd"/>
      <w:r w:rsidRPr="00570B1D">
        <w:rPr>
          <w:sz w:val="28"/>
          <w:szCs w:val="28"/>
          <w:lang w:val="kk-KZ"/>
        </w:rPr>
        <w:t xml:space="preserve"> </w:t>
      </w:r>
      <w:proofErr w:type="spellStart"/>
      <w:r w:rsidRPr="00570B1D">
        <w:rPr>
          <w:sz w:val="28"/>
          <w:szCs w:val="28"/>
          <w:lang w:val="kk-KZ"/>
        </w:rPr>
        <w:t>модули</w:t>
      </w:r>
      <w:proofErr w:type="spellEnd"/>
      <w:r w:rsidRPr="00570B1D">
        <w:rPr>
          <w:sz w:val="28"/>
          <w:szCs w:val="28"/>
          <w:lang w:val="kk-KZ"/>
        </w:rPr>
        <w:t xml:space="preserve"> и </w:t>
      </w:r>
      <w:proofErr w:type="spellStart"/>
      <w:r w:rsidRPr="00570B1D">
        <w:rPr>
          <w:sz w:val="28"/>
          <w:szCs w:val="28"/>
          <w:lang w:val="kk-KZ"/>
        </w:rPr>
        <w:t>взаимодействие</w:t>
      </w:r>
      <w:proofErr w:type="spellEnd"/>
      <w:r w:rsidRPr="00570B1D">
        <w:rPr>
          <w:sz w:val="28"/>
          <w:szCs w:val="28"/>
          <w:lang w:val="kk-KZ"/>
        </w:rPr>
        <w:t xml:space="preserve"> </w:t>
      </w:r>
      <w:proofErr w:type="spellStart"/>
      <w:r w:rsidRPr="00570B1D">
        <w:rPr>
          <w:sz w:val="28"/>
          <w:szCs w:val="28"/>
          <w:lang w:val="kk-KZ"/>
        </w:rPr>
        <w:t>между</w:t>
      </w:r>
      <w:proofErr w:type="spellEnd"/>
      <w:r w:rsidRPr="00570B1D">
        <w:rPr>
          <w:sz w:val="28"/>
          <w:szCs w:val="28"/>
          <w:lang w:val="kk-KZ"/>
        </w:rPr>
        <w:t xml:space="preserve"> </w:t>
      </w:r>
      <w:proofErr w:type="spellStart"/>
      <w:r w:rsidRPr="00570B1D">
        <w:rPr>
          <w:sz w:val="28"/>
          <w:szCs w:val="28"/>
          <w:lang w:val="kk-KZ"/>
        </w:rPr>
        <w:t>платформами</w:t>
      </w:r>
      <w:proofErr w:type="spellEnd"/>
      <w:r w:rsidRPr="00570B1D">
        <w:rPr>
          <w:sz w:val="28"/>
          <w:szCs w:val="28"/>
          <w:lang w:val="kk-KZ"/>
        </w:rPr>
        <w:t xml:space="preserve"> </w:t>
      </w:r>
      <w:proofErr w:type="spellStart"/>
      <w:r w:rsidRPr="00570B1D">
        <w:rPr>
          <w:sz w:val="28"/>
          <w:szCs w:val="28"/>
          <w:lang w:val="kk-KZ"/>
        </w:rPr>
        <w:t>представлены</w:t>
      </w:r>
      <w:proofErr w:type="spellEnd"/>
      <w:r w:rsidRPr="00570B1D">
        <w:rPr>
          <w:sz w:val="28"/>
          <w:szCs w:val="28"/>
          <w:lang w:val="kk-KZ"/>
        </w:rPr>
        <w:t xml:space="preserve"> </w:t>
      </w:r>
      <w:proofErr w:type="spellStart"/>
      <w:r w:rsidRPr="00570B1D">
        <w:rPr>
          <w:sz w:val="28"/>
          <w:szCs w:val="28"/>
          <w:lang w:val="kk-KZ"/>
        </w:rPr>
        <w:t>на</w:t>
      </w:r>
      <w:proofErr w:type="spellEnd"/>
      <w:r w:rsidRPr="00570B1D">
        <w:rPr>
          <w:sz w:val="28"/>
          <w:szCs w:val="28"/>
          <w:lang w:val="kk-KZ"/>
        </w:rPr>
        <w:t xml:space="preserve"> </w:t>
      </w:r>
      <w:proofErr w:type="spellStart"/>
      <w:r w:rsidRPr="00570B1D">
        <w:rPr>
          <w:sz w:val="28"/>
          <w:szCs w:val="28"/>
          <w:lang w:val="kk-KZ"/>
        </w:rPr>
        <w:t>рисунке</w:t>
      </w:r>
      <w:proofErr w:type="spellEnd"/>
      <w:r w:rsidRPr="00570B1D">
        <w:rPr>
          <w:sz w:val="28"/>
          <w:szCs w:val="28"/>
          <w:lang w:val="kk-KZ"/>
        </w:rPr>
        <w:t xml:space="preserve"> </w:t>
      </w:r>
      <w:r w:rsidR="007E655D">
        <w:rPr>
          <w:sz w:val="28"/>
          <w:szCs w:val="28"/>
          <w:lang w:val="kk-KZ"/>
        </w:rPr>
        <w:t>4</w:t>
      </w:r>
      <w:r w:rsidRPr="00570B1D">
        <w:rPr>
          <w:sz w:val="28"/>
          <w:szCs w:val="28"/>
          <w:lang w:val="kk-KZ"/>
        </w:rPr>
        <w:t>.1.</w:t>
      </w:r>
    </w:p>
    <w:p w14:paraId="21167E92" w14:textId="77777777" w:rsidR="00CF732B" w:rsidRPr="00570B1D" w:rsidRDefault="00CF732B" w:rsidP="00570B1D">
      <w:pPr>
        <w:ind w:firstLine="709"/>
        <w:jc w:val="both"/>
        <w:rPr>
          <w:sz w:val="28"/>
          <w:szCs w:val="28"/>
        </w:rPr>
      </w:pPr>
    </w:p>
    <w:p w14:paraId="60222F24" w14:textId="77777777" w:rsidR="00000977" w:rsidRPr="00570B1D" w:rsidRDefault="00000977" w:rsidP="00570B1D">
      <w:pPr>
        <w:rPr>
          <w:sz w:val="28"/>
          <w:szCs w:val="28"/>
        </w:rPr>
      </w:pPr>
      <w:r w:rsidRPr="00570B1D">
        <w:rPr>
          <w:noProof/>
          <w:sz w:val="28"/>
          <w:szCs w:val="28"/>
          <w:lang w:val="en-US"/>
        </w:rPr>
        <mc:AlternateContent>
          <mc:Choice Requires="wps">
            <w:drawing>
              <wp:anchor distT="0" distB="0" distL="114300" distR="114300" simplePos="0" relativeHeight="252209152" behindDoc="0" locked="0" layoutInCell="1" allowOverlap="1" wp14:anchorId="4626A47B" wp14:editId="5380CDD6">
                <wp:simplePos x="0" y="0"/>
                <wp:positionH relativeFrom="margin">
                  <wp:posOffset>1320165</wp:posOffset>
                </wp:positionH>
                <wp:positionV relativeFrom="paragraph">
                  <wp:posOffset>41275</wp:posOffset>
                </wp:positionV>
                <wp:extent cx="3587750" cy="787400"/>
                <wp:effectExtent l="0" t="0" r="19050" b="25400"/>
                <wp:wrapNone/>
                <wp:docPr id="129" name="Надпись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87750" cy="787400"/>
                        </a:xfrm>
                        <a:prstGeom prst="rect">
                          <a:avLst/>
                        </a:prstGeom>
                        <a:solidFill>
                          <a:sysClr val="window" lastClr="FFFFFF"/>
                        </a:solidFill>
                        <a:ln w="6350">
                          <a:solidFill>
                            <a:prstClr val="black"/>
                          </a:solidFill>
                          <a:prstDash val="lgDash"/>
                        </a:ln>
                      </wps:spPr>
                      <wps:txbx>
                        <w:txbxContent>
                          <w:p w14:paraId="6A75F491" w14:textId="77777777" w:rsidR="009B44F9" w:rsidRDefault="009B44F9" w:rsidP="00000977">
                            <w:pPr>
                              <w:jc w:val="center"/>
                            </w:pPr>
                            <w:r>
                              <w:t>IPL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26A47B" id="Надпись 129" o:spid="_x0000_s1175" type="#_x0000_t202" style="position:absolute;margin-left:103.95pt;margin-top:3.25pt;width:282.5pt;height:62pt;z-index:252209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" fillcolor="window" strokeweight=".5pt">
                <v:stroke dashstyle="longDash"/>
                <v:path arrowok="t"/>
                <v:textbox>
                  <w:txbxContent>
                    <w:p w14:paraId="6A75F491" w14:textId="77777777" w:rsidR="009B44F9" w:rsidRDefault="009B44F9" w:rsidP="00000977">
                      <w:pPr>
                        <w:jc w:val="center"/>
                      </w:pPr>
                      <w:r>
                        <w:t>IPL</w:t>
                      </w:r>
                    </w:p>
                  </w:txbxContent>
                </v:textbox>
                <w10:wrap anchorx="margin"/>
              </v:shape>
            </w:pict>
          </mc:Fallback>
        </mc:AlternateContent>
      </w:r>
    </w:p>
    <w:p w14:paraId="1A7760C1" w14:textId="77777777" w:rsidR="00000977" w:rsidRPr="00570B1D" w:rsidRDefault="00000977" w:rsidP="00570B1D">
      <w:pPr>
        <w:rPr>
          <w:sz w:val="28"/>
          <w:szCs w:val="28"/>
        </w:rPr>
      </w:pPr>
      <w:r w:rsidRPr="00570B1D">
        <w:rPr>
          <w:noProof/>
          <w:sz w:val="28"/>
          <w:szCs w:val="28"/>
          <w:lang w:val="en-US"/>
        </w:rPr>
        <mc:AlternateContent>
          <mc:Choice Requires="wps">
            <w:drawing>
              <wp:anchor distT="0" distB="0" distL="114300" distR="114300" simplePos="0" relativeHeight="252210176" behindDoc="0" locked="0" layoutInCell="1" allowOverlap="1" wp14:anchorId="0F656BB4" wp14:editId="40E18D84">
                <wp:simplePos x="0" y="0"/>
                <wp:positionH relativeFrom="column">
                  <wp:posOffset>1478915</wp:posOffset>
                </wp:positionH>
                <wp:positionV relativeFrom="paragraph">
                  <wp:posOffset>198755</wp:posOffset>
                </wp:positionV>
                <wp:extent cx="679450" cy="342900"/>
                <wp:effectExtent l="0" t="0" r="31750" b="38100"/>
                <wp:wrapNone/>
                <wp:docPr id="130" name="Надпись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9450" cy="342900"/>
                        </a:xfrm>
                        <a:prstGeom prst="rect">
                          <a:avLst/>
                        </a:prstGeom>
                        <a:solidFill>
                          <a:sysClr val="window" lastClr="FFFFFF"/>
                        </a:solidFill>
                        <a:ln w="6350">
                          <a:solidFill>
                            <a:prstClr val="black"/>
                          </a:solidFill>
                        </a:ln>
                      </wps:spPr>
                      <wps:txbx>
                        <w:txbxContent>
                          <w:p w14:paraId="53C74AD4" w14:textId="77777777" w:rsidR="009B44F9" w:rsidRDefault="009B44F9" w:rsidP="00000977">
                            <w:pPr>
                              <w:jc w:val="center"/>
                            </w:pPr>
                            <w:r>
                              <w:rPr>
                                <w:sz w:val="28"/>
                                <w:szCs w:val="28"/>
                                <w:lang w:val="en-US"/>
                              </w:rPr>
                              <w:t>PL</w:t>
                            </w:r>
                            <w:r w:rsidRPr="00330A88">
                              <w:rPr>
                                <w:sz w:val="28"/>
                                <w:szCs w:val="28"/>
                                <w:lang w:val="en-US"/>
                              </w:rPr>
                              <w:t>NC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56BB4" id="Надпись 130" o:spid="_x0000_s1176" type="#_x0000_t202" style="position:absolute;margin-left:116.45pt;margin-top:15.65pt;width:53.5pt;height:27pt;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" fillcolor="window" strokeweight=".5pt">
                <v:path arrowok="t"/>
                <v:textbox>
                  <w:txbxContent>
                    <w:p w14:paraId="53C74AD4" w14:textId="77777777" w:rsidR="009B44F9" w:rsidRDefault="009B44F9" w:rsidP="00000977">
                      <w:pPr>
                        <w:jc w:val="center"/>
                      </w:pPr>
                      <w:r>
                        <w:rPr>
                          <w:sz w:val="28"/>
                          <w:szCs w:val="28"/>
                          <w:lang w:val="en-US"/>
                        </w:rPr>
                        <w:t>PL</w:t>
                      </w:r>
                      <w:r w:rsidRPr="00330A88">
                        <w:rPr>
                          <w:sz w:val="28"/>
                          <w:szCs w:val="28"/>
                          <w:lang w:val="en-US"/>
                        </w:rPr>
                        <w:t>NC</w:t>
                      </w:r>
                    </w:p>
                  </w:txbxContent>
                </v:textbox>
              </v:shape>
            </w:pict>
          </mc:Fallback>
        </mc:AlternateContent>
      </w:r>
      <w:r w:rsidRPr="00570B1D">
        <w:rPr>
          <w:noProof/>
          <w:sz w:val="28"/>
          <w:szCs w:val="28"/>
          <w:lang w:val="en-US"/>
        </w:rPr>
        <mc:AlternateContent>
          <mc:Choice Requires="wps">
            <w:drawing>
              <wp:anchor distT="0" distB="0" distL="114300" distR="114300" simplePos="0" relativeHeight="252212224" behindDoc="0" locked="0" layoutInCell="1" allowOverlap="1" wp14:anchorId="27FED27A" wp14:editId="75DD5DC5">
                <wp:simplePos x="0" y="0"/>
                <wp:positionH relativeFrom="column">
                  <wp:posOffset>4158615</wp:posOffset>
                </wp:positionH>
                <wp:positionV relativeFrom="paragraph">
                  <wp:posOffset>135255</wp:posOffset>
                </wp:positionV>
                <wp:extent cx="666750" cy="336550"/>
                <wp:effectExtent l="0" t="0" r="19050" b="19050"/>
                <wp:wrapNone/>
                <wp:docPr id="133" name="Надпись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750" cy="336550"/>
                        </a:xfrm>
                        <a:prstGeom prst="rect">
                          <a:avLst/>
                        </a:prstGeom>
                        <a:solidFill>
                          <a:sysClr val="window" lastClr="FFFFFF"/>
                        </a:solidFill>
                        <a:ln w="6350">
                          <a:solidFill>
                            <a:prstClr val="black"/>
                          </a:solidFill>
                        </a:ln>
                      </wps:spPr>
                      <wps:txbx>
                        <w:txbxContent>
                          <w:p w14:paraId="37937302" w14:textId="77777777" w:rsidR="009B44F9" w:rsidRDefault="009B44F9" w:rsidP="00000977">
                            <w:pPr>
                              <w:jc w:val="center"/>
                            </w:pPr>
                            <w:r>
                              <w:rPr>
                                <w:lang w:val="en-US"/>
                              </w:rPr>
                              <w:t>PL</w:t>
                            </w:r>
                            <w:r w:rsidRPr="008A7A46">
                              <w:rPr>
                                <w:lang w:val="en-US"/>
                              </w:rPr>
                              <w:t>t</w:t>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FED27A" id="Надпись 133" o:spid="_x0000_s1177" type="#_x0000_t202" style="position:absolute;margin-left:327.45pt;margin-top:10.65pt;width:52.5pt;height:26.5pt;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" fillcolor="window" strokeweight=".5pt">
                <v:path arrowok="t"/>
                <v:textbox>
                  <w:txbxContent>
                    <w:p w14:paraId="37937302" w14:textId="77777777" w:rsidR="009B44F9" w:rsidRDefault="009B44F9" w:rsidP="00000977">
                      <w:pPr>
                        <w:jc w:val="center"/>
                      </w:pPr>
                      <w:r>
                        <w:rPr>
                          <w:lang w:val="en-US"/>
                        </w:rPr>
                        <w:t>PL</w:t>
                      </w:r>
                      <w:r w:rsidRPr="008A7A46">
                        <w:rPr>
                          <w:lang w:val="en-US"/>
                        </w:rPr>
                        <w:t>t</w:t>
                      </w:r>
                      <w:r>
                        <w:t xml:space="preserve"> </w:t>
                      </w:r>
                    </w:p>
                  </w:txbxContent>
                </v:textbox>
              </v:shape>
            </w:pict>
          </mc:Fallback>
        </mc:AlternateContent>
      </w:r>
      <w:r w:rsidRPr="00570B1D">
        <w:rPr>
          <w:noProof/>
          <w:sz w:val="28"/>
          <w:szCs w:val="28"/>
          <w:lang w:val="en-US"/>
        </w:rPr>
        <mc:AlternateContent>
          <mc:Choice Requires="wps">
            <w:drawing>
              <wp:anchor distT="0" distB="0" distL="114300" distR="114300" simplePos="0" relativeHeight="252211200" behindDoc="0" locked="0" layoutInCell="1" allowOverlap="1" wp14:anchorId="48634B66" wp14:editId="24505336">
                <wp:simplePos x="0" y="0"/>
                <wp:positionH relativeFrom="column">
                  <wp:posOffset>2837815</wp:posOffset>
                </wp:positionH>
                <wp:positionV relativeFrom="paragraph">
                  <wp:posOffset>141605</wp:posOffset>
                </wp:positionV>
                <wp:extent cx="577850" cy="361950"/>
                <wp:effectExtent l="0" t="0" r="31750" b="19050"/>
                <wp:wrapNone/>
                <wp:docPr id="19" name="Надпись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7850" cy="361950"/>
                        </a:xfrm>
                        <a:prstGeom prst="rect">
                          <a:avLst/>
                        </a:prstGeom>
                        <a:solidFill>
                          <a:sysClr val="window" lastClr="FFFFFF"/>
                        </a:solidFill>
                        <a:ln w="6350">
                          <a:solidFill>
                            <a:prstClr val="black"/>
                          </a:solidFill>
                        </a:ln>
                      </wps:spPr>
                      <wps:txbx>
                        <w:txbxContent>
                          <w:p w14:paraId="2EC39F24" w14:textId="77777777" w:rsidR="009B44F9" w:rsidRDefault="009B44F9" w:rsidP="00000977">
                            <w:pPr>
                              <w:jc w:val="center"/>
                            </w:pPr>
                            <w:r>
                              <w:t>PL</w:t>
                            </w:r>
                            <w:r w:rsidRPr="008A7A46">
                              <w:t>T</w:t>
                            </w:r>
                            <w:r w:rsidRPr="008A7A46">
                              <w:rPr>
                                <w:lang w:val="en-US"/>
                              </w:rPr>
                              <w:t>t</w:t>
                            </w:r>
                            <w:r w:rsidRPr="008A7A46">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634B66" id="Надпись 19" o:spid="_x0000_s1178" type="#_x0000_t202" style="position:absolute;margin-left:223.45pt;margin-top:11.15pt;width:45.5pt;height:28.5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" fillcolor="window" strokeweight=".5pt">
                <v:path arrowok="t"/>
                <v:textbox>
                  <w:txbxContent>
                    <w:p w14:paraId="2EC39F24" w14:textId="77777777" w:rsidR="009B44F9" w:rsidRDefault="009B44F9" w:rsidP="00000977">
                      <w:pPr>
                        <w:jc w:val="center"/>
                      </w:pPr>
                      <w:r>
                        <w:t>PL</w:t>
                      </w:r>
                      <w:r w:rsidRPr="008A7A46">
                        <w:t>T</w:t>
                      </w:r>
                      <w:r w:rsidRPr="008A7A46">
                        <w:rPr>
                          <w:lang w:val="en-US"/>
                        </w:rPr>
                        <w:t>t</w:t>
                      </w:r>
                      <w:r w:rsidRPr="008A7A46">
                        <w:t xml:space="preserve"> </w:t>
                      </w:r>
                    </w:p>
                  </w:txbxContent>
                </v:textbox>
              </v:shape>
            </w:pict>
          </mc:Fallback>
        </mc:AlternateContent>
      </w:r>
    </w:p>
    <w:p w14:paraId="70C79C6F" w14:textId="77777777" w:rsidR="00000977" w:rsidRPr="00570B1D" w:rsidRDefault="00000977" w:rsidP="00570B1D">
      <w:pPr>
        <w:rPr>
          <w:sz w:val="28"/>
          <w:szCs w:val="28"/>
        </w:rPr>
      </w:pPr>
      <w:r w:rsidRPr="00570B1D">
        <w:rPr>
          <w:noProof/>
          <w:sz w:val="28"/>
          <w:szCs w:val="28"/>
          <w:lang w:val="en-US"/>
        </w:rPr>
        <mc:AlternateContent>
          <mc:Choice Requires="wps">
            <w:drawing>
              <wp:anchor distT="0" distB="0" distL="114300" distR="114300" simplePos="0" relativeHeight="252213248" behindDoc="0" locked="0" layoutInCell="1" allowOverlap="1" wp14:anchorId="3894F936" wp14:editId="4629681B">
                <wp:simplePos x="0" y="0"/>
                <wp:positionH relativeFrom="column">
                  <wp:posOffset>2094865</wp:posOffset>
                </wp:positionH>
                <wp:positionV relativeFrom="paragraph">
                  <wp:posOffset>78740</wp:posOffset>
                </wp:positionV>
                <wp:extent cx="749300" cy="128270"/>
                <wp:effectExtent l="25400" t="25400" r="63500" b="49530"/>
                <wp:wrapNone/>
                <wp:docPr id="134" name="Двойная стрелка влево/вправо 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9300" cy="128270"/>
                        </a:xfrm>
                        <a:prstGeom prst="leftRightArrow">
                          <a:avLst/>
                        </a:prstGeom>
                        <a:no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28A0032F"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Двойная стрелка влево/вправо 134" o:spid="_x0000_s1026" type="#_x0000_t69" style="position:absolute;margin-left:164.95pt;margin-top:6.2pt;width:59pt;height:10.1pt;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" adj="1849" filled="f" strokecolor="black [1600]" strokeweight="2pt">
                <v:path arrowok="t"/>
              </v:shape>
            </w:pict>
          </mc:Fallback>
        </mc:AlternateContent>
      </w:r>
      <w:r w:rsidRPr="00570B1D">
        <w:rPr>
          <w:noProof/>
          <w:sz w:val="28"/>
          <w:szCs w:val="28"/>
          <w:lang w:val="en-US"/>
        </w:rPr>
        <mc:AlternateContent>
          <mc:Choice Requires="wps">
            <w:drawing>
              <wp:anchor distT="0" distB="0" distL="114300" distR="114300" simplePos="0" relativeHeight="252214272" behindDoc="0" locked="0" layoutInCell="1" allowOverlap="1" wp14:anchorId="3D8BA555" wp14:editId="31527955">
                <wp:simplePos x="0" y="0"/>
                <wp:positionH relativeFrom="column">
                  <wp:posOffset>3383915</wp:posOffset>
                </wp:positionH>
                <wp:positionV relativeFrom="paragraph">
                  <wp:posOffset>22225</wp:posOffset>
                </wp:positionV>
                <wp:extent cx="749300" cy="128270"/>
                <wp:effectExtent l="25400" t="25400" r="63500" b="49530"/>
                <wp:wrapNone/>
                <wp:docPr id="137" name="Двойная стрелка влево/вправо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9300" cy="128270"/>
                        </a:xfrm>
                        <a:prstGeom prst="leftRightArrow">
                          <a:avLst/>
                        </a:prstGeom>
                        <a:no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78AC5B2" id="Двойная стрелка влево/вправо 137" o:spid="_x0000_s1026" type="#_x0000_t69" style="position:absolute;margin-left:266.45pt;margin-top:1.75pt;width:59pt;height:10.1pt;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" adj="1849" filled="f" strokecolor="black [1600]" strokeweight="2pt">
                <v:path arrowok="t"/>
              </v:shape>
            </w:pict>
          </mc:Fallback>
        </mc:AlternateContent>
      </w:r>
    </w:p>
    <w:p w14:paraId="34C943BD" w14:textId="77777777" w:rsidR="00000977" w:rsidRPr="00570B1D" w:rsidRDefault="00000977" w:rsidP="00570B1D">
      <w:pPr>
        <w:rPr>
          <w:sz w:val="28"/>
          <w:szCs w:val="28"/>
        </w:rPr>
      </w:pPr>
    </w:p>
    <w:p w14:paraId="2838756A" w14:textId="77777777" w:rsidR="00000977" w:rsidRPr="00570B1D" w:rsidRDefault="00000977" w:rsidP="00570B1D">
      <w:pPr>
        <w:jc w:val="both"/>
        <w:rPr>
          <w:sz w:val="28"/>
          <w:szCs w:val="28"/>
        </w:rPr>
      </w:pPr>
    </w:p>
    <w:p w14:paraId="18FD2F7D" w14:textId="1E3E2BBA" w:rsidR="00000977" w:rsidRPr="00570B1D" w:rsidRDefault="00000977" w:rsidP="00570B1D">
      <w:pPr>
        <w:jc w:val="center"/>
        <w:rPr>
          <w:sz w:val="28"/>
          <w:szCs w:val="28"/>
        </w:rPr>
      </w:pPr>
      <w:r w:rsidRPr="00570B1D">
        <w:rPr>
          <w:sz w:val="28"/>
          <w:szCs w:val="28"/>
        </w:rPr>
        <w:t xml:space="preserve">Рисунок </w:t>
      </w:r>
      <w:r w:rsidR="00570B1D">
        <w:rPr>
          <w:sz w:val="28"/>
          <w:szCs w:val="28"/>
          <w:lang w:val="ru-RU"/>
        </w:rPr>
        <w:t>4</w:t>
      </w:r>
      <w:r w:rsidRPr="00570B1D">
        <w:rPr>
          <w:sz w:val="28"/>
          <w:szCs w:val="28"/>
        </w:rPr>
        <w:t>.1 – Соединения платформ локальных проблемных областей</w:t>
      </w:r>
    </w:p>
    <w:p w14:paraId="441388EE" w14:textId="77777777" w:rsidR="00000977" w:rsidRPr="00570B1D" w:rsidRDefault="00000977" w:rsidP="00570B1D">
      <w:pPr>
        <w:jc w:val="center"/>
        <w:rPr>
          <w:sz w:val="28"/>
          <w:szCs w:val="28"/>
        </w:rPr>
      </w:pPr>
    </w:p>
    <w:p w14:paraId="3C78E6FB" w14:textId="77777777" w:rsidR="00000977" w:rsidRPr="00570B1D" w:rsidRDefault="00000977" w:rsidP="00570B1D">
      <w:pPr>
        <w:ind w:firstLine="709"/>
        <w:jc w:val="both"/>
        <w:rPr>
          <w:sz w:val="28"/>
          <w:szCs w:val="28"/>
        </w:rPr>
      </w:pPr>
      <w:r w:rsidRPr="00570B1D">
        <w:rPr>
          <w:sz w:val="28"/>
          <w:szCs w:val="28"/>
        </w:rPr>
        <w:t xml:space="preserve">Где, </w:t>
      </w:r>
    </w:p>
    <w:p w14:paraId="054200D5" w14:textId="77777777" w:rsidR="00000977" w:rsidRPr="00570B1D" w:rsidRDefault="00000977" w:rsidP="00570B1D">
      <w:pPr>
        <w:ind w:firstLine="709"/>
        <w:jc w:val="both"/>
        <w:rPr>
          <w:sz w:val="28"/>
          <w:szCs w:val="28"/>
        </w:rPr>
      </w:pPr>
      <w:r w:rsidRPr="00570B1D">
        <w:rPr>
          <w:sz w:val="28"/>
          <w:szCs w:val="28"/>
          <w:lang w:val="en-US"/>
        </w:rPr>
        <w:t>PLNC</w:t>
      </w:r>
      <w:r w:rsidRPr="00570B1D">
        <w:rPr>
          <w:sz w:val="28"/>
          <w:szCs w:val="28"/>
        </w:rPr>
        <w:t xml:space="preserve"> – Платформа хранения товаров (локальной проблемной области хранения товаров</w:t>
      </w:r>
      <w:proofErr w:type="gramStart"/>
      <w:r w:rsidRPr="00570B1D">
        <w:rPr>
          <w:sz w:val="28"/>
          <w:szCs w:val="28"/>
        </w:rPr>
        <w:t>);</w:t>
      </w:r>
      <w:proofErr w:type="gramEnd"/>
      <w:r w:rsidRPr="00570B1D">
        <w:rPr>
          <w:sz w:val="28"/>
          <w:szCs w:val="28"/>
        </w:rPr>
        <w:t xml:space="preserve"> </w:t>
      </w:r>
    </w:p>
    <w:p w14:paraId="50269018" w14:textId="77777777" w:rsidR="00000977" w:rsidRPr="00570B1D" w:rsidRDefault="00000977" w:rsidP="00570B1D">
      <w:pPr>
        <w:ind w:firstLine="709"/>
        <w:jc w:val="both"/>
        <w:rPr>
          <w:sz w:val="28"/>
          <w:szCs w:val="28"/>
        </w:rPr>
      </w:pPr>
      <w:r w:rsidRPr="00570B1D">
        <w:rPr>
          <w:sz w:val="28"/>
          <w:szCs w:val="28"/>
        </w:rPr>
        <w:t>PLT</w:t>
      </w:r>
      <w:r w:rsidRPr="00570B1D">
        <w:rPr>
          <w:sz w:val="28"/>
          <w:szCs w:val="28"/>
          <w:lang w:val="en-US"/>
        </w:rPr>
        <w:t>t</w:t>
      </w:r>
      <w:r w:rsidRPr="00570B1D">
        <w:rPr>
          <w:sz w:val="28"/>
          <w:szCs w:val="28"/>
        </w:rPr>
        <w:t xml:space="preserve"> – Платформа перевозки товаров (локальной проблемной области перевозки товаров); </w:t>
      </w:r>
    </w:p>
    <w:p w14:paraId="7272C2B4" w14:textId="77777777" w:rsidR="00000977" w:rsidRPr="00570B1D" w:rsidRDefault="00000977" w:rsidP="00570B1D">
      <w:pPr>
        <w:ind w:firstLine="709"/>
        <w:jc w:val="both"/>
        <w:rPr>
          <w:sz w:val="28"/>
          <w:szCs w:val="28"/>
        </w:rPr>
      </w:pPr>
      <w:proofErr w:type="spellStart"/>
      <w:r w:rsidRPr="00570B1D">
        <w:rPr>
          <w:sz w:val="28"/>
          <w:szCs w:val="28"/>
          <w:lang w:val="en-US"/>
        </w:rPr>
        <w:t>PLt</w:t>
      </w:r>
      <w:proofErr w:type="spellEnd"/>
      <w:r w:rsidRPr="00570B1D">
        <w:rPr>
          <w:sz w:val="28"/>
          <w:szCs w:val="28"/>
        </w:rPr>
        <w:t xml:space="preserve"> - Платформа продажи товаров (локальной проблемной области торговли или продажи товаров</w:t>
      </w:r>
      <w:proofErr w:type="gramStart"/>
      <w:r w:rsidRPr="00570B1D">
        <w:rPr>
          <w:sz w:val="28"/>
          <w:szCs w:val="28"/>
        </w:rPr>
        <w:t>);</w:t>
      </w:r>
      <w:proofErr w:type="gramEnd"/>
      <w:r w:rsidRPr="00570B1D">
        <w:rPr>
          <w:sz w:val="28"/>
          <w:szCs w:val="28"/>
        </w:rPr>
        <w:t xml:space="preserve"> </w:t>
      </w:r>
    </w:p>
    <w:p w14:paraId="37A4795D" w14:textId="77777777" w:rsidR="00000977" w:rsidRPr="00570B1D" w:rsidRDefault="00000977" w:rsidP="00570B1D">
      <w:pPr>
        <w:ind w:firstLine="709"/>
        <w:jc w:val="both"/>
        <w:rPr>
          <w:sz w:val="28"/>
          <w:szCs w:val="28"/>
        </w:rPr>
      </w:pPr>
      <w:r w:rsidRPr="00570B1D">
        <w:rPr>
          <w:sz w:val="28"/>
          <w:szCs w:val="28"/>
          <w:lang w:val="en-US"/>
        </w:rPr>
        <w:t>IPL</w:t>
      </w:r>
      <w:r w:rsidRPr="00570B1D">
        <w:rPr>
          <w:sz w:val="28"/>
          <w:szCs w:val="28"/>
        </w:rPr>
        <w:t xml:space="preserve"> - Интегрированная платформы логистики.</w:t>
      </w:r>
    </w:p>
    <w:p w14:paraId="3BD0B5EF" w14:textId="77777777" w:rsidR="00000977" w:rsidRPr="00570B1D" w:rsidRDefault="00000977" w:rsidP="00570B1D">
      <w:pPr>
        <w:ind w:firstLine="709"/>
        <w:jc w:val="both"/>
        <w:rPr>
          <w:sz w:val="28"/>
          <w:szCs w:val="28"/>
        </w:rPr>
      </w:pPr>
      <w:r w:rsidRPr="00570B1D">
        <w:rPr>
          <w:sz w:val="28"/>
          <w:szCs w:val="28"/>
        </w:rPr>
        <w:t xml:space="preserve">В зависимости от выбранной предметной области (т.е. объектов управления) платформ следует настроить или конкретизировать, конфигурировать дополнительными сервисами. </w:t>
      </w:r>
    </w:p>
    <w:p w14:paraId="50E060CC" w14:textId="69E45EB7" w:rsidR="00000977" w:rsidRPr="00570B1D" w:rsidRDefault="00000977" w:rsidP="00570B1D">
      <w:pPr>
        <w:ind w:firstLine="709"/>
        <w:jc w:val="both"/>
        <w:rPr>
          <w:sz w:val="28"/>
          <w:szCs w:val="28"/>
        </w:rPr>
      </w:pPr>
      <w:r w:rsidRPr="00570B1D">
        <w:rPr>
          <w:sz w:val="28"/>
          <w:szCs w:val="28"/>
        </w:rPr>
        <w:t>Каждая платформа дополняется сервисами по предмету труда и средства инфраструктуры выбранной проблемной области, т.е. бизнес-процесса локальной проблемной области. Кроме того, при создании системы на основе платформы следует брать в расчет среду, в которой должна выполнятся выбранный бизнес-процесс.</w:t>
      </w:r>
    </w:p>
    <w:p w14:paraId="4AEE5D2E" w14:textId="77777777" w:rsidR="00000977" w:rsidRPr="00570B1D" w:rsidRDefault="00000977" w:rsidP="00570B1D">
      <w:pPr>
        <w:ind w:firstLine="709"/>
        <w:jc w:val="both"/>
        <w:rPr>
          <w:i/>
          <w:sz w:val="28"/>
          <w:szCs w:val="28"/>
        </w:rPr>
      </w:pPr>
      <w:r w:rsidRPr="00570B1D">
        <w:rPr>
          <w:i/>
          <w:sz w:val="28"/>
          <w:szCs w:val="28"/>
        </w:rPr>
        <w:t>Проектирование системы на основе платформы хранения товаров.</w:t>
      </w:r>
    </w:p>
    <w:p w14:paraId="35799D35" w14:textId="77777777" w:rsidR="00000977" w:rsidRPr="00570B1D" w:rsidRDefault="00000977" w:rsidP="00570B1D">
      <w:pPr>
        <w:ind w:firstLine="709"/>
        <w:jc w:val="both"/>
        <w:rPr>
          <w:sz w:val="28"/>
          <w:szCs w:val="28"/>
        </w:rPr>
      </w:pPr>
      <w:r w:rsidRPr="00570B1D">
        <w:rPr>
          <w:sz w:val="28"/>
          <w:szCs w:val="28"/>
        </w:rPr>
        <w:t>Платформа хранения товаров применяется таким образом. Выбирается склад одного из назначения: накопление, распределение, торговля. Далее платформа дополняется сервисами, которые соответствуют предметам труда и элементам инфраструктуры выбранного склада.</w:t>
      </w:r>
    </w:p>
    <w:p w14:paraId="1590B886" w14:textId="77777777" w:rsidR="00000977" w:rsidRPr="00570B1D" w:rsidRDefault="00000977" w:rsidP="00570B1D">
      <w:pPr>
        <w:ind w:firstLine="709"/>
        <w:jc w:val="both"/>
        <w:rPr>
          <w:sz w:val="28"/>
          <w:szCs w:val="28"/>
          <w:lang w:val="kk-KZ"/>
        </w:rPr>
      </w:pPr>
      <w:r w:rsidRPr="00570B1D">
        <w:rPr>
          <w:sz w:val="28"/>
          <w:szCs w:val="28"/>
          <w:lang w:val="kk-KZ"/>
        </w:rPr>
        <w:lastRenderedPageBreak/>
        <w:t xml:space="preserve">В </w:t>
      </w:r>
      <w:proofErr w:type="spellStart"/>
      <w:r w:rsidRPr="00570B1D">
        <w:rPr>
          <w:sz w:val="28"/>
          <w:szCs w:val="28"/>
          <w:lang w:val="kk-KZ"/>
        </w:rPr>
        <w:t>цифровом</w:t>
      </w:r>
      <w:proofErr w:type="spellEnd"/>
      <w:r w:rsidRPr="00570B1D">
        <w:rPr>
          <w:sz w:val="28"/>
          <w:szCs w:val="28"/>
          <w:lang w:val="kk-KZ"/>
        </w:rPr>
        <w:t xml:space="preserve"> </w:t>
      </w:r>
      <w:proofErr w:type="spellStart"/>
      <w:r w:rsidRPr="00570B1D">
        <w:rPr>
          <w:sz w:val="28"/>
          <w:szCs w:val="28"/>
          <w:lang w:val="kk-KZ"/>
        </w:rPr>
        <w:t>складе</w:t>
      </w:r>
      <w:proofErr w:type="spellEnd"/>
      <w:r w:rsidRPr="00570B1D">
        <w:rPr>
          <w:sz w:val="28"/>
          <w:szCs w:val="28"/>
          <w:lang w:val="kk-KZ"/>
        </w:rPr>
        <w:t xml:space="preserve"> </w:t>
      </w:r>
      <w:proofErr w:type="spellStart"/>
      <w:r w:rsidRPr="00570B1D">
        <w:rPr>
          <w:sz w:val="28"/>
          <w:szCs w:val="28"/>
          <w:lang w:val="kk-KZ"/>
        </w:rPr>
        <w:t>выполняюся</w:t>
      </w:r>
      <w:proofErr w:type="spellEnd"/>
      <w:r w:rsidRPr="00570B1D">
        <w:rPr>
          <w:sz w:val="28"/>
          <w:szCs w:val="28"/>
          <w:lang w:val="kk-KZ"/>
        </w:rPr>
        <w:t xml:space="preserve"> </w:t>
      </w:r>
      <w:proofErr w:type="spellStart"/>
      <w:r w:rsidRPr="00570B1D">
        <w:rPr>
          <w:sz w:val="28"/>
          <w:szCs w:val="28"/>
          <w:lang w:val="kk-KZ"/>
        </w:rPr>
        <w:t>следующие</w:t>
      </w:r>
      <w:proofErr w:type="spellEnd"/>
      <w:r w:rsidRPr="00570B1D">
        <w:rPr>
          <w:sz w:val="28"/>
          <w:szCs w:val="28"/>
          <w:lang w:val="kk-KZ"/>
        </w:rPr>
        <w:t xml:space="preserve"> </w:t>
      </w:r>
      <w:proofErr w:type="spellStart"/>
      <w:r w:rsidRPr="00570B1D">
        <w:rPr>
          <w:sz w:val="28"/>
          <w:szCs w:val="28"/>
          <w:lang w:val="kk-KZ"/>
        </w:rPr>
        <w:t>процессы</w:t>
      </w:r>
      <w:proofErr w:type="spellEnd"/>
      <w:r w:rsidRPr="00570B1D">
        <w:rPr>
          <w:sz w:val="28"/>
          <w:szCs w:val="28"/>
          <w:lang w:val="kk-KZ"/>
        </w:rPr>
        <w:t xml:space="preserve">: </w:t>
      </w:r>
    </w:p>
    <w:p w14:paraId="6C039DFB" w14:textId="77777777" w:rsidR="00000977" w:rsidRPr="00570B1D" w:rsidRDefault="00000977" w:rsidP="005A6491">
      <w:pPr>
        <w:pStyle w:val="a9"/>
        <w:numPr>
          <w:ilvl w:val="0"/>
          <w:numId w:val="49"/>
        </w:numPr>
        <w:spacing w:after="0" w:line="240" w:lineRule="auto"/>
        <w:jc w:val="both"/>
        <w:rPr>
          <w:rFonts w:ascii="Times New Roman" w:hAnsi="Times New Roman"/>
          <w:sz w:val="28"/>
          <w:szCs w:val="28"/>
          <w:lang w:val="kk-KZ"/>
        </w:rPr>
      </w:pPr>
      <w:r w:rsidRPr="00570B1D">
        <w:rPr>
          <w:rFonts w:ascii="Times New Roman" w:hAnsi="Times New Roman"/>
          <w:sz w:val="28"/>
          <w:szCs w:val="28"/>
          <w:lang w:val="kk-KZ"/>
        </w:rPr>
        <w:t xml:space="preserve">Учет </w:t>
      </w:r>
      <w:proofErr w:type="spellStart"/>
      <w:r w:rsidRPr="00570B1D">
        <w:rPr>
          <w:rFonts w:ascii="Times New Roman" w:hAnsi="Times New Roman"/>
          <w:sz w:val="28"/>
          <w:szCs w:val="28"/>
          <w:lang w:val="kk-KZ"/>
        </w:rPr>
        <w:t>товаров</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прием</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отправка</w:t>
      </w:r>
      <w:proofErr w:type="spellEnd"/>
      <w:r w:rsidRPr="00570B1D">
        <w:rPr>
          <w:rFonts w:ascii="Times New Roman" w:hAnsi="Times New Roman"/>
          <w:sz w:val="28"/>
          <w:szCs w:val="28"/>
          <w:lang w:val="kk-KZ"/>
        </w:rPr>
        <w:t>).</w:t>
      </w:r>
    </w:p>
    <w:p w14:paraId="61D093F4" w14:textId="77777777" w:rsidR="00000977" w:rsidRPr="00570B1D" w:rsidRDefault="00000977" w:rsidP="005A6491">
      <w:pPr>
        <w:pStyle w:val="a9"/>
        <w:numPr>
          <w:ilvl w:val="0"/>
          <w:numId w:val="49"/>
        </w:numPr>
        <w:spacing w:after="0" w:line="240" w:lineRule="auto"/>
        <w:jc w:val="both"/>
        <w:rPr>
          <w:rFonts w:ascii="Times New Roman" w:hAnsi="Times New Roman"/>
          <w:sz w:val="28"/>
          <w:szCs w:val="28"/>
          <w:lang w:val="kk-KZ"/>
        </w:rPr>
      </w:pPr>
      <w:proofErr w:type="spellStart"/>
      <w:r w:rsidRPr="00570B1D">
        <w:rPr>
          <w:rFonts w:ascii="Times New Roman" w:hAnsi="Times New Roman"/>
          <w:sz w:val="28"/>
          <w:szCs w:val="28"/>
          <w:lang w:val="kk-KZ"/>
        </w:rPr>
        <w:t>Распределение</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товаров</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по</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складу</w:t>
      </w:r>
      <w:proofErr w:type="spellEnd"/>
      <w:r w:rsidRPr="00570B1D">
        <w:rPr>
          <w:rFonts w:ascii="Times New Roman" w:hAnsi="Times New Roman"/>
          <w:sz w:val="28"/>
          <w:szCs w:val="28"/>
          <w:lang w:val="kk-KZ"/>
        </w:rPr>
        <w:t>.</w:t>
      </w:r>
    </w:p>
    <w:p w14:paraId="19C8D587" w14:textId="77777777" w:rsidR="00000977" w:rsidRPr="00570B1D" w:rsidRDefault="00000977" w:rsidP="005A6491">
      <w:pPr>
        <w:pStyle w:val="a9"/>
        <w:numPr>
          <w:ilvl w:val="0"/>
          <w:numId w:val="49"/>
        </w:numPr>
        <w:spacing w:after="0" w:line="240" w:lineRule="auto"/>
        <w:jc w:val="both"/>
        <w:rPr>
          <w:rFonts w:ascii="Times New Roman" w:hAnsi="Times New Roman"/>
          <w:sz w:val="28"/>
          <w:szCs w:val="28"/>
          <w:lang w:val="kk-KZ"/>
        </w:rPr>
      </w:pPr>
      <w:r w:rsidRPr="00570B1D">
        <w:rPr>
          <w:rFonts w:ascii="Times New Roman" w:hAnsi="Times New Roman"/>
          <w:sz w:val="28"/>
          <w:szCs w:val="28"/>
          <w:lang w:val="kk-KZ"/>
        </w:rPr>
        <w:t xml:space="preserve">Комплектация </w:t>
      </w:r>
      <w:proofErr w:type="spellStart"/>
      <w:r w:rsidRPr="00570B1D">
        <w:rPr>
          <w:rFonts w:ascii="Times New Roman" w:hAnsi="Times New Roman"/>
          <w:sz w:val="28"/>
          <w:szCs w:val="28"/>
          <w:lang w:val="kk-KZ"/>
        </w:rPr>
        <w:t>заказов</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по</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запросам</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клиентов</w:t>
      </w:r>
      <w:proofErr w:type="spellEnd"/>
      <w:r w:rsidRPr="00570B1D">
        <w:rPr>
          <w:rFonts w:ascii="Times New Roman" w:hAnsi="Times New Roman"/>
          <w:sz w:val="28"/>
          <w:szCs w:val="28"/>
          <w:lang w:val="kk-KZ"/>
        </w:rPr>
        <w:t xml:space="preserve">. </w:t>
      </w:r>
    </w:p>
    <w:p w14:paraId="48B4665F" w14:textId="77777777" w:rsidR="00000977" w:rsidRPr="00570B1D" w:rsidRDefault="00000977" w:rsidP="005A6491">
      <w:pPr>
        <w:pStyle w:val="a9"/>
        <w:numPr>
          <w:ilvl w:val="0"/>
          <w:numId w:val="49"/>
        </w:numPr>
        <w:spacing w:after="0" w:line="240" w:lineRule="auto"/>
        <w:jc w:val="both"/>
        <w:rPr>
          <w:rFonts w:ascii="Times New Roman" w:hAnsi="Times New Roman"/>
          <w:sz w:val="28"/>
          <w:szCs w:val="28"/>
          <w:lang w:val="kk-KZ"/>
        </w:rPr>
      </w:pPr>
      <w:proofErr w:type="spellStart"/>
      <w:r w:rsidRPr="00570B1D">
        <w:rPr>
          <w:rFonts w:ascii="Times New Roman" w:hAnsi="Times New Roman"/>
          <w:sz w:val="28"/>
          <w:szCs w:val="28"/>
          <w:lang w:val="kk-KZ"/>
        </w:rPr>
        <w:t>Управление</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процессов</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упаковки</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погрузки</w:t>
      </w:r>
      <w:proofErr w:type="spellEnd"/>
      <w:r w:rsidRPr="00570B1D">
        <w:rPr>
          <w:rFonts w:ascii="Times New Roman" w:hAnsi="Times New Roman"/>
          <w:sz w:val="28"/>
          <w:szCs w:val="28"/>
          <w:lang w:val="kk-KZ"/>
        </w:rPr>
        <w:t xml:space="preserve"> и </w:t>
      </w:r>
      <w:proofErr w:type="spellStart"/>
      <w:r w:rsidRPr="00570B1D">
        <w:rPr>
          <w:rFonts w:ascii="Times New Roman" w:hAnsi="Times New Roman"/>
          <w:sz w:val="28"/>
          <w:szCs w:val="28"/>
          <w:lang w:val="kk-KZ"/>
        </w:rPr>
        <w:t>выгрузки</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товаров</w:t>
      </w:r>
      <w:proofErr w:type="spellEnd"/>
      <w:r w:rsidRPr="00570B1D">
        <w:rPr>
          <w:rFonts w:ascii="Times New Roman" w:hAnsi="Times New Roman"/>
          <w:sz w:val="28"/>
          <w:szCs w:val="28"/>
          <w:lang w:val="kk-KZ"/>
        </w:rPr>
        <w:t>.</w:t>
      </w:r>
    </w:p>
    <w:p w14:paraId="4BC82B8B" w14:textId="77777777" w:rsidR="00000977" w:rsidRPr="00570B1D" w:rsidRDefault="00000977" w:rsidP="005A6491">
      <w:pPr>
        <w:pStyle w:val="a9"/>
        <w:numPr>
          <w:ilvl w:val="0"/>
          <w:numId w:val="49"/>
        </w:numPr>
        <w:spacing w:after="0" w:line="240" w:lineRule="auto"/>
        <w:jc w:val="both"/>
        <w:rPr>
          <w:rFonts w:ascii="Times New Roman" w:hAnsi="Times New Roman"/>
          <w:sz w:val="28"/>
          <w:szCs w:val="28"/>
          <w:lang w:val="kk-KZ"/>
        </w:rPr>
      </w:pPr>
      <w:proofErr w:type="spellStart"/>
      <w:r w:rsidRPr="00570B1D">
        <w:rPr>
          <w:rFonts w:ascii="Times New Roman" w:hAnsi="Times New Roman"/>
          <w:sz w:val="28"/>
          <w:szCs w:val="28"/>
          <w:lang w:val="kk-KZ"/>
        </w:rPr>
        <w:t>Хранение</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данных</w:t>
      </w:r>
      <w:proofErr w:type="spellEnd"/>
      <w:r w:rsidRPr="00570B1D">
        <w:rPr>
          <w:rFonts w:ascii="Times New Roman" w:hAnsi="Times New Roman"/>
          <w:sz w:val="28"/>
          <w:szCs w:val="28"/>
          <w:lang w:val="kk-KZ"/>
        </w:rPr>
        <w:t xml:space="preserve"> о </w:t>
      </w:r>
      <w:proofErr w:type="spellStart"/>
      <w:r w:rsidRPr="00570B1D">
        <w:rPr>
          <w:rFonts w:ascii="Times New Roman" w:hAnsi="Times New Roman"/>
          <w:sz w:val="28"/>
          <w:szCs w:val="28"/>
          <w:lang w:val="kk-KZ"/>
        </w:rPr>
        <w:t>товарах</w:t>
      </w:r>
      <w:proofErr w:type="spellEnd"/>
      <w:r w:rsidRPr="00570B1D">
        <w:rPr>
          <w:rFonts w:ascii="Times New Roman" w:hAnsi="Times New Roman"/>
          <w:sz w:val="28"/>
          <w:szCs w:val="28"/>
          <w:lang w:val="kk-KZ"/>
        </w:rPr>
        <w:t>.</w:t>
      </w:r>
    </w:p>
    <w:p w14:paraId="593B55F3" w14:textId="77777777" w:rsidR="00000977" w:rsidRPr="00570B1D" w:rsidRDefault="00000977" w:rsidP="00570B1D">
      <w:pPr>
        <w:ind w:firstLine="709"/>
        <w:jc w:val="both"/>
        <w:rPr>
          <w:sz w:val="28"/>
          <w:szCs w:val="28"/>
        </w:rPr>
      </w:pPr>
      <w:r w:rsidRPr="00570B1D">
        <w:rPr>
          <w:sz w:val="28"/>
          <w:szCs w:val="28"/>
        </w:rPr>
        <w:t xml:space="preserve">Платформа хранения товаров содержит в качестве ядра один или несколько </w:t>
      </w:r>
      <w:r w:rsidRPr="00570B1D">
        <w:rPr>
          <w:sz w:val="28"/>
          <w:szCs w:val="28"/>
          <w:lang w:val="en-US"/>
        </w:rPr>
        <w:t>BPEL</w:t>
      </w:r>
      <w:r w:rsidRPr="00570B1D">
        <w:rPr>
          <w:sz w:val="28"/>
          <w:szCs w:val="28"/>
        </w:rPr>
        <w:t>-сервисов общей технологии. Поэтому, далее этот сервис расширяется сервисами, соответствующие назначениям склада: накопление, распределение, торговля. Далее данная платформа дополняется сервисами тех товаров, которые являются входными товарами, поступающими на вход и отгружаются на выходе, а также средства транспортировки, имеющиеся на выбранном складе и вне склада.</w:t>
      </w:r>
    </w:p>
    <w:p w14:paraId="6265CDD5" w14:textId="660453E1" w:rsidR="00C05AEC" w:rsidRDefault="00000977" w:rsidP="00A46542">
      <w:pPr>
        <w:ind w:firstLine="709"/>
        <w:jc w:val="both"/>
        <w:rPr>
          <w:sz w:val="28"/>
          <w:szCs w:val="28"/>
        </w:rPr>
      </w:pPr>
      <w:r w:rsidRPr="00570B1D">
        <w:rPr>
          <w:sz w:val="28"/>
          <w:szCs w:val="28"/>
        </w:rPr>
        <w:t xml:space="preserve">Схема создания системы автоматизация различных хозяйств склада на основе платформы представлена на рисунке </w:t>
      </w:r>
      <w:r w:rsidR="00C05AEC">
        <w:rPr>
          <w:sz w:val="28"/>
          <w:szCs w:val="28"/>
          <w:lang w:val="ru-RU"/>
        </w:rPr>
        <w:t>4</w:t>
      </w:r>
      <w:r w:rsidRPr="00570B1D">
        <w:rPr>
          <w:sz w:val="28"/>
          <w:szCs w:val="28"/>
        </w:rPr>
        <w:t>.2.</w:t>
      </w:r>
    </w:p>
    <w:p w14:paraId="4F12D9B2" w14:textId="77777777" w:rsidR="001A2244" w:rsidRDefault="001A2244" w:rsidP="00A46542">
      <w:pPr>
        <w:ind w:firstLine="709"/>
        <w:jc w:val="both"/>
        <w:rPr>
          <w:sz w:val="28"/>
          <w:szCs w:val="28"/>
        </w:rPr>
      </w:pPr>
    </w:p>
    <w:p w14:paraId="29EAF59A" w14:textId="77777777" w:rsidR="00000977" w:rsidRPr="00570B1D" w:rsidRDefault="00000977" w:rsidP="00570B1D">
      <w:pPr>
        <w:rPr>
          <w:sz w:val="28"/>
          <w:szCs w:val="28"/>
        </w:rPr>
      </w:pPr>
      <w:r w:rsidRPr="00570B1D">
        <w:rPr>
          <w:noProof/>
          <w:sz w:val="28"/>
          <w:szCs w:val="28"/>
          <w:lang w:val="en-US"/>
        </w:rPr>
        <mc:AlternateContent>
          <mc:Choice Requires="wpg">
            <w:drawing>
              <wp:anchor distT="0" distB="0" distL="114300" distR="114300" simplePos="0" relativeHeight="252216320" behindDoc="0" locked="0" layoutInCell="1" allowOverlap="1" wp14:anchorId="44058859" wp14:editId="2976D7C8">
                <wp:simplePos x="0" y="0"/>
                <wp:positionH relativeFrom="column">
                  <wp:posOffset>1301115</wp:posOffset>
                </wp:positionH>
                <wp:positionV relativeFrom="paragraph">
                  <wp:posOffset>41910</wp:posOffset>
                </wp:positionV>
                <wp:extent cx="3524250" cy="2933700"/>
                <wp:effectExtent l="0" t="0" r="19050" b="12700"/>
                <wp:wrapNone/>
                <wp:docPr id="26" name="Группа 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24250" cy="2933700"/>
                          <a:chOff x="0" y="0"/>
                          <a:chExt cx="2794000" cy="2298700"/>
                        </a:xfrm>
                      </wpg:grpSpPr>
                      <wps:wsp>
                        <wps:cNvPr id="27" name="Надпись 138"/>
                        <wps:cNvSpPr txBox="1"/>
                        <wps:spPr>
                          <a:xfrm>
                            <a:off x="0" y="0"/>
                            <a:ext cx="2794000" cy="355600"/>
                          </a:xfrm>
                          <a:prstGeom prst="rect">
                            <a:avLst/>
                          </a:prstGeom>
                          <a:solidFill>
                            <a:schemeClr val="lt1"/>
                          </a:solidFill>
                          <a:ln w="6350">
                            <a:solidFill>
                              <a:prstClr val="black"/>
                            </a:solidFill>
                          </a:ln>
                        </wps:spPr>
                        <wps:txbx>
                          <w:txbxContent>
                            <w:p w14:paraId="6A08312A" w14:textId="77777777" w:rsidR="009B44F9" w:rsidRDefault="009B44F9" w:rsidP="00000977">
                              <w:pPr>
                                <w:jc w:val="center"/>
                              </w:pPr>
                              <w:r w:rsidRPr="00E5436A">
                                <w:rPr>
                                  <w:lang w:val="en-US"/>
                                </w:rPr>
                                <w:t>PLNC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 name="Надпись 162"/>
                        <wps:cNvSpPr txBox="1"/>
                        <wps:spPr>
                          <a:xfrm>
                            <a:off x="412750" y="1873250"/>
                            <a:ext cx="615950" cy="425450"/>
                          </a:xfrm>
                          <a:prstGeom prst="rect">
                            <a:avLst/>
                          </a:prstGeom>
                          <a:solidFill>
                            <a:schemeClr val="lt1"/>
                          </a:solidFill>
                          <a:ln w="6350">
                            <a:solidFill>
                              <a:prstClr val="black"/>
                            </a:solidFill>
                          </a:ln>
                        </wps:spPr>
                        <wps:txbx>
                          <w:txbxContent>
                            <w:p w14:paraId="256BEBC1" w14:textId="77777777" w:rsidR="009B44F9" w:rsidRDefault="009B44F9" w:rsidP="00000977">
                              <w:pPr>
                                <w:shd w:val="clear" w:color="auto" w:fill="92D050"/>
                                <w:jc w:val="center"/>
                              </w:pPr>
                              <w: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 name="Надпись 165"/>
                        <wps:cNvSpPr txBox="1"/>
                        <wps:spPr>
                          <a:xfrm>
                            <a:off x="1162050" y="1841500"/>
                            <a:ext cx="647700" cy="438150"/>
                          </a:xfrm>
                          <a:prstGeom prst="rect">
                            <a:avLst/>
                          </a:prstGeom>
                          <a:solidFill>
                            <a:schemeClr val="lt1"/>
                          </a:solidFill>
                          <a:ln w="6350">
                            <a:solidFill>
                              <a:prstClr val="black"/>
                            </a:solidFill>
                          </a:ln>
                        </wps:spPr>
                        <wps:txbx>
                          <w:txbxContent>
                            <w:p w14:paraId="0D1ED59D" w14:textId="77777777" w:rsidR="009B44F9" w:rsidRDefault="009B44F9" w:rsidP="00000977">
                              <w:pPr>
                                <w:shd w:val="clear" w:color="auto" w:fill="92D050"/>
                                <w:jc w:val="center"/>
                              </w:pPr>
                              <w: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 name="Надпись 150"/>
                        <wps:cNvSpPr txBox="1"/>
                        <wps:spPr>
                          <a:xfrm>
                            <a:off x="431800" y="679450"/>
                            <a:ext cx="596900" cy="279400"/>
                          </a:xfrm>
                          <a:prstGeom prst="rect">
                            <a:avLst/>
                          </a:prstGeom>
                          <a:solidFill>
                            <a:schemeClr val="lt1"/>
                          </a:solidFill>
                          <a:ln w="6350">
                            <a:solidFill>
                              <a:prstClr val="black"/>
                            </a:solidFill>
                          </a:ln>
                        </wps:spPr>
                        <wps:txbx>
                          <w:txbxContent>
                            <w:p w14:paraId="5344C34C" w14:textId="77777777" w:rsidR="009B44F9" w:rsidRDefault="009B44F9" w:rsidP="00000977">
                              <w:pPr>
                                <w:jc w:val="center"/>
                              </w:pPr>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 name="Надпись 149"/>
                        <wps:cNvSpPr txBox="1"/>
                        <wps:spPr>
                          <a:xfrm>
                            <a:off x="1149350" y="660400"/>
                            <a:ext cx="647700" cy="279400"/>
                          </a:xfrm>
                          <a:prstGeom prst="rect">
                            <a:avLst/>
                          </a:prstGeom>
                          <a:solidFill>
                            <a:schemeClr val="lt1"/>
                          </a:solidFill>
                          <a:ln w="6350">
                            <a:solidFill>
                              <a:prstClr val="black"/>
                            </a:solidFill>
                          </a:ln>
                        </wps:spPr>
                        <wps:txbx>
                          <w:txbxContent>
                            <w:p w14:paraId="2D13DB48" w14:textId="77777777" w:rsidR="009B44F9" w:rsidRDefault="009B44F9" w:rsidP="00000977">
                              <w:pPr>
                                <w:jc w:val="center"/>
                              </w:pPr>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 name="Надпись 148"/>
                        <wps:cNvSpPr txBox="1"/>
                        <wps:spPr>
                          <a:xfrm>
                            <a:off x="1936750" y="647700"/>
                            <a:ext cx="609600" cy="304800"/>
                          </a:xfrm>
                          <a:prstGeom prst="rect">
                            <a:avLst/>
                          </a:prstGeom>
                          <a:solidFill>
                            <a:schemeClr val="lt1"/>
                          </a:solidFill>
                          <a:ln w="6350">
                            <a:solidFill>
                              <a:prstClr val="black"/>
                            </a:solidFill>
                          </a:ln>
                        </wps:spPr>
                        <wps:txbx>
                          <w:txbxContent>
                            <w:p w14:paraId="6261AA6F" w14:textId="77777777" w:rsidR="009B44F9" w:rsidRDefault="009B44F9" w:rsidP="00000977">
                              <w:pPr>
                                <w:jc w:val="center"/>
                              </w:pPr>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Надпись 151"/>
                        <wps:cNvSpPr txBox="1"/>
                        <wps:spPr>
                          <a:xfrm>
                            <a:off x="431800" y="1250950"/>
                            <a:ext cx="596900" cy="304800"/>
                          </a:xfrm>
                          <a:prstGeom prst="rect">
                            <a:avLst/>
                          </a:prstGeom>
                          <a:solidFill>
                            <a:schemeClr val="lt1"/>
                          </a:solidFill>
                          <a:ln w="6350">
                            <a:solidFill>
                              <a:prstClr val="black"/>
                            </a:solidFill>
                          </a:ln>
                        </wps:spPr>
                        <wps:txbx>
                          <w:txbxContent>
                            <w:p w14:paraId="07E27A95" w14:textId="77777777" w:rsidR="009B44F9" w:rsidRDefault="009B44F9" w:rsidP="00000977">
                              <w:pPr>
                                <w:jc w:val="center"/>
                              </w:pPr>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 name="Надпись 139"/>
                        <wps:cNvSpPr txBox="1"/>
                        <wps:spPr>
                          <a:xfrm>
                            <a:off x="88900" y="457200"/>
                            <a:ext cx="2647950" cy="1193800"/>
                          </a:xfrm>
                          <a:prstGeom prst="rect">
                            <a:avLst/>
                          </a:prstGeom>
                          <a:noFill/>
                          <a:ln w="6350">
                            <a:solidFill>
                              <a:prstClr val="black"/>
                            </a:solidFill>
                            <a:prstDash val="lgDash"/>
                          </a:ln>
                        </wps:spPr>
                        <wps:txbx>
                          <w:txbxContent>
                            <w:p w14:paraId="178301B0" w14:textId="77777777" w:rsidR="009B44F9" w:rsidRPr="00025201" w:rsidRDefault="009B44F9" w:rsidP="00000977">
                              <w:pPr>
                                <w:rPr>
                                  <w:sz w:val="20"/>
                                  <w:szCs w:val="20"/>
                                </w:rPr>
                              </w:pPr>
                              <w:r>
                                <w:rPr>
                                  <w:sz w:val="20"/>
                                  <w:szCs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 name="Надпись 152"/>
                        <wps:cNvSpPr txBox="1"/>
                        <wps:spPr>
                          <a:xfrm>
                            <a:off x="1892300" y="1250950"/>
                            <a:ext cx="615950" cy="292100"/>
                          </a:xfrm>
                          <a:prstGeom prst="rect">
                            <a:avLst/>
                          </a:prstGeom>
                          <a:solidFill>
                            <a:sysClr val="window" lastClr="FFFFFF"/>
                          </a:solidFill>
                          <a:ln w="6350">
                            <a:solidFill>
                              <a:prstClr val="black"/>
                            </a:solidFill>
                          </a:ln>
                        </wps:spPr>
                        <wps:txbx>
                          <w:txbxContent>
                            <w:p w14:paraId="31ADE4B3" w14:textId="77777777" w:rsidR="009B44F9" w:rsidRDefault="009B44F9" w:rsidP="00000977">
                              <w:pPr>
                                <w:jc w:val="center"/>
                              </w:pPr>
                              <w: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 name="Надпись 153"/>
                        <wps:cNvSpPr txBox="1"/>
                        <wps:spPr>
                          <a:xfrm>
                            <a:off x="1200150" y="1250950"/>
                            <a:ext cx="609600" cy="311150"/>
                          </a:xfrm>
                          <a:prstGeom prst="rect">
                            <a:avLst/>
                          </a:prstGeom>
                          <a:solidFill>
                            <a:sysClr val="window" lastClr="FFFFFF"/>
                          </a:solidFill>
                          <a:ln w="6350">
                            <a:solidFill>
                              <a:prstClr val="black"/>
                            </a:solidFill>
                          </a:ln>
                        </wps:spPr>
                        <wps:txbx>
                          <w:txbxContent>
                            <w:p w14:paraId="57A2FCDC" w14:textId="77777777" w:rsidR="009B44F9" w:rsidRDefault="009B44F9" w:rsidP="00000977">
                              <w:pPr>
                                <w:jc w:val="center"/>
                              </w:pPr>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 name="Надпись 163"/>
                        <wps:cNvSpPr txBox="1"/>
                        <wps:spPr>
                          <a:xfrm>
                            <a:off x="1885950" y="1841500"/>
                            <a:ext cx="704850" cy="438150"/>
                          </a:xfrm>
                          <a:prstGeom prst="rect">
                            <a:avLst/>
                          </a:prstGeom>
                          <a:solidFill>
                            <a:schemeClr val="lt1"/>
                          </a:solidFill>
                          <a:ln w="6350">
                            <a:solidFill>
                              <a:prstClr val="black"/>
                            </a:solidFill>
                          </a:ln>
                        </wps:spPr>
                        <wps:txbx>
                          <w:txbxContent>
                            <w:p w14:paraId="6ED8D382" w14:textId="77777777" w:rsidR="009B44F9" w:rsidRDefault="009B44F9" w:rsidP="00000977">
                              <w:pPr>
                                <w:shd w:val="clear" w:color="auto" w:fill="92D050"/>
                                <w:jc w:val="center"/>
                              </w:pPr>
                              <w: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 name="Прямая со стрелкой 305"/>
                        <wps:cNvCnPr/>
                        <wps:spPr>
                          <a:xfrm>
                            <a:off x="2241550" y="349250"/>
                            <a:ext cx="6350" cy="31750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wps:wsp>
                        <wps:cNvPr id="57" name="Прямая со стрелкой 306"/>
                        <wps:cNvCnPr/>
                        <wps:spPr>
                          <a:xfrm>
                            <a:off x="1466850" y="349250"/>
                            <a:ext cx="6350" cy="31750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wps:wsp>
                        <wps:cNvPr id="67" name="Прямая со стрелкой 307"/>
                        <wps:cNvCnPr/>
                        <wps:spPr>
                          <a:xfrm>
                            <a:off x="717550" y="349250"/>
                            <a:ext cx="6350" cy="31750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wps:wsp>
                        <wps:cNvPr id="71" name="Прямая со стрелкой 308"/>
                        <wps:cNvCnPr/>
                        <wps:spPr>
                          <a:xfrm>
                            <a:off x="2235200" y="952500"/>
                            <a:ext cx="6350" cy="31750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wps:wsp>
                        <wps:cNvPr id="72" name="Прямая со стрелкой 309"/>
                        <wps:cNvCnPr/>
                        <wps:spPr>
                          <a:xfrm>
                            <a:off x="1504950" y="933450"/>
                            <a:ext cx="6350" cy="31750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wps:wsp>
                        <wps:cNvPr id="73" name="Прямая со стрелкой 310"/>
                        <wps:cNvCnPr/>
                        <wps:spPr>
                          <a:xfrm>
                            <a:off x="717550" y="965200"/>
                            <a:ext cx="6350" cy="31750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wps:wsp>
                        <wps:cNvPr id="74" name="Прямая со стрелкой 311"/>
                        <wps:cNvCnPr/>
                        <wps:spPr>
                          <a:xfrm>
                            <a:off x="2228850" y="1530350"/>
                            <a:ext cx="6350" cy="31750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wps:wsp>
                        <wps:cNvPr id="75" name="Прямая со стрелкой 312"/>
                        <wps:cNvCnPr/>
                        <wps:spPr>
                          <a:xfrm>
                            <a:off x="1504950" y="1543050"/>
                            <a:ext cx="6350" cy="31750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wps:wsp>
                        <wps:cNvPr id="76" name="Прямая со стрелкой 313"/>
                        <wps:cNvCnPr/>
                        <wps:spPr>
                          <a:xfrm>
                            <a:off x="730250" y="1555750"/>
                            <a:ext cx="6350" cy="31750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44058859" id="Группа 314" o:spid="_x0000_s1179" style="position:absolute;margin-left:102.45pt;margin-top:3.3pt;width:277.5pt;height:231pt;z-index:252216320" coordsize="27940,2298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">
                <v:shape id="Надпись 138" o:spid="_x0000_s1180" type="#_x0000_t202" style="position:absolute;width:27940;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" fillcolor="white [3201]" strokeweight=".5pt">
                  <v:textbox>
                    <w:txbxContent>
                      <w:p w14:paraId="6A08312A" w14:textId="77777777" w:rsidR="009B44F9" w:rsidRDefault="009B44F9" w:rsidP="00000977">
                        <w:pPr>
                          <w:jc w:val="center"/>
                        </w:pPr>
                        <w:r w:rsidRPr="00E5436A">
                          <w:rPr>
                            <w:lang w:val="en-US"/>
                          </w:rPr>
                          <w:t>PLNC</w:t>
                        </w:r>
                      </w:p>
                    </w:txbxContent>
                  </v:textbox>
                </v:shape>
                <v:shape id="Надпись 162" o:spid="_x0000_s1181" type="#_x0000_t202" style="position:absolute;left:4127;top:18732;width:6160;height:42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" fillcolor="white [3201]" strokeweight=".5pt">
                  <v:textbox>
                    <w:txbxContent>
                      <w:p w14:paraId="256BEBC1" w14:textId="77777777" w:rsidR="009B44F9" w:rsidRDefault="009B44F9" w:rsidP="00000977">
                        <w:pPr>
                          <w:shd w:val="clear" w:color="auto" w:fill="92D050"/>
                          <w:jc w:val="center"/>
                        </w:pPr>
                        <w:r>
                          <w:t>8</w:t>
                        </w:r>
                      </w:p>
                    </w:txbxContent>
                  </v:textbox>
                </v:shape>
                <v:shape id="Надпись 165" o:spid="_x0000_s1182" type="#_x0000_t202" style="position:absolute;left:11620;top:18415;width:6477;height:43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" fillcolor="white [3201]" strokeweight=".5pt">
                  <v:textbox>
                    <w:txbxContent>
                      <w:p w14:paraId="0D1ED59D" w14:textId="77777777" w:rsidR="009B44F9" w:rsidRDefault="009B44F9" w:rsidP="00000977">
                        <w:pPr>
                          <w:shd w:val="clear" w:color="auto" w:fill="92D050"/>
                          <w:jc w:val="center"/>
                        </w:pPr>
                        <w:r>
                          <w:t>9</w:t>
                        </w:r>
                      </w:p>
                    </w:txbxContent>
                  </v:textbox>
                </v:shape>
                <v:shape id="Надпись 150" o:spid="_x0000_s1183" type="#_x0000_t202" style="position:absolute;left:4318;top:6794;width:5969;height:27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" fillcolor="white [3201]" strokeweight=".5pt">
                  <v:textbox>
                    <w:txbxContent>
                      <w:p w14:paraId="5344C34C" w14:textId="77777777" w:rsidR="009B44F9" w:rsidRDefault="009B44F9" w:rsidP="00000977">
                        <w:pPr>
                          <w:jc w:val="center"/>
                        </w:pPr>
                        <w:r>
                          <w:t>2</w:t>
                        </w:r>
                      </w:p>
                    </w:txbxContent>
                  </v:textbox>
                </v:shape>
                <v:shape id="Надпись 149" o:spid="_x0000_s1184" type="#_x0000_t202" style="position:absolute;left:11493;top:6604;width:6477;height:27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" fillcolor="white [3201]" strokeweight=".5pt">
                  <v:textbox>
                    <w:txbxContent>
                      <w:p w14:paraId="2D13DB48" w14:textId="77777777" w:rsidR="009B44F9" w:rsidRDefault="009B44F9" w:rsidP="00000977">
                        <w:pPr>
                          <w:jc w:val="center"/>
                        </w:pPr>
                        <w:r>
                          <w:t>3</w:t>
                        </w:r>
                      </w:p>
                    </w:txbxContent>
                  </v:textbox>
                </v:shape>
                <v:shape id="Надпись 148" o:spid="_x0000_s1185" type="#_x0000_t202" style="position:absolute;left:19367;top:6477;width:6096;height:30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" fillcolor="white [3201]" strokeweight=".5pt">
                  <v:textbox>
                    <w:txbxContent>
                      <w:p w14:paraId="6261AA6F" w14:textId="77777777" w:rsidR="009B44F9" w:rsidRDefault="009B44F9" w:rsidP="00000977">
                        <w:pPr>
                          <w:jc w:val="center"/>
                        </w:pPr>
                        <w:r>
                          <w:t>4</w:t>
                        </w:r>
                      </w:p>
                    </w:txbxContent>
                  </v:textbox>
                </v:shape>
                <v:shape id="Надпись 151" o:spid="_x0000_s1186" type="#_x0000_t202" style="position:absolute;left:4318;top:12509;width:5969;height:30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" fillcolor="white [3201]" strokeweight=".5pt">
                  <v:textbox>
                    <w:txbxContent>
                      <w:p w14:paraId="07E27A95" w14:textId="77777777" w:rsidR="009B44F9" w:rsidRDefault="009B44F9" w:rsidP="00000977">
                        <w:pPr>
                          <w:jc w:val="center"/>
                        </w:pPr>
                        <w:r>
                          <w:t>5</w:t>
                        </w:r>
                      </w:p>
                    </w:txbxContent>
                  </v:textbox>
                </v:shape>
                <v:shape id="Надпись 139" o:spid="_x0000_s1187" type="#_x0000_t202" style="position:absolute;left:889;top:4572;width:26479;height:1193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" filled="f" strokeweight=".5pt">
                  <v:stroke dashstyle="longDash"/>
                  <v:textbox>
                    <w:txbxContent>
                      <w:p w14:paraId="178301B0" w14:textId="77777777" w:rsidR="009B44F9" w:rsidRPr="00025201" w:rsidRDefault="009B44F9" w:rsidP="00000977">
                        <w:pPr>
                          <w:rPr>
                            <w:sz w:val="20"/>
                            <w:szCs w:val="20"/>
                          </w:rPr>
                        </w:pPr>
                        <w:r>
                          <w:rPr>
                            <w:sz w:val="20"/>
                            <w:szCs w:val="20"/>
                          </w:rPr>
                          <w:t>1</w:t>
                        </w:r>
                      </w:p>
                    </w:txbxContent>
                  </v:textbox>
                </v:shape>
                <v:shape id="Надпись 152" o:spid="_x0000_s1188" type="#_x0000_t202" style="position:absolute;left:18923;top:12509;width:6159;height:29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" fillcolor="window" strokeweight=".5pt">
                  <v:textbox>
                    <w:txbxContent>
                      <w:p w14:paraId="31ADE4B3" w14:textId="77777777" w:rsidR="009B44F9" w:rsidRDefault="009B44F9" w:rsidP="00000977">
                        <w:pPr>
                          <w:jc w:val="center"/>
                        </w:pPr>
                        <w:r>
                          <w:t>7</w:t>
                        </w:r>
                      </w:p>
                    </w:txbxContent>
                  </v:textbox>
                </v:shape>
                <v:shape id="Надпись 153" o:spid="_x0000_s1189" type="#_x0000_t202" style="position:absolute;left:12001;top:12509;width:6096;height:311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" fillcolor="window" strokeweight=".5pt">
                  <v:textbox>
                    <w:txbxContent>
                      <w:p w14:paraId="57A2FCDC" w14:textId="77777777" w:rsidR="009B44F9" w:rsidRDefault="009B44F9" w:rsidP="00000977">
                        <w:pPr>
                          <w:jc w:val="center"/>
                        </w:pPr>
                        <w:r>
                          <w:t>6</w:t>
                        </w:r>
                      </w:p>
                    </w:txbxContent>
                  </v:textbox>
                </v:shape>
                <v:shape id="Надпись 163" o:spid="_x0000_s1190" type="#_x0000_t202" style="position:absolute;left:18859;top:18415;width:7049;height:43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" fillcolor="white [3201]" strokeweight=".5pt">
                  <v:textbox>
                    <w:txbxContent>
                      <w:p w14:paraId="6ED8D382" w14:textId="77777777" w:rsidR="009B44F9" w:rsidRDefault="009B44F9" w:rsidP="00000977">
                        <w:pPr>
                          <w:shd w:val="clear" w:color="auto" w:fill="92D050"/>
                          <w:jc w:val="center"/>
                        </w:pPr>
                        <w:r>
                          <w:t>10</w:t>
                        </w:r>
                      </w:p>
                    </w:txbxContent>
                  </v:textbox>
                </v:shape>
                <v:shape id="Прямая со стрелкой 305" o:spid="_x0000_s1191" type="#_x0000_t32" style="position:absolute;left:22415;top:3492;width:64;height:3175;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" strokecolor="black [3040]">
                  <v:stroke endarrow="block"/>
                </v:shape>
                <v:shape id="Прямая со стрелкой 306" o:spid="_x0000_s1192" type="#_x0000_t32" style="position:absolute;left:14668;top:3492;width:64;height:3175;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" strokecolor="black [3040]">
                  <v:stroke endarrow="block"/>
                </v:shape>
                <v:shape id="Прямая со стрелкой 307" o:spid="_x0000_s1193" type="#_x0000_t32" style="position:absolute;left:7175;top:3492;width:64;height:3175;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" strokecolor="black [3040]">
                  <v:stroke endarrow="block"/>
                </v:shape>
                <v:shape id="Прямая со стрелкой 308" o:spid="_x0000_s1194" type="#_x0000_t32" style="position:absolute;left:22352;top:9525;width:63;height:3175;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" strokecolor="black [3040]">
                  <v:stroke endarrow="block"/>
                </v:shape>
                <v:shape id="Прямая со стрелкой 309" o:spid="_x0000_s1195" type="#_x0000_t32" style="position:absolute;left:15049;top:9334;width:64;height:3175;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" strokecolor="black [3040]">
                  <v:stroke endarrow="block"/>
                </v:shape>
                <v:shape id="Прямая со стрелкой 310" o:spid="_x0000_s1196" type="#_x0000_t32" style="position:absolute;left:7175;top:9652;width:64;height:3175;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" strokecolor="black [3040]">
                  <v:stroke endarrow="block"/>
                </v:shape>
                <v:shape id="Прямая со стрелкой 311" o:spid="_x0000_s1197" type="#_x0000_t32" style="position:absolute;left:22288;top:15303;width:64;height:3175;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" strokecolor="black [3040]">
                  <v:stroke endarrow="block"/>
                </v:shape>
                <v:shape id="Прямая со стрелкой 312" o:spid="_x0000_s1198" type="#_x0000_t32" style="position:absolute;left:15049;top:15430;width:64;height:3175;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" strokecolor="black [3040]">
                  <v:stroke endarrow="block"/>
                </v:shape>
                <v:shape id="Прямая со стрелкой 313" o:spid="_x0000_s1199" type="#_x0000_t32" style="position:absolute;left:7302;top:15557;width:64;height:3175;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" strokecolor="black [3040]">
                  <v:stroke endarrow="block"/>
                </v:shape>
              </v:group>
            </w:pict>
          </mc:Fallback>
        </mc:AlternateContent>
      </w:r>
    </w:p>
    <w:p w14:paraId="35DCCB58" w14:textId="77777777" w:rsidR="00000977" w:rsidRPr="00570B1D" w:rsidRDefault="00000977" w:rsidP="00570B1D">
      <w:pPr>
        <w:rPr>
          <w:sz w:val="28"/>
          <w:szCs w:val="28"/>
        </w:rPr>
      </w:pPr>
    </w:p>
    <w:p w14:paraId="7271C3DC" w14:textId="77777777" w:rsidR="00000977" w:rsidRPr="00570B1D" w:rsidRDefault="00000977" w:rsidP="00570B1D">
      <w:pPr>
        <w:rPr>
          <w:sz w:val="28"/>
          <w:szCs w:val="28"/>
        </w:rPr>
      </w:pPr>
    </w:p>
    <w:p w14:paraId="1173C769" w14:textId="77777777" w:rsidR="00000977" w:rsidRPr="00570B1D" w:rsidRDefault="00000977" w:rsidP="00570B1D">
      <w:pPr>
        <w:rPr>
          <w:sz w:val="28"/>
          <w:szCs w:val="28"/>
        </w:rPr>
      </w:pPr>
    </w:p>
    <w:p w14:paraId="21B5BD9F" w14:textId="77777777" w:rsidR="00000977" w:rsidRPr="00570B1D" w:rsidRDefault="00000977" w:rsidP="00570B1D">
      <w:pPr>
        <w:rPr>
          <w:sz w:val="28"/>
          <w:szCs w:val="28"/>
        </w:rPr>
      </w:pPr>
    </w:p>
    <w:p w14:paraId="54383242" w14:textId="77777777" w:rsidR="00000977" w:rsidRPr="00570B1D" w:rsidRDefault="00000977" w:rsidP="00570B1D">
      <w:pPr>
        <w:rPr>
          <w:sz w:val="28"/>
          <w:szCs w:val="28"/>
        </w:rPr>
      </w:pPr>
    </w:p>
    <w:p w14:paraId="0AED0258" w14:textId="77777777" w:rsidR="00000977" w:rsidRPr="00570B1D" w:rsidRDefault="00000977" w:rsidP="00570B1D">
      <w:pPr>
        <w:rPr>
          <w:sz w:val="28"/>
          <w:szCs w:val="28"/>
        </w:rPr>
      </w:pPr>
    </w:p>
    <w:p w14:paraId="417FA0D1" w14:textId="77777777" w:rsidR="00000977" w:rsidRPr="00570B1D" w:rsidRDefault="00000977" w:rsidP="00570B1D">
      <w:pPr>
        <w:rPr>
          <w:sz w:val="28"/>
          <w:szCs w:val="28"/>
        </w:rPr>
      </w:pPr>
    </w:p>
    <w:p w14:paraId="33629260" w14:textId="77777777" w:rsidR="00000977" w:rsidRPr="00570B1D" w:rsidRDefault="00000977" w:rsidP="00570B1D">
      <w:pPr>
        <w:rPr>
          <w:sz w:val="28"/>
          <w:szCs w:val="28"/>
        </w:rPr>
      </w:pPr>
    </w:p>
    <w:p w14:paraId="67963255" w14:textId="21365E47" w:rsidR="00000977" w:rsidRDefault="00000977" w:rsidP="00570B1D">
      <w:pPr>
        <w:jc w:val="center"/>
        <w:rPr>
          <w:sz w:val="28"/>
          <w:szCs w:val="28"/>
        </w:rPr>
      </w:pPr>
    </w:p>
    <w:p w14:paraId="3DCB90C0" w14:textId="457CF01D" w:rsidR="001A2244" w:rsidRDefault="001A2244" w:rsidP="00570B1D">
      <w:pPr>
        <w:jc w:val="center"/>
        <w:rPr>
          <w:sz w:val="28"/>
          <w:szCs w:val="28"/>
        </w:rPr>
      </w:pPr>
    </w:p>
    <w:p w14:paraId="6514649F" w14:textId="4F40D2D2" w:rsidR="001A2244" w:rsidRDefault="001A2244" w:rsidP="00570B1D">
      <w:pPr>
        <w:jc w:val="center"/>
        <w:rPr>
          <w:sz w:val="28"/>
          <w:szCs w:val="28"/>
        </w:rPr>
      </w:pPr>
    </w:p>
    <w:p w14:paraId="04E4A0DA" w14:textId="67FE0CE2" w:rsidR="001A2244" w:rsidRDefault="001A2244" w:rsidP="00570B1D">
      <w:pPr>
        <w:jc w:val="center"/>
        <w:rPr>
          <w:sz w:val="28"/>
          <w:szCs w:val="28"/>
        </w:rPr>
      </w:pPr>
    </w:p>
    <w:p w14:paraId="184132AA" w14:textId="77777777" w:rsidR="001A2244" w:rsidRDefault="001A2244" w:rsidP="00570B1D">
      <w:pPr>
        <w:jc w:val="center"/>
        <w:rPr>
          <w:sz w:val="28"/>
          <w:szCs w:val="28"/>
        </w:rPr>
      </w:pPr>
    </w:p>
    <w:p w14:paraId="715712F7" w14:textId="77777777" w:rsidR="001A2244" w:rsidRPr="00570B1D" w:rsidRDefault="001A2244" w:rsidP="00570B1D">
      <w:pPr>
        <w:jc w:val="center"/>
        <w:rPr>
          <w:sz w:val="28"/>
          <w:szCs w:val="28"/>
        </w:rPr>
      </w:pPr>
    </w:p>
    <w:p w14:paraId="0815E656" w14:textId="6394E63D" w:rsidR="00000977" w:rsidRPr="00570B1D" w:rsidRDefault="00000977" w:rsidP="00570B1D">
      <w:pPr>
        <w:jc w:val="center"/>
        <w:rPr>
          <w:sz w:val="28"/>
          <w:szCs w:val="28"/>
        </w:rPr>
      </w:pPr>
      <w:r w:rsidRPr="00570B1D">
        <w:rPr>
          <w:sz w:val="28"/>
          <w:szCs w:val="28"/>
        </w:rPr>
        <w:t xml:space="preserve">Рисунок </w:t>
      </w:r>
      <w:r w:rsidR="00C05AEC">
        <w:rPr>
          <w:sz w:val="28"/>
          <w:szCs w:val="28"/>
          <w:lang w:val="ru-RU"/>
        </w:rPr>
        <w:t>4</w:t>
      </w:r>
      <w:r w:rsidRPr="00570B1D">
        <w:rPr>
          <w:sz w:val="28"/>
          <w:szCs w:val="28"/>
        </w:rPr>
        <w:t xml:space="preserve">.2 – Схема создания системы автоматизации для различных </w:t>
      </w:r>
    </w:p>
    <w:p w14:paraId="4B322398" w14:textId="77777777" w:rsidR="00000977" w:rsidRPr="00570B1D" w:rsidRDefault="00000977" w:rsidP="00570B1D">
      <w:pPr>
        <w:jc w:val="center"/>
        <w:rPr>
          <w:sz w:val="28"/>
          <w:szCs w:val="28"/>
        </w:rPr>
      </w:pPr>
      <w:r w:rsidRPr="00570B1D">
        <w:rPr>
          <w:sz w:val="28"/>
          <w:szCs w:val="28"/>
        </w:rPr>
        <w:t>складов на основе платформы</w:t>
      </w:r>
    </w:p>
    <w:p w14:paraId="5D8C5A74" w14:textId="77777777" w:rsidR="00000977" w:rsidRPr="00570B1D" w:rsidRDefault="00000977" w:rsidP="00570B1D">
      <w:pPr>
        <w:jc w:val="both"/>
        <w:rPr>
          <w:sz w:val="28"/>
          <w:szCs w:val="28"/>
        </w:rPr>
      </w:pPr>
    </w:p>
    <w:p w14:paraId="6C7704FB" w14:textId="77777777" w:rsidR="00000977" w:rsidRPr="00570B1D" w:rsidRDefault="00000977" w:rsidP="00570B1D">
      <w:pPr>
        <w:ind w:firstLine="708"/>
        <w:jc w:val="both"/>
        <w:rPr>
          <w:sz w:val="28"/>
          <w:szCs w:val="28"/>
        </w:rPr>
      </w:pPr>
      <w:r w:rsidRPr="00570B1D">
        <w:rPr>
          <w:sz w:val="28"/>
          <w:szCs w:val="28"/>
        </w:rPr>
        <w:t xml:space="preserve">Где, </w:t>
      </w:r>
    </w:p>
    <w:p w14:paraId="2D070027" w14:textId="77777777" w:rsidR="00000977" w:rsidRPr="00570B1D" w:rsidRDefault="00000977" w:rsidP="00570B1D">
      <w:pPr>
        <w:ind w:firstLine="708"/>
        <w:jc w:val="both"/>
        <w:rPr>
          <w:sz w:val="28"/>
          <w:szCs w:val="28"/>
        </w:rPr>
      </w:pPr>
      <w:r w:rsidRPr="00570B1D">
        <w:rPr>
          <w:sz w:val="28"/>
          <w:szCs w:val="28"/>
        </w:rPr>
        <w:t xml:space="preserve">1 - Добавляемые к платформе сервисы исходя из назначения склада и производственной среды. Назначение складов: накопление, распределение, торговля товаров с определенными характеристиками. </w:t>
      </w:r>
    </w:p>
    <w:p w14:paraId="009DB276" w14:textId="77777777" w:rsidR="00000977" w:rsidRPr="00570B1D" w:rsidRDefault="00000977" w:rsidP="00570B1D">
      <w:pPr>
        <w:ind w:firstLine="708"/>
        <w:jc w:val="both"/>
        <w:rPr>
          <w:sz w:val="28"/>
          <w:szCs w:val="28"/>
        </w:rPr>
      </w:pPr>
      <w:r w:rsidRPr="00570B1D">
        <w:rPr>
          <w:sz w:val="28"/>
          <w:szCs w:val="28"/>
        </w:rPr>
        <w:t xml:space="preserve">2 - Разработка и добавление сервисов планирования из сервисов накопления определенного вида товаров и сервисы приема товаров определенной характеристики. </w:t>
      </w:r>
    </w:p>
    <w:p w14:paraId="3CD4079F" w14:textId="28D1513B" w:rsidR="00000977" w:rsidRPr="00570B1D" w:rsidRDefault="00000977" w:rsidP="00570B1D">
      <w:pPr>
        <w:ind w:firstLine="708"/>
        <w:jc w:val="both"/>
        <w:rPr>
          <w:sz w:val="28"/>
          <w:szCs w:val="28"/>
        </w:rPr>
      </w:pPr>
      <w:r w:rsidRPr="00570B1D">
        <w:rPr>
          <w:sz w:val="28"/>
          <w:szCs w:val="28"/>
        </w:rPr>
        <w:t xml:space="preserve">3 - Разработка и добавление сервисов планирования распределения определенного вида товаров на основе математической модели. </w:t>
      </w:r>
    </w:p>
    <w:p w14:paraId="2D3545CA" w14:textId="77777777" w:rsidR="00000977" w:rsidRPr="00570B1D" w:rsidRDefault="00000977" w:rsidP="00570B1D">
      <w:pPr>
        <w:ind w:firstLine="708"/>
        <w:jc w:val="both"/>
        <w:rPr>
          <w:sz w:val="28"/>
          <w:szCs w:val="28"/>
        </w:rPr>
      </w:pPr>
      <w:r w:rsidRPr="00570B1D">
        <w:rPr>
          <w:sz w:val="28"/>
          <w:szCs w:val="28"/>
        </w:rPr>
        <w:lastRenderedPageBreak/>
        <w:t xml:space="preserve">4 - Разработка и добавление сервисов планирования реализации определенного вида товаров на основе математической модели. </w:t>
      </w:r>
    </w:p>
    <w:p w14:paraId="6FC33251" w14:textId="77777777" w:rsidR="00000977" w:rsidRPr="00570B1D" w:rsidRDefault="00000977" w:rsidP="00570B1D">
      <w:pPr>
        <w:ind w:firstLine="708"/>
        <w:jc w:val="both"/>
        <w:rPr>
          <w:sz w:val="28"/>
          <w:szCs w:val="28"/>
        </w:rPr>
      </w:pPr>
      <w:r w:rsidRPr="00570B1D">
        <w:rPr>
          <w:sz w:val="28"/>
          <w:szCs w:val="28"/>
        </w:rPr>
        <w:t xml:space="preserve">5 - Разработка и добавление сервисов инфраструктуры обслуживания (средства разгрузки и перевозки товаров) и производственной среды. </w:t>
      </w:r>
    </w:p>
    <w:p w14:paraId="2E6E48C2" w14:textId="77777777" w:rsidR="00000977" w:rsidRPr="00570B1D" w:rsidRDefault="00000977" w:rsidP="00570B1D">
      <w:pPr>
        <w:ind w:firstLine="708"/>
        <w:jc w:val="both"/>
        <w:rPr>
          <w:sz w:val="28"/>
          <w:szCs w:val="28"/>
        </w:rPr>
      </w:pPr>
      <w:r w:rsidRPr="00570B1D">
        <w:rPr>
          <w:sz w:val="28"/>
          <w:szCs w:val="28"/>
        </w:rPr>
        <w:t xml:space="preserve">6 - Разработка и добавление сервисов инфраструктуры обслуживания (средства разгрузки и перевозки товаров) и производственной среды. </w:t>
      </w:r>
    </w:p>
    <w:p w14:paraId="57EA13B7" w14:textId="77777777" w:rsidR="00000977" w:rsidRPr="00570B1D" w:rsidRDefault="00000977" w:rsidP="00570B1D">
      <w:pPr>
        <w:ind w:firstLine="708"/>
        <w:jc w:val="both"/>
        <w:rPr>
          <w:sz w:val="28"/>
          <w:szCs w:val="28"/>
        </w:rPr>
      </w:pPr>
      <w:r w:rsidRPr="00570B1D">
        <w:rPr>
          <w:sz w:val="28"/>
          <w:szCs w:val="28"/>
        </w:rPr>
        <w:t xml:space="preserve">7 - Разработка и добавление сервисов инфраструктуры обслуживания (средства разгрузки и перевозки товаров) и производственной среды. </w:t>
      </w:r>
    </w:p>
    <w:p w14:paraId="4A033A22" w14:textId="77777777" w:rsidR="00000977" w:rsidRPr="00570B1D" w:rsidRDefault="00000977" w:rsidP="00570B1D">
      <w:pPr>
        <w:ind w:firstLine="708"/>
        <w:jc w:val="both"/>
        <w:rPr>
          <w:sz w:val="28"/>
          <w:szCs w:val="28"/>
        </w:rPr>
      </w:pPr>
      <w:r w:rsidRPr="00570B1D">
        <w:rPr>
          <w:sz w:val="28"/>
          <w:szCs w:val="28"/>
        </w:rPr>
        <w:t xml:space="preserve">8 - Разработка системы для накопительного склада на основе платформы хранения. </w:t>
      </w:r>
    </w:p>
    <w:p w14:paraId="78D9FE58" w14:textId="77777777" w:rsidR="00000977" w:rsidRPr="00570B1D" w:rsidRDefault="00000977" w:rsidP="00570B1D">
      <w:pPr>
        <w:ind w:firstLine="708"/>
        <w:jc w:val="both"/>
        <w:rPr>
          <w:sz w:val="28"/>
          <w:szCs w:val="28"/>
        </w:rPr>
      </w:pPr>
      <w:r w:rsidRPr="00570B1D">
        <w:rPr>
          <w:sz w:val="28"/>
          <w:szCs w:val="28"/>
        </w:rPr>
        <w:t xml:space="preserve">9 - Разработка системы для распределительного склада на основе платформы хранения. </w:t>
      </w:r>
    </w:p>
    <w:p w14:paraId="5DFF678F" w14:textId="77777777" w:rsidR="00000977" w:rsidRPr="00570B1D" w:rsidRDefault="00000977" w:rsidP="00570B1D">
      <w:pPr>
        <w:ind w:firstLine="708"/>
        <w:jc w:val="both"/>
        <w:rPr>
          <w:sz w:val="28"/>
          <w:szCs w:val="28"/>
        </w:rPr>
      </w:pPr>
      <w:r w:rsidRPr="00570B1D">
        <w:rPr>
          <w:sz w:val="28"/>
          <w:szCs w:val="28"/>
        </w:rPr>
        <w:t>10 - Разработка системы для торгового склада на основе платформы хранения товаров.</w:t>
      </w:r>
    </w:p>
    <w:p w14:paraId="2A34C0E0" w14:textId="77777777" w:rsidR="00000977" w:rsidRPr="00570B1D" w:rsidRDefault="00000977" w:rsidP="00570B1D">
      <w:pPr>
        <w:ind w:firstLine="708"/>
        <w:jc w:val="both"/>
        <w:rPr>
          <w:i/>
          <w:sz w:val="28"/>
          <w:szCs w:val="28"/>
        </w:rPr>
      </w:pPr>
      <w:r w:rsidRPr="00570B1D">
        <w:rPr>
          <w:i/>
          <w:sz w:val="28"/>
          <w:szCs w:val="28"/>
        </w:rPr>
        <w:t>Проектирование систем на основе платформы перевозки товаров.</w:t>
      </w:r>
    </w:p>
    <w:p w14:paraId="44D828BE" w14:textId="77777777" w:rsidR="00000977" w:rsidRPr="00570B1D" w:rsidRDefault="00000977" w:rsidP="00570B1D">
      <w:pPr>
        <w:ind w:firstLine="709"/>
        <w:jc w:val="both"/>
        <w:rPr>
          <w:sz w:val="28"/>
          <w:szCs w:val="28"/>
        </w:rPr>
      </w:pPr>
      <w:r w:rsidRPr="00570B1D">
        <w:rPr>
          <w:sz w:val="28"/>
          <w:szCs w:val="28"/>
        </w:rPr>
        <w:t>Программное обеспечения платформы перевозки состоит из группы модулей (сервисов), которые выполняют перевозку, регистрацию и доставку товаров. В модулях данной платформы выполняются следующие бизнес-операции:</w:t>
      </w:r>
    </w:p>
    <w:p w14:paraId="339FD2EC" w14:textId="77777777" w:rsidR="00000977" w:rsidRPr="00570B1D" w:rsidRDefault="00000977" w:rsidP="000F59C2">
      <w:pPr>
        <w:pStyle w:val="a9"/>
        <w:numPr>
          <w:ilvl w:val="0"/>
          <w:numId w:val="50"/>
        </w:numPr>
        <w:tabs>
          <w:tab w:val="left" w:pos="993"/>
        </w:tabs>
        <w:spacing w:after="0" w:line="240" w:lineRule="auto"/>
        <w:ind w:left="0" w:firstLine="709"/>
        <w:jc w:val="both"/>
        <w:rPr>
          <w:rFonts w:ascii="Times New Roman" w:hAnsi="Times New Roman"/>
          <w:sz w:val="28"/>
          <w:szCs w:val="28"/>
          <w:lang w:val="en-US"/>
        </w:rPr>
      </w:pPr>
      <w:r w:rsidRPr="00570B1D">
        <w:rPr>
          <w:rFonts w:ascii="Times New Roman" w:hAnsi="Times New Roman"/>
          <w:sz w:val="28"/>
          <w:szCs w:val="28"/>
          <w:lang w:val="kk-KZ"/>
        </w:rPr>
        <w:t xml:space="preserve">Регистрация в </w:t>
      </w:r>
      <w:proofErr w:type="spellStart"/>
      <w:r w:rsidRPr="00570B1D">
        <w:rPr>
          <w:rFonts w:ascii="Times New Roman" w:hAnsi="Times New Roman"/>
          <w:sz w:val="28"/>
          <w:szCs w:val="28"/>
          <w:lang w:val="kk-KZ"/>
        </w:rPr>
        <w:t>систему</w:t>
      </w:r>
      <w:proofErr w:type="spellEnd"/>
      <w:r w:rsidRPr="00570B1D">
        <w:rPr>
          <w:rFonts w:ascii="Times New Roman" w:hAnsi="Times New Roman"/>
          <w:sz w:val="28"/>
          <w:szCs w:val="28"/>
          <w:lang w:val="kk-KZ"/>
        </w:rPr>
        <w:t>.</w:t>
      </w:r>
    </w:p>
    <w:p w14:paraId="156B6FAB" w14:textId="77777777" w:rsidR="00000977" w:rsidRPr="00570B1D" w:rsidRDefault="00000977" w:rsidP="000F59C2">
      <w:pPr>
        <w:pStyle w:val="a9"/>
        <w:numPr>
          <w:ilvl w:val="0"/>
          <w:numId w:val="50"/>
        </w:numPr>
        <w:tabs>
          <w:tab w:val="left" w:pos="993"/>
        </w:tabs>
        <w:spacing w:after="0" w:line="240" w:lineRule="auto"/>
        <w:ind w:left="0" w:firstLine="709"/>
        <w:jc w:val="both"/>
        <w:rPr>
          <w:rFonts w:ascii="Times New Roman" w:hAnsi="Times New Roman"/>
          <w:sz w:val="28"/>
          <w:szCs w:val="28"/>
          <w:lang w:val="en-US"/>
        </w:rPr>
      </w:pPr>
      <w:proofErr w:type="spellStart"/>
      <w:r w:rsidRPr="00570B1D">
        <w:rPr>
          <w:rFonts w:ascii="Times New Roman" w:hAnsi="Times New Roman"/>
          <w:sz w:val="28"/>
          <w:szCs w:val="28"/>
          <w:lang w:val="kk-KZ"/>
        </w:rPr>
        <w:t>Создание</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личного</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кабинета</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доставщика</w:t>
      </w:r>
      <w:proofErr w:type="spellEnd"/>
      <w:r w:rsidRPr="00570B1D">
        <w:rPr>
          <w:rFonts w:ascii="Times New Roman" w:hAnsi="Times New Roman"/>
          <w:sz w:val="28"/>
          <w:szCs w:val="28"/>
          <w:lang w:val="kk-KZ"/>
        </w:rPr>
        <w:t>.</w:t>
      </w:r>
    </w:p>
    <w:p w14:paraId="55A7B4FB" w14:textId="77777777" w:rsidR="00000977" w:rsidRPr="00570B1D" w:rsidRDefault="00000977" w:rsidP="000F59C2">
      <w:pPr>
        <w:pStyle w:val="a9"/>
        <w:numPr>
          <w:ilvl w:val="0"/>
          <w:numId w:val="50"/>
        </w:numPr>
        <w:tabs>
          <w:tab w:val="left" w:pos="993"/>
        </w:tabs>
        <w:spacing w:after="0" w:line="240" w:lineRule="auto"/>
        <w:ind w:left="0" w:firstLine="709"/>
        <w:jc w:val="both"/>
        <w:rPr>
          <w:rFonts w:ascii="Times New Roman" w:hAnsi="Times New Roman"/>
          <w:sz w:val="28"/>
          <w:szCs w:val="28"/>
        </w:rPr>
      </w:pPr>
      <w:proofErr w:type="spellStart"/>
      <w:r w:rsidRPr="00570B1D">
        <w:rPr>
          <w:rFonts w:ascii="Times New Roman" w:hAnsi="Times New Roman"/>
          <w:sz w:val="28"/>
          <w:szCs w:val="28"/>
          <w:lang w:val="kk-KZ"/>
        </w:rPr>
        <w:t>Прием</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заявок</w:t>
      </w:r>
      <w:proofErr w:type="spellEnd"/>
      <w:r w:rsidRPr="00570B1D">
        <w:rPr>
          <w:rFonts w:ascii="Times New Roman" w:hAnsi="Times New Roman"/>
          <w:sz w:val="28"/>
          <w:szCs w:val="28"/>
          <w:lang w:val="kk-KZ"/>
        </w:rPr>
        <w:t xml:space="preserve"> в </w:t>
      </w:r>
      <w:proofErr w:type="spellStart"/>
      <w:r w:rsidRPr="00570B1D">
        <w:rPr>
          <w:rFonts w:ascii="Times New Roman" w:hAnsi="Times New Roman"/>
          <w:sz w:val="28"/>
          <w:szCs w:val="28"/>
          <w:lang w:val="kk-KZ"/>
        </w:rPr>
        <w:t>личном</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кабинете</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для</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доставки</w:t>
      </w:r>
      <w:proofErr w:type="spellEnd"/>
      <w:r w:rsidRPr="00570B1D">
        <w:rPr>
          <w:rFonts w:ascii="Times New Roman" w:hAnsi="Times New Roman"/>
          <w:sz w:val="28"/>
          <w:szCs w:val="28"/>
          <w:lang w:val="kk-KZ"/>
        </w:rPr>
        <w:t>.</w:t>
      </w:r>
    </w:p>
    <w:p w14:paraId="1DD6F46D" w14:textId="77777777" w:rsidR="00000977" w:rsidRPr="00570B1D" w:rsidRDefault="00000977" w:rsidP="000F59C2">
      <w:pPr>
        <w:pStyle w:val="a9"/>
        <w:numPr>
          <w:ilvl w:val="0"/>
          <w:numId w:val="50"/>
        </w:numPr>
        <w:tabs>
          <w:tab w:val="left" w:pos="993"/>
        </w:tabs>
        <w:spacing w:after="0" w:line="240" w:lineRule="auto"/>
        <w:ind w:left="0" w:firstLine="709"/>
        <w:jc w:val="both"/>
        <w:rPr>
          <w:rFonts w:ascii="Times New Roman" w:hAnsi="Times New Roman"/>
          <w:sz w:val="28"/>
          <w:szCs w:val="28"/>
        </w:rPr>
      </w:pPr>
      <w:proofErr w:type="spellStart"/>
      <w:r w:rsidRPr="00570B1D">
        <w:rPr>
          <w:rFonts w:ascii="Times New Roman" w:hAnsi="Times New Roman"/>
          <w:sz w:val="28"/>
          <w:szCs w:val="28"/>
          <w:lang w:val="kk-KZ"/>
        </w:rPr>
        <w:t>Закрепить</w:t>
      </w:r>
      <w:proofErr w:type="spellEnd"/>
      <w:r w:rsidRPr="00570B1D">
        <w:rPr>
          <w:rFonts w:ascii="Times New Roman" w:hAnsi="Times New Roman"/>
          <w:sz w:val="28"/>
          <w:szCs w:val="28"/>
          <w:lang w:val="kk-KZ"/>
        </w:rPr>
        <w:t xml:space="preserve"> заказ </w:t>
      </w:r>
      <w:proofErr w:type="spellStart"/>
      <w:r w:rsidRPr="00570B1D">
        <w:rPr>
          <w:rFonts w:ascii="Times New Roman" w:hAnsi="Times New Roman"/>
          <w:sz w:val="28"/>
          <w:szCs w:val="28"/>
          <w:lang w:val="kk-KZ"/>
        </w:rPr>
        <w:t>доставщику</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по</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заявке</w:t>
      </w:r>
      <w:proofErr w:type="spellEnd"/>
      <w:r w:rsidRPr="00570B1D">
        <w:rPr>
          <w:rFonts w:ascii="Times New Roman" w:hAnsi="Times New Roman"/>
          <w:sz w:val="28"/>
          <w:szCs w:val="28"/>
          <w:lang w:val="kk-KZ"/>
        </w:rPr>
        <w:t>.</w:t>
      </w:r>
    </w:p>
    <w:p w14:paraId="5A6BBB02" w14:textId="77777777" w:rsidR="00000977" w:rsidRPr="00570B1D" w:rsidRDefault="00000977" w:rsidP="000F59C2">
      <w:pPr>
        <w:pStyle w:val="a9"/>
        <w:numPr>
          <w:ilvl w:val="0"/>
          <w:numId w:val="50"/>
        </w:numPr>
        <w:tabs>
          <w:tab w:val="left" w:pos="993"/>
        </w:tabs>
        <w:spacing w:after="0" w:line="240" w:lineRule="auto"/>
        <w:ind w:left="0" w:firstLine="709"/>
        <w:jc w:val="both"/>
        <w:rPr>
          <w:rFonts w:ascii="Times New Roman" w:hAnsi="Times New Roman"/>
          <w:sz w:val="28"/>
          <w:szCs w:val="28"/>
          <w:lang w:val="kk-KZ"/>
        </w:rPr>
      </w:pPr>
      <w:proofErr w:type="spellStart"/>
      <w:r w:rsidRPr="00570B1D">
        <w:rPr>
          <w:rFonts w:ascii="Times New Roman" w:hAnsi="Times New Roman"/>
          <w:sz w:val="28"/>
          <w:szCs w:val="28"/>
          <w:lang w:val="kk-KZ"/>
        </w:rPr>
        <w:t>Расчеты</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по</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объемам</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доставляемых</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товаров</w:t>
      </w:r>
      <w:proofErr w:type="spellEnd"/>
      <w:r w:rsidRPr="00570B1D">
        <w:rPr>
          <w:rFonts w:ascii="Times New Roman" w:hAnsi="Times New Roman"/>
          <w:sz w:val="28"/>
          <w:szCs w:val="28"/>
          <w:lang w:val="kk-KZ"/>
        </w:rPr>
        <w:t xml:space="preserve"> и </w:t>
      </w:r>
      <w:proofErr w:type="spellStart"/>
      <w:r w:rsidRPr="00570B1D">
        <w:rPr>
          <w:rFonts w:ascii="Times New Roman" w:hAnsi="Times New Roman"/>
          <w:sz w:val="28"/>
          <w:szCs w:val="28"/>
          <w:lang w:val="kk-KZ"/>
        </w:rPr>
        <w:t>по</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технологическим</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характеристикам</w:t>
      </w:r>
      <w:proofErr w:type="spellEnd"/>
      <w:r w:rsidRPr="00570B1D">
        <w:rPr>
          <w:rFonts w:ascii="Times New Roman" w:hAnsi="Times New Roman"/>
          <w:sz w:val="28"/>
          <w:szCs w:val="28"/>
          <w:lang w:val="kk-KZ"/>
        </w:rPr>
        <w:t>.</w:t>
      </w:r>
    </w:p>
    <w:p w14:paraId="71F22B84" w14:textId="77777777" w:rsidR="00000977" w:rsidRPr="00570B1D" w:rsidRDefault="00000977" w:rsidP="000F59C2">
      <w:pPr>
        <w:pStyle w:val="a9"/>
        <w:numPr>
          <w:ilvl w:val="0"/>
          <w:numId w:val="50"/>
        </w:numPr>
        <w:tabs>
          <w:tab w:val="left" w:pos="993"/>
        </w:tabs>
        <w:spacing w:after="0" w:line="240" w:lineRule="auto"/>
        <w:ind w:left="0" w:firstLine="709"/>
        <w:jc w:val="both"/>
        <w:rPr>
          <w:rFonts w:ascii="Times New Roman" w:hAnsi="Times New Roman"/>
          <w:sz w:val="28"/>
          <w:szCs w:val="28"/>
          <w:lang w:val="kk-KZ"/>
        </w:rPr>
      </w:pPr>
      <w:proofErr w:type="spellStart"/>
      <w:r w:rsidRPr="00570B1D">
        <w:rPr>
          <w:rFonts w:ascii="Times New Roman" w:hAnsi="Times New Roman"/>
          <w:sz w:val="28"/>
          <w:szCs w:val="28"/>
          <w:lang w:val="kk-KZ"/>
        </w:rPr>
        <w:t>Предоставление</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путевок</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для</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доставки</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заказов</w:t>
      </w:r>
      <w:proofErr w:type="spellEnd"/>
      <w:r w:rsidRPr="00570B1D">
        <w:rPr>
          <w:rFonts w:ascii="Times New Roman" w:hAnsi="Times New Roman"/>
          <w:sz w:val="28"/>
          <w:szCs w:val="28"/>
          <w:lang w:val="kk-KZ"/>
        </w:rPr>
        <w:t>.</w:t>
      </w:r>
    </w:p>
    <w:p w14:paraId="727C6774" w14:textId="77777777" w:rsidR="00000977" w:rsidRPr="00570B1D" w:rsidRDefault="00000977" w:rsidP="000F59C2">
      <w:pPr>
        <w:pStyle w:val="a9"/>
        <w:numPr>
          <w:ilvl w:val="0"/>
          <w:numId w:val="51"/>
        </w:numPr>
        <w:tabs>
          <w:tab w:val="left" w:pos="993"/>
        </w:tabs>
        <w:spacing w:after="0" w:line="240" w:lineRule="auto"/>
        <w:ind w:left="0" w:firstLine="709"/>
        <w:jc w:val="both"/>
        <w:rPr>
          <w:rFonts w:ascii="Times New Roman" w:hAnsi="Times New Roman"/>
          <w:sz w:val="28"/>
          <w:szCs w:val="28"/>
          <w:lang w:val="kk-KZ"/>
        </w:rPr>
      </w:pPr>
      <w:proofErr w:type="spellStart"/>
      <w:r w:rsidRPr="00570B1D">
        <w:rPr>
          <w:rFonts w:ascii="Times New Roman" w:hAnsi="Times New Roman"/>
          <w:sz w:val="28"/>
          <w:szCs w:val="28"/>
          <w:lang w:val="kk-KZ"/>
        </w:rPr>
        <w:t>Загрузка</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товаров</w:t>
      </w:r>
      <w:proofErr w:type="spellEnd"/>
      <w:r w:rsidRPr="00570B1D">
        <w:rPr>
          <w:rFonts w:ascii="Times New Roman" w:hAnsi="Times New Roman"/>
          <w:sz w:val="28"/>
          <w:szCs w:val="28"/>
          <w:lang w:val="kk-KZ"/>
        </w:rPr>
        <w:t>.</w:t>
      </w:r>
    </w:p>
    <w:p w14:paraId="2999BAC3" w14:textId="77777777" w:rsidR="00000977" w:rsidRPr="00570B1D" w:rsidRDefault="00000977" w:rsidP="000F59C2">
      <w:pPr>
        <w:pStyle w:val="a9"/>
        <w:numPr>
          <w:ilvl w:val="0"/>
          <w:numId w:val="51"/>
        </w:numPr>
        <w:tabs>
          <w:tab w:val="left" w:pos="993"/>
        </w:tabs>
        <w:spacing w:after="0" w:line="240" w:lineRule="auto"/>
        <w:ind w:left="0" w:firstLine="709"/>
        <w:jc w:val="both"/>
        <w:rPr>
          <w:rFonts w:ascii="Times New Roman" w:hAnsi="Times New Roman"/>
          <w:sz w:val="28"/>
          <w:szCs w:val="28"/>
          <w:lang w:val="kk-KZ"/>
        </w:rPr>
      </w:pPr>
      <w:proofErr w:type="spellStart"/>
      <w:r w:rsidRPr="00570B1D">
        <w:rPr>
          <w:rFonts w:ascii="Times New Roman" w:hAnsi="Times New Roman"/>
          <w:sz w:val="28"/>
          <w:szCs w:val="28"/>
          <w:lang w:val="kk-KZ"/>
        </w:rPr>
        <w:t>Определение</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оптимального</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маршрута</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доставки</w:t>
      </w:r>
      <w:proofErr w:type="spellEnd"/>
      <w:r w:rsidRPr="00570B1D">
        <w:rPr>
          <w:rFonts w:ascii="Times New Roman" w:hAnsi="Times New Roman"/>
          <w:sz w:val="28"/>
          <w:szCs w:val="28"/>
          <w:lang w:val="kk-KZ"/>
        </w:rPr>
        <w:t>.</w:t>
      </w:r>
    </w:p>
    <w:p w14:paraId="099E9ACB" w14:textId="77777777" w:rsidR="00000977" w:rsidRPr="00570B1D" w:rsidRDefault="00000977" w:rsidP="000F59C2">
      <w:pPr>
        <w:pStyle w:val="a9"/>
        <w:numPr>
          <w:ilvl w:val="0"/>
          <w:numId w:val="51"/>
        </w:numPr>
        <w:tabs>
          <w:tab w:val="left" w:pos="993"/>
        </w:tabs>
        <w:spacing w:after="0" w:line="240" w:lineRule="auto"/>
        <w:ind w:left="0" w:firstLine="709"/>
        <w:jc w:val="both"/>
        <w:rPr>
          <w:rFonts w:ascii="Times New Roman" w:hAnsi="Times New Roman"/>
          <w:sz w:val="28"/>
          <w:szCs w:val="28"/>
          <w:lang w:val="kk-KZ"/>
        </w:rPr>
      </w:pPr>
      <w:proofErr w:type="spellStart"/>
      <w:r w:rsidRPr="00570B1D">
        <w:rPr>
          <w:rFonts w:ascii="Times New Roman" w:hAnsi="Times New Roman"/>
          <w:sz w:val="28"/>
          <w:szCs w:val="28"/>
          <w:lang w:val="kk-KZ"/>
        </w:rPr>
        <w:t>Доставка</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товара</w:t>
      </w:r>
      <w:proofErr w:type="spellEnd"/>
      <w:r w:rsidRPr="00570B1D">
        <w:rPr>
          <w:rFonts w:ascii="Times New Roman" w:hAnsi="Times New Roman"/>
          <w:sz w:val="28"/>
          <w:szCs w:val="28"/>
          <w:lang w:val="kk-KZ"/>
        </w:rPr>
        <w:t xml:space="preserve"> до </w:t>
      </w:r>
      <w:proofErr w:type="spellStart"/>
      <w:r w:rsidRPr="00570B1D">
        <w:rPr>
          <w:rFonts w:ascii="Times New Roman" w:hAnsi="Times New Roman"/>
          <w:sz w:val="28"/>
          <w:szCs w:val="28"/>
          <w:lang w:val="kk-KZ"/>
        </w:rPr>
        <w:t>пункта</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назначения</w:t>
      </w:r>
      <w:proofErr w:type="spellEnd"/>
      <w:r w:rsidRPr="00570B1D">
        <w:rPr>
          <w:rFonts w:ascii="Times New Roman" w:hAnsi="Times New Roman"/>
          <w:sz w:val="28"/>
          <w:szCs w:val="28"/>
          <w:lang w:val="kk-KZ"/>
        </w:rPr>
        <w:t>.</w:t>
      </w:r>
    </w:p>
    <w:p w14:paraId="24A509F5" w14:textId="77777777" w:rsidR="00000977" w:rsidRPr="00570B1D" w:rsidRDefault="00000977" w:rsidP="000F59C2">
      <w:pPr>
        <w:pStyle w:val="a9"/>
        <w:numPr>
          <w:ilvl w:val="0"/>
          <w:numId w:val="51"/>
        </w:numPr>
        <w:tabs>
          <w:tab w:val="left" w:pos="993"/>
        </w:tabs>
        <w:spacing w:after="0" w:line="240" w:lineRule="auto"/>
        <w:ind w:left="0" w:firstLine="709"/>
        <w:jc w:val="both"/>
        <w:rPr>
          <w:rFonts w:ascii="Times New Roman" w:hAnsi="Times New Roman"/>
          <w:sz w:val="28"/>
          <w:szCs w:val="28"/>
          <w:lang w:val="kk-KZ"/>
        </w:rPr>
      </w:pPr>
      <w:proofErr w:type="spellStart"/>
      <w:r w:rsidRPr="00570B1D">
        <w:rPr>
          <w:rFonts w:ascii="Times New Roman" w:hAnsi="Times New Roman"/>
          <w:sz w:val="28"/>
          <w:szCs w:val="28"/>
          <w:lang w:val="kk-KZ"/>
        </w:rPr>
        <w:t>Если</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во</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время</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доставки</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применяюся</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различные</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типы</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транспортных</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средств</w:t>
      </w:r>
      <w:proofErr w:type="spellEnd"/>
      <w:r w:rsidRPr="00570B1D">
        <w:rPr>
          <w:rFonts w:ascii="Times New Roman" w:hAnsi="Times New Roman"/>
          <w:sz w:val="28"/>
          <w:szCs w:val="28"/>
          <w:lang w:val="kk-KZ"/>
        </w:rPr>
        <w:t xml:space="preserve"> (автотранспорт, </w:t>
      </w:r>
      <w:proofErr w:type="spellStart"/>
      <w:r w:rsidRPr="00570B1D">
        <w:rPr>
          <w:rFonts w:ascii="Times New Roman" w:hAnsi="Times New Roman"/>
          <w:sz w:val="28"/>
          <w:szCs w:val="28"/>
          <w:lang w:val="kk-KZ"/>
        </w:rPr>
        <w:t>железнодорожный</w:t>
      </w:r>
      <w:proofErr w:type="spellEnd"/>
      <w:r w:rsidRPr="00570B1D">
        <w:rPr>
          <w:rFonts w:ascii="Times New Roman" w:hAnsi="Times New Roman"/>
          <w:sz w:val="28"/>
          <w:szCs w:val="28"/>
          <w:lang w:val="kk-KZ"/>
        </w:rPr>
        <w:t xml:space="preserve">, авиа, </w:t>
      </w:r>
      <w:proofErr w:type="spellStart"/>
      <w:r w:rsidRPr="00570B1D">
        <w:rPr>
          <w:rFonts w:ascii="Times New Roman" w:hAnsi="Times New Roman"/>
          <w:sz w:val="28"/>
          <w:szCs w:val="28"/>
          <w:lang w:val="kk-KZ"/>
        </w:rPr>
        <w:t>водный</w:t>
      </w:r>
      <w:proofErr w:type="spellEnd"/>
      <w:r w:rsidRPr="00570B1D">
        <w:rPr>
          <w:rFonts w:ascii="Times New Roman" w:hAnsi="Times New Roman"/>
          <w:sz w:val="28"/>
          <w:szCs w:val="28"/>
          <w:lang w:val="kk-KZ"/>
        </w:rPr>
        <w:t xml:space="preserve"> транспорт) </w:t>
      </w:r>
      <w:proofErr w:type="spellStart"/>
      <w:r w:rsidRPr="00570B1D">
        <w:rPr>
          <w:rFonts w:ascii="Times New Roman" w:hAnsi="Times New Roman"/>
          <w:sz w:val="28"/>
          <w:szCs w:val="28"/>
          <w:lang w:val="kk-KZ"/>
        </w:rPr>
        <w:t>тогда</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соответсвенно</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включаются</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процессы</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перегрузки</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зависимости</w:t>
      </w:r>
      <w:proofErr w:type="spellEnd"/>
      <w:r w:rsidRPr="00570B1D">
        <w:rPr>
          <w:rFonts w:ascii="Times New Roman" w:hAnsi="Times New Roman"/>
          <w:sz w:val="28"/>
          <w:szCs w:val="28"/>
          <w:lang w:val="kk-KZ"/>
        </w:rPr>
        <w:t xml:space="preserve"> от </w:t>
      </w:r>
      <w:proofErr w:type="spellStart"/>
      <w:r w:rsidRPr="00570B1D">
        <w:rPr>
          <w:rFonts w:ascii="Times New Roman" w:hAnsi="Times New Roman"/>
          <w:sz w:val="28"/>
          <w:szCs w:val="28"/>
          <w:lang w:val="kk-KZ"/>
        </w:rPr>
        <w:t>количестова</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перегрузок</w:t>
      </w:r>
      <w:proofErr w:type="spellEnd"/>
      <w:r w:rsidRPr="00570B1D">
        <w:rPr>
          <w:rFonts w:ascii="Times New Roman" w:hAnsi="Times New Roman"/>
          <w:sz w:val="28"/>
          <w:szCs w:val="28"/>
          <w:lang w:val="kk-KZ"/>
        </w:rPr>
        <w:t>.</w:t>
      </w:r>
    </w:p>
    <w:p w14:paraId="6A7BB5EC" w14:textId="77777777" w:rsidR="00000977" w:rsidRPr="00570B1D" w:rsidRDefault="00000977" w:rsidP="000F59C2">
      <w:pPr>
        <w:pStyle w:val="a9"/>
        <w:numPr>
          <w:ilvl w:val="0"/>
          <w:numId w:val="51"/>
        </w:numPr>
        <w:tabs>
          <w:tab w:val="left" w:pos="993"/>
        </w:tabs>
        <w:spacing w:after="0" w:line="240" w:lineRule="auto"/>
        <w:ind w:left="0" w:firstLine="709"/>
        <w:jc w:val="both"/>
        <w:rPr>
          <w:rFonts w:ascii="Times New Roman" w:hAnsi="Times New Roman"/>
          <w:sz w:val="28"/>
          <w:szCs w:val="28"/>
          <w:lang w:val="kk-KZ"/>
        </w:rPr>
      </w:pPr>
      <w:proofErr w:type="spellStart"/>
      <w:r w:rsidRPr="00570B1D">
        <w:rPr>
          <w:rFonts w:ascii="Times New Roman" w:hAnsi="Times New Roman"/>
          <w:sz w:val="28"/>
          <w:szCs w:val="28"/>
          <w:lang w:val="kk-KZ"/>
        </w:rPr>
        <w:t>Отгрузка</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товаров</w:t>
      </w:r>
      <w:proofErr w:type="spellEnd"/>
      <w:r w:rsidRPr="00570B1D">
        <w:rPr>
          <w:rFonts w:ascii="Times New Roman" w:hAnsi="Times New Roman"/>
          <w:sz w:val="28"/>
          <w:szCs w:val="28"/>
          <w:lang w:val="kk-KZ"/>
        </w:rPr>
        <w:t>.</w:t>
      </w:r>
    </w:p>
    <w:p w14:paraId="26FF083C" w14:textId="0E8ACD9C" w:rsidR="00000977" w:rsidRPr="00570B1D" w:rsidRDefault="00000977" w:rsidP="000F59C2">
      <w:pPr>
        <w:pStyle w:val="a9"/>
        <w:numPr>
          <w:ilvl w:val="0"/>
          <w:numId w:val="51"/>
        </w:numPr>
        <w:tabs>
          <w:tab w:val="left" w:pos="993"/>
        </w:tabs>
        <w:spacing w:after="0" w:line="240" w:lineRule="auto"/>
        <w:ind w:left="0" w:firstLine="709"/>
        <w:jc w:val="both"/>
        <w:rPr>
          <w:rFonts w:ascii="Times New Roman" w:hAnsi="Times New Roman"/>
          <w:sz w:val="28"/>
          <w:szCs w:val="28"/>
          <w:lang w:val="kk-KZ"/>
        </w:rPr>
      </w:pPr>
      <w:proofErr w:type="spellStart"/>
      <w:r w:rsidRPr="00570B1D">
        <w:rPr>
          <w:rFonts w:ascii="Times New Roman" w:hAnsi="Times New Roman"/>
          <w:sz w:val="28"/>
          <w:szCs w:val="28"/>
          <w:lang w:val="kk-KZ"/>
        </w:rPr>
        <w:t>Прием</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товаров</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клиентом</w:t>
      </w:r>
      <w:proofErr w:type="spellEnd"/>
      <w:r w:rsidRPr="00570B1D">
        <w:rPr>
          <w:rFonts w:ascii="Times New Roman" w:hAnsi="Times New Roman"/>
          <w:sz w:val="28"/>
          <w:szCs w:val="28"/>
          <w:lang w:val="kk-KZ"/>
        </w:rPr>
        <w:t>.</w:t>
      </w:r>
    </w:p>
    <w:p w14:paraId="20EBB60C" w14:textId="3389C683" w:rsidR="00000977" w:rsidRPr="00570B1D" w:rsidRDefault="00000977" w:rsidP="000F59C2">
      <w:pPr>
        <w:pStyle w:val="a9"/>
        <w:numPr>
          <w:ilvl w:val="0"/>
          <w:numId w:val="51"/>
        </w:numPr>
        <w:tabs>
          <w:tab w:val="left" w:pos="993"/>
        </w:tabs>
        <w:spacing w:after="0" w:line="240" w:lineRule="auto"/>
        <w:ind w:left="0" w:firstLine="709"/>
        <w:jc w:val="both"/>
        <w:rPr>
          <w:rFonts w:ascii="Times New Roman" w:hAnsi="Times New Roman"/>
          <w:sz w:val="28"/>
          <w:szCs w:val="28"/>
          <w:lang w:val="kk-KZ"/>
        </w:rPr>
      </w:pPr>
      <w:proofErr w:type="spellStart"/>
      <w:r w:rsidRPr="00570B1D">
        <w:rPr>
          <w:rFonts w:ascii="Times New Roman" w:hAnsi="Times New Roman"/>
          <w:sz w:val="28"/>
          <w:szCs w:val="28"/>
          <w:lang w:val="kk-KZ"/>
        </w:rPr>
        <w:t>Фиксирование</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сдачи</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заказа</w:t>
      </w:r>
      <w:proofErr w:type="spellEnd"/>
      <w:r w:rsidRPr="00570B1D">
        <w:rPr>
          <w:rFonts w:ascii="Times New Roman" w:hAnsi="Times New Roman"/>
          <w:sz w:val="28"/>
          <w:szCs w:val="28"/>
          <w:lang w:val="kk-KZ"/>
        </w:rPr>
        <w:t xml:space="preserve"> в </w:t>
      </w:r>
      <w:proofErr w:type="spellStart"/>
      <w:r w:rsidRPr="00570B1D">
        <w:rPr>
          <w:rFonts w:ascii="Times New Roman" w:hAnsi="Times New Roman"/>
          <w:sz w:val="28"/>
          <w:szCs w:val="28"/>
          <w:lang w:val="kk-KZ"/>
        </w:rPr>
        <w:t>системе</w:t>
      </w:r>
      <w:proofErr w:type="spellEnd"/>
      <w:r w:rsidRPr="00570B1D">
        <w:rPr>
          <w:rFonts w:ascii="Times New Roman" w:hAnsi="Times New Roman"/>
          <w:sz w:val="28"/>
          <w:szCs w:val="28"/>
          <w:lang w:val="kk-KZ"/>
        </w:rPr>
        <w:t xml:space="preserve">. </w:t>
      </w:r>
    </w:p>
    <w:p w14:paraId="0DB3B272" w14:textId="77777777" w:rsidR="00000977" w:rsidRPr="00570B1D" w:rsidRDefault="00000977" w:rsidP="000F59C2">
      <w:pPr>
        <w:pStyle w:val="a9"/>
        <w:numPr>
          <w:ilvl w:val="0"/>
          <w:numId w:val="51"/>
        </w:numPr>
        <w:tabs>
          <w:tab w:val="left" w:pos="993"/>
        </w:tabs>
        <w:spacing w:after="0" w:line="240" w:lineRule="auto"/>
        <w:ind w:left="0" w:firstLine="709"/>
        <w:jc w:val="both"/>
        <w:rPr>
          <w:rFonts w:ascii="Times New Roman" w:hAnsi="Times New Roman"/>
          <w:sz w:val="28"/>
          <w:szCs w:val="28"/>
          <w:lang w:val="kk-KZ"/>
        </w:rPr>
      </w:pPr>
      <w:proofErr w:type="spellStart"/>
      <w:r w:rsidRPr="00570B1D">
        <w:rPr>
          <w:rFonts w:ascii="Times New Roman" w:hAnsi="Times New Roman"/>
          <w:sz w:val="28"/>
          <w:szCs w:val="28"/>
          <w:lang w:val="kk-KZ"/>
        </w:rPr>
        <w:t>Хранение</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данных</w:t>
      </w:r>
      <w:proofErr w:type="spellEnd"/>
      <w:r w:rsidRPr="00570B1D">
        <w:rPr>
          <w:rFonts w:ascii="Times New Roman" w:hAnsi="Times New Roman"/>
          <w:sz w:val="28"/>
          <w:szCs w:val="28"/>
          <w:lang w:val="kk-KZ"/>
        </w:rPr>
        <w:t xml:space="preserve"> о </w:t>
      </w:r>
      <w:proofErr w:type="spellStart"/>
      <w:r w:rsidRPr="00570B1D">
        <w:rPr>
          <w:rFonts w:ascii="Times New Roman" w:hAnsi="Times New Roman"/>
          <w:sz w:val="28"/>
          <w:szCs w:val="28"/>
          <w:lang w:val="kk-KZ"/>
        </w:rPr>
        <w:t>перевозках</w:t>
      </w:r>
      <w:proofErr w:type="spellEnd"/>
      <w:r w:rsidRPr="00570B1D">
        <w:rPr>
          <w:rFonts w:ascii="Times New Roman" w:hAnsi="Times New Roman"/>
          <w:sz w:val="28"/>
          <w:szCs w:val="28"/>
          <w:lang w:val="kk-KZ"/>
        </w:rPr>
        <w:t xml:space="preserve"> и </w:t>
      </w:r>
      <w:proofErr w:type="spellStart"/>
      <w:r w:rsidRPr="00570B1D">
        <w:rPr>
          <w:rFonts w:ascii="Times New Roman" w:hAnsi="Times New Roman"/>
          <w:sz w:val="28"/>
          <w:szCs w:val="28"/>
          <w:lang w:val="kk-KZ"/>
        </w:rPr>
        <w:t>товарах</w:t>
      </w:r>
      <w:proofErr w:type="spellEnd"/>
      <w:r w:rsidRPr="00570B1D">
        <w:rPr>
          <w:rFonts w:ascii="Times New Roman" w:hAnsi="Times New Roman"/>
          <w:sz w:val="28"/>
          <w:szCs w:val="28"/>
          <w:lang w:val="kk-KZ"/>
        </w:rPr>
        <w:t>.</w:t>
      </w:r>
    </w:p>
    <w:p w14:paraId="32E4B1DE" w14:textId="277F2FFC" w:rsidR="00A8470A" w:rsidRDefault="00000977" w:rsidP="00A8470A">
      <w:pPr>
        <w:ind w:firstLine="709"/>
        <w:jc w:val="both"/>
        <w:rPr>
          <w:sz w:val="28"/>
          <w:szCs w:val="28"/>
        </w:rPr>
      </w:pPr>
      <w:r w:rsidRPr="00570B1D">
        <w:rPr>
          <w:sz w:val="28"/>
          <w:szCs w:val="28"/>
        </w:rPr>
        <w:t xml:space="preserve">Схема создания системы автоматизация транспортных хозяйств на основе платформы представлена на рисунке </w:t>
      </w:r>
      <w:r w:rsidR="00C05AEC">
        <w:rPr>
          <w:sz w:val="28"/>
          <w:szCs w:val="28"/>
          <w:lang w:val="ru-RU"/>
        </w:rPr>
        <w:t>4</w:t>
      </w:r>
      <w:r w:rsidRPr="00570B1D">
        <w:rPr>
          <w:sz w:val="28"/>
          <w:szCs w:val="28"/>
        </w:rPr>
        <w:t>.3.</w:t>
      </w:r>
    </w:p>
    <w:p w14:paraId="185AA88B" w14:textId="6076F048" w:rsidR="00000977" w:rsidRPr="00570B1D" w:rsidRDefault="00000977" w:rsidP="00570B1D">
      <w:pPr>
        <w:jc w:val="both"/>
        <w:rPr>
          <w:sz w:val="28"/>
          <w:szCs w:val="28"/>
        </w:rPr>
      </w:pPr>
    </w:p>
    <w:p w14:paraId="69009EE1" w14:textId="77777777" w:rsidR="00000977" w:rsidRPr="00570B1D" w:rsidRDefault="00000977" w:rsidP="00570B1D">
      <w:pPr>
        <w:rPr>
          <w:sz w:val="28"/>
          <w:szCs w:val="28"/>
        </w:rPr>
      </w:pPr>
    </w:p>
    <w:p w14:paraId="57DC1B64" w14:textId="77777777" w:rsidR="00000977" w:rsidRPr="00570B1D" w:rsidRDefault="00000977" w:rsidP="00570B1D">
      <w:pPr>
        <w:rPr>
          <w:sz w:val="28"/>
          <w:szCs w:val="28"/>
        </w:rPr>
      </w:pPr>
    </w:p>
    <w:p w14:paraId="3213BC9F" w14:textId="77777777" w:rsidR="00000977" w:rsidRPr="00570B1D" w:rsidRDefault="00000977" w:rsidP="00570B1D">
      <w:pPr>
        <w:rPr>
          <w:sz w:val="28"/>
          <w:szCs w:val="28"/>
        </w:rPr>
      </w:pPr>
    </w:p>
    <w:p w14:paraId="3A37EBD1" w14:textId="0E2D9E60" w:rsidR="00000977" w:rsidRPr="00570B1D" w:rsidRDefault="00000977" w:rsidP="00570B1D">
      <w:pPr>
        <w:rPr>
          <w:sz w:val="28"/>
          <w:szCs w:val="28"/>
        </w:rPr>
      </w:pPr>
    </w:p>
    <w:p w14:paraId="0E5E726B" w14:textId="4791556C" w:rsidR="00000977" w:rsidRDefault="001A2244" w:rsidP="00570B1D">
      <w:pPr>
        <w:rPr>
          <w:sz w:val="28"/>
          <w:szCs w:val="28"/>
        </w:rPr>
      </w:pPr>
      <w:r w:rsidRPr="00570B1D">
        <w:rPr>
          <w:noProof/>
          <w:sz w:val="28"/>
          <w:szCs w:val="28"/>
          <w:lang w:val="en-US"/>
        </w:rPr>
        <mc:AlternateContent>
          <mc:Choice Requires="wpg">
            <w:drawing>
              <wp:anchor distT="0" distB="0" distL="114300" distR="114300" simplePos="0" relativeHeight="252217344" behindDoc="0" locked="0" layoutInCell="1" allowOverlap="1" wp14:anchorId="4A3D7B43" wp14:editId="77875142">
                <wp:simplePos x="0" y="0"/>
                <wp:positionH relativeFrom="column">
                  <wp:posOffset>1129665</wp:posOffset>
                </wp:positionH>
                <wp:positionV relativeFrom="paragraph">
                  <wp:posOffset>93980</wp:posOffset>
                </wp:positionV>
                <wp:extent cx="3676650" cy="2587625"/>
                <wp:effectExtent l="0" t="0" r="19050" b="15875"/>
                <wp:wrapNone/>
                <wp:docPr id="662" name="Группа 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76650" cy="2587625"/>
                          <a:chOff x="0" y="0"/>
                          <a:chExt cx="2794000" cy="2298700"/>
                        </a:xfrm>
                      </wpg:grpSpPr>
                      <wps:wsp>
                        <wps:cNvPr id="663" name="Надпись 342"/>
                        <wps:cNvSpPr txBox="1"/>
                        <wps:spPr>
                          <a:xfrm>
                            <a:off x="0" y="0"/>
                            <a:ext cx="2794000" cy="355600"/>
                          </a:xfrm>
                          <a:prstGeom prst="rect">
                            <a:avLst/>
                          </a:prstGeom>
                          <a:solidFill>
                            <a:schemeClr val="lt1"/>
                          </a:solidFill>
                          <a:ln w="6350">
                            <a:solidFill>
                              <a:prstClr val="black"/>
                            </a:solidFill>
                          </a:ln>
                        </wps:spPr>
                        <wps:txbx>
                          <w:txbxContent>
                            <w:p w14:paraId="511F687C" w14:textId="77777777" w:rsidR="009B44F9" w:rsidRPr="00A8470A" w:rsidRDefault="009B44F9" w:rsidP="00000977">
                              <w:pPr>
                                <w:jc w:val="center"/>
                                <w:rPr>
                                  <w:sz w:val="20"/>
                                  <w:szCs w:val="20"/>
                                </w:rPr>
                              </w:pPr>
                              <w:r w:rsidRPr="00A8470A">
                                <w:rPr>
                                  <w:sz w:val="20"/>
                                  <w:szCs w:val="20"/>
                                  <w:lang w:val="en-US"/>
                                </w:rPr>
                                <w:t>PLNC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4" name="Надпись 343"/>
                        <wps:cNvSpPr txBox="1"/>
                        <wps:spPr>
                          <a:xfrm>
                            <a:off x="412750" y="1873250"/>
                            <a:ext cx="615950" cy="425450"/>
                          </a:xfrm>
                          <a:prstGeom prst="rect">
                            <a:avLst/>
                          </a:prstGeom>
                          <a:solidFill>
                            <a:schemeClr val="lt1"/>
                          </a:solidFill>
                          <a:ln w="6350">
                            <a:solidFill>
                              <a:prstClr val="black"/>
                            </a:solidFill>
                          </a:ln>
                        </wps:spPr>
                        <wps:txbx>
                          <w:txbxContent>
                            <w:p w14:paraId="184D606D" w14:textId="77777777" w:rsidR="009B44F9" w:rsidRPr="00A8470A" w:rsidRDefault="009B44F9" w:rsidP="00000977">
                              <w:pPr>
                                <w:shd w:val="clear" w:color="auto" w:fill="92D050"/>
                                <w:jc w:val="center"/>
                                <w:rPr>
                                  <w:sz w:val="20"/>
                                  <w:szCs w:val="20"/>
                                </w:rPr>
                              </w:pPr>
                              <w:r w:rsidRPr="00A8470A">
                                <w:rPr>
                                  <w:sz w:val="20"/>
                                  <w:szCs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5" name="Надпись 344"/>
                        <wps:cNvSpPr txBox="1"/>
                        <wps:spPr>
                          <a:xfrm>
                            <a:off x="1162050" y="1841500"/>
                            <a:ext cx="647700" cy="438150"/>
                          </a:xfrm>
                          <a:prstGeom prst="rect">
                            <a:avLst/>
                          </a:prstGeom>
                          <a:solidFill>
                            <a:schemeClr val="lt1"/>
                          </a:solidFill>
                          <a:ln w="6350">
                            <a:solidFill>
                              <a:prstClr val="black"/>
                            </a:solidFill>
                          </a:ln>
                        </wps:spPr>
                        <wps:txbx>
                          <w:txbxContent>
                            <w:p w14:paraId="19AEE2C6" w14:textId="77777777" w:rsidR="009B44F9" w:rsidRPr="00A8470A" w:rsidRDefault="009B44F9" w:rsidP="00000977">
                              <w:pPr>
                                <w:shd w:val="clear" w:color="auto" w:fill="92D050"/>
                                <w:jc w:val="center"/>
                                <w:rPr>
                                  <w:sz w:val="20"/>
                                  <w:szCs w:val="20"/>
                                </w:rPr>
                              </w:pPr>
                              <w:r w:rsidRPr="00A8470A">
                                <w:rPr>
                                  <w:sz w:val="20"/>
                                  <w:szCs w:val="20"/>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6" name="Надпись 345"/>
                        <wps:cNvSpPr txBox="1"/>
                        <wps:spPr>
                          <a:xfrm>
                            <a:off x="431800" y="679450"/>
                            <a:ext cx="596900" cy="279400"/>
                          </a:xfrm>
                          <a:prstGeom prst="rect">
                            <a:avLst/>
                          </a:prstGeom>
                          <a:solidFill>
                            <a:schemeClr val="lt1"/>
                          </a:solidFill>
                          <a:ln w="6350">
                            <a:solidFill>
                              <a:prstClr val="black"/>
                            </a:solidFill>
                          </a:ln>
                        </wps:spPr>
                        <wps:txbx>
                          <w:txbxContent>
                            <w:p w14:paraId="2ACF84EB" w14:textId="77777777" w:rsidR="009B44F9" w:rsidRPr="00A8470A" w:rsidRDefault="009B44F9" w:rsidP="00000977">
                              <w:pPr>
                                <w:jc w:val="center"/>
                                <w:rPr>
                                  <w:sz w:val="20"/>
                                  <w:szCs w:val="20"/>
                                </w:rPr>
                              </w:pPr>
                              <w:r w:rsidRPr="00A8470A">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7" name="Надпись 346"/>
                        <wps:cNvSpPr txBox="1"/>
                        <wps:spPr>
                          <a:xfrm>
                            <a:off x="1149350" y="660400"/>
                            <a:ext cx="647700" cy="279400"/>
                          </a:xfrm>
                          <a:prstGeom prst="rect">
                            <a:avLst/>
                          </a:prstGeom>
                          <a:solidFill>
                            <a:schemeClr val="lt1"/>
                          </a:solidFill>
                          <a:ln w="6350">
                            <a:solidFill>
                              <a:prstClr val="black"/>
                            </a:solidFill>
                          </a:ln>
                        </wps:spPr>
                        <wps:txbx>
                          <w:txbxContent>
                            <w:p w14:paraId="6837DF88" w14:textId="77777777" w:rsidR="009B44F9" w:rsidRPr="00A8470A" w:rsidRDefault="009B44F9" w:rsidP="00000977">
                              <w:pPr>
                                <w:jc w:val="center"/>
                                <w:rPr>
                                  <w:sz w:val="20"/>
                                  <w:szCs w:val="20"/>
                                </w:rPr>
                              </w:pPr>
                              <w:r w:rsidRPr="00A8470A">
                                <w:rPr>
                                  <w:sz w:val="20"/>
                                  <w:szCs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8" name="Надпись 347"/>
                        <wps:cNvSpPr txBox="1"/>
                        <wps:spPr>
                          <a:xfrm>
                            <a:off x="1936750" y="647700"/>
                            <a:ext cx="609600" cy="304800"/>
                          </a:xfrm>
                          <a:prstGeom prst="rect">
                            <a:avLst/>
                          </a:prstGeom>
                          <a:solidFill>
                            <a:schemeClr val="lt1"/>
                          </a:solidFill>
                          <a:ln w="6350">
                            <a:solidFill>
                              <a:prstClr val="black"/>
                            </a:solidFill>
                          </a:ln>
                        </wps:spPr>
                        <wps:txbx>
                          <w:txbxContent>
                            <w:p w14:paraId="5EC40AFF" w14:textId="77777777" w:rsidR="009B44F9" w:rsidRPr="00A8470A" w:rsidRDefault="009B44F9" w:rsidP="00000977">
                              <w:pPr>
                                <w:jc w:val="center"/>
                                <w:rPr>
                                  <w:sz w:val="20"/>
                                  <w:szCs w:val="20"/>
                                </w:rPr>
                              </w:pPr>
                              <w:r w:rsidRPr="00A8470A">
                                <w:rPr>
                                  <w:sz w:val="20"/>
                                  <w:szCs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9" name="Надпись 348"/>
                        <wps:cNvSpPr txBox="1"/>
                        <wps:spPr>
                          <a:xfrm>
                            <a:off x="431800" y="1250950"/>
                            <a:ext cx="596900" cy="304800"/>
                          </a:xfrm>
                          <a:prstGeom prst="rect">
                            <a:avLst/>
                          </a:prstGeom>
                          <a:solidFill>
                            <a:schemeClr val="lt1"/>
                          </a:solidFill>
                          <a:ln w="6350">
                            <a:solidFill>
                              <a:prstClr val="black"/>
                            </a:solidFill>
                          </a:ln>
                        </wps:spPr>
                        <wps:txbx>
                          <w:txbxContent>
                            <w:p w14:paraId="2F44CB59" w14:textId="77777777" w:rsidR="009B44F9" w:rsidRPr="00A8470A" w:rsidRDefault="009B44F9" w:rsidP="00000977">
                              <w:pPr>
                                <w:jc w:val="center"/>
                                <w:rPr>
                                  <w:sz w:val="20"/>
                                  <w:szCs w:val="20"/>
                                </w:rPr>
                              </w:pPr>
                              <w:r w:rsidRPr="00A8470A">
                                <w:rPr>
                                  <w:sz w:val="20"/>
                                  <w:szCs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0" name="Надпись 349"/>
                        <wps:cNvSpPr txBox="1"/>
                        <wps:spPr>
                          <a:xfrm>
                            <a:off x="88900" y="457200"/>
                            <a:ext cx="2647950" cy="1193800"/>
                          </a:xfrm>
                          <a:prstGeom prst="rect">
                            <a:avLst/>
                          </a:prstGeom>
                          <a:noFill/>
                          <a:ln w="6350">
                            <a:solidFill>
                              <a:prstClr val="black"/>
                            </a:solidFill>
                            <a:prstDash val="lgDash"/>
                          </a:ln>
                        </wps:spPr>
                        <wps:txbx>
                          <w:txbxContent>
                            <w:p w14:paraId="323D40CC" w14:textId="77777777" w:rsidR="009B44F9" w:rsidRPr="00A8470A" w:rsidRDefault="009B44F9" w:rsidP="00000977">
                              <w:pPr>
                                <w:rPr>
                                  <w:sz w:val="20"/>
                                  <w:szCs w:val="20"/>
                                </w:rPr>
                              </w:pPr>
                              <w:r w:rsidRPr="00A8470A">
                                <w:rPr>
                                  <w:sz w:val="20"/>
                                  <w:szCs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1" name="Надпись 350"/>
                        <wps:cNvSpPr txBox="1"/>
                        <wps:spPr>
                          <a:xfrm>
                            <a:off x="1892300" y="1250950"/>
                            <a:ext cx="615950" cy="292100"/>
                          </a:xfrm>
                          <a:prstGeom prst="rect">
                            <a:avLst/>
                          </a:prstGeom>
                          <a:solidFill>
                            <a:sysClr val="window" lastClr="FFFFFF"/>
                          </a:solidFill>
                          <a:ln w="6350">
                            <a:solidFill>
                              <a:prstClr val="black"/>
                            </a:solidFill>
                          </a:ln>
                        </wps:spPr>
                        <wps:txbx>
                          <w:txbxContent>
                            <w:p w14:paraId="52E900B6" w14:textId="77777777" w:rsidR="009B44F9" w:rsidRPr="00A8470A" w:rsidRDefault="009B44F9" w:rsidP="00000977">
                              <w:pPr>
                                <w:jc w:val="center"/>
                                <w:rPr>
                                  <w:sz w:val="20"/>
                                  <w:szCs w:val="20"/>
                                </w:rPr>
                              </w:pPr>
                              <w:r w:rsidRPr="00A8470A">
                                <w:rPr>
                                  <w:sz w:val="20"/>
                                  <w:szCs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2" name="Надпись 351"/>
                        <wps:cNvSpPr txBox="1"/>
                        <wps:spPr>
                          <a:xfrm>
                            <a:off x="1200150" y="1250950"/>
                            <a:ext cx="609600" cy="311150"/>
                          </a:xfrm>
                          <a:prstGeom prst="rect">
                            <a:avLst/>
                          </a:prstGeom>
                          <a:solidFill>
                            <a:sysClr val="window" lastClr="FFFFFF"/>
                          </a:solidFill>
                          <a:ln w="6350">
                            <a:solidFill>
                              <a:prstClr val="black"/>
                            </a:solidFill>
                          </a:ln>
                        </wps:spPr>
                        <wps:txbx>
                          <w:txbxContent>
                            <w:p w14:paraId="0D60B3E2" w14:textId="77777777" w:rsidR="009B44F9" w:rsidRPr="00A8470A" w:rsidRDefault="009B44F9" w:rsidP="00000977">
                              <w:pPr>
                                <w:jc w:val="center"/>
                                <w:rPr>
                                  <w:sz w:val="20"/>
                                  <w:szCs w:val="20"/>
                                </w:rPr>
                              </w:pPr>
                              <w:r w:rsidRPr="00A8470A">
                                <w:rPr>
                                  <w:sz w:val="20"/>
                                  <w:szCs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3" name="Надпись 352"/>
                        <wps:cNvSpPr txBox="1"/>
                        <wps:spPr>
                          <a:xfrm>
                            <a:off x="1885950" y="1841500"/>
                            <a:ext cx="704850" cy="438150"/>
                          </a:xfrm>
                          <a:prstGeom prst="rect">
                            <a:avLst/>
                          </a:prstGeom>
                          <a:solidFill>
                            <a:schemeClr val="lt1"/>
                          </a:solidFill>
                          <a:ln w="6350">
                            <a:solidFill>
                              <a:prstClr val="black"/>
                            </a:solidFill>
                          </a:ln>
                        </wps:spPr>
                        <wps:txbx>
                          <w:txbxContent>
                            <w:p w14:paraId="57EEE8B1" w14:textId="77777777" w:rsidR="009B44F9" w:rsidRPr="00A8470A" w:rsidRDefault="009B44F9" w:rsidP="00000977">
                              <w:pPr>
                                <w:shd w:val="clear" w:color="auto" w:fill="92D050"/>
                                <w:jc w:val="center"/>
                                <w:rPr>
                                  <w:sz w:val="20"/>
                                  <w:szCs w:val="20"/>
                                </w:rPr>
                              </w:pPr>
                              <w:r w:rsidRPr="00A8470A">
                                <w:rPr>
                                  <w:sz w:val="20"/>
                                  <w:szCs w:val="20"/>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4" name="Прямая со стрелкой 353"/>
                        <wps:cNvCnPr/>
                        <wps:spPr>
                          <a:xfrm>
                            <a:off x="2241550" y="349250"/>
                            <a:ext cx="6350" cy="31750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wps:wsp>
                        <wps:cNvPr id="675" name="Прямая со стрелкой 354"/>
                        <wps:cNvCnPr/>
                        <wps:spPr>
                          <a:xfrm>
                            <a:off x="1466850" y="349250"/>
                            <a:ext cx="6350" cy="31750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wps:wsp>
                        <wps:cNvPr id="676" name="Прямая со стрелкой 355"/>
                        <wps:cNvCnPr/>
                        <wps:spPr>
                          <a:xfrm>
                            <a:off x="717550" y="349250"/>
                            <a:ext cx="6350" cy="31750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wps:wsp>
                        <wps:cNvPr id="677" name="Прямая со стрелкой 356"/>
                        <wps:cNvCnPr/>
                        <wps:spPr>
                          <a:xfrm>
                            <a:off x="2235200" y="952500"/>
                            <a:ext cx="6350" cy="31750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wps:wsp>
                        <wps:cNvPr id="678" name="Прямая со стрелкой 357"/>
                        <wps:cNvCnPr/>
                        <wps:spPr>
                          <a:xfrm>
                            <a:off x="1504950" y="933450"/>
                            <a:ext cx="6350" cy="31750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wps:wsp>
                        <wps:cNvPr id="679" name="Прямая со стрелкой 358"/>
                        <wps:cNvCnPr/>
                        <wps:spPr>
                          <a:xfrm>
                            <a:off x="717550" y="965200"/>
                            <a:ext cx="6350" cy="31750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wps:wsp>
                        <wps:cNvPr id="680" name="Прямая со стрелкой 359"/>
                        <wps:cNvCnPr/>
                        <wps:spPr>
                          <a:xfrm>
                            <a:off x="2228850" y="1530350"/>
                            <a:ext cx="6350" cy="31750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wps:wsp>
                        <wps:cNvPr id="681" name="Прямая со стрелкой 360"/>
                        <wps:cNvCnPr/>
                        <wps:spPr>
                          <a:xfrm>
                            <a:off x="1504950" y="1543050"/>
                            <a:ext cx="6350" cy="31750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wps:wsp>
                        <wps:cNvPr id="682" name="Прямая со стрелкой 361"/>
                        <wps:cNvCnPr/>
                        <wps:spPr>
                          <a:xfrm>
                            <a:off x="730250" y="1555750"/>
                            <a:ext cx="6350" cy="31750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4A3D7B43" id="Группа 341" o:spid="_x0000_s1200" style="position:absolute;margin-left:88.95pt;margin-top:7.4pt;width:289.5pt;height:203.75pt;z-index:252217344" coordsize="27940,2298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">
                <v:shape id="Надпись 342" o:spid="_x0000_s1201" type="#_x0000_t202" style="position:absolute;width:27940;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" fillcolor="white [3201]" strokeweight=".5pt">
                  <v:textbox>
                    <w:txbxContent>
                      <w:p w14:paraId="511F687C" w14:textId="77777777" w:rsidR="009B44F9" w:rsidRPr="00A8470A" w:rsidRDefault="009B44F9" w:rsidP="00000977">
                        <w:pPr>
                          <w:jc w:val="center"/>
                          <w:rPr>
                            <w:sz w:val="20"/>
                            <w:szCs w:val="20"/>
                          </w:rPr>
                        </w:pPr>
                        <w:r w:rsidRPr="00A8470A">
                          <w:rPr>
                            <w:sz w:val="20"/>
                            <w:szCs w:val="20"/>
                            <w:lang w:val="en-US"/>
                          </w:rPr>
                          <w:t>PLNC</w:t>
                        </w:r>
                      </w:p>
                    </w:txbxContent>
                  </v:textbox>
                </v:shape>
                <v:shape id="Надпись 343" o:spid="_x0000_s1202" type="#_x0000_t202" style="position:absolute;left:4127;top:18732;width:6160;height:42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" fillcolor="white [3201]" strokeweight=".5pt">
                  <v:textbox>
                    <w:txbxContent>
                      <w:p w14:paraId="184D606D" w14:textId="77777777" w:rsidR="009B44F9" w:rsidRPr="00A8470A" w:rsidRDefault="009B44F9" w:rsidP="00000977">
                        <w:pPr>
                          <w:shd w:val="clear" w:color="auto" w:fill="92D050"/>
                          <w:jc w:val="center"/>
                          <w:rPr>
                            <w:sz w:val="20"/>
                            <w:szCs w:val="20"/>
                          </w:rPr>
                        </w:pPr>
                        <w:r w:rsidRPr="00A8470A">
                          <w:rPr>
                            <w:sz w:val="20"/>
                            <w:szCs w:val="20"/>
                          </w:rPr>
                          <w:t>8</w:t>
                        </w:r>
                      </w:p>
                    </w:txbxContent>
                  </v:textbox>
                </v:shape>
                <v:shape id="Надпись 344" o:spid="_x0000_s1203" type="#_x0000_t202" style="position:absolute;left:11620;top:18415;width:6477;height:43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" fillcolor="white [3201]" strokeweight=".5pt">
                  <v:textbox>
                    <w:txbxContent>
                      <w:p w14:paraId="19AEE2C6" w14:textId="77777777" w:rsidR="009B44F9" w:rsidRPr="00A8470A" w:rsidRDefault="009B44F9" w:rsidP="00000977">
                        <w:pPr>
                          <w:shd w:val="clear" w:color="auto" w:fill="92D050"/>
                          <w:jc w:val="center"/>
                          <w:rPr>
                            <w:sz w:val="20"/>
                            <w:szCs w:val="20"/>
                          </w:rPr>
                        </w:pPr>
                        <w:r w:rsidRPr="00A8470A">
                          <w:rPr>
                            <w:sz w:val="20"/>
                            <w:szCs w:val="20"/>
                          </w:rPr>
                          <w:t>9</w:t>
                        </w:r>
                      </w:p>
                    </w:txbxContent>
                  </v:textbox>
                </v:shape>
                <v:shape id="Надпись 345" o:spid="_x0000_s1204" type="#_x0000_t202" style="position:absolute;left:4318;top:6794;width:5969;height:27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" fillcolor="white [3201]" strokeweight=".5pt">
                  <v:textbox>
                    <w:txbxContent>
                      <w:p w14:paraId="2ACF84EB" w14:textId="77777777" w:rsidR="009B44F9" w:rsidRPr="00A8470A" w:rsidRDefault="009B44F9" w:rsidP="00000977">
                        <w:pPr>
                          <w:jc w:val="center"/>
                          <w:rPr>
                            <w:sz w:val="20"/>
                            <w:szCs w:val="20"/>
                          </w:rPr>
                        </w:pPr>
                        <w:r w:rsidRPr="00A8470A">
                          <w:rPr>
                            <w:sz w:val="20"/>
                            <w:szCs w:val="20"/>
                          </w:rPr>
                          <w:t>2</w:t>
                        </w:r>
                      </w:p>
                    </w:txbxContent>
                  </v:textbox>
                </v:shape>
                <v:shape id="Надпись 346" o:spid="_x0000_s1205" type="#_x0000_t202" style="position:absolute;left:11493;top:6604;width:6477;height:27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" fillcolor="white [3201]" strokeweight=".5pt">
                  <v:textbox>
                    <w:txbxContent>
                      <w:p w14:paraId="6837DF88" w14:textId="77777777" w:rsidR="009B44F9" w:rsidRPr="00A8470A" w:rsidRDefault="009B44F9" w:rsidP="00000977">
                        <w:pPr>
                          <w:jc w:val="center"/>
                          <w:rPr>
                            <w:sz w:val="20"/>
                            <w:szCs w:val="20"/>
                          </w:rPr>
                        </w:pPr>
                        <w:r w:rsidRPr="00A8470A">
                          <w:rPr>
                            <w:sz w:val="20"/>
                            <w:szCs w:val="20"/>
                          </w:rPr>
                          <w:t>3</w:t>
                        </w:r>
                      </w:p>
                    </w:txbxContent>
                  </v:textbox>
                </v:shape>
                <v:shape id="Надпись 347" o:spid="_x0000_s1206" type="#_x0000_t202" style="position:absolute;left:19367;top:6477;width:6096;height:30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" fillcolor="white [3201]" strokeweight=".5pt">
                  <v:textbox>
                    <w:txbxContent>
                      <w:p w14:paraId="5EC40AFF" w14:textId="77777777" w:rsidR="009B44F9" w:rsidRPr="00A8470A" w:rsidRDefault="009B44F9" w:rsidP="00000977">
                        <w:pPr>
                          <w:jc w:val="center"/>
                          <w:rPr>
                            <w:sz w:val="20"/>
                            <w:szCs w:val="20"/>
                          </w:rPr>
                        </w:pPr>
                        <w:r w:rsidRPr="00A8470A">
                          <w:rPr>
                            <w:sz w:val="20"/>
                            <w:szCs w:val="20"/>
                          </w:rPr>
                          <w:t>4</w:t>
                        </w:r>
                      </w:p>
                    </w:txbxContent>
                  </v:textbox>
                </v:shape>
                <v:shape id="Надпись 348" o:spid="_x0000_s1207" type="#_x0000_t202" style="position:absolute;left:4318;top:12509;width:5969;height:30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" fillcolor="white [3201]" strokeweight=".5pt">
                  <v:textbox>
                    <w:txbxContent>
                      <w:p w14:paraId="2F44CB59" w14:textId="77777777" w:rsidR="009B44F9" w:rsidRPr="00A8470A" w:rsidRDefault="009B44F9" w:rsidP="00000977">
                        <w:pPr>
                          <w:jc w:val="center"/>
                          <w:rPr>
                            <w:sz w:val="20"/>
                            <w:szCs w:val="20"/>
                          </w:rPr>
                        </w:pPr>
                        <w:r w:rsidRPr="00A8470A">
                          <w:rPr>
                            <w:sz w:val="20"/>
                            <w:szCs w:val="20"/>
                          </w:rPr>
                          <w:t>5</w:t>
                        </w:r>
                      </w:p>
                    </w:txbxContent>
                  </v:textbox>
                </v:shape>
                <v:shape id="Надпись 349" o:spid="_x0000_s1208" type="#_x0000_t202" style="position:absolute;left:889;top:4572;width:26479;height:1193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" filled="f" strokeweight=".5pt">
                  <v:stroke dashstyle="longDash"/>
                  <v:textbox>
                    <w:txbxContent>
                      <w:p w14:paraId="323D40CC" w14:textId="77777777" w:rsidR="009B44F9" w:rsidRPr="00A8470A" w:rsidRDefault="009B44F9" w:rsidP="00000977">
                        <w:pPr>
                          <w:rPr>
                            <w:sz w:val="20"/>
                            <w:szCs w:val="20"/>
                          </w:rPr>
                        </w:pPr>
                        <w:r w:rsidRPr="00A8470A">
                          <w:rPr>
                            <w:sz w:val="20"/>
                            <w:szCs w:val="20"/>
                          </w:rPr>
                          <w:t>1</w:t>
                        </w:r>
                      </w:p>
                    </w:txbxContent>
                  </v:textbox>
                </v:shape>
                <v:shape id="Надпись 350" o:spid="_x0000_s1209" type="#_x0000_t202" style="position:absolute;left:18923;top:12509;width:6159;height:29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" fillcolor="window" strokeweight=".5pt">
                  <v:textbox>
                    <w:txbxContent>
                      <w:p w14:paraId="52E900B6" w14:textId="77777777" w:rsidR="009B44F9" w:rsidRPr="00A8470A" w:rsidRDefault="009B44F9" w:rsidP="00000977">
                        <w:pPr>
                          <w:jc w:val="center"/>
                          <w:rPr>
                            <w:sz w:val="20"/>
                            <w:szCs w:val="20"/>
                          </w:rPr>
                        </w:pPr>
                        <w:r w:rsidRPr="00A8470A">
                          <w:rPr>
                            <w:sz w:val="20"/>
                            <w:szCs w:val="20"/>
                          </w:rPr>
                          <w:t>7</w:t>
                        </w:r>
                      </w:p>
                    </w:txbxContent>
                  </v:textbox>
                </v:shape>
                <v:shape id="Надпись 351" o:spid="_x0000_s1210" type="#_x0000_t202" style="position:absolute;left:12001;top:12509;width:6096;height:311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" fillcolor="window" strokeweight=".5pt">
                  <v:textbox>
                    <w:txbxContent>
                      <w:p w14:paraId="0D60B3E2" w14:textId="77777777" w:rsidR="009B44F9" w:rsidRPr="00A8470A" w:rsidRDefault="009B44F9" w:rsidP="00000977">
                        <w:pPr>
                          <w:jc w:val="center"/>
                          <w:rPr>
                            <w:sz w:val="20"/>
                            <w:szCs w:val="20"/>
                          </w:rPr>
                        </w:pPr>
                        <w:r w:rsidRPr="00A8470A">
                          <w:rPr>
                            <w:sz w:val="20"/>
                            <w:szCs w:val="20"/>
                          </w:rPr>
                          <w:t>6</w:t>
                        </w:r>
                      </w:p>
                    </w:txbxContent>
                  </v:textbox>
                </v:shape>
                <v:shape id="Надпись 352" o:spid="_x0000_s1211" type="#_x0000_t202" style="position:absolute;left:18859;top:18415;width:7049;height:43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" fillcolor="white [3201]" strokeweight=".5pt">
                  <v:textbox>
                    <w:txbxContent>
                      <w:p w14:paraId="57EEE8B1" w14:textId="77777777" w:rsidR="009B44F9" w:rsidRPr="00A8470A" w:rsidRDefault="009B44F9" w:rsidP="00000977">
                        <w:pPr>
                          <w:shd w:val="clear" w:color="auto" w:fill="92D050"/>
                          <w:jc w:val="center"/>
                          <w:rPr>
                            <w:sz w:val="20"/>
                            <w:szCs w:val="20"/>
                          </w:rPr>
                        </w:pPr>
                        <w:r w:rsidRPr="00A8470A">
                          <w:rPr>
                            <w:sz w:val="20"/>
                            <w:szCs w:val="20"/>
                          </w:rPr>
                          <w:t>10</w:t>
                        </w:r>
                      </w:p>
                    </w:txbxContent>
                  </v:textbox>
                </v:shape>
                <v:shape id="Прямая со стрелкой 353" o:spid="_x0000_s1212" type="#_x0000_t32" style="position:absolute;left:22415;top:3492;width:64;height:3175;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" strokecolor="black [3040]">
                  <v:stroke endarrow="block"/>
                </v:shape>
                <v:shape id="Прямая со стрелкой 354" o:spid="_x0000_s1213" type="#_x0000_t32" style="position:absolute;left:14668;top:3492;width:64;height:3175;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" strokecolor="black [3040]">
                  <v:stroke endarrow="block"/>
                </v:shape>
                <v:shape id="Прямая со стрелкой 355" o:spid="_x0000_s1214" type="#_x0000_t32" style="position:absolute;left:7175;top:3492;width:64;height:3175;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" strokecolor="black [3040]">
                  <v:stroke endarrow="block"/>
                </v:shape>
                <v:shape id="Прямая со стрелкой 356" o:spid="_x0000_s1215" type="#_x0000_t32" style="position:absolute;left:22352;top:9525;width:63;height:3175;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" strokecolor="black [3040]">
                  <v:stroke endarrow="block"/>
                </v:shape>
                <v:shape id="Прямая со стрелкой 357" o:spid="_x0000_s1216" type="#_x0000_t32" style="position:absolute;left:15049;top:9334;width:64;height:3175;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" strokecolor="black [3040]">
                  <v:stroke endarrow="block"/>
                </v:shape>
                <v:shape id="Прямая со стрелкой 358" o:spid="_x0000_s1217" type="#_x0000_t32" style="position:absolute;left:7175;top:9652;width:64;height:3175;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" strokecolor="black [3040]">
                  <v:stroke endarrow="block"/>
                </v:shape>
                <v:shape id="Прямая со стрелкой 359" o:spid="_x0000_s1218" type="#_x0000_t32" style="position:absolute;left:22288;top:15303;width:64;height:3175;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" strokecolor="black [3040]">
                  <v:stroke endarrow="block"/>
                </v:shape>
                <v:shape id="Прямая со стрелкой 360" o:spid="_x0000_s1219" type="#_x0000_t32" style="position:absolute;left:15049;top:15430;width:64;height:3175;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" strokecolor="black [3040]">
                  <v:stroke endarrow="block"/>
                </v:shape>
                <v:shape id="Прямая со стрелкой 361" o:spid="_x0000_s1220" type="#_x0000_t32" style="position:absolute;left:7302;top:15557;width:64;height:3175;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" strokecolor="black [3040]">
                  <v:stroke endarrow="block"/>
                </v:shape>
              </v:group>
            </w:pict>
          </mc:Fallback>
        </mc:AlternateContent>
      </w:r>
    </w:p>
    <w:p w14:paraId="1F3AB945" w14:textId="2AE25A71" w:rsidR="001A2244" w:rsidRDefault="001A2244" w:rsidP="00570B1D">
      <w:pPr>
        <w:rPr>
          <w:sz w:val="28"/>
          <w:szCs w:val="28"/>
        </w:rPr>
      </w:pPr>
    </w:p>
    <w:p w14:paraId="48B47ABD" w14:textId="4ED58EC2" w:rsidR="001A2244" w:rsidRDefault="001A2244" w:rsidP="00570B1D">
      <w:pPr>
        <w:rPr>
          <w:sz w:val="28"/>
          <w:szCs w:val="28"/>
        </w:rPr>
      </w:pPr>
    </w:p>
    <w:p w14:paraId="71D28A1B" w14:textId="350921A6" w:rsidR="001A2244" w:rsidRDefault="001A2244" w:rsidP="00570B1D">
      <w:pPr>
        <w:rPr>
          <w:sz w:val="28"/>
          <w:szCs w:val="28"/>
        </w:rPr>
      </w:pPr>
    </w:p>
    <w:p w14:paraId="3A5CB040" w14:textId="10E26404" w:rsidR="001A2244" w:rsidRDefault="001A2244" w:rsidP="00570B1D">
      <w:pPr>
        <w:rPr>
          <w:sz w:val="28"/>
          <w:szCs w:val="28"/>
        </w:rPr>
      </w:pPr>
    </w:p>
    <w:p w14:paraId="58239BFC" w14:textId="6923E4AB" w:rsidR="001A2244" w:rsidRDefault="001A2244" w:rsidP="00570B1D">
      <w:pPr>
        <w:rPr>
          <w:sz w:val="28"/>
          <w:szCs w:val="28"/>
        </w:rPr>
      </w:pPr>
    </w:p>
    <w:p w14:paraId="210850F6" w14:textId="5716A2DD" w:rsidR="001A2244" w:rsidRDefault="001A2244" w:rsidP="00570B1D">
      <w:pPr>
        <w:rPr>
          <w:sz w:val="28"/>
          <w:szCs w:val="28"/>
        </w:rPr>
      </w:pPr>
    </w:p>
    <w:p w14:paraId="1A72ECA7" w14:textId="45ED7984" w:rsidR="001A2244" w:rsidRDefault="001A2244" w:rsidP="00570B1D">
      <w:pPr>
        <w:rPr>
          <w:sz w:val="28"/>
          <w:szCs w:val="28"/>
        </w:rPr>
      </w:pPr>
    </w:p>
    <w:p w14:paraId="425B954B" w14:textId="4E7B3E01" w:rsidR="001A2244" w:rsidRDefault="001A2244" w:rsidP="00570B1D">
      <w:pPr>
        <w:rPr>
          <w:sz w:val="28"/>
          <w:szCs w:val="28"/>
        </w:rPr>
      </w:pPr>
    </w:p>
    <w:p w14:paraId="69068B72" w14:textId="77777777" w:rsidR="001A2244" w:rsidRPr="00570B1D" w:rsidRDefault="001A2244" w:rsidP="00570B1D">
      <w:pPr>
        <w:rPr>
          <w:sz w:val="28"/>
          <w:szCs w:val="28"/>
        </w:rPr>
      </w:pPr>
    </w:p>
    <w:p w14:paraId="58581CE8" w14:textId="77777777" w:rsidR="00000977" w:rsidRPr="00570B1D" w:rsidRDefault="00000977" w:rsidP="00570B1D">
      <w:pPr>
        <w:rPr>
          <w:sz w:val="28"/>
          <w:szCs w:val="28"/>
        </w:rPr>
      </w:pPr>
    </w:p>
    <w:p w14:paraId="4759C64C" w14:textId="77777777" w:rsidR="00000977" w:rsidRPr="00570B1D" w:rsidRDefault="00000977" w:rsidP="00570B1D">
      <w:pPr>
        <w:rPr>
          <w:sz w:val="28"/>
          <w:szCs w:val="28"/>
        </w:rPr>
      </w:pPr>
    </w:p>
    <w:p w14:paraId="2F9D837A" w14:textId="3E2E3109" w:rsidR="00000977" w:rsidRDefault="00000977" w:rsidP="00A8470A">
      <w:pPr>
        <w:rPr>
          <w:sz w:val="28"/>
          <w:szCs w:val="28"/>
        </w:rPr>
      </w:pPr>
    </w:p>
    <w:p w14:paraId="0D1BF553" w14:textId="77777777" w:rsidR="00A8470A" w:rsidRPr="00570B1D" w:rsidRDefault="00A8470A" w:rsidP="00A8470A">
      <w:pPr>
        <w:rPr>
          <w:sz w:val="28"/>
          <w:szCs w:val="28"/>
        </w:rPr>
      </w:pPr>
    </w:p>
    <w:p w14:paraId="48C9AD65" w14:textId="6FFCFEB5" w:rsidR="00000977" w:rsidRPr="00570B1D" w:rsidRDefault="00000977" w:rsidP="00570B1D">
      <w:pPr>
        <w:jc w:val="center"/>
        <w:rPr>
          <w:sz w:val="28"/>
          <w:szCs w:val="28"/>
        </w:rPr>
      </w:pPr>
      <w:r w:rsidRPr="00570B1D">
        <w:rPr>
          <w:sz w:val="28"/>
          <w:szCs w:val="28"/>
        </w:rPr>
        <w:t xml:space="preserve">Рисунок </w:t>
      </w:r>
      <w:r w:rsidR="00C05AEC">
        <w:rPr>
          <w:sz w:val="28"/>
          <w:szCs w:val="28"/>
          <w:lang w:val="ru-RU"/>
        </w:rPr>
        <w:t>4</w:t>
      </w:r>
      <w:r w:rsidRPr="00570B1D">
        <w:rPr>
          <w:sz w:val="28"/>
          <w:szCs w:val="28"/>
        </w:rPr>
        <w:t>.3 – Схема создания системы автоматизация для различных видов транспортировки на основе платформы</w:t>
      </w:r>
    </w:p>
    <w:p w14:paraId="7C0DDFDE" w14:textId="77777777" w:rsidR="00000977" w:rsidRPr="00570B1D" w:rsidRDefault="00000977" w:rsidP="00570B1D">
      <w:pPr>
        <w:rPr>
          <w:sz w:val="28"/>
          <w:szCs w:val="28"/>
        </w:rPr>
      </w:pPr>
    </w:p>
    <w:p w14:paraId="3B52423B" w14:textId="77777777" w:rsidR="00000977" w:rsidRPr="00570B1D" w:rsidRDefault="00000977" w:rsidP="00570B1D">
      <w:pPr>
        <w:ind w:firstLine="708"/>
        <w:jc w:val="both"/>
        <w:rPr>
          <w:sz w:val="28"/>
          <w:szCs w:val="28"/>
        </w:rPr>
      </w:pPr>
      <w:r w:rsidRPr="00570B1D">
        <w:rPr>
          <w:sz w:val="28"/>
          <w:szCs w:val="28"/>
        </w:rPr>
        <w:t xml:space="preserve">Где, </w:t>
      </w:r>
    </w:p>
    <w:p w14:paraId="5DC3B191" w14:textId="77777777" w:rsidR="00000977" w:rsidRPr="00570B1D" w:rsidRDefault="00000977" w:rsidP="00570B1D">
      <w:pPr>
        <w:ind w:firstLine="708"/>
        <w:jc w:val="both"/>
        <w:rPr>
          <w:sz w:val="28"/>
          <w:szCs w:val="28"/>
        </w:rPr>
      </w:pPr>
      <w:r w:rsidRPr="00570B1D">
        <w:rPr>
          <w:sz w:val="28"/>
          <w:szCs w:val="28"/>
        </w:rPr>
        <w:t xml:space="preserve">1 - Добавляемые к платформе сервисы исходя из назначения (автомобильный) перевозки и производственной среды. Назначение перевозки: автомобильный между производителями и накопительным(и) складом(ами), автомобильный между накопленным складом и распределительным складом, автомобильный между распределительным складом и торговыми складами торговых организации для торговли товаров с определенными характеристиками. </w:t>
      </w:r>
    </w:p>
    <w:p w14:paraId="377FE33D" w14:textId="77777777" w:rsidR="00000977" w:rsidRPr="00570B1D" w:rsidRDefault="00000977" w:rsidP="00570B1D">
      <w:pPr>
        <w:ind w:firstLine="708"/>
        <w:jc w:val="both"/>
        <w:rPr>
          <w:sz w:val="28"/>
          <w:szCs w:val="28"/>
        </w:rPr>
      </w:pPr>
      <w:r w:rsidRPr="00570B1D">
        <w:rPr>
          <w:sz w:val="28"/>
          <w:szCs w:val="28"/>
        </w:rPr>
        <w:t xml:space="preserve">2 - Разработка и добавление сервисов планирования перевозки определенного вида товаров и сервисов информационного (документационного) сопровождения. </w:t>
      </w:r>
    </w:p>
    <w:p w14:paraId="403D73A7" w14:textId="77777777" w:rsidR="00000977" w:rsidRPr="00570B1D" w:rsidRDefault="00000977" w:rsidP="00570B1D">
      <w:pPr>
        <w:ind w:firstLine="708"/>
        <w:jc w:val="both"/>
        <w:rPr>
          <w:sz w:val="28"/>
          <w:szCs w:val="28"/>
        </w:rPr>
      </w:pPr>
      <w:r w:rsidRPr="00570B1D">
        <w:rPr>
          <w:sz w:val="28"/>
          <w:szCs w:val="28"/>
        </w:rPr>
        <w:t xml:space="preserve">3 - Разработка и добавление сервисов планирования перевозки определенного вида товаров и сервисов информационного (документационного) сопровождения. </w:t>
      </w:r>
    </w:p>
    <w:p w14:paraId="108A9501" w14:textId="77777777" w:rsidR="00000977" w:rsidRPr="00570B1D" w:rsidRDefault="00000977" w:rsidP="00570B1D">
      <w:pPr>
        <w:ind w:firstLine="708"/>
        <w:jc w:val="both"/>
        <w:rPr>
          <w:sz w:val="28"/>
          <w:szCs w:val="28"/>
        </w:rPr>
      </w:pPr>
      <w:r w:rsidRPr="00570B1D">
        <w:rPr>
          <w:sz w:val="28"/>
          <w:szCs w:val="28"/>
        </w:rPr>
        <w:t xml:space="preserve">4 - Разработка и добавление сервисов планирования перевозки определенного вида товаров и сервисов информационного (документационного) сопровождения. </w:t>
      </w:r>
    </w:p>
    <w:p w14:paraId="2F82F7D8" w14:textId="77777777" w:rsidR="00000977" w:rsidRPr="00570B1D" w:rsidRDefault="00000977" w:rsidP="00570B1D">
      <w:pPr>
        <w:ind w:firstLine="708"/>
        <w:jc w:val="both"/>
        <w:rPr>
          <w:sz w:val="28"/>
          <w:szCs w:val="28"/>
        </w:rPr>
      </w:pPr>
      <w:r w:rsidRPr="00570B1D">
        <w:rPr>
          <w:sz w:val="28"/>
          <w:szCs w:val="28"/>
        </w:rPr>
        <w:t xml:space="preserve">5 - Разработка и добавление сервисов инфраструктуры обслуживания (средства перевозки товаров) и производственной среды. </w:t>
      </w:r>
    </w:p>
    <w:p w14:paraId="4E6AE0F3" w14:textId="77777777" w:rsidR="00000977" w:rsidRPr="00570B1D" w:rsidRDefault="00000977" w:rsidP="00570B1D">
      <w:pPr>
        <w:ind w:firstLine="708"/>
        <w:jc w:val="both"/>
        <w:rPr>
          <w:sz w:val="28"/>
          <w:szCs w:val="28"/>
        </w:rPr>
      </w:pPr>
      <w:r w:rsidRPr="00570B1D">
        <w:rPr>
          <w:sz w:val="28"/>
          <w:szCs w:val="28"/>
        </w:rPr>
        <w:t xml:space="preserve">6 - Разработка и добавление сервисов инфраструктуры обслуживания (средства разгрузки и перевозки товаров) и производственной среды. </w:t>
      </w:r>
    </w:p>
    <w:p w14:paraId="7544AF0E" w14:textId="77777777" w:rsidR="00000977" w:rsidRPr="00570B1D" w:rsidRDefault="00000977" w:rsidP="00570B1D">
      <w:pPr>
        <w:ind w:firstLine="708"/>
        <w:jc w:val="both"/>
        <w:rPr>
          <w:sz w:val="28"/>
          <w:szCs w:val="28"/>
        </w:rPr>
      </w:pPr>
      <w:r w:rsidRPr="00570B1D">
        <w:rPr>
          <w:sz w:val="28"/>
          <w:szCs w:val="28"/>
        </w:rPr>
        <w:t xml:space="preserve">7 - Разработка и добавление сервисов инфраструктуры обслуживания (средства разгрузки и перевозки товаров) и производственной среды. </w:t>
      </w:r>
    </w:p>
    <w:p w14:paraId="66FC91B0" w14:textId="74BE854A" w:rsidR="00000977" w:rsidRPr="00570B1D" w:rsidRDefault="00000977" w:rsidP="00570B1D">
      <w:pPr>
        <w:ind w:firstLine="708"/>
        <w:jc w:val="both"/>
        <w:rPr>
          <w:sz w:val="28"/>
          <w:szCs w:val="28"/>
        </w:rPr>
      </w:pPr>
      <w:r w:rsidRPr="00570B1D">
        <w:rPr>
          <w:sz w:val="28"/>
          <w:szCs w:val="28"/>
        </w:rPr>
        <w:lastRenderedPageBreak/>
        <w:t xml:space="preserve">8 - Разработка системы перевозки и сопровождения транспорта из производителей товаров в накопительный склад на основе платформы перевозки. </w:t>
      </w:r>
    </w:p>
    <w:p w14:paraId="026DF278" w14:textId="77777777" w:rsidR="00000977" w:rsidRPr="00570B1D" w:rsidRDefault="00000977" w:rsidP="00570B1D">
      <w:pPr>
        <w:ind w:firstLine="708"/>
        <w:jc w:val="both"/>
        <w:rPr>
          <w:sz w:val="28"/>
          <w:szCs w:val="28"/>
        </w:rPr>
      </w:pPr>
      <w:r w:rsidRPr="00570B1D">
        <w:rPr>
          <w:sz w:val="28"/>
          <w:szCs w:val="28"/>
        </w:rPr>
        <w:t xml:space="preserve">9 - Разработка системы перевозки и сопровождения транспорта из накопительного склад на распределительный склад на основе платформы перевозки. </w:t>
      </w:r>
    </w:p>
    <w:p w14:paraId="4EFB9DCA" w14:textId="77777777" w:rsidR="00000977" w:rsidRPr="00570B1D" w:rsidRDefault="00000977" w:rsidP="00570B1D">
      <w:pPr>
        <w:ind w:firstLine="708"/>
        <w:jc w:val="both"/>
        <w:rPr>
          <w:sz w:val="28"/>
          <w:szCs w:val="28"/>
        </w:rPr>
      </w:pPr>
      <w:r w:rsidRPr="00570B1D">
        <w:rPr>
          <w:sz w:val="28"/>
          <w:szCs w:val="28"/>
        </w:rPr>
        <w:t xml:space="preserve">10 - Разработка системы перевозки и сопровождения транспорта из торгового склад к клиентам на основе платформы. </w:t>
      </w:r>
    </w:p>
    <w:p w14:paraId="25E13111" w14:textId="77777777" w:rsidR="00000977" w:rsidRPr="00570B1D" w:rsidRDefault="00000977" w:rsidP="00570B1D">
      <w:pPr>
        <w:ind w:firstLine="708"/>
        <w:rPr>
          <w:i/>
          <w:sz w:val="28"/>
          <w:szCs w:val="28"/>
        </w:rPr>
      </w:pPr>
      <w:r w:rsidRPr="00570B1D">
        <w:rPr>
          <w:i/>
          <w:sz w:val="28"/>
          <w:szCs w:val="28"/>
        </w:rPr>
        <w:t>Платформа продажи товаров.</w:t>
      </w:r>
    </w:p>
    <w:p w14:paraId="4B242C1F" w14:textId="77777777" w:rsidR="00000977" w:rsidRPr="00570B1D" w:rsidRDefault="00000977" w:rsidP="00570B1D">
      <w:pPr>
        <w:ind w:firstLine="708"/>
        <w:jc w:val="both"/>
        <w:rPr>
          <w:sz w:val="28"/>
          <w:szCs w:val="28"/>
          <w:lang w:val="kk-KZ"/>
        </w:rPr>
      </w:pPr>
      <w:r w:rsidRPr="00570B1D">
        <w:rPr>
          <w:i/>
          <w:sz w:val="28"/>
          <w:szCs w:val="28"/>
          <w:lang w:val="kk-KZ"/>
        </w:rPr>
        <w:t xml:space="preserve">Платформа </w:t>
      </w:r>
      <w:proofErr w:type="spellStart"/>
      <w:r w:rsidRPr="00570B1D">
        <w:rPr>
          <w:i/>
          <w:sz w:val="28"/>
          <w:szCs w:val="28"/>
          <w:lang w:val="kk-KZ"/>
        </w:rPr>
        <w:t>продажи</w:t>
      </w:r>
      <w:proofErr w:type="spellEnd"/>
      <w:r w:rsidRPr="00570B1D">
        <w:rPr>
          <w:i/>
          <w:sz w:val="28"/>
          <w:szCs w:val="28"/>
          <w:lang w:val="kk-KZ"/>
        </w:rPr>
        <w:t xml:space="preserve"> </w:t>
      </w:r>
      <w:proofErr w:type="spellStart"/>
      <w:r w:rsidRPr="00570B1D">
        <w:rPr>
          <w:i/>
          <w:sz w:val="28"/>
          <w:szCs w:val="28"/>
          <w:lang w:val="kk-KZ"/>
        </w:rPr>
        <w:t>товаров</w:t>
      </w:r>
      <w:proofErr w:type="spellEnd"/>
      <w:r w:rsidRPr="00570B1D">
        <w:rPr>
          <w:sz w:val="28"/>
          <w:szCs w:val="28"/>
          <w:lang w:val="kk-KZ"/>
        </w:rPr>
        <w:t xml:space="preserve"> </w:t>
      </w:r>
      <w:proofErr w:type="spellStart"/>
      <w:r w:rsidRPr="00570B1D">
        <w:rPr>
          <w:sz w:val="28"/>
          <w:szCs w:val="28"/>
          <w:lang w:val="kk-KZ"/>
        </w:rPr>
        <w:t>состоит</w:t>
      </w:r>
      <w:proofErr w:type="spellEnd"/>
      <w:r w:rsidRPr="00570B1D">
        <w:rPr>
          <w:sz w:val="28"/>
          <w:szCs w:val="28"/>
          <w:lang w:val="kk-KZ"/>
        </w:rPr>
        <w:t xml:space="preserve"> </w:t>
      </w:r>
      <w:proofErr w:type="spellStart"/>
      <w:r w:rsidRPr="00570B1D">
        <w:rPr>
          <w:sz w:val="28"/>
          <w:szCs w:val="28"/>
          <w:lang w:val="kk-KZ"/>
        </w:rPr>
        <w:t>из</w:t>
      </w:r>
      <w:proofErr w:type="spellEnd"/>
      <w:r w:rsidRPr="00570B1D">
        <w:rPr>
          <w:sz w:val="28"/>
          <w:szCs w:val="28"/>
          <w:lang w:val="kk-KZ"/>
        </w:rPr>
        <w:t xml:space="preserve"> </w:t>
      </w:r>
      <w:proofErr w:type="spellStart"/>
      <w:r w:rsidRPr="00570B1D">
        <w:rPr>
          <w:sz w:val="28"/>
          <w:szCs w:val="28"/>
          <w:lang w:val="kk-KZ"/>
        </w:rPr>
        <w:t>следющих</w:t>
      </w:r>
      <w:proofErr w:type="spellEnd"/>
      <w:r w:rsidRPr="00570B1D">
        <w:rPr>
          <w:sz w:val="28"/>
          <w:szCs w:val="28"/>
          <w:lang w:val="kk-KZ"/>
        </w:rPr>
        <w:t xml:space="preserve"> </w:t>
      </w:r>
      <w:proofErr w:type="spellStart"/>
      <w:r w:rsidRPr="00570B1D">
        <w:rPr>
          <w:sz w:val="28"/>
          <w:szCs w:val="28"/>
          <w:lang w:val="kk-KZ"/>
        </w:rPr>
        <w:t>модулей</w:t>
      </w:r>
      <w:proofErr w:type="spellEnd"/>
      <w:r w:rsidRPr="00570B1D">
        <w:rPr>
          <w:sz w:val="28"/>
          <w:szCs w:val="28"/>
          <w:lang w:val="kk-KZ"/>
        </w:rPr>
        <w:t xml:space="preserve">: Модуль </w:t>
      </w:r>
      <w:proofErr w:type="spellStart"/>
      <w:r w:rsidRPr="00570B1D">
        <w:rPr>
          <w:sz w:val="28"/>
          <w:szCs w:val="28"/>
          <w:lang w:val="kk-KZ"/>
        </w:rPr>
        <w:t>регистрации</w:t>
      </w:r>
      <w:proofErr w:type="spellEnd"/>
      <w:r w:rsidRPr="00570B1D">
        <w:rPr>
          <w:sz w:val="28"/>
          <w:szCs w:val="28"/>
          <w:lang w:val="kk-KZ"/>
        </w:rPr>
        <w:t xml:space="preserve">, </w:t>
      </w:r>
      <w:proofErr w:type="spellStart"/>
      <w:r w:rsidRPr="00570B1D">
        <w:rPr>
          <w:sz w:val="28"/>
          <w:szCs w:val="28"/>
          <w:lang w:val="kk-KZ"/>
        </w:rPr>
        <w:t>Личные</w:t>
      </w:r>
      <w:proofErr w:type="spellEnd"/>
      <w:r w:rsidRPr="00570B1D">
        <w:rPr>
          <w:sz w:val="28"/>
          <w:szCs w:val="28"/>
          <w:lang w:val="kk-KZ"/>
        </w:rPr>
        <w:t xml:space="preserve"> </w:t>
      </w:r>
      <w:proofErr w:type="spellStart"/>
      <w:r w:rsidRPr="00570B1D">
        <w:rPr>
          <w:sz w:val="28"/>
          <w:szCs w:val="28"/>
          <w:lang w:val="kk-KZ"/>
        </w:rPr>
        <w:t>кабинеты</w:t>
      </w:r>
      <w:proofErr w:type="spellEnd"/>
      <w:r w:rsidRPr="00570B1D">
        <w:rPr>
          <w:sz w:val="28"/>
          <w:szCs w:val="28"/>
          <w:lang w:val="kk-KZ"/>
        </w:rPr>
        <w:t xml:space="preserve">, Интернет-магазин, Модуль </w:t>
      </w:r>
      <w:proofErr w:type="spellStart"/>
      <w:r w:rsidRPr="00570B1D">
        <w:rPr>
          <w:sz w:val="28"/>
          <w:szCs w:val="28"/>
          <w:lang w:val="kk-KZ"/>
        </w:rPr>
        <w:t>оплаты</w:t>
      </w:r>
      <w:proofErr w:type="spellEnd"/>
      <w:r w:rsidRPr="00570B1D">
        <w:rPr>
          <w:sz w:val="28"/>
          <w:szCs w:val="28"/>
          <w:lang w:val="kk-KZ"/>
        </w:rPr>
        <w:t xml:space="preserve">. </w:t>
      </w:r>
      <w:r w:rsidRPr="00570B1D">
        <w:rPr>
          <w:sz w:val="28"/>
          <w:szCs w:val="28"/>
        </w:rPr>
        <w:t>В модулях данной платформы выполняются следующие процессы:</w:t>
      </w:r>
    </w:p>
    <w:p w14:paraId="45BD7E06" w14:textId="77777777" w:rsidR="00000977" w:rsidRPr="00570B1D" w:rsidRDefault="00000977" w:rsidP="005A6491">
      <w:pPr>
        <w:pStyle w:val="a9"/>
        <w:numPr>
          <w:ilvl w:val="0"/>
          <w:numId w:val="51"/>
        </w:numPr>
        <w:spacing w:after="0" w:line="240" w:lineRule="auto"/>
        <w:jc w:val="both"/>
        <w:rPr>
          <w:rFonts w:ascii="Times New Roman" w:hAnsi="Times New Roman"/>
          <w:sz w:val="28"/>
          <w:szCs w:val="28"/>
          <w:lang w:val="kk-KZ"/>
        </w:rPr>
      </w:pPr>
      <w:r w:rsidRPr="00570B1D">
        <w:rPr>
          <w:rFonts w:ascii="Times New Roman" w:hAnsi="Times New Roman"/>
          <w:sz w:val="28"/>
          <w:szCs w:val="28"/>
          <w:lang w:val="kk-KZ"/>
        </w:rPr>
        <w:t xml:space="preserve">Регистрация и авторизация </w:t>
      </w:r>
      <w:proofErr w:type="spellStart"/>
      <w:r w:rsidRPr="00570B1D">
        <w:rPr>
          <w:rFonts w:ascii="Times New Roman" w:hAnsi="Times New Roman"/>
          <w:sz w:val="28"/>
          <w:szCs w:val="28"/>
          <w:lang w:val="kk-KZ"/>
        </w:rPr>
        <w:t>пользователя</w:t>
      </w:r>
      <w:proofErr w:type="spellEnd"/>
      <w:r w:rsidRPr="00570B1D">
        <w:rPr>
          <w:rFonts w:ascii="Times New Roman" w:hAnsi="Times New Roman"/>
          <w:sz w:val="28"/>
          <w:szCs w:val="28"/>
          <w:lang w:val="kk-KZ"/>
        </w:rPr>
        <w:t xml:space="preserve"> в </w:t>
      </w:r>
      <w:proofErr w:type="spellStart"/>
      <w:r w:rsidRPr="00570B1D">
        <w:rPr>
          <w:rFonts w:ascii="Times New Roman" w:hAnsi="Times New Roman"/>
          <w:sz w:val="28"/>
          <w:szCs w:val="28"/>
          <w:lang w:val="kk-KZ"/>
        </w:rPr>
        <w:t>систему</w:t>
      </w:r>
      <w:proofErr w:type="spellEnd"/>
      <w:r w:rsidRPr="00570B1D">
        <w:rPr>
          <w:rFonts w:ascii="Times New Roman" w:hAnsi="Times New Roman"/>
          <w:sz w:val="28"/>
          <w:szCs w:val="28"/>
          <w:lang w:val="kk-KZ"/>
        </w:rPr>
        <w:t>.</w:t>
      </w:r>
    </w:p>
    <w:p w14:paraId="11988114" w14:textId="77777777" w:rsidR="00000977" w:rsidRPr="00570B1D" w:rsidRDefault="00000977" w:rsidP="005A6491">
      <w:pPr>
        <w:pStyle w:val="a9"/>
        <w:numPr>
          <w:ilvl w:val="0"/>
          <w:numId w:val="51"/>
        </w:numPr>
        <w:spacing w:after="0" w:line="240" w:lineRule="auto"/>
        <w:jc w:val="both"/>
        <w:rPr>
          <w:rFonts w:ascii="Times New Roman" w:hAnsi="Times New Roman"/>
          <w:sz w:val="28"/>
          <w:szCs w:val="28"/>
          <w:lang w:val="kk-KZ"/>
        </w:rPr>
      </w:pPr>
      <w:proofErr w:type="spellStart"/>
      <w:r w:rsidRPr="00570B1D">
        <w:rPr>
          <w:rFonts w:ascii="Times New Roman" w:hAnsi="Times New Roman"/>
          <w:sz w:val="28"/>
          <w:szCs w:val="28"/>
          <w:lang w:val="kk-KZ"/>
        </w:rPr>
        <w:t>Загрузка</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данных</w:t>
      </w:r>
      <w:proofErr w:type="spellEnd"/>
      <w:r w:rsidRPr="00570B1D">
        <w:rPr>
          <w:rFonts w:ascii="Times New Roman" w:hAnsi="Times New Roman"/>
          <w:sz w:val="28"/>
          <w:szCs w:val="28"/>
          <w:lang w:val="kk-KZ"/>
        </w:rPr>
        <w:t xml:space="preserve"> о </w:t>
      </w:r>
      <w:proofErr w:type="spellStart"/>
      <w:r w:rsidRPr="00570B1D">
        <w:rPr>
          <w:rFonts w:ascii="Times New Roman" w:hAnsi="Times New Roman"/>
          <w:sz w:val="28"/>
          <w:szCs w:val="28"/>
          <w:lang w:val="kk-KZ"/>
        </w:rPr>
        <w:t>товарах</w:t>
      </w:r>
      <w:proofErr w:type="spellEnd"/>
      <w:r w:rsidRPr="00570B1D">
        <w:rPr>
          <w:rFonts w:ascii="Times New Roman" w:hAnsi="Times New Roman"/>
          <w:sz w:val="28"/>
          <w:szCs w:val="28"/>
          <w:lang w:val="kk-KZ"/>
        </w:rPr>
        <w:t xml:space="preserve"> в </w:t>
      </w:r>
      <w:proofErr w:type="spellStart"/>
      <w:r w:rsidRPr="00570B1D">
        <w:rPr>
          <w:rFonts w:ascii="Times New Roman" w:hAnsi="Times New Roman"/>
          <w:sz w:val="28"/>
          <w:szCs w:val="28"/>
          <w:lang w:val="kk-KZ"/>
        </w:rPr>
        <w:t>платформу</w:t>
      </w:r>
      <w:proofErr w:type="spellEnd"/>
      <w:r w:rsidRPr="00570B1D">
        <w:rPr>
          <w:rFonts w:ascii="Times New Roman" w:hAnsi="Times New Roman"/>
          <w:sz w:val="28"/>
          <w:szCs w:val="28"/>
          <w:lang w:val="kk-KZ"/>
        </w:rPr>
        <w:t>.</w:t>
      </w:r>
    </w:p>
    <w:p w14:paraId="229C8807" w14:textId="77777777" w:rsidR="00000977" w:rsidRPr="00570B1D" w:rsidRDefault="00000977" w:rsidP="005A6491">
      <w:pPr>
        <w:pStyle w:val="a9"/>
        <w:numPr>
          <w:ilvl w:val="0"/>
          <w:numId w:val="51"/>
        </w:numPr>
        <w:spacing w:after="0" w:line="240" w:lineRule="auto"/>
        <w:jc w:val="both"/>
        <w:rPr>
          <w:rFonts w:ascii="Times New Roman" w:hAnsi="Times New Roman"/>
          <w:sz w:val="28"/>
          <w:szCs w:val="28"/>
          <w:lang w:val="kk-KZ"/>
        </w:rPr>
      </w:pPr>
      <w:proofErr w:type="spellStart"/>
      <w:r w:rsidRPr="00570B1D">
        <w:rPr>
          <w:rFonts w:ascii="Times New Roman" w:hAnsi="Times New Roman"/>
          <w:sz w:val="28"/>
          <w:szCs w:val="28"/>
          <w:lang w:val="kk-KZ"/>
        </w:rPr>
        <w:t>Выбор</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товаров</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клиентом</w:t>
      </w:r>
      <w:proofErr w:type="spellEnd"/>
      <w:r w:rsidRPr="00570B1D">
        <w:rPr>
          <w:rFonts w:ascii="Times New Roman" w:hAnsi="Times New Roman"/>
          <w:sz w:val="28"/>
          <w:szCs w:val="28"/>
          <w:lang w:val="kk-KZ"/>
        </w:rPr>
        <w:t>.</w:t>
      </w:r>
    </w:p>
    <w:p w14:paraId="6A1B2B03" w14:textId="77777777" w:rsidR="00000977" w:rsidRPr="00570B1D" w:rsidRDefault="00000977" w:rsidP="005A6491">
      <w:pPr>
        <w:pStyle w:val="a9"/>
        <w:numPr>
          <w:ilvl w:val="0"/>
          <w:numId w:val="51"/>
        </w:numPr>
        <w:spacing w:after="0" w:line="240" w:lineRule="auto"/>
        <w:jc w:val="both"/>
        <w:rPr>
          <w:rFonts w:ascii="Times New Roman" w:hAnsi="Times New Roman"/>
          <w:sz w:val="28"/>
          <w:szCs w:val="28"/>
          <w:lang w:val="kk-KZ"/>
        </w:rPr>
      </w:pPr>
      <w:proofErr w:type="spellStart"/>
      <w:r w:rsidRPr="00570B1D">
        <w:rPr>
          <w:rFonts w:ascii="Times New Roman" w:hAnsi="Times New Roman"/>
          <w:sz w:val="28"/>
          <w:szCs w:val="28"/>
          <w:lang w:val="kk-KZ"/>
        </w:rPr>
        <w:t>Отправка</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заказов</w:t>
      </w:r>
      <w:proofErr w:type="spellEnd"/>
      <w:r w:rsidRPr="00570B1D">
        <w:rPr>
          <w:rFonts w:ascii="Times New Roman" w:hAnsi="Times New Roman"/>
          <w:sz w:val="28"/>
          <w:szCs w:val="28"/>
          <w:lang w:val="kk-KZ"/>
        </w:rPr>
        <w:t>.</w:t>
      </w:r>
    </w:p>
    <w:p w14:paraId="2F4E1451" w14:textId="77777777" w:rsidR="00000977" w:rsidRPr="00570B1D" w:rsidRDefault="00000977" w:rsidP="005A6491">
      <w:pPr>
        <w:pStyle w:val="a9"/>
        <w:numPr>
          <w:ilvl w:val="0"/>
          <w:numId w:val="51"/>
        </w:numPr>
        <w:spacing w:after="0" w:line="240" w:lineRule="auto"/>
        <w:jc w:val="both"/>
        <w:rPr>
          <w:rFonts w:ascii="Times New Roman" w:hAnsi="Times New Roman"/>
          <w:sz w:val="28"/>
          <w:szCs w:val="28"/>
          <w:lang w:val="kk-KZ"/>
        </w:rPr>
      </w:pPr>
      <w:proofErr w:type="spellStart"/>
      <w:r w:rsidRPr="00570B1D">
        <w:rPr>
          <w:rFonts w:ascii="Times New Roman" w:hAnsi="Times New Roman"/>
          <w:sz w:val="28"/>
          <w:szCs w:val="28"/>
          <w:lang w:val="kk-KZ"/>
        </w:rPr>
        <w:t>Проверка</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заказа</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наличие</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товаров</w:t>
      </w:r>
      <w:proofErr w:type="spellEnd"/>
      <w:r w:rsidRPr="00570B1D">
        <w:rPr>
          <w:rFonts w:ascii="Times New Roman" w:hAnsi="Times New Roman"/>
          <w:sz w:val="28"/>
          <w:szCs w:val="28"/>
          <w:lang w:val="kk-KZ"/>
        </w:rPr>
        <w:t xml:space="preserve"> и </w:t>
      </w:r>
      <w:proofErr w:type="spellStart"/>
      <w:r w:rsidRPr="00570B1D">
        <w:rPr>
          <w:rFonts w:ascii="Times New Roman" w:hAnsi="Times New Roman"/>
          <w:sz w:val="28"/>
          <w:szCs w:val="28"/>
          <w:lang w:val="kk-KZ"/>
        </w:rPr>
        <w:t>др</w:t>
      </w:r>
      <w:proofErr w:type="spellEnd"/>
      <w:r w:rsidRPr="00570B1D">
        <w:rPr>
          <w:rFonts w:ascii="Times New Roman" w:hAnsi="Times New Roman"/>
          <w:sz w:val="28"/>
          <w:szCs w:val="28"/>
          <w:lang w:val="kk-KZ"/>
        </w:rPr>
        <w:t>.)</w:t>
      </w:r>
    </w:p>
    <w:p w14:paraId="616E356D" w14:textId="77777777" w:rsidR="00000977" w:rsidRPr="00570B1D" w:rsidRDefault="00000977" w:rsidP="005A6491">
      <w:pPr>
        <w:pStyle w:val="a9"/>
        <w:numPr>
          <w:ilvl w:val="0"/>
          <w:numId w:val="51"/>
        </w:numPr>
        <w:spacing w:after="0" w:line="240" w:lineRule="auto"/>
        <w:jc w:val="both"/>
        <w:rPr>
          <w:rFonts w:ascii="Times New Roman" w:hAnsi="Times New Roman"/>
          <w:sz w:val="28"/>
          <w:szCs w:val="28"/>
          <w:lang w:val="kk-KZ"/>
        </w:rPr>
      </w:pPr>
      <w:proofErr w:type="spellStart"/>
      <w:r w:rsidRPr="00570B1D">
        <w:rPr>
          <w:rFonts w:ascii="Times New Roman" w:hAnsi="Times New Roman"/>
          <w:sz w:val="28"/>
          <w:szCs w:val="28"/>
          <w:lang w:val="kk-KZ"/>
        </w:rPr>
        <w:t>Создание</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корзины</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заказов</w:t>
      </w:r>
      <w:proofErr w:type="spellEnd"/>
      <w:r w:rsidRPr="00570B1D">
        <w:rPr>
          <w:rFonts w:ascii="Times New Roman" w:hAnsi="Times New Roman"/>
          <w:sz w:val="28"/>
          <w:szCs w:val="28"/>
          <w:lang w:val="kk-KZ"/>
        </w:rPr>
        <w:t>.</w:t>
      </w:r>
    </w:p>
    <w:p w14:paraId="5C0473CF" w14:textId="77777777" w:rsidR="00000977" w:rsidRPr="00570B1D" w:rsidRDefault="00000977" w:rsidP="005A6491">
      <w:pPr>
        <w:pStyle w:val="a9"/>
        <w:numPr>
          <w:ilvl w:val="0"/>
          <w:numId w:val="51"/>
        </w:numPr>
        <w:spacing w:after="0" w:line="240" w:lineRule="auto"/>
        <w:jc w:val="both"/>
        <w:rPr>
          <w:rFonts w:ascii="Times New Roman" w:hAnsi="Times New Roman"/>
          <w:sz w:val="28"/>
          <w:szCs w:val="28"/>
          <w:lang w:val="kk-KZ"/>
        </w:rPr>
      </w:pPr>
      <w:proofErr w:type="spellStart"/>
      <w:r w:rsidRPr="00570B1D">
        <w:rPr>
          <w:rFonts w:ascii="Times New Roman" w:hAnsi="Times New Roman"/>
          <w:sz w:val="28"/>
          <w:szCs w:val="28"/>
          <w:lang w:val="kk-KZ"/>
        </w:rPr>
        <w:t>Формирование</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счета</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заказов</w:t>
      </w:r>
      <w:proofErr w:type="spellEnd"/>
      <w:r w:rsidRPr="00570B1D">
        <w:rPr>
          <w:rFonts w:ascii="Times New Roman" w:hAnsi="Times New Roman"/>
          <w:sz w:val="28"/>
          <w:szCs w:val="28"/>
          <w:lang w:val="kk-KZ"/>
        </w:rPr>
        <w:t>.</w:t>
      </w:r>
    </w:p>
    <w:p w14:paraId="31DBA48A" w14:textId="77777777" w:rsidR="00000977" w:rsidRPr="00570B1D" w:rsidRDefault="00000977" w:rsidP="005A6491">
      <w:pPr>
        <w:pStyle w:val="a9"/>
        <w:numPr>
          <w:ilvl w:val="0"/>
          <w:numId w:val="51"/>
        </w:numPr>
        <w:spacing w:after="0" w:line="240" w:lineRule="auto"/>
        <w:jc w:val="both"/>
        <w:rPr>
          <w:rFonts w:ascii="Times New Roman" w:hAnsi="Times New Roman"/>
          <w:sz w:val="28"/>
          <w:szCs w:val="28"/>
          <w:lang w:val="kk-KZ"/>
        </w:rPr>
      </w:pPr>
      <w:proofErr w:type="spellStart"/>
      <w:r w:rsidRPr="00570B1D">
        <w:rPr>
          <w:rFonts w:ascii="Times New Roman" w:hAnsi="Times New Roman"/>
          <w:sz w:val="28"/>
          <w:szCs w:val="28"/>
          <w:lang w:val="kk-KZ"/>
        </w:rPr>
        <w:t>Оплата</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счета</w:t>
      </w:r>
      <w:proofErr w:type="spellEnd"/>
      <w:r w:rsidRPr="00570B1D">
        <w:rPr>
          <w:rFonts w:ascii="Times New Roman" w:hAnsi="Times New Roman"/>
          <w:sz w:val="28"/>
          <w:szCs w:val="28"/>
          <w:lang w:val="kk-KZ"/>
        </w:rPr>
        <w:t>.</w:t>
      </w:r>
    </w:p>
    <w:p w14:paraId="524421E4" w14:textId="77777777" w:rsidR="00000977" w:rsidRPr="00570B1D" w:rsidRDefault="00000977" w:rsidP="005A6491">
      <w:pPr>
        <w:pStyle w:val="a9"/>
        <w:numPr>
          <w:ilvl w:val="0"/>
          <w:numId w:val="51"/>
        </w:numPr>
        <w:spacing w:after="0" w:line="240" w:lineRule="auto"/>
        <w:jc w:val="both"/>
        <w:rPr>
          <w:rFonts w:ascii="Times New Roman" w:hAnsi="Times New Roman"/>
          <w:sz w:val="28"/>
          <w:szCs w:val="28"/>
          <w:lang w:val="kk-KZ"/>
        </w:rPr>
      </w:pPr>
      <w:proofErr w:type="spellStart"/>
      <w:r w:rsidRPr="00570B1D">
        <w:rPr>
          <w:rFonts w:ascii="Times New Roman" w:hAnsi="Times New Roman"/>
          <w:sz w:val="28"/>
          <w:szCs w:val="28"/>
          <w:lang w:val="kk-KZ"/>
        </w:rPr>
        <w:t>Выбор</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типа</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доставки</w:t>
      </w:r>
      <w:proofErr w:type="spellEnd"/>
      <w:r w:rsidRPr="00570B1D">
        <w:rPr>
          <w:rFonts w:ascii="Times New Roman" w:hAnsi="Times New Roman"/>
          <w:sz w:val="28"/>
          <w:szCs w:val="28"/>
          <w:lang w:val="kk-KZ"/>
        </w:rPr>
        <w:t>.</w:t>
      </w:r>
    </w:p>
    <w:p w14:paraId="1AD506EA" w14:textId="77777777" w:rsidR="00000977" w:rsidRPr="00570B1D" w:rsidRDefault="00000977" w:rsidP="005A6491">
      <w:pPr>
        <w:pStyle w:val="a9"/>
        <w:numPr>
          <w:ilvl w:val="0"/>
          <w:numId w:val="51"/>
        </w:numPr>
        <w:spacing w:after="0" w:line="240" w:lineRule="auto"/>
        <w:jc w:val="both"/>
        <w:rPr>
          <w:rFonts w:ascii="Times New Roman" w:hAnsi="Times New Roman"/>
          <w:sz w:val="28"/>
          <w:szCs w:val="28"/>
        </w:rPr>
      </w:pPr>
      <w:proofErr w:type="spellStart"/>
      <w:r w:rsidRPr="00570B1D">
        <w:rPr>
          <w:rFonts w:ascii="Times New Roman" w:hAnsi="Times New Roman"/>
          <w:sz w:val="28"/>
          <w:szCs w:val="28"/>
          <w:lang w:val="kk-KZ"/>
        </w:rPr>
        <w:t>Хранение</w:t>
      </w:r>
      <w:proofErr w:type="spellEnd"/>
      <w:r w:rsidRPr="00570B1D">
        <w:rPr>
          <w:rFonts w:ascii="Times New Roman" w:hAnsi="Times New Roman"/>
          <w:sz w:val="28"/>
          <w:szCs w:val="28"/>
          <w:lang w:val="kk-KZ"/>
        </w:rPr>
        <w:t xml:space="preserve"> </w:t>
      </w:r>
      <w:proofErr w:type="spellStart"/>
      <w:r w:rsidRPr="00570B1D">
        <w:rPr>
          <w:rFonts w:ascii="Times New Roman" w:hAnsi="Times New Roman"/>
          <w:sz w:val="28"/>
          <w:szCs w:val="28"/>
          <w:lang w:val="kk-KZ"/>
        </w:rPr>
        <w:t>данных</w:t>
      </w:r>
      <w:proofErr w:type="spellEnd"/>
      <w:r w:rsidRPr="00570B1D">
        <w:rPr>
          <w:rFonts w:ascii="Times New Roman" w:hAnsi="Times New Roman"/>
          <w:sz w:val="28"/>
          <w:szCs w:val="28"/>
          <w:lang w:val="kk-KZ"/>
        </w:rPr>
        <w:t xml:space="preserve"> интернет-</w:t>
      </w:r>
      <w:proofErr w:type="spellStart"/>
      <w:r w:rsidRPr="00570B1D">
        <w:rPr>
          <w:rFonts w:ascii="Times New Roman" w:hAnsi="Times New Roman"/>
          <w:sz w:val="28"/>
          <w:szCs w:val="28"/>
          <w:lang w:val="kk-KZ"/>
        </w:rPr>
        <w:t>магазина</w:t>
      </w:r>
      <w:proofErr w:type="spellEnd"/>
      <w:r w:rsidRPr="00570B1D">
        <w:rPr>
          <w:rFonts w:ascii="Times New Roman" w:hAnsi="Times New Roman"/>
          <w:sz w:val="28"/>
          <w:szCs w:val="28"/>
          <w:lang w:val="kk-KZ"/>
        </w:rPr>
        <w:t xml:space="preserve">. </w:t>
      </w:r>
    </w:p>
    <w:p w14:paraId="28CAFCF6" w14:textId="2B1AABA3" w:rsidR="00000977" w:rsidRDefault="00000977" w:rsidP="00C05AEC">
      <w:pPr>
        <w:ind w:firstLine="709"/>
        <w:jc w:val="both"/>
        <w:rPr>
          <w:sz w:val="28"/>
          <w:szCs w:val="28"/>
        </w:rPr>
      </w:pPr>
      <w:r w:rsidRPr="00570B1D">
        <w:rPr>
          <w:sz w:val="28"/>
          <w:szCs w:val="28"/>
        </w:rPr>
        <w:t xml:space="preserve">Схема создания системы автоматизации торговых организаций на основе платформы представлена на рисунке </w:t>
      </w:r>
      <w:r w:rsidR="00C05AEC">
        <w:rPr>
          <w:sz w:val="28"/>
          <w:szCs w:val="28"/>
          <w:lang w:val="ru-RU"/>
        </w:rPr>
        <w:t>4</w:t>
      </w:r>
      <w:r w:rsidRPr="00570B1D">
        <w:rPr>
          <w:sz w:val="28"/>
          <w:szCs w:val="28"/>
        </w:rPr>
        <w:t>.4.</w:t>
      </w:r>
    </w:p>
    <w:p w14:paraId="3937612F" w14:textId="77777777" w:rsidR="001A2244" w:rsidRPr="00570B1D" w:rsidRDefault="001A2244" w:rsidP="00C05AEC">
      <w:pPr>
        <w:ind w:firstLine="709"/>
        <w:jc w:val="both"/>
        <w:rPr>
          <w:sz w:val="28"/>
          <w:szCs w:val="28"/>
        </w:rPr>
      </w:pPr>
    </w:p>
    <w:p w14:paraId="0E57356C" w14:textId="77777777" w:rsidR="00000977" w:rsidRPr="00570B1D" w:rsidRDefault="00000977" w:rsidP="00570B1D">
      <w:pPr>
        <w:rPr>
          <w:sz w:val="28"/>
          <w:szCs w:val="28"/>
        </w:rPr>
      </w:pPr>
      <w:r w:rsidRPr="00570B1D">
        <w:rPr>
          <w:noProof/>
          <w:sz w:val="28"/>
          <w:szCs w:val="28"/>
          <w:lang w:val="en-US"/>
        </w:rPr>
        <mc:AlternateContent>
          <mc:Choice Requires="wpg">
            <w:drawing>
              <wp:anchor distT="0" distB="0" distL="114300" distR="114300" simplePos="0" relativeHeight="252215296" behindDoc="0" locked="0" layoutInCell="1" allowOverlap="1" wp14:anchorId="4CCC8C50" wp14:editId="7FE73320">
                <wp:simplePos x="0" y="0"/>
                <wp:positionH relativeFrom="margin">
                  <wp:posOffset>1093860</wp:posOffset>
                </wp:positionH>
                <wp:positionV relativeFrom="paragraph">
                  <wp:posOffset>18752</wp:posOffset>
                </wp:positionV>
                <wp:extent cx="3438958" cy="2914650"/>
                <wp:effectExtent l="0" t="0" r="15875" b="19050"/>
                <wp:wrapNone/>
                <wp:docPr id="85" name="Группа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38958" cy="2914650"/>
                          <a:chOff x="0" y="0"/>
                          <a:chExt cx="2794000" cy="2101850"/>
                        </a:xfrm>
                      </wpg:grpSpPr>
                      <wps:wsp>
                        <wps:cNvPr id="86" name="Надпись 86"/>
                        <wps:cNvSpPr txBox="1"/>
                        <wps:spPr>
                          <a:xfrm>
                            <a:off x="0" y="0"/>
                            <a:ext cx="2794000" cy="355600"/>
                          </a:xfrm>
                          <a:prstGeom prst="rect">
                            <a:avLst/>
                          </a:prstGeom>
                          <a:solidFill>
                            <a:schemeClr val="lt1"/>
                          </a:solidFill>
                          <a:ln w="6350">
                            <a:solidFill>
                              <a:prstClr val="black"/>
                            </a:solidFill>
                          </a:ln>
                        </wps:spPr>
                        <wps:txbx>
                          <w:txbxContent>
                            <w:p w14:paraId="58C08D9B" w14:textId="77777777" w:rsidR="009B44F9" w:rsidRDefault="009B44F9" w:rsidP="00000977">
                              <w:pPr>
                                <w:jc w:val="center"/>
                              </w:pPr>
                              <w:r w:rsidRPr="003F1DF6">
                                <w:rPr>
                                  <w:sz w:val="16"/>
                                  <w:szCs w:val="16"/>
                                  <w:lang w:val="en-US"/>
                                </w:rPr>
                                <w:t>PLt</w:t>
                              </w:r>
                            </w:p>
                            <w:p w14:paraId="6E055397" w14:textId="77777777" w:rsidR="009B44F9" w:rsidRDefault="009B44F9" w:rsidP="00000977">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 name="Надпись 87"/>
                        <wps:cNvSpPr txBox="1"/>
                        <wps:spPr>
                          <a:xfrm>
                            <a:off x="317500" y="1663700"/>
                            <a:ext cx="590550" cy="361950"/>
                          </a:xfrm>
                          <a:prstGeom prst="rect">
                            <a:avLst/>
                          </a:prstGeom>
                          <a:solidFill>
                            <a:schemeClr val="lt1"/>
                          </a:solidFill>
                          <a:ln w="6350">
                            <a:solidFill>
                              <a:prstClr val="black"/>
                            </a:solidFill>
                          </a:ln>
                        </wps:spPr>
                        <wps:txbx>
                          <w:txbxContent>
                            <w:p w14:paraId="7AF4C04E" w14:textId="77777777" w:rsidR="009B44F9" w:rsidRDefault="009B44F9" w:rsidP="00000977">
                              <w:pPr>
                                <w:shd w:val="clear" w:color="auto" w:fill="92D050"/>
                                <w:jc w:val="center"/>
                              </w:pPr>
                              <w: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 name="Надпись 88"/>
                        <wps:cNvSpPr txBox="1"/>
                        <wps:spPr>
                          <a:xfrm>
                            <a:off x="1250950" y="1708150"/>
                            <a:ext cx="495300" cy="393700"/>
                          </a:xfrm>
                          <a:prstGeom prst="rect">
                            <a:avLst/>
                          </a:prstGeom>
                          <a:solidFill>
                            <a:schemeClr val="lt1"/>
                          </a:solidFill>
                          <a:ln w="6350">
                            <a:solidFill>
                              <a:prstClr val="black"/>
                            </a:solidFill>
                          </a:ln>
                        </wps:spPr>
                        <wps:txbx>
                          <w:txbxContent>
                            <w:p w14:paraId="167AEE9C" w14:textId="77777777" w:rsidR="009B44F9" w:rsidRDefault="009B44F9" w:rsidP="00000977">
                              <w:pPr>
                                <w:shd w:val="clear" w:color="auto" w:fill="92D050"/>
                                <w:jc w:val="center"/>
                              </w:pPr>
                              <w: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 name="Надпись 89"/>
                        <wps:cNvSpPr txBox="1"/>
                        <wps:spPr>
                          <a:xfrm>
                            <a:off x="2019300" y="1714500"/>
                            <a:ext cx="476250" cy="349250"/>
                          </a:xfrm>
                          <a:prstGeom prst="rect">
                            <a:avLst/>
                          </a:prstGeom>
                          <a:solidFill>
                            <a:schemeClr val="lt1"/>
                          </a:solidFill>
                          <a:ln w="6350">
                            <a:solidFill>
                              <a:prstClr val="black"/>
                            </a:solidFill>
                          </a:ln>
                        </wps:spPr>
                        <wps:txbx>
                          <w:txbxContent>
                            <w:p w14:paraId="4B49D205" w14:textId="77777777" w:rsidR="009B44F9" w:rsidRDefault="009B44F9" w:rsidP="00000977">
                              <w:pPr>
                                <w:shd w:val="clear" w:color="auto" w:fill="92D050"/>
                                <w:jc w:val="center"/>
                              </w:pPr>
                              <w: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 name="Надпись 90"/>
                        <wps:cNvSpPr txBox="1"/>
                        <wps:spPr>
                          <a:xfrm>
                            <a:off x="165100" y="666750"/>
                            <a:ext cx="762000" cy="323850"/>
                          </a:xfrm>
                          <a:prstGeom prst="rect">
                            <a:avLst/>
                          </a:prstGeom>
                          <a:solidFill>
                            <a:schemeClr val="lt1"/>
                          </a:solidFill>
                          <a:ln w="6350">
                            <a:solidFill>
                              <a:prstClr val="black"/>
                            </a:solidFill>
                          </a:ln>
                        </wps:spPr>
                        <wps:txbx>
                          <w:txbxContent>
                            <w:p w14:paraId="41253AAD" w14:textId="77777777" w:rsidR="009B44F9" w:rsidRDefault="009B44F9" w:rsidP="00000977">
                              <w:pPr>
                                <w:jc w:val="center"/>
                              </w:pPr>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1" name="Надпись 91"/>
                        <wps:cNvSpPr txBox="1"/>
                        <wps:spPr>
                          <a:xfrm>
                            <a:off x="1111250" y="641350"/>
                            <a:ext cx="647700" cy="368300"/>
                          </a:xfrm>
                          <a:prstGeom prst="rect">
                            <a:avLst/>
                          </a:prstGeom>
                          <a:solidFill>
                            <a:schemeClr val="lt1"/>
                          </a:solidFill>
                          <a:ln w="6350">
                            <a:solidFill>
                              <a:prstClr val="black"/>
                            </a:solidFill>
                          </a:ln>
                        </wps:spPr>
                        <wps:txbx>
                          <w:txbxContent>
                            <w:p w14:paraId="1F046843" w14:textId="77777777" w:rsidR="009B44F9" w:rsidRDefault="009B44F9" w:rsidP="00000977">
                              <w:pPr>
                                <w:jc w:val="center"/>
                              </w:pPr>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 name="Надпись 92"/>
                        <wps:cNvSpPr txBox="1"/>
                        <wps:spPr>
                          <a:xfrm>
                            <a:off x="254000" y="1111250"/>
                            <a:ext cx="641350" cy="368300"/>
                          </a:xfrm>
                          <a:prstGeom prst="rect">
                            <a:avLst/>
                          </a:prstGeom>
                          <a:solidFill>
                            <a:schemeClr val="lt1"/>
                          </a:solidFill>
                          <a:ln w="6350">
                            <a:solidFill>
                              <a:prstClr val="black"/>
                            </a:solidFill>
                          </a:ln>
                        </wps:spPr>
                        <wps:txbx>
                          <w:txbxContent>
                            <w:p w14:paraId="084CB6FC" w14:textId="77777777" w:rsidR="009B44F9" w:rsidRDefault="009B44F9" w:rsidP="00000977">
                              <w:pPr>
                                <w:jc w:val="center"/>
                              </w:pPr>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 name="Надпись 93"/>
                        <wps:cNvSpPr txBox="1"/>
                        <wps:spPr>
                          <a:xfrm>
                            <a:off x="1905000" y="647700"/>
                            <a:ext cx="641350" cy="304800"/>
                          </a:xfrm>
                          <a:prstGeom prst="rect">
                            <a:avLst/>
                          </a:prstGeom>
                          <a:solidFill>
                            <a:schemeClr val="lt1"/>
                          </a:solidFill>
                          <a:ln w="6350">
                            <a:solidFill>
                              <a:prstClr val="black"/>
                            </a:solidFill>
                          </a:ln>
                        </wps:spPr>
                        <wps:txbx>
                          <w:txbxContent>
                            <w:p w14:paraId="6CE1DF1D" w14:textId="77777777" w:rsidR="009B44F9" w:rsidRDefault="009B44F9" w:rsidP="00000977">
                              <w:pPr>
                                <w:jc w:val="center"/>
                              </w:pPr>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4" name="Надпись 94"/>
                        <wps:cNvSpPr txBox="1"/>
                        <wps:spPr>
                          <a:xfrm>
                            <a:off x="1955800" y="1168400"/>
                            <a:ext cx="615950" cy="292100"/>
                          </a:xfrm>
                          <a:prstGeom prst="rect">
                            <a:avLst/>
                          </a:prstGeom>
                          <a:solidFill>
                            <a:sysClr val="window" lastClr="FFFFFF"/>
                          </a:solidFill>
                          <a:ln w="6350">
                            <a:solidFill>
                              <a:prstClr val="black"/>
                            </a:solidFill>
                          </a:ln>
                        </wps:spPr>
                        <wps:txbx>
                          <w:txbxContent>
                            <w:p w14:paraId="21454426" w14:textId="77777777" w:rsidR="009B44F9" w:rsidRDefault="009B44F9" w:rsidP="00000977">
                              <w:pPr>
                                <w:jc w:val="center"/>
                              </w:pPr>
                              <w: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 name="Надпись 95"/>
                        <wps:cNvSpPr txBox="1"/>
                        <wps:spPr>
                          <a:xfrm>
                            <a:off x="1155700" y="1155700"/>
                            <a:ext cx="565150" cy="330200"/>
                          </a:xfrm>
                          <a:prstGeom prst="rect">
                            <a:avLst/>
                          </a:prstGeom>
                          <a:solidFill>
                            <a:sysClr val="window" lastClr="FFFFFF"/>
                          </a:solidFill>
                          <a:ln w="6350">
                            <a:solidFill>
                              <a:prstClr val="black"/>
                            </a:solidFill>
                          </a:ln>
                        </wps:spPr>
                        <wps:txbx>
                          <w:txbxContent>
                            <w:p w14:paraId="2C23BC44" w14:textId="77777777" w:rsidR="009B44F9" w:rsidRDefault="009B44F9" w:rsidP="00000977">
                              <w:pPr>
                                <w:jc w:val="center"/>
                              </w:pPr>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 name="Надпись 125"/>
                        <wps:cNvSpPr txBox="1"/>
                        <wps:spPr>
                          <a:xfrm>
                            <a:off x="146050" y="501650"/>
                            <a:ext cx="2647950" cy="1066800"/>
                          </a:xfrm>
                          <a:prstGeom prst="rect">
                            <a:avLst/>
                          </a:prstGeom>
                          <a:noFill/>
                          <a:ln w="6350">
                            <a:solidFill>
                              <a:prstClr val="black"/>
                            </a:solidFill>
                            <a:prstDash val="lgDash"/>
                          </a:ln>
                        </wps:spPr>
                        <wps:txbx>
                          <w:txbxContent>
                            <w:p w14:paraId="2B52AA1E" w14:textId="77777777" w:rsidR="009B44F9" w:rsidRPr="00025201" w:rsidRDefault="009B44F9" w:rsidP="00000977">
                              <w:pPr>
                                <w:jc w:val="center"/>
                                <w:rPr>
                                  <w:sz w:val="20"/>
                                  <w:szCs w:val="20"/>
                                </w:rPr>
                              </w:pPr>
                              <w:r>
                                <w:rPr>
                                  <w:sz w:val="20"/>
                                  <w:szCs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6" name="Прямая со стрелкой 126"/>
                        <wps:cNvCnPr/>
                        <wps:spPr>
                          <a:xfrm flipH="1">
                            <a:off x="552380" y="330200"/>
                            <a:ext cx="1269" cy="3365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27" name="Прямая со стрелкой 127"/>
                        <wps:cNvCnPr>
                          <a:endCxn id="87" idx="0"/>
                        </wps:cNvCnPr>
                        <wps:spPr>
                          <a:xfrm>
                            <a:off x="612621" y="1460500"/>
                            <a:ext cx="77" cy="2032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28" name="Прямая со стрелкой 128"/>
                        <wps:cNvCnPr>
                          <a:endCxn id="88" idx="0"/>
                        </wps:cNvCnPr>
                        <wps:spPr>
                          <a:xfrm>
                            <a:off x="1498221" y="1441450"/>
                            <a:ext cx="190" cy="26669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35" name="Прямая со стрелкой 135"/>
                        <wps:cNvCnPr>
                          <a:endCxn id="89" idx="0"/>
                        </wps:cNvCnPr>
                        <wps:spPr>
                          <a:xfrm>
                            <a:off x="2256856" y="1435100"/>
                            <a:ext cx="284" cy="2794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36" name="Прямая со стрелкой 136"/>
                        <wps:cNvCnPr/>
                        <wps:spPr>
                          <a:xfrm flipH="1">
                            <a:off x="1448253" y="330200"/>
                            <a:ext cx="6984" cy="3175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38" name="Прямая со стрелкой 138"/>
                        <wps:cNvCnPr/>
                        <wps:spPr>
                          <a:xfrm>
                            <a:off x="2210512" y="330200"/>
                            <a:ext cx="0" cy="3175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39" name="Прямая со стрелкой 139"/>
                        <wps:cNvCnPr/>
                        <wps:spPr>
                          <a:xfrm>
                            <a:off x="570721" y="952500"/>
                            <a:ext cx="0" cy="1587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40" name="Прямая со стрелкой 140"/>
                        <wps:cNvCnPr/>
                        <wps:spPr>
                          <a:xfrm>
                            <a:off x="1448071" y="990600"/>
                            <a:ext cx="182" cy="1651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41" name="Прямая со стрелкой 141"/>
                        <wps:cNvCnPr/>
                        <wps:spPr>
                          <a:xfrm>
                            <a:off x="2264247" y="926873"/>
                            <a:ext cx="0" cy="24152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4CCC8C50" id="Группа 85" o:spid="_x0000_s1221" style="position:absolute;margin-left:86.15pt;margin-top:1.5pt;width:270.8pt;height:229.5pt;z-index:252215296;mso-position-horizontal-relative:margin" coordsize="27940,2101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">
                <v:shape id="Надпись 86" o:spid="_x0000_s1222" type="#_x0000_t202" style="position:absolute;width:27940;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" fillcolor="white [3201]" strokeweight=".5pt">
                  <v:textbox>
                    <w:txbxContent>
                      <w:p w14:paraId="58C08D9B" w14:textId="77777777" w:rsidR="009B44F9" w:rsidRDefault="009B44F9" w:rsidP="00000977">
                        <w:pPr>
                          <w:jc w:val="center"/>
                        </w:pPr>
                        <w:r w:rsidRPr="003F1DF6">
                          <w:rPr>
                            <w:sz w:val="16"/>
                            <w:szCs w:val="16"/>
                            <w:lang w:val="en-US"/>
                          </w:rPr>
                          <w:t>PLt</w:t>
                        </w:r>
                      </w:p>
                      <w:p w14:paraId="6E055397" w14:textId="77777777" w:rsidR="009B44F9" w:rsidRDefault="009B44F9" w:rsidP="00000977">
                        <w:pPr>
                          <w:jc w:val="center"/>
                        </w:pPr>
                      </w:p>
                    </w:txbxContent>
                  </v:textbox>
                </v:shape>
                <v:shape id="Надпись 87" o:spid="_x0000_s1223" type="#_x0000_t202" style="position:absolute;left:3175;top:16637;width:5905;height:36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" fillcolor="white [3201]" strokeweight=".5pt">
                  <v:textbox>
                    <w:txbxContent>
                      <w:p w14:paraId="7AF4C04E" w14:textId="77777777" w:rsidR="009B44F9" w:rsidRDefault="009B44F9" w:rsidP="00000977">
                        <w:pPr>
                          <w:shd w:val="clear" w:color="auto" w:fill="92D050"/>
                          <w:jc w:val="center"/>
                        </w:pPr>
                        <w:r>
                          <w:t>8</w:t>
                        </w:r>
                      </w:p>
                    </w:txbxContent>
                  </v:textbox>
                </v:shape>
                <v:shape id="Надпись 88" o:spid="_x0000_s1224" type="#_x0000_t202" style="position:absolute;left:12509;top:17081;width:4953;height:39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" fillcolor="white [3201]" strokeweight=".5pt">
                  <v:textbox>
                    <w:txbxContent>
                      <w:p w14:paraId="167AEE9C" w14:textId="77777777" w:rsidR="009B44F9" w:rsidRDefault="009B44F9" w:rsidP="00000977">
                        <w:pPr>
                          <w:shd w:val="clear" w:color="auto" w:fill="92D050"/>
                          <w:jc w:val="center"/>
                        </w:pPr>
                        <w:r>
                          <w:t>9</w:t>
                        </w:r>
                      </w:p>
                    </w:txbxContent>
                  </v:textbox>
                </v:shape>
                <v:shape id="Надпись 89" o:spid="_x0000_s1225" type="#_x0000_t202" style="position:absolute;left:20193;top:17145;width:4762;height:34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" fillcolor="white [3201]" strokeweight=".5pt">
                  <v:textbox>
                    <w:txbxContent>
                      <w:p w14:paraId="4B49D205" w14:textId="77777777" w:rsidR="009B44F9" w:rsidRDefault="009B44F9" w:rsidP="00000977">
                        <w:pPr>
                          <w:shd w:val="clear" w:color="auto" w:fill="92D050"/>
                          <w:jc w:val="center"/>
                        </w:pPr>
                        <w:r>
                          <w:t>10</w:t>
                        </w:r>
                      </w:p>
                    </w:txbxContent>
                  </v:textbox>
                </v:shape>
                <v:shape id="Надпись 90" o:spid="_x0000_s1226" type="#_x0000_t202" style="position:absolute;left:1651;top:6667;width:7620;height:32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" fillcolor="white [3201]" strokeweight=".5pt">
                  <v:textbox>
                    <w:txbxContent>
                      <w:p w14:paraId="41253AAD" w14:textId="77777777" w:rsidR="009B44F9" w:rsidRDefault="009B44F9" w:rsidP="00000977">
                        <w:pPr>
                          <w:jc w:val="center"/>
                        </w:pPr>
                        <w:r>
                          <w:t>2</w:t>
                        </w:r>
                      </w:p>
                    </w:txbxContent>
                  </v:textbox>
                </v:shape>
                <v:shape id="Надпись 91" o:spid="_x0000_s1227" type="#_x0000_t202" style="position:absolute;left:11112;top:6413;width:6477;height:36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" fillcolor="white [3201]" strokeweight=".5pt">
                  <v:textbox>
                    <w:txbxContent>
                      <w:p w14:paraId="1F046843" w14:textId="77777777" w:rsidR="009B44F9" w:rsidRDefault="009B44F9" w:rsidP="00000977">
                        <w:pPr>
                          <w:jc w:val="center"/>
                        </w:pPr>
                        <w:r>
                          <w:t>3</w:t>
                        </w:r>
                      </w:p>
                    </w:txbxContent>
                  </v:textbox>
                </v:shape>
                <v:shape id="Надпись 92" o:spid="_x0000_s1228" type="#_x0000_t202" style="position:absolute;left:2540;top:11112;width:6413;height:36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" fillcolor="white [3201]" strokeweight=".5pt">
                  <v:textbox>
                    <w:txbxContent>
                      <w:p w14:paraId="084CB6FC" w14:textId="77777777" w:rsidR="009B44F9" w:rsidRDefault="009B44F9" w:rsidP="00000977">
                        <w:pPr>
                          <w:jc w:val="center"/>
                        </w:pPr>
                        <w:r>
                          <w:t>5</w:t>
                        </w:r>
                      </w:p>
                    </w:txbxContent>
                  </v:textbox>
                </v:shape>
                <v:shape id="Надпись 93" o:spid="_x0000_s1229" type="#_x0000_t202" style="position:absolute;left:19050;top:6477;width:6413;height:30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" fillcolor="white [3201]" strokeweight=".5pt">
                  <v:textbox>
                    <w:txbxContent>
                      <w:p w14:paraId="6CE1DF1D" w14:textId="77777777" w:rsidR="009B44F9" w:rsidRDefault="009B44F9" w:rsidP="00000977">
                        <w:pPr>
                          <w:jc w:val="center"/>
                        </w:pPr>
                        <w:r>
                          <w:t>4</w:t>
                        </w:r>
                      </w:p>
                    </w:txbxContent>
                  </v:textbox>
                </v:shape>
                <v:shape id="Надпись 94" o:spid="_x0000_s1230" type="#_x0000_t202" style="position:absolute;left:19558;top:11684;width:6159;height:29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" fillcolor="window" strokeweight=".5pt">
                  <v:textbox>
                    <w:txbxContent>
                      <w:p w14:paraId="21454426" w14:textId="77777777" w:rsidR="009B44F9" w:rsidRDefault="009B44F9" w:rsidP="00000977">
                        <w:pPr>
                          <w:jc w:val="center"/>
                        </w:pPr>
                        <w:r>
                          <w:t>7</w:t>
                        </w:r>
                      </w:p>
                    </w:txbxContent>
                  </v:textbox>
                </v:shape>
                <v:shape id="Надпись 95" o:spid="_x0000_s1231" type="#_x0000_t202" style="position:absolute;left:11557;top:11557;width:5651;height:33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" fillcolor="window" strokeweight=".5pt">
                  <v:textbox>
                    <w:txbxContent>
                      <w:p w14:paraId="2C23BC44" w14:textId="77777777" w:rsidR="009B44F9" w:rsidRDefault="009B44F9" w:rsidP="00000977">
                        <w:pPr>
                          <w:jc w:val="center"/>
                        </w:pPr>
                        <w:r>
                          <w:t>6</w:t>
                        </w:r>
                      </w:p>
                    </w:txbxContent>
                  </v:textbox>
                </v:shape>
                <v:shape id="Надпись 125" o:spid="_x0000_s1232" type="#_x0000_t202" style="position:absolute;left:1460;top:5016;width:26480;height:106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" filled="f" strokeweight=".5pt">
                  <v:stroke dashstyle="longDash"/>
                  <v:textbox>
                    <w:txbxContent>
                      <w:p w14:paraId="2B52AA1E" w14:textId="77777777" w:rsidR="009B44F9" w:rsidRPr="00025201" w:rsidRDefault="009B44F9" w:rsidP="00000977">
                        <w:pPr>
                          <w:jc w:val="center"/>
                          <w:rPr>
                            <w:sz w:val="20"/>
                            <w:szCs w:val="20"/>
                          </w:rPr>
                        </w:pPr>
                        <w:r>
                          <w:rPr>
                            <w:sz w:val="20"/>
                            <w:szCs w:val="20"/>
                          </w:rPr>
                          <w:t>1</w:t>
                        </w:r>
                      </w:p>
                    </w:txbxContent>
                  </v:textbox>
                </v:shape>
                <v:shape id="Прямая со стрелкой 126" o:spid="_x0000_s1233" type="#_x0000_t32" style="position:absolute;left:5523;top:3302;width:13;height:3365;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" strokecolor="black [3040]">
                  <v:stroke endarrow="block"/>
                </v:shape>
                <v:shape id="Прямая со стрелкой 127" o:spid="_x0000_s1234" type="#_x0000_t32" style="position:absolute;left:6126;top:14605;width:0;height:2032;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" strokecolor="black [3040]">
                  <v:stroke endarrow="block"/>
                </v:shape>
                <v:shape id="Прямая со стрелкой 128" o:spid="_x0000_s1235" type="#_x0000_t32" style="position:absolute;left:14982;top:14414;width:2;height:2667;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" strokecolor="black [3040]">
                  <v:stroke endarrow="block"/>
                </v:shape>
                <v:shape id="Прямая со стрелкой 135" o:spid="_x0000_s1236" type="#_x0000_t32" style="position:absolute;left:22568;top:14351;width:3;height:2794;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" strokecolor="black [3040]">
                  <v:stroke endarrow="block"/>
                </v:shape>
                <v:shape id="Прямая со стрелкой 136" o:spid="_x0000_s1237" type="#_x0000_t32" style="position:absolute;left:14482;top:3302;width:70;height:3175;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" strokecolor="black [3040]">
                  <v:stroke endarrow="block"/>
                </v:shape>
                <v:shape id="Прямая со стрелкой 138" o:spid="_x0000_s1238" type="#_x0000_t32" style="position:absolute;left:22105;top:3302;width:0;height:3175;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" strokecolor="black [3040]">
                  <v:stroke endarrow="block"/>
                </v:shape>
                <v:shape id="Прямая со стрелкой 139" o:spid="_x0000_s1239" type="#_x0000_t32" style="position:absolute;left:5707;top:9525;width:0;height:1587;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" strokecolor="black [3040]">
                  <v:stroke endarrow="block"/>
                </v:shape>
                <v:shape id="Прямая со стрелкой 140" o:spid="_x0000_s1240" type="#_x0000_t32" style="position:absolute;left:14480;top:9906;width:2;height:1651;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" strokecolor="black [3040]">
                  <v:stroke endarrow="block"/>
                </v:shape>
                <v:shape id="Прямая со стрелкой 141" o:spid="_x0000_s1241" type="#_x0000_t32" style="position:absolute;left:22642;top:9268;width:0;height:2415;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" strokecolor="black [3040]">
                  <v:stroke endarrow="block"/>
                </v:shape>
                <w10:wrap anchorx="margin"/>
              </v:group>
            </w:pict>
          </mc:Fallback>
        </mc:AlternateContent>
      </w:r>
    </w:p>
    <w:p w14:paraId="42A931B9" w14:textId="77777777" w:rsidR="00000977" w:rsidRPr="00570B1D" w:rsidRDefault="00000977" w:rsidP="00570B1D">
      <w:pPr>
        <w:rPr>
          <w:sz w:val="28"/>
          <w:szCs w:val="28"/>
        </w:rPr>
      </w:pPr>
    </w:p>
    <w:p w14:paraId="6FE5569A" w14:textId="77777777" w:rsidR="00000977" w:rsidRPr="00570B1D" w:rsidRDefault="00000977" w:rsidP="00570B1D">
      <w:pPr>
        <w:rPr>
          <w:sz w:val="28"/>
          <w:szCs w:val="28"/>
        </w:rPr>
      </w:pPr>
    </w:p>
    <w:p w14:paraId="4C384E53" w14:textId="77777777" w:rsidR="00000977" w:rsidRPr="00570B1D" w:rsidRDefault="00000977" w:rsidP="00570B1D">
      <w:pPr>
        <w:rPr>
          <w:sz w:val="28"/>
          <w:szCs w:val="28"/>
        </w:rPr>
      </w:pPr>
    </w:p>
    <w:p w14:paraId="2721B413" w14:textId="77777777" w:rsidR="00000977" w:rsidRPr="00570B1D" w:rsidRDefault="00000977" w:rsidP="00570B1D">
      <w:pPr>
        <w:rPr>
          <w:sz w:val="28"/>
          <w:szCs w:val="28"/>
        </w:rPr>
      </w:pPr>
    </w:p>
    <w:p w14:paraId="53060249" w14:textId="77777777" w:rsidR="00000977" w:rsidRPr="00570B1D" w:rsidRDefault="00000977" w:rsidP="00570B1D">
      <w:pPr>
        <w:rPr>
          <w:sz w:val="28"/>
          <w:szCs w:val="28"/>
        </w:rPr>
      </w:pPr>
    </w:p>
    <w:p w14:paraId="28928C01" w14:textId="3D9171E3" w:rsidR="00000977" w:rsidRDefault="00000977" w:rsidP="00570B1D">
      <w:pPr>
        <w:rPr>
          <w:sz w:val="28"/>
          <w:szCs w:val="28"/>
        </w:rPr>
      </w:pPr>
    </w:p>
    <w:p w14:paraId="0FCADAE6" w14:textId="743C5D54" w:rsidR="001A2244" w:rsidRDefault="001A2244" w:rsidP="00570B1D">
      <w:pPr>
        <w:rPr>
          <w:sz w:val="28"/>
          <w:szCs w:val="28"/>
        </w:rPr>
      </w:pPr>
    </w:p>
    <w:p w14:paraId="4AD54D0F" w14:textId="73FA27DD" w:rsidR="001A2244" w:rsidRDefault="001A2244" w:rsidP="00570B1D">
      <w:pPr>
        <w:rPr>
          <w:sz w:val="28"/>
          <w:szCs w:val="28"/>
        </w:rPr>
      </w:pPr>
    </w:p>
    <w:p w14:paraId="5ED84D4F" w14:textId="77777777" w:rsidR="001A2244" w:rsidRPr="00570B1D" w:rsidRDefault="001A2244" w:rsidP="00570B1D">
      <w:pPr>
        <w:rPr>
          <w:sz w:val="28"/>
          <w:szCs w:val="28"/>
        </w:rPr>
      </w:pPr>
    </w:p>
    <w:p w14:paraId="1911C1E8" w14:textId="77777777" w:rsidR="00000977" w:rsidRPr="00570B1D" w:rsidRDefault="00000977" w:rsidP="00570B1D">
      <w:pPr>
        <w:rPr>
          <w:sz w:val="28"/>
          <w:szCs w:val="28"/>
        </w:rPr>
      </w:pPr>
    </w:p>
    <w:p w14:paraId="594895F4" w14:textId="77777777" w:rsidR="00000977" w:rsidRPr="00570B1D" w:rsidRDefault="00000977" w:rsidP="00570B1D">
      <w:pPr>
        <w:rPr>
          <w:sz w:val="28"/>
          <w:szCs w:val="28"/>
        </w:rPr>
      </w:pPr>
    </w:p>
    <w:p w14:paraId="50ADA614" w14:textId="77777777" w:rsidR="00000977" w:rsidRPr="00570B1D" w:rsidRDefault="00000977" w:rsidP="00570B1D">
      <w:pPr>
        <w:rPr>
          <w:sz w:val="28"/>
          <w:szCs w:val="28"/>
        </w:rPr>
      </w:pPr>
    </w:p>
    <w:p w14:paraId="30C93172" w14:textId="77777777" w:rsidR="00000977" w:rsidRPr="00570B1D" w:rsidRDefault="00000977" w:rsidP="00570B1D">
      <w:pPr>
        <w:rPr>
          <w:sz w:val="28"/>
          <w:szCs w:val="28"/>
        </w:rPr>
      </w:pPr>
    </w:p>
    <w:p w14:paraId="56731511" w14:textId="77777777" w:rsidR="001A2244" w:rsidRDefault="001A2244" w:rsidP="00570B1D">
      <w:pPr>
        <w:jc w:val="center"/>
        <w:rPr>
          <w:sz w:val="28"/>
          <w:szCs w:val="28"/>
        </w:rPr>
      </w:pPr>
    </w:p>
    <w:p w14:paraId="317AB6A2" w14:textId="24511A85" w:rsidR="00000977" w:rsidRPr="00570B1D" w:rsidRDefault="00000977" w:rsidP="00570B1D">
      <w:pPr>
        <w:jc w:val="center"/>
        <w:rPr>
          <w:sz w:val="28"/>
          <w:szCs w:val="28"/>
        </w:rPr>
      </w:pPr>
      <w:r w:rsidRPr="00570B1D">
        <w:rPr>
          <w:sz w:val="28"/>
          <w:szCs w:val="28"/>
        </w:rPr>
        <w:t xml:space="preserve">Рисунок </w:t>
      </w:r>
      <w:r w:rsidR="00C05AEC">
        <w:rPr>
          <w:sz w:val="28"/>
          <w:szCs w:val="28"/>
          <w:lang w:val="ru-RU"/>
        </w:rPr>
        <w:t>4</w:t>
      </w:r>
      <w:r w:rsidRPr="00570B1D">
        <w:rPr>
          <w:sz w:val="28"/>
          <w:szCs w:val="28"/>
        </w:rPr>
        <w:t>.4 – Схема создания системы автоматизации для торговой организации на основе платформы</w:t>
      </w:r>
    </w:p>
    <w:p w14:paraId="4BBD44FC" w14:textId="77777777" w:rsidR="00000977" w:rsidRPr="00570B1D" w:rsidRDefault="00000977" w:rsidP="00570B1D">
      <w:pPr>
        <w:rPr>
          <w:sz w:val="28"/>
          <w:szCs w:val="28"/>
        </w:rPr>
      </w:pPr>
    </w:p>
    <w:p w14:paraId="370C531C" w14:textId="77777777" w:rsidR="00000977" w:rsidRPr="00570B1D" w:rsidRDefault="00000977" w:rsidP="00570B1D">
      <w:pPr>
        <w:ind w:firstLine="708"/>
        <w:rPr>
          <w:sz w:val="28"/>
          <w:szCs w:val="28"/>
        </w:rPr>
      </w:pPr>
      <w:r w:rsidRPr="00570B1D">
        <w:rPr>
          <w:sz w:val="28"/>
          <w:szCs w:val="28"/>
        </w:rPr>
        <w:lastRenderedPageBreak/>
        <w:t xml:space="preserve">Где, </w:t>
      </w:r>
    </w:p>
    <w:p w14:paraId="6EDD31A9" w14:textId="77777777" w:rsidR="00000977" w:rsidRPr="00570B1D" w:rsidRDefault="00000977" w:rsidP="00570B1D">
      <w:pPr>
        <w:ind w:firstLine="708"/>
        <w:jc w:val="both"/>
        <w:rPr>
          <w:sz w:val="28"/>
          <w:szCs w:val="28"/>
        </w:rPr>
      </w:pPr>
      <w:r w:rsidRPr="00570B1D">
        <w:rPr>
          <w:sz w:val="28"/>
          <w:szCs w:val="28"/>
        </w:rPr>
        <w:t xml:space="preserve">1 - Добавляемые к платформе сервисы исходя из назначения торговой организации и инфраструктуры, производственной среды. </w:t>
      </w:r>
    </w:p>
    <w:p w14:paraId="36C70E17" w14:textId="77777777" w:rsidR="00000977" w:rsidRPr="00570B1D" w:rsidRDefault="00000977" w:rsidP="00570B1D">
      <w:pPr>
        <w:ind w:firstLine="708"/>
        <w:jc w:val="both"/>
        <w:rPr>
          <w:sz w:val="28"/>
          <w:szCs w:val="28"/>
        </w:rPr>
      </w:pPr>
      <w:r w:rsidRPr="00570B1D">
        <w:rPr>
          <w:sz w:val="28"/>
          <w:szCs w:val="28"/>
        </w:rPr>
        <w:t xml:space="preserve">2 - Разработка и добавление сервисов планирования продажи товаров с определенными характеристиками. </w:t>
      </w:r>
    </w:p>
    <w:p w14:paraId="0D745F33" w14:textId="77777777" w:rsidR="00000977" w:rsidRPr="00570B1D" w:rsidRDefault="00000977" w:rsidP="00570B1D">
      <w:pPr>
        <w:ind w:firstLine="708"/>
        <w:jc w:val="both"/>
        <w:rPr>
          <w:sz w:val="28"/>
          <w:szCs w:val="28"/>
        </w:rPr>
      </w:pPr>
      <w:r w:rsidRPr="00570B1D">
        <w:rPr>
          <w:sz w:val="28"/>
          <w:szCs w:val="28"/>
        </w:rPr>
        <w:t xml:space="preserve">3 - Разработка и добавление сервисов планирования продажи товаров с определенными характеристиками. </w:t>
      </w:r>
    </w:p>
    <w:p w14:paraId="4474EF02" w14:textId="77777777" w:rsidR="00000977" w:rsidRPr="00570B1D" w:rsidRDefault="00000977" w:rsidP="00570B1D">
      <w:pPr>
        <w:ind w:firstLine="708"/>
        <w:jc w:val="both"/>
        <w:rPr>
          <w:sz w:val="28"/>
          <w:szCs w:val="28"/>
        </w:rPr>
      </w:pPr>
      <w:r w:rsidRPr="00570B1D">
        <w:rPr>
          <w:sz w:val="28"/>
          <w:szCs w:val="28"/>
        </w:rPr>
        <w:t xml:space="preserve">4 - Разработка и добавление сервисов планирования продажи товаров с определенными характеристиками. </w:t>
      </w:r>
    </w:p>
    <w:p w14:paraId="55020481" w14:textId="77777777" w:rsidR="00000977" w:rsidRPr="00570B1D" w:rsidRDefault="00000977" w:rsidP="00570B1D">
      <w:pPr>
        <w:ind w:firstLine="708"/>
        <w:jc w:val="both"/>
        <w:rPr>
          <w:sz w:val="28"/>
          <w:szCs w:val="28"/>
        </w:rPr>
      </w:pPr>
      <w:r w:rsidRPr="00570B1D">
        <w:rPr>
          <w:sz w:val="28"/>
          <w:szCs w:val="28"/>
        </w:rPr>
        <w:t xml:space="preserve">5 - Разработка и добавление сервисов инфраструктуры обслуживания и производственной среды торговой организации №1. </w:t>
      </w:r>
    </w:p>
    <w:p w14:paraId="4973AE77" w14:textId="77777777" w:rsidR="00000977" w:rsidRPr="00570B1D" w:rsidRDefault="00000977" w:rsidP="00570B1D">
      <w:pPr>
        <w:ind w:firstLine="708"/>
        <w:jc w:val="both"/>
        <w:rPr>
          <w:sz w:val="28"/>
          <w:szCs w:val="28"/>
        </w:rPr>
      </w:pPr>
      <w:r w:rsidRPr="00570B1D">
        <w:rPr>
          <w:sz w:val="28"/>
          <w:szCs w:val="28"/>
        </w:rPr>
        <w:t xml:space="preserve">6 - Разработка и добавление сервисов инфраструктуры обслуживания и производственной среды торговой организации №2. </w:t>
      </w:r>
    </w:p>
    <w:p w14:paraId="75F8F0C1" w14:textId="77777777" w:rsidR="00000977" w:rsidRPr="00570B1D" w:rsidRDefault="00000977" w:rsidP="00570B1D">
      <w:pPr>
        <w:ind w:firstLine="708"/>
        <w:jc w:val="both"/>
        <w:rPr>
          <w:sz w:val="28"/>
          <w:szCs w:val="28"/>
        </w:rPr>
      </w:pPr>
      <w:r w:rsidRPr="00570B1D">
        <w:rPr>
          <w:sz w:val="28"/>
          <w:szCs w:val="28"/>
        </w:rPr>
        <w:t>7 - Разработка и добавление сервисов инфраструктуры обслуживания и производственной среды торговой организации №</w:t>
      </w:r>
      <w:r w:rsidRPr="00570B1D">
        <w:rPr>
          <w:sz w:val="28"/>
          <w:szCs w:val="28"/>
          <w:lang w:val="en-US"/>
        </w:rPr>
        <w:t>m</w:t>
      </w:r>
      <w:r w:rsidRPr="00570B1D">
        <w:rPr>
          <w:sz w:val="28"/>
          <w:szCs w:val="28"/>
        </w:rPr>
        <w:t xml:space="preserve">. </w:t>
      </w:r>
    </w:p>
    <w:p w14:paraId="6A392109" w14:textId="77777777" w:rsidR="00000977" w:rsidRPr="00570B1D" w:rsidRDefault="00000977" w:rsidP="00570B1D">
      <w:pPr>
        <w:ind w:firstLine="708"/>
        <w:jc w:val="both"/>
        <w:rPr>
          <w:sz w:val="28"/>
          <w:szCs w:val="28"/>
        </w:rPr>
      </w:pPr>
      <w:r w:rsidRPr="00570B1D">
        <w:rPr>
          <w:sz w:val="28"/>
          <w:szCs w:val="28"/>
        </w:rPr>
        <w:t xml:space="preserve">8 - Разработка системы автоматизации торговой организаций №1 исходя из особенностей ее инфраструктуры и предметов продажи на основе платформы продажи. </w:t>
      </w:r>
    </w:p>
    <w:p w14:paraId="2CB5391A" w14:textId="77777777" w:rsidR="00000977" w:rsidRPr="00570B1D" w:rsidRDefault="00000977" w:rsidP="00570B1D">
      <w:pPr>
        <w:ind w:firstLine="708"/>
        <w:jc w:val="both"/>
        <w:rPr>
          <w:sz w:val="28"/>
          <w:szCs w:val="28"/>
        </w:rPr>
      </w:pPr>
      <w:r w:rsidRPr="00570B1D">
        <w:rPr>
          <w:sz w:val="28"/>
          <w:szCs w:val="28"/>
        </w:rPr>
        <w:t xml:space="preserve">9 - Разработка системы автоматизации торговой организации №2 исходя из особенностей ее инфраструктуры и предметов продажи на основе платформы продажи. </w:t>
      </w:r>
    </w:p>
    <w:p w14:paraId="3F5C6453" w14:textId="77777777" w:rsidR="00000977" w:rsidRPr="00570B1D" w:rsidRDefault="00000977" w:rsidP="00570B1D">
      <w:pPr>
        <w:ind w:firstLine="708"/>
        <w:jc w:val="both"/>
        <w:rPr>
          <w:sz w:val="28"/>
          <w:szCs w:val="28"/>
        </w:rPr>
      </w:pPr>
      <w:r w:rsidRPr="00570B1D">
        <w:rPr>
          <w:sz w:val="28"/>
          <w:szCs w:val="28"/>
        </w:rPr>
        <w:t>10 - Разработка системы автоматизации торговой организаций №</w:t>
      </w:r>
      <w:r w:rsidRPr="00570B1D">
        <w:rPr>
          <w:sz w:val="28"/>
          <w:szCs w:val="28"/>
          <w:lang w:val="en-US"/>
        </w:rPr>
        <w:t>m</w:t>
      </w:r>
      <w:r w:rsidRPr="00570B1D">
        <w:rPr>
          <w:sz w:val="28"/>
          <w:szCs w:val="28"/>
        </w:rPr>
        <w:t xml:space="preserve"> исходя из особенностей ее инфраструктуры и предметов продажи на основе платформы продажи.</w:t>
      </w:r>
    </w:p>
    <w:p w14:paraId="25EF7820" w14:textId="6F3444C0" w:rsidR="00DC1389" w:rsidRPr="00DC1389" w:rsidRDefault="00C05AEC" w:rsidP="00DC1389">
      <w:pPr>
        <w:pStyle w:val="21"/>
        <w:spacing w:line="240" w:lineRule="auto"/>
        <w:rPr>
          <w:rFonts w:ascii="Times New Roman" w:hAnsi="Times New Roman"/>
          <w:i w:val="0"/>
          <w:iCs w:val="0"/>
        </w:rPr>
      </w:pPr>
      <w:r w:rsidRPr="00DC1389">
        <w:rPr>
          <w:rFonts w:ascii="Times New Roman" w:hAnsi="Times New Roman"/>
          <w:i w:val="0"/>
          <w:iCs w:val="0"/>
          <w:color w:val="000000" w:themeColor="text1"/>
          <w:lang w:val="ru-RU"/>
        </w:rPr>
        <w:t>4.2</w:t>
      </w:r>
      <w:r w:rsidR="00A34121">
        <w:rPr>
          <w:rFonts w:ascii="Times New Roman" w:hAnsi="Times New Roman"/>
          <w:i w:val="0"/>
          <w:iCs w:val="0"/>
          <w:color w:val="000000" w:themeColor="text1"/>
          <w:lang w:val="ru-RU"/>
        </w:rPr>
        <w:t xml:space="preserve"> </w:t>
      </w:r>
      <w:r w:rsidR="00DC1389" w:rsidRPr="00DC1389">
        <w:rPr>
          <w:rFonts w:ascii="Times New Roman" w:hAnsi="Times New Roman"/>
          <w:i w:val="0"/>
          <w:iCs w:val="0"/>
        </w:rPr>
        <w:t>Архитектура прототипа систем платформ локальных и интегрированная система автоматизации логистических бизнес-процессов</w:t>
      </w:r>
    </w:p>
    <w:p w14:paraId="6EE018F9" w14:textId="55139BB2" w:rsidR="00DC1389" w:rsidRPr="00785307" w:rsidRDefault="00DC1389" w:rsidP="00DC1389">
      <w:pPr>
        <w:ind w:firstLine="709"/>
        <w:jc w:val="both"/>
        <w:rPr>
          <w:sz w:val="28"/>
          <w:szCs w:val="28"/>
          <w:lang w:val="ru-RU"/>
        </w:rPr>
      </w:pPr>
      <w:r w:rsidRPr="00DC1389">
        <w:rPr>
          <w:sz w:val="28"/>
          <w:szCs w:val="28"/>
        </w:rPr>
        <w:t>Интегрированная платформа логистики</w:t>
      </w:r>
      <w:r w:rsidRPr="00DC1389">
        <w:rPr>
          <w:sz w:val="28"/>
          <w:szCs w:val="28"/>
          <w:lang w:val="kk-KZ"/>
        </w:rPr>
        <w:t xml:space="preserve"> </w:t>
      </w:r>
      <w:proofErr w:type="spellStart"/>
      <w:r w:rsidRPr="00DC1389">
        <w:rPr>
          <w:sz w:val="28"/>
          <w:szCs w:val="28"/>
          <w:lang w:val="kk-KZ"/>
        </w:rPr>
        <w:t>состоит</w:t>
      </w:r>
      <w:proofErr w:type="spellEnd"/>
      <w:r w:rsidRPr="00DC1389">
        <w:rPr>
          <w:sz w:val="28"/>
          <w:szCs w:val="28"/>
          <w:lang w:val="kk-KZ"/>
        </w:rPr>
        <w:t xml:space="preserve"> </w:t>
      </w:r>
      <w:proofErr w:type="spellStart"/>
      <w:r w:rsidRPr="00DC1389">
        <w:rPr>
          <w:sz w:val="28"/>
          <w:szCs w:val="28"/>
          <w:lang w:val="kk-KZ"/>
        </w:rPr>
        <w:t>из</w:t>
      </w:r>
      <w:proofErr w:type="spellEnd"/>
      <w:r w:rsidRPr="00DC1389">
        <w:rPr>
          <w:sz w:val="28"/>
          <w:szCs w:val="28"/>
          <w:lang w:val="kk-KZ"/>
        </w:rPr>
        <w:t xml:space="preserve"> </w:t>
      </w:r>
      <w:proofErr w:type="spellStart"/>
      <w:r w:rsidRPr="00DC1389">
        <w:rPr>
          <w:sz w:val="28"/>
          <w:szCs w:val="28"/>
          <w:lang w:val="kk-KZ"/>
        </w:rPr>
        <w:t>трех</w:t>
      </w:r>
      <w:proofErr w:type="spellEnd"/>
      <w:r w:rsidRPr="00DC1389">
        <w:rPr>
          <w:sz w:val="28"/>
          <w:szCs w:val="28"/>
          <w:lang w:val="kk-KZ"/>
        </w:rPr>
        <w:t xml:space="preserve"> </w:t>
      </w:r>
      <w:proofErr w:type="spellStart"/>
      <w:r w:rsidRPr="00DC1389">
        <w:rPr>
          <w:sz w:val="28"/>
          <w:szCs w:val="28"/>
          <w:lang w:val="kk-KZ"/>
        </w:rPr>
        <w:t>локальных</w:t>
      </w:r>
      <w:proofErr w:type="spellEnd"/>
      <w:r w:rsidRPr="00DC1389">
        <w:rPr>
          <w:sz w:val="28"/>
          <w:szCs w:val="28"/>
          <w:lang w:val="kk-KZ"/>
        </w:rPr>
        <w:t xml:space="preserve"> </w:t>
      </w:r>
      <w:proofErr w:type="spellStart"/>
      <w:r w:rsidRPr="00DC1389">
        <w:rPr>
          <w:sz w:val="28"/>
          <w:szCs w:val="28"/>
          <w:lang w:val="kk-KZ"/>
        </w:rPr>
        <w:t>платформ</w:t>
      </w:r>
      <w:proofErr w:type="spellEnd"/>
      <w:r w:rsidRPr="00DC1389">
        <w:rPr>
          <w:sz w:val="28"/>
          <w:szCs w:val="28"/>
          <w:lang w:val="kk-KZ"/>
        </w:rPr>
        <w:t xml:space="preserve"> </w:t>
      </w:r>
      <w:proofErr w:type="spellStart"/>
      <w:r w:rsidRPr="00A72E35">
        <w:rPr>
          <w:sz w:val="28"/>
          <w:szCs w:val="28"/>
          <w:lang w:val="kk-KZ"/>
        </w:rPr>
        <w:t>русунки</w:t>
      </w:r>
      <w:proofErr w:type="spellEnd"/>
      <w:r w:rsidRPr="00A72E35">
        <w:rPr>
          <w:sz w:val="28"/>
          <w:szCs w:val="28"/>
          <w:lang w:val="kk-KZ"/>
        </w:rPr>
        <w:t xml:space="preserve"> </w:t>
      </w:r>
      <w:r w:rsidR="00C310B6" w:rsidRPr="00A72E35">
        <w:rPr>
          <w:sz w:val="28"/>
          <w:szCs w:val="28"/>
          <w:lang w:val="ru-RU"/>
        </w:rPr>
        <w:t>4</w:t>
      </w:r>
      <w:r w:rsidRPr="00A72E35">
        <w:rPr>
          <w:sz w:val="28"/>
          <w:szCs w:val="28"/>
          <w:lang w:val="kk-KZ"/>
        </w:rPr>
        <w:t>.</w:t>
      </w:r>
      <w:r w:rsidR="00C310B6" w:rsidRPr="00A72E35">
        <w:rPr>
          <w:sz w:val="28"/>
          <w:szCs w:val="28"/>
          <w:lang w:val="ru-RU"/>
        </w:rPr>
        <w:t>5</w:t>
      </w:r>
      <w:r w:rsidRPr="00A72E35">
        <w:rPr>
          <w:sz w:val="28"/>
          <w:szCs w:val="28"/>
          <w:lang w:val="kk-KZ"/>
        </w:rPr>
        <w:t xml:space="preserve"> - </w:t>
      </w:r>
      <w:r w:rsidR="00C310B6" w:rsidRPr="00A72E35">
        <w:rPr>
          <w:sz w:val="28"/>
          <w:szCs w:val="28"/>
          <w:lang w:val="ru-RU"/>
        </w:rPr>
        <w:t>4</w:t>
      </w:r>
      <w:r w:rsidRPr="00A72E35">
        <w:rPr>
          <w:sz w:val="28"/>
          <w:szCs w:val="28"/>
          <w:lang w:val="kk-KZ"/>
        </w:rPr>
        <w:t>.</w:t>
      </w:r>
      <w:r w:rsidR="00A72E35" w:rsidRPr="00A72E35">
        <w:rPr>
          <w:sz w:val="28"/>
          <w:szCs w:val="28"/>
          <w:lang w:val="ru-RU"/>
        </w:rPr>
        <w:t>8</w:t>
      </w:r>
      <w:r w:rsidRPr="00A72E35">
        <w:rPr>
          <w:sz w:val="28"/>
          <w:szCs w:val="28"/>
          <w:lang w:val="kk-KZ"/>
        </w:rPr>
        <w:t xml:space="preserve">: Платформа </w:t>
      </w:r>
      <w:proofErr w:type="spellStart"/>
      <w:r w:rsidRPr="00A72E35">
        <w:rPr>
          <w:sz w:val="28"/>
          <w:szCs w:val="28"/>
          <w:lang w:val="kk-KZ"/>
        </w:rPr>
        <w:t>хранения</w:t>
      </w:r>
      <w:proofErr w:type="spellEnd"/>
      <w:r w:rsidRPr="00A72E35">
        <w:rPr>
          <w:sz w:val="28"/>
          <w:szCs w:val="28"/>
          <w:lang w:val="kk-KZ"/>
        </w:rPr>
        <w:t xml:space="preserve"> </w:t>
      </w:r>
      <w:proofErr w:type="spellStart"/>
      <w:r w:rsidRPr="00A72E35">
        <w:rPr>
          <w:sz w:val="28"/>
          <w:szCs w:val="28"/>
          <w:lang w:val="kk-KZ"/>
        </w:rPr>
        <w:t>товаров</w:t>
      </w:r>
      <w:proofErr w:type="spellEnd"/>
      <w:r w:rsidRPr="00A72E35">
        <w:rPr>
          <w:sz w:val="28"/>
          <w:szCs w:val="28"/>
          <w:lang w:val="kk-KZ"/>
        </w:rPr>
        <w:t xml:space="preserve">, Платформа </w:t>
      </w:r>
      <w:proofErr w:type="spellStart"/>
      <w:r w:rsidRPr="00A72E35">
        <w:rPr>
          <w:sz w:val="28"/>
          <w:szCs w:val="28"/>
          <w:lang w:val="kk-KZ"/>
        </w:rPr>
        <w:t>перевозки</w:t>
      </w:r>
      <w:proofErr w:type="spellEnd"/>
      <w:r w:rsidRPr="00A72E35">
        <w:rPr>
          <w:sz w:val="28"/>
          <w:szCs w:val="28"/>
          <w:lang w:val="kk-KZ"/>
        </w:rPr>
        <w:t xml:space="preserve"> </w:t>
      </w:r>
      <w:proofErr w:type="spellStart"/>
      <w:r w:rsidRPr="00A72E35">
        <w:rPr>
          <w:sz w:val="28"/>
          <w:szCs w:val="28"/>
          <w:lang w:val="kk-KZ"/>
        </w:rPr>
        <w:t>товаров</w:t>
      </w:r>
      <w:proofErr w:type="spellEnd"/>
      <w:r w:rsidRPr="00A72E35">
        <w:rPr>
          <w:sz w:val="28"/>
          <w:szCs w:val="28"/>
          <w:lang w:val="kk-KZ"/>
        </w:rPr>
        <w:t xml:space="preserve">, Платформа </w:t>
      </w:r>
      <w:proofErr w:type="spellStart"/>
      <w:r w:rsidRPr="00A72E35">
        <w:rPr>
          <w:sz w:val="28"/>
          <w:szCs w:val="28"/>
          <w:lang w:val="kk-KZ"/>
        </w:rPr>
        <w:t>для</w:t>
      </w:r>
      <w:proofErr w:type="spellEnd"/>
      <w:r w:rsidRPr="00A72E35">
        <w:rPr>
          <w:sz w:val="28"/>
          <w:szCs w:val="28"/>
          <w:lang w:val="kk-KZ"/>
        </w:rPr>
        <w:t xml:space="preserve"> </w:t>
      </w:r>
      <w:proofErr w:type="spellStart"/>
      <w:r w:rsidRPr="00A72E35">
        <w:rPr>
          <w:sz w:val="28"/>
          <w:szCs w:val="28"/>
          <w:lang w:val="kk-KZ"/>
        </w:rPr>
        <w:t>продажи</w:t>
      </w:r>
      <w:proofErr w:type="spellEnd"/>
      <w:r w:rsidRPr="00A72E35">
        <w:rPr>
          <w:sz w:val="28"/>
          <w:szCs w:val="28"/>
          <w:lang w:val="kk-KZ"/>
        </w:rPr>
        <w:t xml:space="preserve"> </w:t>
      </w:r>
      <w:proofErr w:type="spellStart"/>
      <w:r w:rsidRPr="00A72E35">
        <w:rPr>
          <w:sz w:val="28"/>
          <w:szCs w:val="28"/>
          <w:lang w:val="kk-KZ"/>
        </w:rPr>
        <w:t>товаров</w:t>
      </w:r>
      <w:proofErr w:type="spellEnd"/>
      <w:r w:rsidRPr="00DC1389">
        <w:rPr>
          <w:sz w:val="28"/>
          <w:szCs w:val="28"/>
          <w:lang w:val="kk-KZ"/>
        </w:rPr>
        <w:t xml:space="preserve">. </w:t>
      </w:r>
      <w:proofErr w:type="spellStart"/>
      <w:r w:rsidRPr="00DC1389">
        <w:rPr>
          <w:sz w:val="28"/>
          <w:szCs w:val="28"/>
          <w:lang w:val="kk-KZ"/>
        </w:rPr>
        <w:t>Основные</w:t>
      </w:r>
      <w:proofErr w:type="spellEnd"/>
      <w:r w:rsidRPr="00DC1389">
        <w:rPr>
          <w:sz w:val="28"/>
          <w:szCs w:val="28"/>
          <w:lang w:val="kk-KZ"/>
        </w:rPr>
        <w:t xml:space="preserve"> </w:t>
      </w:r>
      <w:proofErr w:type="spellStart"/>
      <w:r w:rsidRPr="00DC1389">
        <w:rPr>
          <w:sz w:val="28"/>
          <w:szCs w:val="28"/>
          <w:lang w:val="kk-KZ"/>
        </w:rPr>
        <w:t>модули</w:t>
      </w:r>
      <w:proofErr w:type="spellEnd"/>
      <w:r w:rsidRPr="00DC1389">
        <w:rPr>
          <w:sz w:val="28"/>
          <w:szCs w:val="28"/>
          <w:lang w:val="kk-KZ"/>
        </w:rPr>
        <w:t xml:space="preserve"> и </w:t>
      </w:r>
      <w:proofErr w:type="spellStart"/>
      <w:r w:rsidRPr="00DC1389">
        <w:rPr>
          <w:sz w:val="28"/>
          <w:szCs w:val="28"/>
          <w:lang w:val="kk-KZ"/>
        </w:rPr>
        <w:t>взаимодействие</w:t>
      </w:r>
      <w:proofErr w:type="spellEnd"/>
      <w:r w:rsidRPr="00DC1389">
        <w:rPr>
          <w:sz w:val="28"/>
          <w:szCs w:val="28"/>
          <w:lang w:val="kk-KZ"/>
        </w:rPr>
        <w:t xml:space="preserve"> </w:t>
      </w:r>
      <w:proofErr w:type="spellStart"/>
      <w:r w:rsidRPr="00DC1389">
        <w:rPr>
          <w:sz w:val="28"/>
          <w:szCs w:val="28"/>
          <w:lang w:val="kk-KZ"/>
        </w:rPr>
        <w:t>между</w:t>
      </w:r>
      <w:proofErr w:type="spellEnd"/>
      <w:r w:rsidRPr="00DC1389">
        <w:rPr>
          <w:sz w:val="28"/>
          <w:szCs w:val="28"/>
          <w:lang w:val="kk-KZ"/>
        </w:rPr>
        <w:t xml:space="preserve"> </w:t>
      </w:r>
      <w:proofErr w:type="spellStart"/>
      <w:r w:rsidRPr="00DC1389">
        <w:rPr>
          <w:sz w:val="28"/>
          <w:szCs w:val="28"/>
          <w:lang w:val="kk-KZ"/>
        </w:rPr>
        <w:t>платформами</w:t>
      </w:r>
      <w:proofErr w:type="spellEnd"/>
      <w:r w:rsidRPr="00DC1389">
        <w:rPr>
          <w:sz w:val="28"/>
          <w:szCs w:val="28"/>
          <w:lang w:val="kk-KZ"/>
        </w:rPr>
        <w:t xml:space="preserve"> </w:t>
      </w:r>
      <w:proofErr w:type="spellStart"/>
      <w:r w:rsidRPr="00DC1389">
        <w:rPr>
          <w:sz w:val="28"/>
          <w:szCs w:val="28"/>
          <w:lang w:val="kk-KZ"/>
        </w:rPr>
        <w:t>представлены</w:t>
      </w:r>
      <w:proofErr w:type="spellEnd"/>
      <w:r w:rsidRPr="00DC1389">
        <w:rPr>
          <w:sz w:val="28"/>
          <w:szCs w:val="28"/>
          <w:lang w:val="kk-KZ"/>
        </w:rPr>
        <w:t xml:space="preserve"> </w:t>
      </w:r>
      <w:proofErr w:type="spellStart"/>
      <w:r w:rsidRPr="00DC1389">
        <w:rPr>
          <w:sz w:val="28"/>
          <w:szCs w:val="28"/>
          <w:lang w:val="kk-KZ"/>
        </w:rPr>
        <w:t>на</w:t>
      </w:r>
      <w:proofErr w:type="spellEnd"/>
      <w:r w:rsidRPr="00DC1389">
        <w:rPr>
          <w:sz w:val="28"/>
          <w:szCs w:val="28"/>
          <w:lang w:val="kk-KZ"/>
        </w:rPr>
        <w:t xml:space="preserve"> </w:t>
      </w:r>
      <w:proofErr w:type="spellStart"/>
      <w:r w:rsidRPr="00DC1389">
        <w:rPr>
          <w:sz w:val="28"/>
          <w:szCs w:val="28"/>
          <w:lang w:val="kk-KZ"/>
        </w:rPr>
        <w:t>рисунке</w:t>
      </w:r>
      <w:proofErr w:type="spellEnd"/>
      <w:r w:rsidRPr="00DC1389">
        <w:rPr>
          <w:sz w:val="28"/>
          <w:szCs w:val="28"/>
          <w:lang w:val="kk-KZ"/>
        </w:rPr>
        <w:t xml:space="preserve"> </w:t>
      </w:r>
      <w:r w:rsidR="00A72E35" w:rsidRPr="00785307">
        <w:rPr>
          <w:sz w:val="28"/>
          <w:szCs w:val="28"/>
          <w:lang w:val="ru-RU"/>
        </w:rPr>
        <w:t>4</w:t>
      </w:r>
      <w:r w:rsidRPr="00DC1389">
        <w:rPr>
          <w:sz w:val="28"/>
          <w:szCs w:val="28"/>
          <w:lang w:val="kk-KZ"/>
        </w:rPr>
        <w:t>.</w:t>
      </w:r>
      <w:r w:rsidR="00A72E35" w:rsidRPr="00785307">
        <w:rPr>
          <w:sz w:val="28"/>
          <w:szCs w:val="28"/>
          <w:lang w:val="ru-RU"/>
        </w:rPr>
        <w:t>8.</w:t>
      </w:r>
    </w:p>
    <w:p w14:paraId="262AEEE3" w14:textId="77777777" w:rsidR="00DC1389" w:rsidRPr="00DC1389" w:rsidRDefault="00DC1389" w:rsidP="00DC1389">
      <w:pPr>
        <w:ind w:firstLine="709"/>
        <w:jc w:val="both"/>
        <w:rPr>
          <w:sz w:val="28"/>
          <w:szCs w:val="28"/>
          <w:lang w:val="kk-KZ"/>
        </w:rPr>
      </w:pPr>
      <w:r w:rsidRPr="00DC1389">
        <w:rPr>
          <w:sz w:val="28"/>
          <w:szCs w:val="28"/>
          <w:lang w:val="kk-KZ"/>
        </w:rPr>
        <w:t xml:space="preserve">Платформа </w:t>
      </w:r>
      <w:proofErr w:type="spellStart"/>
      <w:r w:rsidRPr="00DC1389">
        <w:rPr>
          <w:sz w:val="28"/>
          <w:szCs w:val="28"/>
          <w:lang w:val="kk-KZ"/>
        </w:rPr>
        <w:t>хранения</w:t>
      </w:r>
      <w:proofErr w:type="spellEnd"/>
      <w:r w:rsidRPr="00DC1389">
        <w:rPr>
          <w:sz w:val="28"/>
          <w:szCs w:val="28"/>
          <w:lang w:val="kk-KZ"/>
        </w:rPr>
        <w:t xml:space="preserve"> </w:t>
      </w:r>
      <w:proofErr w:type="spellStart"/>
      <w:r w:rsidRPr="00DC1389">
        <w:rPr>
          <w:sz w:val="28"/>
          <w:szCs w:val="28"/>
          <w:lang w:val="kk-KZ"/>
        </w:rPr>
        <w:t>товаров</w:t>
      </w:r>
      <w:proofErr w:type="spellEnd"/>
      <w:r w:rsidRPr="00DC1389">
        <w:rPr>
          <w:sz w:val="28"/>
          <w:szCs w:val="28"/>
          <w:lang w:val="kk-KZ"/>
        </w:rPr>
        <w:t xml:space="preserve"> </w:t>
      </w:r>
      <w:proofErr w:type="spellStart"/>
      <w:r w:rsidRPr="00DC1389">
        <w:rPr>
          <w:sz w:val="28"/>
          <w:szCs w:val="28"/>
          <w:lang w:val="kk-KZ"/>
        </w:rPr>
        <w:t>обеспечивает</w:t>
      </w:r>
      <w:proofErr w:type="spellEnd"/>
      <w:r w:rsidRPr="00DC1389">
        <w:rPr>
          <w:sz w:val="28"/>
          <w:szCs w:val="28"/>
          <w:lang w:val="kk-KZ"/>
        </w:rPr>
        <w:t xml:space="preserve"> </w:t>
      </w:r>
      <w:proofErr w:type="spellStart"/>
      <w:r w:rsidRPr="00DC1389">
        <w:rPr>
          <w:sz w:val="28"/>
          <w:szCs w:val="28"/>
          <w:lang w:val="kk-KZ"/>
        </w:rPr>
        <w:t>управление</w:t>
      </w:r>
      <w:proofErr w:type="spellEnd"/>
      <w:r w:rsidRPr="00DC1389">
        <w:rPr>
          <w:sz w:val="28"/>
          <w:szCs w:val="28"/>
          <w:lang w:val="kk-KZ"/>
        </w:rPr>
        <w:t xml:space="preserve"> </w:t>
      </w:r>
      <w:proofErr w:type="spellStart"/>
      <w:r w:rsidRPr="00DC1389">
        <w:rPr>
          <w:sz w:val="28"/>
          <w:szCs w:val="28"/>
          <w:lang w:val="kk-KZ"/>
        </w:rPr>
        <w:t>процессов</w:t>
      </w:r>
      <w:proofErr w:type="spellEnd"/>
      <w:r w:rsidRPr="00DC1389">
        <w:rPr>
          <w:sz w:val="28"/>
          <w:szCs w:val="28"/>
          <w:lang w:val="kk-KZ"/>
        </w:rPr>
        <w:t xml:space="preserve"> </w:t>
      </w:r>
      <w:proofErr w:type="spellStart"/>
      <w:r w:rsidRPr="00DC1389">
        <w:rPr>
          <w:sz w:val="28"/>
          <w:szCs w:val="28"/>
          <w:lang w:val="kk-KZ"/>
        </w:rPr>
        <w:t>хранения</w:t>
      </w:r>
      <w:proofErr w:type="spellEnd"/>
      <w:r w:rsidRPr="00DC1389">
        <w:rPr>
          <w:sz w:val="28"/>
          <w:szCs w:val="28"/>
          <w:lang w:val="kk-KZ"/>
        </w:rPr>
        <w:t xml:space="preserve"> </w:t>
      </w:r>
      <w:proofErr w:type="spellStart"/>
      <w:r w:rsidRPr="00DC1389">
        <w:rPr>
          <w:sz w:val="28"/>
          <w:szCs w:val="28"/>
          <w:lang w:val="kk-KZ"/>
        </w:rPr>
        <w:t>товаров</w:t>
      </w:r>
      <w:proofErr w:type="spellEnd"/>
      <w:r w:rsidRPr="00DC1389">
        <w:rPr>
          <w:sz w:val="28"/>
          <w:szCs w:val="28"/>
          <w:lang w:val="kk-KZ"/>
        </w:rPr>
        <w:t xml:space="preserve"> </w:t>
      </w:r>
      <w:proofErr w:type="spellStart"/>
      <w:r w:rsidRPr="00DC1389">
        <w:rPr>
          <w:sz w:val="28"/>
          <w:szCs w:val="28"/>
          <w:lang w:val="kk-KZ"/>
        </w:rPr>
        <w:t>по</w:t>
      </w:r>
      <w:proofErr w:type="spellEnd"/>
      <w:r w:rsidRPr="00DC1389">
        <w:rPr>
          <w:sz w:val="28"/>
          <w:szCs w:val="28"/>
          <w:lang w:val="kk-KZ"/>
        </w:rPr>
        <w:t xml:space="preserve"> </w:t>
      </w:r>
      <w:proofErr w:type="spellStart"/>
      <w:r w:rsidRPr="00DC1389">
        <w:rPr>
          <w:sz w:val="28"/>
          <w:szCs w:val="28"/>
          <w:lang w:val="kk-KZ"/>
        </w:rPr>
        <w:t>складу</w:t>
      </w:r>
      <w:proofErr w:type="spellEnd"/>
      <w:r w:rsidRPr="00DC1389">
        <w:rPr>
          <w:sz w:val="28"/>
          <w:szCs w:val="28"/>
          <w:lang w:val="kk-KZ"/>
        </w:rPr>
        <w:t xml:space="preserve">, </w:t>
      </w:r>
      <w:proofErr w:type="spellStart"/>
      <w:r w:rsidRPr="00DC1389">
        <w:rPr>
          <w:sz w:val="28"/>
          <w:szCs w:val="28"/>
          <w:lang w:val="kk-KZ"/>
        </w:rPr>
        <w:t>распределение</w:t>
      </w:r>
      <w:proofErr w:type="spellEnd"/>
      <w:r w:rsidRPr="00DC1389">
        <w:rPr>
          <w:sz w:val="28"/>
          <w:szCs w:val="28"/>
          <w:lang w:val="kk-KZ"/>
        </w:rPr>
        <w:t xml:space="preserve"> </w:t>
      </w:r>
      <w:proofErr w:type="spellStart"/>
      <w:r w:rsidRPr="00DC1389">
        <w:rPr>
          <w:sz w:val="28"/>
          <w:szCs w:val="28"/>
          <w:lang w:val="kk-KZ"/>
        </w:rPr>
        <w:t>товаров</w:t>
      </w:r>
      <w:proofErr w:type="spellEnd"/>
      <w:r w:rsidRPr="00DC1389">
        <w:rPr>
          <w:sz w:val="28"/>
          <w:szCs w:val="28"/>
          <w:lang w:val="kk-KZ"/>
        </w:rPr>
        <w:t xml:space="preserve"> </w:t>
      </w:r>
      <w:proofErr w:type="spellStart"/>
      <w:r w:rsidRPr="00DC1389">
        <w:rPr>
          <w:sz w:val="28"/>
          <w:szCs w:val="28"/>
          <w:lang w:val="kk-KZ"/>
        </w:rPr>
        <w:t>по</w:t>
      </w:r>
      <w:proofErr w:type="spellEnd"/>
      <w:r w:rsidRPr="00DC1389">
        <w:rPr>
          <w:sz w:val="28"/>
          <w:szCs w:val="28"/>
          <w:lang w:val="kk-KZ"/>
        </w:rPr>
        <w:t xml:space="preserve"> </w:t>
      </w:r>
      <w:proofErr w:type="spellStart"/>
      <w:r w:rsidRPr="00DC1389">
        <w:rPr>
          <w:sz w:val="28"/>
          <w:szCs w:val="28"/>
          <w:lang w:val="kk-KZ"/>
        </w:rPr>
        <w:t>заказу</w:t>
      </w:r>
      <w:proofErr w:type="spellEnd"/>
      <w:r w:rsidRPr="00DC1389">
        <w:rPr>
          <w:sz w:val="28"/>
          <w:szCs w:val="28"/>
          <w:lang w:val="kk-KZ"/>
        </w:rPr>
        <w:t xml:space="preserve">, комплектация </w:t>
      </w:r>
      <w:proofErr w:type="spellStart"/>
      <w:r w:rsidRPr="00DC1389">
        <w:rPr>
          <w:sz w:val="28"/>
          <w:szCs w:val="28"/>
          <w:lang w:val="kk-KZ"/>
        </w:rPr>
        <w:t>заказов</w:t>
      </w:r>
      <w:proofErr w:type="spellEnd"/>
      <w:r w:rsidRPr="00DC1389">
        <w:rPr>
          <w:sz w:val="28"/>
          <w:szCs w:val="28"/>
          <w:lang w:val="kk-KZ"/>
        </w:rPr>
        <w:t xml:space="preserve"> и </w:t>
      </w:r>
      <w:proofErr w:type="spellStart"/>
      <w:r w:rsidRPr="00DC1389">
        <w:rPr>
          <w:sz w:val="28"/>
          <w:szCs w:val="28"/>
          <w:lang w:val="kk-KZ"/>
        </w:rPr>
        <w:t>др</w:t>
      </w:r>
      <w:proofErr w:type="spellEnd"/>
      <w:r w:rsidRPr="00DC1389">
        <w:rPr>
          <w:sz w:val="28"/>
          <w:szCs w:val="28"/>
          <w:lang w:val="kk-KZ"/>
        </w:rPr>
        <w:t xml:space="preserve">. В </w:t>
      </w:r>
      <w:proofErr w:type="spellStart"/>
      <w:r w:rsidRPr="00DC1389">
        <w:rPr>
          <w:sz w:val="28"/>
          <w:szCs w:val="28"/>
          <w:lang w:val="kk-KZ"/>
        </w:rPr>
        <w:t>платформе</w:t>
      </w:r>
      <w:proofErr w:type="spellEnd"/>
      <w:r w:rsidRPr="00DC1389">
        <w:rPr>
          <w:sz w:val="28"/>
          <w:szCs w:val="28"/>
          <w:lang w:val="kk-KZ"/>
        </w:rPr>
        <w:t xml:space="preserve"> </w:t>
      </w:r>
      <w:proofErr w:type="spellStart"/>
      <w:r w:rsidRPr="00DC1389">
        <w:rPr>
          <w:sz w:val="28"/>
          <w:szCs w:val="28"/>
          <w:lang w:val="kk-KZ"/>
        </w:rPr>
        <w:t>хранения</w:t>
      </w:r>
      <w:proofErr w:type="spellEnd"/>
      <w:r w:rsidRPr="00DC1389">
        <w:rPr>
          <w:sz w:val="28"/>
          <w:szCs w:val="28"/>
          <w:lang w:val="kk-KZ"/>
        </w:rPr>
        <w:t xml:space="preserve"> </w:t>
      </w:r>
      <w:proofErr w:type="spellStart"/>
      <w:r w:rsidRPr="00DC1389">
        <w:rPr>
          <w:sz w:val="28"/>
          <w:szCs w:val="28"/>
          <w:lang w:val="kk-KZ"/>
        </w:rPr>
        <w:t>товаров</w:t>
      </w:r>
      <w:proofErr w:type="spellEnd"/>
      <w:r w:rsidRPr="00DC1389">
        <w:rPr>
          <w:sz w:val="28"/>
          <w:szCs w:val="28"/>
          <w:lang w:val="kk-KZ"/>
        </w:rPr>
        <w:t xml:space="preserve"> </w:t>
      </w:r>
      <w:proofErr w:type="spellStart"/>
      <w:r w:rsidRPr="00DC1389">
        <w:rPr>
          <w:sz w:val="28"/>
          <w:szCs w:val="28"/>
          <w:lang w:val="kk-KZ"/>
        </w:rPr>
        <w:t>выполняюся</w:t>
      </w:r>
      <w:proofErr w:type="spellEnd"/>
      <w:r w:rsidRPr="00DC1389">
        <w:rPr>
          <w:sz w:val="28"/>
          <w:szCs w:val="28"/>
          <w:lang w:val="kk-KZ"/>
        </w:rPr>
        <w:t xml:space="preserve"> </w:t>
      </w:r>
      <w:proofErr w:type="spellStart"/>
      <w:r w:rsidRPr="00DC1389">
        <w:rPr>
          <w:sz w:val="28"/>
          <w:szCs w:val="28"/>
          <w:lang w:val="kk-KZ"/>
        </w:rPr>
        <w:t>следующие</w:t>
      </w:r>
      <w:proofErr w:type="spellEnd"/>
      <w:r w:rsidRPr="00DC1389">
        <w:rPr>
          <w:sz w:val="28"/>
          <w:szCs w:val="28"/>
          <w:lang w:val="kk-KZ"/>
        </w:rPr>
        <w:t xml:space="preserve"> </w:t>
      </w:r>
      <w:proofErr w:type="spellStart"/>
      <w:r w:rsidRPr="00DC1389">
        <w:rPr>
          <w:sz w:val="28"/>
          <w:szCs w:val="28"/>
          <w:lang w:val="kk-KZ"/>
        </w:rPr>
        <w:t>процессы</w:t>
      </w:r>
      <w:proofErr w:type="spellEnd"/>
      <w:r w:rsidRPr="00DC1389">
        <w:rPr>
          <w:sz w:val="28"/>
          <w:szCs w:val="28"/>
          <w:lang w:val="kk-KZ"/>
        </w:rPr>
        <w:t xml:space="preserve">: </w:t>
      </w:r>
    </w:p>
    <w:p w14:paraId="581B39A1" w14:textId="77777777" w:rsidR="00DC1389" w:rsidRPr="00DC1389" w:rsidRDefault="00DC1389" w:rsidP="005A6491">
      <w:pPr>
        <w:pStyle w:val="a9"/>
        <w:numPr>
          <w:ilvl w:val="0"/>
          <w:numId w:val="49"/>
        </w:numPr>
        <w:spacing w:after="160" w:line="240" w:lineRule="auto"/>
        <w:jc w:val="both"/>
        <w:rPr>
          <w:rFonts w:ascii="Times New Roman" w:hAnsi="Times New Roman"/>
          <w:sz w:val="28"/>
          <w:szCs w:val="28"/>
          <w:lang w:val="kk-KZ"/>
        </w:rPr>
      </w:pPr>
      <w:r w:rsidRPr="00DC1389">
        <w:rPr>
          <w:rFonts w:ascii="Times New Roman" w:hAnsi="Times New Roman"/>
          <w:sz w:val="28"/>
          <w:szCs w:val="28"/>
          <w:lang w:val="kk-KZ"/>
        </w:rPr>
        <w:t xml:space="preserve">Учет </w:t>
      </w:r>
      <w:proofErr w:type="spellStart"/>
      <w:r w:rsidRPr="00DC1389">
        <w:rPr>
          <w:rFonts w:ascii="Times New Roman" w:hAnsi="Times New Roman"/>
          <w:sz w:val="28"/>
          <w:szCs w:val="28"/>
          <w:lang w:val="kk-KZ"/>
        </w:rPr>
        <w:t>товаров</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прием</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отправка</w:t>
      </w:r>
      <w:proofErr w:type="spellEnd"/>
      <w:r w:rsidRPr="00DC1389">
        <w:rPr>
          <w:rFonts w:ascii="Times New Roman" w:hAnsi="Times New Roman"/>
          <w:sz w:val="28"/>
          <w:szCs w:val="28"/>
          <w:lang w:val="kk-KZ"/>
        </w:rPr>
        <w:t>).</w:t>
      </w:r>
    </w:p>
    <w:p w14:paraId="277EB40D" w14:textId="77777777" w:rsidR="00DC1389" w:rsidRPr="00DC1389" w:rsidRDefault="00DC1389" w:rsidP="005A6491">
      <w:pPr>
        <w:pStyle w:val="a9"/>
        <w:numPr>
          <w:ilvl w:val="0"/>
          <w:numId w:val="49"/>
        </w:numPr>
        <w:spacing w:after="160" w:line="240" w:lineRule="auto"/>
        <w:jc w:val="both"/>
        <w:rPr>
          <w:rFonts w:ascii="Times New Roman" w:hAnsi="Times New Roman"/>
          <w:sz w:val="28"/>
          <w:szCs w:val="28"/>
          <w:lang w:val="kk-KZ"/>
        </w:rPr>
      </w:pPr>
      <w:proofErr w:type="spellStart"/>
      <w:r w:rsidRPr="00DC1389">
        <w:rPr>
          <w:rFonts w:ascii="Times New Roman" w:hAnsi="Times New Roman"/>
          <w:sz w:val="28"/>
          <w:szCs w:val="28"/>
          <w:lang w:val="kk-KZ"/>
        </w:rPr>
        <w:t>Распределение</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товаров</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по</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складу</w:t>
      </w:r>
      <w:proofErr w:type="spellEnd"/>
      <w:r w:rsidRPr="00DC1389">
        <w:rPr>
          <w:rFonts w:ascii="Times New Roman" w:hAnsi="Times New Roman"/>
          <w:sz w:val="28"/>
          <w:szCs w:val="28"/>
          <w:lang w:val="kk-KZ"/>
        </w:rPr>
        <w:t>.</w:t>
      </w:r>
    </w:p>
    <w:p w14:paraId="42CE130A" w14:textId="77777777" w:rsidR="00DC1389" w:rsidRPr="00DC1389" w:rsidRDefault="00DC1389" w:rsidP="005A6491">
      <w:pPr>
        <w:pStyle w:val="a9"/>
        <w:numPr>
          <w:ilvl w:val="0"/>
          <w:numId w:val="49"/>
        </w:numPr>
        <w:spacing w:after="160" w:line="240" w:lineRule="auto"/>
        <w:jc w:val="both"/>
        <w:rPr>
          <w:rFonts w:ascii="Times New Roman" w:hAnsi="Times New Roman"/>
          <w:sz w:val="28"/>
          <w:szCs w:val="28"/>
          <w:lang w:val="kk-KZ"/>
        </w:rPr>
      </w:pPr>
      <w:proofErr w:type="spellStart"/>
      <w:r w:rsidRPr="00DC1389">
        <w:rPr>
          <w:rFonts w:ascii="Times New Roman" w:hAnsi="Times New Roman"/>
          <w:sz w:val="28"/>
          <w:szCs w:val="28"/>
          <w:lang w:val="kk-KZ"/>
        </w:rPr>
        <w:t>Комплектование</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заказов</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по</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запросам</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клиентов</w:t>
      </w:r>
      <w:proofErr w:type="spellEnd"/>
      <w:r w:rsidRPr="00DC1389">
        <w:rPr>
          <w:rFonts w:ascii="Times New Roman" w:hAnsi="Times New Roman"/>
          <w:sz w:val="28"/>
          <w:szCs w:val="28"/>
          <w:lang w:val="kk-KZ"/>
        </w:rPr>
        <w:t xml:space="preserve">. </w:t>
      </w:r>
    </w:p>
    <w:p w14:paraId="76BD48F0" w14:textId="77777777" w:rsidR="00DC1389" w:rsidRPr="00DC1389" w:rsidRDefault="00DC1389" w:rsidP="005A6491">
      <w:pPr>
        <w:pStyle w:val="a9"/>
        <w:numPr>
          <w:ilvl w:val="0"/>
          <w:numId w:val="49"/>
        </w:numPr>
        <w:spacing w:after="160" w:line="240" w:lineRule="auto"/>
        <w:jc w:val="both"/>
        <w:rPr>
          <w:rFonts w:ascii="Times New Roman" w:hAnsi="Times New Roman"/>
          <w:sz w:val="28"/>
          <w:szCs w:val="28"/>
          <w:lang w:val="kk-KZ"/>
        </w:rPr>
      </w:pPr>
      <w:proofErr w:type="spellStart"/>
      <w:r w:rsidRPr="00DC1389">
        <w:rPr>
          <w:rFonts w:ascii="Times New Roman" w:hAnsi="Times New Roman"/>
          <w:sz w:val="28"/>
          <w:szCs w:val="28"/>
          <w:lang w:val="kk-KZ"/>
        </w:rPr>
        <w:t>Управление</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процессами</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упаковки</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погрузки</w:t>
      </w:r>
      <w:proofErr w:type="spellEnd"/>
      <w:r w:rsidRPr="00DC1389">
        <w:rPr>
          <w:rFonts w:ascii="Times New Roman" w:hAnsi="Times New Roman"/>
          <w:sz w:val="28"/>
          <w:szCs w:val="28"/>
          <w:lang w:val="kk-KZ"/>
        </w:rPr>
        <w:t xml:space="preserve"> и </w:t>
      </w:r>
      <w:proofErr w:type="spellStart"/>
      <w:r w:rsidRPr="00DC1389">
        <w:rPr>
          <w:rFonts w:ascii="Times New Roman" w:hAnsi="Times New Roman"/>
          <w:sz w:val="28"/>
          <w:szCs w:val="28"/>
          <w:lang w:val="kk-KZ"/>
        </w:rPr>
        <w:t>выгрузки</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товаров</w:t>
      </w:r>
      <w:proofErr w:type="spellEnd"/>
      <w:r w:rsidRPr="00DC1389">
        <w:rPr>
          <w:rFonts w:ascii="Times New Roman" w:hAnsi="Times New Roman"/>
          <w:sz w:val="28"/>
          <w:szCs w:val="28"/>
          <w:lang w:val="kk-KZ"/>
        </w:rPr>
        <w:t>.</w:t>
      </w:r>
    </w:p>
    <w:p w14:paraId="56A40504" w14:textId="77777777" w:rsidR="00DC1389" w:rsidRPr="00DC1389" w:rsidRDefault="00DC1389" w:rsidP="005A6491">
      <w:pPr>
        <w:pStyle w:val="a9"/>
        <w:numPr>
          <w:ilvl w:val="0"/>
          <w:numId w:val="49"/>
        </w:numPr>
        <w:spacing w:after="160" w:line="240" w:lineRule="auto"/>
        <w:jc w:val="both"/>
        <w:rPr>
          <w:rFonts w:ascii="Times New Roman" w:hAnsi="Times New Roman"/>
          <w:sz w:val="28"/>
          <w:szCs w:val="28"/>
          <w:lang w:val="kk-KZ"/>
        </w:rPr>
      </w:pPr>
      <w:proofErr w:type="spellStart"/>
      <w:r w:rsidRPr="00DC1389">
        <w:rPr>
          <w:rFonts w:ascii="Times New Roman" w:hAnsi="Times New Roman"/>
          <w:sz w:val="28"/>
          <w:szCs w:val="28"/>
          <w:lang w:val="kk-KZ"/>
        </w:rPr>
        <w:t>Хранение</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данных</w:t>
      </w:r>
      <w:proofErr w:type="spellEnd"/>
      <w:r w:rsidRPr="00DC1389">
        <w:rPr>
          <w:rFonts w:ascii="Times New Roman" w:hAnsi="Times New Roman"/>
          <w:sz w:val="28"/>
          <w:szCs w:val="28"/>
          <w:lang w:val="kk-KZ"/>
        </w:rPr>
        <w:t xml:space="preserve"> о </w:t>
      </w:r>
      <w:proofErr w:type="spellStart"/>
      <w:r w:rsidRPr="00DC1389">
        <w:rPr>
          <w:rFonts w:ascii="Times New Roman" w:hAnsi="Times New Roman"/>
          <w:sz w:val="28"/>
          <w:szCs w:val="28"/>
          <w:lang w:val="kk-KZ"/>
        </w:rPr>
        <w:t>товарах</w:t>
      </w:r>
      <w:proofErr w:type="spellEnd"/>
      <w:r w:rsidRPr="00DC1389">
        <w:rPr>
          <w:rFonts w:ascii="Times New Roman" w:hAnsi="Times New Roman"/>
          <w:sz w:val="28"/>
          <w:szCs w:val="28"/>
          <w:lang w:val="kk-KZ"/>
        </w:rPr>
        <w:t>.</w:t>
      </w:r>
    </w:p>
    <w:p w14:paraId="6D613E98" w14:textId="77777777" w:rsidR="00DC1389" w:rsidRPr="00DC1389" w:rsidRDefault="00DC1389" w:rsidP="00DC1389">
      <w:pPr>
        <w:jc w:val="both"/>
        <w:rPr>
          <w:sz w:val="28"/>
          <w:szCs w:val="28"/>
        </w:rPr>
      </w:pPr>
      <w:r w:rsidRPr="00DC1389">
        <w:rPr>
          <w:sz w:val="28"/>
          <w:szCs w:val="28"/>
        </w:rPr>
        <w:t>Платформа перевозки товаров. Модули платформы: модуль регистрации и модуль доставки товаров. В модулях данной платформы выполняются следующие процессы:</w:t>
      </w:r>
    </w:p>
    <w:p w14:paraId="46AB4CBF" w14:textId="77777777" w:rsidR="00DC1389" w:rsidRPr="00DC1389" w:rsidRDefault="00DC1389" w:rsidP="000F59C2">
      <w:pPr>
        <w:pStyle w:val="a9"/>
        <w:numPr>
          <w:ilvl w:val="0"/>
          <w:numId w:val="50"/>
        </w:numPr>
        <w:tabs>
          <w:tab w:val="left" w:pos="1134"/>
        </w:tabs>
        <w:spacing w:after="0" w:line="240" w:lineRule="auto"/>
        <w:ind w:left="0" w:firstLine="709"/>
        <w:jc w:val="both"/>
        <w:rPr>
          <w:rFonts w:ascii="Times New Roman" w:hAnsi="Times New Roman"/>
          <w:sz w:val="28"/>
          <w:szCs w:val="28"/>
          <w:lang w:val="en-US"/>
        </w:rPr>
      </w:pPr>
      <w:r w:rsidRPr="00DC1389">
        <w:rPr>
          <w:rFonts w:ascii="Times New Roman" w:hAnsi="Times New Roman"/>
          <w:sz w:val="28"/>
          <w:szCs w:val="28"/>
          <w:lang w:val="kk-KZ"/>
        </w:rPr>
        <w:lastRenderedPageBreak/>
        <w:t xml:space="preserve">Регистрация в </w:t>
      </w:r>
      <w:proofErr w:type="spellStart"/>
      <w:r w:rsidRPr="00DC1389">
        <w:rPr>
          <w:rFonts w:ascii="Times New Roman" w:hAnsi="Times New Roman"/>
          <w:sz w:val="28"/>
          <w:szCs w:val="28"/>
          <w:lang w:val="kk-KZ"/>
        </w:rPr>
        <w:t>систему</w:t>
      </w:r>
      <w:proofErr w:type="spellEnd"/>
      <w:r w:rsidRPr="00DC1389">
        <w:rPr>
          <w:rFonts w:ascii="Times New Roman" w:hAnsi="Times New Roman"/>
          <w:sz w:val="28"/>
          <w:szCs w:val="28"/>
          <w:lang w:val="kk-KZ"/>
        </w:rPr>
        <w:t>.</w:t>
      </w:r>
    </w:p>
    <w:p w14:paraId="34AC1B39" w14:textId="77777777" w:rsidR="00DC1389" w:rsidRPr="00DC1389" w:rsidRDefault="00DC1389" w:rsidP="000F59C2">
      <w:pPr>
        <w:pStyle w:val="a9"/>
        <w:numPr>
          <w:ilvl w:val="0"/>
          <w:numId w:val="50"/>
        </w:numPr>
        <w:tabs>
          <w:tab w:val="left" w:pos="1134"/>
        </w:tabs>
        <w:spacing w:after="0" w:line="240" w:lineRule="auto"/>
        <w:ind w:left="0" w:firstLine="709"/>
        <w:jc w:val="both"/>
        <w:rPr>
          <w:rFonts w:ascii="Times New Roman" w:hAnsi="Times New Roman"/>
          <w:sz w:val="28"/>
          <w:szCs w:val="28"/>
          <w:lang w:val="en-US"/>
        </w:rPr>
      </w:pPr>
      <w:proofErr w:type="spellStart"/>
      <w:r w:rsidRPr="00DC1389">
        <w:rPr>
          <w:rFonts w:ascii="Times New Roman" w:hAnsi="Times New Roman"/>
          <w:sz w:val="28"/>
          <w:szCs w:val="28"/>
          <w:lang w:val="kk-KZ"/>
        </w:rPr>
        <w:t>Создание</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личного</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кабинета</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доставщика</w:t>
      </w:r>
      <w:proofErr w:type="spellEnd"/>
      <w:r w:rsidRPr="00DC1389">
        <w:rPr>
          <w:rFonts w:ascii="Times New Roman" w:hAnsi="Times New Roman"/>
          <w:sz w:val="28"/>
          <w:szCs w:val="28"/>
          <w:lang w:val="kk-KZ"/>
        </w:rPr>
        <w:t>.</w:t>
      </w:r>
    </w:p>
    <w:p w14:paraId="499D1965" w14:textId="77777777" w:rsidR="00DC1389" w:rsidRPr="00DC1389" w:rsidRDefault="00DC1389" w:rsidP="000F59C2">
      <w:pPr>
        <w:pStyle w:val="a9"/>
        <w:numPr>
          <w:ilvl w:val="0"/>
          <w:numId w:val="50"/>
        </w:numPr>
        <w:tabs>
          <w:tab w:val="left" w:pos="1134"/>
        </w:tabs>
        <w:spacing w:after="0" w:line="240" w:lineRule="auto"/>
        <w:ind w:left="0" w:firstLine="709"/>
        <w:jc w:val="both"/>
        <w:rPr>
          <w:rFonts w:ascii="Times New Roman" w:hAnsi="Times New Roman"/>
          <w:sz w:val="28"/>
          <w:szCs w:val="28"/>
        </w:rPr>
      </w:pPr>
      <w:proofErr w:type="spellStart"/>
      <w:r w:rsidRPr="00DC1389">
        <w:rPr>
          <w:rFonts w:ascii="Times New Roman" w:hAnsi="Times New Roman"/>
          <w:sz w:val="28"/>
          <w:szCs w:val="28"/>
          <w:lang w:val="kk-KZ"/>
        </w:rPr>
        <w:t>Прием</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заявок</w:t>
      </w:r>
      <w:proofErr w:type="spellEnd"/>
      <w:r w:rsidRPr="00DC1389">
        <w:rPr>
          <w:rFonts w:ascii="Times New Roman" w:hAnsi="Times New Roman"/>
          <w:sz w:val="28"/>
          <w:szCs w:val="28"/>
          <w:lang w:val="kk-KZ"/>
        </w:rPr>
        <w:t xml:space="preserve"> в </w:t>
      </w:r>
      <w:proofErr w:type="spellStart"/>
      <w:r w:rsidRPr="00DC1389">
        <w:rPr>
          <w:rFonts w:ascii="Times New Roman" w:hAnsi="Times New Roman"/>
          <w:sz w:val="28"/>
          <w:szCs w:val="28"/>
          <w:lang w:val="kk-KZ"/>
        </w:rPr>
        <w:t>личном</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кабинете</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для</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доставки</w:t>
      </w:r>
      <w:proofErr w:type="spellEnd"/>
      <w:r w:rsidRPr="00DC1389">
        <w:rPr>
          <w:rFonts w:ascii="Times New Roman" w:hAnsi="Times New Roman"/>
          <w:sz w:val="28"/>
          <w:szCs w:val="28"/>
          <w:lang w:val="kk-KZ"/>
        </w:rPr>
        <w:t>.</w:t>
      </w:r>
    </w:p>
    <w:p w14:paraId="2AE420AB" w14:textId="77777777" w:rsidR="00DC1389" w:rsidRPr="00DC1389" w:rsidRDefault="00DC1389" w:rsidP="000F59C2">
      <w:pPr>
        <w:pStyle w:val="a9"/>
        <w:numPr>
          <w:ilvl w:val="0"/>
          <w:numId w:val="50"/>
        </w:numPr>
        <w:tabs>
          <w:tab w:val="left" w:pos="1134"/>
        </w:tabs>
        <w:spacing w:after="0" w:line="240" w:lineRule="auto"/>
        <w:ind w:left="0" w:firstLine="709"/>
        <w:jc w:val="both"/>
        <w:rPr>
          <w:rFonts w:ascii="Times New Roman" w:hAnsi="Times New Roman"/>
          <w:sz w:val="28"/>
          <w:szCs w:val="28"/>
        </w:rPr>
      </w:pPr>
      <w:proofErr w:type="spellStart"/>
      <w:r w:rsidRPr="00DC1389">
        <w:rPr>
          <w:rFonts w:ascii="Times New Roman" w:hAnsi="Times New Roman"/>
          <w:sz w:val="28"/>
          <w:szCs w:val="28"/>
          <w:lang w:val="kk-KZ"/>
        </w:rPr>
        <w:t>Закрепление</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заказов</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доставщику</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по</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заявке</w:t>
      </w:r>
      <w:proofErr w:type="spellEnd"/>
      <w:r w:rsidRPr="00DC1389">
        <w:rPr>
          <w:rFonts w:ascii="Times New Roman" w:hAnsi="Times New Roman"/>
          <w:sz w:val="28"/>
          <w:szCs w:val="28"/>
          <w:lang w:val="kk-KZ"/>
        </w:rPr>
        <w:t>.</w:t>
      </w:r>
    </w:p>
    <w:p w14:paraId="0CC605F5" w14:textId="77777777" w:rsidR="00DC1389" w:rsidRPr="00DC1389" w:rsidRDefault="00DC1389" w:rsidP="000F59C2">
      <w:pPr>
        <w:pStyle w:val="a9"/>
        <w:numPr>
          <w:ilvl w:val="0"/>
          <w:numId w:val="50"/>
        </w:numPr>
        <w:tabs>
          <w:tab w:val="left" w:pos="1134"/>
        </w:tabs>
        <w:spacing w:after="0" w:line="240" w:lineRule="auto"/>
        <w:ind w:left="0" w:firstLine="709"/>
        <w:jc w:val="both"/>
        <w:rPr>
          <w:rFonts w:ascii="Times New Roman" w:hAnsi="Times New Roman"/>
          <w:sz w:val="28"/>
          <w:szCs w:val="28"/>
          <w:lang w:val="kk-KZ"/>
        </w:rPr>
      </w:pPr>
      <w:proofErr w:type="spellStart"/>
      <w:r w:rsidRPr="00DC1389">
        <w:rPr>
          <w:rFonts w:ascii="Times New Roman" w:hAnsi="Times New Roman"/>
          <w:sz w:val="28"/>
          <w:szCs w:val="28"/>
          <w:lang w:val="kk-KZ"/>
        </w:rPr>
        <w:t>Расчеты</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по</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объемам</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доставляемых</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товаров</w:t>
      </w:r>
      <w:proofErr w:type="spellEnd"/>
      <w:r w:rsidRPr="00DC1389">
        <w:rPr>
          <w:rFonts w:ascii="Times New Roman" w:hAnsi="Times New Roman"/>
          <w:sz w:val="28"/>
          <w:szCs w:val="28"/>
          <w:lang w:val="kk-KZ"/>
        </w:rPr>
        <w:t xml:space="preserve"> и </w:t>
      </w:r>
      <w:proofErr w:type="spellStart"/>
      <w:r w:rsidRPr="00DC1389">
        <w:rPr>
          <w:rFonts w:ascii="Times New Roman" w:hAnsi="Times New Roman"/>
          <w:sz w:val="28"/>
          <w:szCs w:val="28"/>
          <w:lang w:val="kk-KZ"/>
        </w:rPr>
        <w:t>по</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технологическим</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характеристикам</w:t>
      </w:r>
      <w:proofErr w:type="spellEnd"/>
      <w:r w:rsidRPr="00DC1389">
        <w:rPr>
          <w:rFonts w:ascii="Times New Roman" w:hAnsi="Times New Roman"/>
          <w:sz w:val="28"/>
          <w:szCs w:val="28"/>
          <w:lang w:val="kk-KZ"/>
        </w:rPr>
        <w:t>.</w:t>
      </w:r>
    </w:p>
    <w:p w14:paraId="23DF4692" w14:textId="77777777" w:rsidR="00DC1389" w:rsidRPr="00DC1389" w:rsidRDefault="00DC1389" w:rsidP="000F59C2">
      <w:pPr>
        <w:pStyle w:val="a9"/>
        <w:numPr>
          <w:ilvl w:val="0"/>
          <w:numId w:val="50"/>
        </w:numPr>
        <w:tabs>
          <w:tab w:val="left" w:pos="1134"/>
        </w:tabs>
        <w:spacing w:after="0" w:line="240" w:lineRule="auto"/>
        <w:ind w:left="0" w:firstLine="709"/>
        <w:jc w:val="both"/>
        <w:rPr>
          <w:rFonts w:ascii="Times New Roman" w:hAnsi="Times New Roman"/>
          <w:sz w:val="28"/>
          <w:szCs w:val="28"/>
          <w:lang w:val="kk-KZ"/>
        </w:rPr>
      </w:pPr>
      <w:proofErr w:type="spellStart"/>
      <w:r w:rsidRPr="00DC1389">
        <w:rPr>
          <w:rFonts w:ascii="Times New Roman" w:hAnsi="Times New Roman"/>
          <w:sz w:val="28"/>
          <w:szCs w:val="28"/>
          <w:lang w:val="kk-KZ"/>
        </w:rPr>
        <w:t>Предоставление</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путевок</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для</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доставки</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заказов</w:t>
      </w:r>
      <w:proofErr w:type="spellEnd"/>
      <w:r w:rsidRPr="00DC1389">
        <w:rPr>
          <w:rFonts w:ascii="Times New Roman" w:hAnsi="Times New Roman"/>
          <w:sz w:val="28"/>
          <w:szCs w:val="28"/>
          <w:lang w:val="kk-KZ"/>
        </w:rPr>
        <w:t>.</w:t>
      </w:r>
    </w:p>
    <w:p w14:paraId="47A31C37" w14:textId="77777777" w:rsidR="00DC1389" w:rsidRPr="00DC1389" w:rsidRDefault="00DC1389" w:rsidP="000F59C2">
      <w:pPr>
        <w:pStyle w:val="a9"/>
        <w:numPr>
          <w:ilvl w:val="0"/>
          <w:numId w:val="51"/>
        </w:numPr>
        <w:tabs>
          <w:tab w:val="left" w:pos="1134"/>
        </w:tabs>
        <w:spacing w:after="0" w:line="240" w:lineRule="auto"/>
        <w:ind w:left="0" w:firstLine="709"/>
        <w:jc w:val="both"/>
        <w:rPr>
          <w:rFonts w:ascii="Times New Roman" w:hAnsi="Times New Roman"/>
          <w:sz w:val="28"/>
          <w:szCs w:val="28"/>
          <w:lang w:val="kk-KZ"/>
        </w:rPr>
      </w:pPr>
      <w:proofErr w:type="spellStart"/>
      <w:r w:rsidRPr="00DC1389">
        <w:rPr>
          <w:rFonts w:ascii="Times New Roman" w:hAnsi="Times New Roman"/>
          <w:sz w:val="28"/>
          <w:szCs w:val="28"/>
          <w:lang w:val="kk-KZ"/>
        </w:rPr>
        <w:t>Загрузка</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товаров</w:t>
      </w:r>
      <w:proofErr w:type="spellEnd"/>
      <w:r w:rsidRPr="00DC1389">
        <w:rPr>
          <w:rFonts w:ascii="Times New Roman" w:hAnsi="Times New Roman"/>
          <w:sz w:val="28"/>
          <w:szCs w:val="28"/>
          <w:lang w:val="kk-KZ"/>
        </w:rPr>
        <w:t>.</w:t>
      </w:r>
    </w:p>
    <w:p w14:paraId="577E4744" w14:textId="77777777" w:rsidR="00DC1389" w:rsidRPr="00DC1389" w:rsidRDefault="00DC1389" w:rsidP="000F59C2">
      <w:pPr>
        <w:pStyle w:val="a9"/>
        <w:numPr>
          <w:ilvl w:val="0"/>
          <w:numId w:val="51"/>
        </w:numPr>
        <w:tabs>
          <w:tab w:val="left" w:pos="1134"/>
        </w:tabs>
        <w:spacing w:after="0" w:line="240" w:lineRule="auto"/>
        <w:ind w:left="0" w:firstLine="709"/>
        <w:jc w:val="both"/>
        <w:rPr>
          <w:rFonts w:ascii="Times New Roman" w:hAnsi="Times New Roman"/>
          <w:sz w:val="28"/>
          <w:szCs w:val="28"/>
          <w:lang w:val="kk-KZ"/>
        </w:rPr>
      </w:pPr>
      <w:proofErr w:type="spellStart"/>
      <w:r w:rsidRPr="00DC1389">
        <w:rPr>
          <w:rFonts w:ascii="Times New Roman" w:hAnsi="Times New Roman"/>
          <w:sz w:val="28"/>
          <w:szCs w:val="28"/>
          <w:lang w:val="kk-KZ"/>
        </w:rPr>
        <w:t>Определение</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оптимального</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маршрута</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доставки</w:t>
      </w:r>
      <w:proofErr w:type="spellEnd"/>
      <w:r w:rsidRPr="00DC1389">
        <w:rPr>
          <w:rFonts w:ascii="Times New Roman" w:hAnsi="Times New Roman"/>
          <w:sz w:val="28"/>
          <w:szCs w:val="28"/>
          <w:lang w:val="kk-KZ"/>
        </w:rPr>
        <w:t>.</w:t>
      </w:r>
    </w:p>
    <w:p w14:paraId="2280DB04" w14:textId="77777777" w:rsidR="00DC1389" w:rsidRPr="00DC1389" w:rsidRDefault="00DC1389" w:rsidP="000F59C2">
      <w:pPr>
        <w:pStyle w:val="a9"/>
        <w:numPr>
          <w:ilvl w:val="0"/>
          <w:numId w:val="51"/>
        </w:numPr>
        <w:tabs>
          <w:tab w:val="left" w:pos="1134"/>
        </w:tabs>
        <w:spacing w:after="0" w:line="240" w:lineRule="auto"/>
        <w:ind w:left="0" w:firstLine="709"/>
        <w:jc w:val="both"/>
        <w:rPr>
          <w:rFonts w:ascii="Times New Roman" w:hAnsi="Times New Roman"/>
          <w:sz w:val="28"/>
          <w:szCs w:val="28"/>
          <w:lang w:val="kk-KZ"/>
        </w:rPr>
      </w:pPr>
      <w:proofErr w:type="spellStart"/>
      <w:r w:rsidRPr="00DC1389">
        <w:rPr>
          <w:rFonts w:ascii="Times New Roman" w:hAnsi="Times New Roman"/>
          <w:sz w:val="28"/>
          <w:szCs w:val="28"/>
          <w:lang w:val="kk-KZ"/>
        </w:rPr>
        <w:t>Доставка</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товара</w:t>
      </w:r>
      <w:proofErr w:type="spellEnd"/>
      <w:r w:rsidRPr="00DC1389">
        <w:rPr>
          <w:rFonts w:ascii="Times New Roman" w:hAnsi="Times New Roman"/>
          <w:sz w:val="28"/>
          <w:szCs w:val="28"/>
          <w:lang w:val="kk-KZ"/>
        </w:rPr>
        <w:t xml:space="preserve"> до </w:t>
      </w:r>
      <w:proofErr w:type="spellStart"/>
      <w:r w:rsidRPr="00DC1389">
        <w:rPr>
          <w:rFonts w:ascii="Times New Roman" w:hAnsi="Times New Roman"/>
          <w:sz w:val="28"/>
          <w:szCs w:val="28"/>
          <w:lang w:val="kk-KZ"/>
        </w:rPr>
        <w:t>пункта</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назначения</w:t>
      </w:r>
      <w:proofErr w:type="spellEnd"/>
      <w:r w:rsidRPr="00DC1389">
        <w:rPr>
          <w:rFonts w:ascii="Times New Roman" w:hAnsi="Times New Roman"/>
          <w:sz w:val="28"/>
          <w:szCs w:val="28"/>
          <w:lang w:val="kk-KZ"/>
        </w:rPr>
        <w:t>.</w:t>
      </w:r>
    </w:p>
    <w:p w14:paraId="445EDDBA" w14:textId="77777777" w:rsidR="00DC1389" w:rsidRPr="00DC1389" w:rsidRDefault="00DC1389" w:rsidP="000F59C2">
      <w:pPr>
        <w:tabs>
          <w:tab w:val="left" w:pos="1134"/>
        </w:tabs>
        <w:ind w:firstLine="709"/>
        <w:jc w:val="both"/>
        <w:rPr>
          <w:sz w:val="28"/>
          <w:szCs w:val="28"/>
          <w:lang w:val="kk-KZ"/>
        </w:rPr>
      </w:pPr>
      <w:proofErr w:type="spellStart"/>
      <w:r w:rsidRPr="00DC1389">
        <w:rPr>
          <w:sz w:val="28"/>
          <w:szCs w:val="28"/>
          <w:lang w:val="kk-KZ"/>
        </w:rPr>
        <w:t>Если</w:t>
      </w:r>
      <w:proofErr w:type="spellEnd"/>
      <w:r w:rsidRPr="00DC1389">
        <w:rPr>
          <w:sz w:val="28"/>
          <w:szCs w:val="28"/>
          <w:lang w:val="kk-KZ"/>
        </w:rPr>
        <w:t xml:space="preserve"> </w:t>
      </w:r>
      <w:proofErr w:type="spellStart"/>
      <w:r w:rsidRPr="00DC1389">
        <w:rPr>
          <w:sz w:val="28"/>
          <w:szCs w:val="28"/>
          <w:lang w:val="kk-KZ"/>
        </w:rPr>
        <w:t>во</w:t>
      </w:r>
      <w:proofErr w:type="spellEnd"/>
      <w:r w:rsidRPr="00DC1389">
        <w:rPr>
          <w:sz w:val="28"/>
          <w:szCs w:val="28"/>
          <w:lang w:val="kk-KZ"/>
        </w:rPr>
        <w:t xml:space="preserve"> </w:t>
      </w:r>
      <w:proofErr w:type="spellStart"/>
      <w:r w:rsidRPr="00DC1389">
        <w:rPr>
          <w:sz w:val="28"/>
          <w:szCs w:val="28"/>
          <w:lang w:val="kk-KZ"/>
        </w:rPr>
        <w:t>время</w:t>
      </w:r>
      <w:proofErr w:type="spellEnd"/>
      <w:r w:rsidRPr="00DC1389">
        <w:rPr>
          <w:sz w:val="28"/>
          <w:szCs w:val="28"/>
          <w:lang w:val="kk-KZ"/>
        </w:rPr>
        <w:t xml:space="preserve"> </w:t>
      </w:r>
      <w:proofErr w:type="spellStart"/>
      <w:r w:rsidRPr="00DC1389">
        <w:rPr>
          <w:sz w:val="28"/>
          <w:szCs w:val="28"/>
          <w:lang w:val="kk-KZ"/>
        </w:rPr>
        <w:t>доставки</w:t>
      </w:r>
      <w:proofErr w:type="spellEnd"/>
      <w:r w:rsidRPr="00DC1389">
        <w:rPr>
          <w:sz w:val="28"/>
          <w:szCs w:val="28"/>
          <w:lang w:val="kk-KZ"/>
        </w:rPr>
        <w:t xml:space="preserve"> </w:t>
      </w:r>
      <w:proofErr w:type="spellStart"/>
      <w:r w:rsidRPr="00DC1389">
        <w:rPr>
          <w:sz w:val="28"/>
          <w:szCs w:val="28"/>
          <w:lang w:val="kk-KZ"/>
        </w:rPr>
        <w:t>применяюся</w:t>
      </w:r>
      <w:proofErr w:type="spellEnd"/>
      <w:r w:rsidRPr="00DC1389">
        <w:rPr>
          <w:sz w:val="28"/>
          <w:szCs w:val="28"/>
          <w:lang w:val="kk-KZ"/>
        </w:rPr>
        <w:t xml:space="preserve"> </w:t>
      </w:r>
      <w:proofErr w:type="spellStart"/>
      <w:r w:rsidRPr="00DC1389">
        <w:rPr>
          <w:sz w:val="28"/>
          <w:szCs w:val="28"/>
          <w:lang w:val="kk-KZ"/>
        </w:rPr>
        <w:t>различные</w:t>
      </w:r>
      <w:proofErr w:type="spellEnd"/>
      <w:r w:rsidRPr="00DC1389">
        <w:rPr>
          <w:sz w:val="28"/>
          <w:szCs w:val="28"/>
          <w:lang w:val="kk-KZ"/>
        </w:rPr>
        <w:t xml:space="preserve"> </w:t>
      </w:r>
      <w:proofErr w:type="spellStart"/>
      <w:r w:rsidRPr="00DC1389">
        <w:rPr>
          <w:sz w:val="28"/>
          <w:szCs w:val="28"/>
          <w:lang w:val="kk-KZ"/>
        </w:rPr>
        <w:t>типы</w:t>
      </w:r>
      <w:proofErr w:type="spellEnd"/>
      <w:r w:rsidRPr="00DC1389">
        <w:rPr>
          <w:sz w:val="28"/>
          <w:szCs w:val="28"/>
          <w:lang w:val="kk-KZ"/>
        </w:rPr>
        <w:t xml:space="preserve"> </w:t>
      </w:r>
      <w:proofErr w:type="spellStart"/>
      <w:r w:rsidRPr="00DC1389">
        <w:rPr>
          <w:sz w:val="28"/>
          <w:szCs w:val="28"/>
          <w:lang w:val="kk-KZ"/>
        </w:rPr>
        <w:t>транспортных</w:t>
      </w:r>
      <w:proofErr w:type="spellEnd"/>
      <w:r w:rsidRPr="00DC1389">
        <w:rPr>
          <w:sz w:val="28"/>
          <w:szCs w:val="28"/>
          <w:lang w:val="kk-KZ"/>
        </w:rPr>
        <w:t xml:space="preserve"> </w:t>
      </w:r>
      <w:proofErr w:type="spellStart"/>
      <w:r w:rsidRPr="00DC1389">
        <w:rPr>
          <w:sz w:val="28"/>
          <w:szCs w:val="28"/>
          <w:lang w:val="kk-KZ"/>
        </w:rPr>
        <w:t>средств</w:t>
      </w:r>
      <w:proofErr w:type="spellEnd"/>
      <w:r w:rsidRPr="00DC1389">
        <w:rPr>
          <w:sz w:val="28"/>
          <w:szCs w:val="28"/>
          <w:lang w:val="kk-KZ"/>
        </w:rPr>
        <w:t xml:space="preserve"> (автотранспорт, </w:t>
      </w:r>
      <w:proofErr w:type="spellStart"/>
      <w:r w:rsidRPr="00DC1389">
        <w:rPr>
          <w:sz w:val="28"/>
          <w:szCs w:val="28"/>
          <w:lang w:val="kk-KZ"/>
        </w:rPr>
        <w:t>железнодорожный</w:t>
      </w:r>
      <w:proofErr w:type="spellEnd"/>
      <w:r w:rsidRPr="00DC1389">
        <w:rPr>
          <w:sz w:val="28"/>
          <w:szCs w:val="28"/>
          <w:lang w:val="kk-KZ"/>
        </w:rPr>
        <w:t xml:space="preserve">, авиа, </w:t>
      </w:r>
      <w:proofErr w:type="spellStart"/>
      <w:r w:rsidRPr="00DC1389">
        <w:rPr>
          <w:sz w:val="28"/>
          <w:szCs w:val="28"/>
          <w:lang w:val="kk-KZ"/>
        </w:rPr>
        <w:t>водный</w:t>
      </w:r>
      <w:proofErr w:type="spellEnd"/>
      <w:r w:rsidRPr="00DC1389">
        <w:rPr>
          <w:sz w:val="28"/>
          <w:szCs w:val="28"/>
          <w:lang w:val="kk-KZ"/>
        </w:rPr>
        <w:t xml:space="preserve"> транспорт) </w:t>
      </w:r>
      <w:proofErr w:type="spellStart"/>
      <w:r w:rsidRPr="00DC1389">
        <w:rPr>
          <w:sz w:val="28"/>
          <w:szCs w:val="28"/>
          <w:lang w:val="kk-KZ"/>
        </w:rPr>
        <w:t>тогда</w:t>
      </w:r>
      <w:proofErr w:type="spellEnd"/>
      <w:r w:rsidRPr="00DC1389">
        <w:rPr>
          <w:sz w:val="28"/>
          <w:szCs w:val="28"/>
          <w:lang w:val="kk-KZ"/>
        </w:rPr>
        <w:t xml:space="preserve"> </w:t>
      </w:r>
      <w:proofErr w:type="spellStart"/>
      <w:r w:rsidRPr="00DC1389">
        <w:rPr>
          <w:sz w:val="28"/>
          <w:szCs w:val="28"/>
          <w:lang w:val="kk-KZ"/>
        </w:rPr>
        <w:t>соответсвенно</w:t>
      </w:r>
      <w:proofErr w:type="spellEnd"/>
      <w:r w:rsidRPr="00DC1389">
        <w:rPr>
          <w:sz w:val="28"/>
          <w:szCs w:val="28"/>
          <w:lang w:val="kk-KZ"/>
        </w:rPr>
        <w:t xml:space="preserve"> </w:t>
      </w:r>
      <w:proofErr w:type="spellStart"/>
      <w:r w:rsidRPr="00DC1389">
        <w:rPr>
          <w:sz w:val="28"/>
          <w:szCs w:val="28"/>
          <w:lang w:val="kk-KZ"/>
        </w:rPr>
        <w:t>включаются</w:t>
      </w:r>
      <w:proofErr w:type="spellEnd"/>
      <w:r w:rsidRPr="00DC1389">
        <w:rPr>
          <w:sz w:val="28"/>
          <w:szCs w:val="28"/>
          <w:lang w:val="kk-KZ"/>
        </w:rPr>
        <w:t xml:space="preserve"> </w:t>
      </w:r>
      <w:proofErr w:type="spellStart"/>
      <w:r w:rsidRPr="00DC1389">
        <w:rPr>
          <w:sz w:val="28"/>
          <w:szCs w:val="28"/>
          <w:lang w:val="kk-KZ"/>
        </w:rPr>
        <w:t>процессы</w:t>
      </w:r>
      <w:proofErr w:type="spellEnd"/>
      <w:r w:rsidRPr="00DC1389">
        <w:rPr>
          <w:sz w:val="28"/>
          <w:szCs w:val="28"/>
          <w:lang w:val="kk-KZ"/>
        </w:rPr>
        <w:t xml:space="preserve"> </w:t>
      </w:r>
      <w:proofErr w:type="spellStart"/>
      <w:r w:rsidRPr="00DC1389">
        <w:rPr>
          <w:sz w:val="28"/>
          <w:szCs w:val="28"/>
          <w:lang w:val="kk-KZ"/>
        </w:rPr>
        <w:t>перегрузки</w:t>
      </w:r>
      <w:proofErr w:type="spellEnd"/>
      <w:r w:rsidRPr="00DC1389">
        <w:rPr>
          <w:sz w:val="28"/>
          <w:szCs w:val="28"/>
          <w:lang w:val="kk-KZ"/>
        </w:rPr>
        <w:t xml:space="preserve"> в </w:t>
      </w:r>
      <w:proofErr w:type="spellStart"/>
      <w:r w:rsidRPr="00DC1389">
        <w:rPr>
          <w:sz w:val="28"/>
          <w:szCs w:val="28"/>
          <w:lang w:val="kk-KZ"/>
        </w:rPr>
        <w:t>зависимости</w:t>
      </w:r>
      <w:proofErr w:type="spellEnd"/>
      <w:r w:rsidRPr="00DC1389">
        <w:rPr>
          <w:sz w:val="28"/>
          <w:szCs w:val="28"/>
          <w:lang w:val="kk-KZ"/>
        </w:rPr>
        <w:t xml:space="preserve"> от </w:t>
      </w:r>
      <w:proofErr w:type="spellStart"/>
      <w:r w:rsidRPr="00DC1389">
        <w:rPr>
          <w:sz w:val="28"/>
          <w:szCs w:val="28"/>
          <w:lang w:val="kk-KZ"/>
        </w:rPr>
        <w:t>количества</w:t>
      </w:r>
      <w:proofErr w:type="spellEnd"/>
      <w:r w:rsidRPr="00DC1389">
        <w:rPr>
          <w:sz w:val="28"/>
          <w:szCs w:val="28"/>
          <w:lang w:val="kk-KZ"/>
        </w:rPr>
        <w:t xml:space="preserve"> </w:t>
      </w:r>
      <w:proofErr w:type="spellStart"/>
      <w:r w:rsidRPr="00DC1389">
        <w:rPr>
          <w:sz w:val="28"/>
          <w:szCs w:val="28"/>
          <w:lang w:val="kk-KZ"/>
        </w:rPr>
        <w:t>перегрузок</w:t>
      </w:r>
      <w:proofErr w:type="spellEnd"/>
      <w:r w:rsidRPr="00DC1389">
        <w:rPr>
          <w:sz w:val="28"/>
          <w:szCs w:val="28"/>
          <w:lang w:val="kk-KZ"/>
        </w:rPr>
        <w:t>.</w:t>
      </w:r>
    </w:p>
    <w:p w14:paraId="066D0808" w14:textId="77777777" w:rsidR="00DC1389" w:rsidRPr="00DC1389" w:rsidRDefault="00DC1389" w:rsidP="000F59C2">
      <w:pPr>
        <w:pStyle w:val="a9"/>
        <w:numPr>
          <w:ilvl w:val="0"/>
          <w:numId w:val="51"/>
        </w:numPr>
        <w:tabs>
          <w:tab w:val="left" w:pos="1134"/>
        </w:tabs>
        <w:spacing w:after="0" w:line="240" w:lineRule="auto"/>
        <w:ind w:left="0" w:firstLine="709"/>
        <w:jc w:val="both"/>
        <w:rPr>
          <w:rFonts w:ascii="Times New Roman" w:hAnsi="Times New Roman"/>
          <w:sz w:val="28"/>
          <w:szCs w:val="28"/>
          <w:lang w:val="kk-KZ"/>
        </w:rPr>
      </w:pPr>
      <w:proofErr w:type="spellStart"/>
      <w:r w:rsidRPr="00DC1389">
        <w:rPr>
          <w:rFonts w:ascii="Times New Roman" w:hAnsi="Times New Roman"/>
          <w:sz w:val="28"/>
          <w:szCs w:val="28"/>
          <w:lang w:val="kk-KZ"/>
        </w:rPr>
        <w:t>Отгрузка</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товаров</w:t>
      </w:r>
      <w:proofErr w:type="spellEnd"/>
      <w:r w:rsidRPr="00DC1389">
        <w:rPr>
          <w:rFonts w:ascii="Times New Roman" w:hAnsi="Times New Roman"/>
          <w:sz w:val="28"/>
          <w:szCs w:val="28"/>
          <w:lang w:val="kk-KZ"/>
        </w:rPr>
        <w:t>.</w:t>
      </w:r>
    </w:p>
    <w:p w14:paraId="1FD9DE1F" w14:textId="77777777" w:rsidR="00DC1389" w:rsidRPr="00DC1389" w:rsidRDefault="00DC1389" w:rsidP="000F59C2">
      <w:pPr>
        <w:pStyle w:val="a9"/>
        <w:numPr>
          <w:ilvl w:val="0"/>
          <w:numId w:val="51"/>
        </w:numPr>
        <w:tabs>
          <w:tab w:val="left" w:pos="1134"/>
        </w:tabs>
        <w:spacing w:after="0" w:line="240" w:lineRule="auto"/>
        <w:ind w:left="0" w:firstLine="709"/>
        <w:jc w:val="both"/>
        <w:rPr>
          <w:rFonts w:ascii="Times New Roman" w:hAnsi="Times New Roman"/>
          <w:sz w:val="28"/>
          <w:szCs w:val="28"/>
          <w:lang w:val="kk-KZ"/>
        </w:rPr>
      </w:pPr>
      <w:proofErr w:type="spellStart"/>
      <w:r w:rsidRPr="00DC1389">
        <w:rPr>
          <w:rFonts w:ascii="Times New Roman" w:hAnsi="Times New Roman"/>
          <w:sz w:val="28"/>
          <w:szCs w:val="28"/>
          <w:lang w:val="kk-KZ"/>
        </w:rPr>
        <w:t>Прием</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товаров</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клиентом</w:t>
      </w:r>
      <w:proofErr w:type="spellEnd"/>
      <w:r w:rsidRPr="00DC1389">
        <w:rPr>
          <w:rFonts w:ascii="Times New Roman" w:hAnsi="Times New Roman"/>
          <w:sz w:val="28"/>
          <w:szCs w:val="28"/>
          <w:lang w:val="kk-KZ"/>
        </w:rPr>
        <w:t>.</w:t>
      </w:r>
    </w:p>
    <w:p w14:paraId="042AFC1E" w14:textId="77777777" w:rsidR="00DC1389" w:rsidRPr="00DC1389" w:rsidRDefault="00DC1389" w:rsidP="000F59C2">
      <w:pPr>
        <w:pStyle w:val="a9"/>
        <w:numPr>
          <w:ilvl w:val="0"/>
          <w:numId w:val="51"/>
        </w:numPr>
        <w:tabs>
          <w:tab w:val="left" w:pos="1134"/>
        </w:tabs>
        <w:spacing w:after="0" w:line="240" w:lineRule="auto"/>
        <w:ind w:left="0" w:firstLine="709"/>
        <w:jc w:val="both"/>
        <w:rPr>
          <w:rFonts w:ascii="Times New Roman" w:hAnsi="Times New Roman"/>
          <w:sz w:val="28"/>
          <w:szCs w:val="28"/>
          <w:lang w:val="kk-KZ"/>
        </w:rPr>
      </w:pPr>
      <w:proofErr w:type="spellStart"/>
      <w:r w:rsidRPr="00DC1389">
        <w:rPr>
          <w:rFonts w:ascii="Times New Roman" w:hAnsi="Times New Roman"/>
          <w:sz w:val="28"/>
          <w:szCs w:val="28"/>
          <w:lang w:val="kk-KZ"/>
        </w:rPr>
        <w:t>Фиксирование</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сдачи</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заказа</w:t>
      </w:r>
      <w:proofErr w:type="spellEnd"/>
      <w:r w:rsidRPr="00DC1389">
        <w:rPr>
          <w:rFonts w:ascii="Times New Roman" w:hAnsi="Times New Roman"/>
          <w:sz w:val="28"/>
          <w:szCs w:val="28"/>
          <w:lang w:val="kk-KZ"/>
        </w:rPr>
        <w:t xml:space="preserve"> в </w:t>
      </w:r>
      <w:proofErr w:type="spellStart"/>
      <w:r w:rsidRPr="00DC1389">
        <w:rPr>
          <w:rFonts w:ascii="Times New Roman" w:hAnsi="Times New Roman"/>
          <w:sz w:val="28"/>
          <w:szCs w:val="28"/>
          <w:lang w:val="kk-KZ"/>
        </w:rPr>
        <w:t>системе</w:t>
      </w:r>
      <w:proofErr w:type="spellEnd"/>
      <w:r w:rsidRPr="00DC1389">
        <w:rPr>
          <w:rFonts w:ascii="Times New Roman" w:hAnsi="Times New Roman"/>
          <w:sz w:val="28"/>
          <w:szCs w:val="28"/>
          <w:lang w:val="kk-KZ"/>
        </w:rPr>
        <w:t xml:space="preserve">. </w:t>
      </w:r>
    </w:p>
    <w:p w14:paraId="0016CEDD" w14:textId="77777777" w:rsidR="00DC1389" w:rsidRPr="00DC1389" w:rsidRDefault="00DC1389" w:rsidP="000F59C2">
      <w:pPr>
        <w:pStyle w:val="a9"/>
        <w:numPr>
          <w:ilvl w:val="0"/>
          <w:numId w:val="51"/>
        </w:numPr>
        <w:tabs>
          <w:tab w:val="left" w:pos="1134"/>
        </w:tabs>
        <w:spacing w:after="0" w:line="240" w:lineRule="auto"/>
        <w:ind w:left="0" w:firstLine="709"/>
        <w:jc w:val="both"/>
        <w:rPr>
          <w:rFonts w:ascii="Times New Roman" w:hAnsi="Times New Roman"/>
          <w:sz w:val="28"/>
          <w:szCs w:val="28"/>
          <w:lang w:val="kk-KZ"/>
        </w:rPr>
      </w:pPr>
      <w:proofErr w:type="spellStart"/>
      <w:r w:rsidRPr="00DC1389">
        <w:rPr>
          <w:rFonts w:ascii="Times New Roman" w:hAnsi="Times New Roman"/>
          <w:sz w:val="28"/>
          <w:szCs w:val="28"/>
          <w:lang w:val="kk-KZ"/>
        </w:rPr>
        <w:t>Хранение</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данных</w:t>
      </w:r>
      <w:proofErr w:type="spellEnd"/>
      <w:r w:rsidRPr="00DC1389">
        <w:rPr>
          <w:rFonts w:ascii="Times New Roman" w:hAnsi="Times New Roman"/>
          <w:sz w:val="28"/>
          <w:szCs w:val="28"/>
          <w:lang w:val="kk-KZ"/>
        </w:rPr>
        <w:t xml:space="preserve"> о </w:t>
      </w:r>
      <w:proofErr w:type="spellStart"/>
      <w:r w:rsidRPr="00DC1389">
        <w:rPr>
          <w:rFonts w:ascii="Times New Roman" w:hAnsi="Times New Roman"/>
          <w:sz w:val="28"/>
          <w:szCs w:val="28"/>
          <w:lang w:val="kk-KZ"/>
        </w:rPr>
        <w:t>перевозках</w:t>
      </w:r>
      <w:proofErr w:type="spellEnd"/>
      <w:r w:rsidRPr="00DC1389">
        <w:rPr>
          <w:rFonts w:ascii="Times New Roman" w:hAnsi="Times New Roman"/>
          <w:sz w:val="28"/>
          <w:szCs w:val="28"/>
          <w:lang w:val="kk-KZ"/>
        </w:rPr>
        <w:t xml:space="preserve"> и </w:t>
      </w:r>
      <w:proofErr w:type="spellStart"/>
      <w:r w:rsidRPr="00DC1389">
        <w:rPr>
          <w:rFonts w:ascii="Times New Roman" w:hAnsi="Times New Roman"/>
          <w:sz w:val="28"/>
          <w:szCs w:val="28"/>
          <w:lang w:val="kk-KZ"/>
        </w:rPr>
        <w:t>товарах</w:t>
      </w:r>
      <w:proofErr w:type="spellEnd"/>
      <w:r w:rsidRPr="00DC1389">
        <w:rPr>
          <w:rFonts w:ascii="Times New Roman" w:hAnsi="Times New Roman"/>
          <w:sz w:val="28"/>
          <w:szCs w:val="28"/>
          <w:lang w:val="kk-KZ"/>
        </w:rPr>
        <w:t>.</w:t>
      </w:r>
    </w:p>
    <w:p w14:paraId="060A9E19" w14:textId="77777777" w:rsidR="00DC1389" w:rsidRPr="00DC1389" w:rsidRDefault="00DC1389" w:rsidP="00DC1389">
      <w:pPr>
        <w:jc w:val="both"/>
        <w:rPr>
          <w:sz w:val="28"/>
          <w:szCs w:val="28"/>
          <w:lang w:val="kk-KZ"/>
        </w:rPr>
      </w:pPr>
    </w:p>
    <w:p w14:paraId="605FE632" w14:textId="77777777" w:rsidR="00DC1389" w:rsidRPr="00DC1389" w:rsidRDefault="00DC1389" w:rsidP="00DC1389">
      <w:pPr>
        <w:jc w:val="center"/>
        <w:rPr>
          <w:sz w:val="28"/>
          <w:szCs w:val="28"/>
        </w:rPr>
      </w:pPr>
      <w:r w:rsidRPr="00DC1389">
        <w:rPr>
          <w:noProof/>
          <w:sz w:val="28"/>
          <w:szCs w:val="28"/>
          <w:lang w:val="en-US"/>
        </w:rPr>
        <w:drawing>
          <wp:inline distT="0" distB="0" distL="0" distR="0" wp14:anchorId="383B293A" wp14:editId="665EA7DD">
            <wp:extent cx="4152900" cy="4441312"/>
            <wp:effectExtent l="0" t="0" r="0" b="0"/>
            <wp:docPr id="21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grayscl/>
                      <a:extLst>
                        <a:ext uri="{28A0092B-C50C-407E-A947-70E740481C1C}">
                          <a14:useLocalDpi xmlns:a14="http://schemas.microsoft.com/office/drawing/2010/main" val="0"/>
                        </a:ext>
                      </a:extLst>
                    </a:blip>
                    <a:srcRect/>
                    <a:stretch>
                      <a:fillRect/>
                    </a:stretch>
                  </pic:blipFill>
                  <pic:spPr bwMode="auto">
                    <a:xfrm>
                      <a:off x="0" y="0"/>
                      <a:ext cx="4167831" cy="4457279"/>
                    </a:xfrm>
                    <a:prstGeom prst="rect">
                      <a:avLst/>
                    </a:prstGeom>
                    <a:noFill/>
                    <a:ln>
                      <a:noFill/>
                    </a:ln>
                  </pic:spPr>
                </pic:pic>
              </a:graphicData>
            </a:graphic>
          </wp:inline>
        </w:drawing>
      </w:r>
    </w:p>
    <w:p w14:paraId="5A0EEDBD" w14:textId="4535AC12" w:rsidR="00DC1389" w:rsidRPr="00DC1389" w:rsidRDefault="00DC1389" w:rsidP="00DC1389">
      <w:pPr>
        <w:jc w:val="center"/>
        <w:rPr>
          <w:sz w:val="28"/>
          <w:szCs w:val="28"/>
        </w:rPr>
      </w:pPr>
      <w:r w:rsidRPr="00DC1389">
        <w:rPr>
          <w:sz w:val="28"/>
          <w:szCs w:val="28"/>
        </w:rPr>
        <w:t xml:space="preserve">Рисунок </w:t>
      </w:r>
      <w:r w:rsidR="00A72E35" w:rsidRPr="00785307">
        <w:rPr>
          <w:sz w:val="28"/>
          <w:szCs w:val="28"/>
          <w:lang w:val="ru-RU"/>
        </w:rPr>
        <w:t>4.</w:t>
      </w:r>
      <w:r w:rsidR="0029700F" w:rsidRPr="00785307">
        <w:rPr>
          <w:sz w:val="28"/>
          <w:szCs w:val="28"/>
          <w:lang w:val="ru-RU"/>
        </w:rPr>
        <w:t>5</w:t>
      </w:r>
      <w:r w:rsidRPr="00DC1389">
        <w:rPr>
          <w:sz w:val="28"/>
          <w:szCs w:val="28"/>
        </w:rPr>
        <w:t xml:space="preserve"> - Платформа хранения товаров</w:t>
      </w:r>
    </w:p>
    <w:p w14:paraId="496D73BB" w14:textId="77777777" w:rsidR="00FB3F85" w:rsidRDefault="00FB3F85" w:rsidP="00DC1389">
      <w:pPr>
        <w:ind w:firstLine="708"/>
        <w:jc w:val="both"/>
        <w:rPr>
          <w:sz w:val="28"/>
          <w:szCs w:val="28"/>
          <w:lang w:val="kk-KZ"/>
        </w:rPr>
      </w:pPr>
    </w:p>
    <w:p w14:paraId="09C350AB" w14:textId="650D4719" w:rsidR="00DC1389" w:rsidRPr="00DC1389" w:rsidRDefault="00DC1389" w:rsidP="00DC1389">
      <w:pPr>
        <w:ind w:firstLine="708"/>
        <w:jc w:val="both"/>
        <w:rPr>
          <w:sz w:val="28"/>
          <w:szCs w:val="28"/>
          <w:lang w:val="kk-KZ"/>
        </w:rPr>
      </w:pPr>
      <w:r w:rsidRPr="00DC1389">
        <w:rPr>
          <w:sz w:val="28"/>
          <w:szCs w:val="28"/>
          <w:lang w:val="kk-KZ"/>
        </w:rPr>
        <w:lastRenderedPageBreak/>
        <w:t xml:space="preserve">Платформа </w:t>
      </w:r>
      <w:proofErr w:type="spellStart"/>
      <w:r w:rsidRPr="00DC1389">
        <w:rPr>
          <w:sz w:val="28"/>
          <w:szCs w:val="28"/>
          <w:lang w:val="kk-KZ"/>
        </w:rPr>
        <w:t>для</w:t>
      </w:r>
      <w:proofErr w:type="spellEnd"/>
      <w:r w:rsidRPr="00DC1389">
        <w:rPr>
          <w:sz w:val="28"/>
          <w:szCs w:val="28"/>
          <w:lang w:val="kk-KZ"/>
        </w:rPr>
        <w:t xml:space="preserve"> </w:t>
      </w:r>
      <w:proofErr w:type="spellStart"/>
      <w:r w:rsidRPr="00DC1389">
        <w:rPr>
          <w:sz w:val="28"/>
          <w:szCs w:val="28"/>
          <w:lang w:val="kk-KZ"/>
        </w:rPr>
        <w:t>продажи</w:t>
      </w:r>
      <w:proofErr w:type="spellEnd"/>
      <w:r w:rsidRPr="00DC1389">
        <w:rPr>
          <w:sz w:val="28"/>
          <w:szCs w:val="28"/>
          <w:lang w:val="kk-KZ"/>
        </w:rPr>
        <w:t xml:space="preserve"> </w:t>
      </w:r>
      <w:proofErr w:type="spellStart"/>
      <w:r w:rsidRPr="00DC1389">
        <w:rPr>
          <w:sz w:val="28"/>
          <w:szCs w:val="28"/>
          <w:lang w:val="kk-KZ"/>
        </w:rPr>
        <w:t>товаров</w:t>
      </w:r>
      <w:proofErr w:type="spellEnd"/>
      <w:r w:rsidRPr="00DC1389">
        <w:rPr>
          <w:sz w:val="28"/>
          <w:szCs w:val="28"/>
          <w:lang w:val="kk-KZ"/>
        </w:rPr>
        <w:t xml:space="preserve"> </w:t>
      </w:r>
      <w:proofErr w:type="spellStart"/>
      <w:r w:rsidRPr="00DC1389">
        <w:rPr>
          <w:sz w:val="28"/>
          <w:szCs w:val="28"/>
          <w:lang w:val="kk-KZ"/>
        </w:rPr>
        <w:t>состоит</w:t>
      </w:r>
      <w:proofErr w:type="spellEnd"/>
      <w:r w:rsidRPr="00DC1389">
        <w:rPr>
          <w:sz w:val="28"/>
          <w:szCs w:val="28"/>
          <w:lang w:val="kk-KZ"/>
        </w:rPr>
        <w:t xml:space="preserve"> </w:t>
      </w:r>
      <w:proofErr w:type="spellStart"/>
      <w:r w:rsidRPr="00DC1389">
        <w:rPr>
          <w:sz w:val="28"/>
          <w:szCs w:val="28"/>
          <w:lang w:val="kk-KZ"/>
        </w:rPr>
        <w:t>из</w:t>
      </w:r>
      <w:proofErr w:type="spellEnd"/>
      <w:r w:rsidRPr="00DC1389">
        <w:rPr>
          <w:sz w:val="28"/>
          <w:szCs w:val="28"/>
          <w:lang w:val="kk-KZ"/>
        </w:rPr>
        <w:t xml:space="preserve"> </w:t>
      </w:r>
      <w:proofErr w:type="spellStart"/>
      <w:r w:rsidRPr="00DC1389">
        <w:rPr>
          <w:sz w:val="28"/>
          <w:szCs w:val="28"/>
          <w:lang w:val="kk-KZ"/>
        </w:rPr>
        <w:t>нескольких</w:t>
      </w:r>
      <w:proofErr w:type="spellEnd"/>
      <w:r w:rsidRPr="00DC1389">
        <w:rPr>
          <w:sz w:val="28"/>
          <w:szCs w:val="28"/>
          <w:lang w:val="kk-KZ"/>
        </w:rPr>
        <w:t xml:space="preserve"> </w:t>
      </w:r>
      <w:proofErr w:type="spellStart"/>
      <w:r w:rsidRPr="00DC1389">
        <w:rPr>
          <w:sz w:val="28"/>
          <w:szCs w:val="28"/>
          <w:lang w:val="kk-KZ"/>
        </w:rPr>
        <w:t>модулей</w:t>
      </w:r>
      <w:proofErr w:type="spellEnd"/>
      <w:r w:rsidRPr="00DC1389">
        <w:rPr>
          <w:sz w:val="28"/>
          <w:szCs w:val="28"/>
          <w:lang w:val="kk-KZ"/>
        </w:rPr>
        <w:t xml:space="preserve">: </w:t>
      </w:r>
      <w:proofErr w:type="spellStart"/>
      <w:r w:rsidRPr="00DC1389">
        <w:rPr>
          <w:sz w:val="28"/>
          <w:szCs w:val="28"/>
          <w:lang w:val="kk-KZ"/>
        </w:rPr>
        <w:t>Молдуль</w:t>
      </w:r>
      <w:proofErr w:type="spellEnd"/>
      <w:r w:rsidRPr="00DC1389">
        <w:rPr>
          <w:sz w:val="28"/>
          <w:szCs w:val="28"/>
          <w:lang w:val="kk-KZ"/>
        </w:rPr>
        <w:t xml:space="preserve"> </w:t>
      </w:r>
      <w:proofErr w:type="spellStart"/>
      <w:r w:rsidRPr="00DC1389">
        <w:rPr>
          <w:sz w:val="28"/>
          <w:szCs w:val="28"/>
          <w:lang w:val="kk-KZ"/>
        </w:rPr>
        <w:t>регистрации</w:t>
      </w:r>
      <w:proofErr w:type="spellEnd"/>
      <w:r w:rsidRPr="00DC1389">
        <w:rPr>
          <w:sz w:val="28"/>
          <w:szCs w:val="28"/>
          <w:lang w:val="kk-KZ"/>
        </w:rPr>
        <w:t xml:space="preserve">, </w:t>
      </w:r>
      <w:proofErr w:type="spellStart"/>
      <w:r w:rsidRPr="00DC1389">
        <w:rPr>
          <w:sz w:val="28"/>
          <w:szCs w:val="28"/>
          <w:lang w:val="kk-KZ"/>
        </w:rPr>
        <w:t>Личные</w:t>
      </w:r>
      <w:proofErr w:type="spellEnd"/>
      <w:r w:rsidRPr="00DC1389">
        <w:rPr>
          <w:sz w:val="28"/>
          <w:szCs w:val="28"/>
          <w:lang w:val="kk-KZ"/>
        </w:rPr>
        <w:t xml:space="preserve"> </w:t>
      </w:r>
      <w:proofErr w:type="spellStart"/>
      <w:r w:rsidRPr="00DC1389">
        <w:rPr>
          <w:sz w:val="28"/>
          <w:szCs w:val="28"/>
          <w:lang w:val="kk-KZ"/>
        </w:rPr>
        <w:t>кабинеты</w:t>
      </w:r>
      <w:proofErr w:type="spellEnd"/>
      <w:r w:rsidRPr="00DC1389">
        <w:rPr>
          <w:sz w:val="28"/>
          <w:szCs w:val="28"/>
          <w:lang w:val="kk-KZ"/>
        </w:rPr>
        <w:t xml:space="preserve">, Интернет-магазин, Модуль </w:t>
      </w:r>
      <w:proofErr w:type="spellStart"/>
      <w:r w:rsidRPr="00DC1389">
        <w:rPr>
          <w:sz w:val="28"/>
          <w:szCs w:val="28"/>
          <w:lang w:val="kk-KZ"/>
        </w:rPr>
        <w:t>оплаты</w:t>
      </w:r>
      <w:proofErr w:type="spellEnd"/>
      <w:r w:rsidRPr="00DC1389">
        <w:rPr>
          <w:sz w:val="28"/>
          <w:szCs w:val="28"/>
          <w:lang w:val="kk-KZ"/>
        </w:rPr>
        <w:t xml:space="preserve">. </w:t>
      </w:r>
      <w:r w:rsidRPr="00DC1389">
        <w:rPr>
          <w:sz w:val="28"/>
          <w:szCs w:val="28"/>
        </w:rPr>
        <w:t>В модулях данной платформы выполняются следующие процессы:</w:t>
      </w:r>
    </w:p>
    <w:p w14:paraId="24FA5DE7" w14:textId="77777777" w:rsidR="00DC1389" w:rsidRPr="00DC1389" w:rsidRDefault="00DC1389" w:rsidP="005A6491">
      <w:pPr>
        <w:pStyle w:val="a9"/>
        <w:numPr>
          <w:ilvl w:val="0"/>
          <w:numId w:val="51"/>
        </w:numPr>
        <w:spacing w:after="0" w:line="240" w:lineRule="auto"/>
        <w:jc w:val="both"/>
        <w:rPr>
          <w:rFonts w:ascii="Times New Roman" w:hAnsi="Times New Roman"/>
          <w:sz w:val="28"/>
          <w:szCs w:val="28"/>
          <w:lang w:val="kk-KZ"/>
        </w:rPr>
      </w:pPr>
      <w:r w:rsidRPr="00DC1389">
        <w:rPr>
          <w:rFonts w:ascii="Times New Roman" w:hAnsi="Times New Roman"/>
          <w:sz w:val="28"/>
          <w:szCs w:val="28"/>
          <w:lang w:val="kk-KZ"/>
        </w:rPr>
        <w:t xml:space="preserve">Регистрация и авторизация </w:t>
      </w:r>
      <w:proofErr w:type="spellStart"/>
      <w:r w:rsidRPr="00DC1389">
        <w:rPr>
          <w:rFonts w:ascii="Times New Roman" w:hAnsi="Times New Roman"/>
          <w:sz w:val="28"/>
          <w:szCs w:val="28"/>
          <w:lang w:val="kk-KZ"/>
        </w:rPr>
        <w:t>пользователя</w:t>
      </w:r>
      <w:proofErr w:type="spellEnd"/>
      <w:r w:rsidRPr="00DC1389">
        <w:rPr>
          <w:rFonts w:ascii="Times New Roman" w:hAnsi="Times New Roman"/>
          <w:sz w:val="28"/>
          <w:szCs w:val="28"/>
          <w:lang w:val="kk-KZ"/>
        </w:rPr>
        <w:t xml:space="preserve"> в </w:t>
      </w:r>
      <w:proofErr w:type="spellStart"/>
      <w:r w:rsidRPr="00DC1389">
        <w:rPr>
          <w:rFonts w:ascii="Times New Roman" w:hAnsi="Times New Roman"/>
          <w:sz w:val="28"/>
          <w:szCs w:val="28"/>
          <w:lang w:val="kk-KZ"/>
        </w:rPr>
        <w:t>систему</w:t>
      </w:r>
      <w:proofErr w:type="spellEnd"/>
      <w:r w:rsidRPr="00DC1389">
        <w:rPr>
          <w:rFonts w:ascii="Times New Roman" w:hAnsi="Times New Roman"/>
          <w:sz w:val="28"/>
          <w:szCs w:val="28"/>
          <w:lang w:val="kk-KZ"/>
        </w:rPr>
        <w:t>.</w:t>
      </w:r>
    </w:p>
    <w:p w14:paraId="33F14015" w14:textId="77777777" w:rsidR="00DC1389" w:rsidRPr="00DC1389" w:rsidRDefault="00DC1389" w:rsidP="005A6491">
      <w:pPr>
        <w:pStyle w:val="a9"/>
        <w:numPr>
          <w:ilvl w:val="0"/>
          <w:numId w:val="51"/>
        </w:numPr>
        <w:spacing w:after="0" w:line="240" w:lineRule="auto"/>
        <w:jc w:val="both"/>
        <w:rPr>
          <w:rFonts w:ascii="Times New Roman" w:hAnsi="Times New Roman"/>
          <w:sz w:val="28"/>
          <w:szCs w:val="28"/>
          <w:lang w:val="kk-KZ"/>
        </w:rPr>
      </w:pPr>
      <w:proofErr w:type="spellStart"/>
      <w:r w:rsidRPr="00DC1389">
        <w:rPr>
          <w:rFonts w:ascii="Times New Roman" w:hAnsi="Times New Roman"/>
          <w:sz w:val="28"/>
          <w:szCs w:val="28"/>
          <w:lang w:val="kk-KZ"/>
        </w:rPr>
        <w:t>Загрузка</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данных</w:t>
      </w:r>
      <w:proofErr w:type="spellEnd"/>
      <w:r w:rsidRPr="00DC1389">
        <w:rPr>
          <w:rFonts w:ascii="Times New Roman" w:hAnsi="Times New Roman"/>
          <w:sz w:val="28"/>
          <w:szCs w:val="28"/>
          <w:lang w:val="kk-KZ"/>
        </w:rPr>
        <w:t xml:space="preserve"> о </w:t>
      </w:r>
      <w:proofErr w:type="spellStart"/>
      <w:r w:rsidRPr="00DC1389">
        <w:rPr>
          <w:rFonts w:ascii="Times New Roman" w:hAnsi="Times New Roman"/>
          <w:sz w:val="28"/>
          <w:szCs w:val="28"/>
          <w:lang w:val="kk-KZ"/>
        </w:rPr>
        <w:t>товарах</w:t>
      </w:r>
      <w:proofErr w:type="spellEnd"/>
      <w:r w:rsidRPr="00DC1389">
        <w:rPr>
          <w:rFonts w:ascii="Times New Roman" w:hAnsi="Times New Roman"/>
          <w:sz w:val="28"/>
          <w:szCs w:val="28"/>
          <w:lang w:val="kk-KZ"/>
        </w:rPr>
        <w:t xml:space="preserve"> в </w:t>
      </w:r>
      <w:proofErr w:type="spellStart"/>
      <w:r w:rsidRPr="00DC1389">
        <w:rPr>
          <w:rFonts w:ascii="Times New Roman" w:hAnsi="Times New Roman"/>
          <w:sz w:val="28"/>
          <w:szCs w:val="28"/>
          <w:lang w:val="kk-KZ"/>
        </w:rPr>
        <w:t>платформу</w:t>
      </w:r>
      <w:proofErr w:type="spellEnd"/>
      <w:r w:rsidRPr="00DC1389">
        <w:rPr>
          <w:rFonts w:ascii="Times New Roman" w:hAnsi="Times New Roman"/>
          <w:sz w:val="28"/>
          <w:szCs w:val="28"/>
          <w:lang w:val="kk-KZ"/>
        </w:rPr>
        <w:t>.</w:t>
      </w:r>
    </w:p>
    <w:p w14:paraId="49344550" w14:textId="77777777" w:rsidR="00DC1389" w:rsidRPr="00DC1389" w:rsidRDefault="00DC1389" w:rsidP="005A6491">
      <w:pPr>
        <w:pStyle w:val="a9"/>
        <w:numPr>
          <w:ilvl w:val="0"/>
          <w:numId w:val="51"/>
        </w:numPr>
        <w:spacing w:after="0" w:line="240" w:lineRule="auto"/>
        <w:jc w:val="both"/>
        <w:rPr>
          <w:rFonts w:ascii="Times New Roman" w:hAnsi="Times New Roman"/>
          <w:sz w:val="28"/>
          <w:szCs w:val="28"/>
          <w:lang w:val="kk-KZ"/>
        </w:rPr>
      </w:pPr>
      <w:proofErr w:type="spellStart"/>
      <w:r w:rsidRPr="00DC1389">
        <w:rPr>
          <w:rFonts w:ascii="Times New Roman" w:hAnsi="Times New Roman"/>
          <w:sz w:val="28"/>
          <w:szCs w:val="28"/>
          <w:lang w:val="kk-KZ"/>
        </w:rPr>
        <w:t>Выбор</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товаров</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клиентом</w:t>
      </w:r>
      <w:proofErr w:type="spellEnd"/>
      <w:r w:rsidRPr="00DC1389">
        <w:rPr>
          <w:rFonts w:ascii="Times New Roman" w:hAnsi="Times New Roman"/>
          <w:sz w:val="28"/>
          <w:szCs w:val="28"/>
          <w:lang w:val="kk-KZ"/>
        </w:rPr>
        <w:t>.</w:t>
      </w:r>
    </w:p>
    <w:p w14:paraId="7553E62D" w14:textId="77777777" w:rsidR="00DC1389" w:rsidRPr="00DC1389" w:rsidRDefault="00DC1389" w:rsidP="005A6491">
      <w:pPr>
        <w:pStyle w:val="a9"/>
        <w:numPr>
          <w:ilvl w:val="0"/>
          <w:numId w:val="51"/>
        </w:numPr>
        <w:spacing w:after="0" w:line="240" w:lineRule="auto"/>
        <w:jc w:val="both"/>
        <w:rPr>
          <w:rFonts w:ascii="Times New Roman" w:hAnsi="Times New Roman"/>
          <w:sz w:val="28"/>
          <w:szCs w:val="28"/>
          <w:lang w:val="kk-KZ"/>
        </w:rPr>
      </w:pPr>
      <w:proofErr w:type="spellStart"/>
      <w:r w:rsidRPr="00DC1389">
        <w:rPr>
          <w:rFonts w:ascii="Times New Roman" w:hAnsi="Times New Roman"/>
          <w:sz w:val="28"/>
          <w:szCs w:val="28"/>
          <w:lang w:val="kk-KZ"/>
        </w:rPr>
        <w:t>Отправка</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заказов</w:t>
      </w:r>
      <w:proofErr w:type="spellEnd"/>
      <w:r w:rsidRPr="00DC1389">
        <w:rPr>
          <w:rFonts w:ascii="Times New Roman" w:hAnsi="Times New Roman"/>
          <w:sz w:val="28"/>
          <w:szCs w:val="28"/>
          <w:lang w:val="kk-KZ"/>
        </w:rPr>
        <w:t>.</w:t>
      </w:r>
    </w:p>
    <w:p w14:paraId="2EB23D91" w14:textId="77777777" w:rsidR="00DC1389" w:rsidRPr="00DC1389" w:rsidRDefault="00DC1389" w:rsidP="005A6491">
      <w:pPr>
        <w:pStyle w:val="a9"/>
        <w:numPr>
          <w:ilvl w:val="0"/>
          <w:numId w:val="51"/>
        </w:numPr>
        <w:spacing w:after="0" w:line="240" w:lineRule="auto"/>
        <w:jc w:val="both"/>
        <w:rPr>
          <w:rFonts w:ascii="Times New Roman" w:hAnsi="Times New Roman"/>
          <w:sz w:val="28"/>
          <w:szCs w:val="28"/>
          <w:lang w:val="kk-KZ"/>
        </w:rPr>
      </w:pPr>
      <w:proofErr w:type="spellStart"/>
      <w:r w:rsidRPr="00DC1389">
        <w:rPr>
          <w:rFonts w:ascii="Times New Roman" w:hAnsi="Times New Roman"/>
          <w:sz w:val="28"/>
          <w:szCs w:val="28"/>
          <w:lang w:val="kk-KZ"/>
        </w:rPr>
        <w:t>Проверка</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заказа</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наличие</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товаров</w:t>
      </w:r>
      <w:proofErr w:type="spellEnd"/>
      <w:r w:rsidRPr="00DC1389">
        <w:rPr>
          <w:rFonts w:ascii="Times New Roman" w:hAnsi="Times New Roman"/>
          <w:sz w:val="28"/>
          <w:szCs w:val="28"/>
          <w:lang w:val="kk-KZ"/>
        </w:rPr>
        <w:t xml:space="preserve"> и </w:t>
      </w:r>
      <w:proofErr w:type="spellStart"/>
      <w:r w:rsidRPr="00DC1389">
        <w:rPr>
          <w:rFonts w:ascii="Times New Roman" w:hAnsi="Times New Roman"/>
          <w:sz w:val="28"/>
          <w:szCs w:val="28"/>
          <w:lang w:val="kk-KZ"/>
        </w:rPr>
        <w:t>др</w:t>
      </w:r>
      <w:proofErr w:type="spellEnd"/>
      <w:r w:rsidRPr="00DC1389">
        <w:rPr>
          <w:rFonts w:ascii="Times New Roman" w:hAnsi="Times New Roman"/>
          <w:sz w:val="28"/>
          <w:szCs w:val="28"/>
          <w:lang w:val="kk-KZ"/>
        </w:rPr>
        <w:t>.).</w:t>
      </w:r>
    </w:p>
    <w:p w14:paraId="06F0A8D7" w14:textId="77777777" w:rsidR="00DC1389" w:rsidRPr="00DC1389" w:rsidRDefault="00DC1389" w:rsidP="005A6491">
      <w:pPr>
        <w:pStyle w:val="a9"/>
        <w:numPr>
          <w:ilvl w:val="0"/>
          <w:numId w:val="51"/>
        </w:numPr>
        <w:spacing w:after="0" w:line="240" w:lineRule="auto"/>
        <w:jc w:val="both"/>
        <w:rPr>
          <w:rFonts w:ascii="Times New Roman" w:hAnsi="Times New Roman"/>
          <w:sz w:val="28"/>
          <w:szCs w:val="28"/>
          <w:lang w:val="kk-KZ"/>
        </w:rPr>
      </w:pPr>
      <w:proofErr w:type="spellStart"/>
      <w:r w:rsidRPr="00DC1389">
        <w:rPr>
          <w:rFonts w:ascii="Times New Roman" w:hAnsi="Times New Roman"/>
          <w:sz w:val="28"/>
          <w:szCs w:val="28"/>
          <w:lang w:val="kk-KZ"/>
        </w:rPr>
        <w:t>Создание</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корзины</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заказов</w:t>
      </w:r>
      <w:proofErr w:type="spellEnd"/>
      <w:r w:rsidRPr="00DC1389">
        <w:rPr>
          <w:rFonts w:ascii="Times New Roman" w:hAnsi="Times New Roman"/>
          <w:sz w:val="28"/>
          <w:szCs w:val="28"/>
          <w:lang w:val="kk-KZ"/>
        </w:rPr>
        <w:t>.</w:t>
      </w:r>
    </w:p>
    <w:p w14:paraId="5989E651" w14:textId="77777777" w:rsidR="00DC1389" w:rsidRPr="00DC1389" w:rsidRDefault="00DC1389" w:rsidP="005A6491">
      <w:pPr>
        <w:pStyle w:val="a9"/>
        <w:numPr>
          <w:ilvl w:val="0"/>
          <w:numId w:val="51"/>
        </w:numPr>
        <w:spacing w:after="0" w:line="240" w:lineRule="auto"/>
        <w:jc w:val="both"/>
        <w:rPr>
          <w:rFonts w:ascii="Times New Roman" w:hAnsi="Times New Roman"/>
          <w:sz w:val="28"/>
          <w:szCs w:val="28"/>
          <w:lang w:val="kk-KZ"/>
        </w:rPr>
      </w:pPr>
      <w:proofErr w:type="spellStart"/>
      <w:r w:rsidRPr="00DC1389">
        <w:rPr>
          <w:rFonts w:ascii="Times New Roman" w:hAnsi="Times New Roman"/>
          <w:sz w:val="28"/>
          <w:szCs w:val="28"/>
          <w:lang w:val="kk-KZ"/>
        </w:rPr>
        <w:t>Формирование</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счета</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заказов</w:t>
      </w:r>
      <w:proofErr w:type="spellEnd"/>
      <w:r w:rsidRPr="00DC1389">
        <w:rPr>
          <w:rFonts w:ascii="Times New Roman" w:hAnsi="Times New Roman"/>
          <w:sz w:val="28"/>
          <w:szCs w:val="28"/>
          <w:lang w:val="kk-KZ"/>
        </w:rPr>
        <w:t>.</w:t>
      </w:r>
    </w:p>
    <w:p w14:paraId="1A55A3B2" w14:textId="77777777" w:rsidR="00DC1389" w:rsidRPr="00DC1389" w:rsidRDefault="00DC1389" w:rsidP="005A6491">
      <w:pPr>
        <w:pStyle w:val="a9"/>
        <w:numPr>
          <w:ilvl w:val="0"/>
          <w:numId w:val="51"/>
        </w:numPr>
        <w:spacing w:after="0" w:line="240" w:lineRule="auto"/>
        <w:jc w:val="both"/>
        <w:rPr>
          <w:rFonts w:ascii="Times New Roman" w:hAnsi="Times New Roman"/>
          <w:sz w:val="28"/>
          <w:szCs w:val="28"/>
          <w:lang w:val="kk-KZ"/>
        </w:rPr>
      </w:pPr>
      <w:proofErr w:type="spellStart"/>
      <w:r w:rsidRPr="00DC1389">
        <w:rPr>
          <w:rFonts w:ascii="Times New Roman" w:hAnsi="Times New Roman"/>
          <w:sz w:val="28"/>
          <w:szCs w:val="28"/>
          <w:lang w:val="kk-KZ"/>
        </w:rPr>
        <w:t>Оплата</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счета</w:t>
      </w:r>
      <w:proofErr w:type="spellEnd"/>
      <w:r w:rsidRPr="00DC1389">
        <w:rPr>
          <w:rFonts w:ascii="Times New Roman" w:hAnsi="Times New Roman"/>
          <w:sz w:val="28"/>
          <w:szCs w:val="28"/>
          <w:lang w:val="kk-KZ"/>
        </w:rPr>
        <w:t>.</w:t>
      </w:r>
    </w:p>
    <w:p w14:paraId="62759737" w14:textId="77777777" w:rsidR="00DC1389" w:rsidRPr="00DC1389" w:rsidRDefault="00DC1389" w:rsidP="005A6491">
      <w:pPr>
        <w:pStyle w:val="a9"/>
        <w:numPr>
          <w:ilvl w:val="0"/>
          <w:numId w:val="51"/>
        </w:numPr>
        <w:spacing w:after="0" w:line="240" w:lineRule="auto"/>
        <w:jc w:val="both"/>
        <w:rPr>
          <w:rFonts w:ascii="Times New Roman" w:hAnsi="Times New Roman"/>
          <w:sz w:val="28"/>
          <w:szCs w:val="28"/>
          <w:lang w:val="kk-KZ"/>
        </w:rPr>
      </w:pPr>
      <w:proofErr w:type="spellStart"/>
      <w:r w:rsidRPr="00DC1389">
        <w:rPr>
          <w:rFonts w:ascii="Times New Roman" w:hAnsi="Times New Roman"/>
          <w:sz w:val="28"/>
          <w:szCs w:val="28"/>
          <w:lang w:val="kk-KZ"/>
        </w:rPr>
        <w:t>Выбор</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типа</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доставки</w:t>
      </w:r>
      <w:proofErr w:type="spellEnd"/>
      <w:r w:rsidRPr="00DC1389">
        <w:rPr>
          <w:rFonts w:ascii="Times New Roman" w:hAnsi="Times New Roman"/>
          <w:sz w:val="28"/>
          <w:szCs w:val="28"/>
          <w:lang w:val="kk-KZ"/>
        </w:rPr>
        <w:t>.</w:t>
      </w:r>
    </w:p>
    <w:p w14:paraId="5436F19F" w14:textId="77777777" w:rsidR="00DC1389" w:rsidRPr="00DC1389" w:rsidRDefault="00DC1389" w:rsidP="005A6491">
      <w:pPr>
        <w:pStyle w:val="a9"/>
        <w:numPr>
          <w:ilvl w:val="0"/>
          <w:numId w:val="51"/>
        </w:numPr>
        <w:spacing w:after="0" w:line="240" w:lineRule="auto"/>
        <w:jc w:val="both"/>
        <w:rPr>
          <w:rFonts w:ascii="Times New Roman" w:hAnsi="Times New Roman"/>
          <w:sz w:val="28"/>
          <w:szCs w:val="28"/>
          <w:lang w:val="kk-KZ"/>
        </w:rPr>
      </w:pPr>
      <w:proofErr w:type="spellStart"/>
      <w:r w:rsidRPr="00DC1389">
        <w:rPr>
          <w:rFonts w:ascii="Times New Roman" w:hAnsi="Times New Roman"/>
          <w:sz w:val="28"/>
          <w:szCs w:val="28"/>
          <w:lang w:val="kk-KZ"/>
        </w:rPr>
        <w:t>Хранение</w:t>
      </w:r>
      <w:proofErr w:type="spellEnd"/>
      <w:r w:rsidRPr="00DC1389">
        <w:rPr>
          <w:rFonts w:ascii="Times New Roman" w:hAnsi="Times New Roman"/>
          <w:sz w:val="28"/>
          <w:szCs w:val="28"/>
          <w:lang w:val="kk-KZ"/>
        </w:rPr>
        <w:t xml:space="preserve"> </w:t>
      </w:r>
      <w:proofErr w:type="spellStart"/>
      <w:r w:rsidRPr="00DC1389">
        <w:rPr>
          <w:rFonts w:ascii="Times New Roman" w:hAnsi="Times New Roman"/>
          <w:sz w:val="28"/>
          <w:szCs w:val="28"/>
          <w:lang w:val="kk-KZ"/>
        </w:rPr>
        <w:t>данных</w:t>
      </w:r>
      <w:proofErr w:type="spellEnd"/>
      <w:r w:rsidRPr="00DC1389">
        <w:rPr>
          <w:rFonts w:ascii="Times New Roman" w:hAnsi="Times New Roman"/>
          <w:sz w:val="28"/>
          <w:szCs w:val="28"/>
          <w:lang w:val="kk-KZ"/>
        </w:rPr>
        <w:t xml:space="preserve"> интернет-</w:t>
      </w:r>
      <w:proofErr w:type="spellStart"/>
      <w:r w:rsidRPr="00DC1389">
        <w:rPr>
          <w:rFonts w:ascii="Times New Roman" w:hAnsi="Times New Roman"/>
          <w:sz w:val="28"/>
          <w:szCs w:val="28"/>
          <w:lang w:val="kk-KZ"/>
        </w:rPr>
        <w:t>магазина</w:t>
      </w:r>
      <w:proofErr w:type="spellEnd"/>
      <w:r w:rsidRPr="00DC1389">
        <w:rPr>
          <w:rFonts w:ascii="Times New Roman" w:hAnsi="Times New Roman"/>
          <w:sz w:val="28"/>
          <w:szCs w:val="28"/>
          <w:lang w:val="kk-KZ"/>
        </w:rPr>
        <w:t>.</w:t>
      </w:r>
    </w:p>
    <w:p w14:paraId="5AE03607" w14:textId="77777777" w:rsidR="00DC1389" w:rsidRPr="00DC1389" w:rsidRDefault="00DC1389" w:rsidP="00DC1389">
      <w:pPr>
        <w:rPr>
          <w:sz w:val="28"/>
          <w:szCs w:val="28"/>
          <w:lang w:val="kk-KZ"/>
        </w:rPr>
      </w:pPr>
    </w:p>
    <w:p w14:paraId="2F450675" w14:textId="2C3D1EDE" w:rsidR="00DC1389" w:rsidRPr="00DC1389" w:rsidRDefault="00DC1389" w:rsidP="0029700F">
      <w:pPr>
        <w:jc w:val="center"/>
        <w:rPr>
          <w:sz w:val="28"/>
          <w:szCs w:val="28"/>
        </w:rPr>
      </w:pPr>
      <w:r w:rsidRPr="00DC1389">
        <w:rPr>
          <w:noProof/>
          <w:sz w:val="28"/>
          <w:szCs w:val="28"/>
          <w:lang w:val="en-US"/>
        </w:rPr>
        <w:drawing>
          <wp:inline distT="0" distB="0" distL="0" distR="0" wp14:anchorId="0DF23DEF" wp14:editId="282F84A7">
            <wp:extent cx="3967932" cy="5486400"/>
            <wp:effectExtent l="0" t="0" r="0" b="0"/>
            <wp:docPr id="21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grayscl/>
                      <a:extLst>
                        <a:ext uri="{28A0092B-C50C-407E-A947-70E740481C1C}">
                          <a14:useLocalDpi xmlns:a14="http://schemas.microsoft.com/office/drawing/2010/main" val="0"/>
                        </a:ext>
                      </a:extLst>
                    </a:blip>
                    <a:srcRect/>
                    <a:stretch>
                      <a:fillRect/>
                    </a:stretch>
                  </pic:blipFill>
                  <pic:spPr bwMode="auto">
                    <a:xfrm>
                      <a:off x="0" y="0"/>
                      <a:ext cx="4026413" cy="5567260"/>
                    </a:xfrm>
                    <a:prstGeom prst="rect">
                      <a:avLst/>
                    </a:prstGeom>
                    <a:noFill/>
                    <a:ln>
                      <a:noFill/>
                    </a:ln>
                  </pic:spPr>
                </pic:pic>
              </a:graphicData>
            </a:graphic>
          </wp:inline>
        </w:drawing>
      </w:r>
    </w:p>
    <w:p w14:paraId="0615943E" w14:textId="37170B00" w:rsidR="00DC1389" w:rsidRPr="00DC1389" w:rsidRDefault="00DC1389" w:rsidP="00DC1389">
      <w:pPr>
        <w:jc w:val="center"/>
        <w:rPr>
          <w:sz w:val="28"/>
          <w:szCs w:val="28"/>
          <w:lang w:val="kk-KZ"/>
        </w:rPr>
      </w:pPr>
      <w:r w:rsidRPr="00DC1389">
        <w:rPr>
          <w:sz w:val="28"/>
          <w:szCs w:val="28"/>
        </w:rPr>
        <w:t xml:space="preserve">Рисунок </w:t>
      </w:r>
      <w:r w:rsidR="00A72E35">
        <w:rPr>
          <w:sz w:val="28"/>
          <w:szCs w:val="28"/>
          <w:lang w:val="en-US"/>
        </w:rPr>
        <w:t>4.</w:t>
      </w:r>
      <w:r w:rsidR="0029700F">
        <w:rPr>
          <w:sz w:val="28"/>
          <w:szCs w:val="28"/>
          <w:lang w:val="en-US"/>
        </w:rPr>
        <w:t>6</w:t>
      </w:r>
      <w:r w:rsidRPr="00DC1389">
        <w:rPr>
          <w:sz w:val="28"/>
          <w:szCs w:val="28"/>
        </w:rPr>
        <w:t xml:space="preserve"> - Платформа перевозки товаров</w:t>
      </w:r>
    </w:p>
    <w:p w14:paraId="58495C48" w14:textId="77777777" w:rsidR="00DC1389" w:rsidRPr="0029700F" w:rsidRDefault="00DC1389" w:rsidP="0029700F">
      <w:pPr>
        <w:jc w:val="both"/>
        <w:rPr>
          <w:sz w:val="28"/>
          <w:szCs w:val="28"/>
          <w:lang w:val="kk-KZ"/>
        </w:rPr>
      </w:pPr>
    </w:p>
    <w:p w14:paraId="116617DE" w14:textId="77777777" w:rsidR="00DC1389" w:rsidRPr="00DC1389" w:rsidRDefault="00DC1389" w:rsidP="00DC1389">
      <w:pPr>
        <w:jc w:val="center"/>
        <w:rPr>
          <w:sz w:val="28"/>
          <w:szCs w:val="28"/>
        </w:rPr>
      </w:pPr>
      <w:r w:rsidRPr="00DC1389">
        <w:rPr>
          <w:noProof/>
          <w:sz w:val="28"/>
          <w:szCs w:val="28"/>
          <w:lang w:val="en-US"/>
        </w:rPr>
        <w:lastRenderedPageBreak/>
        <w:drawing>
          <wp:inline distT="0" distB="0" distL="0" distR="0" wp14:anchorId="7D460C3C" wp14:editId="2CAF9DE1">
            <wp:extent cx="5780908" cy="4991100"/>
            <wp:effectExtent l="0" t="0" r="0" b="0"/>
            <wp:docPr id="21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grayscl/>
                      <a:extLst>
                        <a:ext uri="{28A0092B-C50C-407E-A947-70E740481C1C}">
                          <a14:useLocalDpi xmlns:a14="http://schemas.microsoft.com/office/drawing/2010/main" val="0"/>
                        </a:ext>
                      </a:extLst>
                    </a:blip>
                    <a:srcRect/>
                    <a:stretch>
                      <a:fillRect/>
                    </a:stretch>
                  </pic:blipFill>
                  <pic:spPr bwMode="auto">
                    <a:xfrm>
                      <a:off x="0" y="0"/>
                      <a:ext cx="5801155" cy="5008581"/>
                    </a:xfrm>
                    <a:prstGeom prst="rect">
                      <a:avLst/>
                    </a:prstGeom>
                    <a:noFill/>
                    <a:ln>
                      <a:noFill/>
                    </a:ln>
                  </pic:spPr>
                </pic:pic>
              </a:graphicData>
            </a:graphic>
          </wp:inline>
        </w:drawing>
      </w:r>
    </w:p>
    <w:p w14:paraId="14AE4DBB" w14:textId="3E1CEF20" w:rsidR="00DC1389" w:rsidRPr="00DC1389" w:rsidRDefault="00DC1389" w:rsidP="00DC1389">
      <w:pPr>
        <w:jc w:val="center"/>
        <w:rPr>
          <w:sz w:val="28"/>
          <w:szCs w:val="28"/>
          <w:lang w:val="kk-KZ"/>
        </w:rPr>
      </w:pPr>
      <w:r w:rsidRPr="00DC1389">
        <w:rPr>
          <w:sz w:val="28"/>
          <w:szCs w:val="28"/>
        </w:rPr>
        <w:t xml:space="preserve">Рисунок </w:t>
      </w:r>
      <w:r w:rsidR="0029700F" w:rsidRPr="00433264">
        <w:rPr>
          <w:sz w:val="28"/>
          <w:szCs w:val="28"/>
          <w:lang w:val="ru-RU"/>
        </w:rPr>
        <w:t>4.7</w:t>
      </w:r>
      <w:r w:rsidRPr="00DC1389">
        <w:rPr>
          <w:sz w:val="28"/>
          <w:szCs w:val="28"/>
        </w:rPr>
        <w:t xml:space="preserve"> - Платформа продажи товаров</w:t>
      </w:r>
    </w:p>
    <w:p w14:paraId="567C7E90" w14:textId="77777777" w:rsidR="001A2244" w:rsidRDefault="001A2244">
      <w:pPr>
        <w:rPr>
          <w:sz w:val="28"/>
          <w:szCs w:val="28"/>
        </w:rPr>
      </w:pPr>
    </w:p>
    <w:p w14:paraId="0E61C72F" w14:textId="51A8699D" w:rsidR="001A2244" w:rsidRDefault="001A2244" w:rsidP="001A2244">
      <w:pPr>
        <w:pStyle w:val="ab"/>
        <w:adjustRightInd w:val="0"/>
        <w:snapToGrid w:val="0"/>
        <w:spacing w:after="0"/>
        <w:ind w:firstLine="709"/>
        <w:rPr>
          <w:sz w:val="28"/>
          <w:szCs w:val="28"/>
        </w:rPr>
      </w:pPr>
      <w:r w:rsidRPr="007465D4">
        <w:rPr>
          <w:sz w:val="28"/>
          <w:szCs w:val="28"/>
        </w:rPr>
        <w:t>Логическая модель БД состоит из двадцати трех сущностей</w:t>
      </w:r>
      <w:r>
        <w:rPr>
          <w:sz w:val="28"/>
          <w:szCs w:val="28"/>
          <w:lang w:val="ru-RU"/>
        </w:rPr>
        <w:t xml:space="preserve"> (рисунок 4.9)</w:t>
      </w:r>
      <w:r w:rsidRPr="007465D4">
        <w:rPr>
          <w:sz w:val="28"/>
          <w:szCs w:val="28"/>
        </w:rPr>
        <w:t>: товары, заказы, клиенты, категория, под категории, специальные характеристики, комментарии, доставщики, доставка, оплата, карты, логины, роли, склад, компании продавцы, категории компании, адрес, населенный пункт, район, город, область, страна, адрес доставки.</w:t>
      </w:r>
    </w:p>
    <w:p w14:paraId="5822FF49" w14:textId="77777777" w:rsidR="001A2244" w:rsidRPr="007465D4" w:rsidRDefault="001A2244" w:rsidP="001A2244">
      <w:pPr>
        <w:pStyle w:val="ab"/>
        <w:adjustRightInd w:val="0"/>
        <w:snapToGrid w:val="0"/>
        <w:spacing w:after="0"/>
        <w:ind w:firstLine="709"/>
        <w:rPr>
          <w:sz w:val="28"/>
          <w:szCs w:val="28"/>
          <w:lang w:val="ru-RU"/>
        </w:rPr>
      </w:pPr>
      <w:r w:rsidRPr="007465D4">
        <w:rPr>
          <w:sz w:val="28"/>
          <w:szCs w:val="28"/>
        </w:rPr>
        <w:t xml:space="preserve">На основании </w:t>
      </w:r>
      <w:r w:rsidRPr="007465D4">
        <w:rPr>
          <w:sz w:val="28"/>
          <w:szCs w:val="28"/>
          <w:lang w:val="en-US"/>
        </w:rPr>
        <w:t>ER</w:t>
      </w:r>
      <w:r w:rsidRPr="007465D4">
        <w:rPr>
          <w:sz w:val="28"/>
          <w:szCs w:val="28"/>
        </w:rPr>
        <w:t xml:space="preserve"> модели определены физическая структура базы данных. Структуры таблицы в базе данных представлены в</w:t>
      </w:r>
      <w:r w:rsidRPr="007465D4">
        <w:rPr>
          <w:sz w:val="28"/>
          <w:szCs w:val="28"/>
          <w:lang w:val="ru-RU"/>
        </w:rPr>
        <w:t xml:space="preserve"> Приложении А.</w:t>
      </w:r>
    </w:p>
    <w:p w14:paraId="688F0D9D" w14:textId="270BE520" w:rsidR="001A2244" w:rsidRDefault="001A2244">
      <w:pPr>
        <w:rPr>
          <w:sz w:val="28"/>
          <w:szCs w:val="28"/>
        </w:rPr>
        <w:sectPr w:rsidR="001A2244" w:rsidSect="00E55DC6">
          <w:footerReference w:type="default" r:id="rId60"/>
          <w:pgSz w:w="11906" w:h="16838" w:code="9"/>
          <w:pgMar w:top="1134" w:right="567" w:bottom="1134" w:left="1701" w:header="709" w:footer="709" w:gutter="0"/>
          <w:cols w:space="708"/>
          <w:titlePg/>
          <w:docGrid w:linePitch="360"/>
        </w:sectPr>
      </w:pPr>
    </w:p>
    <w:p w14:paraId="4A64B508" w14:textId="77777777" w:rsidR="0029700F" w:rsidRDefault="0029700F" w:rsidP="001A2244">
      <w:pPr>
        <w:jc w:val="center"/>
        <w:rPr>
          <w:noProof/>
          <w:sz w:val="28"/>
          <w:szCs w:val="28"/>
          <w:lang w:val="en-US"/>
        </w:rPr>
      </w:pPr>
      <w:r w:rsidRPr="00DC1389">
        <w:rPr>
          <w:noProof/>
          <w:sz w:val="28"/>
          <w:szCs w:val="28"/>
          <w:lang w:val="en-US"/>
        </w:rPr>
        <w:lastRenderedPageBreak/>
        <w:drawing>
          <wp:inline distT="0" distB="0" distL="0" distR="0" wp14:anchorId="4AC09F8A" wp14:editId="25C0E8CC">
            <wp:extent cx="9241155" cy="3394075"/>
            <wp:effectExtent l="0" t="0" r="4445" b="0"/>
            <wp:docPr id="21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grayscl/>
                      <a:extLst>
                        <a:ext uri="{28A0092B-C50C-407E-A947-70E740481C1C}">
                          <a14:useLocalDpi xmlns:a14="http://schemas.microsoft.com/office/drawing/2010/main" val="0"/>
                        </a:ext>
                      </a:extLst>
                    </a:blip>
                    <a:srcRect/>
                    <a:stretch>
                      <a:fillRect/>
                    </a:stretch>
                  </pic:blipFill>
                  <pic:spPr bwMode="auto">
                    <a:xfrm>
                      <a:off x="0" y="0"/>
                      <a:ext cx="9289876" cy="3411969"/>
                    </a:xfrm>
                    <a:prstGeom prst="rect">
                      <a:avLst/>
                    </a:prstGeom>
                    <a:noFill/>
                    <a:ln>
                      <a:noFill/>
                    </a:ln>
                  </pic:spPr>
                </pic:pic>
              </a:graphicData>
            </a:graphic>
          </wp:inline>
        </w:drawing>
      </w:r>
    </w:p>
    <w:p w14:paraId="558D981D" w14:textId="77777777" w:rsidR="0029700F" w:rsidRDefault="0029700F" w:rsidP="001A2244">
      <w:pPr>
        <w:jc w:val="center"/>
        <w:rPr>
          <w:noProof/>
          <w:sz w:val="28"/>
          <w:szCs w:val="28"/>
          <w:lang w:val="en-US"/>
        </w:rPr>
      </w:pPr>
    </w:p>
    <w:p w14:paraId="3ADC248D" w14:textId="53004B7B" w:rsidR="0029700F" w:rsidRPr="00DC1389" w:rsidRDefault="0029700F" w:rsidP="001A2244">
      <w:pPr>
        <w:jc w:val="center"/>
        <w:rPr>
          <w:sz w:val="28"/>
          <w:szCs w:val="28"/>
        </w:rPr>
      </w:pPr>
      <w:r w:rsidRPr="00DC1389">
        <w:rPr>
          <w:sz w:val="28"/>
          <w:szCs w:val="28"/>
        </w:rPr>
        <w:t xml:space="preserve">Рисунок </w:t>
      </w:r>
      <w:r w:rsidRPr="00FB3F85">
        <w:rPr>
          <w:sz w:val="28"/>
          <w:szCs w:val="28"/>
          <w:lang w:val="ru-RU"/>
        </w:rPr>
        <w:t>4</w:t>
      </w:r>
      <w:r w:rsidRPr="00DC1389">
        <w:rPr>
          <w:sz w:val="28"/>
          <w:szCs w:val="28"/>
        </w:rPr>
        <w:t>.</w:t>
      </w:r>
      <w:r w:rsidRPr="00FB3F85">
        <w:rPr>
          <w:sz w:val="28"/>
          <w:szCs w:val="28"/>
          <w:lang w:val="ru-RU"/>
        </w:rPr>
        <w:t>8</w:t>
      </w:r>
      <w:r w:rsidRPr="00DC1389">
        <w:rPr>
          <w:sz w:val="28"/>
          <w:szCs w:val="28"/>
        </w:rPr>
        <w:t xml:space="preserve"> - Интегрированная платформа логистики</w:t>
      </w:r>
    </w:p>
    <w:p w14:paraId="1B363608" w14:textId="2A72FB82" w:rsidR="0029700F" w:rsidRPr="00FB3F85" w:rsidRDefault="0029700F" w:rsidP="001A2244">
      <w:pPr>
        <w:tabs>
          <w:tab w:val="left" w:pos="4442"/>
        </w:tabs>
        <w:jc w:val="center"/>
        <w:rPr>
          <w:noProof/>
          <w:sz w:val="28"/>
          <w:szCs w:val="28"/>
          <w:lang w:val="ru-RU"/>
        </w:rPr>
      </w:pPr>
    </w:p>
    <w:p w14:paraId="47F629E0" w14:textId="4D5C9097" w:rsidR="0029700F" w:rsidRDefault="0029700F" w:rsidP="001A2244">
      <w:pPr>
        <w:tabs>
          <w:tab w:val="left" w:pos="4442"/>
        </w:tabs>
        <w:jc w:val="center"/>
        <w:rPr>
          <w:sz w:val="28"/>
          <w:szCs w:val="28"/>
        </w:rPr>
      </w:pPr>
    </w:p>
    <w:p w14:paraId="35223FD7" w14:textId="579EE29B" w:rsidR="001A2244" w:rsidRDefault="001A2244" w:rsidP="001A2244">
      <w:pPr>
        <w:tabs>
          <w:tab w:val="left" w:pos="4442"/>
        </w:tabs>
        <w:jc w:val="center"/>
        <w:rPr>
          <w:sz w:val="28"/>
          <w:szCs w:val="28"/>
        </w:rPr>
      </w:pPr>
    </w:p>
    <w:p w14:paraId="056842E8" w14:textId="0BDB75A8" w:rsidR="001A2244" w:rsidRDefault="001A2244" w:rsidP="001A2244">
      <w:pPr>
        <w:tabs>
          <w:tab w:val="left" w:pos="4442"/>
        </w:tabs>
        <w:jc w:val="center"/>
        <w:rPr>
          <w:sz w:val="28"/>
          <w:szCs w:val="28"/>
        </w:rPr>
      </w:pPr>
    </w:p>
    <w:p w14:paraId="7D3D6A6C" w14:textId="38289A82" w:rsidR="001A2244" w:rsidRDefault="001A2244" w:rsidP="001A2244">
      <w:pPr>
        <w:tabs>
          <w:tab w:val="left" w:pos="4442"/>
        </w:tabs>
        <w:jc w:val="center"/>
        <w:rPr>
          <w:sz w:val="28"/>
          <w:szCs w:val="28"/>
        </w:rPr>
      </w:pPr>
    </w:p>
    <w:p w14:paraId="08BC4F03" w14:textId="3B2FDB24" w:rsidR="001A2244" w:rsidRDefault="001A2244" w:rsidP="001A2244">
      <w:pPr>
        <w:tabs>
          <w:tab w:val="left" w:pos="4442"/>
        </w:tabs>
        <w:jc w:val="center"/>
        <w:rPr>
          <w:sz w:val="28"/>
          <w:szCs w:val="28"/>
        </w:rPr>
      </w:pPr>
    </w:p>
    <w:p w14:paraId="35F6BEA2" w14:textId="55FC1C6D" w:rsidR="001A2244" w:rsidRDefault="001A2244" w:rsidP="001A2244">
      <w:pPr>
        <w:tabs>
          <w:tab w:val="left" w:pos="4442"/>
        </w:tabs>
        <w:jc w:val="center"/>
        <w:rPr>
          <w:sz w:val="28"/>
          <w:szCs w:val="28"/>
        </w:rPr>
      </w:pPr>
    </w:p>
    <w:p w14:paraId="43DB57B1" w14:textId="77777777" w:rsidR="001A2244" w:rsidRDefault="001A2244" w:rsidP="001A2244">
      <w:pPr>
        <w:tabs>
          <w:tab w:val="left" w:pos="4442"/>
        </w:tabs>
        <w:jc w:val="center"/>
        <w:rPr>
          <w:sz w:val="28"/>
          <w:szCs w:val="28"/>
        </w:rPr>
      </w:pPr>
    </w:p>
    <w:p w14:paraId="5E4C8235" w14:textId="77777777" w:rsidR="001A2244" w:rsidRDefault="001A2244" w:rsidP="001A2244">
      <w:pPr>
        <w:tabs>
          <w:tab w:val="left" w:pos="4442"/>
        </w:tabs>
        <w:rPr>
          <w:sz w:val="28"/>
          <w:szCs w:val="28"/>
        </w:rPr>
      </w:pPr>
    </w:p>
    <w:p w14:paraId="101649FE" w14:textId="77777777" w:rsidR="001A2244" w:rsidRDefault="001A2244" w:rsidP="001A2244">
      <w:pPr>
        <w:tabs>
          <w:tab w:val="left" w:pos="4442"/>
        </w:tabs>
        <w:jc w:val="center"/>
        <w:rPr>
          <w:sz w:val="28"/>
          <w:szCs w:val="28"/>
        </w:rPr>
      </w:pPr>
    </w:p>
    <w:p w14:paraId="27572AE2" w14:textId="77777777" w:rsidR="001A2244" w:rsidRDefault="001A2244" w:rsidP="001A2244">
      <w:pPr>
        <w:tabs>
          <w:tab w:val="left" w:pos="4442"/>
        </w:tabs>
        <w:jc w:val="center"/>
        <w:rPr>
          <w:noProof/>
          <w:lang w:val="en-US"/>
        </w:rPr>
      </w:pPr>
      <w:r>
        <w:rPr>
          <w:noProof/>
          <w:lang w:val="en-US"/>
        </w:rPr>
        <w:lastRenderedPageBreak/>
        <w:drawing>
          <wp:inline distT="0" distB="0" distL="0" distR="0" wp14:anchorId="5BC50750" wp14:editId="14600863">
            <wp:extent cx="8380734" cy="5276850"/>
            <wp:effectExtent l="0" t="0" r="1270" b="0"/>
            <wp:docPr id="21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grayscl/>
                      <a:extLst>
                        <a:ext uri="{28A0092B-C50C-407E-A947-70E740481C1C}">
                          <a14:useLocalDpi xmlns:a14="http://schemas.microsoft.com/office/drawing/2010/main" val="0"/>
                        </a:ext>
                      </a:extLst>
                    </a:blip>
                    <a:srcRect/>
                    <a:stretch>
                      <a:fillRect/>
                    </a:stretch>
                  </pic:blipFill>
                  <pic:spPr bwMode="auto">
                    <a:xfrm>
                      <a:off x="0" y="0"/>
                      <a:ext cx="8385071" cy="5279581"/>
                    </a:xfrm>
                    <a:prstGeom prst="rect">
                      <a:avLst/>
                    </a:prstGeom>
                    <a:noFill/>
                    <a:ln>
                      <a:noFill/>
                    </a:ln>
                  </pic:spPr>
                </pic:pic>
              </a:graphicData>
            </a:graphic>
          </wp:inline>
        </w:drawing>
      </w:r>
    </w:p>
    <w:p w14:paraId="59F01059" w14:textId="77777777" w:rsidR="001A2244" w:rsidRDefault="001A2244" w:rsidP="001A2244">
      <w:pPr>
        <w:rPr>
          <w:noProof/>
          <w:lang w:val="en-US"/>
        </w:rPr>
      </w:pPr>
    </w:p>
    <w:p w14:paraId="7E4C8DCC" w14:textId="7323C1B3" w:rsidR="001A2244" w:rsidRPr="001A2244" w:rsidRDefault="001A2244" w:rsidP="001A2244">
      <w:pPr>
        <w:jc w:val="center"/>
        <w:rPr>
          <w:sz w:val="28"/>
          <w:szCs w:val="28"/>
        </w:rPr>
      </w:pPr>
      <w:r w:rsidRPr="001A2244">
        <w:rPr>
          <w:sz w:val="28"/>
          <w:szCs w:val="28"/>
          <w:lang w:val="ru-RU"/>
        </w:rPr>
        <w:t xml:space="preserve">Рисунок 4.9 - </w:t>
      </w:r>
      <w:r w:rsidRPr="001A2244">
        <w:rPr>
          <w:sz w:val="28"/>
          <w:szCs w:val="28"/>
          <w:lang w:val="en-US"/>
        </w:rPr>
        <w:t>ER</w:t>
      </w:r>
      <w:r w:rsidRPr="001A2244">
        <w:rPr>
          <w:sz w:val="28"/>
          <w:szCs w:val="28"/>
        </w:rPr>
        <w:t xml:space="preserve"> </w:t>
      </w:r>
      <w:r w:rsidRPr="001A2244">
        <w:rPr>
          <w:sz w:val="28"/>
          <w:szCs w:val="28"/>
          <w:lang w:val="kk-KZ"/>
        </w:rPr>
        <w:t xml:space="preserve">модель базы </w:t>
      </w:r>
      <w:proofErr w:type="spellStart"/>
      <w:r w:rsidRPr="001A2244">
        <w:rPr>
          <w:sz w:val="28"/>
          <w:szCs w:val="28"/>
          <w:lang w:val="kk-KZ"/>
        </w:rPr>
        <w:t>данных</w:t>
      </w:r>
      <w:proofErr w:type="spellEnd"/>
      <w:r w:rsidRPr="001A2244">
        <w:rPr>
          <w:sz w:val="28"/>
          <w:szCs w:val="28"/>
          <w:lang w:val="kk-KZ"/>
        </w:rPr>
        <w:t xml:space="preserve"> </w:t>
      </w:r>
      <w:proofErr w:type="spellStart"/>
      <w:r w:rsidRPr="001A2244">
        <w:rPr>
          <w:sz w:val="28"/>
          <w:szCs w:val="28"/>
          <w:lang w:val="kk-KZ"/>
        </w:rPr>
        <w:t>по</w:t>
      </w:r>
      <w:proofErr w:type="spellEnd"/>
      <w:r w:rsidRPr="001A2244">
        <w:rPr>
          <w:sz w:val="28"/>
          <w:szCs w:val="28"/>
          <w:lang w:val="kk-KZ"/>
        </w:rPr>
        <w:t xml:space="preserve"> </w:t>
      </w:r>
      <w:proofErr w:type="spellStart"/>
      <w:r w:rsidRPr="001A2244">
        <w:rPr>
          <w:sz w:val="28"/>
          <w:szCs w:val="28"/>
          <w:lang w:val="kk-KZ"/>
        </w:rPr>
        <w:t>нотации</w:t>
      </w:r>
      <w:proofErr w:type="spellEnd"/>
      <w:r w:rsidRPr="001A2244">
        <w:rPr>
          <w:sz w:val="28"/>
          <w:szCs w:val="28"/>
        </w:rPr>
        <w:t xml:space="preserve"> Кроунс фута</w:t>
      </w:r>
    </w:p>
    <w:p w14:paraId="73EFAEEB" w14:textId="432E87B2" w:rsidR="001A2244" w:rsidRPr="001A2244" w:rsidRDefault="001A2244" w:rsidP="001A2244">
      <w:pPr>
        <w:tabs>
          <w:tab w:val="left" w:pos="3780"/>
        </w:tabs>
        <w:rPr>
          <w:sz w:val="28"/>
          <w:szCs w:val="28"/>
          <w:lang w:val="ru-RU"/>
        </w:rPr>
        <w:sectPr w:rsidR="001A2244" w:rsidRPr="001A2244" w:rsidSect="0029700F">
          <w:pgSz w:w="16838" w:h="11906" w:orient="landscape" w:code="9"/>
          <w:pgMar w:top="567" w:right="1134" w:bottom="1701" w:left="1134" w:header="709" w:footer="709" w:gutter="0"/>
          <w:cols w:space="708"/>
          <w:titlePg/>
          <w:docGrid w:linePitch="360"/>
        </w:sectPr>
      </w:pPr>
    </w:p>
    <w:p w14:paraId="6339C2EE" w14:textId="0EA84C6D" w:rsidR="007465D4" w:rsidRPr="00821241" w:rsidRDefault="007465D4" w:rsidP="00131C64">
      <w:pPr>
        <w:pStyle w:val="21"/>
        <w:spacing w:before="0" w:after="0" w:line="240" w:lineRule="auto"/>
        <w:ind w:firstLine="709"/>
        <w:jc w:val="left"/>
        <w:rPr>
          <w:rFonts w:ascii="Times New Roman" w:hAnsi="Times New Roman"/>
          <w:b w:val="0"/>
          <w:bCs w:val="0"/>
          <w:i w:val="0"/>
          <w:iCs w:val="0"/>
        </w:rPr>
      </w:pPr>
      <w:r w:rsidRPr="00821241">
        <w:rPr>
          <w:rFonts w:ascii="Times New Roman" w:hAnsi="Times New Roman"/>
          <w:b w:val="0"/>
          <w:bCs w:val="0"/>
          <w:i w:val="0"/>
          <w:iCs w:val="0"/>
          <w:lang w:val="ru-RU"/>
        </w:rPr>
        <w:lastRenderedPageBreak/>
        <w:t xml:space="preserve">4.2.1 </w:t>
      </w:r>
      <w:r w:rsidRPr="00821241">
        <w:rPr>
          <w:rFonts w:ascii="Times New Roman" w:hAnsi="Times New Roman"/>
          <w:b w:val="0"/>
          <w:bCs w:val="0"/>
          <w:i w:val="0"/>
          <w:iCs w:val="0"/>
        </w:rPr>
        <w:t>Описание программного обеспечения платформы</w:t>
      </w:r>
    </w:p>
    <w:p w14:paraId="5282E011" w14:textId="7017C9FF" w:rsidR="007465D4" w:rsidRPr="00AA38A0" w:rsidRDefault="007465D4" w:rsidP="000F59C2">
      <w:pPr>
        <w:ind w:firstLine="709"/>
        <w:jc w:val="both"/>
        <w:rPr>
          <w:sz w:val="28"/>
          <w:szCs w:val="28"/>
          <w:lang w:val="ru-RU"/>
        </w:rPr>
      </w:pPr>
      <w:r w:rsidRPr="00131C64">
        <w:rPr>
          <w:sz w:val="28"/>
          <w:szCs w:val="28"/>
          <w:lang w:val="ru-RU"/>
        </w:rPr>
        <w:t xml:space="preserve">В качестве хранения данных во всех трех платформах используется документно-ориентированная СУБД </w:t>
      </w:r>
      <w:r w:rsidRPr="00131C64">
        <w:rPr>
          <w:sz w:val="28"/>
          <w:szCs w:val="28"/>
          <w:lang w:val="en-US"/>
        </w:rPr>
        <w:t>MongoDB</w:t>
      </w:r>
      <w:r w:rsidR="00AA38A0" w:rsidRPr="00AA38A0">
        <w:rPr>
          <w:sz w:val="28"/>
          <w:szCs w:val="28"/>
          <w:lang w:val="ru-RU"/>
        </w:rPr>
        <w:t>.</w:t>
      </w:r>
    </w:p>
    <w:p w14:paraId="7D1258E6" w14:textId="2CDF7AD9" w:rsidR="007465D4" w:rsidRPr="007465D4" w:rsidRDefault="007465D4" w:rsidP="000F59C2">
      <w:pPr>
        <w:ind w:firstLine="709"/>
        <w:jc w:val="both"/>
        <w:rPr>
          <w:sz w:val="28"/>
          <w:szCs w:val="28"/>
        </w:rPr>
      </w:pPr>
      <w:r w:rsidRPr="001D4E64">
        <w:rPr>
          <w:i/>
          <w:iCs/>
          <w:sz w:val="28"/>
          <w:szCs w:val="28"/>
        </w:rPr>
        <w:t xml:space="preserve">Назначение </w:t>
      </w:r>
      <w:r w:rsidRPr="001D4E64">
        <w:rPr>
          <w:i/>
          <w:iCs/>
          <w:sz w:val="28"/>
          <w:szCs w:val="28"/>
          <w:lang w:val="ru-RU"/>
        </w:rPr>
        <w:t>платформы хранения товаров</w:t>
      </w:r>
      <w:r w:rsidRPr="007465D4">
        <w:rPr>
          <w:sz w:val="28"/>
          <w:szCs w:val="28"/>
        </w:rPr>
        <w:t>:</w:t>
      </w:r>
      <w:r>
        <w:rPr>
          <w:sz w:val="28"/>
          <w:szCs w:val="28"/>
          <w:lang w:val="ru-RU"/>
        </w:rPr>
        <w:t xml:space="preserve"> </w:t>
      </w:r>
      <w:r w:rsidRPr="007465D4">
        <w:rPr>
          <w:sz w:val="28"/>
          <w:szCs w:val="28"/>
        </w:rPr>
        <w:t xml:space="preserve">предусматривает автоматизацию хранения товаров в складском пространстве. При сканировании </w:t>
      </w:r>
      <w:r w:rsidRPr="007465D4">
        <w:rPr>
          <w:sz w:val="28"/>
          <w:szCs w:val="28"/>
          <w:lang w:val="en-US"/>
        </w:rPr>
        <w:t>QR</w:t>
      </w:r>
      <w:r w:rsidRPr="007465D4">
        <w:rPr>
          <w:sz w:val="28"/>
          <w:szCs w:val="28"/>
        </w:rPr>
        <w:t>-</w:t>
      </w:r>
      <w:r w:rsidRPr="007465D4">
        <w:rPr>
          <w:sz w:val="28"/>
          <w:szCs w:val="28"/>
          <w:lang w:val="en-US"/>
        </w:rPr>
        <w:t>code</w:t>
      </w:r>
      <w:r w:rsidRPr="007465D4">
        <w:rPr>
          <w:sz w:val="28"/>
          <w:szCs w:val="28"/>
        </w:rPr>
        <w:t xml:space="preserve"> продукта и регистрации его в модуле, система рекомендует расположение его в типизированном стеллаже, а также местоположение этажа. Тем самым сохраняет человеческое время и силы при поиске пространства для товара. </w:t>
      </w:r>
    </w:p>
    <w:p w14:paraId="43E97560" w14:textId="77777777" w:rsidR="007465D4" w:rsidRPr="007465D4" w:rsidRDefault="007465D4" w:rsidP="000F59C2">
      <w:pPr>
        <w:ind w:firstLine="709"/>
        <w:jc w:val="both"/>
        <w:rPr>
          <w:sz w:val="28"/>
          <w:szCs w:val="28"/>
        </w:rPr>
      </w:pPr>
      <w:r w:rsidRPr="007465D4">
        <w:rPr>
          <w:sz w:val="28"/>
          <w:szCs w:val="28"/>
        </w:rPr>
        <w:t>Входы модуля: входом модуля считается его название, тип, вес, габариты, описание и уникальный идентификатор продукта.</w:t>
      </w:r>
    </w:p>
    <w:p w14:paraId="6E48CD99" w14:textId="77777777" w:rsidR="007465D4" w:rsidRPr="007465D4" w:rsidRDefault="007465D4" w:rsidP="000F59C2">
      <w:pPr>
        <w:tabs>
          <w:tab w:val="left" w:pos="993"/>
        </w:tabs>
        <w:ind w:firstLine="709"/>
        <w:jc w:val="both"/>
        <w:rPr>
          <w:sz w:val="28"/>
          <w:szCs w:val="28"/>
        </w:rPr>
      </w:pPr>
      <w:r w:rsidRPr="007465D4">
        <w:rPr>
          <w:sz w:val="28"/>
          <w:szCs w:val="28"/>
        </w:rPr>
        <w:t>Выходы модуля: выходом зачастую принимается уникальное месторасположение товара, для его дальнейшего хранения в складском пространстве.</w:t>
      </w:r>
    </w:p>
    <w:p w14:paraId="7A044BBB" w14:textId="04DC8DF4" w:rsidR="007465D4" w:rsidRPr="007465D4" w:rsidRDefault="007465D4" w:rsidP="000F59C2">
      <w:pPr>
        <w:tabs>
          <w:tab w:val="left" w:pos="993"/>
        </w:tabs>
        <w:ind w:firstLine="709"/>
        <w:jc w:val="both"/>
        <w:rPr>
          <w:sz w:val="28"/>
          <w:szCs w:val="28"/>
        </w:rPr>
      </w:pPr>
      <w:r w:rsidRPr="007465D4">
        <w:rPr>
          <w:sz w:val="28"/>
          <w:szCs w:val="28"/>
        </w:rPr>
        <w:t>Сценарии работ</w:t>
      </w:r>
      <w:r w:rsidR="001D4E64">
        <w:rPr>
          <w:sz w:val="28"/>
          <w:szCs w:val="28"/>
          <w:lang w:val="ru-RU"/>
        </w:rPr>
        <w:t>ы</w:t>
      </w:r>
      <w:r w:rsidRPr="007465D4">
        <w:rPr>
          <w:sz w:val="28"/>
          <w:szCs w:val="28"/>
        </w:rPr>
        <w:t>:</w:t>
      </w:r>
    </w:p>
    <w:p w14:paraId="11DA4D88" w14:textId="77777777" w:rsidR="007465D4" w:rsidRPr="007465D4" w:rsidRDefault="007465D4" w:rsidP="000F59C2">
      <w:pPr>
        <w:pStyle w:val="a9"/>
        <w:numPr>
          <w:ilvl w:val="0"/>
          <w:numId w:val="51"/>
        </w:numPr>
        <w:tabs>
          <w:tab w:val="left" w:pos="993"/>
        </w:tabs>
        <w:spacing w:after="0" w:line="240" w:lineRule="auto"/>
        <w:ind w:left="0" w:firstLine="709"/>
        <w:jc w:val="both"/>
        <w:rPr>
          <w:rFonts w:ascii="Times New Roman" w:hAnsi="Times New Roman"/>
          <w:sz w:val="28"/>
          <w:szCs w:val="28"/>
        </w:rPr>
      </w:pPr>
      <w:r w:rsidRPr="007465D4">
        <w:rPr>
          <w:rFonts w:ascii="Times New Roman" w:hAnsi="Times New Roman"/>
          <w:sz w:val="28"/>
          <w:szCs w:val="28"/>
        </w:rPr>
        <w:t xml:space="preserve">сканирование </w:t>
      </w:r>
      <w:r w:rsidRPr="007465D4">
        <w:rPr>
          <w:rFonts w:ascii="Times New Roman" w:hAnsi="Times New Roman"/>
          <w:sz w:val="28"/>
          <w:szCs w:val="28"/>
          <w:lang w:val="en-US"/>
        </w:rPr>
        <w:t>QR</w:t>
      </w:r>
      <w:r w:rsidRPr="007465D4">
        <w:rPr>
          <w:rFonts w:ascii="Times New Roman" w:hAnsi="Times New Roman"/>
          <w:sz w:val="28"/>
          <w:szCs w:val="28"/>
        </w:rPr>
        <w:t>-</w:t>
      </w:r>
      <w:r w:rsidRPr="007465D4">
        <w:rPr>
          <w:rFonts w:ascii="Times New Roman" w:hAnsi="Times New Roman"/>
          <w:sz w:val="28"/>
          <w:szCs w:val="28"/>
          <w:lang w:val="en-US"/>
        </w:rPr>
        <w:t>code</w:t>
      </w:r>
      <w:r w:rsidRPr="007465D4">
        <w:rPr>
          <w:rFonts w:ascii="Times New Roman" w:hAnsi="Times New Roman"/>
          <w:sz w:val="28"/>
          <w:szCs w:val="28"/>
        </w:rPr>
        <w:t xml:space="preserve"> товара;</w:t>
      </w:r>
    </w:p>
    <w:p w14:paraId="7EDD12F9" w14:textId="77777777" w:rsidR="007465D4" w:rsidRPr="007465D4" w:rsidRDefault="007465D4" w:rsidP="000F59C2">
      <w:pPr>
        <w:pStyle w:val="a9"/>
        <w:numPr>
          <w:ilvl w:val="0"/>
          <w:numId w:val="51"/>
        </w:numPr>
        <w:tabs>
          <w:tab w:val="left" w:pos="993"/>
        </w:tabs>
        <w:spacing w:after="0" w:line="240" w:lineRule="auto"/>
        <w:ind w:left="0" w:firstLine="709"/>
        <w:jc w:val="both"/>
        <w:rPr>
          <w:rFonts w:ascii="Times New Roman" w:hAnsi="Times New Roman"/>
          <w:sz w:val="28"/>
          <w:szCs w:val="28"/>
        </w:rPr>
      </w:pPr>
      <w:r w:rsidRPr="007465D4">
        <w:rPr>
          <w:rFonts w:ascii="Times New Roman" w:hAnsi="Times New Roman"/>
          <w:sz w:val="28"/>
          <w:szCs w:val="28"/>
        </w:rPr>
        <w:t>регистрация товара в базе по типу продукта;</w:t>
      </w:r>
    </w:p>
    <w:p w14:paraId="022DDFFC" w14:textId="77777777" w:rsidR="007465D4" w:rsidRPr="007465D4" w:rsidRDefault="007465D4" w:rsidP="000F59C2">
      <w:pPr>
        <w:pStyle w:val="a9"/>
        <w:numPr>
          <w:ilvl w:val="0"/>
          <w:numId w:val="51"/>
        </w:numPr>
        <w:tabs>
          <w:tab w:val="left" w:pos="993"/>
        </w:tabs>
        <w:spacing w:after="0" w:line="240" w:lineRule="auto"/>
        <w:ind w:left="0" w:firstLine="709"/>
        <w:jc w:val="both"/>
        <w:rPr>
          <w:rFonts w:ascii="Times New Roman" w:hAnsi="Times New Roman"/>
          <w:sz w:val="28"/>
          <w:szCs w:val="28"/>
        </w:rPr>
      </w:pPr>
      <w:r w:rsidRPr="007465D4">
        <w:rPr>
          <w:rFonts w:ascii="Times New Roman" w:hAnsi="Times New Roman"/>
          <w:sz w:val="28"/>
          <w:szCs w:val="28"/>
        </w:rPr>
        <w:t>анализ и выявление месторасположения товара;</w:t>
      </w:r>
    </w:p>
    <w:p w14:paraId="030B950C" w14:textId="11DD064B" w:rsidR="007465D4" w:rsidRPr="007465D4" w:rsidRDefault="007465D4" w:rsidP="000F59C2">
      <w:pPr>
        <w:pStyle w:val="a9"/>
        <w:numPr>
          <w:ilvl w:val="0"/>
          <w:numId w:val="51"/>
        </w:numPr>
        <w:tabs>
          <w:tab w:val="left" w:pos="993"/>
        </w:tabs>
        <w:spacing w:after="0" w:line="240" w:lineRule="auto"/>
        <w:ind w:left="0" w:firstLine="709"/>
        <w:jc w:val="both"/>
        <w:rPr>
          <w:rFonts w:ascii="Times New Roman" w:hAnsi="Times New Roman"/>
          <w:sz w:val="28"/>
          <w:szCs w:val="28"/>
        </w:rPr>
      </w:pPr>
      <w:r w:rsidRPr="007465D4">
        <w:rPr>
          <w:rFonts w:ascii="Times New Roman" w:hAnsi="Times New Roman"/>
          <w:sz w:val="28"/>
          <w:szCs w:val="28"/>
        </w:rPr>
        <w:t xml:space="preserve">результат на выдаче. </w:t>
      </w:r>
    </w:p>
    <w:p w14:paraId="5ECAA9FE" w14:textId="6747264A" w:rsidR="00FB3F85" w:rsidRPr="00C82C5E" w:rsidRDefault="00FB3F85" w:rsidP="000F59C2">
      <w:pPr>
        <w:pStyle w:val="ab"/>
        <w:tabs>
          <w:tab w:val="left" w:pos="993"/>
        </w:tabs>
        <w:adjustRightInd w:val="0"/>
        <w:snapToGrid w:val="0"/>
        <w:spacing w:after="0"/>
        <w:ind w:firstLine="709"/>
        <w:rPr>
          <w:sz w:val="28"/>
          <w:szCs w:val="28"/>
          <w:lang w:val="ru-RU"/>
        </w:rPr>
      </w:pPr>
      <w:r w:rsidRPr="00C82C5E">
        <w:rPr>
          <w:sz w:val="28"/>
          <w:szCs w:val="28"/>
          <w:lang w:val="ru-RU"/>
        </w:rPr>
        <w:t>Серверная часть</w:t>
      </w:r>
      <w:r w:rsidRPr="00C82C5E">
        <w:rPr>
          <w:b/>
          <w:bCs/>
          <w:sz w:val="28"/>
          <w:szCs w:val="28"/>
          <w:lang w:val="ru-RU"/>
        </w:rPr>
        <w:t xml:space="preserve"> </w:t>
      </w:r>
      <w:r w:rsidR="00C82C5E" w:rsidRPr="00C82C5E">
        <w:rPr>
          <w:sz w:val="28"/>
          <w:szCs w:val="28"/>
          <w:lang w:val="ru-RU"/>
        </w:rPr>
        <w:t>системы хранения товаров</w:t>
      </w:r>
      <w:r w:rsidRPr="00C82C5E">
        <w:rPr>
          <w:sz w:val="28"/>
          <w:szCs w:val="28"/>
          <w:lang w:val="ru-RU"/>
        </w:rPr>
        <w:t xml:space="preserve"> разработана на </w:t>
      </w:r>
      <w:proofErr w:type="spellStart"/>
      <w:r w:rsidRPr="00C82C5E">
        <w:rPr>
          <w:sz w:val="28"/>
          <w:szCs w:val="28"/>
          <w:lang w:val="ru-RU"/>
        </w:rPr>
        <w:t>фреймворке</w:t>
      </w:r>
      <w:proofErr w:type="spellEnd"/>
      <w:r w:rsidRPr="00C82C5E">
        <w:rPr>
          <w:sz w:val="28"/>
          <w:szCs w:val="28"/>
          <w:lang w:val="ru-RU"/>
        </w:rPr>
        <w:t xml:space="preserve"> .NET </w:t>
      </w:r>
      <w:proofErr w:type="spellStart"/>
      <w:r w:rsidRPr="00C82C5E">
        <w:rPr>
          <w:sz w:val="28"/>
          <w:szCs w:val="28"/>
          <w:lang w:val="ru-RU"/>
        </w:rPr>
        <w:t>Cor</w:t>
      </w:r>
      <w:proofErr w:type="spellEnd"/>
      <w:r w:rsidRPr="00C82C5E">
        <w:rPr>
          <w:sz w:val="28"/>
          <w:szCs w:val="28"/>
          <w:lang w:val="ru-RU"/>
        </w:rPr>
        <w:t>.</w:t>
      </w:r>
      <w:r w:rsidRPr="00C82C5E">
        <w:rPr>
          <w:sz w:val="28"/>
          <w:szCs w:val="28"/>
        </w:rPr>
        <w:t xml:space="preserve"> </w:t>
      </w:r>
      <w:r w:rsidR="00F9462B" w:rsidRPr="00C82C5E">
        <w:rPr>
          <w:sz w:val="28"/>
          <w:szCs w:val="28"/>
          <w:lang w:val="ru-RU"/>
        </w:rPr>
        <w:t xml:space="preserve">Использование </w:t>
      </w:r>
      <w:proofErr w:type="spellStart"/>
      <w:r w:rsidR="00F9462B" w:rsidRPr="00C82C5E">
        <w:rPr>
          <w:sz w:val="28"/>
          <w:szCs w:val="28"/>
          <w:lang w:val="ru-RU"/>
        </w:rPr>
        <w:t>фреймворка</w:t>
      </w:r>
      <w:proofErr w:type="spellEnd"/>
      <w:r w:rsidR="00F9462B" w:rsidRPr="00C82C5E">
        <w:rPr>
          <w:sz w:val="28"/>
          <w:szCs w:val="28"/>
          <w:lang w:val="ru-RU"/>
        </w:rPr>
        <w:t xml:space="preserve"> </w:t>
      </w:r>
      <w:r w:rsidRPr="00C82C5E">
        <w:rPr>
          <w:sz w:val="28"/>
          <w:szCs w:val="28"/>
          <w:lang w:val="ru-RU"/>
        </w:rPr>
        <w:t xml:space="preserve">.NET </w:t>
      </w:r>
      <w:proofErr w:type="spellStart"/>
      <w:r w:rsidRPr="00C82C5E">
        <w:rPr>
          <w:sz w:val="28"/>
          <w:szCs w:val="28"/>
          <w:lang w:val="ru-RU"/>
        </w:rPr>
        <w:t>Core</w:t>
      </w:r>
      <w:proofErr w:type="spellEnd"/>
      <w:r w:rsidRPr="00C82C5E">
        <w:rPr>
          <w:sz w:val="28"/>
          <w:szCs w:val="28"/>
          <w:lang w:val="ru-RU"/>
        </w:rPr>
        <w:t xml:space="preserve"> </w:t>
      </w:r>
      <w:r w:rsidR="00F9462B" w:rsidRPr="00C82C5E">
        <w:rPr>
          <w:sz w:val="28"/>
          <w:szCs w:val="28"/>
          <w:lang w:val="ru-RU"/>
        </w:rPr>
        <w:t xml:space="preserve">обосновано </w:t>
      </w:r>
      <w:proofErr w:type="gramStart"/>
      <w:r w:rsidR="00F9462B" w:rsidRPr="00C82C5E">
        <w:rPr>
          <w:sz w:val="28"/>
          <w:szCs w:val="28"/>
          <w:lang w:val="ru-RU"/>
        </w:rPr>
        <w:t>тем</w:t>
      </w:r>
      <w:proofErr w:type="gramEnd"/>
      <w:r w:rsidR="00F9462B" w:rsidRPr="00C82C5E">
        <w:rPr>
          <w:sz w:val="28"/>
          <w:szCs w:val="28"/>
          <w:lang w:val="ru-RU"/>
        </w:rPr>
        <w:t xml:space="preserve"> что,</w:t>
      </w:r>
      <w:r w:rsidRPr="00C82C5E">
        <w:rPr>
          <w:sz w:val="28"/>
          <w:szCs w:val="28"/>
          <w:lang w:val="ru-RU"/>
        </w:rPr>
        <w:t xml:space="preserve"> это модульная реализация</w:t>
      </w:r>
      <w:r w:rsidR="00F9462B" w:rsidRPr="00C82C5E">
        <w:rPr>
          <w:sz w:val="28"/>
          <w:szCs w:val="28"/>
          <w:lang w:val="ru-RU"/>
        </w:rPr>
        <w:t xml:space="preserve">. </w:t>
      </w:r>
    </w:p>
    <w:p w14:paraId="4DC32330" w14:textId="404B1F03" w:rsidR="00FB3F85" w:rsidRPr="00C82C5E" w:rsidRDefault="00FB3F85" w:rsidP="000F59C2">
      <w:pPr>
        <w:pStyle w:val="ab"/>
        <w:tabs>
          <w:tab w:val="left" w:pos="993"/>
        </w:tabs>
        <w:adjustRightInd w:val="0"/>
        <w:snapToGrid w:val="0"/>
        <w:spacing w:after="0"/>
        <w:ind w:firstLine="709"/>
        <w:rPr>
          <w:sz w:val="28"/>
          <w:szCs w:val="28"/>
          <w:lang w:val="ru-RU"/>
        </w:rPr>
      </w:pPr>
      <w:r w:rsidRPr="00C82C5E">
        <w:rPr>
          <w:sz w:val="28"/>
          <w:szCs w:val="28"/>
        </w:rPr>
        <w:t xml:space="preserve">Клиентская часть </w:t>
      </w:r>
      <w:r w:rsidR="00C82C5E" w:rsidRPr="00C82C5E">
        <w:rPr>
          <w:sz w:val="28"/>
          <w:szCs w:val="28"/>
          <w:lang w:val="ru-RU"/>
        </w:rPr>
        <w:t xml:space="preserve">системы хранения товаров  </w:t>
      </w:r>
      <w:r w:rsidRPr="00C82C5E">
        <w:rPr>
          <w:sz w:val="28"/>
          <w:szCs w:val="28"/>
        </w:rPr>
        <w:t>разработана на фреймворке Vue</w:t>
      </w:r>
      <w:r w:rsidRPr="00C82C5E">
        <w:rPr>
          <w:sz w:val="28"/>
          <w:szCs w:val="28"/>
          <w:lang w:val="en-US"/>
        </w:rPr>
        <w:t>JS</w:t>
      </w:r>
      <w:r w:rsidR="00F9462B" w:rsidRPr="00C82C5E">
        <w:rPr>
          <w:sz w:val="28"/>
          <w:szCs w:val="28"/>
          <w:lang w:val="ru-RU"/>
        </w:rPr>
        <w:t xml:space="preserve">, которая является библиотекой </w:t>
      </w:r>
      <w:r w:rsidRPr="00C82C5E">
        <w:rPr>
          <w:sz w:val="28"/>
          <w:szCs w:val="28"/>
        </w:rPr>
        <w:t>JavaScript для создания веб-интерфейсов с использованием шаблона архитектуры MVVM (Model-View-ViewModel).</w:t>
      </w:r>
      <w:r w:rsidR="00F9462B" w:rsidRPr="00C82C5E">
        <w:rPr>
          <w:sz w:val="28"/>
          <w:szCs w:val="28"/>
          <w:lang w:val="ru-RU"/>
        </w:rPr>
        <w:t xml:space="preserve"> </w:t>
      </w:r>
      <w:r w:rsidR="00F9462B" w:rsidRPr="00C82C5E">
        <w:rPr>
          <w:sz w:val="28"/>
          <w:szCs w:val="28"/>
        </w:rPr>
        <w:t>Vue</w:t>
      </w:r>
      <w:r w:rsidR="00F9462B" w:rsidRPr="00C82C5E">
        <w:rPr>
          <w:sz w:val="28"/>
          <w:szCs w:val="28"/>
          <w:lang w:val="en-US"/>
        </w:rPr>
        <w:t>JS</w:t>
      </w:r>
      <w:r w:rsidR="00F9462B" w:rsidRPr="00C82C5E">
        <w:rPr>
          <w:sz w:val="28"/>
          <w:szCs w:val="28"/>
          <w:lang w:val="ru-RU"/>
        </w:rPr>
        <w:t xml:space="preserve"> легко интегрируем с другими проектами и библиотеками, а также имеет широкую функциональность.</w:t>
      </w:r>
    </w:p>
    <w:p w14:paraId="467AFB7B" w14:textId="2F94C3D1" w:rsidR="00FB3F85" w:rsidRDefault="00FB3F85" w:rsidP="000F59C2">
      <w:pPr>
        <w:pStyle w:val="ab"/>
        <w:tabs>
          <w:tab w:val="left" w:pos="993"/>
        </w:tabs>
        <w:adjustRightInd w:val="0"/>
        <w:snapToGrid w:val="0"/>
        <w:spacing w:after="0"/>
        <w:ind w:firstLine="709"/>
        <w:rPr>
          <w:sz w:val="28"/>
          <w:szCs w:val="28"/>
          <w:lang w:val="ru-RU"/>
        </w:rPr>
      </w:pPr>
      <w:r w:rsidRPr="00C82C5E">
        <w:rPr>
          <w:sz w:val="28"/>
          <w:szCs w:val="28"/>
        </w:rPr>
        <w:t xml:space="preserve">Бекенд </w:t>
      </w:r>
      <w:r w:rsidRPr="00C82C5E">
        <w:rPr>
          <w:sz w:val="28"/>
          <w:szCs w:val="28"/>
          <w:lang w:val="ru-RU"/>
        </w:rPr>
        <w:t xml:space="preserve">платформы </w:t>
      </w:r>
      <w:r w:rsidRPr="00C82C5E">
        <w:rPr>
          <w:sz w:val="28"/>
          <w:szCs w:val="28"/>
        </w:rPr>
        <w:t xml:space="preserve">разработан по шаблону </w:t>
      </w:r>
      <w:r w:rsidRPr="00C82C5E">
        <w:rPr>
          <w:sz w:val="28"/>
          <w:szCs w:val="28"/>
          <w:lang w:val="en-US"/>
        </w:rPr>
        <w:t>REST</w:t>
      </w:r>
      <w:r w:rsidRPr="00C82C5E">
        <w:rPr>
          <w:sz w:val="28"/>
          <w:szCs w:val="28"/>
          <w:lang w:val="ru-RU"/>
        </w:rPr>
        <w:t xml:space="preserve"> </w:t>
      </w:r>
      <w:r w:rsidRPr="00C82C5E">
        <w:rPr>
          <w:sz w:val="28"/>
          <w:szCs w:val="28"/>
          <w:lang w:val="en-US"/>
        </w:rPr>
        <w:t>API</w:t>
      </w:r>
      <w:r w:rsidR="00C82C5E" w:rsidRPr="00C82C5E">
        <w:rPr>
          <w:sz w:val="28"/>
          <w:szCs w:val="28"/>
          <w:lang w:val="ru-RU"/>
        </w:rPr>
        <w:t>, так как он используется для создания веб-сервисов (изменяемой части нашей платформы) с использованием базового сетевого протокола  (</w:t>
      </w:r>
      <w:r w:rsidRPr="00C82C5E">
        <w:rPr>
          <w:sz w:val="28"/>
          <w:szCs w:val="28"/>
          <w:lang w:val="en-US"/>
        </w:rPr>
        <w:t>HTTP</w:t>
      </w:r>
      <w:r w:rsidR="00C82C5E" w:rsidRPr="00C82C5E">
        <w:rPr>
          <w:sz w:val="28"/>
          <w:szCs w:val="28"/>
          <w:lang w:val="ru-RU"/>
        </w:rPr>
        <w:t xml:space="preserve">). </w:t>
      </w:r>
      <w:r w:rsidRPr="00C82C5E">
        <w:rPr>
          <w:sz w:val="28"/>
          <w:szCs w:val="28"/>
          <w:lang w:val="ru-RU"/>
        </w:rPr>
        <w:t xml:space="preserve"> </w:t>
      </w:r>
    </w:p>
    <w:p w14:paraId="433A710E" w14:textId="228E47EF" w:rsidR="007465D4" w:rsidRPr="007465D4" w:rsidRDefault="007465D4" w:rsidP="000F59C2">
      <w:pPr>
        <w:tabs>
          <w:tab w:val="left" w:pos="993"/>
        </w:tabs>
        <w:ind w:firstLine="709"/>
        <w:jc w:val="both"/>
        <w:rPr>
          <w:sz w:val="28"/>
          <w:szCs w:val="28"/>
        </w:rPr>
      </w:pPr>
      <w:r w:rsidRPr="001D4E64">
        <w:rPr>
          <w:i/>
          <w:iCs/>
          <w:sz w:val="28"/>
          <w:szCs w:val="28"/>
        </w:rPr>
        <w:t xml:space="preserve">Назначение </w:t>
      </w:r>
      <w:r w:rsidR="00375C65" w:rsidRPr="001D4E64">
        <w:rPr>
          <w:i/>
          <w:iCs/>
          <w:sz w:val="28"/>
          <w:szCs w:val="28"/>
          <w:lang w:val="ru-RU"/>
        </w:rPr>
        <w:t>платформы продажа товаров</w:t>
      </w:r>
      <w:r w:rsidRPr="007465D4">
        <w:rPr>
          <w:sz w:val="28"/>
          <w:szCs w:val="28"/>
        </w:rPr>
        <w:t>: это представление своего рода товаров и предоставление в удобном виде конечному потребителю. Где хранятся все продукты, которые может приобрести клиент.</w:t>
      </w:r>
    </w:p>
    <w:p w14:paraId="34100E76" w14:textId="77777777" w:rsidR="007465D4" w:rsidRPr="007465D4" w:rsidRDefault="007465D4" w:rsidP="000F59C2">
      <w:pPr>
        <w:tabs>
          <w:tab w:val="left" w:pos="993"/>
        </w:tabs>
        <w:ind w:firstLine="709"/>
        <w:jc w:val="both"/>
        <w:rPr>
          <w:sz w:val="28"/>
          <w:szCs w:val="28"/>
        </w:rPr>
      </w:pPr>
      <w:r w:rsidRPr="007465D4">
        <w:rPr>
          <w:sz w:val="28"/>
          <w:szCs w:val="28"/>
        </w:rPr>
        <w:t>Входы: входом является внесение товаров в общий список товаров, посредством типизации и определения продукта</w:t>
      </w:r>
    </w:p>
    <w:p w14:paraId="67079FAE" w14:textId="77777777" w:rsidR="007465D4" w:rsidRPr="007465D4" w:rsidRDefault="007465D4" w:rsidP="000F59C2">
      <w:pPr>
        <w:tabs>
          <w:tab w:val="left" w:pos="993"/>
        </w:tabs>
        <w:ind w:firstLine="709"/>
        <w:jc w:val="both"/>
        <w:rPr>
          <w:sz w:val="28"/>
          <w:szCs w:val="28"/>
        </w:rPr>
      </w:pPr>
      <w:r w:rsidRPr="007465D4">
        <w:rPr>
          <w:sz w:val="28"/>
          <w:szCs w:val="28"/>
        </w:rPr>
        <w:t xml:space="preserve">Выходы:  выходом же является список всех предоставленных продуктов, своего рода лист всех товаров для потребителя. </w:t>
      </w:r>
    </w:p>
    <w:p w14:paraId="2A85B5BF" w14:textId="77777777" w:rsidR="007465D4" w:rsidRPr="007465D4" w:rsidRDefault="007465D4" w:rsidP="000F59C2">
      <w:pPr>
        <w:tabs>
          <w:tab w:val="left" w:pos="993"/>
        </w:tabs>
        <w:ind w:firstLine="709"/>
        <w:jc w:val="both"/>
        <w:rPr>
          <w:sz w:val="28"/>
          <w:szCs w:val="28"/>
        </w:rPr>
      </w:pPr>
      <w:r w:rsidRPr="007465D4">
        <w:rPr>
          <w:sz w:val="28"/>
          <w:szCs w:val="28"/>
        </w:rPr>
        <w:t>Сценарии работы:</w:t>
      </w:r>
    </w:p>
    <w:p w14:paraId="669A2A90" w14:textId="77777777" w:rsidR="007465D4" w:rsidRPr="007465D4" w:rsidRDefault="007465D4" w:rsidP="000F59C2">
      <w:pPr>
        <w:pStyle w:val="a9"/>
        <w:numPr>
          <w:ilvl w:val="0"/>
          <w:numId w:val="51"/>
        </w:numPr>
        <w:tabs>
          <w:tab w:val="left" w:pos="993"/>
        </w:tabs>
        <w:spacing w:after="0" w:line="240" w:lineRule="auto"/>
        <w:ind w:left="0" w:firstLine="709"/>
        <w:jc w:val="both"/>
        <w:rPr>
          <w:rFonts w:ascii="Times New Roman" w:hAnsi="Times New Roman"/>
          <w:sz w:val="28"/>
          <w:szCs w:val="28"/>
        </w:rPr>
      </w:pPr>
      <w:r w:rsidRPr="007465D4">
        <w:rPr>
          <w:rFonts w:ascii="Times New Roman" w:hAnsi="Times New Roman"/>
          <w:sz w:val="28"/>
          <w:szCs w:val="28"/>
        </w:rPr>
        <w:t xml:space="preserve">регистрация продукта(типизация, характеристика); </w:t>
      </w:r>
    </w:p>
    <w:p w14:paraId="435FCFC5" w14:textId="77777777" w:rsidR="007465D4" w:rsidRPr="007465D4" w:rsidRDefault="007465D4" w:rsidP="000F59C2">
      <w:pPr>
        <w:pStyle w:val="a9"/>
        <w:numPr>
          <w:ilvl w:val="0"/>
          <w:numId w:val="51"/>
        </w:numPr>
        <w:tabs>
          <w:tab w:val="left" w:pos="993"/>
        </w:tabs>
        <w:spacing w:after="0" w:line="240" w:lineRule="auto"/>
        <w:ind w:left="0" w:firstLine="709"/>
        <w:jc w:val="both"/>
        <w:rPr>
          <w:rFonts w:ascii="Times New Roman" w:hAnsi="Times New Roman"/>
          <w:sz w:val="28"/>
          <w:szCs w:val="28"/>
        </w:rPr>
      </w:pPr>
      <w:r w:rsidRPr="007465D4">
        <w:rPr>
          <w:rFonts w:ascii="Times New Roman" w:hAnsi="Times New Roman"/>
          <w:sz w:val="28"/>
          <w:szCs w:val="28"/>
        </w:rPr>
        <w:t>предоставление на портале в удобном виде;</w:t>
      </w:r>
    </w:p>
    <w:p w14:paraId="79290815" w14:textId="5CAADA20" w:rsidR="007465D4" w:rsidRPr="007465D4" w:rsidRDefault="007465D4" w:rsidP="000F59C2">
      <w:pPr>
        <w:pStyle w:val="a9"/>
        <w:numPr>
          <w:ilvl w:val="0"/>
          <w:numId w:val="51"/>
        </w:numPr>
        <w:tabs>
          <w:tab w:val="left" w:pos="993"/>
        </w:tabs>
        <w:spacing w:after="0" w:line="240" w:lineRule="auto"/>
        <w:ind w:left="0" w:firstLine="709"/>
        <w:jc w:val="both"/>
        <w:rPr>
          <w:rFonts w:ascii="Times New Roman" w:hAnsi="Times New Roman"/>
          <w:sz w:val="28"/>
          <w:szCs w:val="28"/>
        </w:rPr>
      </w:pPr>
      <w:r w:rsidRPr="007465D4">
        <w:rPr>
          <w:rFonts w:ascii="Times New Roman" w:hAnsi="Times New Roman"/>
          <w:sz w:val="28"/>
          <w:szCs w:val="28"/>
        </w:rPr>
        <w:t>приобретение клиентом</w:t>
      </w:r>
      <w:r>
        <w:rPr>
          <w:rFonts w:ascii="Times New Roman" w:hAnsi="Times New Roman"/>
          <w:sz w:val="28"/>
          <w:szCs w:val="28"/>
          <w:lang w:val="ru-RU"/>
        </w:rPr>
        <w:t>.</w:t>
      </w:r>
    </w:p>
    <w:p w14:paraId="264F94EB" w14:textId="17638CD9" w:rsidR="00C82C5E" w:rsidRPr="00666869" w:rsidRDefault="00C82C5E" w:rsidP="000F59C2">
      <w:pPr>
        <w:ind w:firstLine="709"/>
        <w:jc w:val="both"/>
        <w:rPr>
          <w:sz w:val="28"/>
          <w:szCs w:val="28"/>
          <w:lang w:val="ru-RU"/>
        </w:rPr>
      </w:pPr>
      <w:bookmarkStart w:id="0" w:name="_Toc54811878"/>
      <w:r w:rsidRPr="00C82C5E">
        <w:rPr>
          <w:sz w:val="28"/>
          <w:szCs w:val="28"/>
        </w:rPr>
        <w:t xml:space="preserve">Серверная часть интернет-магазина разработана на фреймворке Laravel. Фреймворк Laravel написан на языке PHP. Фреймворк Laravel </w:t>
      </w:r>
      <w:r w:rsidRPr="00C82C5E">
        <w:rPr>
          <w:sz w:val="28"/>
          <w:szCs w:val="28"/>
          <w:lang w:val="ru-RU"/>
        </w:rPr>
        <w:t xml:space="preserve">использован с </w:t>
      </w:r>
      <w:r w:rsidRPr="00C82C5E">
        <w:rPr>
          <w:sz w:val="28"/>
          <w:szCs w:val="28"/>
          <w:lang w:val="ru-RU"/>
        </w:rPr>
        <w:lastRenderedPageBreak/>
        <w:t xml:space="preserve">учетом ряда преимуществ, такие как безопасность, повышенная </w:t>
      </w:r>
      <w:r w:rsidRPr="00666869">
        <w:rPr>
          <w:sz w:val="28"/>
          <w:szCs w:val="28"/>
          <w:lang w:val="ru-RU"/>
        </w:rPr>
        <w:t>производительност</w:t>
      </w:r>
      <w:r w:rsidR="00666869" w:rsidRPr="00666869">
        <w:rPr>
          <w:sz w:val="28"/>
          <w:szCs w:val="28"/>
          <w:lang w:val="ru-RU"/>
        </w:rPr>
        <w:t xml:space="preserve">ь, что дает возможность работать с любым объемом данных, </w:t>
      </w:r>
      <w:r w:rsidR="00B253CA" w:rsidRPr="00666869">
        <w:rPr>
          <w:sz w:val="28"/>
          <w:szCs w:val="28"/>
          <w:lang w:val="ru-RU"/>
        </w:rPr>
        <w:t xml:space="preserve"> </w:t>
      </w:r>
      <w:r w:rsidR="00666869" w:rsidRPr="00666869">
        <w:rPr>
          <w:sz w:val="28"/>
          <w:szCs w:val="28"/>
          <w:lang w:val="en-US"/>
        </w:rPr>
        <w:t>MVC</w:t>
      </w:r>
      <w:r w:rsidR="00666869" w:rsidRPr="00666869">
        <w:rPr>
          <w:sz w:val="28"/>
          <w:szCs w:val="28"/>
          <w:lang w:val="ru-RU"/>
        </w:rPr>
        <w:t xml:space="preserve"> архитектура и т.д.</w:t>
      </w:r>
    </w:p>
    <w:p w14:paraId="1FA335BF" w14:textId="12152053" w:rsidR="00FB3F85" w:rsidRPr="00666869" w:rsidRDefault="00C82C5E" w:rsidP="000F59C2">
      <w:pPr>
        <w:ind w:firstLine="709"/>
        <w:jc w:val="both"/>
        <w:rPr>
          <w:b/>
          <w:bCs/>
          <w:sz w:val="28"/>
          <w:szCs w:val="28"/>
        </w:rPr>
      </w:pPr>
      <w:r w:rsidRPr="00666869">
        <w:rPr>
          <w:sz w:val="28"/>
          <w:szCs w:val="28"/>
          <w:lang w:val="ru-RU"/>
        </w:rPr>
        <w:t xml:space="preserve">Клиентская часть </w:t>
      </w:r>
      <w:r w:rsidR="00666869" w:rsidRPr="00666869">
        <w:rPr>
          <w:sz w:val="28"/>
          <w:szCs w:val="28"/>
        </w:rPr>
        <w:t>интернет-магазина</w:t>
      </w:r>
      <w:r w:rsidR="00666869" w:rsidRPr="00666869">
        <w:rPr>
          <w:sz w:val="28"/>
          <w:szCs w:val="28"/>
          <w:lang w:val="ru-RU"/>
        </w:rPr>
        <w:t xml:space="preserve"> </w:t>
      </w:r>
      <w:r w:rsidRPr="00666869">
        <w:rPr>
          <w:sz w:val="28"/>
          <w:szCs w:val="28"/>
          <w:lang w:val="ru-RU"/>
        </w:rPr>
        <w:t xml:space="preserve">разработана на </w:t>
      </w:r>
      <w:proofErr w:type="spellStart"/>
      <w:r w:rsidRPr="00666869">
        <w:rPr>
          <w:sz w:val="28"/>
          <w:szCs w:val="28"/>
          <w:lang w:val="ru-RU"/>
        </w:rPr>
        <w:t>фреймворке</w:t>
      </w:r>
      <w:proofErr w:type="spellEnd"/>
      <w:r w:rsidRPr="00666869">
        <w:rPr>
          <w:sz w:val="28"/>
          <w:szCs w:val="28"/>
          <w:lang w:val="ru-RU"/>
        </w:rPr>
        <w:t xml:space="preserve"> </w:t>
      </w:r>
      <w:r w:rsidRPr="00666869">
        <w:rPr>
          <w:sz w:val="28"/>
          <w:szCs w:val="28"/>
          <w:lang w:val="en-US"/>
        </w:rPr>
        <w:t>Vue</w:t>
      </w:r>
      <w:r w:rsidRPr="00666869">
        <w:rPr>
          <w:sz w:val="28"/>
          <w:szCs w:val="28"/>
          <w:lang w:val="ru-RU"/>
        </w:rPr>
        <w:t xml:space="preserve">. Фреймворк </w:t>
      </w:r>
      <w:r w:rsidRPr="00666869">
        <w:rPr>
          <w:sz w:val="28"/>
          <w:szCs w:val="28"/>
          <w:lang w:val="en-US"/>
        </w:rPr>
        <w:t>Vue</w:t>
      </w:r>
      <w:r w:rsidRPr="00666869">
        <w:rPr>
          <w:sz w:val="28"/>
          <w:szCs w:val="28"/>
          <w:lang w:val="ru-RU"/>
        </w:rPr>
        <w:t xml:space="preserve"> написан на языке </w:t>
      </w:r>
      <w:proofErr w:type="spellStart"/>
      <w:r w:rsidRPr="00666869">
        <w:rPr>
          <w:sz w:val="28"/>
          <w:szCs w:val="28"/>
          <w:lang w:val="en-US"/>
        </w:rPr>
        <w:t>Javascript</w:t>
      </w:r>
      <w:proofErr w:type="spellEnd"/>
      <w:r w:rsidR="00666869" w:rsidRPr="00666869">
        <w:rPr>
          <w:sz w:val="28"/>
          <w:szCs w:val="28"/>
          <w:lang w:val="ru-RU"/>
        </w:rPr>
        <w:t xml:space="preserve">. Главное преимущество использования </w:t>
      </w:r>
      <w:r w:rsidR="00666869" w:rsidRPr="00666869">
        <w:rPr>
          <w:sz w:val="28"/>
          <w:szCs w:val="28"/>
          <w:lang w:val="en-US"/>
        </w:rPr>
        <w:t>Vue</w:t>
      </w:r>
      <w:r w:rsidR="00666869" w:rsidRPr="00666869">
        <w:rPr>
          <w:sz w:val="28"/>
          <w:szCs w:val="28"/>
          <w:lang w:val="ru-RU"/>
        </w:rPr>
        <w:t xml:space="preserve">, это простота </w:t>
      </w:r>
      <w:proofErr w:type="gramStart"/>
      <w:r w:rsidR="00666869" w:rsidRPr="00666869">
        <w:rPr>
          <w:sz w:val="28"/>
          <w:szCs w:val="28"/>
          <w:lang w:val="ru-RU"/>
        </w:rPr>
        <w:t xml:space="preserve">расширения,  </w:t>
      </w:r>
      <w:r w:rsidR="00666869" w:rsidRPr="00666869">
        <w:rPr>
          <w:sz w:val="28"/>
          <w:szCs w:val="28"/>
          <w:lang w:val="ru-RU" w:eastAsia="ru-KZ"/>
        </w:rPr>
        <w:t>к</w:t>
      </w:r>
      <w:proofErr w:type="gramEnd"/>
      <w:r w:rsidR="00666869" w:rsidRPr="00666869">
        <w:rPr>
          <w:sz w:val="28"/>
          <w:szCs w:val="28"/>
          <w:lang w:val="ru-RU" w:eastAsia="ru-KZ"/>
        </w:rPr>
        <w:t xml:space="preserve"> </w:t>
      </w:r>
      <w:r w:rsidR="00666869" w:rsidRPr="00666869">
        <w:rPr>
          <w:sz w:val="28"/>
          <w:szCs w:val="28"/>
          <w:lang w:val="en-US" w:eastAsia="ru-KZ"/>
        </w:rPr>
        <w:t>Vue</w:t>
      </w:r>
      <w:r w:rsidR="00666869" w:rsidRPr="00666869">
        <w:rPr>
          <w:sz w:val="28"/>
          <w:szCs w:val="28"/>
          <w:lang w:val="ru-RU" w:eastAsia="ru-KZ"/>
        </w:rPr>
        <w:t xml:space="preserve"> можно подключить другие </w:t>
      </w:r>
      <w:bookmarkEnd w:id="0"/>
    </w:p>
    <w:p w14:paraId="11D2CA66" w14:textId="026784C4" w:rsidR="008B712F" w:rsidRPr="00375C65" w:rsidRDefault="00375C65" w:rsidP="000F59C2">
      <w:pPr>
        <w:ind w:firstLine="709"/>
        <w:jc w:val="both"/>
        <w:rPr>
          <w:sz w:val="28"/>
          <w:szCs w:val="28"/>
        </w:rPr>
      </w:pPr>
      <w:r w:rsidRPr="001D4E64">
        <w:rPr>
          <w:i/>
          <w:iCs/>
          <w:sz w:val="28"/>
          <w:szCs w:val="28"/>
          <w:lang w:val="ru-RU"/>
        </w:rPr>
        <w:t>Назначение мобильной платформы перевозки товаров</w:t>
      </w:r>
      <w:r w:rsidR="008B712F" w:rsidRPr="00375C65">
        <w:rPr>
          <w:sz w:val="28"/>
          <w:szCs w:val="28"/>
        </w:rPr>
        <w:t xml:space="preserve">: данный модуль предусматривает доставку товара конечному заказчику. </w:t>
      </w:r>
    </w:p>
    <w:p w14:paraId="5EAB5C48" w14:textId="77777777" w:rsidR="008B712F" w:rsidRPr="00375C65" w:rsidRDefault="008B712F" w:rsidP="000F59C2">
      <w:pPr>
        <w:ind w:firstLine="709"/>
        <w:jc w:val="both"/>
        <w:rPr>
          <w:sz w:val="28"/>
          <w:szCs w:val="28"/>
        </w:rPr>
      </w:pPr>
      <w:r w:rsidRPr="00375C65">
        <w:rPr>
          <w:sz w:val="28"/>
          <w:szCs w:val="28"/>
        </w:rPr>
        <w:t>Входы модуля: входом зачастую принимается месторасположение заказчика, т.е. куда нужно доставить сам продукт.</w:t>
      </w:r>
    </w:p>
    <w:p w14:paraId="6F001CF5" w14:textId="77777777" w:rsidR="008B712F" w:rsidRPr="00375C65" w:rsidRDefault="008B712F" w:rsidP="000F59C2">
      <w:pPr>
        <w:ind w:firstLine="709"/>
        <w:jc w:val="both"/>
        <w:rPr>
          <w:sz w:val="28"/>
          <w:szCs w:val="28"/>
        </w:rPr>
      </w:pPr>
      <w:r w:rsidRPr="00375C65">
        <w:rPr>
          <w:sz w:val="28"/>
          <w:szCs w:val="28"/>
        </w:rPr>
        <w:t>Выходы:  выходом будет являться совет, от нашей системы в виде траектории.</w:t>
      </w:r>
    </w:p>
    <w:p w14:paraId="391E82F1" w14:textId="77777777" w:rsidR="001D4E64" w:rsidRPr="007465D4" w:rsidRDefault="001D4E64" w:rsidP="000F59C2">
      <w:pPr>
        <w:tabs>
          <w:tab w:val="left" w:pos="993"/>
        </w:tabs>
        <w:ind w:firstLine="709"/>
        <w:jc w:val="both"/>
        <w:rPr>
          <w:sz w:val="28"/>
          <w:szCs w:val="28"/>
        </w:rPr>
      </w:pPr>
      <w:r w:rsidRPr="007465D4">
        <w:rPr>
          <w:sz w:val="28"/>
          <w:szCs w:val="28"/>
        </w:rPr>
        <w:t>Сценарии работы:</w:t>
      </w:r>
    </w:p>
    <w:p w14:paraId="62922E64" w14:textId="09E9AA10" w:rsidR="001D4E64" w:rsidRPr="007465D4" w:rsidRDefault="001D4E64" w:rsidP="000F59C2">
      <w:pPr>
        <w:pStyle w:val="a9"/>
        <w:numPr>
          <w:ilvl w:val="0"/>
          <w:numId w:val="51"/>
        </w:numPr>
        <w:tabs>
          <w:tab w:val="left" w:pos="993"/>
        </w:tabs>
        <w:spacing w:after="0" w:line="240" w:lineRule="auto"/>
        <w:ind w:left="0" w:firstLine="709"/>
        <w:jc w:val="both"/>
        <w:rPr>
          <w:rFonts w:ascii="Times New Roman" w:hAnsi="Times New Roman"/>
          <w:sz w:val="28"/>
          <w:szCs w:val="28"/>
        </w:rPr>
      </w:pPr>
      <w:r w:rsidRPr="007465D4">
        <w:rPr>
          <w:rFonts w:ascii="Times New Roman" w:hAnsi="Times New Roman"/>
          <w:sz w:val="28"/>
          <w:szCs w:val="28"/>
        </w:rPr>
        <w:t xml:space="preserve">регистрация </w:t>
      </w:r>
      <w:r>
        <w:rPr>
          <w:rFonts w:ascii="Times New Roman" w:hAnsi="Times New Roman"/>
          <w:sz w:val="28"/>
          <w:szCs w:val="28"/>
          <w:lang w:val="ru-RU"/>
        </w:rPr>
        <w:t>водителей;</w:t>
      </w:r>
      <w:r w:rsidRPr="007465D4">
        <w:rPr>
          <w:rFonts w:ascii="Times New Roman" w:hAnsi="Times New Roman"/>
          <w:sz w:val="28"/>
          <w:szCs w:val="28"/>
        </w:rPr>
        <w:t xml:space="preserve"> </w:t>
      </w:r>
    </w:p>
    <w:p w14:paraId="1D0AA02D" w14:textId="710D6C81" w:rsidR="001D4E64" w:rsidRPr="007465D4" w:rsidRDefault="001D4E64" w:rsidP="000F59C2">
      <w:pPr>
        <w:pStyle w:val="a9"/>
        <w:numPr>
          <w:ilvl w:val="0"/>
          <w:numId w:val="51"/>
        </w:numPr>
        <w:tabs>
          <w:tab w:val="left" w:pos="993"/>
        </w:tabs>
        <w:spacing w:after="0" w:line="240" w:lineRule="auto"/>
        <w:ind w:left="0" w:firstLine="709"/>
        <w:jc w:val="both"/>
        <w:rPr>
          <w:rFonts w:ascii="Times New Roman" w:hAnsi="Times New Roman"/>
          <w:sz w:val="28"/>
          <w:szCs w:val="28"/>
        </w:rPr>
      </w:pPr>
      <w:r w:rsidRPr="007465D4">
        <w:rPr>
          <w:rFonts w:ascii="Times New Roman" w:hAnsi="Times New Roman"/>
          <w:sz w:val="28"/>
          <w:szCs w:val="28"/>
        </w:rPr>
        <w:t xml:space="preserve">предоставление на портале </w:t>
      </w:r>
      <w:r>
        <w:rPr>
          <w:rFonts w:ascii="Times New Roman" w:hAnsi="Times New Roman"/>
          <w:sz w:val="28"/>
          <w:szCs w:val="28"/>
          <w:lang w:val="ru-RU"/>
        </w:rPr>
        <w:t>списка заказов в удобном виде</w:t>
      </w:r>
      <w:r w:rsidRPr="007465D4">
        <w:rPr>
          <w:rFonts w:ascii="Times New Roman" w:hAnsi="Times New Roman"/>
          <w:sz w:val="28"/>
          <w:szCs w:val="28"/>
        </w:rPr>
        <w:t>;</w:t>
      </w:r>
    </w:p>
    <w:p w14:paraId="5351AFBC" w14:textId="609DF3AE" w:rsidR="00FB3F85" w:rsidRPr="001D4E64" w:rsidRDefault="00FB3F85" w:rsidP="000F59C2">
      <w:pPr>
        <w:tabs>
          <w:tab w:val="left" w:pos="993"/>
        </w:tabs>
        <w:ind w:firstLine="709"/>
        <w:jc w:val="both"/>
        <w:rPr>
          <w:sz w:val="28"/>
          <w:szCs w:val="28"/>
          <w:lang w:val="ru-RU"/>
        </w:rPr>
      </w:pPr>
      <w:r w:rsidRPr="001D4E64">
        <w:rPr>
          <w:sz w:val="28"/>
          <w:szCs w:val="28"/>
        </w:rPr>
        <w:t>Мобильное приложение разработано на языке Kotlin</w:t>
      </w:r>
      <w:r w:rsidR="00666869" w:rsidRPr="001D4E64">
        <w:rPr>
          <w:sz w:val="28"/>
          <w:szCs w:val="28"/>
          <w:lang w:val="ru-RU"/>
        </w:rPr>
        <w:t xml:space="preserve">, который работает поверх  </w:t>
      </w:r>
      <w:r w:rsidRPr="001D4E64">
        <w:rPr>
          <w:sz w:val="28"/>
          <w:szCs w:val="28"/>
        </w:rPr>
        <w:t>Java Virtual Machine</w:t>
      </w:r>
      <w:r w:rsidR="00666869" w:rsidRPr="001D4E64">
        <w:rPr>
          <w:sz w:val="28"/>
          <w:szCs w:val="28"/>
          <w:lang w:val="ru-RU"/>
        </w:rPr>
        <w:t>.</w:t>
      </w:r>
    </w:p>
    <w:p w14:paraId="7FCFA6D8" w14:textId="77777777" w:rsidR="00FB3F85" w:rsidRPr="001D4E64" w:rsidRDefault="00FB3F85" w:rsidP="000F59C2">
      <w:pPr>
        <w:tabs>
          <w:tab w:val="left" w:pos="993"/>
        </w:tabs>
        <w:ind w:firstLine="709"/>
        <w:jc w:val="both"/>
        <w:rPr>
          <w:sz w:val="28"/>
          <w:szCs w:val="28"/>
        </w:rPr>
      </w:pPr>
      <w:r w:rsidRPr="001D4E64">
        <w:rPr>
          <w:sz w:val="28"/>
          <w:szCs w:val="28"/>
        </w:rPr>
        <w:t>При разработке приложения были использованы следующие библиотеки:</w:t>
      </w:r>
    </w:p>
    <w:p w14:paraId="5C40ADB8" w14:textId="77777777" w:rsidR="00FB3F85" w:rsidRPr="001D4E64" w:rsidRDefault="00FB3F85" w:rsidP="000F59C2">
      <w:pPr>
        <w:pStyle w:val="a9"/>
        <w:numPr>
          <w:ilvl w:val="0"/>
          <w:numId w:val="24"/>
        </w:numPr>
        <w:tabs>
          <w:tab w:val="left" w:pos="1134"/>
        </w:tabs>
        <w:spacing w:after="0" w:line="240" w:lineRule="auto"/>
        <w:ind w:left="0" w:firstLine="709"/>
        <w:jc w:val="both"/>
        <w:rPr>
          <w:rFonts w:ascii="Times New Roman" w:hAnsi="Times New Roman"/>
          <w:sz w:val="28"/>
          <w:szCs w:val="28"/>
        </w:rPr>
      </w:pPr>
      <w:r w:rsidRPr="001D4E64">
        <w:rPr>
          <w:rFonts w:ascii="Times New Roman" w:hAnsi="Times New Roman"/>
          <w:sz w:val="28"/>
          <w:szCs w:val="28"/>
        </w:rPr>
        <w:t>Retrofit, OkHttp для запросов в API</w:t>
      </w:r>
    </w:p>
    <w:p w14:paraId="3855526C" w14:textId="77777777" w:rsidR="00FB3F85" w:rsidRPr="001D4E64" w:rsidRDefault="00FB3F85" w:rsidP="000F59C2">
      <w:pPr>
        <w:pStyle w:val="a9"/>
        <w:numPr>
          <w:ilvl w:val="0"/>
          <w:numId w:val="24"/>
        </w:numPr>
        <w:tabs>
          <w:tab w:val="left" w:pos="1134"/>
        </w:tabs>
        <w:spacing w:after="0" w:line="240" w:lineRule="auto"/>
        <w:ind w:left="0" w:firstLine="709"/>
        <w:jc w:val="both"/>
        <w:rPr>
          <w:rFonts w:ascii="Times New Roman" w:hAnsi="Times New Roman"/>
          <w:sz w:val="28"/>
          <w:szCs w:val="28"/>
        </w:rPr>
      </w:pPr>
      <w:r w:rsidRPr="001D4E64">
        <w:rPr>
          <w:rFonts w:ascii="Times New Roman" w:hAnsi="Times New Roman"/>
          <w:sz w:val="28"/>
          <w:szCs w:val="28"/>
        </w:rPr>
        <w:t>Kotlin coroutines для многопоточности</w:t>
      </w:r>
    </w:p>
    <w:p w14:paraId="3C47C643" w14:textId="77777777" w:rsidR="00FB3F85" w:rsidRPr="001D4E64" w:rsidRDefault="00FB3F85" w:rsidP="000F59C2">
      <w:pPr>
        <w:pStyle w:val="a9"/>
        <w:numPr>
          <w:ilvl w:val="0"/>
          <w:numId w:val="24"/>
        </w:numPr>
        <w:tabs>
          <w:tab w:val="left" w:pos="1134"/>
        </w:tabs>
        <w:spacing w:after="0" w:line="240" w:lineRule="auto"/>
        <w:ind w:left="0" w:firstLine="709"/>
        <w:jc w:val="both"/>
        <w:rPr>
          <w:rFonts w:ascii="Times New Roman" w:hAnsi="Times New Roman"/>
          <w:sz w:val="28"/>
          <w:szCs w:val="28"/>
        </w:rPr>
      </w:pPr>
      <w:r w:rsidRPr="001D4E64">
        <w:rPr>
          <w:rFonts w:ascii="Times New Roman" w:hAnsi="Times New Roman"/>
          <w:sz w:val="28"/>
          <w:szCs w:val="28"/>
        </w:rPr>
        <w:t>Koin для dependency injection</w:t>
      </w:r>
    </w:p>
    <w:p w14:paraId="288DC7B1" w14:textId="77777777" w:rsidR="00FB3F85" w:rsidRPr="001D4E64" w:rsidRDefault="00FB3F85" w:rsidP="000F59C2">
      <w:pPr>
        <w:pStyle w:val="a9"/>
        <w:numPr>
          <w:ilvl w:val="0"/>
          <w:numId w:val="24"/>
        </w:numPr>
        <w:tabs>
          <w:tab w:val="left" w:pos="1134"/>
        </w:tabs>
        <w:spacing w:after="0" w:line="240" w:lineRule="auto"/>
        <w:ind w:left="0" w:firstLine="709"/>
        <w:jc w:val="both"/>
        <w:rPr>
          <w:rFonts w:ascii="Times New Roman" w:hAnsi="Times New Roman"/>
          <w:sz w:val="28"/>
          <w:szCs w:val="28"/>
        </w:rPr>
      </w:pPr>
      <w:r w:rsidRPr="001D4E64">
        <w:rPr>
          <w:rFonts w:ascii="Times New Roman" w:hAnsi="Times New Roman"/>
          <w:sz w:val="28"/>
          <w:szCs w:val="28"/>
        </w:rPr>
        <w:t>Picasso для загрузки изображений</w:t>
      </w:r>
    </w:p>
    <w:p w14:paraId="6232927D" w14:textId="77777777" w:rsidR="00FB3F85" w:rsidRPr="001D4E64" w:rsidRDefault="00FB3F85" w:rsidP="000F59C2">
      <w:pPr>
        <w:pStyle w:val="a9"/>
        <w:numPr>
          <w:ilvl w:val="0"/>
          <w:numId w:val="24"/>
        </w:numPr>
        <w:tabs>
          <w:tab w:val="left" w:pos="1134"/>
        </w:tabs>
        <w:spacing w:after="0" w:line="240" w:lineRule="auto"/>
        <w:ind w:left="0" w:firstLine="709"/>
        <w:jc w:val="both"/>
        <w:rPr>
          <w:rFonts w:ascii="Times New Roman" w:hAnsi="Times New Roman"/>
          <w:sz w:val="28"/>
          <w:szCs w:val="28"/>
        </w:rPr>
      </w:pPr>
      <w:r w:rsidRPr="001D4E64">
        <w:rPr>
          <w:rFonts w:ascii="Times New Roman" w:hAnsi="Times New Roman"/>
          <w:sz w:val="28"/>
          <w:szCs w:val="28"/>
        </w:rPr>
        <w:t>Google Material для вёрстки компонентов по гайдлайнам Material Design</w:t>
      </w:r>
    </w:p>
    <w:p w14:paraId="5877A098" w14:textId="5B3147E1" w:rsidR="00FB3F85" w:rsidRPr="001D4E64" w:rsidRDefault="00FB3F85" w:rsidP="000F59C2">
      <w:pPr>
        <w:tabs>
          <w:tab w:val="left" w:pos="993"/>
        </w:tabs>
        <w:ind w:firstLine="709"/>
        <w:jc w:val="both"/>
        <w:rPr>
          <w:sz w:val="28"/>
          <w:szCs w:val="28"/>
          <w:lang w:val="ru-RU"/>
        </w:rPr>
      </w:pPr>
      <w:r w:rsidRPr="001D4E64">
        <w:rPr>
          <w:sz w:val="28"/>
          <w:szCs w:val="28"/>
          <w:lang w:val="en-US"/>
        </w:rPr>
        <w:t>MVI (Model-View-Intent)</w:t>
      </w:r>
      <w:r w:rsidR="00666869" w:rsidRPr="001D4E64">
        <w:rPr>
          <w:sz w:val="28"/>
          <w:szCs w:val="28"/>
          <w:lang w:val="en-US"/>
        </w:rPr>
        <w:t xml:space="preserve"> </w:t>
      </w:r>
      <w:r w:rsidR="00666869" w:rsidRPr="001D4E64">
        <w:rPr>
          <w:sz w:val="28"/>
          <w:szCs w:val="28"/>
          <w:lang w:val="ru-RU"/>
        </w:rPr>
        <w:t>архитектура</w:t>
      </w:r>
      <w:r w:rsidRPr="001D4E64">
        <w:rPr>
          <w:sz w:val="28"/>
          <w:szCs w:val="28"/>
          <w:lang w:val="en-US"/>
        </w:rPr>
        <w:t xml:space="preserve">. </w:t>
      </w:r>
      <w:r w:rsidRPr="001D4E64">
        <w:rPr>
          <w:sz w:val="28"/>
          <w:szCs w:val="28"/>
          <w:lang w:val="ru-RU"/>
        </w:rPr>
        <w:t xml:space="preserve">Каждый модуль разделен на 3 слоя: </w:t>
      </w:r>
      <w:r w:rsidRPr="001D4E64">
        <w:rPr>
          <w:sz w:val="28"/>
          <w:szCs w:val="28"/>
          <w:lang w:val="en-US"/>
        </w:rPr>
        <w:t>data</w:t>
      </w:r>
      <w:r w:rsidRPr="001D4E64">
        <w:rPr>
          <w:sz w:val="28"/>
          <w:szCs w:val="28"/>
          <w:lang w:val="ru-RU"/>
        </w:rPr>
        <w:t xml:space="preserve">, </w:t>
      </w:r>
      <w:r w:rsidRPr="001D4E64">
        <w:rPr>
          <w:sz w:val="28"/>
          <w:szCs w:val="28"/>
          <w:lang w:val="en-US"/>
        </w:rPr>
        <w:t>domain</w:t>
      </w:r>
      <w:r w:rsidRPr="001D4E64">
        <w:rPr>
          <w:sz w:val="28"/>
          <w:szCs w:val="28"/>
          <w:lang w:val="ru-RU"/>
        </w:rPr>
        <w:t xml:space="preserve">, </w:t>
      </w:r>
      <w:r w:rsidRPr="001D4E64">
        <w:rPr>
          <w:sz w:val="28"/>
          <w:szCs w:val="28"/>
          <w:lang w:val="en-US"/>
        </w:rPr>
        <w:t>presentation</w:t>
      </w:r>
      <w:r w:rsidRPr="001D4E64">
        <w:rPr>
          <w:sz w:val="28"/>
          <w:szCs w:val="28"/>
          <w:lang w:val="ru-RU"/>
        </w:rPr>
        <w:t xml:space="preserve">. </w:t>
      </w:r>
    </w:p>
    <w:p w14:paraId="3D889FEF" w14:textId="77777777" w:rsidR="008F46FF" w:rsidRPr="008F46FF" w:rsidRDefault="008F46FF" w:rsidP="000F59C2">
      <w:pPr>
        <w:ind w:firstLine="709"/>
        <w:jc w:val="both"/>
        <w:rPr>
          <w:b/>
          <w:bCs/>
          <w:sz w:val="28"/>
          <w:szCs w:val="28"/>
          <w:lang w:val="ru-RU"/>
        </w:rPr>
      </w:pPr>
    </w:p>
    <w:p w14:paraId="21D53C1F" w14:textId="4D76E403" w:rsidR="00993F1A" w:rsidRPr="00AF443E" w:rsidRDefault="00EF3D7F" w:rsidP="000F59C2">
      <w:pPr>
        <w:ind w:firstLine="709"/>
        <w:jc w:val="both"/>
        <w:rPr>
          <w:b/>
          <w:bCs/>
          <w:sz w:val="28"/>
          <w:szCs w:val="28"/>
          <w:lang w:val="ru-RU"/>
        </w:rPr>
      </w:pPr>
      <w:r w:rsidRPr="00AF443E">
        <w:rPr>
          <w:b/>
          <w:bCs/>
          <w:sz w:val="28"/>
          <w:szCs w:val="28"/>
          <w:lang w:val="ru-RU"/>
        </w:rPr>
        <w:t>4.</w:t>
      </w:r>
      <w:r w:rsidR="002E159C" w:rsidRPr="00AF443E">
        <w:rPr>
          <w:b/>
          <w:bCs/>
          <w:sz w:val="28"/>
          <w:szCs w:val="28"/>
          <w:lang w:val="ru-RU"/>
        </w:rPr>
        <w:t>3</w:t>
      </w:r>
      <w:r w:rsidR="00993F1A" w:rsidRPr="00AF443E">
        <w:rPr>
          <w:b/>
          <w:bCs/>
          <w:sz w:val="28"/>
          <w:szCs w:val="28"/>
          <w:lang w:val="ru-RU"/>
        </w:rPr>
        <w:t xml:space="preserve"> Основы построения программного обеспечения системы автоматизации бизнес-процессов на основе </w:t>
      </w:r>
      <w:r w:rsidR="00993F1A" w:rsidRPr="00AF443E">
        <w:rPr>
          <w:b/>
          <w:bCs/>
          <w:sz w:val="28"/>
          <w:szCs w:val="28"/>
          <w:lang w:val="en-US"/>
        </w:rPr>
        <w:t>BPEL</w:t>
      </w:r>
    </w:p>
    <w:p w14:paraId="0C703D64" w14:textId="5D8EF992" w:rsidR="00993F1A" w:rsidRPr="00AF443E" w:rsidRDefault="00993F1A" w:rsidP="000F59C2">
      <w:pPr>
        <w:ind w:firstLine="709"/>
        <w:jc w:val="both"/>
        <w:rPr>
          <w:sz w:val="28"/>
          <w:szCs w:val="28"/>
          <w:lang w:val="ru-RU"/>
        </w:rPr>
      </w:pPr>
      <w:r w:rsidRPr="00AF443E">
        <w:rPr>
          <w:sz w:val="28"/>
          <w:szCs w:val="28"/>
          <w:lang w:val="ru-RU"/>
        </w:rPr>
        <w:t xml:space="preserve">В рамках работы рассматриваются модели обслуживания товара, которая описывает основные этапы приема и отгрузки товара. </w:t>
      </w:r>
      <w:proofErr w:type="gramStart"/>
      <w:r w:rsidRPr="00AF443E">
        <w:rPr>
          <w:sz w:val="28"/>
          <w:szCs w:val="28"/>
          <w:lang w:val="ru-RU"/>
        </w:rPr>
        <w:t>Блок-схемы</w:t>
      </w:r>
      <w:proofErr w:type="gramEnd"/>
      <w:r w:rsidRPr="00AF443E">
        <w:rPr>
          <w:sz w:val="28"/>
          <w:szCs w:val="28"/>
          <w:lang w:val="ru-RU"/>
        </w:rPr>
        <w:t xml:space="preserve"> описывающие алгоритм представлены на рисунке </w:t>
      </w:r>
      <w:r w:rsidR="003B5213" w:rsidRPr="00AF443E">
        <w:rPr>
          <w:sz w:val="28"/>
          <w:szCs w:val="28"/>
          <w:lang w:val="ru-RU"/>
        </w:rPr>
        <w:t>4.1</w:t>
      </w:r>
      <w:r w:rsidR="00892268" w:rsidRPr="00AF443E">
        <w:rPr>
          <w:sz w:val="28"/>
          <w:szCs w:val="28"/>
          <w:lang w:val="ru-RU"/>
        </w:rPr>
        <w:t>0</w:t>
      </w:r>
      <w:r w:rsidR="003B5213" w:rsidRPr="00AF443E">
        <w:rPr>
          <w:sz w:val="28"/>
          <w:szCs w:val="28"/>
          <w:lang w:val="ru-RU"/>
        </w:rPr>
        <w:t>-4.1</w:t>
      </w:r>
      <w:r w:rsidR="00892268" w:rsidRPr="00AF443E">
        <w:rPr>
          <w:sz w:val="28"/>
          <w:szCs w:val="28"/>
          <w:lang w:val="ru-RU"/>
        </w:rPr>
        <w:t>1</w:t>
      </w:r>
      <w:r w:rsidR="0048347F" w:rsidRPr="00AF443E">
        <w:rPr>
          <w:sz w:val="28"/>
          <w:szCs w:val="28"/>
          <w:lang w:val="ru-RU"/>
        </w:rPr>
        <w:t>.</w:t>
      </w:r>
    </w:p>
    <w:p w14:paraId="48EFEDC9" w14:textId="279E8BD6" w:rsidR="00993F1A" w:rsidRPr="00AF443E" w:rsidRDefault="0071001E" w:rsidP="000F59C2">
      <w:pPr>
        <w:ind w:firstLine="709"/>
        <w:jc w:val="both"/>
        <w:rPr>
          <w:sz w:val="28"/>
          <w:szCs w:val="28"/>
          <w:lang w:val="ru-RU"/>
        </w:rPr>
      </w:pPr>
      <w:r w:rsidRPr="00AF443E">
        <w:rPr>
          <w:sz w:val="28"/>
          <w:szCs w:val="28"/>
          <w:lang w:val="ru-RU"/>
        </w:rPr>
        <w:t xml:space="preserve">Задачи, которые рассматриваются в представленных блок-схемах, реализуются посредством </w:t>
      </w:r>
      <w:r w:rsidR="00993F1A" w:rsidRPr="00AF443E">
        <w:rPr>
          <w:sz w:val="28"/>
          <w:szCs w:val="28"/>
          <w:lang w:val="ru-RU"/>
        </w:rPr>
        <w:t xml:space="preserve">языка </w:t>
      </w:r>
      <w:r w:rsidR="00993F1A" w:rsidRPr="00AF443E">
        <w:rPr>
          <w:sz w:val="28"/>
          <w:szCs w:val="28"/>
          <w:lang w:val="en-US"/>
        </w:rPr>
        <w:t>BPEL</w:t>
      </w:r>
      <w:r w:rsidR="00993F1A" w:rsidRPr="00AF443E">
        <w:rPr>
          <w:sz w:val="28"/>
          <w:szCs w:val="28"/>
          <w:lang w:val="ru-RU"/>
        </w:rPr>
        <w:t xml:space="preserve">: </w:t>
      </w:r>
    </w:p>
    <w:p w14:paraId="7DAAFEC3" w14:textId="655A26F3" w:rsidR="0071001E" w:rsidRPr="00AF443E" w:rsidRDefault="0071001E" w:rsidP="000F59C2">
      <w:pPr>
        <w:pStyle w:val="a9"/>
        <w:numPr>
          <w:ilvl w:val="0"/>
          <w:numId w:val="38"/>
        </w:numPr>
        <w:tabs>
          <w:tab w:val="left" w:pos="1134"/>
        </w:tabs>
        <w:spacing w:line="240" w:lineRule="auto"/>
        <w:ind w:left="0" w:firstLine="709"/>
        <w:jc w:val="both"/>
        <w:rPr>
          <w:rFonts w:ascii="Times New Roman" w:hAnsi="Times New Roman"/>
          <w:sz w:val="28"/>
          <w:szCs w:val="28"/>
        </w:rPr>
      </w:pPr>
      <w:r w:rsidRPr="00AF443E">
        <w:rPr>
          <w:rFonts w:ascii="Times New Roman" w:hAnsi="Times New Roman"/>
          <w:sz w:val="28"/>
          <w:szCs w:val="28"/>
          <w:lang w:val="ru-RU"/>
        </w:rPr>
        <w:t xml:space="preserve">Семантика приема </w:t>
      </w:r>
      <w:r w:rsidRPr="00AF443E">
        <w:rPr>
          <w:rFonts w:ascii="Times New Roman" w:hAnsi="Times New Roman"/>
          <w:sz w:val="28"/>
          <w:szCs w:val="28"/>
        </w:rPr>
        <w:t>Receive</w:t>
      </w:r>
      <w:r w:rsidRPr="00AF443E">
        <w:rPr>
          <w:rFonts w:ascii="Times New Roman" w:hAnsi="Times New Roman"/>
          <w:sz w:val="28"/>
          <w:szCs w:val="28"/>
          <w:lang w:val="ru-RU"/>
        </w:rPr>
        <w:t>, используется при ожидании прихода новой заявки или же при ожидании прихода результата предыдущей задачи процесса;</w:t>
      </w:r>
    </w:p>
    <w:p w14:paraId="4CCFE1ED" w14:textId="4EFE38D0" w:rsidR="0071001E" w:rsidRPr="00AF443E" w:rsidRDefault="0071001E" w:rsidP="000F59C2">
      <w:pPr>
        <w:pStyle w:val="a9"/>
        <w:numPr>
          <w:ilvl w:val="0"/>
          <w:numId w:val="38"/>
        </w:numPr>
        <w:tabs>
          <w:tab w:val="left" w:pos="1134"/>
        </w:tabs>
        <w:spacing w:line="240" w:lineRule="auto"/>
        <w:ind w:left="0" w:firstLine="709"/>
        <w:jc w:val="both"/>
        <w:rPr>
          <w:rFonts w:ascii="Times New Roman" w:hAnsi="Times New Roman"/>
          <w:sz w:val="28"/>
          <w:szCs w:val="28"/>
        </w:rPr>
      </w:pPr>
      <w:r w:rsidRPr="00AF443E">
        <w:rPr>
          <w:rFonts w:ascii="Times New Roman" w:hAnsi="Times New Roman"/>
          <w:sz w:val="28"/>
          <w:szCs w:val="28"/>
          <w:lang w:val="ru-RU"/>
        </w:rPr>
        <w:t xml:space="preserve">Семантика назначения </w:t>
      </w:r>
      <w:r w:rsidRPr="00AF443E">
        <w:rPr>
          <w:rFonts w:ascii="Times New Roman" w:hAnsi="Times New Roman"/>
          <w:sz w:val="28"/>
          <w:szCs w:val="28"/>
        </w:rPr>
        <w:t>Assign</w:t>
      </w:r>
      <w:r w:rsidRPr="00AF443E">
        <w:rPr>
          <w:rFonts w:ascii="Times New Roman" w:hAnsi="Times New Roman"/>
          <w:sz w:val="28"/>
          <w:szCs w:val="28"/>
          <w:lang w:val="ru-RU"/>
        </w:rPr>
        <w:t xml:space="preserve"> предназначена для подготовки к вызову веб-службы посредством </w:t>
      </w:r>
      <w:proofErr w:type="gramStart"/>
      <w:r w:rsidRPr="00AF443E">
        <w:rPr>
          <w:rFonts w:ascii="Times New Roman" w:hAnsi="Times New Roman"/>
          <w:sz w:val="28"/>
          <w:szCs w:val="28"/>
          <w:lang w:val="ru-RU"/>
        </w:rPr>
        <w:t>инициализации  (</w:t>
      </w:r>
      <w:proofErr w:type="gramEnd"/>
      <w:r w:rsidRPr="00AF443E">
        <w:rPr>
          <w:rFonts w:ascii="Times New Roman" w:hAnsi="Times New Roman"/>
          <w:sz w:val="28"/>
          <w:szCs w:val="28"/>
          <w:lang w:val="ru-RU"/>
        </w:rPr>
        <w:t>задания начального значения переменным) передаваемых переменных;</w:t>
      </w:r>
    </w:p>
    <w:p w14:paraId="50893EFF" w14:textId="0986C120" w:rsidR="0071001E" w:rsidRPr="00AF443E" w:rsidRDefault="0071001E" w:rsidP="000F59C2">
      <w:pPr>
        <w:pStyle w:val="a9"/>
        <w:numPr>
          <w:ilvl w:val="0"/>
          <w:numId w:val="38"/>
        </w:numPr>
        <w:tabs>
          <w:tab w:val="left" w:pos="1134"/>
        </w:tabs>
        <w:spacing w:line="240" w:lineRule="auto"/>
        <w:ind w:left="0" w:firstLine="709"/>
        <w:jc w:val="both"/>
        <w:rPr>
          <w:rFonts w:ascii="Times New Roman" w:hAnsi="Times New Roman"/>
          <w:sz w:val="28"/>
          <w:szCs w:val="28"/>
        </w:rPr>
      </w:pPr>
      <w:r w:rsidRPr="00AF443E">
        <w:rPr>
          <w:rFonts w:ascii="Times New Roman" w:hAnsi="Times New Roman"/>
          <w:sz w:val="28"/>
          <w:szCs w:val="28"/>
          <w:lang w:val="ru-RU"/>
        </w:rPr>
        <w:t xml:space="preserve">Семантика вызова </w:t>
      </w:r>
      <w:r w:rsidRPr="00AF443E">
        <w:rPr>
          <w:rFonts w:ascii="Times New Roman" w:hAnsi="Times New Roman"/>
          <w:sz w:val="28"/>
          <w:szCs w:val="28"/>
        </w:rPr>
        <w:t>Invoke</w:t>
      </w:r>
      <w:r w:rsidR="00AF443E" w:rsidRPr="00AF443E">
        <w:rPr>
          <w:rFonts w:ascii="Times New Roman" w:hAnsi="Times New Roman"/>
          <w:sz w:val="28"/>
          <w:szCs w:val="28"/>
          <w:lang w:val="ru-RU"/>
        </w:rPr>
        <w:t xml:space="preserve">, используется для инициализации и вызова веб-сервисов, которые представлены в виде </w:t>
      </w:r>
      <w:r w:rsidR="00AF443E" w:rsidRPr="00AF443E">
        <w:rPr>
          <w:rFonts w:ascii="Times New Roman" w:hAnsi="Times New Roman"/>
          <w:sz w:val="28"/>
          <w:szCs w:val="28"/>
        </w:rPr>
        <w:t>WSDL,</w:t>
      </w:r>
      <w:r w:rsidR="00AF443E" w:rsidRPr="00AF443E">
        <w:rPr>
          <w:rFonts w:ascii="Times New Roman" w:hAnsi="Times New Roman"/>
          <w:sz w:val="28"/>
          <w:szCs w:val="28"/>
          <w:lang w:val="ru-RU"/>
        </w:rPr>
        <w:t xml:space="preserve"> для выполнения поставленных задач, в нашем случае например «определить дату отгрузки», «определить кадры, технику, тару, пространство зоны комплектации» </w:t>
      </w:r>
      <w:proofErr w:type="spellStart"/>
      <w:r w:rsidR="00AF443E" w:rsidRPr="00AF443E">
        <w:rPr>
          <w:rFonts w:ascii="Times New Roman" w:hAnsi="Times New Roman"/>
          <w:sz w:val="28"/>
          <w:szCs w:val="28"/>
          <w:lang w:val="ru-RU"/>
        </w:rPr>
        <w:t>итд</w:t>
      </w:r>
      <w:proofErr w:type="spellEnd"/>
      <w:r w:rsidR="00AF443E" w:rsidRPr="00AF443E">
        <w:rPr>
          <w:rFonts w:ascii="Times New Roman" w:hAnsi="Times New Roman"/>
          <w:sz w:val="28"/>
          <w:szCs w:val="28"/>
          <w:lang w:val="ru-RU"/>
        </w:rPr>
        <w:t>.</w:t>
      </w:r>
    </w:p>
    <w:p w14:paraId="3D0AC032" w14:textId="6235C9C1" w:rsidR="00993F1A" w:rsidRPr="00077B78" w:rsidRDefault="00AF443E" w:rsidP="005A6491">
      <w:pPr>
        <w:pStyle w:val="a9"/>
        <w:numPr>
          <w:ilvl w:val="0"/>
          <w:numId w:val="38"/>
        </w:numPr>
        <w:tabs>
          <w:tab w:val="left" w:pos="1134"/>
        </w:tabs>
        <w:spacing w:line="240" w:lineRule="auto"/>
        <w:ind w:left="0" w:firstLine="709"/>
        <w:jc w:val="both"/>
        <w:rPr>
          <w:rFonts w:ascii="Times New Roman" w:hAnsi="Times New Roman"/>
          <w:sz w:val="28"/>
          <w:szCs w:val="28"/>
        </w:rPr>
      </w:pPr>
      <w:r w:rsidRPr="00077B78">
        <w:rPr>
          <w:rFonts w:ascii="Times New Roman" w:hAnsi="Times New Roman"/>
          <w:sz w:val="28"/>
          <w:szCs w:val="28"/>
          <w:lang w:val="ru-RU"/>
        </w:rPr>
        <w:lastRenderedPageBreak/>
        <w:t xml:space="preserve">Семантика </w:t>
      </w:r>
      <w:r w:rsidRPr="00077B78">
        <w:rPr>
          <w:rFonts w:ascii="Times New Roman" w:hAnsi="Times New Roman"/>
          <w:sz w:val="28"/>
          <w:szCs w:val="28"/>
        </w:rPr>
        <w:t xml:space="preserve">Assign </w:t>
      </w:r>
      <w:r w:rsidRPr="00077B78">
        <w:rPr>
          <w:rFonts w:ascii="Times New Roman" w:hAnsi="Times New Roman"/>
          <w:sz w:val="28"/>
          <w:szCs w:val="28"/>
          <w:lang w:val="ru-RU"/>
        </w:rPr>
        <w:t xml:space="preserve">так же используется в качестве семантики присваивания значений, в данном случае для получения результата </w:t>
      </w:r>
      <w:r w:rsidR="00993F1A" w:rsidRPr="00077B78">
        <w:rPr>
          <w:rFonts w:ascii="Times New Roman" w:hAnsi="Times New Roman"/>
          <w:sz w:val="28"/>
          <w:szCs w:val="28"/>
        </w:rPr>
        <w:t>выполнения вызванного веб-сервиса</w:t>
      </w:r>
      <w:r w:rsidRPr="00077B78">
        <w:rPr>
          <w:rFonts w:ascii="Times New Roman" w:hAnsi="Times New Roman"/>
          <w:sz w:val="28"/>
          <w:szCs w:val="28"/>
          <w:lang w:val="ru-RU"/>
        </w:rPr>
        <w:t xml:space="preserve"> при его подготовке к возврату или передаче </w:t>
      </w:r>
      <w:r w:rsidR="00077B78" w:rsidRPr="00077B78">
        <w:rPr>
          <w:rFonts w:ascii="Times New Roman" w:hAnsi="Times New Roman"/>
          <w:sz w:val="28"/>
          <w:szCs w:val="28"/>
          <w:lang w:val="ru-RU"/>
        </w:rPr>
        <w:t xml:space="preserve">результата следующему процессу; </w:t>
      </w:r>
      <w:r w:rsidR="00993F1A" w:rsidRPr="00077B78">
        <w:rPr>
          <w:rFonts w:ascii="Times New Roman" w:hAnsi="Times New Roman"/>
          <w:sz w:val="28"/>
          <w:szCs w:val="28"/>
        </w:rPr>
        <w:t xml:space="preserve"> </w:t>
      </w:r>
    </w:p>
    <w:p w14:paraId="607C2184" w14:textId="16332650" w:rsidR="00993F1A" w:rsidRPr="00077B78" w:rsidRDefault="00077B78" w:rsidP="005A6491">
      <w:pPr>
        <w:pStyle w:val="a9"/>
        <w:numPr>
          <w:ilvl w:val="0"/>
          <w:numId w:val="38"/>
        </w:numPr>
        <w:tabs>
          <w:tab w:val="left" w:pos="1134"/>
        </w:tabs>
        <w:spacing w:after="0" w:line="240" w:lineRule="auto"/>
        <w:ind w:left="0" w:firstLine="709"/>
        <w:jc w:val="both"/>
        <w:rPr>
          <w:rFonts w:ascii="Times New Roman" w:hAnsi="Times New Roman"/>
          <w:sz w:val="28"/>
          <w:szCs w:val="28"/>
        </w:rPr>
      </w:pPr>
      <w:r w:rsidRPr="00077B78">
        <w:rPr>
          <w:rFonts w:ascii="Times New Roman" w:hAnsi="Times New Roman"/>
          <w:sz w:val="28"/>
          <w:szCs w:val="28"/>
          <w:lang w:val="ru-RU"/>
        </w:rPr>
        <w:t xml:space="preserve">Семантика ответа </w:t>
      </w:r>
      <w:r w:rsidRPr="00077B78">
        <w:rPr>
          <w:rFonts w:ascii="Times New Roman" w:hAnsi="Times New Roman"/>
          <w:sz w:val="28"/>
          <w:szCs w:val="28"/>
        </w:rPr>
        <w:t>Reply</w:t>
      </w:r>
      <w:r w:rsidRPr="00077B78">
        <w:rPr>
          <w:rFonts w:ascii="Times New Roman" w:hAnsi="Times New Roman"/>
          <w:sz w:val="28"/>
          <w:szCs w:val="28"/>
          <w:lang w:val="ru-RU"/>
        </w:rPr>
        <w:t xml:space="preserve">, используется для возврата полученных результатов (данных) при выполнении текущей задачи процесса следующей задаче процесса. </w:t>
      </w:r>
    </w:p>
    <w:p w14:paraId="151EBF9D" w14:textId="5095167F" w:rsidR="00993F1A" w:rsidRPr="00077B78" w:rsidRDefault="00077B78" w:rsidP="00993F1A">
      <w:pPr>
        <w:ind w:firstLine="709"/>
        <w:jc w:val="both"/>
        <w:rPr>
          <w:sz w:val="28"/>
          <w:szCs w:val="28"/>
          <w:lang w:val="ru-RU"/>
        </w:rPr>
      </w:pPr>
      <w:r w:rsidRPr="00077B78">
        <w:rPr>
          <w:sz w:val="28"/>
          <w:szCs w:val="28"/>
          <w:lang w:val="ru-RU"/>
        </w:rPr>
        <w:t xml:space="preserve">В дополнение </w:t>
      </w:r>
      <w:proofErr w:type="gramStart"/>
      <w:r w:rsidRPr="00077B78">
        <w:rPr>
          <w:sz w:val="28"/>
          <w:szCs w:val="28"/>
          <w:lang w:val="ru-RU"/>
        </w:rPr>
        <w:t>к семантикам</w:t>
      </w:r>
      <w:proofErr w:type="gramEnd"/>
      <w:r w:rsidRPr="00077B78">
        <w:rPr>
          <w:sz w:val="28"/>
          <w:szCs w:val="28"/>
          <w:lang w:val="ru-RU"/>
        </w:rPr>
        <w:t xml:space="preserve"> описанным выше, </w:t>
      </w:r>
      <w:r w:rsidR="00993F1A" w:rsidRPr="00077B78">
        <w:rPr>
          <w:sz w:val="28"/>
          <w:szCs w:val="28"/>
        </w:rPr>
        <w:t>язык BPEL</w:t>
      </w:r>
      <w:r w:rsidRPr="00077B78">
        <w:rPr>
          <w:sz w:val="28"/>
          <w:szCs w:val="28"/>
          <w:lang w:val="ru-RU"/>
        </w:rPr>
        <w:t xml:space="preserve"> поддерживает ряд других семантик, в том числе наборы семантик, которые позволяют построить информационную модель управления информационной системой.</w:t>
      </w:r>
      <w:r w:rsidR="00993F1A" w:rsidRPr="00077B78">
        <w:rPr>
          <w:sz w:val="28"/>
          <w:szCs w:val="28"/>
        </w:rPr>
        <w:t xml:space="preserve"> </w:t>
      </w:r>
    </w:p>
    <w:p w14:paraId="4E34F808" w14:textId="611C2F02" w:rsidR="00131C64" w:rsidRPr="00077B78" w:rsidRDefault="00131C64" w:rsidP="00993F1A">
      <w:pPr>
        <w:ind w:firstLine="709"/>
        <w:jc w:val="both"/>
        <w:rPr>
          <w:sz w:val="28"/>
          <w:szCs w:val="28"/>
          <w:lang w:val="ru-RU"/>
        </w:rPr>
      </w:pPr>
    </w:p>
    <w:p w14:paraId="71093088" w14:textId="77777777" w:rsidR="00077B78" w:rsidRDefault="00077B78" w:rsidP="00131C64">
      <w:pPr>
        <w:ind w:firstLine="709"/>
        <w:jc w:val="center"/>
        <w:rPr>
          <w:sz w:val="28"/>
          <w:szCs w:val="28"/>
          <w:lang w:val="ru-RU"/>
        </w:rPr>
      </w:pPr>
    </w:p>
    <w:p w14:paraId="053E14DD" w14:textId="028CDD0F" w:rsidR="00131C64" w:rsidRPr="00077B78" w:rsidRDefault="00131C64" w:rsidP="00131C64">
      <w:pPr>
        <w:ind w:firstLine="709"/>
        <w:jc w:val="center"/>
        <w:rPr>
          <w:sz w:val="28"/>
          <w:szCs w:val="28"/>
          <w:lang w:val="ru-RU"/>
        </w:rPr>
      </w:pPr>
      <w:r w:rsidRPr="00077B78">
        <w:rPr>
          <w:noProof/>
          <w:sz w:val="28"/>
          <w:szCs w:val="28"/>
          <w:lang w:val="ru-RU"/>
        </w:rPr>
        <w:drawing>
          <wp:inline distT="0" distB="0" distL="0" distR="0" wp14:anchorId="26F20C03" wp14:editId="224454A3">
            <wp:extent cx="2814718" cy="5791200"/>
            <wp:effectExtent l="0" t="0" r="508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Рисунок 257"/>
                    <pic:cNvPicPr/>
                  </pic:nvPicPr>
                  <pic:blipFill>
                    <a:blip r:embed="rId63"/>
                    <a:stretch>
                      <a:fillRect/>
                    </a:stretch>
                  </pic:blipFill>
                  <pic:spPr>
                    <a:xfrm>
                      <a:off x="0" y="0"/>
                      <a:ext cx="2821508" cy="5805170"/>
                    </a:xfrm>
                    <a:prstGeom prst="rect">
                      <a:avLst/>
                    </a:prstGeom>
                  </pic:spPr>
                </pic:pic>
              </a:graphicData>
            </a:graphic>
          </wp:inline>
        </w:drawing>
      </w:r>
    </w:p>
    <w:p w14:paraId="39B3171C" w14:textId="30DD02D9" w:rsidR="00131C64" w:rsidRPr="00077B78" w:rsidRDefault="00131C64" w:rsidP="00131C64">
      <w:pPr>
        <w:ind w:firstLine="709"/>
        <w:jc w:val="center"/>
        <w:rPr>
          <w:sz w:val="28"/>
          <w:szCs w:val="28"/>
          <w:lang w:val="ru-RU"/>
        </w:rPr>
      </w:pPr>
      <w:r w:rsidRPr="00077B78">
        <w:rPr>
          <w:sz w:val="28"/>
          <w:szCs w:val="28"/>
          <w:lang w:val="ru-RU"/>
        </w:rPr>
        <w:t xml:space="preserve">Рисунок 4.10 – Алгоритм, выполнения модели обслуживания груза </w:t>
      </w:r>
    </w:p>
    <w:p w14:paraId="268A6930" w14:textId="77777777" w:rsidR="00131C64" w:rsidRPr="00077B78" w:rsidRDefault="00131C64" w:rsidP="00131C64">
      <w:pPr>
        <w:ind w:firstLine="709"/>
        <w:jc w:val="center"/>
        <w:rPr>
          <w:sz w:val="28"/>
          <w:szCs w:val="28"/>
          <w:lang w:val="ru-RU"/>
        </w:rPr>
      </w:pPr>
      <w:r w:rsidRPr="00077B78">
        <w:rPr>
          <w:sz w:val="28"/>
          <w:szCs w:val="28"/>
          <w:lang w:val="ru-RU"/>
        </w:rPr>
        <w:t>(комплектация и отгрузка товара)</w:t>
      </w:r>
    </w:p>
    <w:p w14:paraId="11445358" w14:textId="77777777" w:rsidR="00131C64" w:rsidRPr="00077B78" w:rsidRDefault="00131C64" w:rsidP="00993F1A">
      <w:pPr>
        <w:ind w:firstLine="709"/>
        <w:jc w:val="both"/>
        <w:rPr>
          <w:sz w:val="28"/>
          <w:szCs w:val="28"/>
          <w:lang w:val="ru-RU"/>
        </w:rPr>
      </w:pPr>
    </w:p>
    <w:p w14:paraId="57A9AAC6" w14:textId="77777777" w:rsidR="00993F1A" w:rsidRPr="00BD6154" w:rsidRDefault="00993F1A" w:rsidP="00993F1A">
      <w:pPr>
        <w:ind w:firstLine="709"/>
        <w:jc w:val="both"/>
        <w:rPr>
          <w:sz w:val="28"/>
          <w:szCs w:val="28"/>
          <w:highlight w:val="yellow"/>
          <w:lang w:val="ru-RU"/>
        </w:rPr>
      </w:pPr>
    </w:p>
    <w:p w14:paraId="23094560" w14:textId="7C7170F9" w:rsidR="00993F1A" w:rsidRPr="00077B78" w:rsidRDefault="001A144B" w:rsidP="002B52A6">
      <w:pPr>
        <w:ind w:firstLine="709"/>
        <w:jc w:val="center"/>
        <w:rPr>
          <w:sz w:val="28"/>
          <w:szCs w:val="28"/>
          <w:lang w:val="ru-RU"/>
        </w:rPr>
      </w:pPr>
      <w:r w:rsidRPr="00077B78">
        <w:rPr>
          <w:noProof/>
          <w:sz w:val="28"/>
          <w:szCs w:val="28"/>
          <w:lang w:val="ru-RU"/>
        </w:rPr>
        <w:drawing>
          <wp:inline distT="0" distB="0" distL="0" distR="0" wp14:anchorId="270807C8" wp14:editId="7F1773B8">
            <wp:extent cx="3797300" cy="5572794"/>
            <wp:effectExtent l="0" t="0" r="0" b="254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pic:cNvPicPr/>
                  </pic:nvPicPr>
                  <pic:blipFill>
                    <a:blip r:embed="rId64"/>
                    <a:stretch>
                      <a:fillRect/>
                    </a:stretch>
                  </pic:blipFill>
                  <pic:spPr>
                    <a:xfrm>
                      <a:off x="0" y="0"/>
                      <a:ext cx="3806015" cy="5585584"/>
                    </a:xfrm>
                    <a:prstGeom prst="rect">
                      <a:avLst/>
                    </a:prstGeom>
                  </pic:spPr>
                </pic:pic>
              </a:graphicData>
            </a:graphic>
          </wp:inline>
        </w:drawing>
      </w:r>
    </w:p>
    <w:p w14:paraId="7451CF2E" w14:textId="326FB1CE" w:rsidR="002B52A6" w:rsidRPr="00077B78" w:rsidRDefault="001541ED" w:rsidP="00131C64">
      <w:pPr>
        <w:ind w:firstLine="709"/>
        <w:jc w:val="center"/>
        <w:rPr>
          <w:sz w:val="28"/>
          <w:szCs w:val="28"/>
          <w:lang w:val="ru-RU"/>
        </w:rPr>
      </w:pPr>
      <w:r w:rsidRPr="00077B78">
        <w:rPr>
          <w:noProof/>
          <w:sz w:val="28"/>
          <w:szCs w:val="28"/>
          <w:lang w:val="ru-RU"/>
        </w:rPr>
        <w:drawing>
          <wp:inline distT="0" distB="0" distL="0" distR="0" wp14:anchorId="1D4D1ABF" wp14:editId="096DDAF9">
            <wp:extent cx="3977695" cy="226695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pic:cNvPicPr/>
                  </pic:nvPicPr>
                  <pic:blipFill>
                    <a:blip r:embed="rId65"/>
                    <a:stretch>
                      <a:fillRect/>
                    </a:stretch>
                  </pic:blipFill>
                  <pic:spPr>
                    <a:xfrm>
                      <a:off x="0" y="0"/>
                      <a:ext cx="4028542" cy="2295928"/>
                    </a:xfrm>
                    <a:prstGeom prst="rect">
                      <a:avLst/>
                    </a:prstGeom>
                  </pic:spPr>
                </pic:pic>
              </a:graphicData>
            </a:graphic>
          </wp:inline>
        </w:drawing>
      </w:r>
    </w:p>
    <w:p w14:paraId="4E481B0C" w14:textId="0E5F1640" w:rsidR="00993F1A" w:rsidRPr="00077B78" w:rsidRDefault="00993F1A" w:rsidP="00993F1A">
      <w:pPr>
        <w:ind w:firstLine="709"/>
        <w:jc w:val="center"/>
        <w:rPr>
          <w:sz w:val="28"/>
          <w:szCs w:val="28"/>
          <w:lang w:val="ru-RU"/>
        </w:rPr>
      </w:pPr>
      <w:r w:rsidRPr="00077B78">
        <w:rPr>
          <w:sz w:val="28"/>
          <w:szCs w:val="28"/>
          <w:lang w:val="ru-RU"/>
        </w:rPr>
        <w:t xml:space="preserve">Рисунок </w:t>
      </w:r>
      <w:r w:rsidR="003B5213" w:rsidRPr="00077B78">
        <w:rPr>
          <w:sz w:val="28"/>
          <w:szCs w:val="28"/>
          <w:lang w:val="ru-RU"/>
        </w:rPr>
        <w:t>4.1</w:t>
      </w:r>
      <w:r w:rsidR="00131C64" w:rsidRPr="00077B78">
        <w:rPr>
          <w:sz w:val="28"/>
          <w:szCs w:val="28"/>
          <w:lang w:val="ru-RU"/>
        </w:rPr>
        <w:t>1</w:t>
      </w:r>
      <w:r w:rsidRPr="00077B78">
        <w:rPr>
          <w:sz w:val="28"/>
          <w:szCs w:val="28"/>
          <w:lang w:val="ru-RU"/>
        </w:rPr>
        <w:t xml:space="preserve"> – Алгоритм, выполнения модели обслуживания груза </w:t>
      </w:r>
    </w:p>
    <w:p w14:paraId="2160482E" w14:textId="0897D86F" w:rsidR="00993F1A" w:rsidRPr="00077B78" w:rsidRDefault="00993F1A" w:rsidP="00077B78">
      <w:pPr>
        <w:ind w:firstLine="709"/>
        <w:jc w:val="center"/>
        <w:rPr>
          <w:sz w:val="28"/>
          <w:szCs w:val="28"/>
          <w:lang w:val="ru-RU"/>
        </w:rPr>
      </w:pPr>
      <w:r w:rsidRPr="00077B78">
        <w:rPr>
          <w:sz w:val="28"/>
          <w:szCs w:val="28"/>
          <w:lang w:val="ru-RU"/>
        </w:rPr>
        <w:t>(прием товара)</w:t>
      </w:r>
    </w:p>
    <w:p w14:paraId="72F3534F" w14:textId="7E6C8827" w:rsidR="00637C55" w:rsidRPr="00077B78" w:rsidRDefault="00AD4E5B" w:rsidP="00131C64">
      <w:pPr>
        <w:ind w:firstLine="709"/>
        <w:jc w:val="both"/>
        <w:rPr>
          <w:sz w:val="28"/>
          <w:szCs w:val="28"/>
          <w:lang w:val="ru-RU"/>
        </w:rPr>
      </w:pPr>
      <w:r w:rsidRPr="00077B78">
        <w:rPr>
          <w:sz w:val="28"/>
          <w:szCs w:val="28"/>
          <w:lang w:val="ru-RU"/>
        </w:rPr>
        <w:lastRenderedPageBreak/>
        <w:t xml:space="preserve">С помощью </w:t>
      </w:r>
      <w:r w:rsidRPr="00077B78">
        <w:rPr>
          <w:sz w:val="28"/>
          <w:szCs w:val="28"/>
          <w:lang w:val="en-US"/>
        </w:rPr>
        <w:t>BPEL</w:t>
      </w:r>
      <w:r w:rsidRPr="00077B78">
        <w:rPr>
          <w:sz w:val="28"/>
          <w:szCs w:val="28"/>
          <w:lang w:val="ru-RU"/>
        </w:rPr>
        <w:t xml:space="preserve"> смоделируем поток работ. </w:t>
      </w:r>
      <w:r w:rsidR="005C4DAB" w:rsidRPr="00077B78">
        <w:rPr>
          <w:sz w:val="28"/>
          <w:szCs w:val="28"/>
          <w:lang w:val="ru-RU"/>
        </w:rPr>
        <w:t xml:space="preserve">Здесь рассматривается типовая модель приема груза, в которой есть основные этапы </w:t>
      </w:r>
      <w:r w:rsidR="008A653B" w:rsidRPr="00077B78">
        <w:rPr>
          <w:sz w:val="28"/>
          <w:szCs w:val="28"/>
          <w:lang w:val="ru-RU"/>
        </w:rPr>
        <w:t xml:space="preserve">с момента подачи заявки на до размещения груза по адресу хранения. На рисунке </w:t>
      </w:r>
      <w:r w:rsidR="0048347F" w:rsidRPr="00077B78">
        <w:rPr>
          <w:sz w:val="28"/>
          <w:szCs w:val="28"/>
          <w:lang w:val="ru-RU"/>
        </w:rPr>
        <w:t>4.1</w:t>
      </w:r>
      <w:r w:rsidR="00892268" w:rsidRPr="00077B78">
        <w:rPr>
          <w:sz w:val="28"/>
          <w:szCs w:val="28"/>
          <w:lang w:val="ru-RU"/>
        </w:rPr>
        <w:t>2</w:t>
      </w:r>
      <w:r w:rsidR="008A653B" w:rsidRPr="00077B78">
        <w:rPr>
          <w:sz w:val="28"/>
          <w:szCs w:val="28"/>
          <w:lang w:val="ru-RU"/>
        </w:rPr>
        <w:t xml:space="preserve"> показан процесс </w:t>
      </w:r>
      <w:r w:rsidR="00637C55" w:rsidRPr="00077B78">
        <w:rPr>
          <w:sz w:val="28"/>
          <w:szCs w:val="28"/>
          <w:lang w:val="ru-RU"/>
        </w:rPr>
        <w:t>подачи заявки на хранение груза.</w:t>
      </w:r>
    </w:p>
    <w:p w14:paraId="6E0641B6" w14:textId="04D4F8DB" w:rsidR="00637C55" w:rsidRPr="00077B78" w:rsidRDefault="00601D17" w:rsidP="00993F1A">
      <w:pPr>
        <w:ind w:firstLine="709"/>
        <w:jc w:val="center"/>
        <w:rPr>
          <w:sz w:val="28"/>
          <w:szCs w:val="28"/>
          <w:lang w:val="ru-RU"/>
        </w:rPr>
      </w:pPr>
      <w:r w:rsidRPr="00077B78">
        <w:rPr>
          <w:noProof/>
          <w:sz w:val="28"/>
          <w:szCs w:val="28"/>
          <w:lang w:val="ru-RU"/>
        </w:rPr>
        <w:drawing>
          <wp:inline distT="0" distB="0" distL="0" distR="0" wp14:anchorId="306D2771" wp14:editId="20925749">
            <wp:extent cx="4095750" cy="2706120"/>
            <wp:effectExtent l="0" t="0" r="0" b="0"/>
            <wp:docPr id="3" name="Рисунок 3"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Изображение выглядит как стол&#10;&#10;Автоматически созданное описание"/>
                    <pic:cNvPicPr/>
                  </pic:nvPicPr>
                  <pic:blipFill>
                    <a:blip r:embed="rId66"/>
                    <a:stretch>
                      <a:fillRect/>
                    </a:stretch>
                  </pic:blipFill>
                  <pic:spPr>
                    <a:xfrm>
                      <a:off x="0" y="0"/>
                      <a:ext cx="4147840" cy="2740537"/>
                    </a:xfrm>
                    <a:prstGeom prst="rect">
                      <a:avLst/>
                    </a:prstGeom>
                  </pic:spPr>
                </pic:pic>
              </a:graphicData>
            </a:graphic>
          </wp:inline>
        </w:drawing>
      </w:r>
    </w:p>
    <w:p w14:paraId="795BA63F" w14:textId="377FB2A7" w:rsidR="0044386A" w:rsidRPr="00077B78" w:rsidRDefault="0044386A" w:rsidP="00993F1A">
      <w:pPr>
        <w:ind w:firstLine="709"/>
        <w:jc w:val="center"/>
        <w:rPr>
          <w:sz w:val="28"/>
          <w:szCs w:val="28"/>
          <w:lang w:val="ru-RU"/>
        </w:rPr>
      </w:pPr>
      <w:r w:rsidRPr="00077B78">
        <w:rPr>
          <w:sz w:val="28"/>
          <w:szCs w:val="28"/>
          <w:lang w:val="ru-RU"/>
        </w:rPr>
        <w:t xml:space="preserve">Рисунок </w:t>
      </w:r>
      <w:r w:rsidR="000B106B" w:rsidRPr="00077B78">
        <w:rPr>
          <w:sz w:val="28"/>
          <w:szCs w:val="28"/>
          <w:lang w:val="ru-RU"/>
        </w:rPr>
        <w:t>4.1</w:t>
      </w:r>
      <w:r w:rsidR="00892268" w:rsidRPr="00077B78">
        <w:rPr>
          <w:sz w:val="28"/>
          <w:szCs w:val="28"/>
          <w:lang w:val="ru-RU"/>
        </w:rPr>
        <w:t>2</w:t>
      </w:r>
      <w:r w:rsidRPr="00077B78">
        <w:rPr>
          <w:sz w:val="28"/>
          <w:szCs w:val="28"/>
          <w:lang w:val="ru-RU"/>
        </w:rPr>
        <w:t xml:space="preserve"> -</w:t>
      </w:r>
      <w:r w:rsidR="00FA6DD0" w:rsidRPr="00077B78">
        <w:rPr>
          <w:sz w:val="28"/>
          <w:szCs w:val="28"/>
          <w:lang w:val="ru-RU"/>
        </w:rPr>
        <w:t xml:space="preserve"> </w:t>
      </w:r>
      <w:r w:rsidRPr="00077B78">
        <w:rPr>
          <w:sz w:val="28"/>
          <w:szCs w:val="28"/>
          <w:lang w:val="ru-RU"/>
        </w:rPr>
        <w:t xml:space="preserve">описание </w:t>
      </w:r>
      <w:r w:rsidRPr="00077B78">
        <w:rPr>
          <w:sz w:val="28"/>
          <w:szCs w:val="28"/>
          <w:lang w:val="en-US"/>
        </w:rPr>
        <w:t>BPEL</w:t>
      </w:r>
      <w:r w:rsidRPr="00077B78">
        <w:rPr>
          <w:sz w:val="28"/>
          <w:szCs w:val="28"/>
          <w:lang w:val="ru-RU"/>
        </w:rPr>
        <w:t xml:space="preserve"> процесса </w:t>
      </w:r>
      <w:r w:rsidR="00FA6DD0" w:rsidRPr="00077B78">
        <w:rPr>
          <w:sz w:val="28"/>
          <w:szCs w:val="28"/>
          <w:lang w:val="ru-RU"/>
        </w:rPr>
        <w:t>«заявка на хранение груза»</w:t>
      </w:r>
    </w:p>
    <w:p w14:paraId="5CA20D73" w14:textId="4FEAE0C0" w:rsidR="00FA6DD0" w:rsidRPr="00077B78" w:rsidRDefault="00FA6DD0" w:rsidP="00993F1A">
      <w:pPr>
        <w:ind w:firstLine="709"/>
        <w:jc w:val="center"/>
        <w:rPr>
          <w:sz w:val="28"/>
          <w:szCs w:val="28"/>
          <w:lang w:val="ru-RU"/>
        </w:rPr>
      </w:pPr>
    </w:p>
    <w:p w14:paraId="00BCF5C7" w14:textId="5D536128" w:rsidR="00FA6DD0" w:rsidRPr="00077B78" w:rsidRDefault="00FA6DD0" w:rsidP="00EE6822">
      <w:pPr>
        <w:ind w:firstLine="709"/>
        <w:jc w:val="both"/>
        <w:rPr>
          <w:sz w:val="28"/>
          <w:szCs w:val="28"/>
          <w:lang w:val="ru-RU"/>
        </w:rPr>
      </w:pPr>
      <w:r w:rsidRPr="00077B78">
        <w:rPr>
          <w:sz w:val="28"/>
          <w:szCs w:val="28"/>
          <w:lang w:val="ru-RU"/>
        </w:rPr>
        <w:t xml:space="preserve">Теперь приведем </w:t>
      </w:r>
      <w:r w:rsidR="00EE6822" w:rsidRPr="00077B78">
        <w:rPr>
          <w:sz w:val="28"/>
          <w:szCs w:val="28"/>
          <w:lang w:val="ru-RU"/>
        </w:rPr>
        <w:t xml:space="preserve">описание этого же </w:t>
      </w:r>
      <w:r w:rsidR="00EE6822" w:rsidRPr="00077B78">
        <w:rPr>
          <w:sz w:val="28"/>
          <w:szCs w:val="28"/>
          <w:lang w:val="en-US"/>
        </w:rPr>
        <w:t>BPEL</w:t>
      </w:r>
      <w:r w:rsidR="00EE6822" w:rsidRPr="00077B78">
        <w:rPr>
          <w:sz w:val="28"/>
          <w:szCs w:val="28"/>
          <w:lang w:val="ru-RU"/>
        </w:rPr>
        <w:t>-процесса в кодовом виде:</w:t>
      </w:r>
    </w:p>
    <w:p w14:paraId="5FE6B08B" w14:textId="1380E4C4" w:rsidR="00993F1A" w:rsidRPr="00077B78" w:rsidRDefault="00993F1A" w:rsidP="00BE1D50">
      <w:pPr>
        <w:pBdr>
          <w:top w:val="single" w:sz="6" w:space="4" w:color="CCCCCC"/>
          <w:left w:val="single" w:sz="6" w:space="4" w:color="CCCCCC"/>
          <w:bottom w:val="single" w:sz="6" w:space="4" w:color="CCCCCC"/>
          <w:right w:val="single" w:sz="6" w:space="4" w:color="CCCCCC"/>
        </w:pBdr>
        <w:shd w:val="clear" w:color="auto" w:fill="F4F4F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sz w:val="21"/>
          <w:szCs w:val="21"/>
        </w:rPr>
      </w:pPr>
      <w:r w:rsidRPr="00077B78">
        <w:rPr>
          <w:rFonts w:ascii="Courier New" w:hAnsi="Courier New" w:cs="Courier New"/>
          <w:color w:val="000000"/>
          <w:sz w:val="21"/>
          <w:szCs w:val="21"/>
        </w:rPr>
        <w:t>&lt;process name="</w:t>
      </w:r>
      <w:r w:rsidR="00806E77" w:rsidRPr="00077B78">
        <w:rPr>
          <w:rFonts w:ascii="Courier New" w:hAnsi="Courier New" w:cs="Courier New"/>
          <w:color w:val="000000"/>
          <w:sz w:val="21"/>
          <w:szCs w:val="21"/>
        </w:rPr>
        <w:t>Zayavka</w:t>
      </w:r>
      <w:r w:rsidRPr="00077B78">
        <w:rPr>
          <w:rFonts w:ascii="Courier New" w:hAnsi="Courier New" w:cs="Courier New"/>
          <w:color w:val="000000"/>
          <w:sz w:val="21"/>
          <w:szCs w:val="21"/>
        </w:rPr>
        <w:t xml:space="preserve">"&gt; </w:t>
      </w:r>
      <w:r w:rsidR="00A355A0" w:rsidRPr="00077B78">
        <w:rPr>
          <w:rFonts w:ascii="Courier New" w:hAnsi="Courier New" w:cs="Courier New"/>
          <w:color w:val="000000"/>
          <w:sz w:val="21"/>
          <w:szCs w:val="21"/>
        </w:rPr>
        <w:t>//</w:t>
      </w:r>
      <w:r w:rsidR="002D5B8D" w:rsidRPr="00077B78">
        <w:rPr>
          <w:rFonts w:ascii="Courier New" w:hAnsi="Courier New" w:cs="Courier New"/>
          <w:color w:val="000000"/>
          <w:sz w:val="21"/>
          <w:szCs w:val="21"/>
        </w:rPr>
        <w:t xml:space="preserve">определение имени </w:t>
      </w:r>
    </w:p>
    <w:p w14:paraId="18646D13" w14:textId="292B551A" w:rsidR="00702FA2" w:rsidRPr="00077B78" w:rsidRDefault="00702FA2" w:rsidP="00131C64">
      <w:pPr>
        <w:ind w:firstLine="709"/>
        <w:jc w:val="both"/>
        <w:rPr>
          <w:sz w:val="28"/>
          <w:szCs w:val="28"/>
        </w:rPr>
      </w:pPr>
      <w:r w:rsidRPr="00077B78">
        <w:rPr>
          <w:rFonts w:ascii="Cambria" w:hAnsi="Cambria"/>
          <w:sz w:val="20"/>
          <w:szCs w:val="20"/>
          <w:lang w:val="ru-RU"/>
        </w:rPr>
        <w:t xml:space="preserve"> </w:t>
      </w:r>
      <w:r w:rsidRPr="00077B78">
        <w:rPr>
          <w:color w:val="000000"/>
          <w:sz w:val="28"/>
          <w:szCs w:val="28"/>
        </w:rPr>
        <w:t>После </w:t>
      </w:r>
      <w:r w:rsidRPr="00077B78">
        <w:rPr>
          <w:rStyle w:val="HTML1"/>
          <w:rFonts w:ascii="Times New Roman" w:hAnsi="Times New Roman" w:cs="Times New Roman"/>
          <w:color w:val="000000" w:themeColor="text1"/>
          <w:sz w:val="28"/>
          <w:szCs w:val="28"/>
          <w:shd w:val="clear" w:color="auto" w:fill="FFFFFF"/>
        </w:rPr>
        <w:t>process</w:t>
      </w:r>
      <w:r w:rsidRPr="00077B78">
        <w:rPr>
          <w:rStyle w:val="HTML1"/>
          <w:rFonts w:ascii="Times New Roman" w:hAnsi="Times New Roman" w:cs="Times New Roman"/>
          <w:color w:val="000000" w:themeColor="text1"/>
          <w:sz w:val="28"/>
          <w:szCs w:val="28"/>
          <w:shd w:val="clear" w:color="auto" w:fill="FFFFFF"/>
          <w:lang w:val="ru-RU"/>
        </w:rPr>
        <w:t xml:space="preserve"> </w:t>
      </w:r>
      <w:r w:rsidRPr="00077B78">
        <w:rPr>
          <w:color w:val="000000" w:themeColor="text1"/>
          <w:sz w:val="28"/>
          <w:szCs w:val="28"/>
        </w:rPr>
        <w:t xml:space="preserve">элемента </w:t>
      </w:r>
      <w:r w:rsidRPr="00077B78">
        <w:rPr>
          <w:color w:val="000000"/>
          <w:sz w:val="28"/>
          <w:szCs w:val="28"/>
        </w:rPr>
        <w:t>идут</w:t>
      </w:r>
      <w:r w:rsidRPr="00077B78">
        <w:rPr>
          <w:color w:val="000000"/>
          <w:sz w:val="28"/>
          <w:szCs w:val="28"/>
          <w:lang w:val="ru-RU"/>
        </w:rPr>
        <w:t xml:space="preserve"> </w:t>
      </w:r>
      <w:proofErr w:type="spellStart"/>
      <w:r w:rsidRPr="00077B78">
        <w:rPr>
          <w:color w:val="000000"/>
          <w:sz w:val="28"/>
          <w:szCs w:val="28"/>
          <w:lang w:val="en-US"/>
        </w:rPr>
        <w:t>partnerLinks</w:t>
      </w:r>
      <w:proofErr w:type="spellEnd"/>
      <w:r w:rsidRPr="00077B78">
        <w:rPr>
          <w:color w:val="000000"/>
          <w:sz w:val="28"/>
          <w:szCs w:val="28"/>
        </w:rPr>
        <w:t>, которые определяют другие сервисы или процессы, с которыми этот процесс взаимодействует. В этом случае единственная партнерская ссылка, автоматически созданная мастером, - это ссылка для клиентского интерфейса этого процесса BPEL</w:t>
      </w:r>
    </w:p>
    <w:p w14:paraId="77B0491C" w14:textId="2DCC2994" w:rsidR="00702FA2" w:rsidRPr="00077B78" w:rsidRDefault="00993F1A" w:rsidP="00BE1D50">
      <w:pPr>
        <w:pBdr>
          <w:top w:val="single" w:sz="6" w:space="4" w:color="CCCCCC"/>
          <w:left w:val="single" w:sz="6" w:space="4" w:color="CCCCCC"/>
          <w:bottom w:val="single" w:sz="6" w:space="4" w:color="CCCCCC"/>
          <w:right w:val="single" w:sz="6" w:space="4" w:color="CCCCCC"/>
        </w:pBdr>
        <w:shd w:val="clear" w:color="auto" w:fill="F4F4F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sz w:val="21"/>
          <w:szCs w:val="21"/>
        </w:rPr>
      </w:pPr>
      <w:r w:rsidRPr="00077B78">
        <w:rPr>
          <w:rFonts w:ascii="Courier New" w:hAnsi="Courier New" w:cs="Courier New"/>
          <w:color w:val="000000"/>
          <w:sz w:val="21"/>
          <w:szCs w:val="21"/>
        </w:rPr>
        <w:t>&lt;partnerLinks&gt;</w:t>
      </w:r>
      <w:r w:rsidR="00660743" w:rsidRPr="00077B78">
        <w:rPr>
          <w:rFonts w:ascii="Courier New" w:hAnsi="Courier New" w:cs="Courier New"/>
          <w:color w:val="000000"/>
          <w:sz w:val="21"/>
          <w:szCs w:val="21"/>
        </w:rPr>
        <w:t xml:space="preserve"> </w:t>
      </w:r>
      <w:r w:rsidRPr="00077B78">
        <w:rPr>
          <w:rFonts w:ascii="Courier New" w:hAnsi="Courier New" w:cs="Courier New"/>
          <w:color w:val="000000"/>
          <w:sz w:val="21"/>
          <w:szCs w:val="21"/>
        </w:rPr>
        <w:t xml:space="preserve">// Описание всех участников в процессе; </w:t>
      </w:r>
    </w:p>
    <w:p w14:paraId="647FF48C" w14:textId="57277A3E" w:rsidR="00545284" w:rsidRPr="00077B78" w:rsidRDefault="00B97F27" w:rsidP="00BE1D50">
      <w:pPr>
        <w:pBdr>
          <w:top w:val="single" w:sz="6" w:space="4" w:color="CCCCCC"/>
          <w:left w:val="single" w:sz="6" w:space="4" w:color="CCCCCC"/>
          <w:bottom w:val="single" w:sz="6" w:space="4" w:color="CCCCCC"/>
          <w:right w:val="single" w:sz="6" w:space="4" w:color="CCCCCC"/>
        </w:pBdr>
        <w:shd w:val="clear" w:color="auto" w:fill="F4F4F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sz w:val="21"/>
          <w:szCs w:val="21"/>
        </w:rPr>
      </w:pPr>
      <w:r w:rsidRPr="00077B78">
        <w:rPr>
          <w:rFonts w:ascii="Courier New" w:hAnsi="Courier New" w:cs="Courier New"/>
          <w:color w:val="000000"/>
          <w:sz w:val="21"/>
          <w:szCs w:val="21"/>
        </w:rPr>
        <w:t>&lt;partnerLink name = "client"</w:t>
      </w:r>
      <w:r w:rsidR="00545284" w:rsidRPr="00077B78">
        <w:rPr>
          <w:rFonts w:ascii="Courier New" w:hAnsi="Courier New" w:cs="Courier New"/>
          <w:color w:val="000000"/>
          <w:sz w:val="21"/>
          <w:szCs w:val="21"/>
        </w:rPr>
        <w:t xml:space="preserve"> partnerLinkType = "tns: Client-</w:t>
      </w:r>
      <w:r w:rsidR="00650B75" w:rsidRPr="00077B78">
        <w:rPr>
          <w:rFonts w:ascii="Courier New" w:hAnsi="Courier New" w:cs="Courier New"/>
          <w:color w:val="000000"/>
          <w:sz w:val="21"/>
          <w:szCs w:val="21"/>
          <w:lang w:val="en-US"/>
        </w:rPr>
        <w:t>Admin</w:t>
      </w:r>
      <w:r w:rsidR="00545284" w:rsidRPr="00077B78">
        <w:rPr>
          <w:rFonts w:ascii="Courier New" w:hAnsi="Courier New" w:cs="Courier New"/>
          <w:color w:val="000000"/>
          <w:sz w:val="21"/>
          <w:szCs w:val="21"/>
        </w:rPr>
        <w:t xml:space="preserve">" </w:t>
      </w:r>
    </w:p>
    <w:p w14:paraId="1BD58284" w14:textId="0552A3C7" w:rsidR="00545284" w:rsidRPr="00077B78" w:rsidRDefault="002C17BA" w:rsidP="00BE1D50">
      <w:pPr>
        <w:pBdr>
          <w:top w:val="single" w:sz="6" w:space="4" w:color="CCCCCC"/>
          <w:left w:val="single" w:sz="6" w:space="4" w:color="CCCCCC"/>
          <w:bottom w:val="single" w:sz="6" w:space="4" w:color="CCCCCC"/>
          <w:right w:val="single" w:sz="6" w:space="4" w:color="CCCCCC"/>
        </w:pBdr>
        <w:shd w:val="clear" w:color="auto" w:fill="F4F4F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sz w:val="21"/>
          <w:szCs w:val="21"/>
        </w:rPr>
      </w:pPr>
      <w:r w:rsidRPr="00077B78">
        <w:rPr>
          <w:rFonts w:ascii="Courier New" w:hAnsi="Courier New" w:cs="Courier New"/>
          <w:color w:val="000000"/>
          <w:sz w:val="21"/>
          <w:szCs w:val="21"/>
        </w:rPr>
        <w:t xml:space="preserve"> </w:t>
      </w:r>
      <w:r w:rsidR="00545284" w:rsidRPr="00077B78">
        <w:rPr>
          <w:rFonts w:ascii="Courier New" w:hAnsi="Courier New" w:cs="Courier New"/>
          <w:color w:val="000000"/>
          <w:sz w:val="21"/>
          <w:szCs w:val="21"/>
        </w:rPr>
        <w:t>myRole = "</w:t>
      </w:r>
      <w:r w:rsidR="00650B75" w:rsidRPr="00077B78">
        <w:rPr>
          <w:rFonts w:ascii="Courier New" w:hAnsi="Courier New" w:cs="Courier New"/>
          <w:color w:val="000000"/>
          <w:sz w:val="21"/>
          <w:szCs w:val="21"/>
          <w:lang w:val="en-US"/>
        </w:rPr>
        <w:t>Admin</w:t>
      </w:r>
      <w:r w:rsidR="00545284" w:rsidRPr="00077B78">
        <w:rPr>
          <w:rFonts w:ascii="Courier New" w:hAnsi="Courier New" w:cs="Courier New"/>
          <w:color w:val="000000"/>
          <w:sz w:val="21"/>
          <w:szCs w:val="21"/>
        </w:rPr>
        <w:t>" /&gt;</w:t>
      </w:r>
    </w:p>
    <w:p w14:paraId="68FCCBC1" w14:textId="1593A5AB" w:rsidR="00545284" w:rsidRPr="00077B78" w:rsidRDefault="00825D2A" w:rsidP="00BE1D50">
      <w:pPr>
        <w:pBdr>
          <w:top w:val="single" w:sz="6" w:space="4" w:color="CCCCCC"/>
          <w:left w:val="single" w:sz="6" w:space="4" w:color="CCCCCC"/>
          <w:bottom w:val="single" w:sz="6" w:space="4" w:color="CCCCCC"/>
          <w:right w:val="single" w:sz="6" w:space="4" w:color="CCCCCC"/>
        </w:pBdr>
        <w:shd w:val="clear" w:color="auto" w:fill="F4F4F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sz w:val="21"/>
          <w:szCs w:val="21"/>
        </w:rPr>
      </w:pPr>
      <w:r w:rsidRPr="00077B78">
        <w:rPr>
          <w:rFonts w:ascii="Courier New" w:hAnsi="Courier New" w:cs="Courier New"/>
          <w:color w:val="000000"/>
          <w:sz w:val="21"/>
          <w:szCs w:val="21"/>
        </w:rPr>
        <w:t xml:space="preserve"> </w:t>
      </w:r>
      <w:r w:rsidR="00545284" w:rsidRPr="00077B78">
        <w:rPr>
          <w:rFonts w:ascii="Courier New" w:hAnsi="Courier New" w:cs="Courier New"/>
          <w:color w:val="000000"/>
          <w:sz w:val="21"/>
          <w:szCs w:val="21"/>
        </w:rPr>
        <w:t>&lt;partnerLink name = "</w:t>
      </w:r>
      <w:r w:rsidR="008F7E74" w:rsidRPr="00077B78">
        <w:rPr>
          <w:rFonts w:ascii="Courier New" w:hAnsi="Courier New" w:cs="Courier New"/>
          <w:color w:val="000000"/>
          <w:sz w:val="21"/>
          <w:szCs w:val="21"/>
        </w:rPr>
        <w:t>reservation</w:t>
      </w:r>
      <w:r w:rsidR="00545284" w:rsidRPr="00077B78">
        <w:rPr>
          <w:rFonts w:ascii="Courier New" w:hAnsi="Courier New" w:cs="Courier New"/>
          <w:color w:val="000000"/>
          <w:sz w:val="21"/>
          <w:szCs w:val="21"/>
        </w:rPr>
        <w:t xml:space="preserve">" partnerLinkType = "tns: </w:t>
      </w:r>
      <w:r w:rsidR="00650B75" w:rsidRPr="00077B78">
        <w:rPr>
          <w:rFonts w:ascii="Courier New" w:hAnsi="Courier New" w:cs="Courier New"/>
          <w:color w:val="000000"/>
          <w:sz w:val="21"/>
          <w:szCs w:val="21"/>
          <w:lang w:val="en-US"/>
        </w:rPr>
        <w:t>Admin</w:t>
      </w:r>
      <w:r w:rsidR="00545284" w:rsidRPr="00077B78">
        <w:rPr>
          <w:rFonts w:ascii="Courier New" w:hAnsi="Courier New" w:cs="Courier New"/>
          <w:color w:val="000000"/>
          <w:sz w:val="21"/>
          <w:szCs w:val="21"/>
        </w:rPr>
        <w:t>-</w:t>
      </w:r>
      <w:r w:rsidR="008F7E74" w:rsidRPr="00077B78">
        <w:rPr>
          <w:rFonts w:ascii="Courier New" w:hAnsi="Courier New" w:cs="Courier New"/>
          <w:color w:val="000000"/>
          <w:sz w:val="21"/>
          <w:szCs w:val="21"/>
        </w:rPr>
        <w:t>reservation</w:t>
      </w:r>
      <w:r w:rsidR="00545284" w:rsidRPr="00077B78">
        <w:rPr>
          <w:rFonts w:ascii="Courier New" w:hAnsi="Courier New" w:cs="Courier New"/>
          <w:color w:val="000000"/>
          <w:sz w:val="21"/>
          <w:szCs w:val="21"/>
        </w:rPr>
        <w:t xml:space="preserve">" </w:t>
      </w:r>
    </w:p>
    <w:p w14:paraId="4521A818" w14:textId="1700DE54" w:rsidR="00545284" w:rsidRPr="00077B78" w:rsidRDefault="002C17BA" w:rsidP="00BE1D50">
      <w:pPr>
        <w:pBdr>
          <w:top w:val="single" w:sz="6" w:space="4" w:color="CCCCCC"/>
          <w:left w:val="single" w:sz="6" w:space="4" w:color="CCCCCC"/>
          <w:bottom w:val="single" w:sz="6" w:space="4" w:color="CCCCCC"/>
          <w:right w:val="single" w:sz="6" w:space="4" w:color="CCCCCC"/>
        </w:pBdr>
        <w:shd w:val="clear" w:color="auto" w:fill="F4F4F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sz w:val="21"/>
          <w:szCs w:val="21"/>
        </w:rPr>
      </w:pPr>
      <w:r w:rsidRPr="00077B78">
        <w:rPr>
          <w:rFonts w:ascii="Courier New" w:hAnsi="Courier New" w:cs="Courier New"/>
          <w:color w:val="000000"/>
          <w:sz w:val="21"/>
          <w:szCs w:val="21"/>
        </w:rPr>
        <w:t xml:space="preserve"> </w:t>
      </w:r>
      <w:r w:rsidR="00545284" w:rsidRPr="00077B78">
        <w:rPr>
          <w:rFonts w:ascii="Courier New" w:hAnsi="Courier New" w:cs="Courier New"/>
          <w:color w:val="000000"/>
          <w:sz w:val="21"/>
          <w:szCs w:val="21"/>
        </w:rPr>
        <w:t>partnerRole = "</w:t>
      </w:r>
      <w:r w:rsidR="00A60BF2" w:rsidRPr="00077B78">
        <w:rPr>
          <w:rFonts w:ascii="Courier New" w:hAnsi="Courier New" w:cs="Courier New"/>
          <w:color w:val="000000"/>
          <w:sz w:val="21"/>
          <w:szCs w:val="21"/>
        </w:rPr>
        <w:t>zayavkaIssuer</w:t>
      </w:r>
      <w:r w:rsidR="00545284" w:rsidRPr="00077B78">
        <w:rPr>
          <w:rFonts w:ascii="Courier New" w:hAnsi="Courier New" w:cs="Courier New"/>
          <w:color w:val="000000"/>
          <w:sz w:val="21"/>
          <w:szCs w:val="21"/>
        </w:rPr>
        <w:t>" /&gt;</w:t>
      </w:r>
    </w:p>
    <w:p w14:paraId="373A79A9" w14:textId="44E9E7B7" w:rsidR="00545284" w:rsidRPr="00077B78" w:rsidRDefault="00A34121" w:rsidP="00BE1D50">
      <w:pPr>
        <w:pBdr>
          <w:top w:val="single" w:sz="6" w:space="4" w:color="CCCCCC"/>
          <w:left w:val="single" w:sz="6" w:space="4" w:color="CCCCCC"/>
          <w:bottom w:val="single" w:sz="6" w:space="4" w:color="CCCCCC"/>
          <w:right w:val="single" w:sz="6" w:space="4" w:color="CCCCCC"/>
        </w:pBdr>
        <w:shd w:val="clear" w:color="auto" w:fill="F4F4F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sz w:val="21"/>
          <w:szCs w:val="21"/>
        </w:rPr>
      </w:pPr>
      <w:r w:rsidRPr="00077B78">
        <w:rPr>
          <w:rFonts w:ascii="Courier New" w:hAnsi="Courier New" w:cs="Courier New"/>
          <w:color w:val="000000"/>
          <w:sz w:val="21"/>
          <w:szCs w:val="21"/>
        </w:rPr>
        <w:t xml:space="preserve"> </w:t>
      </w:r>
      <w:r w:rsidR="00545284" w:rsidRPr="00077B78">
        <w:rPr>
          <w:rFonts w:ascii="Courier New" w:hAnsi="Courier New" w:cs="Courier New"/>
          <w:color w:val="000000"/>
          <w:sz w:val="21"/>
          <w:szCs w:val="21"/>
        </w:rPr>
        <w:t>&lt;/partnerLinks&gt;</w:t>
      </w:r>
    </w:p>
    <w:p w14:paraId="353AAF6F" w14:textId="77777777" w:rsidR="00B97F27" w:rsidRPr="00077B78" w:rsidRDefault="00B97F27" w:rsidP="002D5B8D">
      <w:pPr>
        <w:rPr>
          <w:rFonts w:ascii="Courier" w:hAnsi="Courier"/>
          <w:sz w:val="20"/>
          <w:szCs w:val="20"/>
        </w:rPr>
      </w:pPr>
    </w:p>
    <w:p w14:paraId="1B88BEBE" w14:textId="2B07DBB1" w:rsidR="008C0E2D" w:rsidRPr="00077B78" w:rsidRDefault="008C0E2D" w:rsidP="00DD7DCF">
      <w:pPr>
        <w:ind w:firstLine="709"/>
        <w:jc w:val="both"/>
        <w:rPr>
          <w:rFonts w:ascii="Times" w:hAnsi="Times"/>
          <w:color w:val="000000"/>
          <w:sz w:val="27"/>
          <w:szCs w:val="27"/>
        </w:rPr>
      </w:pPr>
      <w:r w:rsidRPr="00077B78">
        <w:rPr>
          <w:rFonts w:ascii="Times" w:hAnsi="Times"/>
          <w:color w:val="000000"/>
          <w:sz w:val="27"/>
          <w:szCs w:val="27"/>
        </w:rPr>
        <w:t xml:space="preserve">За </w:t>
      </w:r>
      <w:proofErr w:type="spellStart"/>
      <w:r w:rsidRPr="00077B78">
        <w:rPr>
          <w:color w:val="000000"/>
          <w:sz w:val="28"/>
          <w:szCs w:val="28"/>
          <w:lang w:val="en-US"/>
        </w:rPr>
        <w:t>partnerLinks</w:t>
      </w:r>
      <w:proofErr w:type="spellEnd"/>
      <w:r w:rsidRPr="00077B78">
        <w:rPr>
          <w:rFonts w:ascii="Times" w:hAnsi="Times"/>
          <w:color w:val="000000"/>
          <w:sz w:val="27"/>
          <w:szCs w:val="27"/>
        </w:rPr>
        <w:t xml:space="preserve"> следуют определения глобальных переменных, которые доступны на протяжении всего процесса BPEL. Типы этих переменных определены в WSDL для самого процесса.</w:t>
      </w:r>
    </w:p>
    <w:p w14:paraId="3BC287AA" w14:textId="77777777" w:rsidR="00BE1D50" w:rsidRPr="00077B78" w:rsidRDefault="00BE1D50" w:rsidP="00BE1D50">
      <w:pPr>
        <w:pBdr>
          <w:top w:val="single" w:sz="6" w:space="4" w:color="CCCCCC"/>
          <w:left w:val="single" w:sz="6" w:space="4" w:color="CCCCCC"/>
          <w:bottom w:val="single" w:sz="6" w:space="4" w:color="CCCCCC"/>
          <w:right w:val="single" w:sz="6" w:space="4" w:color="CCCCCC"/>
        </w:pBdr>
        <w:shd w:val="clear" w:color="auto" w:fill="F4F4F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sz w:val="21"/>
          <w:szCs w:val="21"/>
        </w:rPr>
      </w:pPr>
      <w:r w:rsidRPr="00077B78">
        <w:rPr>
          <w:rFonts w:ascii="Courier New" w:hAnsi="Courier New" w:cs="Courier New"/>
          <w:color w:val="000000"/>
          <w:sz w:val="21"/>
          <w:szCs w:val="21"/>
        </w:rPr>
        <w:t>&lt;variables&gt;</w:t>
      </w:r>
    </w:p>
    <w:p w14:paraId="30DB68B7" w14:textId="08AFC312" w:rsidR="00BE1D50" w:rsidRPr="00077B78" w:rsidRDefault="00825D2A" w:rsidP="00BE1D50">
      <w:pPr>
        <w:pBdr>
          <w:top w:val="single" w:sz="6" w:space="4" w:color="CCCCCC"/>
          <w:left w:val="single" w:sz="6" w:space="4" w:color="CCCCCC"/>
          <w:bottom w:val="single" w:sz="6" w:space="4" w:color="CCCCCC"/>
          <w:right w:val="single" w:sz="6" w:space="4" w:color="CCCCCC"/>
        </w:pBdr>
        <w:shd w:val="clear" w:color="auto" w:fill="F4F4F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sz w:val="21"/>
          <w:szCs w:val="21"/>
        </w:rPr>
      </w:pPr>
      <w:r w:rsidRPr="00077B78">
        <w:rPr>
          <w:rFonts w:ascii="Courier New" w:hAnsi="Courier New" w:cs="Courier New"/>
          <w:color w:val="000000"/>
          <w:sz w:val="21"/>
          <w:szCs w:val="21"/>
        </w:rPr>
        <w:t xml:space="preserve"> </w:t>
      </w:r>
      <w:r w:rsidR="00BE1D50" w:rsidRPr="00077B78">
        <w:rPr>
          <w:rFonts w:ascii="Courier New" w:hAnsi="Courier New" w:cs="Courier New"/>
          <w:color w:val="000000"/>
          <w:sz w:val="21"/>
          <w:szCs w:val="21"/>
        </w:rPr>
        <w:t>&lt;variable name="purchaseRequest" messageType="tns:purchaseRequest" /&gt;</w:t>
      </w:r>
    </w:p>
    <w:p w14:paraId="6C4CF3CB" w14:textId="4C5E8180" w:rsidR="00BE1D50" w:rsidRPr="00077B78" w:rsidRDefault="00825D2A" w:rsidP="00BE1D50">
      <w:pPr>
        <w:pBdr>
          <w:top w:val="single" w:sz="6" w:space="4" w:color="CCCCCC"/>
          <w:left w:val="single" w:sz="6" w:space="4" w:color="CCCCCC"/>
          <w:bottom w:val="single" w:sz="6" w:space="4" w:color="CCCCCC"/>
          <w:right w:val="single" w:sz="6" w:space="4" w:color="CCCCCC"/>
        </w:pBdr>
        <w:shd w:val="clear" w:color="auto" w:fill="F4F4F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sz w:val="21"/>
          <w:szCs w:val="21"/>
        </w:rPr>
      </w:pPr>
      <w:r w:rsidRPr="00077B78">
        <w:rPr>
          <w:rFonts w:ascii="Courier New" w:hAnsi="Courier New" w:cs="Courier New"/>
          <w:color w:val="000000"/>
          <w:sz w:val="21"/>
          <w:szCs w:val="21"/>
        </w:rPr>
        <w:t xml:space="preserve"> </w:t>
      </w:r>
      <w:r w:rsidR="00BE1D50" w:rsidRPr="00077B78">
        <w:rPr>
          <w:rFonts w:ascii="Courier New" w:hAnsi="Courier New" w:cs="Courier New"/>
          <w:color w:val="000000"/>
          <w:sz w:val="21"/>
          <w:szCs w:val="21"/>
        </w:rPr>
        <w:t>&lt;variable name="cost" type="xsd:double" /&gt;</w:t>
      </w:r>
    </w:p>
    <w:p w14:paraId="5F319F3E" w14:textId="3459A9E1" w:rsidR="00BE1D50" w:rsidRPr="00077B78" w:rsidRDefault="00825D2A" w:rsidP="00BE1D50">
      <w:pPr>
        <w:pBdr>
          <w:top w:val="single" w:sz="6" w:space="4" w:color="CCCCCC"/>
          <w:left w:val="single" w:sz="6" w:space="4" w:color="CCCCCC"/>
          <w:bottom w:val="single" w:sz="6" w:space="4" w:color="CCCCCC"/>
          <w:right w:val="single" w:sz="6" w:space="4" w:color="CCCCCC"/>
        </w:pBdr>
        <w:shd w:val="clear" w:color="auto" w:fill="F4F4F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sz w:val="21"/>
          <w:szCs w:val="21"/>
        </w:rPr>
      </w:pPr>
      <w:r w:rsidRPr="00077B78">
        <w:rPr>
          <w:rFonts w:ascii="Courier New" w:hAnsi="Courier New" w:cs="Courier New"/>
          <w:color w:val="000000"/>
          <w:sz w:val="21"/>
          <w:szCs w:val="21"/>
        </w:rPr>
        <w:t xml:space="preserve"> </w:t>
      </w:r>
      <w:r w:rsidR="00BE1D50" w:rsidRPr="00077B78">
        <w:rPr>
          <w:rFonts w:ascii="Courier New" w:hAnsi="Courier New" w:cs="Courier New"/>
          <w:color w:val="000000"/>
          <w:sz w:val="21"/>
          <w:szCs w:val="21"/>
        </w:rPr>
        <w:t>&lt;variable name="items" type="tns:ItemSet" /&gt;</w:t>
      </w:r>
    </w:p>
    <w:p w14:paraId="0DB6E7F7" w14:textId="4460043C" w:rsidR="00BE1D50" w:rsidRPr="00077B78" w:rsidRDefault="00825D2A" w:rsidP="00BE1D50">
      <w:pPr>
        <w:pBdr>
          <w:top w:val="single" w:sz="6" w:space="4" w:color="CCCCCC"/>
          <w:left w:val="single" w:sz="6" w:space="4" w:color="CCCCCC"/>
          <w:bottom w:val="single" w:sz="6" w:space="4" w:color="CCCCCC"/>
          <w:right w:val="single" w:sz="6" w:space="4" w:color="CCCCCC"/>
        </w:pBdr>
        <w:shd w:val="clear" w:color="auto" w:fill="F4F4F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sz w:val="21"/>
          <w:szCs w:val="21"/>
        </w:rPr>
      </w:pPr>
      <w:r w:rsidRPr="00077B78">
        <w:rPr>
          <w:rFonts w:ascii="Courier New" w:hAnsi="Courier New" w:cs="Courier New"/>
          <w:color w:val="000000"/>
          <w:sz w:val="21"/>
          <w:szCs w:val="21"/>
        </w:rPr>
        <w:t xml:space="preserve"> </w:t>
      </w:r>
      <w:r w:rsidR="00BE1D50" w:rsidRPr="00077B78">
        <w:rPr>
          <w:rFonts w:ascii="Courier New" w:hAnsi="Courier New" w:cs="Courier New"/>
          <w:color w:val="000000"/>
          <w:sz w:val="21"/>
          <w:szCs w:val="21"/>
        </w:rPr>
        <w:t>&lt;variable name="cancelRequest" messageType="tns:cancelRequest" /&gt;</w:t>
      </w:r>
    </w:p>
    <w:p w14:paraId="3CEDAB6C" w14:textId="3F976F67" w:rsidR="00BE1D50" w:rsidRPr="00077B78" w:rsidRDefault="00825D2A" w:rsidP="00BE1D50">
      <w:pPr>
        <w:pBdr>
          <w:top w:val="single" w:sz="6" w:space="4" w:color="CCCCCC"/>
          <w:left w:val="single" w:sz="6" w:space="4" w:color="CCCCCC"/>
          <w:bottom w:val="single" w:sz="6" w:space="4" w:color="CCCCCC"/>
          <w:right w:val="single" w:sz="6" w:space="4" w:color="CCCCCC"/>
        </w:pBdr>
        <w:shd w:val="clear" w:color="auto" w:fill="F4F4F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sz w:val="21"/>
          <w:szCs w:val="21"/>
        </w:rPr>
      </w:pPr>
      <w:r w:rsidRPr="00077B78">
        <w:rPr>
          <w:rFonts w:ascii="Courier New" w:hAnsi="Courier New" w:cs="Courier New"/>
          <w:color w:val="000000"/>
          <w:sz w:val="21"/>
          <w:szCs w:val="21"/>
        </w:rPr>
        <w:t xml:space="preserve"> </w:t>
      </w:r>
      <w:r w:rsidR="00BE1D50" w:rsidRPr="00077B78">
        <w:rPr>
          <w:rFonts w:ascii="Courier New" w:hAnsi="Courier New" w:cs="Courier New"/>
          <w:color w:val="000000"/>
          <w:sz w:val="21"/>
          <w:szCs w:val="21"/>
        </w:rPr>
        <w:t>&lt;variable name="cancelResponse" messageType="tns:cancelResponse" /&gt;</w:t>
      </w:r>
    </w:p>
    <w:p w14:paraId="04D62D06" w14:textId="32CD247F" w:rsidR="00BE1D50" w:rsidRPr="00077B78" w:rsidRDefault="00825D2A" w:rsidP="00BE1D50">
      <w:pPr>
        <w:pBdr>
          <w:top w:val="single" w:sz="6" w:space="4" w:color="CCCCCC"/>
          <w:left w:val="single" w:sz="6" w:space="4" w:color="CCCCCC"/>
          <w:bottom w:val="single" w:sz="6" w:space="4" w:color="CCCCCC"/>
          <w:right w:val="single" w:sz="6" w:space="4" w:color="CCCCCC"/>
        </w:pBdr>
        <w:shd w:val="clear" w:color="auto" w:fill="F4F4F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sz w:val="21"/>
          <w:szCs w:val="21"/>
        </w:rPr>
      </w:pPr>
      <w:r w:rsidRPr="00077B78">
        <w:rPr>
          <w:rFonts w:ascii="Courier New" w:hAnsi="Courier New" w:cs="Courier New"/>
          <w:color w:val="000000"/>
          <w:sz w:val="21"/>
          <w:szCs w:val="21"/>
        </w:rPr>
        <w:t xml:space="preserve"> </w:t>
      </w:r>
      <w:r w:rsidR="00BE1D50" w:rsidRPr="00077B78">
        <w:rPr>
          <w:rFonts w:ascii="Courier New" w:hAnsi="Courier New" w:cs="Courier New"/>
          <w:color w:val="000000"/>
          <w:sz w:val="21"/>
          <w:szCs w:val="21"/>
        </w:rPr>
        <w:t>&lt;variable name="detailRequest" messageType="tns:detailRequest" /&gt;</w:t>
      </w:r>
    </w:p>
    <w:p w14:paraId="2789EA0A" w14:textId="6017F46D" w:rsidR="00BE1D50" w:rsidRPr="00077B78" w:rsidRDefault="00825D2A" w:rsidP="00BE1D50">
      <w:pPr>
        <w:pBdr>
          <w:top w:val="single" w:sz="6" w:space="4" w:color="CCCCCC"/>
          <w:left w:val="single" w:sz="6" w:space="4" w:color="CCCCCC"/>
          <w:bottom w:val="single" w:sz="6" w:space="4" w:color="CCCCCC"/>
          <w:right w:val="single" w:sz="6" w:space="4" w:color="CCCCCC"/>
        </w:pBdr>
        <w:shd w:val="clear" w:color="auto" w:fill="F4F4F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sz w:val="21"/>
          <w:szCs w:val="21"/>
        </w:rPr>
      </w:pPr>
      <w:r w:rsidRPr="00077B78">
        <w:rPr>
          <w:rFonts w:ascii="Courier New" w:hAnsi="Courier New" w:cs="Courier New"/>
          <w:color w:val="000000"/>
          <w:sz w:val="21"/>
          <w:szCs w:val="21"/>
        </w:rPr>
        <w:t xml:space="preserve"> </w:t>
      </w:r>
      <w:r w:rsidR="00BE1D50" w:rsidRPr="00077B78">
        <w:rPr>
          <w:rFonts w:ascii="Courier New" w:hAnsi="Courier New" w:cs="Courier New"/>
          <w:color w:val="000000"/>
          <w:sz w:val="21"/>
          <w:szCs w:val="21"/>
        </w:rPr>
        <w:t>&lt;variable name="detailResponse" messageType="tns:detailResponse" /&gt;</w:t>
      </w:r>
    </w:p>
    <w:p w14:paraId="70E45793" w14:textId="7B646D2A" w:rsidR="00BE1D50" w:rsidRPr="00077B78" w:rsidRDefault="00825D2A" w:rsidP="00BE1D50">
      <w:pPr>
        <w:pBdr>
          <w:top w:val="single" w:sz="6" w:space="4" w:color="CCCCCC"/>
          <w:left w:val="single" w:sz="6" w:space="4" w:color="CCCCCC"/>
          <w:bottom w:val="single" w:sz="6" w:space="4" w:color="CCCCCC"/>
          <w:right w:val="single" w:sz="6" w:space="4" w:color="CCCCCC"/>
        </w:pBdr>
        <w:shd w:val="clear" w:color="auto" w:fill="F4F4F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sz w:val="21"/>
          <w:szCs w:val="21"/>
        </w:rPr>
      </w:pPr>
      <w:r w:rsidRPr="00077B78">
        <w:rPr>
          <w:rFonts w:ascii="Courier New" w:hAnsi="Courier New" w:cs="Courier New"/>
          <w:color w:val="000000"/>
          <w:sz w:val="21"/>
          <w:szCs w:val="21"/>
        </w:rPr>
        <w:t xml:space="preserve"> </w:t>
      </w:r>
      <w:r w:rsidR="00BE1D50" w:rsidRPr="00077B78">
        <w:rPr>
          <w:rFonts w:ascii="Courier New" w:hAnsi="Courier New" w:cs="Courier New"/>
          <w:color w:val="000000"/>
          <w:sz w:val="21"/>
          <w:szCs w:val="21"/>
        </w:rPr>
        <w:t>&lt;variable name="dateReached" type="xsd:boolean" /&gt;</w:t>
      </w:r>
    </w:p>
    <w:p w14:paraId="0300895C" w14:textId="6811C541" w:rsidR="00BE1D50" w:rsidRPr="00077B78" w:rsidRDefault="00A34121" w:rsidP="00BE1D50">
      <w:pPr>
        <w:pBdr>
          <w:top w:val="single" w:sz="6" w:space="4" w:color="CCCCCC"/>
          <w:left w:val="single" w:sz="6" w:space="4" w:color="CCCCCC"/>
          <w:bottom w:val="single" w:sz="6" w:space="4" w:color="CCCCCC"/>
          <w:right w:val="single" w:sz="6" w:space="4" w:color="CCCCCC"/>
        </w:pBdr>
        <w:shd w:val="clear" w:color="auto" w:fill="F4F4F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sz w:val="21"/>
          <w:szCs w:val="21"/>
        </w:rPr>
      </w:pPr>
      <w:r w:rsidRPr="00077B78">
        <w:rPr>
          <w:rFonts w:ascii="Courier New" w:hAnsi="Courier New" w:cs="Courier New"/>
          <w:color w:val="000000"/>
          <w:sz w:val="21"/>
          <w:szCs w:val="21"/>
        </w:rPr>
        <w:t xml:space="preserve"> </w:t>
      </w:r>
      <w:r w:rsidR="00BE1D50" w:rsidRPr="00077B78">
        <w:rPr>
          <w:rFonts w:ascii="Courier New" w:hAnsi="Courier New" w:cs="Courier New"/>
          <w:color w:val="000000"/>
          <w:sz w:val="21"/>
          <w:szCs w:val="21"/>
        </w:rPr>
        <w:t>&lt;/variables&gt;</w:t>
      </w:r>
    </w:p>
    <w:p w14:paraId="31723474" w14:textId="485E955B" w:rsidR="004B20E3" w:rsidRPr="00077B78" w:rsidRDefault="001929DD" w:rsidP="005A6491">
      <w:pPr>
        <w:pStyle w:val="a9"/>
        <w:numPr>
          <w:ilvl w:val="0"/>
          <w:numId w:val="61"/>
        </w:numPr>
        <w:spacing w:after="0" w:line="240" w:lineRule="auto"/>
        <w:ind w:left="0" w:firstLine="709"/>
        <w:jc w:val="both"/>
        <w:rPr>
          <w:rFonts w:ascii="Times New Roman" w:hAnsi="Times New Roman"/>
          <w:sz w:val="28"/>
          <w:szCs w:val="28"/>
          <w:lang w:val="ru-RU"/>
        </w:rPr>
      </w:pPr>
      <w:r>
        <w:rPr>
          <w:rFonts w:ascii="Times New Roman" w:hAnsi="Times New Roman"/>
          <w:sz w:val="28"/>
          <w:szCs w:val="28"/>
          <w:lang w:val="ru-RU"/>
        </w:rPr>
        <w:lastRenderedPageBreak/>
        <w:t>Посредством веб-сервиса клиент отправляет, а а</w:t>
      </w:r>
      <w:r w:rsidR="00650B75" w:rsidRPr="00077B78">
        <w:rPr>
          <w:rFonts w:ascii="Times New Roman" w:hAnsi="Times New Roman"/>
          <w:sz w:val="28"/>
          <w:szCs w:val="28"/>
          <w:lang w:val="ru-RU"/>
        </w:rPr>
        <w:t>дминистратор</w:t>
      </w:r>
      <w:r w:rsidR="004B20E3" w:rsidRPr="00077B78">
        <w:rPr>
          <w:rFonts w:ascii="Times New Roman" w:hAnsi="Times New Roman"/>
          <w:sz w:val="28"/>
          <w:szCs w:val="28"/>
          <w:lang w:val="ru-RU"/>
        </w:rPr>
        <w:t xml:space="preserve"> получает данные;</w:t>
      </w:r>
    </w:p>
    <w:p w14:paraId="055322AE" w14:textId="0F2EB13A" w:rsidR="004B20E3" w:rsidRPr="001929DD" w:rsidRDefault="001929DD" w:rsidP="001929DD">
      <w:pPr>
        <w:pStyle w:val="a9"/>
        <w:numPr>
          <w:ilvl w:val="0"/>
          <w:numId w:val="61"/>
        </w:numPr>
        <w:spacing w:after="0" w:line="240" w:lineRule="auto"/>
        <w:ind w:left="0" w:firstLine="709"/>
        <w:jc w:val="both"/>
        <w:rPr>
          <w:rFonts w:ascii="Times New Roman" w:hAnsi="Times New Roman"/>
          <w:sz w:val="28"/>
          <w:szCs w:val="28"/>
        </w:rPr>
      </w:pPr>
      <w:r>
        <w:rPr>
          <w:rFonts w:ascii="Times New Roman" w:hAnsi="Times New Roman"/>
          <w:sz w:val="28"/>
          <w:szCs w:val="28"/>
          <w:lang w:val="ru-RU"/>
        </w:rPr>
        <w:t xml:space="preserve">Далее администратор новый запрос сервису. Далее этот запрос отправляет полученные данные на исполнительный сервер </w:t>
      </w:r>
      <w:r w:rsidR="004B20E3" w:rsidRPr="00077B78">
        <w:rPr>
          <w:rFonts w:ascii="Times New Roman" w:hAnsi="Times New Roman"/>
          <w:sz w:val="28"/>
          <w:szCs w:val="28"/>
        </w:rPr>
        <w:t xml:space="preserve">BPEL-процессов (извне </w:t>
      </w:r>
      <w:r>
        <w:rPr>
          <w:rFonts w:ascii="Times New Roman" w:hAnsi="Times New Roman"/>
          <w:sz w:val="28"/>
          <w:szCs w:val="28"/>
          <w:lang w:val="ru-RU"/>
        </w:rPr>
        <w:t>представляющий из себя</w:t>
      </w:r>
      <w:r w:rsidR="004B20E3" w:rsidRPr="00077B78">
        <w:rPr>
          <w:rFonts w:ascii="Times New Roman" w:hAnsi="Times New Roman"/>
          <w:sz w:val="28"/>
          <w:szCs w:val="28"/>
        </w:rPr>
        <w:t xml:space="preserve"> набор веб-сервисов) </w:t>
      </w:r>
      <w:r>
        <w:rPr>
          <w:rFonts w:ascii="Times New Roman" w:hAnsi="Times New Roman"/>
          <w:sz w:val="28"/>
          <w:szCs w:val="28"/>
          <w:lang w:val="ru-RU"/>
        </w:rPr>
        <w:t xml:space="preserve">при этом </w:t>
      </w:r>
      <w:proofErr w:type="gramStart"/>
      <w:r>
        <w:rPr>
          <w:rFonts w:ascii="Times New Roman" w:hAnsi="Times New Roman"/>
          <w:sz w:val="28"/>
          <w:szCs w:val="28"/>
          <w:lang w:val="ru-RU"/>
        </w:rPr>
        <w:t>создается</w:t>
      </w:r>
      <w:proofErr w:type="gramEnd"/>
      <w:r>
        <w:rPr>
          <w:rFonts w:ascii="Times New Roman" w:hAnsi="Times New Roman"/>
          <w:sz w:val="28"/>
          <w:szCs w:val="28"/>
          <w:lang w:val="ru-RU"/>
        </w:rPr>
        <w:t xml:space="preserve"> новый экземпляр процесса </w:t>
      </w:r>
      <w:r w:rsidR="004B20E3" w:rsidRPr="00077B78">
        <w:rPr>
          <w:rFonts w:ascii="Times New Roman" w:hAnsi="Times New Roman"/>
          <w:sz w:val="28"/>
          <w:szCs w:val="28"/>
        </w:rPr>
        <w:t xml:space="preserve">и тем самым порождает новый экземпляр процесса </w:t>
      </w:r>
      <w:r w:rsidRPr="001929DD">
        <w:rPr>
          <w:rFonts w:ascii="Times New Roman" w:hAnsi="Times New Roman"/>
          <w:sz w:val="28"/>
          <w:szCs w:val="28"/>
        </w:rPr>
        <w:t>«Request Cargo Acceptance»</w:t>
      </w:r>
      <w:r>
        <w:rPr>
          <w:rFonts w:ascii="Times New Roman" w:hAnsi="Times New Roman"/>
          <w:sz w:val="28"/>
          <w:szCs w:val="28"/>
          <w:lang w:val="ru-RU"/>
        </w:rPr>
        <w:t xml:space="preserve"> (</w:t>
      </w:r>
      <w:r w:rsidR="004B20E3" w:rsidRPr="00077B78">
        <w:rPr>
          <w:rFonts w:ascii="Times New Roman" w:hAnsi="Times New Roman"/>
          <w:sz w:val="28"/>
          <w:szCs w:val="28"/>
          <w:lang w:val="ru-RU"/>
        </w:rPr>
        <w:t>заявка на прием груза</w:t>
      </w:r>
      <w:r>
        <w:rPr>
          <w:rFonts w:ascii="Times New Roman" w:hAnsi="Times New Roman"/>
          <w:sz w:val="28"/>
          <w:szCs w:val="28"/>
          <w:lang w:val="ru-RU"/>
        </w:rPr>
        <w:t>)</w:t>
      </w:r>
      <w:r w:rsidR="004B20E3" w:rsidRPr="001929DD">
        <w:rPr>
          <w:sz w:val="28"/>
          <w:szCs w:val="28"/>
        </w:rPr>
        <w:t>;</w:t>
      </w:r>
    </w:p>
    <w:p w14:paraId="61662D33" w14:textId="4E453E5F" w:rsidR="004B20E3" w:rsidRPr="00077B78" w:rsidRDefault="001929DD" w:rsidP="005A6491">
      <w:pPr>
        <w:pStyle w:val="a9"/>
        <w:numPr>
          <w:ilvl w:val="0"/>
          <w:numId w:val="61"/>
        </w:numPr>
        <w:spacing w:after="0" w:line="240" w:lineRule="auto"/>
        <w:ind w:left="0" w:firstLine="709"/>
        <w:jc w:val="both"/>
        <w:rPr>
          <w:rFonts w:ascii="Times New Roman" w:hAnsi="Times New Roman"/>
          <w:sz w:val="28"/>
          <w:szCs w:val="28"/>
        </w:rPr>
      </w:pPr>
      <w:r>
        <w:rPr>
          <w:rFonts w:ascii="Times New Roman" w:hAnsi="Times New Roman"/>
          <w:sz w:val="28"/>
          <w:szCs w:val="28"/>
          <w:lang w:val="ru-RU"/>
        </w:rPr>
        <w:t xml:space="preserve">Далее идет выполнение задачи «создать новую заявку», посредством вызова внешнего веб-сервиса </w:t>
      </w:r>
      <w:r w:rsidR="004B20E3" w:rsidRPr="00077B78">
        <w:rPr>
          <w:rFonts w:ascii="Times New Roman" w:hAnsi="Times New Roman"/>
          <w:sz w:val="28"/>
          <w:szCs w:val="28"/>
        </w:rPr>
        <w:t>BPEL-процесс</w:t>
      </w:r>
      <w:r>
        <w:rPr>
          <w:rFonts w:ascii="Times New Roman" w:hAnsi="Times New Roman"/>
          <w:sz w:val="28"/>
          <w:szCs w:val="28"/>
          <w:lang w:val="ru-RU"/>
        </w:rPr>
        <w:t xml:space="preserve">ом. </w:t>
      </w:r>
      <w:r w:rsidR="004B20E3" w:rsidRPr="00077B78">
        <w:rPr>
          <w:rFonts w:ascii="Times New Roman" w:hAnsi="Times New Roman"/>
          <w:sz w:val="28"/>
          <w:szCs w:val="28"/>
        </w:rPr>
        <w:t xml:space="preserve">Функция этого сервиса принимает входные данные от запроса на шаге </w:t>
      </w:r>
      <w:r w:rsidR="004B20E3" w:rsidRPr="00077B78">
        <w:rPr>
          <w:rFonts w:ascii="Times New Roman" w:hAnsi="Times New Roman"/>
          <w:sz w:val="28"/>
          <w:szCs w:val="28"/>
          <w:lang w:val="ru-RU"/>
        </w:rPr>
        <w:t>2</w:t>
      </w:r>
      <w:r w:rsidR="004B20E3" w:rsidRPr="00077B78">
        <w:rPr>
          <w:rFonts w:ascii="Times New Roman" w:hAnsi="Times New Roman"/>
          <w:sz w:val="28"/>
          <w:szCs w:val="28"/>
        </w:rPr>
        <w:t xml:space="preserve">) и передает результат следующему процессу; </w:t>
      </w:r>
    </w:p>
    <w:p w14:paraId="39875250" w14:textId="2024991A" w:rsidR="001929DD" w:rsidRPr="001929DD" w:rsidRDefault="001929DD" w:rsidP="005A6491">
      <w:pPr>
        <w:pStyle w:val="a9"/>
        <w:numPr>
          <w:ilvl w:val="0"/>
          <w:numId w:val="61"/>
        </w:numPr>
        <w:spacing w:after="0" w:line="240" w:lineRule="auto"/>
        <w:ind w:left="0" w:firstLine="709"/>
        <w:jc w:val="both"/>
        <w:rPr>
          <w:rFonts w:ascii="Times New Roman" w:hAnsi="Times New Roman"/>
          <w:sz w:val="28"/>
          <w:szCs w:val="28"/>
          <w:lang w:val="ru-RU"/>
        </w:rPr>
      </w:pPr>
      <w:r w:rsidRPr="001929DD">
        <w:rPr>
          <w:rFonts w:ascii="Times New Roman" w:hAnsi="Times New Roman"/>
          <w:sz w:val="28"/>
          <w:szCs w:val="28"/>
        </w:rPr>
        <w:t xml:space="preserve">Формирование очереди, содержащей информацию о грузе, дате поступления, </w:t>
      </w:r>
      <w:r>
        <w:rPr>
          <w:rFonts w:ascii="Times New Roman" w:hAnsi="Times New Roman"/>
          <w:sz w:val="28"/>
          <w:szCs w:val="28"/>
          <w:lang w:val="ru-RU"/>
        </w:rPr>
        <w:t>специальных процессах</w:t>
      </w:r>
      <w:r w:rsidRPr="001929DD">
        <w:rPr>
          <w:rFonts w:ascii="Times New Roman" w:hAnsi="Times New Roman"/>
          <w:sz w:val="28"/>
          <w:szCs w:val="28"/>
        </w:rPr>
        <w:t xml:space="preserve"> той или иной стратегии (механизм, персонал и т. </w:t>
      </w:r>
      <w:r>
        <w:rPr>
          <w:rFonts w:ascii="Times New Roman" w:hAnsi="Times New Roman"/>
          <w:sz w:val="28"/>
          <w:szCs w:val="28"/>
          <w:lang w:val="ru-RU"/>
        </w:rPr>
        <w:t>д</w:t>
      </w:r>
      <w:r w:rsidRPr="001929DD">
        <w:rPr>
          <w:rFonts w:ascii="Times New Roman" w:hAnsi="Times New Roman"/>
          <w:sz w:val="28"/>
          <w:szCs w:val="28"/>
        </w:rPr>
        <w:t>.)</w:t>
      </w:r>
    </w:p>
    <w:p w14:paraId="6783EE3D" w14:textId="48B78C9A" w:rsidR="00BE1D50" w:rsidRPr="00077B78" w:rsidRDefault="001929DD" w:rsidP="00255BFD">
      <w:r>
        <w:rPr>
          <w:noProof/>
        </w:rPr>
        <w:drawing>
          <wp:inline distT="0" distB="0" distL="0" distR="0" wp14:anchorId="4499C956" wp14:editId="132A3DE8">
            <wp:extent cx="6106509" cy="2409371"/>
            <wp:effectExtent l="0" t="0" r="2540" b="3810"/>
            <wp:docPr id="5" name="Рисунок 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Изображение выглядит как текст&#10;&#10;Автоматически созданное описание"/>
                    <pic:cNvPicPr/>
                  </pic:nvPicPr>
                  <pic:blipFill>
                    <a:blip r:embed="rId67"/>
                    <a:stretch>
                      <a:fillRect/>
                    </a:stretch>
                  </pic:blipFill>
                  <pic:spPr>
                    <a:xfrm>
                      <a:off x="0" y="0"/>
                      <a:ext cx="6113560" cy="2412153"/>
                    </a:xfrm>
                    <a:prstGeom prst="rect">
                      <a:avLst/>
                    </a:prstGeom>
                  </pic:spPr>
                </pic:pic>
              </a:graphicData>
            </a:graphic>
          </wp:inline>
        </w:drawing>
      </w:r>
    </w:p>
    <w:p w14:paraId="6CB420DD" w14:textId="5698D912" w:rsidR="00993F1A" w:rsidRPr="00077B78" w:rsidRDefault="00993F1A" w:rsidP="00993F1A">
      <w:pPr>
        <w:ind w:firstLine="709"/>
        <w:jc w:val="both"/>
        <w:rPr>
          <w:sz w:val="28"/>
          <w:szCs w:val="28"/>
        </w:rPr>
      </w:pPr>
    </w:p>
    <w:p w14:paraId="35E928E6" w14:textId="77777777" w:rsidR="00442EC7" w:rsidRDefault="00442EC7" w:rsidP="00993F1A">
      <w:pPr>
        <w:ind w:firstLine="709"/>
        <w:jc w:val="both"/>
        <w:rPr>
          <w:sz w:val="28"/>
          <w:szCs w:val="28"/>
        </w:rPr>
      </w:pPr>
      <w:r w:rsidRPr="00442EC7">
        <w:rPr>
          <w:sz w:val="28"/>
          <w:szCs w:val="28"/>
        </w:rPr>
        <w:t>Процессы также должны согласовывать запросы друг с другом. Например, вы можете присвоить уникальный идентификатор каждой цитате и окончательному предложению. BPEL использует тег &lt;correlationSet&gt; для документирования этих идентификаторов.</w:t>
      </w:r>
    </w:p>
    <w:p w14:paraId="06760933" w14:textId="6CD4AC76" w:rsidR="00993F1A" w:rsidRPr="00077B78" w:rsidRDefault="00993F1A" w:rsidP="00993F1A">
      <w:pPr>
        <w:ind w:firstLine="709"/>
        <w:jc w:val="both"/>
        <w:rPr>
          <w:sz w:val="28"/>
          <w:szCs w:val="28"/>
        </w:rPr>
      </w:pPr>
      <w:r w:rsidRPr="00077B78">
        <w:rPr>
          <w:noProof/>
          <w:sz w:val="28"/>
          <w:szCs w:val="28"/>
        </w:rPr>
        <w:drawing>
          <wp:inline distT="0" distB="0" distL="0" distR="0" wp14:anchorId="71978C5C" wp14:editId="5DF090CB">
            <wp:extent cx="3581400" cy="1358900"/>
            <wp:effectExtent l="0" t="0" r="0" b="0"/>
            <wp:docPr id="55" name="Рисунок 55" descr="Изображение выглядит как внутрен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Изображение выглядит как внутренний&#10;&#10;Автоматически созданное описание"/>
                    <pic:cNvPicPr/>
                  </pic:nvPicPr>
                  <pic:blipFill>
                    <a:blip r:embed="rId68"/>
                    <a:stretch>
                      <a:fillRect/>
                    </a:stretch>
                  </pic:blipFill>
                  <pic:spPr>
                    <a:xfrm>
                      <a:off x="0" y="0"/>
                      <a:ext cx="3581400" cy="1358900"/>
                    </a:xfrm>
                    <a:prstGeom prst="rect">
                      <a:avLst/>
                    </a:prstGeom>
                  </pic:spPr>
                </pic:pic>
              </a:graphicData>
            </a:graphic>
          </wp:inline>
        </w:drawing>
      </w:r>
    </w:p>
    <w:p w14:paraId="66E1095E" w14:textId="33C2271F" w:rsidR="00993F1A" w:rsidRPr="00BD6154" w:rsidRDefault="00442EC7" w:rsidP="00993F1A">
      <w:pPr>
        <w:ind w:firstLine="709"/>
        <w:jc w:val="both"/>
        <w:rPr>
          <w:sz w:val="28"/>
          <w:szCs w:val="28"/>
          <w:highlight w:val="yellow"/>
        </w:rPr>
      </w:pPr>
      <w:r w:rsidRPr="00442EC7">
        <w:rPr>
          <w:sz w:val="28"/>
          <w:szCs w:val="28"/>
        </w:rPr>
        <w:t>В ключевой части документа BPEL определены шаги, необходимые для обработки запроса. Тег &lt;sequence&gt; выполняет операции последовательно. Тег &lt;flow&gt; запускает их параллельно. Теги &lt;receive&gt;, &lt;reply&gt; и &lt;invoke&gt; определяют основные шаги, необходимые для взаимодействия с веб-службой с помощью WSDL.</w:t>
      </w:r>
    </w:p>
    <w:p w14:paraId="623141B9" w14:textId="77777777" w:rsidR="00993F1A" w:rsidRPr="00270221" w:rsidRDefault="00993F1A" w:rsidP="00993F1A">
      <w:pPr>
        <w:ind w:firstLine="709"/>
        <w:jc w:val="both"/>
        <w:rPr>
          <w:sz w:val="28"/>
          <w:szCs w:val="28"/>
        </w:rPr>
      </w:pPr>
      <w:r w:rsidRPr="00270221">
        <w:rPr>
          <w:noProof/>
          <w:sz w:val="28"/>
          <w:szCs w:val="28"/>
        </w:rPr>
        <w:lastRenderedPageBreak/>
        <w:drawing>
          <wp:inline distT="0" distB="0" distL="0" distR="0" wp14:anchorId="70EFA0D2" wp14:editId="33F999C4">
            <wp:extent cx="3338624" cy="4399269"/>
            <wp:effectExtent l="0" t="0" r="1905" b="0"/>
            <wp:docPr id="931" name="Рисунок 93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Изображение выглядит как текст&#10;&#10;Автоматически созданное описание"/>
                    <pic:cNvPicPr/>
                  </pic:nvPicPr>
                  <pic:blipFill>
                    <a:blip r:embed="rId69"/>
                    <a:stretch>
                      <a:fillRect/>
                    </a:stretch>
                  </pic:blipFill>
                  <pic:spPr>
                    <a:xfrm>
                      <a:off x="0" y="0"/>
                      <a:ext cx="3350579" cy="4415022"/>
                    </a:xfrm>
                    <a:prstGeom prst="rect">
                      <a:avLst/>
                    </a:prstGeom>
                  </pic:spPr>
                </pic:pic>
              </a:graphicData>
            </a:graphic>
          </wp:inline>
        </w:drawing>
      </w:r>
    </w:p>
    <w:p w14:paraId="622DE5E5" w14:textId="5311C437" w:rsidR="00442EC7" w:rsidRPr="00C244DA" w:rsidRDefault="00993F1A" w:rsidP="00442EC7">
      <w:pPr>
        <w:ind w:firstLine="709"/>
        <w:jc w:val="both"/>
        <w:rPr>
          <w:sz w:val="28"/>
          <w:szCs w:val="28"/>
          <w:lang w:val="ru-RU"/>
        </w:rPr>
      </w:pPr>
      <w:r w:rsidRPr="00270221">
        <w:rPr>
          <w:sz w:val="28"/>
          <w:szCs w:val="28"/>
        </w:rPr>
        <w:t>Последовательность</w:t>
      </w:r>
      <w:r w:rsidR="00442EC7" w:rsidRPr="00270221">
        <w:rPr>
          <w:sz w:val="28"/>
          <w:szCs w:val="28"/>
          <w:lang w:val="ru-RU"/>
        </w:rPr>
        <w:t xml:space="preserve"> запускается после получения заявки (запроса) клиента. </w:t>
      </w:r>
      <w:r w:rsidRPr="00270221">
        <w:rPr>
          <w:sz w:val="28"/>
          <w:szCs w:val="28"/>
        </w:rPr>
        <w:t xml:space="preserve"> </w:t>
      </w:r>
      <w:r w:rsidR="00442EC7" w:rsidRPr="00270221">
        <w:rPr>
          <w:sz w:val="28"/>
          <w:szCs w:val="28"/>
          <w:lang w:val="ru-RU"/>
        </w:rPr>
        <w:t>Для этого т</w:t>
      </w:r>
      <w:r w:rsidRPr="00270221">
        <w:rPr>
          <w:sz w:val="28"/>
          <w:szCs w:val="28"/>
        </w:rPr>
        <w:t xml:space="preserve">ег &lt;flow&gt; </w:t>
      </w:r>
      <w:r w:rsidR="00442EC7" w:rsidRPr="00270221">
        <w:rPr>
          <w:sz w:val="28"/>
          <w:szCs w:val="28"/>
        </w:rPr>
        <w:t>выполняет ряд параллельных шагов, чтобы связаться с каждым поставщиком для получения предложения.</w:t>
      </w:r>
      <w:r w:rsidR="00442EC7" w:rsidRPr="00270221">
        <w:rPr>
          <w:sz w:val="28"/>
          <w:szCs w:val="28"/>
          <w:lang w:val="ru-RU"/>
        </w:rPr>
        <w:t xml:space="preserve"> Каждая операция ссылается на конкретную операцию WSDL и использует переменные, которые </w:t>
      </w:r>
      <w:r w:rsidR="00442EC7" w:rsidRPr="00C244DA">
        <w:rPr>
          <w:sz w:val="28"/>
          <w:szCs w:val="28"/>
          <w:lang w:val="ru-RU"/>
        </w:rPr>
        <w:t xml:space="preserve">можно использовать для ввода и вывода. Получив ответ от поставщика, закупщик </w:t>
      </w:r>
      <w:r w:rsidR="00270221" w:rsidRPr="00C244DA">
        <w:rPr>
          <w:sz w:val="28"/>
          <w:szCs w:val="28"/>
          <w:lang w:val="ru-RU"/>
        </w:rPr>
        <w:t xml:space="preserve">составляет </w:t>
      </w:r>
      <w:r w:rsidR="00442EC7" w:rsidRPr="00C244DA">
        <w:rPr>
          <w:sz w:val="28"/>
          <w:szCs w:val="28"/>
          <w:lang w:val="ru-RU"/>
        </w:rPr>
        <w:t>ответное сообщение покупателю. Администраторы могут использовать теги BPEL &lt;</w:t>
      </w:r>
      <w:proofErr w:type="spellStart"/>
      <w:r w:rsidR="00442EC7" w:rsidRPr="00C244DA">
        <w:rPr>
          <w:sz w:val="28"/>
          <w:szCs w:val="28"/>
          <w:lang w:val="ru-RU"/>
        </w:rPr>
        <w:t>assign</w:t>
      </w:r>
      <w:proofErr w:type="spellEnd"/>
      <w:r w:rsidR="00442EC7" w:rsidRPr="00C244DA">
        <w:rPr>
          <w:sz w:val="28"/>
          <w:szCs w:val="28"/>
          <w:lang w:val="ru-RU"/>
        </w:rPr>
        <w:t xml:space="preserve">&gt; и W3C </w:t>
      </w:r>
      <w:proofErr w:type="spellStart"/>
      <w:r w:rsidR="00442EC7" w:rsidRPr="00C244DA">
        <w:rPr>
          <w:sz w:val="28"/>
          <w:szCs w:val="28"/>
          <w:lang w:val="ru-RU"/>
        </w:rPr>
        <w:t>XPath</w:t>
      </w:r>
      <w:proofErr w:type="spellEnd"/>
      <w:r w:rsidR="00442EC7" w:rsidRPr="00C244DA">
        <w:rPr>
          <w:sz w:val="28"/>
          <w:szCs w:val="28"/>
          <w:lang w:val="ru-RU"/>
        </w:rPr>
        <w:t xml:space="preserve"> для нацеливания на части XML-документов, чтобы получить контейнеры поставщиков оформить </w:t>
      </w:r>
      <w:r w:rsidR="00270221" w:rsidRPr="00C244DA">
        <w:rPr>
          <w:sz w:val="28"/>
          <w:szCs w:val="28"/>
          <w:lang w:val="ru-RU"/>
        </w:rPr>
        <w:t xml:space="preserve">окончательные </w:t>
      </w:r>
      <w:r w:rsidR="00442EC7" w:rsidRPr="00C244DA">
        <w:rPr>
          <w:sz w:val="28"/>
          <w:szCs w:val="28"/>
          <w:lang w:val="ru-RU"/>
        </w:rPr>
        <w:t>предложения для клиентов.</w:t>
      </w:r>
    </w:p>
    <w:p w14:paraId="3023DDCB" w14:textId="77777777" w:rsidR="00270221" w:rsidRPr="00C244DA" w:rsidRDefault="00442EC7" w:rsidP="00442EC7">
      <w:pPr>
        <w:ind w:firstLine="709"/>
        <w:jc w:val="both"/>
        <w:rPr>
          <w:sz w:val="28"/>
          <w:szCs w:val="28"/>
          <w:lang w:val="ru-RU"/>
        </w:rPr>
      </w:pPr>
      <w:r w:rsidRPr="00C244DA">
        <w:rPr>
          <w:sz w:val="28"/>
          <w:szCs w:val="28"/>
          <w:lang w:val="ru-RU"/>
        </w:rPr>
        <w:t>Последний шаг - управлять исключениями в скрипте. Например, если при обращении к поставщику возникает ошибка, агент может отправить сообщение клиенту. BPEL включает обработчики ошибок для этих условий ошибки.</w:t>
      </w:r>
    </w:p>
    <w:p w14:paraId="274DD8CC" w14:textId="77777777" w:rsidR="00270221" w:rsidRPr="00C244DA" w:rsidRDefault="00270221" w:rsidP="00993F1A">
      <w:pPr>
        <w:ind w:firstLine="709"/>
        <w:jc w:val="both"/>
        <w:rPr>
          <w:sz w:val="28"/>
          <w:szCs w:val="28"/>
        </w:rPr>
      </w:pPr>
    </w:p>
    <w:p w14:paraId="6BBD2F02" w14:textId="6BA1552F" w:rsidR="00993F1A" w:rsidRPr="00C244DA" w:rsidRDefault="00993F1A" w:rsidP="00993F1A">
      <w:pPr>
        <w:ind w:firstLine="709"/>
        <w:jc w:val="both"/>
        <w:rPr>
          <w:sz w:val="28"/>
          <w:szCs w:val="28"/>
          <w:lang w:val="ru-RU"/>
        </w:rPr>
      </w:pPr>
      <w:r w:rsidRPr="00C244DA">
        <w:rPr>
          <w:noProof/>
          <w:sz w:val="28"/>
          <w:szCs w:val="28"/>
        </w:rPr>
        <w:drawing>
          <wp:inline distT="0" distB="0" distL="0" distR="0" wp14:anchorId="098CC940" wp14:editId="791155F1">
            <wp:extent cx="2796363" cy="1512196"/>
            <wp:effectExtent l="0" t="0" r="0" b="0"/>
            <wp:docPr id="932" name="Рисунок 93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descr="Изображение выглядит как текст&#10;&#10;Автоматически созданное описание"/>
                    <pic:cNvPicPr/>
                  </pic:nvPicPr>
                  <pic:blipFill>
                    <a:blip r:embed="rId70"/>
                    <a:stretch>
                      <a:fillRect/>
                    </a:stretch>
                  </pic:blipFill>
                  <pic:spPr>
                    <a:xfrm>
                      <a:off x="0" y="0"/>
                      <a:ext cx="2800915" cy="1514657"/>
                    </a:xfrm>
                    <a:prstGeom prst="rect">
                      <a:avLst/>
                    </a:prstGeom>
                  </pic:spPr>
                </pic:pic>
              </a:graphicData>
            </a:graphic>
          </wp:inline>
        </w:drawing>
      </w:r>
    </w:p>
    <w:p w14:paraId="035B29CB" w14:textId="77777777" w:rsidR="00313EDF" w:rsidRPr="00C244DA" w:rsidRDefault="00313EDF" w:rsidP="009A3898">
      <w:pPr>
        <w:ind w:firstLine="709"/>
        <w:jc w:val="both"/>
        <w:rPr>
          <w:b/>
          <w:bCs/>
          <w:sz w:val="28"/>
          <w:szCs w:val="28"/>
          <w:lang w:val="ru-RU"/>
        </w:rPr>
      </w:pPr>
    </w:p>
    <w:p w14:paraId="668D482A" w14:textId="3AF3320C" w:rsidR="00D929FB" w:rsidRPr="00270221" w:rsidRDefault="00D929FB" w:rsidP="001A52D8">
      <w:pPr>
        <w:pStyle w:val="a9"/>
        <w:numPr>
          <w:ilvl w:val="2"/>
          <w:numId w:val="9"/>
        </w:numPr>
        <w:tabs>
          <w:tab w:val="left" w:pos="1134"/>
        </w:tabs>
        <w:spacing w:after="0" w:line="240" w:lineRule="auto"/>
        <w:ind w:left="0" w:firstLine="709"/>
        <w:jc w:val="both"/>
        <w:rPr>
          <w:rFonts w:ascii="Times New Roman" w:hAnsi="Times New Roman"/>
          <w:sz w:val="28"/>
          <w:szCs w:val="28"/>
          <w:shd w:val="clear" w:color="auto" w:fill="FFFFFF"/>
        </w:rPr>
      </w:pPr>
      <w:r w:rsidRPr="00270221">
        <w:rPr>
          <w:rFonts w:ascii="Times New Roman" w:hAnsi="Times New Roman"/>
          <w:sz w:val="28"/>
          <w:szCs w:val="28"/>
          <w:shd w:val="clear" w:color="auto" w:fill="FFFFFF"/>
          <w:lang w:val="ru-RU"/>
        </w:rPr>
        <w:lastRenderedPageBreak/>
        <w:t>А</w:t>
      </w:r>
      <w:r w:rsidRPr="00270221">
        <w:rPr>
          <w:rFonts w:ascii="Times New Roman" w:hAnsi="Times New Roman"/>
          <w:sz w:val="28"/>
          <w:szCs w:val="28"/>
          <w:shd w:val="clear" w:color="auto" w:fill="FFFFFF"/>
        </w:rPr>
        <w:t>лгоритм построения нечеткой композиции</w:t>
      </w:r>
    </w:p>
    <w:p w14:paraId="663A7E59" w14:textId="14F35051" w:rsidR="00A21704" w:rsidRPr="00270221" w:rsidRDefault="00A21704" w:rsidP="001A52D8">
      <w:pPr>
        <w:tabs>
          <w:tab w:val="left" w:pos="1134"/>
        </w:tabs>
        <w:ind w:firstLine="709"/>
        <w:jc w:val="both"/>
        <w:rPr>
          <w:sz w:val="28"/>
          <w:szCs w:val="28"/>
          <w:shd w:val="clear" w:color="auto" w:fill="FFFFFF"/>
          <w:lang w:val="ru-RU"/>
        </w:rPr>
      </w:pPr>
      <w:r w:rsidRPr="00270221">
        <w:rPr>
          <w:sz w:val="28"/>
          <w:szCs w:val="28"/>
          <w:shd w:val="clear" w:color="auto" w:fill="FFFFFF"/>
          <w:lang w:val="ru-RU"/>
        </w:rPr>
        <w:t xml:space="preserve">В данном параграфе будет рассмотрена актуальность </w:t>
      </w:r>
      <w:r w:rsidR="00094654" w:rsidRPr="00270221">
        <w:rPr>
          <w:sz w:val="28"/>
          <w:szCs w:val="28"/>
          <w:shd w:val="clear" w:color="auto" w:fill="FFFFFF"/>
          <w:lang w:val="ru-RU"/>
        </w:rPr>
        <w:t xml:space="preserve">распределения выполнения операции над грузом и </w:t>
      </w:r>
      <w:proofErr w:type="gramStart"/>
      <w:r w:rsidR="00094654" w:rsidRPr="00270221">
        <w:rPr>
          <w:sz w:val="28"/>
          <w:szCs w:val="28"/>
          <w:shd w:val="clear" w:color="auto" w:fill="FFFFFF"/>
          <w:lang w:val="ru-RU"/>
        </w:rPr>
        <w:t>веб-сервисом</w:t>
      </w:r>
      <w:proofErr w:type="gramEnd"/>
      <w:r w:rsidR="00094654" w:rsidRPr="00270221">
        <w:rPr>
          <w:sz w:val="28"/>
          <w:szCs w:val="28"/>
          <w:shd w:val="clear" w:color="auto" w:fill="FFFFFF"/>
          <w:lang w:val="ru-RU"/>
        </w:rPr>
        <w:t xml:space="preserve"> исполняющим операцию</w:t>
      </w:r>
      <w:r w:rsidR="000D3C57" w:rsidRPr="00270221">
        <w:rPr>
          <w:sz w:val="28"/>
          <w:szCs w:val="28"/>
          <w:shd w:val="clear" w:color="auto" w:fill="FFFFFF"/>
          <w:lang w:val="ru-RU"/>
        </w:rPr>
        <w:t xml:space="preserve"> для последующей автоматизации </w:t>
      </w:r>
      <w:r w:rsidR="00247A96" w:rsidRPr="00270221">
        <w:rPr>
          <w:sz w:val="28"/>
          <w:szCs w:val="28"/>
          <w:shd w:val="clear" w:color="auto" w:fill="FFFFFF"/>
          <w:lang w:val="ru-RU"/>
        </w:rPr>
        <w:t xml:space="preserve">немаловажных процессов принятия решений. </w:t>
      </w:r>
    </w:p>
    <w:p w14:paraId="3E4AEDAE" w14:textId="4C673672" w:rsidR="00A9401A" w:rsidRPr="00270221" w:rsidRDefault="0035728A" w:rsidP="008549D0">
      <w:pPr>
        <w:tabs>
          <w:tab w:val="left" w:pos="1134"/>
        </w:tabs>
        <w:ind w:firstLine="709"/>
        <w:jc w:val="both"/>
        <w:rPr>
          <w:sz w:val="28"/>
          <w:szCs w:val="28"/>
          <w:shd w:val="clear" w:color="auto" w:fill="FFFFFF"/>
          <w:lang w:val="ru-RU"/>
        </w:rPr>
      </w:pPr>
      <w:r w:rsidRPr="00270221">
        <w:rPr>
          <w:sz w:val="28"/>
          <w:szCs w:val="28"/>
          <w:shd w:val="clear" w:color="auto" w:fill="FFFFFF"/>
          <w:lang w:val="ru-RU"/>
        </w:rPr>
        <w:t xml:space="preserve">В разработанной платформе были применен </w:t>
      </w:r>
      <w:r w:rsidR="0065577B" w:rsidRPr="00270221">
        <w:rPr>
          <w:sz w:val="28"/>
          <w:szCs w:val="28"/>
          <w:shd w:val="clear" w:color="auto" w:fill="FFFFFF"/>
          <w:lang w:val="ru-RU"/>
        </w:rPr>
        <w:t xml:space="preserve">метод </w:t>
      </w:r>
      <w:r w:rsidR="000A0502" w:rsidRPr="00270221">
        <w:rPr>
          <w:sz w:val="28"/>
          <w:szCs w:val="28"/>
          <w:shd w:val="clear" w:color="auto" w:fill="FFFFFF"/>
          <w:lang w:val="ru-RU"/>
        </w:rPr>
        <w:t>приняти</w:t>
      </w:r>
      <w:r w:rsidR="0065577B" w:rsidRPr="00270221">
        <w:rPr>
          <w:sz w:val="28"/>
          <w:szCs w:val="28"/>
          <w:shd w:val="clear" w:color="auto" w:fill="FFFFFF"/>
          <w:lang w:val="ru-RU"/>
        </w:rPr>
        <w:t xml:space="preserve">я </w:t>
      </w:r>
      <w:r w:rsidR="000A0502" w:rsidRPr="00270221">
        <w:rPr>
          <w:sz w:val="28"/>
          <w:szCs w:val="28"/>
          <w:shd w:val="clear" w:color="auto" w:fill="FFFFFF"/>
          <w:lang w:val="ru-RU"/>
        </w:rPr>
        <w:t xml:space="preserve">решений в условиях неопределенности и была предпринята попытка смоделировать </w:t>
      </w:r>
      <w:proofErr w:type="gramStart"/>
      <w:r w:rsidR="00063FF4" w:rsidRPr="00270221">
        <w:rPr>
          <w:sz w:val="28"/>
          <w:szCs w:val="28"/>
          <w:shd w:val="clear" w:color="auto" w:fill="FFFFFF"/>
          <w:lang w:val="ru-RU"/>
        </w:rPr>
        <w:t>систему принятия решений</w:t>
      </w:r>
      <w:proofErr w:type="gramEnd"/>
      <w:r w:rsidR="00063FF4" w:rsidRPr="00270221">
        <w:rPr>
          <w:sz w:val="28"/>
          <w:szCs w:val="28"/>
          <w:shd w:val="clear" w:color="auto" w:fill="FFFFFF"/>
          <w:lang w:val="ru-RU"/>
        </w:rPr>
        <w:t xml:space="preserve"> </w:t>
      </w:r>
      <w:r w:rsidR="00270221" w:rsidRPr="00270221">
        <w:rPr>
          <w:sz w:val="28"/>
          <w:szCs w:val="28"/>
          <w:shd w:val="clear" w:color="auto" w:fill="FFFFFF"/>
          <w:lang w:val="ru-RU"/>
        </w:rPr>
        <w:t>основанных на здравом смысле.</w:t>
      </w:r>
    </w:p>
    <w:p w14:paraId="2A0A019F" w14:textId="7DC09B1F" w:rsidR="003B25D6" w:rsidRPr="00270221" w:rsidRDefault="00270221" w:rsidP="00A6299E">
      <w:pPr>
        <w:ind w:firstLine="709"/>
        <w:jc w:val="both"/>
        <w:rPr>
          <w:sz w:val="28"/>
          <w:szCs w:val="28"/>
          <w:lang w:val="ru-RU"/>
        </w:rPr>
      </w:pPr>
      <w:r w:rsidRPr="00270221">
        <w:rPr>
          <w:sz w:val="28"/>
          <w:szCs w:val="28"/>
          <w:lang w:val="ru-RU"/>
        </w:rPr>
        <w:t>«</w:t>
      </w:r>
      <w:r w:rsidR="003B25D6" w:rsidRPr="00270221">
        <w:rPr>
          <w:sz w:val="28"/>
          <w:szCs w:val="28"/>
        </w:rPr>
        <w:t>Проблема объединения общего соображения и логического рассуждения получила разрешение с появлением теории нечётких множеств (fuzzy sets), предложенной профессором университета Беркли (Калифорния, США) Л. Заде в 60-е годы прошлого века. Теория нечётких множеств позволила оперировать математически нечётким представлением понятий, имеющих качественные и субъективные характеристики</w:t>
      </w:r>
      <w:r w:rsidRPr="00270221">
        <w:rPr>
          <w:sz w:val="28"/>
          <w:szCs w:val="28"/>
          <w:lang w:val="ru-RU"/>
        </w:rPr>
        <w:t>»</w:t>
      </w:r>
      <w:r w:rsidRPr="00270221">
        <w:rPr>
          <w:sz w:val="28"/>
          <w:szCs w:val="28"/>
        </w:rPr>
        <w:t xml:space="preserve"> [</w:t>
      </w:r>
      <w:r w:rsidRPr="00270221">
        <w:rPr>
          <w:sz w:val="28"/>
          <w:szCs w:val="28"/>
          <w:lang w:val="ru-RU"/>
        </w:rPr>
        <w:t>66].</w:t>
      </w:r>
    </w:p>
    <w:p w14:paraId="33A3B351" w14:textId="3E81D13C" w:rsidR="00254F8B" w:rsidRPr="00270221" w:rsidRDefault="00326484" w:rsidP="00E8365D">
      <w:pPr>
        <w:ind w:firstLine="709"/>
        <w:jc w:val="both"/>
        <w:rPr>
          <w:rFonts w:eastAsia="TimesNewRomanPSMT"/>
          <w:sz w:val="28"/>
          <w:szCs w:val="28"/>
          <w:lang w:val="ru-RU"/>
        </w:rPr>
      </w:pPr>
      <w:r w:rsidRPr="00270221">
        <w:rPr>
          <w:rFonts w:eastAsia="TimesNewRomanPSMT"/>
          <w:sz w:val="28"/>
          <w:szCs w:val="28"/>
          <w:lang w:val="ru-RU"/>
        </w:rPr>
        <w:t>С помощью нечеткой модели была решена задача распределения груза по операциям веб-сервисов. Очевидно, что лицо принимающее решение</w:t>
      </w:r>
      <w:r w:rsidR="00025D6B" w:rsidRPr="00270221">
        <w:rPr>
          <w:rFonts w:eastAsia="TimesNewRomanPSMT"/>
          <w:sz w:val="28"/>
          <w:szCs w:val="28"/>
          <w:lang w:val="ru-RU"/>
        </w:rPr>
        <w:t xml:space="preserve"> должно распределять груз с учетом таких характеристик </w:t>
      </w:r>
      <w:r w:rsidR="00045895" w:rsidRPr="00270221">
        <w:rPr>
          <w:rFonts w:eastAsia="TimesNewRomanPSMT"/>
          <w:sz w:val="28"/>
          <w:szCs w:val="28"/>
          <w:lang w:val="ru-RU"/>
        </w:rPr>
        <w:t xml:space="preserve">операций как </w:t>
      </w:r>
      <w:r w:rsidR="007E2BDD" w:rsidRPr="00270221">
        <w:rPr>
          <w:rFonts w:eastAsia="TimesNewRomanPSMT"/>
          <w:sz w:val="28"/>
          <w:szCs w:val="28"/>
          <w:lang w:val="ru-RU"/>
        </w:rPr>
        <w:t>скорость</w:t>
      </w:r>
      <w:r w:rsidR="00045895" w:rsidRPr="00270221">
        <w:rPr>
          <w:rFonts w:eastAsia="TimesNewRomanPSMT"/>
          <w:sz w:val="28"/>
          <w:szCs w:val="28"/>
          <w:lang w:val="ru-RU"/>
        </w:rPr>
        <w:t xml:space="preserve"> выполнения операции, надежность, </w:t>
      </w:r>
      <w:r w:rsidR="007E2BDD" w:rsidRPr="00270221">
        <w:rPr>
          <w:rFonts w:eastAsia="TimesNewRomanPSMT"/>
          <w:sz w:val="28"/>
          <w:szCs w:val="28"/>
          <w:lang w:val="ru-RU"/>
        </w:rPr>
        <w:t xml:space="preserve">гибкость операции и </w:t>
      </w:r>
      <w:proofErr w:type="gramStart"/>
      <w:r w:rsidR="007E2BDD" w:rsidRPr="00270221">
        <w:rPr>
          <w:rFonts w:eastAsia="TimesNewRomanPSMT"/>
          <w:sz w:val="28"/>
          <w:szCs w:val="28"/>
          <w:lang w:val="ru-RU"/>
        </w:rPr>
        <w:t>т.д.</w:t>
      </w:r>
      <w:proofErr w:type="gramEnd"/>
      <w:r w:rsidR="007E2BDD" w:rsidRPr="00270221">
        <w:rPr>
          <w:rFonts w:eastAsia="TimesNewRomanPSMT"/>
          <w:sz w:val="28"/>
          <w:szCs w:val="28"/>
          <w:lang w:val="ru-RU"/>
        </w:rPr>
        <w:t xml:space="preserve"> </w:t>
      </w:r>
    </w:p>
    <w:p w14:paraId="1544B654" w14:textId="405CE7AB" w:rsidR="004153D8" w:rsidRPr="00270221" w:rsidRDefault="004153D8" w:rsidP="00E8365D">
      <w:pPr>
        <w:ind w:firstLine="709"/>
        <w:jc w:val="both"/>
        <w:rPr>
          <w:rFonts w:eastAsia="TimesNewRomanPSMT"/>
          <w:sz w:val="28"/>
          <w:szCs w:val="28"/>
          <w:lang w:val="ru-RU"/>
        </w:rPr>
      </w:pPr>
      <w:r w:rsidRPr="00270221">
        <w:rPr>
          <w:rFonts w:eastAsia="TimesNewRomanPSMT"/>
          <w:sz w:val="28"/>
          <w:szCs w:val="28"/>
          <w:lang w:val="ru-RU"/>
        </w:rPr>
        <w:t xml:space="preserve">Дано: </w:t>
      </w:r>
    </w:p>
    <w:p w14:paraId="47305AEB" w14:textId="5233E171" w:rsidR="004153D8" w:rsidRPr="00270221" w:rsidRDefault="004153D8" w:rsidP="00E8365D">
      <w:pPr>
        <w:ind w:firstLine="709"/>
        <w:jc w:val="both"/>
        <w:rPr>
          <w:rFonts w:eastAsia="TimesNewRomanPSMT"/>
          <w:sz w:val="28"/>
          <w:szCs w:val="28"/>
          <w:lang w:val="ru-RU"/>
        </w:rPr>
      </w:pPr>
      <w:r w:rsidRPr="00270221">
        <w:rPr>
          <w:rFonts w:eastAsia="TimesNewRomanPSMT"/>
          <w:sz w:val="28"/>
          <w:szCs w:val="28"/>
          <w:lang w:val="en-US"/>
        </w:rPr>
        <w:t>X</w:t>
      </w:r>
      <w:proofErr w:type="gramStart"/>
      <w:r w:rsidRPr="00270221">
        <w:rPr>
          <w:rFonts w:eastAsia="TimesNewRomanPSMT"/>
          <w:sz w:val="28"/>
          <w:szCs w:val="28"/>
          <w:lang w:val="ru-RU"/>
        </w:rPr>
        <w:t>={</w:t>
      </w:r>
      <w:proofErr w:type="gramEnd"/>
      <w:r w:rsidR="00944C69" w:rsidRPr="00270221">
        <w:rPr>
          <w:rFonts w:eastAsia="TimesNewRomanPSMT"/>
          <w:sz w:val="28"/>
          <w:szCs w:val="28"/>
          <w:lang w:val="en-US"/>
        </w:rPr>
        <w:t>x</w:t>
      </w:r>
      <w:r w:rsidR="00944C69" w:rsidRPr="00270221">
        <w:rPr>
          <w:rFonts w:eastAsia="TimesNewRomanPSMT"/>
          <w:sz w:val="28"/>
          <w:szCs w:val="28"/>
          <w:vertAlign w:val="subscript"/>
          <w:lang w:val="ru-RU"/>
        </w:rPr>
        <w:t>1</w:t>
      </w:r>
      <w:r w:rsidR="00944C69" w:rsidRPr="00270221">
        <w:rPr>
          <w:rFonts w:eastAsia="TimesNewRomanPSMT"/>
          <w:sz w:val="28"/>
          <w:szCs w:val="28"/>
          <w:lang w:val="ru-RU"/>
        </w:rPr>
        <w:t xml:space="preserve">, </w:t>
      </w:r>
      <w:r w:rsidR="00944C69" w:rsidRPr="00270221">
        <w:rPr>
          <w:rFonts w:eastAsia="TimesNewRomanPSMT"/>
          <w:sz w:val="28"/>
          <w:szCs w:val="28"/>
          <w:lang w:val="en-US"/>
        </w:rPr>
        <w:t>x</w:t>
      </w:r>
      <w:r w:rsidR="00944C69" w:rsidRPr="00270221">
        <w:rPr>
          <w:rFonts w:eastAsia="TimesNewRomanPSMT"/>
          <w:sz w:val="28"/>
          <w:szCs w:val="28"/>
          <w:vertAlign w:val="subscript"/>
          <w:lang w:val="ru-RU"/>
        </w:rPr>
        <w:t>2</w:t>
      </w:r>
      <w:r w:rsidR="00944C69" w:rsidRPr="00270221">
        <w:rPr>
          <w:rFonts w:eastAsia="TimesNewRomanPSMT"/>
          <w:sz w:val="28"/>
          <w:szCs w:val="28"/>
          <w:lang w:val="ru-RU"/>
        </w:rPr>
        <w:t>,</w:t>
      </w:r>
      <w:r w:rsidR="00944C69" w:rsidRPr="00270221">
        <w:rPr>
          <w:rFonts w:eastAsia="TimesNewRomanPSMT"/>
          <w:sz w:val="28"/>
          <w:szCs w:val="28"/>
          <w:lang w:val="en-US"/>
        </w:rPr>
        <w:t>x</w:t>
      </w:r>
      <w:r w:rsidR="00944C69" w:rsidRPr="00270221">
        <w:rPr>
          <w:rFonts w:eastAsia="TimesNewRomanPSMT"/>
          <w:sz w:val="28"/>
          <w:szCs w:val="28"/>
          <w:vertAlign w:val="subscript"/>
          <w:lang w:val="ru-RU"/>
        </w:rPr>
        <w:t>3</w:t>
      </w:r>
      <w:r w:rsidR="00944C69" w:rsidRPr="00270221">
        <w:rPr>
          <w:rFonts w:eastAsia="TimesNewRomanPSMT"/>
          <w:sz w:val="28"/>
          <w:szCs w:val="28"/>
          <w:lang w:val="ru-RU"/>
        </w:rPr>
        <w:t>,…,</w:t>
      </w:r>
      <w:proofErr w:type="spellStart"/>
      <w:r w:rsidR="00944C69" w:rsidRPr="00270221">
        <w:rPr>
          <w:rFonts w:eastAsia="TimesNewRomanPSMT"/>
          <w:sz w:val="28"/>
          <w:szCs w:val="28"/>
          <w:lang w:val="en-US"/>
        </w:rPr>
        <w:t>x</w:t>
      </w:r>
      <w:r w:rsidR="00944C69" w:rsidRPr="00270221">
        <w:rPr>
          <w:rFonts w:eastAsia="TimesNewRomanPSMT"/>
          <w:sz w:val="28"/>
          <w:szCs w:val="28"/>
          <w:vertAlign w:val="subscript"/>
          <w:lang w:val="en-US"/>
        </w:rPr>
        <w:t>n</w:t>
      </w:r>
      <w:proofErr w:type="spellEnd"/>
      <w:r w:rsidRPr="00270221">
        <w:rPr>
          <w:rFonts w:eastAsia="TimesNewRomanPSMT"/>
          <w:sz w:val="28"/>
          <w:szCs w:val="28"/>
          <w:lang w:val="ru-RU"/>
        </w:rPr>
        <w:t>}</w:t>
      </w:r>
      <w:r w:rsidR="00944C69" w:rsidRPr="00270221">
        <w:rPr>
          <w:rFonts w:eastAsia="TimesNewRomanPSMT"/>
          <w:sz w:val="28"/>
          <w:szCs w:val="28"/>
          <w:lang w:val="ru-RU"/>
        </w:rPr>
        <w:t xml:space="preserve"> – множество </w:t>
      </w:r>
      <w:r w:rsidR="00B334B0" w:rsidRPr="00270221">
        <w:rPr>
          <w:rFonts w:eastAsia="TimesNewRomanPSMT"/>
          <w:sz w:val="28"/>
          <w:szCs w:val="28"/>
          <w:lang w:val="ru-RU"/>
        </w:rPr>
        <w:t>грузов, поступающих в некоторый момент времени;</w:t>
      </w:r>
    </w:p>
    <w:p w14:paraId="5AD57D32" w14:textId="709AFAC1" w:rsidR="00944C69" w:rsidRPr="00270221" w:rsidRDefault="00B334B0" w:rsidP="00944C69">
      <w:pPr>
        <w:ind w:firstLine="709"/>
        <w:jc w:val="both"/>
        <w:rPr>
          <w:rFonts w:eastAsia="TimesNewRomanPSMT"/>
          <w:sz w:val="28"/>
          <w:szCs w:val="28"/>
          <w:lang w:val="ru-RU"/>
        </w:rPr>
      </w:pPr>
      <w:r w:rsidRPr="00270221">
        <w:rPr>
          <w:rFonts w:eastAsia="TimesNewRomanPSMT"/>
          <w:sz w:val="28"/>
          <w:szCs w:val="28"/>
          <w:lang w:val="en-US"/>
        </w:rPr>
        <w:t>Y</w:t>
      </w:r>
      <w:proofErr w:type="gramStart"/>
      <w:r w:rsidR="00944C69" w:rsidRPr="00270221">
        <w:rPr>
          <w:rFonts w:eastAsia="TimesNewRomanPSMT"/>
          <w:sz w:val="28"/>
          <w:szCs w:val="28"/>
          <w:lang w:val="ru-RU"/>
        </w:rPr>
        <w:t>={</w:t>
      </w:r>
      <w:proofErr w:type="gramEnd"/>
      <w:r w:rsidRPr="00270221">
        <w:rPr>
          <w:rFonts w:eastAsia="TimesNewRomanPSMT"/>
          <w:sz w:val="28"/>
          <w:szCs w:val="28"/>
          <w:lang w:val="en-US"/>
        </w:rPr>
        <w:t>y</w:t>
      </w:r>
      <w:r w:rsidR="00944C69" w:rsidRPr="00270221">
        <w:rPr>
          <w:rFonts w:eastAsia="TimesNewRomanPSMT"/>
          <w:sz w:val="28"/>
          <w:szCs w:val="28"/>
          <w:vertAlign w:val="subscript"/>
          <w:lang w:val="ru-RU"/>
        </w:rPr>
        <w:t>1</w:t>
      </w:r>
      <w:r w:rsidR="00944C69" w:rsidRPr="00270221">
        <w:rPr>
          <w:rFonts w:eastAsia="TimesNewRomanPSMT"/>
          <w:sz w:val="28"/>
          <w:szCs w:val="28"/>
          <w:lang w:val="ru-RU"/>
        </w:rPr>
        <w:t xml:space="preserve">, </w:t>
      </w:r>
      <w:r w:rsidRPr="00270221">
        <w:rPr>
          <w:rFonts w:eastAsia="TimesNewRomanPSMT"/>
          <w:sz w:val="28"/>
          <w:szCs w:val="28"/>
          <w:lang w:val="en-US"/>
        </w:rPr>
        <w:t>y</w:t>
      </w:r>
      <w:r w:rsidR="00944C69" w:rsidRPr="00270221">
        <w:rPr>
          <w:rFonts w:eastAsia="TimesNewRomanPSMT"/>
          <w:sz w:val="28"/>
          <w:szCs w:val="28"/>
          <w:vertAlign w:val="subscript"/>
          <w:lang w:val="ru-RU"/>
        </w:rPr>
        <w:t>2</w:t>
      </w:r>
      <w:r w:rsidR="00944C69" w:rsidRPr="00270221">
        <w:rPr>
          <w:rFonts w:eastAsia="TimesNewRomanPSMT"/>
          <w:sz w:val="28"/>
          <w:szCs w:val="28"/>
          <w:lang w:val="ru-RU"/>
        </w:rPr>
        <w:t>,</w:t>
      </w:r>
      <w:r w:rsidRPr="00270221">
        <w:rPr>
          <w:rFonts w:eastAsia="TimesNewRomanPSMT"/>
          <w:sz w:val="28"/>
          <w:szCs w:val="28"/>
          <w:lang w:val="en-US"/>
        </w:rPr>
        <w:t>y</w:t>
      </w:r>
      <w:r w:rsidR="00944C69" w:rsidRPr="00270221">
        <w:rPr>
          <w:rFonts w:eastAsia="TimesNewRomanPSMT"/>
          <w:sz w:val="28"/>
          <w:szCs w:val="28"/>
          <w:vertAlign w:val="subscript"/>
          <w:lang w:val="ru-RU"/>
        </w:rPr>
        <w:t>3</w:t>
      </w:r>
      <w:r w:rsidR="00944C69" w:rsidRPr="00270221">
        <w:rPr>
          <w:rFonts w:eastAsia="TimesNewRomanPSMT"/>
          <w:sz w:val="28"/>
          <w:szCs w:val="28"/>
          <w:lang w:val="ru-RU"/>
        </w:rPr>
        <w:t>,…,</w:t>
      </w:r>
      <w:proofErr w:type="spellStart"/>
      <w:r w:rsidRPr="00270221">
        <w:rPr>
          <w:rFonts w:eastAsia="TimesNewRomanPSMT"/>
          <w:sz w:val="28"/>
          <w:szCs w:val="28"/>
          <w:lang w:val="en-US"/>
        </w:rPr>
        <w:t>y</w:t>
      </w:r>
      <w:r w:rsidR="00A704B1" w:rsidRPr="00270221">
        <w:rPr>
          <w:rFonts w:eastAsia="TimesNewRomanPSMT"/>
          <w:sz w:val="28"/>
          <w:szCs w:val="28"/>
          <w:vertAlign w:val="subscript"/>
          <w:lang w:val="en-US"/>
        </w:rPr>
        <w:t>p</w:t>
      </w:r>
      <w:proofErr w:type="spellEnd"/>
      <w:r w:rsidR="00944C69" w:rsidRPr="00270221">
        <w:rPr>
          <w:rFonts w:eastAsia="TimesNewRomanPSMT"/>
          <w:sz w:val="28"/>
          <w:szCs w:val="28"/>
          <w:lang w:val="ru-RU"/>
        </w:rPr>
        <w:t>}</w:t>
      </w:r>
      <w:r w:rsidRPr="00270221">
        <w:rPr>
          <w:rFonts w:eastAsia="TimesNewRomanPSMT"/>
          <w:sz w:val="28"/>
          <w:szCs w:val="28"/>
          <w:lang w:val="ru-RU"/>
        </w:rPr>
        <w:t xml:space="preserve"> – множество </w:t>
      </w:r>
      <w:r w:rsidR="008C5F76" w:rsidRPr="00270221">
        <w:rPr>
          <w:rFonts w:eastAsia="TimesNewRomanPSMT"/>
          <w:sz w:val="28"/>
          <w:szCs w:val="28"/>
          <w:lang w:val="ru-RU"/>
        </w:rPr>
        <w:t>признаков, характеризующих операцию</w:t>
      </w:r>
    </w:p>
    <w:p w14:paraId="7FFF77EC" w14:textId="3B189233" w:rsidR="008C5F76" w:rsidRPr="00270221" w:rsidRDefault="008C5F76" w:rsidP="008C5F76">
      <w:pPr>
        <w:ind w:firstLine="709"/>
        <w:jc w:val="both"/>
        <w:rPr>
          <w:rFonts w:eastAsia="TimesNewRomanPSMT"/>
          <w:sz w:val="28"/>
          <w:szCs w:val="28"/>
          <w:lang w:val="ru-RU"/>
        </w:rPr>
      </w:pPr>
      <w:r w:rsidRPr="00270221">
        <w:rPr>
          <w:rFonts w:eastAsia="TimesNewRomanPSMT"/>
          <w:sz w:val="28"/>
          <w:szCs w:val="28"/>
          <w:lang w:val="en-US"/>
        </w:rPr>
        <w:t>Z</w:t>
      </w:r>
      <w:proofErr w:type="gramStart"/>
      <w:r w:rsidRPr="00270221">
        <w:rPr>
          <w:rFonts w:eastAsia="TimesNewRomanPSMT"/>
          <w:sz w:val="28"/>
          <w:szCs w:val="28"/>
          <w:lang w:val="ru-RU"/>
        </w:rPr>
        <w:t>={</w:t>
      </w:r>
      <w:proofErr w:type="gramEnd"/>
      <w:r w:rsidRPr="00270221">
        <w:rPr>
          <w:rFonts w:eastAsia="TimesNewRomanPSMT"/>
          <w:sz w:val="28"/>
          <w:szCs w:val="28"/>
          <w:lang w:val="en-US"/>
        </w:rPr>
        <w:t>z</w:t>
      </w:r>
      <w:r w:rsidRPr="00270221">
        <w:rPr>
          <w:rFonts w:eastAsia="TimesNewRomanPSMT"/>
          <w:sz w:val="28"/>
          <w:szCs w:val="28"/>
          <w:vertAlign w:val="subscript"/>
          <w:lang w:val="ru-RU"/>
        </w:rPr>
        <w:t>1</w:t>
      </w:r>
      <w:r w:rsidRPr="00270221">
        <w:rPr>
          <w:rFonts w:eastAsia="TimesNewRomanPSMT"/>
          <w:sz w:val="28"/>
          <w:szCs w:val="28"/>
          <w:lang w:val="ru-RU"/>
        </w:rPr>
        <w:t xml:space="preserve">, </w:t>
      </w:r>
      <w:r w:rsidRPr="00270221">
        <w:rPr>
          <w:rFonts w:eastAsia="TimesNewRomanPSMT"/>
          <w:sz w:val="28"/>
          <w:szCs w:val="28"/>
          <w:lang w:val="en-US"/>
        </w:rPr>
        <w:t>z</w:t>
      </w:r>
      <w:r w:rsidRPr="00270221">
        <w:rPr>
          <w:rFonts w:eastAsia="TimesNewRomanPSMT"/>
          <w:sz w:val="28"/>
          <w:szCs w:val="28"/>
          <w:vertAlign w:val="subscript"/>
          <w:lang w:val="ru-RU"/>
        </w:rPr>
        <w:t>2</w:t>
      </w:r>
      <w:r w:rsidRPr="00270221">
        <w:rPr>
          <w:rFonts w:eastAsia="TimesNewRomanPSMT"/>
          <w:sz w:val="28"/>
          <w:szCs w:val="28"/>
          <w:lang w:val="ru-RU"/>
        </w:rPr>
        <w:t>,</w:t>
      </w:r>
      <w:r w:rsidRPr="00270221">
        <w:rPr>
          <w:rFonts w:eastAsia="TimesNewRomanPSMT"/>
          <w:sz w:val="28"/>
          <w:szCs w:val="28"/>
          <w:lang w:val="en-US"/>
        </w:rPr>
        <w:t>z</w:t>
      </w:r>
      <w:r w:rsidRPr="00270221">
        <w:rPr>
          <w:rFonts w:eastAsia="TimesNewRomanPSMT"/>
          <w:sz w:val="28"/>
          <w:szCs w:val="28"/>
          <w:vertAlign w:val="subscript"/>
          <w:lang w:val="ru-RU"/>
        </w:rPr>
        <w:t>3</w:t>
      </w:r>
      <w:r w:rsidRPr="00270221">
        <w:rPr>
          <w:rFonts w:eastAsia="TimesNewRomanPSMT"/>
          <w:sz w:val="28"/>
          <w:szCs w:val="28"/>
          <w:lang w:val="ru-RU"/>
        </w:rPr>
        <w:t>,…,</w:t>
      </w:r>
      <w:proofErr w:type="spellStart"/>
      <w:r w:rsidRPr="00270221">
        <w:rPr>
          <w:rFonts w:eastAsia="TimesNewRomanPSMT"/>
          <w:sz w:val="28"/>
          <w:szCs w:val="28"/>
          <w:lang w:val="en-US"/>
        </w:rPr>
        <w:t>z</w:t>
      </w:r>
      <w:r w:rsidR="00A704B1" w:rsidRPr="00270221">
        <w:rPr>
          <w:rFonts w:eastAsia="TimesNewRomanPSMT"/>
          <w:sz w:val="28"/>
          <w:szCs w:val="28"/>
          <w:vertAlign w:val="subscript"/>
          <w:lang w:val="en-US"/>
        </w:rPr>
        <w:t>m</w:t>
      </w:r>
      <w:proofErr w:type="spellEnd"/>
      <w:r w:rsidRPr="00270221">
        <w:rPr>
          <w:rFonts w:eastAsia="TimesNewRomanPSMT"/>
          <w:sz w:val="28"/>
          <w:szCs w:val="28"/>
          <w:lang w:val="ru-RU"/>
        </w:rPr>
        <w:t>} – множество веб-сервисов</w:t>
      </w:r>
      <w:r w:rsidR="00FC4EE7" w:rsidRPr="00270221">
        <w:rPr>
          <w:rFonts w:eastAsia="TimesNewRomanPSMT"/>
          <w:sz w:val="28"/>
          <w:szCs w:val="28"/>
          <w:lang w:val="ru-RU"/>
        </w:rPr>
        <w:t>, исполняющих операцию</w:t>
      </w:r>
    </w:p>
    <w:p w14:paraId="59B73325" w14:textId="3DC8171D" w:rsidR="00FC4EE7" w:rsidRPr="00270221" w:rsidRDefault="00FC4EE7" w:rsidP="008C5F76">
      <w:pPr>
        <w:ind w:firstLine="709"/>
        <w:jc w:val="both"/>
        <w:rPr>
          <w:rFonts w:eastAsia="TimesNewRomanPSMT"/>
          <w:sz w:val="28"/>
          <w:szCs w:val="28"/>
          <w:lang w:val="ru-RU"/>
        </w:rPr>
      </w:pPr>
      <w:r w:rsidRPr="00270221">
        <w:rPr>
          <w:rFonts w:eastAsia="TimesNewRomanPSMT"/>
          <w:sz w:val="28"/>
          <w:szCs w:val="28"/>
          <w:lang w:val="ru-RU"/>
        </w:rPr>
        <w:t xml:space="preserve">Требуется распределить груз </w:t>
      </w:r>
      <w:r w:rsidR="00911CA8" w:rsidRPr="00270221">
        <w:rPr>
          <w:rFonts w:eastAsia="TimesNewRomanPSMT"/>
          <w:sz w:val="28"/>
          <w:szCs w:val="28"/>
          <w:lang w:val="ru-RU"/>
        </w:rPr>
        <w:t>среди веб-сервисов оптимальным образом</w:t>
      </w:r>
      <w:r w:rsidR="007B733B" w:rsidRPr="00270221">
        <w:rPr>
          <w:rFonts w:eastAsia="TimesNewRomanPSMT"/>
          <w:sz w:val="28"/>
          <w:szCs w:val="28"/>
          <w:lang w:val="ru-RU"/>
        </w:rPr>
        <w:t xml:space="preserve"> причем учитывая </w:t>
      </w:r>
      <w:r w:rsidR="006609A9" w:rsidRPr="00270221">
        <w:rPr>
          <w:rFonts w:eastAsia="TimesNewRomanPSMT"/>
          <w:sz w:val="28"/>
          <w:szCs w:val="28"/>
          <w:lang w:val="ru-RU"/>
        </w:rPr>
        <w:t>свойства операции именно для данного груза</w:t>
      </w:r>
      <w:r w:rsidR="00911CA8" w:rsidRPr="00270221">
        <w:rPr>
          <w:rFonts w:eastAsia="TimesNewRomanPSMT"/>
          <w:sz w:val="28"/>
          <w:szCs w:val="28"/>
          <w:lang w:val="ru-RU"/>
        </w:rPr>
        <w:t>.</w:t>
      </w:r>
    </w:p>
    <w:p w14:paraId="48849CEB" w14:textId="32365F8D" w:rsidR="00BC27B7" w:rsidRPr="00BC27B7" w:rsidRDefault="00BC27B7" w:rsidP="008C5F76">
      <w:pPr>
        <w:ind w:firstLine="709"/>
        <w:jc w:val="both"/>
        <w:rPr>
          <w:rFonts w:eastAsia="TimesNewRomanPSMT"/>
          <w:sz w:val="28"/>
          <w:szCs w:val="28"/>
          <w:lang w:val="ru-RU"/>
        </w:rPr>
      </w:pPr>
      <w:r w:rsidRPr="00BC27B7">
        <w:rPr>
          <w:rFonts w:eastAsia="TimesNewRomanPSMT"/>
          <w:sz w:val="28"/>
          <w:szCs w:val="28"/>
          <w:lang w:val="ru-RU"/>
        </w:rPr>
        <w:t>Для каждой группы товаров (грузов) рекомендуется подбирать уникальный набор признаков. Очевидно, что каждому товару (грузу) присущ набор признаков в некоторой степени.</w:t>
      </w:r>
    </w:p>
    <w:p w14:paraId="3F337F91" w14:textId="3A6CED4E" w:rsidR="00CB50C7" w:rsidRPr="00270221" w:rsidRDefault="00BC27B7" w:rsidP="008C5F76">
      <w:pPr>
        <w:ind w:firstLine="709"/>
        <w:jc w:val="both"/>
        <w:rPr>
          <w:rFonts w:eastAsia="TimesNewRomanPSMT"/>
          <w:sz w:val="28"/>
          <w:szCs w:val="28"/>
          <w:lang w:val="ru-RU"/>
        </w:rPr>
      </w:pPr>
      <w:r w:rsidRPr="00BC27B7">
        <w:rPr>
          <w:rFonts w:eastAsia="TimesNewRomanPSMT"/>
          <w:sz w:val="28"/>
          <w:szCs w:val="28"/>
          <w:lang w:val="ru-RU"/>
        </w:rPr>
        <w:t xml:space="preserve">Исследованием предполагается рассмотрение основных признаков </w:t>
      </w:r>
      <w:r w:rsidR="008E6E4A" w:rsidRPr="00BC27B7">
        <w:rPr>
          <w:rFonts w:eastAsia="TimesNewRomanPSMT"/>
          <w:sz w:val="28"/>
          <w:szCs w:val="28"/>
          <w:lang w:val="ru-RU"/>
        </w:rPr>
        <w:t xml:space="preserve">операции, </w:t>
      </w:r>
      <w:r w:rsidR="00EE2E7A" w:rsidRPr="00BC27B7">
        <w:rPr>
          <w:rFonts w:eastAsia="TimesNewRomanPSMT"/>
          <w:sz w:val="28"/>
          <w:szCs w:val="28"/>
          <w:lang w:val="ru-RU"/>
        </w:rPr>
        <w:t>был</w:t>
      </w:r>
      <w:r w:rsidR="00F8450D" w:rsidRPr="00BC27B7">
        <w:rPr>
          <w:rFonts w:eastAsia="TimesNewRomanPSMT"/>
          <w:sz w:val="28"/>
          <w:szCs w:val="28"/>
          <w:lang w:val="ru-RU"/>
        </w:rPr>
        <w:t>о</w:t>
      </w:r>
      <w:r w:rsidR="00EE2E7A" w:rsidRPr="00BC27B7">
        <w:rPr>
          <w:rFonts w:eastAsia="TimesNewRomanPSMT"/>
          <w:sz w:val="28"/>
          <w:szCs w:val="28"/>
          <w:lang w:val="ru-RU"/>
        </w:rPr>
        <w:t xml:space="preserve"> определен</w:t>
      </w:r>
      <w:r w:rsidR="00F8450D" w:rsidRPr="00BC27B7">
        <w:rPr>
          <w:rFonts w:eastAsia="TimesNewRomanPSMT"/>
          <w:sz w:val="28"/>
          <w:szCs w:val="28"/>
          <w:lang w:val="ru-RU"/>
        </w:rPr>
        <w:t>о</w:t>
      </w:r>
      <w:r w:rsidR="00EE2E7A" w:rsidRPr="00BC27B7">
        <w:rPr>
          <w:rFonts w:eastAsia="TimesNewRomanPSMT"/>
          <w:sz w:val="28"/>
          <w:szCs w:val="28"/>
          <w:lang w:val="ru-RU"/>
        </w:rPr>
        <w:t xml:space="preserve"> 4 приз</w:t>
      </w:r>
      <w:r w:rsidR="00F8450D" w:rsidRPr="00BC27B7">
        <w:rPr>
          <w:rFonts w:eastAsia="TimesNewRomanPSMT"/>
          <w:sz w:val="28"/>
          <w:szCs w:val="28"/>
          <w:lang w:val="ru-RU"/>
        </w:rPr>
        <w:t xml:space="preserve">нака имеющих значение </w:t>
      </w:r>
      <w:r w:rsidR="0042220B" w:rsidRPr="00BC27B7">
        <w:rPr>
          <w:rFonts w:eastAsia="TimesNewRomanPSMT"/>
          <w:sz w:val="28"/>
          <w:szCs w:val="28"/>
          <w:lang w:val="ru-RU"/>
        </w:rPr>
        <w:t>для любого вида груза:</w:t>
      </w:r>
    </w:p>
    <w:p w14:paraId="720A4D7B" w14:textId="1B6E99B1" w:rsidR="0042220B" w:rsidRPr="00270221" w:rsidRDefault="0042220B" w:rsidP="008C5F76">
      <w:pPr>
        <w:ind w:firstLine="709"/>
        <w:jc w:val="both"/>
        <w:rPr>
          <w:rFonts w:eastAsia="TimesNewRomanPSMT"/>
          <w:sz w:val="28"/>
          <w:szCs w:val="28"/>
          <w:lang w:val="ru-RU"/>
        </w:rPr>
      </w:pPr>
      <w:r w:rsidRPr="00270221">
        <w:rPr>
          <w:rFonts w:eastAsia="TimesNewRomanPSMT"/>
          <w:sz w:val="28"/>
          <w:szCs w:val="28"/>
          <w:lang w:val="ru-RU"/>
        </w:rPr>
        <w:t xml:space="preserve">- </w:t>
      </w:r>
      <w:r w:rsidR="001E2D95" w:rsidRPr="00270221">
        <w:rPr>
          <w:rFonts w:eastAsia="TimesNewRomanPSMT"/>
          <w:sz w:val="28"/>
          <w:szCs w:val="28"/>
          <w:lang w:val="ru-RU"/>
        </w:rPr>
        <w:t>быстрота реакции на заказ;</w:t>
      </w:r>
    </w:p>
    <w:p w14:paraId="7D0AD046" w14:textId="25537E36" w:rsidR="001E2D95" w:rsidRPr="00270221" w:rsidRDefault="001E2D95" w:rsidP="008C5F76">
      <w:pPr>
        <w:ind w:firstLine="709"/>
        <w:jc w:val="both"/>
        <w:rPr>
          <w:rFonts w:eastAsia="TimesNewRomanPSMT"/>
          <w:sz w:val="28"/>
          <w:szCs w:val="28"/>
          <w:lang w:val="ru-RU"/>
        </w:rPr>
      </w:pPr>
      <w:r w:rsidRPr="00270221">
        <w:rPr>
          <w:rFonts w:eastAsia="TimesNewRomanPSMT"/>
          <w:sz w:val="28"/>
          <w:szCs w:val="28"/>
          <w:lang w:val="ru-RU"/>
        </w:rPr>
        <w:t xml:space="preserve">- </w:t>
      </w:r>
      <w:r w:rsidR="00640700" w:rsidRPr="00270221">
        <w:rPr>
          <w:rFonts w:eastAsia="TimesNewRomanPSMT"/>
          <w:sz w:val="28"/>
          <w:szCs w:val="28"/>
          <w:lang w:val="ru-RU"/>
        </w:rPr>
        <w:t xml:space="preserve">надежность </w:t>
      </w:r>
      <w:r w:rsidR="00D12C69" w:rsidRPr="00270221">
        <w:rPr>
          <w:rFonts w:eastAsia="TimesNewRomanPSMT"/>
          <w:sz w:val="28"/>
          <w:szCs w:val="28"/>
          <w:lang w:val="ru-RU"/>
        </w:rPr>
        <w:t>проведения</w:t>
      </w:r>
      <w:r w:rsidR="00A17E54" w:rsidRPr="00270221">
        <w:rPr>
          <w:rFonts w:eastAsia="TimesNewRomanPSMT"/>
          <w:sz w:val="28"/>
          <w:szCs w:val="28"/>
          <w:lang w:val="ru-RU"/>
        </w:rPr>
        <w:t xml:space="preserve"> операции</w:t>
      </w:r>
      <w:r w:rsidR="00A51F29" w:rsidRPr="00270221">
        <w:rPr>
          <w:rFonts w:eastAsia="TimesNewRomanPSMT"/>
          <w:sz w:val="28"/>
          <w:szCs w:val="28"/>
          <w:lang w:val="ru-RU"/>
        </w:rPr>
        <w:t>;</w:t>
      </w:r>
    </w:p>
    <w:p w14:paraId="1434B502" w14:textId="41288235" w:rsidR="00C92C81" w:rsidRPr="00270221" w:rsidRDefault="00C92C81" w:rsidP="008C5F76">
      <w:pPr>
        <w:ind w:firstLine="709"/>
        <w:jc w:val="both"/>
        <w:rPr>
          <w:rFonts w:eastAsia="TimesNewRomanPSMT"/>
          <w:sz w:val="28"/>
          <w:szCs w:val="28"/>
          <w:lang w:val="ru-RU"/>
        </w:rPr>
      </w:pPr>
      <w:r w:rsidRPr="00270221">
        <w:rPr>
          <w:rFonts w:eastAsia="TimesNewRomanPSMT"/>
          <w:sz w:val="28"/>
          <w:szCs w:val="28"/>
          <w:lang w:val="ru-RU"/>
        </w:rPr>
        <w:t>- скорость выполнения операции;</w:t>
      </w:r>
    </w:p>
    <w:p w14:paraId="4A17F356" w14:textId="1878A513" w:rsidR="00C92C81" w:rsidRPr="00270221" w:rsidRDefault="00C92C81" w:rsidP="008C5F76">
      <w:pPr>
        <w:ind w:firstLine="709"/>
        <w:jc w:val="both"/>
        <w:rPr>
          <w:rFonts w:eastAsia="TimesNewRomanPSMT"/>
          <w:sz w:val="28"/>
          <w:szCs w:val="28"/>
          <w:lang w:val="ru-RU"/>
        </w:rPr>
      </w:pPr>
      <w:r w:rsidRPr="00270221">
        <w:rPr>
          <w:rFonts w:eastAsia="TimesNewRomanPSMT"/>
          <w:sz w:val="28"/>
          <w:szCs w:val="28"/>
          <w:lang w:val="ru-RU"/>
        </w:rPr>
        <w:t xml:space="preserve">- </w:t>
      </w:r>
      <w:r w:rsidR="00B02B34" w:rsidRPr="00270221">
        <w:rPr>
          <w:rFonts w:eastAsia="TimesNewRomanPSMT"/>
          <w:sz w:val="28"/>
          <w:szCs w:val="28"/>
          <w:lang w:val="ru-RU"/>
        </w:rPr>
        <w:t>гибкость операции</w:t>
      </w:r>
      <w:r w:rsidR="00936422" w:rsidRPr="00270221">
        <w:rPr>
          <w:rFonts w:eastAsia="TimesNewRomanPSMT"/>
          <w:sz w:val="28"/>
          <w:szCs w:val="28"/>
          <w:lang w:val="ru-RU"/>
        </w:rPr>
        <w:t>;</w:t>
      </w:r>
    </w:p>
    <w:p w14:paraId="67618B8A" w14:textId="78A36695" w:rsidR="00936422" w:rsidRPr="00270221" w:rsidRDefault="00936422" w:rsidP="008C5F76">
      <w:pPr>
        <w:ind w:firstLine="709"/>
        <w:jc w:val="both"/>
        <w:rPr>
          <w:rFonts w:eastAsia="TimesNewRomanPSMT"/>
          <w:sz w:val="28"/>
          <w:szCs w:val="28"/>
          <w:lang w:val="ru-RU"/>
        </w:rPr>
      </w:pPr>
      <w:r w:rsidRPr="00270221">
        <w:rPr>
          <w:rFonts w:eastAsia="TimesNewRomanPSMT"/>
          <w:sz w:val="28"/>
          <w:szCs w:val="28"/>
          <w:lang w:val="ru-RU"/>
        </w:rPr>
        <w:t xml:space="preserve">- </w:t>
      </w:r>
      <w:proofErr w:type="gramStart"/>
      <w:r w:rsidR="000A6163" w:rsidRPr="00270221">
        <w:rPr>
          <w:rFonts w:eastAsia="TimesNewRomanPSMT"/>
          <w:sz w:val="28"/>
          <w:szCs w:val="28"/>
          <w:lang w:val="ru-RU"/>
        </w:rPr>
        <w:t>и</w:t>
      </w:r>
      <w:r w:rsidRPr="00270221">
        <w:rPr>
          <w:rFonts w:eastAsia="TimesNewRomanPSMT"/>
          <w:sz w:val="28"/>
          <w:szCs w:val="28"/>
          <w:lang w:val="ru-RU"/>
        </w:rPr>
        <w:t>сполнение операции</w:t>
      </w:r>
      <w:proofErr w:type="gramEnd"/>
      <w:r w:rsidRPr="00270221">
        <w:rPr>
          <w:rFonts w:eastAsia="TimesNewRomanPSMT"/>
          <w:sz w:val="28"/>
          <w:szCs w:val="28"/>
          <w:lang w:val="ru-RU"/>
        </w:rPr>
        <w:t xml:space="preserve"> требующее особых условий.</w:t>
      </w:r>
    </w:p>
    <w:p w14:paraId="63116D8A" w14:textId="3E0CD5AD" w:rsidR="00EB6346" w:rsidRPr="00C740D0" w:rsidRDefault="00F80C39" w:rsidP="00435E13">
      <w:pPr>
        <w:ind w:firstLine="709"/>
        <w:jc w:val="both"/>
        <w:rPr>
          <w:rFonts w:eastAsia="TimesNewRomanPSMT"/>
          <w:sz w:val="28"/>
          <w:szCs w:val="28"/>
          <w:lang w:val="ru-RU"/>
        </w:rPr>
      </w:pPr>
      <w:r w:rsidRPr="00270221">
        <w:rPr>
          <w:rFonts w:eastAsia="TimesNewRomanPSMT"/>
          <w:sz w:val="28"/>
          <w:szCs w:val="28"/>
          <w:lang w:val="ru-RU"/>
        </w:rPr>
        <w:t>Все признаки операции были оценены экспертами</w:t>
      </w:r>
      <w:r w:rsidR="00A14594" w:rsidRPr="00270221">
        <w:rPr>
          <w:rFonts w:eastAsia="TimesNewRomanPSMT"/>
          <w:sz w:val="28"/>
          <w:szCs w:val="28"/>
          <w:lang w:val="ru-RU"/>
        </w:rPr>
        <w:t xml:space="preserve"> </w:t>
      </w:r>
      <w:r w:rsidR="002350D0" w:rsidRPr="00270221">
        <w:rPr>
          <w:rFonts w:eastAsia="TimesNewRomanPSMT"/>
          <w:sz w:val="28"/>
          <w:szCs w:val="28"/>
          <w:lang w:val="ru-RU"/>
        </w:rPr>
        <w:t>ТОО «</w:t>
      </w:r>
      <w:r w:rsidR="004B5D9D" w:rsidRPr="00270221">
        <w:rPr>
          <w:rFonts w:eastAsia="TimesNewRomanPSMT"/>
          <w:sz w:val="28"/>
          <w:szCs w:val="28"/>
          <w:lang w:val="ru-RU"/>
        </w:rPr>
        <w:t>DRAGON SYSTEM</w:t>
      </w:r>
      <w:r w:rsidR="002350D0" w:rsidRPr="00270221">
        <w:rPr>
          <w:rFonts w:eastAsia="TimesNewRomanPSMT"/>
          <w:sz w:val="28"/>
          <w:szCs w:val="28"/>
          <w:lang w:val="ru-RU"/>
        </w:rPr>
        <w:t>»</w:t>
      </w:r>
      <w:r w:rsidR="004B5D9D" w:rsidRPr="00270221">
        <w:rPr>
          <w:rFonts w:eastAsia="TimesNewRomanPSMT"/>
          <w:sz w:val="28"/>
          <w:szCs w:val="28"/>
          <w:lang w:val="ru-RU"/>
        </w:rPr>
        <w:t xml:space="preserve"> занимающиеся международной логистикой и экспертами </w:t>
      </w:r>
      <w:r w:rsidR="0030273B" w:rsidRPr="00270221">
        <w:rPr>
          <w:rFonts w:eastAsia="TimesNewRomanPSMT"/>
          <w:sz w:val="28"/>
          <w:szCs w:val="28"/>
          <w:lang w:val="ru-RU"/>
        </w:rPr>
        <w:t xml:space="preserve">ТОО «BK </w:t>
      </w:r>
      <w:proofErr w:type="spellStart"/>
      <w:r w:rsidR="0030273B" w:rsidRPr="00270221">
        <w:rPr>
          <w:rFonts w:eastAsia="TimesNewRomanPSMT"/>
          <w:sz w:val="28"/>
          <w:szCs w:val="28"/>
          <w:lang w:val="ru-RU"/>
        </w:rPr>
        <w:t>Logistic</w:t>
      </w:r>
      <w:r w:rsidR="006F7BD0" w:rsidRPr="00270221">
        <w:rPr>
          <w:rFonts w:eastAsia="TimesNewRomanPSMT"/>
          <w:sz w:val="28"/>
          <w:szCs w:val="28"/>
          <w:lang w:val="ru-RU"/>
        </w:rPr>
        <w:t>s</w:t>
      </w:r>
      <w:proofErr w:type="spellEnd"/>
      <w:r w:rsidR="0030273B" w:rsidRPr="00270221">
        <w:rPr>
          <w:rFonts w:eastAsia="TimesNewRomanPSMT"/>
          <w:sz w:val="28"/>
          <w:szCs w:val="28"/>
          <w:lang w:val="ru-RU"/>
        </w:rPr>
        <w:t>»</w:t>
      </w:r>
      <w:r w:rsidR="00EB6346" w:rsidRPr="00270221">
        <w:rPr>
          <w:rFonts w:eastAsia="TimesNewRomanPSMT"/>
          <w:sz w:val="28"/>
          <w:szCs w:val="28"/>
          <w:lang w:val="ru-RU"/>
        </w:rPr>
        <w:t xml:space="preserve"> занимающейся складированием и хранением непродовольственных товаров</w:t>
      </w:r>
      <w:r w:rsidR="00A372AE" w:rsidRPr="00270221">
        <w:rPr>
          <w:rFonts w:eastAsia="TimesNewRomanPSMT"/>
          <w:sz w:val="28"/>
          <w:szCs w:val="28"/>
          <w:lang w:val="ru-RU"/>
        </w:rPr>
        <w:t xml:space="preserve">. </w:t>
      </w:r>
      <w:r w:rsidR="00C73558" w:rsidRPr="00270221">
        <w:rPr>
          <w:rFonts w:eastAsia="TimesNewRomanPSMT"/>
          <w:sz w:val="28"/>
          <w:szCs w:val="28"/>
          <w:lang w:val="ru-RU"/>
        </w:rPr>
        <w:t xml:space="preserve">Экспертная </w:t>
      </w:r>
      <w:r w:rsidR="002E3A54" w:rsidRPr="00270221">
        <w:rPr>
          <w:rFonts w:eastAsia="TimesNewRomanPSMT"/>
          <w:sz w:val="28"/>
          <w:szCs w:val="28"/>
          <w:lang w:val="ru-RU"/>
        </w:rPr>
        <w:t xml:space="preserve">оценка необходима, так как во многих случаях ЛПР не располагает в полном </w:t>
      </w:r>
      <w:r w:rsidR="00435E13" w:rsidRPr="00270221">
        <w:rPr>
          <w:rFonts w:eastAsia="TimesNewRomanPSMT"/>
          <w:sz w:val="28"/>
          <w:szCs w:val="28"/>
          <w:lang w:val="ru-RU"/>
        </w:rPr>
        <w:t>объеме данными и действует в условиях неточной информации.</w:t>
      </w:r>
      <w:r w:rsidR="00C73558" w:rsidRPr="00270221">
        <w:rPr>
          <w:rFonts w:eastAsia="TimesNewRomanPSMT"/>
          <w:sz w:val="28"/>
          <w:szCs w:val="28"/>
          <w:lang w:val="ru-RU"/>
        </w:rPr>
        <w:t xml:space="preserve"> </w:t>
      </w:r>
      <w:r w:rsidR="00A372AE" w:rsidRPr="00270221">
        <w:rPr>
          <w:rFonts w:eastAsia="TimesNewRomanPSMT"/>
          <w:sz w:val="28"/>
          <w:szCs w:val="28"/>
          <w:lang w:val="ru-RU"/>
        </w:rPr>
        <w:t>Экспертам было предложено оценить груз по данным признакам</w:t>
      </w:r>
      <w:r w:rsidR="004E3E31" w:rsidRPr="00270221">
        <w:rPr>
          <w:rFonts w:eastAsia="TimesNewRomanPSMT"/>
          <w:sz w:val="28"/>
          <w:szCs w:val="28"/>
          <w:lang w:val="ru-RU"/>
        </w:rPr>
        <w:t xml:space="preserve">, </w:t>
      </w:r>
      <w:proofErr w:type="gramStart"/>
      <w:r w:rsidR="004E3E31" w:rsidRPr="00270221">
        <w:rPr>
          <w:rFonts w:eastAsia="TimesNewRomanPSMT"/>
          <w:sz w:val="28"/>
          <w:szCs w:val="28"/>
          <w:lang w:val="ru-RU"/>
        </w:rPr>
        <w:t>т.е.</w:t>
      </w:r>
      <w:proofErr w:type="gramEnd"/>
      <w:r w:rsidR="004E3E31" w:rsidRPr="00270221">
        <w:rPr>
          <w:rFonts w:eastAsia="TimesNewRomanPSMT"/>
          <w:sz w:val="28"/>
          <w:szCs w:val="28"/>
          <w:lang w:val="ru-RU"/>
        </w:rPr>
        <w:t xml:space="preserve"> если к примеру взять признак «скорость выполнения операции»</w:t>
      </w:r>
      <w:r w:rsidR="00D814E5" w:rsidRPr="00270221">
        <w:rPr>
          <w:rFonts w:eastAsia="TimesNewRomanPSMT"/>
          <w:sz w:val="28"/>
          <w:szCs w:val="28"/>
          <w:lang w:val="ru-RU"/>
        </w:rPr>
        <w:t xml:space="preserve"> легко определить какой из грузов является скоропортящимся </w:t>
      </w:r>
      <w:r w:rsidR="001D275D" w:rsidRPr="00270221">
        <w:rPr>
          <w:rFonts w:eastAsia="TimesNewRomanPSMT"/>
          <w:sz w:val="28"/>
          <w:szCs w:val="28"/>
          <w:lang w:val="ru-RU"/>
        </w:rPr>
        <w:t xml:space="preserve">и требует быстрого </w:t>
      </w:r>
      <w:r w:rsidR="001D275D" w:rsidRPr="00270221">
        <w:rPr>
          <w:rFonts w:eastAsia="TimesNewRomanPSMT"/>
          <w:sz w:val="28"/>
          <w:szCs w:val="28"/>
          <w:lang w:val="ru-RU"/>
        </w:rPr>
        <w:lastRenderedPageBreak/>
        <w:t>выполнения операции</w:t>
      </w:r>
      <w:r w:rsidR="00CD06A3" w:rsidRPr="00270221">
        <w:rPr>
          <w:rFonts w:eastAsia="TimesNewRomanPSMT"/>
          <w:sz w:val="28"/>
          <w:szCs w:val="28"/>
          <w:lang w:val="ru-RU"/>
        </w:rPr>
        <w:t xml:space="preserve">, а обработку какого груза можно выполнить в более </w:t>
      </w:r>
      <w:r w:rsidR="00C740D0" w:rsidRPr="00C740D0">
        <w:rPr>
          <w:rFonts w:eastAsia="TimesNewRomanPSMT"/>
          <w:sz w:val="28"/>
          <w:szCs w:val="28"/>
          <w:lang w:val="ru-RU"/>
        </w:rPr>
        <w:t>долгосрочный период</w:t>
      </w:r>
      <w:r w:rsidR="00CD06A3" w:rsidRPr="00C740D0">
        <w:rPr>
          <w:rFonts w:eastAsia="TimesNewRomanPSMT"/>
          <w:sz w:val="28"/>
          <w:szCs w:val="28"/>
          <w:lang w:val="ru-RU"/>
        </w:rPr>
        <w:t xml:space="preserve">. </w:t>
      </w:r>
      <w:r w:rsidR="0074285B" w:rsidRPr="00C740D0">
        <w:rPr>
          <w:rFonts w:eastAsia="TimesNewRomanPSMT"/>
          <w:sz w:val="28"/>
          <w:szCs w:val="28"/>
          <w:lang w:val="ru-RU"/>
        </w:rPr>
        <w:t xml:space="preserve">Это позволяет дать экспертную оценку </w:t>
      </w:r>
      <w:r w:rsidR="00C12AE1" w:rsidRPr="00C740D0">
        <w:rPr>
          <w:rFonts w:eastAsia="TimesNewRomanPSMT"/>
          <w:sz w:val="28"/>
          <w:szCs w:val="28"/>
          <w:lang w:val="ru-RU"/>
        </w:rPr>
        <w:t>значения функции принадлежности конкретного груз</w:t>
      </w:r>
      <w:r w:rsidR="00C740D0" w:rsidRPr="00C740D0">
        <w:rPr>
          <w:rFonts w:eastAsia="TimesNewRomanPSMT"/>
          <w:sz w:val="28"/>
          <w:szCs w:val="28"/>
          <w:lang w:val="ru-RU"/>
        </w:rPr>
        <w:t>а</w:t>
      </w:r>
      <w:r w:rsidR="00C12AE1" w:rsidRPr="00C740D0">
        <w:rPr>
          <w:rFonts w:eastAsia="TimesNewRomanPSMT"/>
          <w:sz w:val="28"/>
          <w:szCs w:val="28"/>
          <w:lang w:val="ru-RU"/>
        </w:rPr>
        <w:t xml:space="preserve"> </w:t>
      </w:r>
      <w:r w:rsidR="003C4F7A" w:rsidRPr="00C740D0">
        <w:rPr>
          <w:rFonts w:eastAsia="TimesNewRomanPSMT"/>
          <w:sz w:val="28"/>
          <w:szCs w:val="28"/>
          <w:lang w:val="ru-RU"/>
        </w:rPr>
        <w:t xml:space="preserve">множеству </w:t>
      </w:r>
      <w:r w:rsidR="007A1FE7" w:rsidRPr="00C740D0">
        <w:rPr>
          <w:rFonts w:eastAsia="TimesNewRomanPSMT"/>
          <w:sz w:val="28"/>
          <w:szCs w:val="28"/>
          <w:lang w:val="ru-RU"/>
        </w:rPr>
        <w:t>скоропортящихся товаров</w:t>
      </w:r>
      <w:r w:rsidR="00BA60AD" w:rsidRPr="00C740D0">
        <w:rPr>
          <w:rFonts w:eastAsia="TimesNewRomanPSMT"/>
          <w:sz w:val="28"/>
          <w:szCs w:val="28"/>
          <w:lang w:val="ru-RU"/>
        </w:rPr>
        <w:t>:</w:t>
      </w:r>
      <w:r w:rsidR="007A1FE7" w:rsidRPr="00C740D0">
        <w:rPr>
          <w:rFonts w:eastAsia="TimesNewRomanPSMT"/>
          <w:sz w:val="28"/>
          <w:szCs w:val="28"/>
          <w:lang w:val="ru-RU"/>
        </w:rPr>
        <w:t xml:space="preserve"> если </w:t>
      </w:r>
      <w:r w:rsidR="00BA60AD" w:rsidRPr="00C740D0">
        <w:rPr>
          <w:rFonts w:eastAsia="TimesNewRomanPSMT"/>
          <w:sz w:val="28"/>
          <w:szCs w:val="28"/>
          <w:lang w:val="ru-RU"/>
        </w:rPr>
        <w:t xml:space="preserve">груз заведомо </w:t>
      </w:r>
      <w:r w:rsidR="0028195F" w:rsidRPr="00C740D0">
        <w:rPr>
          <w:rFonts w:eastAsia="TimesNewRomanPSMT"/>
          <w:sz w:val="28"/>
          <w:szCs w:val="28"/>
          <w:lang w:val="ru-RU"/>
        </w:rPr>
        <w:t xml:space="preserve">является </w:t>
      </w:r>
      <w:proofErr w:type="spellStart"/>
      <w:r w:rsidR="0028195F" w:rsidRPr="00C740D0">
        <w:rPr>
          <w:rFonts w:eastAsia="TimesNewRomanPSMT"/>
          <w:sz w:val="28"/>
          <w:szCs w:val="28"/>
          <w:lang w:val="ru-RU"/>
        </w:rPr>
        <w:t>быстропортящимся</w:t>
      </w:r>
      <w:proofErr w:type="spellEnd"/>
      <w:r w:rsidR="0028195F" w:rsidRPr="00C740D0">
        <w:rPr>
          <w:rFonts w:eastAsia="TimesNewRomanPSMT"/>
          <w:sz w:val="28"/>
          <w:szCs w:val="28"/>
          <w:lang w:val="ru-RU"/>
        </w:rPr>
        <w:t xml:space="preserve">, то значение функции принадлежности будет </w:t>
      </w:r>
      <w:r w:rsidR="00071580" w:rsidRPr="00C740D0">
        <w:rPr>
          <w:rFonts w:eastAsia="TimesNewRomanPSMT"/>
          <w:sz w:val="28"/>
          <w:szCs w:val="28"/>
          <w:lang w:val="ru-RU"/>
        </w:rPr>
        <w:t xml:space="preserve">близким к 1, если же наоборот, то значение функции принадлежности </w:t>
      </w:r>
      <w:r w:rsidR="009765C6" w:rsidRPr="00C740D0">
        <w:rPr>
          <w:rFonts w:eastAsia="TimesNewRomanPSMT"/>
          <w:sz w:val="28"/>
          <w:szCs w:val="28"/>
          <w:lang w:val="ru-RU"/>
        </w:rPr>
        <w:t>будет близким к 0</w:t>
      </w:r>
      <w:r w:rsidR="0077152B" w:rsidRPr="00C740D0">
        <w:rPr>
          <w:rFonts w:eastAsia="TimesNewRomanPSMT"/>
          <w:sz w:val="28"/>
          <w:szCs w:val="28"/>
          <w:lang w:val="ru-RU"/>
        </w:rPr>
        <w:t>.</w:t>
      </w:r>
    </w:p>
    <w:p w14:paraId="67ABB27F" w14:textId="757E99FC" w:rsidR="008122D8" w:rsidRPr="00C740D0" w:rsidRDefault="008122D8" w:rsidP="0041708B">
      <w:pPr>
        <w:ind w:firstLine="709"/>
        <w:jc w:val="both"/>
        <w:rPr>
          <w:rFonts w:eastAsia="TimesNewRomanPSMT"/>
          <w:sz w:val="28"/>
          <w:szCs w:val="28"/>
          <w:lang w:val="ru-RU"/>
        </w:rPr>
      </w:pPr>
      <w:r w:rsidRPr="00C740D0">
        <w:rPr>
          <w:rFonts w:eastAsia="TimesNewRomanPSMT"/>
          <w:sz w:val="28"/>
          <w:szCs w:val="28"/>
          <w:lang w:val="ru-RU"/>
        </w:rPr>
        <w:t>По критерию «бы</w:t>
      </w:r>
      <w:r w:rsidR="008B43CC" w:rsidRPr="00C740D0">
        <w:rPr>
          <w:rFonts w:eastAsia="TimesNewRomanPSMT"/>
          <w:sz w:val="28"/>
          <w:szCs w:val="28"/>
          <w:lang w:val="ru-RU"/>
        </w:rPr>
        <w:t>строта реакции на заказ</w:t>
      </w:r>
      <w:r w:rsidRPr="00C740D0">
        <w:rPr>
          <w:rFonts w:eastAsia="TimesNewRomanPSMT"/>
          <w:sz w:val="28"/>
          <w:szCs w:val="28"/>
          <w:lang w:val="ru-RU"/>
        </w:rPr>
        <w:t>»</w:t>
      </w:r>
      <w:r w:rsidR="00A51F29" w:rsidRPr="00C740D0">
        <w:rPr>
          <w:rFonts w:eastAsia="TimesNewRomanPSMT"/>
          <w:sz w:val="28"/>
          <w:szCs w:val="28"/>
          <w:lang w:val="ru-RU"/>
        </w:rPr>
        <w:t xml:space="preserve"> </w:t>
      </w:r>
      <w:r w:rsidR="001104D4" w:rsidRPr="00C740D0">
        <w:rPr>
          <w:rFonts w:eastAsia="TimesNewRomanPSMT"/>
          <w:sz w:val="28"/>
          <w:szCs w:val="28"/>
          <w:lang w:val="ru-RU"/>
        </w:rPr>
        <w:t>быстр</w:t>
      </w:r>
      <w:r w:rsidR="00FA1E29" w:rsidRPr="00C740D0">
        <w:rPr>
          <w:rFonts w:eastAsia="TimesNewRomanPSMT"/>
          <w:sz w:val="28"/>
          <w:szCs w:val="28"/>
          <w:lang w:val="ru-RU"/>
        </w:rPr>
        <w:t>о должен быть обработан заказ с высокой</w:t>
      </w:r>
      <w:r w:rsidR="009431CC" w:rsidRPr="00C740D0">
        <w:rPr>
          <w:rFonts w:eastAsia="TimesNewRomanPSMT"/>
          <w:sz w:val="28"/>
          <w:szCs w:val="28"/>
          <w:lang w:val="ru-RU"/>
        </w:rPr>
        <w:t xml:space="preserve"> опасностью (токсичность) и заказы продовольственного назначения, то есть если имеется груз с такими характеристиками эксперт присваивает заказу максимально значение 1</w:t>
      </w:r>
      <w:r w:rsidR="00824A44" w:rsidRPr="00C740D0">
        <w:rPr>
          <w:rFonts w:eastAsia="TimesNewRomanPSMT"/>
          <w:sz w:val="28"/>
          <w:szCs w:val="28"/>
          <w:lang w:val="ru-RU"/>
        </w:rPr>
        <w:t>;</w:t>
      </w:r>
    </w:p>
    <w:p w14:paraId="669B88A0" w14:textId="6717812E" w:rsidR="00A51F29" w:rsidRPr="00C740D0" w:rsidRDefault="00A51F29" w:rsidP="0041708B">
      <w:pPr>
        <w:ind w:firstLine="709"/>
        <w:jc w:val="both"/>
        <w:rPr>
          <w:rFonts w:eastAsia="TimesNewRomanPSMT"/>
          <w:sz w:val="28"/>
          <w:szCs w:val="28"/>
          <w:lang w:val="ru-RU"/>
        </w:rPr>
      </w:pPr>
      <w:r w:rsidRPr="00C740D0">
        <w:rPr>
          <w:rFonts w:eastAsia="TimesNewRomanPSMT"/>
          <w:sz w:val="28"/>
          <w:szCs w:val="28"/>
          <w:lang w:val="ru-RU"/>
        </w:rPr>
        <w:t>По критерию «</w:t>
      </w:r>
      <w:r w:rsidR="000A6163" w:rsidRPr="00C740D0">
        <w:rPr>
          <w:rFonts w:eastAsia="TimesNewRomanPSMT"/>
          <w:sz w:val="28"/>
          <w:szCs w:val="28"/>
          <w:lang w:val="ru-RU"/>
        </w:rPr>
        <w:t>надежность проведения операции</w:t>
      </w:r>
      <w:r w:rsidRPr="00C740D0">
        <w:rPr>
          <w:rFonts w:eastAsia="TimesNewRomanPSMT"/>
          <w:sz w:val="28"/>
          <w:szCs w:val="28"/>
          <w:lang w:val="ru-RU"/>
        </w:rPr>
        <w:t>»</w:t>
      </w:r>
      <w:r w:rsidR="00824A44" w:rsidRPr="00C740D0">
        <w:rPr>
          <w:rFonts w:eastAsia="TimesNewRomanPSMT"/>
          <w:sz w:val="28"/>
          <w:szCs w:val="28"/>
          <w:lang w:val="ru-RU"/>
        </w:rPr>
        <w:t xml:space="preserve"> товары имеющие критерий хрупкое, опасное, токсичное </w:t>
      </w:r>
      <w:r w:rsidR="001808B2" w:rsidRPr="00C740D0">
        <w:rPr>
          <w:rFonts w:eastAsia="TimesNewRomanPSMT"/>
          <w:sz w:val="28"/>
          <w:szCs w:val="28"/>
          <w:lang w:val="ru-RU"/>
        </w:rPr>
        <w:t xml:space="preserve">и другие характеристики </w:t>
      </w:r>
      <w:r w:rsidR="001449DA" w:rsidRPr="00C740D0">
        <w:rPr>
          <w:rFonts w:eastAsia="TimesNewRomanPSMT"/>
          <w:sz w:val="28"/>
          <w:szCs w:val="28"/>
          <w:lang w:val="ru-RU"/>
        </w:rPr>
        <w:t>максимальное значение функции принадлежности 1;</w:t>
      </w:r>
    </w:p>
    <w:p w14:paraId="138346E7" w14:textId="71BFD33B" w:rsidR="000A6163" w:rsidRPr="00C740D0" w:rsidRDefault="000A6163" w:rsidP="0041708B">
      <w:pPr>
        <w:ind w:firstLine="709"/>
        <w:jc w:val="both"/>
        <w:rPr>
          <w:rFonts w:eastAsia="TimesNewRomanPSMT"/>
          <w:sz w:val="28"/>
          <w:szCs w:val="28"/>
          <w:lang w:val="ru-RU"/>
        </w:rPr>
      </w:pPr>
      <w:r w:rsidRPr="00C740D0">
        <w:rPr>
          <w:rFonts w:eastAsia="TimesNewRomanPSMT"/>
          <w:sz w:val="28"/>
          <w:szCs w:val="28"/>
          <w:lang w:val="ru-RU"/>
        </w:rPr>
        <w:t>По критерию «скорость выполнения операции»</w:t>
      </w:r>
      <w:r w:rsidR="001449DA" w:rsidRPr="00C740D0">
        <w:rPr>
          <w:rFonts w:eastAsia="TimesNewRomanPSMT"/>
          <w:sz w:val="28"/>
          <w:szCs w:val="28"/>
          <w:lang w:val="ru-RU"/>
        </w:rPr>
        <w:t xml:space="preserve"> для </w:t>
      </w:r>
      <w:proofErr w:type="spellStart"/>
      <w:r w:rsidR="001449DA" w:rsidRPr="00C740D0">
        <w:rPr>
          <w:rFonts w:eastAsia="TimesNewRomanPSMT"/>
          <w:sz w:val="28"/>
          <w:szCs w:val="28"/>
          <w:lang w:val="ru-RU"/>
        </w:rPr>
        <w:t>быстропортящихся</w:t>
      </w:r>
      <w:proofErr w:type="spellEnd"/>
      <w:r w:rsidR="001449DA" w:rsidRPr="00C740D0">
        <w:rPr>
          <w:rFonts w:eastAsia="TimesNewRomanPSMT"/>
          <w:sz w:val="28"/>
          <w:szCs w:val="28"/>
          <w:lang w:val="ru-RU"/>
        </w:rPr>
        <w:t xml:space="preserve"> товаров максимальное значение равно 1;</w:t>
      </w:r>
    </w:p>
    <w:p w14:paraId="3E3ADCD1" w14:textId="12299190" w:rsidR="000A6163" w:rsidRPr="00C740D0" w:rsidRDefault="000A6163" w:rsidP="0041708B">
      <w:pPr>
        <w:ind w:firstLine="709"/>
        <w:jc w:val="both"/>
        <w:rPr>
          <w:rFonts w:eastAsia="TimesNewRomanPSMT"/>
          <w:sz w:val="28"/>
          <w:szCs w:val="28"/>
          <w:lang w:val="ru-RU"/>
        </w:rPr>
      </w:pPr>
      <w:r w:rsidRPr="00C740D0">
        <w:rPr>
          <w:rFonts w:eastAsia="TimesNewRomanPSMT"/>
          <w:sz w:val="28"/>
          <w:szCs w:val="28"/>
          <w:lang w:val="ru-RU"/>
        </w:rPr>
        <w:t>По критерию «гибкость операции»</w:t>
      </w:r>
      <w:r w:rsidR="001449DA" w:rsidRPr="00C740D0">
        <w:rPr>
          <w:rFonts w:eastAsia="TimesNewRomanPSMT"/>
          <w:sz w:val="28"/>
          <w:szCs w:val="28"/>
          <w:lang w:val="ru-RU"/>
        </w:rPr>
        <w:t xml:space="preserve"> если операция </w:t>
      </w:r>
      <w:r w:rsidR="00433254" w:rsidRPr="00C740D0">
        <w:rPr>
          <w:rFonts w:eastAsia="TimesNewRomanPSMT"/>
          <w:sz w:val="28"/>
          <w:szCs w:val="28"/>
          <w:lang w:val="ru-RU"/>
        </w:rPr>
        <w:t xml:space="preserve">при работе с грузом может быть перестроена, остановлена без потерь, </w:t>
      </w:r>
      <w:r w:rsidR="00D216E6" w:rsidRPr="00C740D0">
        <w:rPr>
          <w:rFonts w:eastAsia="TimesNewRomanPSMT"/>
          <w:sz w:val="28"/>
          <w:szCs w:val="28"/>
          <w:lang w:val="ru-RU"/>
        </w:rPr>
        <w:t xml:space="preserve">и </w:t>
      </w:r>
      <w:proofErr w:type="gramStart"/>
      <w:r w:rsidR="00D216E6" w:rsidRPr="00C740D0">
        <w:rPr>
          <w:rFonts w:eastAsia="TimesNewRomanPSMT"/>
          <w:sz w:val="28"/>
          <w:szCs w:val="28"/>
          <w:lang w:val="ru-RU"/>
        </w:rPr>
        <w:t>т.д.</w:t>
      </w:r>
      <w:proofErr w:type="gramEnd"/>
      <w:r w:rsidR="00D216E6" w:rsidRPr="00C740D0">
        <w:rPr>
          <w:rFonts w:eastAsia="TimesNewRomanPSMT"/>
          <w:sz w:val="28"/>
          <w:szCs w:val="28"/>
          <w:lang w:val="ru-RU"/>
        </w:rPr>
        <w:t xml:space="preserve"> то значение равно </w:t>
      </w:r>
      <w:r w:rsidR="00B349D3" w:rsidRPr="00C740D0">
        <w:rPr>
          <w:rFonts w:eastAsia="TimesNewRomanPSMT"/>
          <w:sz w:val="28"/>
          <w:szCs w:val="28"/>
          <w:lang w:val="ru-RU"/>
        </w:rPr>
        <w:t>0</w:t>
      </w:r>
      <w:r w:rsidR="00D216E6" w:rsidRPr="00C740D0">
        <w:rPr>
          <w:rFonts w:eastAsia="TimesNewRomanPSMT"/>
          <w:sz w:val="28"/>
          <w:szCs w:val="28"/>
          <w:lang w:val="ru-RU"/>
        </w:rPr>
        <w:t>;</w:t>
      </w:r>
    </w:p>
    <w:p w14:paraId="55264DF5" w14:textId="0CE7430C" w:rsidR="000A6163" w:rsidRPr="00C740D0" w:rsidRDefault="000A6163" w:rsidP="0041708B">
      <w:pPr>
        <w:ind w:firstLine="709"/>
        <w:jc w:val="both"/>
        <w:rPr>
          <w:rFonts w:eastAsia="TimesNewRomanPSMT"/>
          <w:sz w:val="28"/>
          <w:szCs w:val="28"/>
          <w:lang w:val="ru-RU"/>
        </w:rPr>
      </w:pPr>
      <w:r w:rsidRPr="00C740D0">
        <w:rPr>
          <w:rFonts w:eastAsia="TimesNewRomanPSMT"/>
          <w:sz w:val="28"/>
          <w:szCs w:val="28"/>
          <w:lang w:val="ru-RU"/>
        </w:rPr>
        <w:t>По критерию «</w:t>
      </w:r>
      <w:proofErr w:type="gramStart"/>
      <w:r w:rsidRPr="00C740D0">
        <w:rPr>
          <w:rFonts w:eastAsia="TimesNewRomanPSMT"/>
          <w:sz w:val="28"/>
          <w:szCs w:val="28"/>
          <w:lang w:val="ru-RU"/>
        </w:rPr>
        <w:t>исполнение операции</w:t>
      </w:r>
      <w:proofErr w:type="gramEnd"/>
      <w:r w:rsidRPr="00C740D0">
        <w:rPr>
          <w:rFonts w:eastAsia="TimesNewRomanPSMT"/>
          <w:sz w:val="28"/>
          <w:szCs w:val="28"/>
          <w:lang w:val="ru-RU"/>
        </w:rPr>
        <w:t xml:space="preserve"> требующее особых условий»</w:t>
      </w:r>
      <w:r w:rsidR="00D216E6" w:rsidRPr="00C740D0">
        <w:rPr>
          <w:rFonts w:eastAsia="TimesNewRomanPSMT"/>
          <w:sz w:val="28"/>
          <w:szCs w:val="28"/>
          <w:lang w:val="ru-RU"/>
        </w:rPr>
        <w:t xml:space="preserve"> товары имеющие большую размерность, либо большой вес, либо особые условия транспортировки. </w:t>
      </w:r>
    </w:p>
    <w:p w14:paraId="0695126C" w14:textId="73D7908A" w:rsidR="0077152B" w:rsidRPr="00C740D0" w:rsidRDefault="0077152B" w:rsidP="0041708B">
      <w:pPr>
        <w:ind w:firstLine="709"/>
        <w:jc w:val="both"/>
        <w:rPr>
          <w:rFonts w:eastAsia="TimesNewRomanPSMT"/>
          <w:sz w:val="28"/>
          <w:szCs w:val="28"/>
          <w:lang w:val="ru-RU"/>
        </w:rPr>
      </w:pPr>
      <w:r w:rsidRPr="00C740D0">
        <w:rPr>
          <w:rFonts w:eastAsia="TimesNewRomanPSMT"/>
          <w:sz w:val="28"/>
          <w:szCs w:val="28"/>
          <w:lang w:val="ru-RU"/>
        </w:rPr>
        <w:t xml:space="preserve">Таким образом, </w:t>
      </w:r>
      <w:r w:rsidR="003E6916" w:rsidRPr="00C740D0">
        <w:rPr>
          <w:rFonts w:eastAsia="TimesNewRomanPSMT"/>
          <w:sz w:val="28"/>
          <w:szCs w:val="28"/>
          <w:lang w:val="ru-RU"/>
        </w:rPr>
        <w:t xml:space="preserve">первым этапом </w:t>
      </w:r>
      <w:r w:rsidRPr="00C740D0">
        <w:rPr>
          <w:rFonts w:eastAsia="TimesNewRomanPSMT"/>
          <w:sz w:val="28"/>
          <w:szCs w:val="28"/>
          <w:lang w:val="ru-RU"/>
        </w:rPr>
        <w:t xml:space="preserve">экспертами оценены </w:t>
      </w:r>
      <w:r w:rsidR="00D216E6" w:rsidRPr="00C740D0">
        <w:rPr>
          <w:rFonts w:eastAsia="TimesNewRomanPSMT"/>
          <w:sz w:val="28"/>
          <w:szCs w:val="28"/>
          <w:lang w:val="ru-RU"/>
        </w:rPr>
        <w:t>все 5 признаков</w:t>
      </w:r>
      <w:r w:rsidR="003E6916" w:rsidRPr="00C740D0">
        <w:rPr>
          <w:rFonts w:eastAsia="TimesNewRomanPSMT"/>
          <w:sz w:val="28"/>
          <w:szCs w:val="28"/>
          <w:lang w:val="ru-RU"/>
        </w:rPr>
        <w:t xml:space="preserve"> и получено формализованное условие задачи.</w:t>
      </w:r>
    </w:p>
    <w:p w14:paraId="2C09B57F" w14:textId="76EE255A" w:rsidR="009E37CB" w:rsidRPr="00C740D0" w:rsidRDefault="009E37CB" w:rsidP="0041708B">
      <w:pPr>
        <w:ind w:firstLine="709"/>
        <w:jc w:val="both"/>
        <w:rPr>
          <w:rFonts w:eastAsia="TimesNewRomanPSMT"/>
          <w:sz w:val="28"/>
          <w:szCs w:val="28"/>
          <w:lang w:val="ru-RU"/>
        </w:rPr>
      </w:pPr>
      <w:r w:rsidRPr="00C740D0">
        <w:rPr>
          <w:sz w:val="28"/>
          <w:szCs w:val="28"/>
          <w:lang w:val="ru-RU"/>
        </w:rPr>
        <w:t xml:space="preserve">У нас имеется два множества </w:t>
      </w:r>
      <w:r w:rsidRPr="00C740D0">
        <w:rPr>
          <w:sz w:val="28"/>
          <w:szCs w:val="28"/>
          <w:lang w:val="en-US"/>
        </w:rPr>
        <w:t>R</w:t>
      </w:r>
      <w:r w:rsidRPr="00C740D0">
        <w:rPr>
          <w:sz w:val="28"/>
          <w:szCs w:val="28"/>
          <w:lang w:val="ru-RU"/>
        </w:rPr>
        <w:t xml:space="preserve"> и </w:t>
      </w:r>
      <w:r w:rsidRPr="00C740D0">
        <w:rPr>
          <w:sz w:val="28"/>
          <w:szCs w:val="28"/>
          <w:lang w:val="en-US"/>
        </w:rPr>
        <w:t>S</w:t>
      </w:r>
      <w:r w:rsidRPr="00C740D0">
        <w:rPr>
          <w:sz w:val="28"/>
          <w:szCs w:val="28"/>
          <w:lang w:val="ru-RU"/>
        </w:rPr>
        <w:t>.</w:t>
      </w:r>
      <w:r w:rsidR="001A0018" w:rsidRPr="00C740D0">
        <w:rPr>
          <w:sz w:val="28"/>
          <w:szCs w:val="28"/>
          <w:lang w:val="ru-RU"/>
        </w:rPr>
        <w:t xml:space="preserve"> </w:t>
      </w:r>
    </w:p>
    <w:p w14:paraId="1BF1A90B" w14:textId="5C249527" w:rsidR="008B6BD1" w:rsidRPr="00C740D0" w:rsidRDefault="00D96E2E" w:rsidP="008A772B">
      <w:pPr>
        <w:ind w:firstLine="709"/>
        <w:jc w:val="both"/>
        <w:rPr>
          <w:rFonts w:eastAsia="TimesNewRomanPSMT"/>
          <w:sz w:val="28"/>
          <w:szCs w:val="28"/>
          <w:lang w:val="ru-RU"/>
        </w:rPr>
      </w:pPr>
      <w:r w:rsidRPr="00C740D0">
        <w:rPr>
          <w:rFonts w:eastAsia="TimesNewRomanPSMT"/>
          <w:sz w:val="28"/>
          <w:szCs w:val="28"/>
          <w:lang w:val="ru-RU"/>
        </w:rPr>
        <w:t xml:space="preserve">Пусть </w:t>
      </w:r>
      <w:r w:rsidRPr="00C740D0">
        <w:rPr>
          <w:rFonts w:eastAsia="TimesNewRomanPSMT"/>
          <w:sz w:val="28"/>
          <w:szCs w:val="28"/>
          <w:lang w:val="en-US"/>
        </w:rPr>
        <w:t>r</w:t>
      </w:r>
      <w:r w:rsidRPr="00C740D0">
        <w:rPr>
          <w:rFonts w:eastAsia="TimesNewRomanPSMT"/>
          <w:sz w:val="28"/>
          <w:szCs w:val="28"/>
          <w:lang w:val="ru-RU"/>
        </w:rPr>
        <w:t xml:space="preserve">: </w:t>
      </w:r>
      <m:oMath>
        <m:r>
          <w:rPr>
            <w:rFonts w:ascii="Cambria Math" w:eastAsia="TimesNewRomanPSMT" w:hAnsi="Cambria Math"/>
            <w:sz w:val="28"/>
            <w:szCs w:val="28"/>
            <w:lang w:val="en-US"/>
          </w:rPr>
          <m:t>X</m:t>
        </m:r>
        <m:r>
          <w:rPr>
            <w:rFonts w:ascii="Cambria Math" w:eastAsia="TimesNewRomanPSMT" w:hAnsi="Cambria Math"/>
            <w:sz w:val="28"/>
            <w:szCs w:val="28"/>
            <w:lang w:val="ru-RU"/>
          </w:rPr>
          <m:t>×</m:t>
        </m:r>
        <m:r>
          <w:rPr>
            <w:rFonts w:ascii="Cambria Math" w:eastAsia="TimesNewRomanPSMT" w:hAnsi="Cambria Math"/>
            <w:sz w:val="28"/>
            <w:szCs w:val="28"/>
            <w:lang w:val="en-US"/>
          </w:rPr>
          <m:t>Y</m:t>
        </m:r>
        <m:r>
          <w:rPr>
            <w:rFonts w:ascii="Cambria Math" w:eastAsia="TimesNewRomanPSMT" w:hAnsi="Cambria Math"/>
            <w:sz w:val="28"/>
            <w:szCs w:val="28"/>
            <w:lang w:val="ru-RU"/>
          </w:rPr>
          <m:t>→[0,1]</m:t>
        </m:r>
      </m:oMath>
      <w:r w:rsidR="008D3C72" w:rsidRPr="00C740D0">
        <w:rPr>
          <w:rFonts w:eastAsia="TimesNewRomanPSMT"/>
          <w:sz w:val="28"/>
          <w:szCs w:val="28"/>
          <w:lang w:val="ru-RU"/>
        </w:rPr>
        <w:t xml:space="preserve"> – функция принадлежности </w:t>
      </w:r>
      <w:r w:rsidR="00603203" w:rsidRPr="00C740D0">
        <w:rPr>
          <w:rFonts w:eastAsia="TimesNewRomanPSMT"/>
          <w:sz w:val="28"/>
          <w:szCs w:val="28"/>
          <w:lang w:val="ru-RU"/>
        </w:rPr>
        <w:t xml:space="preserve">нечетного бинарного отношения </w:t>
      </w:r>
      <w:r w:rsidR="00603203" w:rsidRPr="00C740D0">
        <w:rPr>
          <w:rFonts w:eastAsia="TimesNewRomanPSMT"/>
          <w:sz w:val="28"/>
          <w:szCs w:val="28"/>
          <w:lang w:val="en-US"/>
        </w:rPr>
        <w:t>R</w:t>
      </w:r>
      <w:r w:rsidR="00603203" w:rsidRPr="00C740D0">
        <w:rPr>
          <w:rFonts w:eastAsia="TimesNewRomanPSMT"/>
          <w:sz w:val="28"/>
          <w:szCs w:val="28"/>
          <w:lang w:val="ru-RU"/>
        </w:rPr>
        <w:t xml:space="preserve">, которая задается </w:t>
      </w:r>
      <w:r w:rsidR="00800CBA" w:rsidRPr="00C740D0">
        <w:rPr>
          <w:rFonts w:eastAsia="TimesNewRomanPSMT"/>
          <w:sz w:val="28"/>
          <w:szCs w:val="28"/>
          <w:lang w:val="ru-RU"/>
        </w:rPr>
        <w:t xml:space="preserve">экспертами. </w:t>
      </w:r>
      <w:r w:rsidR="00AC1FD6" w:rsidRPr="00C740D0">
        <w:rPr>
          <w:rFonts w:eastAsia="TimesNewRomanPSMT"/>
          <w:sz w:val="28"/>
          <w:szCs w:val="28"/>
          <w:lang w:val="ru-RU"/>
        </w:rPr>
        <w:t xml:space="preserve">Физический смысл данной функции заключается </w:t>
      </w:r>
      <w:r w:rsidR="00F801EF" w:rsidRPr="00C740D0">
        <w:rPr>
          <w:rFonts w:eastAsia="TimesNewRomanPSMT"/>
          <w:sz w:val="28"/>
          <w:szCs w:val="28"/>
          <w:lang w:val="ru-RU"/>
        </w:rPr>
        <w:t xml:space="preserve">в том </w:t>
      </w:r>
      <w:r w:rsidR="006A79C7" w:rsidRPr="00C740D0">
        <w:rPr>
          <w:rFonts w:eastAsia="TimesNewRomanPSMT"/>
          <w:sz w:val="28"/>
          <w:szCs w:val="28"/>
          <w:lang w:val="ru-RU"/>
        </w:rPr>
        <w:t xml:space="preserve">в какой степени грузу </w:t>
      </w:r>
      <w:r w:rsidR="006A79C7" w:rsidRPr="00C740D0">
        <w:rPr>
          <w:rFonts w:eastAsia="TimesNewRomanPSMT"/>
          <w:sz w:val="28"/>
          <w:szCs w:val="28"/>
          <w:lang w:val="en-US"/>
        </w:rPr>
        <w:t>x</w:t>
      </w:r>
      <w:r w:rsidR="006A79C7" w:rsidRPr="00C740D0">
        <w:rPr>
          <w:rFonts w:eastAsia="TimesNewRomanPSMT"/>
          <w:sz w:val="28"/>
          <w:szCs w:val="28"/>
          <w:vertAlign w:val="subscript"/>
          <w:lang w:val="en-US"/>
        </w:rPr>
        <w:t>i</w:t>
      </w:r>
      <w:r w:rsidR="00A34121" w:rsidRPr="00C740D0">
        <w:rPr>
          <w:rFonts w:eastAsia="TimesNewRomanPSMT"/>
          <w:sz w:val="28"/>
          <w:szCs w:val="28"/>
          <w:vertAlign w:val="subscript"/>
          <w:lang w:val="ru-RU"/>
        </w:rPr>
        <w:t xml:space="preserve"> </w:t>
      </w:r>
      <w:r w:rsidR="006A79C7" w:rsidRPr="00C740D0">
        <w:rPr>
          <w:rFonts w:eastAsia="TimesNewRomanPSMT"/>
          <w:sz w:val="28"/>
          <w:szCs w:val="28"/>
          <w:lang w:val="ru-RU"/>
        </w:rPr>
        <w:t>соответс</w:t>
      </w:r>
      <w:r w:rsidR="00257FDD" w:rsidRPr="00C740D0">
        <w:rPr>
          <w:rFonts w:eastAsia="TimesNewRomanPSMT"/>
          <w:sz w:val="28"/>
          <w:szCs w:val="28"/>
          <w:lang w:val="ru-RU"/>
        </w:rPr>
        <w:t>т</w:t>
      </w:r>
      <w:r w:rsidR="006A79C7" w:rsidRPr="00C740D0">
        <w:rPr>
          <w:rFonts w:eastAsia="TimesNewRomanPSMT"/>
          <w:sz w:val="28"/>
          <w:szCs w:val="28"/>
          <w:lang w:val="ru-RU"/>
        </w:rPr>
        <w:t xml:space="preserve">вует </w:t>
      </w:r>
      <w:r w:rsidR="00257FDD" w:rsidRPr="00C740D0">
        <w:rPr>
          <w:rFonts w:eastAsia="TimesNewRomanPSMT"/>
          <w:sz w:val="28"/>
          <w:szCs w:val="28"/>
          <w:lang w:val="ru-RU"/>
        </w:rPr>
        <w:t xml:space="preserve">признак </w:t>
      </w:r>
      <w:proofErr w:type="spellStart"/>
      <w:r w:rsidR="00257FDD" w:rsidRPr="00C740D0">
        <w:rPr>
          <w:rFonts w:eastAsia="TimesNewRomanPSMT"/>
          <w:sz w:val="28"/>
          <w:szCs w:val="28"/>
          <w:lang w:val="en-US"/>
        </w:rPr>
        <w:t>y</w:t>
      </w:r>
      <w:r w:rsidR="00257FDD" w:rsidRPr="00C740D0">
        <w:rPr>
          <w:rFonts w:eastAsia="TimesNewRomanPSMT"/>
          <w:sz w:val="28"/>
          <w:szCs w:val="28"/>
          <w:vertAlign w:val="subscript"/>
          <w:lang w:val="en-US"/>
        </w:rPr>
        <w:t>j</w:t>
      </w:r>
      <w:proofErr w:type="spellEnd"/>
      <w:r w:rsidR="00257FDD" w:rsidRPr="00C740D0">
        <w:rPr>
          <w:rFonts w:eastAsia="TimesNewRomanPSMT"/>
          <w:sz w:val="28"/>
          <w:szCs w:val="28"/>
          <w:lang w:val="ru-RU"/>
        </w:rPr>
        <w:t xml:space="preserve">. </w:t>
      </w:r>
    </w:p>
    <w:p w14:paraId="53DCC757" w14:textId="281E2F3F" w:rsidR="00120889" w:rsidRPr="00C740D0" w:rsidRDefault="00257FDD" w:rsidP="008A772B">
      <w:pPr>
        <w:ind w:firstLine="709"/>
        <w:jc w:val="both"/>
        <w:rPr>
          <w:rFonts w:eastAsia="TimesNewRomanPSMT"/>
          <w:sz w:val="28"/>
          <w:szCs w:val="28"/>
          <w:lang w:val="ru-RU"/>
        </w:rPr>
      </w:pPr>
      <w:r w:rsidRPr="00C740D0">
        <w:rPr>
          <w:rFonts w:eastAsia="TimesNewRomanPSMT"/>
          <w:sz w:val="28"/>
          <w:szCs w:val="28"/>
          <w:lang w:val="ru-RU"/>
        </w:rPr>
        <w:t xml:space="preserve">В итоге получим </w:t>
      </w:r>
      <w:r w:rsidR="002C79DB" w:rsidRPr="00C740D0">
        <w:rPr>
          <w:rFonts w:eastAsia="TimesNewRomanPSMT"/>
          <w:sz w:val="28"/>
          <w:szCs w:val="28"/>
          <w:lang w:val="ru-RU"/>
        </w:rPr>
        <w:t xml:space="preserve">представление отношения </w:t>
      </w:r>
      <w:r w:rsidR="002C79DB" w:rsidRPr="00C740D0">
        <w:rPr>
          <w:rFonts w:eastAsia="TimesNewRomanPSMT"/>
          <w:sz w:val="28"/>
          <w:szCs w:val="28"/>
          <w:lang w:val="en-US"/>
        </w:rPr>
        <w:t>R</w:t>
      </w:r>
      <w:r w:rsidR="002C79DB" w:rsidRPr="00C740D0">
        <w:rPr>
          <w:rFonts w:eastAsia="TimesNewRomanPSMT"/>
          <w:sz w:val="28"/>
          <w:szCs w:val="28"/>
          <w:lang w:val="ru-RU"/>
        </w:rPr>
        <w:t xml:space="preserve"> в матричной </w:t>
      </w:r>
      <w:r w:rsidR="008B6BD1" w:rsidRPr="00C740D0">
        <w:rPr>
          <w:rFonts w:eastAsia="TimesNewRomanPSMT"/>
          <w:sz w:val="28"/>
          <w:szCs w:val="28"/>
          <w:lang w:val="ru-RU"/>
        </w:rPr>
        <w:t xml:space="preserve">форме: </w:t>
      </w:r>
    </w:p>
    <w:p w14:paraId="29075436" w14:textId="771B3A3A" w:rsidR="008B6BD1" w:rsidRPr="00C740D0" w:rsidRDefault="008B6BD1" w:rsidP="008A772B">
      <w:pPr>
        <w:ind w:firstLine="709"/>
        <w:jc w:val="both"/>
        <w:rPr>
          <w:rFonts w:eastAsia="TimesNewRomanPSMT"/>
          <w:sz w:val="28"/>
          <w:szCs w:val="28"/>
          <w:lang w:val="ru-RU"/>
        </w:rPr>
      </w:pPr>
    </w:p>
    <w:p w14:paraId="1C803152" w14:textId="77AE97ED" w:rsidR="00120889" w:rsidRPr="00C740D0" w:rsidRDefault="006F69B6" w:rsidP="00D26FCC">
      <w:pPr>
        <w:jc w:val="center"/>
        <w:rPr>
          <w:rFonts w:eastAsia="TimesNewRomanPSMT"/>
          <w:sz w:val="28"/>
          <w:szCs w:val="28"/>
          <w:lang w:val="ru-RU"/>
        </w:rPr>
      </w:pPr>
      <m:oMath>
        <m:r>
          <w:rPr>
            <w:rFonts w:ascii="Cambria Math" w:eastAsia="TimesNewRomanPSMT" w:hAnsi="Cambria Math"/>
            <w:sz w:val="28"/>
            <w:szCs w:val="28"/>
            <w:lang w:val="ru-RU"/>
          </w:rPr>
          <m:t>R=</m:t>
        </m:r>
        <m:m>
          <m:mPr>
            <m:mcs>
              <m:mc>
                <m:mcPr>
                  <m:count m:val="1"/>
                  <m:mcJc m:val="center"/>
                </m:mcPr>
              </m:mc>
            </m:mcs>
            <m:ctrlPr>
              <w:rPr>
                <w:rFonts w:ascii="Cambria Math" w:eastAsia="TimesNewRomanPSMT" w:hAnsi="Cambria Math"/>
                <w:i/>
                <w:sz w:val="28"/>
                <w:szCs w:val="28"/>
                <w:lang w:val="ru-RU"/>
              </w:rPr>
            </m:ctrlPr>
          </m:mPr>
          <m:mr>
            <m:e>
              <m:sSub>
                <m:sSubPr>
                  <m:ctrlPr>
                    <w:rPr>
                      <w:rFonts w:ascii="Cambria Math" w:eastAsia="TimesNewRomanPSMT" w:hAnsi="Cambria Math"/>
                      <w:i/>
                      <w:sz w:val="28"/>
                      <w:szCs w:val="28"/>
                      <w:lang w:val="ru-RU"/>
                    </w:rPr>
                  </m:ctrlPr>
                </m:sSubPr>
                <m:e>
                  <m:r>
                    <w:rPr>
                      <w:rFonts w:ascii="Cambria Math" w:eastAsia="TimesNewRomanPSMT" w:hAnsi="Cambria Math"/>
                      <w:sz w:val="28"/>
                      <w:szCs w:val="28"/>
                      <w:lang w:val="en-US"/>
                    </w:rPr>
                    <m:t>x</m:t>
                  </m:r>
                </m:e>
                <m:sub>
                  <m:r>
                    <w:rPr>
                      <w:rFonts w:ascii="Cambria Math" w:eastAsia="TimesNewRomanPSMT" w:hAnsi="Cambria Math"/>
                      <w:sz w:val="28"/>
                      <w:szCs w:val="28"/>
                      <w:lang w:val="ru-RU"/>
                    </w:rPr>
                    <m:t>1</m:t>
                  </m:r>
                </m:sub>
              </m:sSub>
            </m:e>
          </m:mr>
          <m:mr>
            <m:e>
              <m:sSub>
                <m:sSubPr>
                  <m:ctrlPr>
                    <w:rPr>
                      <w:rFonts w:ascii="Cambria Math" w:eastAsia="TimesNewRomanPSMT" w:hAnsi="Cambria Math"/>
                      <w:i/>
                      <w:sz w:val="28"/>
                      <w:szCs w:val="28"/>
                      <w:lang w:val="ru-RU"/>
                    </w:rPr>
                  </m:ctrlPr>
                </m:sSubPr>
                <m:e>
                  <m:r>
                    <w:rPr>
                      <w:rFonts w:ascii="Cambria Math" w:eastAsia="TimesNewRomanPSMT" w:hAnsi="Cambria Math"/>
                      <w:sz w:val="28"/>
                      <w:szCs w:val="28"/>
                      <w:lang w:val="en-US"/>
                    </w:rPr>
                    <m:t>x</m:t>
                  </m:r>
                </m:e>
                <m:sub>
                  <m:r>
                    <w:rPr>
                      <w:rFonts w:ascii="Cambria Math" w:eastAsia="TimesNewRomanPSMT" w:hAnsi="Cambria Math"/>
                      <w:sz w:val="28"/>
                      <w:szCs w:val="28"/>
                      <w:lang w:val="ru-RU"/>
                    </w:rPr>
                    <m:t>2</m:t>
                  </m:r>
                </m:sub>
              </m:sSub>
            </m:e>
          </m:mr>
          <m:mr>
            <m:e>
              <m:r>
                <w:rPr>
                  <w:rFonts w:ascii="Cambria Math" w:eastAsia="TimesNewRomanPSMT" w:hAnsi="Cambria Math"/>
                  <w:sz w:val="28"/>
                  <w:szCs w:val="28"/>
                  <w:lang w:val="ru-RU"/>
                </w:rPr>
                <m:t xml:space="preserve">... </m:t>
              </m:r>
              <m:ctrlPr>
                <w:rPr>
                  <w:rFonts w:ascii="Cambria Math" w:eastAsia="Cambria Math" w:hAnsi="Cambria Math"/>
                  <w:i/>
                  <w:sz w:val="28"/>
                  <w:szCs w:val="28"/>
                  <w:lang w:val="ru-RU"/>
                </w:rPr>
              </m:ctrlPr>
            </m:e>
          </m:mr>
          <m:mr>
            <m:e>
              <m:sSub>
                <m:sSubPr>
                  <m:ctrlPr>
                    <w:rPr>
                      <w:rFonts w:ascii="Cambria Math" w:eastAsia="Cambria Math" w:hAnsi="Cambria Math"/>
                      <w:i/>
                      <w:sz w:val="28"/>
                      <w:szCs w:val="28"/>
                      <w:lang w:val="ru-RU"/>
                    </w:rPr>
                  </m:ctrlPr>
                </m:sSubPr>
                <m:e>
                  <m:r>
                    <w:rPr>
                      <w:rFonts w:ascii="Cambria Math" w:eastAsia="Cambria Math" w:hAnsi="Cambria Math"/>
                      <w:sz w:val="28"/>
                      <w:szCs w:val="28"/>
                      <w:lang w:val="en-US"/>
                    </w:rPr>
                    <m:t>x</m:t>
                  </m:r>
                </m:e>
                <m:sub>
                  <m:r>
                    <w:rPr>
                      <w:rFonts w:ascii="Cambria Math" w:eastAsia="Cambria Math" w:hAnsi="Cambria Math"/>
                      <w:sz w:val="28"/>
                      <w:szCs w:val="28"/>
                      <w:lang w:val="en-US"/>
                    </w:rPr>
                    <m:t>n</m:t>
                  </m:r>
                </m:sub>
              </m:sSub>
            </m:e>
          </m:mr>
        </m:m>
        <m:d>
          <m:dPr>
            <m:begChr m:val="["/>
            <m:endChr m:val="]"/>
            <m:ctrlPr>
              <w:rPr>
                <w:rFonts w:ascii="Cambria Math" w:eastAsia="TimesNewRomanPSMT" w:hAnsi="Cambria Math"/>
                <w:i/>
                <w:sz w:val="28"/>
                <w:szCs w:val="28"/>
                <w:lang w:val="ru-RU"/>
              </w:rPr>
            </m:ctrlPr>
          </m:dPr>
          <m:e>
            <m:m>
              <m:mPr>
                <m:mcs>
                  <m:mc>
                    <m:mcPr>
                      <m:count m:val="4"/>
                      <m:mcJc m:val="center"/>
                    </m:mcPr>
                  </m:mc>
                </m:mcs>
                <m:ctrlPr>
                  <w:rPr>
                    <w:rFonts w:ascii="Cambria Math" w:eastAsia="TimesNewRomanPSMT" w:hAnsi="Cambria Math"/>
                    <w:i/>
                    <w:sz w:val="28"/>
                    <w:szCs w:val="28"/>
                    <w:lang w:val="ru-RU"/>
                  </w:rPr>
                </m:ctrlPr>
              </m:mPr>
              <m:mr>
                <m:e>
                  <m:r>
                    <w:rPr>
                      <w:rFonts w:ascii="Cambria Math" w:eastAsia="TimesNewRomanPSMT" w:hAnsi="Cambria Math"/>
                      <w:sz w:val="28"/>
                      <w:szCs w:val="28"/>
                      <w:lang w:val="ru-RU"/>
                    </w:rPr>
                    <m:t>r(</m:t>
                  </m:r>
                  <m:sSub>
                    <m:sSubPr>
                      <m:ctrlPr>
                        <w:rPr>
                          <w:rFonts w:ascii="Cambria Math" w:eastAsia="TimesNewRomanPSMT" w:hAnsi="Cambria Math"/>
                          <w:i/>
                          <w:sz w:val="28"/>
                          <w:szCs w:val="28"/>
                          <w:lang w:val="ru-RU"/>
                        </w:rPr>
                      </m:ctrlPr>
                    </m:sSubPr>
                    <m:e>
                      <m:r>
                        <w:rPr>
                          <w:rFonts w:ascii="Cambria Math" w:eastAsia="TimesNewRomanPSMT" w:hAnsi="Cambria Math"/>
                          <w:sz w:val="28"/>
                          <w:szCs w:val="28"/>
                          <w:lang w:val="ru-RU"/>
                        </w:rPr>
                        <m:t>x</m:t>
                      </m:r>
                    </m:e>
                    <m:sub>
                      <m:r>
                        <w:rPr>
                          <w:rFonts w:ascii="Cambria Math" w:eastAsia="TimesNewRomanPSMT" w:hAnsi="Cambria Math"/>
                          <w:sz w:val="28"/>
                          <w:szCs w:val="28"/>
                          <w:lang w:val="ru-RU"/>
                        </w:rPr>
                        <m:t>1</m:t>
                      </m:r>
                    </m:sub>
                  </m:sSub>
                  <m:r>
                    <w:rPr>
                      <w:rFonts w:ascii="Cambria Math" w:eastAsia="TimesNewRomanPSMT" w:hAnsi="Cambria Math"/>
                      <w:sz w:val="28"/>
                      <w:szCs w:val="28"/>
                      <w:lang w:val="ru-RU"/>
                    </w:rPr>
                    <m:t>,</m:t>
                  </m:r>
                  <m:sSub>
                    <m:sSubPr>
                      <m:ctrlPr>
                        <w:rPr>
                          <w:rFonts w:ascii="Cambria Math" w:eastAsia="TimesNewRomanPSMT" w:hAnsi="Cambria Math"/>
                          <w:i/>
                          <w:sz w:val="28"/>
                          <w:szCs w:val="28"/>
                          <w:lang w:val="ru-RU"/>
                        </w:rPr>
                      </m:ctrlPr>
                    </m:sSubPr>
                    <m:e>
                      <m:r>
                        <w:rPr>
                          <w:rFonts w:ascii="Cambria Math" w:eastAsia="TimesNewRomanPSMT" w:hAnsi="Cambria Math"/>
                          <w:sz w:val="28"/>
                          <w:szCs w:val="28"/>
                          <w:lang w:val="ru-RU"/>
                        </w:rPr>
                        <m:t>y</m:t>
                      </m:r>
                    </m:e>
                    <m:sub>
                      <m:r>
                        <w:rPr>
                          <w:rFonts w:ascii="Cambria Math" w:eastAsia="TimesNewRomanPSMT" w:hAnsi="Cambria Math"/>
                          <w:sz w:val="28"/>
                          <w:szCs w:val="28"/>
                          <w:lang w:val="ru-RU"/>
                        </w:rPr>
                        <m:t>1</m:t>
                      </m:r>
                    </m:sub>
                  </m:sSub>
                  <m:r>
                    <w:rPr>
                      <w:rFonts w:ascii="Cambria Math" w:eastAsia="TimesNewRomanPSMT" w:hAnsi="Cambria Math"/>
                      <w:sz w:val="28"/>
                      <w:szCs w:val="28"/>
                      <w:lang w:val="ru-RU"/>
                    </w:rPr>
                    <m:t>)</m:t>
                  </m:r>
                </m:e>
                <m:e>
                  <m:r>
                    <w:rPr>
                      <w:rFonts w:ascii="Cambria Math" w:eastAsia="TimesNewRomanPSMT" w:hAnsi="Cambria Math"/>
                      <w:sz w:val="28"/>
                      <w:szCs w:val="28"/>
                      <w:lang w:val="ru-RU"/>
                    </w:rPr>
                    <m:t>r(</m:t>
                  </m:r>
                  <m:sSub>
                    <m:sSubPr>
                      <m:ctrlPr>
                        <w:rPr>
                          <w:rFonts w:ascii="Cambria Math" w:eastAsia="TimesNewRomanPSMT" w:hAnsi="Cambria Math"/>
                          <w:i/>
                          <w:sz w:val="28"/>
                          <w:szCs w:val="28"/>
                          <w:lang w:val="ru-RU"/>
                        </w:rPr>
                      </m:ctrlPr>
                    </m:sSubPr>
                    <m:e>
                      <m:r>
                        <w:rPr>
                          <w:rFonts w:ascii="Cambria Math" w:eastAsia="TimesNewRomanPSMT" w:hAnsi="Cambria Math"/>
                          <w:sz w:val="28"/>
                          <w:szCs w:val="28"/>
                          <w:lang w:val="ru-RU"/>
                        </w:rPr>
                        <m:t>x</m:t>
                      </m:r>
                    </m:e>
                    <m:sub>
                      <m:r>
                        <w:rPr>
                          <w:rFonts w:ascii="Cambria Math" w:eastAsia="TimesNewRomanPSMT" w:hAnsi="Cambria Math"/>
                          <w:sz w:val="28"/>
                          <w:szCs w:val="28"/>
                          <w:lang w:val="ru-RU"/>
                        </w:rPr>
                        <m:t>1</m:t>
                      </m:r>
                    </m:sub>
                  </m:sSub>
                  <m:r>
                    <w:rPr>
                      <w:rFonts w:ascii="Cambria Math" w:eastAsia="TimesNewRomanPSMT" w:hAnsi="Cambria Math"/>
                      <w:sz w:val="28"/>
                      <w:szCs w:val="28"/>
                      <w:lang w:val="ru-RU"/>
                    </w:rPr>
                    <m:t>,</m:t>
                  </m:r>
                  <m:sSub>
                    <m:sSubPr>
                      <m:ctrlPr>
                        <w:rPr>
                          <w:rFonts w:ascii="Cambria Math" w:eastAsia="TimesNewRomanPSMT" w:hAnsi="Cambria Math"/>
                          <w:i/>
                          <w:sz w:val="28"/>
                          <w:szCs w:val="28"/>
                          <w:lang w:val="ru-RU"/>
                        </w:rPr>
                      </m:ctrlPr>
                    </m:sSubPr>
                    <m:e>
                      <m:r>
                        <w:rPr>
                          <w:rFonts w:ascii="Cambria Math" w:eastAsia="TimesNewRomanPSMT" w:hAnsi="Cambria Math"/>
                          <w:sz w:val="28"/>
                          <w:szCs w:val="28"/>
                          <w:lang w:val="ru-RU"/>
                        </w:rPr>
                        <m:t>y</m:t>
                      </m:r>
                    </m:e>
                    <m:sub>
                      <m:r>
                        <w:rPr>
                          <w:rFonts w:ascii="Cambria Math" w:eastAsia="TimesNewRomanPSMT" w:hAnsi="Cambria Math"/>
                          <w:sz w:val="28"/>
                          <w:szCs w:val="28"/>
                          <w:lang w:val="ru-RU"/>
                        </w:rPr>
                        <m:t>2</m:t>
                      </m:r>
                    </m:sub>
                  </m:sSub>
                  <m:r>
                    <w:rPr>
                      <w:rFonts w:ascii="Cambria Math" w:eastAsia="TimesNewRomanPSMT" w:hAnsi="Cambria Math"/>
                      <w:sz w:val="28"/>
                      <w:szCs w:val="28"/>
                      <w:lang w:val="ru-RU"/>
                    </w:rPr>
                    <m:t>)</m:t>
                  </m:r>
                </m:e>
                <m:e>
                  <m:r>
                    <w:rPr>
                      <w:rFonts w:ascii="Cambria Math" w:eastAsia="TimesNewRomanPSMT" w:hAnsi="Cambria Math"/>
                      <w:sz w:val="28"/>
                      <w:szCs w:val="28"/>
                      <w:lang w:val="ru-RU"/>
                    </w:rPr>
                    <m:t>...</m:t>
                  </m:r>
                </m:e>
                <m:e>
                  <m:r>
                    <w:rPr>
                      <w:rFonts w:ascii="Cambria Math" w:eastAsia="TimesNewRomanPSMT" w:hAnsi="Cambria Math"/>
                      <w:sz w:val="28"/>
                      <w:szCs w:val="28"/>
                      <w:lang w:val="ru-RU"/>
                    </w:rPr>
                    <m:t>r(</m:t>
                  </m:r>
                  <m:sSub>
                    <m:sSubPr>
                      <m:ctrlPr>
                        <w:rPr>
                          <w:rFonts w:ascii="Cambria Math" w:eastAsia="TimesNewRomanPSMT" w:hAnsi="Cambria Math"/>
                          <w:i/>
                          <w:sz w:val="28"/>
                          <w:szCs w:val="28"/>
                          <w:lang w:val="ru-RU"/>
                        </w:rPr>
                      </m:ctrlPr>
                    </m:sSubPr>
                    <m:e>
                      <m:r>
                        <w:rPr>
                          <w:rFonts w:ascii="Cambria Math" w:eastAsia="TimesNewRomanPSMT" w:hAnsi="Cambria Math"/>
                          <w:sz w:val="28"/>
                          <w:szCs w:val="28"/>
                          <w:lang w:val="ru-RU"/>
                        </w:rPr>
                        <m:t>x</m:t>
                      </m:r>
                    </m:e>
                    <m:sub>
                      <m:r>
                        <w:rPr>
                          <w:rFonts w:ascii="Cambria Math" w:eastAsia="TimesNewRomanPSMT" w:hAnsi="Cambria Math"/>
                          <w:sz w:val="28"/>
                          <w:szCs w:val="28"/>
                          <w:lang w:val="ru-RU"/>
                        </w:rPr>
                        <m:t>1</m:t>
                      </m:r>
                    </m:sub>
                  </m:sSub>
                  <m:r>
                    <w:rPr>
                      <w:rFonts w:ascii="Cambria Math" w:eastAsia="TimesNewRomanPSMT" w:hAnsi="Cambria Math"/>
                      <w:sz w:val="28"/>
                      <w:szCs w:val="28"/>
                      <w:lang w:val="ru-RU"/>
                    </w:rPr>
                    <m:t>,</m:t>
                  </m:r>
                  <m:sSub>
                    <m:sSubPr>
                      <m:ctrlPr>
                        <w:rPr>
                          <w:rFonts w:ascii="Cambria Math" w:eastAsia="TimesNewRomanPSMT" w:hAnsi="Cambria Math"/>
                          <w:i/>
                          <w:sz w:val="28"/>
                          <w:szCs w:val="28"/>
                          <w:lang w:val="ru-RU"/>
                        </w:rPr>
                      </m:ctrlPr>
                    </m:sSubPr>
                    <m:e>
                      <m:r>
                        <w:rPr>
                          <w:rFonts w:ascii="Cambria Math" w:eastAsia="TimesNewRomanPSMT" w:hAnsi="Cambria Math"/>
                          <w:sz w:val="28"/>
                          <w:szCs w:val="28"/>
                          <w:lang w:val="ru-RU"/>
                        </w:rPr>
                        <m:t>y</m:t>
                      </m:r>
                    </m:e>
                    <m:sub>
                      <m:r>
                        <w:rPr>
                          <w:rFonts w:ascii="Cambria Math" w:eastAsia="TimesNewRomanPSMT" w:hAnsi="Cambria Math"/>
                          <w:sz w:val="28"/>
                          <w:szCs w:val="28"/>
                          <w:lang w:val="ru-RU"/>
                        </w:rPr>
                        <m:t>p</m:t>
                      </m:r>
                    </m:sub>
                  </m:sSub>
                  <m:r>
                    <w:rPr>
                      <w:rFonts w:ascii="Cambria Math" w:eastAsia="TimesNewRomanPSMT" w:hAnsi="Cambria Math"/>
                      <w:sz w:val="28"/>
                      <w:szCs w:val="28"/>
                      <w:lang w:val="ru-RU"/>
                    </w:rPr>
                    <m:t>)</m:t>
                  </m:r>
                  <m:ctrlPr>
                    <w:rPr>
                      <w:rFonts w:ascii="Cambria Math" w:eastAsia="Cambria Math" w:hAnsi="Cambria Math"/>
                      <w:i/>
                      <w:sz w:val="28"/>
                      <w:szCs w:val="28"/>
                      <w:lang w:val="ru-RU"/>
                    </w:rPr>
                  </m:ctrlPr>
                </m:e>
              </m:mr>
              <m:mr>
                <m:e>
                  <m:r>
                    <w:rPr>
                      <w:rFonts w:ascii="Cambria Math" w:eastAsia="TimesNewRomanPSMT" w:hAnsi="Cambria Math"/>
                      <w:sz w:val="28"/>
                      <w:szCs w:val="28"/>
                      <w:lang w:val="ru-RU"/>
                    </w:rPr>
                    <m:t>r(</m:t>
                  </m:r>
                  <m:sSub>
                    <m:sSubPr>
                      <m:ctrlPr>
                        <w:rPr>
                          <w:rFonts w:ascii="Cambria Math" w:eastAsia="TimesNewRomanPSMT" w:hAnsi="Cambria Math"/>
                          <w:i/>
                          <w:sz w:val="28"/>
                          <w:szCs w:val="28"/>
                          <w:lang w:val="ru-RU"/>
                        </w:rPr>
                      </m:ctrlPr>
                    </m:sSubPr>
                    <m:e>
                      <m:r>
                        <w:rPr>
                          <w:rFonts w:ascii="Cambria Math" w:eastAsia="TimesNewRomanPSMT" w:hAnsi="Cambria Math"/>
                          <w:sz w:val="28"/>
                          <w:szCs w:val="28"/>
                          <w:lang w:val="ru-RU"/>
                        </w:rPr>
                        <m:t>x</m:t>
                      </m:r>
                    </m:e>
                    <m:sub>
                      <m:r>
                        <w:rPr>
                          <w:rFonts w:ascii="Cambria Math" w:eastAsia="TimesNewRomanPSMT" w:hAnsi="Cambria Math"/>
                          <w:sz w:val="28"/>
                          <w:szCs w:val="28"/>
                          <w:lang w:val="ru-RU"/>
                        </w:rPr>
                        <m:t>2</m:t>
                      </m:r>
                    </m:sub>
                  </m:sSub>
                  <m:r>
                    <w:rPr>
                      <w:rFonts w:ascii="Cambria Math" w:eastAsia="TimesNewRomanPSMT" w:hAnsi="Cambria Math"/>
                      <w:sz w:val="28"/>
                      <w:szCs w:val="28"/>
                      <w:lang w:val="ru-RU"/>
                    </w:rPr>
                    <m:t>,</m:t>
                  </m:r>
                  <m:sSub>
                    <m:sSubPr>
                      <m:ctrlPr>
                        <w:rPr>
                          <w:rFonts w:ascii="Cambria Math" w:eastAsia="TimesNewRomanPSMT" w:hAnsi="Cambria Math"/>
                          <w:i/>
                          <w:sz w:val="28"/>
                          <w:szCs w:val="28"/>
                          <w:lang w:val="ru-RU"/>
                        </w:rPr>
                      </m:ctrlPr>
                    </m:sSubPr>
                    <m:e>
                      <m:r>
                        <w:rPr>
                          <w:rFonts w:ascii="Cambria Math" w:eastAsia="TimesNewRomanPSMT" w:hAnsi="Cambria Math"/>
                          <w:sz w:val="28"/>
                          <w:szCs w:val="28"/>
                          <w:lang w:val="ru-RU"/>
                        </w:rPr>
                        <m:t>y</m:t>
                      </m:r>
                    </m:e>
                    <m:sub>
                      <m:r>
                        <w:rPr>
                          <w:rFonts w:ascii="Cambria Math" w:eastAsia="TimesNewRomanPSMT" w:hAnsi="Cambria Math"/>
                          <w:sz w:val="28"/>
                          <w:szCs w:val="28"/>
                          <w:lang w:val="ru-RU"/>
                        </w:rPr>
                        <m:t>1</m:t>
                      </m:r>
                    </m:sub>
                  </m:sSub>
                  <m:r>
                    <w:rPr>
                      <w:rFonts w:ascii="Cambria Math" w:eastAsia="TimesNewRomanPSMT" w:hAnsi="Cambria Math"/>
                      <w:sz w:val="28"/>
                      <w:szCs w:val="28"/>
                      <w:lang w:val="ru-RU"/>
                    </w:rPr>
                    <m:t>)</m:t>
                  </m:r>
                </m:e>
                <m:e>
                  <m:r>
                    <w:rPr>
                      <w:rFonts w:ascii="Cambria Math" w:eastAsia="TimesNewRomanPSMT" w:hAnsi="Cambria Math"/>
                      <w:sz w:val="28"/>
                      <w:szCs w:val="28"/>
                      <w:lang w:val="ru-RU"/>
                    </w:rPr>
                    <m:t>r(</m:t>
                  </m:r>
                  <m:sSub>
                    <m:sSubPr>
                      <m:ctrlPr>
                        <w:rPr>
                          <w:rFonts w:ascii="Cambria Math" w:eastAsia="TimesNewRomanPSMT" w:hAnsi="Cambria Math"/>
                          <w:i/>
                          <w:sz w:val="28"/>
                          <w:szCs w:val="28"/>
                          <w:lang w:val="ru-RU"/>
                        </w:rPr>
                      </m:ctrlPr>
                    </m:sSubPr>
                    <m:e>
                      <m:r>
                        <w:rPr>
                          <w:rFonts w:ascii="Cambria Math" w:eastAsia="TimesNewRomanPSMT" w:hAnsi="Cambria Math"/>
                          <w:sz w:val="28"/>
                          <w:szCs w:val="28"/>
                          <w:lang w:val="ru-RU"/>
                        </w:rPr>
                        <m:t>x</m:t>
                      </m:r>
                    </m:e>
                    <m:sub>
                      <m:r>
                        <w:rPr>
                          <w:rFonts w:ascii="Cambria Math" w:eastAsia="TimesNewRomanPSMT" w:hAnsi="Cambria Math"/>
                          <w:sz w:val="28"/>
                          <w:szCs w:val="28"/>
                          <w:lang w:val="ru-RU"/>
                        </w:rPr>
                        <m:t>2</m:t>
                      </m:r>
                    </m:sub>
                  </m:sSub>
                  <m:r>
                    <w:rPr>
                      <w:rFonts w:ascii="Cambria Math" w:eastAsia="TimesNewRomanPSMT" w:hAnsi="Cambria Math"/>
                      <w:sz w:val="28"/>
                      <w:szCs w:val="28"/>
                      <w:lang w:val="ru-RU"/>
                    </w:rPr>
                    <m:t>,</m:t>
                  </m:r>
                  <m:sSub>
                    <m:sSubPr>
                      <m:ctrlPr>
                        <w:rPr>
                          <w:rFonts w:ascii="Cambria Math" w:eastAsia="TimesNewRomanPSMT" w:hAnsi="Cambria Math"/>
                          <w:i/>
                          <w:sz w:val="28"/>
                          <w:szCs w:val="28"/>
                          <w:lang w:val="ru-RU"/>
                        </w:rPr>
                      </m:ctrlPr>
                    </m:sSubPr>
                    <m:e>
                      <m:r>
                        <w:rPr>
                          <w:rFonts w:ascii="Cambria Math" w:eastAsia="TimesNewRomanPSMT" w:hAnsi="Cambria Math"/>
                          <w:sz w:val="28"/>
                          <w:szCs w:val="28"/>
                          <w:lang w:val="ru-RU"/>
                        </w:rPr>
                        <m:t>y</m:t>
                      </m:r>
                    </m:e>
                    <m:sub>
                      <m:r>
                        <w:rPr>
                          <w:rFonts w:ascii="Cambria Math" w:eastAsia="TimesNewRomanPSMT" w:hAnsi="Cambria Math"/>
                          <w:sz w:val="28"/>
                          <w:szCs w:val="28"/>
                          <w:lang w:val="ru-RU"/>
                        </w:rPr>
                        <m:t>2</m:t>
                      </m:r>
                    </m:sub>
                  </m:sSub>
                  <m:r>
                    <w:rPr>
                      <w:rFonts w:ascii="Cambria Math" w:eastAsia="TimesNewRomanPSMT" w:hAnsi="Cambria Math"/>
                      <w:sz w:val="28"/>
                      <w:szCs w:val="28"/>
                      <w:lang w:val="ru-RU"/>
                    </w:rPr>
                    <m:t>)</m:t>
                  </m:r>
                </m:e>
                <m:e>
                  <m:r>
                    <w:rPr>
                      <w:rFonts w:ascii="Cambria Math" w:eastAsia="TimesNewRomanPSMT" w:hAnsi="Cambria Math"/>
                      <w:sz w:val="28"/>
                      <w:szCs w:val="28"/>
                      <w:lang w:val="ru-RU"/>
                    </w:rPr>
                    <m:t>...</m:t>
                  </m:r>
                </m:e>
                <m:e>
                  <m:r>
                    <w:rPr>
                      <w:rFonts w:ascii="Cambria Math" w:eastAsia="TimesNewRomanPSMT" w:hAnsi="Cambria Math"/>
                      <w:sz w:val="28"/>
                      <w:szCs w:val="28"/>
                      <w:lang w:val="ru-RU"/>
                    </w:rPr>
                    <m:t>r(</m:t>
                  </m:r>
                  <m:sSub>
                    <m:sSubPr>
                      <m:ctrlPr>
                        <w:rPr>
                          <w:rFonts w:ascii="Cambria Math" w:eastAsia="TimesNewRomanPSMT" w:hAnsi="Cambria Math"/>
                          <w:i/>
                          <w:sz w:val="28"/>
                          <w:szCs w:val="28"/>
                          <w:lang w:val="ru-RU"/>
                        </w:rPr>
                      </m:ctrlPr>
                    </m:sSubPr>
                    <m:e>
                      <m:r>
                        <w:rPr>
                          <w:rFonts w:ascii="Cambria Math" w:eastAsia="TimesNewRomanPSMT" w:hAnsi="Cambria Math"/>
                          <w:sz w:val="28"/>
                          <w:szCs w:val="28"/>
                          <w:lang w:val="ru-RU"/>
                        </w:rPr>
                        <m:t>x</m:t>
                      </m:r>
                    </m:e>
                    <m:sub>
                      <m:r>
                        <w:rPr>
                          <w:rFonts w:ascii="Cambria Math" w:eastAsia="TimesNewRomanPSMT" w:hAnsi="Cambria Math"/>
                          <w:sz w:val="28"/>
                          <w:szCs w:val="28"/>
                          <w:lang w:val="ru-RU"/>
                        </w:rPr>
                        <m:t>2</m:t>
                      </m:r>
                    </m:sub>
                  </m:sSub>
                  <m:r>
                    <w:rPr>
                      <w:rFonts w:ascii="Cambria Math" w:eastAsia="TimesNewRomanPSMT" w:hAnsi="Cambria Math"/>
                      <w:sz w:val="28"/>
                      <w:szCs w:val="28"/>
                      <w:lang w:val="ru-RU"/>
                    </w:rPr>
                    <m:t>,</m:t>
                  </m:r>
                  <m:sSub>
                    <m:sSubPr>
                      <m:ctrlPr>
                        <w:rPr>
                          <w:rFonts w:ascii="Cambria Math" w:eastAsia="TimesNewRomanPSMT" w:hAnsi="Cambria Math"/>
                          <w:i/>
                          <w:sz w:val="28"/>
                          <w:szCs w:val="28"/>
                          <w:lang w:val="ru-RU"/>
                        </w:rPr>
                      </m:ctrlPr>
                    </m:sSubPr>
                    <m:e>
                      <m:r>
                        <w:rPr>
                          <w:rFonts w:ascii="Cambria Math" w:eastAsia="TimesNewRomanPSMT" w:hAnsi="Cambria Math"/>
                          <w:sz w:val="28"/>
                          <w:szCs w:val="28"/>
                          <w:lang w:val="ru-RU"/>
                        </w:rPr>
                        <m:t>y</m:t>
                      </m:r>
                    </m:e>
                    <m:sub>
                      <m:r>
                        <w:rPr>
                          <w:rFonts w:ascii="Cambria Math" w:eastAsia="TimesNewRomanPSMT" w:hAnsi="Cambria Math"/>
                          <w:sz w:val="28"/>
                          <w:szCs w:val="28"/>
                          <w:lang w:val="ru-RU"/>
                        </w:rPr>
                        <m:t>p</m:t>
                      </m:r>
                    </m:sub>
                  </m:sSub>
                  <m:r>
                    <w:rPr>
                      <w:rFonts w:ascii="Cambria Math" w:eastAsia="TimesNewRomanPSMT" w:hAnsi="Cambria Math"/>
                      <w:sz w:val="28"/>
                      <w:szCs w:val="28"/>
                      <w:lang w:val="ru-RU"/>
                    </w:rPr>
                    <m:t>)</m:t>
                  </m:r>
                  <m:ctrlPr>
                    <w:rPr>
                      <w:rFonts w:ascii="Cambria Math" w:eastAsia="Cambria Math" w:hAnsi="Cambria Math"/>
                      <w:i/>
                      <w:sz w:val="28"/>
                      <w:szCs w:val="28"/>
                      <w:lang w:val="ru-RU"/>
                    </w:rPr>
                  </m:ctrlPr>
                </m:e>
              </m:mr>
              <m:mr>
                <m:e>
                  <m:r>
                    <w:rPr>
                      <w:rFonts w:ascii="Cambria Math" w:eastAsia="Cambria Math" w:hAnsi="Cambria Math"/>
                      <w:sz w:val="28"/>
                      <w:szCs w:val="28"/>
                      <w:lang w:val="ru-RU"/>
                    </w:rPr>
                    <m:t>...</m:t>
                  </m:r>
                </m:e>
                <m:e>
                  <m:r>
                    <w:rPr>
                      <w:rFonts w:ascii="Cambria Math" w:eastAsia="TimesNewRomanPSMT" w:hAnsi="Cambria Math"/>
                      <w:sz w:val="28"/>
                      <w:szCs w:val="28"/>
                      <w:lang w:val="ru-RU"/>
                    </w:rPr>
                    <m:t>...</m:t>
                  </m:r>
                </m:e>
                <m:e>
                  <m:r>
                    <w:rPr>
                      <w:rFonts w:ascii="Cambria Math" w:eastAsia="TimesNewRomanPSMT" w:hAnsi="Cambria Math"/>
                      <w:sz w:val="28"/>
                      <w:szCs w:val="28"/>
                      <w:lang w:val="ru-RU"/>
                    </w:rPr>
                    <m:t>...</m:t>
                  </m:r>
                  <m:ctrlPr>
                    <w:rPr>
                      <w:rFonts w:ascii="Cambria Math" w:eastAsia="Cambria Math" w:hAnsi="Cambria Math"/>
                      <w:i/>
                      <w:sz w:val="28"/>
                      <w:szCs w:val="28"/>
                      <w:lang w:val="ru-RU"/>
                    </w:rPr>
                  </m:ctrlPr>
                </m:e>
                <m:e>
                  <m:r>
                    <w:rPr>
                      <w:rFonts w:ascii="Cambria Math" w:eastAsia="TimesNewRomanPSMT" w:hAnsi="Cambria Math"/>
                      <w:sz w:val="28"/>
                      <w:szCs w:val="28"/>
                      <w:lang w:val="ru-RU"/>
                    </w:rPr>
                    <m:t>…</m:t>
                  </m:r>
                  <m:ctrlPr>
                    <w:rPr>
                      <w:rFonts w:ascii="Cambria Math" w:eastAsia="Cambria Math" w:hAnsi="Cambria Math"/>
                      <w:i/>
                      <w:sz w:val="28"/>
                      <w:szCs w:val="28"/>
                      <w:lang w:val="ru-RU"/>
                    </w:rPr>
                  </m:ctrlPr>
                </m:e>
              </m:mr>
              <m:mr>
                <m:e>
                  <m:r>
                    <w:rPr>
                      <w:rFonts w:ascii="Cambria Math" w:eastAsia="TimesNewRomanPSMT" w:hAnsi="Cambria Math"/>
                      <w:sz w:val="28"/>
                      <w:szCs w:val="28"/>
                      <w:lang w:val="ru-RU"/>
                    </w:rPr>
                    <m:t>r(</m:t>
                  </m:r>
                  <m:sSub>
                    <m:sSubPr>
                      <m:ctrlPr>
                        <w:rPr>
                          <w:rFonts w:ascii="Cambria Math" w:eastAsia="TimesNewRomanPSMT" w:hAnsi="Cambria Math"/>
                          <w:i/>
                          <w:sz w:val="28"/>
                          <w:szCs w:val="28"/>
                          <w:lang w:val="ru-RU"/>
                        </w:rPr>
                      </m:ctrlPr>
                    </m:sSubPr>
                    <m:e>
                      <m:r>
                        <w:rPr>
                          <w:rFonts w:ascii="Cambria Math" w:eastAsia="TimesNewRomanPSMT" w:hAnsi="Cambria Math"/>
                          <w:sz w:val="28"/>
                          <w:szCs w:val="28"/>
                          <w:lang w:val="ru-RU"/>
                        </w:rPr>
                        <m:t>x</m:t>
                      </m:r>
                    </m:e>
                    <m:sub>
                      <m:r>
                        <w:rPr>
                          <w:rFonts w:ascii="Cambria Math" w:eastAsia="TimesNewRomanPSMT" w:hAnsi="Cambria Math"/>
                          <w:sz w:val="28"/>
                          <w:szCs w:val="28"/>
                          <w:lang w:val="ru-RU"/>
                        </w:rPr>
                        <m:t>n</m:t>
                      </m:r>
                    </m:sub>
                  </m:sSub>
                  <m:r>
                    <w:rPr>
                      <w:rFonts w:ascii="Cambria Math" w:eastAsia="TimesNewRomanPSMT" w:hAnsi="Cambria Math"/>
                      <w:sz w:val="28"/>
                      <w:szCs w:val="28"/>
                      <w:lang w:val="ru-RU"/>
                    </w:rPr>
                    <m:t>,</m:t>
                  </m:r>
                  <m:sSub>
                    <m:sSubPr>
                      <m:ctrlPr>
                        <w:rPr>
                          <w:rFonts w:ascii="Cambria Math" w:eastAsia="TimesNewRomanPSMT" w:hAnsi="Cambria Math"/>
                          <w:i/>
                          <w:sz w:val="28"/>
                          <w:szCs w:val="28"/>
                          <w:lang w:val="ru-RU"/>
                        </w:rPr>
                      </m:ctrlPr>
                    </m:sSubPr>
                    <m:e>
                      <m:r>
                        <w:rPr>
                          <w:rFonts w:ascii="Cambria Math" w:eastAsia="TimesNewRomanPSMT" w:hAnsi="Cambria Math"/>
                          <w:sz w:val="28"/>
                          <w:szCs w:val="28"/>
                          <w:lang w:val="ru-RU"/>
                        </w:rPr>
                        <m:t>y</m:t>
                      </m:r>
                    </m:e>
                    <m:sub>
                      <m:r>
                        <w:rPr>
                          <w:rFonts w:ascii="Cambria Math" w:eastAsia="TimesNewRomanPSMT" w:hAnsi="Cambria Math"/>
                          <w:sz w:val="28"/>
                          <w:szCs w:val="28"/>
                          <w:lang w:val="ru-RU"/>
                        </w:rPr>
                        <m:t>1</m:t>
                      </m:r>
                    </m:sub>
                  </m:sSub>
                  <m:r>
                    <w:rPr>
                      <w:rFonts w:ascii="Cambria Math" w:eastAsia="TimesNewRomanPSMT" w:hAnsi="Cambria Math"/>
                      <w:sz w:val="28"/>
                      <w:szCs w:val="28"/>
                      <w:lang w:val="ru-RU"/>
                    </w:rPr>
                    <m:t>)</m:t>
                  </m:r>
                  <m:ctrlPr>
                    <w:rPr>
                      <w:rFonts w:ascii="Cambria Math" w:eastAsia="Cambria Math" w:hAnsi="Cambria Math"/>
                      <w:i/>
                      <w:sz w:val="28"/>
                      <w:szCs w:val="28"/>
                      <w:lang w:val="ru-RU"/>
                    </w:rPr>
                  </m:ctrlPr>
                </m:e>
                <m:e>
                  <m:r>
                    <w:rPr>
                      <w:rFonts w:ascii="Cambria Math" w:eastAsia="TimesNewRomanPSMT" w:hAnsi="Cambria Math"/>
                      <w:sz w:val="28"/>
                      <w:szCs w:val="28"/>
                      <w:lang w:val="ru-RU"/>
                    </w:rPr>
                    <m:t>r(</m:t>
                  </m:r>
                  <m:sSub>
                    <m:sSubPr>
                      <m:ctrlPr>
                        <w:rPr>
                          <w:rFonts w:ascii="Cambria Math" w:eastAsia="TimesNewRomanPSMT" w:hAnsi="Cambria Math"/>
                          <w:i/>
                          <w:sz w:val="28"/>
                          <w:szCs w:val="28"/>
                          <w:lang w:val="ru-RU"/>
                        </w:rPr>
                      </m:ctrlPr>
                    </m:sSubPr>
                    <m:e>
                      <m:r>
                        <w:rPr>
                          <w:rFonts w:ascii="Cambria Math" w:eastAsia="TimesNewRomanPSMT" w:hAnsi="Cambria Math"/>
                          <w:sz w:val="28"/>
                          <w:szCs w:val="28"/>
                          <w:lang w:val="ru-RU"/>
                        </w:rPr>
                        <m:t>x</m:t>
                      </m:r>
                    </m:e>
                    <m:sub>
                      <m:r>
                        <w:rPr>
                          <w:rFonts w:ascii="Cambria Math" w:eastAsia="TimesNewRomanPSMT" w:hAnsi="Cambria Math"/>
                          <w:sz w:val="28"/>
                          <w:szCs w:val="28"/>
                          <w:lang w:val="ru-RU"/>
                        </w:rPr>
                        <m:t>n</m:t>
                      </m:r>
                    </m:sub>
                  </m:sSub>
                  <m:r>
                    <w:rPr>
                      <w:rFonts w:ascii="Cambria Math" w:eastAsia="TimesNewRomanPSMT" w:hAnsi="Cambria Math"/>
                      <w:sz w:val="28"/>
                      <w:szCs w:val="28"/>
                      <w:lang w:val="ru-RU"/>
                    </w:rPr>
                    <m:t>,</m:t>
                  </m:r>
                  <m:sSub>
                    <m:sSubPr>
                      <m:ctrlPr>
                        <w:rPr>
                          <w:rFonts w:ascii="Cambria Math" w:eastAsia="TimesNewRomanPSMT" w:hAnsi="Cambria Math"/>
                          <w:i/>
                          <w:sz w:val="28"/>
                          <w:szCs w:val="28"/>
                          <w:lang w:val="ru-RU"/>
                        </w:rPr>
                      </m:ctrlPr>
                    </m:sSubPr>
                    <m:e>
                      <m:r>
                        <w:rPr>
                          <w:rFonts w:ascii="Cambria Math" w:eastAsia="TimesNewRomanPSMT" w:hAnsi="Cambria Math"/>
                          <w:sz w:val="28"/>
                          <w:szCs w:val="28"/>
                          <w:lang w:val="ru-RU"/>
                        </w:rPr>
                        <m:t>y</m:t>
                      </m:r>
                    </m:e>
                    <m:sub>
                      <m:r>
                        <w:rPr>
                          <w:rFonts w:ascii="Cambria Math" w:eastAsia="TimesNewRomanPSMT" w:hAnsi="Cambria Math"/>
                          <w:sz w:val="28"/>
                          <w:szCs w:val="28"/>
                          <w:lang w:val="ru-RU"/>
                        </w:rPr>
                        <m:t>2</m:t>
                      </m:r>
                    </m:sub>
                  </m:sSub>
                  <m:r>
                    <w:rPr>
                      <w:rFonts w:ascii="Cambria Math" w:eastAsia="TimesNewRomanPSMT" w:hAnsi="Cambria Math"/>
                      <w:sz w:val="28"/>
                      <w:szCs w:val="28"/>
                      <w:lang w:val="ru-RU"/>
                    </w:rPr>
                    <m:t>)</m:t>
                  </m:r>
                  <m:ctrlPr>
                    <w:rPr>
                      <w:rFonts w:ascii="Cambria Math" w:eastAsia="Cambria Math" w:hAnsi="Cambria Math"/>
                      <w:i/>
                      <w:sz w:val="28"/>
                      <w:szCs w:val="28"/>
                      <w:lang w:val="ru-RU"/>
                    </w:rPr>
                  </m:ctrlPr>
                </m:e>
                <m:e>
                  <m:r>
                    <w:rPr>
                      <w:rFonts w:ascii="Cambria Math" w:eastAsia="Cambria Math" w:hAnsi="Cambria Math"/>
                      <w:sz w:val="28"/>
                      <w:szCs w:val="28"/>
                      <w:lang w:val="ru-RU"/>
                    </w:rPr>
                    <m:t>...</m:t>
                  </m:r>
                  <m:ctrlPr>
                    <w:rPr>
                      <w:rFonts w:ascii="Cambria Math" w:eastAsia="Cambria Math" w:hAnsi="Cambria Math"/>
                      <w:i/>
                      <w:sz w:val="28"/>
                      <w:szCs w:val="28"/>
                      <w:lang w:val="ru-RU"/>
                    </w:rPr>
                  </m:ctrlPr>
                </m:e>
                <m:e>
                  <m:r>
                    <w:rPr>
                      <w:rFonts w:ascii="Cambria Math" w:eastAsia="TimesNewRomanPSMT" w:hAnsi="Cambria Math"/>
                      <w:sz w:val="28"/>
                      <w:szCs w:val="28"/>
                      <w:lang w:val="ru-RU"/>
                    </w:rPr>
                    <m:t>r(</m:t>
                  </m:r>
                  <m:sSub>
                    <m:sSubPr>
                      <m:ctrlPr>
                        <w:rPr>
                          <w:rFonts w:ascii="Cambria Math" w:eastAsia="TimesNewRomanPSMT" w:hAnsi="Cambria Math"/>
                          <w:i/>
                          <w:sz w:val="28"/>
                          <w:szCs w:val="28"/>
                          <w:lang w:val="ru-RU"/>
                        </w:rPr>
                      </m:ctrlPr>
                    </m:sSubPr>
                    <m:e>
                      <m:r>
                        <w:rPr>
                          <w:rFonts w:ascii="Cambria Math" w:eastAsia="TimesNewRomanPSMT" w:hAnsi="Cambria Math"/>
                          <w:sz w:val="28"/>
                          <w:szCs w:val="28"/>
                          <w:lang w:val="ru-RU"/>
                        </w:rPr>
                        <m:t>x</m:t>
                      </m:r>
                    </m:e>
                    <m:sub>
                      <m:r>
                        <w:rPr>
                          <w:rFonts w:ascii="Cambria Math" w:eastAsia="TimesNewRomanPSMT" w:hAnsi="Cambria Math"/>
                          <w:sz w:val="28"/>
                          <w:szCs w:val="28"/>
                          <w:lang w:val="ru-RU"/>
                        </w:rPr>
                        <m:t>n</m:t>
                      </m:r>
                    </m:sub>
                  </m:sSub>
                  <m:r>
                    <w:rPr>
                      <w:rFonts w:ascii="Cambria Math" w:eastAsia="TimesNewRomanPSMT" w:hAnsi="Cambria Math"/>
                      <w:sz w:val="28"/>
                      <w:szCs w:val="28"/>
                      <w:lang w:val="ru-RU"/>
                    </w:rPr>
                    <m:t>,</m:t>
                  </m:r>
                  <m:sSub>
                    <m:sSubPr>
                      <m:ctrlPr>
                        <w:rPr>
                          <w:rFonts w:ascii="Cambria Math" w:eastAsia="TimesNewRomanPSMT" w:hAnsi="Cambria Math"/>
                          <w:i/>
                          <w:sz w:val="28"/>
                          <w:szCs w:val="28"/>
                          <w:lang w:val="ru-RU"/>
                        </w:rPr>
                      </m:ctrlPr>
                    </m:sSubPr>
                    <m:e>
                      <m:r>
                        <w:rPr>
                          <w:rFonts w:ascii="Cambria Math" w:eastAsia="TimesNewRomanPSMT" w:hAnsi="Cambria Math"/>
                          <w:sz w:val="28"/>
                          <w:szCs w:val="28"/>
                          <w:lang w:val="ru-RU"/>
                        </w:rPr>
                        <m:t>y</m:t>
                      </m:r>
                    </m:e>
                    <m:sub>
                      <m:r>
                        <w:rPr>
                          <w:rFonts w:ascii="Cambria Math" w:eastAsia="TimesNewRomanPSMT" w:hAnsi="Cambria Math"/>
                          <w:sz w:val="28"/>
                          <w:szCs w:val="28"/>
                          <w:lang w:val="ru-RU"/>
                        </w:rPr>
                        <m:t>p</m:t>
                      </m:r>
                    </m:sub>
                  </m:sSub>
                  <m:r>
                    <w:rPr>
                      <w:rFonts w:ascii="Cambria Math" w:eastAsia="TimesNewRomanPSMT" w:hAnsi="Cambria Math"/>
                      <w:sz w:val="28"/>
                      <w:szCs w:val="28"/>
                      <w:lang w:val="ru-RU"/>
                    </w:rPr>
                    <m:t>)</m:t>
                  </m:r>
                </m:e>
              </m:mr>
            </m:m>
          </m:e>
        </m:d>
      </m:oMath>
      <w:r w:rsidR="000F6531" w:rsidRPr="00C740D0">
        <w:rPr>
          <w:rFonts w:eastAsia="TimesNewRomanPSMT"/>
          <w:sz w:val="28"/>
          <w:szCs w:val="28"/>
          <w:lang w:val="ru-RU"/>
        </w:rPr>
        <w:t xml:space="preserve">  </w:t>
      </w:r>
      <w:r w:rsidR="00825D2A" w:rsidRPr="00C740D0">
        <w:rPr>
          <w:rFonts w:eastAsia="TimesNewRomanPSMT"/>
          <w:sz w:val="28"/>
          <w:szCs w:val="28"/>
          <w:lang w:val="ru-RU"/>
        </w:rPr>
        <w:t xml:space="preserve"> </w:t>
      </w:r>
      <w:r w:rsidR="009E37CB" w:rsidRPr="00C740D0">
        <w:rPr>
          <w:rFonts w:eastAsia="TimesNewRomanPSMT"/>
          <w:sz w:val="28"/>
          <w:szCs w:val="28"/>
          <w:lang w:val="ru-RU"/>
        </w:rPr>
        <w:t>(4.1)</w:t>
      </w:r>
    </w:p>
    <w:p w14:paraId="0CA29E22" w14:textId="77777777" w:rsidR="006F69B6" w:rsidRPr="00C740D0" w:rsidRDefault="006F69B6" w:rsidP="008A772B">
      <w:pPr>
        <w:ind w:firstLine="709"/>
        <w:jc w:val="both"/>
        <w:rPr>
          <w:rFonts w:eastAsia="TimesNewRomanPSMT"/>
          <w:sz w:val="28"/>
          <w:szCs w:val="28"/>
          <w:lang w:val="ru-RU"/>
        </w:rPr>
      </w:pPr>
    </w:p>
    <w:p w14:paraId="74A756A0" w14:textId="57833B5D" w:rsidR="00F80C39" w:rsidRPr="00C740D0" w:rsidRDefault="00CB7D3E" w:rsidP="008A772B">
      <w:pPr>
        <w:ind w:firstLine="709"/>
        <w:jc w:val="both"/>
        <w:rPr>
          <w:rFonts w:eastAsia="TimesNewRomanPSMT"/>
          <w:sz w:val="28"/>
          <w:szCs w:val="28"/>
          <w:lang w:val="ru-RU"/>
        </w:rPr>
      </w:pPr>
      <w:r w:rsidRPr="00C740D0">
        <w:rPr>
          <w:rFonts w:eastAsia="TimesNewRomanPSMT"/>
          <w:sz w:val="28"/>
          <w:szCs w:val="28"/>
          <w:lang w:val="ru-RU"/>
        </w:rPr>
        <w:t xml:space="preserve">Такую же процедуру проведем с </w:t>
      </w:r>
      <w:r w:rsidR="00D955AC" w:rsidRPr="00C740D0">
        <w:rPr>
          <w:rFonts w:eastAsia="TimesNewRomanPSMT"/>
          <w:sz w:val="28"/>
          <w:szCs w:val="28"/>
          <w:lang w:val="en-US"/>
        </w:rPr>
        <w:t>S</w:t>
      </w:r>
      <w:r w:rsidR="00D955AC" w:rsidRPr="00C740D0">
        <w:rPr>
          <w:rFonts w:eastAsia="TimesNewRomanPSMT"/>
          <w:sz w:val="28"/>
          <w:szCs w:val="28"/>
          <w:lang w:val="ru-RU"/>
        </w:rPr>
        <w:t xml:space="preserve"> нечетким бинарным отношением.</w:t>
      </w:r>
    </w:p>
    <w:p w14:paraId="363AF945" w14:textId="7CFE3CAB" w:rsidR="00D17F08" w:rsidRPr="00C740D0" w:rsidRDefault="00D955AC" w:rsidP="008A772B">
      <w:pPr>
        <w:ind w:firstLine="709"/>
        <w:jc w:val="both"/>
        <w:rPr>
          <w:sz w:val="28"/>
          <w:szCs w:val="28"/>
        </w:rPr>
      </w:pPr>
      <w:r w:rsidRPr="00C740D0">
        <w:rPr>
          <w:rFonts w:eastAsia="TimesNewRomanPSMT"/>
          <w:sz w:val="28"/>
          <w:szCs w:val="28"/>
          <w:lang w:val="ru-RU"/>
        </w:rPr>
        <w:t xml:space="preserve">Пусть </w:t>
      </w:r>
      <m:oMath>
        <m:r>
          <w:rPr>
            <w:rFonts w:ascii="Cambria Math" w:eastAsia="TimesNewRomanPSMT" w:hAnsi="Cambria Math"/>
            <w:sz w:val="28"/>
            <w:szCs w:val="28"/>
            <w:lang w:val="ru-RU"/>
          </w:rPr>
          <m:t>s:Y×Z→[0,1]</m:t>
        </m:r>
      </m:oMath>
      <w:r w:rsidR="00C93BBA" w:rsidRPr="00C740D0">
        <w:rPr>
          <w:rFonts w:eastAsia="TimesNewRomanPSMT"/>
          <w:sz w:val="28"/>
          <w:szCs w:val="28"/>
          <w:lang w:val="ru-RU"/>
        </w:rPr>
        <w:t xml:space="preserve"> - </w:t>
      </w:r>
      <w:r w:rsidR="00D17F08" w:rsidRPr="00C740D0">
        <w:rPr>
          <w:sz w:val="28"/>
          <w:szCs w:val="28"/>
        </w:rPr>
        <w:t xml:space="preserve">функция принадлежности нечёткого бинарного отношения S. Для всех y </w:t>
      </w:r>
      <w:r w:rsidR="00D17F08" w:rsidRPr="00C740D0">
        <w:rPr>
          <w:rFonts w:ascii="Cambria Math" w:hAnsi="Cambria Math" w:cs="Cambria Math"/>
          <w:sz w:val="28"/>
          <w:szCs w:val="28"/>
        </w:rPr>
        <w:t>∈</w:t>
      </w:r>
      <w:r w:rsidR="00D17F08" w:rsidRPr="00C740D0">
        <w:rPr>
          <w:sz w:val="28"/>
          <w:szCs w:val="28"/>
        </w:rPr>
        <w:t xml:space="preserve"> Y и всех z </w:t>
      </w:r>
      <w:r w:rsidR="00D17F08" w:rsidRPr="00C740D0">
        <w:rPr>
          <w:rFonts w:ascii="Cambria Math" w:hAnsi="Cambria Math" w:cs="Cambria Math"/>
          <w:sz w:val="28"/>
          <w:szCs w:val="28"/>
        </w:rPr>
        <w:t>∈</w:t>
      </w:r>
      <w:r w:rsidR="00D17F08" w:rsidRPr="00C740D0">
        <w:rPr>
          <w:sz w:val="28"/>
          <w:szCs w:val="28"/>
        </w:rPr>
        <w:t xml:space="preserve"> Z · s(y, z) равна степени важности с признака y</w:t>
      </w:r>
      <w:r w:rsidR="00D17F08" w:rsidRPr="00C740D0">
        <w:rPr>
          <w:sz w:val="28"/>
          <w:szCs w:val="28"/>
          <w:vertAlign w:val="subscript"/>
        </w:rPr>
        <w:t xml:space="preserve">i </w:t>
      </w:r>
      <w:r w:rsidR="00D17F08" w:rsidRPr="00C740D0">
        <w:rPr>
          <w:sz w:val="28"/>
          <w:szCs w:val="28"/>
        </w:rPr>
        <w:t xml:space="preserve">для </w:t>
      </w:r>
      <w:r w:rsidR="00F94FB2" w:rsidRPr="00C740D0">
        <w:rPr>
          <w:sz w:val="28"/>
          <w:szCs w:val="28"/>
          <w:lang w:val="ru-RU"/>
        </w:rPr>
        <w:t>веб-сервиса</w:t>
      </w:r>
      <w:r w:rsidR="00D17F08" w:rsidRPr="00C740D0">
        <w:rPr>
          <w:sz w:val="28"/>
          <w:szCs w:val="28"/>
        </w:rPr>
        <w:t xml:space="preserve"> z</w:t>
      </w:r>
      <w:r w:rsidR="00D17F08" w:rsidRPr="00C740D0">
        <w:rPr>
          <w:sz w:val="28"/>
          <w:szCs w:val="28"/>
          <w:vertAlign w:val="subscript"/>
        </w:rPr>
        <w:t xml:space="preserve">j </w:t>
      </w:r>
      <w:r w:rsidR="00D17F08" w:rsidRPr="00C740D0">
        <w:rPr>
          <w:sz w:val="28"/>
          <w:szCs w:val="28"/>
        </w:rPr>
        <w:t>. В матричной форме это отношение имеет вид:</w:t>
      </w:r>
    </w:p>
    <w:p w14:paraId="6089395F" w14:textId="0F799B92" w:rsidR="00D955AC" w:rsidRPr="00C740D0" w:rsidRDefault="00D955AC" w:rsidP="008A772B">
      <w:pPr>
        <w:ind w:firstLine="709"/>
        <w:jc w:val="both"/>
        <w:rPr>
          <w:rFonts w:eastAsia="TimesNewRomanPSMT"/>
          <w:b/>
          <w:bCs/>
          <w:sz w:val="28"/>
          <w:szCs w:val="28"/>
          <w:lang w:val="ru-RU"/>
        </w:rPr>
      </w:pPr>
    </w:p>
    <w:p w14:paraId="48283293" w14:textId="266A3799" w:rsidR="00F5653D" w:rsidRPr="00C740D0" w:rsidRDefault="00F94FB2" w:rsidP="00A15AE4">
      <w:pPr>
        <w:jc w:val="center"/>
        <w:rPr>
          <w:rFonts w:eastAsia="TimesNewRomanPSMT"/>
          <w:sz w:val="28"/>
          <w:szCs w:val="28"/>
          <w:lang w:val="ru-RU"/>
        </w:rPr>
      </w:pPr>
      <m:oMath>
        <m:r>
          <w:rPr>
            <w:rFonts w:ascii="Cambria Math" w:eastAsia="TimesNewRomanPSMT" w:hAnsi="Cambria Math"/>
            <w:sz w:val="28"/>
            <w:szCs w:val="28"/>
            <w:lang w:val="en-US"/>
          </w:rPr>
          <m:t>S</m:t>
        </m:r>
        <m:r>
          <w:rPr>
            <w:rFonts w:ascii="Cambria Math" w:eastAsia="TimesNewRomanPSMT" w:hAnsi="Cambria Math"/>
            <w:sz w:val="28"/>
            <w:szCs w:val="28"/>
            <w:lang w:val="ru-RU"/>
          </w:rPr>
          <m:t>=</m:t>
        </m:r>
        <m:m>
          <m:mPr>
            <m:mcs>
              <m:mc>
                <m:mcPr>
                  <m:count m:val="1"/>
                  <m:mcJc m:val="center"/>
                </m:mcPr>
              </m:mc>
            </m:mcs>
            <m:ctrlPr>
              <w:rPr>
                <w:rFonts w:ascii="Cambria Math" w:eastAsia="TimesNewRomanPSMT" w:hAnsi="Cambria Math"/>
                <w:i/>
                <w:sz w:val="28"/>
                <w:szCs w:val="28"/>
                <w:lang w:val="ru-RU"/>
              </w:rPr>
            </m:ctrlPr>
          </m:mPr>
          <m:mr>
            <m:e>
              <m:sSub>
                <m:sSubPr>
                  <m:ctrlPr>
                    <w:rPr>
                      <w:rFonts w:ascii="Cambria Math" w:eastAsia="TimesNewRomanPSMT" w:hAnsi="Cambria Math"/>
                      <w:i/>
                      <w:sz w:val="28"/>
                      <w:szCs w:val="28"/>
                      <w:lang w:val="ru-RU"/>
                    </w:rPr>
                  </m:ctrlPr>
                </m:sSubPr>
                <m:e>
                  <m:r>
                    <w:rPr>
                      <w:rFonts w:ascii="Cambria Math" w:eastAsia="TimesNewRomanPSMT" w:hAnsi="Cambria Math"/>
                      <w:sz w:val="28"/>
                      <w:szCs w:val="28"/>
                      <w:lang w:val="en-US"/>
                    </w:rPr>
                    <m:t>y</m:t>
                  </m:r>
                </m:e>
                <m:sub>
                  <m:r>
                    <w:rPr>
                      <w:rFonts w:ascii="Cambria Math" w:eastAsia="TimesNewRomanPSMT" w:hAnsi="Cambria Math"/>
                      <w:sz w:val="28"/>
                      <w:szCs w:val="28"/>
                      <w:lang w:val="ru-RU"/>
                    </w:rPr>
                    <m:t>1</m:t>
                  </m:r>
                </m:sub>
              </m:sSub>
            </m:e>
          </m:mr>
          <m:mr>
            <m:e>
              <m:sSub>
                <m:sSubPr>
                  <m:ctrlPr>
                    <w:rPr>
                      <w:rFonts w:ascii="Cambria Math" w:eastAsia="TimesNewRomanPSMT" w:hAnsi="Cambria Math"/>
                      <w:i/>
                      <w:sz w:val="28"/>
                      <w:szCs w:val="28"/>
                      <w:lang w:val="ru-RU"/>
                    </w:rPr>
                  </m:ctrlPr>
                </m:sSubPr>
                <m:e>
                  <m:r>
                    <w:rPr>
                      <w:rFonts w:ascii="Cambria Math" w:eastAsia="TimesNewRomanPSMT" w:hAnsi="Cambria Math"/>
                      <w:sz w:val="28"/>
                      <w:szCs w:val="28"/>
                      <w:lang w:val="en-US"/>
                    </w:rPr>
                    <m:t>y</m:t>
                  </m:r>
                </m:e>
                <m:sub>
                  <m:r>
                    <w:rPr>
                      <w:rFonts w:ascii="Cambria Math" w:eastAsia="TimesNewRomanPSMT" w:hAnsi="Cambria Math"/>
                      <w:sz w:val="28"/>
                      <w:szCs w:val="28"/>
                      <w:lang w:val="ru-RU"/>
                    </w:rPr>
                    <m:t>2</m:t>
                  </m:r>
                </m:sub>
              </m:sSub>
            </m:e>
          </m:mr>
          <m:mr>
            <m:e>
              <m:r>
                <w:rPr>
                  <w:rFonts w:ascii="Cambria Math" w:eastAsia="TimesNewRomanPSMT" w:hAnsi="Cambria Math"/>
                  <w:sz w:val="28"/>
                  <w:szCs w:val="28"/>
                  <w:lang w:val="ru-RU"/>
                </w:rPr>
                <m:t xml:space="preserve">... </m:t>
              </m:r>
              <m:ctrlPr>
                <w:rPr>
                  <w:rFonts w:ascii="Cambria Math" w:eastAsia="Cambria Math" w:hAnsi="Cambria Math"/>
                  <w:i/>
                  <w:sz w:val="28"/>
                  <w:szCs w:val="28"/>
                  <w:lang w:val="ru-RU"/>
                </w:rPr>
              </m:ctrlPr>
            </m:e>
          </m:mr>
          <m:mr>
            <m:e>
              <m:sSub>
                <m:sSubPr>
                  <m:ctrlPr>
                    <w:rPr>
                      <w:rFonts w:ascii="Cambria Math" w:eastAsia="Cambria Math" w:hAnsi="Cambria Math"/>
                      <w:i/>
                      <w:sz w:val="28"/>
                      <w:szCs w:val="28"/>
                      <w:lang w:val="ru-RU"/>
                    </w:rPr>
                  </m:ctrlPr>
                </m:sSubPr>
                <m:e>
                  <m:r>
                    <w:rPr>
                      <w:rFonts w:ascii="Cambria Math" w:eastAsia="Cambria Math" w:hAnsi="Cambria Math"/>
                      <w:sz w:val="28"/>
                      <w:szCs w:val="28"/>
                      <w:lang w:val="en-US"/>
                    </w:rPr>
                    <m:t>y</m:t>
                  </m:r>
                </m:e>
                <m:sub>
                  <m:r>
                    <w:rPr>
                      <w:rFonts w:ascii="Cambria Math" w:eastAsia="Cambria Math" w:hAnsi="Cambria Math"/>
                      <w:sz w:val="28"/>
                      <w:szCs w:val="28"/>
                      <w:lang w:val="en-US"/>
                    </w:rPr>
                    <m:t>n</m:t>
                  </m:r>
                </m:sub>
              </m:sSub>
            </m:e>
          </m:mr>
        </m:m>
        <m:d>
          <m:dPr>
            <m:begChr m:val="["/>
            <m:endChr m:val="]"/>
            <m:ctrlPr>
              <w:rPr>
                <w:rFonts w:ascii="Cambria Math" w:eastAsia="TimesNewRomanPSMT" w:hAnsi="Cambria Math"/>
                <w:i/>
                <w:sz w:val="28"/>
                <w:szCs w:val="28"/>
                <w:lang w:val="ru-RU"/>
              </w:rPr>
            </m:ctrlPr>
          </m:dPr>
          <m:e>
            <m:m>
              <m:mPr>
                <m:mcs>
                  <m:mc>
                    <m:mcPr>
                      <m:count m:val="4"/>
                      <m:mcJc m:val="center"/>
                    </m:mcPr>
                  </m:mc>
                </m:mcs>
                <m:ctrlPr>
                  <w:rPr>
                    <w:rFonts w:ascii="Cambria Math" w:eastAsia="TimesNewRomanPSMT" w:hAnsi="Cambria Math"/>
                    <w:i/>
                    <w:sz w:val="28"/>
                    <w:szCs w:val="28"/>
                    <w:lang w:val="ru-RU"/>
                  </w:rPr>
                </m:ctrlPr>
              </m:mPr>
              <m:mr>
                <m:e>
                  <m:r>
                    <w:rPr>
                      <w:rFonts w:ascii="Cambria Math" w:eastAsia="TimesNewRomanPSMT" w:hAnsi="Cambria Math"/>
                      <w:sz w:val="28"/>
                      <w:szCs w:val="28"/>
                      <w:lang w:val="ru-RU"/>
                    </w:rPr>
                    <m:t>s(</m:t>
                  </m:r>
                  <m:sSub>
                    <m:sSubPr>
                      <m:ctrlPr>
                        <w:rPr>
                          <w:rFonts w:ascii="Cambria Math" w:eastAsia="TimesNewRomanPSMT" w:hAnsi="Cambria Math"/>
                          <w:i/>
                          <w:sz w:val="28"/>
                          <w:szCs w:val="28"/>
                          <w:lang w:val="ru-RU"/>
                        </w:rPr>
                      </m:ctrlPr>
                    </m:sSubPr>
                    <m:e>
                      <m:r>
                        <w:rPr>
                          <w:rFonts w:ascii="Cambria Math" w:eastAsia="TimesNewRomanPSMT" w:hAnsi="Cambria Math"/>
                          <w:sz w:val="28"/>
                          <w:szCs w:val="28"/>
                          <w:lang w:val="ru-RU"/>
                        </w:rPr>
                        <m:t>y</m:t>
                      </m:r>
                    </m:e>
                    <m:sub>
                      <m:r>
                        <w:rPr>
                          <w:rFonts w:ascii="Cambria Math" w:eastAsia="TimesNewRomanPSMT" w:hAnsi="Cambria Math"/>
                          <w:sz w:val="28"/>
                          <w:szCs w:val="28"/>
                          <w:lang w:val="ru-RU"/>
                        </w:rPr>
                        <m:t>1</m:t>
                      </m:r>
                    </m:sub>
                  </m:sSub>
                  <m:r>
                    <w:rPr>
                      <w:rFonts w:ascii="Cambria Math" w:eastAsia="TimesNewRomanPSMT" w:hAnsi="Cambria Math"/>
                      <w:sz w:val="28"/>
                      <w:szCs w:val="28"/>
                      <w:lang w:val="ru-RU"/>
                    </w:rPr>
                    <m:t>,</m:t>
                  </m:r>
                  <m:sSub>
                    <m:sSubPr>
                      <m:ctrlPr>
                        <w:rPr>
                          <w:rFonts w:ascii="Cambria Math" w:eastAsia="TimesNewRomanPSMT" w:hAnsi="Cambria Math"/>
                          <w:i/>
                          <w:sz w:val="28"/>
                          <w:szCs w:val="28"/>
                          <w:lang w:val="ru-RU"/>
                        </w:rPr>
                      </m:ctrlPr>
                    </m:sSubPr>
                    <m:e>
                      <m:r>
                        <w:rPr>
                          <w:rFonts w:ascii="Cambria Math" w:eastAsia="TimesNewRomanPSMT" w:hAnsi="Cambria Math"/>
                          <w:sz w:val="28"/>
                          <w:szCs w:val="28"/>
                          <w:lang w:val="ru-RU"/>
                        </w:rPr>
                        <m:t>z</m:t>
                      </m:r>
                    </m:e>
                    <m:sub>
                      <m:r>
                        <w:rPr>
                          <w:rFonts w:ascii="Cambria Math" w:eastAsia="TimesNewRomanPSMT" w:hAnsi="Cambria Math"/>
                          <w:sz w:val="28"/>
                          <w:szCs w:val="28"/>
                          <w:lang w:val="ru-RU"/>
                        </w:rPr>
                        <m:t>1</m:t>
                      </m:r>
                    </m:sub>
                  </m:sSub>
                  <m:r>
                    <w:rPr>
                      <w:rFonts w:ascii="Cambria Math" w:eastAsia="TimesNewRomanPSMT" w:hAnsi="Cambria Math"/>
                      <w:sz w:val="28"/>
                      <w:szCs w:val="28"/>
                      <w:lang w:val="ru-RU"/>
                    </w:rPr>
                    <m:t>)</m:t>
                  </m:r>
                </m:e>
                <m:e>
                  <m:r>
                    <w:rPr>
                      <w:rFonts w:ascii="Cambria Math" w:eastAsia="TimesNewRomanPSMT" w:hAnsi="Cambria Math"/>
                      <w:sz w:val="28"/>
                      <w:szCs w:val="28"/>
                      <w:lang w:val="ru-RU"/>
                    </w:rPr>
                    <m:t>s(</m:t>
                  </m:r>
                  <m:sSub>
                    <m:sSubPr>
                      <m:ctrlPr>
                        <w:rPr>
                          <w:rFonts w:ascii="Cambria Math" w:eastAsia="TimesNewRomanPSMT" w:hAnsi="Cambria Math"/>
                          <w:i/>
                          <w:sz w:val="28"/>
                          <w:szCs w:val="28"/>
                          <w:lang w:val="ru-RU"/>
                        </w:rPr>
                      </m:ctrlPr>
                    </m:sSubPr>
                    <m:e>
                      <m:r>
                        <w:rPr>
                          <w:rFonts w:ascii="Cambria Math" w:eastAsia="TimesNewRomanPSMT" w:hAnsi="Cambria Math"/>
                          <w:sz w:val="28"/>
                          <w:szCs w:val="28"/>
                          <w:lang w:val="ru-RU"/>
                        </w:rPr>
                        <m:t>y</m:t>
                      </m:r>
                    </m:e>
                    <m:sub>
                      <m:r>
                        <w:rPr>
                          <w:rFonts w:ascii="Cambria Math" w:eastAsia="TimesNewRomanPSMT" w:hAnsi="Cambria Math"/>
                          <w:sz w:val="28"/>
                          <w:szCs w:val="28"/>
                          <w:lang w:val="ru-RU"/>
                        </w:rPr>
                        <m:t>1</m:t>
                      </m:r>
                    </m:sub>
                  </m:sSub>
                  <m:r>
                    <w:rPr>
                      <w:rFonts w:ascii="Cambria Math" w:eastAsia="TimesNewRomanPSMT" w:hAnsi="Cambria Math"/>
                      <w:sz w:val="28"/>
                      <w:szCs w:val="28"/>
                      <w:lang w:val="ru-RU"/>
                    </w:rPr>
                    <m:t>,</m:t>
                  </m:r>
                  <m:sSub>
                    <m:sSubPr>
                      <m:ctrlPr>
                        <w:rPr>
                          <w:rFonts w:ascii="Cambria Math" w:eastAsia="TimesNewRomanPSMT" w:hAnsi="Cambria Math"/>
                          <w:i/>
                          <w:sz w:val="28"/>
                          <w:szCs w:val="28"/>
                          <w:lang w:val="ru-RU"/>
                        </w:rPr>
                      </m:ctrlPr>
                    </m:sSubPr>
                    <m:e>
                      <m:r>
                        <w:rPr>
                          <w:rFonts w:ascii="Cambria Math" w:eastAsia="TimesNewRomanPSMT" w:hAnsi="Cambria Math"/>
                          <w:sz w:val="28"/>
                          <w:szCs w:val="28"/>
                          <w:lang w:val="ru-RU"/>
                        </w:rPr>
                        <m:t>z</m:t>
                      </m:r>
                    </m:e>
                    <m:sub>
                      <m:r>
                        <w:rPr>
                          <w:rFonts w:ascii="Cambria Math" w:eastAsia="TimesNewRomanPSMT" w:hAnsi="Cambria Math"/>
                          <w:sz w:val="28"/>
                          <w:szCs w:val="28"/>
                          <w:lang w:val="ru-RU"/>
                        </w:rPr>
                        <m:t>2</m:t>
                      </m:r>
                    </m:sub>
                  </m:sSub>
                  <m:r>
                    <w:rPr>
                      <w:rFonts w:ascii="Cambria Math" w:eastAsia="TimesNewRomanPSMT" w:hAnsi="Cambria Math"/>
                      <w:sz w:val="28"/>
                      <w:szCs w:val="28"/>
                      <w:lang w:val="ru-RU"/>
                    </w:rPr>
                    <m:t>)</m:t>
                  </m:r>
                </m:e>
                <m:e>
                  <m:r>
                    <w:rPr>
                      <w:rFonts w:ascii="Cambria Math" w:eastAsia="TimesNewRomanPSMT" w:hAnsi="Cambria Math"/>
                      <w:sz w:val="28"/>
                      <w:szCs w:val="28"/>
                      <w:lang w:val="ru-RU"/>
                    </w:rPr>
                    <m:t>...</m:t>
                  </m:r>
                </m:e>
                <m:e>
                  <m:r>
                    <w:rPr>
                      <w:rFonts w:ascii="Cambria Math" w:eastAsia="TimesNewRomanPSMT" w:hAnsi="Cambria Math"/>
                      <w:sz w:val="28"/>
                      <w:szCs w:val="28"/>
                      <w:lang w:val="ru-RU"/>
                    </w:rPr>
                    <m:t>s(</m:t>
                  </m:r>
                  <m:sSub>
                    <m:sSubPr>
                      <m:ctrlPr>
                        <w:rPr>
                          <w:rFonts w:ascii="Cambria Math" w:eastAsia="TimesNewRomanPSMT" w:hAnsi="Cambria Math"/>
                          <w:i/>
                          <w:sz w:val="28"/>
                          <w:szCs w:val="28"/>
                          <w:lang w:val="ru-RU"/>
                        </w:rPr>
                      </m:ctrlPr>
                    </m:sSubPr>
                    <m:e>
                      <m:r>
                        <w:rPr>
                          <w:rFonts w:ascii="Cambria Math" w:eastAsia="TimesNewRomanPSMT" w:hAnsi="Cambria Math"/>
                          <w:sz w:val="28"/>
                          <w:szCs w:val="28"/>
                          <w:lang w:val="ru-RU"/>
                        </w:rPr>
                        <m:t>y</m:t>
                      </m:r>
                    </m:e>
                    <m:sub>
                      <m:r>
                        <w:rPr>
                          <w:rFonts w:ascii="Cambria Math" w:eastAsia="TimesNewRomanPSMT" w:hAnsi="Cambria Math"/>
                          <w:sz w:val="28"/>
                          <w:szCs w:val="28"/>
                          <w:lang w:val="ru-RU"/>
                        </w:rPr>
                        <m:t>1</m:t>
                      </m:r>
                    </m:sub>
                  </m:sSub>
                  <m:r>
                    <w:rPr>
                      <w:rFonts w:ascii="Cambria Math" w:eastAsia="TimesNewRomanPSMT" w:hAnsi="Cambria Math"/>
                      <w:sz w:val="28"/>
                      <w:szCs w:val="28"/>
                      <w:lang w:val="ru-RU"/>
                    </w:rPr>
                    <m:t>,</m:t>
                  </m:r>
                  <m:sSub>
                    <m:sSubPr>
                      <m:ctrlPr>
                        <w:rPr>
                          <w:rFonts w:ascii="Cambria Math" w:eastAsia="TimesNewRomanPSMT" w:hAnsi="Cambria Math"/>
                          <w:i/>
                          <w:sz w:val="28"/>
                          <w:szCs w:val="28"/>
                          <w:lang w:val="ru-RU"/>
                        </w:rPr>
                      </m:ctrlPr>
                    </m:sSubPr>
                    <m:e>
                      <m:r>
                        <w:rPr>
                          <w:rFonts w:ascii="Cambria Math" w:eastAsia="TimesNewRomanPSMT" w:hAnsi="Cambria Math"/>
                          <w:sz w:val="28"/>
                          <w:szCs w:val="28"/>
                          <w:lang w:val="ru-RU"/>
                        </w:rPr>
                        <m:t>z</m:t>
                      </m:r>
                    </m:e>
                    <m:sub>
                      <m:r>
                        <w:rPr>
                          <w:rFonts w:ascii="Cambria Math" w:eastAsia="TimesNewRomanPSMT" w:hAnsi="Cambria Math"/>
                          <w:sz w:val="28"/>
                          <w:szCs w:val="28"/>
                          <w:lang w:val="ru-RU"/>
                        </w:rPr>
                        <m:t>m</m:t>
                      </m:r>
                    </m:sub>
                  </m:sSub>
                  <m:r>
                    <w:rPr>
                      <w:rFonts w:ascii="Cambria Math" w:eastAsia="TimesNewRomanPSMT" w:hAnsi="Cambria Math"/>
                      <w:sz w:val="28"/>
                      <w:szCs w:val="28"/>
                      <w:lang w:val="ru-RU"/>
                    </w:rPr>
                    <m:t>)</m:t>
                  </m:r>
                  <m:ctrlPr>
                    <w:rPr>
                      <w:rFonts w:ascii="Cambria Math" w:eastAsia="Cambria Math" w:hAnsi="Cambria Math"/>
                      <w:i/>
                      <w:sz w:val="28"/>
                      <w:szCs w:val="28"/>
                      <w:lang w:val="ru-RU"/>
                    </w:rPr>
                  </m:ctrlPr>
                </m:e>
              </m:mr>
              <m:mr>
                <m:e>
                  <m:r>
                    <w:rPr>
                      <w:rFonts w:ascii="Cambria Math" w:eastAsia="TimesNewRomanPSMT" w:hAnsi="Cambria Math"/>
                      <w:sz w:val="28"/>
                      <w:szCs w:val="28"/>
                      <w:lang w:val="ru-RU"/>
                    </w:rPr>
                    <m:t>s(</m:t>
                  </m:r>
                  <m:sSub>
                    <m:sSubPr>
                      <m:ctrlPr>
                        <w:rPr>
                          <w:rFonts w:ascii="Cambria Math" w:eastAsia="TimesNewRomanPSMT" w:hAnsi="Cambria Math"/>
                          <w:i/>
                          <w:sz w:val="28"/>
                          <w:szCs w:val="28"/>
                          <w:lang w:val="ru-RU"/>
                        </w:rPr>
                      </m:ctrlPr>
                    </m:sSubPr>
                    <m:e>
                      <m:r>
                        <w:rPr>
                          <w:rFonts w:ascii="Cambria Math" w:eastAsia="TimesNewRomanPSMT" w:hAnsi="Cambria Math"/>
                          <w:sz w:val="28"/>
                          <w:szCs w:val="28"/>
                          <w:lang w:val="ru-RU"/>
                        </w:rPr>
                        <m:t>y</m:t>
                      </m:r>
                    </m:e>
                    <m:sub>
                      <m:r>
                        <w:rPr>
                          <w:rFonts w:ascii="Cambria Math" w:eastAsia="TimesNewRomanPSMT" w:hAnsi="Cambria Math"/>
                          <w:sz w:val="28"/>
                          <w:szCs w:val="28"/>
                          <w:lang w:val="ru-RU"/>
                        </w:rPr>
                        <m:t>2</m:t>
                      </m:r>
                    </m:sub>
                  </m:sSub>
                  <m:r>
                    <w:rPr>
                      <w:rFonts w:ascii="Cambria Math" w:eastAsia="TimesNewRomanPSMT" w:hAnsi="Cambria Math"/>
                      <w:sz w:val="28"/>
                      <w:szCs w:val="28"/>
                      <w:lang w:val="ru-RU"/>
                    </w:rPr>
                    <m:t>,</m:t>
                  </m:r>
                  <m:sSub>
                    <m:sSubPr>
                      <m:ctrlPr>
                        <w:rPr>
                          <w:rFonts w:ascii="Cambria Math" w:eastAsia="TimesNewRomanPSMT" w:hAnsi="Cambria Math"/>
                          <w:i/>
                          <w:sz w:val="28"/>
                          <w:szCs w:val="28"/>
                          <w:lang w:val="ru-RU"/>
                        </w:rPr>
                      </m:ctrlPr>
                    </m:sSubPr>
                    <m:e>
                      <m:r>
                        <w:rPr>
                          <w:rFonts w:ascii="Cambria Math" w:eastAsia="TimesNewRomanPSMT" w:hAnsi="Cambria Math"/>
                          <w:sz w:val="28"/>
                          <w:szCs w:val="28"/>
                          <w:lang w:val="ru-RU"/>
                        </w:rPr>
                        <m:t>z</m:t>
                      </m:r>
                    </m:e>
                    <m:sub>
                      <m:r>
                        <w:rPr>
                          <w:rFonts w:ascii="Cambria Math" w:eastAsia="TimesNewRomanPSMT" w:hAnsi="Cambria Math"/>
                          <w:sz w:val="28"/>
                          <w:szCs w:val="28"/>
                          <w:lang w:val="ru-RU"/>
                        </w:rPr>
                        <m:t>1</m:t>
                      </m:r>
                    </m:sub>
                  </m:sSub>
                  <m:r>
                    <w:rPr>
                      <w:rFonts w:ascii="Cambria Math" w:eastAsia="TimesNewRomanPSMT" w:hAnsi="Cambria Math"/>
                      <w:sz w:val="28"/>
                      <w:szCs w:val="28"/>
                      <w:lang w:val="ru-RU"/>
                    </w:rPr>
                    <m:t>)</m:t>
                  </m:r>
                </m:e>
                <m:e>
                  <m:r>
                    <w:rPr>
                      <w:rFonts w:ascii="Cambria Math" w:eastAsia="TimesNewRomanPSMT" w:hAnsi="Cambria Math"/>
                      <w:sz w:val="28"/>
                      <w:szCs w:val="28"/>
                      <w:lang w:val="ru-RU"/>
                    </w:rPr>
                    <m:t>s(</m:t>
                  </m:r>
                  <m:sSub>
                    <m:sSubPr>
                      <m:ctrlPr>
                        <w:rPr>
                          <w:rFonts w:ascii="Cambria Math" w:eastAsia="TimesNewRomanPSMT" w:hAnsi="Cambria Math"/>
                          <w:i/>
                          <w:sz w:val="28"/>
                          <w:szCs w:val="28"/>
                          <w:lang w:val="ru-RU"/>
                        </w:rPr>
                      </m:ctrlPr>
                    </m:sSubPr>
                    <m:e>
                      <m:r>
                        <w:rPr>
                          <w:rFonts w:ascii="Cambria Math" w:eastAsia="TimesNewRomanPSMT" w:hAnsi="Cambria Math"/>
                          <w:sz w:val="28"/>
                          <w:szCs w:val="28"/>
                          <w:lang w:val="ru-RU"/>
                        </w:rPr>
                        <m:t>y</m:t>
                      </m:r>
                    </m:e>
                    <m:sub>
                      <m:r>
                        <w:rPr>
                          <w:rFonts w:ascii="Cambria Math" w:eastAsia="TimesNewRomanPSMT" w:hAnsi="Cambria Math"/>
                          <w:sz w:val="28"/>
                          <w:szCs w:val="28"/>
                          <w:lang w:val="ru-RU"/>
                        </w:rPr>
                        <m:t>2</m:t>
                      </m:r>
                    </m:sub>
                  </m:sSub>
                  <m:r>
                    <w:rPr>
                      <w:rFonts w:ascii="Cambria Math" w:eastAsia="TimesNewRomanPSMT" w:hAnsi="Cambria Math"/>
                      <w:sz w:val="28"/>
                      <w:szCs w:val="28"/>
                      <w:lang w:val="ru-RU"/>
                    </w:rPr>
                    <m:t>,</m:t>
                  </m:r>
                  <m:sSub>
                    <m:sSubPr>
                      <m:ctrlPr>
                        <w:rPr>
                          <w:rFonts w:ascii="Cambria Math" w:eastAsia="TimesNewRomanPSMT" w:hAnsi="Cambria Math"/>
                          <w:i/>
                          <w:sz w:val="28"/>
                          <w:szCs w:val="28"/>
                          <w:lang w:val="ru-RU"/>
                        </w:rPr>
                      </m:ctrlPr>
                    </m:sSubPr>
                    <m:e>
                      <m:r>
                        <w:rPr>
                          <w:rFonts w:ascii="Cambria Math" w:eastAsia="TimesNewRomanPSMT" w:hAnsi="Cambria Math"/>
                          <w:sz w:val="28"/>
                          <w:szCs w:val="28"/>
                          <w:lang w:val="ru-RU"/>
                        </w:rPr>
                        <m:t>z</m:t>
                      </m:r>
                    </m:e>
                    <m:sub>
                      <m:r>
                        <w:rPr>
                          <w:rFonts w:ascii="Cambria Math" w:eastAsia="TimesNewRomanPSMT" w:hAnsi="Cambria Math"/>
                          <w:sz w:val="28"/>
                          <w:szCs w:val="28"/>
                          <w:lang w:val="ru-RU"/>
                        </w:rPr>
                        <m:t>2</m:t>
                      </m:r>
                    </m:sub>
                  </m:sSub>
                  <m:r>
                    <w:rPr>
                      <w:rFonts w:ascii="Cambria Math" w:eastAsia="TimesNewRomanPSMT" w:hAnsi="Cambria Math"/>
                      <w:sz w:val="28"/>
                      <w:szCs w:val="28"/>
                      <w:lang w:val="ru-RU"/>
                    </w:rPr>
                    <m:t>)</m:t>
                  </m:r>
                </m:e>
                <m:e>
                  <m:r>
                    <w:rPr>
                      <w:rFonts w:ascii="Cambria Math" w:eastAsia="TimesNewRomanPSMT" w:hAnsi="Cambria Math"/>
                      <w:sz w:val="28"/>
                      <w:szCs w:val="28"/>
                      <w:lang w:val="ru-RU"/>
                    </w:rPr>
                    <m:t>...</m:t>
                  </m:r>
                </m:e>
                <m:e>
                  <m:r>
                    <w:rPr>
                      <w:rFonts w:ascii="Cambria Math" w:eastAsia="TimesNewRomanPSMT" w:hAnsi="Cambria Math"/>
                      <w:sz w:val="28"/>
                      <w:szCs w:val="28"/>
                      <w:lang w:val="ru-RU"/>
                    </w:rPr>
                    <m:t>s(</m:t>
                  </m:r>
                  <m:sSub>
                    <m:sSubPr>
                      <m:ctrlPr>
                        <w:rPr>
                          <w:rFonts w:ascii="Cambria Math" w:eastAsia="TimesNewRomanPSMT" w:hAnsi="Cambria Math"/>
                          <w:i/>
                          <w:sz w:val="28"/>
                          <w:szCs w:val="28"/>
                          <w:lang w:val="ru-RU"/>
                        </w:rPr>
                      </m:ctrlPr>
                    </m:sSubPr>
                    <m:e>
                      <m:r>
                        <w:rPr>
                          <w:rFonts w:ascii="Cambria Math" w:eastAsia="TimesNewRomanPSMT" w:hAnsi="Cambria Math"/>
                          <w:sz w:val="28"/>
                          <w:szCs w:val="28"/>
                          <w:lang w:val="ru-RU"/>
                        </w:rPr>
                        <m:t>y</m:t>
                      </m:r>
                    </m:e>
                    <m:sub>
                      <m:r>
                        <w:rPr>
                          <w:rFonts w:ascii="Cambria Math" w:eastAsia="TimesNewRomanPSMT" w:hAnsi="Cambria Math"/>
                          <w:sz w:val="28"/>
                          <w:szCs w:val="28"/>
                          <w:lang w:val="ru-RU"/>
                        </w:rPr>
                        <m:t>2</m:t>
                      </m:r>
                    </m:sub>
                  </m:sSub>
                  <m:r>
                    <w:rPr>
                      <w:rFonts w:ascii="Cambria Math" w:eastAsia="TimesNewRomanPSMT" w:hAnsi="Cambria Math"/>
                      <w:sz w:val="28"/>
                      <w:szCs w:val="28"/>
                      <w:lang w:val="ru-RU"/>
                    </w:rPr>
                    <m:t>,</m:t>
                  </m:r>
                  <m:sSub>
                    <m:sSubPr>
                      <m:ctrlPr>
                        <w:rPr>
                          <w:rFonts w:ascii="Cambria Math" w:eastAsia="TimesNewRomanPSMT" w:hAnsi="Cambria Math"/>
                          <w:i/>
                          <w:sz w:val="28"/>
                          <w:szCs w:val="28"/>
                          <w:lang w:val="ru-RU"/>
                        </w:rPr>
                      </m:ctrlPr>
                    </m:sSubPr>
                    <m:e>
                      <m:r>
                        <w:rPr>
                          <w:rFonts w:ascii="Cambria Math" w:eastAsia="TimesNewRomanPSMT" w:hAnsi="Cambria Math"/>
                          <w:sz w:val="28"/>
                          <w:szCs w:val="28"/>
                          <w:lang w:val="ru-RU"/>
                        </w:rPr>
                        <m:t>z</m:t>
                      </m:r>
                    </m:e>
                    <m:sub>
                      <m:r>
                        <w:rPr>
                          <w:rFonts w:ascii="Cambria Math" w:eastAsia="TimesNewRomanPSMT" w:hAnsi="Cambria Math"/>
                          <w:sz w:val="28"/>
                          <w:szCs w:val="28"/>
                          <w:lang w:val="ru-RU"/>
                        </w:rPr>
                        <m:t>m</m:t>
                      </m:r>
                    </m:sub>
                  </m:sSub>
                  <m:r>
                    <w:rPr>
                      <w:rFonts w:ascii="Cambria Math" w:eastAsia="TimesNewRomanPSMT" w:hAnsi="Cambria Math"/>
                      <w:sz w:val="28"/>
                      <w:szCs w:val="28"/>
                      <w:lang w:val="ru-RU"/>
                    </w:rPr>
                    <m:t>)</m:t>
                  </m:r>
                  <m:ctrlPr>
                    <w:rPr>
                      <w:rFonts w:ascii="Cambria Math" w:eastAsia="Cambria Math" w:hAnsi="Cambria Math"/>
                      <w:i/>
                      <w:sz w:val="28"/>
                      <w:szCs w:val="28"/>
                      <w:lang w:val="ru-RU"/>
                    </w:rPr>
                  </m:ctrlPr>
                </m:e>
              </m:mr>
              <m:mr>
                <m:e>
                  <m:r>
                    <w:rPr>
                      <w:rFonts w:ascii="Cambria Math" w:eastAsia="Cambria Math" w:hAnsi="Cambria Math"/>
                      <w:sz w:val="28"/>
                      <w:szCs w:val="28"/>
                      <w:lang w:val="ru-RU"/>
                    </w:rPr>
                    <m:t>...</m:t>
                  </m:r>
                </m:e>
                <m:e>
                  <m:r>
                    <w:rPr>
                      <w:rFonts w:ascii="Cambria Math" w:eastAsia="TimesNewRomanPSMT" w:hAnsi="Cambria Math"/>
                      <w:sz w:val="28"/>
                      <w:szCs w:val="28"/>
                      <w:lang w:val="ru-RU"/>
                    </w:rPr>
                    <m:t>...</m:t>
                  </m:r>
                </m:e>
                <m:e>
                  <m:r>
                    <w:rPr>
                      <w:rFonts w:ascii="Cambria Math" w:eastAsia="TimesNewRomanPSMT" w:hAnsi="Cambria Math"/>
                      <w:sz w:val="28"/>
                      <w:szCs w:val="28"/>
                      <w:lang w:val="ru-RU"/>
                    </w:rPr>
                    <m:t>...</m:t>
                  </m:r>
                  <m:ctrlPr>
                    <w:rPr>
                      <w:rFonts w:ascii="Cambria Math" w:eastAsia="Cambria Math" w:hAnsi="Cambria Math"/>
                      <w:i/>
                      <w:sz w:val="28"/>
                      <w:szCs w:val="28"/>
                      <w:lang w:val="ru-RU"/>
                    </w:rPr>
                  </m:ctrlPr>
                </m:e>
                <m:e>
                  <m:r>
                    <w:rPr>
                      <w:rFonts w:ascii="Cambria Math" w:eastAsia="TimesNewRomanPSMT" w:hAnsi="Cambria Math"/>
                      <w:sz w:val="28"/>
                      <w:szCs w:val="28"/>
                      <w:lang w:val="ru-RU"/>
                    </w:rPr>
                    <m:t>…</m:t>
                  </m:r>
                  <m:ctrlPr>
                    <w:rPr>
                      <w:rFonts w:ascii="Cambria Math" w:eastAsia="Cambria Math" w:hAnsi="Cambria Math"/>
                      <w:i/>
                      <w:sz w:val="28"/>
                      <w:szCs w:val="28"/>
                      <w:lang w:val="ru-RU"/>
                    </w:rPr>
                  </m:ctrlPr>
                </m:e>
              </m:mr>
              <m:mr>
                <m:e>
                  <m:r>
                    <w:rPr>
                      <w:rFonts w:ascii="Cambria Math" w:eastAsia="TimesNewRomanPSMT" w:hAnsi="Cambria Math"/>
                      <w:sz w:val="28"/>
                      <w:szCs w:val="28"/>
                      <w:lang w:val="ru-RU"/>
                    </w:rPr>
                    <m:t>s(</m:t>
                  </m:r>
                  <m:sSub>
                    <m:sSubPr>
                      <m:ctrlPr>
                        <w:rPr>
                          <w:rFonts w:ascii="Cambria Math" w:eastAsia="TimesNewRomanPSMT" w:hAnsi="Cambria Math"/>
                          <w:i/>
                          <w:sz w:val="28"/>
                          <w:szCs w:val="28"/>
                          <w:lang w:val="ru-RU"/>
                        </w:rPr>
                      </m:ctrlPr>
                    </m:sSubPr>
                    <m:e>
                      <m:r>
                        <w:rPr>
                          <w:rFonts w:ascii="Cambria Math" w:eastAsia="TimesNewRomanPSMT" w:hAnsi="Cambria Math"/>
                          <w:sz w:val="28"/>
                          <w:szCs w:val="28"/>
                          <w:lang w:val="ru-RU"/>
                        </w:rPr>
                        <m:t>y</m:t>
                      </m:r>
                    </m:e>
                    <m:sub>
                      <m:r>
                        <w:rPr>
                          <w:rFonts w:ascii="Cambria Math" w:eastAsia="TimesNewRomanPSMT" w:hAnsi="Cambria Math"/>
                          <w:sz w:val="28"/>
                          <w:szCs w:val="28"/>
                          <w:lang w:val="ru-RU"/>
                        </w:rPr>
                        <m:t>p</m:t>
                      </m:r>
                    </m:sub>
                  </m:sSub>
                  <m:r>
                    <w:rPr>
                      <w:rFonts w:ascii="Cambria Math" w:eastAsia="TimesNewRomanPSMT" w:hAnsi="Cambria Math"/>
                      <w:sz w:val="28"/>
                      <w:szCs w:val="28"/>
                      <w:lang w:val="ru-RU"/>
                    </w:rPr>
                    <m:t>,</m:t>
                  </m:r>
                  <m:sSub>
                    <m:sSubPr>
                      <m:ctrlPr>
                        <w:rPr>
                          <w:rFonts w:ascii="Cambria Math" w:eastAsia="TimesNewRomanPSMT" w:hAnsi="Cambria Math"/>
                          <w:i/>
                          <w:sz w:val="28"/>
                          <w:szCs w:val="28"/>
                          <w:lang w:val="ru-RU"/>
                        </w:rPr>
                      </m:ctrlPr>
                    </m:sSubPr>
                    <m:e>
                      <m:r>
                        <w:rPr>
                          <w:rFonts w:ascii="Cambria Math" w:eastAsia="TimesNewRomanPSMT" w:hAnsi="Cambria Math"/>
                          <w:sz w:val="28"/>
                          <w:szCs w:val="28"/>
                          <w:lang w:val="ru-RU"/>
                        </w:rPr>
                        <m:t>z</m:t>
                      </m:r>
                    </m:e>
                    <m:sub>
                      <m:r>
                        <w:rPr>
                          <w:rFonts w:ascii="Cambria Math" w:eastAsia="TimesNewRomanPSMT" w:hAnsi="Cambria Math"/>
                          <w:sz w:val="28"/>
                          <w:szCs w:val="28"/>
                          <w:lang w:val="ru-RU"/>
                        </w:rPr>
                        <m:t>1</m:t>
                      </m:r>
                    </m:sub>
                  </m:sSub>
                  <m:r>
                    <w:rPr>
                      <w:rFonts w:ascii="Cambria Math" w:eastAsia="TimesNewRomanPSMT" w:hAnsi="Cambria Math"/>
                      <w:sz w:val="28"/>
                      <w:szCs w:val="28"/>
                      <w:lang w:val="ru-RU"/>
                    </w:rPr>
                    <m:t>)</m:t>
                  </m:r>
                  <m:ctrlPr>
                    <w:rPr>
                      <w:rFonts w:ascii="Cambria Math" w:eastAsia="Cambria Math" w:hAnsi="Cambria Math"/>
                      <w:i/>
                      <w:sz w:val="28"/>
                      <w:szCs w:val="28"/>
                      <w:lang w:val="ru-RU"/>
                    </w:rPr>
                  </m:ctrlPr>
                </m:e>
                <m:e>
                  <m:r>
                    <w:rPr>
                      <w:rFonts w:ascii="Cambria Math" w:eastAsia="TimesNewRomanPSMT" w:hAnsi="Cambria Math"/>
                      <w:sz w:val="28"/>
                      <w:szCs w:val="28"/>
                      <w:lang w:val="ru-RU"/>
                    </w:rPr>
                    <m:t>s(</m:t>
                  </m:r>
                  <m:sSub>
                    <m:sSubPr>
                      <m:ctrlPr>
                        <w:rPr>
                          <w:rFonts w:ascii="Cambria Math" w:eastAsia="TimesNewRomanPSMT" w:hAnsi="Cambria Math"/>
                          <w:i/>
                          <w:sz w:val="28"/>
                          <w:szCs w:val="28"/>
                          <w:lang w:val="ru-RU"/>
                        </w:rPr>
                      </m:ctrlPr>
                    </m:sSubPr>
                    <m:e>
                      <m:r>
                        <w:rPr>
                          <w:rFonts w:ascii="Cambria Math" w:eastAsia="TimesNewRomanPSMT" w:hAnsi="Cambria Math"/>
                          <w:sz w:val="28"/>
                          <w:szCs w:val="28"/>
                          <w:lang w:val="ru-RU"/>
                        </w:rPr>
                        <m:t>y</m:t>
                      </m:r>
                    </m:e>
                    <m:sub>
                      <m:r>
                        <w:rPr>
                          <w:rFonts w:ascii="Cambria Math" w:eastAsia="TimesNewRomanPSMT" w:hAnsi="Cambria Math"/>
                          <w:sz w:val="28"/>
                          <w:szCs w:val="28"/>
                          <w:lang w:val="ru-RU"/>
                        </w:rPr>
                        <m:t>p</m:t>
                      </m:r>
                    </m:sub>
                  </m:sSub>
                  <m:r>
                    <w:rPr>
                      <w:rFonts w:ascii="Cambria Math" w:eastAsia="TimesNewRomanPSMT" w:hAnsi="Cambria Math"/>
                      <w:sz w:val="28"/>
                      <w:szCs w:val="28"/>
                      <w:lang w:val="ru-RU"/>
                    </w:rPr>
                    <m:t>,</m:t>
                  </m:r>
                  <m:sSub>
                    <m:sSubPr>
                      <m:ctrlPr>
                        <w:rPr>
                          <w:rFonts w:ascii="Cambria Math" w:eastAsia="TimesNewRomanPSMT" w:hAnsi="Cambria Math"/>
                          <w:i/>
                          <w:sz w:val="28"/>
                          <w:szCs w:val="28"/>
                          <w:lang w:val="ru-RU"/>
                        </w:rPr>
                      </m:ctrlPr>
                    </m:sSubPr>
                    <m:e>
                      <m:r>
                        <w:rPr>
                          <w:rFonts w:ascii="Cambria Math" w:eastAsia="TimesNewRomanPSMT" w:hAnsi="Cambria Math"/>
                          <w:sz w:val="28"/>
                          <w:szCs w:val="28"/>
                          <w:lang w:val="ru-RU"/>
                        </w:rPr>
                        <m:t>z</m:t>
                      </m:r>
                    </m:e>
                    <m:sub>
                      <m:r>
                        <w:rPr>
                          <w:rFonts w:ascii="Cambria Math" w:eastAsia="TimesNewRomanPSMT" w:hAnsi="Cambria Math"/>
                          <w:sz w:val="28"/>
                          <w:szCs w:val="28"/>
                          <w:lang w:val="ru-RU"/>
                        </w:rPr>
                        <m:t>2</m:t>
                      </m:r>
                    </m:sub>
                  </m:sSub>
                  <m:r>
                    <w:rPr>
                      <w:rFonts w:ascii="Cambria Math" w:eastAsia="TimesNewRomanPSMT" w:hAnsi="Cambria Math"/>
                      <w:sz w:val="28"/>
                      <w:szCs w:val="28"/>
                      <w:lang w:val="ru-RU"/>
                    </w:rPr>
                    <m:t>)</m:t>
                  </m:r>
                  <m:ctrlPr>
                    <w:rPr>
                      <w:rFonts w:ascii="Cambria Math" w:eastAsia="Cambria Math" w:hAnsi="Cambria Math"/>
                      <w:i/>
                      <w:sz w:val="28"/>
                      <w:szCs w:val="28"/>
                      <w:lang w:val="ru-RU"/>
                    </w:rPr>
                  </m:ctrlPr>
                </m:e>
                <m:e>
                  <m:r>
                    <w:rPr>
                      <w:rFonts w:ascii="Cambria Math" w:eastAsia="Cambria Math" w:hAnsi="Cambria Math"/>
                      <w:sz w:val="28"/>
                      <w:szCs w:val="28"/>
                      <w:lang w:val="ru-RU"/>
                    </w:rPr>
                    <m:t>...</m:t>
                  </m:r>
                  <m:ctrlPr>
                    <w:rPr>
                      <w:rFonts w:ascii="Cambria Math" w:eastAsia="Cambria Math" w:hAnsi="Cambria Math"/>
                      <w:i/>
                      <w:sz w:val="28"/>
                      <w:szCs w:val="28"/>
                      <w:lang w:val="ru-RU"/>
                    </w:rPr>
                  </m:ctrlPr>
                </m:e>
                <m:e>
                  <m:r>
                    <w:rPr>
                      <w:rFonts w:ascii="Cambria Math" w:eastAsia="TimesNewRomanPSMT" w:hAnsi="Cambria Math"/>
                      <w:sz w:val="28"/>
                      <w:szCs w:val="28"/>
                      <w:lang w:val="ru-RU"/>
                    </w:rPr>
                    <m:t>s(</m:t>
                  </m:r>
                  <m:sSub>
                    <m:sSubPr>
                      <m:ctrlPr>
                        <w:rPr>
                          <w:rFonts w:ascii="Cambria Math" w:eastAsia="TimesNewRomanPSMT" w:hAnsi="Cambria Math"/>
                          <w:i/>
                          <w:sz w:val="28"/>
                          <w:szCs w:val="28"/>
                          <w:lang w:val="ru-RU"/>
                        </w:rPr>
                      </m:ctrlPr>
                    </m:sSubPr>
                    <m:e>
                      <m:r>
                        <w:rPr>
                          <w:rFonts w:ascii="Cambria Math" w:eastAsia="TimesNewRomanPSMT" w:hAnsi="Cambria Math"/>
                          <w:sz w:val="28"/>
                          <w:szCs w:val="28"/>
                          <w:lang w:val="ru-RU"/>
                        </w:rPr>
                        <m:t>y</m:t>
                      </m:r>
                    </m:e>
                    <m:sub>
                      <m:r>
                        <w:rPr>
                          <w:rFonts w:ascii="Cambria Math" w:eastAsia="TimesNewRomanPSMT" w:hAnsi="Cambria Math"/>
                          <w:sz w:val="28"/>
                          <w:szCs w:val="28"/>
                          <w:lang w:val="ru-RU"/>
                        </w:rPr>
                        <m:t>p</m:t>
                      </m:r>
                    </m:sub>
                  </m:sSub>
                  <m:r>
                    <w:rPr>
                      <w:rFonts w:ascii="Cambria Math" w:eastAsia="TimesNewRomanPSMT" w:hAnsi="Cambria Math"/>
                      <w:sz w:val="28"/>
                      <w:szCs w:val="28"/>
                      <w:lang w:val="ru-RU"/>
                    </w:rPr>
                    <m:t>,</m:t>
                  </m:r>
                  <m:sSub>
                    <m:sSubPr>
                      <m:ctrlPr>
                        <w:rPr>
                          <w:rFonts w:ascii="Cambria Math" w:eastAsia="TimesNewRomanPSMT" w:hAnsi="Cambria Math"/>
                          <w:i/>
                          <w:sz w:val="28"/>
                          <w:szCs w:val="28"/>
                          <w:lang w:val="ru-RU"/>
                        </w:rPr>
                      </m:ctrlPr>
                    </m:sSubPr>
                    <m:e>
                      <m:r>
                        <w:rPr>
                          <w:rFonts w:ascii="Cambria Math" w:eastAsia="TimesNewRomanPSMT" w:hAnsi="Cambria Math"/>
                          <w:sz w:val="28"/>
                          <w:szCs w:val="28"/>
                          <w:lang w:val="ru-RU"/>
                        </w:rPr>
                        <m:t>z</m:t>
                      </m:r>
                    </m:e>
                    <m:sub>
                      <m:r>
                        <w:rPr>
                          <w:rFonts w:ascii="Cambria Math" w:eastAsia="TimesNewRomanPSMT" w:hAnsi="Cambria Math"/>
                          <w:sz w:val="28"/>
                          <w:szCs w:val="28"/>
                          <w:lang w:val="ru-RU"/>
                        </w:rPr>
                        <m:t>m</m:t>
                      </m:r>
                    </m:sub>
                  </m:sSub>
                  <m:r>
                    <w:rPr>
                      <w:rFonts w:ascii="Cambria Math" w:eastAsia="TimesNewRomanPSMT" w:hAnsi="Cambria Math"/>
                      <w:sz w:val="28"/>
                      <w:szCs w:val="28"/>
                      <w:lang w:val="ru-RU"/>
                    </w:rPr>
                    <m:t>)</m:t>
                  </m:r>
                </m:e>
              </m:mr>
            </m:m>
          </m:e>
        </m:d>
      </m:oMath>
      <w:r w:rsidR="000F6531" w:rsidRPr="00C740D0">
        <w:rPr>
          <w:rFonts w:eastAsia="TimesNewRomanPSMT"/>
          <w:sz w:val="28"/>
          <w:szCs w:val="28"/>
          <w:lang w:val="ru-RU"/>
        </w:rPr>
        <w:t xml:space="preserve">  </w:t>
      </w:r>
      <w:r w:rsidR="00825D2A" w:rsidRPr="00C740D0">
        <w:rPr>
          <w:rFonts w:eastAsia="TimesNewRomanPSMT"/>
          <w:sz w:val="28"/>
          <w:szCs w:val="28"/>
          <w:lang w:val="ru-RU"/>
        </w:rPr>
        <w:t xml:space="preserve"> </w:t>
      </w:r>
      <w:r w:rsidRPr="00C740D0">
        <w:rPr>
          <w:rFonts w:eastAsia="TimesNewRomanPSMT"/>
          <w:sz w:val="28"/>
          <w:szCs w:val="28"/>
          <w:lang w:val="ru-RU"/>
        </w:rPr>
        <w:t>(4.2)</w:t>
      </w:r>
    </w:p>
    <w:p w14:paraId="508AC096" w14:textId="56AA22E7" w:rsidR="00DE66B4" w:rsidRPr="00C740D0" w:rsidRDefault="00D216E6" w:rsidP="007D23FD">
      <w:pPr>
        <w:ind w:firstLine="709"/>
        <w:jc w:val="both"/>
        <w:rPr>
          <w:sz w:val="28"/>
          <w:szCs w:val="28"/>
          <w:lang w:val="ru-RU"/>
        </w:rPr>
      </w:pPr>
      <w:r w:rsidRPr="00C740D0">
        <w:rPr>
          <w:sz w:val="28"/>
          <w:szCs w:val="28"/>
          <w:lang w:val="ru-RU"/>
        </w:rPr>
        <w:lastRenderedPageBreak/>
        <w:t xml:space="preserve">Формулы </w:t>
      </w:r>
      <w:proofErr w:type="gramStart"/>
      <w:r w:rsidRPr="00C740D0">
        <w:rPr>
          <w:sz w:val="28"/>
          <w:szCs w:val="28"/>
          <w:lang w:val="ru-RU"/>
        </w:rPr>
        <w:t>4.1-4.2</w:t>
      </w:r>
      <w:proofErr w:type="gramEnd"/>
      <w:r w:rsidRPr="00C740D0">
        <w:rPr>
          <w:sz w:val="28"/>
          <w:szCs w:val="28"/>
          <w:lang w:val="ru-RU"/>
        </w:rPr>
        <w:t xml:space="preserve"> представим в виде таблиц 4.1 и 4.2 соответственно, где</w:t>
      </w:r>
      <w:r w:rsidR="00A34121" w:rsidRPr="00C740D0">
        <w:rPr>
          <w:sz w:val="28"/>
          <w:szCs w:val="28"/>
          <w:lang w:val="ru-RU"/>
        </w:rPr>
        <w:t xml:space="preserve"> </w:t>
      </w:r>
      <w:r w:rsidRPr="00C740D0">
        <w:rPr>
          <w:sz w:val="28"/>
          <w:szCs w:val="28"/>
          <w:lang w:val="ru-RU"/>
        </w:rPr>
        <w:t>з</w:t>
      </w:r>
      <w:r w:rsidR="00D929FB" w:rsidRPr="00C740D0">
        <w:rPr>
          <w:sz w:val="28"/>
          <w:szCs w:val="28"/>
        </w:rPr>
        <w:t>начения функций принадлежности были получены экспертным путем</w:t>
      </w:r>
      <w:r w:rsidRPr="00C740D0">
        <w:rPr>
          <w:sz w:val="28"/>
          <w:szCs w:val="28"/>
          <w:lang w:val="ru-RU"/>
        </w:rPr>
        <w:t>.</w:t>
      </w:r>
    </w:p>
    <w:p w14:paraId="31F04EC7" w14:textId="77777777" w:rsidR="00FF2A00" w:rsidRPr="00C740D0" w:rsidRDefault="00FF2A00" w:rsidP="00D929FB">
      <w:pPr>
        <w:jc w:val="both"/>
        <w:rPr>
          <w:sz w:val="28"/>
          <w:szCs w:val="28"/>
          <w:lang w:val="ru-RU"/>
        </w:rPr>
      </w:pPr>
    </w:p>
    <w:p w14:paraId="79DB0D87" w14:textId="264C0590" w:rsidR="00D929FB" w:rsidRPr="00C740D0" w:rsidRDefault="00D929FB" w:rsidP="00D929FB">
      <w:pPr>
        <w:jc w:val="both"/>
        <w:rPr>
          <w:sz w:val="28"/>
          <w:szCs w:val="28"/>
          <w:lang w:val="en-US"/>
        </w:rPr>
      </w:pPr>
      <w:r w:rsidRPr="00C740D0">
        <w:rPr>
          <w:sz w:val="28"/>
          <w:szCs w:val="28"/>
          <w:lang w:val="ru-RU"/>
        </w:rPr>
        <w:t xml:space="preserve">Таблица </w:t>
      </w:r>
      <w:r w:rsidR="000B106B" w:rsidRPr="00C740D0">
        <w:rPr>
          <w:sz w:val="28"/>
          <w:szCs w:val="28"/>
          <w:lang w:val="ru-RU"/>
        </w:rPr>
        <w:t>4.1</w:t>
      </w:r>
      <w:r w:rsidRPr="00C740D0">
        <w:rPr>
          <w:sz w:val="28"/>
          <w:szCs w:val="28"/>
          <w:lang w:val="ru-RU"/>
        </w:rPr>
        <w:t xml:space="preserve"> – Нечеткое отношение </w:t>
      </w:r>
      <w:r w:rsidR="007845BC" w:rsidRPr="00C740D0">
        <w:rPr>
          <w:sz w:val="28"/>
          <w:szCs w:val="28"/>
          <w:lang w:val="en-US"/>
        </w:rPr>
        <w:t>R</w:t>
      </w:r>
    </w:p>
    <w:p w14:paraId="4D7E24B4" w14:textId="77777777" w:rsidR="00290B82" w:rsidRPr="00C740D0" w:rsidRDefault="00290B82" w:rsidP="00D929FB">
      <w:pPr>
        <w:jc w:val="both"/>
        <w:rPr>
          <w:sz w:val="28"/>
          <w:szCs w:val="28"/>
          <w:lang w:val="en-US"/>
        </w:rPr>
      </w:pPr>
    </w:p>
    <w:tbl>
      <w:tblPr>
        <w:tblStyle w:val="af6"/>
        <w:tblW w:w="0" w:type="auto"/>
        <w:tblLook w:val="04A0" w:firstRow="1" w:lastRow="0" w:firstColumn="1" w:lastColumn="0" w:noHBand="0" w:noVBand="1"/>
      </w:tblPr>
      <w:tblGrid>
        <w:gridCol w:w="3022"/>
        <w:gridCol w:w="1151"/>
        <w:gridCol w:w="1399"/>
        <w:gridCol w:w="1504"/>
        <w:gridCol w:w="1234"/>
        <w:gridCol w:w="1318"/>
      </w:tblGrid>
      <w:tr w:rsidR="002D71F9" w:rsidRPr="00C740D0" w14:paraId="46C66A40" w14:textId="26A54ACD" w:rsidTr="000353F1">
        <w:trPr>
          <w:trHeight w:val="228"/>
        </w:trPr>
        <w:tc>
          <w:tcPr>
            <w:tcW w:w="3022" w:type="dxa"/>
          </w:tcPr>
          <w:p w14:paraId="63A2ED46" w14:textId="77777777" w:rsidR="002D71F9" w:rsidRPr="00C740D0" w:rsidRDefault="002D71F9" w:rsidP="00B25EBC">
            <w:pPr>
              <w:jc w:val="both"/>
              <w:rPr>
                <w:sz w:val="20"/>
                <w:szCs w:val="20"/>
              </w:rPr>
            </w:pPr>
          </w:p>
        </w:tc>
        <w:tc>
          <w:tcPr>
            <w:tcW w:w="1151" w:type="dxa"/>
          </w:tcPr>
          <w:p w14:paraId="7C7592BB" w14:textId="53310CF7" w:rsidR="002D71F9" w:rsidRPr="00C740D0" w:rsidRDefault="002D71F9" w:rsidP="00B25EBC">
            <w:pPr>
              <w:jc w:val="both"/>
              <w:rPr>
                <w:sz w:val="20"/>
                <w:szCs w:val="20"/>
                <w:lang w:val="ru-RU"/>
              </w:rPr>
            </w:pPr>
            <w:r w:rsidRPr="00C740D0">
              <w:rPr>
                <w:rFonts w:eastAsia="TimesNewRomanPSMT"/>
                <w:sz w:val="20"/>
                <w:szCs w:val="20"/>
                <w:lang w:val="ru-RU"/>
              </w:rPr>
              <w:t>быстрота реакции на заказ</w:t>
            </w:r>
          </w:p>
        </w:tc>
        <w:tc>
          <w:tcPr>
            <w:tcW w:w="1399" w:type="dxa"/>
          </w:tcPr>
          <w:p w14:paraId="458B1D40" w14:textId="38E8D147" w:rsidR="002D71F9" w:rsidRPr="00C740D0" w:rsidRDefault="002D71F9" w:rsidP="00B25EBC">
            <w:pPr>
              <w:jc w:val="both"/>
              <w:rPr>
                <w:sz w:val="20"/>
                <w:szCs w:val="20"/>
                <w:lang w:val="ru-RU"/>
              </w:rPr>
            </w:pPr>
            <w:r w:rsidRPr="00C740D0">
              <w:rPr>
                <w:rFonts w:eastAsia="TimesNewRomanPSMT"/>
                <w:sz w:val="20"/>
                <w:szCs w:val="20"/>
                <w:lang w:val="ru-RU"/>
              </w:rPr>
              <w:t>надежность проведения операции</w:t>
            </w:r>
          </w:p>
        </w:tc>
        <w:tc>
          <w:tcPr>
            <w:tcW w:w="1504" w:type="dxa"/>
          </w:tcPr>
          <w:p w14:paraId="04EDE9E9" w14:textId="25C3CB2E" w:rsidR="002D71F9" w:rsidRPr="00C740D0" w:rsidRDefault="002D71F9" w:rsidP="00B25EBC">
            <w:pPr>
              <w:jc w:val="both"/>
              <w:rPr>
                <w:sz w:val="20"/>
                <w:szCs w:val="20"/>
                <w:lang w:val="ru-RU"/>
              </w:rPr>
            </w:pPr>
            <w:r w:rsidRPr="00C740D0">
              <w:rPr>
                <w:rFonts w:eastAsia="TimesNewRomanPSMT"/>
                <w:sz w:val="20"/>
                <w:szCs w:val="20"/>
                <w:lang w:val="ru-RU"/>
              </w:rPr>
              <w:t>скорость выполнения операции</w:t>
            </w:r>
          </w:p>
        </w:tc>
        <w:tc>
          <w:tcPr>
            <w:tcW w:w="1234" w:type="dxa"/>
          </w:tcPr>
          <w:p w14:paraId="363331F6" w14:textId="46F45092" w:rsidR="002D71F9" w:rsidRPr="00C740D0" w:rsidRDefault="002D71F9" w:rsidP="00B25EBC">
            <w:pPr>
              <w:jc w:val="both"/>
              <w:rPr>
                <w:sz w:val="20"/>
                <w:szCs w:val="20"/>
                <w:lang w:val="ru-RU"/>
              </w:rPr>
            </w:pPr>
            <w:r w:rsidRPr="00C740D0">
              <w:rPr>
                <w:rFonts w:eastAsia="TimesNewRomanPSMT"/>
                <w:sz w:val="20"/>
                <w:szCs w:val="20"/>
                <w:lang w:val="ru-RU"/>
              </w:rPr>
              <w:t>гибкость операции</w:t>
            </w:r>
          </w:p>
        </w:tc>
        <w:tc>
          <w:tcPr>
            <w:tcW w:w="1318" w:type="dxa"/>
          </w:tcPr>
          <w:p w14:paraId="2E335CA3" w14:textId="5310D0F5" w:rsidR="002D71F9" w:rsidRPr="00C740D0" w:rsidRDefault="008C1DA7" w:rsidP="00B25EBC">
            <w:pPr>
              <w:jc w:val="both"/>
              <w:rPr>
                <w:rFonts w:eastAsia="TimesNewRomanPSMT"/>
                <w:sz w:val="20"/>
                <w:szCs w:val="20"/>
                <w:lang w:val="ru-RU"/>
              </w:rPr>
            </w:pPr>
            <w:proofErr w:type="gramStart"/>
            <w:r w:rsidRPr="00C740D0">
              <w:rPr>
                <w:rFonts w:eastAsia="TimesNewRomanPSMT"/>
                <w:sz w:val="20"/>
                <w:szCs w:val="20"/>
                <w:lang w:val="ru-RU"/>
              </w:rPr>
              <w:t>и</w:t>
            </w:r>
            <w:r w:rsidR="00B7383E" w:rsidRPr="00C740D0">
              <w:rPr>
                <w:rFonts w:eastAsia="TimesNewRomanPSMT"/>
                <w:sz w:val="20"/>
                <w:szCs w:val="20"/>
                <w:lang w:val="ru-RU"/>
              </w:rPr>
              <w:t>сполнение операции</w:t>
            </w:r>
            <w:proofErr w:type="gramEnd"/>
            <w:r w:rsidR="00B7383E" w:rsidRPr="00C740D0">
              <w:rPr>
                <w:rFonts w:eastAsia="TimesNewRomanPSMT"/>
                <w:sz w:val="20"/>
                <w:szCs w:val="20"/>
                <w:lang w:val="ru-RU"/>
              </w:rPr>
              <w:t xml:space="preserve"> требующее особых условий</w:t>
            </w:r>
          </w:p>
        </w:tc>
      </w:tr>
      <w:tr w:rsidR="002D71F9" w:rsidRPr="00C740D0" w14:paraId="2543EA39" w14:textId="7BCA0116" w:rsidTr="000353F1">
        <w:tc>
          <w:tcPr>
            <w:tcW w:w="3022" w:type="dxa"/>
          </w:tcPr>
          <w:p w14:paraId="44E704C6" w14:textId="5544B5B9" w:rsidR="002D71F9" w:rsidRPr="00C740D0" w:rsidRDefault="002D71F9" w:rsidP="00B25EBC">
            <w:pPr>
              <w:jc w:val="both"/>
              <w:rPr>
                <w:sz w:val="20"/>
                <w:szCs w:val="20"/>
                <w:lang w:val="ru-RU"/>
              </w:rPr>
            </w:pPr>
            <w:r w:rsidRPr="00C740D0">
              <w:rPr>
                <w:sz w:val="20"/>
                <w:szCs w:val="20"/>
                <w:lang w:val="ru-RU"/>
              </w:rPr>
              <w:t xml:space="preserve">Товар 1: твердый, легковес, </w:t>
            </w:r>
            <w:proofErr w:type="spellStart"/>
            <w:r w:rsidRPr="00C740D0">
              <w:rPr>
                <w:sz w:val="20"/>
                <w:szCs w:val="20"/>
                <w:lang w:val="ru-RU"/>
              </w:rPr>
              <w:t>мелкогабарит</w:t>
            </w:r>
            <w:proofErr w:type="spellEnd"/>
            <w:r w:rsidRPr="00C740D0">
              <w:rPr>
                <w:sz w:val="20"/>
                <w:szCs w:val="20"/>
                <w:lang w:val="ru-RU"/>
              </w:rPr>
              <w:t>, бытовой, не опасный</w:t>
            </w:r>
            <w:r w:rsidR="00B23FC8" w:rsidRPr="00C740D0">
              <w:rPr>
                <w:sz w:val="20"/>
                <w:szCs w:val="20"/>
                <w:lang w:val="ru-RU"/>
              </w:rPr>
              <w:t>. Без особых условий</w:t>
            </w:r>
          </w:p>
        </w:tc>
        <w:tc>
          <w:tcPr>
            <w:tcW w:w="1151" w:type="dxa"/>
          </w:tcPr>
          <w:p w14:paraId="6DAEEC81" w14:textId="2A8313CD" w:rsidR="002D71F9" w:rsidRPr="00C740D0" w:rsidRDefault="008D6586" w:rsidP="00B25EBC">
            <w:pPr>
              <w:jc w:val="both"/>
              <w:rPr>
                <w:sz w:val="20"/>
                <w:szCs w:val="20"/>
                <w:lang w:val="en-US"/>
              </w:rPr>
            </w:pPr>
            <w:r w:rsidRPr="00C740D0">
              <w:rPr>
                <w:sz w:val="20"/>
                <w:szCs w:val="20"/>
                <w:lang w:val="ru-RU"/>
              </w:rPr>
              <w:t>0,</w:t>
            </w:r>
            <w:r w:rsidR="00703B9C" w:rsidRPr="00C740D0">
              <w:rPr>
                <w:sz w:val="20"/>
                <w:szCs w:val="20"/>
                <w:lang w:val="ru-RU"/>
              </w:rPr>
              <w:t>3</w:t>
            </w:r>
          </w:p>
        </w:tc>
        <w:tc>
          <w:tcPr>
            <w:tcW w:w="1399" w:type="dxa"/>
          </w:tcPr>
          <w:p w14:paraId="6AB40320" w14:textId="5AF837C1" w:rsidR="002D71F9" w:rsidRPr="00C740D0" w:rsidRDefault="008D6586" w:rsidP="00B25EBC">
            <w:pPr>
              <w:jc w:val="both"/>
              <w:rPr>
                <w:sz w:val="20"/>
                <w:szCs w:val="20"/>
                <w:lang w:val="ru-RU"/>
              </w:rPr>
            </w:pPr>
            <w:r w:rsidRPr="00C740D0">
              <w:rPr>
                <w:sz w:val="20"/>
                <w:szCs w:val="20"/>
                <w:lang w:val="ru-RU"/>
              </w:rPr>
              <w:t>0,1</w:t>
            </w:r>
          </w:p>
        </w:tc>
        <w:tc>
          <w:tcPr>
            <w:tcW w:w="1504" w:type="dxa"/>
          </w:tcPr>
          <w:p w14:paraId="16E8E2FB" w14:textId="36C312FE" w:rsidR="002D71F9" w:rsidRPr="00C740D0" w:rsidRDefault="008D6586" w:rsidP="00B25EBC">
            <w:pPr>
              <w:jc w:val="both"/>
              <w:rPr>
                <w:sz w:val="20"/>
                <w:szCs w:val="20"/>
                <w:lang w:val="en-US"/>
              </w:rPr>
            </w:pPr>
            <w:r w:rsidRPr="00C740D0">
              <w:rPr>
                <w:sz w:val="20"/>
                <w:szCs w:val="20"/>
                <w:lang w:val="ru-RU"/>
              </w:rPr>
              <w:t>0,</w:t>
            </w:r>
            <w:r w:rsidR="00585A7B" w:rsidRPr="00C740D0">
              <w:rPr>
                <w:sz w:val="20"/>
                <w:szCs w:val="20"/>
                <w:lang w:val="en-US"/>
              </w:rPr>
              <w:t>3</w:t>
            </w:r>
          </w:p>
        </w:tc>
        <w:tc>
          <w:tcPr>
            <w:tcW w:w="1234" w:type="dxa"/>
          </w:tcPr>
          <w:p w14:paraId="7F58706D" w14:textId="77B3FDB7" w:rsidR="002D71F9" w:rsidRPr="00C740D0" w:rsidRDefault="00462237" w:rsidP="00B25EBC">
            <w:pPr>
              <w:jc w:val="both"/>
              <w:rPr>
                <w:sz w:val="20"/>
                <w:szCs w:val="20"/>
                <w:lang w:val="en-US"/>
              </w:rPr>
            </w:pPr>
            <w:r w:rsidRPr="00C740D0">
              <w:rPr>
                <w:sz w:val="20"/>
                <w:szCs w:val="20"/>
                <w:lang w:val="en-US"/>
              </w:rPr>
              <w:t>0,1</w:t>
            </w:r>
          </w:p>
        </w:tc>
        <w:tc>
          <w:tcPr>
            <w:tcW w:w="1318" w:type="dxa"/>
          </w:tcPr>
          <w:p w14:paraId="0F989B69" w14:textId="52BD9FE6" w:rsidR="002D71F9" w:rsidRPr="00C740D0" w:rsidRDefault="00B349D3" w:rsidP="00B25EBC">
            <w:pPr>
              <w:jc w:val="both"/>
              <w:rPr>
                <w:sz w:val="20"/>
                <w:szCs w:val="20"/>
                <w:lang w:val="ru-RU"/>
              </w:rPr>
            </w:pPr>
            <w:r w:rsidRPr="00C740D0">
              <w:rPr>
                <w:sz w:val="20"/>
                <w:szCs w:val="20"/>
                <w:lang w:val="ru-RU"/>
              </w:rPr>
              <w:t>0,1</w:t>
            </w:r>
          </w:p>
        </w:tc>
      </w:tr>
      <w:tr w:rsidR="002D71F9" w:rsidRPr="00C740D0" w14:paraId="1FE2AEE2" w14:textId="43FA5E4F" w:rsidTr="000353F1">
        <w:trPr>
          <w:trHeight w:val="93"/>
        </w:trPr>
        <w:tc>
          <w:tcPr>
            <w:tcW w:w="3022" w:type="dxa"/>
          </w:tcPr>
          <w:p w14:paraId="397D5876" w14:textId="5E4FAAA3" w:rsidR="002D71F9" w:rsidRPr="00C740D0" w:rsidRDefault="002D71F9" w:rsidP="00B25EBC">
            <w:pPr>
              <w:jc w:val="both"/>
              <w:rPr>
                <w:sz w:val="20"/>
                <w:szCs w:val="20"/>
                <w:lang w:val="ru-RU"/>
              </w:rPr>
            </w:pPr>
            <w:r w:rsidRPr="00C740D0">
              <w:rPr>
                <w:sz w:val="20"/>
                <w:szCs w:val="20"/>
                <w:lang w:val="ru-RU"/>
              </w:rPr>
              <w:t xml:space="preserve">Товар 2: твердый, тяжеловес, </w:t>
            </w:r>
            <w:proofErr w:type="spellStart"/>
            <w:r w:rsidRPr="00C740D0">
              <w:rPr>
                <w:sz w:val="20"/>
                <w:szCs w:val="20"/>
                <w:lang w:val="ru-RU"/>
              </w:rPr>
              <w:t>крупногабарит</w:t>
            </w:r>
            <w:proofErr w:type="spellEnd"/>
            <w:r w:rsidRPr="00C740D0">
              <w:rPr>
                <w:sz w:val="20"/>
                <w:szCs w:val="20"/>
                <w:lang w:val="ru-RU"/>
              </w:rPr>
              <w:t>, производственный, не опасный</w:t>
            </w:r>
            <w:r w:rsidR="00B23FC8" w:rsidRPr="00C740D0">
              <w:rPr>
                <w:sz w:val="20"/>
                <w:szCs w:val="20"/>
                <w:lang w:val="ru-RU"/>
              </w:rPr>
              <w:t>, особые условия</w:t>
            </w:r>
          </w:p>
        </w:tc>
        <w:tc>
          <w:tcPr>
            <w:tcW w:w="1151" w:type="dxa"/>
          </w:tcPr>
          <w:p w14:paraId="18B772D9" w14:textId="36E78095" w:rsidR="002D71F9" w:rsidRPr="00C740D0" w:rsidRDefault="00B349D3" w:rsidP="00B25EBC">
            <w:pPr>
              <w:jc w:val="both"/>
              <w:rPr>
                <w:sz w:val="20"/>
                <w:szCs w:val="20"/>
                <w:lang w:val="ru-RU"/>
              </w:rPr>
            </w:pPr>
            <w:r w:rsidRPr="00C740D0">
              <w:rPr>
                <w:sz w:val="20"/>
                <w:szCs w:val="20"/>
                <w:lang w:val="ru-RU"/>
              </w:rPr>
              <w:t>0,1</w:t>
            </w:r>
          </w:p>
        </w:tc>
        <w:tc>
          <w:tcPr>
            <w:tcW w:w="1399" w:type="dxa"/>
          </w:tcPr>
          <w:p w14:paraId="50BDA95A" w14:textId="5145D352" w:rsidR="002D71F9" w:rsidRPr="00C740D0" w:rsidRDefault="00F637B5" w:rsidP="00B25EBC">
            <w:pPr>
              <w:jc w:val="both"/>
              <w:rPr>
                <w:sz w:val="20"/>
                <w:szCs w:val="20"/>
                <w:lang w:val="ru-RU"/>
              </w:rPr>
            </w:pPr>
            <w:r w:rsidRPr="00C740D0">
              <w:rPr>
                <w:sz w:val="20"/>
                <w:szCs w:val="20"/>
                <w:lang w:val="ru-RU"/>
              </w:rPr>
              <w:t>0,5</w:t>
            </w:r>
          </w:p>
        </w:tc>
        <w:tc>
          <w:tcPr>
            <w:tcW w:w="1504" w:type="dxa"/>
          </w:tcPr>
          <w:p w14:paraId="1716B638" w14:textId="0E5D84FF" w:rsidR="002D71F9" w:rsidRPr="00C740D0" w:rsidRDefault="00F637B5" w:rsidP="00B25EBC">
            <w:pPr>
              <w:jc w:val="both"/>
              <w:rPr>
                <w:sz w:val="20"/>
                <w:szCs w:val="20"/>
                <w:lang w:val="en-US"/>
              </w:rPr>
            </w:pPr>
            <w:r w:rsidRPr="00C740D0">
              <w:rPr>
                <w:sz w:val="20"/>
                <w:szCs w:val="20"/>
                <w:lang w:val="ru-RU"/>
              </w:rPr>
              <w:t>0,</w:t>
            </w:r>
            <w:r w:rsidR="000353F1" w:rsidRPr="00C740D0">
              <w:rPr>
                <w:sz w:val="20"/>
                <w:szCs w:val="20"/>
                <w:lang w:val="en-US"/>
              </w:rPr>
              <w:t>1</w:t>
            </w:r>
          </w:p>
        </w:tc>
        <w:tc>
          <w:tcPr>
            <w:tcW w:w="1234" w:type="dxa"/>
          </w:tcPr>
          <w:p w14:paraId="5D59319F" w14:textId="27810F44" w:rsidR="002D71F9" w:rsidRPr="00C740D0" w:rsidRDefault="00DB3020" w:rsidP="00B25EBC">
            <w:pPr>
              <w:jc w:val="both"/>
              <w:rPr>
                <w:sz w:val="20"/>
                <w:szCs w:val="20"/>
                <w:lang w:val="en-US"/>
              </w:rPr>
            </w:pPr>
            <w:r w:rsidRPr="00C740D0">
              <w:rPr>
                <w:sz w:val="20"/>
                <w:szCs w:val="20"/>
                <w:lang w:val="en-US"/>
              </w:rPr>
              <w:t>0,9</w:t>
            </w:r>
          </w:p>
        </w:tc>
        <w:tc>
          <w:tcPr>
            <w:tcW w:w="1318" w:type="dxa"/>
          </w:tcPr>
          <w:p w14:paraId="7700D290" w14:textId="25891699" w:rsidR="002D71F9" w:rsidRPr="00C740D0" w:rsidRDefault="00F637B5" w:rsidP="00B25EBC">
            <w:pPr>
              <w:jc w:val="both"/>
              <w:rPr>
                <w:sz w:val="20"/>
                <w:szCs w:val="20"/>
                <w:lang w:val="en-US"/>
              </w:rPr>
            </w:pPr>
            <w:r w:rsidRPr="00C740D0">
              <w:rPr>
                <w:sz w:val="20"/>
                <w:szCs w:val="20"/>
                <w:lang w:val="ru-RU"/>
              </w:rPr>
              <w:t>0,</w:t>
            </w:r>
            <w:r w:rsidR="00324EC0" w:rsidRPr="00C740D0">
              <w:rPr>
                <w:sz w:val="20"/>
                <w:szCs w:val="20"/>
                <w:lang w:val="ru-RU"/>
              </w:rPr>
              <w:t>9</w:t>
            </w:r>
          </w:p>
        </w:tc>
      </w:tr>
      <w:tr w:rsidR="002D71F9" w:rsidRPr="00C740D0" w14:paraId="52139197" w14:textId="6DC1817E" w:rsidTr="000353F1">
        <w:tc>
          <w:tcPr>
            <w:tcW w:w="3022" w:type="dxa"/>
          </w:tcPr>
          <w:p w14:paraId="565BCD59" w14:textId="45057A13" w:rsidR="002D71F9" w:rsidRPr="00C740D0" w:rsidRDefault="002D71F9" w:rsidP="00B25EBC">
            <w:pPr>
              <w:jc w:val="both"/>
              <w:rPr>
                <w:sz w:val="20"/>
                <w:szCs w:val="20"/>
                <w:lang w:val="ru-RU"/>
              </w:rPr>
            </w:pPr>
            <w:r w:rsidRPr="00C740D0">
              <w:rPr>
                <w:sz w:val="20"/>
                <w:szCs w:val="20"/>
                <w:lang w:val="ru-RU"/>
              </w:rPr>
              <w:t xml:space="preserve">Товар 3: твердый, легковес, </w:t>
            </w:r>
            <w:proofErr w:type="spellStart"/>
            <w:r w:rsidRPr="00C740D0">
              <w:rPr>
                <w:sz w:val="20"/>
                <w:szCs w:val="20"/>
                <w:lang w:val="ru-RU"/>
              </w:rPr>
              <w:t>мелкогабарит</w:t>
            </w:r>
            <w:proofErr w:type="spellEnd"/>
            <w:r w:rsidRPr="00C740D0">
              <w:rPr>
                <w:sz w:val="20"/>
                <w:szCs w:val="20"/>
                <w:lang w:val="ru-RU"/>
              </w:rPr>
              <w:t>, продовольственный, не опасный</w:t>
            </w:r>
            <w:proofErr w:type="gramStart"/>
            <w:r w:rsidR="00B23FC8" w:rsidRPr="00C740D0">
              <w:rPr>
                <w:sz w:val="20"/>
                <w:szCs w:val="20"/>
                <w:lang w:val="ru-RU"/>
              </w:rPr>
              <w:t>, Без</w:t>
            </w:r>
            <w:proofErr w:type="gramEnd"/>
            <w:r w:rsidR="00B23FC8" w:rsidRPr="00C740D0">
              <w:rPr>
                <w:sz w:val="20"/>
                <w:szCs w:val="20"/>
                <w:lang w:val="ru-RU"/>
              </w:rPr>
              <w:t xml:space="preserve"> особых условий</w:t>
            </w:r>
          </w:p>
        </w:tc>
        <w:tc>
          <w:tcPr>
            <w:tcW w:w="1151" w:type="dxa"/>
          </w:tcPr>
          <w:p w14:paraId="1AE1A07B" w14:textId="21BBE4A5" w:rsidR="002D71F9" w:rsidRPr="00C740D0" w:rsidRDefault="00585A7B" w:rsidP="00B25EBC">
            <w:pPr>
              <w:jc w:val="both"/>
              <w:rPr>
                <w:sz w:val="20"/>
                <w:szCs w:val="20"/>
                <w:lang w:val="en-US"/>
              </w:rPr>
            </w:pPr>
            <w:r w:rsidRPr="00C740D0">
              <w:rPr>
                <w:sz w:val="20"/>
                <w:szCs w:val="20"/>
                <w:lang w:val="en-US"/>
              </w:rPr>
              <w:t>0,9</w:t>
            </w:r>
          </w:p>
        </w:tc>
        <w:tc>
          <w:tcPr>
            <w:tcW w:w="1399" w:type="dxa"/>
          </w:tcPr>
          <w:p w14:paraId="5CD65DA8" w14:textId="4B2493B3" w:rsidR="002D71F9" w:rsidRPr="00C740D0" w:rsidRDefault="00D90C70" w:rsidP="00B25EBC">
            <w:pPr>
              <w:jc w:val="both"/>
              <w:rPr>
                <w:sz w:val="20"/>
                <w:szCs w:val="20"/>
                <w:lang w:val="ru-RU"/>
              </w:rPr>
            </w:pPr>
            <w:r w:rsidRPr="00C740D0">
              <w:rPr>
                <w:sz w:val="20"/>
                <w:szCs w:val="20"/>
                <w:lang w:val="ru-RU"/>
              </w:rPr>
              <w:t>0,1</w:t>
            </w:r>
          </w:p>
        </w:tc>
        <w:tc>
          <w:tcPr>
            <w:tcW w:w="1504" w:type="dxa"/>
          </w:tcPr>
          <w:p w14:paraId="26D3E11B" w14:textId="69E63F5E" w:rsidR="002D71F9" w:rsidRPr="00C740D0" w:rsidRDefault="00D90C70" w:rsidP="00B25EBC">
            <w:pPr>
              <w:jc w:val="both"/>
              <w:rPr>
                <w:sz w:val="20"/>
                <w:szCs w:val="20"/>
                <w:lang w:val="ru-RU"/>
              </w:rPr>
            </w:pPr>
            <w:r w:rsidRPr="00C740D0">
              <w:rPr>
                <w:sz w:val="20"/>
                <w:szCs w:val="20"/>
                <w:lang w:val="ru-RU"/>
              </w:rPr>
              <w:t>0,9</w:t>
            </w:r>
          </w:p>
        </w:tc>
        <w:tc>
          <w:tcPr>
            <w:tcW w:w="1234" w:type="dxa"/>
          </w:tcPr>
          <w:p w14:paraId="296F91F1" w14:textId="34ECE3A3" w:rsidR="002D71F9" w:rsidRPr="00C740D0" w:rsidRDefault="00462237" w:rsidP="00B25EBC">
            <w:pPr>
              <w:jc w:val="both"/>
              <w:rPr>
                <w:sz w:val="20"/>
                <w:szCs w:val="20"/>
                <w:lang w:val="en-US"/>
              </w:rPr>
            </w:pPr>
            <w:r w:rsidRPr="00C740D0">
              <w:rPr>
                <w:sz w:val="20"/>
                <w:szCs w:val="20"/>
                <w:lang w:val="en-US"/>
              </w:rPr>
              <w:t>0,</w:t>
            </w:r>
            <w:r w:rsidR="00686C76" w:rsidRPr="00C740D0">
              <w:rPr>
                <w:sz w:val="20"/>
                <w:szCs w:val="20"/>
                <w:lang w:val="en-US"/>
              </w:rPr>
              <w:t>5</w:t>
            </w:r>
          </w:p>
        </w:tc>
        <w:tc>
          <w:tcPr>
            <w:tcW w:w="1318" w:type="dxa"/>
          </w:tcPr>
          <w:p w14:paraId="3391AE91" w14:textId="3BA85708" w:rsidR="002D71F9" w:rsidRPr="00C740D0" w:rsidRDefault="00D90C70" w:rsidP="00B25EBC">
            <w:pPr>
              <w:jc w:val="both"/>
              <w:rPr>
                <w:sz w:val="20"/>
                <w:szCs w:val="20"/>
                <w:lang w:val="ru-RU"/>
              </w:rPr>
            </w:pPr>
            <w:r w:rsidRPr="00C740D0">
              <w:rPr>
                <w:sz w:val="20"/>
                <w:szCs w:val="20"/>
                <w:lang w:val="ru-RU"/>
              </w:rPr>
              <w:t>0,9</w:t>
            </w:r>
          </w:p>
        </w:tc>
      </w:tr>
      <w:tr w:rsidR="002D71F9" w:rsidRPr="00C740D0" w14:paraId="65611195" w14:textId="02FEAA3B" w:rsidTr="000353F1">
        <w:tc>
          <w:tcPr>
            <w:tcW w:w="3022" w:type="dxa"/>
          </w:tcPr>
          <w:p w14:paraId="53C53BA0" w14:textId="5A66A2EA" w:rsidR="002D71F9" w:rsidRPr="00C740D0" w:rsidRDefault="002D71F9" w:rsidP="00B25EBC">
            <w:pPr>
              <w:jc w:val="both"/>
              <w:rPr>
                <w:sz w:val="20"/>
                <w:szCs w:val="20"/>
                <w:lang w:val="ru-RU"/>
              </w:rPr>
            </w:pPr>
            <w:r w:rsidRPr="00C740D0">
              <w:rPr>
                <w:sz w:val="20"/>
                <w:szCs w:val="20"/>
                <w:lang w:val="ru-RU"/>
              </w:rPr>
              <w:t xml:space="preserve">Товар 4: твердый, обычный, </w:t>
            </w:r>
            <w:proofErr w:type="spellStart"/>
            <w:r w:rsidRPr="00C740D0">
              <w:rPr>
                <w:sz w:val="20"/>
                <w:szCs w:val="20"/>
                <w:lang w:val="ru-RU"/>
              </w:rPr>
              <w:t>мелкогабарит</w:t>
            </w:r>
            <w:proofErr w:type="spellEnd"/>
            <w:r w:rsidRPr="00C740D0">
              <w:rPr>
                <w:sz w:val="20"/>
                <w:szCs w:val="20"/>
                <w:lang w:val="ru-RU"/>
              </w:rPr>
              <w:t xml:space="preserve">, производственный, </w:t>
            </w:r>
            <w:proofErr w:type="gramStart"/>
            <w:r w:rsidRPr="00C740D0">
              <w:rPr>
                <w:sz w:val="20"/>
                <w:szCs w:val="20"/>
                <w:lang w:val="ru-RU"/>
              </w:rPr>
              <w:t xml:space="preserve">опасный </w:t>
            </w:r>
            <w:r w:rsidR="00B23FC8" w:rsidRPr="00C740D0">
              <w:rPr>
                <w:sz w:val="20"/>
                <w:szCs w:val="20"/>
                <w:lang w:val="ru-RU"/>
              </w:rPr>
              <w:t>,</w:t>
            </w:r>
            <w:proofErr w:type="gramEnd"/>
            <w:r w:rsidR="00B23FC8" w:rsidRPr="00C740D0">
              <w:rPr>
                <w:sz w:val="20"/>
                <w:szCs w:val="20"/>
                <w:lang w:val="ru-RU"/>
              </w:rPr>
              <w:t xml:space="preserve"> особые условия</w:t>
            </w:r>
          </w:p>
        </w:tc>
        <w:tc>
          <w:tcPr>
            <w:tcW w:w="1151" w:type="dxa"/>
          </w:tcPr>
          <w:p w14:paraId="508D46EF" w14:textId="240A6074" w:rsidR="002D71F9" w:rsidRPr="00C740D0" w:rsidRDefault="009E0C58" w:rsidP="00B25EBC">
            <w:pPr>
              <w:jc w:val="both"/>
              <w:rPr>
                <w:sz w:val="20"/>
                <w:szCs w:val="20"/>
                <w:lang w:val="en-US"/>
              </w:rPr>
            </w:pPr>
            <w:r w:rsidRPr="00C740D0">
              <w:rPr>
                <w:sz w:val="20"/>
                <w:szCs w:val="20"/>
                <w:lang w:val="en-US"/>
              </w:rPr>
              <w:t>0,5</w:t>
            </w:r>
          </w:p>
        </w:tc>
        <w:tc>
          <w:tcPr>
            <w:tcW w:w="1399" w:type="dxa"/>
          </w:tcPr>
          <w:p w14:paraId="56E7288C" w14:textId="083A8EDE" w:rsidR="002D71F9" w:rsidRPr="00C740D0" w:rsidRDefault="005B721A" w:rsidP="00B25EBC">
            <w:pPr>
              <w:jc w:val="both"/>
              <w:rPr>
                <w:sz w:val="20"/>
                <w:szCs w:val="20"/>
                <w:lang w:val="ru-RU"/>
              </w:rPr>
            </w:pPr>
            <w:r w:rsidRPr="00C740D0">
              <w:rPr>
                <w:sz w:val="20"/>
                <w:szCs w:val="20"/>
                <w:lang w:val="ru-RU"/>
              </w:rPr>
              <w:t>0,9</w:t>
            </w:r>
          </w:p>
        </w:tc>
        <w:tc>
          <w:tcPr>
            <w:tcW w:w="1504" w:type="dxa"/>
          </w:tcPr>
          <w:p w14:paraId="7D0B6802" w14:textId="5C62EB38" w:rsidR="002D71F9" w:rsidRPr="00C740D0" w:rsidRDefault="005B721A" w:rsidP="00B25EBC">
            <w:pPr>
              <w:jc w:val="both"/>
              <w:rPr>
                <w:sz w:val="20"/>
                <w:szCs w:val="20"/>
                <w:lang w:val="en-US"/>
              </w:rPr>
            </w:pPr>
            <w:r w:rsidRPr="00C740D0">
              <w:rPr>
                <w:sz w:val="20"/>
                <w:szCs w:val="20"/>
                <w:lang w:val="ru-RU"/>
              </w:rPr>
              <w:t>0,</w:t>
            </w:r>
            <w:r w:rsidR="000353F1" w:rsidRPr="00C740D0">
              <w:rPr>
                <w:sz w:val="20"/>
                <w:szCs w:val="20"/>
                <w:lang w:val="en-US"/>
              </w:rPr>
              <w:t>5</w:t>
            </w:r>
          </w:p>
        </w:tc>
        <w:tc>
          <w:tcPr>
            <w:tcW w:w="1234" w:type="dxa"/>
          </w:tcPr>
          <w:p w14:paraId="39A21D2C" w14:textId="5820A6A5" w:rsidR="002D71F9" w:rsidRPr="00C740D0" w:rsidRDefault="00686C76" w:rsidP="00B25EBC">
            <w:pPr>
              <w:jc w:val="both"/>
              <w:rPr>
                <w:sz w:val="20"/>
                <w:szCs w:val="20"/>
                <w:lang w:val="en-US"/>
              </w:rPr>
            </w:pPr>
            <w:r w:rsidRPr="00C740D0">
              <w:rPr>
                <w:sz w:val="20"/>
                <w:szCs w:val="20"/>
                <w:lang w:val="en-US"/>
              </w:rPr>
              <w:t>0,4</w:t>
            </w:r>
          </w:p>
        </w:tc>
        <w:tc>
          <w:tcPr>
            <w:tcW w:w="1318" w:type="dxa"/>
          </w:tcPr>
          <w:p w14:paraId="7ED550CD" w14:textId="5DCE9A2E" w:rsidR="002D71F9" w:rsidRPr="00C740D0" w:rsidRDefault="005B721A" w:rsidP="00B25EBC">
            <w:pPr>
              <w:jc w:val="both"/>
              <w:rPr>
                <w:sz w:val="20"/>
                <w:szCs w:val="20"/>
                <w:lang w:val="en-US"/>
              </w:rPr>
            </w:pPr>
            <w:r w:rsidRPr="00C740D0">
              <w:rPr>
                <w:sz w:val="20"/>
                <w:szCs w:val="20"/>
                <w:lang w:val="ru-RU"/>
              </w:rPr>
              <w:t>0,</w:t>
            </w:r>
            <w:r w:rsidR="00324EC0" w:rsidRPr="00C740D0">
              <w:rPr>
                <w:sz w:val="20"/>
                <w:szCs w:val="20"/>
                <w:lang w:val="en-US"/>
              </w:rPr>
              <w:t>8</w:t>
            </w:r>
          </w:p>
        </w:tc>
      </w:tr>
      <w:tr w:rsidR="002D71F9" w:rsidRPr="00C740D0" w14:paraId="26389EFB" w14:textId="736E66DC" w:rsidTr="000353F1">
        <w:tc>
          <w:tcPr>
            <w:tcW w:w="3022" w:type="dxa"/>
          </w:tcPr>
          <w:p w14:paraId="57EC7471" w14:textId="36D26774" w:rsidR="002D71F9" w:rsidRPr="00C740D0" w:rsidRDefault="002D71F9" w:rsidP="00B25EBC">
            <w:pPr>
              <w:jc w:val="both"/>
              <w:rPr>
                <w:sz w:val="20"/>
                <w:szCs w:val="20"/>
                <w:lang w:val="ru-RU"/>
              </w:rPr>
            </w:pPr>
            <w:r w:rsidRPr="00C740D0">
              <w:rPr>
                <w:sz w:val="20"/>
                <w:szCs w:val="20"/>
                <w:lang w:val="ru-RU"/>
              </w:rPr>
              <w:t>Товар 5: жидкий, обычный, габарит, бытовой, опасный</w:t>
            </w:r>
            <w:r w:rsidR="00B23FC8" w:rsidRPr="00C740D0">
              <w:rPr>
                <w:sz w:val="20"/>
                <w:szCs w:val="20"/>
                <w:lang w:val="ru-RU"/>
              </w:rPr>
              <w:t>, особые условия</w:t>
            </w:r>
          </w:p>
        </w:tc>
        <w:tc>
          <w:tcPr>
            <w:tcW w:w="1151" w:type="dxa"/>
          </w:tcPr>
          <w:p w14:paraId="253C01CC" w14:textId="19F9C0C5" w:rsidR="002D71F9" w:rsidRPr="00C740D0" w:rsidRDefault="00585A7B" w:rsidP="00B25EBC">
            <w:pPr>
              <w:jc w:val="both"/>
              <w:rPr>
                <w:sz w:val="20"/>
                <w:szCs w:val="20"/>
                <w:lang w:val="en-US"/>
              </w:rPr>
            </w:pPr>
            <w:r w:rsidRPr="00C740D0">
              <w:rPr>
                <w:sz w:val="20"/>
                <w:szCs w:val="20"/>
                <w:lang w:val="en-US"/>
              </w:rPr>
              <w:t>0,7</w:t>
            </w:r>
          </w:p>
        </w:tc>
        <w:tc>
          <w:tcPr>
            <w:tcW w:w="1399" w:type="dxa"/>
          </w:tcPr>
          <w:p w14:paraId="0A1DB46C" w14:textId="7D039F0B" w:rsidR="002D71F9" w:rsidRPr="00C740D0" w:rsidRDefault="002475A4" w:rsidP="00B25EBC">
            <w:pPr>
              <w:jc w:val="both"/>
              <w:rPr>
                <w:sz w:val="20"/>
                <w:szCs w:val="20"/>
                <w:lang w:val="ru-RU"/>
              </w:rPr>
            </w:pPr>
            <w:r w:rsidRPr="00C740D0">
              <w:rPr>
                <w:sz w:val="20"/>
                <w:szCs w:val="20"/>
                <w:lang w:val="ru-RU"/>
              </w:rPr>
              <w:t>0,9</w:t>
            </w:r>
          </w:p>
        </w:tc>
        <w:tc>
          <w:tcPr>
            <w:tcW w:w="1504" w:type="dxa"/>
          </w:tcPr>
          <w:p w14:paraId="309F4763" w14:textId="44C2A118" w:rsidR="002D71F9" w:rsidRPr="00C740D0" w:rsidRDefault="002475A4" w:rsidP="00B25EBC">
            <w:pPr>
              <w:jc w:val="both"/>
              <w:rPr>
                <w:sz w:val="20"/>
                <w:szCs w:val="20"/>
                <w:lang w:val="en-US"/>
              </w:rPr>
            </w:pPr>
            <w:r w:rsidRPr="00C740D0">
              <w:rPr>
                <w:sz w:val="20"/>
                <w:szCs w:val="20"/>
                <w:lang w:val="ru-RU"/>
              </w:rPr>
              <w:t>0</w:t>
            </w:r>
            <w:r w:rsidR="009D4C89" w:rsidRPr="00C740D0">
              <w:rPr>
                <w:sz w:val="20"/>
                <w:szCs w:val="20"/>
                <w:lang w:val="en-US"/>
              </w:rPr>
              <w:t>,</w:t>
            </w:r>
            <w:r w:rsidR="000353F1" w:rsidRPr="00C740D0">
              <w:rPr>
                <w:sz w:val="20"/>
                <w:szCs w:val="20"/>
                <w:lang w:val="en-US"/>
              </w:rPr>
              <w:t>7</w:t>
            </w:r>
          </w:p>
        </w:tc>
        <w:tc>
          <w:tcPr>
            <w:tcW w:w="1234" w:type="dxa"/>
          </w:tcPr>
          <w:p w14:paraId="6982649F" w14:textId="3B1B02C3" w:rsidR="002D71F9" w:rsidRPr="00C740D0" w:rsidRDefault="00DB3020" w:rsidP="00B25EBC">
            <w:pPr>
              <w:jc w:val="both"/>
              <w:rPr>
                <w:sz w:val="20"/>
                <w:szCs w:val="20"/>
                <w:lang w:val="en-US"/>
              </w:rPr>
            </w:pPr>
            <w:r w:rsidRPr="00C740D0">
              <w:rPr>
                <w:sz w:val="20"/>
                <w:szCs w:val="20"/>
                <w:lang w:val="en-US"/>
              </w:rPr>
              <w:t>0,5</w:t>
            </w:r>
          </w:p>
        </w:tc>
        <w:tc>
          <w:tcPr>
            <w:tcW w:w="1318" w:type="dxa"/>
          </w:tcPr>
          <w:p w14:paraId="6D6CFD6E" w14:textId="38C951B6" w:rsidR="002D71F9" w:rsidRPr="00C740D0" w:rsidRDefault="00C90969" w:rsidP="00B25EBC">
            <w:pPr>
              <w:jc w:val="both"/>
              <w:rPr>
                <w:sz w:val="20"/>
                <w:szCs w:val="20"/>
                <w:lang w:val="en-US"/>
              </w:rPr>
            </w:pPr>
            <w:r w:rsidRPr="00C740D0">
              <w:rPr>
                <w:sz w:val="20"/>
                <w:szCs w:val="20"/>
                <w:lang w:val="en-US"/>
              </w:rPr>
              <w:t>0,</w:t>
            </w:r>
            <w:r w:rsidR="00324EC0" w:rsidRPr="00C740D0">
              <w:rPr>
                <w:sz w:val="20"/>
                <w:szCs w:val="20"/>
                <w:lang w:val="en-US"/>
              </w:rPr>
              <w:t>8</w:t>
            </w:r>
          </w:p>
        </w:tc>
      </w:tr>
      <w:tr w:rsidR="002D71F9" w:rsidRPr="00C740D0" w14:paraId="4F3B5FBB" w14:textId="222C4C78" w:rsidTr="000353F1">
        <w:tc>
          <w:tcPr>
            <w:tcW w:w="3022" w:type="dxa"/>
          </w:tcPr>
          <w:p w14:paraId="18E6EE69" w14:textId="56C42DE4" w:rsidR="002D71F9" w:rsidRPr="00C740D0" w:rsidRDefault="002D71F9" w:rsidP="00B25EBC">
            <w:pPr>
              <w:jc w:val="both"/>
              <w:rPr>
                <w:sz w:val="20"/>
                <w:szCs w:val="20"/>
                <w:lang w:val="ru-RU"/>
              </w:rPr>
            </w:pPr>
            <w:r w:rsidRPr="00C740D0">
              <w:rPr>
                <w:sz w:val="20"/>
                <w:szCs w:val="20"/>
                <w:lang w:val="ru-RU"/>
              </w:rPr>
              <w:t xml:space="preserve">Товар 6: жидкий, обычный, </w:t>
            </w:r>
            <w:proofErr w:type="spellStart"/>
            <w:r w:rsidRPr="00C740D0">
              <w:rPr>
                <w:sz w:val="20"/>
                <w:szCs w:val="20"/>
                <w:lang w:val="ru-RU"/>
              </w:rPr>
              <w:t>мелкогабарит</w:t>
            </w:r>
            <w:proofErr w:type="spellEnd"/>
            <w:r w:rsidRPr="00C740D0">
              <w:rPr>
                <w:sz w:val="20"/>
                <w:szCs w:val="20"/>
                <w:lang w:val="ru-RU"/>
              </w:rPr>
              <w:t>, продовольственный, не опасный</w:t>
            </w:r>
            <w:proofErr w:type="gramStart"/>
            <w:r w:rsidR="00B23FC8" w:rsidRPr="00C740D0">
              <w:rPr>
                <w:sz w:val="20"/>
                <w:szCs w:val="20"/>
                <w:lang w:val="ru-RU"/>
              </w:rPr>
              <w:t>, Без</w:t>
            </w:r>
            <w:proofErr w:type="gramEnd"/>
            <w:r w:rsidR="00B23FC8" w:rsidRPr="00C740D0">
              <w:rPr>
                <w:sz w:val="20"/>
                <w:szCs w:val="20"/>
                <w:lang w:val="ru-RU"/>
              </w:rPr>
              <w:t xml:space="preserve"> особых условий</w:t>
            </w:r>
          </w:p>
        </w:tc>
        <w:tc>
          <w:tcPr>
            <w:tcW w:w="1151" w:type="dxa"/>
          </w:tcPr>
          <w:p w14:paraId="6E54F62D" w14:textId="3717F228" w:rsidR="002D71F9" w:rsidRPr="00C740D0" w:rsidRDefault="00585A7B" w:rsidP="00B25EBC">
            <w:pPr>
              <w:jc w:val="both"/>
              <w:rPr>
                <w:sz w:val="20"/>
                <w:szCs w:val="20"/>
                <w:lang w:val="en-US"/>
              </w:rPr>
            </w:pPr>
            <w:r w:rsidRPr="00C740D0">
              <w:rPr>
                <w:sz w:val="20"/>
                <w:szCs w:val="20"/>
                <w:lang w:val="en-US"/>
              </w:rPr>
              <w:t>0,9</w:t>
            </w:r>
          </w:p>
        </w:tc>
        <w:tc>
          <w:tcPr>
            <w:tcW w:w="1399" w:type="dxa"/>
          </w:tcPr>
          <w:p w14:paraId="4C7519DA" w14:textId="7660A2ED" w:rsidR="002D71F9" w:rsidRPr="00C740D0" w:rsidRDefault="00C90969" w:rsidP="00B25EBC">
            <w:pPr>
              <w:jc w:val="both"/>
              <w:rPr>
                <w:sz w:val="20"/>
                <w:szCs w:val="20"/>
                <w:lang w:val="en-US"/>
              </w:rPr>
            </w:pPr>
            <w:r w:rsidRPr="00C740D0">
              <w:rPr>
                <w:sz w:val="20"/>
                <w:szCs w:val="20"/>
                <w:lang w:val="en-US"/>
              </w:rPr>
              <w:t>0,3</w:t>
            </w:r>
          </w:p>
        </w:tc>
        <w:tc>
          <w:tcPr>
            <w:tcW w:w="1504" w:type="dxa"/>
          </w:tcPr>
          <w:p w14:paraId="436DA3A0" w14:textId="304A34E1" w:rsidR="002D71F9" w:rsidRPr="00C740D0" w:rsidRDefault="00C90969" w:rsidP="00B25EBC">
            <w:pPr>
              <w:jc w:val="both"/>
              <w:rPr>
                <w:sz w:val="20"/>
                <w:szCs w:val="20"/>
                <w:lang w:val="en-US"/>
              </w:rPr>
            </w:pPr>
            <w:r w:rsidRPr="00C740D0">
              <w:rPr>
                <w:sz w:val="20"/>
                <w:szCs w:val="20"/>
                <w:lang w:val="en-US"/>
              </w:rPr>
              <w:t>0,</w:t>
            </w:r>
            <w:r w:rsidR="000353F1" w:rsidRPr="00C740D0">
              <w:rPr>
                <w:sz w:val="20"/>
                <w:szCs w:val="20"/>
                <w:lang w:val="en-US"/>
              </w:rPr>
              <w:t>9</w:t>
            </w:r>
          </w:p>
        </w:tc>
        <w:tc>
          <w:tcPr>
            <w:tcW w:w="1234" w:type="dxa"/>
          </w:tcPr>
          <w:p w14:paraId="602B0C63" w14:textId="6B8E20C0" w:rsidR="002D71F9" w:rsidRPr="00C740D0" w:rsidRDefault="00686C76" w:rsidP="00B25EBC">
            <w:pPr>
              <w:jc w:val="both"/>
              <w:rPr>
                <w:sz w:val="20"/>
                <w:szCs w:val="20"/>
                <w:lang w:val="en-US"/>
              </w:rPr>
            </w:pPr>
            <w:r w:rsidRPr="00C740D0">
              <w:rPr>
                <w:sz w:val="20"/>
                <w:szCs w:val="20"/>
                <w:lang w:val="en-US"/>
              </w:rPr>
              <w:t>0,5</w:t>
            </w:r>
          </w:p>
        </w:tc>
        <w:tc>
          <w:tcPr>
            <w:tcW w:w="1318" w:type="dxa"/>
          </w:tcPr>
          <w:p w14:paraId="187E5244" w14:textId="44B0AA53" w:rsidR="002D71F9" w:rsidRPr="00C740D0" w:rsidRDefault="00094ED7" w:rsidP="00B25EBC">
            <w:pPr>
              <w:jc w:val="both"/>
              <w:rPr>
                <w:sz w:val="20"/>
                <w:szCs w:val="20"/>
                <w:lang w:val="en-US"/>
              </w:rPr>
            </w:pPr>
            <w:r w:rsidRPr="00C740D0">
              <w:rPr>
                <w:sz w:val="20"/>
                <w:szCs w:val="20"/>
                <w:lang w:val="en-US"/>
              </w:rPr>
              <w:t>0,</w:t>
            </w:r>
            <w:r w:rsidR="00816716" w:rsidRPr="00C740D0">
              <w:rPr>
                <w:sz w:val="20"/>
                <w:szCs w:val="20"/>
                <w:lang w:val="en-US"/>
              </w:rPr>
              <w:t>3</w:t>
            </w:r>
          </w:p>
        </w:tc>
      </w:tr>
      <w:tr w:rsidR="000353F1" w:rsidRPr="00C740D0" w14:paraId="65C59EEE" w14:textId="6FBED66A" w:rsidTr="000353F1">
        <w:tc>
          <w:tcPr>
            <w:tcW w:w="3022" w:type="dxa"/>
          </w:tcPr>
          <w:p w14:paraId="1C8F9826" w14:textId="2B29F5D5" w:rsidR="000353F1" w:rsidRPr="00C740D0" w:rsidRDefault="000353F1" w:rsidP="000353F1">
            <w:pPr>
              <w:jc w:val="both"/>
              <w:rPr>
                <w:sz w:val="20"/>
                <w:szCs w:val="20"/>
                <w:lang w:val="ru-RU"/>
              </w:rPr>
            </w:pPr>
            <w:r w:rsidRPr="00C740D0">
              <w:rPr>
                <w:sz w:val="20"/>
                <w:szCs w:val="20"/>
                <w:lang w:val="ru-RU"/>
              </w:rPr>
              <w:t xml:space="preserve">Товар 7: жидкий, тяжеловес, </w:t>
            </w:r>
            <w:proofErr w:type="spellStart"/>
            <w:r w:rsidRPr="00C740D0">
              <w:rPr>
                <w:sz w:val="20"/>
                <w:szCs w:val="20"/>
                <w:lang w:val="ru-RU"/>
              </w:rPr>
              <w:t>крупногабарит</w:t>
            </w:r>
            <w:proofErr w:type="spellEnd"/>
            <w:r w:rsidRPr="00C740D0">
              <w:rPr>
                <w:sz w:val="20"/>
                <w:szCs w:val="20"/>
                <w:lang w:val="ru-RU"/>
              </w:rPr>
              <w:t>, бытовой, опасный, особые условия</w:t>
            </w:r>
          </w:p>
        </w:tc>
        <w:tc>
          <w:tcPr>
            <w:tcW w:w="1151" w:type="dxa"/>
          </w:tcPr>
          <w:p w14:paraId="4BCCA513" w14:textId="13DAB207" w:rsidR="000353F1" w:rsidRPr="00C740D0" w:rsidRDefault="000353F1" w:rsidP="000353F1">
            <w:pPr>
              <w:jc w:val="both"/>
              <w:rPr>
                <w:sz w:val="20"/>
                <w:szCs w:val="20"/>
                <w:lang w:val="en-US"/>
              </w:rPr>
            </w:pPr>
            <w:r w:rsidRPr="00C740D0">
              <w:rPr>
                <w:sz w:val="20"/>
                <w:szCs w:val="20"/>
                <w:lang w:val="en-US"/>
              </w:rPr>
              <w:t>0,7</w:t>
            </w:r>
          </w:p>
        </w:tc>
        <w:tc>
          <w:tcPr>
            <w:tcW w:w="1399" w:type="dxa"/>
          </w:tcPr>
          <w:p w14:paraId="04E59762" w14:textId="3344C6A0" w:rsidR="000353F1" w:rsidRPr="00C740D0" w:rsidRDefault="00755800" w:rsidP="000353F1">
            <w:pPr>
              <w:jc w:val="both"/>
              <w:rPr>
                <w:sz w:val="20"/>
                <w:szCs w:val="20"/>
                <w:lang w:val="en-US"/>
              </w:rPr>
            </w:pPr>
            <w:r w:rsidRPr="00C740D0">
              <w:rPr>
                <w:sz w:val="20"/>
                <w:szCs w:val="20"/>
                <w:lang w:val="en-US"/>
              </w:rPr>
              <w:t>0,5</w:t>
            </w:r>
          </w:p>
        </w:tc>
        <w:tc>
          <w:tcPr>
            <w:tcW w:w="1504" w:type="dxa"/>
          </w:tcPr>
          <w:p w14:paraId="76ED3708" w14:textId="7F43E175" w:rsidR="000353F1" w:rsidRPr="00C740D0" w:rsidRDefault="000353F1" w:rsidP="000353F1">
            <w:pPr>
              <w:jc w:val="both"/>
              <w:rPr>
                <w:sz w:val="20"/>
                <w:szCs w:val="20"/>
                <w:lang w:val="ru-RU"/>
              </w:rPr>
            </w:pPr>
            <w:r w:rsidRPr="00C740D0">
              <w:rPr>
                <w:sz w:val="20"/>
                <w:szCs w:val="20"/>
                <w:lang w:val="en-US"/>
              </w:rPr>
              <w:t>0,7</w:t>
            </w:r>
          </w:p>
        </w:tc>
        <w:tc>
          <w:tcPr>
            <w:tcW w:w="1234" w:type="dxa"/>
          </w:tcPr>
          <w:p w14:paraId="05652319" w14:textId="18F648C9" w:rsidR="000353F1" w:rsidRPr="00C740D0" w:rsidRDefault="00BB4AD9" w:rsidP="000353F1">
            <w:pPr>
              <w:jc w:val="both"/>
              <w:rPr>
                <w:sz w:val="20"/>
                <w:szCs w:val="20"/>
                <w:lang w:val="en-US"/>
              </w:rPr>
            </w:pPr>
            <w:r w:rsidRPr="00C740D0">
              <w:rPr>
                <w:sz w:val="20"/>
                <w:szCs w:val="20"/>
                <w:lang w:val="en-US"/>
              </w:rPr>
              <w:t>0,8</w:t>
            </w:r>
          </w:p>
        </w:tc>
        <w:tc>
          <w:tcPr>
            <w:tcW w:w="1318" w:type="dxa"/>
          </w:tcPr>
          <w:p w14:paraId="073499D2" w14:textId="796169BB" w:rsidR="000353F1" w:rsidRPr="00C740D0" w:rsidRDefault="000353F1" w:rsidP="000353F1">
            <w:pPr>
              <w:jc w:val="both"/>
              <w:rPr>
                <w:sz w:val="20"/>
                <w:szCs w:val="20"/>
                <w:lang w:val="en-US"/>
              </w:rPr>
            </w:pPr>
            <w:r w:rsidRPr="00C740D0">
              <w:rPr>
                <w:sz w:val="20"/>
                <w:szCs w:val="20"/>
                <w:lang w:val="en-US"/>
              </w:rPr>
              <w:t>0,8</w:t>
            </w:r>
          </w:p>
        </w:tc>
      </w:tr>
      <w:tr w:rsidR="000353F1" w:rsidRPr="00C740D0" w14:paraId="746F592B" w14:textId="549E2664" w:rsidTr="000353F1">
        <w:tc>
          <w:tcPr>
            <w:tcW w:w="3022" w:type="dxa"/>
          </w:tcPr>
          <w:p w14:paraId="0E427BF8" w14:textId="78EFF43E" w:rsidR="000353F1" w:rsidRPr="00C740D0" w:rsidRDefault="000353F1" w:rsidP="000353F1">
            <w:pPr>
              <w:jc w:val="both"/>
              <w:rPr>
                <w:sz w:val="20"/>
                <w:szCs w:val="20"/>
                <w:lang w:val="ru-RU"/>
              </w:rPr>
            </w:pPr>
            <w:r w:rsidRPr="00C740D0">
              <w:rPr>
                <w:sz w:val="20"/>
                <w:szCs w:val="20"/>
                <w:lang w:val="ru-RU"/>
              </w:rPr>
              <w:t xml:space="preserve">Товар 8: газ, легковес, </w:t>
            </w:r>
            <w:proofErr w:type="spellStart"/>
            <w:r w:rsidRPr="00C740D0">
              <w:rPr>
                <w:sz w:val="20"/>
                <w:szCs w:val="20"/>
                <w:lang w:val="ru-RU"/>
              </w:rPr>
              <w:t>крупногабарит</w:t>
            </w:r>
            <w:proofErr w:type="spellEnd"/>
            <w:r w:rsidRPr="00C740D0">
              <w:rPr>
                <w:sz w:val="20"/>
                <w:szCs w:val="20"/>
                <w:lang w:val="ru-RU"/>
              </w:rPr>
              <w:t xml:space="preserve">, бытовой, </w:t>
            </w:r>
            <w:proofErr w:type="gramStart"/>
            <w:r w:rsidRPr="00C740D0">
              <w:rPr>
                <w:sz w:val="20"/>
                <w:szCs w:val="20"/>
                <w:lang w:val="ru-RU"/>
              </w:rPr>
              <w:t>опасный ,</w:t>
            </w:r>
            <w:proofErr w:type="gramEnd"/>
            <w:r w:rsidRPr="00C740D0">
              <w:rPr>
                <w:sz w:val="20"/>
                <w:szCs w:val="20"/>
                <w:lang w:val="ru-RU"/>
              </w:rPr>
              <w:t xml:space="preserve"> особые условия</w:t>
            </w:r>
          </w:p>
        </w:tc>
        <w:tc>
          <w:tcPr>
            <w:tcW w:w="1151" w:type="dxa"/>
          </w:tcPr>
          <w:p w14:paraId="279AA200" w14:textId="4A049557" w:rsidR="000353F1" w:rsidRPr="00C740D0" w:rsidRDefault="000353F1" w:rsidP="000353F1">
            <w:pPr>
              <w:jc w:val="both"/>
              <w:rPr>
                <w:sz w:val="20"/>
                <w:szCs w:val="20"/>
                <w:lang w:val="en-US"/>
              </w:rPr>
            </w:pPr>
            <w:r w:rsidRPr="00C740D0">
              <w:rPr>
                <w:sz w:val="20"/>
                <w:szCs w:val="20"/>
                <w:lang w:val="en-US"/>
              </w:rPr>
              <w:t>0,7</w:t>
            </w:r>
          </w:p>
        </w:tc>
        <w:tc>
          <w:tcPr>
            <w:tcW w:w="1399" w:type="dxa"/>
          </w:tcPr>
          <w:p w14:paraId="7245A9B9" w14:textId="477B2F15" w:rsidR="000353F1" w:rsidRPr="00C740D0" w:rsidRDefault="00755800" w:rsidP="000353F1">
            <w:pPr>
              <w:jc w:val="both"/>
              <w:rPr>
                <w:sz w:val="20"/>
                <w:szCs w:val="20"/>
                <w:lang w:val="en-US"/>
              </w:rPr>
            </w:pPr>
            <w:r w:rsidRPr="00C740D0">
              <w:rPr>
                <w:sz w:val="20"/>
                <w:szCs w:val="20"/>
                <w:lang w:val="en-US"/>
              </w:rPr>
              <w:t>0,9</w:t>
            </w:r>
          </w:p>
        </w:tc>
        <w:tc>
          <w:tcPr>
            <w:tcW w:w="1504" w:type="dxa"/>
          </w:tcPr>
          <w:p w14:paraId="758D023C" w14:textId="6A2D5058" w:rsidR="000353F1" w:rsidRPr="00C740D0" w:rsidRDefault="000353F1" w:rsidP="000353F1">
            <w:pPr>
              <w:jc w:val="both"/>
              <w:rPr>
                <w:sz w:val="20"/>
                <w:szCs w:val="20"/>
                <w:lang w:val="ru-RU"/>
              </w:rPr>
            </w:pPr>
            <w:r w:rsidRPr="00C740D0">
              <w:rPr>
                <w:sz w:val="20"/>
                <w:szCs w:val="20"/>
                <w:lang w:val="en-US"/>
              </w:rPr>
              <w:t>0,7</w:t>
            </w:r>
          </w:p>
        </w:tc>
        <w:tc>
          <w:tcPr>
            <w:tcW w:w="1234" w:type="dxa"/>
          </w:tcPr>
          <w:p w14:paraId="3D9BA485" w14:textId="41D8BFEB" w:rsidR="000353F1" w:rsidRPr="00C740D0" w:rsidRDefault="00BB4AD9" w:rsidP="000353F1">
            <w:pPr>
              <w:jc w:val="both"/>
              <w:rPr>
                <w:sz w:val="20"/>
                <w:szCs w:val="20"/>
                <w:lang w:val="en-US"/>
              </w:rPr>
            </w:pPr>
            <w:r w:rsidRPr="00C740D0">
              <w:rPr>
                <w:sz w:val="20"/>
                <w:szCs w:val="20"/>
                <w:lang w:val="en-US"/>
              </w:rPr>
              <w:t>0,7</w:t>
            </w:r>
          </w:p>
        </w:tc>
        <w:tc>
          <w:tcPr>
            <w:tcW w:w="1318" w:type="dxa"/>
          </w:tcPr>
          <w:p w14:paraId="5233A78A" w14:textId="605DCAA5" w:rsidR="000353F1" w:rsidRPr="00C740D0" w:rsidRDefault="000353F1" w:rsidP="000353F1">
            <w:pPr>
              <w:jc w:val="both"/>
              <w:rPr>
                <w:sz w:val="20"/>
                <w:szCs w:val="20"/>
                <w:lang w:val="en-US"/>
              </w:rPr>
            </w:pPr>
            <w:r w:rsidRPr="00C740D0">
              <w:rPr>
                <w:sz w:val="20"/>
                <w:szCs w:val="20"/>
                <w:lang w:val="en-US"/>
              </w:rPr>
              <w:t>0,8</w:t>
            </w:r>
          </w:p>
        </w:tc>
      </w:tr>
      <w:tr w:rsidR="000353F1" w:rsidRPr="00C740D0" w14:paraId="6A89F693" w14:textId="62F6759F" w:rsidTr="000353F1">
        <w:tc>
          <w:tcPr>
            <w:tcW w:w="3022" w:type="dxa"/>
          </w:tcPr>
          <w:p w14:paraId="691F30EE" w14:textId="1FD1805C" w:rsidR="000353F1" w:rsidRPr="00C740D0" w:rsidRDefault="000353F1" w:rsidP="000353F1">
            <w:pPr>
              <w:jc w:val="both"/>
              <w:rPr>
                <w:sz w:val="20"/>
                <w:szCs w:val="20"/>
                <w:lang w:val="ru-RU"/>
              </w:rPr>
            </w:pPr>
            <w:r w:rsidRPr="00C740D0">
              <w:rPr>
                <w:sz w:val="20"/>
                <w:szCs w:val="20"/>
                <w:lang w:val="ru-RU"/>
              </w:rPr>
              <w:t>Товар 9: газ, легковес, габарит, бытовой, не опасный</w:t>
            </w:r>
            <w:proofErr w:type="gramStart"/>
            <w:r w:rsidRPr="00C740D0">
              <w:rPr>
                <w:sz w:val="20"/>
                <w:szCs w:val="20"/>
                <w:lang w:val="ru-RU"/>
              </w:rPr>
              <w:t>, Без</w:t>
            </w:r>
            <w:proofErr w:type="gramEnd"/>
            <w:r w:rsidRPr="00C740D0">
              <w:rPr>
                <w:sz w:val="20"/>
                <w:szCs w:val="20"/>
                <w:lang w:val="ru-RU"/>
              </w:rPr>
              <w:t xml:space="preserve"> особых условий</w:t>
            </w:r>
          </w:p>
        </w:tc>
        <w:tc>
          <w:tcPr>
            <w:tcW w:w="1151" w:type="dxa"/>
          </w:tcPr>
          <w:p w14:paraId="6CA51A83" w14:textId="1F8F451A" w:rsidR="000353F1" w:rsidRPr="00C740D0" w:rsidRDefault="000353F1" w:rsidP="000353F1">
            <w:pPr>
              <w:jc w:val="both"/>
              <w:rPr>
                <w:sz w:val="20"/>
                <w:szCs w:val="20"/>
                <w:lang w:val="en-US"/>
              </w:rPr>
            </w:pPr>
            <w:r w:rsidRPr="00C740D0">
              <w:rPr>
                <w:sz w:val="20"/>
                <w:szCs w:val="20"/>
                <w:lang w:val="en-US"/>
              </w:rPr>
              <w:t>0,5</w:t>
            </w:r>
          </w:p>
        </w:tc>
        <w:tc>
          <w:tcPr>
            <w:tcW w:w="1399" w:type="dxa"/>
          </w:tcPr>
          <w:p w14:paraId="14F6FDB1" w14:textId="735E49D0" w:rsidR="000353F1" w:rsidRPr="00C740D0" w:rsidRDefault="00755800" w:rsidP="000353F1">
            <w:pPr>
              <w:jc w:val="both"/>
              <w:rPr>
                <w:sz w:val="20"/>
                <w:szCs w:val="20"/>
                <w:lang w:val="en-US"/>
              </w:rPr>
            </w:pPr>
            <w:r w:rsidRPr="00C740D0">
              <w:rPr>
                <w:sz w:val="20"/>
                <w:szCs w:val="20"/>
                <w:lang w:val="en-US"/>
              </w:rPr>
              <w:t>0,7</w:t>
            </w:r>
          </w:p>
        </w:tc>
        <w:tc>
          <w:tcPr>
            <w:tcW w:w="1504" w:type="dxa"/>
          </w:tcPr>
          <w:p w14:paraId="626F2A91" w14:textId="67703022" w:rsidR="000353F1" w:rsidRPr="00C740D0" w:rsidRDefault="000353F1" w:rsidP="000353F1">
            <w:pPr>
              <w:jc w:val="both"/>
              <w:rPr>
                <w:sz w:val="20"/>
                <w:szCs w:val="20"/>
                <w:lang w:val="ru-RU"/>
              </w:rPr>
            </w:pPr>
            <w:r w:rsidRPr="00C740D0">
              <w:rPr>
                <w:sz w:val="20"/>
                <w:szCs w:val="20"/>
                <w:lang w:val="en-US"/>
              </w:rPr>
              <w:t>0,5</w:t>
            </w:r>
          </w:p>
        </w:tc>
        <w:tc>
          <w:tcPr>
            <w:tcW w:w="1234" w:type="dxa"/>
          </w:tcPr>
          <w:p w14:paraId="5DC0F083" w14:textId="4F96A95A" w:rsidR="000353F1" w:rsidRPr="00C740D0" w:rsidRDefault="00BB4AD9" w:rsidP="000353F1">
            <w:pPr>
              <w:jc w:val="both"/>
              <w:rPr>
                <w:sz w:val="20"/>
                <w:szCs w:val="20"/>
                <w:lang w:val="en-US"/>
              </w:rPr>
            </w:pPr>
            <w:r w:rsidRPr="00C740D0">
              <w:rPr>
                <w:sz w:val="20"/>
                <w:szCs w:val="20"/>
                <w:lang w:val="en-US"/>
              </w:rPr>
              <w:t>0,</w:t>
            </w:r>
            <w:r w:rsidR="00462237" w:rsidRPr="00C740D0">
              <w:rPr>
                <w:sz w:val="20"/>
                <w:szCs w:val="20"/>
                <w:lang w:val="en-US"/>
              </w:rPr>
              <w:t>4</w:t>
            </w:r>
          </w:p>
        </w:tc>
        <w:tc>
          <w:tcPr>
            <w:tcW w:w="1318" w:type="dxa"/>
          </w:tcPr>
          <w:p w14:paraId="240B38DE" w14:textId="663F0324" w:rsidR="000353F1" w:rsidRPr="00C740D0" w:rsidRDefault="000353F1" w:rsidP="000353F1">
            <w:pPr>
              <w:jc w:val="both"/>
              <w:rPr>
                <w:sz w:val="20"/>
                <w:szCs w:val="20"/>
                <w:lang w:val="en-US"/>
              </w:rPr>
            </w:pPr>
            <w:r w:rsidRPr="00C740D0">
              <w:rPr>
                <w:sz w:val="20"/>
                <w:szCs w:val="20"/>
                <w:lang w:val="en-US"/>
              </w:rPr>
              <w:t>0,5</w:t>
            </w:r>
          </w:p>
        </w:tc>
      </w:tr>
      <w:tr w:rsidR="000353F1" w:rsidRPr="00C740D0" w14:paraId="04133C09" w14:textId="2B926063" w:rsidTr="000353F1">
        <w:tc>
          <w:tcPr>
            <w:tcW w:w="3022" w:type="dxa"/>
          </w:tcPr>
          <w:p w14:paraId="668A6ABE" w14:textId="072CFA69" w:rsidR="000353F1" w:rsidRPr="00C740D0" w:rsidRDefault="000353F1" w:rsidP="000353F1">
            <w:pPr>
              <w:jc w:val="both"/>
              <w:rPr>
                <w:sz w:val="20"/>
                <w:szCs w:val="20"/>
                <w:lang w:val="ru-RU"/>
              </w:rPr>
            </w:pPr>
            <w:r w:rsidRPr="00C740D0">
              <w:rPr>
                <w:sz w:val="20"/>
                <w:szCs w:val="20"/>
                <w:lang w:val="ru-RU"/>
              </w:rPr>
              <w:t>Товар 10: газ, обычный, габарит, бытовой, опасный, особые условия</w:t>
            </w:r>
          </w:p>
        </w:tc>
        <w:tc>
          <w:tcPr>
            <w:tcW w:w="1151" w:type="dxa"/>
          </w:tcPr>
          <w:p w14:paraId="672DF6F4" w14:textId="562706FE" w:rsidR="000353F1" w:rsidRPr="00C740D0" w:rsidRDefault="000353F1" w:rsidP="000353F1">
            <w:pPr>
              <w:jc w:val="both"/>
              <w:rPr>
                <w:sz w:val="20"/>
                <w:szCs w:val="20"/>
                <w:lang w:val="en-US"/>
              </w:rPr>
            </w:pPr>
            <w:r w:rsidRPr="00C740D0">
              <w:rPr>
                <w:sz w:val="20"/>
                <w:szCs w:val="20"/>
                <w:lang w:val="en-US"/>
              </w:rPr>
              <w:t>0,7</w:t>
            </w:r>
          </w:p>
        </w:tc>
        <w:tc>
          <w:tcPr>
            <w:tcW w:w="1399" w:type="dxa"/>
          </w:tcPr>
          <w:p w14:paraId="6967D91D" w14:textId="2F75ED1C" w:rsidR="000353F1" w:rsidRPr="00C740D0" w:rsidRDefault="00755800" w:rsidP="000353F1">
            <w:pPr>
              <w:jc w:val="both"/>
              <w:rPr>
                <w:sz w:val="20"/>
                <w:szCs w:val="20"/>
                <w:lang w:val="en-US"/>
              </w:rPr>
            </w:pPr>
            <w:r w:rsidRPr="00C740D0">
              <w:rPr>
                <w:sz w:val="20"/>
                <w:szCs w:val="20"/>
                <w:lang w:val="en-US"/>
              </w:rPr>
              <w:t>0,9</w:t>
            </w:r>
          </w:p>
        </w:tc>
        <w:tc>
          <w:tcPr>
            <w:tcW w:w="1504" w:type="dxa"/>
          </w:tcPr>
          <w:p w14:paraId="50010BA5" w14:textId="55F38555" w:rsidR="000353F1" w:rsidRPr="00C740D0" w:rsidRDefault="000353F1" w:rsidP="000353F1">
            <w:pPr>
              <w:jc w:val="both"/>
              <w:rPr>
                <w:sz w:val="20"/>
                <w:szCs w:val="20"/>
                <w:lang w:val="ru-RU"/>
              </w:rPr>
            </w:pPr>
            <w:r w:rsidRPr="00C740D0">
              <w:rPr>
                <w:sz w:val="20"/>
                <w:szCs w:val="20"/>
                <w:lang w:val="en-US"/>
              </w:rPr>
              <w:t>0,7</w:t>
            </w:r>
          </w:p>
        </w:tc>
        <w:tc>
          <w:tcPr>
            <w:tcW w:w="1234" w:type="dxa"/>
          </w:tcPr>
          <w:p w14:paraId="5328982D" w14:textId="24A76854" w:rsidR="000353F1" w:rsidRPr="00C740D0" w:rsidRDefault="00462237" w:rsidP="000353F1">
            <w:pPr>
              <w:jc w:val="both"/>
              <w:rPr>
                <w:sz w:val="20"/>
                <w:szCs w:val="20"/>
                <w:lang w:val="en-US"/>
              </w:rPr>
            </w:pPr>
            <w:r w:rsidRPr="00C740D0">
              <w:rPr>
                <w:sz w:val="20"/>
                <w:szCs w:val="20"/>
                <w:lang w:val="en-US"/>
              </w:rPr>
              <w:t>0,4</w:t>
            </w:r>
          </w:p>
        </w:tc>
        <w:tc>
          <w:tcPr>
            <w:tcW w:w="1318" w:type="dxa"/>
          </w:tcPr>
          <w:p w14:paraId="298891FA" w14:textId="5AE296F9" w:rsidR="000353F1" w:rsidRPr="00C740D0" w:rsidRDefault="000353F1" w:rsidP="000353F1">
            <w:pPr>
              <w:jc w:val="both"/>
              <w:rPr>
                <w:sz w:val="20"/>
                <w:szCs w:val="20"/>
                <w:lang w:val="en-US"/>
              </w:rPr>
            </w:pPr>
            <w:r w:rsidRPr="00C740D0">
              <w:rPr>
                <w:sz w:val="20"/>
                <w:szCs w:val="20"/>
                <w:lang w:val="en-US"/>
              </w:rPr>
              <w:t>0,8</w:t>
            </w:r>
          </w:p>
        </w:tc>
      </w:tr>
    </w:tbl>
    <w:p w14:paraId="671C3C19" w14:textId="51ADE33C" w:rsidR="0068760F" w:rsidRPr="00C740D0" w:rsidRDefault="0068760F" w:rsidP="00D929FB">
      <w:pPr>
        <w:jc w:val="both"/>
        <w:rPr>
          <w:sz w:val="28"/>
          <w:szCs w:val="28"/>
          <w:lang w:val="en-US"/>
        </w:rPr>
      </w:pPr>
    </w:p>
    <w:p w14:paraId="16F35CBA" w14:textId="48AC3D4B" w:rsidR="00AF120D" w:rsidRPr="00C740D0" w:rsidRDefault="00AF120D" w:rsidP="00D929FB">
      <w:pPr>
        <w:jc w:val="both"/>
        <w:rPr>
          <w:sz w:val="28"/>
          <w:szCs w:val="28"/>
          <w:lang w:val="ru-RU"/>
        </w:rPr>
      </w:pPr>
      <w:r w:rsidRPr="00C740D0">
        <w:rPr>
          <w:sz w:val="28"/>
          <w:szCs w:val="28"/>
          <w:lang w:val="ru-RU"/>
        </w:rPr>
        <w:t>На основе таблицы 4.1 получим матрицу нечетких отношений</w:t>
      </w:r>
      <w:r w:rsidR="005256E3" w:rsidRPr="00C740D0">
        <w:rPr>
          <w:sz w:val="28"/>
          <w:szCs w:val="28"/>
          <w:lang w:val="ru-RU"/>
        </w:rPr>
        <w:t xml:space="preserve"> </w:t>
      </w:r>
      <w:r w:rsidR="005256E3" w:rsidRPr="00C740D0">
        <w:rPr>
          <w:sz w:val="28"/>
          <w:szCs w:val="28"/>
          <w:lang w:val="en-US"/>
        </w:rPr>
        <w:t>R</w:t>
      </w:r>
      <w:r w:rsidRPr="00C740D0">
        <w:rPr>
          <w:sz w:val="28"/>
          <w:szCs w:val="28"/>
          <w:lang w:val="ru-RU"/>
        </w:rPr>
        <w:t>:</w:t>
      </w:r>
    </w:p>
    <w:p w14:paraId="2652705E" w14:textId="77777777" w:rsidR="00AF120D" w:rsidRPr="00C740D0" w:rsidRDefault="00AF120D" w:rsidP="00D929FB">
      <w:pPr>
        <w:jc w:val="both"/>
        <w:rPr>
          <w:sz w:val="28"/>
          <w:szCs w:val="28"/>
        </w:rPr>
      </w:pPr>
    </w:p>
    <w:p w14:paraId="4919EF67" w14:textId="7A34E52E" w:rsidR="00A034B9" w:rsidRPr="00C740D0" w:rsidRDefault="009B0285" w:rsidP="00AF120D">
      <w:pPr>
        <w:jc w:val="center"/>
        <w:rPr>
          <w:lang w:val="ru-RU"/>
        </w:rPr>
      </w:pPr>
      <m:oMath>
        <m:r>
          <w:rPr>
            <w:rFonts w:ascii="Cambria Math" w:hAnsi="Cambria Math"/>
          </w:rPr>
          <w:lastRenderedPageBreak/>
          <m:t>R=</m:t>
        </m:r>
        <m:d>
          <m:dPr>
            <m:begChr m:val="["/>
            <m:endChr m:val="]"/>
            <m:ctrlPr>
              <w:rPr>
                <w:rFonts w:ascii="Cambria Math" w:hAnsi="Cambria Math"/>
                <w:i/>
              </w:rPr>
            </m:ctrlPr>
          </m:dPr>
          <m:e>
            <m:m>
              <m:mPr>
                <m:mcs>
                  <m:mc>
                    <m:mcPr>
                      <m:count m:val="5"/>
                      <m:mcJc m:val="center"/>
                    </m:mcPr>
                  </m:mc>
                </m:mcs>
                <m:ctrlPr>
                  <w:rPr>
                    <w:rFonts w:ascii="Cambria Math" w:hAnsi="Cambria Math"/>
                    <w:i/>
                  </w:rPr>
                </m:ctrlPr>
              </m:mPr>
              <m:mr>
                <m:e>
                  <m:r>
                    <w:rPr>
                      <w:rFonts w:ascii="Cambria Math" w:hAnsi="Cambria Math"/>
                    </w:rPr>
                    <m:t>0,3</m:t>
                  </m:r>
                </m:e>
                <m:e>
                  <m:r>
                    <w:rPr>
                      <w:rFonts w:ascii="Cambria Math" w:hAnsi="Cambria Math"/>
                    </w:rPr>
                    <m:t>0,1</m:t>
                  </m:r>
                  <m:ctrlPr>
                    <w:rPr>
                      <w:rFonts w:ascii="Cambria Math" w:eastAsia="Cambria Math" w:hAnsi="Cambria Math"/>
                      <w:i/>
                    </w:rPr>
                  </m:ctrlPr>
                </m:e>
                <m:e>
                  <m:r>
                    <w:rPr>
                      <w:rFonts w:ascii="Cambria Math" w:eastAsia="Cambria Math" w:hAnsi="Cambria Math"/>
                    </w:rPr>
                    <m:t>0,3</m:t>
                  </m:r>
                  <m:ctrlPr>
                    <w:rPr>
                      <w:rFonts w:ascii="Cambria Math" w:eastAsia="Cambria Math" w:hAnsi="Cambria Math"/>
                      <w:i/>
                    </w:rPr>
                  </m:ctrlPr>
                </m:e>
                <m:e>
                  <m:r>
                    <w:rPr>
                      <w:rFonts w:ascii="Cambria Math" w:eastAsia="Cambria Math" w:hAnsi="Cambria Math"/>
                    </w:rPr>
                    <m:t>0,1</m:t>
                  </m:r>
                </m:e>
                <m:e>
                  <m:r>
                    <w:rPr>
                      <w:rFonts w:ascii="Cambria Math" w:hAnsi="Cambria Math"/>
                    </w:rPr>
                    <m:t>0,1</m:t>
                  </m:r>
                </m:e>
              </m:mr>
              <m:mr>
                <m:e>
                  <m:r>
                    <w:rPr>
                      <w:rFonts w:ascii="Cambria Math" w:hAnsi="Cambria Math"/>
                    </w:rPr>
                    <m:t>0,1</m:t>
                  </m:r>
                </m:e>
                <m:e>
                  <m:r>
                    <w:rPr>
                      <w:rFonts w:ascii="Cambria Math" w:hAnsi="Cambria Math"/>
                    </w:rPr>
                    <m:t>0,5</m:t>
                  </m:r>
                  <m:ctrlPr>
                    <w:rPr>
                      <w:rFonts w:ascii="Cambria Math" w:eastAsia="Cambria Math" w:hAnsi="Cambria Math"/>
                      <w:i/>
                    </w:rPr>
                  </m:ctrlPr>
                </m:e>
                <m:e>
                  <m:r>
                    <w:rPr>
                      <w:rFonts w:ascii="Cambria Math" w:eastAsia="Cambria Math" w:hAnsi="Cambria Math"/>
                    </w:rPr>
                    <m:t>0,1</m:t>
                  </m:r>
                  <m:ctrlPr>
                    <w:rPr>
                      <w:rFonts w:ascii="Cambria Math" w:eastAsia="Cambria Math" w:hAnsi="Cambria Math"/>
                      <w:i/>
                    </w:rPr>
                  </m:ctrlPr>
                </m:e>
                <m:e>
                  <m:r>
                    <w:rPr>
                      <w:rFonts w:ascii="Cambria Math" w:eastAsia="Cambria Math" w:hAnsi="Cambria Math"/>
                    </w:rPr>
                    <m:t>0,9</m:t>
                  </m:r>
                </m:e>
                <m:e>
                  <m:r>
                    <w:rPr>
                      <w:rFonts w:ascii="Cambria Math" w:hAnsi="Cambria Math"/>
                    </w:rPr>
                    <m:t>0,9</m:t>
                  </m:r>
                </m:e>
              </m:mr>
              <m:mr>
                <m:e>
                  <m:r>
                    <w:rPr>
                      <w:rFonts w:ascii="Cambria Math" w:hAnsi="Cambria Math"/>
                    </w:rPr>
                    <m:t>0,9</m:t>
                  </m:r>
                  <m:ctrlPr>
                    <w:rPr>
                      <w:rFonts w:ascii="Cambria Math" w:eastAsia="Cambria Math" w:hAnsi="Cambria Math"/>
                      <w:i/>
                    </w:rPr>
                  </m:ctrlPr>
                </m:e>
                <m:e>
                  <m:r>
                    <w:rPr>
                      <w:rFonts w:ascii="Cambria Math" w:eastAsia="Cambria Math" w:hAnsi="Cambria Math"/>
                    </w:rPr>
                    <m:t>0,1</m:t>
                  </m:r>
                  <m:ctrlPr>
                    <w:rPr>
                      <w:rFonts w:ascii="Cambria Math" w:eastAsia="Cambria Math" w:hAnsi="Cambria Math"/>
                      <w:i/>
                    </w:rPr>
                  </m:ctrlPr>
                </m:e>
                <m:e>
                  <m:r>
                    <w:rPr>
                      <w:rFonts w:ascii="Cambria Math" w:eastAsia="Cambria Math" w:hAnsi="Cambria Math"/>
                    </w:rPr>
                    <m:t>0,9</m:t>
                  </m:r>
                  <m:ctrlPr>
                    <w:rPr>
                      <w:rFonts w:ascii="Cambria Math" w:eastAsia="Cambria Math" w:hAnsi="Cambria Math"/>
                      <w:i/>
                    </w:rPr>
                  </m:ctrlPr>
                </m:e>
                <m:e>
                  <m:r>
                    <w:rPr>
                      <w:rFonts w:ascii="Cambria Math" w:eastAsia="Cambria Math" w:hAnsi="Cambria Math"/>
                    </w:rPr>
                    <m:t>0,5</m:t>
                  </m:r>
                  <m:ctrlPr>
                    <w:rPr>
                      <w:rFonts w:ascii="Cambria Math" w:eastAsia="Cambria Math" w:hAnsi="Cambria Math"/>
                      <w:i/>
                    </w:rPr>
                  </m:ctrlPr>
                </m:e>
                <m:e>
                  <m:r>
                    <w:rPr>
                      <w:rFonts w:ascii="Cambria Math" w:eastAsia="Cambria Math" w:hAnsi="Cambria Math"/>
                    </w:rPr>
                    <m:t>0,9</m:t>
                  </m:r>
                  <m:ctrlPr>
                    <w:rPr>
                      <w:rFonts w:ascii="Cambria Math" w:eastAsia="Cambria Math" w:hAnsi="Cambria Math"/>
                      <w:i/>
                    </w:rPr>
                  </m:ctrlPr>
                </m:e>
              </m:mr>
              <m:mr>
                <m:e>
                  <m:r>
                    <w:rPr>
                      <w:rFonts w:ascii="Cambria Math" w:eastAsia="Cambria Math" w:hAnsi="Cambria Math"/>
                    </w:rPr>
                    <m:t>0,5</m:t>
                  </m:r>
                  <m:ctrlPr>
                    <w:rPr>
                      <w:rFonts w:ascii="Cambria Math" w:eastAsia="Cambria Math" w:hAnsi="Cambria Math"/>
                      <w:i/>
                    </w:rPr>
                  </m:ctrlPr>
                </m:e>
                <m:e>
                  <m:r>
                    <w:rPr>
                      <w:rFonts w:ascii="Cambria Math" w:eastAsia="Cambria Math" w:hAnsi="Cambria Math"/>
                    </w:rPr>
                    <m:t>0,9</m:t>
                  </m:r>
                  <m:ctrlPr>
                    <w:rPr>
                      <w:rFonts w:ascii="Cambria Math" w:eastAsia="Cambria Math" w:hAnsi="Cambria Math"/>
                      <w:i/>
                    </w:rPr>
                  </m:ctrlPr>
                </m:e>
                <m:e>
                  <m:r>
                    <w:rPr>
                      <w:rFonts w:ascii="Cambria Math" w:eastAsia="Cambria Math" w:hAnsi="Cambria Math"/>
                    </w:rPr>
                    <m:t>0,5</m:t>
                  </m:r>
                  <m:ctrlPr>
                    <w:rPr>
                      <w:rFonts w:ascii="Cambria Math" w:eastAsia="Cambria Math" w:hAnsi="Cambria Math"/>
                      <w:i/>
                    </w:rPr>
                  </m:ctrlPr>
                </m:e>
                <m:e>
                  <m:r>
                    <w:rPr>
                      <w:rFonts w:ascii="Cambria Math" w:eastAsia="Cambria Math" w:hAnsi="Cambria Math"/>
                    </w:rPr>
                    <m:t>0,4</m:t>
                  </m:r>
                  <m:ctrlPr>
                    <w:rPr>
                      <w:rFonts w:ascii="Cambria Math" w:eastAsia="Cambria Math" w:hAnsi="Cambria Math"/>
                      <w:i/>
                    </w:rPr>
                  </m:ctrlPr>
                </m:e>
                <m:e>
                  <m:r>
                    <w:rPr>
                      <w:rFonts w:ascii="Cambria Math" w:eastAsia="Cambria Math" w:hAnsi="Cambria Math"/>
                    </w:rPr>
                    <m:t>0,8</m:t>
                  </m:r>
                  <m:ctrlPr>
                    <w:rPr>
                      <w:rFonts w:ascii="Cambria Math" w:eastAsia="Cambria Math" w:hAnsi="Cambria Math"/>
                      <w:i/>
                    </w:rPr>
                  </m:ctrlPr>
                </m:e>
              </m:mr>
              <m:mr>
                <m:e>
                  <m:r>
                    <w:rPr>
                      <w:rFonts w:ascii="Cambria Math" w:eastAsia="Cambria Math" w:hAnsi="Cambria Math"/>
                    </w:rPr>
                    <m:t>0,7</m:t>
                  </m:r>
                </m:e>
                <m:e>
                  <m:r>
                    <w:rPr>
                      <w:rFonts w:ascii="Cambria Math" w:hAnsi="Cambria Math"/>
                    </w:rPr>
                    <m:t>0,9</m:t>
                  </m:r>
                  <m:ctrlPr>
                    <w:rPr>
                      <w:rFonts w:ascii="Cambria Math" w:eastAsia="Cambria Math" w:hAnsi="Cambria Math"/>
                      <w:i/>
                    </w:rPr>
                  </m:ctrlPr>
                </m:e>
                <m:e>
                  <m:r>
                    <w:rPr>
                      <w:rFonts w:ascii="Cambria Math" w:eastAsia="Cambria Math" w:hAnsi="Cambria Math"/>
                    </w:rPr>
                    <m:t>0,7</m:t>
                  </m:r>
                  <m:ctrlPr>
                    <w:rPr>
                      <w:rFonts w:ascii="Cambria Math" w:eastAsia="Cambria Math" w:hAnsi="Cambria Math"/>
                      <w:i/>
                    </w:rPr>
                  </m:ctrlPr>
                </m:e>
                <m:e>
                  <m:r>
                    <w:rPr>
                      <w:rFonts w:ascii="Cambria Math" w:eastAsia="Cambria Math" w:hAnsi="Cambria Math"/>
                    </w:rPr>
                    <m:t>0,5</m:t>
                  </m:r>
                </m:e>
                <m:e>
                  <m:r>
                    <w:rPr>
                      <w:rFonts w:ascii="Cambria Math" w:hAnsi="Cambria Math"/>
                    </w:rPr>
                    <m:t>0,8</m:t>
                  </m:r>
                  <m:ctrlPr>
                    <w:rPr>
                      <w:rFonts w:ascii="Cambria Math" w:eastAsia="Cambria Math" w:hAnsi="Cambria Math"/>
                      <w:i/>
                    </w:rPr>
                  </m:ctrlPr>
                </m:e>
              </m:mr>
              <m:mr>
                <m:e>
                  <m:r>
                    <w:rPr>
                      <w:rFonts w:ascii="Cambria Math" w:eastAsia="Cambria Math" w:hAnsi="Cambria Math"/>
                    </w:rPr>
                    <m:t>0</m:t>
                  </m:r>
                  <m:r>
                    <w:rPr>
                      <w:rFonts w:ascii="Cambria Math" w:eastAsia="Cambria Math" w:hAnsi="Cambria Math"/>
                      <w:lang w:val="en-US"/>
                    </w:rPr>
                    <m:t>,9</m:t>
                  </m:r>
                  <m:ctrlPr>
                    <w:rPr>
                      <w:rFonts w:ascii="Cambria Math" w:eastAsia="Cambria Math" w:hAnsi="Cambria Math"/>
                      <w:i/>
                    </w:rPr>
                  </m:ctrlPr>
                </m:e>
                <m:e>
                  <m:r>
                    <w:rPr>
                      <w:rFonts w:ascii="Cambria Math" w:eastAsia="Cambria Math" w:hAnsi="Cambria Math"/>
                    </w:rPr>
                    <m:t>0,3</m:t>
                  </m:r>
                  <m:ctrlPr>
                    <w:rPr>
                      <w:rFonts w:ascii="Cambria Math" w:eastAsia="Cambria Math" w:hAnsi="Cambria Math"/>
                      <w:i/>
                    </w:rPr>
                  </m:ctrlPr>
                </m:e>
                <m:e>
                  <m:r>
                    <w:rPr>
                      <w:rFonts w:ascii="Cambria Math" w:eastAsia="Cambria Math" w:hAnsi="Cambria Math"/>
                    </w:rPr>
                    <m:t>0,9</m:t>
                  </m:r>
                  <m:ctrlPr>
                    <w:rPr>
                      <w:rFonts w:ascii="Cambria Math" w:eastAsia="Cambria Math" w:hAnsi="Cambria Math"/>
                      <w:i/>
                    </w:rPr>
                  </m:ctrlPr>
                </m:e>
                <m:e>
                  <m:r>
                    <w:rPr>
                      <w:rFonts w:ascii="Cambria Math" w:eastAsia="Cambria Math" w:hAnsi="Cambria Math"/>
                    </w:rPr>
                    <m:t>0,5</m:t>
                  </m:r>
                  <m:ctrlPr>
                    <w:rPr>
                      <w:rFonts w:ascii="Cambria Math" w:eastAsia="Cambria Math" w:hAnsi="Cambria Math"/>
                      <w:i/>
                    </w:rPr>
                  </m:ctrlPr>
                </m:e>
                <m:e>
                  <m:r>
                    <w:rPr>
                      <w:rFonts w:ascii="Cambria Math" w:eastAsia="Cambria Math" w:hAnsi="Cambria Math"/>
                    </w:rPr>
                    <m:t>0,3</m:t>
                  </m:r>
                  <m:ctrlPr>
                    <w:rPr>
                      <w:rFonts w:ascii="Cambria Math" w:eastAsia="Cambria Math" w:hAnsi="Cambria Math"/>
                      <w:i/>
                    </w:rPr>
                  </m:ctrlPr>
                </m:e>
              </m:mr>
              <m:mr>
                <m:e>
                  <m:r>
                    <w:rPr>
                      <w:rFonts w:ascii="Cambria Math" w:eastAsia="Cambria Math" w:hAnsi="Cambria Math"/>
                    </w:rPr>
                    <m:t>0,7</m:t>
                  </m:r>
                  <m:ctrlPr>
                    <w:rPr>
                      <w:rFonts w:ascii="Cambria Math" w:eastAsia="Cambria Math" w:hAnsi="Cambria Math"/>
                      <w:i/>
                    </w:rPr>
                  </m:ctrlPr>
                </m:e>
                <m:e>
                  <m:r>
                    <w:rPr>
                      <w:rFonts w:ascii="Cambria Math" w:eastAsia="Cambria Math" w:hAnsi="Cambria Math"/>
                    </w:rPr>
                    <m:t>0,5</m:t>
                  </m:r>
                  <m:ctrlPr>
                    <w:rPr>
                      <w:rFonts w:ascii="Cambria Math" w:eastAsia="Cambria Math" w:hAnsi="Cambria Math"/>
                      <w:i/>
                    </w:rPr>
                  </m:ctrlPr>
                </m:e>
                <m:e>
                  <m:r>
                    <w:rPr>
                      <w:rFonts w:ascii="Cambria Math" w:eastAsia="Cambria Math" w:hAnsi="Cambria Math"/>
                    </w:rPr>
                    <m:t>0,7</m:t>
                  </m:r>
                  <m:ctrlPr>
                    <w:rPr>
                      <w:rFonts w:ascii="Cambria Math" w:eastAsia="Cambria Math" w:hAnsi="Cambria Math"/>
                      <w:i/>
                    </w:rPr>
                  </m:ctrlPr>
                </m:e>
                <m:e>
                  <m:r>
                    <w:rPr>
                      <w:rFonts w:ascii="Cambria Math" w:eastAsia="Cambria Math" w:hAnsi="Cambria Math"/>
                    </w:rPr>
                    <m:t>0,8</m:t>
                  </m:r>
                  <m:ctrlPr>
                    <w:rPr>
                      <w:rFonts w:ascii="Cambria Math" w:eastAsia="Cambria Math" w:hAnsi="Cambria Math"/>
                      <w:i/>
                    </w:rPr>
                  </m:ctrlPr>
                </m:e>
                <m:e>
                  <m:r>
                    <w:rPr>
                      <w:rFonts w:ascii="Cambria Math" w:eastAsia="Cambria Math" w:hAnsi="Cambria Math"/>
                    </w:rPr>
                    <m:t>0,8</m:t>
                  </m:r>
                  <m:ctrlPr>
                    <w:rPr>
                      <w:rFonts w:ascii="Cambria Math" w:eastAsia="Cambria Math" w:hAnsi="Cambria Math"/>
                      <w:i/>
                    </w:rPr>
                  </m:ctrlPr>
                </m:e>
              </m:mr>
              <m:mr>
                <m:e>
                  <m:r>
                    <w:rPr>
                      <w:rFonts w:ascii="Cambria Math" w:eastAsia="Cambria Math" w:hAnsi="Cambria Math"/>
                    </w:rPr>
                    <m:t>0,7</m:t>
                  </m:r>
                  <m:ctrlPr>
                    <w:rPr>
                      <w:rFonts w:ascii="Cambria Math" w:eastAsia="Cambria Math" w:hAnsi="Cambria Math"/>
                      <w:i/>
                    </w:rPr>
                  </m:ctrlPr>
                </m:e>
                <m:e>
                  <m:r>
                    <w:rPr>
                      <w:rFonts w:ascii="Cambria Math" w:eastAsia="Cambria Math" w:hAnsi="Cambria Math"/>
                    </w:rPr>
                    <m:t>0,9</m:t>
                  </m:r>
                  <m:ctrlPr>
                    <w:rPr>
                      <w:rFonts w:ascii="Cambria Math" w:eastAsia="Cambria Math" w:hAnsi="Cambria Math"/>
                      <w:i/>
                    </w:rPr>
                  </m:ctrlPr>
                </m:e>
                <m:e>
                  <m:r>
                    <w:rPr>
                      <w:rFonts w:ascii="Cambria Math" w:eastAsia="Cambria Math" w:hAnsi="Cambria Math"/>
                    </w:rPr>
                    <m:t>0,7</m:t>
                  </m:r>
                  <m:ctrlPr>
                    <w:rPr>
                      <w:rFonts w:ascii="Cambria Math" w:eastAsia="Cambria Math" w:hAnsi="Cambria Math"/>
                      <w:i/>
                    </w:rPr>
                  </m:ctrlPr>
                </m:e>
                <m:e>
                  <m:r>
                    <w:rPr>
                      <w:rFonts w:ascii="Cambria Math" w:eastAsia="Cambria Math" w:hAnsi="Cambria Math"/>
                    </w:rPr>
                    <m:t>0,7</m:t>
                  </m:r>
                  <m:ctrlPr>
                    <w:rPr>
                      <w:rFonts w:ascii="Cambria Math" w:eastAsia="Cambria Math" w:hAnsi="Cambria Math"/>
                      <w:i/>
                    </w:rPr>
                  </m:ctrlPr>
                </m:e>
                <m:e>
                  <m:r>
                    <w:rPr>
                      <w:rFonts w:ascii="Cambria Math" w:eastAsia="Cambria Math" w:hAnsi="Cambria Math"/>
                    </w:rPr>
                    <m:t>0,8</m:t>
                  </m:r>
                  <m:ctrlPr>
                    <w:rPr>
                      <w:rFonts w:ascii="Cambria Math" w:eastAsia="Cambria Math" w:hAnsi="Cambria Math"/>
                      <w:i/>
                    </w:rPr>
                  </m:ctrlPr>
                </m:e>
              </m:mr>
              <m:mr>
                <m:e>
                  <m:r>
                    <w:rPr>
                      <w:rFonts w:ascii="Cambria Math" w:eastAsia="Cambria Math" w:hAnsi="Cambria Math"/>
                    </w:rPr>
                    <m:t>0,5</m:t>
                  </m:r>
                  <m:ctrlPr>
                    <w:rPr>
                      <w:rFonts w:ascii="Cambria Math" w:eastAsia="Cambria Math" w:hAnsi="Cambria Math"/>
                      <w:i/>
                    </w:rPr>
                  </m:ctrlPr>
                </m:e>
                <m:e>
                  <m:r>
                    <w:rPr>
                      <w:rFonts w:ascii="Cambria Math" w:eastAsia="Cambria Math" w:hAnsi="Cambria Math"/>
                    </w:rPr>
                    <m:t>0,7</m:t>
                  </m:r>
                  <m:ctrlPr>
                    <w:rPr>
                      <w:rFonts w:ascii="Cambria Math" w:eastAsia="Cambria Math" w:hAnsi="Cambria Math"/>
                      <w:i/>
                    </w:rPr>
                  </m:ctrlPr>
                </m:e>
                <m:e>
                  <m:r>
                    <w:rPr>
                      <w:rFonts w:ascii="Cambria Math" w:eastAsia="Cambria Math" w:hAnsi="Cambria Math"/>
                    </w:rPr>
                    <m:t>0,5</m:t>
                  </m:r>
                  <m:ctrlPr>
                    <w:rPr>
                      <w:rFonts w:ascii="Cambria Math" w:eastAsia="Cambria Math" w:hAnsi="Cambria Math"/>
                      <w:i/>
                    </w:rPr>
                  </m:ctrlPr>
                </m:e>
                <m:e>
                  <m:r>
                    <w:rPr>
                      <w:rFonts w:ascii="Cambria Math" w:eastAsia="Cambria Math" w:hAnsi="Cambria Math"/>
                    </w:rPr>
                    <m:t>0,4</m:t>
                  </m:r>
                  <m:ctrlPr>
                    <w:rPr>
                      <w:rFonts w:ascii="Cambria Math" w:eastAsia="Cambria Math" w:hAnsi="Cambria Math"/>
                      <w:i/>
                    </w:rPr>
                  </m:ctrlPr>
                </m:e>
                <m:e>
                  <m:r>
                    <w:rPr>
                      <w:rFonts w:ascii="Cambria Math" w:eastAsia="Cambria Math" w:hAnsi="Cambria Math"/>
                    </w:rPr>
                    <m:t>0,5</m:t>
                  </m:r>
                  <m:ctrlPr>
                    <w:rPr>
                      <w:rFonts w:ascii="Cambria Math" w:eastAsia="Cambria Math" w:hAnsi="Cambria Math"/>
                      <w:i/>
                    </w:rPr>
                  </m:ctrlPr>
                </m:e>
              </m:mr>
              <m:mr>
                <m:e>
                  <m:r>
                    <w:rPr>
                      <w:rFonts w:ascii="Cambria Math" w:eastAsia="Cambria Math" w:hAnsi="Cambria Math"/>
                    </w:rPr>
                    <m:t>0,7</m:t>
                  </m:r>
                  <m:ctrlPr>
                    <w:rPr>
                      <w:rFonts w:ascii="Cambria Math" w:eastAsia="Cambria Math" w:hAnsi="Cambria Math"/>
                      <w:i/>
                    </w:rPr>
                  </m:ctrlPr>
                </m:e>
                <m:e>
                  <m:r>
                    <w:rPr>
                      <w:rFonts w:ascii="Cambria Math" w:eastAsia="Cambria Math" w:hAnsi="Cambria Math"/>
                    </w:rPr>
                    <m:t>0,9</m:t>
                  </m:r>
                  <m:ctrlPr>
                    <w:rPr>
                      <w:rFonts w:ascii="Cambria Math" w:eastAsia="Cambria Math" w:hAnsi="Cambria Math"/>
                      <w:i/>
                    </w:rPr>
                  </m:ctrlPr>
                </m:e>
                <m:e>
                  <m:r>
                    <w:rPr>
                      <w:rFonts w:ascii="Cambria Math" w:eastAsia="Cambria Math" w:hAnsi="Cambria Math"/>
                    </w:rPr>
                    <m:t>0,7</m:t>
                  </m:r>
                  <m:ctrlPr>
                    <w:rPr>
                      <w:rFonts w:ascii="Cambria Math" w:eastAsia="Cambria Math" w:hAnsi="Cambria Math"/>
                      <w:i/>
                    </w:rPr>
                  </m:ctrlPr>
                </m:e>
                <m:e>
                  <m:r>
                    <w:rPr>
                      <w:rFonts w:ascii="Cambria Math" w:eastAsia="Cambria Math" w:hAnsi="Cambria Math"/>
                    </w:rPr>
                    <m:t>0,4</m:t>
                  </m:r>
                  <m:ctrlPr>
                    <w:rPr>
                      <w:rFonts w:ascii="Cambria Math" w:eastAsia="Cambria Math" w:hAnsi="Cambria Math"/>
                      <w:i/>
                    </w:rPr>
                  </m:ctrlPr>
                </m:e>
                <m:e>
                  <m:r>
                    <w:rPr>
                      <w:rFonts w:ascii="Cambria Math" w:eastAsia="Cambria Math" w:hAnsi="Cambria Math"/>
                    </w:rPr>
                    <m:t>0,8</m:t>
                  </m:r>
                </m:e>
              </m:mr>
            </m:m>
          </m:e>
        </m:d>
      </m:oMath>
      <w:r w:rsidR="000F6531" w:rsidRPr="00C740D0">
        <w:rPr>
          <w:lang w:val="ru-RU"/>
        </w:rPr>
        <w:t xml:space="preserve">  </w:t>
      </w:r>
      <w:r w:rsidR="00825D2A" w:rsidRPr="00C740D0">
        <w:rPr>
          <w:lang w:val="ru-RU"/>
        </w:rPr>
        <w:t xml:space="preserve">  </w:t>
      </w:r>
      <w:r w:rsidR="00AF120D" w:rsidRPr="00C740D0">
        <w:rPr>
          <w:lang w:val="ru-RU"/>
        </w:rPr>
        <w:t>(4.3)</w:t>
      </w:r>
    </w:p>
    <w:p w14:paraId="4B84627A" w14:textId="77777777" w:rsidR="00DE66B4" w:rsidRPr="00C740D0" w:rsidRDefault="00DE66B4" w:rsidP="00D929FB">
      <w:pPr>
        <w:jc w:val="both"/>
        <w:rPr>
          <w:sz w:val="28"/>
          <w:szCs w:val="28"/>
          <w:lang w:val="ru-RU"/>
        </w:rPr>
      </w:pPr>
    </w:p>
    <w:p w14:paraId="6D1D9168" w14:textId="7B52DA7D" w:rsidR="00D929FB" w:rsidRPr="00C740D0" w:rsidRDefault="00D929FB" w:rsidP="00D929FB">
      <w:pPr>
        <w:jc w:val="both"/>
        <w:rPr>
          <w:sz w:val="28"/>
          <w:szCs w:val="28"/>
          <w:lang w:val="en-US"/>
        </w:rPr>
      </w:pPr>
      <w:r w:rsidRPr="00C740D0">
        <w:rPr>
          <w:sz w:val="28"/>
          <w:szCs w:val="28"/>
          <w:lang w:val="ru-RU"/>
        </w:rPr>
        <w:t xml:space="preserve">Таблица </w:t>
      </w:r>
      <w:r w:rsidR="000B106B" w:rsidRPr="00C740D0">
        <w:rPr>
          <w:sz w:val="28"/>
          <w:szCs w:val="28"/>
          <w:lang w:val="ru-RU"/>
        </w:rPr>
        <w:t>4.2</w:t>
      </w:r>
      <w:r w:rsidRPr="00C740D0">
        <w:rPr>
          <w:sz w:val="28"/>
          <w:szCs w:val="28"/>
          <w:lang w:val="ru-RU"/>
        </w:rPr>
        <w:t xml:space="preserve"> – Нечеткое отношение </w:t>
      </w:r>
      <w:r w:rsidR="007845BC" w:rsidRPr="00C740D0">
        <w:rPr>
          <w:sz w:val="28"/>
          <w:szCs w:val="28"/>
          <w:lang w:val="en-US"/>
        </w:rPr>
        <w:t>S</w:t>
      </w:r>
    </w:p>
    <w:p w14:paraId="3494EA18" w14:textId="77777777" w:rsidR="00290B82" w:rsidRPr="00C740D0" w:rsidRDefault="00290B82" w:rsidP="00D929FB">
      <w:pPr>
        <w:jc w:val="both"/>
        <w:rPr>
          <w:sz w:val="28"/>
          <w:szCs w:val="28"/>
          <w:lang w:val="ru-RU"/>
        </w:rPr>
      </w:pPr>
    </w:p>
    <w:tbl>
      <w:tblPr>
        <w:tblStyle w:val="af6"/>
        <w:tblW w:w="0" w:type="auto"/>
        <w:tblLook w:val="04A0" w:firstRow="1" w:lastRow="0" w:firstColumn="1" w:lastColumn="0" w:noHBand="0" w:noVBand="1"/>
      </w:tblPr>
      <w:tblGrid>
        <w:gridCol w:w="1980"/>
        <w:gridCol w:w="656"/>
        <w:gridCol w:w="709"/>
        <w:gridCol w:w="709"/>
        <w:gridCol w:w="696"/>
        <w:gridCol w:w="723"/>
        <w:gridCol w:w="723"/>
        <w:gridCol w:w="723"/>
        <w:gridCol w:w="723"/>
        <w:gridCol w:w="723"/>
        <w:gridCol w:w="816"/>
      </w:tblGrid>
      <w:tr w:rsidR="008E6264" w:rsidRPr="00C740D0" w14:paraId="49C90072" w14:textId="6C8B3E7B" w:rsidTr="003674EE">
        <w:tc>
          <w:tcPr>
            <w:tcW w:w="1980" w:type="dxa"/>
          </w:tcPr>
          <w:p w14:paraId="226038A5" w14:textId="77777777" w:rsidR="008E6264" w:rsidRPr="00C740D0" w:rsidRDefault="008E6264" w:rsidP="008E6264">
            <w:pPr>
              <w:jc w:val="both"/>
            </w:pPr>
          </w:p>
        </w:tc>
        <w:tc>
          <w:tcPr>
            <w:tcW w:w="423" w:type="dxa"/>
          </w:tcPr>
          <w:p w14:paraId="6069E124" w14:textId="6D0E5CCB" w:rsidR="008E6264" w:rsidRPr="00C740D0" w:rsidRDefault="008E6264" w:rsidP="008E6264">
            <w:pPr>
              <w:jc w:val="both"/>
              <w:rPr>
                <w:lang w:val="en-US"/>
              </w:rPr>
            </w:pPr>
            <w:r w:rsidRPr="00C740D0">
              <w:rPr>
                <w:lang w:val="en-US"/>
              </w:rPr>
              <w:t>WS1</w:t>
            </w:r>
          </w:p>
        </w:tc>
        <w:tc>
          <w:tcPr>
            <w:tcW w:w="709" w:type="dxa"/>
          </w:tcPr>
          <w:p w14:paraId="58EEFBB1" w14:textId="3E7883DB" w:rsidR="008E6264" w:rsidRPr="00C740D0" w:rsidRDefault="008E6264" w:rsidP="008E6264">
            <w:pPr>
              <w:jc w:val="both"/>
              <w:rPr>
                <w:lang w:val="ru-RU"/>
              </w:rPr>
            </w:pPr>
            <w:r w:rsidRPr="00C740D0">
              <w:rPr>
                <w:lang w:val="en-US"/>
              </w:rPr>
              <w:t>WS2</w:t>
            </w:r>
          </w:p>
        </w:tc>
        <w:tc>
          <w:tcPr>
            <w:tcW w:w="709" w:type="dxa"/>
          </w:tcPr>
          <w:p w14:paraId="633A986E" w14:textId="04AA51E3" w:rsidR="008E6264" w:rsidRPr="00C740D0" w:rsidRDefault="008E6264" w:rsidP="008E6264">
            <w:pPr>
              <w:jc w:val="both"/>
              <w:rPr>
                <w:lang w:val="ru-RU"/>
              </w:rPr>
            </w:pPr>
            <w:r w:rsidRPr="00C740D0">
              <w:rPr>
                <w:lang w:val="en-US"/>
              </w:rPr>
              <w:t>WS3</w:t>
            </w:r>
          </w:p>
        </w:tc>
        <w:tc>
          <w:tcPr>
            <w:tcW w:w="696" w:type="dxa"/>
          </w:tcPr>
          <w:p w14:paraId="59F699B6" w14:textId="3EB21C0E" w:rsidR="008E6264" w:rsidRPr="00C740D0" w:rsidRDefault="008E6264" w:rsidP="008E6264">
            <w:pPr>
              <w:jc w:val="both"/>
              <w:rPr>
                <w:lang w:val="ru-RU"/>
              </w:rPr>
            </w:pPr>
            <w:r w:rsidRPr="00C740D0">
              <w:rPr>
                <w:lang w:val="en-US"/>
              </w:rPr>
              <w:t>WS4</w:t>
            </w:r>
          </w:p>
        </w:tc>
        <w:tc>
          <w:tcPr>
            <w:tcW w:w="723" w:type="dxa"/>
          </w:tcPr>
          <w:p w14:paraId="6473CE94" w14:textId="41D51560" w:rsidR="008E6264" w:rsidRPr="00C740D0" w:rsidRDefault="008E6264" w:rsidP="008E6264">
            <w:pPr>
              <w:jc w:val="both"/>
              <w:rPr>
                <w:lang w:val="ru-RU"/>
              </w:rPr>
            </w:pPr>
            <w:r w:rsidRPr="00C740D0">
              <w:rPr>
                <w:lang w:val="en-US"/>
              </w:rPr>
              <w:t>WS5</w:t>
            </w:r>
          </w:p>
        </w:tc>
        <w:tc>
          <w:tcPr>
            <w:tcW w:w="723" w:type="dxa"/>
          </w:tcPr>
          <w:p w14:paraId="34E8E18E" w14:textId="2C3EF615" w:rsidR="008E6264" w:rsidRPr="00C740D0" w:rsidRDefault="008E6264" w:rsidP="008E6264">
            <w:pPr>
              <w:jc w:val="both"/>
              <w:rPr>
                <w:lang w:val="en-US"/>
              </w:rPr>
            </w:pPr>
            <w:r w:rsidRPr="00C740D0">
              <w:rPr>
                <w:lang w:val="en-US"/>
              </w:rPr>
              <w:t>WS6</w:t>
            </w:r>
          </w:p>
        </w:tc>
        <w:tc>
          <w:tcPr>
            <w:tcW w:w="723" w:type="dxa"/>
          </w:tcPr>
          <w:p w14:paraId="6521DB93" w14:textId="11BBE2F1" w:rsidR="008E6264" w:rsidRPr="00C740D0" w:rsidRDefault="008E6264" w:rsidP="008E6264">
            <w:pPr>
              <w:jc w:val="both"/>
              <w:rPr>
                <w:b/>
                <w:bCs/>
                <w:lang w:val="en-US"/>
              </w:rPr>
            </w:pPr>
            <w:r w:rsidRPr="00C740D0">
              <w:rPr>
                <w:lang w:val="en-US"/>
              </w:rPr>
              <w:t>WS7</w:t>
            </w:r>
          </w:p>
        </w:tc>
        <w:tc>
          <w:tcPr>
            <w:tcW w:w="723" w:type="dxa"/>
          </w:tcPr>
          <w:p w14:paraId="5EF1922F" w14:textId="7E251B12" w:rsidR="008E6264" w:rsidRPr="00C740D0" w:rsidRDefault="008E6264" w:rsidP="008E6264">
            <w:pPr>
              <w:jc w:val="both"/>
              <w:rPr>
                <w:lang w:val="en-US"/>
              </w:rPr>
            </w:pPr>
            <w:r w:rsidRPr="00C740D0">
              <w:rPr>
                <w:lang w:val="en-US"/>
              </w:rPr>
              <w:t>WS8</w:t>
            </w:r>
          </w:p>
        </w:tc>
        <w:tc>
          <w:tcPr>
            <w:tcW w:w="723" w:type="dxa"/>
          </w:tcPr>
          <w:p w14:paraId="7481F19C" w14:textId="573DC015" w:rsidR="008E6264" w:rsidRPr="00C740D0" w:rsidRDefault="008E6264" w:rsidP="008E6264">
            <w:pPr>
              <w:jc w:val="both"/>
              <w:rPr>
                <w:lang w:val="en-US"/>
              </w:rPr>
            </w:pPr>
            <w:r w:rsidRPr="00C740D0">
              <w:rPr>
                <w:lang w:val="en-US"/>
              </w:rPr>
              <w:t>WS9</w:t>
            </w:r>
          </w:p>
        </w:tc>
        <w:tc>
          <w:tcPr>
            <w:tcW w:w="816" w:type="dxa"/>
          </w:tcPr>
          <w:p w14:paraId="381ED406" w14:textId="76FECD8D" w:rsidR="008E6264" w:rsidRPr="00C740D0" w:rsidRDefault="008E6264" w:rsidP="008E6264">
            <w:pPr>
              <w:jc w:val="both"/>
              <w:rPr>
                <w:lang w:val="en-US"/>
              </w:rPr>
            </w:pPr>
            <w:r w:rsidRPr="00C740D0">
              <w:rPr>
                <w:lang w:val="en-US"/>
              </w:rPr>
              <w:t>WS10</w:t>
            </w:r>
          </w:p>
        </w:tc>
      </w:tr>
      <w:tr w:rsidR="00D018DC" w:rsidRPr="00C740D0" w14:paraId="5BC6495D" w14:textId="12F39ECE" w:rsidTr="003674EE">
        <w:tc>
          <w:tcPr>
            <w:tcW w:w="1980" w:type="dxa"/>
          </w:tcPr>
          <w:p w14:paraId="3F22F8D8" w14:textId="57CC8C46" w:rsidR="00D018DC" w:rsidRPr="00C740D0" w:rsidRDefault="00D018DC" w:rsidP="00D018DC">
            <w:pPr>
              <w:jc w:val="both"/>
              <w:rPr>
                <w:lang w:val="en-US"/>
              </w:rPr>
            </w:pPr>
            <w:r w:rsidRPr="00C740D0">
              <w:rPr>
                <w:rFonts w:eastAsia="TimesNewRomanPSMT"/>
                <w:lang w:val="ru-RU"/>
              </w:rPr>
              <w:t>быстрота реакции на заказ</w:t>
            </w:r>
          </w:p>
        </w:tc>
        <w:tc>
          <w:tcPr>
            <w:tcW w:w="423" w:type="dxa"/>
            <w:vAlign w:val="center"/>
          </w:tcPr>
          <w:p w14:paraId="3BB151BB" w14:textId="7BB839B3" w:rsidR="00D018DC" w:rsidRPr="00C740D0" w:rsidRDefault="00D018DC" w:rsidP="00D018DC">
            <w:pPr>
              <w:jc w:val="both"/>
              <w:rPr>
                <w:b/>
                <w:bCs/>
                <w:lang w:val="en-US"/>
              </w:rPr>
            </w:pPr>
            <w:r w:rsidRPr="00C740D0">
              <w:rPr>
                <w:color w:val="000000"/>
              </w:rPr>
              <w:t>0,9</w:t>
            </w:r>
          </w:p>
        </w:tc>
        <w:tc>
          <w:tcPr>
            <w:tcW w:w="709" w:type="dxa"/>
            <w:vAlign w:val="center"/>
          </w:tcPr>
          <w:p w14:paraId="1C9955EB" w14:textId="658A83CF" w:rsidR="00D018DC" w:rsidRPr="00C740D0" w:rsidRDefault="00D018DC" w:rsidP="00D018DC">
            <w:pPr>
              <w:jc w:val="both"/>
              <w:rPr>
                <w:lang w:val="en-US"/>
              </w:rPr>
            </w:pPr>
            <w:r w:rsidRPr="00C740D0">
              <w:rPr>
                <w:color w:val="000000"/>
              </w:rPr>
              <w:t>0,9</w:t>
            </w:r>
          </w:p>
        </w:tc>
        <w:tc>
          <w:tcPr>
            <w:tcW w:w="709" w:type="dxa"/>
            <w:vAlign w:val="center"/>
          </w:tcPr>
          <w:p w14:paraId="4181C9D3" w14:textId="0DEF78BD" w:rsidR="00D018DC" w:rsidRPr="00C740D0" w:rsidRDefault="00D018DC" w:rsidP="00D018DC">
            <w:pPr>
              <w:jc w:val="both"/>
              <w:rPr>
                <w:lang w:val="en-US"/>
              </w:rPr>
            </w:pPr>
            <w:r w:rsidRPr="00C740D0">
              <w:rPr>
                <w:color w:val="000000"/>
              </w:rPr>
              <w:t>0,9</w:t>
            </w:r>
          </w:p>
        </w:tc>
        <w:tc>
          <w:tcPr>
            <w:tcW w:w="696" w:type="dxa"/>
            <w:vAlign w:val="center"/>
          </w:tcPr>
          <w:p w14:paraId="2B2878FF" w14:textId="36F7AAA6" w:rsidR="00D018DC" w:rsidRPr="00C740D0" w:rsidRDefault="00D018DC" w:rsidP="00D018DC">
            <w:pPr>
              <w:jc w:val="both"/>
              <w:rPr>
                <w:lang w:val="en-US"/>
              </w:rPr>
            </w:pPr>
            <w:r w:rsidRPr="00C740D0">
              <w:rPr>
                <w:color w:val="000000"/>
              </w:rPr>
              <w:t>0,9</w:t>
            </w:r>
          </w:p>
        </w:tc>
        <w:tc>
          <w:tcPr>
            <w:tcW w:w="723" w:type="dxa"/>
            <w:vAlign w:val="center"/>
          </w:tcPr>
          <w:p w14:paraId="4AB6A434" w14:textId="565A80CA" w:rsidR="00D018DC" w:rsidRPr="00C740D0" w:rsidRDefault="00D018DC" w:rsidP="00D018DC">
            <w:pPr>
              <w:jc w:val="both"/>
              <w:rPr>
                <w:lang w:val="en-US"/>
              </w:rPr>
            </w:pPr>
            <w:r w:rsidRPr="00C740D0">
              <w:rPr>
                <w:color w:val="000000"/>
              </w:rPr>
              <w:t>0,7</w:t>
            </w:r>
          </w:p>
        </w:tc>
        <w:tc>
          <w:tcPr>
            <w:tcW w:w="723" w:type="dxa"/>
            <w:vAlign w:val="center"/>
          </w:tcPr>
          <w:p w14:paraId="272004C0" w14:textId="690BA118" w:rsidR="00D018DC" w:rsidRPr="00C740D0" w:rsidRDefault="00D018DC" w:rsidP="00D018DC">
            <w:pPr>
              <w:jc w:val="both"/>
              <w:rPr>
                <w:lang w:val="en-US"/>
              </w:rPr>
            </w:pPr>
            <w:r w:rsidRPr="00C740D0">
              <w:rPr>
                <w:color w:val="000000"/>
              </w:rPr>
              <w:t>0,5</w:t>
            </w:r>
          </w:p>
        </w:tc>
        <w:tc>
          <w:tcPr>
            <w:tcW w:w="723" w:type="dxa"/>
            <w:vAlign w:val="center"/>
          </w:tcPr>
          <w:p w14:paraId="12631145" w14:textId="7E2FFC24" w:rsidR="00D018DC" w:rsidRPr="00C740D0" w:rsidRDefault="00D018DC" w:rsidP="00D018DC">
            <w:pPr>
              <w:jc w:val="both"/>
              <w:rPr>
                <w:lang w:val="en-US"/>
              </w:rPr>
            </w:pPr>
            <w:r w:rsidRPr="00C740D0">
              <w:rPr>
                <w:color w:val="000000"/>
              </w:rPr>
              <w:t>0,7</w:t>
            </w:r>
          </w:p>
        </w:tc>
        <w:tc>
          <w:tcPr>
            <w:tcW w:w="723" w:type="dxa"/>
            <w:vAlign w:val="center"/>
          </w:tcPr>
          <w:p w14:paraId="7D9A3D88" w14:textId="11E8FCE6" w:rsidR="00D018DC" w:rsidRPr="00C740D0" w:rsidRDefault="00D018DC" w:rsidP="00D018DC">
            <w:pPr>
              <w:jc w:val="both"/>
              <w:rPr>
                <w:lang w:val="en-US"/>
              </w:rPr>
            </w:pPr>
            <w:r w:rsidRPr="00C740D0">
              <w:rPr>
                <w:color w:val="000000"/>
              </w:rPr>
              <w:t>0,3</w:t>
            </w:r>
          </w:p>
        </w:tc>
        <w:tc>
          <w:tcPr>
            <w:tcW w:w="723" w:type="dxa"/>
            <w:vAlign w:val="center"/>
          </w:tcPr>
          <w:p w14:paraId="213796D3" w14:textId="323AB4EF" w:rsidR="00D018DC" w:rsidRPr="00C740D0" w:rsidRDefault="00D018DC" w:rsidP="00D018DC">
            <w:pPr>
              <w:jc w:val="both"/>
              <w:rPr>
                <w:lang w:val="en-US"/>
              </w:rPr>
            </w:pPr>
            <w:r w:rsidRPr="00C740D0">
              <w:rPr>
                <w:color w:val="000000"/>
              </w:rPr>
              <w:t>0,5</w:t>
            </w:r>
          </w:p>
        </w:tc>
        <w:tc>
          <w:tcPr>
            <w:tcW w:w="816" w:type="dxa"/>
            <w:vAlign w:val="center"/>
          </w:tcPr>
          <w:p w14:paraId="6CA1DF69" w14:textId="113C0334" w:rsidR="00D018DC" w:rsidRPr="00C740D0" w:rsidRDefault="00D018DC" w:rsidP="00D018DC">
            <w:pPr>
              <w:jc w:val="both"/>
              <w:rPr>
                <w:lang w:val="en-US"/>
              </w:rPr>
            </w:pPr>
            <w:r w:rsidRPr="00C740D0">
              <w:rPr>
                <w:color w:val="000000"/>
              </w:rPr>
              <w:t>0,3</w:t>
            </w:r>
          </w:p>
        </w:tc>
      </w:tr>
      <w:tr w:rsidR="00D018DC" w:rsidRPr="00C740D0" w14:paraId="74CC7EAC" w14:textId="17F8BD5A" w:rsidTr="003674EE">
        <w:tc>
          <w:tcPr>
            <w:tcW w:w="1980" w:type="dxa"/>
          </w:tcPr>
          <w:p w14:paraId="60F952E5" w14:textId="4DCC9364" w:rsidR="00D018DC" w:rsidRPr="00C740D0" w:rsidRDefault="00D018DC" w:rsidP="00D018DC">
            <w:pPr>
              <w:jc w:val="both"/>
              <w:rPr>
                <w:lang w:val="en-US"/>
              </w:rPr>
            </w:pPr>
            <w:r w:rsidRPr="00C740D0">
              <w:rPr>
                <w:rFonts w:eastAsia="TimesNewRomanPSMT"/>
                <w:lang w:val="ru-RU"/>
              </w:rPr>
              <w:t>надежность проведения операции</w:t>
            </w:r>
          </w:p>
        </w:tc>
        <w:tc>
          <w:tcPr>
            <w:tcW w:w="423" w:type="dxa"/>
            <w:vAlign w:val="center"/>
          </w:tcPr>
          <w:p w14:paraId="57EDFA6D" w14:textId="46539537" w:rsidR="00D018DC" w:rsidRPr="00C740D0" w:rsidRDefault="00D018DC" w:rsidP="00D018DC">
            <w:pPr>
              <w:jc w:val="both"/>
              <w:rPr>
                <w:lang w:val="en-US"/>
              </w:rPr>
            </w:pPr>
            <w:r w:rsidRPr="00C740D0">
              <w:rPr>
                <w:color w:val="000000"/>
              </w:rPr>
              <w:t>0,9</w:t>
            </w:r>
          </w:p>
        </w:tc>
        <w:tc>
          <w:tcPr>
            <w:tcW w:w="709" w:type="dxa"/>
            <w:vAlign w:val="center"/>
          </w:tcPr>
          <w:p w14:paraId="5FACFC44" w14:textId="0F904915" w:rsidR="00D018DC" w:rsidRPr="00C740D0" w:rsidRDefault="00D018DC" w:rsidP="00D018DC">
            <w:pPr>
              <w:jc w:val="both"/>
              <w:rPr>
                <w:lang w:val="en-US"/>
              </w:rPr>
            </w:pPr>
            <w:r w:rsidRPr="00C740D0">
              <w:rPr>
                <w:color w:val="000000"/>
              </w:rPr>
              <w:t>0,7</w:t>
            </w:r>
          </w:p>
        </w:tc>
        <w:tc>
          <w:tcPr>
            <w:tcW w:w="709" w:type="dxa"/>
            <w:vAlign w:val="center"/>
          </w:tcPr>
          <w:p w14:paraId="0A56A049" w14:textId="2D5065E6" w:rsidR="00D018DC" w:rsidRPr="00C740D0" w:rsidRDefault="00D018DC" w:rsidP="00D018DC">
            <w:pPr>
              <w:jc w:val="both"/>
              <w:rPr>
                <w:lang w:val="en-US"/>
              </w:rPr>
            </w:pPr>
            <w:r w:rsidRPr="00C740D0">
              <w:rPr>
                <w:color w:val="000000"/>
              </w:rPr>
              <w:t>0,5</w:t>
            </w:r>
          </w:p>
        </w:tc>
        <w:tc>
          <w:tcPr>
            <w:tcW w:w="696" w:type="dxa"/>
            <w:vAlign w:val="center"/>
          </w:tcPr>
          <w:p w14:paraId="384FD35B" w14:textId="0061F609" w:rsidR="00D018DC" w:rsidRPr="00C740D0" w:rsidRDefault="00D018DC" w:rsidP="00D018DC">
            <w:pPr>
              <w:jc w:val="both"/>
              <w:rPr>
                <w:lang w:val="en-US"/>
              </w:rPr>
            </w:pPr>
            <w:r w:rsidRPr="00C740D0">
              <w:rPr>
                <w:color w:val="000000"/>
              </w:rPr>
              <w:t>0,3</w:t>
            </w:r>
          </w:p>
        </w:tc>
        <w:tc>
          <w:tcPr>
            <w:tcW w:w="723" w:type="dxa"/>
            <w:vAlign w:val="center"/>
          </w:tcPr>
          <w:p w14:paraId="696C24CB" w14:textId="492863B4" w:rsidR="00D018DC" w:rsidRPr="00C740D0" w:rsidRDefault="00D018DC" w:rsidP="00D018DC">
            <w:pPr>
              <w:jc w:val="both"/>
              <w:rPr>
                <w:lang w:val="en-US"/>
              </w:rPr>
            </w:pPr>
            <w:r w:rsidRPr="00C740D0">
              <w:rPr>
                <w:color w:val="000000"/>
              </w:rPr>
              <w:t>0,9</w:t>
            </w:r>
          </w:p>
        </w:tc>
        <w:tc>
          <w:tcPr>
            <w:tcW w:w="723" w:type="dxa"/>
            <w:vAlign w:val="center"/>
          </w:tcPr>
          <w:p w14:paraId="3C84F3B2" w14:textId="2D85BF38" w:rsidR="00D018DC" w:rsidRPr="00C740D0" w:rsidRDefault="00D018DC" w:rsidP="00D018DC">
            <w:pPr>
              <w:jc w:val="both"/>
              <w:rPr>
                <w:lang w:val="en-US"/>
              </w:rPr>
            </w:pPr>
            <w:r w:rsidRPr="00C740D0">
              <w:rPr>
                <w:color w:val="000000"/>
              </w:rPr>
              <w:t>0,9</w:t>
            </w:r>
          </w:p>
        </w:tc>
        <w:tc>
          <w:tcPr>
            <w:tcW w:w="723" w:type="dxa"/>
            <w:vAlign w:val="center"/>
          </w:tcPr>
          <w:p w14:paraId="5385D0E0" w14:textId="7F058C80" w:rsidR="00D018DC" w:rsidRPr="00C740D0" w:rsidRDefault="00D018DC" w:rsidP="00D018DC">
            <w:pPr>
              <w:jc w:val="both"/>
              <w:rPr>
                <w:lang w:val="en-US"/>
              </w:rPr>
            </w:pPr>
            <w:r w:rsidRPr="00C740D0">
              <w:rPr>
                <w:color w:val="000000"/>
              </w:rPr>
              <w:t>0,9</w:t>
            </w:r>
          </w:p>
        </w:tc>
        <w:tc>
          <w:tcPr>
            <w:tcW w:w="723" w:type="dxa"/>
            <w:vAlign w:val="center"/>
          </w:tcPr>
          <w:p w14:paraId="4FAAF9B7" w14:textId="12EBFD71" w:rsidR="00D018DC" w:rsidRPr="00C740D0" w:rsidRDefault="00D018DC" w:rsidP="00D018DC">
            <w:pPr>
              <w:jc w:val="both"/>
              <w:rPr>
                <w:lang w:val="en-US"/>
              </w:rPr>
            </w:pPr>
            <w:r w:rsidRPr="00C740D0">
              <w:rPr>
                <w:color w:val="000000"/>
              </w:rPr>
              <w:t>0,7</w:t>
            </w:r>
          </w:p>
        </w:tc>
        <w:tc>
          <w:tcPr>
            <w:tcW w:w="723" w:type="dxa"/>
            <w:vAlign w:val="center"/>
          </w:tcPr>
          <w:p w14:paraId="6D3AC13D" w14:textId="0266A41B" w:rsidR="00D018DC" w:rsidRPr="00C740D0" w:rsidRDefault="00D018DC" w:rsidP="00D018DC">
            <w:pPr>
              <w:jc w:val="both"/>
              <w:rPr>
                <w:lang w:val="en-US"/>
              </w:rPr>
            </w:pPr>
            <w:r w:rsidRPr="00C740D0">
              <w:rPr>
                <w:color w:val="000000"/>
              </w:rPr>
              <w:t>0,3</w:t>
            </w:r>
          </w:p>
        </w:tc>
        <w:tc>
          <w:tcPr>
            <w:tcW w:w="816" w:type="dxa"/>
            <w:vAlign w:val="center"/>
          </w:tcPr>
          <w:p w14:paraId="02142040" w14:textId="36B2614C" w:rsidR="00D018DC" w:rsidRPr="00C740D0" w:rsidRDefault="00D018DC" w:rsidP="00D018DC">
            <w:pPr>
              <w:jc w:val="both"/>
              <w:rPr>
                <w:lang w:val="en-US"/>
              </w:rPr>
            </w:pPr>
            <w:r w:rsidRPr="00C740D0">
              <w:rPr>
                <w:color w:val="000000"/>
              </w:rPr>
              <w:t>0,5</w:t>
            </w:r>
          </w:p>
        </w:tc>
      </w:tr>
      <w:tr w:rsidR="00D018DC" w:rsidRPr="00C740D0" w14:paraId="3B0E7EEE" w14:textId="2BCE31B0" w:rsidTr="003674EE">
        <w:tc>
          <w:tcPr>
            <w:tcW w:w="1980" w:type="dxa"/>
          </w:tcPr>
          <w:p w14:paraId="64248125" w14:textId="26305A37" w:rsidR="00D018DC" w:rsidRPr="00C740D0" w:rsidRDefault="00D018DC" w:rsidP="00D018DC">
            <w:pPr>
              <w:jc w:val="both"/>
              <w:rPr>
                <w:lang w:val="en-US"/>
              </w:rPr>
            </w:pPr>
            <w:r w:rsidRPr="00C740D0">
              <w:rPr>
                <w:rFonts w:eastAsia="TimesNewRomanPSMT"/>
                <w:lang w:val="ru-RU"/>
              </w:rPr>
              <w:t>скорость выполнения операции</w:t>
            </w:r>
          </w:p>
        </w:tc>
        <w:tc>
          <w:tcPr>
            <w:tcW w:w="423" w:type="dxa"/>
            <w:vAlign w:val="center"/>
          </w:tcPr>
          <w:p w14:paraId="677B6199" w14:textId="744B7102" w:rsidR="00D018DC" w:rsidRPr="00C740D0" w:rsidRDefault="00D018DC" w:rsidP="00D018DC">
            <w:pPr>
              <w:jc w:val="both"/>
              <w:rPr>
                <w:lang w:val="en-US"/>
              </w:rPr>
            </w:pPr>
            <w:r w:rsidRPr="00C740D0">
              <w:rPr>
                <w:color w:val="000000"/>
              </w:rPr>
              <w:t>0,7</w:t>
            </w:r>
          </w:p>
        </w:tc>
        <w:tc>
          <w:tcPr>
            <w:tcW w:w="709" w:type="dxa"/>
            <w:vAlign w:val="center"/>
          </w:tcPr>
          <w:p w14:paraId="035C1FC6" w14:textId="0D3B46C0" w:rsidR="00D018DC" w:rsidRPr="00C740D0" w:rsidRDefault="00D018DC" w:rsidP="00D018DC">
            <w:pPr>
              <w:jc w:val="both"/>
              <w:rPr>
                <w:lang w:val="en-US"/>
              </w:rPr>
            </w:pPr>
            <w:r w:rsidRPr="00C740D0">
              <w:rPr>
                <w:color w:val="000000"/>
              </w:rPr>
              <w:t>0,9</w:t>
            </w:r>
          </w:p>
        </w:tc>
        <w:tc>
          <w:tcPr>
            <w:tcW w:w="709" w:type="dxa"/>
            <w:vAlign w:val="center"/>
          </w:tcPr>
          <w:p w14:paraId="003BA5B5" w14:textId="3615F251" w:rsidR="00D018DC" w:rsidRPr="00C740D0" w:rsidRDefault="00D018DC" w:rsidP="00D018DC">
            <w:pPr>
              <w:jc w:val="both"/>
              <w:rPr>
                <w:lang w:val="en-US"/>
              </w:rPr>
            </w:pPr>
            <w:r w:rsidRPr="00C740D0">
              <w:rPr>
                <w:color w:val="000000"/>
              </w:rPr>
              <w:t>0,3</w:t>
            </w:r>
          </w:p>
        </w:tc>
        <w:tc>
          <w:tcPr>
            <w:tcW w:w="696" w:type="dxa"/>
            <w:vAlign w:val="center"/>
          </w:tcPr>
          <w:p w14:paraId="0B50BBC4" w14:textId="02FDDA9B" w:rsidR="00D018DC" w:rsidRPr="00C740D0" w:rsidRDefault="00D018DC" w:rsidP="00D018DC">
            <w:pPr>
              <w:jc w:val="both"/>
              <w:rPr>
                <w:lang w:val="en-US"/>
              </w:rPr>
            </w:pPr>
            <w:r w:rsidRPr="00C740D0">
              <w:rPr>
                <w:color w:val="000000"/>
              </w:rPr>
              <w:t>0,5</w:t>
            </w:r>
          </w:p>
        </w:tc>
        <w:tc>
          <w:tcPr>
            <w:tcW w:w="723" w:type="dxa"/>
            <w:vAlign w:val="center"/>
          </w:tcPr>
          <w:p w14:paraId="33400BB9" w14:textId="5FB8233B" w:rsidR="00D018DC" w:rsidRPr="00C740D0" w:rsidRDefault="00D018DC" w:rsidP="00D018DC">
            <w:pPr>
              <w:jc w:val="both"/>
              <w:rPr>
                <w:lang w:val="en-US"/>
              </w:rPr>
            </w:pPr>
            <w:r w:rsidRPr="00C740D0">
              <w:rPr>
                <w:color w:val="000000"/>
              </w:rPr>
              <w:t>0,9</w:t>
            </w:r>
          </w:p>
        </w:tc>
        <w:tc>
          <w:tcPr>
            <w:tcW w:w="723" w:type="dxa"/>
            <w:vAlign w:val="center"/>
          </w:tcPr>
          <w:p w14:paraId="20550608" w14:textId="362C6DBF" w:rsidR="00D018DC" w:rsidRPr="00C740D0" w:rsidRDefault="00D018DC" w:rsidP="00D018DC">
            <w:pPr>
              <w:jc w:val="both"/>
              <w:rPr>
                <w:lang w:val="en-US"/>
              </w:rPr>
            </w:pPr>
            <w:r w:rsidRPr="00C740D0">
              <w:rPr>
                <w:color w:val="000000"/>
              </w:rPr>
              <w:t>0,7</w:t>
            </w:r>
          </w:p>
        </w:tc>
        <w:tc>
          <w:tcPr>
            <w:tcW w:w="723" w:type="dxa"/>
            <w:vAlign w:val="center"/>
          </w:tcPr>
          <w:p w14:paraId="78D51341" w14:textId="617B04A9" w:rsidR="00D018DC" w:rsidRPr="00C740D0" w:rsidRDefault="00D018DC" w:rsidP="00D018DC">
            <w:pPr>
              <w:jc w:val="both"/>
              <w:rPr>
                <w:lang w:val="en-US"/>
              </w:rPr>
            </w:pPr>
            <w:r w:rsidRPr="00C740D0">
              <w:rPr>
                <w:color w:val="000000"/>
              </w:rPr>
              <w:t>0,5</w:t>
            </w:r>
          </w:p>
        </w:tc>
        <w:tc>
          <w:tcPr>
            <w:tcW w:w="723" w:type="dxa"/>
            <w:vAlign w:val="center"/>
          </w:tcPr>
          <w:p w14:paraId="2150A737" w14:textId="476EC426" w:rsidR="00D018DC" w:rsidRPr="00C740D0" w:rsidRDefault="00D018DC" w:rsidP="00D018DC">
            <w:pPr>
              <w:jc w:val="both"/>
              <w:rPr>
                <w:lang w:val="en-US"/>
              </w:rPr>
            </w:pPr>
            <w:r w:rsidRPr="00C740D0">
              <w:rPr>
                <w:color w:val="000000"/>
              </w:rPr>
              <w:t>0,9</w:t>
            </w:r>
          </w:p>
        </w:tc>
        <w:tc>
          <w:tcPr>
            <w:tcW w:w="723" w:type="dxa"/>
            <w:vAlign w:val="center"/>
          </w:tcPr>
          <w:p w14:paraId="2E2BB389" w14:textId="7F67D033" w:rsidR="00D018DC" w:rsidRPr="00C740D0" w:rsidRDefault="00D018DC" w:rsidP="00D018DC">
            <w:pPr>
              <w:jc w:val="both"/>
              <w:rPr>
                <w:lang w:val="en-US"/>
              </w:rPr>
            </w:pPr>
            <w:r w:rsidRPr="00C740D0">
              <w:rPr>
                <w:color w:val="000000"/>
              </w:rPr>
              <w:t>0,9</w:t>
            </w:r>
          </w:p>
        </w:tc>
        <w:tc>
          <w:tcPr>
            <w:tcW w:w="816" w:type="dxa"/>
            <w:vAlign w:val="center"/>
          </w:tcPr>
          <w:p w14:paraId="5D935E58" w14:textId="4CAB3208" w:rsidR="00D018DC" w:rsidRPr="00C740D0" w:rsidRDefault="00D018DC" w:rsidP="00D018DC">
            <w:pPr>
              <w:jc w:val="both"/>
              <w:rPr>
                <w:lang w:val="en-US"/>
              </w:rPr>
            </w:pPr>
            <w:r w:rsidRPr="00C740D0">
              <w:rPr>
                <w:color w:val="000000"/>
              </w:rPr>
              <w:t>0,3</w:t>
            </w:r>
          </w:p>
        </w:tc>
      </w:tr>
      <w:tr w:rsidR="00D018DC" w:rsidRPr="00C740D0" w14:paraId="10641DF4" w14:textId="18853ADF" w:rsidTr="003674EE">
        <w:tc>
          <w:tcPr>
            <w:tcW w:w="1980" w:type="dxa"/>
          </w:tcPr>
          <w:p w14:paraId="36284D09" w14:textId="2FF050AA" w:rsidR="00D018DC" w:rsidRPr="00C740D0" w:rsidRDefault="00D018DC" w:rsidP="00D018DC">
            <w:pPr>
              <w:jc w:val="both"/>
              <w:rPr>
                <w:lang w:val="en-US"/>
              </w:rPr>
            </w:pPr>
            <w:r w:rsidRPr="00C740D0">
              <w:rPr>
                <w:rFonts w:eastAsia="TimesNewRomanPSMT"/>
                <w:lang w:val="ru-RU"/>
              </w:rPr>
              <w:t>гибкость операции</w:t>
            </w:r>
          </w:p>
        </w:tc>
        <w:tc>
          <w:tcPr>
            <w:tcW w:w="423" w:type="dxa"/>
            <w:vAlign w:val="center"/>
          </w:tcPr>
          <w:p w14:paraId="432028E3" w14:textId="5EAB4056" w:rsidR="00D018DC" w:rsidRPr="00C740D0" w:rsidRDefault="00D018DC" w:rsidP="00D018DC">
            <w:pPr>
              <w:jc w:val="both"/>
              <w:rPr>
                <w:lang w:val="en-US"/>
              </w:rPr>
            </w:pPr>
            <w:r w:rsidRPr="00C740D0">
              <w:rPr>
                <w:color w:val="000000"/>
              </w:rPr>
              <w:t>0,5</w:t>
            </w:r>
          </w:p>
        </w:tc>
        <w:tc>
          <w:tcPr>
            <w:tcW w:w="709" w:type="dxa"/>
            <w:vAlign w:val="center"/>
          </w:tcPr>
          <w:p w14:paraId="43CD6568" w14:textId="6ACFFE81" w:rsidR="00D018DC" w:rsidRPr="00C740D0" w:rsidRDefault="00D018DC" w:rsidP="00D018DC">
            <w:pPr>
              <w:jc w:val="both"/>
              <w:rPr>
                <w:lang w:val="en-US"/>
              </w:rPr>
            </w:pPr>
            <w:r w:rsidRPr="00C740D0">
              <w:rPr>
                <w:color w:val="000000"/>
              </w:rPr>
              <w:t>0,3</w:t>
            </w:r>
          </w:p>
        </w:tc>
        <w:tc>
          <w:tcPr>
            <w:tcW w:w="709" w:type="dxa"/>
            <w:vAlign w:val="center"/>
          </w:tcPr>
          <w:p w14:paraId="39B8118F" w14:textId="48637DD8" w:rsidR="00D018DC" w:rsidRPr="00C740D0" w:rsidRDefault="00D018DC" w:rsidP="00D018DC">
            <w:pPr>
              <w:jc w:val="both"/>
              <w:rPr>
                <w:lang w:val="en-US"/>
              </w:rPr>
            </w:pPr>
            <w:r w:rsidRPr="00C740D0">
              <w:rPr>
                <w:color w:val="000000"/>
              </w:rPr>
              <w:t>0,9</w:t>
            </w:r>
          </w:p>
        </w:tc>
        <w:tc>
          <w:tcPr>
            <w:tcW w:w="696" w:type="dxa"/>
            <w:vAlign w:val="center"/>
          </w:tcPr>
          <w:p w14:paraId="65867F6D" w14:textId="2BDF9F5C" w:rsidR="00D018DC" w:rsidRPr="00C740D0" w:rsidRDefault="00D018DC" w:rsidP="00D018DC">
            <w:pPr>
              <w:jc w:val="both"/>
              <w:rPr>
                <w:lang w:val="en-US"/>
              </w:rPr>
            </w:pPr>
            <w:r w:rsidRPr="00C740D0">
              <w:rPr>
                <w:color w:val="000000"/>
              </w:rPr>
              <w:t>0,7</w:t>
            </w:r>
          </w:p>
        </w:tc>
        <w:tc>
          <w:tcPr>
            <w:tcW w:w="723" w:type="dxa"/>
            <w:vAlign w:val="center"/>
          </w:tcPr>
          <w:p w14:paraId="73D368B0" w14:textId="3CF168BC" w:rsidR="00D018DC" w:rsidRPr="00C740D0" w:rsidRDefault="00D018DC" w:rsidP="00D018DC">
            <w:pPr>
              <w:jc w:val="both"/>
              <w:rPr>
                <w:lang w:val="en-US"/>
              </w:rPr>
            </w:pPr>
            <w:r w:rsidRPr="00C740D0">
              <w:rPr>
                <w:color w:val="000000"/>
              </w:rPr>
              <w:t>0,5</w:t>
            </w:r>
          </w:p>
        </w:tc>
        <w:tc>
          <w:tcPr>
            <w:tcW w:w="723" w:type="dxa"/>
            <w:vAlign w:val="center"/>
          </w:tcPr>
          <w:p w14:paraId="4A303881" w14:textId="144BC5BF" w:rsidR="00D018DC" w:rsidRPr="00C740D0" w:rsidRDefault="00D018DC" w:rsidP="00D018DC">
            <w:pPr>
              <w:jc w:val="both"/>
              <w:rPr>
                <w:lang w:val="en-US"/>
              </w:rPr>
            </w:pPr>
            <w:r w:rsidRPr="00C740D0">
              <w:rPr>
                <w:color w:val="000000"/>
              </w:rPr>
              <w:t>0,9</w:t>
            </w:r>
          </w:p>
        </w:tc>
        <w:tc>
          <w:tcPr>
            <w:tcW w:w="723" w:type="dxa"/>
            <w:vAlign w:val="center"/>
          </w:tcPr>
          <w:p w14:paraId="36F48F3F" w14:textId="39EDF4DF" w:rsidR="00D018DC" w:rsidRPr="00C740D0" w:rsidRDefault="00D018DC" w:rsidP="00D018DC">
            <w:pPr>
              <w:jc w:val="both"/>
              <w:rPr>
                <w:lang w:val="en-US"/>
              </w:rPr>
            </w:pPr>
            <w:r w:rsidRPr="00C740D0">
              <w:rPr>
                <w:color w:val="000000"/>
              </w:rPr>
              <w:t>0,3</w:t>
            </w:r>
          </w:p>
        </w:tc>
        <w:tc>
          <w:tcPr>
            <w:tcW w:w="723" w:type="dxa"/>
            <w:vAlign w:val="center"/>
          </w:tcPr>
          <w:p w14:paraId="5F282A51" w14:textId="78D7E999" w:rsidR="00D018DC" w:rsidRPr="00C740D0" w:rsidRDefault="00D018DC" w:rsidP="00D018DC">
            <w:pPr>
              <w:jc w:val="both"/>
              <w:rPr>
                <w:lang w:val="en-US"/>
              </w:rPr>
            </w:pPr>
            <w:r w:rsidRPr="00C740D0">
              <w:rPr>
                <w:color w:val="000000"/>
              </w:rPr>
              <w:t>0,9</w:t>
            </w:r>
          </w:p>
        </w:tc>
        <w:tc>
          <w:tcPr>
            <w:tcW w:w="723" w:type="dxa"/>
            <w:vAlign w:val="center"/>
          </w:tcPr>
          <w:p w14:paraId="22EC5BBD" w14:textId="0E298394" w:rsidR="00D018DC" w:rsidRPr="00C740D0" w:rsidRDefault="00D018DC" w:rsidP="00D018DC">
            <w:pPr>
              <w:jc w:val="both"/>
              <w:rPr>
                <w:lang w:val="en-US"/>
              </w:rPr>
            </w:pPr>
            <w:r w:rsidRPr="00C740D0">
              <w:rPr>
                <w:color w:val="000000"/>
              </w:rPr>
              <w:t>0,7</w:t>
            </w:r>
          </w:p>
        </w:tc>
        <w:tc>
          <w:tcPr>
            <w:tcW w:w="816" w:type="dxa"/>
            <w:vAlign w:val="center"/>
          </w:tcPr>
          <w:p w14:paraId="6088343B" w14:textId="69A974F1" w:rsidR="00D018DC" w:rsidRPr="00C740D0" w:rsidRDefault="00D018DC" w:rsidP="00D018DC">
            <w:pPr>
              <w:jc w:val="both"/>
              <w:rPr>
                <w:lang w:val="en-US"/>
              </w:rPr>
            </w:pPr>
            <w:r w:rsidRPr="00C740D0">
              <w:rPr>
                <w:color w:val="000000"/>
              </w:rPr>
              <w:t>0,9</w:t>
            </w:r>
          </w:p>
        </w:tc>
      </w:tr>
      <w:tr w:rsidR="00D018DC" w:rsidRPr="00C740D0" w14:paraId="188D25B6" w14:textId="71E8016E" w:rsidTr="003674EE">
        <w:tc>
          <w:tcPr>
            <w:tcW w:w="1980" w:type="dxa"/>
          </w:tcPr>
          <w:p w14:paraId="6BDDD069" w14:textId="1A60DD44" w:rsidR="00D018DC" w:rsidRPr="00C740D0" w:rsidRDefault="00D018DC" w:rsidP="00D018DC">
            <w:pPr>
              <w:jc w:val="both"/>
              <w:rPr>
                <w:lang w:val="ru-RU"/>
              </w:rPr>
            </w:pPr>
            <w:proofErr w:type="gramStart"/>
            <w:r w:rsidRPr="00C740D0">
              <w:rPr>
                <w:rFonts w:eastAsia="TimesNewRomanPSMT"/>
                <w:lang w:val="ru-RU"/>
              </w:rPr>
              <w:t>исполнение операции</w:t>
            </w:r>
            <w:proofErr w:type="gramEnd"/>
            <w:r w:rsidRPr="00C740D0">
              <w:rPr>
                <w:rFonts w:eastAsia="TimesNewRomanPSMT"/>
                <w:lang w:val="ru-RU"/>
              </w:rPr>
              <w:t xml:space="preserve"> требующее особых условий</w:t>
            </w:r>
          </w:p>
        </w:tc>
        <w:tc>
          <w:tcPr>
            <w:tcW w:w="423" w:type="dxa"/>
            <w:vAlign w:val="center"/>
          </w:tcPr>
          <w:p w14:paraId="379143E1" w14:textId="24F839E3" w:rsidR="00D018DC" w:rsidRPr="00C740D0" w:rsidRDefault="00D018DC" w:rsidP="00D018DC">
            <w:pPr>
              <w:jc w:val="both"/>
              <w:rPr>
                <w:lang w:val="ru-RU"/>
              </w:rPr>
            </w:pPr>
            <w:r w:rsidRPr="00C740D0">
              <w:rPr>
                <w:color w:val="000000"/>
              </w:rPr>
              <w:t>0,3</w:t>
            </w:r>
          </w:p>
        </w:tc>
        <w:tc>
          <w:tcPr>
            <w:tcW w:w="709" w:type="dxa"/>
            <w:vAlign w:val="center"/>
          </w:tcPr>
          <w:p w14:paraId="5AE5F2C4" w14:textId="61D1885D" w:rsidR="00D018DC" w:rsidRPr="00C740D0" w:rsidRDefault="00D018DC" w:rsidP="00D018DC">
            <w:pPr>
              <w:jc w:val="both"/>
              <w:rPr>
                <w:lang w:val="ru-RU"/>
              </w:rPr>
            </w:pPr>
            <w:r w:rsidRPr="00C740D0">
              <w:rPr>
                <w:color w:val="000000"/>
              </w:rPr>
              <w:t>0,5</w:t>
            </w:r>
          </w:p>
        </w:tc>
        <w:tc>
          <w:tcPr>
            <w:tcW w:w="709" w:type="dxa"/>
            <w:vAlign w:val="center"/>
          </w:tcPr>
          <w:p w14:paraId="429F35D9" w14:textId="3E693BE4" w:rsidR="00D018DC" w:rsidRPr="00C740D0" w:rsidRDefault="00D018DC" w:rsidP="00D018DC">
            <w:pPr>
              <w:jc w:val="both"/>
              <w:rPr>
                <w:lang w:val="ru-RU"/>
              </w:rPr>
            </w:pPr>
            <w:r w:rsidRPr="00C740D0">
              <w:rPr>
                <w:color w:val="000000"/>
              </w:rPr>
              <w:t>0,7</w:t>
            </w:r>
          </w:p>
        </w:tc>
        <w:tc>
          <w:tcPr>
            <w:tcW w:w="696" w:type="dxa"/>
            <w:vAlign w:val="center"/>
          </w:tcPr>
          <w:p w14:paraId="70E1AE34" w14:textId="662B6714" w:rsidR="00D018DC" w:rsidRPr="00C740D0" w:rsidRDefault="00D018DC" w:rsidP="00D018DC">
            <w:pPr>
              <w:jc w:val="both"/>
              <w:rPr>
                <w:lang w:val="ru-RU"/>
              </w:rPr>
            </w:pPr>
            <w:r w:rsidRPr="00C740D0">
              <w:rPr>
                <w:color w:val="000000"/>
              </w:rPr>
              <w:t>0,9</w:t>
            </w:r>
          </w:p>
        </w:tc>
        <w:tc>
          <w:tcPr>
            <w:tcW w:w="723" w:type="dxa"/>
            <w:vAlign w:val="center"/>
          </w:tcPr>
          <w:p w14:paraId="1CE50212" w14:textId="2A1E4E85" w:rsidR="00D018DC" w:rsidRPr="00C740D0" w:rsidRDefault="00D018DC" w:rsidP="00D018DC">
            <w:pPr>
              <w:jc w:val="both"/>
              <w:rPr>
                <w:lang w:val="ru-RU"/>
              </w:rPr>
            </w:pPr>
            <w:r w:rsidRPr="00C740D0">
              <w:rPr>
                <w:color w:val="000000"/>
              </w:rPr>
              <w:t>0,3</w:t>
            </w:r>
          </w:p>
        </w:tc>
        <w:tc>
          <w:tcPr>
            <w:tcW w:w="723" w:type="dxa"/>
            <w:vAlign w:val="center"/>
          </w:tcPr>
          <w:p w14:paraId="6C8BC767" w14:textId="67B71F81" w:rsidR="00D018DC" w:rsidRPr="00C740D0" w:rsidRDefault="00D018DC" w:rsidP="00D018DC">
            <w:pPr>
              <w:jc w:val="both"/>
              <w:rPr>
                <w:lang w:val="ru-RU"/>
              </w:rPr>
            </w:pPr>
            <w:r w:rsidRPr="00C740D0">
              <w:rPr>
                <w:color w:val="000000"/>
              </w:rPr>
              <w:t>0,3</w:t>
            </w:r>
          </w:p>
        </w:tc>
        <w:tc>
          <w:tcPr>
            <w:tcW w:w="723" w:type="dxa"/>
            <w:vAlign w:val="center"/>
          </w:tcPr>
          <w:p w14:paraId="496DB0BB" w14:textId="774073DF" w:rsidR="00D018DC" w:rsidRPr="00C740D0" w:rsidRDefault="00D018DC" w:rsidP="00D018DC">
            <w:pPr>
              <w:jc w:val="both"/>
              <w:rPr>
                <w:lang w:val="ru-RU"/>
              </w:rPr>
            </w:pPr>
            <w:r w:rsidRPr="00C740D0">
              <w:rPr>
                <w:color w:val="000000"/>
              </w:rPr>
              <w:t>0,9</w:t>
            </w:r>
          </w:p>
        </w:tc>
        <w:tc>
          <w:tcPr>
            <w:tcW w:w="723" w:type="dxa"/>
            <w:vAlign w:val="center"/>
          </w:tcPr>
          <w:p w14:paraId="1021C895" w14:textId="7EAA344F" w:rsidR="00D018DC" w:rsidRPr="00C740D0" w:rsidRDefault="00D018DC" w:rsidP="00D018DC">
            <w:pPr>
              <w:jc w:val="both"/>
              <w:rPr>
                <w:lang w:val="ru-RU"/>
              </w:rPr>
            </w:pPr>
            <w:r w:rsidRPr="00C740D0">
              <w:rPr>
                <w:color w:val="000000"/>
              </w:rPr>
              <w:t>0,5</w:t>
            </w:r>
          </w:p>
        </w:tc>
        <w:tc>
          <w:tcPr>
            <w:tcW w:w="723" w:type="dxa"/>
            <w:vAlign w:val="center"/>
          </w:tcPr>
          <w:p w14:paraId="7B18BD03" w14:textId="62A5B61B" w:rsidR="00D018DC" w:rsidRPr="00C740D0" w:rsidRDefault="00D018DC" w:rsidP="00D018DC">
            <w:pPr>
              <w:jc w:val="both"/>
              <w:rPr>
                <w:lang w:val="ru-RU"/>
              </w:rPr>
            </w:pPr>
            <w:r w:rsidRPr="00C740D0">
              <w:rPr>
                <w:color w:val="000000"/>
              </w:rPr>
              <w:t>0,9</w:t>
            </w:r>
          </w:p>
        </w:tc>
        <w:tc>
          <w:tcPr>
            <w:tcW w:w="816" w:type="dxa"/>
            <w:vAlign w:val="center"/>
          </w:tcPr>
          <w:p w14:paraId="7F1827D4" w14:textId="0A4809F2" w:rsidR="00D018DC" w:rsidRPr="00C740D0" w:rsidRDefault="00D018DC" w:rsidP="00D018DC">
            <w:pPr>
              <w:jc w:val="both"/>
              <w:rPr>
                <w:lang w:val="ru-RU"/>
              </w:rPr>
            </w:pPr>
            <w:r w:rsidRPr="00C740D0">
              <w:rPr>
                <w:color w:val="000000"/>
              </w:rPr>
              <w:t>0,9</w:t>
            </w:r>
          </w:p>
        </w:tc>
      </w:tr>
    </w:tbl>
    <w:p w14:paraId="79EC814B" w14:textId="77777777" w:rsidR="00D929FB" w:rsidRPr="00C740D0" w:rsidRDefault="00D929FB" w:rsidP="00D929FB">
      <w:pPr>
        <w:jc w:val="both"/>
        <w:rPr>
          <w:sz w:val="28"/>
          <w:szCs w:val="28"/>
          <w:lang w:val="ru-RU"/>
        </w:rPr>
      </w:pPr>
    </w:p>
    <w:p w14:paraId="10B7B7FB" w14:textId="7568DD32" w:rsidR="005256E3" w:rsidRPr="00C740D0" w:rsidRDefault="005256E3" w:rsidP="00E4584B">
      <w:pPr>
        <w:ind w:firstLine="709"/>
        <w:jc w:val="both"/>
        <w:rPr>
          <w:sz w:val="28"/>
          <w:szCs w:val="28"/>
          <w:lang w:val="ru-RU"/>
        </w:rPr>
      </w:pPr>
      <w:r w:rsidRPr="00C740D0">
        <w:rPr>
          <w:sz w:val="28"/>
          <w:szCs w:val="28"/>
          <w:lang w:val="ru-RU"/>
        </w:rPr>
        <w:t xml:space="preserve">На основе таблицы 4.2 получим матрицу нечетких отношений </w:t>
      </w:r>
      <w:r w:rsidRPr="00C740D0">
        <w:rPr>
          <w:sz w:val="28"/>
          <w:szCs w:val="28"/>
          <w:lang w:val="en-US"/>
        </w:rPr>
        <w:t>S</w:t>
      </w:r>
      <w:r w:rsidRPr="00C740D0">
        <w:rPr>
          <w:sz w:val="28"/>
          <w:szCs w:val="28"/>
          <w:lang w:val="ru-RU"/>
        </w:rPr>
        <w:t>:</w:t>
      </w:r>
    </w:p>
    <w:p w14:paraId="1FE5CB2A" w14:textId="41351926" w:rsidR="00D929FB" w:rsidRPr="00C740D0" w:rsidRDefault="00D929FB" w:rsidP="00D929FB">
      <w:pPr>
        <w:jc w:val="both"/>
        <w:rPr>
          <w:sz w:val="28"/>
          <w:szCs w:val="28"/>
          <w:lang w:val="ru-RU"/>
        </w:rPr>
      </w:pPr>
    </w:p>
    <w:p w14:paraId="6EDFDAFD" w14:textId="697F6449" w:rsidR="00D929FB" w:rsidRPr="00C740D0" w:rsidRDefault="009B0285" w:rsidP="00E608FC">
      <w:pPr>
        <w:pStyle w:val="a9"/>
        <w:ind w:left="0"/>
        <w:jc w:val="center"/>
        <w:rPr>
          <w:rFonts w:ascii="Times New Roman" w:hAnsi="Times New Roman"/>
          <w:sz w:val="24"/>
          <w:szCs w:val="24"/>
          <w:lang w:val="ru-RU"/>
        </w:rPr>
      </w:pPr>
      <m:oMath>
        <m:r>
          <w:rPr>
            <w:rFonts w:ascii="Cambria Math" w:hAnsi="Cambria Math"/>
            <w:sz w:val="24"/>
            <w:szCs w:val="24"/>
            <w:lang w:val="en-US"/>
          </w:rPr>
          <m:t>S</m:t>
        </m:r>
        <m:r>
          <w:rPr>
            <w:rFonts w:ascii="Cambria Math" w:hAnsi="Cambria Math"/>
            <w:sz w:val="24"/>
            <w:szCs w:val="24"/>
          </w:rPr>
          <m:t>=</m:t>
        </m:r>
        <m:d>
          <m:dPr>
            <m:begChr m:val="["/>
            <m:endChr m:val="]"/>
            <m:ctrlPr>
              <w:rPr>
                <w:rFonts w:ascii="Cambria Math" w:hAnsi="Cambria Math"/>
                <w:i/>
                <w:sz w:val="24"/>
                <w:szCs w:val="24"/>
              </w:rPr>
            </m:ctrlPr>
          </m:dPr>
          <m:e>
            <m:m>
              <m:mPr>
                <m:mcs>
                  <m:mc>
                    <m:mcPr>
                      <m:count m:val="10"/>
                      <m:mcJc m:val="center"/>
                    </m:mcPr>
                  </m:mc>
                </m:mcs>
                <m:ctrlPr>
                  <w:rPr>
                    <w:rFonts w:ascii="Cambria Math" w:hAnsi="Cambria Math"/>
                    <w:i/>
                    <w:sz w:val="24"/>
                    <w:szCs w:val="24"/>
                  </w:rPr>
                </m:ctrlPr>
              </m:mPr>
              <m:mr>
                <m:e>
                  <m:r>
                    <w:rPr>
                      <w:rFonts w:ascii="Cambria Math" w:hAnsi="Cambria Math"/>
                      <w:sz w:val="24"/>
                      <w:szCs w:val="24"/>
                    </w:rPr>
                    <m:t>0,9</m:t>
                  </m:r>
                </m:e>
                <m:e>
                  <m:r>
                    <w:rPr>
                      <w:rFonts w:ascii="Cambria Math" w:hAnsi="Cambria Math"/>
                      <w:sz w:val="24"/>
                      <w:szCs w:val="24"/>
                    </w:rPr>
                    <m:t>0,9</m:t>
                  </m:r>
                  <m:ctrlPr>
                    <w:rPr>
                      <w:rFonts w:ascii="Cambria Math" w:eastAsia="Cambria Math" w:hAnsi="Cambria Math"/>
                      <w:i/>
                      <w:sz w:val="24"/>
                      <w:szCs w:val="24"/>
                    </w:rPr>
                  </m:ctrlPr>
                </m:e>
                <m:e>
                  <m:r>
                    <w:rPr>
                      <w:rFonts w:ascii="Cambria Math" w:eastAsia="Cambria Math" w:hAnsi="Cambria Math"/>
                      <w:sz w:val="24"/>
                      <w:szCs w:val="24"/>
                    </w:rPr>
                    <m:t>0,9</m:t>
                  </m:r>
                  <m:ctrlPr>
                    <w:rPr>
                      <w:rFonts w:ascii="Cambria Math" w:eastAsia="Cambria Math" w:hAnsi="Cambria Math"/>
                      <w:i/>
                      <w:sz w:val="24"/>
                      <w:szCs w:val="24"/>
                    </w:rPr>
                  </m:ctrlPr>
                </m:e>
                <m:e>
                  <m:r>
                    <w:rPr>
                      <w:rFonts w:ascii="Cambria Math" w:eastAsia="Cambria Math" w:hAnsi="Cambria Math"/>
                      <w:sz w:val="24"/>
                      <w:szCs w:val="24"/>
                    </w:rPr>
                    <m:t>0,9</m:t>
                  </m:r>
                </m:e>
                <m:e>
                  <m:r>
                    <w:rPr>
                      <w:rFonts w:ascii="Cambria Math" w:hAnsi="Cambria Math"/>
                      <w:sz w:val="24"/>
                      <w:szCs w:val="24"/>
                    </w:rPr>
                    <m:t>0,7</m:t>
                  </m:r>
                </m:e>
                <m:e>
                  <m:r>
                    <w:rPr>
                      <w:rFonts w:ascii="Cambria Math" w:hAnsi="Cambria Math"/>
                      <w:sz w:val="24"/>
                      <w:szCs w:val="24"/>
                    </w:rPr>
                    <m:t>0,5</m:t>
                  </m:r>
                  <m:ctrlPr>
                    <w:rPr>
                      <w:rFonts w:ascii="Cambria Math" w:eastAsia="Cambria Math" w:hAnsi="Cambria Math"/>
                      <w:i/>
                      <w:sz w:val="24"/>
                      <w:szCs w:val="24"/>
                    </w:rPr>
                  </m:ctrlPr>
                </m:e>
                <m:e>
                  <m:r>
                    <w:rPr>
                      <w:rFonts w:ascii="Cambria Math" w:eastAsia="Cambria Math" w:hAnsi="Cambria Math"/>
                      <w:sz w:val="24"/>
                      <w:szCs w:val="24"/>
                    </w:rPr>
                    <m:t>0,7</m:t>
                  </m:r>
                  <m:ctrlPr>
                    <w:rPr>
                      <w:rFonts w:ascii="Cambria Math" w:eastAsia="Cambria Math" w:hAnsi="Cambria Math"/>
                      <w:i/>
                      <w:sz w:val="24"/>
                      <w:szCs w:val="24"/>
                    </w:rPr>
                  </m:ctrlPr>
                </m:e>
                <m:e>
                  <m:r>
                    <w:rPr>
                      <w:rFonts w:ascii="Cambria Math" w:eastAsia="Cambria Math" w:hAnsi="Cambria Math"/>
                      <w:sz w:val="24"/>
                      <w:szCs w:val="24"/>
                    </w:rPr>
                    <m:t>0,3</m:t>
                  </m:r>
                  <m:ctrlPr>
                    <w:rPr>
                      <w:rFonts w:ascii="Cambria Math" w:eastAsia="Cambria Math" w:hAnsi="Cambria Math"/>
                      <w:i/>
                      <w:sz w:val="24"/>
                      <w:szCs w:val="24"/>
                    </w:rPr>
                  </m:ctrlPr>
                </m:e>
                <m:e>
                  <m:r>
                    <w:rPr>
                      <w:rFonts w:ascii="Cambria Math" w:eastAsia="Cambria Math" w:hAnsi="Cambria Math"/>
                      <w:sz w:val="24"/>
                      <w:szCs w:val="24"/>
                    </w:rPr>
                    <m:t>0,5</m:t>
                  </m:r>
                  <m:ctrlPr>
                    <w:rPr>
                      <w:rFonts w:ascii="Cambria Math" w:eastAsia="Cambria Math" w:hAnsi="Cambria Math"/>
                      <w:i/>
                      <w:sz w:val="24"/>
                      <w:szCs w:val="24"/>
                    </w:rPr>
                  </m:ctrlPr>
                </m:e>
                <m:e>
                  <m:r>
                    <w:rPr>
                      <w:rFonts w:ascii="Cambria Math" w:eastAsia="Cambria Math" w:hAnsi="Cambria Math"/>
                      <w:sz w:val="24"/>
                      <w:szCs w:val="24"/>
                    </w:rPr>
                    <m:t>0,3</m:t>
                  </m:r>
                  <m:ctrlPr>
                    <w:rPr>
                      <w:rFonts w:ascii="Cambria Math" w:eastAsia="Cambria Math" w:hAnsi="Cambria Math"/>
                      <w:i/>
                      <w:sz w:val="24"/>
                      <w:szCs w:val="24"/>
                    </w:rPr>
                  </m:ctrlPr>
                </m:e>
              </m:mr>
              <m:mr>
                <m:e>
                  <m:r>
                    <w:rPr>
                      <w:rFonts w:ascii="Cambria Math" w:hAnsi="Cambria Math"/>
                      <w:sz w:val="24"/>
                      <w:szCs w:val="24"/>
                    </w:rPr>
                    <m:t>0,9</m:t>
                  </m:r>
                </m:e>
                <m:e>
                  <m:r>
                    <w:rPr>
                      <w:rFonts w:ascii="Cambria Math" w:hAnsi="Cambria Math"/>
                      <w:sz w:val="24"/>
                      <w:szCs w:val="24"/>
                    </w:rPr>
                    <m:t>0,7</m:t>
                  </m:r>
                  <m:ctrlPr>
                    <w:rPr>
                      <w:rFonts w:ascii="Cambria Math" w:eastAsia="Cambria Math" w:hAnsi="Cambria Math"/>
                      <w:i/>
                      <w:sz w:val="24"/>
                      <w:szCs w:val="24"/>
                    </w:rPr>
                  </m:ctrlPr>
                </m:e>
                <m:e>
                  <m:r>
                    <w:rPr>
                      <w:rFonts w:ascii="Cambria Math" w:eastAsia="Cambria Math" w:hAnsi="Cambria Math"/>
                      <w:sz w:val="24"/>
                      <w:szCs w:val="24"/>
                    </w:rPr>
                    <m:t>0,5</m:t>
                  </m:r>
                  <m:ctrlPr>
                    <w:rPr>
                      <w:rFonts w:ascii="Cambria Math" w:eastAsia="Cambria Math" w:hAnsi="Cambria Math"/>
                      <w:i/>
                      <w:sz w:val="24"/>
                      <w:szCs w:val="24"/>
                    </w:rPr>
                  </m:ctrlPr>
                </m:e>
                <m:e>
                  <m:r>
                    <w:rPr>
                      <w:rFonts w:ascii="Cambria Math" w:eastAsia="Cambria Math" w:hAnsi="Cambria Math"/>
                      <w:sz w:val="24"/>
                      <w:szCs w:val="24"/>
                    </w:rPr>
                    <m:t>0,3</m:t>
                  </m:r>
                </m:e>
                <m:e>
                  <m:r>
                    <w:rPr>
                      <w:rFonts w:ascii="Cambria Math" w:hAnsi="Cambria Math"/>
                      <w:sz w:val="24"/>
                      <w:szCs w:val="24"/>
                    </w:rPr>
                    <m:t>0,9</m:t>
                  </m:r>
                </m:e>
                <m:e>
                  <m:r>
                    <w:rPr>
                      <w:rFonts w:ascii="Cambria Math" w:hAnsi="Cambria Math"/>
                      <w:sz w:val="24"/>
                      <w:szCs w:val="24"/>
                    </w:rPr>
                    <m:t>0,9</m:t>
                  </m:r>
                  <m:ctrlPr>
                    <w:rPr>
                      <w:rFonts w:ascii="Cambria Math" w:eastAsia="Cambria Math" w:hAnsi="Cambria Math"/>
                      <w:i/>
                      <w:sz w:val="24"/>
                      <w:szCs w:val="24"/>
                    </w:rPr>
                  </m:ctrlPr>
                </m:e>
                <m:e>
                  <m:r>
                    <w:rPr>
                      <w:rFonts w:ascii="Cambria Math" w:eastAsia="Cambria Math" w:hAnsi="Cambria Math"/>
                      <w:sz w:val="24"/>
                      <w:szCs w:val="24"/>
                    </w:rPr>
                    <m:t>0,9</m:t>
                  </m:r>
                  <m:ctrlPr>
                    <w:rPr>
                      <w:rFonts w:ascii="Cambria Math" w:eastAsia="Cambria Math" w:hAnsi="Cambria Math"/>
                      <w:i/>
                      <w:sz w:val="24"/>
                      <w:szCs w:val="24"/>
                    </w:rPr>
                  </m:ctrlPr>
                </m:e>
                <m:e>
                  <m:r>
                    <w:rPr>
                      <w:rFonts w:ascii="Cambria Math" w:eastAsia="Cambria Math" w:hAnsi="Cambria Math"/>
                      <w:sz w:val="24"/>
                      <w:szCs w:val="24"/>
                    </w:rPr>
                    <m:t>0,7</m:t>
                  </m:r>
                  <m:ctrlPr>
                    <w:rPr>
                      <w:rFonts w:ascii="Cambria Math" w:eastAsia="Cambria Math" w:hAnsi="Cambria Math"/>
                      <w:i/>
                      <w:sz w:val="24"/>
                      <w:szCs w:val="24"/>
                    </w:rPr>
                  </m:ctrlPr>
                </m:e>
                <m:e>
                  <m:r>
                    <w:rPr>
                      <w:rFonts w:ascii="Cambria Math" w:eastAsia="Cambria Math" w:hAnsi="Cambria Math"/>
                      <w:sz w:val="24"/>
                      <w:szCs w:val="24"/>
                    </w:rPr>
                    <m:t>0,3</m:t>
                  </m:r>
                  <m:ctrlPr>
                    <w:rPr>
                      <w:rFonts w:ascii="Cambria Math" w:eastAsia="Cambria Math" w:hAnsi="Cambria Math"/>
                      <w:i/>
                      <w:sz w:val="24"/>
                      <w:szCs w:val="24"/>
                    </w:rPr>
                  </m:ctrlPr>
                </m:e>
                <m:e>
                  <m:r>
                    <w:rPr>
                      <w:rFonts w:ascii="Cambria Math" w:eastAsia="Cambria Math" w:hAnsi="Cambria Math"/>
                      <w:sz w:val="24"/>
                      <w:szCs w:val="24"/>
                    </w:rPr>
                    <m:t>0,5</m:t>
                  </m:r>
                  <m:ctrlPr>
                    <w:rPr>
                      <w:rFonts w:ascii="Cambria Math" w:eastAsia="Cambria Math" w:hAnsi="Cambria Math"/>
                      <w:i/>
                      <w:sz w:val="24"/>
                      <w:szCs w:val="24"/>
                    </w:rPr>
                  </m:ctrlPr>
                </m:e>
              </m:mr>
              <m:mr>
                <m:e>
                  <m:r>
                    <w:rPr>
                      <w:rFonts w:ascii="Cambria Math" w:hAnsi="Cambria Math"/>
                      <w:sz w:val="24"/>
                      <w:szCs w:val="24"/>
                    </w:rPr>
                    <m:t>0,7</m:t>
                  </m:r>
                  <m:ctrlPr>
                    <w:rPr>
                      <w:rFonts w:ascii="Cambria Math" w:eastAsia="Cambria Math" w:hAnsi="Cambria Math"/>
                      <w:i/>
                      <w:sz w:val="24"/>
                      <w:szCs w:val="24"/>
                    </w:rPr>
                  </m:ctrlPr>
                </m:e>
                <m:e>
                  <m:r>
                    <w:rPr>
                      <w:rFonts w:ascii="Cambria Math" w:eastAsia="Cambria Math" w:hAnsi="Cambria Math"/>
                      <w:sz w:val="24"/>
                      <w:szCs w:val="24"/>
                    </w:rPr>
                    <m:t>0,9</m:t>
                  </m:r>
                  <m:ctrlPr>
                    <w:rPr>
                      <w:rFonts w:ascii="Cambria Math" w:eastAsia="Cambria Math" w:hAnsi="Cambria Math"/>
                      <w:i/>
                      <w:sz w:val="24"/>
                      <w:szCs w:val="24"/>
                    </w:rPr>
                  </m:ctrlPr>
                </m:e>
                <m:e>
                  <m:r>
                    <w:rPr>
                      <w:rFonts w:ascii="Cambria Math" w:eastAsia="Cambria Math" w:hAnsi="Cambria Math"/>
                      <w:sz w:val="24"/>
                      <w:szCs w:val="24"/>
                    </w:rPr>
                    <m:t>0,3</m:t>
                  </m:r>
                  <m:ctrlPr>
                    <w:rPr>
                      <w:rFonts w:ascii="Cambria Math" w:eastAsia="Cambria Math" w:hAnsi="Cambria Math"/>
                      <w:i/>
                      <w:sz w:val="24"/>
                      <w:szCs w:val="24"/>
                    </w:rPr>
                  </m:ctrlPr>
                </m:e>
                <m:e>
                  <m:r>
                    <w:rPr>
                      <w:rFonts w:ascii="Cambria Math" w:eastAsia="Cambria Math" w:hAnsi="Cambria Math"/>
                      <w:sz w:val="24"/>
                      <w:szCs w:val="24"/>
                    </w:rPr>
                    <m:t>0,5</m:t>
                  </m:r>
                  <m:ctrlPr>
                    <w:rPr>
                      <w:rFonts w:ascii="Cambria Math" w:eastAsia="Cambria Math" w:hAnsi="Cambria Math"/>
                      <w:i/>
                      <w:sz w:val="24"/>
                      <w:szCs w:val="24"/>
                    </w:rPr>
                  </m:ctrlPr>
                </m:e>
                <m:e>
                  <m:r>
                    <w:rPr>
                      <w:rFonts w:ascii="Cambria Math" w:eastAsia="Cambria Math" w:hAnsi="Cambria Math"/>
                      <w:sz w:val="24"/>
                      <w:szCs w:val="24"/>
                    </w:rPr>
                    <m:t>0,9</m:t>
                  </m:r>
                  <m:ctrlPr>
                    <w:rPr>
                      <w:rFonts w:ascii="Cambria Math" w:eastAsia="Cambria Math" w:hAnsi="Cambria Math"/>
                      <w:i/>
                      <w:sz w:val="24"/>
                      <w:szCs w:val="24"/>
                    </w:rPr>
                  </m:ctrlPr>
                </m:e>
                <m:e>
                  <m:r>
                    <w:rPr>
                      <w:rFonts w:ascii="Cambria Math" w:eastAsia="Cambria Math" w:hAnsi="Cambria Math"/>
                      <w:sz w:val="24"/>
                      <w:szCs w:val="24"/>
                    </w:rPr>
                    <m:t>0,7</m:t>
                  </m:r>
                  <m:ctrlPr>
                    <w:rPr>
                      <w:rFonts w:ascii="Cambria Math" w:eastAsia="Cambria Math" w:hAnsi="Cambria Math"/>
                      <w:i/>
                      <w:sz w:val="24"/>
                      <w:szCs w:val="24"/>
                    </w:rPr>
                  </m:ctrlPr>
                </m:e>
                <m:e>
                  <m:r>
                    <w:rPr>
                      <w:rFonts w:ascii="Cambria Math" w:eastAsia="Cambria Math" w:hAnsi="Cambria Math"/>
                      <w:sz w:val="24"/>
                      <w:szCs w:val="24"/>
                    </w:rPr>
                    <m:t>0,5</m:t>
                  </m:r>
                  <m:ctrlPr>
                    <w:rPr>
                      <w:rFonts w:ascii="Cambria Math" w:eastAsia="Cambria Math" w:hAnsi="Cambria Math"/>
                      <w:i/>
                      <w:sz w:val="24"/>
                      <w:szCs w:val="24"/>
                    </w:rPr>
                  </m:ctrlPr>
                </m:e>
                <m:e>
                  <m:r>
                    <w:rPr>
                      <w:rFonts w:ascii="Cambria Math" w:eastAsia="Cambria Math" w:hAnsi="Cambria Math"/>
                      <w:sz w:val="24"/>
                      <w:szCs w:val="24"/>
                    </w:rPr>
                    <m:t>0,9</m:t>
                  </m:r>
                  <m:ctrlPr>
                    <w:rPr>
                      <w:rFonts w:ascii="Cambria Math" w:eastAsia="Cambria Math" w:hAnsi="Cambria Math"/>
                      <w:i/>
                      <w:sz w:val="24"/>
                      <w:szCs w:val="24"/>
                    </w:rPr>
                  </m:ctrlPr>
                </m:e>
                <m:e>
                  <m:r>
                    <w:rPr>
                      <w:rFonts w:ascii="Cambria Math" w:eastAsia="Cambria Math" w:hAnsi="Cambria Math"/>
                      <w:sz w:val="24"/>
                      <w:szCs w:val="24"/>
                    </w:rPr>
                    <m:t>0,9</m:t>
                  </m:r>
                  <m:ctrlPr>
                    <w:rPr>
                      <w:rFonts w:ascii="Cambria Math" w:eastAsia="Cambria Math" w:hAnsi="Cambria Math"/>
                      <w:i/>
                      <w:sz w:val="24"/>
                      <w:szCs w:val="24"/>
                    </w:rPr>
                  </m:ctrlPr>
                </m:e>
                <m:e>
                  <m:r>
                    <w:rPr>
                      <w:rFonts w:ascii="Cambria Math" w:eastAsia="Cambria Math" w:hAnsi="Cambria Math"/>
                      <w:sz w:val="24"/>
                      <w:szCs w:val="24"/>
                    </w:rPr>
                    <m:t>0,3</m:t>
                  </m:r>
                  <m:ctrlPr>
                    <w:rPr>
                      <w:rFonts w:ascii="Cambria Math" w:eastAsia="Cambria Math" w:hAnsi="Cambria Math"/>
                      <w:i/>
                      <w:sz w:val="24"/>
                      <w:szCs w:val="24"/>
                    </w:rPr>
                  </m:ctrlPr>
                </m:e>
              </m:mr>
              <m:mr>
                <m:e>
                  <m:r>
                    <w:rPr>
                      <w:rFonts w:ascii="Cambria Math" w:eastAsia="Cambria Math" w:hAnsi="Cambria Math"/>
                      <w:sz w:val="24"/>
                      <w:szCs w:val="24"/>
                    </w:rPr>
                    <m:t>0,5</m:t>
                  </m:r>
                  <m:ctrlPr>
                    <w:rPr>
                      <w:rFonts w:ascii="Cambria Math" w:eastAsia="Cambria Math" w:hAnsi="Cambria Math"/>
                      <w:i/>
                      <w:sz w:val="24"/>
                      <w:szCs w:val="24"/>
                    </w:rPr>
                  </m:ctrlPr>
                </m:e>
                <m:e>
                  <m:r>
                    <w:rPr>
                      <w:rFonts w:ascii="Cambria Math" w:eastAsia="Cambria Math" w:hAnsi="Cambria Math"/>
                      <w:sz w:val="24"/>
                      <w:szCs w:val="24"/>
                    </w:rPr>
                    <m:t>0,3</m:t>
                  </m:r>
                  <m:ctrlPr>
                    <w:rPr>
                      <w:rFonts w:ascii="Cambria Math" w:eastAsia="Cambria Math" w:hAnsi="Cambria Math"/>
                      <w:i/>
                      <w:sz w:val="24"/>
                      <w:szCs w:val="24"/>
                    </w:rPr>
                  </m:ctrlPr>
                </m:e>
                <m:e>
                  <m:r>
                    <w:rPr>
                      <w:rFonts w:ascii="Cambria Math" w:eastAsia="Cambria Math" w:hAnsi="Cambria Math"/>
                      <w:sz w:val="24"/>
                      <w:szCs w:val="24"/>
                    </w:rPr>
                    <m:t>0,9</m:t>
                  </m:r>
                  <m:ctrlPr>
                    <w:rPr>
                      <w:rFonts w:ascii="Cambria Math" w:eastAsia="Cambria Math" w:hAnsi="Cambria Math"/>
                      <w:i/>
                      <w:sz w:val="24"/>
                      <w:szCs w:val="24"/>
                    </w:rPr>
                  </m:ctrlPr>
                </m:e>
                <m:e>
                  <m:r>
                    <w:rPr>
                      <w:rFonts w:ascii="Cambria Math" w:eastAsia="Cambria Math" w:hAnsi="Cambria Math"/>
                      <w:sz w:val="24"/>
                      <w:szCs w:val="24"/>
                    </w:rPr>
                    <m:t>0,7</m:t>
                  </m:r>
                  <m:ctrlPr>
                    <w:rPr>
                      <w:rFonts w:ascii="Cambria Math" w:eastAsia="Cambria Math" w:hAnsi="Cambria Math"/>
                      <w:i/>
                      <w:sz w:val="24"/>
                      <w:szCs w:val="24"/>
                    </w:rPr>
                  </m:ctrlPr>
                </m:e>
                <m:e>
                  <m:r>
                    <w:rPr>
                      <w:rFonts w:ascii="Cambria Math" w:eastAsia="Cambria Math" w:hAnsi="Cambria Math"/>
                      <w:sz w:val="24"/>
                      <w:szCs w:val="24"/>
                    </w:rPr>
                    <m:t>0,5</m:t>
                  </m:r>
                  <m:ctrlPr>
                    <w:rPr>
                      <w:rFonts w:ascii="Cambria Math" w:eastAsia="Cambria Math" w:hAnsi="Cambria Math"/>
                      <w:i/>
                      <w:sz w:val="24"/>
                      <w:szCs w:val="24"/>
                    </w:rPr>
                  </m:ctrlPr>
                </m:e>
                <m:e>
                  <m:r>
                    <w:rPr>
                      <w:rFonts w:ascii="Cambria Math" w:eastAsia="Cambria Math" w:hAnsi="Cambria Math"/>
                      <w:sz w:val="24"/>
                      <w:szCs w:val="24"/>
                    </w:rPr>
                    <m:t>0,9</m:t>
                  </m:r>
                  <m:ctrlPr>
                    <w:rPr>
                      <w:rFonts w:ascii="Cambria Math" w:eastAsia="Cambria Math" w:hAnsi="Cambria Math"/>
                      <w:i/>
                      <w:sz w:val="24"/>
                      <w:szCs w:val="24"/>
                    </w:rPr>
                  </m:ctrlPr>
                </m:e>
                <m:e>
                  <m:r>
                    <w:rPr>
                      <w:rFonts w:ascii="Cambria Math" w:eastAsia="Cambria Math" w:hAnsi="Cambria Math"/>
                      <w:sz w:val="24"/>
                      <w:szCs w:val="24"/>
                    </w:rPr>
                    <m:t>0,3</m:t>
                  </m:r>
                  <m:ctrlPr>
                    <w:rPr>
                      <w:rFonts w:ascii="Cambria Math" w:eastAsia="Cambria Math" w:hAnsi="Cambria Math"/>
                      <w:i/>
                      <w:sz w:val="24"/>
                      <w:szCs w:val="24"/>
                    </w:rPr>
                  </m:ctrlPr>
                </m:e>
                <m:e>
                  <m:r>
                    <w:rPr>
                      <w:rFonts w:ascii="Cambria Math" w:eastAsia="Cambria Math" w:hAnsi="Cambria Math"/>
                      <w:sz w:val="24"/>
                      <w:szCs w:val="24"/>
                    </w:rPr>
                    <m:t>0,9</m:t>
                  </m:r>
                  <m:ctrlPr>
                    <w:rPr>
                      <w:rFonts w:ascii="Cambria Math" w:eastAsia="Cambria Math" w:hAnsi="Cambria Math"/>
                      <w:i/>
                      <w:sz w:val="24"/>
                      <w:szCs w:val="24"/>
                    </w:rPr>
                  </m:ctrlPr>
                </m:e>
                <m:e>
                  <m:r>
                    <w:rPr>
                      <w:rFonts w:ascii="Cambria Math" w:eastAsia="Cambria Math" w:hAnsi="Cambria Math"/>
                      <w:sz w:val="24"/>
                      <w:szCs w:val="24"/>
                    </w:rPr>
                    <m:t>0,7</m:t>
                  </m:r>
                  <m:ctrlPr>
                    <w:rPr>
                      <w:rFonts w:ascii="Cambria Math" w:eastAsia="Cambria Math" w:hAnsi="Cambria Math"/>
                      <w:i/>
                      <w:sz w:val="24"/>
                      <w:szCs w:val="24"/>
                    </w:rPr>
                  </m:ctrlPr>
                </m:e>
                <m:e>
                  <m:r>
                    <w:rPr>
                      <w:rFonts w:ascii="Cambria Math" w:eastAsia="Cambria Math" w:hAnsi="Cambria Math"/>
                      <w:sz w:val="24"/>
                      <w:szCs w:val="24"/>
                    </w:rPr>
                    <m:t>0,9</m:t>
                  </m:r>
                  <m:ctrlPr>
                    <w:rPr>
                      <w:rFonts w:ascii="Cambria Math" w:eastAsia="Cambria Math" w:hAnsi="Cambria Math"/>
                      <w:i/>
                      <w:sz w:val="24"/>
                      <w:szCs w:val="24"/>
                    </w:rPr>
                  </m:ctrlPr>
                </m:e>
              </m:mr>
              <m:mr>
                <m:e>
                  <m:r>
                    <w:rPr>
                      <w:rFonts w:ascii="Cambria Math" w:eastAsia="Cambria Math" w:hAnsi="Cambria Math"/>
                      <w:sz w:val="24"/>
                      <w:szCs w:val="24"/>
                    </w:rPr>
                    <m:t>0,3</m:t>
                  </m:r>
                </m:e>
                <m:e>
                  <m:r>
                    <w:rPr>
                      <w:rFonts w:ascii="Cambria Math" w:hAnsi="Cambria Math"/>
                      <w:sz w:val="24"/>
                      <w:szCs w:val="24"/>
                    </w:rPr>
                    <m:t>0,5</m:t>
                  </m:r>
                  <m:ctrlPr>
                    <w:rPr>
                      <w:rFonts w:ascii="Cambria Math" w:eastAsia="Cambria Math" w:hAnsi="Cambria Math"/>
                      <w:i/>
                      <w:sz w:val="24"/>
                      <w:szCs w:val="24"/>
                    </w:rPr>
                  </m:ctrlPr>
                </m:e>
                <m:e>
                  <m:r>
                    <w:rPr>
                      <w:rFonts w:ascii="Cambria Math" w:eastAsia="Cambria Math" w:hAnsi="Cambria Math"/>
                      <w:sz w:val="24"/>
                      <w:szCs w:val="24"/>
                    </w:rPr>
                    <m:t>0,7</m:t>
                  </m:r>
                  <m:ctrlPr>
                    <w:rPr>
                      <w:rFonts w:ascii="Cambria Math" w:eastAsia="Cambria Math" w:hAnsi="Cambria Math"/>
                      <w:i/>
                      <w:sz w:val="24"/>
                      <w:szCs w:val="24"/>
                    </w:rPr>
                  </m:ctrlPr>
                </m:e>
                <m:e>
                  <m:r>
                    <w:rPr>
                      <w:rFonts w:ascii="Cambria Math" w:eastAsia="Cambria Math" w:hAnsi="Cambria Math"/>
                      <w:sz w:val="24"/>
                      <w:szCs w:val="24"/>
                    </w:rPr>
                    <m:t>0,9</m:t>
                  </m:r>
                </m:e>
                <m:e>
                  <m:r>
                    <w:rPr>
                      <w:rFonts w:ascii="Cambria Math" w:hAnsi="Cambria Math"/>
                      <w:sz w:val="24"/>
                      <w:szCs w:val="24"/>
                    </w:rPr>
                    <m:t>0,3</m:t>
                  </m:r>
                  <m:ctrlPr>
                    <w:rPr>
                      <w:rFonts w:ascii="Cambria Math" w:eastAsia="Cambria Math" w:hAnsi="Cambria Math"/>
                      <w:i/>
                      <w:sz w:val="24"/>
                      <w:szCs w:val="24"/>
                    </w:rPr>
                  </m:ctrlPr>
                </m:e>
                <m:e>
                  <m:r>
                    <w:rPr>
                      <w:rFonts w:ascii="Cambria Math" w:eastAsia="Cambria Math" w:hAnsi="Cambria Math"/>
                      <w:sz w:val="24"/>
                      <w:szCs w:val="24"/>
                    </w:rPr>
                    <m:t>0,3</m:t>
                  </m:r>
                  <m:ctrlPr>
                    <w:rPr>
                      <w:rFonts w:ascii="Cambria Math" w:eastAsia="Cambria Math" w:hAnsi="Cambria Math"/>
                      <w:i/>
                      <w:sz w:val="24"/>
                      <w:szCs w:val="24"/>
                    </w:rPr>
                  </m:ctrlPr>
                </m:e>
                <m:e>
                  <m:r>
                    <w:rPr>
                      <w:rFonts w:ascii="Cambria Math" w:eastAsia="Cambria Math" w:hAnsi="Cambria Math"/>
                      <w:sz w:val="24"/>
                      <w:szCs w:val="24"/>
                    </w:rPr>
                    <m:t>0,9</m:t>
                  </m:r>
                  <m:ctrlPr>
                    <w:rPr>
                      <w:rFonts w:ascii="Cambria Math" w:eastAsia="Cambria Math" w:hAnsi="Cambria Math"/>
                      <w:i/>
                      <w:sz w:val="24"/>
                      <w:szCs w:val="24"/>
                    </w:rPr>
                  </m:ctrlPr>
                </m:e>
                <m:e>
                  <m:r>
                    <w:rPr>
                      <w:rFonts w:ascii="Cambria Math" w:eastAsia="Cambria Math" w:hAnsi="Cambria Math"/>
                      <w:sz w:val="24"/>
                      <w:szCs w:val="24"/>
                    </w:rPr>
                    <m:t>0,5</m:t>
                  </m:r>
                  <m:ctrlPr>
                    <w:rPr>
                      <w:rFonts w:ascii="Cambria Math" w:eastAsia="Cambria Math" w:hAnsi="Cambria Math"/>
                      <w:i/>
                      <w:sz w:val="24"/>
                      <w:szCs w:val="24"/>
                    </w:rPr>
                  </m:ctrlPr>
                </m:e>
                <m:e>
                  <m:r>
                    <w:rPr>
                      <w:rFonts w:ascii="Cambria Math" w:eastAsia="Cambria Math" w:hAnsi="Cambria Math"/>
                      <w:sz w:val="24"/>
                      <w:szCs w:val="24"/>
                    </w:rPr>
                    <m:t>0,9</m:t>
                  </m:r>
                  <m:ctrlPr>
                    <w:rPr>
                      <w:rFonts w:ascii="Cambria Math" w:eastAsia="Cambria Math" w:hAnsi="Cambria Math"/>
                      <w:i/>
                      <w:sz w:val="24"/>
                      <w:szCs w:val="24"/>
                    </w:rPr>
                  </m:ctrlPr>
                </m:e>
                <m:e>
                  <m:r>
                    <w:rPr>
                      <w:rFonts w:ascii="Cambria Math" w:eastAsia="Cambria Math" w:hAnsi="Cambria Math"/>
                      <w:sz w:val="24"/>
                      <w:szCs w:val="24"/>
                    </w:rPr>
                    <m:t>0,9</m:t>
                  </m:r>
                </m:e>
              </m:mr>
            </m:m>
          </m:e>
        </m:d>
      </m:oMath>
      <w:r w:rsidR="00825D2A" w:rsidRPr="00C740D0">
        <w:rPr>
          <w:rFonts w:ascii="Times New Roman" w:hAnsi="Times New Roman"/>
          <w:sz w:val="24"/>
          <w:szCs w:val="24"/>
          <w:lang w:val="ru-RU"/>
        </w:rPr>
        <w:t xml:space="preserve">  </w:t>
      </w:r>
      <w:r w:rsidR="00A34121" w:rsidRPr="00C740D0">
        <w:rPr>
          <w:rFonts w:ascii="Times New Roman" w:hAnsi="Times New Roman"/>
          <w:sz w:val="24"/>
          <w:szCs w:val="24"/>
          <w:lang w:val="ru-RU"/>
        </w:rPr>
        <w:t xml:space="preserve"> </w:t>
      </w:r>
      <w:r w:rsidR="00E608FC" w:rsidRPr="00C740D0">
        <w:rPr>
          <w:rFonts w:ascii="Times New Roman" w:hAnsi="Times New Roman"/>
          <w:sz w:val="24"/>
          <w:szCs w:val="24"/>
          <w:lang w:val="ru-RU"/>
        </w:rPr>
        <w:t>(4.4)</w:t>
      </w:r>
    </w:p>
    <w:p w14:paraId="27669D81" w14:textId="03CB0A27" w:rsidR="00195C6A" w:rsidRPr="00C740D0" w:rsidRDefault="00195C6A" w:rsidP="00E4584B">
      <w:pPr>
        <w:ind w:firstLine="709"/>
        <w:rPr>
          <w:sz w:val="28"/>
          <w:szCs w:val="28"/>
          <w:lang w:val="ru-RU"/>
        </w:rPr>
      </w:pPr>
    </w:p>
    <w:p w14:paraId="050584B4" w14:textId="6F2E0014" w:rsidR="00A144A4" w:rsidRPr="00C740D0" w:rsidRDefault="00E4584B" w:rsidP="00047253">
      <w:pPr>
        <w:ind w:firstLine="709"/>
        <w:jc w:val="both"/>
        <w:rPr>
          <w:sz w:val="28"/>
          <w:szCs w:val="28"/>
          <w:lang w:val="ru-RU"/>
        </w:rPr>
      </w:pPr>
      <w:r w:rsidRPr="00C740D0">
        <w:rPr>
          <w:sz w:val="28"/>
          <w:szCs w:val="28"/>
          <w:lang w:val="ru-RU"/>
        </w:rPr>
        <w:t xml:space="preserve">Далее из матриц </w:t>
      </w:r>
      <w:r w:rsidRPr="00C740D0">
        <w:rPr>
          <w:sz w:val="28"/>
          <w:szCs w:val="28"/>
          <w:lang w:val="en-US"/>
        </w:rPr>
        <w:t>R</w:t>
      </w:r>
      <w:r w:rsidRPr="00C740D0">
        <w:rPr>
          <w:sz w:val="28"/>
          <w:szCs w:val="28"/>
          <w:lang w:val="ru-RU"/>
        </w:rPr>
        <w:t xml:space="preserve"> и </w:t>
      </w:r>
      <w:r w:rsidRPr="00C740D0">
        <w:rPr>
          <w:sz w:val="28"/>
          <w:szCs w:val="28"/>
          <w:lang w:val="en-US"/>
        </w:rPr>
        <w:t>S</w:t>
      </w:r>
      <w:r w:rsidR="00B5446D" w:rsidRPr="00C740D0">
        <w:rPr>
          <w:sz w:val="28"/>
          <w:szCs w:val="28"/>
          <w:lang w:val="ru-RU"/>
        </w:rPr>
        <w:t xml:space="preserve"> </w:t>
      </w:r>
      <w:r w:rsidRPr="00C740D0">
        <w:rPr>
          <w:sz w:val="28"/>
          <w:szCs w:val="28"/>
          <w:lang w:val="ru-RU"/>
        </w:rPr>
        <w:t>получаем</w:t>
      </w:r>
      <w:r w:rsidR="002A75E6" w:rsidRPr="00C740D0">
        <w:rPr>
          <w:sz w:val="28"/>
          <w:szCs w:val="28"/>
          <w:lang w:val="ru-RU"/>
        </w:rPr>
        <w:t xml:space="preserve"> </w:t>
      </w:r>
      <w:r w:rsidR="009B0285" w:rsidRPr="00C740D0">
        <w:rPr>
          <w:sz w:val="28"/>
          <w:szCs w:val="28"/>
          <w:lang w:val="ru-RU"/>
        </w:rPr>
        <w:t>матрицу Т</w:t>
      </w:r>
      <w:r w:rsidR="00047253" w:rsidRPr="00C740D0">
        <w:rPr>
          <w:sz w:val="28"/>
          <w:szCs w:val="28"/>
          <w:lang w:val="ru-RU"/>
        </w:rPr>
        <w:t xml:space="preserve"> (4.5)</w:t>
      </w:r>
      <w:r w:rsidR="009B0285" w:rsidRPr="00C740D0">
        <w:rPr>
          <w:sz w:val="28"/>
          <w:szCs w:val="28"/>
          <w:lang w:val="ru-RU"/>
        </w:rPr>
        <w:t xml:space="preserve"> посредством формулы 4.</w:t>
      </w:r>
      <w:r w:rsidR="00047253" w:rsidRPr="00C740D0">
        <w:rPr>
          <w:sz w:val="28"/>
          <w:szCs w:val="28"/>
          <w:lang w:val="ru-RU"/>
        </w:rPr>
        <w:t>6</w:t>
      </w:r>
    </w:p>
    <w:p w14:paraId="05444732" w14:textId="77777777" w:rsidR="00E4584B" w:rsidRPr="00C740D0" w:rsidRDefault="00E4584B" w:rsidP="00E4584B">
      <w:pPr>
        <w:rPr>
          <w:sz w:val="28"/>
          <w:szCs w:val="28"/>
          <w:lang w:val="ru-RU"/>
        </w:rPr>
      </w:pPr>
    </w:p>
    <w:p w14:paraId="5E9A1748" w14:textId="568A52B3" w:rsidR="00A144A4" w:rsidRPr="00C740D0" w:rsidRDefault="008072FF" w:rsidP="00B954D9">
      <w:pPr>
        <w:ind w:firstLine="709"/>
        <w:jc w:val="center"/>
        <w:rPr>
          <w:lang w:val="ru-RU"/>
        </w:rPr>
      </w:pPr>
      <m:oMath>
        <m:r>
          <w:rPr>
            <w:rFonts w:ascii="Cambria Math" w:eastAsia="TimesNewRomanPSMT" w:hAnsi="Cambria Math"/>
            <w:lang w:val="ru-RU"/>
          </w:rPr>
          <m:t>T=</m:t>
        </m:r>
        <m:d>
          <m:dPr>
            <m:begChr m:val="["/>
            <m:endChr m:val="]"/>
            <m:ctrlPr>
              <w:rPr>
                <w:rFonts w:ascii="Cambria Math" w:eastAsia="TimesNewRomanPSMT" w:hAnsi="Cambria Math"/>
                <w:i/>
                <w:lang w:val="ru-RU"/>
              </w:rPr>
            </m:ctrlPr>
          </m:dPr>
          <m:e>
            <m:m>
              <m:mPr>
                <m:mcs>
                  <m:mc>
                    <m:mcPr>
                      <m:count m:val="4"/>
                      <m:mcJc m:val="center"/>
                    </m:mcPr>
                  </m:mc>
                </m:mcs>
                <m:ctrlPr>
                  <w:rPr>
                    <w:rFonts w:ascii="Cambria Math" w:eastAsia="TimesNewRomanPSMT" w:hAnsi="Cambria Math"/>
                    <w:i/>
                    <w:lang w:val="ru-RU"/>
                  </w:rPr>
                </m:ctrlPr>
              </m:mPr>
              <m:mr>
                <m:e>
                  <m:r>
                    <w:rPr>
                      <w:rFonts w:ascii="Cambria Math" w:eastAsia="TimesNewRomanPSMT" w:hAnsi="Cambria Math"/>
                      <w:lang w:val="ru-RU"/>
                    </w:rPr>
                    <m:t>t(</m:t>
                  </m:r>
                  <m:sSub>
                    <m:sSubPr>
                      <m:ctrlPr>
                        <w:rPr>
                          <w:rFonts w:ascii="Cambria Math" w:eastAsia="TimesNewRomanPSMT" w:hAnsi="Cambria Math"/>
                          <w:i/>
                          <w:lang w:val="ru-RU"/>
                        </w:rPr>
                      </m:ctrlPr>
                    </m:sSubPr>
                    <m:e>
                      <m:r>
                        <w:rPr>
                          <w:rFonts w:ascii="Cambria Math" w:eastAsia="TimesNewRomanPSMT" w:hAnsi="Cambria Math"/>
                          <w:lang w:val="ru-RU"/>
                        </w:rPr>
                        <m:t>x</m:t>
                      </m:r>
                    </m:e>
                    <m:sub>
                      <m:r>
                        <w:rPr>
                          <w:rFonts w:ascii="Cambria Math" w:eastAsia="TimesNewRomanPSMT" w:hAnsi="Cambria Math"/>
                          <w:lang w:val="ru-RU"/>
                        </w:rPr>
                        <m:t>1</m:t>
                      </m:r>
                    </m:sub>
                  </m:sSub>
                  <m:r>
                    <w:rPr>
                      <w:rFonts w:ascii="Cambria Math" w:eastAsia="TimesNewRomanPSMT" w:hAnsi="Cambria Math"/>
                      <w:lang w:val="ru-RU"/>
                    </w:rPr>
                    <m:t>,</m:t>
                  </m:r>
                  <m:sSub>
                    <m:sSubPr>
                      <m:ctrlPr>
                        <w:rPr>
                          <w:rFonts w:ascii="Cambria Math" w:eastAsia="TimesNewRomanPSMT" w:hAnsi="Cambria Math"/>
                          <w:i/>
                          <w:lang w:val="ru-RU"/>
                        </w:rPr>
                      </m:ctrlPr>
                    </m:sSubPr>
                    <m:e>
                      <m:r>
                        <w:rPr>
                          <w:rFonts w:ascii="Cambria Math" w:eastAsia="TimesNewRomanPSMT" w:hAnsi="Cambria Math"/>
                          <w:lang w:val="ru-RU"/>
                        </w:rPr>
                        <m:t>z</m:t>
                      </m:r>
                    </m:e>
                    <m:sub>
                      <m:r>
                        <w:rPr>
                          <w:rFonts w:ascii="Cambria Math" w:eastAsia="TimesNewRomanPSMT" w:hAnsi="Cambria Math"/>
                          <w:lang w:val="ru-RU"/>
                        </w:rPr>
                        <m:t>1</m:t>
                      </m:r>
                    </m:sub>
                  </m:sSub>
                  <m:r>
                    <w:rPr>
                      <w:rFonts w:ascii="Cambria Math" w:eastAsia="TimesNewRomanPSMT" w:hAnsi="Cambria Math"/>
                      <w:lang w:val="ru-RU"/>
                    </w:rPr>
                    <m:t>)</m:t>
                  </m:r>
                </m:e>
                <m:e>
                  <m:r>
                    <w:rPr>
                      <w:rFonts w:ascii="Cambria Math" w:eastAsia="TimesNewRomanPSMT" w:hAnsi="Cambria Math"/>
                      <w:lang w:val="ru-RU"/>
                    </w:rPr>
                    <m:t>t(</m:t>
                  </m:r>
                  <m:sSub>
                    <m:sSubPr>
                      <m:ctrlPr>
                        <w:rPr>
                          <w:rFonts w:ascii="Cambria Math" w:eastAsia="TimesNewRomanPSMT" w:hAnsi="Cambria Math"/>
                          <w:i/>
                          <w:lang w:val="ru-RU"/>
                        </w:rPr>
                      </m:ctrlPr>
                    </m:sSubPr>
                    <m:e>
                      <m:r>
                        <w:rPr>
                          <w:rFonts w:ascii="Cambria Math" w:eastAsia="TimesNewRomanPSMT" w:hAnsi="Cambria Math"/>
                          <w:lang w:val="ru-RU"/>
                        </w:rPr>
                        <m:t>x</m:t>
                      </m:r>
                    </m:e>
                    <m:sub>
                      <m:r>
                        <w:rPr>
                          <w:rFonts w:ascii="Cambria Math" w:eastAsia="TimesNewRomanPSMT" w:hAnsi="Cambria Math"/>
                          <w:lang w:val="ru-RU"/>
                        </w:rPr>
                        <m:t>1</m:t>
                      </m:r>
                    </m:sub>
                  </m:sSub>
                  <m:r>
                    <w:rPr>
                      <w:rFonts w:ascii="Cambria Math" w:eastAsia="TimesNewRomanPSMT" w:hAnsi="Cambria Math"/>
                      <w:lang w:val="ru-RU"/>
                    </w:rPr>
                    <m:t>,</m:t>
                  </m:r>
                  <m:sSub>
                    <m:sSubPr>
                      <m:ctrlPr>
                        <w:rPr>
                          <w:rFonts w:ascii="Cambria Math" w:eastAsia="TimesNewRomanPSMT" w:hAnsi="Cambria Math"/>
                          <w:i/>
                          <w:lang w:val="ru-RU"/>
                        </w:rPr>
                      </m:ctrlPr>
                    </m:sSubPr>
                    <m:e>
                      <m:r>
                        <w:rPr>
                          <w:rFonts w:ascii="Cambria Math" w:eastAsia="TimesNewRomanPSMT" w:hAnsi="Cambria Math"/>
                          <w:lang w:val="ru-RU"/>
                        </w:rPr>
                        <m:t>z</m:t>
                      </m:r>
                    </m:e>
                    <m:sub>
                      <m:r>
                        <w:rPr>
                          <w:rFonts w:ascii="Cambria Math" w:eastAsia="TimesNewRomanPSMT" w:hAnsi="Cambria Math"/>
                          <w:lang w:val="ru-RU"/>
                        </w:rPr>
                        <m:t>2</m:t>
                      </m:r>
                    </m:sub>
                  </m:sSub>
                  <m:r>
                    <w:rPr>
                      <w:rFonts w:ascii="Cambria Math" w:eastAsia="TimesNewRomanPSMT" w:hAnsi="Cambria Math"/>
                      <w:lang w:val="ru-RU"/>
                    </w:rPr>
                    <m:t>)</m:t>
                  </m:r>
                </m:e>
                <m:e>
                  <m:r>
                    <w:rPr>
                      <w:rFonts w:ascii="Cambria Math" w:eastAsia="TimesNewRomanPSMT" w:hAnsi="Cambria Math"/>
                      <w:lang w:val="ru-RU"/>
                    </w:rPr>
                    <m:t>...</m:t>
                  </m:r>
                </m:e>
                <m:e>
                  <m:r>
                    <w:rPr>
                      <w:rFonts w:ascii="Cambria Math" w:eastAsia="TimesNewRomanPSMT" w:hAnsi="Cambria Math"/>
                      <w:lang w:val="ru-RU"/>
                    </w:rPr>
                    <m:t>t(</m:t>
                  </m:r>
                  <m:sSub>
                    <m:sSubPr>
                      <m:ctrlPr>
                        <w:rPr>
                          <w:rFonts w:ascii="Cambria Math" w:eastAsia="TimesNewRomanPSMT" w:hAnsi="Cambria Math"/>
                          <w:i/>
                          <w:lang w:val="ru-RU"/>
                        </w:rPr>
                      </m:ctrlPr>
                    </m:sSubPr>
                    <m:e>
                      <m:r>
                        <w:rPr>
                          <w:rFonts w:ascii="Cambria Math" w:eastAsia="TimesNewRomanPSMT" w:hAnsi="Cambria Math"/>
                          <w:lang w:val="ru-RU"/>
                        </w:rPr>
                        <m:t>x</m:t>
                      </m:r>
                    </m:e>
                    <m:sub>
                      <m:r>
                        <w:rPr>
                          <w:rFonts w:ascii="Cambria Math" w:eastAsia="TimesNewRomanPSMT" w:hAnsi="Cambria Math"/>
                          <w:lang w:val="ru-RU"/>
                        </w:rPr>
                        <m:t>1</m:t>
                      </m:r>
                    </m:sub>
                  </m:sSub>
                  <m:r>
                    <w:rPr>
                      <w:rFonts w:ascii="Cambria Math" w:eastAsia="TimesNewRomanPSMT" w:hAnsi="Cambria Math"/>
                      <w:lang w:val="ru-RU"/>
                    </w:rPr>
                    <m:t>,</m:t>
                  </m:r>
                  <m:sSub>
                    <m:sSubPr>
                      <m:ctrlPr>
                        <w:rPr>
                          <w:rFonts w:ascii="Cambria Math" w:eastAsia="TimesNewRomanPSMT" w:hAnsi="Cambria Math"/>
                          <w:i/>
                          <w:lang w:val="ru-RU"/>
                        </w:rPr>
                      </m:ctrlPr>
                    </m:sSubPr>
                    <m:e>
                      <m:r>
                        <w:rPr>
                          <w:rFonts w:ascii="Cambria Math" w:eastAsia="TimesNewRomanPSMT" w:hAnsi="Cambria Math"/>
                          <w:lang w:val="ru-RU"/>
                        </w:rPr>
                        <m:t>z</m:t>
                      </m:r>
                    </m:e>
                    <m:sub>
                      <m:r>
                        <w:rPr>
                          <w:rFonts w:ascii="Cambria Math" w:eastAsia="TimesNewRomanPSMT" w:hAnsi="Cambria Math"/>
                          <w:lang w:val="ru-RU"/>
                        </w:rPr>
                        <m:t>m</m:t>
                      </m:r>
                    </m:sub>
                  </m:sSub>
                  <m:r>
                    <w:rPr>
                      <w:rFonts w:ascii="Cambria Math" w:eastAsia="TimesNewRomanPSMT" w:hAnsi="Cambria Math"/>
                      <w:lang w:val="ru-RU"/>
                    </w:rPr>
                    <m:t>)</m:t>
                  </m:r>
                  <m:ctrlPr>
                    <w:rPr>
                      <w:rFonts w:ascii="Cambria Math" w:eastAsia="Cambria Math" w:hAnsi="Cambria Math"/>
                      <w:i/>
                      <w:lang w:val="ru-RU"/>
                    </w:rPr>
                  </m:ctrlPr>
                </m:e>
              </m:mr>
              <m:mr>
                <m:e>
                  <m:r>
                    <w:rPr>
                      <w:rFonts w:ascii="Cambria Math" w:eastAsia="TimesNewRomanPSMT" w:hAnsi="Cambria Math"/>
                      <w:lang w:val="ru-RU"/>
                    </w:rPr>
                    <m:t>t(</m:t>
                  </m:r>
                  <m:sSub>
                    <m:sSubPr>
                      <m:ctrlPr>
                        <w:rPr>
                          <w:rFonts w:ascii="Cambria Math" w:eastAsia="TimesNewRomanPSMT" w:hAnsi="Cambria Math"/>
                          <w:i/>
                          <w:lang w:val="ru-RU"/>
                        </w:rPr>
                      </m:ctrlPr>
                    </m:sSubPr>
                    <m:e>
                      <m:r>
                        <w:rPr>
                          <w:rFonts w:ascii="Cambria Math" w:eastAsia="TimesNewRomanPSMT" w:hAnsi="Cambria Math"/>
                          <w:lang w:val="ru-RU"/>
                        </w:rPr>
                        <m:t>x</m:t>
                      </m:r>
                    </m:e>
                    <m:sub>
                      <m:r>
                        <w:rPr>
                          <w:rFonts w:ascii="Cambria Math" w:eastAsia="TimesNewRomanPSMT" w:hAnsi="Cambria Math"/>
                          <w:lang w:val="ru-RU"/>
                        </w:rPr>
                        <m:t>2</m:t>
                      </m:r>
                    </m:sub>
                  </m:sSub>
                  <m:r>
                    <w:rPr>
                      <w:rFonts w:ascii="Cambria Math" w:eastAsia="TimesNewRomanPSMT" w:hAnsi="Cambria Math"/>
                      <w:lang w:val="ru-RU"/>
                    </w:rPr>
                    <m:t>,</m:t>
                  </m:r>
                  <m:sSub>
                    <m:sSubPr>
                      <m:ctrlPr>
                        <w:rPr>
                          <w:rFonts w:ascii="Cambria Math" w:eastAsia="TimesNewRomanPSMT" w:hAnsi="Cambria Math"/>
                          <w:i/>
                          <w:lang w:val="ru-RU"/>
                        </w:rPr>
                      </m:ctrlPr>
                    </m:sSubPr>
                    <m:e>
                      <m:r>
                        <w:rPr>
                          <w:rFonts w:ascii="Cambria Math" w:eastAsia="TimesNewRomanPSMT" w:hAnsi="Cambria Math"/>
                          <w:lang w:val="ru-RU"/>
                        </w:rPr>
                        <m:t>z</m:t>
                      </m:r>
                    </m:e>
                    <m:sub>
                      <m:r>
                        <w:rPr>
                          <w:rFonts w:ascii="Cambria Math" w:eastAsia="TimesNewRomanPSMT" w:hAnsi="Cambria Math"/>
                          <w:lang w:val="ru-RU"/>
                        </w:rPr>
                        <m:t>1</m:t>
                      </m:r>
                    </m:sub>
                  </m:sSub>
                  <m:r>
                    <w:rPr>
                      <w:rFonts w:ascii="Cambria Math" w:eastAsia="TimesNewRomanPSMT" w:hAnsi="Cambria Math"/>
                      <w:lang w:val="ru-RU"/>
                    </w:rPr>
                    <m:t>)</m:t>
                  </m:r>
                </m:e>
                <m:e>
                  <m:r>
                    <w:rPr>
                      <w:rFonts w:ascii="Cambria Math" w:eastAsia="TimesNewRomanPSMT" w:hAnsi="Cambria Math"/>
                      <w:lang w:val="ru-RU"/>
                    </w:rPr>
                    <m:t>t(</m:t>
                  </m:r>
                  <m:sSub>
                    <m:sSubPr>
                      <m:ctrlPr>
                        <w:rPr>
                          <w:rFonts w:ascii="Cambria Math" w:eastAsia="TimesNewRomanPSMT" w:hAnsi="Cambria Math"/>
                          <w:i/>
                          <w:lang w:val="ru-RU"/>
                        </w:rPr>
                      </m:ctrlPr>
                    </m:sSubPr>
                    <m:e>
                      <m:r>
                        <w:rPr>
                          <w:rFonts w:ascii="Cambria Math" w:eastAsia="TimesNewRomanPSMT" w:hAnsi="Cambria Math"/>
                          <w:lang w:val="ru-RU"/>
                        </w:rPr>
                        <m:t>x</m:t>
                      </m:r>
                    </m:e>
                    <m:sub>
                      <m:r>
                        <w:rPr>
                          <w:rFonts w:ascii="Cambria Math" w:eastAsia="TimesNewRomanPSMT" w:hAnsi="Cambria Math"/>
                          <w:lang w:val="ru-RU"/>
                        </w:rPr>
                        <m:t>2</m:t>
                      </m:r>
                    </m:sub>
                  </m:sSub>
                  <m:r>
                    <w:rPr>
                      <w:rFonts w:ascii="Cambria Math" w:eastAsia="TimesNewRomanPSMT" w:hAnsi="Cambria Math"/>
                      <w:lang w:val="ru-RU"/>
                    </w:rPr>
                    <m:t>,</m:t>
                  </m:r>
                  <m:sSub>
                    <m:sSubPr>
                      <m:ctrlPr>
                        <w:rPr>
                          <w:rFonts w:ascii="Cambria Math" w:eastAsia="TimesNewRomanPSMT" w:hAnsi="Cambria Math"/>
                          <w:i/>
                          <w:lang w:val="ru-RU"/>
                        </w:rPr>
                      </m:ctrlPr>
                    </m:sSubPr>
                    <m:e>
                      <m:r>
                        <w:rPr>
                          <w:rFonts w:ascii="Cambria Math" w:eastAsia="TimesNewRomanPSMT" w:hAnsi="Cambria Math"/>
                          <w:lang w:val="ru-RU"/>
                        </w:rPr>
                        <m:t>z</m:t>
                      </m:r>
                    </m:e>
                    <m:sub>
                      <m:r>
                        <w:rPr>
                          <w:rFonts w:ascii="Cambria Math" w:eastAsia="TimesNewRomanPSMT" w:hAnsi="Cambria Math"/>
                          <w:lang w:val="ru-RU"/>
                        </w:rPr>
                        <m:t>2</m:t>
                      </m:r>
                    </m:sub>
                  </m:sSub>
                  <m:r>
                    <w:rPr>
                      <w:rFonts w:ascii="Cambria Math" w:eastAsia="TimesNewRomanPSMT" w:hAnsi="Cambria Math"/>
                      <w:lang w:val="ru-RU"/>
                    </w:rPr>
                    <m:t>)</m:t>
                  </m:r>
                </m:e>
                <m:e>
                  <m:r>
                    <w:rPr>
                      <w:rFonts w:ascii="Cambria Math" w:eastAsia="TimesNewRomanPSMT" w:hAnsi="Cambria Math"/>
                      <w:lang w:val="ru-RU"/>
                    </w:rPr>
                    <m:t>...</m:t>
                  </m:r>
                </m:e>
                <m:e>
                  <m:r>
                    <w:rPr>
                      <w:rFonts w:ascii="Cambria Math" w:eastAsia="TimesNewRomanPSMT" w:hAnsi="Cambria Math"/>
                      <w:lang w:val="ru-RU"/>
                    </w:rPr>
                    <m:t>t(</m:t>
                  </m:r>
                  <m:sSub>
                    <m:sSubPr>
                      <m:ctrlPr>
                        <w:rPr>
                          <w:rFonts w:ascii="Cambria Math" w:eastAsia="TimesNewRomanPSMT" w:hAnsi="Cambria Math"/>
                          <w:i/>
                          <w:lang w:val="ru-RU"/>
                        </w:rPr>
                      </m:ctrlPr>
                    </m:sSubPr>
                    <m:e>
                      <m:r>
                        <w:rPr>
                          <w:rFonts w:ascii="Cambria Math" w:eastAsia="TimesNewRomanPSMT" w:hAnsi="Cambria Math"/>
                          <w:lang w:val="ru-RU"/>
                        </w:rPr>
                        <m:t>x</m:t>
                      </m:r>
                    </m:e>
                    <m:sub>
                      <m:r>
                        <w:rPr>
                          <w:rFonts w:ascii="Cambria Math" w:eastAsia="TimesNewRomanPSMT" w:hAnsi="Cambria Math"/>
                          <w:lang w:val="ru-RU"/>
                        </w:rPr>
                        <m:t>2</m:t>
                      </m:r>
                    </m:sub>
                  </m:sSub>
                  <m:r>
                    <w:rPr>
                      <w:rFonts w:ascii="Cambria Math" w:eastAsia="TimesNewRomanPSMT" w:hAnsi="Cambria Math"/>
                      <w:lang w:val="ru-RU"/>
                    </w:rPr>
                    <m:t>,</m:t>
                  </m:r>
                  <m:sSub>
                    <m:sSubPr>
                      <m:ctrlPr>
                        <w:rPr>
                          <w:rFonts w:ascii="Cambria Math" w:eastAsia="TimesNewRomanPSMT" w:hAnsi="Cambria Math"/>
                          <w:i/>
                          <w:lang w:val="ru-RU"/>
                        </w:rPr>
                      </m:ctrlPr>
                    </m:sSubPr>
                    <m:e>
                      <m:r>
                        <w:rPr>
                          <w:rFonts w:ascii="Cambria Math" w:eastAsia="TimesNewRomanPSMT" w:hAnsi="Cambria Math"/>
                          <w:lang w:val="ru-RU"/>
                        </w:rPr>
                        <m:t>z</m:t>
                      </m:r>
                    </m:e>
                    <m:sub>
                      <m:r>
                        <w:rPr>
                          <w:rFonts w:ascii="Cambria Math" w:eastAsia="TimesNewRomanPSMT" w:hAnsi="Cambria Math"/>
                          <w:lang w:val="ru-RU"/>
                        </w:rPr>
                        <m:t>m</m:t>
                      </m:r>
                    </m:sub>
                  </m:sSub>
                  <m:r>
                    <w:rPr>
                      <w:rFonts w:ascii="Cambria Math" w:eastAsia="TimesNewRomanPSMT" w:hAnsi="Cambria Math"/>
                      <w:lang w:val="ru-RU"/>
                    </w:rPr>
                    <m:t>)</m:t>
                  </m:r>
                  <m:ctrlPr>
                    <w:rPr>
                      <w:rFonts w:ascii="Cambria Math" w:eastAsia="Cambria Math" w:hAnsi="Cambria Math"/>
                      <w:i/>
                      <w:lang w:val="ru-RU"/>
                    </w:rPr>
                  </m:ctrlPr>
                </m:e>
              </m:mr>
              <m:mr>
                <m:e>
                  <m:r>
                    <w:rPr>
                      <w:rFonts w:ascii="Cambria Math" w:eastAsia="Cambria Math" w:hAnsi="Cambria Math"/>
                      <w:lang w:val="ru-RU"/>
                    </w:rPr>
                    <m:t>...</m:t>
                  </m:r>
                </m:e>
                <m:e>
                  <m:r>
                    <w:rPr>
                      <w:rFonts w:ascii="Cambria Math" w:eastAsia="TimesNewRomanPSMT" w:hAnsi="Cambria Math"/>
                      <w:lang w:val="ru-RU"/>
                    </w:rPr>
                    <m:t>...</m:t>
                  </m:r>
                </m:e>
                <m:e>
                  <m:r>
                    <w:rPr>
                      <w:rFonts w:ascii="Cambria Math" w:eastAsia="TimesNewRomanPSMT" w:hAnsi="Cambria Math"/>
                      <w:lang w:val="ru-RU"/>
                    </w:rPr>
                    <m:t>...</m:t>
                  </m:r>
                  <m:ctrlPr>
                    <w:rPr>
                      <w:rFonts w:ascii="Cambria Math" w:eastAsia="Cambria Math" w:hAnsi="Cambria Math"/>
                      <w:i/>
                      <w:lang w:val="ru-RU"/>
                    </w:rPr>
                  </m:ctrlPr>
                </m:e>
                <m:e>
                  <m:r>
                    <w:rPr>
                      <w:rFonts w:ascii="Cambria Math" w:eastAsia="TimesNewRomanPSMT" w:hAnsi="Cambria Math"/>
                      <w:lang w:val="ru-RU"/>
                    </w:rPr>
                    <m:t>…</m:t>
                  </m:r>
                  <m:ctrlPr>
                    <w:rPr>
                      <w:rFonts w:ascii="Cambria Math" w:eastAsia="Cambria Math" w:hAnsi="Cambria Math"/>
                      <w:i/>
                      <w:lang w:val="ru-RU"/>
                    </w:rPr>
                  </m:ctrlPr>
                </m:e>
              </m:mr>
              <m:mr>
                <m:e>
                  <m:r>
                    <w:rPr>
                      <w:rFonts w:ascii="Cambria Math" w:eastAsia="TimesNewRomanPSMT" w:hAnsi="Cambria Math"/>
                      <w:lang w:val="ru-RU"/>
                    </w:rPr>
                    <m:t>t(</m:t>
                  </m:r>
                  <m:sSub>
                    <m:sSubPr>
                      <m:ctrlPr>
                        <w:rPr>
                          <w:rFonts w:ascii="Cambria Math" w:eastAsia="TimesNewRomanPSMT" w:hAnsi="Cambria Math"/>
                          <w:i/>
                          <w:lang w:val="ru-RU"/>
                        </w:rPr>
                      </m:ctrlPr>
                    </m:sSubPr>
                    <m:e>
                      <m:r>
                        <w:rPr>
                          <w:rFonts w:ascii="Cambria Math" w:eastAsia="TimesNewRomanPSMT" w:hAnsi="Cambria Math"/>
                          <w:lang w:val="ru-RU"/>
                        </w:rPr>
                        <m:t>x</m:t>
                      </m:r>
                    </m:e>
                    <m:sub>
                      <m:r>
                        <w:rPr>
                          <w:rFonts w:ascii="Cambria Math" w:eastAsia="TimesNewRomanPSMT" w:hAnsi="Cambria Math"/>
                          <w:lang w:val="ru-RU"/>
                        </w:rPr>
                        <m:t>n</m:t>
                      </m:r>
                    </m:sub>
                  </m:sSub>
                  <m:r>
                    <w:rPr>
                      <w:rFonts w:ascii="Cambria Math" w:eastAsia="TimesNewRomanPSMT" w:hAnsi="Cambria Math"/>
                      <w:lang w:val="ru-RU"/>
                    </w:rPr>
                    <m:t>,</m:t>
                  </m:r>
                  <m:sSub>
                    <m:sSubPr>
                      <m:ctrlPr>
                        <w:rPr>
                          <w:rFonts w:ascii="Cambria Math" w:eastAsia="TimesNewRomanPSMT" w:hAnsi="Cambria Math"/>
                          <w:i/>
                          <w:lang w:val="ru-RU"/>
                        </w:rPr>
                      </m:ctrlPr>
                    </m:sSubPr>
                    <m:e>
                      <m:r>
                        <w:rPr>
                          <w:rFonts w:ascii="Cambria Math" w:eastAsia="TimesNewRomanPSMT" w:hAnsi="Cambria Math"/>
                          <w:lang w:val="ru-RU"/>
                        </w:rPr>
                        <m:t>z</m:t>
                      </m:r>
                    </m:e>
                    <m:sub>
                      <m:r>
                        <w:rPr>
                          <w:rFonts w:ascii="Cambria Math" w:eastAsia="TimesNewRomanPSMT" w:hAnsi="Cambria Math"/>
                          <w:lang w:val="ru-RU"/>
                        </w:rPr>
                        <m:t>1</m:t>
                      </m:r>
                    </m:sub>
                  </m:sSub>
                  <m:r>
                    <w:rPr>
                      <w:rFonts w:ascii="Cambria Math" w:eastAsia="TimesNewRomanPSMT" w:hAnsi="Cambria Math"/>
                      <w:lang w:val="ru-RU"/>
                    </w:rPr>
                    <m:t>)</m:t>
                  </m:r>
                  <m:ctrlPr>
                    <w:rPr>
                      <w:rFonts w:ascii="Cambria Math" w:eastAsia="Cambria Math" w:hAnsi="Cambria Math"/>
                      <w:i/>
                      <w:lang w:val="ru-RU"/>
                    </w:rPr>
                  </m:ctrlPr>
                </m:e>
                <m:e>
                  <m:r>
                    <w:rPr>
                      <w:rFonts w:ascii="Cambria Math" w:eastAsia="TimesNewRomanPSMT" w:hAnsi="Cambria Math"/>
                      <w:lang w:val="ru-RU"/>
                    </w:rPr>
                    <m:t>t(</m:t>
                  </m:r>
                  <m:sSub>
                    <m:sSubPr>
                      <m:ctrlPr>
                        <w:rPr>
                          <w:rFonts w:ascii="Cambria Math" w:eastAsia="TimesNewRomanPSMT" w:hAnsi="Cambria Math"/>
                          <w:i/>
                          <w:lang w:val="ru-RU"/>
                        </w:rPr>
                      </m:ctrlPr>
                    </m:sSubPr>
                    <m:e>
                      <m:r>
                        <w:rPr>
                          <w:rFonts w:ascii="Cambria Math" w:eastAsia="TimesNewRomanPSMT" w:hAnsi="Cambria Math"/>
                          <w:lang w:val="ru-RU"/>
                        </w:rPr>
                        <m:t>x</m:t>
                      </m:r>
                    </m:e>
                    <m:sub>
                      <m:r>
                        <w:rPr>
                          <w:rFonts w:ascii="Cambria Math" w:eastAsia="TimesNewRomanPSMT" w:hAnsi="Cambria Math"/>
                          <w:lang w:val="ru-RU"/>
                        </w:rPr>
                        <m:t>n</m:t>
                      </m:r>
                    </m:sub>
                  </m:sSub>
                  <m:r>
                    <w:rPr>
                      <w:rFonts w:ascii="Cambria Math" w:eastAsia="TimesNewRomanPSMT" w:hAnsi="Cambria Math"/>
                      <w:lang w:val="ru-RU"/>
                    </w:rPr>
                    <m:t>,</m:t>
                  </m:r>
                  <m:sSub>
                    <m:sSubPr>
                      <m:ctrlPr>
                        <w:rPr>
                          <w:rFonts w:ascii="Cambria Math" w:eastAsia="TimesNewRomanPSMT" w:hAnsi="Cambria Math"/>
                          <w:i/>
                          <w:lang w:val="ru-RU"/>
                        </w:rPr>
                      </m:ctrlPr>
                    </m:sSubPr>
                    <m:e>
                      <m:r>
                        <w:rPr>
                          <w:rFonts w:ascii="Cambria Math" w:eastAsia="TimesNewRomanPSMT" w:hAnsi="Cambria Math"/>
                          <w:lang w:val="ru-RU"/>
                        </w:rPr>
                        <m:t>z</m:t>
                      </m:r>
                    </m:e>
                    <m:sub>
                      <m:r>
                        <w:rPr>
                          <w:rFonts w:ascii="Cambria Math" w:eastAsia="TimesNewRomanPSMT" w:hAnsi="Cambria Math"/>
                          <w:lang w:val="ru-RU"/>
                        </w:rPr>
                        <m:t>2</m:t>
                      </m:r>
                    </m:sub>
                  </m:sSub>
                  <m:r>
                    <w:rPr>
                      <w:rFonts w:ascii="Cambria Math" w:eastAsia="TimesNewRomanPSMT" w:hAnsi="Cambria Math"/>
                      <w:lang w:val="ru-RU"/>
                    </w:rPr>
                    <m:t>)</m:t>
                  </m:r>
                  <m:ctrlPr>
                    <w:rPr>
                      <w:rFonts w:ascii="Cambria Math" w:eastAsia="Cambria Math" w:hAnsi="Cambria Math"/>
                      <w:i/>
                      <w:lang w:val="ru-RU"/>
                    </w:rPr>
                  </m:ctrlPr>
                </m:e>
                <m:e>
                  <m:r>
                    <w:rPr>
                      <w:rFonts w:ascii="Cambria Math" w:eastAsia="Cambria Math" w:hAnsi="Cambria Math"/>
                      <w:lang w:val="ru-RU"/>
                    </w:rPr>
                    <m:t>...</m:t>
                  </m:r>
                  <m:ctrlPr>
                    <w:rPr>
                      <w:rFonts w:ascii="Cambria Math" w:eastAsia="Cambria Math" w:hAnsi="Cambria Math"/>
                      <w:i/>
                      <w:lang w:val="ru-RU"/>
                    </w:rPr>
                  </m:ctrlPr>
                </m:e>
                <m:e>
                  <m:r>
                    <w:rPr>
                      <w:rFonts w:ascii="Cambria Math" w:eastAsia="TimesNewRomanPSMT" w:hAnsi="Cambria Math"/>
                      <w:lang w:val="ru-RU"/>
                    </w:rPr>
                    <m:t>t(</m:t>
                  </m:r>
                  <m:sSub>
                    <m:sSubPr>
                      <m:ctrlPr>
                        <w:rPr>
                          <w:rFonts w:ascii="Cambria Math" w:eastAsia="TimesNewRomanPSMT" w:hAnsi="Cambria Math"/>
                          <w:i/>
                          <w:lang w:val="ru-RU"/>
                        </w:rPr>
                      </m:ctrlPr>
                    </m:sSubPr>
                    <m:e>
                      <m:r>
                        <w:rPr>
                          <w:rFonts w:ascii="Cambria Math" w:eastAsia="TimesNewRomanPSMT" w:hAnsi="Cambria Math"/>
                          <w:lang w:val="ru-RU"/>
                        </w:rPr>
                        <m:t>x</m:t>
                      </m:r>
                    </m:e>
                    <m:sub>
                      <m:r>
                        <w:rPr>
                          <w:rFonts w:ascii="Cambria Math" w:eastAsia="TimesNewRomanPSMT" w:hAnsi="Cambria Math"/>
                          <w:lang w:val="ru-RU"/>
                        </w:rPr>
                        <m:t>n</m:t>
                      </m:r>
                    </m:sub>
                  </m:sSub>
                  <m:r>
                    <w:rPr>
                      <w:rFonts w:ascii="Cambria Math" w:eastAsia="TimesNewRomanPSMT" w:hAnsi="Cambria Math"/>
                      <w:lang w:val="ru-RU"/>
                    </w:rPr>
                    <m:t>,</m:t>
                  </m:r>
                  <m:sSub>
                    <m:sSubPr>
                      <m:ctrlPr>
                        <w:rPr>
                          <w:rFonts w:ascii="Cambria Math" w:eastAsia="TimesNewRomanPSMT" w:hAnsi="Cambria Math"/>
                          <w:i/>
                          <w:lang w:val="ru-RU"/>
                        </w:rPr>
                      </m:ctrlPr>
                    </m:sSubPr>
                    <m:e>
                      <m:r>
                        <w:rPr>
                          <w:rFonts w:ascii="Cambria Math" w:eastAsia="TimesNewRomanPSMT" w:hAnsi="Cambria Math"/>
                          <w:lang w:val="ru-RU"/>
                        </w:rPr>
                        <m:t>z</m:t>
                      </m:r>
                    </m:e>
                    <m:sub>
                      <m:r>
                        <w:rPr>
                          <w:rFonts w:ascii="Cambria Math" w:eastAsia="TimesNewRomanPSMT" w:hAnsi="Cambria Math"/>
                          <w:lang w:val="ru-RU"/>
                        </w:rPr>
                        <m:t>m</m:t>
                      </m:r>
                    </m:sub>
                  </m:sSub>
                  <m:r>
                    <w:rPr>
                      <w:rFonts w:ascii="Cambria Math" w:eastAsia="TimesNewRomanPSMT" w:hAnsi="Cambria Math"/>
                      <w:lang w:val="ru-RU"/>
                    </w:rPr>
                    <m:t>)</m:t>
                  </m:r>
                </m:e>
              </m:mr>
            </m:m>
          </m:e>
        </m:d>
      </m:oMath>
      <w:r w:rsidR="00825D2A" w:rsidRPr="00C740D0">
        <w:rPr>
          <w:lang w:val="ru-RU"/>
        </w:rPr>
        <w:t xml:space="preserve">      </w:t>
      </w:r>
      <w:r w:rsidR="00047253" w:rsidRPr="00C740D0">
        <w:rPr>
          <w:lang w:val="ru-RU"/>
        </w:rPr>
        <w:t xml:space="preserve"> </w:t>
      </w:r>
      <w:r w:rsidR="00B954D9" w:rsidRPr="00C740D0">
        <w:rPr>
          <w:lang w:val="ru-RU"/>
        </w:rPr>
        <w:t>(4.5)</w:t>
      </w:r>
    </w:p>
    <w:p w14:paraId="309C8467" w14:textId="77777777" w:rsidR="00B053D0" w:rsidRPr="00C740D0" w:rsidRDefault="00B053D0" w:rsidP="00D929FB">
      <w:pPr>
        <w:ind w:firstLine="709"/>
        <w:rPr>
          <w:sz w:val="28"/>
          <w:szCs w:val="28"/>
          <w:lang w:val="ru-RU"/>
        </w:rPr>
      </w:pPr>
    </w:p>
    <w:p w14:paraId="2624E5BF" w14:textId="396346B6" w:rsidR="00DD62AB" w:rsidRPr="00C740D0" w:rsidRDefault="00047253" w:rsidP="00D929FB">
      <w:pPr>
        <w:ind w:firstLine="709"/>
        <w:rPr>
          <w:sz w:val="28"/>
          <w:szCs w:val="28"/>
          <w:lang w:val="ru-RU"/>
        </w:rPr>
      </w:pPr>
      <w:r w:rsidRPr="00C740D0">
        <w:rPr>
          <w:sz w:val="28"/>
          <w:szCs w:val="28"/>
          <w:lang w:val="ru-RU"/>
        </w:rPr>
        <w:t xml:space="preserve">где каждый элемент матрицы </w:t>
      </w:r>
      <w:r w:rsidR="00DD62AB" w:rsidRPr="00C740D0">
        <w:rPr>
          <w:sz w:val="28"/>
          <w:szCs w:val="28"/>
          <w:lang w:val="ru-RU"/>
        </w:rPr>
        <w:t xml:space="preserve">высчитывается по </w:t>
      </w:r>
      <w:proofErr w:type="gramStart"/>
      <w:r w:rsidR="00DD62AB" w:rsidRPr="00C740D0">
        <w:rPr>
          <w:sz w:val="28"/>
          <w:szCs w:val="28"/>
          <w:lang w:val="ru-RU"/>
        </w:rPr>
        <w:t>формуле :</w:t>
      </w:r>
      <w:proofErr w:type="gramEnd"/>
    </w:p>
    <w:p w14:paraId="1EFF2C28" w14:textId="77777777" w:rsidR="00DD62AB" w:rsidRPr="00C740D0" w:rsidRDefault="00DD62AB" w:rsidP="00D929FB">
      <w:pPr>
        <w:ind w:firstLine="709"/>
        <w:rPr>
          <w:sz w:val="28"/>
          <w:szCs w:val="28"/>
          <w:lang w:val="ru-RU"/>
        </w:rPr>
      </w:pPr>
    </w:p>
    <w:p w14:paraId="2923009A" w14:textId="0FC8B09C" w:rsidR="00A144A4" w:rsidRPr="00C740D0" w:rsidRDefault="00DD62AB" w:rsidP="00DD62AB">
      <w:pPr>
        <w:ind w:firstLine="709"/>
        <w:jc w:val="center"/>
        <w:rPr>
          <w:lang w:val="ru-RU"/>
        </w:rPr>
      </w:pPr>
      <m:oMath>
        <m:r>
          <w:rPr>
            <w:rFonts w:ascii="Cambria Math" w:eastAsia="TimesNewRomanPSMT" w:hAnsi="Cambria Math"/>
            <w:lang w:val="en-US"/>
          </w:rPr>
          <m:t>t</m:t>
        </m:r>
        <m:r>
          <w:rPr>
            <w:rFonts w:ascii="Cambria Math" w:eastAsia="TimesNewRomanPSMT" w:hAnsi="Cambria Math"/>
            <w:lang w:val="ru-RU"/>
          </w:rPr>
          <m:t>(</m:t>
        </m:r>
        <m:r>
          <w:rPr>
            <w:rFonts w:ascii="Cambria Math" w:eastAsia="TimesNewRomanPSMT" w:hAnsi="Cambria Math"/>
            <w:lang w:val="en-US"/>
          </w:rPr>
          <m:t>x</m:t>
        </m:r>
        <m:r>
          <w:rPr>
            <w:rFonts w:ascii="Cambria Math" w:eastAsia="TimesNewRomanPSMT" w:hAnsi="Cambria Math"/>
            <w:lang w:val="ru-RU"/>
          </w:rPr>
          <m:t>,</m:t>
        </m:r>
        <m:sSub>
          <m:sSubPr>
            <m:ctrlPr>
              <w:rPr>
                <w:rFonts w:ascii="Cambria Math" w:eastAsia="TimesNewRomanPSMT" w:hAnsi="Cambria Math"/>
                <w:i/>
                <w:lang w:val="en-US"/>
              </w:rPr>
            </m:ctrlPr>
          </m:sSubPr>
          <m:e>
            <m:r>
              <w:rPr>
                <w:rFonts w:ascii="Cambria Math" w:eastAsia="TimesNewRomanPSMT" w:hAnsi="Cambria Math"/>
                <w:lang w:val="en-US"/>
              </w:rPr>
              <m:t>z</m:t>
            </m:r>
          </m:e>
          <m:sub>
            <m:r>
              <w:rPr>
                <w:rFonts w:ascii="Cambria Math" w:eastAsia="TimesNewRomanPSMT" w:hAnsi="Cambria Math"/>
                <w:lang w:val="en-US"/>
              </w:rPr>
              <m:t>i</m:t>
            </m:r>
          </m:sub>
        </m:sSub>
        <m:r>
          <w:rPr>
            <w:rFonts w:ascii="Cambria Math" w:eastAsia="TimesNewRomanPSMT" w:hAnsi="Cambria Math"/>
            <w:lang w:val="ru-RU"/>
          </w:rPr>
          <m:t>)=</m:t>
        </m:r>
        <m:f>
          <m:fPr>
            <m:ctrlPr>
              <w:rPr>
                <w:rFonts w:ascii="Cambria Math" w:eastAsia="TimesNewRomanPSMT" w:hAnsi="Cambria Math"/>
                <w:i/>
                <w:lang w:val="ru-RU"/>
              </w:rPr>
            </m:ctrlPr>
          </m:fPr>
          <m:num>
            <m:nary>
              <m:naryPr>
                <m:chr m:val="∑"/>
                <m:limLoc m:val="undOvr"/>
                <m:supHide m:val="1"/>
                <m:ctrlPr>
                  <w:rPr>
                    <w:rFonts w:ascii="Cambria Math" w:eastAsia="TimesNewRomanPSMT" w:hAnsi="Cambria Math"/>
                    <w:i/>
                    <w:lang w:val="ru-RU"/>
                  </w:rPr>
                </m:ctrlPr>
              </m:naryPr>
              <m:sub>
                <m:r>
                  <w:rPr>
                    <w:rFonts w:ascii="Cambria Math" w:eastAsia="TimesNewRomanPSMT" w:hAnsi="Cambria Math"/>
                    <w:lang w:val="ru-RU"/>
                  </w:rPr>
                  <m:t>y</m:t>
                </m:r>
              </m:sub>
              <m:sup/>
              <m:e>
                <m:r>
                  <w:rPr>
                    <w:rFonts w:ascii="Cambria Math" w:eastAsia="TimesNewRomanPSMT" w:hAnsi="Cambria Math"/>
                    <w:lang w:val="ru-RU"/>
                  </w:rPr>
                  <m:t>r(x,y)∙s(y,</m:t>
                </m:r>
                <m:sSub>
                  <m:sSubPr>
                    <m:ctrlPr>
                      <w:rPr>
                        <w:rFonts w:ascii="Cambria Math" w:eastAsia="TimesNewRomanPSMT" w:hAnsi="Cambria Math"/>
                        <w:i/>
                        <w:lang w:val="ru-RU"/>
                      </w:rPr>
                    </m:ctrlPr>
                  </m:sSubPr>
                  <m:e>
                    <m:r>
                      <w:rPr>
                        <w:rFonts w:ascii="Cambria Math" w:eastAsia="TimesNewRomanPSMT" w:hAnsi="Cambria Math"/>
                        <w:lang w:val="ru-RU"/>
                      </w:rPr>
                      <m:t>z</m:t>
                    </m:r>
                  </m:e>
                  <m:sub>
                    <m:r>
                      <w:rPr>
                        <w:rFonts w:ascii="Cambria Math" w:eastAsia="TimesNewRomanPSMT" w:hAnsi="Cambria Math"/>
                        <w:lang w:val="ru-RU"/>
                      </w:rPr>
                      <m:t>i</m:t>
                    </m:r>
                  </m:sub>
                </m:sSub>
                <m:r>
                  <w:rPr>
                    <w:rFonts w:ascii="Cambria Math" w:eastAsia="TimesNewRomanPSMT" w:hAnsi="Cambria Math"/>
                    <w:lang w:val="ru-RU"/>
                  </w:rPr>
                  <m:t>)</m:t>
                </m:r>
              </m:e>
            </m:nary>
          </m:num>
          <m:den>
            <m:nary>
              <m:naryPr>
                <m:chr m:val="∑"/>
                <m:limLoc m:val="undOvr"/>
                <m:supHide m:val="1"/>
                <m:ctrlPr>
                  <w:rPr>
                    <w:rFonts w:ascii="Cambria Math" w:eastAsia="TimesNewRomanPSMT" w:hAnsi="Cambria Math"/>
                    <w:i/>
                    <w:lang w:val="ru-RU"/>
                  </w:rPr>
                </m:ctrlPr>
              </m:naryPr>
              <m:sub>
                <m:r>
                  <w:rPr>
                    <w:rFonts w:ascii="Cambria Math" w:eastAsia="TimesNewRomanPSMT" w:hAnsi="Cambria Math"/>
                    <w:lang w:val="ru-RU"/>
                  </w:rPr>
                  <m:t>y</m:t>
                </m:r>
              </m:sub>
              <m:sup/>
              <m:e>
                <m:r>
                  <w:rPr>
                    <w:rFonts w:ascii="Cambria Math" w:eastAsia="TimesNewRomanPSMT" w:hAnsi="Cambria Math"/>
                    <w:lang w:val="ru-RU"/>
                  </w:rPr>
                  <m:t>r(x,y)</m:t>
                </m:r>
              </m:e>
            </m:nary>
          </m:den>
        </m:f>
      </m:oMath>
      <w:r w:rsidR="00825D2A" w:rsidRPr="00C740D0">
        <w:rPr>
          <w:lang w:val="ru-RU"/>
        </w:rPr>
        <w:t xml:space="preserve">         </w:t>
      </w:r>
      <w:r w:rsidRPr="00C740D0">
        <w:rPr>
          <w:lang w:val="ru-RU"/>
        </w:rPr>
        <w:t>(4.6)</w:t>
      </w:r>
    </w:p>
    <w:p w14:paraId="468663F9" w14:textId="77777777" w:rsidR="00DD62AB" w:rsidRPr="00C740D0" w:rsidRDefault="00DD62AB" w:rsidP="00D929FB">
      <w:pPr>
        <w:ind w:firstLine="709"/>
        <w:rPr>
          <w:sz w:val="28"/>
          <w:szCs w:val="28"/>
          <w:lang w:val="ru-RU"/>
        </w:rPr>
      </w:pPr>
    </w:p>
    <w:p w14:paraId="5F5C3940" w14:textId="4FE557C9" w:rsidR="00ED0D72" w:rsidRPr="00C740D0" w:rsidRDefault="00687488" w:rsidP="0021557D">
      <w:pPr>
        <w:ind w:firstLine="709"/>
        <w:rPr>
          <w:sz w:val="28"/>
          <w:szCs w:val="28"/>
          <w:lang w:val="ru-RU"/>
        </w:rPr>
      </w:pPr>
      <w:r w:rsidRPr="00C740D0">
        <w:rPr>
          <w:sz w:val="28"/>
          <w:szCs w:val="28"/>
          <w:lang w:val="ru-RU"/>
        </w:rPr>
        <w:lastRenderedPageBreak/>
        <w:t>таким образом матрица Т имеет вид:</w:t>
      </w:r>
    </w:p>
    <w:p w14:paraId="2C659549" w14:textId="77777777" w:rsidR="00290B82" w:rsidRPr="00C740D0" w:rsidRDefault="00290B82" w:rsidP="0021557D">
      <w:pPr>
        <w:ind w:firstLine="709"/>
        <w:rPr>
          <w:sz w:val="28"/>
          <w:szCs w:val="28"/>
          <w:lang w:val="ru-RU"/>
        </w:rPr>
      </w:pPr>
    </w:p>
    <w:p w14:paraId="255A64C9" w14:textId="5A4915B0" w:rsidR="002D3590" w:rsidRPr="00C740D0" w:rsidRDefault="00687488" w:rsidP="00B053D0">
      <w:pPr>
        <w:rPr>
          <w:lang w:val="ru-RU"/>
        </w:rPr>
      </w:pPr>
      <m:oMath>
        <m:r>
          <w:rPr>
            <w:rFonts w:ascii="Cambria Math" w:hAnsi="Cambria Math"/>
          </w:rPr>
          <m:t>Т=</m:t>
        </m:r>
        <m:d>
          <m:dPr>
            <m:begChr m:val="["/>
            <m:endChr m:val="]"/>
            <m:ctrlPr>
              <w:rPr>
                <w:rFonts w:ascii="Cambria Math" w:hAnsi="Cambria Math"/>
                <w:i/>
              </w:rPr>
            </m:ctrlPr>
          </m:dPr>
          <m:e>
            <m:m>
              <m:mPr>
                <m:mcs>
                  <m:mc>
                    <m:mcPr>
                      <m:count m:val="10"/>
                      <m:mcJc m:val="center"/>
                    </m:mcPr>
                  </m:mc>
                </m:mcs>
                <m:ctrlPr>
                  <w:rPr>
                    <w:rFonts w:ascii="Cambria Math" w:hAnsi="Cambria Math"/>
                    <w:i/>
                  </w:rPr>
                </m:ctrlPr>
              </m:mPr>
              <m:mr>
                <m:e>
                  <m:r>
                    <m:rPr>
                      <m:sty m:val="p"/>
                    </m:rPr>
                    <w:rPr>
                      <w:rFonts w:ascii="Cambria Math" w:hAnsi="Cambria Math"/>
                      <w:lang w:val="ru-RU"/>
                    </w:rPr>
                    <m:t>0,72</m:t>
                  </m:r>
                </m:e>
                <m:e>
                  <m:r>
                    <m:rPr>
                      <m:sty m:val="p"/>
                    </m:rPr>
                    <w:rPr>
                      <w:rFonts w:ascii="Cambria Math" w:hAnsi="Cambria Math"/>
                      <w:lang w:val="ru-RU"/>
                    </w:rPr>
                    <m:t>0,77</m:t>
                  </m:r>
                </m:e>
                <m:e>
                  <m:r>
                    <m:rPr>
                      <m:sty m:val="p"/>
                    </m:rPr>
                    <w:rPr>
                      <w:rFonts w:ascii="Cambria Math" w:hAnsi="Cambria Math"/>
                      <w:lang w:val="ru-RU"/>
                    </w:rPr>
                    <m:t>0,63</m:t>
                  </m:r>
                  <m:ctrlPr>
                    <w:rPr>
                      <w:rFonts w:ascii="Cambria Math" w:eastAsia="Cambria Math" w:hAnsi="Cambria Math"/>
                      <w:i/>
                    </w:rPr>
                  </m:ctrlPr>
                </m:e>
                <m:e>
                  <m:r>
                    <m:rPr>
                      <m:sty m:val="p"/>
                    </m:rPr>
                    <w:rPr>
                      <w:rFonts w:ascii="Cambria Math" w:hAnsi="Cambria Math"/>
                      <w:lang w:val="ru-RU"/>
                    </w:rPr>
                    <m:t>0,68</m:t>
                  </m:r>
                  <m:ctrlPr>
                    <w:rPr>
                      <w:rFonts w:ascii="Cambria Math" w:eastAsia="Cambria Math" w:hAnsi="Cambria Math"/>
                      <w:i/>
                    </w:rPr>
                  </m:ctrlPr>
                </m:e>
                <m:e>
                  <m:r>
                    <m:rPr>
                      <m:sty m:val="p"/>
                    </m:rPr>
                    <w:rPr>
                      <w:rFonts w:ascii="Cambria Math" w:hAnsi="Cambria Math"/>
                      <w:lang w:val="ru-RU"/>
                    </w:rPr>
                    <m:t>0,72</m:t>
                  </m:r>
                  <m:ctrlPr>
                    <w:rPr>
                      <w:rFonts w:ascii="Cambria Math" w:eastAsia="Cambria Math" w:hAnsi="Cambria Math"/>
                      <w:i/>
                    </w:rPr>
                  </m:ctrlPr>
                </m:e>
                <m:e>
                  <m:r>
                    <m:rPr>
                      <m:sty m:val="p"/>
                    </m:rPr>
                    <w:rPr>
                      <w:rFonts w:ascii="Cambria Math" w:hAnsi="Cambria Math"/>
                      <w:lang w:val="ru-RU"/>
                    </w:rPr>
                    <m:t>0,63</m:t>
                  </m:r>
                  <m:ctrlPr>
                    <w:rPr>
                      <w:rFonts w:ascii="Cambria Math" w:eastAsia="Cambria Math" w:hAnsi="Cambria Math"/>
                      <w:i/>
                    </w:rPr>
                  </m:ctrlPr>
                </m:e>
                <m:e>
                  <m:r>
                    <m:rPr>
                      <m:sty m:val="p"/>
                    </m:rPr>
                    <w:rPr>
                      <w:rFonts w:ascii="Cambria Math" w:hAnsi="Cambria Math"/>
                      <w:lang w:val="ru-RU"/>
                    </w:rPr>
                    <m:t>0,63</m:t>
                  </m:r>
                  <m:ctrlPr>
                    <w:rPr>
                      <w:rFonts w:ascii="Cambria Math" w:eastAsia="Cambria Math" w:hAnsi="Cambria Math"/>
                      <w:i/>
                    </w:rPr>
                  </m:ctrlPr>
                </m:e>
                <m:e>
                  <m:r>
                    <m:rPr>
                      <m:sty m:val="p"/>
                    </m:rPr>
                    <w:rPr>
                      <w:rFonts w:ascii="Cambria Math" w:hAnsi="Cambria Math"/>
                      <w:lang w:val="ru-RU"/>
                    </w:rPr>
                    <m:t>0,63</m:t>
                  </m:r>
                  <m:ctrlPr>
                    <w:rPr>
                      <w:rFonts w:ascii="Cambria Math" w:eastAsia="Cambria Math" w:hAnsi="Cambria Math"/>
                      <w:i/>
                    </w:rPr>
                  </m:ctrlPr>
                </m:e>
                <m:e>
                  <m:r>
                    <m:rPr>
                      <m:sty m:val="p"/>
                    </m:rPr>
                    <w:rPr>
                      <w:rFonts w:ascii="Cambria Math" w:hAnsi="Cambria Math"/>
                      <w:lang w:val="ru-RU"/>
                    </w:rPr>
                    <m:t>0,68</m:t>
                  </m:r>
                  <m:ctrlPr>
                    <w:rPr>
                      <w:rFonts w:ascii="Cambria Math" w:eastAsia="Cambria Math" w:hAnsi="Cambria Math"/>
                      <w:i/>
                    </w:rPr>
                  </m:ctrlPr>
                </m:e>
                <m:e>
                  <m:r>
                    <m:rPr>
                      <m:sty m:val="p"/>
                    </m:rPr>
                    <w:rPr>
                      <w:rFonts w:ascii="Cambria Math" w:hAnsi="Cambria Math"/>
                      <w:lang w:val="ru-RU"/>
                    </w:rPr>
                    <m:t>0,46</m:t>
                  </m:r>
                </m:e>
              </m:mr>
              <m:mr>
                <m:e>
                  <m:r>
                    <m:rPr>
                      <m:sty m:val="p"/>
                    </m:rPr>
                    <w:rPr>
                      <w:rFonts w:ascii="Cambria Math" w:hAnsi="Cambria Math"/>
                      <w:lang w:val="ru-RU"/>
                    </w:rPr>
                    <m:t>0,53</m:t>
                  </m:r>
                </m:e>
                <m:e>
                  <m:r>
                    <m:rPr>
                      <m:sty m:val="p"/>
                    </m:rPr>
                    <w:rPr>
                      <w:rFonts w:ascii="Cambria Math" w:hAnsi="Cambria Math"/>
                      <w:lang w:val="ru-RU"/>
                    </w:rPr>
                    <m:t>0,50</m:t>
                  </m:r>
                </m:e>
                <m:e>
                  <m:r>
                    <m:rPr>
                      <m:sty m:val="p"/>
                    </m:rPr>
                    <w:rPr>
                      <w:rFonts w:ascii="Cambria Math" w:hAnsi="Cambria Math"/>
                      <w:lang w:val="ru-RU"/>
                    </w:rPr>
                    <m:t>0,72</m:t>
                  </m:r>
                  <m:ctrlPr>
                    <w:rPr>
                      <w:rFonts w:ascii="Cambria Math" w:eastAsia="Cambria Math" w:hAnsi="Cambria Math"/>
                      <w:i/>
                    </w:rPr>
                  </m:ctrlPr>
                </m:e>
                <m:e>
                  <m:r>
                    <m:rPr>
                      <m:sty m:val="p"/>
                    </m:rPr>
                    <w:rPr>
                      <w:rFonts w:ascii="Cambria Math" w:hAnsi="Cambria Math"/>
                      <w:lang w:val="ru-RU"/>
                    </w:rPr>
                    <m:t>0,69</m:t>
                  </m:r>
                  <m:ctrlPr>
                    <w:rPr>
                      <w:rFonts w:ascii="Cambria Math" w:eastAsia="Cambria Math" w:hAnsi="Cambria Math"/>
                      <w:i/>
                    </w:rPr>
                  </m:ctrlPr>
                </m:e>
                <m:e>
                  <m:r>
                    <m:rPr>
                      <m:sty m:val="p"/>
                    </m:rPr>
                    <w:rPr>
                      <w:rFonts w:ascii="Cambria Math" w:hAnsi="Cambria Math"/>
                      <w:lang w:val="ru-RU"/>
                    </w:rPr>
                    <m:t>0,53</m:t>
                  </m:r>
                  <m:ctrlPr>
                    <w:rPr>
                      <w:rFonts w:ascii="Cambria Math" w:eastAsia="Cambria Math" w:hAnsi="Cambria Math"/>
                      <w:i/>
                    </w:rPr>
                  </m:ctrlPr>
                </m:e>
                <m:e>
                  <m:r>
                    <m:rPr>
                      <m:sty m:val="p"/>
                    </m:rPr>
                    <w:rPr>
                      <w:rFonts w:ascii="Cambria Math" w:hAnsi="Cambria Math"/>
                      <w:lang w:val="ru-RU"/>
                    </w:rPr>
                    <m:t>0,66</m:t>
                  </m:r>
                  <m:ctrlPr>
                    <w:rPr>
                      <w:rFonts w:ascii="Cambria Math" w:eastAsia="Cambria Math" w:hAnsi="Cambria Math"/>
                      <w:i/>
                    </w:rPr>
                  </m:ctrlPr>
                </m:e>
                <m:e>
                  <m:r>
                    <m:rPr>
                      <m:sty m:val="p"/>
                    </m:rPr>
                    <w:rPr>
                      <w:rFonts w:ascii="Cambria Math" w:hAnsi="Cambria Math"/>
                      <w:lang w:val="ru-RU"/>
                    </w:rPr>
                    <m:t>0,66</m:t>
                  </m:r>
                  <m:ctrlPr>
                    <w:rPr>
                      <w:rFonts w:ascii="Cambria Math" w:eastAsia="Cambria Math" w:hAnsi="Cambria Math"/>
                      <w:i/>
                    </w:rPr>
                  </m:ctrlPr>
                </m:e>
                <m:e>
                  <m:r>
                    <m:rPr>
                      <m:sty m:val="p"/>
                    </m:rPr>
                    <w:rPr>
                      <w:rFonts w:ascii="Cambria Math" w:hAnsi="Cambria Math"/>
                      <w:lang w:val="ru-RU"/>
                    </w:rPr>
                    <m:t>0,69</m:t>
                  </m:r>
                  <m:ctrlPr>
                    <w:rPr>
                      <w:rFonts w:ascii="Cambria Math" w:eastAsia="Cambria Math" w:hAnsi="Cambria Math"/>
                      <w:i/>
                    </w:rPr>
                  </m:ctrlPr>
                </m:e>
                <m:e>
                  <m:r>
                    <m:rPr>
                      <m:sty m:val="p"/>
                    </m:rPr>
                    <w:rPr>
                      <w:rFonts w:ascii="Cambria Math" w:hAnsi="Cambria Math"/>
                      <w:lang w:val="ru-RU"/>
                    </w:rPr>
                    <m:t>0,69</m:t>
                  </m:r>
                  <m:ctrlPr>
                    <w:rPr>
                      <w:rFonts w:ascii="Cambria Math" w:eastAsia="Cambria Math" w:hAnsi="Cambria Math"/>
                      <w:i/>
                    </w:rPr>
                  </m:ctrlPr>
                </m:e>
                <m:e>
                  <m:r>
                    <m:rPr>
                      <m:sty m:val="p"/>
                    </m:rPr>
                    <w:rPr>
                      <w:rFonts w:ascii="Cambria Math" w:hAnsi="Cambria Math"/>
                      <w:lang w:val="ru-RU"/>
                    </w:rPr>
                    <m:t>0,77</m:t>
                  </m:r>
                </m:e>
              </m:mr>
              <m:mr>
                <m:e>
                  <m:r>
                    <m:rPr>
                      <m:sty m:val="p"/>
                    </m:rPr>
                    <w:rPr>
                      <w:rFonts w:ascii="Cambria Math" w:hAnsi="Cambria Math"/>
                      <w:lang w:val="ru-RU"/>
                    </w:rPr>
                    <m:t>0,62</m:t>
                  </m:r>
                  <m:ctrlPr>
                    <w:rPr>
                      <w:rFonts w:ascii="Cambria Math" w:eastAsia="Cambria Math" w:hAnsi="Cambria Math"/>
                      <w:i/>
                    </w:rPr>
                  </m:ctrlPr>
                </m:e>
                <m:e>
                  <m:r>
                    <m:rPr>
                      <m:sty m:val="p"/>
                    </m:rPr>
                    <w:rPr>
                      <w:rFonts w:ascii="Cambria Math" w:hAnsi="Cambria Math"/>
                      <w:lang w:val="ru-RU"/>
                    </w:rPr>
                    <m:t>0,69</m:t>
                  </m:r>
                  <m:ctrlPr>
                    <w:rPr>
                      <w:rFonts w:ascii="Cambria Math" w:eastAsia="Cambria Math" w:hAnsi="Cambria Math"/>
                      <w:i/>
                    </w:rPr>
                  </m:ctrlPr>
                </m:e>
                <m:e>
                  <m:r>
                    <m:rPr>
                      <m:sty m:val="p"/>
                    </m:rPr>
                    <w:rPr>
                      <w:rFonts w:ascii="Cambria Math" w:hAnsi="Cambria Math"/>
                      <w:lang w:val="ru-RU"/>
                    </w:rPr>
                    <m:t>0,67</m:t>
                  </m:r>
                  <m:ctrlPr>
                    <w:rPr>
                      <w:rFonts w:ascii="Cambria Math" w:eastAsia="Cambria Math" w:hAnsi="Cambria Math"/>
                      <w:i/>
                    </w:rPr>
                  </m:ctrlPr>
                </m:e>
                <m:e>
                  <m:r>
                    <m:rPr>
                      <m:sty m:val="p"/>
                    </m:rPr>
                    <w:rPr>
                      <w:rFonts w:ascii="Cambria Math" w:hAnsi="Cambria Math"/>
                      <w:lang w:val="ru-RU"/>
                    </w:rPr>
                    <m:t>0,74</m:t>
                  </m:r>
                  <m:ctrlPr>
                    <w:rPr>
                      <w:rFonts w:ascii="Cambria Math" w:eastAsia="Cambria Math" w:hAnsi="Cambria Math"/>
                      <w:i/>
                    </w:rPr>
                  </m:ctrlPr>
                </m:e>
                <m:e>
                  <m:r>
                    <m:rPr>
                      <m:sty m:val="p"/>
                    </m:rPr>
                    <w:rPr>
                      <w:rFonts w:ascii="Cambria Math" w:hAnsi="Cambria Math"/>
                      <w:lang w:val="ru-RU"/>
                    </w:rPr>
                    <m:t>0,62</m:t>
                  </m:r>
                  <m:ctrlPr>
                    <w:rPr>
                      <w:rFonts w:ascii="Cambria Math" w:eastAsia="Cambria Math" w:hAnsi="Cambria Math"/>
                      <w:i/>
                    </w:rPr>
                  </m:ctrlPr>
                </m:e>
                <m:e>
                  <m:r>
                    <m:rPr>
                      <m:sty m:val="p"/>
                    </m:rPr>
                    <w:rPr>
                      <w:rFonts w:ascii="Cambria Math" w:hAnsi="Cambria Math"/>
                      <w:lang w:val="ru-RU"/>
                    </w:rPr>
                    <m:t>0,57</m:t>
                  </m:r>
                  <m:ctrlPr>
                    <w:rPr>
                      <w:rFonts w:ascii="Cambria Math" w:eastAsia="Cambria Math" w:hAnsi="Cambria Math"/>
                      <w:i/>
                    </w:rPr>
                  </m:ctrlPr>
                </m:e>
                <m:e>
                  <m:r>
                    <m:rPr>
                      <m:sty m:val="p"/>
                    </m:rPr>
                    <w:rPr>
                      <w:rFonts w:ascii="Cambria Math" w:hAnsi="Cambria Math"/>
                      <w:lang w:val="ru-RU"/>
                    </w:rPr>
                    <m:t>0,65</m:t>
                  </m:r>
                  <m:ctrlPr>
                    <w:rPr>
                      <w:rFonts w:ascii="Cambria Math" w:eastAsia="Cambria Math" w:hAnsi="Cambria Math"/>
                      <w:i/>
                    </w:rPr>
                  </m:ctrlPr>
                </m:e>
                <m:e>
                  <m:r>
                    <m:rPr>
                      <m:sty m:val="p"/>
                    </m:rPr>
                    <w:rPr>
                      <w:rFonts w:ascii="Cambria Math" w:hAnsi="Cambria Math"/>
                      <w:lang w:val="ru-RU"/>
                    </w:rPr>
                    <m:t>0,62</m:t>
                  </m:r>
                  <m:ctrlPr>
                    <w:rPr>
                      <w:rFonts w:ascii="Cambria Math" w:eastAsia="Cambria Math" w:hAnsi="Cambria Math"/>
                      <w:i/>
                    </w:rPr>
                  </m:ctrlPr>
                </m:e>
                <m:e>
                  <m:r>
                    <m:rPr>
                      <m:sty m:val="p"/>
                    </m:rPr>
                    <w:rPr>
                      <w:rFonts w:ascii="Cambria Math" w:hAnsi="Cambria Math"/>
                      <w:lang w:val="ru-RU"/>
                    </w:rPr>
                    <m:t>0,74</m:t>
                  </m:r>
                  <m:ctrlPr>
                    <w:rPr>
                      <w:rFonts w:ascii="Cambria Math" w:eastAsia="Cambria Math" w:hAnsi="Cambria Math"/>
                      <w:i/>
                    </w:rPr>
                  </m:ctrlPr>
                </m:e>
                <m:e>
                  <m:r>
                    <m:rPr>
                      <m:sty m:val="p"/>
                    </m:rPr>
                    <w:rPr>
                      <w:rFonts w:ascii="Cambria Math" w:hAnsi="Cambria Math"/>
                      <w:lang w:val="ru-RU"/>
                    </w:rPr>
                    <m:t>0,56</m:t>
                  </m:r>
                  <m:ctrlPr>
                    <w:rPr>
                      <w:rFonts w:ascii="Cambria Math" w:eastAsia="Cambria Math" w:hAnsi="Cambria Math"/>
                      <w:i/>
                    </w:rPr>
                  </m:ctrlPr>
                </m:e>
              </m:mr>
              <m:mr>
                <m:e>
                  <m:r>
                    <m:rPr>
                      <m:sty m:val="p"/>
                    </m:rPr>
                    <w:rPr>
                      <w:rFonts w:ascii="Cambria Math" w:hAnsi="Cambria Math"/>
                      <w:lang w:val="ru-RU"/>
                    </w:rPr>
                    <m:t>0,66</m:t>
                  </m:r>
                  <m:ctrlPr>
                    <w:rPr>
                      <w:rFonts w:ascii="Cambria Math" w:eastAsia="Cambria Math" w:hAnsi="Cambria Math"/>
                      <w:i/>
                    </w:rPr>
                  </m:ctrlPr>
                </m:e>
                <m:e>
                  <m:r>
                    <m:rPr>
                      <m:sty m:val="p"/>
                    </m:rPr>
                    <w:rPr>
                      <w:rFonts w:ascii="Cambria Math" w:hAnsi="Cambria Math"/>
                      <w:lang w:val="ru-RU"/>
                    </w:rPr>
                    <m:t>0,66</m:t>
                  </m:r>
                  <m:ctrlPr>
                    <w:rPr>
                      <w:rFonts w:ascii="Cambria Math" w:eastAsia="Cambria Math" w:hAnsi="Cambria Math"/>
                      <w:i/>
                    </w:rPr>
                  </m:ctrlPr>
                </m:e>
                <m:e>
                  <m:r>
                    <m:rPr>
                      <m:sty m:val="p"/>
                    </m:rPr>
                    <w:rPr>
                      <w:rFonts w:ascii="Cambria Math" w:hAnsi="Cambria Math"/>
                      <w:lang w:val="ru-RU"/>
                    </w:rPr>
                    <m:t>0,64</m:t>
                  </m:r>
                  <m:ctrlPr>
                    <w:rPr>
                      <w:rFonts w:ascii="Cambria Math" w:eastAsia="Cambria Math" w:hAnsi="Cambria Math"/>
                      <w:i/>
                    </w:rPr>
                  </m:ctrlPr>
                </m:e>
                <m:e>
                  <m:r>
                    <m:rPr>
                      <m:sty m:val="p"/>
                    </m:rPr>
                    <w:rPr>
                      <w:rFonts w:ascii="Cambria Math" w:hAnsi="Cambria Math"/>
                      <w:lang w:val="ru-RU"/>
                    </w:rPr>
                    <m:t>0,64</m:t>
                  </m:r>
                  <m:ctrlPr>
                    <w:rPr>
                      <w:rFonts w:ascii="Cambria Math" w:eastAsia="Cambria Math" w:hAnsi="Cambria Math"/>
                      <w:i/>
                    </w:rPr>
                  </m:ctrlPr>
                </m:e>
                <m:e>
                  <m:r>
                    <m:rPr>
                      <m:sty m:val="p"/>
                    </m:rPr>
                    <w:rPr>
                      <w:rFonts w:ascii="Cambria Math" w:hAnsi="Cambria Math"/>
                      <w:lang w:val="ru-RU"/>
                    </w:rPr>
                    <m:t>0,66</m:t>
                  </m:r>
                  <m:ctrlPr>
                    <w:rPr>
                      <w:rFonts w:ascii="Cambria Math" w:eastAsia="Cambria Math" w:hAnsi="Cambria Math"/>
                      <w:i/>
                    </w:rPr>
                  </m:ctrlPr>
                </m:e>
                <m:e>
                  <m:r>
                    <m:rPr>
                      <m:sty m:val="p"/>
                    </m:rPr>
                    <w:rPr>
                      <w:rFonts w:ascii="Cambria Math" w:hAnsi="Cambria Math"/>
                      <w:lang w:val="ru-RU"/>
                    </w:rPr>
                    <m:t>0,65</m:t>
                  </m:r>
                  <m:ctrlPr>
                    <w:rPr>
                      <w:rFonts w:ascii="Cambria Math" w:eastAsia="Cambria Math" w:hAnsi="Cambria Math"/>
                      <w:i/>
                    </w:rPr>
                  </m:ctrlPr>
                </m:e>
                <m:e>
                  <m:r>
                    <m:rPr>
                      <m:sty m:val="p"/>
                    </m:rPr>
                    <w:rPr>
                      <w:rFonts w:ascii="Cambria Math" w:hAnsi="Cambria Math"/>
                      <w:lang w:val="ru-RU"/>
                    </w:rPr>
                    <m:t>0,73</m:t>
                  </m:r>
                  <m:ctrlPr>
                    <w:rPr>
                      <w:rFonts w:ascii="Cambria Math" w:eastAsia="Cambria Math" w:hAnsi="Cambria Math"/>
                      <w:i/>
                    </w:rPr>
                  </m:ctrlPr>
                </m:e>
                <m:e>
                  <m:r>
                    <m:rPr>
                      <m:sty m:val="p"/>
                    </m:rPr>
                    <w:rPr>
                      <w:rFonts w:ascii="Cambria Math" w:hAnsi="Cambria Math"/>
                      <w:lang w:val="ru-RU"/>
                    </w:rPr>
                    <m:t>0,64</m:t>
                  </m:r>
                  <m:ctrlPr>
                    <w:rPr>
                      <w:rFonts w:ascii="Cambria Math" w:eastAsia="Cambria Math" w:hAnsi="Cambria Math"/>
                      <w:i/>
                    </w:rPr>
                  </m:ctrlPr>
                </m:e>
                <m:e>
                  <m:r>
                    <m:rPr>
                      <m:sty m:val="p"/>
                    </m:rPr>
                    <w:rPr>
                      <w:rFonts w:ascii="Cambria Math" w:hAnsi="Cambria Math"/>
                      <w:lang w:val="ru-RU"/>
                    </w:rPr>
                    <m:t>0,64</m:t>
                  </m:r>
                  <m:ctrlPr>
                    <w:rPr>
                      <w:rFonts w:ascii="Cambria Math" w:eastAsia="Cambria Math" w:hAnsi="Cambria Math"/>
                      <w:i/>
                    </w:rPr>
                  </m:ctrlPr>
                </m:e>
                <m:e>
                  <m:r>
                    <m:rPr>
                      <m:sty m:val="p"/>
                    </m:rPr>
                    <w:rPr>
                      <w:rFonts w:ascii="Cambria Math" w:hAnsi="Cambria Math"/>
                      <w:lang w:val="ru-RU"/>
                    </w:rPr>
                    <m:t>0,59</m:t>
                  </m:r>
                  <m:ctrlPr>
                    <w:rPr>
                      <w:rFonts w:ascii="Cambria Math" w:eastAsia="Cambria Math" w:hAnsi="Cambria Math"/>
                      <w:i/>
                    </w:rPr>
                  </m:ctrlPr>
                </m:e>
              </m:mr>
              <m:mr>
                <m:e>
                  <m:r>
                    <m:rPr>
                      <m:sty m:val="p"/>
                    </m:rPr>
                    <w:rPr>
                      <w:rFonts w:ascii="Cambria Math" w:hAnsi="Cambria Math"/>
                      <w:lang w:val="ru-RU"/>
                    </w:rPr>
                    <m:t>0,67</m:t>
                  </m:r>
                  <m:ctrlPr>
                    <w:rPr>
                      <w:rFonts w:ascii="Cambria Math" w:eastAsia="Cambria Math" w:hAnsi="Cambria Math"/>
                      <w:i/>
                    </w:rPr>
                  </m:ctrlPr>
                </m:e>
                <m:e>
                  <m:r>
                    <m:rPr>
                      <m:sty m:val="p"/>
                    </m:rPr>
                    <w:rPr>
                      <w:rFonts w:ascii="Cambria Math" w:hAnsi="Cambria Math"/>
                      <w:lang w:val="ru-RU"/>
                    </w:rPr>
                    <m:t>0,68</m:t>
                  </m:r>
                  <m:ctrlPr>
                    <w:rPr>
                      <w:rFonts w:ascii="Cambria Math" w:eastAsia="Cambria Math" w:hAnsi="Cambria Math"/>
                      <w:i/>
                    </w:rPr>
                  </m:ctrlPr>
                </m:e>
                <m:e>
                  <m:r>
                    <m:rPr>
                      <m:sty m:val="p"/>
                    </m:rPr>
                    <w:rPr>
                      <w:rFonts w:ascii="Cambria Math" w:hAnsi="Cambria Math"/>
                      <w:lang w:val="ru-RU"/>
                    </w:rPr>
                    <m:t>0,64</m:t>
                  </m:r>
                  <m:ctrlPr>
                    <w:rPr>
                      <w:rFonts w:ascii="Cambria Math" w:eastAsia="Cambria Math" w:hAnsi="Cambria Math"/>
                      <w:i/>
                    </w:rPr>
                  </m:ctrlPr>
                </m:e>
                <m:e>
                  <m:r>
                    <m:rPr>
                      <m:sty m:val="p"/>
                    </m:rPr>
                    <w:rPr>
                      <w:rFonts w:ascii="Cambria Math" w:hAnsi="Cambria Math"/>
                      <w:lang w:val="ru-RU"/>
                    </w:rPr>
                    <m:t>0,64</m:t>
                  </m:r>
                  <m:ctrlPr>
                    <w:rPr>
                      <w:rFonts w:ascii="Cambria Math" w:eastAsia="Cambria Math" w:hAnsi="Cambria Math"/>
                      <w:i/>
                    </w:rPr>
                  </m:ctrlPr>
                </m:e>
                <m:e>
                  <m:r>
                    <m:rPr>
                      <m:sty m:val="p"/>
                    </m:rPr>
                    <w:rPr>
                      <w:rFonts w:ascii="Cambria Math" w:hAnsi="Cambria Math"/>
                      <w:lang w:val="ru-RU"/>
                    </w:rPr>
                    <m:t>0,67</m:t>
                  </m:r>
                  <m:ctrlPr>
                    <w:rPr>
                      <w:rFonts w:ascii="Cambria Math" w:eastAsia="Cambria Math" w:hAnsi="Cambria Math"/>
                      <w:i/>
                    </w:rPr>
                  </m:ctrlPr>
                </m:e>
                <m:e>
                  <m:r>
                    <m:rPr>
                      <m:sty m:val="p"/>
                    </m:rPr>
                    <w:rPr>
                      <w:rFonts w:ascii="Cambria Math" w:hAnsi="Cambria Math"/>
                      <w:lang w:val="ru-RU"/>
                    </w:rPr>
                    <m:t>0,65</m:t>
                  </m:r>
                  <m:ctrlPr>
                    <w:rPr>
                      <w:rFonts w:ascii="Cambria Math" w:eastAsia="Cambria Math" w:hAnsi="Cambria Math"/>
                      <w:i/>
                    </w:rPr>
                  </m:ctrlPr>
                </m:e>
                <m:e>
                  <m:r>
                    <m:rPr>
                      <m:sty m:val="p"/>
                    </m:rPr>
                    <w:rPr>
                      <w:rFonts w:ascii="Cambria Math" w:hAnsi="Cambria Math"/>
                      <w:lang w:val="ru-RU"/>
                    </w:rPr>
                    <m:t>0,70</m:t>
                  </m:r>
                  <m:ctrlPr>
                    <w:rPr>
                      <w:rFonts w:ascii="Cambria Math" w:eastAsia="Cambria Math" w:hAnsi="Cambria Math"/>
                      <w:i/>
                    </w:rPr>
                  </m:ctrlPr>
                </m:e>
                <m:e>
                  <m:r>
                    <m:rPr>
                      <m:sty m:val="p"/>
                    </m:rPr>
                    <w:rPr>
                      <w:rFonts w:ascii="Cambria Math" w:hAnsi="Cambria Math"/>
                      <w:lang w:val="ru-RU"/>
                    </w:rPr>
                    <m:t>0,64</m:t>
                  </m:r>
                  <m:ctrlPr>
                    <w:rPr>
                      <w:rFonts w:ascii="Cambria Math" w:eastAsia="Cambria Math" w:hAnsi="Cambria Math"/>
                      <w:i/>
                    </w:rPr>
                  </m:ctrlPr>
                </m:e>
                <m:e>
                  <m:r>
                    <m:rPr>
                      <m:sty m:val="p"/>
                    </m:rPr>
                    <w:rPr>
                      <w:rFonts w:ascii="Cambria Math" w:hAnsi="Cambria Math"/>
                      <w:lang w:val="ru-RU"/>
                    </w:rPr>
                    <m:t>0,64</m:t>
                  </m:r>
                  <m:ctrlPr>
                    <w:rPr>
                      <w:rFonts w:ascii="Cambria Math" w:eastAsia="Cambria Math" w:hAnsi="Cambria Math"/>
                      <w:i/>
                    </w:rPr>
                  </m:ctrlPr>
                </m:e>
                <m:e>
                  <m:r>
                    <m:rPr>
                      <m:sty m:val="p"/>
                    </m:rPr>
                    <w:rPr>
                      <w:rFonts w:ascii="Cambria Math" w:hAnsi="Cambria Math"/>
                      <w:lang w:val="ru-RU"/>
                    </w:rPr>
                    <m:t>0,57</m:t>
                  </m:r>
                  <m:ctrlPr>
                    <w:rPr>
                      <w:rFonts w:ascii="Cambria Math" w:eastAsia="Cambria Math" w:hAnsi="Cambria Math"/>
                      <w:i/>
                    </w:rPr>
                  </m:ctrlPr>
                </m:e>
              </m:mr>
              <m:mr>
                <m:e>
                  <m:r>
                    <m:rPr>
                      <m:sty m:val="p"/>
                    </m:rPr>
                    <w:rPr>
                      <w:rFonts w:ascii="Cambria Math" w:hAnsi="Cambria Math"/>
                      <w:lang w:val="ru-RU"/>
                    </w:rPr>
                    <m:t>0,71</m:t>
                  </m:r>
                  <m:ctrlPr>
                    <w:rPr>
                      <w:rFonts w:ascii="Cambria Math" w:eastAsia="Cambria Math" w:hAnsi="Cambria Math"/>
                      <w:i/>
                    </w:rPr>
                  </m:ctrlPr>
                </m:e>
                <m:e>
                  <m:r>
                    <m:rPr>
                      <m:sty m:val="p"/>
                    </m:rPr>
                    <w:rPr>
                      <w:rFonts w:ascii="Cambria Math" w:hAnsi="Cambria Math"/>
                      <w:lang w:val="ru-RU"/>
                    </w:rPr>
                    <m:t>0,73</m:t>
                  </m:r>
                  <m:ctrlPr>
                    <w:rPr>
                      <w:rFonts w:ascii="Cambria Math" w:eastAsia="Cambria Math" w:hAnsi="Cambria Math"/>
                      <w:i/>
                    </w:rPr>
                  </m:ctrlPr>
                </m:e>
                <m:e>
                  <m:r>
                    <m:rPr>
                      <m:sty m:val="p"/>
                    </m:rPr>
                    <w:rPr>
                      <w:rFonts w:ascii="Cambria Math" w:hAnsi="Cambria Math"/>
                      <w:lang w:val="ru-RU"/>
                    </w:rPr>
                    <m:t>0,65</m:t>
                  </m:r>
                  <m:ctrlPr>
                    <w:rPr>
                      <w:rFonts w:ascii="Cambria Math" w:eastAsia="Cambria Math" w:hAnsi="Cambria Math"/>
                      <w:i/>
                    </w:rPr>
                  </m:ctrlPr>
                </m:e>
                <m:e>
                  <m:r>
                    <m:rPr>
                      <m:sty m:val="p"/>
                    </m:rPr>
                    <w:rPr>
                      <w:rFonts w:ascii="Cambria Math" w:hAnsi="Cambria Math"/>
                      <w:lang w:val="ru-RU"/>
                    </w:rPr>
                    <m:t>0,68</m:t>
                  </m:r>
                  <m:ctrlPr>
                    <w:rPr>
                      <w:rFonts w:ascii="Cambria Math" w:eastAsia="Cambria Math" w:hAnsi="Cambria Math"/>
                      <w:i/>
                    </w:rPr>
                  </m:ctrlPr>
                </m:e>
                <m:e>
                  <m:r>
                    <m:rPr>
                      <m:sty m:val="p"/>
                    </m:rPr>
                    <w:rPr>
                      <w:rFonts w:ascii="Cambria Math" w:hAnsi="Cambria Math"/>
                      <w:lang w:val="ru-RU"/>
                    </w:rPr>
                    <m:t>0,71</m:t>
                  </m:r>
                  <m:ctrlPr>
                    <w:rPr>
                      <w:rFonts w:ascii="Cambria Math" w:eastAsia="Cambria Math" w:hAnsi="Cambria Math"/>
                      <w:i/>
                    </w:rPr>
                  </m:ctrlPr>
                </m:e>
                <m:e>
                  <m:r>
                    <m:rPr>
                      <m:sty m:val="p"/>
                    </m:rPr>
                    <w:rPr>
                      <w:rFonts w:ascii="Cambria Math" w:hAnsi="Cambria Math"/>
                      <w:lang w:val="ru-RU"/>
                    </w:rPr>
                    <m:t>0,65</m:t>
                  </m:r>
                  <m:ctrlPr>
                    <w:rPr>
                      <w:rFonts w:ascii="Cambria Math" w:eastAsia="Cambria Math" w:hAnsi="Cambria Math"/>
                      <w:i/>
                    </w:rPr>
                  </m:ctrlPr>
                </m:e>
                <m:e>
                  <m:r>
                    <m:rPr>
                      <m:sty m:val="p"/>
                    </m:rPr>
                    <w:rPr>
                      <w:rFonts w:ascii="Cambria Math" w:hAnsi="Cambria Math"/>
                      <w:lang w:val="ru-RU"/>
                    </w:rPr>
                    <m:t>0,61</m:t>
                  </m:r>
                  <m:ctrlPr>
                    <w:rPr>
                      <w:rFonts w:ascii="Cambria Math" w:eastAsia="Cambria Math" w:hAnsi="Cambria Math"/>
                      <w:i/>
                    </w:rPr>
                  </m:ctrlPr>
                </m:e>
                <m:e>
                  <m:r>
                    <m:rPr>
                      <m:sty m:val="p"/>
                    </m:rPr>
                    <w:rPr>
                      <w:rFonts w:ascii="Cambria Math" w:hAnsi="Cambria Math"/>
                      <w:lang w:val="ru-RU"/>
                    </w:rPr>
                    <m:t>0,65</m:t>
                  </m:r>
                  <m:ctrlPr>
                    <w:rPr>
                      <w:rFonts w:ascii="Cambria Math" w:eastAsia="Cambria Math" w:hAnsi="Cambria Math"/>
                      <w:i/>
                    </w:rPr>
                  </m:ctrlPr>
                </m:e>
                <m:e>
                  <m:r>
                    <m:rPr>
                      <m:sty m:val="p"/>
                    </m:rPr>
                    <w:rPr>
                      <w:rFonts w:ascii="Cambria Math" w:hAnsi="Cambria Math"/>
                      <w:lang w:val="ru-RU"/>
                    </w:rPr>
                    <m:t>0,68</m:t>
                  </m:r>
                  <m:ctrlPr>
                    <w:rPr>
                      <w:rFonts w:ascii="Cambria Math" w:eastAsia="Cambria Math" w:hAnsi="Cambria Math"/>
                      <w:i/>
                    </w:rPr>
                  </m:ctrlPr>
                </m:e>
                <m:e>
                  <m:r>
                    <m:rPr>
                      <m:sty m:val="p"/>
                    </m:rPr>
                    <w:rPr>
                      <w:rFonts w:ascii="Cambria Math" w:hAnsi="Cambria Math"/>
                      <w:lang w:val="ru-RU"/>
                    </w:rPr>
                    <m:t>0,49</m:t>
                  </m:r>
                  <m:ctrlPr>
                    <w:rPr>
                      <w:rFonts w:ascii="Cambria Math" w:eastAsia="Cambria Math" w:hAnsi="Cambria Math"/>
                      <w:i/>
                    </w:rPr>
                  </m:ctrlPr>
                </m:e>
              </m:mr>
              <m:mr>
                <m:e>
                  <m:r>
                    <m:rPr>
                      <m:sty m:val="p"/>
                    </m:rPr>
                    <w:rPr>
                      <w:rFonts w:ascii="Cambria Math" w:hAnsi="Cambria Math"/>
                      <w:lang w:val="ru-RU"/>
                    </w:rPr>
                    <m:t>0,63</m:t>
                  </m:r>
                  <m:ctrlPr>
                    <w:rPr>
                      <w:rFonts w:ascii="Cambria Math" w:eastAsia="Cambria Math" w:hAnsi="Cambria Math"/>
                      <w:i/>
                    </w:rPr>
                  </m:ctrlPr>
                </m:e>
                <m:e>
                  <m:r>
                    <m:rPr>
                      <m:sty m:val="p"/>
                    </m:rPr>
                    <w:rPr>
                      <w:rFonts w:ascii="Cambria Math" w:hAnsi="Cambria Math"/>
                      <w:lang w:val="ru-RU"/>
                    </w:rPr>
                    <m:t>0,64</m:t>
                  </m:r>
                  <m:ctrlPr>
                    <w:rPr>
                      <w:rFonts w:ascii="Cambria Math" w:eastAsia="Cambria Math" w:hAnsi="Cambria Math"/>
                      <w:i/>
                    </w:rPr>
                  </m:ctrlPr>
                </m:e>
                <m:e>
                  <m:r>
                    <m:rPr>
                      <m:sty m:val="p"/>
                    </m:rPr>
                    <w:rPr>
                      <w:rFonts w:ascii="Cambria Math" w:hAnsi="Cambria Math"/>
                      <w:lang w:val="ru-RU"/>
                    </w:rPr>
                    <m:t>0,68</m:t>
                  </m:r>
                  <m:ctrlPr>
                    <w:rPr>
                      <w:rFonts w:ascii="Cambria Math" w:eastAsia="Cambria Math" w:hAnsi="Cambria Math"/>
                      <w:i/>
                    </w:rPr>
                  </m:ctrlPr>
                </m:e>
                <m:e>
                  <m:r>
                    <m:rPr>
                      <m:sty m:val="p"/>
                    </m:rPr>
                    <w:rPr>
                      <w:rFonts w:ascii="Cambria Math" w:hAnsi="Cambria Math"/>
                      <w:lang w:val="ru-RU"/>
                    </w:rPr>
                    <m:t>0,69</m:t>
                  </m:r>
                  <m:ctrlPr>
                    <w:rPr>
                      <w:rFonts w:ascii="Cambria Math" w:eastAsia="Cambria Math" w:hAnsi="Cambria Math"/>
                      <w:i/>
                    </w:rPr>
                  </m:ctrlPr>
                </m:e>
                <m:e>
                  <m:r>
                    <m:rPr>
                      <m:sty m:val="p"/>
                    </m:rPr>
                    <w:rPr>
                      <w:rFonts w:ascii="Cambria Math" w:hAnsi="Cambria Math"/>
                      <w:lang w:val="ru-RU"/>
                    </w:rPr>
                    <m:t>0,63</m:t>
                  </m:r>
                  <m:ctrlPr>
                    <w:rPr>
                      <w:rFonts w:ascii="Cambria Math" w:eastAsia="Cambria Math" w:hAnsi="Cambria Math"/>
                      <w:i/>
                    </w:rPr>
                  </m:ctrlPr>
                </m:e>
                <m:e>
                  <m:r>
                    <m:rPr>
                      <m:sty m:val="p"/>
                    </m:rPr>
                    <w:rPr>
                      <w:rFonts w:ascii="Cambria Math" w:hAnsi="Cambria Math"/>
                      <w:lang w:val="ru-RU"/>
                    </w:rPr>
                    <m:t>0,64</m:t>
                  </m:r>
                  <m:ctrlPr>
                    <w:rPr>
                      <w:rFonts w:ascii="Cambria Math" w:eastAsia="Cambria Math" w:hAnsi="Cambria Math"/>
                      <w:i/>
                    </w:rPr>
                  </m:ctrlPr>
                </m:e>
                <m:e>
                  <m:r>
                    <m:rPr>
                      <m:sty m:val="p"/>
                    </m:rPr>
                    <w:rPr>
                      <w:rFonts w:ascii="Cambria Math" w:hAnsi="Cambria Math"/>
                      <w:lang w:val="ru-RU"/>
                    </w:rPr>
                    <m:t>0,64</m:t>
                  </m:r>
                  <m:ctrlPr>
                    <w:rPr>
                      <w:rFonts w:ascii="Cambria Math" w:eastAsia="Cambria Math" w:hAnsi="Cambria Math"/>
                      <w:i/>
                    </w:rPr>
                  </m:ctrlPr>
                </m:e>
                <m:e>
                  <m:r>
                    <m:rPr>
                      <m:sty m:val="p"/>
                    </m:rPr>
                    <w:rPr>
                      <w:rFonts w:ascii="Cambria Math" w:hAnsi="Cambria Math"/>
                      <w:lang w:val="ru-RU"/>
                    </w:rPr>
                    <m:t>0,66</m:t>
                  </m:r>
                  <m:ctrlPr>
                    <w:rPr>
                      <w:rFonts w:ascii="Cambria Math" w:eastAsia="Cambria Math" w:hAnsi="Cambria Math"/>
                      <w:i/>
                    </w:rPr>
                  </m:ctrlPr>
                </m:e>
                <m:e>
                  <m:r>
                    <m:rPr>
                      <m:sty m:val="p"/>
                    </m:rPr>
                    <w:rPr>
                      <w:rFonts w:ascii="Cambria Math" w:hAnsi="Cambria Math"/>
                      <w:lang w:val="ru-RU"/>
                    </w:rPr>
                    <m:t>0,69</m:t>
                  </m:r>
                  <m:ctrlPr>
                    <w:rPr>
                      <w:rFonts w:ascii="Cambria Math" w:eastAsia="Cambria Math" w:hAnsi="Cambria Math"/>
                      <w:i/>
                    </w:rPr>
                  </m:ctrlPr>
                </m:e>
                <m:e>
                  <m:r>
                    <m:rPr>
                      <m:sty m:val="p"/>
                    </m:rPr>
                    <w:rPr>
                      <w:rFonts w:ascii="Cambria Math" w:hAnsi="Cambria Math"/>
                      <w:lang w:val="ru-RU"/>
                    </w:rPr>
                    <m:t>0,60</m:t>
                  </m:r>
                  <m:ctrlPr>
                    <w:rPr>
                      <w:rFonts w:ascii="Cambria Math" w:eastAsia="Cambria Math" w:hAnsi="Cambria Math"/>
                      <w:i/>
                    </w:rPr>
                  </m:ctrlPr>
                </m:e>
              </m:mr>
              <m:mr>
                <m:e>
                  <m:r>
                    <m:rPr>
                      <m:sty m:val="p"/>
                    </m:rPr>
                    <w:rPr>
                      <w:rFonts w:ascii="Cambria Math" w:hAnsi="Cambria Math"/>
                      <w:lang w:val="ru-RU"/>
                    </w:rPr>
                    <m:t>0,66</m:t>
                  </m:r>
                  <m:ctrlPr>
                    <w:rPr>
                      <w:rFonts w:ascii="Cambria Math" w:eastAsia="Cambria Math" w:hAnsi="Cambria Math"/>
                      <w:i/>
                    </w:rPr>
                  </m:ctrlPr>
                </m:e>
                <m:e>
                  <m:r>
                    <m:rPr>
                      <m:sty m:val="p"/>
                    </m:rPr>
                    <w:rPr>
                      <w:rFonts w:ascii="Cambria Math" w:hAnsi="Cambria Math"/>
                      <w:lang w:val="ru-RU"/>
                    </w:rPr>
                    <m:t>0,66</m:t>
                  </m:r>
                  <m:ctrlPr>
                    <w:rPr>
                      <w:rFonts w:ascii="Cambria Math" w:eastAsia="Cambria Math" w:hAnsi="Cambria Math"/>
                      <w:i/>
                    </w:rPr>
                  </m:ctrlPr>
                </m:e>
                <m:e>
                  <m:r>
                    <m:rPr>
                      <m:sty m:val="p"/>
                    </m:rPr>
                    <w:rPr>
                      <w:rFonts w:ascii="Cambria Math" w:hAnsi="Cambria Math"/>
                      <w:lang w:val="ru-RU"/>
                    </w:rPr>
                    <m:t>0,65</m:t>
                  </m:r>
                  <m:ctrlPr>
                    <w:rPr>
                      <w:rFonts w:ascii="Cambria Math" w:eastAsia="Cambria Math" w:hAnsi="Cambria Math"/>
                      <w:i/>
                    </w:rPr>
                  </m:ctrlPr>
                </m:e>
                <m:e>
                  <m:r>
                    <m:rPr>
                      <m:sty m:val="p"/>
                    </m:rPr>
                    <w:rPr>
                      <w:rFonts w:ascii="Cambria Math" w:hAnsi="Cambria Math"/>
                      <w:lang w:val="ru-RU"/>
                    </w:rPr>
                    <m:t>0,65</m:t>
                  </m:r>
                  <m:ctrlPr>
                    <w:rPr>
                      <w:rFonts w:ascii="Cambria Math" w:eastAsia="Cambria Math" w:hAnsi="Cambria Math"/>
                      <w:i/>
                    </w:rPr>
                  </m:ctrlPr>
                </m:e>
                <m:e>
                  <m:r>
                    <m:rPr>
                      <m:sty m:val="p"/>
                    </m:rPr>
                    <w:rPr>
                      <w:rFonts w:ascii="Cambria Math" w:hAnsi="Cambria Math"/>
                      <w:lang w:val="ru-RU"/>
                    </w:rPr>
                    <m:t>0,66</m:t>
                  </m:r>
                  <m:ctrlPr>
                    <w:rPr>
                      <w:rFonts w:ascii="Cambria Math" w:eastAsia="Cambria Math" w:hAnsi="Cambria Math"/>
                      <w:i/>
                    </w:rPr>
                  </m:ctrlPr>
                </m:e>
                <m:e>
                  <m:r>
                    <m:rPr>
                      <m:sty m:val="p"/>
                    </m:rPr>
                    <w:rPr>
                      <w:rFonts w:ascii="Cambria Math" w:hAnsi="Cambria Math"/>
                      <w:lang w:val="ru-RU"/>
                    </w:rPr>
                    <m:t>0,66</m:t>
                  </m:r>
                  <m:ctrlPr>
                    <w:rPr>
                      <w:rFonts w:ascii="Cambria Math" w:eastAsia="Cambria Math" w:hAnsi="Cambria Math"/>
                      <w:i/>
                    </w:rPr>
                  </m:ctrlPr>
                </m:e>
                <m:e>
                  <m:r>
                    <m:rPr>
                      <m:sty m:val="p"/>
                    </m:rPr>
                    <w:rPr>
                      <w:rFonts w:ascii="Cambria Math" w:hAnsi="Cambria Math"/>
                      <w:lang w:val="ru-RU"/>
                    </w:rPr>
                    <m:t>0,68</m:t>
                  </m:r>
                  <m:ctrlPr>
                    <w:rPr>
                      <w:rFonts w:ascii="Cambria Math" w:eastAsia="Cambria Math" w:hAnsi="Cambria Math"/>
                      <w:i/>
                    </w:rPr>
                  </m:ctrlPr>
                </m:e>
                <m:e>
                  <m:r>
                    <m:rPr>
                      <m:sty m:val="p"/>
                    </m:rPr>
                    <w:rPr>
                      <w:rFonts w:ascii="Cambria Math" w:hAnsi="Cambria Math"/>
                      <w:lang w:val="ru-RU"/>
                    </w:rPr>
                    <m:t>0,66</m:t>
                  </m:r>
                  <m:ctrlPr>
                    <w:rPr>
                      <w:rFonts w:ascii="Cambria Math" w:eastAsia="Cambria Math" w:hAnsi="Cambria Math"/>
                      <w:i/>
                    </w:rPr>
                  </m:ctrlPr>
                </m:e>
                <m:e>
                  <m:r>
                    <m:rPr>
                      <m:sty m:val="p"/>
                    </m:rPr>
                    <w:rPr>
                      <w:rFonts w:ascii="Cambria Math" w:hAnsi="Cambria Math"/>
                      <w:lang w:val="ru-RU"/>
                    </w:rPr>
                    <m:t>0,65</m:t>
                  </m:r>
                  <m:ctrlPr>
                    <w:rPr>
                      <w:rFonts w:ascii="Cambria Math" w:eastAsia="Cambria Math" w:hAnsi="Cambria Math"/>
                      <w:i/>
                    </w:rPr>
                  </m:ctrlPr>
                </m:e>
                <m:e>
                  <m:r>
                    <m:rPr>
                      <m:sty m:val="p"/>
                    </m:rPr>
                    <w:rPr>
                      <w:rFonts w:ascii="Cambria Math" w:hAnsi="Cambria Math"/>
                      <w:lang w:val="ru-RU"/>
                    </w:rPr>
                    <m:t>0,58</m:t>
                  </m:r>
                  <m:ctrlPr>
                    <w:rPr>
                      <w:rFonts w:ascii="Cambria Math" w:eastAsia="Cambria Math" w:hAnsi="Cambria Math"/>
                      <w:i/>
                    </w:rPr>
                  </m:ctrlPr>
                </m:e>
              </m:mr>
              <m:mr>
                <m:e>
                  <m:r>
                    <m:rPr>
                      <m:sty m:val="p"/>
                    </m:rPr>
                    <w:rPr>
                      <w:rFonts w:ascii="Cambria Math" w:hAnsi="Cambria Math"/>
                      <w:lang w:val="ru-RU"/>
                    </w:rPr>
                    <m:t>0,68</m:t>
                  </m:r>
                  <m:ctrlPr>
                    <w:rPr>
                      <w:rFonts w:ascii="Cambria Math" w:eastAsia="Cambria Math" w:hAnsi="Cambria Math"/>
                      <w:i/>
                    </w:rPr>
                  </m:ctrlPr>
                </m:e>
                <m:e>
                  <m:r>
                    <m:rPr>
                      <m:sty m:val="p"/>
                    </m:rPr>
                    <w:rPr>
                      <w:rFonts w:ascii="Cambria Math" w:hAnsi="Cambria Math"/>
                      <w:lang w:val="ru-RU"/>
                    </w:rPr>
                    <m:t>0,68</m:t>
                  </m:r>
                  <m:ctrlPr>
                    <w:rPr>
                      <w:rFonts w:ascii="Cambria Math" w:eastAsia="Cambria Math" w:hAnsi="Cambria Math"/>
                      <w:i/>
                    </w:rPr>
                  </m:ctrlPr>
                </m:e>
                <m:e>
                  <m:r>
                    <m:rPr>
                      <m:sty m:val="p"/>
                    </m:rPr>
                    <w:rPr>
                      <w:rFonts w:ascii="Cambria Math" w:hAnsi="Cambria Math"/>
                      <w:lang w:val="ru-RU"/>
                    </w:rPr>
                    <m:t>0,64</m:t>
                  </m:r>
                  <m:ctrlPr>
                    <w:rPr>
                      <w:rFonts w:ascii="Cambria Math" w:eastAsia="Cambria Math" w:hAnsi="Cambria Math"/>
                      <w:i/>
                    </w:rPr>
                  </m:ctrlPr>
                </m:e>
                <m:e>
                  <m:r>
                    <m:rPr>
                      <m:sty m:val="p"/>
                    </m:rPr>
                    <w:rPr>
                      <w:rFonts w:ascii="Cambria Math" w:hAnsi="Cambria Math"/>
                      <w:lang w:val="ru-RU"/>
                    </w:rPr>
                    <m:t>0,63</m:t>
                  </m:r>
                  <m:ctrlPr>
                    <w:rPr>
                      <w:rFonts w:ascii="Cambria Math" w:eastAsia="Cambria Math" w:hAnsi="Cambria Math"/>
                      <w:i/>
                    </w:rPr>
                  </m:ctrlPr>
                </m:e>
                <m:e>
                  <m:r>
                    <m:rPr>
                      <m:sty m:val="p"/>
                    </m:rPr>
                    <w:rPr>
                      <w:rFonts w:ascii="Cambria Math" w:hAnsi="Cambria Math"/>
                      <w:lang w:val="ru-RU"/>
                    </w:rPr>
                    <m:t>0,68</m:t>
                  </m:r>
                  <m:ctrlPr>
                    <w:rPr>
                      <w:rFonts w:ascii="Cambria Math" w:eastAsia="Cambria Math" w:hAnsi="Cambria Math"/>
                      <w:i/>
                    </w:rPr>
                  </m:ctrlPr>
                </m:e>
                <m:e>
                  <m:r>
                    <m:rPr>
                      <m:sty m:val="p"/>
                    </m:rPr>
                    <w:rPr>
                      <w:rFonts w:ascii="Cambria Math" w:hAnsi="Cambria Math"/>
                      <w:lang w:val="ru-RU"/>
                    </w:rPr>
                    <m:t>0,67</m:t>
                  </m:r>
                  <m:ctrlPr>
                    <w:rPr>
                      <w:rFonts w:ascii="Cambria Math" w:eastAsia="Cambria Math" w:hAnsi="Cambria Math"/>
                      <w:i/>
                    </w:rPr>
                  </m:ctrlPr>
                </m:e>
                <m:e>
                  <m:r>
                    <m:rPr>
                      <m:sty m:val="p"/>
                    </m:rPr>
                    <w:rPr>
                      <w:rFonts w:ascii="Cambria Math" w:hAnsi="Cambria Math"/>
                      <w:lang w:val="ru-RU"/>
                    </w:rPr>
                    <m:t>0,69</m:t>
                  </m:r>
                  <m:ctrlPr>
                    <w:rPr>
                      <w:rFonts w:ascii="Cambria Math" w:eastAsia="Cambria Math" w:hAnsi="Cambria Math"/>
                      <w:i/>
                    </w:rPr>
                  </m:ctrlPr>
                </m:e>
                <m:e>
                  <m:r>
                    <m:rPr>
                      <m:sty m:val="p"/>
                    </m:rPr>
                    <w:rPr>
                      <w:rFonts w:ascii="Cambria Math" w:hAnsi="Cambria Math"/>
                      <w:lang w:val="ru-RU"/>
                    </w:rPr>
                    <m:t>0,65</m:t>
                  </m:r>
                  <m:ctrlPr>
                    <w:rPr>
                      <w:rFonts w:ascii="Cambria Math" w:eastAsia="Cambria Math" w:hAnsi="Cambria Math"/>
                      <w:i/>
                    </w:rPr>
                  </m:ctrlPr>
                </m:e>
                <m:e>
                  <m:r>
                    <m:rPr>
                      <m:sty m:val="p"/>
                    </m:rPr>
                    <w:rPr>
                      <w:rFonts w:ascii="Cambria Math" w:hAnsi="Cambria Math"/>
                      <w:lang w:val="ru-RU"/>
                    </w:rPr>
                    <m:t>0,63</m:t>
                  </m:r>
                  <m:ctrlPr>
                    <w:rPr>
                      <w:rFonts w:ascii="Cambria Math" w:eastAsia="Cambria Math" w:hAnsi="Cambria Math"/>
                      <w:i/>
                    </w:rPr>
                  </m:ctrlPr>
                </m:e>
                <m:e>
                  <m:r>
                    <m:rPr>
                      <m:sty m:val="p"/>
                    </m:rPr>
                    <w:rPr>
                      <w:rFonts w:ascii="Cambria Math" w:hAnsi="Cambria Math"/>
                      <w:lang w:val="ru-RU"/>
                    </w:rPr>
                    <m:t>0,56</m:t>
                  </m:r>
                  <m:ctrlPr>
                    <w:rPr>
                      <w:rFonts w:ascii="Cambria Math" w:eastAsia="Cambria Math" w:hAnsi="Cambria Math"/>
                      <w:i/>
                    </w:rPr>
                  </m:ctrlPr>
                </m:e>
              </m:mr>
              <m:mr>
                <m:e>
                  <m:r>
                    <m:rPr>
                      <m:sty m:val="p"/>
                    </m:rPr>
                    <w:rPr>
                      <w:rFonts w:ascii="Cambria Math" w:hAnsi="Cambria Math"/>
                      <w:lang w:val="ru-RU"/>
                    </w:rPr>
                    <m:t>0,68</m:t>
                  </m:r>
                </m:e>
                <m:e>
                  <m:r>
                    <m:rPr>
                      <m:sty m:val="p"/>
                    </m:rPr>
                    <w:rPr>
                      <w:rFonts w:ascii="Cambria Math" w:hAnsi="Cambria Math"/>
                      <w:lang w:val="ru-RU"/>
                    </w:rPr>
                    <m:t>0,69</m:t>
                  </m:r>
                </m:e>
                <m:e>
                  <m:r>
                    <m:rPr>
                      <m:sty m:val="p"/>
                    </m:rPr>
                    <w:rPr>
                      <w:rFonts w:ascii="Cambria Math" w:hAnsi="Cambria Math"/>
                      <w:lang w:val="ru-RU"/>
                    </w:rPr>
                    <m:t>0,63</m:t>
                  </m:r>
                  <m:ctrlPr>
                    <w:rPr>
                      <w:rFonts w:ascii="Cambria Math" w:eastAsia="Cambria Math" w:hAnsi="Cambria Math"/>
                      <w:i/>
                    </w:rPr>
                  </m:ctrlPr>
                </m:e>
                <m:e>
                  <m:r>
                    <m:rPr>
                      <m:sty m:val="p"/>
                    </m:rPr>
                    <w:rPr>
                      <w:rFonts w:ascii="Cambria Math" w:hAnsi="Cambria Math"/>
                      <w:lang w:val="ru-RU"/>
                    </w:rPr>
                    <m:t>0,64</m:t>
                  </m:r>
                  <m:ctrlPr>
                    <w:rPr>
                      <w:rFonts w:ascii="Cambria Math" w:eastAsia="Cambria Math" w:hAnsi="Cambria Math"/>
                      <w:i/>
                    </w:rPr>
                  </m:ctrlPr>
                </m:e>
                <m:e>
                  <m:r>
                    <m:rPr>
                      <m:sty m:val="p"/>
                    </m:rPr>
                    <w:rPr>
                      <w:rFonts w:ascii="Cambria Math" w:hAnsi="Cambria Math"/>
                      <w:lang w:val="ru-RU"/>
                    </w:rPr>
                    <m:t>0,68</m:t>
                  </m:r>
                  <m:ctrlPr>
                    <w:rPr>
                      <w:rFonts w:ascii="Cambria Math" w:eastAsia="Cambria Math" w:hAnsi="Cambria Math"/>
                      <w:i/>
                    </w:rPr>
                  </m:ctrlPr>
                </m:e>
                <m:e>
                  <m:r>
                    <m:rPr>
                      <m:sty m:val="p"/>
                    </m:rPr>
                    <w:rPr>
                      <w:rFonts w:ascii="Cambria Math" w:hAnsi="Cambria Math"/>
                      <w:lang w:val="ru-RU"/>
                    </w:rPr>
                    <m:t>0,64</m:t>
                  </m:r>
                  <m:ctrlPr>
                    <w:rPr>
                      <w:rFonts w:ascii="Cambria Math" w:eastAsia="Cambria Math" w:hAnsi="Cambria Math"/>
                      <w:i/>
                    </w:rPr>
                  </m:ctrlPr>
                </m:e>
                <m:e>
                  <m:r>
                    <m:rPr>
                      <m:sty m:val="p"/>
                    </m:rPr>
                    <w:rPr>
                      <w:rFonts w:ascii="Cambria Math" w:hAnsi="Cambria Math"/>
                      <w:lang w:val="ru-RU"/>
                    </w:rPr>
                    <m:t>0,71</m:t>
                  </m:r>
                  <m:ctrlPr>
                    <w:rPr>
                      <w:rFonts w:ascii="Cambria Math" w:eastAsia="Cambria Math" w:hAnsi="Cambria Math"/>
                      <w:i/>
                    </w:rPr>
                  </m:ctrlPr>
                </m:e>
                <m:e>
                  <m:r>
                    <m:rPr>
                      <m:sty m:val="p"/>
                    </m:rPr>
                    <w:rPr>
                      <w:rFonts w:ascii="Cambria Math" w:hAnsi="Cambria Math"/>
                      <w:lang w:val="ru-RU"/>
                    </w:rPr>
                    <m:t>0,64</m:t>
                  </m:r>
                  <m:ctrlPr>
                    <w:rPr>
                      <w:rFonts w:ascii="Cambria Math" w:eastAsia="Cambria Math" w:hAnsi="Cambria Math"/>
                      <w:i/>
                    </w:rPr>
                  </m:ctrlPr>
                </m:e>
                <m:e>
                  <m:r>
                    <m:rPr>
                      <m:sty m:val="p"/>
                    </m:rPr>
                    <w:rPr>
                      <w:rFonts w:ascii="Cambria Math" w:hAnsi="Cambria Math"/>
                      <w:lang w:val="ru-RU"/>
                    </w:rPr>
                    <m:t>0,64</m:t>
                  </m:r>
                  <m:ctrlPr>
                    <w:rPr>
                      <w:rFonts w:ascii="Cambria Math" w:eastAsia="Cambria Math" w:hAnsi="Cambria Math"/>
                      <w:i/>
                    </w:rPr>
                  </m:ctrlPr>
                </m:e>
                <m:e>
                  <m:r>
                    <m:rPr>
                      <m:sty m:val="p"/>
                    </m:rPr>
                    <w:rPr>
                      <w:rFonts w:ascii="Cambria Math" w:hAnsi="Cambria Math"/>
                      <w:lang w:val="ru-RU"/>
                    </w:rPr>
                    <m:t>0,56</m:t>
                  </m:r>
                </m:e>
              </m:mr>
            </m:m>
          </m:e>
        </m:d>
      </m:oMath>
      <w:r w:rsidR="00825D2A" w:rsidRPr="00C740D0">
        <w:rPr>
          <w:lang w:val="ru-RU"/>
        </w:rPr>
        <w:t xml:space="preserve"> </w:t>
      </w:r>
      <w:r w:rsidR="00955A77" w:rsidRPr="00C740D0">
        <w:rPr>
          <w:lang w:val="ru-RU"/>
        </w:rPr>
        <w:t>(4.7)</w:t>
      </w:r>
    </w:p>
    <w:p w14:paraId="0532D36F" w14:textId="49FD6986" w:rsidR="002D3590" w:rsidRPr="00C740D0" w:rsidRDefault="002D3590" w:rsidP="003674EE">
      <w:pPr>
        <w:ind w:firstLine="709"/>
        <w:rPr>
          <w:sz w:val="28"/>
          <w:szCs w:val="28"/>
          <w:lang w:val="ru-RU"/>
        </w:rPr>
      </w:pPr>
    </w:p>
    <w:p w14:paraId="59E61633" w14:textId="6E030B06" w:rsidR="002D3590" w:rsidRPr="00C740D0" w:rsidRDefault="00E47021" w:rsidP="009F3C8C">
      <w:pPr>
        <w:ind w:firstLine="709"/>
        <w:jc w:val="both"/>
        <w:rPr>
          <w:sz w:val="28"/>
          <w:szCs w:val="28"/>
          <w:lang w:val="ru-RU"/>
        </w:rPr>
      </w:pPr>
      <w:r w:rsidRPr="00C740D0">
        <w:rPr>
          <w:sz w:val="28"/>
          <w:szCs w:val="28"/>
          <w:lang w:val="ru-RU"/>
        </w:rPr>
        <w:t>Далее необходимо установить пороговое число</w:t>
      </w:r>
      <w:r w:rsidR="009F3C8C" w:rsidRPr="00C740D0">
        <w:rPr>
          <w:sz w:val="28"/>
          <w:szCs w:val="28"/>
          <w:lang w:val="ru-RU"/>
        </w:rPr>
        <w:t>,</w:t>
      </w:r>
      <w:r w:rsidRPr="00C740D0">
        <w:rPr>
          <w:sz w:val="28"/>
          <w:szCs w:val="28"/>
          <w:lang w:val="ru-RU"/>
        </w:rPr>
        <w:t xml:space="preserve"> </w:t>
      </w:r>
      <w:r w:rsidR="00797D6C" w:rsidRPr="00C740D0">
        <w:rPr>
          <w:sz w:val="28"/>
          <w:szCs w:val="28"/>
          <w:lang w:val="ru-RU"/>
        </w:rPr>
        <w:t xml:space="preserve">для того чтобы определить </w:t>
      </w:r>
      <w:r w:rsidR="00981EB7" w:rsidRPr="00C740D0">
        <w:rPr>
          <w:sz w:val="28"/>
          <w:szCs w:val="28"/>
          <w:lang w:val="ru-RU"/>
        </w:rPr>
        <w:t>множество товаров</w:t>
      </w:r>
      <w:r w:rsidR="009F3C8C" w:rsidRPr="00C740D0">
        <w:rPr>
          <w:sz w:val="28"/>
          <w:szCs w:val="28"/>
          <w:lang w:val="ru-RU"/>
        </w:rPr>
        <w:t>,</w:t>
      </w:r>
      <w:r w:rsidR="00981EB7" w:rsidRPr="00C740D0">
        <w:rPr>
          <w:sz w:val="28"/>
          <w:szCs w:val="28"/>
          <w:lang w:val="ru-RU"/>
        </w:rPr>
        <w:t xml:space="preserve"> операция которых может быть выполнена с </w:t>
      </w:r>
      <w:r w:rsidR="009F3C8C" w:rsidRPr="00C740D0">
        <w:rPr>
          <w:sz w:val="28"/>
          <w:szCs w:val="28"/>
          <w:lang w:val="ru-RU"/>
        </w:rPr>
        <w:t>помощью веб-сервиса</w:t>
      </w:r>
      <w:r w:rsidR="00A82462" w:rsidRPr="00C740D0">
        <w:rPr>
          <w:sz w:val="28"/>
          <w:szCs w:val="28"/>
          <w:lang w:val="ru-RU"/>
        </w:rPr>
        <w:t>,</w:t>
      </w:r>
      <w:r w:rsidR="009F3C8C" w:rsidRPr="00C740D0">
        <w:rPr>
          <w:sz w:val="28"/>
          <w:szCs w:val="28"/>
          <w:lang w:val="ru-RU"/>
        </w:rPr>
        <w:t xml:space="preserve"> </w:t>
      </w:r>
      <w:r w:rsidRPr="00C740D0">
        <w:rPr>
          <w:sz w:val="28"/>
          <w:szCs w:val="28"/>
          <w:lang w:val="ru-RU"/>
        </w:rPr>
        <w:t>согласно формуле:</w:t>
      </w:r>
    </w:p>
    <w:p w14:paraId="705EE53F" w14:textId="695CB773" w:rsidR="00E47021" w:rsidRPr="00C740D0" w:rsidRDefault="00E47021" w:rsidP="003674EE">
      <w:pPr>
        <w:ind w:firstLine="709"/>
        <w:rPr>
          <w:sz w:val="28"/>
          <w:szCs w:val="28"/>
          <w:lang w:val="ru-RU"/>
        </w:rPr>
      </w:pPr>
    </w:p>
    <w:p w14:paraId="24F6993C" w14:textId="40D1E411" w:rsidR="00E47021" w:rsidRPr="00C740D0" w:rsidRDefault="00E47021" w:rsidP="000F6531">
      <w:pPr>
        <w:tabs>
          <w:tab w:val="left" w:pos="7255"/>
        </w:tabs>
        <w:jc w:val="center"/>
        <w:rPr>
          <w:i/>
          <w:sz w:val="28"/>
          <w:szCs w:val="28"/>
          <w:lang w:val="ru-RU"/>
        </w:rPr>
      </w:pPr>
      <m:oMath>
        <m:r>
          <w:rPr>
            <w:rFonts w:ascii="Cambria Math" w:hAnsi="Cambria Math"/>
            <w:sz w:val="28"/>
            <w:szCs w:val="28"/>
            <w:lang w:val="en-US"/>
          </w:rPr>
          <m:t>l</m:t>
        </m:r>
        <m:r>
          <w:rPr>
            <w:rFonts w:ascii="Cambria Math" w:hAnsi="Cambria Math"/>
            <w:sz w:val="28"/>
            <w:szCs w:val="28"/>
            <w:lang w:val="ru-RU"/>
          </w:rPr>
          <m:t>=</m:t>
        </m:r>
        <m:r>
          <m:rPr>
            <m:sty m:val="p"/>
          </m:rPr>
          <w:rPr>
            <w:rFonts w:ascii="Cambria Math" w:hAnsi="Cambria Math"/>
            <w:sz w:val="28"/>
            <w:szCs w:val="28"/>
            <w:lang w:val="ru-RU"/>
          </w:rPr>
          <m:t>⁡</m:t>
        </m:r>
        <m:sSub>
          <m:sSubPr>
            <m:ctrlPr>
              <w:rPr>
                <w:rFonts w:ascii="Cambria Math" w:hAnsi="Cambria Math"/>
                <w:i/>
                <w:sz w:val="28"/>
                <w:szCs w:val="28"/>
                <w:lang w:val="ru-RU"/>
              </w:rPr>
            </m:ctrlPr>
          </m:sSubPr>
          <m:e>
            <m:r>
              <m:rPr>
                <m:sty m:val="p"/>
              </m:rPr>
              <w:rPr>
                <w:rFonts w:ascii="Cambria Math" w:hAnsi="Cambria Math"/>
                <w:sz w:val="28"/>
                <w:szCs w:val="28"/>
                <w:lang w:val="en-US"/>
              </w:rPr>
              <m:t>min</m:t>
            </m:r>
          </m:e>
          <m:sub>
            <m:d>
              <m:dPr>
                <m:ctrlPr>
                  <w:rPr>
                    <w:rFonts w:ascii="Cambria Math" w:hAnsi="Cambria Math"/>
                    <w:i/>
                    <w:sz w:val="28"/>
                    <w:szCs w:val="28"/>
                    <w:lang w:val="en-US"/>
                  </w:rPr>
                </m:ctrlPr>
              </m:dPr>
              <m:e>
                <m:r>
                  <w:rPr>
                    <w:rFonts w:ascii="Cambria Math" w:hAnsi="Cambria Math"/>
                    <w:sz w:val="28"/>
                    <w:szCs w:val="28"/>
                    <w:lang w:val="en-US"/>
                  </w:rPr>
                  <m:t>i</m:t>
                </m:r>
                <m:r>
                  <w:rPr>
                    <w:rFonts w:ascii="Cambria Math" w:hAnsi="Cambria Math"/>
                    <w:sz w:val="28"/>
                    <w:szCs w:val="28"/>
                    <w:lang w:val="ru-RU"/>
                  </w:rPr>
                  <m:t>,</m:t>
                </m:r>
                <m:r>
                  <w:rPr>
                    <w:rFonts w:ascii="Cambria Math" w:hAnsi="Cambria Math"/>
                    <w:sz w:val="28"/>
                    <w:szCs w:val="28"/>
                    <w:lang w:val="en-US"/>
                  </w:rPr>
                  <m:t>j</m:t>
                </m:r>
              </m:e>
            </m:d>
          </m:sub>
        </m:sSub>
        <m:sSub>
          <m:sSubPr>
            <m:ctrlPr>
              <w:rPr>
                <w:rFonts w:ascii="Cambria Math" w:hAnsi="Cambria Math"/>
                <w:i/>
                <w:sz w:val="28"/>
                <w:szCs w:val="28"/>
                <w:lang w:val="en-US"/>
              </w:rPr>
            </m:ctrlPr>
          </m:sSubPr>
          <m:e>
            <m:r>
              <w:rPr>
                <w:rFonts w:ascii="Cambria Math" w:hAnsi="Cambria Math"/>
                <w:sz w:val="28"/>
                <w:szCs w:val="28"/>
                <w:lang w:val="en-US"/>
              </w:rPr>
              <m:t>max</m:t>
            </m:r>
          </m:e>
          <m:sub>
            <m:r>
              <w:rPr>
                <w:rFonts w:ascii="Cambria Math" w:hAnsi="Cambria Math"/>
                <w:sz w:val="28"/>
                <w:szCs w:val="28"/>
                <w:lang w:val="en-US"/>
              </w:rPr>
              <m:t>x</m:t>
            </m:r>
          </m:sub>
        </m:sSub>
        <m:r>
          <m:rPr>
            <m:sty m:val="p"/>
          </m:rPr>
          <w:rPr>
            <w:rFonts w:ascii="Cambria Math" w:hAnsi="Cambria Math"/>
            <w:sz w:val="28"/>
            <w:szCs w:val="28"/>
            <w:lang w:val="en-US"/>
          </w:rPr>
          <m:t>min</m:t>
        </m:r>
        <m:r>
          <m:rPr>
            <m:sty m:val="p"/>
          </m:rPr>
          <w:rPr>
            <w:rFonts w:ascii="Cambria Math" w:hAnsi="Cambria Math"/>
            <w:sz w:val="28"/>
            <w:szCs w:val="28"/>
            <w:lang w:val="ru-RU"/>
          </w:rPr>
          <m:t>⁡</m:t>
        </m:r>
        <m:r>
          <w:rPr>
            <w:rFonts w:ascii="Cambria Math" w:hAnsi="Cambria Math"/>
            <w:sz w:val="28"/>
            <w:szCs w:val="28"/>
            <w:lang w:val="ru-RU"/>
          </w:rPr>
          <m:t>(</m:t>
        </m:r>
        <m:r>
          <w:rPr>
            <w:rFonts w:ascii="Cambria Math" w:hAnsi="Cambria Math"/>
            <w:sz w:val="28"/>
            <w:szCs w:val="28"/>
            <w:lang w:val="en-US"/>
          </w:rPr>
          <m:t>t</m:t>
        </m:r>
        <m:d>
          <m:dPr>
            <m:ctrlPr>
              <w:rPr>
                <w:rFonts w:ascii="Cambria Math" w:hAnsi="Cambria Math"/>
                <w:i/>
                <w:sz w:val="28"/>
                <w:szCs w:val="28"/>
                <w:lang w:val="en-US"/>
              </w:rPr>
            </m:ctrlPr>
          </m:dPr>
          <m:e>
            <m:r>
              <w:rPr>
                <w:rFonts w:ascii="Cambria Math" w:hAnsi="Cambria Math"/>
                <w:sz w:val="28"/>
                <w:szCs w:val="28"/>
                <w:lang w:val="en-US"/>
              </w:rPr>
              <m:t>x</m:t>
            </m:r>
            <m:r>
              <w:rPr>
                <w:rFonts w:ascii="Cambria Math" w:hAnsi="Cambria Math"/>
                <w:sz w:val="28"/>
                <w:szCs w:val="28"/>
                <w:lang w:val="ru-RU"/>
              </w:rPr>
              <m:t xml:space="preserve">, </m:t>
            </m:r>
            <m:sSub>
              <m:sSubPr>
                <m:ctrlPr>
                  <w:rPr>
                    <w:rFonts w:ascii="Cambria Math" w:hAnsi="Cambria Math"/>
                    <w:i/>
                    <w:sz w:val="28"/>
                    <w:szCs w:val="28"/>
                    <w:lang w:val="en-US"/>
                  </w:rPr>
                </m:ctrlPr>
              </m:sSubPr>
              <m:e>
                <m:r>
                  <w:rPr>
                    <w:rFonts w:ascii="Cambria Math" w:hAnsi="Cambria Math"/>
                    <w:sz w:val="28"/>
                    <w:szCs w:val="28"/>
                    <w:lang w:val="en-US"/>
                  </w:rPr>
                  <m:t>z</m:t>
                </m:r>
              </m:e>
              <m:sub>
                <m:r>
                  <w:rPr>
                    <w:rFonts w:ascii="Cambria Math" w:hAnsi="Cambria Math"/>
                    <w:sz w:val="28"/>
                    <w:szCs w:val="28"/>
                    <w:lang w:val="en-US"/>
                  </w:rPr>
                  <m:t>i</m:t>
                </m:r>
              </m:sub>
            </m:sSub>
          </m:e>
        </m:d>
        <m:r>
          <w:rPr>
            <w:rFonts w:ascii="Cambria Math" w:hAnsi="Cambria Math"/>
            <w:sz w:val="28"/>
            <w:szCs w:val="28"/>
            <w:lang w:val="ru-RU"/>
          </w:rPr>
          <m:t xml:space="preserve">, </m:t>
        </m:r>
        <m:r>
          <w:rPr>
            <w:rFonts w:ascii="Cambria Math" w:hAnsi="Cambria Math"/>
            <w:sz w:val="28"/>
            <w:szCs w:val="28"/>
            <w:lang w:val="en-US"/>
          </w:rPr>
          <m:t>t</m:t>
        </m:r>
        <m:d>
          <m:dPr>
            <m:ctrlPr>
              <w:rPr>
                <w:rFonts w:ascii="Cambria Math" w:hAnsi="Cambria Math"/>
                <w:i/>
                <w:sz w:val="28"/>
                <w:szCs w:val="28"/>
                <w:lang w:val="en-US"/>
              </w:rPr>
            </m:ctrlPr>
          </m:dPr>
          <m:e>
            <m:r>
              <w:rPr>
                <w:rFonts w:ascii="Cambria Math" w:hAnsi="Cambria Math"/>
                <w:sz w:val="28"/>
                <w:szCs w:val="28"/>
                <w:lang w:val="en-US"/>
              </w:rPr>
              <m:t>x</m:t>
            </m:r>
            <m:r>
              <w:rPr>
                <w:rFonts w:ascii="Cambria Math" w:hAnsi="Cambria Math"/>
                <w:sz w:val="28"/>
                <w:szCs w:val="28"/>
                <w:lang w:val="ru-RU"/>
              </w:rPr>
              <m:t xml:space="preserve">, </m:t>
            </m:r>
            <m:sSub>
              <m:sSubPr>
                <m:ctrlPr>
                  <w:rPr>
                    <w:rFonts w:ascii="Cambria Math" w:hAnsi="Cambria Math"/>
                    <w:i/>
                    <w:sz w:val="28"/>
                    <w:szCs w:val="28"/>
                    <w:lang w:val="en-US"/>
                  </w:rPr>
                </m:ctrlPr>
              </m:sSubPr>
              <m:e>
                <m:r>
                  <w:rPr>
                    <w:rFonts w:ascii="Cambria Math" w:hAnsi="Cambria Math"/>
                    <w:sz w:val="28"/>
                    <w:szCs w:val="28"/>
                    <w:lang w:val="en-US"/>
                  </w:rPr>
                  <m:t>z</m:t>
                </m:r>
              </m:e>
              <m:sub>
                <m:r>
                  <w:rPr>
                    <w:rFonts w:ascii="Cambria Math" w:hAnsi="Cambria Math"/>
                    <w:sz w:val="28"/>
                    <w:szCs w:val="28"/>
                    <w:lang w:val="en-US"/>
                  </w:rPr>
                  <m:t>j</m:t>
                </m:r>
              </m:sub>
            </m:sSub>
          </m:e>
        </m:d>
        <m:r>
          <w:rPr>
            <w:rFonts w:ascii="Cambria Math" w:hAnsi="Cambria Math"/>
            <w:sz w:val="28"/>
            <w:szCs w:val="28"/>
            <w:lang w:val="ru-RU"/>
          </w:rPr>
          <m:t>)</m:t>
        </m:r>
      </m:oMath>
      <w:r w:rsidR="00825D2A" w:rsidRPr="00C740D0">
        <w:rPr>
          <w:i/>
          <w:sz w:val="28"/>
          <w:szCs w:val="28"/>
          <w:lang w:val="ru-RU"/>
        </w:rPr>
        <w:t xml:space="preserve"> </w:t>
      </w:r>
      <w:r w:rsidR="003D7639" w:rsidRPr="00C740D0">
        <w:rPr>
          <w:i/>
          <w:sz w:val="28"/>
          <w:szCs w:val="28"/>
          <w:lang w:val="ru-RU"/>
        </w:rPr>
        <w:tab/>
      </w:r>
      <w:r w:rsidR="003D7639" w:rsidRPr="00C740D0">
        <w:rPr>
          <w:iCs/>
          <w:sz w:val="28"/>
          <w:szCs w:val="28"/>
          <w:lang w:val="ru-RU"/>
        </w:rPr>
        <w:t xml:space="preserve"> (4.</w:t>
      </w:r>
      <w:r w:rsidR="00955A77" w:rsidRPr="00C740D0">
        <w:rPr>
          <w:iCs/>
          <w:sz w:val="28"/>
          <w:szCs w:val="28"/>
          <w:lang w:val="ru-RU"/>
        </w:rPr>
        <w:t>8</w:t>
      </w:r>
      <w:r w:rsidR="003D7639" w:rsidRPr="00C740D0">
        <w:rPr>
          <w:iCs/>
          <w:sz w:val="28"/>
          <w:szCs w:val="28"/>
          <w:lang w:val="ru-RU"/>
        </w:rPr>
        <w:t>)</w:t>
      </w:r>
    </w:p>
    <w:p w14:paraId="5CC3B5B0" w14:textId="3C16DEBD" w:rsidR="002D3590" w:rsidRPr="00C740D0" w:rsidRDefault="002D3590" w:rsidP="003674EE">
      <w:pPr>
        <w:ind w:firstLine="709"/>
        <w:rPr>
          <w:sz w:val="28"/>
          <w:szCs w:val="28"/>
          <w:lang w:val="ru-RU"/>
        </w:rPr>
      </w:pPr>
    </w:p>
    <w:p w14:paraId="546BBB92" w14:textId="798E9240" w:rsidR="00FB7286" w:rsidRPr="00C740D0" w:rsidRDefault="00A82462" w:rsidP="003674EE">
      <w:pPr>
        <w:ind w:firstLine="709"/>
        <w:rPr>
          <w:sz w:val="28"/>
          <w:szCs w:val="28"/>
          <w:lang w:val="ru-RU"/>
        </w:rPr>
      </w:pPr>
      <w:r w:rsidRPr="00C740D0">
        <w:rPr>
          <w:sz w:val="28"/>
          <w:szCs w:val="28"/>
          <w:lang w:val="ru-RU"/>
        </w:rPr>
        <w:t>Первым делом была составлена матрица попарных минимумов</w:t>
      </w:r>
      <w:r w:rsidR="00924386" w:rsidRPr="00C740D0">
        <w:rPr>
          <w:sz w:val="28"/>
          <w:szCs w:val="28"/>
          <w:lang w:val="ru-RU"/>
        </w:rPr>
        <w:t>:</w:t>
      </w:r>
    </w:p>
    <w:p w14:paraId="401E405A" w14:textId="77777777" w:rsidR="00665A39" w:rsidRPr="00C740D0" w:rsidRDefault="00665A39" w:rsidP="003674EE">
      <w:pPr>
        <w:ind w:firstLine="709"/>
        <w:rPr>
          <w:sz w:val="28"/>
          <w:szCs w:val="28"/>
          <w:lang w:val="ru-RU"/>
        </w:rPr>
      </w:pPr>
    </w:p>
    <w:p w14:paraId="6D8DA32D" w14:textId="501CCE23" w:rsidR="00665A39" w:rsidRPr="00C740D0" w:rsidRDefault="00665A39" w:rsidP="00290B82">
      <w:pPr>
        <w:rPr>
          <w:sz w:val="28"/>
          <w:szCs w:val="28"/>
          <w:lang w:val="ru-RU"/>
        </w:rPr>
      </w:pPr>
      <w:r w:rsidRPr="00C740D0">
        <w:rPr>
          <w:sz w:val="28"/>
          <w:szCs w:val="28"/>
          <w:lang w:val="ru-RU"/>
        </w:rPr>
        <w:t xml:space="preserve">Таблица 4.3 </w:t>
      </w:r>
      <w:r w:rsidR="0083391F" w:rsidRPr="00C740D0">
        <w:rPr>
          <w:sz w:val="28"/>
          <w:szCs w:val="28"/>
          <w:lang w:val="ru-RU"/>
        </w:rPr>
        <w:t>–</w:t>
      </w:r>
      <w:r w:rsidRPr="00C740D0">
        <w:rPr>
          <w:sz w:val="28"/>
          <w:szCs w:val="28"/>
          <w:lang w:val="ru-RU"/>
        </w:rPr>
        <w:t xml:space="preserve"> </w:t>
      </w:r>
      <w:r w:rsidR="0083391F" w:rsidRPr="00C740D0">
        <w:rPr>
          <w:sz w:val="28"/>
          <w:szCs w:val="28"/>
          <w:lang w:val="ru-RU"/>
        </w:rPr>
        <w:t>Матрица попарных минимумов</w:t>
      </w:r>
    </w:p>
    <w:p w14:paraId="7C1CEC87" w14:textId="77777777" w:rsidR="00290B82" w:rsidRPr="00C740D0" w:rsidRDefault="00290B82" w:rsidP="003674EE">
      <w:pPr>
        <w:ind w:firstLine="709"/>
        <w:rPr>
          <w:sz w:val="28"/>
          <w:szCs w:val="28"/>
          <w:lang w:val="ru-RU"/>
        </w:rPr>
      </w:pPr>
    </w:p>
    <w:tbl>
      <w:tblPr>
        <w:tblStyle w:val="af6"/>
        <w:tblW w:w="9693" w:type="dxa"/>
        <w:tblInd w:w="-5" w:type="dxa"/>
        <w:tblLook w:val="04A0" w:firstRow="1" w:lastRow="0" w:firstColumn="1" w:lastColumn="0" w:noHBand="0" w:noVBand="1"/>
      </w:tblPr>
      <w:tblGrid>
        <w:gridCol w:w="1077"/>
        <w:gridCol w:w="1077"/>
        <w:gridCol w:w="1077"/>
        <w:gridCol w:w="1077"/>
        <w:gridCol w:w="1077"/>
        <w:gridCol w:w="1077"/>
        <w:gridCol w:w="1077"/>
        <w:gridCol w:w="1077"/>
        <w:gridCol w:w="1077"/>
      </w:tblGrid>
      <w:tr w:rsidR="00552247" w:rsidRPr="00C740D0" w14:paraId="77AA38B3" w14:textId="77777777" w:rsidTr="00290B82">
        <w:tc>
          <w:tcPr>
            <w:tcW w:w="1077" w:type="dxa"/>
            <w:vAlign w:val="bottom"/>
          </w:tcPr>
          <w:p w14:paraId="296E492E" w14:textId="67123FCD" w:rsidR="00665A39" w:rsidRPr="00C740D0" w:rsidRDefault="00665A39" w:rsidP="00821241">
            <w:pPr>
              <w:jc w:val="center"/>
              <w:rPr>
                <w:sz w:val="24"/>
                <w:szCs w:val="24"/>
                <w:lang w:val="en-US"/>
              </w:rPr>
            </w:pPr>
            <w:r w:rsidRPr="00C740D0">
              <w:rPr>
                <w:color w:val="000000"/>
                <w:sz w:val="24"/>
                <w:szCs w:val="24"/>
              </w:rPr>
              <w:t>0,722</w:t>
            </w:r>
          </w:p>
        </w:tc>
        <w:tc>
          <w:tcPr>
            <w:tcW w:w="1077" w:type="dxa"/>
            <w:vAlign w:val="bottom"/>
          </w:tcPr>
          <w:p w14:paraId="06FA2CA0" w14:textId="4226918F" w:rsidR="00665A39" w:rsidRPr="00C740D0" w:rsidRDefault="00665A39" w:rsidP="00821241">
            <w:pPr>
              <w:jc w:val="center"/>
              <w:rPr>
                <w:sz w:val="24"/>
                <w:szCs w:val="24"/>
                <w:lang w:val="ru-RU"/>
              </w:rPr>
            </w:pPr>
            <w:r w:rsidRPr="00C740D0">
              <w:rPr>
                <w:color w:val="000000"/>
                <w:sz w:val="24"/>
                <w:szCs w:val="24"/>
              </w:rPr>
              <w:t>0,633</w:t>
            </w:r>
          </w:p>
        </w:tc>
        <w:tc>
          <w:tcPr>
            <w:tcW w:w="1077" w:type="dxa"/>
            <w:vAlign w:val="bottom"/>
          </w:tcPr>
          <w:p w14:paraId="468EB178" w14:textId="5CAAFEFA" w:rsidR="00665A39" w:rsidRPr="00C740D0" w:rsidRDefault="00665A39" w:rsidP="00821241">
            <w:pPr>
              <w:jc w:val="center"/>
              <w:rPr>
                <w:sz w:val="24"/>
                <w:szCs w:val="24"/>
                <w:lang w:val="ru-RU"/>
              </w:rPr>
            </w:pPr>
            <w:r w:rsidRPr="00C740D0">
              <w:rPr>
                <w:color w:val="000000"/>
                <w:sz w:val="24"/>
                <w:szCs w:val="24"/>
              </w:rPr>
              <w:t>0,633</w:t>
            </w:r>
          </w:p>
        </w:tc>
        <w:tc>
          <w:tcPr>
            <w:tcW w:w="1077" w:type="dxa"/>
            <w:vAlign w:val="bottom"/>
          </w:tcPr>
          <w:p w14:paraId="6B3B1D09" w14:textId="2704A978" w:rsidR="00665A39" w:rsidRPr="00C740D0" w:rsidRDefault="00665A39" w:rsidP="00821241">
            <w:pPr>
              <w:jc w:val="center"/>
              <w:rPr>
                <w:sz w:val="24"/>
                <w:szCs w:val="24"/>
                <w:lang w:val="ru-RU"/>
              </w:rPr>
            </w:pPr>
            <w:r w:rsidRPr="00C740D0">
              <w:rPr>
                <w:color w:val="000000"/>
                <w:sz w:val="24"/>
                <w:szCs w:val="24"/>
              </w:rPr>
              <w:t>0,678</w:t>
            </w:r>
          </w:p>
        </w:tc>
        <w:tc>
          <w:tcPr>
            <w:tcW w:w="1077" w:type="dxa"/>
            <w:vAlign w:val="bottom"/>
          </w:tcPr>
          <w:p w14:paraId="55D5D74E" w14:textId="78E6229A" w:rsidR="00665A39" w:rsidRPr="00C740D0" w:rsidRDefault="00665A39" w:rsidP="00821241">
            <w:pPr>
              <w:jc w:val="center"/>
              <w:rPr>
                <w:sz w:val="24"/>
                <w:szCs w:val="24"/>
                <w:lang w:val="ru-RU"/>
              </w:rPr>
            </w:pPr>
            <w:r w:rsidRPr="00C740D0">
              <w:rPr>
                <w:color w:val="000000"/>
                <w:sz w:val="24"/>
                <w:szCs w:val="24"/>
              </w:rPr>
              <w:t>0,633</w:t>
            </w:r>
          </w:p>
        </w:tc>
        <w:tc>
          <w:tcPr>
            <w:tcW w:w="1077" w:type="dxa"/>
            <w:vAlign w:val="bottom"/>
          </w:tcPr>
          <w:p w14:paraId="07B1C10D" w14:textId="2FCA6F1F" w:rsidR="00665A39" w:rsidRPr="00C740D0" w:rsidRDefault="00665A39" w:rsidP="00821241">
            <w:pPr>
              <w:jc w:val="center"/>
              <w:rPr>
                <w:sz w:val="24"/>
                <w:szCs w:val="24"/>
                <w:lang w:val="ru-RU"/>
              </w:rPr>
            </w:pPr>
            <w:r w:rsidRPr="00C740D0">
              <w:rPr>
                <w:color w:val="000000"/>
                <w:sz w:val="24"/>
                <w:szCs w:val="24"/>
              </w:rPr>
              <w:t>0,633</w:t>
            </w:r>
          </w:p>
        </w:tc>
        <w:tc>
          <w:tcPr>
            <w:tcW w:w="1077" w:type="dxa"/>
            <w:vAlign w:val="bottom"/>
          </w:tcPr>
          <w:p w14:paraId="4947D0E9" w14:textId="0415D7CD" w:rsidR="00665A39" w:rsidRPr="00C740D0" w:rsidRDefault="00665A39" w:rsidP="00821241">
            <w:pPr>
              <w:jc w:val="center"/>
              <w:rPr>
                <w:sz w:val="24"/>
                <w:szCs w:val="24"/>
                <w:lang w:val="ru-RU"/>
              </w:rPr>
            </w:pPr>
            <w:r w:rsidRPr="00C740D0">
              <w:rPr>
                <w:color w:val="000000"/>
                <w:sz w:val="24"/>
                <w:szCs w:val="24"/>
              </w:rPr>
              <w:t>0,633</w:t>
            </w:r>
          </w:p>
        </w:tc>
        <w:tc>
          <w:tcPr>
            <w:tcW w:w="1077" w:type="dxa"/>
            <w:vAlign w:val="bottom"/>
          </w:tcPr>
          <w:p w14:paraId="63265588" w14:textId="5504774A" w:rsidR="00665A39" w:rsidRPr="00C740D0" w:rsidRDefault="00665A39" w:rsidP="00821241">
            <w:pPr>
              <w:jc w:val="center"/>
              <w:rPr>
                <w:sz w:val="24"/>
                <w:szCs w:val="24"/>
                <w:lang w:val="ru-RU"/>
              </w:rPr>
            </w:pPr>
            <w:r w:rsidRPr="00C740D0">
              <w:rPr>
                <w:color w:val="000000"/>
                <w:sz w:val="24"/>
                <w:szCs w:val="24"/>
              </w:rPr>
              <w:t>0,633</w:t>
            </w:r>
          </w:p>
        </w:tc>
        <w:tc>
          <w:tcPr>
            <w:tcW w:w="1077" w:type="dxa"/>
            <w:vAlign w:val="bottom"/>
          </w:tcPr>
          <w:p w14:paraId="50AC28E8" w14:textId="276124FB" w:rsidR="00665A39" w:rsidRPr="00C740D0" w:rsidRDefault="00665A39" w:rsidP="00821241">
            <w:pPr>
              <w:jc w:val="center"/>
              <w:rPr>
                <w:sz w:val="24"/>
                <w:szCs w:val="24"/>
                <w:lang w:val="ru-RU"/>
              </w:rPr>
            </w:pPr>
            <w:r w:rsidRPr="00C740D0">
              <w:rPr>
                <w:color w:val="000000"/>
                <w:sz w:val="24"/>
                <w:szCs w:val="24"/>
              </w:rPr>
              <w:t>0,456</w:t>
            </w:r>
          </w:p>
        </w:tc>
      </w:tr>
      <w:tr w:rsidR="00552247" w:rsidRPr="00C740D0" w14:paraId="697F3F8A" w14:textId="77777777" w:rsidTr="00290B82">
        <w:tc>
          <w:tcPr>
            <w:tcW w:w="1077" w:type="dxa"/>
            <w:vAlign w:val="bottom"/>
          </w:tcPr>
          <w:p w14:paraId="584E24DC" w14:textId="54D47584" w:rsidR="00665A39" w:rsidRPr="00C740D0" w:rsidRDefault="00665A39" w:rsidP="00821241">
            <w:pPr>
              <w:jc w:val="center"/>
              <w:rPr>
                <w:sz w:val="24"/>
                <w:szCs w:val="24"/>
                <w:lang w:val="ru-RU"/>
              </w:rPr>
            </w:pPr>
            <w:r w:rsidRPr="00C740D0">
              <w:rPr>
                <w:color w:val="000000"/>
                <w:sz w:val="24"/>
                <w:szCs w:val="24"/>
              </w:rPr>
              <w:t>0,500</w:t>
            </w:r>
          </w:p>
        </w:tc>
        <w:tc>
          <w:tcPr>
            <w:tcW w:w="1077" w:type="dxa"/>
            <w:vAlign w:val="bottom"/>
          </w:tcPr>
          <w:p w14:paraId="48E8F33F" w14:textId="75AD3BF7" w:rsidR="00665A39" w:rsidRPr="00C740D0" w:rsidRDefault="00665A39" w:rsidP="00821241">
            <w:pPr>
              <w:jc w:val="center"/>
              <w:rPr>
                <w:sz w:val="24"/>
                <w:szCs w:val="24"/>
                <w:lang w:val="ru-RU"/>
              </w:rPr>
            </w:pPr>
            <w:r w:rsidRPr="00C740D0">
              <w:rPr>
                <w:color w:val="000000"/>
                <w:sz w:val="24"/>
                <w:szCs w:val="24"/>
              </w:rPr>
              <w:t>0,500</w:t>
            </w:r>
          </w:p>
        </w:tc>
        <w:tc>
          <w:tcPr>
            <w:tcW w:w="1077" w:type="dxa"/>
            <w:vAlign w:val="bottom"/>
          </w:tcPr>
          <w:p w14:paraId="2BC8A43C" w14:textId="11E26BF8" w:rsidR="00665A39" w:rsidRPr="00C740D0" w:rsidRDefault="00665A39" w:rsidP="00821241">
            <w:pPr>
              <w:jc w:val="center"/>
              <w:rPr>
                <w:sz w:val="24"/>
                <w:szCs w:val="24"/>
                <w:lang w:val="ru-RU"/>
              </w:rPr>
            </w:pPr>
            <w:r w:rsidRPr="00C740D0">
              <w:rPr>
                <w:color w:val="000000"/>
                <w:sz w:val="24"/>
                <w:szCs w:val="24"/>
              </w:rPr>
              <w:t>0,692</w:t>
            </w:r>
          </w:p>
        </w:tc>
        <w:tc>
          <w:tcPr>
            <w:tcW w:w="1077" w:type="dxa"/>
            <w:vAlign w:val="bottom"/>
          </w:tcPr>
          <w:p w14:paraId="4B515E4C" w14:textId="3654B8AD" w:rsidR="00665A39" w:rsidRPr="00C740D0" w:rsidRDefault="00665A39" w:rsidP="00821241">
            <w:pPr>
              <w:jc w:val="center"/>
              <w:rPr>
                <w:sz w:val="24"/>
                <w:szCs w:val="24"/>
                <w:lang w:val="ru-RU"/>
              </w:rPr>
            </w:pPr>
            <w:r w:rsidRPr="00C740D0">
              <w:rPr>
                <w:color w:val="000000"/>
                <w:sz w:val="24"/>
                <w:szCs w:val="24"/>
              </w:rPr>
              <w:t>0,532</w:t>
            </w:r>
          </w:p>
        </w:tc>
        <w:tc>
          <w:tcPr>
            <w:tcW w:w="1077" w:type="dxa"/>
            <w:vAlign w:val="bottom"/>
          </w:tcPr>
          <w:p w14:paraId="0B9B74E9" w14:textId="6B3D856F" w:rsidR="00665A39" w:rsidRPr="00C740D0" w:rsidRDefault="00665A39" w:rsidP="00821241">
            <w:pPr>
              <w:jc w:val="center"/>
              <w:rPr>
                <w:sz w:val="24"/>
                <w:szCs w:val="24"/>
                <w:lang w:val="ru-RU"/>
              </w:rPr>
            </w:pPr>
            <w:r w:rsidRPr="00C740D0">
              <w:rPr>
                <w:color w:val="000000"/>
                <w:sz w:val="24"/>
                <w:szCs w:val="24"/>
              </w:rPr>
              <w:t>0,532</w:t>
            </w:r>
          </w:p>
        </w:tc>
        <w:tc>
          <w:tcPr>
            <w:tcW w:w="1077" w:type="dxa"/>
            <w:vAlign w:val="bottom"/>
          </w:tcPr>
          <w:p w14:paraId="65E0C650" w14:textId="3234E331" w:rsidR="00665A39" w:rsidRPr="00C740D0" w:rsidRDefault="00665A39" w:rsidP="00821241">
            <w:pPr>
              <w:jc w:val="center"/>
              <w:rPr>
                <w:sz w:val="24"/>
                <w:szCs w:val="24"/>
                <w:lang w:val="ru-RU"/>
              </w:rPr>
            </w:pPr>
            <w:r w:rsidRPr="00C740D0">
              <w:rPr>
                <w:color w:val="000000"/>
                <w:sz w:val="24"/>
                <w:szCs w:val="24"/>
              </w:rPr>
              <w:t>0,660</w:t>
            </w:r>
          </w:p>
        </w:tc>
        <w:tc>
          <w:tcPr>
            <w:tcW w:w="1077" w:type="dxa"/>
            <w:vAlign w:val="bottom"/>
          </w:tcPr>
          <w:p w14:paraId="7B24E9B0" w14:textId="31FCAFFC" w:rsidR="00665A39" w:rsidRPr="00C740D0" w:rsidRDefault="00665A39" w:rsidP="00821241">
            <w:pPr>
              <w:jc w:val="center"/>
              <w:rPr>
                <w:sz w:val="24"/>
                <w:szCs w:val="24"/>
                <w:lang w:val="ru-RU"/>
              </w:rPr>
            </w:pPr>
            <w:r w:rsidRPr="00C740D0">
              <w:rPr>
                <w:color w:val="000000"/>
                <w:sz w:val="24"/>
                <w:szCs w:val="24"/>
              </w:rPr>
              <w:t>0,660</w:t>
            </w:r>
          </w:p>
        </w:tc>
        <w:tc>
          <w:tcPr>
            <w:tcW w:w="1077" w:type="dxa"/>
            <w:vAlign w:val="bottom"/>
          </w:tcPr>
          <w:p w14:paraId="52260417" w14:textId="45F82093" w:rsidR="00665A39" w:rsidRPr="00C740D0" w:rsidRDefault="00665A39" w:rsidP="00821241">
            <w:pPr>
              <w:jc w:val="center"/>
              <w:rPr>
                <w:sz w:val="24"/>
                <w:szCs w:val="24"/>
                <w:lang w:val="ru-RU"/>
              </w:rPr>
            </w:pPr>
            <w:r w:rsidRPr="00C740D0">
              <w:rPr>
                <w:color w:val="000000"/>
                <w:sz w:val="24"/>
                <w:szCs w:val="24"/>
              </w:rPr>
              <w:t>0,692</w:t>
            </w:r>
          </w:p>
        </w:tc>
        <w:tc>
          <w:tcPr>
            <w:tcW w:w="1077" w:type="dxa"/>
            <w:vAlign w:val="bottom"/>
          </w:tcPr>
          <w:p w14:paraId="1777C9A3" w14:textId="5B0692EC" w:rsidR="00665A39" w:rsidRPr="00C740D0" w:rsidRDefault="00665A39" w:rsidP="00821241">
            <w:pPr>
              <w:jc w:val="center"/>
              <w:rPr>
                <w:sz w:val="24"/>
                <w:szCs w:val="24"/>
                <w:lang w:val="ru-RU"/>
              </w:rPr>
            </w:pPr>
            <w:r w:rsidRPr="00C740D0">
              <w:rPr>
                <w:color w:val="000000"/>
                <w:sz w:val="24"/>
                <w:szCs w:val="24"/>
              </w:rPr>
              <w:t>0,692</w:t>
            </w:r>
          </w:p>
        </w:tc>
      </w:tr>
      <w:tr w:rsidR="00552247" w:rsidRPr="00C740D0" w14:paraId="157C8DED" w14:textId="77777777" w:rsidTr="00290B82">
        <w:tc>
          <w:tcPr>
            <w:tcW w:w="1077" w:type="dxa"/>
            <w:vAlign w:val="bottom"/>
          </w:tcPr>
          <w:p w14:paraId="51B57C5B" w14:textId="263F5AAD" w:rsidR="00665A39" w:rsidRPr="00C740D0" w:rsidRDefault="00665A39" w:rsidP="00821241">
            <w:pPr>
              <w:jc w:val="center"/>
              <w:rPr>
                <w:sz w:val="24"/>
                <w:szCs w:val="24"/>
                <w:lang w:val="ru-RU"/>
              </w:rPr>
            </w:pPr>
            <w:r w:rsidRPr="00C740D0">
              <w:rPr>
                <w:color w:val="000000"/>
                <w:sz w:val="24"/>
                <w:szCs w:val="24"/>
              </w:rPr>
              <w:t>0,621</w:t>
            </w:r>
          </w:p>
        </w:tc>
        <w:tc>
          <w:tcPr>
            <w:tcW w:w="1077" w:type="dxa"/>
            <w:vAlign w:val="bottom"/>
          </w:tcPr>
          <w:p w14:paraId="3A708620" w14:textId="67866ABF" w:rsidR="00665A39" w:rsidRPr="00C740D0" w:rsidRDefault="00665A39" w:rsidP="00821241">
            <w:pPr>
              <w:jc w:val="center"/>
              <w:rPr>
                <w:sz w:val="24"/>
                <w:szCs w:val="24"/>
                <w:lang w:val="ru-RU"/>
              </w:rPr>
            </w:pPr>
            <w:r w:rsidRPr="00C740D0">
              <w:rPr>
                <w:color w:val="000000"/>
                <w:sz w:val="24"/>
                <w:szCs w:val="24"/>
              </w:rPr>
              <w:t>0,670</w:t>
            </w:r>
          </w:p>
        </w:tc>
        <w:tc>
          <w:tcPr>
            <w:tcW w:w="1077" w:type="dxa"/>
            <w:vAlign w:val="bottom"/>
          </w:tcPr>
          <w:p w14:paraId="09D65604" w14:textId="2ABA21AA" w:rsidR="00665A39" w:rsidRPr="00C740D0" w:rsidRDefault="00665A39" w:rsidP="00821241">
            <w:pPr>
              <w:jc w:val="center"/>
              <w:rPr>
                <w:sz w:val="24"/>
                <w:szCs w:val="24"/>
                <w:lang w:val="ru-RU"/>
              </w:rPr>
            </w:pPr>
            <w:r w:rsidRPr="00C740D0">
              <w:rPr>
                <w:color w:val="000000"/>
                <w:sz w:val="24"/>
                <w:szCs w:val="24"/>
              </w:rPr>
              <w:t>0,670</w:t>
            </w:r>
          </w:p>
        </w:tc>
        <w:tc>
          <w:tcPr>
            <w:tcW w:w="1077" w:type="dxa"/>
            <w:vAlign w:val="bottom"/>
          </w:tcPr>
          <w:p w14:paraId="7EAE8980" w14:textId="41AA4F66" w:rsidR="00665A39" w:rsidRPr="00C740D0" w:rsidRDefault="00665A39" w:rsidP="00821241">
            <w:pPr>
              <w:jc w:val="center"/>
              <w:rPr>
                <w:sz w:val="24"/>
                <w:szCs w:val="24"/>
                <w:lang w:val="ru-RU"/>
              </w:rPr>
            </w:pPr>
            <w:r w:rsidRPr="00C740D0">
              <w:rPr>
                <w:color w:val="000000"/>
                <w:sz w:val="24"/>
                <w:szCs w:val="24"/>
              </w:rPr>
              <w:t>0,621</w:t>
            </w:r>
          </w:p>
        </w:tc>
        <w:tc>
          <w:tcPr>
            <w:tcW w:w="1077" w:type="dxa"/>
            <w:vAlign w:val="bottom"/>
          </w:tcPr>
          <w:p w14:paraId="08DE0098" w14:textId="3DB4D153" w:rsidR="00665A39" w:rsidRPr="00C740D0" w:rsidRDefault="00665A39" w:rsidP="00821241">
            <w:pPr>
              <w:jc w:val="center"/>
              <w:rPr>
                <w:sz w:val="24"/>
                <w:szCs w:val="24"/>
                <w:lang w:val="ru-RU"/>
              </w:rPr>
            </w:pPr>
            <w:r w:rsidRPr="00C740D0">
              <w:rPr>
                <w:color w:val="000000"/>
                <w:sz w:val="24"/>
                <w:szCs w:val="24"/>
              </w:rPr>
              <w:t>0,573</w:t>
            </w:r>
          </w:p>
        </w:tc>
        <w:tc>
          <w:tcPr>
            <w:tcW w:w="1077" w:type="dxa"/>
            <w:vAlign w:val="bottom"/>
          </w:tcPr>
          <w:p w14:paraId="47C97BE5" w14:textId="5CCF2BC0" w:rsidR="00665A39" w:rsidRPr="00C740D0" w:rsidRDefault="00665A39" w:rsidP="00821241">
            <w:pPr>
              <w:jc w:val="center"/>
              <w:rPr>
                <w:sz w:val="24"/>
                <w:szCs w:val="24"/>
                <w:lang w:val="ru-RU"/>
              </w:rPr>
            </w:pPr>
            <w:r w:rsidRPr="00C740D0">
              <w:rPr>
                <w:color w:val="000000"/>
                <w:sz w:val="24"/>
                <w:szCs w:val="24"/>
              </w:rPr>
              <w:t>0,573</w:t>
            </w:r>
          </w:p>
        </w:tc>
        <w:tc>
          <w:tcPr>
            <w:tcW w:w="1077" w:type="dxa"/>
            <w:vAlign w:val="bottom"/>
          </w:tcPr>
          <w:p w14:paraId="17A2CE45" w14:textId="12CE5359" w:rsidR="00665A39" w:rsidRPr="00C740D0" w:rsidRDefault="00665A39" w:rsidP="00821241">
            <w:pPr>
              <w:jc w:val="center"/>
              <w:rPr>
                <w:sz w:val="24"/>
                <w:szCs w:val="24"/>
                <w:lang w:val="ru-RU"/>
              </w:rPr>
            </w:pPr>
            <w:r w:rsidRPr="00C740D0">
              <w:rPr>
                <w:color w:val="000000"/>
                <w:sz w:val="24"/>
                <w:szCs w:val="24"/>
              </w:rPr>
              <w:t>0,621</w:t>
            </w:r>
          </w:p>
        </w:tc>
        <w:tc>
          <w:tcPr>
            <w:tcW w:w="1077" w:type="dxa"/>
            <w:vAlign w:val="bottom"/>
          </w:tcPr>
          <w:p w14:paraId="5BCFEAE2" w14:textId="106034B5" w:rsidR="00665A39" w:rsidRPr="00C740D0" w:rsidRDefault="00665A39" w:rsidP="00821241">
            <w:pPr>
              <w:jc w:val="center"/>
              <w:rPr>
                <w:sz w:val="24"/>
                <w:szCs w:val="24"/>
                <w:lang w:val="ru-RU"/>
              </w:rPr>
            </w:pPr>
            <w:r w:rsidRPr="00C740D0">
              <w:rPr>
                <w:color w:val="000000"/>
                <w:sz w:val="24"/>
                <w:szCs w:val="24"/>
              </w:rPr>
              <w:t>0,621</w:t>
            </w:r>
          </w:p>
        </w:tc>
        <w:tc>
          <w:tcPr>
            <w:tcW w:w="1077" w:type="dxa"/>
            <w:vAlign w:val="bottom"/>
          </w:tcPr>
          <w:p w14:paraId="5272B452" w14:textId="55D2C025" w:rsidR="00665A39" w:rsidRPr="00C740D0" w:rsidRDefault="00665A39" w:rsidP="00821241">
            <w:pPr>
              <w:jc w:val="center"/>
              <w:rPr>
                <w:sz w:val="24"/>
                <w:szCs w:val="24"/>
                <w:lang w:val="ru-RU"/>
              </w:rPr>
            </w:pPr>
            <w:r w:rsidRPr="00C740D0">
              <w:rPr>
                <w:color w:val="000000"/>
                <w:sz w:val="24"/>
                <w:szCs w:val="24"/>
              </w:rPr>
              <w:t>0,561</w:t>
            </w:r>
          </w:p>
        </w:tc>
      </w:tr>
      <w:tr w:rsidR="00552247" w:rsidRPr="00C740D0" w14:paraId="254C364C" w14:textId="77777777" w:rsidTr="00290B82">
        <w:tc>
          <w:tcPr>
            <w:tcW w:w="1077" w:type="dxa"/>
            <w:vAlign w:val="bottom"/>
          </w:tcPr>
          <w:p w14:paraId="665D724B" w14:textId="112234B8" w:rsidR="00665A39" w:rsidRPr="00C740D0" w:rsidRDefault="00665A39" w:rsidP="00821241">
            <w:pPr>
              <w:jc w:val="center"/>
              <w:rPr>
                <w:sz w:val="24"/>
                <w:szCs w:val="24"/>
                <w:lang w:val="ru-RU"/>
              </w:rPr>
            </w:pPr>
            <w:r w:rsidRPr="00C740D0">
              <w:rPr>
                <w:color w:val="000000"/>
                <w:sz w:val="24"/>
                <w:szCs w:val="24"/>
              </w:rPr>
              <w:t>0,661</w:t>
            </w:r>
          </w:p>
        </w:tc>
        <w:tc>
          <w:tcPr>
            <w:tcW w:w="1077" w:type="dxa"/>
            <w:vAlign w:val="bottom"/>
          </w:tcPr>
          <w:p w14:paraId="29F6A61A" w14:textId="684D322F" w:rsidR="00665A39" w:rsidRPr="00C740D0" w:rsidRDefault="00665A39" w:rsidP="00821241">
            <w:pPr>
              <w:jc w:val="center"/>
              <w:rPr>
                <w:sz w:val="24"/>
                <w:szCs w:val="24"/>
                <w:lang w:val="ru-RU"/>
              </w:rPr>
            </w:pPr>
            <w:r w:rsidRPr="00C740D0">
              <w:rPr>
                <w:color w:val="000000"/>
                <w:sz w:val="24"/>
                <w:szCs w:val="24"/>
              </w:rPr>
              <w:t>0,635</w:t>
            </w:r>
          </w:p>
        </w:tc>
        <w:tc>
          <w:tcPr>
            <w:tcW w:w="1077" w:type="dxa"/>
            <w:vAlign w:val="bottom"/>
          </w:tcPr>
          <w:p w14:paraId="764EFAC6" w14:textId="748B2FE1" w:rsidR="00665A39" w:rsidRPr="00C740D0" w:rsidRDefault="00665A39" w:rsidP="00821241">
            <w:pPr>
              <w:jc w:val="center"/>
              <w:rPr>
                <w:sz w:val="24"/>
                <w:szCs w:val="24"/>
                <w:lang w:val="ru-RU"/>
              </w:rPr>
            </w:pPr>
            <w:r w:rsidRPr="00C740D0">
              <w:rPr>
                <w:color w:val="000000"/>
                <w:sz w:val="24"/>
                <w:szCs w:val="24"/>
              </w:rPr>
              <w:t>0,635</w:t>
            </w:r>
          </w:p>
        </w:tc>
        <w:tc>
          <w:tcPr>
            <w:tcW w:w="1077" w:type="dxa"/>
            <w:vAlign w:val="bottom"/>
          </w:tcPr>
          <w:p w14:paraId="4EF77B22" w14:textId="1AB8BFC7" w:rsidR="00665A39" w:rsidRPr="00C740D0" w:rsidRDefault="00665A39" w:rsidP="00821241">
            <w:pPr>
              <w:jc w:val="center"/>
              <w:rPr>
                <w:sz w:val="24"/>
                <w:szCs w:val="24"/>
                <w:lang w:val="ru-RU"/>
              </w:rPr>
            </w:pPr>
            <w:r w:rsidRPr="00C740D0">
              <w:rPr>
                <w:color w:val="000000"/>
                <w:sz w:val="24"/>
                <w:szCs w:val="24"/>
              </w:rPr>
              <w:t>0,635</w:t>
            </w:r>
          </w:p>
        </w:tc>
        <w:tc>
          <w:tcPr>
            <w:tcW w:w="1077" w:type="dxa"/>
            <w:vAlign w:val="bottom"/>
          </w:tcPr>
          <w:p w14:paraId="073BB546" w14:textId="3CA204A4" w:rsidR="00665A39" w:rsidRPr="00C740D0" w:rsidRDefault="00665A39" w:rsidP="00821241">
            <w:pPr>
              <w:jc w:val="center"/>
              <w:rPr>
                <w:sz w:val="24"/>
                <w:szCs w:val="24"/>
                <w:lang w:val="ru-RU"/>
              </w:rPr>
            </w:pPr>
            <w:r w:rsidRPr="00C740D0">
              <w:rPr>
                <w:color w:val="000000"/>
                <w:sz w:val="24"/>
                <w:szCs w:val="24"/>
              </w:rPr>
              <w:t>0,648</w:t>
            </w:r>
          </w:p>
        </w:tc>
        <w:tc>
          <w:tcPr>
            <w:tcW w:w="1077" w:type="dxa"/>
            <w:vAlign w:val="bottom"/>
          </w:tcPr>
          <w:p w14:paraId="18A603D1" w14:textId="2E98EF21" w:rsidR="00665A39" w:rsidRPr="00C740D0" w:rsidRDefault="00665A39" w:rsidP="00821241">
            <w:pPr>
              <w:jc w:val="center"/>
              <w:rPr>
                <w:sz w:val="24"/>
                <w:szCs w:val="24"/>
                <w:lang w:val="ru-RU"/>
              </w:rPr>
            </w:pPr>
            <w:r w:rsidRPr="00C740D0">
              <w:rPr>
                <w:color w:val="000000"/>
                <w:sz w:val="24"/>
                <w:szCs w:val="24"/>
              </w:rPr>
              <w:t>0,648</w:t>
            </w:r>
          </w:p>
        </w:tc>
        <w:tc>
          <w:tcPr>
            <w:tcW w:w="1077" w:type="dxa"/>
            <w:vAlign w:val="bottom"/>
          </w:tcPr>
          <w:p w14:paraId="33ED240C" w14:textId="3C1A9FE0" w:rsidR="00665A39" w:rsidRPr="00C740D0" w:rsidRDefault="00665A39" w:rsidP="00821241">
            <w:pPr>
              <w:jc w:val="center"/>
              <w:rPr>
                <w:sz w:val="24"/>
                <w:szCs w:val="24"/>
                <w:lang w:val="ru-RU"/>
              </w:rPr>
            </w:pPr>
            <w:r w:rsidRPr="00C740D0">
              <w:rPr>
                <w:color w:val="000000"/>
                <w:sz w:val="24"/>
                <w:szCs w:val="24"/>
              </w:rPr>
              <w:t>0,642</w:t>
            </w:r>
          </w:p>
        </w:tc>
        <w:tc>
          <w:tcPr>
            <w:tcW w:w="1077" w:type="dxa"/>
            <w:vAlign w:val="bottom"/>
          </w:tcPr>
          <w:p w14:paraId="2B8C9FE6" w14:textId="64743AE0" w:rsidR="00665A39" w:rsidRPr="00C740D0" w:rsidRDefault="00665A39" w:rsidP="00821241">
            <w:pPr>
              <w:jc w:val="center"/>
              <w:rPr>
                <w:sz w:val="24"/>
                <w:szCs w:val="24"/>
                <w:lang w:val="ru-RU"/>
              </w:rPr>
            </w:pPr>
            <w:r w:rsidRPr="00C740D0">
              <w:rPr>
                <w:color w:val="000000"/>
                <w:sz w:val="24"/>
                <w:szCs w:val="24"/>
              </w:rPr>
              <w:t>0,635</w:t>
            </w:r>
          </w:p>
        </w:tc>
        <w:tc>
          <w:tcPr>
            <w:tcW w:w="1077" w:type="dxa"/>
            <w:vAlign w:val="bottom"/>
          </w:tcPr>
          <w:p w14:paraId="4CDF1598" w14:textId="5A038FCC" w:rsidR="00665A39" w:rsidRPr="00C740D0" w:rsidRDefault="00665A39" w:rsidP="00821241">
            <w:pPr>
              <w:jc w:val="center"/>
              <w:rPr>
                <w:sz w:val="24"/>
                <w:szCs w:val="24"/>
                <w:lang w:val="ru-RU"/>
              </w:rPr>
            </w:pPr>
            <w:r w:rsidRPr="00C740D0">
              <w:rPr>
                <w:color w:val="000000"/>
                <w:sz w:val="24"/>
                <w:szCs w:val="24"/>
              </w:rPr>
              <w:t>0,590</w:t>
            </w:r>
          </w:p>
        </w:tc>
      </w:tr>
      <w:tr w:rsidR="00552247" w:rsidRPr="00C740D0" w14:paraId="73090A06" w14:textId="77777777" w:rsidTr="00290B82">
        <w:tc>
          <w:tcPr>
            <w:tcW w:w="1077" w:type="dxa"/>
            <w:vAlign w:val="bottom"/>
          </w:tcPr>
          <w:p w14:paraId="77CBBF6C" w14:textId="55B05894" w:rsidR="00665A39" w:rsidRPr="00C740D0" w:rsidRDefault="00665A39" w:rsidP="00821241">
            <w:pPr>
              <w:jc w:val="center"/>
              <w:rPr>
                <w:sz w:val="24"/>
                <w:szCs w:val="24"/>
                <w:lang w:val="ru-RU"/>
              </w:rPr>
            </w:pPr>
            <w:r w:rsidRPr="00C740D0">
              <w:rPr>
                <w:color w:val="000000"/>
                <w:sz w:val="24"/>
                <w:szCs w:val="24"/>
              </w:rPr>
              <w:t>0,672</w:t>
            </w:r>
          </w:p>
        </w:tc>
        <w:tc>
          <w:tcPr>
            <w:tcW w:w="1077" w:type="dxa"/>
            <w:vAlign w:val="bottom"/>
          </w:tcPr>
          <w:p w14:paraId="5E7B8CD1" w14:textId="69430CF1" w:rsidR="00665A39" w:rsidRPr="00C740D0" w:rsidRDefault="00665A39" w:rsidP="00821241">
            <w:pPr>
              <w:jc w:val="center"/>
              <w:rPr>
                <w:sz w:val="24"/>
                <w:szCs w:val="24"/>
                <w:lang w:val="ru-RU"/>
              </w:rPr>
            </w:pPr>
            <w:r w:rsidRPr="00C740D0">
              <w:rPr>
                <w:color w:val="000000"/>
                <w:sz w:val="24"/>
                <w:szCs w:val="24"/>
              </w:rPr>
              <w:t>0,639</w:t>
            </w:r>
          </w:p>
        </w:tc>
        <w:tc>
          <w:tcPr>
            <w:tcW w:w="1077" w:type="dxa"/>
            <w:vAlign w:val="bottom"/>
          </w:tcPr>
          <w:p w14:paraId="44D60E0F" w14:textId="4C5457F6" w:rsidR="00665A39" w:rsidRPr="00C740D0" w:rsidRDefault="00665A39" w:rsidP="00821241">
            <w:pPr>
              <w:jc w:val="center"/>
              <w:rPr>
                <w:sz w:val="24"/>
                <w:szCs w:val="24"/>
                <w:lang w:val="ru-RU"/>
              </w:rPr>
            </w:pPr>
            <w:r w:rsidRPr="00C740D0">
              <w:rPr>
                <w:color w:val="000000"/>
                <w:sz w:val="24"/>
                <w:szCs w:val="24"/>
              </w:rPr>
              <w:t>0,639</w:t>
            </w:r>
          </w:p>
        </w:tc>
        <w:tc>
          <w:tcPr>
            <w:tcW w:w="1077" w:type="dxa"/>
            <w:vAlign w:val="bottom"/>
          </w:tcPr>
          <w:p w14:paraId="62E63103" w14:textId="5ABF4D1C" w:rsidR="00665A39" w:rsidRPr="00C740D0" w:rsidRDefault="00665A39" w:rsidP="00821241">
            <w:pPr>
              <w:jc w:val="center"/>
              <w:rPr>
                <w:sz w:val="24"/>
                <w:szCs w:val="24"/>
                <w:lang w:val="ru-RU"/>
              </w:rPr>
            </w:pPr>
            <w:r w:rsidRPr="00C740D0">
              <w:rPr>
                <w:color w:val="000000"/>
                <w:sz w:val="24"/>
                <w:szCs w:val="24"/>
              </w:rPr>
              <w:t>0,644</w:t>
            </w:r>
          </w:p>
        </w:tc>
        <w:tc>
          <w:tcPr>
            <w:tcW w:w="1077" w:type="dxa"/>
            <w:vAlign w:val="bottom"/>
          </w:tcPr>
          <w:p w14:paraId="33F31895" w14:textId="77FE15B8" w:rsidR="00665A39" w:rsidRPr="00C740D0" w:rsidRDefault="00665A39" w:rsidP="00821241">
            <w:pPr>
              <w:jc w:val="center"/>
              <w:rPr>
                <w:sz w:val="24"/>
                <w:szCs w:val="24"/>
                <w:lang w:val="ru-RU"/>
              </w:rPr>
            </w:pPr>
            <w:r w:rsidRPr="00C740D0">
              <w:rPr>
                <w:color w:val="000000"/>
                <w:sz w:val="24"/>
                <w:szCs w:val="24"/>
              </w:rPr>
              <w:t>0,650</w:t>
            </w:r>
          </w:p>
        </w:tc>
        <w:tc>
          <w:tcPr>
            <w:tcW w:w="1077" w:type="dxa"/>
            <w:vAlign w:val="bottom"/>
          </w:tcPr>
          <w:p w14:paraId="1002D377" w14:textId="699418EB" w:rsidR="00665A39" w:rsidRPr="00C740D0" w:rsidRDefault="00665A39" w:rsidP="00821241">
            <w:pPr>
              <w:jc w:val="center"/>
              <w:rPr>
                <w:sz w:val="24"/>
                <w:szCs w:val="24"/>
                <w:lang w:val="ru-RU"/>
              </w:rPr>
            </w:pPr>
            <w:r w:rsidRPr="00C740D0">
              <w:rPr>
                <w:color w:val="000000"/>
                <w:sz w:val="24"/>
                <w:szCs w:val="24"/>
              </w:rPr>
              <w:t>0,650</w:t>
            </w:r>
          </w:p>
        </w:tc>
        <w:tc>
          <w:tcPr>
            <w:tcW w:w="1077" w:type="dxa"/>
            <w:vAlign w:val="bottom"/>
          </w:tcPr>
          <w:p w14:paraId="57772CB5" w14:textId="718CF0EB" w:rsidR="00665A39" w:rsidRPr="00C740D0" w:rsidRDefault="00665A39" w:rsidP="00821241">
            <w:pPr>
              <w:jc w:val="center"/>
              <w:rPr>
                <w:sz w:val="24"/>
                <w:szCs w:val="24"/>
                <w:lang w:val="ru-RU"/>
              </w:rPr>
            </w:pPr>
            <w:r w:rsidRPr="00C740D0">
              <w:rPr>
                <w:color w:val="000000"/>
                <w:sz w:val="24"/>
                <w:szCs w:val="24"/>
              </w:rPr>
              <w:t>0,644</w:t>
            </w:r>
          </w:p>
        </w:tc>
        <w:tc>
          <w:tcPr>
            <w:tcW w:w="1077" w:type="dxa"/>
            <w:vAlign w:val="bottom"/>
          </w:tcPr>
          <w:p w14:paraId="11FB099A" w14:textId="470369BF" w:rsidR="00665A39" w:rsidRPr="00C740D0" w:rsidRDefault="00665A39" w:rsidP="00821241">
            <w:pPr>
              <w:jc w:val="center"/>
              <w:rPr>
                <w:sz w:val="24"/>
                <w:szCs w:val="24"/>
                <w:lang w:val="ru-RU"/>
              </w:rPr>
            </w:pPr>
            <w:r w:rsidRPr="00C740D0">
              <w:rPr>
                <w:color w:val="000000"/>
                <w:sz w:val="24"/>
                <w:szCs w:val="24"/>
              </w:rPr>
              <w:t>0,644</w:t>
            </w:r>
          </w:p>
        </w:tc>
        <w:tc>
          <w:tcPr>
            <w:tcW w:w="1077" w:type="dxa"/>
            <w:vAlign w:val="bottom"/>
          </w:tcPr>
          <w:p w14:paraId="66AC175C" w14:textId="68FCA052" w:rsidR="00665A39" w:rsidRPr="00C740D0" w:rsidRDefault="00665A39" w:rsidP="00821241">
            <w:pPr>
              <w:jc w:val="center"/>
              <w:rPr>
                <w:sz w:val="24"/>
                <w:szCs w:val="24"/>
                <w:lang w:val="ru-RU"/>
              </w:rPr>
            </w:pPr>
            <w:r w:rsidRPr="00C740D0">
              <w:rPr>
                <w:color w:val="000000"/>
                <w:sz w:val="24"/>
                <w:szCs w:val="24"/>
              </w:rPr>
              <w:t>0,567</w:t>
            </w:r>
          </w:p>
        </w:tc>
      </w:tr>
      <w:tr w:rsidR="00552247" w:rsidRPr="00C740D0" w14:paraId="0A792964" w14:textId="77777777" w:rsidTr="00290B82">
        <w:tc>
          <w:tcPr>
            <w:tcW w:w="1077" w:type="dxa"/>
            <w:vAlign w:val="bottom"/>
          </w:tcPr>
          <w:p w14:paraId="3CD26DB5" w14:textId="3E9F651F" w:rsidR="00665A39" w:rsidRPr="00C740D0" w:rsidRDefault="00665A39" w:rsidP="00821241">
            <w:pPr>
              <w:jc w:val="center"/>
              <w:rPr>
                <w:sz w:val="24"/>
                <w:szCs w:val="24"/>
                <w:lang w:val="ru-RU"/>
              </w:rPr>
            </w:pPr>
            <w:r w:rsidRPr="00C740D0">
              <w:rPr>
                <w:color w:val="000000"/>
                <w:sz w:val="24"/>
                <w:szCs w:val="24"/>
              </w:rPr>
              <w:t>0,707</w:t>
            </w:r>
          </w:p>
        </w:tc>
        <w:tc>
          <w:tcPr>
            <w:tcW w:w="1077" w:type="dxa"/>
            <w:vAlign w:val="bottom"/>
          </w:tcPr>
          <w:p w14:paraId="6FC79763" w14:textId="03F72F5B" w:rsidR="00665A39" w:rsidRPr="00C740D0" w:rsidRDefault="00665A39" w:rsidP="00821241">
            <w:pPr>
              <w:jc w:val="center"/>
              <w:rPr>
                <w:sz w:val="24"/>
                <w:szCs w:val="24"/>
                <w:lang w:val="ru-RU"/>
              </w:rPr>
            </w:pPr>
            <w:r w:rsidRPr="00C740D0">
              <w:rPr>
                <w:color w:val="000000"/>
                <w:sz w:val="24"/>
                <w:szCs w:val="24"/>
              </w:rPr>
              <w:t>0,652</w:t>
            </w:r>
          </w:p>
        </w:tc>
        <w:tc>
          <w:tcPr>
            <w:tcW w:w="1077" w:type="dxa"/>
            <w:vAlign w:val="bottom"/>
          </w:tcPr>
          <w:p w14:paraId="57079A9D" w14:textId="3CE06869" w:rsidR="00665A39" w:rsidRPr="00C740D0" w:rsidRDefault="00665A39" w:rsidP="00821241">
            <w:pPr>
              <w:jc w:val="center"/>
              <w:rPr>
                <w:sz w:val="24"/>
                <w:szCs w:val="24"/>
                <w:lang w:val="ru-RU"/>
              </w:rPr>
            </w:pPr>
            <w:r w:rsidRPr="00C740D0">
              <w:rPr>
                <w:color w:val="000000"/>
                <w:sz w:val="24"/>
                <w:szCs w:val="24"/>
              </w:rPr>
              <w:t>0,652</w:t>
            </w:r>
          </w:p>
        </w:tc>
        <w:tc>
          <w:tcPr>
            <w:tcW w:w="1077" w:type="dxa"/>
            <w:vAlign w:val="bottom"/>
          </w:tcPr>
          <w:p w14:paraId="59C3575E" w14:textId="08126063" w:rsidR="00665A39" w:rsidRPr="00C740D0" w:rsidRDefault="00665A39" w:rsidP="00821241">
            <w:pPr>
              <w:jc w:val="center"/>
              <w:rPr>
                <w:sz w:val="24"/>
                <w:szCs w:val="24"/>
                <w:lang w:val="ru-RU"/>
              </w:rPr>
            </w:pPr>
            <w:r w:rsidRPr="00C740D0">
              <w:rPr>
                <w:color w:val="000000"/>
                <w:sz w:val="24"/>
                <w:szCs w:val="24"/>
              </w:rPr>
              <w:t>0,679</w:t>
            </w:r>
          </w:p>
        </w:tc>
        <w:tc>
          <w:tcPr>
            <w:tcW w:w="1077" w:type="dxa"/>
            <w:vAlign w:val="bottom"/>
          </w:tcPr>
          <w:p w14:paraId="35FBA54A" w14:textId="44085A15" w:rsidR="00665A39" w:rsidRPr="00C740D0" w:rsidRDefault="00665A39" w:rsidP="00821241">
            <w:pPr>
              <w:jc w:val="center"/>
              <w:rPr>
                <w:sz w:val="24"/>
                <w:szCs w:val="24"/>
                <w:lang w:val="ru-RU"/>
              </w:rPr>
            </w:pPr>
            <w:r w:rsidRPr="00C740D0">
              <w:rPr>
                <w:color w:val="000000"/>
                <w:sz w:val="24"/>
                <w:szCs w:val="24"/>
              </w:rPr>
              <w:t>0,652</w:t>
            </w:r>
          </w:p>
        </w:tc>
        <w:tc>
          <w:tcPr>
            <w:tcW w:w="1077" w:type="dxa"/>
            <w:vAlign w:val="bottom"/>
          </w:tcPr>
          <w:p w14:paraId="1200D031" w14:textId="0F74A03D" w:rsidR="00665A39" w:rsidRPr="00C740D0" w:rsidRDefault="00665A39" w:rsidP="00821241">
            <w:pPr>
              <w:jc w:val="center"/>
              <w:rPr>
                <w:sz w:val="24"/>
                <w:szCs w:val="24"/>
                <w:lang w:val="ru-RU"/>
              </w:rPr>
            </w:pPr>
            <w:r w:rsidRPr="00C740D0">
              <w:rPr>
                <w:color w:val="000000"/>
                <w:sz w:val="24"/>
                <w:szCs w:val="24"/>
              </w:rPr>
              <w:t>0,610</w:t>
            </w:r>
          </w:p>
        </w:tc>
        <w:tc>
          <w:tcPr>
            <w:tcW w:w="1077" w:type="dxa"/>
            <w:vAlign w:val="bottom"/>
          </w:tcPr>
          <w:p w14:paraId="443FA624" w14:textId="0833F804" w:rsidR="00665A39" w:rsidRPr="00C740D0" w:rsidRDefault="00665A39" w:rsidP="00821241">
            <w:pPr>
              <w:jc w:val="center"/>
              <w:rPr>
                <w:sz w:val="24"/>
                <w:szCs w:val="24"/>
                <w:lang w:val="ru-RU"/>
              </w:rPr>
            </w:pPr>
            <w:r w:rsidRPr="00C740D0">
              <w:rPr>
                <w:color w:val="000000"/>
                <w:sz w:val="24"/>
                <w:szCs w:val="24"/>
              </w:rPr>
              <w:t>0,610</w:t>
            </w:r>
          </w:p>
        </w:tc>
        <w:tc>
          <w:tcPr>
            <w:tcW w:w="1077" w:type="dxa"/>
            <w:vAlign w:val="bottom"/>
          </w:tcPr>
          <w:p w14:paraId="58D591B6" w14:textId="4CBE593D" w:rsidR="00665A39" w:rsidRPr="00C740D0" w:rsidRDefault="00665A39" w:rsidP="00821241">
            <w:pPr>
              <w:jc w:val="center"/>
              <w:rPr>
                <w:sz w:val="24"/>
                <w:szCs w:val="24"/>
                <w:lang w:val="ru-RU"/>
              </w:rPr>
            </w:pPr>
            <w:r w:rsidRPr="00C740D0">
              <w:rPr>
                <w:color w:val="000000"/>
                <w:sz w:val="24"/>
                <w:szCs w:val="24"/>
              </w:rPr>
              <w:t>0,652</w:t>
            </w:r>
          </w:p>
        </w:tc>
        <w:tc>
          <w:tcPr>
            <w:tcW w:w="1077" w:type="dxa"/>
            <w:vAlign w:val="bottom"/>
          </w:tcPr>
          <w:p w14:paraId="1443DCC5" w14:textId="3D72644F" w:rsidR="00665A39" w:rsidRPr="00C740D0" w:rsidRDefault="00665A39" w:rsidP="00821241">
            <w:pPr>
              <w:jc w:val="center"/>
              <w:rPr>
                <w:sz w:val="24"/>
                <w:szCs w:val="24"/>
                <w:lang w:val="ru-RU"/>
              </w:rPr>
            </w:pPr>
            <w:r w:rsidRPr="00C740D0">
              <w:rPr>
                <w:color w:val="000000"/>
                <w:sz w:val="24"/>
                <w:szCs w:val="24"/>
              </w:rPr>
              <w:t>0,486</w:t>
            </w:r>
          </w:p>
        </w:tc>
      </w:tr>
      <w:tr w:rsidR="00552247" w:rsidRPr="00C740D0" w14:paraId="2C0D5AB0" w14:textId="77777777" w:rsidTr="00290B82">
        <w:tc>
          <w:tcPr>
            <w:tcW w:w="1077" w:type="dxa"/>
            <w:vAlign w:val="bottom"/>
          </w:tcPr>
          <w:p w14:paraId="6535A12A" w14:textId="687EFACC" w:rsidR="00665A39" w:rsidRPr="00C740D0" w:rsidRDefault="00665A39" w:rsidP="00821241">
            <w:pPr>
              <w:jc w:val="center"/>
              <w:rPr>
                <w:sz w:val="24"/>
                <w:szCs w:val="24"/>
                <w:lang w:val="ru-RU"/>
              </w:rPr>
            </w:pPr>
            <w:r w:rsidRPr="00C740D0">
              <w:rPr>
                <w:color w:val="000000"/>
                <w:sz w:val="24"/>
                <w:szCs w:val="24"/>
              </w:rPr>
              <w:t>0,631</w:t>
            </w:r>
          </w:p>
        </w:tc>
        <w:tc>
          <w:tcPr>
            <w:tcW w:w="1077" w:type="dxa"/>
            <w:vAlign w:val="bottom"/>
          </w:tcPr>
          <w:p w14:paraId="5574BF2B" w14:textId="6A68449D" w:rsidR="00665A39" w:rsidRPr="00C740D0" w:rsidRDefault="00665A39" w:rsidP="00821241">
            <w:pPr>
              <w:jc w:val="center"/>
              <w:rPr>
                <w:sz w:val="24"/>
                <w:szCs w:val="24"/>
                <w:lang w:val="ru-RU"/>
              </w:rPr>
            </w:pPr>
            <w:r w:rsidRPr="00C740D0">
              <w:rPr>
                <w:color w:val="000000"/>
                <w:sz w:val="24"/>
                <w:szCs w:val="24"/>
              </w:rPr>
              <w:t>0,639</w:t>
            </w:r>
          </w:p>
        </w:tc>
        <w:tc>
          <w:tcPr>
            <w:tcW w:w="1077" w:type="dxa"/>
            <w:vAlign w:val="bottom"/>
          </w:tcPr>
          <w:p w14:paraId="7AD6B892" w14:textId="3D1D3971" w:rsidR="00665A39" w:rsidRPr="00C740D0" w:rsidRDefault="00665A39" w:rsidP="00821241">
            <w:pPr>
              <w:jc w:val="center"/>
              <w:rPr>
                <w:sz w:val="24"/>
                <w:szCs w:val="24"/>
                <w:lang w:val="ru-RU"/>
              </w:rPr>
            </w:pPr>
            <w:r w:rsidRPr="00C740D0">
              <w:rPr>
                <w:color w:val="000000"/>
                <w:sz w:val="24"/>
                <w:szCs w:val="24"/>
              </w:rPr>
              <w:t>0,677</w:t>
            </w:r>
          </w:p>
        </w:tc>
        <w:tc>
          <w:tcPr>
            <w:tcW w:w="1077" w:type="dxa"/>
            <w:vAlign w:val="bottom"/>
          </w:tcPr>
          <w:p w14:paraId="1A73C515" w14:textId="253167F0" w:rsidR="00665A39" w:rsidRPr="00C740D0" w:rsidRDefault="00665A39" w:rsidP="00821241">
            <w:pPr>
              <w:jc w:val="center"/>
              <w:rPr>
                <w:sz w:val="24"/>
                <w:szCs w:val="24"/>
                <w:lang w:val="ru-RU"/>
              </w:rPr>
            </w:pPr>
            <w:r w:rsidRPr="00C740D0">
              <w:rPr>
                <w:color w:val="000000"/>
                <w:sz w:val="24"/>
                <w:szCs w:val="24"/>
              </w:rPr>
              <w:t>0,631</w:t>
            </w:r>
          </w:p>
        </w:tc>
        <w:tc>
          <w:tcPr>
            <w:tcW w:w="1077" w:type="dxa"/>
            <w:vAlign w:val="bottom"/>
          </w:tcPr>
          <w:p w14:paraId="665C7CD6" w14:textId="736D2B64" w:rsidR="00665A39" w:rsidRPr="00C740D0" w:rsidRDefault="00665A39" w:rsidP="00821241">
            <w:pPr>
              <w:jc w:val="center"/>
              <w:rPr>
                <w:sz w:val="24"/>
                <w:szCs w:val="24"/>
                <w:lang w:val="ru-RU"/>
              </w:rPr>
            </w:pPr>
            <w:r w:rsidRPr="00C740D0">
              <w:rPr>
                <w:color w:val="000000"/>
                <w:sz w:val="24"/>
                <w:szCs w:val="24"/>
              </w:rPr>
              <w:t>0,631</w:t>
            </w:r>
          </w:p>
        </w:tc>
        <w:tc>
          <w:tcPr>
            <w:tcW w:w="1077" w:type="dxa"/>
            <w:vAlign w:val="bottom"/>
          </w:tcPr>
          <w:p w14:paraId="052DFF27" w14:textId="3E2686ED" w:rsidR="00665A39" w:rsidRPr="00C740D0" w:rsidRDefault="00665A39" w:rsidP="00821241">
            <w:pPr>
              <w:jc w:val="center"/>
              <w:rPr>
                <w:sz w:val="24"/>
                <w:szCs w:val="24"/>
                <w:lang w:val="ru-RU"/>
              </w:rPr>
            </w:pPr>
            <w:r w:rsidRPr="00C740D0">
              <w:rPr>
                <w:color w:val="000000"/>
                <w:sz w:val="24"/>
                <w:szCs w:val="24"/>
              </w:rPr>
              <w:t>0,643</w:t>
            </w:r>
          </w:p>
        </w:tc>
        <w:tc>
          <w:tcPr>
            <w:tcW w:w="1077" w:type="dxa"/>
            <w:vAlign w:val="bottom"/>
          </w:tcPr>
          <w:p w14:paraId="50A233BD" w14:textId="671305A4" w:rsidR="00665A39" w:rsidRPr="00C740D0" w:rsidRDefault="00665A39" w:rsidP="00821241">
            <w:pPr>
              <w:jc w:val="center"/>
              <w:rPr>
                <w:sz w:val="24"/>
                <w:szCs w:val="24"/>
                <w:lang w:val="ru-RU"/>
              </w:rPr>
            </w:pPr>
            <w:r w:rsidRPr="00C740D0">
              <w:rPr>
                <w:color w:val="000000"/>
                <w:sz w:val="24"/>
                <w:szCs w:val="24"/>
              </w:rPr>
              <w:t>0,643</w:t>
            </w:r>
          </w:p>
        </w:tc>
        <w:tc>
          <w:tcPr>
            <w:tcW w:w="1077" w:type="dxa"/>
            <w:vAlign w:val="bottom"/>
          </w:tcPr>
          <w:p w14:paraId="79A7B8D1" w14:textId="5FCC52B9" w:rsidR="00665A39" w:rsidRPr="00C740D0" w:rsidRDefault="00665A39" w:rsidP="00821241">
            <w:pPr>
              <w:jc w:val="center"/>
              <w:rPr>
                <w:sz w:val="24"/>
                <w:szCs w:val="24"/>
                <w:lang w:val="ru-RU"/>
              </w:rPr>
            </w:pPr>
            <w:r w:rsidRPr="00C740D0">
              <w:rPr>
                <w:color w:val="000000"/>
                <w:sz w:val="24"/>
                <w:szCs w:val="24"/>
              </w:rPr>
              <w:t>0,660</w:t>
            </w:r>
          </w:p>
        </w:tc>
        <w:tc>
          <w:tcPr>
            <w:tcW w:w="1077" w:type="dxa"/>
            <w:vAlign w:val="bottom"/>
          </w:tcPr>
          <w:p w14:paraId="326A1DFE" w14:textId="3C8E5D7F" w:rsidR="00665A39" w:rsidRPr="00C740D0" w:rsidRDefault="00665A39" w:rsidP="00821241">
            <w:pPr>
              <w:jc w:val="center"/>
              <w:rPr>
                <w:sz w:val="24"/>
                <w:szCs w:val="24"/>
                <w:lang w:val="ru-RU"/>
              </w:rPr>
            </w:pPr>
            <w:r w:rsidRPr="00C740D0">
              <w:rPr>
                <w:color w:val="000000"/>
                <w:sz w:val="24"/>
                <w:szCs w:val="24"/>
              </w:rPr>
              <w:t>0,603</w:t>
            </w:r>
          </w:p>
        </w:tc>
      </w:tr>
      <w:tr w:rsidR="00552247" w:rsidRPr="00C740D0" w14:paraId="5E8D0101" w14:textId="77777777" w:rsidTr="00290B82">
        <w:tc>
          <w:tcPr>
            <w:tcW w:w="1077" w:type="dxa"/>
            <w:vAlign w:val="bottom"/>
          </w:tcPr>
          <w:p w14:paraId="175CDB5F" w14:textId="3CA5A641" w:rsidR="00665A39" w:rsidRPr="00C740D0" w:rsidRDefault="00665A39" w:rsidP="00821241">
            <w:pPr>
              <w:jc w:val="center"/>
              <w:rPr>
                <w:sz w:val="24"/>
                <w:szCs w:val="24"/>
                <w:lang w:val="ru-RU"/>
              </w:rPr>
            </w:pPr>
            <w:r w:rsidRPr="00C740D0">
              <w:rPr>
                <w:color w:val="000000"/>
                <w:sz w:val="24"/>
                <w:szCs w:val="24"/>
              </w:rPr>
              <w:t>0,658</w:t>
            </w:r>
          </w:p>
        </w:tc>
        <w:tc>
          <w:tcPr>
            <w:tcW w:w="1077" w:type="dxa"/>
            <w:vAlign w:val="bottom"/>
          </w:tcPr>
          <w:p w14:paraId="60587F49" w14:textId="39E7F2A4" w:rsidR="00665A39" w:rsidRPr="00C740D0" w:rsidRDefault="00665A39" w:rsidP="00821241">
            <w:pPr>
              <w:jc w:val="center"/>
              <w:rPr>
                <w:sz w:val="24"/>
                <w:szCs w:val="24"/>
                <w:lang w:val="ru-RU"/>
              </w:rPr>
            </w:pPr>
            <w:r w:rsidRPr="00C740D0">
              <w:rPr>
                <w:color w:val="000000"/>
                <w:sz w:val="24"/>
                <w:szCs w:val="24"/>
              </w:rPr>
              <w:t>0,653</w:t>
            </w:r>
          </w:p>
        </w:tc>
        <w:tc>
          <w:tcPr>
            <w:tcW w:w="1077" w:type="dxa"/>
            <w:vAlign w:val="bottom"/>
          </w:tcPr>
          <w:p w14:paraId="3E180111" w14:textId="12544E0E" w:rsidR="00665A39" w:rsidRPr="00C740D0" w:rsidRDefault="00665A39" w:rsidP="00821241">
            <w:pPr>
              <w:jc w:val="center"/>
              <w:rPr>
                <w:sz w:val="24"/>
                <w:szCs w:val="24"/>
                <w:lang w:val="ru-RU"/>
              </w:rPr>
            </w:pPr>
            <w:r w:rsidRPr="00C740D0">
              <w:rPr>
                <w:color w:val="000000"/>
                <w:sz w:val="24"/>
                <w:szCs w:val="24"/>
              </w:rPr>
              <w:t>0,647</w:t>
            </w:r>
          </w:p>
        </w:tc>
        <w:tc>
          <w:tcPr>
            <w:tcW w:w="1077" w:type="dxa"/>
            <w:vAlign w:val="bottom"/>
          </w:tcPr>
          <w:p w14:paraId="39EDB215" w14:textId="474325B5" w:rsidR="00665A39" w:rsidRPr="00C740D0" w:rsidRDefault="00665A39" w:rsidP="00821241">
            <w:pPr>
              <w:jc w:val="center"/>
              <w:rPr>
                <w:sz w:val="24"/>
                <w:szCs w:val="24"/>
                <w:lang w:val="ru-RU"/>
              </w:rPr>
            </w:pPr>
            <w:r w:rsidRPr="00C740D0">
              <w:rPr>
                <w:color w:val="000000"/>
                <w:sz w:val="24"/>
                <w:szCs w:val="24"/>
              </w:rPr>
              <w:t>0,647</w:t>
            </w:r>
          </w:p>
        </w:tc>
        <w:tc>
          <w:tcPr>
            <w:tcW w:w="1077" w:type="dxa"/>
            <w:vAlign w:val="bottom"/>
          </w:tcPr>
          <w:p w14:paraId="6ED59F5A" w14:textId="760A7A8D" w:rsidR="00665A39" w:rsidRPr="00C740D0" w:rsidRDefault="00665A39" w:rsidP="00821241">
            <w:pPr>
              <w:jc w:val="center"/>
              <w:rPr>
                <w:sz w:val="24"/>
                <w:szCs w:val="24"/>
                <w:lang w:val="ru-RU"/>
              </w:rPr>
            </w:pPr>
            <w:r w:rsidRPr="00C740D0">
              <w:rPr>
                <w:color w:val="000000"/>
                <w:sz w:val="24"/>
                <w:szCs w:val="24"/>
              </w:rPr>
              <w:t>0,663</w:t>
            </w:r>
          </w:p>
        </w:tc>
        <w:tc>
          <w:tcPr>
            <w:tcW w:w="1077" w:type="dxa"/>
            <w:vAlign w:val="bottom"/>
          </w:tcPr>
          <w:p w14:paraId="144F23BA" w14:textId="0B0C5F59" w:rsidR="00665A39" w:rsidRPr="00C740D0" w:rsidRDefault="00665A39" w:rsidP="00821241">
            <w:pPr>
              <w:jc w:val="center"/>
              <w:rPr>
                <w:sz w:val="24"/>
                <w:szCs w:val="24"/>
                <w:lang w:val="ru-RU"/>
              </w:rPr>
            </w:pPr>
            <w:r w:rsidRPr="00C740D0">
              <w:rPr>
                <w:color w:val="000000"/>
                <w:sz w:val="24"/>
                <w:szCs w:val="24"/>
              </w:rPr>
              <w:t>0,663</w:t>
            </w:r>
          </w:p>
        </w:tc>
        <w:tc>
          <w:tcPr>
            <w:tcW w:w="1077" w:type="dxa"/>
            <w:vAlign w:val="bottom"/>
          </w:tcPr>
          <w:p w14:paraId="3B1A5CEE" w14:textId="74B29100" w:rsidR="00665A39" w:rsidRPr="00C740D0" w:rsidRDefault="00665A39" w:rsidP="00821241">
            <w:pPr>
              <w:jc w:val="center"/>
              <w:rPr>
                <w:sz w:val="24"/>
                <w:szCs w:val="24"/>
                <w:lang w:val="ru-RU"/>
              </w:rPr>
            </w:pPr>
            <w:r w:rsidRPr="00C740D0">
              <w:rPr>
                <w:color w:val="000000"/>
                <w:sz w:val="24"/>
                <w:szCs w:val="24"/>
              </w:rPr>
              <w:t>0,658</w:t>
            </w:r>
          </w:p>
        </w:tc>
        <w:tc>
          <w:tcPr>
            <w:tcW w:w="1077" w:type="dxa"/>
            <w:vAlign w:val="bottom"/>
          </w:tcPr>
          <w:p w14:paraId="7D6BDF70" w14:textId="0171ABA2" w:rsidR="00665A39" w:rsidRPr="00C740D0" w:rsidRDefault="00665A39" w:rsidP="00821241">
            <w:pPr>
              <w:jc w:val="center"/>
              <w:rPr>
                <w:sz w:val="24"/>
                <w:szCs w:val="24"/>
                <w:lang w:val="ru-RU"/>
              </w:rPr>
            </w:pPr>
            <w:r w:rsidRPr="00C740D0">
              <w:rPr>
                <w:color w:val="000000"/>
                <w:sz w:val="24"/>
                <w:szCs w:val="24"/>
              </w:rPr>
              <w:t>0,647</w:t>
            </w:r>
          </w:p>
        </w:tc>
        <w:tc>
          <w:tcPr>
            <w:tcW w:w="1077" w:type="dxa"/>
            <w:vAlign w:val="bottom"/>
          </w:tcPr>
          <w:p w14:paraId="2E67C8BF" w14:textId="00D2186F" w:rsidR="00665A39" w:rsidRPr="00C740D0" w:rsidRDefault="00665A39" w:rsidP="00821241">
            <w:pPr>
              <w:jc w:val="center"/>
              <w:rPr>
                <w:sz w:val="24"/>
                <w:szCs w:val="24"/>
                <w:lang w:val="ru-RU"/>
              </w:rPr>
            </w:pPr>
            <w:r w:rsidRPr="00C740D0">
              <w:rPr>
                <w:color w:val="000000"/>
                <w:sz w:val="24"/>
                <w:szCs w:val="24"/>
              </w:rPr>
              <w:t>0,584</w:t>
            </w:r>
          </w:p>
        </w:tc>
      </w:tr>
      <w:tr w:rsidR="00552247" w:rsidRPr="00C740D0" w14:paraId="003DB23E" w14:textId="77777777" w:rsidTr="00290B82">
        <w:tc>
          <w:tcPr>
            <w:tcW w:w="1077" w:type="dxa"/>
            <w:vAlign w:val="bottom"/>
          </w:tcPr>
          <w:p w14:paraId="2481448A" w14:textId="16FFFEBE" w:rsidR="00665A39" w:rsidRPr="00C740D0" w:rsidRDefault="00665A39" w:rsidP="00821241">
            <w:pPr>
              <w:jc w:val="center"/>
              <w:rPr>
                <w:sz w:val="24"/>
                <w:szCs w:val="24"/>
                <w:lang w:val="ru-RU"/>
              </w:rPr>
            </w:pPr>
            <w:r w:rsidRPr="00C740D0">
              <w:rPr>
                <w:color w:val="000000"/>
                <w:sz w:val="24"/>
                <w:szCs w:val="24"/>
              </w:rPr>
              <w:t>0,677</w:t>
            </w:r>
          </w:p>
        </w:tc>
        <w:tc>
          <w:tcPr>
            <w:tcW w:w="1077" w:type="dxa"/>
            <w:vAlign w:val="bottom"/>
          </w:tcPr>
          <w:p w14:paraId="0E2F1BFB" w14:textId="75DC88A3" w:rsidR="00665A39" w:rsidRPr="00C740D0" w:rsidRDefault="00665A39" w:rsidP="00821241">
            <w:pPr>
              <w:jc w:val="center"/>
              <w:rPr>
                <w:sz w:val="24"/>
                <w:szCs w:val="24"/>
                <w:lang w:val="ru-RU"/>
              </w:rPr>
            </w:pPr>
            <w:r w:rsidRPr="00C740D0">
              <w:rPr>
                <w:color w:val="000000"/>
                <w:sz w:val="24"/>
                <w:szCs w:val="24"/>
              </w:rPr>
              <w:t>0,638</w:t>
            </w:r>
          </w:p>
        </w:tc>
        <w:tc>
          <w:tcPr>
            <w:tcW w:w="1077" w:type="dxa"/>
            <w:vAlign w:val="bottom"/>
          </w:tcPr>
          <w:p w14:paraId="4051285A" w14:textId="2872BCF4" w:rsidR="00665A39" w:rsidRPr="00C740D0" w:rsidRDefault="00665A39" w:rsidP="00821241">
            <w:pPr>
              <w:jc w:val="center"/>
              <w:rPr>
                <w:sz w:val="24"/>
                <w:szCs w:val="24"/>
                <w:lang w:val="ru-RU"/>
              </w:rPr>
            </w:pPr>
            <w:r w:rsidRPr="00C740D0">
              <w:rPr>
                <w:color w:val="000000"/>
                <w:sz w:val="24"/>
                <w:szCs w:val="24"/>
              </w:rPr>
              <w:t>0,631</w:t>
            </w:r>
          </w:p>
        </w:tc>
        <w:tc>
          <w:tcPr>
            <w:tcW w:w="1077" w:type="dxa"/>
            <w:vAlign w:val="bottom"/>
          </w:tcPr>
          <w:p w14:paraId="0485D912" w14:textId="54C7B5E1" w:rsidR="00665A39" w:rsidRPr="00C740D0" w:rsidRDefault="00665A39" w:rsidP="00821241">
            <w:pPr>
              <w:jc w:val="center"/>
              <w:rPr>
                <w:sz w:val="24"/>
                <w:szCs w:val="24"/>
                <w:lang w:val="ru-RU"/>
              </w:rPr>
            </w:pPr>
            <w:r w:rsidRPr="00C740D0">
              <w:rPr>
                <w:color w:val="000000"/>
                <w:sz w:val="24"/>
                <w:szCs w:val="24"/>
              </w:rPr>
              <w:t>0,631</w:t>
            </w:r>
          </w:p>
        </w:tc>
        <w:tc>
          <w:tcPr>
            <w:tcW w:w="1077" w:type="dxa"/>
            <w:vAlign w:val="bottom"/>
          </w:tcPr>
          <w:p w14:paraId="1DE528E2" w14:textId="0C995F65" w:rsidR="00665A39" w:rsidRPr="00C740D0" w:rsidRDefault="00665A39" w:rsidP="00821241">
            <w:pPr>
              <w:jc w:val="center"/>
              <w:rPr>
                <w:sz w:val="24"/>
                <w:szCs w:val="24"/>
                <w:lang w:val="ru-RU"/>
              </w:rPr>
            </w:pPr>
            <w:r w:rsidRPr="00C740D0">
              <w:rPr>
                <w:color w:val="000000"/>
                <w:sz w:val="24"/>
                <w:szCs w:val="24"/>
              </w:rPr>
              <w:t>0,669</w:t>
            </w:r>
          </w:p>
        </w:tc>
        <w:tc>
          <w:tcPr>
            <w:tcW w:w="1077" w:type="dxa"/>
            <w:vAlign w:val="bottom"/>
          </w:tcPr>
          <w:p w14:paraId="7B5E396B" w14:textId="72ED5352" w:rsidR="00665A39" w:rsidRPr="00C740D0" w:rsidRDefault="00665A39" w:rsidP="00821241">
            <w:pPr>
              <w:jc w:val="center"/>
              <w:rPr>
                <w:sz w:val="24"/>
                <w:szCs w:val="24"/>
                <w:lang w:val="ru-RU"/>
              </w:rPr>
            </w:pPr>
            <w:r w:rsidRPr="00C740D0">
              <w:rPr>
                <w:color w:val="000000"/>
                <w:sz w:val="24"/>
                <w:szCs w:val="24"/>
              </w:rPr>
              <w:t>0,669</w:t>
            </w:r>
          </w:p>
        </w:tc>
        <w:tc>
          <w:tcPr>
            <w:tcW w:w="1077" w:type="dxa"/>
            <w:vAlign w:val="bottom"/>
          </w:tcPr>
          <w:p w14:paraId="68CDBD79" w14:textId="15A26262" w:rsidR="00665A39" w:rsidRPr="00C740D0" w:rsidRDefault="00665A39" w:rsidP="00821241">
            <w:pPr>
              <w:jc w:val="center"/>
              <w:rPr>
                <w:sz w:val="24"/>
                <w:szCs w:val="24"/>
                <w:lang w:val="ru-RU"/>
              </w:rPr>
            </w:pPr>
            <w:r w:rsidRPr="00C740D0">
              <w:rPr>
                <w:color w:val="000000"/>
                <w:sz w:val="24"/>
                <w:szCs w:val="24"/>
              </w:rPr>
              <w:t>0,654</w:t>
            </w:r>
          </w:p>
        </w:tc>
        <w:tc>
          <w:tcPr>
            <w:tcW w:w="1077" w:type="dxa"/>
            <w:vAlign w:val="bottom"/>
          </w:tcPr>
          <w:p w14:paraId="37EAB1AF" w14:textId="11A50B2B" w:rsidR="00665A39" w:rsidRPr="00C740D0" w:rsidRDefault="00665A39" w:rsidP="00821241">
            <w:pPr>
              <w:jc w:val="center"/>
              <w:rPr>
                <w:sz w:val="24"/>
                <w:szCs w:val="24"/>
                <w:lang w:val="ru-RU"/>
              </w:rPr>
            </w:pPr>
            <w:r w:rsidRPr="00C740D0">
              <w:rPr>
                <w:color w:val="000000"/>
                <w:sz w:val="24"/>
                <w:szCs w:val="24"/>
              </w:rPr>
              <w:t>0,631</w:t>
            </w:r>
          </w:p>
        </w:tc>
        <w:tc>
          <w:tcPr>
            <w:tcW w:w="1077" w:type="dxa"/>
            <w:vAlign w:val="bottom"/>
          </w:tcPr>
          <w:p w14:paraId="41AF618A" w14:textId="03AA21A1" w:rsidR="00665A39" w:rsidRPr="00C740D0" w:rsidRDefault="00665A39" w:rsidP="00821241">
            <w:pPr>
              <w:jc w:val="center"/>
              <w:rPr>
                <w:sz w:val="24"/>
                <w:szCs w:val="24"/>
                <w:lang w:val="ru-RU"/>
              </w:rPr>
            </w:pPr>
            <w:r w:rsidRPr="00C740D0">
              <w:rPr>
                <w:color w:val="000000"/>
                <w:sz w:val="24"/>
                <w:szCs w:val="24"/>
              </w:rPr>
              <w:t>0,562</w:t>
            </w:r>
          </w:p>
        </w:tc>
      </w:tr>
      <w:tr w:rsidR="00552247" w:rsidRPr="00C740D0" w14:paraId="20250CE5" w14:textId="77777777" w:rsidTr="00290B82">
        <w:tc>
          <w:tcPr>
            <w:tcW w:w="1077" w:type="dxa"/>
            <w:vAlign w:val="bottom"/>
          </w:tcPr>
          <w:p w14:paraId="34E32F87" w14:textId="30D8C906" w:rsidR="00665A39" w:rsidRPr="00C740D0" w:rsidRDefault="00665A39" w:rsidP="00821241">
            <w:pPr>
              <w:jc w:val="center"/>
              <w:rPr>
                <w:color w:val="000000"/>
                <w:sz w:val="24"/>
                <w:szCs w:val="24"/>
              </w:rPr>
            </w:pPr>
            <w:r w:rsidRPr="00C740D0">
              <w:rPr>
                <w:color w:val="000000"/>
                <w:sz w:val="24"/>
                <w:szCs w:val="24"/>
              </w:rPr>
              <w:t>0,677</w:t>
            </w:r>
          </w:p>
        </w:tc>
        <w:tc>
          <w:tcPr>
            <w:tcW w:w="1077" w:type="dxa"/>
            <w:vAlign w:val="bottom"/>
          </w:tcPr>
          <w:p w14:paraId="0AA33107" w14:textId="07A4B31D" w:rsidR="00665A39" w:rsidRPr="00C740D0" w:rsidRDefault="00665A39" w:rsidP="00821241">
            <w:pPr>
              <w:jc w:val="center"/>
              <w:rPr>
                <w:color w:val="000000"/>
                <w:sz w:val="24"/>
                <w:szCs w:val="24"/>
              </w:rPr>
            </w:pPr>
            <w:r w:rsidRPr="00C740D0">
              <w:rPr>
                <w:color w:val="000000"/>
                <w:sz w:val="24"/>
                <w:szCs w:val="24"/>
              </w:rPr>
              <w:t>0,631</w:t>
            </w:r>
          </w:p>
        </w:tc>
        <w:tc>
          <w:tcPr>
            <w:tcW w:w="1077" w:type="dxa"/>
            <w:vAlign w:val="bottom"/>
          </w:tcPr>
          <w:p w14:paraId="319C8AFF" w14:textId="54782165" w:rsidR="00665A39" w:rsidRPr="00C740D0" w:rsidRDefault="00665A39" w:rsidP="00821241">
            <w:pPr>
              <w:jc w:val="center"/>
              <w:rPr>
                <w:color w:val="000000"/>
                <w:sz w:val="24"/>
                <w:szCs w:val="24"/>
              </w:rPr>
            </w:pPr>
            <w:r w:rsidRPr="00C740D0">
              <w:rPr>
                <w:color w:val="000000"/>
                <w:sz w:val="24"/>
                <w:szCs w:val="24"/>
              </w:rPr>
              <w:t>0,631</w:t>
            </w:r>
          </w:p>
        </w:tc>
        <w:tc>
          <w:tcPr>
            <w:tcW w:w="1077" w:type="dxa"/>
            <w:vAlign w:val="bottom"/>
          </w:tcPr>
          <w:p w14:paraId="5D8D2DFB" w14:textId="1FA612EF" w:rsidR="00665A39" w:rsidRPr="00C740D0" w:rsidRDefault="00665A39" w:rsidP="00821241">
            <w:pPr>
              <w:jc w:val="center"/>
              <w:rPr>
                <w:color w:val="000000"/>
                <w:sz w:val="24"/>
                <w:szCs w:val="24"/>
              </w:rPr>
            </w:pPr>
            <w:r w:rsidRPr="00C740D0">
              <w:rPr>
                <w:color w:val="000000"/>
                <w:sz w:val="24"/>
                <w:szCs w:val="24"/>
              </w:rPr>
              <w:t>0,643</w:t>
            </w:r>
          </w:p>
        </w:tc>
        <w:tc>
          <w:tcPr>
            <w:tcW w:w="1077" w:type="dxa"/>
            <w:vAlign w:val="bottom"/>
          </w:tcPr>
          <w:p w14:paraId="0C29CBC1" w14:textId="41311C3D" w:rsidR="00665A39" w:rsidRPr="00C740D0" w:rsidRDefault="00665A39" w:rsidP="00821241">
            <w:pPr>
              <w:jc w:val="center"/>
              <w:rPr>
                <w:color w:val="000000"/>
                <w:sz w:val="24"/>
                <w:szCs w:val="24"/>
              </w:rPr>
            </w:pPr>
            <w:r w:rsidRPr="00C740D0">
              <w:rPr>
                <w:color w:val="000000"/>
                <w:sz w:val="24"/>
                <w:szCs w:val="24"/>
              </w:rPr>
              <w:t>0,643</w:t>
            </w:r>
          </w:p>
        </w:tc>
        <w:tc>
          <w:tcPr>
            <w:tcW w:w="1077" w:type="dxa"/>
            <w:vAlign w:val="bottom"/>
          </w:tcPr>
          <w:p w14:paraId="3A7A6F39" w14:textId="14151998" w:rsidR="00665A39" w:rsidRPr="00C740D0" w:rsidRDefault="00665A39" w:rsidP="00821241">
            <w:pPr>
              <w:jc w:val="center"/>
              <w:rPr>
                <w:color w:val="000000"/>
                <w:sz w:val="24"/>
                <w:szCs w:val="24"/>
              </w:rPr>
            </w:pPr>
            <w:r w:rsidRPr="00C740D0">
              <w:rPr>
                <w:color w:val="000000"/>
                <w:sz w:val="24"/>
                <w:szCs w:val="24"/>
              </w:rPr>
              <w:t>0,643</w:t>
            </w:r>
          </w:p>
        </w:tc>
        <w:tc>
          <w:tcPr>
            <w:tcW w:w="1077" w:type="dxa"/>
            <w:vAlign w:val="bottom"/>
          </w:tcPr>
          <w:p w14:paraId="0609BBD2" w14:textId="08838FFF" w:rsidR="00665A39" w:rsidRPr="00C740D0" w:rsidRDefault="00665A39" w:rsidP="00821241">
            <w:pPr>
              <w:jc w:val="center"/>
              <w:rPr>
                <w:color w:val="000000"/>
                <w:sz w:val="24"/>
                <w:szCs w:val="24"/>
              </w:rPr>
            </w:pPr>
            <w:r w:rsidRPr="00C740D0">
              <w:rPr>
                <w:color w:val="000000"/>
                <w:sz w:val="24"/>
                <w:szCs w:val="24"/>
              </w:rPr>
              <w:t>0,637</w:t>
            </w:r>
          </w:p>
        </w:tc>
        <w:tc>
          <w:tcPr>
            <w:tcW w:w="1077" w:type="dxa"/>
            <w:vAlign w:val="bottom"/>
          </w:tcPr>
          <w:p w14:paraId="3E772029" w14:textId="3A37F0D2" w:rsidR="00665A39" w:rsidRPr="00C740D0" w:rsidRDefault="00665A39" w:rsidP="00821241">
            <w:pPr>
              <w:jc w:val="center"/>
              <w:rPr>
                <w:color w:val="000000"/>
                <w:sz w:val="24"/>
                <w:szCs w:val="24"/>
              </w:rPr>
            </w:pPr>
            <w:r w:rsidRPr="00C740D0">
              <w:rPr>
                <w:color w:val="000000"/>
                <w:sz w:val="24"/>
                <w:szCs w:val="24"/>
              </w:rPr>
              <w:t>0,637</w:t>
            </w:r>
          </w:p>
        </w:tc>
        <w:tc>
          <w:tcPr>
            <w:tcW w:w="1077" w:type="dxa"/>
            <w:vAlign w:val="bottom"/>
          </w:tcPr>
          <w:p w14:paraId="7B19998F" w14:textId="0F1E7133" w:rsidR="00665A39" w:rsidRPr="00C740D0" w:rsidRDefault="00665A39" w:rsidP="00821241">
            <w:pPr>
              <w:jc w:val="center"/>
              <w:rPr>
                <w:sz w:val="24"/>
                <w:szCs w:val="24"/>
                <w:lang w:val="ru-RU"/>
              </w:rPr>
            </w:pPr>
            <w:r w:rsidRPr="00C740D0">
              <w:rPr>
                <w:color w:val="000000"/>
                <w:sz w:val="24"/>
                <w:szCs w:val="24"/>
              </w:rPr>
              <w:t>0,557</w:t>
            </w:r>
          </w:p>
        </w:tc>
      </w:tr>
      <w:tr w:rsidR="00821241" w:rsidRPr="00C740D0" w14:paraId="4BCA3F51" w14:textId="77777777" w:rsidTr="001F7600">
        <w:tc>
          <w:tcPr>
            <w:tcW w:w="9693" w:type="dxa"/>
            <w:gridSpan w:val="9"/>
            <w:vAlign w:val="bottom"/>
          </w:tcPr>
          <w:p w14:paraId="66119692" w14:textId="1ADB8345" w:rsidR="00821241" w:rsidRPr="00C740D0" w:rsidRDefault="00821241" w:rsidP="00821241">
            <w:pPr>
              <w:jc w:val="center"/>
              <w:rPr>
                <w:color w:val="000000"/>
              </w:rPr>
            </w:pPr>
            <w:r w:rsidRPr="00C740D0">
              <w:rPr>
                <w:sz w:val="28"/>
                <w:szCs w:val="28"/>
                <w:lang w:val="ru-RU"/>
              </w:rPr>
              <w:t>Вычисляем максимальный элемент каждого столбца</w:t>
            </w:r>
          </w:p>
        </w:tc>
      </w:tr>
      <w:tr w:rsidR="00821241" w:rsidRPr="00C740D0" w14:paraId="5DBCF6F0" w14:textId="77777777" w:rsidTr="00290B82">
        <w:tc>
          <w:tcPr>
            <w:tcW w:w="1077" w:type="dxa"/>
            <w:vAlign w:val="bottom"/>
          </w:tcPr>
          <w:p w14:paraId="24C26EA0" w14:textId="796E5183" w:rsidR="00821241" w:rsidRPr="00C740D0" w:rsidRDefault="00821241" w:rsidP="00821241">
            <w:pPr>
              <w:jc w:val="center"/>
              <w:rPr>
                <w:color w:val="000000"/>
              </w:rPr>
            </w:pPr>
            <w:r w:rsidRPr="00C740D0">
              <w:rPr>
                <w:color w:val="000000"/>
              </w:rPr>
              <w:t>0,722</w:t>
            </w:r>
          </w:p>
        </w:tc>
        <w:tc>
          <w:tcPr>
            <w:tcW w:w="1077" w:type="dxa"/>
            <w:vAlign w:val="bottom"/>
          </w:tcPr>
          <w:p w14:paraId="521AB3EF" w14:textId="183A0A26" w:rsidR="00821241" w:rsidRPr="00C740D0" w:rsidRDefault="00821241" w:rsidP="00821241">
            <w:pPr>
              <w:jc w:val="center"/>
              <w:rPr>
                <w:color w:val="000000"/>
              </w:rPr>
            </w:pPr>
            <w:r w:rsidRPr="00C740D0">
              <w:rPr>
                <w:color w:val="000000"/>
              </w:rPr>
              <w:t>0,670</w:t>
            </w:r>
          </w:p>
        </w:tc>
        <w:tc>
          <w:tcPr>
            <w:tcW w:w="1077" w:type="dxa"/>
            <w:vAlign w:val="bottom"/>
          </w:tcPr>
          <w:p w14:paraId="6575C06C" w14:textId="05A41B84" w:rsidR="00821241" w:rsidRPr="00C740D0" w:rsidRDefault="00821241" w:rsidP="00821241">
            <w:pPr>
              <w:jc w:val="center"/>
              <w:rPr>
                <w:color w:val="000000"/>
              </w:rPr>
            </w:pPr>
            <w:r w:rsidRPr="00C740D0">
              <w:rPr>
                <w:color w:val="000000"/>
              </w:rPr>
              <w:t>0,692</w:t>
            </w:r>
          </w:p>
        </w:tc>
        <w:tc>
          <w:tcPr>
            <w:tcW w:w="1077" w:type="dxa"/>
            <w:vAlign w:val="bottom"/>
          </w:tcPr>
          <w:p w14:paraId="7163DEF3" w14:textId="03C043EA" w:rsidR="00821241" w:rsidRPr="00C740D0" w:rsidRDefault="00821241" w:rsidP="00821241">
            <w:pPr>
              <w:jc w:val="center"/>
              <w:rPr>
                <w:color w:val="000000"/>
              </w:rPr>
            </w:pPr>
            <w:r w:rsidRPr="00C740D0">
              <w:rPr>
                <w:color w:val="000000"/>
              </w:rPr>
              <w:t>0,679</w:t>
            </w:r>
          </w:p>
        </w:tc>
        <w:tc>
          <w:tcPr>
            <w:tcW w:w="1077" w:type="dxa"/>
            <w:vAlign w:val="bottom"/>
          </w:tcPr>
          <w:p w14:paraId="1F6D09D0" w14:textId="01FA1AE3" w:rsidR="00821241" w:rsidRPr="00C740D0" w:rsidRDefault="00821241" w:rsidP="00821241">
            <w:pPr>
              <w:jc w:val="center"/>
              <w:rPr>
                <w:color w:val="000000"/>
              </w:rPr>
            </w:pPr>
            <w:r w:rsidRPr="00C740D0">
              <w:rPr>
                <w:color w:val="000000"/>
              </w:rPr>
              <w:t>0,669</w:t>
            </w:r>
          </w:p>
        </w:tc>
        <w:tc>
          <w:tcPr>
            <w:tcW w:w="1077" w:type="dxa"/>
            <w:vAlign w:val="bottom"/>
          </w:tcPr>
          <w:p w14:paraId="351E3C04" w14:textId="72E636C0" w:rsidR="00821241" w:rsidRPr="00C740D0" w:rsidRDefault="00821241" w:rsidP="00821241">
            <w:pPr>
              <w:jc w:val="center"/>
              <w:rPr>
                <w:color w:val="000000"/>
              </w:rPr>
            </w:pPr>
            <w:r w:rsidRPr="00C740D0">
              <w:rPr>
                <w:color w:val="000000"/>
              </w:rPr>
              <w:t>0,669</w:t>
            </w:r>
          </w:p>
        </w:tc>
        <w:tc>
          <w:tcPr>
            <w:tcW w:w="1077" w:type="dxa"/>
            <w:vAlign w:val="bottom"/>
          </w:tcPr>
          <w:p w14:paraId="63F13BEB" w14:textId="04CF5E1D" w:rsidR="00821241" w:rsidRPr="00C740D0" w:rsidRDefault="00821241" w:rsidP="00821241">
            <w:pPr>
              <w:jc w:val="center"/>
              <w:rPr>
                <w:color w:val="000000"/>
              </w:rPr>
            </w:pPr>
            <w:r w:rsidRPr="00C740D0">
              <w:rPr>
                <w:color w:val="000000"/>
              </w:rPr>
              <w:t>0,660</w:t>
            </w:r>
          </w:p>
        </w:tc>
        <w:tc>
          <w:tcPr>
            <w:tcW w:w="1077" w:type="dxa"/>
            <w:vAlign w:val="bottom"/>
          </w:tcPr>
          <w:p w14:paraId="389497BD" w14:textId="225A3A68" w:rsidR="00821241" w:rsidRPr="00C740D0" w:rsidRDefault="00821241" w:rsidP="00821241">
            <w:pPr>
              <w:jc w:val="center"/>
              <w:rPr>
                <w:color w:val="000000"/>
              </w:rPr>
            </w:pPr>
            <w:r w:rsidRPr="00C740D0">
              <w:rPr>
                <w:color w:val="000000"/>
              </w:rPr>
              <w:t>0,692</w:t>
            </w:r>
          </w:p>
        </w:tc>
        <w:tc>
          <w:tcPr>
            <w:tcW w:w="1077" w:type="dxa"/>
            <w:vAlign w:val="bottom"/>
          </w:tcPr>
          <w:p w14:paraId="378E00AE" w14:textId="7A7F6046" w:rsidR="00821241" w:rsidRPr="00C740D0" w:rsidRDefault="00821241" w:rsidP="00821241">
            <w:pPr>
              <w:jc w:val="center"/>
              <w:rPr>
                <w:color w:val="000000"/>
              </w:rPr>
            </w:pPr>
            <w:r w:rsidRPr="00C740D0">
              <w:rPr>
                <w:color w:val="000000"/>
              </w:rPr>
              <w:t>0,692</w:t>
            </w:r>
          </w:p>
        </w:tc>
      </w:tr>
    </w:tbl>
    <w:p w14:paraId="5A100A11" w14:textId="46DEA472" w:rsidR="00552247" w:rsidRPr="00C740D0" w:rsidRDefault="00552247" w:rsidP="00384F7D">
      <w:pPr>
        <w:rPr>
          <w:sz w:val="28"/>
          <w:szCs w:val="28"/>
          <w:lang w:val="ru-RU"/>
        </w:rPr>
      </w:pPr>
    </w:p>
    <w:p w14:paraId="6F09D934" w14:textId="77777777" w:rsidR="002A38F6" w:rsidRPr="00C740D0" w:rsidRDefault="008D5431" w:rsidP="002A38F6">
      <w:pPr>
        <w:ind w:firstLine="709"/>
        <w:jc w:val="both"/>
        <w:rPr>
          <w:sz w:val="28"/>
          <w:szCs w:val="28"/>
          <w:lang w:val="ru-RU"/>
        </w:rPr>
      </w:pPr>
      <w:r w:rsidRPr="00C740D0">
        <w:rPr>
          <w:sz w:val="28"/>
          <w:szCs w:val="28"/>
          <w:lang w:val="ru-RU"/>
        </w:rPr>
        <w:t>Среди максимальных элементов находим минимальный, равный 0</w:t>
      </w:r>
      <w:r w:rsidR="0004742A" w:rsidRPr="00C740D0">
        <w:rPr>
          <w:sz w:val="28"/>
          <w:szCs w:val="28"/>
          <w:lang w:val="ru-RU"/>
        </w:rPr>
        <w:t>,66</w:t>
      </w:r>
      <w:r w:rsidR="00C15869" w:rsidRPr="00C740D0">
        <w:rPr>
          <w:sz w:val="28"/>
          <w:szCs w:val="28"/>
          <w:lang w:val="ru-RU"/>
        </w:rPr>
        <w:t>. В матрице</w:t>
      </w:r>
      <w:r w:rsidR="004D1D6F" w:rsidRPr="00C740D0">
        <w:rPr>
          <w:sz w:val="28"/>
          <w:szCs w:val="28"/>
          <w:lang w:val="ru-RU"/>
        </w:rPr>
        <w:t xml:space="preserve"> (4.7)</w:t>
      </w:r>
      <w:r w:rsidR="00C15869" w:rsidRPr="00C740D0">
        <w:rPr>
          <w:sz w:val="28"/>
          <w:szCs w:val="28"/>
          <w:lang w:val="ru-RU"/>
        </w:rPr>
        <w:t xml:space="preserve"> находим числ</w:t>
      </w:r>
      <w:r w:rsidR="00BB1B75" w:rsidRPr="00C740D0">
        <w:rPr>
          <w:sz w:val="28"/>
          <w:szCs w:val="28"/>
          <w:lang w:val="ru-RU"/>
        </w:rPr>
        <w:t>о чуть меньшее 0,66</w:t>
      </w:r>
      <w:r w:rsidR="00E32740" w:rsidRPr="00C740D0">
        <w:rPr>
          <w:sz w:val="28"/>
          <w:szCs w:val="28"/>
          <w:lang w:val="ru-RU"/>
        </w:rPr>
        <w:t>, оно равно 0,658</w:t>
      </w:r>
      <w:r w:rsidR="00750B42" w:rsidRPr="00C740D0">
        <w:rPr>
          <w:sz w:val="28"/>
          <w:szCs w:val="28"/>
          <w:lang w:val="ru-RU"/>
        </w:rPr>
        <w:t>, которое является пороговым числом</w:t>
      </w:r>
      <w:r w:rsidR="00E32740" w:rsidRPr="00C740D0">
        <w:rPr>
          <w:sz w:val="28"/>
          <w:szCs w:val="28"/>
          <w:lang w:val="ru-RU"/>
        </w:rPr>
        <w:t>.</w:t>
      </w:r>
      <w:r w:rsidR="0004742A" w:rsidRPr="00C740D0">
        <w:rPr>
          <w:sz w:val="28"/>
          <w:szCs w:val="28"/>
          <w:lang w:val="ru-RU"/>
        </w:rPr>
        <w:t xml:space="preserve"> </w:t>
      </w:r>
    </w:p>
    <w:p w14:paraId="1F5A2649" w14:textId="67930083" w:rsidR="00384F7D" w:rsidRPr="00C740D0" w:rsidRDefault="0004742A" w:rsidP="00B958D7">
      <w:pPr>
        <w:ind w:firstLine="709"/>
        <w:jc w:val="both"/>
        <w:rPr>
          <w:sz w:val="28"/>
          <w:szCs w:val="28"/>
          <w:lang w:val="ru-RU"/>
        </w:rPr>
      </w:pPr>
      <w:r w:rsidRPr="00C740D0">
        <w:rPr>
          <w:sz w:val="28"/>
          <w:szCs w:val="28"/>
          <w:lang w:val="ru-RU"/>
        </w:rPr>
        <w:t>Далее модифицируем матрицу</w:t>
      </w:r>
      <w:r w:rsidR="00E32740" w:rsidRPr="00C740D0">
        <w:rPr>
          <w:sz w:val="28"/>
          <w:szCs w:val="28"/>
          <w:lang w:val="ru-RU"/>
        </w:rPr>
        <w:t xml:space="preserve">, и </w:t>
      </w:r>
      <w:r w:rsidR="00303FC6" w:rsidRPr="00C740D0">
        <w:rPr>
          <w:sz w:val="28"/>
          <w:szCs w:val="28"/>
          <w:lang w:val="ru-RU"/>
        </w:rPr>
        <w:t xml:space="preserve">если </w:t>
      </w:r>
      <w:r w:rsidR="00D012AD" w:rsidRPr="00C740D0">
        <w:rPr>
          <w:sz w:val="28"/>
          <w:szCs w:val="28"/>
          <w:lang w:val="ru-RU"/>
        </w:rPr>
        <w:t xml:space="preserve">элемент </w:t>
      </w:r>
      <m:oMath>
        <m:r>
          <w:rPr>
            <w:rFonts w:ascii="Cambria Math" w:hAnsi="Cambria Math"/>
            <w:sz w:val="28"/>
            <w:szCs w:val="28"/>
            <w:lang w:val="ru-RU"/>
          </w:rPr>
          <m:t>t</m:t>
        </m:r>
        <m:d>
          <m:dPr>
            <m:ctrlPr>
              <w:rPr>
                <w:rFonts w:ascii="Cambria Math" w:hAnsi="Cambria Math"/>
                <w:i/>
                <w:sz w:val="28"/>
                <w:szCs w:val="28"/>
                <w:lang w:val="ru-RU"/>
              </w:rPr>
            </m:ctrlPr>
          </m:dPr>
          <m:e>
            <m:sSub>
              <m:sSubPr>
                <m:ctrlPr>
                  <w:rPr>
                    <w:rFonts w:ascii="Cambria Math" w:hAnsi="Cambria Math"/>
                    <w:i/>
                    <w:sz w:val="28"/>
                    <w:szCs w:val="28"/>
                    <w:lang w:val="ru-RU"/>
                  </w:rPr>
                </m:ctrlPr>
              </m:sSubPr>
              <m:e>
                <m:r>
                  <w:rPr>
                    <w:rFonts w:ascii="Cambria Math" w:hAnsi="Cambria Math"/>
                    <w:sz w:val="28"/>
                    <w:szCs w:val="28"/>
                    <w:lang w:val="ru-RU"/>
                  </w:rPr>
                  <m:t>x</m:t>
                </m:r>
              </m:e>
              <m:sub>
                <m:r>
                  <w:rPr>
                    <w:rFonts w:ascii="Cambria Math" w:hAnsi="Cambria Math"/>
                    <w:sz w:val="28"/>
                    <w:szCs w:val="28"/>
                    <w:lang w:val="ru-RU"/>
                  </w:rPr>
                  <m:t>i</m:t>
                </m:r>
              </m:sub>
            </m:sSub>
            <m:r>
              <w:rPr>
                <w:rFonts w:ascii="Cambria Math" w:hAnsi="Cambria Math"/>
                <w:sz w:val="28"/>
                <w:szCs w:val="28"/>
                <w:lang w:val="ru-RU"/>
              </w:rPr>
              <m:t xml:space="preserve">, </m:t>
            </m:r>
            <m:sSub>
              <m:sSubPr>
                <m:ctrlPr>
                  <w:rPr>
                    <w:rFonts w:ascii="Cambria Math" w:hAnsi="Cambria Math"/>
                    <w:i/>
                    <w:sz w:val="28"/>
                    <w:szCs w:val="28"/>
                    <w:lang w:val="ru-RU"/>
                  </w:rPr>
                </m:ctrlPr>
              </m:sSubPr>
              <m:e>
                <m:r>
                  <w:rPr>
                    <w:rFonts w:ascii="Cambria Math" w:hAnsi="Cambria Math"/>
                    <w:sz w:val="28"/>
                    <w:szCs w:val="28"/>
                    <w:lang w:val="ru-RU"/>
                  </w:rPr>
                  <m:t>z</m:t>
                </m:r>
              </m:e>
              <m:sub>
                <m:r>
                  <w:rPr>
                    <w:rFonts w:ascii="Cambria Math" w:hAnsi="Cambria Math"/>
                    <w:sz w:val="28"/>
                    <w:szCs w:val="28"/>
                    <w:lang w:val="ru-RU"/>
                  </w:rPr>
                  <m:t>j</m:t>
                </m:r>
              </m:sub>
            </m:sSub>
          </m:e>
        </m:d>
      </m:oMath>
      <w:r w:rsidR="00750B42" w:rsidRPr="00C740D0">
        <w:rPr>
          <w:sz w:val="28"/>
          <w:szCs w:val="28"/>
          <w:lang w:val="ru-RU"/>
        </w:rPr>
        <w:t xml:space="preserve"> больше или равен </w:t>
      </w:r>
      <w:r w:rsidR="002A38F6" w:rsidRPr="00C740D0">
        <w:rPr>
          <w:sz w:val="28"/>
          <w:szCs w:val="28"/>
          <w:lang w:val="ru-RU"/>
        </w:rPr>
        <w:t xml:space="preserve">пороговому числу, то товар </w:t>
      </w:r>
      <w:r w:rsidR="00B958D7" w:rsidRPr="00C740D0">
        <w:rPr>
          <w:sz w:val="28"/>
          <w:szCs w:val="28"/>
          <w:lang w:val="en-US"/>
        </w:rPr>
        <w:t>x</w:t>
      </w:r>
      <w:r w:rsidR="00B958D7" w:rsidRPr="00C740D0">
        <w:rPr>
          <w:sz w:val="28"/>
          <w:szCs w:val="28"/>
          <w:vertAlign w:val="subscript"/>
          <w:lang w:val="en-US"/>
        </w:rPr>
        <w:t>i</w:t>
      </w:r>
      <w:r w:rsidR="00B958D7" w:rsidRPr="00C740D0">
        <w:rPr>
          <w:sz w:val="28"/>
          <w:szCs w:val="28"/>
          <w:vertAlign w:val="subscript"/>
          <w:lang w:val="ru-RU"/>
        </w:rPr>
        <w:t xml:space="preserve"> </w:t>
      </w:r>
      <w:r w:rsidR="00B958D7" w:rsidRPr="00C740D0">
        <w:rPr>
          <w:sz w:val="28"/>
          <w:szCs w:val="28"/>
          <w:lang w:val="ru-RU"/>
        </w:rPr>
        <w:t xml:space="preserve">входит в множество </w:t>
      </w:r>
      <w:proofErr w:type="spellStart"/>
      <w:r w:rsidR="00B958D7" w:rsidRPr="00C740D0">
        <w:rPr>
          <w:sz w:val="28"/>
          <w:szCs w:val="28"/>
          <w:lang w:val="en-US"/>
        </w:rPr>
        <w:t>M</w:t>
      </w:r>
      <w:r w:rsidR="00B958D7" w:rsidRPr="00C740D0">
        <w:rPr>
          <w:sz w:val="28"/>
          <w:szCs w:val="28"/>
          <w:vertAlign w:val="subscript"/>
          <w:lang w:val="en-US"/>
        </w:rPr>
        <w:t>j</w:t>
      </w:r>
      <w:proofErr w:type="spellEnd"/>
      <w:r w:rsidR="00B958D7" w:rsidRPr="00C740D0">
        <w:rPr>
          <w:sz w:val="28"/>
          <w:szCs w:val="28"/>
          <w:lang w:val="ru-RU"/>
        </w:rPr>
        <w:t>.</w:t>
      </w:r>
    </w:p>
    <w:p w14:paraId="27F0F88E" w14:textId="12FB9E5B" w:rsidR="002D3590" w:rsidRPr="00C740D0" w:rsidRDefault="007E6350" w:rsidP="003674EE">
      <w:pPr>
        <w:ind w:firstLine="709"/>
        <w:rPr>
          <w:sz w:val="28"/>
          <w:szCs w:val="28"/>
          <w:lang w:val="ru-RU"/>
        </w:rPr>
      </w:pPr>
      <w:r w:rsidRPr="00C740D0">
        <w:rPr>
          <w:sz w:val="28"/>
          <w:szCs w:val="28"/>
          <w:lang w:val="ru-RU"/>
        </w:rPr>
        <w:t>В итоге получаем модифицированную матрицу Т’:</w:t>
      </w:r>
    </w:p>
    <w:p w14:paraId="59F6CFB7" w14:textId="77777777" w:rsidR="007E6350" w:rsidRPr="00C740D0" w:rsidRDefault="007E6350" w:rsidP="003674EE">
      <w:pPr>
        <w:ind w:firstLine="709"/>
        <w:rPr>
          <w:sz w:val="28"/>
          <w:szCs w:val="28"/>
          <w:lang w:val="ru-RU"/>
        </w:rPr>
      </w:pPr>
    </w:p>
    <w:p w14:paraId="4DBD556E" w14:textId="4F2745EE" w:rsidR="002D3590" w:rsidRPr="00C740D0" w:rsidRDefault="007E6350" w:rsidP="000F6531">
      <w:pPr>
        <w:rPr>
          <w:i/>
          <w:lang w:val="ru-RU"/>
        </w:rPr>
      </w:pPr>
      <m:oMath>
        <m:r>
          <w:rPr>
            <w:rFonts w:ascii="Cambria Math" w:hAnsi="Cambria Math"/>
          </w:rPr>
          <w:lastRenderedPageBreak/>
          <m:t>Т=</m:t>
        </m:r>
        <m:d>
          <m:dPr>
            <m:begChr m:val="["/>
            <m:endChr m:val="]"/>
            <m:ctrlPr>
              <w:rPr>
                <w:rFonts w:ascii="Cambria Math" w:hAnsi="Cambria Math"/>
                <w:i/>
              </w:rPr>
            </m:ctrlPr>
          </m:dPr>
          <m:e>
            <m:m>
              <m:mPr>
                <m:mcs>
                  <m:mc>
                    <m:mcPr>
                      <m:count m:val="10"/>
                      <m:mcJc m:val="center"/>
                    </m:mcPr>
                  </m:mc>
                </m:mcs>
                <m:ctrlPr>
                  <w:rPr>
                    <w:rFonts w:ascii="Cambria Math" w:hAnsi="Cambria Math"/>
                    <w:i/>
                  </w:rPr>
                </m:ctrlPr>
              </m:mPr>
              <m:mr>
                <m:e>
                  <m:r>
                    <m:rPr>
                      <m:sty m:val="p"/>
                    </m:rPr>
                    <w:rPr>
                      <w:rFonts w:ascii="Cambria Math" w:hAnsi="Cambria Math"/>
                      <w:lang w:val="ru-RU"/>
                    </w:rPr>
                    <m:t>0,722</m:t>
                  </m:r>
                </m:e>
                <m:e>
                  <m:r>
                    <m:rPr>
                      <m:sty m:val="p"/>
                    </m:rPr>
                    <w:rPr>
                      <w:rFonts w:ascii="Cambria Math" w:hAnsi="Cambria Math"/>
                      <w:lang w:val="ru-RU"/>
                    </w:rPr>
                    <m:t>0,767</m:t>
                  </m:r>
                </m:e>
                <m:e>
                  <m:r>
                    <m:rPr>
                      <m:sty m:val="p"/>
                    </m:rPr>
                    <w:rPr>
                      <w:rFonts w:ascii="Cambria Math" w:hAnsi="Cambria Math"/>
                      <w:lang w:val="ru-RU"/>
                    </w:rPr>
                    <m:t>0</m:t>
                  </m:r>
                  <m:ctrlPr>
                    <w:rPr>
                      <w:rFonts w:ascii="Cambria Math" w:eastAsia="Cambria Math" w:hAnsi="Cambria Math"/>
                      <w:i/>
                    </w:rPr>
                  </m:ctrlPr>
                </m:e>
                <m:e>
                  <m:r>
                    <m:rPr>
                      <m:sty m:val="p"/>
                    </m:rPr>
                    <w:rPr>
                      <w:rFonts w:ascii="Cambria Math" w:hAnsi="Cambria Math"/>
                      <w:lang w:val="ru-RU"/>
                    </w:rPr>
                    <m:t>0,678</m:t>
                  </m:r>
                  <m:ctrlPr>
                    <w:rPr>
                      <w:rFonts w:ascii="Cambria Math" w:eastAsia="Cambria Math" w:hAnsi="Cambria Math"/>
                      <w:i/>
                    </w:rPr>
                  </m:ctrlPr>
                </m:e>
                <m:e>
                  <m:r>
                    <m:rPr>
                      <m:sty m:val="p"/>
                    </m:rPr>
                    <w:rPr>
                      <w:rFonts w:ascii="Cambria Math" w:hAnsi="Cambria Math"/>
                      <w:lang w:val="ru-RU"/>
                    </w:rPr>
                    <m:t>0,722</m:t>
                  </m:r>
                  <m:ctrlPr>
                    <w:rPr>
                      <w:rFonts w:ascii="Cambria Math" w:eastAsia="Cambria Math" w:hAnsi="Cambria Math"/>
                      <w:i/>
                    </w:rPr>
                  </m:ctrlPr>
                </m:e>
                <m:e>
                  <m:r>
                    <m:rPr>
                      <m:sty m:val="p"/>
                    </m:rPr>
                    <w:rPr>
                      <w:rFonts w:ascii="Cambria Math" w:hAnsi="Cambria Math"/>
                      <w:lang w:val="ru-RU"/>
                    </w:rPr>
                    <m:t>0</m:t>
                  </m:r>
                  <m:ctrlPr>
                    <w:rPr>
                      <w:rFonts w:ascii="Cambria Math" w:eastAsia="Cambria Math" w:hAnsi="Cambria Math"/>
                      <w:i/>
                    </w:rPr>
                  </m:ctrlPr>
                </m:e>
                <m:e>
                  <m:r>
                    <m:rPr>
                      <m:sty m:val="p"/>
                    </m:rPr>
                    <w:rPr>
                      <w:rFonts w:ascii="Cambria Math" w:hAnsi="Cambria Math"/>
                      <w:lang w:val="ru-RU"/>
                    </w:rPr>
                    <m:t>0</m:t>
                  </m:r>
                  <m:ctrlPr>
                    <w:rPr>
                      <w:rFonts w:ascii="Cambria Math" w:eastAsia="Cambria Math" w:hAnsi="Cambria Math"/>
                      <w:i/>
                    </w:rPr>
                  </m:ctrlPr>
                </m:e>
                <m:e>
                  <m:r>
                    <m:rPr>
                      <m:sty m:val="p"/>
                    </m:rPr>
                    <w:rPr>
                      <w:rFonts w:ascii="Cambria Math" w:hAnsi="Cambria Math"/>
                      <w:lang w:val="ru-RU"/>
                    </w:rPr>
                    <m:t>0</m:t>
                  </m:r>
                  <m:ctrlPr>
                    <w:rPr>
                      <w:rFonts w:ascii="Cambria Math" w:eastAsia="Cambria Math" w:hAnsi="Cambria Math"/>
                      <w:i/>
                    </w:rPr>
                  </m:ctrlPr>
                </m:e>
                <m:e>
                  <m:r>
                    <m:rPr>
                      <m:sty m:val="p"/>
                    </m:rPr>
                    <w:rPr>
                      <w:rFonts w:ascii="Cambria Math" w:hAnsi="Cambria Math"/>
                      <w:lang w:val="ru-RU"/>
                    </w:rPr>
                    <m:t>0,678</m:t>
                  </m:r>
                  <m:ctrlPr>
                    <w:rPr>
                      <w:rFonts w:ascii="Cambria Math" w:eastAsia="Cambria Math" w:hAnsi="Cambria Math"/>
                      <w:i/>
                    </w:rPr>
                  </m:ctrlPr>
                </m:e>
                <m:e>
                  <m:r>
                    <m:rPr>
                      <m:sty m:val="p"/>
                    </m:rPr>
                    <w:rPr>
                      <w:rFonts w:ascii="Cambria Math" w:hAnsi="Cambria Math"/>
                      <w:lang w:val="ru-RU"/>
                    </w:rPr>
                    <m:t>0</m:t>
                  </m:r>
                </m:e>
              </m:mr>
              <m:mr>
                <m:e>
                  <m:r>
                    <m:rPr>
                      <m:sty m:val="p"/>
                    </m:rPr>
                    <w:rPr>
                      <w:rFonts w:ascii="Cambria Math" w:hAnsi="Cambria Math"/>
                      <w:lang w:val="ru-RU"/>
                    </w:rPr>
                    <m:t>0</m:t>
                  </m:r>
                </m:e>
                <m:e>
                  <m:r>
                    <m:rPr>
                      <m:sty m:val="p"/>
                    </m:rPr>
                    <w:rPr>
                      <w:rFonts w:ascii="Cambria Math" w:hAnsi="Cambria Math"/>
                      <w:lang w:val="ru-RU"/>
                    </w:rPr>
                    <m:t>0</m:t>
                  </m:r>
                </m:e>
                <m:e>
                  <m:r>
                    <m:rPr>
                      <m:sty m:val="p"/>
                    </m:rPr>
                    <w:rPr>
                      <w:rFonts w:ascii="Cambria Math" w:hAnsi="Cambria Math"/>
                      <w:lang w:val="ru-RU"/>
                    </w:rPr>
                    <m:t>0,724</m:t>
                  </m:r>
                  <m:ctrlPr>
                    <w:rPr>
                      <w:rFonts w:ascii="Cambria Math" w:eastAsia="Cambria Math" w:hAnsi="Cambria Math"/>
                      <w:i/>
                    </w:rPr>
                  </m:ctrlPr>
                </m:e>
                <m:e>
                  <m:r>
                    <m:rPr>
                      <m:sty m:val="p"/>
                    </m:rPr>
                    <w:rPr>
                      <w:rFonts w:ascii="Cambria Math" w:hAnsi="Cambria Math"/>
                      <w:lang w:val="ru-RU"/>
                    </w:rPr>
                    <m:t>0,692</m:t>
                  </m:r>
                  <m:ctrlPr>
                    <w:rPr>
                      <w:rFonts w:ascii="Cambria Math" w:eastAsia="Cambria Math" w:hAnsi="Cambria Math"/>
                      <w:i/>
                    </w:rPr>
                  </m:ctrlPr>
                </m:e>
                <m:e>
                  <m:r>
                    <m:rPr>
                      <m:sty m:val="p"/>
                    </m:rPr>
                    <w:rPr>
                      <w:rFonts w:ascii="Cambria Math" w:hAnsi="Cambria Math"/>
                      <w:lang w:val="ru-RU"/>
                    </w:rPr>
                    <m:t>0</m:t>
                  </m:r>
                  <m:ctrlPr>
                    <w:rPr>
                      <w:rFonts w:ascii="Cambria Math" w:eastAsia="Cambria Math" w:hAnsi="Cambria Math"/>
                      <w:i/>
                    </w:rPr>
                  </m:ctrlPr>
                </m:e>
                <m:e>
                  <m:r>
                    <m:rPr>
                      <m:sty m:val="p"/>
                    </m:rPr>
                    <w:rPr>
                      <w:rFonts w:ascii="Cambria Math" w:hAnsi="Cambria Math"/>
                      <w:lang w:val="ru-RU"/>
                    </w:rPr>
                    <m:t>0,66</m:t>
                  </m:r>
                  <m:ctrlPr>
                    <w:rPr>
                      <w:rFonts w:ascii="Cambria Math" w:eastAsia="Cambria Math" w:hAnsi="Cambria Math"/>
                      <w:i/>
                    </w:rPr>
                  </m:ctrlPr>
                </m:e>
                <m:e>
                  <m:r>
                    <m:rPr>
                      <m:sty m:val="p"/>
                    </m:rPr>
                    <w:rPr>
                      <w:rFonts w:ascii="Cambria Math" w:hAnsi="Cambria Math"/>
                      <w:lang w:val="ru-RU"/>
                    </w:rPr>
                    <m:t>0,66</m:t>
                  </m:r>
                  <m:ctrlPr>
                    <w:rPr>
                      <w:rFonts w:ascii="Cambria Math" w:eastAsia="Cambria Math" w:hAnsi="Cambria Math"/>
                      <w:i/>
                    </w:rPr>
                  </m:ctrlPr>
                </m:e>
                <m:e>
                  <m:r>
                    <m:rPr>
                      <m:sty m:val="p"/>
                    </m:rPr>
                    <w:rPr>
                      <w:rFonts w:ascii="Cambria Math" w:hAnsi="Cambria Math"/>
                      <w:lang w:val="ru-RU"/>
                    </w:rPr>
                    <m:t>0,692</m:t>
                  </m:r>
                  <m:ctrlPr>
                    <w:rPr>
                      <w:rFonts w:ascii="Cambria Math" w:eastAsia="Cambria Math" w:hAnsi="Cambria Math"/>
                      <w:i/>
                    </w:rPr>
                  </m:ctrlPr>
                </m:e>
                <m:e>
                  <m:r>
                    <m:rPr>
                      <m:sty m:val="p"/>
                    </m:rPr>
                    <w:rPr>
                      <w:rFonts w:ascii="Cambria Math" w:hAnsi="Cambria Math"/>
                      <w:lang w:val="ru-RU"/>
                    </w:rPr>
                    <m:t>0,692</m:t>
                  </m:r>
                  <m:ctrlPr>
                    <w:rPr>
                      <w:rFonts w:ascii="Cambria Math" w:eastAsia="Cambria Math" w:hAnsi="Cambria Math"/>
                      <w:i/>
                    </w:rPr>
                  </m:ctrlPr>
                </m:e>
                <m:e>
                  <m:r>
                    <m:rPr>
                      <m:sty m:val="p"/>
                    </m:rPr>
                    <w:rPr>
                      <w:rFonts w:ascii="Cambria Math" w:hAnsi="Cambria Math"/>
                      <w:lang w:val="ru-RU"/>
                    </w:rPr>
                    <m:t>0,772</m:t>
                  </m:r>
                </m:e>
              </m:mr>
              <m:mr>
                <m:e>
                  <m:r>
                    <m:rPr>
                      <m:sty m:val="p"/>
                    </m:rPr>
                    <w:rPr>
                      <w:rFonts w:ascii="Cambria Math" w:hAnsi="Cambria Math"/>
                      <w:lang w:val="ru-RU"/>
                    </w:rPr>
                    <m:t>0</m:t>
                  </m:r>
                  <m:ctrlPr>
                    <w:rPr>
                      <w:rFonts w:ascii="Cambria Math" w:eastAsia="Cambria Math" w:hAnsi="Cambria Math"/>
                      <w:i/>
                    </w:rPr>
                  </m:ctrlPr>
                </m:e>
                <m:e>
                  <m:r>
                    <m:rPr>
                      <m:sty m:val="p"/>
                    </m:rPr>
                    <w:rPr>
                      <w:rFonts w:ascii="Cambria Math" w:hAnsi="Cambria Math"/>
                      <w:lang w:val="ru-RU"/>
                    </w:rPr>
                    <m:t>0,694</m:t>
                  </m:r>
                  <m:ctrlPr>
                    <w:rPr>
                      <w:rFonts w:ascii="Cambria Math" w:eastAsia="Cambria Math" w:hAnsi="Cambria Math"/>
                      <w:i/>
                    </w:rPr>
                  </m:ctrlPr>
                </m:e>
                <m:e>
                  <m:r>
                    <m:rPr>
                      <m:sty m:val="p"/>
                    </m:rPr>
                    <w:rPr>
                      <w:rFonts w:ascii="Cambria Math" w:hAnsi="Cambria Math"/>
                      <w:lang w:val="ru-RU"/>
                    </w:rPr>
                    <m:t>0,67</m:t>
                  </m:r>
                  <m:ctrlPr>
                    <w:rPr>
                      <w:rFonts w:ascii="Cambria Math" w:eastAsia="Cambria Math" w:hAnsi="Cambria Math"/>
                      <w:i/>
                    </w:rPr>
                  </m:ctrlPr>
                </m:e>
                <m:e>
                  <m:r>
                    <m:rPr>
                      <m:sty m:val="p"/>
                    </m:rPr>
                    <w:rPr>
                      <w:rFonts w:ascii="Cambria Math" w:hAnsi="Cambria Math"/>
                      <w:lang w:val="ru-RU"/>
                    </w:rPr>
                    <m:t>0,742</m:t>
                  </m:r>
                  <m:ctrlPr>
                    <w:rPr>
                      <w:rFonts w:ascii="Cambria Math" w:eastAsia="Cambria Math" w:hAnsi="Cambria Math"/>
                      <w:i/>
                    </w:rPr>
                  </m:ctrlPr>
                </m:e>
                <m:e>
                  <m:r>
                    <m:rPr>
                      <m:sty m:val="p"/>
                    </m:rPr>
                    <w:rPr>
                      <w:rFonts w:ascii="Cambria Math" w:hAnsi="Cambria Math"/>
                      <w:lang w:val="ru-RU"/>
                    </w:rPr>
                    <m:t>0</m:t>
                  </m:r>
                  <m:ctrlPr>
                    <w:rPr>
                      <w:rFonts w:ascii="Cambria Math" w:eastAsia="Cambria Math" w:hAnsi="Cambria Math"/>
                      <w:i/>
                    </w:rPr>
                  </m:ctrlPr>
                </m:e>
                <m:e>
                  <m:r>
                    <m:rPr>
                      <m:sty m:val="p"/>
                    </m:rPr>
                    <w:rPr>
                      <w:rFonts w:ascii="Cambria Math" w:hAnsi="Cambria Math"/>
                      <w:lang w:val="ru-RU"/>
                    </w:rPr>
                    <m:t>0</m:t>
                  </m:r>
                  <m:ctrlPr>
                    <w:rPr>
                      <w:rFonts w:ascii="Cambria Math" w:eastAsia="Cambria Math" w:hAnsi="Cambria Math"/>
                      <w:i/>
                    </w:rPr>
                  </m:ctrlPr>
                </m:e>
                <m:e>
                  <m:r>
                    <m:rPr>
                      <m:sty m:val="p"/>
                    </m:rPr>
                    <w:rPr>
                      <w:rFonts w:ascii="Cambria Math" w:hAnsi="Cambria Math"/>
                      <w:lang w:val="ru-RU"/>
                    </w:rPr>
                    <m:t>0</m:t>
                  </m:r>
                  <m:ctrlPr>
                    <w:rPr>
                      <w:rFonts w:ascii="Cambria Math" w:eastAsia="Cambria Math" w:hAnsi="Cambria Math"/>
                      <w:i/>
                    </w:rPr>
                  </m:ctrlPr>
                </m:e>
                <m:e>
                  <m:r>
                    <m:rPr>
                      <m:sty m:val="p"/>
                    </m:rPr>
                    <w:rPr>
                      <w:rFonts w:ascii="Cambria Math" w:hAnsi="Cambria Math"/>
                      <w:lang w:val="ru-RU"/>
                    </w:rPr>
                    <m:t>0</m:t>
                  </m:r>
                  <m:ctrlPr>
                    <w:rPr>
                      <w:rFonts w:ascii="Cambria Math" w:eastAsia="Cambria Math" w:hAnsi="Cambria Math"/>
                      <w:i/>
                    </w:rPr>
                  </m:ctrlPr>
                </m:e>
                <m:e>
                  <m:r>
                    <m:rPr>
                      <m:sty m:val="p"/>
                    </m:rPr>
                    <w:rPr>
                      <w:rFonts w:ascii="Cambria Math" w:hAnsi="Cambria Math"/>
                      <w:lang w:val="ru-RU"/>
                    </w:rPr>
                    <m:t>0,742</m:t>
                  </m:r>
                  <m:ctrlPr>
                    <w:rPr>
                      <w:rFonts w:ascii="Cambria Math" w:eastAsia="Cambria Math" w:hAnsi="Cambria Math"/>
                      <w:i/>
                    </w:rPr>
                  </m:ctrlPr>
                </m:e>
                <m:e>
                  <m:r>
                    <m:rPr>
                      <m:sty m:val="p"/>
                    </m:rPr>
                    <w:rPr>
                      <w:rFonts w:ascii="Cambria Math" w:hAnsi="Cambria Math"/>
                      <w:lang w:val="ru-RU"/>
                    </w:rPr>
                    <m:t>0</m:t>
                  </m:r>
                  <m:ctrlPr>
                    <w:rPr>
                      <w:rFonts w:ascii="Cambria Math" w:eastAsia="Cambria Math" w:hAnsi="Cambria Math"/>
                      <w:i/>
                    </w:rPr>
                  </m:ctrlPr>
                </m:e>
              </m:mr>
              <m:mr>
                <m:e>
                  <m:r>
                    <m:rPr>
                      <m:sty m:val="p"/>
                    </m:rPr>
                    <w:rPr>
                      <w:rFonts w:ascii="Cambria Math" w:hAnsi="Cambria Math"/>
                      <w:lang w:val="ru-RU"/>
                    </w:rPr>
                    <m:t>0,661</m:t>
                  </m:r>
                  <m:ctrlPr>
                    <w:rPr>
                      <w:rFonts w:ascii="Cambria Math" w:eastAsia="Cambria Math" w:hAnsi="Cambria Math"/>
                      <w:i/>
                    </w:rPr>
                  </m:ctrlPr>
                </m:e>
                <m:e>
                  <m:r>
                    <m:rPr>
                      <m:sty m:val="p"/>
                    </m:rPr>
                    <w:rPr>
                      <w:rFonts w:ascii="Cambria Math" w:hAnsi="Cambria Math"/>
                      <w:lang w:val="ru-RU"/>
                    </w:rPr>
                    <m:t>0,661</m:t>
                  </m:r>
                  <m:ctrlPr>
                    <w:rPr>
                      <w:rFonts w:ascii="Cambria Math" w:eastAsia="Cambria Math" w:hAnsi="Cambria Math"/>
                      <w:i/>
                    </w:rPr>
                  </m:ctrlPr>
                </m:e>
                <m:e>
                  <m:r>
                    <m:rPr>
                      <m:sty m:val="p"/>
                    </m:rPr>
                    <w:rPr>
                      <w:rFonts w:ascii="Cambria Math" w:hAnsi="Cambria Math"/>
                      <w:lang w:val="ru-RU"/>
                    </w:rPr>
                    <m:t>0</m:t>
                  </m:r>
                  <m:ctrlPr>
                    <w:rPr>
                      <w:rFonts w:ascii="Cambria Math" w:eastAsia="Cambria Math" w:hAnsi="Cambria Math"/>
                      <w:i/>
                    </w:rPr>
                  </m:ctrlPr>
                </m:e>
                <m:e>
                  <m:r>
                    <m:rPr>
                      <m:sty m:val="p"/>
                    </m:rPr>
                    <w:rPr>
                      <w:rFonts w:ascii="Cambria Math" w:hAnsi="Cambria Math"/>
                      <w:lang w:val="ru-RU"/>
                    </w:rPr>
                    <m:t>0</m:t>
                  </m:r>
                  <m:ctrlPr>
                    <w:rPr>
                      <w:rFonts w:ascii="Cambria Math" w:eastAsia="Cambria Math" w:hAnsi="Cambria Math"/>
                      <w:i/>
                    </w:rPr>
                  </m:ctrlPr>
                </m:e>
                <m:e>
                  <m:r>
                    <m:rPr>
                      <m:sty m:val="p"/>
                    </m:rPr>
                    <w:rPr>
                      <w:rFonts w:ascii="Cambria Math" w:hAnsi="Cambria Math"/>
                      <w:lang w:val="ru-RU"/>
                    </w:rPr>
                    <m:t>0,661</m:t>
                  </m:r>
                  <m:ctrlPr>
                    <w:rPr>
                      <w:rFonts w:ascii="Cambria Math" w:eastAsia="Cambria Math" w:hAnsi="Cambria Math"/>
                      <w:i/>
                    </w:rPr>
                  </m:ctrlPr>
                </m:e>
                <m:e>
                  <m:r>
                    <m:rPr>
                      <m:sty m:val="p"/>
                    </m:rPr>
                    <w:rPr>
                      <w:rFonts w:ascii="Cambria Math" w:hAnsi="Cambria Math"/>
                      <w:lang w:val="ru-RU"/>
                    </w:rPr>
                    <m:t>0</m:t>
                  </m:r>
                  <m:ctrlPr>
                    <w:rPr>
                      <w:rFonts w:ascii="Cambria Math" w:eastAsia="Cambria Math" w:hAnsi="Cambria Math"/>
                      <w:i/>
                    </w:rPr>
                  </m:ctrlPr>
                </m:e>
                <m:e>
                  <m:r>
                    <m:rPr>
                      <m:sty m:val="p"/>
                    </m:rPr>
                    <w:rPr>
                      <w:rFonts w:ascii="Cambria Math" w:hAnsi="Cambria Math"/>
                      <w:lang w:val="ru-RU"/>
                    </w:rPr>
                    <m:t>0,726</m:t>
                  </m:r>
                  <m:ctrlPr>
                    <w:rPr>
                      <w:rFonts w:ascii="Cambria Math" w:eastAsia="Cambria Math" w:hAnsi="Cambria Math"/>
                      <w:i/>
                    </w:rPr>
                  </m:ctrlPr>
                </m:e>
                <m:e>
                  <m:r>
                    <m:rPr>
                      <m:sty m:val="p"/>
                    </m:rPr>
                    <w:rPr>
                      <w:rFonts w:ascii="Cambria Math" w:hAnsi="Cambria Math"/>
                      <w:lang w:val="ru-RU"/>
                    </w:rPr>
                    <m:t>0</m:t>
                  </m:r>
                  <m:ctrlPr>
                    <w:rPr>
                      <w:rFonts w:ascii="Cambria Math" w:eastAsia="Cambria Math" w:hAnsi="Cambria Math"/>
                      <w:i/>
                    </w:rPr>
                  </m:ctrlPr>
                </m:e>
                <m:e>
                  <m:r>
                    <m:rPr>
                      <m:sty m:val="p"/>
                    </m:rPr>
                    <w:rPr>
                      <w:rFonts w:ascii="Cambria Math" w:hAnsi="Cambria Math"/>
                      <w:lang w:val="ru-RU"/>
                    </w:rPr>
                    <m:t>0</m:t>
                  </m:r>
                  <m:ctrlPr>
                    <w:rPr>
                      <w:rFonts w:ascii="Cambria Math" w:eastAsia="Cambria Math" w:hAnsi="Cambria Math"/>
                      <w:i/>
                    </w:rPr>
                  </m:ctrlPr>
                </m:e>
                <m:e>
                  <m:r>
                    <m:rPr>
                      <m:sty m:val="p"/>
                    </m:rPr>
                    <w:rPr>
                      <w:rFonts w:ascii="Cambria Math" w:hAnsi="Cambria Math"/>
                      <w:lang w:val="ru-RU"/>
                    </w:rPr>
                    <m:t>0</m:t>
                  </m:r>
                  <m:ctrlPr>
                    <w:rPr>
                      <w:rFonts w:ascii="Cambria Math" w:eastAsia="Cambria Math" w:hAnsi="Cambria Math"/>
                      <w:i/>
                    </w:rPr>
                  </m:ctrlPr>
                </m:e>
              </m:mr>
              <m:mr>
                <m:e>
                  <m:r>
                    <m:rPr>
                      <m:sty m:val="p"/>
                    </m:rPr>
                    <w:rPr>
                      <w:rFonts w:ascii="Cambria Math" w:hAnsi="Cambria Math"/>
                      <w:lang w:val="ru-RU"/>
                    </w:rPr>
                    <m:t>0,672</m:t>
                  </m:r>
                  <m:ctrlPr>
                    <w:rPr>
                      <w:rFonts w:ascii="Cambria Math" w:eastAsia="Cambria Math" w:hAnsi="Cambria Math"/>
                      <w:i/>
                    </w:rPr>
                  </m:ctrlPr>
                </m:e>
                <m:e>
                  <m:r>
                    <m:rPr>
                      <m:sty m:val="p"/>
                    </m:rPr>
                    <w:rPr>
                      <w:rFonts w:ascii="Cambria Math" w:hAnsi="Cambria Math"/>
                      <w:lang w:val="ru-RU"/>
                    </w:rPr>
                    <m:t>0,678</m:t>
                  </m:r>
                  <m:ctrlPr>
                    <w:rPr>
                      <w:rFonts w:ascii="Cambria Math" w:eastAsia="Cambria Math" w:hAnsi="Cambria Math"/>
                      <w:i/>
                    </w:rPr>
                  </m:ctrlPr>
                </m:e>
                <m:e>
                  <m:r>
                    <m:rPr>
                      <m:sty m:val="p"/>
                    </m:rPr>
                    <w:rPr>
                      <w:rFonts w:ascii="Cambria Math" w:hAnsi="Cambria Math"/>
                      <w:lang w:val="ru-RU"/>
                    </w:rPr>
                    <m:t>0</m:t>
                  </m:r>
                  <m:ctrlPr>
                    <w:rPr>
                      <w:rFonts w:ascii="Cambria Math" w:eastAsia="Cambria Math" w:hAnsi="Cambria Math"/>
                      <w:i/>
                    </w:rPr>
                  </m:ctrlPr>
                </m:e>
                <m:e>
                  <m:r>
                    <m:rPr>
                      <m:sty m:val="p"/>
                    </m:rPr>
                    <w:rPr>
                      <w:rFonts w:ascii="Cambria Math" w:hAnsi="Cambria Math"/>
                      <w:lang w:val="ru-RU"/>
                    </w:rPr>
                    <m:t>0</m:t>
                  </m:r>
                  <m:ctrlPr>
                    <w:rPr>
                      <w:rFonts w:ascii="Cambria Math" w:eastAsia="Cambria Math" w:hAnsi="Cambria Math"/>
                      <w:i/>
                    </w:rPr>
                  </m:ctrlPr>
                </m:e>
                <m:e>
                  <m:r>
                    <m:rPr>
                      <m:sty m:val="p"/>
                    </m:rPr>
                    <w:rPr>
                      <w:rFonts w:ascii="Cambria Math" w:hAnsi="Cambria Math"/>
                      <w:lang w:val="ru-RU"/>
                    </w:rPr>
                    <m:t>0,672</m:t>
                  </m:r>
                  <m:ctrlPr>
                    <w:rPr>
                      <w:rFonts w:ascii="Cambria Math" w:eastAsia="Cambria Math" w:hAnsi="Cambria Math"/>
                      <w:i/>
                    </w:rPr>
                  </m:ctrlPr>
                </m:e>
                <m:e>
                  <m:r>
                    <m:rPr>
                      <m:sty m:val="p"/>
                    </m:rPr>
                    <w:rPr>
                      <w:rFonts w:ascii="Cambria Math" w:hAnsi="Cambria Math"/>
                      <w:lang w:val="ru-RU"/>
                    </w:rPr>
                    <m:t>0</m:t>
                  </m:r>
                  <m:ctrlPr>
                    <w:rPr>
                      <w:rFonts w:ascii="Cambria Math" w:eastAsia="Cambria Math" w:hAnsi="Cambria Math"/>
                      <w:i/>
                    </w:rPr>
                  </m:ctrlPr>
                </m:e>
                <m:e>
                  <m:r>
                    <m:rPr>
                      <m:sty m:val="p"/>
                    </m:rPr>
                    <w:rPr>
                      <w:rFonts w:ascii="Cambria Math" w:hAnsi="Cambria Math"/>
                      <w:lang w:val="ru-RU"/>
                    </w:rPr>
                    <m:t>0,70</m:t>
                  </m:r>
                  <m:ctrlPr>
                    <w:rPr>
                      <w:rFonts w:ascii="Cambria Math" w:eastAsia="Cambria Math" w:hAnsi="Cambria Math"/>
                      <w:i/>
                    </w:rPr>
                  </m:ctrlPr>
                </m:e>
                <m:e>
                  <m:r>
                    <m:rPr>
                      <m:sty m:val="p"/>
                    </m:rPr>
                    <w:rPr>
                      <w:rFonts w:ascii="Cambria Math" w:hAnsi="Cambria Math"/>
                      <w:lang w:val="ru-RU"/>
                    </w:rPr>
                    <m:t>0</m:t>
                  </m:r>
                  <m:ctrlPr>
                    <w:rPr>
                      <w:rFonts w:ascii="Cambria Math" w:eastAsia="Cambria Math" w:hAnsi="Cambria Math"/>
                      <w:i/>
                    </w:rPr>
                  </m:ctrlPr>
                </m:e>
                <m:e>
                  <m:r>
                    <m:rPr>
                      <m:sty m:val="p"/>
                    </m:rPr>
                    <w:rPr>
                      <w:rFonts w:ascii="Cambria Math" w:hAnsi="Cambria Math"/>
                      <w:lang w:val="ru-RU"/>
                    </w:rPr>
                    <m:t>0</m:t>
                  </m:r>
                  <m:ctrlPr>
                    <w:rPr>
                      <w:rFonts w:ascii="Cambria Math" w:eastAsia="Cambria Math" w:hAnsi="Cambria Math"/>
                      <w:i/>
                    </w:rPr>
                  </m:ctrlPr>
                </m:e>
                <m:e>
                  <m:r>
                    <m:rPr>
                      <m:sty m:val="p"/>
                    </m:rPr>
                    <w:rPr>
                      <w:rFonts w:ascii="Cambria Math" w:hAnsi="Cambria Math"/>
                      <w:lang w:val="ru-RU"/>
                    </w:rPr>
                    <m:t>0</m:t>
                  </m:r>
                  <m:ctrlPr>
                    <w:rPr>
                      <w:rFonts w:ascii="Cambria Math" w:eastAsia="Cambria Math" w:hAnsi="Cambria Math"/>
                      <w:i/>
                    </w:rPr>
                  </m:ctrlPr>
                </m:e>
              </m:mr>
              <m:mr>
                <m:e>
                  <m:r>
                    <m:rPr>
                      <m:sty m:val="p"/>
                    </m:rPr>
                    <w:rPr>
                      <w:rFonts w:ascii="Cambria Math" w:hAnsi="Cambria Math"/>
                      <w:lang w:val="ru-RU"/>
                    </w:rPr>
                    <m:t>0,70</m:t>
                  </m:r>
                  <m:r>
                    <w:rPr>
                      <w:rFonts w:ascii="Cambria Math" w:hAnsi="Cambria Math"/>
                      <w:lang w:val="ru-RU"/>
                    </w:rPr>
                    <m:t>7</m:t>
                  </m:r>
                  <m:ctrlPr>
                    <w:rPr>
                      <w:rFonts w:ascii="Cambria Math" w:eastAsia="Cambria Math" w:hAnsi="Cambria Math"/>
                      <w:i/>
                    </w:rPr>
                  </m:ctrlPr>
                </m:e>
                <m:e>
                  <m:r>
                    <m:rPr>
                      <m:sty m:val="p"/>
                    </m:rPr>
                    <w:rPr>
                      <w:rFonts w:ascii="Cambria Math" w:hAnsi="Cambria Math"/>
                      <w:lang w:val="ru-RU"/>
                    </w:rPr>
                    <m:t>0,734</m:t>
                  </m:r>
                  <m:ctrlPr>
                    <w:rPr>
                      <w:rFonts w:ascii="Cambria Math" w:eastAsia="Cambria Math" w:hAnsi="Cambria Math"/>
                      <w:i/>
                    </w:rPr>
                  </m:ctrlPr>
                </m:e>
                <m:e>
                  <m:r>
                    <m:rPr>
                      <m:sty m:val="p"/>
                    </m:rPr>
                    <w:rPr>
                      <w:rFonts w:ascii="Cambria Math" w:hAnsi="Cambria Math"/>
                      <w:lang w:val="ru-RU"/>
                    </w:rPr>
                    <m:t>0</m:t>
                  </m:r>
                  <m:ctrlPr>
                    <w:rPr>
                      <w:rFonts w:ascii="Cambria Math" w:eastAsia="Cambria Math" w:hAnsi="Cambria Math"/>
                      <w:i/>
                    </w:rPr>
                  </m:ctrlPr>
                </m:e>
                <m:e>
                  <m:r>
                    <m:rPr>
                      <m:sty m:val="p"/>
                    </m:rPr>
                    <w:rPr>
                      <w:rFonts w:ascii="Cambria Math" w:hAnsi="Cambria Math"/>
                      <w:lang w:val="ru-RU"/>
                    </w:rPr>
                    <m:t>0,679</m:t>
                  </m:r>
                  <m:ctrlPr>
                    <w:rPr>
                      <w:rFonts w:ascii="Cambria Math" w:eastAsia="Cambria Math" w:hAnsi="Cambria Math"/>
                      <w:i/>
                    </w:rPr>
                  </m:ctrlPr>
                </m:e>
                <m:e>
                  <m:r>
                    <m:rPr>
                      <m:sty m:val="p"/>
                    </m:rPr>
                    <w:rPr>
                      <w:rFonts w:ascii="Cambria Math" w:hAnsi="Cambria Math"/>
                      <w:lang w:val="ru-RU"/>
                    </w:rPr>
                    <m:t>0,707</m:t>
                  </m:r>
                  <m:ctrlPr>
                    <w:rPr>
                      <w:rFonts w:ascii="Cambria Math" w:eastAsia="Cambria Math" w:hAnsi="Cambria Math"/>
                      <w:i/>
                    </w:rPr>
                  </m:ctrlPr>
                </m:e>
                <m:e>
                  <m:r>
                    <m:rPr>
                      <m:sty m:val="p"/>
                    </m:rPr>
                    <w:rPr>
                      <w:rFonts w:ascii="Cambria Math" w:hAnsi="Cambria Math"/>
                      <w:lang w:val="ru-RU"/>
                    </w:rPr>
                    <m:t>0</m:t>
                  </m:r>
                  <m:ctrlPr>
                    <w:rPr>
                      <w:rFonts w:ascii="Cambria Math" w:eastAsia="Cambria Math" w:hAnsi="Cambria Math"/>
                      <w:i/>
                    </w:rPr>
                  </m:ctrlPr>
                </m:e>
                <m:e>
                  <m:r>
                    <m:rPr>
                      <m:sty m:val="p"/>
                    </m:rPr>
                    <w:rPr>
                      <w:rFonts w:ascii="Cambria Math" w:hAnsi="Cambria Math"/>
                      <w:lang w:val="ru-RU"/>
                    </w:rPr>
                    <m:t>0</m:t>
                  </m:r>
                  <m:ctrlPr>
                    <w:rPr>
                      <w:rFonts w:ascii="Cambria Math" w:eastAsia="Cambria Math" w:hAnsi="Cambria Math"/>
                      <w:i/>
                    </w:rPr>
                  </m:ctrlPr>
                </m:e>
                <m:e>
                  <m:r>
                    <m:rPr>
                      <m:sty m:val="p"/>
                    </m:rPr>
                    <w:rPr>
                      <w:rFonts w:ascii="Cambria Math" w:hAnsi="Cambria Math"/>
                      <w:lang w:val="ru-RU"/>
                    </w:rPr>
                    <m:t>0</m:t>
                  </m:r>
                  <m:ctrlPr>
                    <w:rPr>
                      <w:rFonts w:ascii="Cambria Math" w:eastAsia="Cambria Math" w:hAnsi="Cambria Math"/>
                      <w:i/>
                    </w:rPr>
                  </m:ctrlPr>
                </m:e>
                <m:e>
                  <m:r>
                    <m:rPr>
                      <m:sty m:val="p"/>
                    </m:rPr>
                    <w:rPr>
                      <w:rFonts w:ascii="Cambria Math" w:hAnsi="Cambria Math"/>
                      <w:lang w:val="ru-RU"/>
                    </w:rPr>
                    <m:t>0,679</m:t>
                  </m:r>
                  <m:ctrlPr>
                    <w:rPr>
                      <w:rFonts w:ascii="Cambria Math" w:eastAsia="Cambria Math" w:hAnsi="Cambria Math"/>
                      <w:i/>
                    </w:rPr>
                  </m:ctrlPr>
                </m:e>
                <m:e>
                  <m:r>
                    <m:rPr>
                      <m:sty m:val="p"/>
                    </m:rPr>
                    <w:rPr>
                      <w:rFonts w:ascii="Cambria Math" w:hAnsi="Cambria Math"/>
                      <w:lang w:val="ru-RU"/>
                    </w:rPr>
                    <m:t>0</m:t>
                  </m:r>
                  <m:ctrlPr>
                    <w:rPr>
                      <w:rFonts w:ascii="Cambria Math" w:eastAsia="Cambria Math" w:hAnsi="Cambria Math"/>
                      <w:i/>
                    </w:rPr>
                  </m:ctrlPr>
                </m:e>
              </m:mr>
              <m:mr>
                <m:e>
                  <m:r>
                    <m:rPr>
                      <m:sty m:val="p"/>
                    </m:rPr>
                    <w:rPr>
                      <w:rFonts w:ascii="Cambria Math" w:hAnsi="Cambria Math"/>
                      <w:lang w:val="ru-RU"/>
                    </w:rPr>
                    <m:t>0</m:t>
                  </m:r>
                  <m:ctrlPr>
                    <w:rPr>
                      <w:rFonts w:ascii="Cambria Math" w:eastAsia="Cambria Math" w:hAnsi="Cambria Math"/>
                      <w:i/>
                    </w:rPr>
                  </m:ctrlPr>
                </m:e>
                <m:e>
                  <m:r>
                    <m:rPr>
                      <m:sty m:val="p"/>
                    </m:rPr>
                    <w:rPr>
                      <w:rFonts w:ascii="Cambria Math" w:hAnsi="Cambria Math"/>
                      <w:lang w:val="ru-RU"/>
                    </w:rPr>
                    <m:t>0,</m:t>
                  </m:r>
                  <m:ctrlPr>
                    <w:rPr>
                      <w:rFonts w:ascii="Cambria Math" w:eastAsia="Cambria Math" w:hAnsi="Cambria Math"/>
                      <w:i/>
                    </w:rPr>
                  </m:ctrlPr>
                </m:e>
                <m:e>
                  <m:r>
                    <m:rPr>
                      <m:sty m:val="p"/>
                    </m:rPr>
                    <w:rPr>
                      <w:rFonts w:ascii="Cambria Math" w:hAnsi="Cambria Math"/>
                      <w:lang w:val="ru-RU"/>
                    </w:rPr>
                    <m:t>0,677</m:t>
                  </m:r>
                  <m:ctrlPr>
                    <w:rPr>
                      <w:rFonts w:ascii="Cambria Math" w:eastAsia="Cambria Math" w:hAnsi="Cambria Math"/>
                      <w:i/>
                    </w:rPr>
                  </m:ctrlPr>
                </m:e>
                <m:e>
                  <m:r>
                    <m:rPr>
                      <m:sty m:val="p"/>
                    </m:rPr>
                    <w:rPr>
                      <w:rFonts w:ascii="Cambria Math" w:hAnsi="Cambria Math"/>
                      <w:lang w:val="ru-RU"/>
                    </w:rPr>
                    <m:t>0,689</m:t>
                  </m:r>
                  <m:ctrlPr>
                    <w:rPr>
                      <w:rFonts w:ascii="Cambria Math" w:eastAsia="Cambria Math" w:hAnsi="Cambria Math"/>
                      <w:i/>
                    </w:rPr>
                  </m:ctrlPr>
                </m:e>
                <m:e>
                  <m:r>
                    <m:rPr>
                      <m:sty m:val="p"/>
                    </m:rPr>
                    <w:rPr>
                      <w:rFonts w:ascii="Cambria Math" w:hAnsi="Cambria Math"/>
                      <w:lang w:val="ru-RU"/>
                    </w:rPr>
                    <m:t>0</m:t>
                  </m:r>
                  <m:ctrlPr>
                    <w:rPr>
                      <w:rFonts w:ascii="Cambria Math" w:eastAsia="Cambria Math" w:hAnsi="Cambria Math"/>
                      <w:i/>
                    </w:rPr>
                  </m:ctrlPr>
                </m:e>
                <m:e>
                  <m:r>
                    <m:rPr>
                      <m:sty m:val="p"/>
                    </m:rPr>
                    <w:rPr>
                      <w:rFonts w:ascii="Cambria Math" w:hAnsi="Cambria Math"/>
                      <w:lang w:val="ru-RU"/>
                    </w:rPr>
                    <m:t>0</m:t>
                  </m:r>
                  <m:ctrlPr>
                    <w:rPr>
                      <w:rFonts w:ascii="Cambria Math" w:eastAsia="Cambria Math" w:hAnsi="Cambria Math"/>
                      <w:i/>
                    </w:rPr>
                  </m:ctrlPr>
                </m:e>
                <m:e>
                  <m:r>
                    <m:rPr>
                      <m:sty m:val="p"/>
                    </m:rPr>
                    <w:rPr>
                      <w:rFonts w:ascii="Cambria Math" w:hAnsi="Cambria Math"/>
                      <w:lang w:val="ru-RU"/>
                    </w:rPr>
                    <m:t>0</m:t>
                  </m:r>
                  <m:ctrlPr>
                    <w:rPr>
                      <w:rFonts w:ascii="Cambria Math" w:eastAsia="Cambria Math" w:hAnsi="Cambria Math"/>
                      <w:i/>
                    </w:rPr>
                  </m:ctrlPr>
                </m:e>
                <m:e>
                  <m:r>
                    <m:rPr>
                      <m:sty m:val="p"/>
                    </m:rPr>
                    <w:rPr>
                      <w:rFonts w:ascii="Cambria Math" w:hAnsi="Cambria Math"/>
                      <w:lang w:val="ru-RU"/>
                    </w:rPr>
                    <m:t>0,66</m:t>
                  </m:r>
                  <m:ctrlPr>
                    <w:rPr>
                      <w:rFonts w:ascii="Cambria Math" w:eastAsia="Cambria Math" w:hAnsi="Cambria Math"/>
                      <w:i/>
                    </w:rPr>
                  </m:ctrlPr>
                </m:e>
                <m:e>
                  <m:r>
                    <m:rPr>
                      <m:sty m:val="p"/>
                    </m:rPr>
                    <w:rPr>
                      <w:rFonts w:ascii="Cambria Math" w:hAnsi="Cambria Math"/>
                      <w:lang w:val="ru-RU"/>
                    </w:rPr>
                    <m:t>0,689</m:t>
                  </m:r>
                  <m:ctrlPr>
                    <w:rPr>
                      <w:rFonts w:ascii="Cambria Math" w:eastAsia="Cambria Math" w:hAnsi="Cambria Math"/>
                      <w:i/>
                    </w:rPr>
                  </m:ctrlPr>
                </m:e>
                <m:e>
                  <m:r>
                    <m:rPr>
                      <m:sty m:val="p"/>
                    </m:rPr>
                    <w:rPr>
                      <w:rFonts w:ascii="Cambria Math" w:hAnsi="Cambria Math"/>
                      <w:lang w:val="ru-RU"/>
                    </w:rPr>
                    <m:t>0</m:t>
                  </m:r>
                  <m:ctrlPr>
                    <w:rPr>
                      <w:rFonts w:ascii="Cambria Math" w:eastAsia="Cambria Math" w:hAnsi="Cambria Math"/>
                      <w:i/>
                    </w:rPr>
                  </m:ctrlPr>
                </m:e>
              </m:mr>
              <m:mr>
                <m:e>
                  <m:r>
                    <m:rPr>
                      <m:sty m:val="p"/>
                    </m:rPr>
                    <w:rPr>
                      <w:rFonts w:ascii="Cambria Math" w:hAnsi="Cambria Math"/>
                      <w:lang w:val="ru-RU"/>
                    </w:rPr>
                    <m:t>0,663</m:t>
                  </m:r>
                  <m:ctrlPr>
                    <w:rPr>
                      <w:rFonts w:ascii="Cambria Math" w:eastAsia="Cambria Math" w:hAnsi="Cambria Math"/>
                      <w:i/>
                    </w:rPr>
                  </m:ctrlPr>
                </m:e>
                <m:e>
                  <m:r>
                    <m:rPr>
                      <m:sty m:val="p"/>
                    </m:rPr>
                    <w:rPr>
                      <w:rFonts w:ascii="Cambria Math" w:hAnsi="Cambria Math"/>
                      <w:lang w:val="ru-RU"/>
                    </w:rPr>
                    <m:t>0,658</m:t>
                  </m:r>
                  <m:ctrlPr>
                    <w:rPr>
                      <w:rFonts w:ascii="Cambria Math" w:eastAsia="Cambria Math" w:hAnsi="Cambria Math"/>
                      <w:i/>
                    </w:rPr>
                  </m:ctrlPr>
                </m:e>
                <m:e>
                  <m:r>
                    <m:rPr>
                      <m:sty m:val="p"/>
                    </m:rPr>
                    <w:rPr>
                      <w:rFonts w:ascii="Cambria Math" w:hAnsi="Cambria Math"/>
                      <w:lang w:val="ru-RU"/>
                    </w:rPr>
                    <m:t>0</m:t>
                  </m:r>
                  <m:ctrlPr>
                    <w:rPr>
                      <w:rFonts w:ascii="Cambria Math" w:eastAsia="Cambria Math" w:hAnsi="Cambria Math"/>
                      <w:i/>
                    </w:rPr>
                  </m:ctrlPr>
                </m:e>
                <m:e>
                  <m:r>
                    <m:rPr>
                      <m:sty m:val="p"/>
                    </m:rPr>
                    <w:rPr>
                      <w:rFonts w:ascii="Cambria Math" w:hAnsi="Cambria Math"/>
                      <w:lang w:val="ru-RU"/>
                    </w:rPr>
                    <m:t>0</m:t>
                  </m:r>
                  <m:ctrlPr>
                    <w:rPr>
                      <w:rFonts w:ascii="Cambria Math" w:eastAsia="Cambria Math" w:hAnsi="Cambria Math"/>
                      <w:i/>
                    </w:rPr>
                  </m:ctrlPr>
                </m:e>
                <m:e>
                  <m:r>
                    <m:rPr>
                      <m:sty m:val="p"/>
                    </m:rPr>
                    <w:rPr>
                      <w:rFonts w:ascii="Cambria Math" w:hAnsi="Cambria Math"/>
                      <w:lang w:val="ru-RU"/>
                    </w:rPr>
                    <m:t>0,663</m:t>
                  </m:r>
                  <m:ctrlPr>
                    <w:rPr>
                      <w:rFonts w:ascii="Cambria Math" w:eastAsia="Cambria Math" w:hAnsi="Cambria Math"/>
                      <w:i/>
                    </w:rPr>
                  </m:ctrlPr>
                </m:e>
                <m:e>
                  <m:r>
                    <m:rPr>
                      <m:sty m:val="p"/>
                    </m:rPr>
                    <w:rPr>
                      <w:rFonts w:ascii="Cambria Math" w:hAnsi="Cambria Math"/>
                      <w:lang w:val="ru-RU"/>
                    </w:rPr>
                    <m:t>0,663</m:t>
                  </m:r>
                  <m:ctrlPr>
                    <w:rPr>
                      <w:rFonts w:ascii="Cambria Math" w:eastAsia="Cambria Math" w:hAnsi="Cambria Math"/>
                      <w:i/>
                    </w:rPr>
                  </m:ctrlPr>
                </m:e>
                <m:e>
                  <m:r>
                    <m:rPr>
                      <m:sty m:val="p"/>
                    </m:rPr>
                    <w:rPr>
                      <w:rFonts w:ascii="Cambria Math" w:hAnsi="Cambria Math"/>
                      <w:lang w:val="ru-RU"/>
                    </w:rPr>
                    <m:t>0,679</m:t>
                  </m:r>
                  <m:ctrlPr>
                    <w:rPr>
                      <w:rFonts w:ascii="Cambria Math" w:eastAsia="Cambria Math" w:hAnsi="Cambria Math"/>
                      <w:i/>
                    </w:rPr>
                  </m:ctrlPr>
                </m:e>
                <m:e>
                  <m:r>
                    <m:rPr>
                      <m:sty m:val="p"/>
                    </m:rPr>
                    <w:rPr>
                      <w:rFonts w:ascii="Cambria Math" w:hAnsi="Cambria Math"/>
                      <w:lang w:val="ru-RU"/>
                    </w:rPr>
                    <m:t>0,658</m:t>
                  </m:r>
                  <m:ctrlPr>
                    <w:rPr>
                      <w:rFonts w:ascii="Cambria Math" w:eastAsia="Cambria Math" w:hAnsi="Cambria Math"/>
                      <w:i/>
                    </w:rPr>
                  </m:ctrlPr>
                </m:e>
                <m:e>
                  <m:r>
                    <m:rPr>
                      <m:sty m:val="p"/>
                    </m:rPr>
                    <w:rPr>
                      <w:rFonts w:ascii="Cambria Math" w:hAnsi="Cambria Math"/>
                      <w:lang w:val="ru-RU"/>
                    </w:rPr>
                    <m:t>0</m:t>
                  </m:r>
                  <m:ctrlPr>
                    <w:rPr>
                      <w:rFonts w:ascii="Cambria Math" w:eastAsia="Cambria Math" w:hAnsi="Cambria Math"/>
                      <w:i/>
                    </w:rPr>
                  </m:ctrlPr>
                </m:e>
                <m:e>
                  <m:r>
                    <m:rPr>
                      <m:sty m:val="p"/>
                    </m:rPr>
                    <w:rPr>
                      <w:rFonts w:ascii="Cambria Math" w:hAnsi="Cambria Math"/>
                      <w:lang w:val="ru-RU"/>
                    </w:rPr>
                    <m:t>0</m:t>
                  </m:r>
                  <m:ctrlPr>
                    <w:rPr>
                      <w:rFonts w:ascii="Cambria Math" w:eastAsia="Cambria Math" w:hAnsi="Cambria Math"/>
                      <w:i/>
                    </w:rPr>
                  </m:ctrlPr>
                </m:e>
              </m:mr>
              <m:mr>
                <m:e>
                  <m:r>
                    <m:rPr>
                      <m:sty m:val="p"/>
                    </m:rPr>
                    <w:rPr>
                      <w:rFonts w:ascii="Cambria Math" w:hAnsi="Cambria Math"/>
                      <w:lang w:val="ru-RU"/>
                    </w:rPr>
                    <m:t>0,685</m:t>
                  </m:r>
                  <m:ctrlPr>
                    <w:rPr>
                      <w:rFonts w:ascii="Cambria Math" w:eastAsia="Cambria Math" w:hAnsi="Cambria Math"/>
                      <w:i/>
                    </w:rPr>
                  </m:ctrlPr>
                </m:e>
                <m:e>
                  <m:r>
                    <m:rPr>
                      <m:sty m:val="p"/>
                    </m:rPr>
                    <w:rPr>
                      <w:rFonts w:ascii="Cambria Math" w:hAnsi="Cambria Math"/>
                      <w:lang w:val="ru-RU"/>
                    </w:rPr>
                    <m:t>0,677</m:t>
                  </m:r>
                  <m:ctrlPr>
                    <w:rPr>
                      <w:rFonts w:ascii="Cambria Math" w:eastAsia="Cambria Math" w:hAnsi="Cambria Math"/>
                      <w:i/>
                    </w:rPr>
                  </m:ctrlPr>
                </m:e>
                <m:e>
                  <m:r>
                    <m:rPr>
                      <m:sty m:val="p"/>
                    </m:rPr>
                    <w:rPr>
                      <w:rFonts w:ascii="Cambria Math" w:hAnsi="Cambria Math"/>
                      <w:lang w:val="ru-RU"/>
                    </w:rPr>
                    <m:t>0</m:t>
                  </m:r>
                  <m:ctrlPr>
                    <w:rPr>
                      <w:rFonts w:ascii="Cambria Math" w:eastAsia="Cambria Math" w:hAnsi="Cambria Math"/>
                      <w:i/>
                    </w:rPr>
                  </m:ctrlPr>
                </m:e>
                <m:e>
                  <m:r>
                    <m:rPr>
                      <m:sty m:val="p"/>
                    </m:rPr>
                    <w:rPr>
                      <w:rFonts w:ascii="Cambria Math" w:hAnsi="Cambria Math"/>
                      <w:lang w:val="ru-RU"/>
                    </w:rPr>
                    <m:t>0</m:t>
                  </m:r>
                  <m:ctrlPr>
                    <w:rPr>
                      <w:rFonts w:ascii="Cambria Math" w:eastAsia="Cambria Math" w:hAnsi="Cambria Math"/>
                      <w:i/>
                    </w:rPr>
                  </m:ctrlPr>
                </m:e>
                <m:e>
                  <m:r>
                    <m:rPr>
                      <m:sty m:val="p"/>
                    </m:rPr>
                    <w:rPr>
                      <w:rFonts w:ascii="Cambria Math" w:hAnsi="Cambria Math"/>
                      <w:lang w:val="ru-RU"/>
                    </w:rPr>
                    <m:t>0,685</m:t>
                  </m:r>
                  <m:ctrlPr>
                    <w:rPr>
                      <w:rFonts w:ascii="Cambria Math" w:eastAsia="Cambria Math" w:hAnsi="Cambria Math"/>
                      <w:i/>
                    </w:rPr>
                  </m:ctrlPr>
                </m:e>
                <m:e>
                  <m:r>
                    <m:rPr>
                      <m:sty m:val="p"/>
                    </m:rPr>
                    <w:rPr>
                      <w:rFonts w:ascii="Cambria Math" w:hAnsi="Cambria Math"/>
                      <w:lang w:val="ru-RU"/>
                    </w:rPr>
                    <m:t>0,669</m:t>
                  </m:r>
                  <m:ctrlPr>
                    <w:rPr>
                      <w:rFonts w:ascii="Cambria Math" w:eastAsia="Cambria Math" w:hAnsi="Cambria Math"/>
                      <w:i/>
                    </w:rPr>
                  </m:ctrlPr>
                </m:e>
                <m:e>
                  <m:r>
                    <m:rPr>
                      <m:sty m:val="p"/>
                    </m:rPr>
                    <w:rPr>
                      <w:rFonts w:ascii="Cambria Math" w:hAnsi="Cambria Math"/>
                      <w:lang w:val="ru-RU"/>
                    </w:rPr>
                    <m:t>0,692</m:t>
                  </m:r>
                  <m:ctrlPr>
                    <w:rPr>
                      <w:rFonts w:ascii="Cambria Math" w:eastAsia="Cambria Math" w:hAnsi="Cambria Math"/>
                      <w:i/>
                    </w:rPr>
                  </m:ctrlPr>
                </m:e>
                <m:e>
                  <m:r>
                    <m:rPr>
                      <m:sty m:val="p"/>
                    </m:rPr>
                    <w:rPr>
                      <w:rFonts w:ascii="Cambria Math" w:hAnsi="Cambria Math"/>
                      <w:lang w:val="ru-RU"/>
                    </w:rPr>
                    <m:t>0</m:t>
                  </m:r>
                  <m:ctrlPr>
                    <w:rPr>
                      <w:rFonts w:ascii="Cambria Math" w:eastAsia="Cambria Math" w:hAnsi="Cambria Math"/>
                      <w:i/>
                    </w:rPr>
                  </m:ctrlPr>
                </m:e>
                <m:e>
                  <m:r>
                    <m:rPr>
                      <m:sty m:val="p"/>
                    </m:rPr>
                    <w:rPr>
                      <w:rFonts w:ascii="Cambria Math" w:hAnsi="Cambria Math"/>
                      <w:lang w:val="ru-RU"/>
                    </w:rPr>
                    <m:t>0</m:t>
                  </m:r>
                  <m:ctrlPr>
                    <w:rPr>
                      <w:rFonts w:ascii="Cambria Math" w:eastAsia="Cambria Math" w:hAnsi="Cambria Math"/>
                      <w:i/>
                    </w:rPr>
                  </m:ctrlPr>
                </m:e>
                <m:e>
                  <m:r>
                    <m:rPr>
                      <m:sty m:val="p"/>
                    </m:rPr>
                    <w:rPr>
                      <w:rFonts w:ascii="Cambria Math" w:hAnsi="Cambria Math"/>
                      <w:lang w:val="ru-RU"/>
                    </w:rPr>
                    <m:t>0</m:t>
                  </m:r>
                  <m:ctrlPr>
                    <w:rPr>
                      <w:rFonts w:ascii="Cambria Math" w:eastAsia="Cambria Math" w:hAnsi="Cambria Math"/>
                      <w:i/>
                    </w:rPr>
                  </m:ctrlPr>
                </m:e>
              </m:mr>
              <m:mr>
                <m:e>
                  <m:r>
                    <m:rPr>
                      <m:sty m:val="p"/>
                    </m:rPr>
                    <w:rPr>
                      <w:rFonts w:ascii="Cambria Math" w:hAnsi="Cambria Math"/>
                      <w:lang w:val="ru-RU"/>
                    </w:rPr>
                    <m:t>0,677</m:t>
                  </m:r>
                </m:e>
                <m:e>
                  <m:r>
                    <m:rPr>
                      <m:sty m:val="p"/>
                    </m:rPr>
                    <w:rPr>
                      <w:rFonts w:ascii="Cambria Math" w:hAnsi="Cambria Math"/>
                      <w:lang w:val="ru-RU"/>
                    </w:rPr>
                    <m:t>0,689</m:t>
                  </m:r>
                </m:e>
                <m:e>
                  <m:r>
                    <m:rPr>
                      <m:sty m:val="p"/>
                    </m:rPr>
                    <w:rPr>
                      <w:rFonts w:ascii="Cambria Math" w:hAnsi="Cambria Math"/>
                      <w:lang w:val="ru-RU"/>
                    </w:rPr>
                    <m:t>0</m:t>
                  </m:r>
                  <m:ctrlPr>
                    <w:rPr>
                      <w:rFonts w:ascii="Cambria Math" w:eastAsia="Cambria Math" w:hAnsi="Cambria Math"/>
                      <w:i/>
                    </w:rPr>
                  </m:ctrlPr>
                </m:e>
                <m:e>
                  <m:r>
                    <m:rPr>
                      <m:sty m:val="p"/>
                    </m:rPr>
                    <w:rPr>
                      <w:rFonts w:ascii="Cambria Math" w:hAnsi="Cambria Math"/>
                      <w:lang w:val="ru-RU"/>
                    </w:rPr>
                    <m:t>0</m:t>
                  </m:r>
                  <m:ctrlPr>
                    <w:rPr>
                      <w:rFonts w:ascii="Cambria Math" w:eastAsia="Cambria Math" w:hAnsi="Cambria Math"/>
                      <w:i/>
                    </w:rPr>
                  </m:ctrlPr>
                </m:e>
                <m:e>
                  <m:r>
                    <m:rPr>
                      <m:sty m:val="p"/>
                    </m:rPr>
                    <w:rPr>
                      <w:rFonts w:ascii="Cambria Math" w:hAnsi="Cambria Math"/>
                      <w:lang w:val="ru-RU"/>
                    </w:rPr>
                    <m:t>0,677</m:t>
                  </m:r>
                  <m:ctrlPr>
                    <w:rPr>
                      <w:rFonts w:ascii="Cambria Math" w:eastAsia="Cambria Math" w:hAnsi="Cambria Math"/>
                      <w:i/>
                    </w:rPr>
                  </m:ctrlPr>
                </m:e>
                <m:e>
                  <m:r>
                    <m:rPr>
                      <m:sty m:val="p"/>
                    </m:rPr>
                    <w:rPr>
                      <w:rFonts w:ascii="Cambria Math" w:hAnsi="Cambria Math"/>
                      <w:lang w:val="ru-RU"/>
                    </w:rPr>
                    <m:t>0</m:t>
                  </m:r>
                  <m:ctrlPr>
                    <w:rPr>
                      <w:rFonts w:ascii="Cambria Math" w:eastAsia="Cambria Math" w:hAnsi="Cambria Math"/>
                      <w:i/>
                    </w:rPr>
                  </m:ctrlPr>
                </m:e>
                <m:e>
                  <m:r>
                    <m:rPr>
                      <m:sty m:val="p"/>
                    </m:rPr>
                    <w:rPr>
                      <w:rFonts w:ascii="Cambria Math" w:hAnsi="Cambria Math"/>
                      <w:lang w:val="ru-RU"/>
                    </w:rPr>
                    <m:t>0,711</m:t>
                  </m:r>
                  <m:ctrlPr>
                    <w:rPr>
                      <w:rFonts w:ascii="Cambria Math" w:eastAsia="Cambria Math" w:hAnsi="Cambria Math"/>
                      <w:i/>
                    </w:rPr>
                  </m:ctrlPr>
                </m:e>
                <m:e>
                  <m:r>
                    <m:rPr>
                      <m:sty m:val="p"/>
                    </m:rPr>
                    <w:rPr>
                      <w:rFonts w:ascii="Cambria Math" w:hAnsi="Cambria Math"/>
                      <w:lang w:val="ru-RU"/>
                    </w:rPr>
                    <m:t>0</m:t>
                  </m:r>
                  <m:ctrlPr>
                    <w:rPr>
                      <w:rFonts w:ascii="Cambria Math" w:eastAsia="Cambria Math" w:hAnsi="Cambria Math"/>
                      <w:i/>
                    </w:rPr>
                  </m:ctrlPr>
                </m:e>
                <m:e>
                  <m:r>
                    <m:rPr>
                      <m:sty m:val="p"/>
                    </m:rPr>
                    <w:rPr>
                      <w:rFonts w:ascii="Cambria Math" w:hAnsi="Cambria Math"/>
                      <w:lang w:val="ru-RU"/>
                    </w:rPr>
                    <m:t>0</m:t>
                  </m:r>
                  <m:ctrlPr>
                    <w:rPr>
                      <w:rFonts w:ascii="Cambria Math" w:eastAsia="Cambria Math" w:hAnsi="Cambria Math"/>
                      <w:i/>
                    </w:rPr>
                  </m:ctrlPr>
                </m:e>
                <m:e>
                  <m:r>
                    <m:rPr>
                      <m:sty m:val="p"/>
                    </m:rPr>
                    <w:rPr>
                      <w:rFonts w:ascii="Cambria Math" w:hAnsi="Cambria Math"/>
                      <w:lang w:val="ru-RU"/>
                    </w:rPr>
                    <m:t>0</m:t>
                  </m:r>
                </m:e>
              </m:mr>
            </m:m>
          </m:e>
        </m:d>
      </m:oMath>
      <w:r w:rsidRPr="00C740D0">
        <w:rPr>
          <w:lang w:val="ru-RU"/>
        </w:rPr>
        <w:t xml:space="preserve"> (4.9)</w:t>
      </w:r>
    </w:p>
    <w:p w14:paraId="0E8C091C" w14:textId="2D4632BE" w:rsidR="002D3590" w:rsidRPr="00C740D0" w:rsidRDefault="002D3590" w:rsidP="003674EE">
      <w:pPr>
        <w:ind w:firstLine="709"/>
        <w:rPr>
          <w:sz w:val="28"/>
          <w:szCs w:val="28"/>
          <w:lang w:val="ru-RU"/>
        </w:rPr>
      </w:pPr>
    </w:p>
    <w:p w14:paraId="79156602" w14:textId="27AE87E2" w:rsidR="002D3590" w:rsidRPr="00C740D0" w:rsidRDefault="0067614B" w:rsidP="003674EE">
      <w:pPr>
        <w:ind w:firstLine="709"/>
        <w:rPr>
          <w:sz w:val="28"/>
          <w:szCs w:val="28"/>
          <w:lang w:val="ru-RU"/>
        </w:rPr>
      </w:pPr>
      <w:r w:rsidRPr="00C740D0">
        <w:rPr>
          <w:sz w:val="28"/>
          <w:szCs w:val="28"/>
          <w:lang w:val="ru-RU"/>
        </w:rPr>
        <w:t>Представим матрицу (4.9) в виде таблицы:</w:t>
      </w:r>
    </w:p>
    <w:p w14:paraId="24B46EB1" w14:textId="77777777" w:rsidR="005E39A7" w:rsidRPr="00C740D0" w:rsidRDefault="005E39A7" w:rsidP="00F01504">
      <w:pPr>
        <w:rPr>
          <w:sz w:val="28"/>
          <w:szCs w:val="28"/>
          <w:lang w:val="ru-RU"/>
        </w:rPr>
      </w:pPr>
    </w:p>
    <w:p w14:paraId="5CE196D1" w14:textId="66577158" w:rsidR="002D3590" w:rsidRPr="00C740D0" w:rsidRDefault="0067614B" w:rsidP="00821241">
      <w:pPr>
        <w:rPr>
          <w:sz w:val="28"/>
          <w:szCs w:val="28"/>
          <w:lang w:val="ru-RU"/>
        </w:rPr>
      </w:pPr>
      <w:r w:rsidRPr="00C740D0">
        <w:rPr>
          <w:sz w:val="28"/>
          <w:szCs w:val="28"/>
          <w:lang w:val="ru-RU"/>
        </w:rPr>
        <w:t xml:space="preserve">Таблица 4.4 </w:t>
      </w:r>
      <w:r w:rsidR="00FF2A00" w:rsidRPr="00C740D0">
        <w:rPr>
          <w:sz w:val="28"/>
          <w:szCs w:val="28"/>
          <w:lang w:val="ru-RU"/>
        </w:rPr>
        <w:t>–</w:t>
      </w:r>
      <w:r w:rsidRPr="00C740D0">
        <w:rPr>
          <w:sz w:val="28"/>
          <w:szCs w:val="28"/>
          <w:lang w:val="ru-RU"/>
        </w:rPr>
        <w:t xml:space="preserve"> </w:t>
      </w:r>
      <w:r w:rsidR="00FF2A00" w:rsidRPr="00C740D0">
        <w:rPr>
          <w:sz w:val="28"/>
          <w:szCs w:val="28"/>
          <w:lang w:val="ru-RU"/>
        </w:rPr>
        <w:t>Нечеткое отношение Т</w:t>
      </w:r>
    </w:p>
    <w:p w14:paraId="43A42532" w14:textId="77777777" w:rsidR="00821241" w:rsidRPr="00C740D0" w:rsidRDefault="00821241" w:rsidP="00821241">
      <w:pPr>
        <w:rPr>
          <w:sz w:val="28"/>
          <w:szCs w:val="28"/>
          <w:lang w:val="ru-RU"/>
        </w:rPr>
      </w:pPr>
    </w:p>
    <w:tbl>
      <w:tblPr>
        <w:tblW w:w="963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737"/>
        <w:gridCol w:w="737"/>
        <w:gridCol w:w="737"/>
        <w:gridCol w:w="737"/>
        <w:gridCol w:w="737"/>
        <w:gridCol w:w="737"/>
        <w:gridCol w:w="737"/>
        <w:gridCol w:w="737"/>
        <w:gridCol w:w="737"/>
        <w:gridCol w:w="737"/>
      </w:tblGrid>
      <w:tr w:rsidR="0065534D" w:rsidRPr="00C740D0" w14:paraId="2E7D77C2" w14:textId="77777777" w:rsidTr="00821241">
        <w:trPr>
          <w:trHeight w:val="320"/>
        </w:trPr>
        <w:tc>
          <w:tcPr>
            <w:tcW w:w="2268" w:type="dxa"/>
          </w:tcPr>
          <w:p w14:paraId="6932FA56" w14:textId="4C3626E4" w:rsidR="005F7946" w:rsidRPr="00C740D0" w:rsidRDefault="007D23FD" w:rsidP="007D23FD">
            <w:pPr>
              <w:jc w:val="center"/>
              <w:rPr>
                <w:color w:val="000000"/>
                <w:sz w:val="20"/>
                <w:szCs w:val="20"/>
                <w:lang w:val="ru-RU"/>
              </w:rPr>
            </w:pPr>
            <w:r w:rsidRPr="00C740D0">
              <w:rPr>
                <w:color w:val="000000"/>
                <w:sz w:val="20"/>
                <w:szCs w:val="20"/>
                <w:lang w:val="ru-RU"/>
              </w:rPr>
              <w:t>Вид товара</w:t>
            </w:r>
          </w:p>
        </w:tc>
        <w:tc>
          <w:tcPr>
            <w:tcW w:w="737" w:type="dxa"/>
            <w:shd w:val="clear" w:color="auto" w:fill="auto"/>
            <w:noWrap/>
          </w:tcPr>
          <w:p w14:paraId="0DE9D79B" w14:textId="3B80D654" w:rsidR="005F7946" w:rsidRPr="00C740D0" w:rsidRDefault="005F7946" w:rsidP="005F7946">
            <w:pPr>
              <w:jc w:val="right"/>
              <w:rPr>
                <w:color w:val="000000"/>
                <w:sz w:val="20"/>
                <w:szCs w:val="20"/>
              </w:rPr>
            </w:pPr>
            <w:r w:rsidRPr="00C740D0">
              <w:rPr>
                <w:sz w:val="20"/>
                <w:szCs w:val="20"/>
                <w:lang w:val="en-US"/>
              </w:rPr>
              <w:t>WS1</w:t>
            </w:r>
          </w:p>
        </w:tc>
        <w:tc>
          <w:tcPr>
            <w:tcW w:w="737" w:type="dxa"/>
            <w:shd w:val="clear" w:color="auto" w:fill="auto"/>
            <w:noWrap/>
          </w:tcPr>
          <w:p w14:paraId="5F01070F" w14:textId="58AB3279" w:rsidR="005F7946" w:rsidRPr="00C740D0" w:rsidRDefault="005F7946" w:rsidP="005F7946">
            <w:pPr>
              <w:jc w:val="right"/>
              <w:rPr>
                <w:color w:val="000000"/>
                <w:sz w:val="20"/>
                <w:szCs w:val="20"/>
              </w:rPr>
            </w:pPr>
            <w:r w:rsidRPr="00C740D0">
              <w:rPr>
                <w:sz w:val="20"/>
                <w:szCs w:val="20"/>
                <w:lang w:val="en-US"/>
              </w:rPr>
              <w:t>WS2</w:t>
            </w:r>
          </w:p>
        </w:tc>
        <w:tc>
          <w:tcPr>
            <w:tcW w:w="737" w:type="dxa"/>
            <w:shd w:val="clear" w:color="auto" w:fill="auto"/>
            <w:noWrap/>
          </w:tcPr>
          <w:p w14:paraId="4578BBAA" w14:textId="3ABC439E" w:rsidR="005F7946" w:rsidRPr="00C740D0" w:rsidRDefault="005F7946" w:rsidP="005F7946">
            <w:pPr>
              <w:jc w:val="right"/>
              <w:rPr>
                <w:color w:val="000000"/>
                <w:sz w:val="20"/>
                <w:szCs w:val="20"/>
              </w:rPr>
            </w:pPr>
            <w:r w:rsidRPr="00C740D0">
              <w:rPr>
                <w:sz w:val="20"/>
                <w:szCs w:val="20"/>
                <w:lang w:val="en-US"/>
              </w:rPr>
              <w:t>WS3</w:t>
            </w:r>
          </w:p>
        </w:tc>
        <w:tc>
          <w:tcPr>
            <w:tcW w:w="737" w:type="dxa"/>
            <w:shd w:val="clear" w:color="auto" w:fill="auto"/>
            <w:noWrap/>
          </w:tcPr>
          <w:p w14:paraId="43C45434" w14:textId="637AE14F" w:rsidR="005F7946" w:rsidRPr="00C740D0" w:rsidRDefault="005F7946" w:rsidP="005F7946">
            <w:pPr>
              <w:jc w:val="right"/>
              <w:rPr>
                <w:color w:val="000000"/>
                <w:sz w:val="20"/>
                <w:szCs w:val="20"/>
              </w:rPr>
            </w:pPr>
            <w:r w:rsidRPr="00C740D0">
              <w:rPr>
                <w:sz w:val="20"/>
                <w:szCs w:val="20"/>
                <w:lang w:val="en-US"/>
              </w:rPr>
              <w:t>WS4</w:t>
            </w:r>
          </w:p>
        </w:tc>
        <w:tc>
          <w:tcPr>
            <w:tcW w:w="737" w:type="dxa"/>
            <w:shd w:val="clear" w:color="auto" w:fill="auto"/>
            <w:noWrap/>
          </w:tcPr>
          <w:p w14:paraId="5DDF3ADC" w14:textId="7C227687" w:rsidR="005F7946" w:rsidRPr="00C740D0" w:rsidRDefault="005F7946" w:rsidP="005F7946">
            <w:pPr>
              <w:jc w:val="right"/>
              <w:rPr>
                <w:color w:val="000000"/>
                <w:sz w:val="20"/>
                <w:szCs w:val="20"/>
              </w:rPr>
            </w:pPr>
            <w:r w:rsidRPr="00C740D0">
              <w:rPr>
                <w:sz w:val="20"/>
                <w:szCs w:val="20"/>
                <w:lang w:val="en-US"/>
              </w:rPr>
              <w:t>WS5</w:t>
            </w:r>
          </w:p>
        </w:tc>
        <w:tc>
          <w:tcPr>
            <w:tcW w:w="737" w:type="dxa"/>
            <w:shd w:val="clear" w:color="auto" w:fill="auto"/>
            <w:noWrap/>
          </w:tcPr>
          <w:p w14:paraId="57E2004F" w14:textId="512A0949" w:rsidR="005F7946" w:rsidRPr="00C740D0" w:rsidRDefault="005F7946" w:rsidP="005F7946">
            <w:pPr>
              <w:jc w:val="right"/>
              <w:rPr>
                <w:color w:val="000000"/>
                <w:sz w:val="20"/>
                <w:szCs w:val="20"/>
              </w:rPr>
            </w:pPr>
            <w:r w:rsidRPr="00C740D0">
              <w:rPr>
                <w:sz w:val="20"/>
                <w:szCs w:val="20"/>
                <w:lang w:val="en-US"/>
              </w:rPr>
              <w:t>WS6</w:t>
            </w:r>
          </w:p>
        </w:tc>
        <w:tc>
          <w:tcPr>
            <w:tcW w:w="737" w:type="dxa"/>
            <w:shd w:val="clear" w:color="auto" w:fill="auto"/>
            <w:noWrap/>
          </w:tcPr>
          <w:p w14:paraId="1432B03E" w14:textId="54B31341" w:rsidR="005F7946" w:rsidRPr="00C740D0" w:rsidRDefault="005F7946" w:rsidP="005F7946">
            <w:pPr>
              <w:jc w:val="right"/>
              <w:rPr>
                <w:color w:val="000000"/>
                <w:sz w:val="20"/>
                <w:szCs w:val="20"/>
              </w:rPr>
            </w:pPr>
            <w:r w:rsidRPr="00C740D0">
              <w:rPr>
                <w:sz w:val="20"/>
                <w:szCs w:val="20"/>
                <w:lang w:val="en-US"/>
              </w:rPr>
              <w:t>WS7</w:t>
            </w:r>
          </w:p>
        </w:tc>
        <w:tc>
          <w:tcPr>
            <w:tcW w:w="737" w:type="dxa"/>
            <w:shd w:val="clear" w:color="auto" w:fill="auto"/>
            <w:noWrap/>
          </w:tcPr>
          <w:p w14:paraId="779FF052" w14:textId="74F6875E" w:rsidR="005F7946" w:rsidRPr="00C740D0" w:rsidRDefault="005F7946" w:rsidP="005F7946">
            <w:pPr>
              <w:jc w:val="right"/>
              <w:rPr>
                <w:color w:val="000000"/>
                <w:sz w:val="20"/>
                <w:szCs w:val="20"/>
              </w:rPr>
            </w:pPr>
            <w:r w:rsidRPr="00C740D0">
              <w:rPr>
                <w:sz w:val="20"/>
                <w:szCs w:val="20"/>
                <w:lang w:val="en-US"/>
              </w:rPr>
              <w:t>WS8</w:t>
            </w:r>
          </w:p>
        </w:tc>
        <w:tc>
          <w:tcPr>
            <w:tcW w:w="737" w:type="dxa"/>
            <w:shd w:val="clear" w:color="auto" w:fill="auto"/>
            <w:noWrap/>
          </w:tcPr>
          <w:p w14:paraId="4DD363AA" w14:textId="30B40A6D" w:rsidR="005F7946" w:rsidRPr="00C740D0" w:rsidRDefault="005F7946" w:rsidP="005F7946">
            <w:pPr>
              <w:jc w:val="right"/>
              <w:rPr>
                <w:color w:val="000000"/>
                <w:sz w:val="20"/>
                <w:szCs w:val="20"/>
              </w:rPr>
            </w:pPr>
            <w:r w:rsidRPr="00C740D0">
              <w:rPr>
                <w:sz w:val="20"/>
                <w:szCs w:val="20"/>
                <w:lang w:val="en-US"/>
              </w:rPr>
              <w:t>WS9</w:t>
            </w:r>
          </w:p>
        </w:tc>
        <w:tc>
          <w:tcPr>
            <w:tcW w:w="737" w:type="dxa"/>
            <w:shd w:val="clear" w:color="auto" w:fill="auto"/>
            <w:noWrap/>
          </w:tcPr>
          <w:p w14:paraId="41A33D8F" w14:textId="0600B305" w:rsidR="005F7946" w:rsidRPr="00C740D0" w:rsidRDefault="005F7946" w:rsidP="005F7946">
            <w:pPr>
              <w:jc w:val="right"/>
              <w:rPr>
                <w:color w:val="000000"/>
                <w:sz w:val="20"/>
                <w:szCs w:val="20"/>
              </w:rPr>
            </w:pPr>
            <w:r w:rsidRPr="00C740D0">
              <w:rPr>
                <w:sz w:val="20"/>
                <w:szCs w:val="20"/>
                <w:lang w:val="en-US"/>
              </w:rPr>
              <w:t>WS10</w:t>
            </w:r>
          </w:p>
        </w:tc>
      </w:tr>
      <w:tr w:rsidR="007D23FD" w:rsidRPr="00C740D0" w14:paraId="4AD4E775" w14:textId="77777777" w:rsidTr="00821241">
        <w:trPr>
          <w:trHeight w:val="320"/>
        </w:trPr>
        <w:tc>
          <w:tcPr>
            <w:tcW w:w="2268" w:type="dxa"/>
          </w:tcPr>
          <w:p w14:paraId="2E2B363A" w14:textId="547ED224" w:rsidR="007D23FD" w:rsidRPr="00C740D0" w:rsidRDefault="007D23FD" w:rsidP="007D23FD">
            <w:pPr>
              <w:jc w:val="center"/>
              <w:rPr>
                <w:b/>
                <w:bCs/>
                <w:color w:val="000000"/>
                <w:sz w:val="20"/>
                <w:szCs w:val="20"/>
                <w:lang w:val="ru-RU"/>
              </w:rPr>
            </w:pPr>
            <w:r w:rsidRPr="00C740D0">
              <w:rPr>
                <w:b/>
                <w:bCs/>
                <w:color w:val="000000"/>
                <w:sz w:val="20"/>
                <w:szCs w:val="20"/>
                <w:lang w:val="ru-RU"/>
              </w:rPr>
              <w:t>1</w:t>
            </w:r>
          </w:p>
        </w:tc>
        <w:tc>
          <w:tcPr>
            <w:tcW w:w="737" w:type="dxa"/>
            <w:shd w:val="clear" w:color="auto" w:fill="auto"/>
            <w:noWrap/>
          </w:tcPr>
          <w:p w14:paraId="4ACC28D6" w14:textId="20509CB3" w:rsidR="007D23FD" w:rsidRPr="00C740D0" w:rsidRDefault="007D23FD" w:rsidP="007D23FD">
            <w:pPr>
              <w:jc w:val="center"/>
              <w:rPr>
                <w:b/>
                <w:bCs/>
                <w:sz w:val="20"/>
                <w:szCs w:val="20"/>
                <w:lang w:val="ru-RU"/>
              </w:rPr>
            </w:pPr>
            <w:r w:rsidRPr="00C740D0">
              <w:rPr>
                <w:b/>
                <w:bCs/>
                <w:sz w:val="20"/>
                <w:szCs w:val="20"/>
                <w:lang w:val="ru-RU"/>
              </w:rPr>
              <w:t>2</w:t>
            </w:r>
          </w:p>
        </w:tc>
        <w:tc>
          <w:tcPr>
            <w:tcW w:w="737" w:type="dxa"/>
            <w:shd w:val="clear" w:color="auto" w:fill="auto"/>
            <w:noWrap/>
          </w:tcPr>
          <w:p w14:paraId="15476473" w14:textId="4F984EE6" w:rsidR="007D23FD" w:rsidRPr="00C740D0" w:rsidRDefault="007D23FD" w:rsidP="007D23FD">
            <w:pPr>
              <w:jc w:val="center"/>
              <w:rPr>
                <w:b/>
                <w:bCs/>
                <w:sz w:val="20"/>
                <w:szCs w:val="20"/>
                <w:lang w:val="ru-RU"/>
              </w:rPr>
            </w:pPr>
            <w:r w:rsidRPr="00C740D0">
              <w:rPr>
                <w:b/>
                <w:bCs/>
                <w:sz w:val="20"/>
                <w:szCs w:val="20"/>
                <w:lang w:val="ru-RU"/>
              </w:rPr>
              <w:t>3</w:t>
            </w:r>
          </w:p>
        </w:tc>
        <w:tc>
          <w:tcPr>
            <w:tcW w:w="737" w:type="dxa"/>
            <w:shd w:val="clear" w:color="auto" w:fill="auto"/>
            <w:noWrap/>
          </w:tcPr>
          <w:p w14:paraId="6EE546EC" w14:textId="2117BF86" w:rsidR="007D23FD" w:rsidRPr="00C740D0" w:rsidRDefault="007D23FD" w:rsidP="007D23FD">
            <w:pPr>
              <w:jc w:val="center"/>
              <w:rPr>
                <w:b/>
                <w:bCs/>
                <w:sz w:val="20"/>
                <w:szCs w:val="20"/>
                <w:lang w:val="ru-RU"/>
              </w:rPr>
            </w:pPr>
            <w:r w:rsidRPr="00C740D0">
              <w:rPr>
                <w:b/>
                <w:bCs/>
                <w:sz w:val="20"/>
                <w:szCs w:val="20"/>
                <w:lang w:val="ru-RU"/>
              </w:rPr>
              <w:t>4</w:t>
            </w:r>
          </w:p>
        </w:tc>
        <w:tc>
          <w:tcPr>
            <w:tcW w:w="737" w:type="dxa"/>
            <w:shd w:val="clear" w:color="auto" w:fill="auto"/>
            <w:noWrap/>
          </w:tcPr>
          <w:p w14:paraId="6CDEBFF2" w14:textId="271B35B9" w:rsidR="007D23FD" w:rsidRPr="00C740D0" w:rsidRDefault="007D23FD" w:rsidP="007D23FD">
            <w:pPr>
              <w:jc w:val="center"/>
              <w:rPr>
                <w:b/>
                <w:bCs/>
                <w:sz w:val="20"/>
                <w:szCs w:val="20"/>
                <w:lang w:val="ru-RU"/>
              </w:rPr>
            </w:pPr>
            <w:r w:rsidRPr="00C740D0">
              <w:rPr>
                <w:b/>
                <w:bCs/>
                <w:sz w:val="20"/>
                <w:szCs w:val="20"/>
                <w:lang w:val="ru-RU"/>
              </w:rPr>
              <w:t>5</w:t>
            </w:r>
          </w:p>
        </w:tc>
        <w:tc>
          <w:tcPr>
            <w:tcW w:w="737" w:type="dxa"/>
            <w:shd w:val="clear" w:color="auto" w:fill="auto"/>
            <w:noWrap/>
          </w:tcPr>
          <w:p w14:paraId="38769CA1" w14:textId="59E8BCF8" w:rsidR="007D23FD" w:rsidRPr="00C740D0" w:rsidRDefault="007D23FD" w:rsidP="007D23FD">
            <w:pPr>
              <w:jc w:val="center"/>
              <w:rPr>
                <w:b/>
                <w:bCs/>
                <w:sz w:val="20"/>
                <w:szCs w:val="20"/>
                <w:lang w:val="ru-RU"/>
              </w:rPr>
            </w:pPr>
            <w:r w:rsidRPr="00C740D0">
              <w:rPr>
                <w:b/>
                <w:bCs/>
                <w:sz w:val="20"/>
                <w:szCs w:val="20"/>
                <w:lang w:val="ru-RU"/>
              </w:rPr>
              <w:t>6</w:t>
            </w:r>
          </w:p>
        </w:tc>
        <w:tc>
          <w:tcPr>
            <w:tcW w:w="737" w:type="dxa"/>
            <w:shd w:val="clear" w:color="auto" w:fill="auto"/>
            <w:noWrap/>
          </w:tcPr>
          <w:p w14:paraId="39638DC0" w14:textId="50A649DD" w:rsidR="007D23FD" w:rsidRPr="00C740D0" w:rsidRDefault="007D23FD" w:rsidP="007D23FD">
            <w:pPr>
              <w:jc w:val="center"/>
              <w:rPr>
                <w:b/>
                <w:bCs/>
                <w:sz w:val="20"/>
                <w:szCs w:val="20"/>
                <w:lang w:val="ru-RU"/>
              </w:rPr>
            </w:pPr>
            <w:r w:rsidRPr="00C740D0">
              <w:rPr>
                <w:b/>
                <w:bCs/>
                <w:sz w:val="20"/>
                <w:szCs w:val="20"/>
                <w:lang w:val="ru-RU"/>
              </w:rPr>
              <w:t>7</w:t>
            </w:r>
          </w:p>
        </w:tc>
        <w:tc>
          <w:tcPr>
            <w:tcW w:w="737" w:type="dxa"/>
            <w:shd w:val="clear" w:color="auto" w:fill="auto"/>
            <w:noWrap/>
          </w:tcPr>
          <w:p w14:paraId="3B41E09B" w14:textId="166C7FF9" w:rsidR="007D23FD" w:rsidRPr="00C740D0" w:rsidRDefault="007D23FD" w:rsidP="007D23FD">
            <w:pPr>
              <w:jc w:val="center"/>
              <w:rPr>
                <w:b/>
                <w:bCs/>
                <w:sz w:val="20"/>
                <w:szCs w:val="20"/>
                <w:lang w:val="ru-RU"/>
              </w:rPr>
            </w:pPr>
            <w:r w:rsidRPr="00C740D0">
              <w:rPr>
                <w:b/>
                <w:bCs/>
                <w:sz w:val="20"/>
                <w:szCs w:val="20"/>
                <w:lang w:val="ru-RU"/>
              </w:rPr>
              <w:t>8</w:t>
            </w:r>
          </w:p>
        </w:tc>
        <w:tc>
          <w:tcPr>
            <w:tcW w:w="737" w:type="dxa"/>
            <w:shd w:val="clear" w:color="auto" w:fill="auto"/>
            <w:noWrap/>
          </w:tcPr>
          <w:p w14:paraId="69527CB0" w14:textId="5B764162" w:rsidR="007D23FD" w:rsidRPr="00C740D0" w:rsidRDefault="007D23FD" w:rsidP="007D23FD">
            <w:pPr>
              <w:jc w:val="center"/>
              <w:rPr>
                <w:b/>
                <w:bCs/>
                <w:sz w:val="20"/>
                <w:szCs w:val="20"/>
                <w:lang w:val="ru-RU"/>
              </w:rPr>
            </w:pPr>
            <w:r w:rsidRPr="00C740D0">
              <w:rPr>
                <w:b/>
                <w:bCs/>
                <w:sz w:val="20"/>
                <w:szCs w:val="20"/>
                <w:lang w:val="ru-RU"/>
              </w:rPr>
              <w:t>9</w:t>
            </w:r>
          </w:p>
        </w:tc>
        <w:tc>
          <w:tcPr>
            <w:tcW w:w="737" w:type="dxa"/>
            <w:shd w:val="clear" w:color="auto" w:fill="auto"/>
            <w:noWrap/>
          </w:tcPr>
          <w:p w14:paraId="1C8658BC" w14:textId="369D3A13" w:rsidR="007D23FD" w:rsidRPr="00C740D0" w:rsidRDefault="007D23FD" w:rsidP="007D23FD">
            <w:pPr>
              <w:jc w:val="center"/>
              <w:rPr>
                <w:b/>
                <w:bCs/>
                <w:sz w:val="20"/>
                <w:szCs w:val="20"/>
                <w:lang w:val="ru-RU"/>
              </w:rPr>
            </w:pPr>
            <w:r w:rsidRPr="00C740D0">
              <w:rPr>
                <w:b/>
                <w:bCs/>
                <w:sz w:val="20"/>
                <w:szCs w:val="20"/>
                <w:lang w:val="ru-RU"/>
              </w:rPr>
              <w:t>10</w:t>
            </w:r>
          </w:p>
        </w:tc>
        <w:tc>
          <w:tcPr>
            <w:tcW w:w="737" w:type="dxa"/>
            <w:shd w:val="clear" w:color="auto" w:fill="auto"/>
            <w:noWrap/>
          </w:tcPr>
          <w:p w14:paraId="6906F43E" w14:textId="7FC6FC1B" w:rsidR="007D23FD" w:rsidRPr="00C740D0" w:rsidRDefault="007D23FD" w:rsidP="007D23FD">
            <w:pPr>
              <w:jc w:val="center"/>
              <w:rPr>
                <w:b/>
                <w:bCs/>
                <w:sz w:val="20"/>
                <w:szCs w:val="20"/>
                <w:lang w:val="ru-RU"/>
              </w:rPr>
            </w:pPr>
            <w:r w:rsidRPr="00C740D0">
              <w:rPr>
                <w:b/>
                <w:bCs/>
                <w:sz w:val="20"/>
                <w:szCs w:val="20"/>
                <w:lang w:val="ru-RU"/>
              </w:rPr>
              <w:t>11</w:t>
            </w:r>
          </w:p>
        </w:tc>
      </w:tr>
      <w:tr w:rsidR="0065534D" w:rsidRPr="00C740D0" w14:paraId="699CD7C5" w14:textId="77777777" w:rsidTr="00821241">
        <w:trPr>
          <w:trHeight w:val="320"/>
        </w:trPr>
        <w:tc>
          <w:tcPr>
            <w:tcW w:w="2268" w:type="dxa"/>
          </w:tcPr>
          <w:p w14:paraId="1BBDA143" w14:textId="7D9A4ED8" w:rsidR="008E4052" w:rsidRPr="00C740D0" w:rsidRDefault="008E4052" w:rsidP="003A0E8C">
            <w:pPr>
              <w:rPr>
                <w:color w:val="000000"/>
                <w:sz w:val="20"/>
                <w:szCs w:val="20"/>
              </w:rPr>
            </w:pPr>
            <w:r w:rsidRPr="00C740D0">
              <w:rPr>
                <w:sz w:val="20"/>
                <w:szCs w:val="20"/>
                <w:lang w:val="ru-RU"/>
              </w:rPr>
              <w:t xml:space="preserve">Товар 1: твердый, легковес, </w:t>
            </w:r>
            <w:proofErr w:type="spellStart"/>
            <w:r w:rsidRPr="00C740D0">
              <w:rPr>
                <w:sz w:val="20"/>
                <w:szCs w:val="20"/>
                <w:lang w:val="ru-RU"/>
              </w:rPr>
              <w:t>мелкогабарит</w:t>
            </w:r>
            <w:proofErr w:type="spellEnd"/>
            <w:r w:rsidRPr="00C740D0">
              <w:rPr>
                <w:sz w:val="20"/>
                <w:szCs w:val="20"/>
                <w:lang w:val="ru-RU"/>
              </w:rPr>
              <w:t>, бытовой, не опасный. Без особых условий</w:t>
            </w:r>
          </w:p>
        </w:tc>
        <w:tc>
          <w:tcPr>
            <w:tcW w:w="737" w:type="dxa"/>
            <w:shd w:val="clear" w:color="auto" w:fill="auto"/>
            <w:noWrap/>
            <w:vAlign w:val="center"/>
          </w:tcPr>
          <w:p w14:paraId="3CFD745B" w14:textId="3F58401A" w:rsidR="008E4052" w:rsidRPr="00C740D0" w:rsidRDefault="008E4052" w:rsidP="008A082C">
            <w:pPr>
              <w:jc w:val="center"/>
              <w:rPr>
                <w:color w:val="000000"/>
                <w:sz w:val="20"/>
                <w:szCs w:val="20"/>
                <w:lang w:val="ru-RU"/>
              </w:rPr>
            </w:pPr>
            <w:r w:rsidRPr="00C740D0">
              <w:rPr>
                <w:color w:val="000000"/>
                <w:sz w:val="20"/>
                <w:szCs w:val="20"/>
              </w:rPr>
              <w:t>0,722</w:t>
            </w:r>
          </w:p>
        </w:tc>
        <w:tc>
          <w:tcPr>
            <w:tcW w:w="737" w:type="dxa"/>
            <w:shd w:val="clear" w:color="auto" w:fill="auto"/>
            <w:noWrap/>
            <w:vAlign w:val="center"/>
          </w:tcPr>
          <w:p w14:paraId="626599B4" w14:textId="0EACF53B" w:rsidR="008E4052" w:rsidRPr="00C740D0" w:rsidRDefault="008E4052" w:rsidP="008A082C">
            <w:pPr>
              <w:jc w:val="center"/>
              <w:rPr>
                <w:color w:val="000000"/>
                <w:sz w:val="20"/>
                <w:szCs w:val="20"/>
              </w:rPr>
            </w:pPr>
            <w:r w:rsidRPr="00C740D0">
              <w:rPr>
                <w:color w:val="000000"/>
                <w:sz w:val="20"/>
                <w:szCs w:val="20"/>
              </w:rPr>
              <w:t>0,767</w:t>
            </w:r>
          </w:p>
        </w:tc>
        <w:tc>
          <w:tcPr>
            <w:tcW w:w="737" w:type="dxa"/>
            <w:shd w:val="clear" w:color="auto" w:fill="auto"/>
            <w:noWrap/>
            <w:vAlign w:val="center"/>
          </w:tcPr>
          <w:p w14:paraId="6EC675A4" w14:textId="64426FC7" w:rsidR="008E4052" w:rsidRPr="00C740D0" w:rsidRDefault="008A082C" w:rsidP="008A082C">
            <w:pPr>
              <w:jc w:val="center"/>
              <w:rPr>
                <w:color w:val="000000"/>
                <w:sz w:val="20"/>
                <w:szCs w:val="20"/>
                <w:lang w:val="ru-RU"/>
              </w:rPr>
            </w:pPr>
            <w:r w:rsidRPr="00C740D0">
              <w:rPr>
                <w:color w:val="000000"/>
                <w:sz w:val="20"/>
                <w:szCs w:val="20"/>
                <w:lang w:val="ru-RU"/>
              </w:rPr>
              <w:t>-</w:t>
            </w:r>
          </w:p>
        </w:tc>
        <w:tc>
          <w:tcPr>
            <w:tcW w:w="737" w:type="dxa"/>
            <w:shd w:val="clear" w:color="auto" w:fill="auto"/>
            <w:noWrap/>
            <w:vAlign w:val="center"/>
          </w:tcPr>
          <w:p w14:paraId="4E9BF9F5" w14:textId="570A7F30" w:rsidR="008E4052" w:rsidRPr="00C740D0" w:rsidRDefault="008E4052" w:rsidP="008A082C">
            <w:pPr>
              <w:jc w:val="center"/>
              <w:rPr>
                <w:color w:val="000000"/>
                <w:sz w:val="20"/>
                <w:szCs w:val="20"/>
              </w:rPr>
            </w:pPr>
            <w:r w:rsidRPr="00C740D0">
              <w:rPr>
                <w:color w:val="000000"/>
                <w:sz w:val="20"/>
                <w:szCs w:val="20"/>
              </w:rPr>
              <w:t>0,678</w:t>
            </w:r>
          </w:p>
        </w:tc>
        <w:tc>
          <w:tcPr>
            <w:tcW w:w="737" w:type="dxa"/>
            <w:shd w:val="clear" w:color="auto" w:fill="auto"/>
            <w:noWrap/>
            <w:vAlign w:val="center"/>
          </w:tcPr>
          <w:p w14:paraId="50D0FCB3" w14:textId="43BFE2EE" w:rsidR="008E4052" w:rsidRPr="00C740D0" w:rsidRDefault="008E4052" w:rsidP="008A082C">
            <w:pPr>
              <w:jc w:val="center"/>
              <w:rPr>
                <w:color w:val="000000"/>
                <w:sz w:val="20"/>
                <w:szCs w:val="20"/>
              </w:rPr>
            </w:pPr>
            <w:r w:rsidRPr="00C740D0">
              <w:rPr>
                <w:color w:val="000000"/>
                <w:sz w:val="20"/>
                <w:szCs w:val="20"/>
              </w:rPr>
              <w:t>0,722</w:t>
            </w:r>
          </w:p>
        </w:tc>
        <w:tc>
          <w:tcPr>
            <w:tcW w:w="737" w:type="dxa"/>
            <w:shd w:val="clear" w:color="auto" w:fill="auto"/>
            <w:noWrap/>
            <w:vAlign w:val="center"/>
          </w:tcPr>
          <w:p w14:paraId="7C7B50EA" w14:textId="67BA448B" w:rsidR="008E4052" w:rsidRPr="00C740D0" w:rsidRDefault="008A082C" w:rsidP="008A082C">
            <w:pPr>
              <w:jc w:val="center"/>
              <w:rPr>
                <w:color w:val="000000"/>
                <w:sz w:val="20"/>
                <w:szCs w:val="20"/>
                <w:lang w:val="ru-RU"/>
              </w:rPr>
            </w:pPr>
            <w:r w:rsidRPr="00C740D0">
              <w:rPr>
                <w:color w:val="000000"/>
                <w:sz w:val="20"/>
                <w:szCs w:val="20"/>
                <w:lang w:val="ru-RU"/>
              </w:rPr>
              <w:t>-</w:t>
            </w:r>
          </w:p>
        </w:tc>
        <w:tc>
          <w:tcPr>
            <w:tcW w:w="737" w:type="dxa"/>
            <w:shd w:val="clear" w:color="auto" w:fill="auto"/>
            <w:noWrap/>
            <w:vAlign w:val="center"/>
          </w:tcPr>
          <w:p w14:paraId="21DC24CF" w14:textId="29B6D6BB" w:rsidR="008E4052" w:rsidRPr="00C740D0" w:rsidRDefault="008A082C" w:rsidP="008A082C">
            <w:pPr>
              <w:jc w:val="center"/>
              <w:rPr>
                <w:color w:val="000000"/>
                <w:sz w:val="20"/>
                <w:szCs w:val="20"/>
                <w:lang w:val="ru-RU"/>
              </w:rPr>
            </w:pPr>
            <w:r w:rsidRPr="00C740D0">
              <w:rPr>
                <w:color w:val="000000"/>
                <w:sz w:val="20"/>
                <w:szCs w:val="20"/>
                <w:lang w:val="ru-RU"/>
              </w:rPr>
              <w:t>-</w:t>
            </w:r>
          </w:p>
        </w:tc>
        <w:tc>
          <w:tcPr>
            <w:tcW w:w="737" w:type="dxa"/>
            <w:shd w:val="clear" w:color="auto" w:fill="auto"/>
            <w:noWrap/>
            <w:vAlign w:val="center"/>
          </w:tcPr>
          <w:p w14:paraId="157CE029" w14:textId="593936B1" w:rsidR="00291951" w:rsidRPr="00C740D0" w:rsidRDefault="00291951" w:rsidP="00291951">
            <w:pPr>
              <w:jc w:val="center"/>
              <w:rPr>
                <w:color w:val="000000"/>
                <w:sz w:val="20"/>
                <w:szCs w:val="20"/>
                <w:lang w:val="ru-RU"/>
              </w:rPr>
            </w:pPr>
            <w:r w:rsidRPr="00C740D0">
              <w:rPr>
                <w:color w:val="000000"/>
                <w:sz w:val="20"/>
                <w:szCs w:val="20"/>
                <w:lang w:val="ru-RU"/>
              </w:rPr>
              <w:t>-</w:t>
            </w:r>
          </w:p>
        </w:tc>
        <w:tc>
          <w:tcPr>
            <w:tcW w:w="737" w:type="dxa"/>
            <w:shd w:val="clear" w:color="auto" w:fill="auto"/>
            <w:noWrap/>
            <w:vAlign w:val="center"/>
          </w:tcPr>
          <w:p w14:paraId="72B038E4" w14:textId="5E6CCCB8" w:rsidR="008E4052" w:rsidRPr="00C740D0" w:rsidRDefault="008E4052" w:rsidP="008A082C">
            <w:pPr>
              <w:jc w:val="center"/>
              <w:rPr>
                <w:color w:val="000000"/>
                <w:sz w:val="20"/>
                <w:szCs w:val="20"/>
              </w:rPr>
            </w:pPr>
            <w:r w:rsidRPr="00C740D0">
              <w:rPr>
                <w:color w:val="000000"/>
                <w:sz w:val="20"/>
                <w:szCs w:val="20"/>
              </w:rPr>
              <w:t>0,678</w:t>
            </w:r>
          </w:p>
        </w:tc>
        <w:tc>
          <w:tcPr>
            <w:tcW w:w="737" w:type="dxa"/>
            <w:shd w:val="clear" w:color="auto" w:fill="auto"/>
            <w:noWrap/>
            <w:vAlign w:val="center"/>
          </w:tcPr>
          <w:p w14:paraId="6D838547" w14:textId="530F59A5" w:rsidR="008E4052" w:rsidRPr="00C740D0" w:rsidRDefault="008A082C" w:rsidP="008A082C">
            <w:pPr>
              <w:jc w:val="center"/>
              <w:rPr>
                <w:color w:val="000000"/>
                <w:sz w:val="20"/>
                <w:szCs w:val="20"/>
                <w:lang w:val="ru-RU"/>
              </w:rPr>
            </w:pPr>
            <w:r w:rsidRPr="00C740D0">
              <w:rPr>
                <w:color w:val="000000"/>
                <w:sz w:val="20"/>
                <w:szCs w:val="20"/>
                <w:lang w:val="ru-RU"/>
              </w:rPr>
              <w:t>-</w:t>
            </w:r>
          </w:p>
        </w:tc>
      </w:tr>
      <w:tr w:rsidR="0065534D" w:rsidRPr="00C740D0" w14:paraId="71AEBD38" w14:textId="77777777" w:rsidTr="00821241">
        <w:trPr>
          <w:trHeight w:val="320"/>
        </w:trPr>
        <w:tc>
          <w:tcPr>
            <w:tcW w:w="2268" w:type="dxa"/>
          </w:tcPr>
          <w:p w14:paraId="65683035" w14:textId="23CFB559" w:rsidR="008E4052" w:rsidRPr="00C740D0" w:rsidRDefault="008E4052" w:rsidP="003A0E8C">
            <w:pPr>
              <w:rPr>
                <w:color w:val="000000"/>
                <w:sz w:val="20"/>
                <w:szCs w:val="20"/>
              </w:rPr>
            </w:pPr>
            <w:r w:rsidRPr="00C740D0">
              <w:rPr>
                <w:sz w:val="20"/>
                <w:szCs w:val="20"/>
                <w:lang w:val="ru-RU"/>
              </w:rPr>
              <w:t xml:space="preserve">Товар 2: твердый, тяжеловес, </w:t>
            </w:r>
            <w:proofErr w:type="spellStart"/>
            <w:r w:rsidRPr="00C740D0">
              <w:rPr>
                <w:sz w:val="20"/>
                <w:szCs w:val="20"/>
                <w:lang w:val="ru-RU"/>
              </w:rPr>
              <w:t>крупногабарит</w:t>
            </w:r>
            <w:proofErr w:type="spellEnd"/>
            <w:r w:rsidRPr="00C740D0">
              <w:rPr>
                <w:sz w:val="20"/>
                <w:szCs w:val="20"/>
                <w:lang w:val="ru-RU"/>
              </w:rPr>
              <w:t>, производственный, не опасный, особые условия</w:t>
            </w:r>
          </w:p>
        </w:tc>
        <w:tc>
          <w:tcPr>
            <w:tcW w:w="737" w:type="dxa"/>
            <w:shd w:val="clear" w:color="auto" w:fill="auto"/>
            <w:noWrap/>
            <w:vAlign w:val="center"/>
          </w:tcPr>
          <w:p w14:paraId="410E9ED2" w14:textId="7019CD11" w:rsidR="008E4052" w:rsidRPr="00C740D0" w:rsidRDefault="008A082C" w:rsidP="008A082C">
            <w:pPr>
              <w:jc w:val="center"/>
              <w:rPr>
                <w:color w:val="000000"/>
                <w:sz w:val="20"/>
                <w:szCs w:val="20"/>
                <w:lang w:val="ru-RU"/>
              </w:rPr>
            </w:pPr>
            <w:r w:rsidRPr="00C740D0">
              <w:rPr>
                <w:color w:val="000000"/>
                <w:sz w:val="20"/>
                <w:szCs w:val="20"/>
                <w:lang w:val="ru-RU"/>
              </w:rPr>
              <w:t>-</w:t>
            </w:r>
          </w:p>
        </w:tc>
        <w:tc>
          <w:tcPr>
            <w:tcW w:w="737" w:type="dxa"/>
            <w:shd w:val="clear" w:color="auto" w:fill="auto"/>
            <w:noWrap/>
            <w:vAlign w:val="center"/>
          </w:tcPr>
          <w:p w14:paraId="68EFBA99" w14:textId="3E755668" w:rsidR="008E4052" w:rsidRPr="00C740D0" w:rsidRDefault="008A082C" w:rsidP="008A082C">
            <w:pPr>
              <w:jc w:val="center"/>
              <w:rPr>
                <w:color w:val="000000"/>
                <w:sz w:val="20"/>
                <w:szCs w:val="20"/>
                <w:lang w:val="ru-RU"/>
              </w:rPr>
            </w:pPr>
            <w:r w:rsidRPr="00C740D0">
              <w:rPr>
                <w:color w:val="000000"/>
                <w:sz w:val="20"/>
                <w:szCs w:val="20"/>
                <w:lang w:val="ru-RU"/>
              </w:rPr>
              <w:t>-</w:t>
            </w:r>
          </w:p>
        </w:tc>
        <w:tc>
          <w:tcPr>
            <w:tcW w:w="737" w:type="dxa"/>
            <w:shd w:val="clear" w:color="auto" w:fill="auto"/>
            <w:noWrap/>
            <w:vAlign w:val="center"/>
          </w:tcPr>
          <w:p w14:paraId="4FD67764" w14:textId="73BDD389" w:rsidR="008E4052" w:rsidRPr="00C740D0" w:rsidRDefault="008E4052" w:rsidP="008A082C">
            <w:pPr>
              <w:jc w:val="center"/>
              <w:rPr>
                <w:color w:val="000000"/>
                <w:sz w:val="20"/>
                <w:szCs w:val="20"/>
              </w:rPr>
            </w:pPr>
            <w:r w:rsidRPr="00C740D0">
              <w:rPr>
                <w:color w:val="000000"/>
                <w:sz w:val="20"/>
                <w:szCs w:val="20"/>
              </w:rPr>
              <w:t>0,724</w:t>
            </w:r>
          </w:p>
        </w:tc>
        <w:tc>
          <w:tcPr>
            <w:tcW w:w="737" w:type="dxa"/>
            <w:shd w:val="clear" w:color="auto" w:fill="auto"/>
            <w:noWrap/>
            <w:vAlign w:val="center"/>
          </w:tcPr>
          <w:p w14:paraId="71AF222C" w14:textId="60646D69" w:rsidR="008E4052" w:rsidRPr="00C740D0" w:rsidRDefault="008E4052" w:rsidP="008A082C">
            <w:pPr>
              <w:jc w:val="center"/>
              <w:rPr>
                <w:color w:val="000000"/>
                <w:sz w:val="20"/>
                <w:szCs w:val="20"/>
              </w:rPr>
            </w:pPr>
            <w:r w:rsidRPr="00C740D0">
              <w:rPr>
                <w:color w:val="000000"/>
                <w:sz w:val="20"/>
                <w:szCs w:val="20"/>
              </w:rPr>
              <w:t>0,692</w:t>
            </w:r>
          </w:p>
        </w:tc>
        <w:tc>
          <w:tcPr>
            <w:tcW w:w="737" w:type="dxa"/>
            <w:shd w:val="clear" w:color="auto" w:fill="auto"/>
            <w:noWrap/>
            <w:vAlign w:val="center"/>
          </w:tcPr>
          <w:p w14:paraId="66BEF2EF" w14:textId="7E24C5E0" w:rsidR="008E4052" w:rsidRPr="00C740D0" w:rsidRDefault="008A082C" w:rsidP="008A082C">
            <w:pPr>
              <w:jc w:val="center"/>
              <w:rPr>
                <w:color w:val="000000"/>
                <w:sz w:val="20"/>
                <w:szCs w:val="20"/>
                <w:lang w:val="ru-RU"/>
              </w:rPr>
            </w:pPr>
            <w:r w:rsidRPr="00C740D0">
              <w:rPr>
                <w:color w:val="000000"/>
                <w:sz w:val="20"/>
                <w:szCs w:val="20"/>
                <w:lang w:val="ru-RU"/>
              </w:rPr>
              <w:t>-</w:t>
            </w:r>
          </w:p>
        </w:tc>
        <w:tc>
          <w:tcPr>
            <w:tcW w:w="737" w:type="dxa"/>
            <w:shd w:val="clear" w:color="auto" w:fill="auto"/>
            <w:noWrap/>
            <w:vAlign w:val="center"/>
          </w:tcPr>
          <w:p w14:paraId="467AABE4" w14:textId="0C97483E" w:rsidR="008E4052" w:rsidRPr="00C740D0" w:rsidRDefault="008E4052" w:rsidP="008A082C">
            <w:pPr>
              <w:jc w:val="center"/>
              <w:rPr>
                <w:color w:val="000000"/>
                <w:sz w:val="20"/>
                <w:szCs w:val="20"/>
              </w:rPr>
            </w:pPr>
            <w:r w:rsidRPr="00C740D0">
              <w:rPr>
                <w:color w:val="000000"/>
                <w:sz w:val="20"/>
                <w:szCs w:val="20"/>
              </w:rPr>
              <w:t>0,660</w:t>
            </w:r>
          </w:p>
        </w:tc>
        <w:tc>
          <w:tcPr>
            <w:tcW w:w="737" w:type="dxa"/>
            <w:shd w:val="clear" w:color="auto" w:fill="auto"/>
            <w:noWrap/>
            <w:vAlign w:val="center"/>
          </w:tcPr>
          <w:p w14:paraId="6B212756" w14:textId="7E99D798" w:rsidR="008E4052" w:rsidRPr="00C740D0" w:rsidRDefault="008E4052" w:rsidP="008A082C">
            <w:pPr>
              <w:jc w:val="center"/>
              <w:rPr>
                <w:color w:val="000000"/>
                <w:sz w:val="20"/>
                <w:szCs w:val="20"/>
              </w:rPr>
            </w:pPr>
            <w:r w:rsidRPr="00C740D0">
              <w:rPr>
                <w:color w:val="000000"/>
                <w:sz w:val="20"/>
                <w:szCs w:val="20"/>
              </w:rPr>
              <w:t>0,660</w:t>
            </w:r>
          </w:p>
        </w:tc>
        <w:tc>
          <w:tcPr>
            <w:tcW w:w="737" w:type="dxa"/>
            <w:shd w:val="clear" w:color="auto" w:fill="auto"/>
            <w:noWrap/>
            <w:vAlign w:val="center"/>
          </w:tcPr>
          <w:p w14:paraId="71EF0274" w14:textId="295F0417" w:rsidR="008E4052" w:rsidRPr="00C740D0" w:rsidRDefault="008E4052" w:rsidP="008A082C">
            <w:pPr>
              <w:jc w:val="center"/>
              <w:rPr>
                <w:color w:val="000000"/>
                <w:sz w:val="20"/>
                <w:szCs w:val="20"/>
              </w:rPr>
            </w:pPr>
            <w:r w:rsidRPr="00C740D0">
              <w:rPr>
                <w:color w:val="000000"/>
                <w:sz w:val="20"/>
                <w:szCs w:val="20"/>
              </w:rPr>
              <w:t>0,692</w:t>
            </w:r>
          </w:p>
        </w:tc>
        <w:tc>
          <w:tcPr>
            <w:tcW w:w="737" w:type="dxa"/>
            <w:shd w:val="clear" w:color="auto" w:fill="auto"/>
            <w:noWrap/>
            <w:vAlign w:val="center"/>
          </w:tcPr>
          <w:p w14:paraId="793E11DA" w14:textId="76A2A92E" w:rsidR="008E4052" w:rsidRPr="00C740D0" w:rsidRDefault="008E4052" w:rsidP="008A082C">
            <w:pPr>
              <w:jc w:val="center"/>
              <w:rPr>
                <w:color w:val="000000"/>
                <w:sz w:val="20"/>
                <w:szCs w:val="20"/>
              </w:rPr>
            </w:pPr>
            <w:r w:rsidRPr="00C740D0">
              <w:rPr>
                <w:color w:val="000000"/>
                <w:sz w:val="20"/>
                <w:szCs w:val="20"/>
              </w:rPr>
              <w:t>0,692</w:t>
            </w:r>
          </w:p>
        </w:tc>
        <w:tc>
          <w:tcPr>
            <w:tcW w:w="737" w:type="dxa"/>
            <w:shd w:val="clear" w:color="auto" w:fill="auto"/>
            <w:noWrap/>
            <w:vAlign w:val="center"/>
          </w:tcPr>
          <w:p w14:paraId="5D3FBFD2" w14:textId="38FCA4E9" w:rsidR="008E4052" w:rsidRPr="00C740D0" w:rsidRDefault="008E4052" w:rsidP="008A082C">
            <w:pPr>
              <w:jc w:val="center"/>
              <w:rPr>
                <w:color w:val="000000"/>
                <w:sz w:val="20"/>
                <w:szCs w:val="20"/>
              </w:rPr>
            </w:pPr>
            <w:r w:rsidRPr="00C740D0">
              <w:rPr>
                <w:color w:val="000000"/>
                <w:sz w:val="20"/>
                <w:szCs w:val="20"/>
              </w:rPr>
              <w:t>0,772</w:t>
            </w:r>
          </w:p>
        </w:tc>
      </w:tr>
      <w:tr w:rsidR="0065534D" w:rsidRPr="00C740D0" w14:paraId="0C9E22B5" w14:textId="77777777" w:rsidTr="00821241">
        <w:trPr>
          <w:trHeight w:val="320"/>
        </w:trPr>
        <w:tc>
          <w:tcPr>
            <w:tcW w:w="2268" w:type="dxa"/>
          </w:tcPr>
          <w:p w14:paraId="199DD6F1" w14:textId="726CDAFD" w:rsidR="008E4052" w:rsidRPr="00C740D0" w:rsidRDefault="008E4052" w:rsidP="003A0E8C">
            <w:pPr>
              <w:rPr>
                <w:color w:val="000000"/>
                <w:sz w:val="20"/>
                <w:szCs w:val="20"/>
              </w:rPr>
            </w:pPr>
            <w:r w:rsidRPr="00C740D0">
              <w:rPr>
                <w:sz w:val="20"/>
                <w:szCs w:val="20"/>
                <w:lang w:val="ru-RU"/>
              </w:rPr>
              <w:t xml:space="preserve">Товар 3: твердый, легковес, </w:t>
            </w:r>
            <w:proofErr w:type="spellStart"/>
            <w:r w:rsidRPr="00C740D0">
              <w:rPr>
                <w:sz w:val="20"/>
                <w:szCs w:val="20"/>
                <w:lang w:val="ru-RU"/>
              </w:rPr>
              <w:t>мелкогабарит</w:t>
            </w:r>
            <w:proofErr w:type="spellEnd"/>
            <w:r w:rsidRPr="00C740D0">
              <w:rPr>
                <w:sz w:val="20"/>
                <w:szCs w:val="20"/>
                <w:lang w:val="ru-RU"/>
              </w:rPr>
              <w:t>, продовольственный, не опасный</w:t>
            </w:r>
            <w:proofErr w:type="gramStart"/>
            <w:r w:rsidRPr="00C740D0">
              <w:rPr>
                <w:sz w:val="20"/>
                <w:szCs w:val="20"/>
                <w:lang w:val="ru-RU"/>
              </w:rPr>
              <w:t>, Без</w:t>
            </w:r>
            <w:proofErr w:type="gramEnd"/>
            <w:r w:rsidRPr="00C740D0">
              <w:rPr>
                <w:sz w:val="20"/>
                <w:szCs w:val="20"/>
                <w:lang w:val="ru-RU"/>
              </w:rPr>
              <w:t xml:space="preserve"> особых условий</w:t>
            </w:r>
          </w:p>
        </w:tc>
        <w:tc>
          <w:tcPr>
            <w:tcW w:w="737" w:type="dxa"/>
            <w:shd w:val="clear" w:color="auto" w:fill="auto"/>
            <w:noWrap/>
            <w:vAlign w:val="center"/>
          </w:tcPr>
          <w:p w14:paraId="579DF6B1" w14:textId="0E7649DD" w:rsidR="008E4052" w:rsidRPr="00C740D0" w:rsidRDefault="008A082C" w:rsidP="008A082C">
            <w:pPr>
              <w:jc w:val="center"/>
              <w:rPr>
                <w:color w:val="000000"/>
                <w:sz w:val="20"/>
                <w:szCs w:val="20"/>
                <w:lang w:val="ru-RU"/>
              </w:rPr>
            </w:pPr>
            <w:r w:rsidRPr="00C740D0">
              <w:rPr>
                <w:color w:val="000000"/>
                <w:sz w:val="20"/>
                <w:szCs w:val="20"/>
                <w:lang w:val="ru-RU"/>
              </w:rPr>
              <w:t>-</w:t>
            </w:r>
          </w:p>
        </w:tc>
        <w:tc>
          <w:tcPr>
            <w:tcW w:w="737" w:type="dxa"/>
            <w:shd w:val="clear" w:color="auto" w:fill="auto"/>
            <w:noWrap/>
            <w:vAlign w:val="center"/>
          </w:tcPr>
          <w:p w14:paraId="620DCD20" w14:textId="578BD1F2" w:rsidR="008E4052" w:rsidRPr="00C740D0" w:rsidRDefault="008E4052" w:rsidP="008A082C">
            <w:pPr>
              <w:jc w:val="center"/>
              <w:rPr>
                <w:color w:val="000000"/>
                <w:sz w:val="20"/>
                <w:szCs w:val="20"/>
              </w:rPr>
            </w:pPr>
            <w:r w:rsidRPr="00C740D0">
              <w:rPr>
                <w:color w:val="000000"/>
                <w:sz w:val="20"/>
                <w:szCs w:val="20"/>
              </w:rPr>
              <w:t>0,694</w:t>
            </w:r>
          </w:p>
        </w:tc>
        <w:tc>
          <w:tcPr>
            <w:tcW w:w="737" w:type="dxa"/>
            <w:shd w:val="clear" w:color="auto" w:fill="auto"/>
            <w:noWrap/>
            <w:vAlign w:val="center"/>
          </w:tcPr>
          <w:p w14:paraId="468322E2" w14:textId="2F8AEFF0" w:rsidR="008E4052" w:rsidRPr="00C740D0" w:rsidRDefault="008E4052" w:rsidP="008A082C">
            <w:pPr>
              <w:jc w:val="center"/>
              <w:rPr>
                <w:color w:val="000000"/>
                <w:sz w:val="20"/>
                <w:szCs w:val="20"/>
              </w:rPr>
            </w:pPr>
            <w:r w:rsidRPr="00C740D0">
              <w:rPr>
                <w:color w:val="000000"/>
                <w:sz w:val="20"/>
                <w:szCs w:val="20"/>
              </w:rPr>
              <w:t>0,670</w:t>
            </w:r>
          </w:p>
        </w:tc>
        <w:tc>
          <w:tcPr>
            <w:tcW w:w="737" w:type="dxa"/>
            <w:shd w:val="clear" w:color="auto" w:fill="auto"/>
            <w:noWrap/>
            <w:vAlign w:val="center"/>
          </w:tcPr>
          <w:p w14:paraId="2FDE2546" w14:textId="6DFD2464" w:rsidR="008E4052" w:rsidRPr="00C740D0" w:rsidRDefault="008E4052" w:rsidP="008A082C">
            <w:pPr>
              <w:jc w:val="center"/>
              <w:rPr>
                <w:color w:val="000000"/>
                <w:sz w:val="20"/>
                <w:szCs w:val="20"/>
              </w:rPr>
            </w:pPr>
            <w:r w:rsidRPr="00C740D0">
              <w:rPr>
                <w:color w:val="000000"/>
                <w:sz w:val="20"/>
                <w:szCs w:val="20"/>
              </w:rPr>
              <w:t>0,742</w:t>
            </w:r>
          </w:p>
        </w:tc>
        <w:tc>
          <w:tcPr>
            <w:tcW w:w="737" w:type="dxa"/>
            <w:shd w:val="clear" w:color="auto" w:fill="auto"/>
            <w:noWrap/>
            <w:vAlign w:val="center"/>
          </w:tcPr>
          <w:p w14:paraId="7848BADA" w14:textId="7139BEBD" w:rsidR="008E4052" w:rsidRPr="00C740D0" w:rsidRDefault="008A082C" w:rsidP="008A082C">
            <w:pPr>
              <w:jc w:val="center"/>
              <w:rPr>
                <w:color w:val="000000"/>
                <w:sz w:val="20"/>
                <w:szCs w:val="20"/>
                <w:lang w:val="ru-RU"/>
              </w:rPr>
            </w:pPr>
            <w:r w:rsidRPr="00C740D0">
              <w:rPr>
                <w:color w:val="000000"/>
                <w:sz w:val="20"/>
                <w:szCs w:val="20"/>
                <w:lang w:val="ru-RU"/>
              </w:rPr>
              <w:t>-</w:t>
            </w:r>
          </w:p>
        </w:tc>
        <w:tc>
          <w:tcPr>
            <w:tcW w:w="737" w:type="dxa"/>
            <w:shd w:val="clear" w:color="auto" w:fill="auto"/>
            <w:noWrap/>
            <w:vAlign w:val="center"/>
          </w:tcPr>
          <w:p w14:paraId="193547E4" w14:textId="60E856D9" w:rsidR="008E4052" w:rsidRPr="00C740D0" w:rsidRDefault="008A082C" w:rsidP="008A082C">
            <w:pPr>
              <w:jc w:val="center"/>
              <w:rPr>
                <w:color w:val="000000"/>
                <w:sz w:val="20"/>
                <w:szCs w:val="20"/>
                <w:lang w:val="ru-RU"/>
              </w:rPr>
            </w:pPr>
            <w:r w:rsidRPr="00C740D0">
              <w:rPr>
                <w:color w:val="000000"/>
                <w:sz w:val="20"/>
                <w:szCs w:val="20"/>
                <w:lang w:val="ru-RU"/>
              </w:rPr>
              <w:t>-</w:t>
            </w:r>
          </w:p>
        </w:tc>
        <w:tc>
          <w:tcPr>
            <w:tcW w:w="737" w:type="dxa"/>
            <w:shd w:val="clear" w:color="auto" w:fill="auto"/>
            <w:noWrap/>
            <w:vAlign w:val="center"/>
          </w:tcPr>
          <w:p w14:paraId="2C13B1B3" w14:textId="18AD0B33" w:rsidR="008E4052" w:rsidRPr="00C740D0" w:rsidRDefault="008A082C" w:rsidP="008A082C">
            <w:pPr>
              <w:jc w:val="center"/>
              <w:rPr>
                <w:color w:val="000000"/>
                <w:sz w:val="20"/>
                <w:szCs w:val="20"/>
                <w:lang w:val="ru-RU"/>
              </w:rPr>
            </w:pPr>
            <w:r w:rsidRPr="00C740D0">
              <w:rPr>
                <w:color w:val="000000"/>
                <w:sz w:val="20"/>
                <w:szCs w:val="20"/>
                <w:lang w:val="ru-RU"/>
              </w:rPr>
              <w:t>-</w:t>
            </w:r>
          </w:p>
        </w:tc>
        <w:tc>
          <w:tcPr>
            <w:tcW w:w="737" w:type="dxa"/>
            <w:shd w:val="clear" w:color="auto" w:fill="auto"/>
            <w:noWrap/>
            <w:vAlign w:val="center"/>
          </w:tcPr>
          <w:p w14:paraId="0A94D887" w14:textId="0A9A6AEF" w:rsidR="008E4052" w:rsidRPr="00C740D0" w:rsidRDefault="008A082C" w:rsidP="008A082C">
            <w:pPr>
              <w:jc w:val="center"/>
              <w:rPr>
                <w:color w:val="000000"/>
                <w:sz w:val="20"/>
                <w:szCs w:val="20"/>
                <w:lang w:val="ru-RU"/>
              </w:rPr>
            </w:pPr>
            <w:r w:rsidRPr="00C740D0">
              <w:rPr>
                <w:color w:val="000000"/>
                <w:sz w:val="20"/>
                <w:szCs w:val="20"/>
                <w:lang w:val="ru-RU"/>
              </w:rPr>
              <w:t>-</w:t>
            </w:r>
          </w:p>
        </w:tc>
        <w:tc>
          <w:tcPr>
            <w:tcW w:w="737" w:type="dxa"/>
            <w:shd w:val="clear" w:color="auto" w:fill="auto"/>
            <w:noWrap/>
            <w:vAlign w:val="center"/>
          </w:tcPr>
          <w:p w14:paraId="0B4364E0" w14:textId="64A49D64" w:rsidR="008E4052" w:rsidRPr="00C740D0" w:rsidRDefault="008E4052" w:rsidP="008A082C">
            <w:pPr>
              <w:jc w:val="center"/>
              <w:rPr>
                <w:color w:val="000000"/>
                <w:sz w:val="20"/>
                <w:szCs w:val="20"/>
              </w:rPr>
            </w:pPr>
            <w:r w:rsidRPr="00C740D0">
              <w:rPr>
                <w:color w:val="000000"/>
                <w:sz w:val="20"/>
                <w:szCs w:val="20"/>
              </w:rPr>
              <w:t>0,742</w:t>
            </w:r>
          </w:p>
        </w:tc>
        <w:tc>
          <w:tcPr>
            <w:tcW w:w="737" w:type="dxa"/>
            <w:shd w:val="clear" w:color="auto" w:fill="auto"/>
            <w:noWrap/>
            <w:vAlign w:val="center"/>
          </w:tcPr>
          <w:p w14:paraId="338190D6" w14:textId="7F118A91" w:rsidR="008E4052" w:rsidRPr="00C740D0" w:rsidRDefault="008A082C" w:rsidP="008A082C">
            <w:pPr>
              <w:jc w:val="center"/>
              <w:rPr>
                <w:color w:val="000000"/>
                <w:sz w:val="20"/>
                <w:szCs w:val="20"/>
                <w:lang w:val="ru-RU"/>
              </w:rPr>
            </w:pPr>
            <w:r w:rsidRPr="00C740D0">
              <w:rPr>
                <w:color w:val="000000"/>
                <w:sz w:val="20"/>
                <w:szCs w:val="20"/>
                <w:lang w:val="ru-RU"/>
              </w:rPr>
              <w:t>-</w:t>
            </w:r>
          </w:p>
        </w:tc>
      </w:tr>
      <w:tr w:rsidR="0065534D" w:rsidRPr="00C740D0" w14:paraId="094DB98E" w14:textId="77777777" w:rsidTr="00821241">
        <w:trPr>
          <w:trHeight w:val="320"/>
        </w:trPr>
        <w:tc>
          <w:tcPr>
            <w:tcW w:w="2268" w:type="dxa"/>
          </w:tcPr>
          <w:p w14:paraId="7C57A0D6" w14:textId="551A1CF0" w:rsidR="008E4052" w:rsidRPr="00C740D0" w:rsidRDefault="008E4052" w:rsidP="003A0E8C">
            <w:pPr>
              <w:rPr>
                <w:color w:val="000000"/>
                <w:sz w:val="20"/>
                <w:szCs w:val="20"/>
              </w:rPr>
            </w:pPr>
            <w:r w:rsidRPr="00C740D0">
              <w:rPr>
                <w:sz w:val="20"/>
                <w:szCs w:val="20"/>
                <w:lang w:val="ru-RU"/>
              </w:rPr>
              <w:t xml:space="preserve">Товар 4: твердый, обычный, </w:t>
            </w:r>
            <w:proofErr w:type="spellStart"/>
            <w:r w:rsidRPr="00C740D0">
              <w:rPr>
                <w:sz w:val="20"/>
                <w:szCs w:val="20"/>
                <w:lang w:val="ru-RU"/>
              </w:rPr>
              <w:t>мелкогабарит</w:t>
            </w:r>
            <w:proofErr w:type="spellEnd"/>
            <w:r w:rsidRPr="00C740D0">
              <w:rPr>
                <w:sz w:val="20"/>
                <w:szCs w:val="20"/>
                <w:lang w:val="ru-RU"/>
              </w:rPr>
              <w:t xml:space="preserve">, производственный, </w:t>
            </w:r>
            <w:proofErr w:type="gramStart"/>
            <w:r w:rsidRPr="00C740D0">
              <w:rPr>
                <w:sz w:val="20"/>
                <w:szCs w:val="20"/>
                <w:lang w:val="ru-RU"/>
              </w:rPr>
              <w:t>опасный ,</w:t>
            </w:r>
            <w:proofErr w:type="gramEnd"/>
            <w:r w:rsidRPr="00C740D0">
              <w:rPr>
                <w:sz w:val="20"/>
                <w:szCs w:val="20"/>
                <w:lang w:val="ru-RU"/>
              </w:rPr>
              <w:t xml:space="preserve"> особые условия</w:t>
            </w:r>
          </w:p>
        </w:tc>
        <w:tc>
          <w:tcPr>
            <w:tcW w:w="737" w:type="dxa"/>
            <w:shd w:val="clear" w:color="auto" w:fill="auto"/>
            <w:noWrap/>
            <w:vAlign w:val="center"/>
          </w:tcPr>
          <w:p w14:paraId="29A63FBD" w14:textId="4822201F" w:rsidR="008E4052" w:rsidRPr="00C740D0" w:rsidRDefault="008E4052" w:rsidP="008A082C">
            <w:pPr>
              <w:jc w:val="center"/>
              <w:rPr>
                <w:color w:val="000000"/>
                <w:sz w:val="20"/>
                <w:szCs w:val="20"/>
              </w:rPr>
            </w:pPr>
            <w:r w:rsidRPr="00C740D0">
              <w:rPr>
                <w:color w:val="000000"/>
                <w:sz w:val="20"/>
                <w:szCs w:val="20"/>
              </w:rPr>
              <w:t>0,661</w:t>
            </w:r>
          </w:p>
        </w:tc>
        <w:tc>
          <w:tcPr>
            <w:tcW w:w="737" w:type="dxa"/>
            <w:shd w:val="clear" w:color="auto" w:fill="auto"/>
            <w:noWrap/>
            <w:vAlign w:val="center"/>
          </w:tcPr>
          <w:p w14:paraId="69E80229" w14:textId="3FB382F8" w:rsidR="008E4052" w:rsidRPr="00C740D0" w:rsidRDefault="008E4052" w:rsidP="008A082C">
            <w:pPr>
              <w:jc w:val="center"/>
              <w:rPr>
                <w:color w:val="000000"/>
                <w:sz w:val="20"/>
                <w:szCs w:val="20"/>
              </w:rPr>
            </w:pPr>
            <w:r w:rsidRPr="00C740D0">
              <w:rPr>
                <w:color w:val="000000"/>
                <w:sz w:val="20"/>
                <w:szCs w:val="20"/>
              </w:rPr>
              <w:t>0,661</w:t>
            </w:r>
          </w:p>
        </w:tc>
        <w:tc>
          <w:tcPr>
            <w:tcW w:w="737" w:type="dxa"/>
            <w:shd w:val="clear" w:color="auto" w:fill="auto"/>
            <w:noWrap/>
            <w:vAlign w:val="center"/>
          </w:tcPr>
          <w:p w14:paraId="04A7CA32" w14:textId="7ED2A067" w:rsidR="008E4052" w:rsidRPr="00C740D0" w:rsidRDefault="008A082C" w:rsidP="008A082C">
            <w:pPr>
              <w:jc w:val="center"/>
              <w:rPr>
                <w:color w:val="000000"/>
                <w:sz w:val="20"/>
                <w:szCs w:val="20"/>
                <w:lang w:val="ru-RU"/>
              </w:rPr>
            </w:pPr>
            <w:r w:rsidRPr="00C740D0">
              <w:rPr>
                <w:color w:val="000000"/>
                <w:sz w:val="20"/>
                <w:szCs w:val="20"/>
                <w:lang w:val="ru-RU"/>
              </w:rPr>
              <w:t>-</w:t>
            </w:r>
          </w:p>
        </w:tc>
        <w:tc>
          <w:tcPr>
            <w:tcW w:w="737" w:type="dxa"/>
            <w:shd w:val="clear" w:color="auto" w:fill="auto"/>
            <w:noWrap/>
            <w:vAlign w:val="center"/>
          </w:tcPr>
          <w:p w14:paraId="340497D6" w14:textId="677390A2" w:rsidR="008E4052" w:rsidRPr="00C740D0" w:rsidRDefault="008A082C" w:rsidP="008A082C">
            <w:pPr>
              <w:jc w:val="center"/>
              <w:rPr>
                <w:color w:val="000000"/>
                <w:sz w:val="20"/>
                <w:szCs w:val="20"/>
                <w:lang w:val="ru-RU"/>
              </w:rPr>
            </w:pPr>
            <w:r w:rsidRPr="00C740D0">
              <w:rPr>
                <w:color w:val="000000"/>
                <w:sz w:val="20"/>
                <w:szCs w:val="20"/>
                <w:lang w:val="ru-RU"/>
              </w:rPr>
              <w:t>-</w:t>
            </w:r>
          </w:p>
        </w:tc>
        <w:tc>
          <w:tcPr>
            <w:tcW w:w="737" w:type="dxa"/>
            <w:shd w:val="clear" w:color="auto" w:fill="auto"/>
            <w:noWrap/>
            <w:vAlign w:val="center"/>
          </w:tcPr>
          <w:p w14:paraId="2F41C502" w14:textId="50917D8E" w:rsidR="008E4052" w:rsidRPr="00C740D0" w:rsidRDefault="008E4052" w:rsidP="008A082C">
            <w:pPr>
              <w:jc w:val="center"/>
              <w:rPr>
                <w:color w:val="000000"/>
                <w:sz w:val="20"/>
                <w:szCs w:val="20"/>
              </w:rPr>
            </w:pPr>
            <w:r w:rsidRPr="00C740D0">
              <w:rPr>
                <w:color w:val="000000"/>
                <w:sz w:val="20"/>
                <w:szCs w:val="20"/>
              </w:rPr>
              <w:t>0,661</w:t>
            </w:r>
          </w:p>
        </w:tc>
        <w:tc>
          <w:tcPr>
            <w:tcW w:w="737" w:type="dxa"/>
            <w:shd w:val="clear" w:color="auto" w:fill="auto"/>
            <w:noWrap/>
            <w:vAlign w:val="center"/>
          </w:tcPr>
          <w:p w14:paraId="092FB685" w14:textId="7B5AE3D1" w:rsidR="008E4052" w:rsidRPr="00C740D0" w:rsidRDefault="008A082C" w:rsidP="008A082C">
            <w:pPr>
              <w:jc w:val="center"/>
              <w:rPr>
                <w:color w:val="000000"/>
                <w:sz w:val="20"/>
                <w:szCs w:val="20"/>
                <w:lang w:val="ru-RU"/>
              </w:rPr>
            </w:pPr>
            <w:r w:rsidRPr="00C740D0">
              <w:rPr>
                <w:color w:val="000000"/>
                <w:sz w:val="20"/>
                <w:szCs w:val="20"/>
                <w:lang w:val="ru-RU"/>
              </w:rPr>
              <w:t>-</w:t>
            </w:r>
          </w:p>
        </w:tc>
        <w:tc>
          <w:tcPr>
            <w:tcW w:w="737" w:type="dxa"/>
            <w:shd w:val="clear" w:color="auto" w:fill="auto"/>
            <w:noWrap/>
            <w:vAlign w:val="center"/>
          </w:tcPr>
          <w:p w14:paraId="0679C929" w14:textId="6DFC9C27" w:rsidR="008E4052" w:rsidRPr="00C740D0" w:rsidRDefault="008E4052" w:rsidP="008A082C">
            <w:pPr>
              <w:jc w:val="center"/>
              <w:rPr>
                <w:color w:val="000000"/>
                <w:sz w:val="20"/>
                <w:szCs w:val="20"/>
              </w:rPr>
            </w:pPr>
            <w:r w:rsidRPr="00C740D0">
              <w:rPr>
                <w:color w:val="000000"/>
                <w:sz w:val="20"/>
                <w:szCs w:val="20"/>
              </w:rPr>
              <w:t>0,726</w:t>
            </w:r>
          </w:p>
        </w:tc>
        <w:tc>
          <w:tcPr>
            <w:tcW w:w="737" w:type="dxa"/>
            <w:shd w:val="clear" w:color="auto" w:fill="auto"/>
            <w:noWrap/>
            <w:vAlign w:val="center"/>
          </w:tcPr>
          <w:p w14:paraId="0926F042" w14:textId="5BB5D1EA" w:rsidR="008E4052" w:rsidRPr="00C740D0" w:rsidRDefault="008A082C" w:rsidP="008A082C">
            <w:pPr>
              <w:jc w:val="center"/>
              <w:rPr>
                <w:color w:val="000000"/>
                <w:sz w:val="20"/>
                <w:szCs w:val="20"/>
                <w:lang w:val="ru-RU"/>
              </w:rPr>
            </w:pPr>
            <w:r w:rsidRPr="00C740D0">
              <w:rPr>
                <w:color w:val="000000"/>
                <w:sz w:val="20"/>
                <w:szCs w:val="20"/>
                <w:lang w:val="ru-RU"/>
              </w:rPr>
              <w:t>-</w:t>
            </w:r>
          </w:p>
        </w:tc>
        <w:tc>
          <w:tcPr>
            <w:tcW w:w="737" w:type="dxa"/>
            <w:shd w:val="clear" w:color="auto" w:fill="auto"/>
            <w:noWrap/>
            <w:vAlign w:val="center"/>
          </w:tcPr>
          <w:p w14:paraId="35DBB698" w14:textId="4E15C0AC" w:rsidR="008E4052" w:rsidRPr="00C740D0" w:rsidRDefault="008A082C" w:rsidP="008A082C">
            <w:pPr>
              <w:jc w:val="center"/>
              <w:rPr>
                <w:color w:val="000000"/>
                <w:sz w:val="20"/>
                <w:szCs w:val="20"/>
                <w:lang w:val="ru-RU"/>
              </w:rPr>
            </w:pPr>
            <w:r w:rsidRPr="00C740D0">
              <w:rPr>
                <w:color w:val="000000"/>
                <w:sz w:val="20"/>
                <w:szCs w:val="20"/>
                <w:lang w:val="ru-RU"/>
              </w:rPr>
              <w:t>-</w:t>
            </w:r>
          </w:p>
        </w:tc>
        <w:tc>
          <w:tcPr>
            <w:tcW w:w="737" w:type="dxa"/>
            <w:shd w:val="clear" w:color="auto" w:fill="auto"/>
            <w:noWrap/>
            <w:vAlign w:val="center"/>
          </w:tcPr>
          <w:p w14:paraId="48F8BBE9" w14:textId="502E3369" w:rsidR="008E4052" w:rsidRPr="00C740D0" w:rsidRDefault="008A082C" w:rsidP="008A082C">
            <w:pPr>
              <w:jc w:val="center"/>
              <w:rPr>
                <w:color w:val="000000"/>
                <w:sz w:val="20"/>
                <w:szCs w:val="20"/>
                <w:lang w:val="ru-RU"/>
              </w:rPr>
            </w:pPr>
            <w:r w:rsidRPr="00C740D0">
              <w:rPr>
                <w:color w:val="000000"/>
                <w:sz w:val="20"/>
                <w:szCs w:val="20"/>
                <w:lang w:val="ru-RU"/>
              </w:rPr>
              <w:t>-</w:t>
            </w:r>
          </w:p>
        </w:tc>
      </w:tr>
      <w:tr w:rsidR="0065534D" w:rsidRPr="00C740D0" w14:paraId="3066469E" w14:textId="77777777" w:rsidTr="00821241">
        <w:trPr>
          <w:trHeight w:val="320"/>
        </w:trPr>
        <w:tc>
          <w:tcPr>
            <w:tcW w:w="2268" w:type="dxa"/>
          </w:tcPr>
          <w:p w14:paraId="019B5136" w14:textId="65D4F4EF" w:rsidR="008E4052" w:rsidRPr="00C740D0" w:rsidRDefault="008E4052" w:rsidP="003A0E8C">
            <w:pPr>
              <w:rPr>
                <w:color w:val="000000"/>
                <w:sz w:val="20"/>
                <w:szCs w:val="20"/>
              </w:rPr>
            </w:pPr>
            <w:r w:rsidRPr="00C740D0">
              <w:rPr>
                <w:sz w:val="20"/>
                <w:szCs w:val="20"/>
                <w:lang w:val="ru-RU"/>
              </w:rPr>
              <w:t>Товар 5: жидкий, обычный, габарит, бытовой, опасный, особые условия</w:t>
            </w:r>
          </w:p>
        </w:tc>
        <w:tc>
          <w:tcPr>
            <w:tcW w:w="737" w:type="dxa"/>
            <w:shd w:val="clear" w:color="auto" w:fill="auto"/>
            <w:noWrap/>
            <w:vAlign w:val="center"/>
          </w:tcPr>
          <w:p w14:paraId="05D4433F" w14:textId="7885263F" w:rsidR="008E4052" w:rsidRPr="00C740D0" w:rsidRDefault="008E4052" w:rsidP="008A082C">
            <w:pPr>
              <w:jc w:val="center"/>
              <w:rPr>
                <w:color w:val="000000"/>
                <w:sz w:val="20"/>
                <w:szCs w:val="20"/>
              </w:rPr>
            </w:pPr>
            <w:r w:rsidRPr="00C740D0">
              <w:rPr>
                <w:color w:val="000000"/>
                <w:sz w:val="20"/>
                <w:szCs w:val="20"/>
              </w:rPr>
              <w:t>0,672</w:t>
            </w:r>
          </w:p>
        </w:tc>
        <w:tc>
          <w:tcPr>
            <w:tcW w:w="737" w:type="dxa"/>
            <w:shd w:val="clear" w:color="auto" w:fill="auto"/>
            <w:noWrap/>
            <w:vAlign w:val="center"/>
          </w:tcPr>
          <w:p w14:paraId="3B248661" w14:textId="0ED28451" w:rsidR="008E4052" w:rsidRPr="00C740D0" w:rsidRDefault="008E4052" w:rsidP="008A082C">
            <w:pPr>
              <w:jc w:val="center"/>
              <w:rPr>
                <w:color w:val="000000"/>
                <w:sz w:val="20"/>
                <w:szCs w:val="20"/>
              </w:rPr>
            </w:pPr>
            <w:r w:rsidRPr="00C740D0">
              <w:rPr>
                <w:color w:val="000000"/>
                <w:sz w:val="20"/>
                <w:szCs w:val="20"/>
              </w:rPr>
              <w:t>0,678</w:t>
            </w:r>
          </w:p>
        </w:tc>
        <w:tc>
          <w:tcPr>
            <w:tcW w:w="737" w:type="dxa"/>
            <w:shd w:val="clear" w:color="auto" w:fill="auto"/>
            <w:noWrap/>
            <w:vAlign w:val="center"/>
          </w:tcPr>
          <w:p w14:paraId="0343FD73" w14:textId="46984986" w:rsidR="008E4052" w:rsidRPr="00C740D0" w:rsidRDefault="00A54E1D" w:rsidP="008A082C">
            <w:pPr>
              <w:jc w:val="center"/>
              <w:rPr>
                <w:color w:val="000000"/>
                <w:sz w:val="20"/>
                <w:szCs w:val="20"/>
                <w:lang w:val="ru-RU"/>
              </w:rPr>
            </w:pPr>
            <w:r w:rsidRPr="00C740D0">
              <w:rPr>
                <w:color w:val="000000"/>
                <w:sz w:val="20"/>
                <w:szCs w:val="20"/>
                <w:lang w:val="ru-RU"/>
              </w:rPr>
              <w:t>-</w:t>
            </w:r>
          </w:p>
        </w:tc>
        <w:tc>
          <w:tcPr>
            <w:tcW w:w="737" w:type="dxa"/>
            <w:shd w:val="clear" w:color="auto" w:fill="auto"/>
            <w:noWrap/>
            <w:vAlign w:val="center"/>
          </w:tcPr>
          <w:p w14:paraId="625EDFD2" w14:textId="5C9E5EAD" w:rsidR="008E4052" w:rsidRPr="00C740D0" w:rsidRDefault="00A54E1D" w:rsidP="008A082C">
            <w:pPr>
              <w:jc w:val="center"/>
              <w:rPr>
                <w:color w:val="000000"/>
                <w:sz w:val="20"/>
                <w:szCs w:val="20"/>
                <w:lang w:val="ru-RU"/>
              </w:rPr>
            </w:pPr>
            <w:r w:rsidRPr="00C740D0">
              <w:rPr>
                <w:color w:val="000000"/>
                <w:sz w:val="20"/>
                <w:szCs w:val="20"/>
                <w:lang w:val="ru-RU"/>
              </w:rPr>
              <w:t>-</w:t>
            </w:r>
          </w:p>
        </w:tc>
        <w:tc>
          <w:tcPr>
            <w:tcW w:w="737" w:type="dxa"/>
            <w:shd w:val="clear" w:color="auto" w:fill="auto"/>
            <w:noWrap/>
            <w:vAlign w:val="center"/>
          </w:tcPr>
          <w:p w14:paraId="6CBD5A39" w14:textId="3C43A2AE" w:rsidR="008E4052" w:rsidRPr="00C740D0" w:rsidRDefault="008E4052" w:rsidP="008A082C">
            <w:pPr>
              <w:jc w:val="center"/>
              <w:rPr>
                <w:color w:val="000000"/>
                <w:sz w:val="20"/>
                <w:szCs w:val="20"/>
              </w:rPr>
            </w:pPr>
            <w:r w:rsidRPr="00C740D0">
              <w:rPr>
                <w:color w:val="000000"/>
                <w:sz w:val="20"/>
                <w:szCs w:val="20"/>
              </w:rPr>
              <w:t>0,672</w:t>
            </w:r>
          </w:p>
        </w:tc>
        <w:tc>
          <w:tcPr>
            <w:tcW w:w="737" w:type="dxa"/>
            <w:shd w:val="clear" w:color="auto" w:fill="auto"/>
            <w:noWrap/>
            <w:vAlign w:val="center"/>
          </w:tcPr>
          <w:p w14:paraId="373B32DF" w14:textId="7EFA5222" w:rsidR="008E4052" w:rsidRPr="00C740D0" w:rsidRDefault="00A54E1D" w:rsidP="008A082C">
            <w:pPr>
              <w:jc w:val="center"/>
              <w:rPr>
                <w:color w:val="000000"/>
                <w:sz w:val="20"/>
                <w:szCs w:val="20"/>
                <w:lang w:val="ru-RU"/>
              </w:rPr>
            </w:pPr>
            <w:r w:rsidRPr="00C740D0">
              <w:rPr>
                <w:color w:val="000000"/>
                <w:sz w:val="20"/>
                <w:szCs w:val="20"/>
                <w:lang w:val="ru-RU"/>
              </w:rPr>
              <w:t>-</w:t>
            </w:r>
          </w:p>
        </w:tc>
        <w:tc>
          <w:tcPr>
            <w:tcW w:w="737" w:type="dxa"/>
            <w:shd w:val="clear" w:color="auto" w:fill="auto"/>
            <w:noWrap/>
            <w:vAlign w:val="center"/>
          </w:tcPr>
          <w:p w14:paraId="751B59B8" w14:textId="18092257" w:rsidR="008E4052" w:rsidRPr="00C740D0" w:rsidRDefault="008E4052" w:rsidP="008A082C">
            <w:pPr>
              <w:jc w:val="center"/>
              <w:rPr>
                <w:color w:val="000000"/>
                <w:sz w:val="20"/>
                <w:szCs w:val="20"/>
              </w:rPr>
            </w:pPr>
            <w:r w:rsidRPr="00C740D0">
              <w:rPr>
                <w:color w:val="000000"/>
                <w:sz w:val="20"/>
                <w:szCs w:val="20"/>
              </w:rPr>
              <w:t>0,700</w:t>
            </w:r>
          </w:p>
        </w:tc>
        <w:tc>
          <w:tcPr>
            <w:tcW w:w="737" w:type="dxa"/>
            <w:shd w:val="clear" w:color="auto" w:fill="auto"/>
            <w:noWrap/>
            <w:vAlign w:val="center"/>
          </w:tcPr>
          <w:p w14:paraId="354DD757" w14:textId="4DE66417" w:rsidR="008E4052" w:rsidRPr="00C740D0" w:rsidRDefault="00A54E1D" w:rsidP="008A082C">
            <w:pPr>
              <w:jc w:val="center"/>
              <w:rPr>
                <w:color w:val="000000"/>
                <w:sz w:val="20"/>
                <w:szCs w:val="20"/>
                <w:lang w:val="ru-RU"/>
              </w:rPr>
            </w:pPr>
            <w:r w:rsidRPr="00C740D0">
              <w:rPr>
                <w:color w:val="000000"/>
                <w:sz w:val="20"/>
                <w:szCs w:val="20"/>
                <w:lang w:val="ru-RU"/>
              </w:rPr>
              <w:t>-</w:t>
            </w:r>
          </w:p>
        </w:tc>
        <w:tc>
          <w:tcPr>
            <w:tcW w:w="737" w:type="dxa"/>
            <w:shd w:val="clear" w:color="auto" w:fill="auto"/>
            <w:noWrap/>
            <w:vAlign w:val="center"/>
          </w:tcPr>
          <w:p w14:paraId="064AE2E0" w14:textId="3A340200" w:rsidR="008E4052" w:rsidRPr="00C740D0" w:rsidRDefault="00A54E1D" w:rsidP="008A082C">
            <w:pPr>
              <w:jc w:val="center"/>
              <w:rPr>
                <w:color w:val="000000"/>
                <w:sz w:val="20"/>
                <w:szCs w:val="20"/>
                <w:lang w:val="ru-RU"/>
              </w:rPr>
            </w:pPr>
            <w:r w:rsidRPr="00C740D0">
              <w:rPr>
                <w:color w:val="000000"/>
                <w:sz w:val="20"/>
                <w:szCs w:val="20"/>
                <w:lang w:val="ru-RU"/>
              </w:rPr>
              <w:t>-</w:t>
            </w:r>
          </w:p>
        </w:tc>
        <w:tc>
          <w:tcPr>
            <w:tcW w:w="737" w:type="dxa"/>
            <w:shd w:val="clear" w:color="auto" w:fill="auto"/>
            <w:noWrap/>
            <w:vAlign w:val="center"/>
          </w:tcPr>
          <w:p w14:paraId="01EE5CAF" w14:textId="6A74F245" w:rsidR="008E4052" w:rsidRPr="00C740D0" w:rsidRDefault="00A54E1D" w:rsidP="008A082C">
            <w:pPr>
              <w:jc w:val="center"/>
              <w:rPr>
                <w:color w:val="000000"/>
                <w:sz w:val="20"/>
                <w:szCs w:val="20"/>
                <w:lang w:val="ru-RU"/>
              </w:rPr>
            </w:pPr>
            <w:r w:rsidRPr="00C740D0">
              <w:rPr>
                <w:color w:val="000000"/>
                <w:sz w:val="20"/>
                <w:szCs w:val="20"/>
                <w:lang w:val="ru-RU"/>
              </w:rPr>
              <w:t>-</w:t>
            </w:r>
          </w:p>
        </w:tc>
      </w:tr>
      <w:tr w:rsidR="0065534D" w:rsidRPr="00C740D0" w14:paraId="0E0A4B02" w14:textId="77777777" w:rsidTr="001A52D8">
        <w:trPr>
          <w:trHeight w:val="320"/>
        </w:trPr>
        <w:tc>
          <w:tcPr>
            <w:tcW w:w="2268" w:type="dxa"/>
            <w:tcBorders>
              <w:bottom w:val="single" w:sz="4" w:space="0" w:color="auto"/>
            </w:tcBorders>
          </w:tcPr>
          <w:p w14:paraId="12048802" w14:textId="35C5552F" w:rsidR="008E4052" w:rsidRPr="00C740D0" w:rsidRDefault="008E4052" w:rsidP="003A0E8C">
            <w:pPr>
              <w:rPr>
                <w:color w:val="000000"/>
                <w:sz w:val="20"/>
                <w:szCs w:val="20"/>
              </w:rPr>
            </w:pPr>
            <w:r w:rsidRPr="00C740D0">
              <w:rPr>
                <w:sz w:val="20"/>
                <w:szCs w:val="20"/>
                <w:lang w:val="ru-RU"/>
              </w:rPr>
              <w:t xml:space="preserve">Товар 6: жидкий, обычный, </w:t>
            </w:r>
            <w:proofErr w:type="spellStart"/>
            <w:r w:rsidRPr="00C740D0">
              <w:rPr>
                <w:sz w:val="20"/>
                <w:szCs w:val="20"/>
                <w:lang w:val="ru-RU"/>
              </w:rPr>
              <w:t>мелкогабарит</w:t>
            </w:r>
            <w:proofErr w:type="spellEnd"/>
            <w:r w:rsidRPr="00C740D0">
              <w:rPr>
                <w:sz w:val="20"/>
                <w:szCs w:val="20"/>
                <w:lang w:val="ru-RU"/>
              </w:rPr>
              <w:t>, продовольственный, не опасный</w:t>
            </w:r>
            <w:proofErr w:type="gramStart"/>
            <w:r w:rsidRPr="00C740D0">
              <w:rPr>
                <w:sz w:val="20"/>
                <w:szCs w:val="20"/>
                <w:lang w:val="ru-RU"/>
              </w:rPr>
              <w:t>, Без</w:t>
            </w:r>
            <w:proofErr w:type="gramEnd"/>
            <w:r w:rsidRPr="00C740D0">
              <w:rPr>
                <w:sz w:val="20"/>
                <w:szCs w:val="20"/>
                <w:lang w:val="ru-RU"/>
              </w:rPr>
              <w:t xml:space="preserve"> особых условий</w:t>
            </w:r>
          </w:p>
        </w:tc>
        <w:tc>
          <w:tcPr>
            <w:tcW w:w="737" w:type="dxa"/>
            <w:tcBorders>
              <w:bottom w:val="single" w:sz="4" w:space="0" w:color="auto"/>
            </w:tcBorders>
            <w:shd w:val="clear" w:color="auto" w:fill="auto"/>
            <w:noWrap/>
            <w:vAlign w:val="center"/>
          </w:tcPr>
          <w:p w14:paraId="5EAFF936" w14:textId="233066FB" w:rsidR="008E4052" w:rsidRPr="00C740D0" w:rsidRDefault="008E4052" w:rsidP="008A082C">
            <w:pPr>
              <w:jc w:val="center"/>
              <w:rPr>
                <w:color w:val="000000"/>
                <w:sz w:val="20"/>
                <w:szCs w:val="20"/>
              </w:rPr>
            </w:pPr>
            <w:r w:rsidRPr="00C740D0">
              <w:rPr>
                <w:color w:val="000000"/>
                <w:sz w:val="20"/>
                <w:szCs w:val="20"/>
              </w:rPr>
              <w:t>0,707</w:t>
            </w:r>
          </w:p>
        </w:tc>
        <w:tc>
          <w:tcPr>
            <w:tcW w:w="737" w:type="dxa"/>
            <w:tcBorders>
              <w:bottom w:val="single" w:sz="4" w:space="0" w:color="auto"/>
            </w:tcBorders>
            <w:shd w:val="clear" w:color="auto" w:fill="auto"/>
            <w:noWrap/>
            <w:vAlign w:val="center"/>
          </w:tcPr>
          <w:p w14:paraId="1FF866FC" w14:textId="6FF38D81" w:rsidR="008E4052" w:rsidRPr="00C740D0" w:rsidRDefault="008E4052" w:rsidP="008A082C">
            <w:pPr>
              <w:jc w:val="center"/>
              <w:rPr>
                <w:color w:val="000000"/>
                <w:sz w:val="20"/>
                <w:szCs w:val="20"/>
              </w:rPr>
            </w:pPr>
            <w:r w:rsidRPr="00C740D0">
              <w:rPr>
                <w:color w:val="000000"/>
                <w:sz w:val="20"/>
                <w:szCs w:val="20"/>
              </w:rPr>
              <w:t>0,734</w:t>
            </w:r>
          </w:p>
        </w:tc>
        <w:tc>
          <w:tcPr>
            <w:tcW w:w="737" w:type="dxa"/>
            <w:tcBorders>
              <w:bottom w:val="single" w:sz="4" w:space="0" w:color="auto"/>
            </w:tcBorders>
            <w:shd w:val="clear" w:color="auto" w:fill="auto"/>
            <w:noWrap/>
            <w:vAlign w:val="center"/>
          </w:tcPr>
          <w:p w14:paraId="17938746" w14:textId="62E3D227" w:rsidR="008E4052" w:rsidRPr="00C740D0" w:rsidRDefault="00A54E1D" w:rsidP="008A082C">
            <w:pPr>
              <w:jc w:val="center"/>
              <w:rPr>
                <w:color w:val="000000"/>
                <w:sz w:val="20"/>
                <w:szCs w:val="20"/>
                <w:lang w:val="ru-RU"/>
              </w:rPr>
            </w:pPr>
            <w:r w:rsidRPr="00C740D0">
              <w:rPr>
                <w:color w:val="000000"/>
                <w:sz w:val="20"/>
                <w:szCs w:val="20"/>
                <w:lang w:val="ru-RU"/>
              </w:rPr>
              <w:t>-</w:t>
            </w:r>
          </w:p>
        </w:tc>
        <w:tc>
          <w:tcPr>
            <w:tcW w:w="737" w:type="dxa"/>
            <w:tcBorders>
              <w:bottom w:val="single" w:sz="4" w:space="0" w:color="auto"/>
            </w:tcBorders>
            <w:shd w:val="clear" w:color="auto" w:fill="auto"/>
            <w:noWrap/>
            <w:vAlign w:val="center"/>
          </w:tcPr>
          <w:p w14:paraId="11B944FA" w14:textId="071264B1" w:rsidR="008E4052" w:rsidRPr="00C740D0" w:rsidRDefault="008E4052" w:rsidP="008A082C">
            <w:pPr>
              <w:jc w:val="center"/>
              <w:rPr>
                <w:color w:val="000000"/>
                <w:sz w:val="20"/>
                <w:szCs w:val="20"/>
              </w:rPr>
            </w:pPr>
            <w:r w:rsidRPr="00C740D0">
              <w:rPr>
                <w:color w:val="000000"/>
                <w:sz w:val="20"/>
                <w:szCs w:val="20"/>
              </w:rPr>
              <w:t>0,679</w:t>
            </w:r>
          </w:p>
        </w:tc>
        <w:tc>
          <w:tcPr>
            <w:tcW w:w="737" w:type="dxa"/>
            <w:tcBorders>
              <w:bottom w:val="single" w:sz="4" w:space="0" w:color="auto"/>
            </w:tcBorders>
            <w:shd w:val="clear" w:color="auto" w:fill="auto"/>
            <w:noWrap/>
            <w:vAlign w:val="center"/>
          </w:tcPr>
          <w:p w14:paraId="0B97D54F" w14:textId="0A07C73E" w:rsidR="008E4052" w:rsidRPr="00C740D0" w:rsidRDefault="008E4052" w:rsidP="008A082C">
            <w:pPr>
              <w:jc w:val="center"/>
              <w:rPr>
                <w:color w:val="000000"/>
                <w:sz w:val="20"/>
                <w:szCs w:val="20"/>
              </w:rPr>
            </w:pPr>
            <w:r w:rsidRPr="00C740D0">
              <w:rPr>
                <w:color w:val="000000"/>
                <w:sz w:val="20"/>
                <w:szCs w:val="20"/>
              </w:rPr>
              <w:t>0,707</w:t>
            </w:r>
          </w:p>
        </w:tc>
        <w:tc>
          <w:tcPr>
            <w:tcW w:w="737" w:type="dxa"/>
            <w:tcBorders>
              <w:bottom w:val="single" w:sz="4" w:space="0" w:color="auto"/>
            </w:tcBorders>
            <w:shd w:val="clear" w:color="auto" w:fill="auto"/>
            <w:noWrap/>
            <w:vAlign w:val="center"/>
          </w:tcPr>
          <w:p w14:paraId="5ADEEACD" w14:textId="3DE8567C" w:rsidR="008E4052" w:rsidRPr="00C740D0" w:rsidRDefault="00A54E1D" w:rsidP="008A082C">
            <w:pPr>
              <w:jc w:val="center"/>
              <w:rPr>
                <w:color w:val="000000"/>
                <w:sz w:val="20"/>
                <w:szCs w:val="20"/>
                <w:lang w:val="ru-RU"/>
              </w:rPr>
            </w:pPr>
            <w:r w:rsidRPr="00C740D0">
              <w:rPr>
                <w:color w:val="000000"/>
                <w:sz w:val="20"/>
                <w:szCs w:val="20"/>
                <w:lang w:val="ru-RU"/>
              </w:rPr>
              <w:t>-</w:t>
            </w:r>
          </w:p>
        </w:tc>
        <w:tc>
          <w:tcPr>
            <w:tcW w:w="737" w:type="dxa"/>
            <w:tcBorders>
              <w:bottom w:val="single" w:sz="4" w:space="0" w:color="auto"/>
            </w:tcBorders>
            <w:shd w:val="clear" w:color="auto" w:fill="auto"/>
            <w:noWrap/>
            <w:vAlign w:val="center"/>
          </w:tcPr>
          <w:p w14:paraId="34E28FAB" w14:textId="69A6F6DD" w:rsidR="008E4052" w:rsidRPr="00C740D0" w:rsidRDefault="00A54E1D" w:rsidP="008A082C">
            <w:pPr>
              <w:jc w:val="center"/>
              <w:rPr>
                <w:color w:val="000000"/>
                <w:sz w:val="20"/>
                <w:szCs w:val="20"/>
                <w:lang w:val="ru-RU"/>
              </w:rPr>
            </w:pPr>
            <w:r w:rsidRPr="00C740D0">
              <w:rPr>
                <w:color w:val="000000"/>
                <w:sz w:val="20"/>
                <w:szCs w:val="20"/>
                <w:lang w:val="ru-RU"/>
              </w:rPr>
              <w:t>-</w:t>
            </w:r>
          </w:p>
        </w:tc>
        <w:tc>
          <w:tcPr>
            <w:tcW w:w="737" w:type="dxa"/>
            <w:tcBorders>
              <w:bottom w:val="single" w:sz="4" w:space="0" w:color="auto"/>
            </w:tcBorders>
            <w:shd w:val="clear" w:color="auto" w:fill="auto"/>
            <w:noWrap/>
            <w:vAlign w:val="center"/>
          </w:tcPr>
          <w:p w14:paraId="72AE5AC0" w14:textId="1223FA74" w:rsidR="008E4052" w:rsidRPr="00C740D0" w:rsidRDefault="00A54E1D" w:rsidP="008A082C">
            <w:pPr>
              <w:jc w:val="center"/>
              <w:rPr>
                <w:color w:val="000000"/>
                <w:sz w:val="20"/>
                <w:szCs w:val="20"/>
                <w:lang w:val="ru-RU"/>
              </w:rPr>
            </w:pPr>
            <w:r w:rsidRPr="00C740D0">
              <w:rPr>
                <w:color w:val="000000"/>
                <w:sz w:val="20"/>
                <w:szCs w:val="20"/>
                <w:lang w:val="ru-RU"/>
              </w:rPr>
              <w:t>-</w:t>
            </w:r>
          </w:p>
        </w:tc>
        <w:tc>
          <w:tcPr>
            <w:tcW w:w="737" w:type="dxa"/>
            <w:tcBorders>
              <w:bottom w:val="single" w:sz="4" w:space="0" w:color="auto"/>
            </w:tcBorders>
            <w:shd w:val="clear" w:color="auto" w:fill="auto"/>
            <w:noWrap/>
            <w:vAlign w:val="center"/>
          </w:tcPr>
          <w:p w14:paraId="25DC6A78" w14:textId="1E15E6CA" w:rsidR="008E4052" w:rsidRPr="00C740D0" w:rsidRDefault="008E4052" w:rsidP="008A082C">
            <w:pPr>
              <w:jc w:val="center"/>
              <w:rPr>
                <w:color w:val="000000"/>
                <w:sz w:val="20"/>
                <w:szCs w:val="20"/>
              </w:rPr>
            </w:pPr>
            <w:r w:rsidRPr="00C740D0">
              <w:rPr>
                <w:color w:val="000000"/>
                <w:sz w:val="20"/>
                <w:szCs w:val="20"/>
              </w:rPr>
              <w:t>0,679</w:t>
            </w:r>
          </w:p>
        </w:tc>
        <w:tc>
          <w:tcPr>
            <w:tcW w:w="737" w:type="dxa"/>
            <w:tcBorders>
              <w:bottom w:val="single" w:sz="4" w:space="0" w:color="auto"/>
            </w:tcBorders>
            <w:shd w:val="clear" w:color="auto" w:fill="auto"/>
            <w:noWrap/>
            <w:vAlign w:val="center"/>
          </w:tcPr>
          <w:p w14:paraId="13ED34AB" w14:textId="3E4C7DBA" w:rsidR="008E4052" w:rsidRPr="00C740D0" w:rsidRDefault="00A54E1D" w:rsidP="008A082C">
            <w:pPr>
              <w:jc w:val="center"/>
              <w:rPr>
                <w:color w:val="000000"/>
                <w:sz w:val="20"/>
                <w:szCs w:val="20"/>
                <w:lang w:val="ru-RU"/>
              </w:rPr>
            </w:pPr>
            <w:r w:rsidRPr="00C740D0">
              <w:rPr>
                <w:color w:val="000000"/>
                <w:sz w:val="20"/>
                <w:szCs w:val="20"/>
                <w:lang w:val="ru-RU"/>
              </w:rPr>
              <w:t>-</w:t>
            </w:r>
          </w:p>
        </w:tc>
      </w:tr>
      <w:tr w:rsidR="0065534D" w:rsidRPr="00C740D0" w14:paraId="46B25C9F" w14:textId="77777777" w:rsidTr="001A52D8">
        <w:trPr>
          <w:trHeight w:val="320"/>
        </w:trPr>
        <w:tc>
          <w:tcPr>
            <w:tcW w:w="2268" w:type="dxa"/>
            <w:tcBorders>
              <w:bottom w:val="nil"/>
            </w:tcBorders>
          </w:tcPr>
          <w:p w14:paraId="3337D478" w14:textId="6E61B62D" w:rsidR="008E4052" w:rsidRPr="00C740D0" w:rsidRDefault="008E4052" w:rsidP="003A0E8C">
            <w:pPr>
              <w:rPr>
                <w:color w:val="000000"/>
                <w:sz w:val="20"/>
                <w:szCs w:val="20"/>
              </w:rPr>
            </w:pPr>
            <w:r w:rsidRPr="00C740D0">
              <w:rPr>
                <w:sz w:val="20"/>
                <w:szCs w:val="20"/>
                <w:lang w:val="ru-RU"/>
              </w:rPr>
              <w:t xml:space="preserve">Товар 7: жидкий, тяжеловес, </w:t>
            </w:r>
            <w:proofErr w:type="spellStart"/>
            <w:r w:rsidRPr="00C740D0">
              <w:rPr>
                <w:sz w:val="20"/>
                <w:szCs w:val="20"/>
                <w:lang w:val="ru-RU"/>
              </w:rPr>
              <w:t>крупногабарит</w:t>
            </w:r>
            <w:proofErr w:type="spellEnd"/>
            <w:r w:rsidRPr="00C740D0">
              <w:rPr>
                <w:sz w:val="20"/>
                <w:szCs w:val="20"/>
                <w:lang w:val="ru-RU"/>
              </w:rPr>
              <w:t>, бытовой, опасный, особые условия</w:t>
            </w:r>
          </w:p>
        </w:tc>
        <w:tc>
          <w:tcPr>
            <w:tcW w:w="737" w:type="dxa"/>
            <w:tcBorders>
              <w:bottom w:val="nil"/>
            </w:tcBorders>
            <w:shd w:val="clear" w:color="auto" w:fill="auto"/>
            <w:noWrap/>
            <w:vAlign w:val="center"/>
          </w:tcPr>
          <w:p w14:paraId="3BEC38C2" w14:textId="2B8692DE" w:rsidR="008E4052" w:rsidRPr="00C740D0" w:rsidRDefault="00A54E1D" w:rsidP="008A082C">
            <w:pPr>
              <w:jc w:val="center"/>
              <w:rPr>
                <w:color w:val="000000"/>
                <w:sz w:val="20"/>
                <w:szCs w:val="20"/>
                <w:lang w:val="ru-RU"/>
              </w:rPr>
            </w:pPr>
            <w:r w:rsidRPr="00C740D0">
              <w:rPr>
                <w:color w:val="000000"/>
                <w:sz w:val="20"/>
                <w:szCs w:val="20"/>
                <w:lang w:val="ru-RU"/>
              </w:rPr>
              <w:t>-</w:t>
            </w:r>
          </w:p>
        </w:tc>
        <w:tc>
          <w:tcPr>
            <w:tcW w:w="737" w:type="dxa"/>
            <w:tcBorders>
              <w:bottom w:val="nil"/>
            </w:tcBorders>
            <w:shd w:val="clear" w:color="auto" w:fill="auto"/>
            <w:noWrap/>
            <w:vAlign w:val="center"/>
          </w:tcPr>
          <w:p w14:paraId="704A4AAF" w14:textId="4565B080" w:rsidR="008E4052" w:rsidRPr="00C740D0" w:rsidRDefault="00A54E1D" w:rsidP="008A082C">
            <w:pPr>
              <w:jc w:val="center"/>
              <w:rPr>
                <w:color w:val="000000"/>
                <w:sz w:val="20"/>
                <w:szCs w:val="20"/>
                <w:lang w:val="ru-RU"/>
              </w:rPr>
            </w:pPr>
            <w:r w:rsidRPr="00C740D0">
              <w:rPr>
                <w:color w:val="000000"/>
                <w:sz w:val="20"/>
                <w:szCs w:val="20"/>
                <w:lang w:val="ru-RU"/>
              </w:rPr>
              <w:t>-</w:t>
            </w:r>
          </w:p>
        </w:tc>
        <w:tc>
          <w:tcPr>
            <w:tcW w:w="737" w:type="dxa"/>
            <w:tcBorders>
              <w:bottom w:val="nil"/>
            </w:tcBorders>
            <w:shd w:val="clear" w:color="auto" w:fill="auto"/>
            <w:noWrap/>
            <w:vAlign w:val="center"/>
          </w:tcPr>
          <w:p w14:paraId="6D1FFE1A" w14:textId="092DC73D" w:rsidR="008E4052" w:rsidRPr="00C740D0" w:rsidRDefault="008E4052" w:rsidP="008A082C">
            <w:pPr>
              <w:jc w:val="center"/>
              <w:rPr>
                <w:color w:val="000000"/>
                <w:sz w:val="20"/>
                <w:szCs w:val="20"/>
              </w:rPr>
            </w:pPr>
            <w:r w:rsidRPr="00C740D0">
              <w:rPr>
                <w:color w:val="000000"/>
                <w:sz w:val="20"/>
                <w:szCs w:val="20"/>
              </w:rPr>
              <w:t>0,677</w:t>
            </w:r>
          </w:p>
        </w:tc>
        <w:tc>
          <w:tcPr>
            <w:tcW w:w="737" w:type="dxa"/>
            <w:tcBorders>
              <w:bottom w:val="nil"/>
            </w:tcBorders>
            <w:shd w:val="clear" w:color="auto" w:fill="auto"/>
            <w:noWrap/>
            <w:vAlign w:val="center"/>
          </w:tcPr>
          <w:p w14:paraId="7F642640" w14:textId="28ACC678" w:rsidR="008E4052" w:rsidRPr="00C740D0" w:rsidRDefault="008E4052" w:rsidP="008A082C">
            <w:pPr>
              <w:jc w:val="center"/>
              <w:rPr>
                <w:color w:val="000000"/>
                <w:sz w:val="20"/>
                <w:szCs w:val="20"/>
              </w:rPr>
            </w:pPr>
            <w:r w:rsidRPr="00C740D0">
              <w:rPr>
                <w:color w:val="000000"/>
                <w:sz w:val="20"/>
                <w:szCs w:val="20"/>
              </w:rPr>
              <w:t>0,689</w:t>
            </w:r>
          </w:p>
        </w:tc>
        <w:tc>
          <w:tcPr>
            <w:tcW w:w="737" w:type="dxa"/>
            <w:tcBorders>
              <w:bottom w:val="nil"/>
            </w:tcBorders>
            <w:shd w:val="clear" w:color="auto" w:fill="auto"/>
            <w:noWrap/>
            <w:vAlign w:val="center"/>
          </w:tcPr>
          <w:p w14:paraId="401C5A5D" w14:textId="1555430F" w:rsidR="008E4052" w:rsidRPr="00C740D0" w:rsidRDefault="00A54E1D" w:rsidP="008A082C">
            <w:pPr>
              <w:jc w:val="center"/>
              <w:rPr>
                <w:color w:val="000000"/>
                <w:sz w:val="20"/>
                <w:szCs w:val="20"/>
                <w:lang w:val="ru-RU"/>
              </w:rPr>
            </w:pPr>
            <w:r w:rsidRPr="00C740D0">
              <w:rPr>
                <w:color w:val="000000"/>
                <w:sz w:val="20"/>
                <w:szCs w:val="20"/>
                <w:lang w:val="ru-RU"/>
              </w:rPr>
              <w:t>-</w:t>
            </w:r>
          </w:p>
        </w:tc>
        <w:tc>
          <w:tcPr>
            <w:tcW w:w="737" w:type="dxa"/>
            <w:tcBorders>
              <w:bottom w:val="nil"/>
            </w:tcBorders>
            <w:shd w:val="clear" w:color="auto" w:fill="auto"/>
            <w:noWrap/>
            <w:vAlign w:val="center"/>
          </w:tcPr>
          <w:p w14:paraId="1AC37808" w14:textId="577CD490" w:rsidR="008E4052" w:rsidRPr="00C740D0" w:rsidRDefault="00A54E1D" w:rsidP="008A082C">
            <w:pPr>
              <w:jc w:val="center"/>
              <w:rPr>
                <w:color w:val="000000"/>
                <w:sz w:val="20"/>
                <w:szCs w:val="20"/>
                <w:lang w:val="ru-RU"/>
              </w:rPr>
            </w:pPr>
            <w:r w:rsidRPr="00C740D0">
              <w:rPr>
                <w:color w:val="000000"/>
                <w:sz w:val="20"/>
                <w:szCs w:val="20"/>
                <w:lang w:val="ru-RU"/>
              </w:rPr>
              <w:t>-</w:t>
            </w:r>
          </w:p>
        </w:tc>
        <w:tc>
          <w:tcPr>
            <w:tcW w:w="737" w:type="dxa"/>
            <w:tcBorders>
              <w:bottom w:val="nil"/>
            </w:tcBorders>
            <w:shd w:val="clear" w:color="auto" w:fill="auto"/>
            <w:noWrap/>
            <w:vAlign w:val="center"/>
          </w:tcPr>
          <w:p w14:paraId="57E08101" w14:textId="1777F5F8" w:rsidR="008E4052" w:rsidRPr="00C740D0" w:rsidRDefault="00A54E1D" w:rsidP="008A082C">
            <w:pPr>
              <w:jc w:val="center"/>
              <w:rPr>
                <w:color w:val="000000"/>
                <w:sz w:val="20"/>
                <w:szCs w:val="20"/>
                <w:lang w:val="ru-RU"/>
              </w:rPr>
            </w:pPr>
            <w:r w:rsidRPr="00C740D0">
              <w:rPr>
                <w:color w:val="000000"/>
                <w:sz w:val="20"/>
                <w:szCs w:val="20"/>
                <w:lang w:val="ru-RU"/>
              </w:rPr>
              <w:t>-</w:t>
            </w:r>
          </w:p>
        </w:tc>
        <w:tc>
          <w:tcPr>
            <w:tcW w:w="737" w:type="dxa"/>
            <w:tcBorders>
              <w:bottom w:val="nil"/>
            </w:tcBorders>
            <w:shd w:val="clear" w:color="auto" w:fill="auto"/>
            <w:noWrap/>
            <w:vAlign w:val="center"/>
          </w:tcPr>
          <w:p w14:paraId="5AC1E2BF" w14:textId="53972859" w:rsidR="008E4052" w:rsidRPr="00C740D0" w:rsidRDefault="008E4052" w:rsidP="008A082C">
            <w:pPr>
              <w:jc w:val="center"/>
              <w:rPr>
                <w:color w:val="000000"/>
                <w:sz w:val="20"/>
                <w:szCs w:val="20"/>
              </w:rPr>
            </w:pPr>
            <w:r w:rsidRPr="00C740D0">
              <w:rPr>
                <w:color w:val="000000"/>
                <w:sz w:val="20"/>
                <w:szCs w:val="20"/>
              </w:rPr>
              <w:t>0,660</w:t>
            </w:r>
          </w:p>
        </w:tc>
        <w:tc>
          <w:tcPr>
            <w:tcW w:w="737" w:type="dxa"/>
            <w:tcBorders>
              <w:bottom w:val="nil"/>
            </w:tcBorders>
            <w:shd w:val="clear" w:color="auto" w:fill="auto"/>
            <w:noWrap/>
            <w:vAlign w:val="center"/>
          </w:tcPr>
          <w:p w14:paraId="5B249BFE" w14:textId="68C22398" w:rsidR="008E4052" w:rsidRPr="00C740D0" w:rsidRDefault="008E4052" w:rsidP="008A082C">
            <w:pPr>
              <w:jc w:val="center"/>
              <w:rPr>
                <w:color w:val="000000"/>
                <w:sz w:val="20"/>
                <w:szCs w:val="20"/>
              </w:rPr>
            </w:pPr>
            <w:r w:rsidRPr="00C740D0">
              <w:rPr>
                <w:color w:val="000000"/>
                <w:sz w:val="20"/>
                <w:szCs w:val="20"/>
              </w:rPr>
              <w:t>0,689</w:t>
            </w:r>
          </w:p>
        </w:tc>
        <w:tc>
          <w:tcPr>
            <w:tcW w:w="737" w:type="dxa"/>
            <w:tcBorders>
              <w:bottom w:val="nil"/>
            </w:tcBorders>
            <w:shd w:val="clear" w:color="auto" w:fill="auto"/>
            <w:noWrap/>
            <w:vAlign w:val="center"/>
          </w:tcPr>
          <w:p w14:paraId="26813A9D" w14:textId="2B12D93B" w:rsidR="008E4052" w:rsidRPr="00C740D0" w:rsidRDefault="00A54E1D" w:rsidP="008A082C">
            <w:pPr>
              <w:jc w:val="center"/>
              <w:rPr>
                <w:color w:val="000000"/>
                <w:sz w:val="20"/>
                <w:szCs w:val="20"/>
                <w:lang w:val="ru-RU"/>
              </w:rPr>
            </w:pPr>
            <w:r w:rsidRPr="00C740D0">
              <w:rPr>
                <w:color w:val="000000"/>
                <w:sz w:val="20"/>
                <w:szCs w:val="20"/>
                <w:lang w:val="ru-RU"/>
              </w:rPr>
              <w:t>-</w:t>
            </w:r>
          </w:p>
        </w:tc>
      </w:tr>
    </w:tbl>
    <w:p w14:paraId="7295F772" w14:textId="782BDE13" w:rsidR="005F7946" w:rsidRPr="00C740D0" w:rsidRDefault="007D23FD" w:rsidP="007D23FD">
      <w:pPr>
        <w:rPr>
          <w:sz w:val="28"/>
          <w:szCs w:val="28"/>
          <w:lang w:val="ru-RU"/>
        </w:rPr>
      </w:pPr>
      <w:r w:rsidRPr="00C740D0">
        <w:rPr>
          <w:sz w:val="28"/>
          <w:szCs w:val="28"/>
          <w:lang w:val="ru-RU"/>
        </w:rPr>
        <w:lastRenderedPageBreak/>
        <w:t>Продолжение таблицы 4.4 - Нечеткое отношение Т</w:t>
      </w:r>
    </w:p>
    <w:p w14:paraId="726F30DE" w14:textId="77777777" w:rsidR="007D23FD" w:rsidRPr="00C740D0" w:rsidRDefault="007D23FD" w:rsidP="00E6044F">
      <w:pPr>
        <w:jc w:val="both"/>
        <w:rPr>
          <w:sz w:val="28"/>
          <w:szCs w:val="28"/>
        </w:rPr>
      </w:pPr>
    </w:p>
    <w:tbl>
      <w:tblPr>
        <w:tblW w:w="963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737"/>
        <w:gridCol w:w="737"/>
        <w:gridCol w:w="737"/>
        <w:gridCol w:w="737"/>
        <w:gridCol w:w="737"/>
        <w:gridCol w:w="737"/>
        <w:gridCol w:w="737"/>
        <w:gridCol w:w="737"/>
        <w:gridCol w:w="737"/>
        <w:gridCol w:w="737"/>
      </w:tblGrid>
      <w:tr w:rsidR="007D23FD" w:rsidRPr="00C740D0" w14:paraId="3D318408" w14:textId="77777777" w:rsidTr="00A60FA1">
        <w:trPr>
          <w:trHeight w:val="320"/>
        </w:trPr>
        <w:tc>
          <w:tcPr>
            <w:tcW w:w="2268" w:type="dxa"/>
          </w:tcPr>
          <w:p w14:paraId="162BCF80" w14:textId="77777777" w:rsidR="007D23FD" w:rsidRPr="00C740D0" w:rsidRDefault="007D23FD" w:rsidP="00A60FA1">
            <w:pPr>
              <w:rPr>
                <w:color w:val="000000"/>
                <w:sz w:val="20"/>
                <w:szCs w:val="20"/>
              </w:rPr>
            </w:pPr>
            <w:r w:rsidRPr="00C740D0">
              <w:rPr>
                <w:sz w:val="20"/>
                <w:szCs w:val="20"/>
                <w:lang w:val="ru-RU"/>
              </w:rPr>
              <w:t xml:space="preserve">Товар 8: газ, легковес, </w:t>
            </w:r>
            <w:proofErr w:type="spellStart"/>
            <w:r w:rsidRPr="00C740D0">
              <w:rPr>
                <w:sz w:val="20"/>
                <w:szCs w:val="20"/>
                <w:lang w:val="ru-RU"/>
              </w:rPr>
              <w:t>крупногабарит</w:t>
            </w:r>
            <w:proofErr w:type="spellEnd"/>
            <w:r w:rsidRPr="00C740D0">
              <w:rPr>
                <w:sz w:val="20"/>
                <w:szCs w:val="20"/>
                <w:lang w:val="ru-RU"/>
              </w:rPr>
              <w:t xml:space="preserve">, бытовой, </w:t>
            </w:r>
            <w:proofErr w:type="gramStart"/>
            <w:r w:rsidRPr="00C740D0">
              <w:rPr>
                <w:sz w:val="20"/>
                <w:szCs w:val="20"/>
                <w:lang w:val="ru-RU"/>
              </w:rPr>
              <w:t>опасный ,</w:t>
            </w:r>
            <w:proofErr w:type="gramEnd"/>
            <w:r w:rsidRPr="00C740D0">
              <w:rPr>
                <w:sz w:val="20"/>
                <w:szCs w:val="20"/>
                <w:lang w:val="ru-RU"/>
              </w:rPr>
              <w:t xml:space="preserve"> особые условия</w:t>
            </w:r>
          </w:p>
        </w:tc>
        <w:tc>
          <w:tcPr>
            <w:tcW w:w="737" w:type="dxa"/>
            <w:shd w:val="clear" w:color="auto" w:fill="auto"/>
            <w:noWrap/>
            <w:vAlign w:val="center"/>
          </w:tcPr>
          <w:p w14:paraId="29C4319A" w14:textId="77777777" w:rsidR="007D23FD" w:rsidRPr="00C740D0" w:rsidRDefault="007D23FD" w:rsidP="00A60FA1">
            <w:pPr>
              <w:jc w:val="center"/>
              <w:rPr>
                <w:color w:val="000000"/>
                <w:sz w:val="20"/>
                <w:szCs w:val="20"/>
              </w:rPr>
            </w:pPr>
            <w:r w:rsidRPr="00C740D0">
              <w:rPr>
                <w:color w:val="000000"/>
                <w:sz w:val="20"/>
                <w:szCs w:val="20"/>
              </w:rPr>
              <w:t>0,663</w:t>
            </w:r>
          </w:p>
        </w:tc>
        <w:tc>
          <w:tcPr>
            <w:tcW w:w="737" w:type="dxa"/>
            <w:shd w:val="clear" w:color="auto" w:fill="auto"/>
            <w:noWrap/>
            <w:vAlign w:val="center"/>
          </w:tcPr>
          <w:p w14:paraId="66AF9B16" w14:textId="77777777" w:rsidR="007D23FD" w:rsidRPr="00C740D0" w:rsidRDefault="007D23FD" w:rsidP="00A60FA1">
            <w:pPr>
              <w:jc w:val="center"/>
              <w:rPr>
                <w:color w:val="000000"/>
                <w:sz w:val="20"/>
                <w:szCs w:val="20"/>
              </w:rPr>
            </w:pPr>
            <w:r w:rsidRPr="00C740D0">
              <w:rPr>
                <w:color w:val="000000"/>
                <w:sz w:val="20"/>
                <w:szCs w:val="20"/>
              </w:rPr>
              <w:t>0,658</w:t>
            </w:r>
          </w:p>
        </w:tc>
        <w:tc>
          <w:tcPr>
            <w:tcW w:w="737" w:type="dxa"/>
            <w:shd w:val="clear" w:color="auto" w:fill="auto"/>
            <w:noWrap/>
            <w:vAlign w:val="center"/>
          </w:tcPr>
          <w:p w14:paraId="79DD9965" w14:textId="77777777" w:rsidR="007D23FD" w:rsidRPr="00C740D0" w:rsidRDefault="007D23FD" w:rsidP="00A60FA1">
            <w:pPr>
              <w:jc w:val="center"/>
              <w:rPr>
                <w:color w:val="000000"/>
                <w:sz w:val="20"/>
                <w:szCs w:val="20"/>
                <w:lang w:val="ru-RU"/>
              </w:rPr>
            </w:pPr>
            <w:r w:rsidRPr="00C740D0">
              <w:rPr>
                <w:color w:val="000000"/>
                <w:sz w:val="20"/>
                <w:szCs w:val="20"/>
                <w:lang w:val="ru-RU"/>
              </w:rPr>
              <w:t>-</w:t>
            </w:r>
          </w:p>
        </w:tc>
        <w:tc>
          <w:tcPr>
            <w:tcW w:w="737" w:type="dxa"/>
            <w:shd w:val="clear" w:color="auto" w:fill="auto"/>
            <w:noWrap/>
            <w:vAlign w:val="center"/>
          </w:tcPr>
          <w:p w14:paraId="4552A1F1" w14:textId="77777777" w:rsidR="007D23FD" w:rsidRPr="00C740D0" w:rsidRDefault="007D23FD" w:rsidP="00A60FA1">
            <w:pPr>
              <w:jc w:val="center"/>
              <w:rPr>
                <w:color w:val="000000"/>
                <w:sz w:val="20"/>
                <w:szCs w:val="20"/>
                <w:lang w:val="ru-RU"/>
              </w:rPr>
            </w:pPr>
            <w:r w:rsidRPr="00C740D0">
              <w:rPr>
                <w:color w:val="000000"/>
                <w:sz w:val="20"/>
                <w:szCs w:val="20"/>
                <w:lang w:val="ru-RU"/>
              </w:rPr>
              <w:t>-</w:t>
            </w:r>
          </w:p>
        </w:tc>
        <w:tc>
          <w:tcPr>
            <w:tcW w:w="737" w:type="dxa"/>
            <w:shd w:val="clear" w:color="auto" w:fill="auto"/>
            <w:noWrap/>
            <w:vAlign w:val="center"/>
          </w:tcPr>
          <w:p w14:paraId="0E1B63E9" w14:textId="77777777" w:rsidR="007D23FD" w:rsidRPr="00C740D0" w:rsidRDefault="007D23FD" w:rsidP="00A60FA1">
            <w:pPr>
              <w:jc w:val="center"/>
              <w:rPr>
                <w:color w:val="000000"/>
                <w:sz w:val="20"/>
                <w:szCs w:val="20"/>
              </w:rPr>
            </w:pPr>
            <w:r w:rsidRPr="00C740D0">
              <w:rPr>
                <w:color w:val="000000"/>
                <w:sz w:val="20"/>
                <w:szCs w:val="20"/>
              </w:rPr>
              <w:t>0,663</w:t>
            </w:r>
          </w:p>
        </w:tc>
        <w:tc>
          <w:tcPr>
            <w:tcW w:w="737" w:type="dxa"/>
            <w:shd w:val="clear" w:color="auto" w:fill="auto"/>
            <w:noWrap/>
            <w:vAlign w:val="center"/>
          </w:tcPr>
          <w:p w14:paraId="4BD48E74" w14:textId="77777777" w:rsidR="007D23FD" w:rsidRPr="00C740D0" w:rsidRDefault="007D23FD" w:rsidP="00A60FA1">
            <w:pPr>
              <w:jc w:val="center"/>
              <w:rPr>
                <w:color w:val="000000"/>
                <w:sz w:val="20"/>
                <w:szCs w:val="20"/>
              </w:rPr>
            </w:pPr>
            <w:r w:rsidRPr="00C740D0">
              <w:rPr>
                <w:color w:val="000000"/>
                <w:sz w:val="20"/>
                <w:szCs w:val="20"/>
              </w:rPr>
              <w:t>0,663</w:t>
            </w:r>
          </w:p>
        </w:tc>
        <w:tc>
          <w:tcPr>
            <w:tcW w:w="737" w:type="dxa"/>
            <w:shd w:val="clear" w:color="auto" w:fill="auto"/>
            <w:noWrap/>
            <w:vAlign w:val="center"/>
          </w:tcPr>
          <w:p w14:paraId="3469C372" w14:textId="77777777" w:rsidR="007D23FD" w:rsidRPr="00C740D0" w:rsidRDefault="007D23FD" w:rsidP="00A60FA1">
            <w:pPr>
              <w:jc w:val="center"/>
              <w:rPr>
                <w:color w:val="000000"/>
                <w:sz w:val="20"/>
                <w:szCs w:val="20"/>
              </w:rPr>
            </w:pPr>
            <w:r w:rsidRPr="00C740D0">
              <w:rPr>
                <w:color w:val="000000"/>
                <w:sz w:val="20"/>
                <w:szCs w:val="20"/>
              </w:rPr>
              <w:t>0,679</w:t>
            </w:r>
          </w:p>
        </w:tc>
        <w:tc>
          <w:tcPr>
            <w:tcW w:w="737" w:type="dxa"/>
            <w:shd w:val="clear" w:color="auto" w:fill="auto"/>
            <w:noWrap/>
            <w:vAlign w:val="center"/>
          </w:tcPr>
          <w:p w14:paraId="587BB4F2" w14:textId="77777777" w:rsidR="007D23FD" w:rsidRPr="00C740D0" w:rsidRDefault="007D23FD" w:rsidP="00A60FA1">
            <w:pPr>
              <w:jc w:val="center"/>
              <w:rPr>
                <w:color w:val="000000"/>
                <w:sz w:val="20"/>
                <w:szCs w:val="20"/>
              </w:rPr>
            </w:pPr>
            <w:r w:rsidRPr="00C740D0">
              <w:rPr>
                <w:color w:val="000000"/>
                <w:sz w:val="20"/>
                <w:szCs w:val="20"/>
              </w:rPr>
              <w:t>0,658</w:t>
            </w:r>
          </w:p>
        </w:tc>
        <w:tc>
          <w:tcPr>
            <w:tcW w:w="737" w:type="dxa"/>
            <w:shd w:val="clear" w:color="auto" w:fill="auto"/>
            <w:noWrap/>
            <w:vAlign w:val="center"/>
          </w:tcPr>
          <w:p w14:paraId="1CD97B29" w14:textId="77777777" w:rsidR="007D23FD" w:rsidRPr="00C740D0" w:rsidRDefault="007D23FD" w:rsidP="00A60FA1">
            <w:pPr>
              <w:jc w:val="center"/>
              <w:rPr>
                <w:color w:val="000000"/>
                <w:sz w:val="20"/>
                <w:szCs w:val="20"/>
                <w:lang w:val="ru-RU"/>
              </w:rPr>
            </w:pPr>
            <w:r w:rsidRPr="00C740D0">
              <w:rPr>
                <w:color w:val="000000"/>
                <w:sz w:val="20"/>
                <w:szCs w:val="20"/>
                <w:lang w:val="ru-RU"/>
              </w:rPr>
              <w:t>-</w:t>
            </w:r>
          </w:p>
        </w:tc>
        <w:tc>
          <w:tcPr>
            <w:tcW w:w="737" w:type="dxa"/>
            <w:shd w:val="clear" w:color="auto" w:fill="auto"/>
            <w:noWrap/>
            <w:vAlign w:val="center"/>
          </w:tcPr>
          <w:p w14:paraId="5E56A62A" w14:textId="77777777" w:rsidR="007D23FD" w:rsidRPr="00C740D0" w:rsidRDefault="007D23FD" w:rsidP="00A60FA1">
            <w:pPr>
              <w:jc w:val="center"/>
              <w:rPr>
                <w:color w:val="000000"/>
                <w:sz w:val="20"/>
                <w:szCs w:val="20"/>
                <w:lang w:val="ru-RU"/>
              </w:rPr>
            </w:pPr>
            <w:r w:rsidRPr="00C740D0">
              <w:rPr>
                <w:color w:val="000000"/>
                <w:sz w:val="20"/>
                <w:szCs w:val="20"/>
                <w:lang w:val="ru-RU"/>
              </w:rPr>
              <w:t>-</w:t>
            </w:r>
          </w:p>
        </w:tc>
      </w:tr>
      <w:tr w:rsidR="007D23FD" w:rsidRPr="00C740D0" w14:paraId="51505ED3" w14:textId="77777777" w:rsidTr="00A60FA1">
        <w:trPr>
          <w:trHeight w:val="320"/>
        </w:trPr>
        <w:tc>
          <w:tcPr>
            <w:tcW w:w="2268" w:type="dxa"/>
          </w:tcPr>
          <w:p w14:paraId="2FA2FA87" w14:textId="77777777" w:rsidR="007D23FD" w:rsidRPr="00C740D0" w:rsidRDefault="007D23FD" w:rsidP="00A60FA1">
            <w:pPr>
              <w:rPr>
                <w:color w:val="000000"/>
                <w:sz w:val="20"/>
                <w:szCs w:val="20"/>
              </w:rPr>
            </w:pPr>
            <w:r w:rsidRPr="00C740D0">
              <w:rPr>
                <w:sz w:val="20"/>
                <w:szCs w:val="20"/>
                <w:lang w:val="ru-RU"/>
              </w:rPr>
              <w:t>Товар 9: газ, легковес, габарит, бытовой, не опасный</w:t>
            </w:r>
            <w:proofErr w:type="gramStart"/>
            <w:r w:rsidRPr="00C740D0">
              <w:rPr>
                <w:sz w:val="20"/>
                <w:szCs w:val="20"/>
                <w:lang w:val="ru-RU"/>
              </w:rPr>
              <w:t>, Без</w:t>
            </w:r>
            <w:proofErr w:type="gramEnd"/>
            <w:r w:rsidRPr="00C740D0">
              <w:rPr>
                <w:sz w:val="20"/>
                <w:szCs w:val="20"/>
                <w:lang w:val="ru-RU"/>
              </w:rPr>
              <w:t xml:space="preserve"> особых условий</w:t>
            </w:r>
          </w:p>
        </w:tc>
        <w:tc>
          <w:tcPr>
            <w:tcW w:w="737" w:type="dxa"/>
            <w:shd w:val="clear" w:color="auto" w:fill="auto"/>
            <w:noWrap/>
            <w:vAlign w:val="center"/>
          </w:tcPr>
          <w:p w14:paraId="1A71DBCC" w14:textId="77777777" w:rsidR="007D23FD" w:rsidRPr="00C740D0" w:rsidRDefault="007D23FD" w:rsidP="00A60FA1">
            <w:pPr>
              <w:jc w:val="center"/>
              <w:rPr>
                <w:color w:val="000000"/>
                <w:sz w:val="20"/>
                <w:szCs w:val="20"/>
              </w:rPr>
            </w:pPr>
            <w:r w:rsidRPr="00C740D0">
              <w:rPr>
                <w:color w:val="000000"/>
                <w:sz w:val="20"/>
                <w:szCs w:val="20"/>
              </w:rPr>
              <w:t>0,685</w:t>
            </w:r>
          </w:p>
        </w:tc>
        <w:tc>
          <w:tcPr>
            <w:tcW w:w="737" w:type="dxa"/>
            <w:shd w:val="clear" w:color="auto" w:fill="auto"/>
            <w:noWrap/>
            <w:vAlign w:val="center"/>
          </w:tcPr>
          <w:p w14:paraId="1D09D0EB" w14:textId="77777777" w:rsidR="007D23FD" w:rsidRPr="00C740D0" w:rsidRDefault="007D23FD" w:rsidP="00A60FA1">
            <w:pPr>
              <w:jc w:val="center"/>
              <w:rPr>
                <w:color w:val="000000"/>
                <w:sz w:val="20"/>
                <w:szCs w:val="20"/>
              </w:rPr>
            </w:pPr>
            <w:r w:rsidRPr="00C740D0">
              <w:rPr>
                <w:color w:val="000000"/>
                <w:sz w:val="20"/>
                <w:szCs w:val="20"/>
              </w:rPr>
              <w:t>0,677</w:t>
            </w:r>
          </w:p>
        </w:tc>
        <w:tc>
          <w:tcPr>
            <w:tcW w:w="737" w:type="dxa"/>
            <w:shd w:val="clear" w:color="auto" w:fill="auto"/>
            <w:noWrap/>
            <w:vAlign w:val="center"/>
          </w:tcPr>
          <w:p w14:paraId="1CA07681" w14:textId="77777777" w:rsidR="007D23FD" w:rsidRPr="00C740D0" w:rsidRDefault="007D23FD" w:rsidP="00A60FA1">
            <w:pPr>
              <w:jc w:val="center"/>
              <w:rPr>
                <w:color w:val="000000"/>
                <w:sz w:val="20"/>
                <w:szCs w:val="20"/>
                <w:lang w:val="ru-RU"/>
              </w:rPr>
            </w:pPr>
            <w:r w:rsidRPr="00C740D0">
              <w:rPr>
                <w:color w:val="000000"/>
                <w:sz w:val="20"/>
                <w:szCs w:val="20"/>
                <w:lang w:val="ru-RU"/>
              </w:rPr>
              <w:t>-</w:t>
            </w:r>
          </w:p>
        </w:tc>
        <w:tc>
          <w:tcPr>
            <w:tcW w:w="737" w:type="dxa"/>
            <w:shd w:val="clear" w:color="auto" w:fill="auto"/>
            <w:noWrap/>
            <w:vAlign w:val="center"/>
          </w:tcPr>
          <w:p w14:paraId="52EEF001" w14:textId="77777777" w:rsidR="007D23FD" w:rsidRPr="00C740D0" w:rsidRDefault="007D23FD" w:rsidP="00A60FA1">
            <w:pPr>
              <w:jc w:val="center"/>
              <w:rPr>
                <w:color w:val="000000"/>
                <w:sz w:val="20"/>
                <w:szCs w:val="20"/>
                <w:lang w:val="ru-RU"/>
              </w:rPr>
            </w:pPr>
            <w:r w:rsidRPr="00C740D0">
              <w:rPr>
                <w:color w:val="000000"/>
                <w:sz w:val="20"/>
                <w:szCs w:val="20"/>
                <w:lang w:val="ru-RU"/>
              </w:rPr>
              <w:t>-</w:t>
            </w:r>
          </w:p>
        </w:tc>
        <w:tc>
          <w:tcPr>
            <w:tcW w:w="737" w:type="dxa"/>
            <w:shd w:val="clear" w:color="auto" w:fill="auto"/>
            <w:noWrap/>
            <w:vAlign w:val="center"/>
          </w:tcPr>
          <w:p w14:paraId="337A3898" w14:textId="77777777" w:rsidR="007D23FD" w:rsidRPr="00C740D0" w:rsidRDefault="007D23FD" w:rsidP="00A60FA1">
            <w:pPr>
              <w:jc w:val="center"/>
              <w:rPr>
                <w:color w:val="000000"/>
                <w:sz w:val="20"/>
                <w:szCs w:val="20"/>
              </w:rPr>
            </w:pPr>
            <w:r w:rsidRPr="00C740D0">
              <w:rPr>
                <w:color w:val="000000"/>
                <w:sz w:val="20"/>
                <w:szCs w:val="20"/>
              </w:rPr>
              <w:t>0,685</w:t>
            </w:r>
          </w:p>
        </w:tc>
        <w:tc>
          <w:tcPr>
            <w:tcW w:w="737" w:type="dxa"/>
            <w:shd w:val="clear" w:color="auto" w:fill="auto"/>
            <w:noWrap/>
            <w:vAlign w:val="center"/>
          </w:tcPr>
          <w:p w14:paraId="72D9FE13" w14:textId="77777777" w:rsidR="007D23FD" w:rsidRPr="00C740D0" w:rsidRDefault="007D23FD" w:rsidP="00A60FA1">
            <w:pPr>
              <w:jc w:val="center"/>
              <w:rPr>
                <w:color w:val="000000"/>
                <w:sz w:val="20"/>
                <w:szCs w:val="20"/>
              </w:rPr>
            </w:pPr>
            <w:r w:rsidRPr="00C740D0">
              <w:rPr>
                <w:color w:val="000000"/>
                <w:sz w:val="20"/>
                <w:szCs w:val="20"/>
              </w:rPr>
              <w:t>0,669</w:t>
            </w:r>
          </w:p>
        </w:tc>
        <w:tc>
          <w:tcPr>
            <w:tcW w:w="737" w:type="dxa"/>
            <w:shd w:val="clear" w:color="auto" w:fill="auto"/>
            <w:noWrap/>
            <w:vAlign w:val="center"/>
          </w:tcPr>
          <w:p w14:paraId="2FF51D75" w14:textId="77777777" w:rsidR="007D23FD" w:rsidRPr="00C740D0" w:rsidRDefault="007D23FD" w:rsidP="00A60FA1">
            <w:pPr>
              <w:jc w:val="center"/>
              <w:rPr>
                <w:color w:val="000000"/>
                <w:sz w:val="20"/>
                <w:szCs w:val="20"/>
              </w:rPr>
            </w:pPr>
            <w:r w:rsidRPr="00C740D0">
              <w:rPr>
                <w:color w:val="000000"/>
                <w:sz w:val="20"/>
                <w:szCs w:val="20"/>
              </w:rPr>
              <w:t>0,692</w:t>
            </w:r>
          </w:p>
        </w:tc>
        <w:tc>
          <w:tcPr>
            <w:tcW w:w="737" w:type="dxa"/>
            <w:shd w:val="clear" w:color="auto" w:fill="auto"/>
            <w:noWrap/>
            <w:vAlign w:val="center"/>
          </w:tcPr>
          <w:p w14:paraId="6977E366" w14:textId="77777777" w:rsidR="007D23FD" w:rsidRPr="00C740D0" w:rsidRDefault="007D23FD" w:rsidP="00A60FA1">
            <w:pPr>
              <w:jc w:val="center"/>
              <w:rPr>
                <w:color w:val="000000"/>
                <w:sz w:val="20"/>
                <w:szCs w:val="20"/>
                <w:lang w:val="ru-RU"/>
              </w:rPr>
            </w:pPr>
            <w:r w:rsidRPr="00C740D0">
              <w:rPr>
                <w:color w:val="000000"/>
                <w:sz w:val="20"/>
                <w:szCs w:val="20"/>
                <w:lang w:val="ru-RU"/>
              </w:rPr>
              <w:t>-</w:t>
            </w:r>
          </w:p>
        </w:tc>
        <w:tc>
          <w:tcPr>
            <w:tcW w:w="737" w:type="dxa"/>
            <w:shd w:val="clear" w:color="auto" w:fill="auto"/>
            <w:noWrap/>
            <w:vAlign w:val="center"/>
          </w:tcPr>
          <w:p w14:paraId="375BAE5A" w14:textId="77777777" w:rsidR="007D23FD" w:rsidRPr="00C740D0" w:rsidRDefault="007D23FD" w:rsidP="00A60FA1">
            <w:pPr>
              <w:jc w:val="center"/>
              <w:rPr>
                <w:color w:val="000000"/>
                <w:sz w:val="20"/>
                <w:szCs w:val="20"/>
                <w:lang w:val="ru-RU"/>
              </w:rPr>
            </w:pPr>
            <w:r w:rsidRPr="00C740D0">
              <w:rPr>
                <w:color w:val="000000"/>
                <w:sz w:val="20"/>
                <w:szCs w:val="20"/>
                <w:lang w:val="ru-RU"/>
              </w:rPr>
              <w:t>-</w:t>
            </w:r>
          </w:p>
        </w:tc>
        <w:tc>
          <w:tcPr>
            <w:tcW w:w="737" w:type="dxa"/>
            <w:shd w:val="clear" w:color="auto" w:fill="auto"/>
            <w:noWrap/>
            <w:vAlign w:val="center"/>
          </w:tcPr>
          <w:p w14:paraId="533C748E" w14:textId="77777777" w:rsidR="007D23FD" w:rsidRPr="00C740D0" w:rsidRDefault="007D23FD" w:rsidP="00A60FA1">
            <w:pPr>
              <w:jc w:val="center"/>
              <w:rPr>
                <w:color w:val="000000"/>
                <w:sz w:val="20"/>
                <w:szCs w:val="20"/>
                <w:lang w:val="ru-RU"/>
              </w:rPr>
            </w:pPr>
            <w:r w:rsidRPr="00C740D0">
              <w:rPr>
                <w:color w:val="000000"/>
                <w:sz w:val="20"/>
                <w:szCs w:val="20"/>
                <w:lang w:val="ru-RU"/>
              </w:rPr>
              <w:t>-</w:t>
            </w:r>
          </w:p>
        </w:tc>
      </w:tr>
      <w:tr w:rsidR="007D23FD" w:rsidRPr="00C740D0" w14:paraId="22DECAA7" w14:textId="77777777" w:rsidTr="00A60FA1">
        <w:trPr>
          <w:trHeight w:val="320"/>
        </w:trPr>
        <w:tc>
          <w:tcPr>
            <w:tcW w:w="2268" w:type="dxa"/>
          </w:tcPr>
          <w:p w14:paraId="1352AC6E" w14:textId="77777777" w:rsidR="007D23FD" w:rsidRPr="00C740D0" w:rsidRDefault="007D23FD" w:rsidP="00A60FA1">
            <w:pPr>
              <w:rPr>
                <w:color w:val="000000"/>
                <w:sz w:val="20"/>
                <w:szCs w:val="20"/>
              </w:rPr>
            </w:pPr>
            <w:r w:rsidRPr="00C740D0">
              <w:rPr>
                <w:sz w:val="20"/>
                <w:szCs w:val="20"/>
                <w:lang w:val="ru-RU"/>
              </w:rPr>
              <w:t>Товар 10: газ, обычный, габарит, бытовой, опасный, особые условия</w:t>
            </w:r>
          </w:p>
        </w:tc>
        <w:tc>
          <w:tcPr>
            <w:tcW w:w="737" w:type="dxa"/>
            <w:shd w:val="clear" w:color="auto" w:fill="auto"/>
            <w:noWrap/>
            <w:vAlign w:val="center"/>
          </w:tcPr>
          <w:p w14:paraId="65ADC164" w14:textId="77777777" w:rsidR="007D23FD" w:rsidRPr="00C740D0" w:rsidRDefault="007D23FD" w:rsidP="00A60FA1">
            <w:pPr>
              <w:jc w:val="center"/>
              <w:rPr>
                <w:color w:val="000000"/>
                <w:sz w:val="20"/>
                <w:szCs w:val="20"/>
              </w:rPr>
            </w:pPr>
            <w:r w:rsidRPr="00C740D0">
              <w:rPr>
                <w:color w:val="000000"/>
                <w:sz w:val="20"/>
                <w:szCs w:val="20"/>
              </w:rPr>
              <w:t>0,677</w:t>
            </w:r>
          </w:p>
        </w:tc>
        <w:tc>
          <w:tcPr>
            <w:tcW w:w="737" w:type="dxa"/>
            <w:shd w:val="clear" w:color="auto" w:fill="auto"/>
            <w:noWrap/>
            <w:vAlign w:val="center"/>
          </w:tcPr>
          <w:p w14:paraId="55E0F377" w14:textId="77777777" w:rsidR="007D23FD" w:rsidRPr="00C740D0" w:rsidRDefault="007D23FD" w:rsidP="00A60FA1">
            <w:pPr>
              <w:jc w:val="center"/>
              <w:rPr>
                <w:color w:val="000000"/>
                <w:sz w:val="20"/>
                <w:szCs w:val="20"/>
              </w:rPr>
            </w:pPr>
            <w:r w:rsidRPr="00C740D0">
              <w:rPr>
                <w:color w:val="000000"/>
                <w:sz w:val="20"/>
                <w:szCs w:val="20"/>
              </w:rPr>
              <w:t>0,689</w:t>
            </w:r>
          </w:p>
        </w:tc>
        <w:tc>
          <w:tcPr>
            <w:tcW w:w="737" w:type="dxa"/>
            <w:shd w:val="clear" w:color="auto" w:fill="auto"/>
            <w:noWrap/>
            <w:vAlign w:val="center"/>
          </w:tcPr>
          <w:p w14:paraId="31E909C7" w14:textId="77777777" w:rsidR="007D23FD" w:rsidRPr="00C740D0" w:rsidRDefault="007D23FD" w:rsidP="00A60FA1">
            <w:pPr>
              <w:jc w:val="center"/>
              <w:rPr>
                <w:color w:val="000000"/>
                <w:sz w:val="20"/>
                <w:szCs w:val="20"/>
                <w:lang w:val="ru-RU"/>
              </w:rPr>
            </w:pPr>
            <w:r w:rsidRPr="00C740D0">
              <w:rPr>
                <w:color w:val="000000"/>
                <w:sz w:val="20"/>
                <w:szCs w:val="20"/>
                <w:lang w:val="ru-RU"/>
              </w:rPr>
              <w:t>-</w:t>
            </w:r>
          </w:p>
        </w:tc>
        <w:tc>
          <w:tcPr>
            <w:tcW w:w="737" w:type="dxa"/>
            <w:shd w:val="clear" w:color="auto" w:fill="auto"/>
            <w:noWrap/>
            <w:vAlign w:val="center"/>
          </w:tcPr>
          <w:p w14:paraId="5428E033" w14:textId="77777777" w:rsidR="007D23FD" w:rsidRPr="00C740D0" w:rsidRDefault="007D23FD" w:rsidP="00A60FA1">
            <w:pPr>
              <w:jc w:val="center"/>
              <w:rPr>
                <w:color w:val="000000"/>
                <w:sz w:val="20"/>
                <w:szCs w:val="20"/>
                <w:lang w:val="ru-RU"/>
              </w:rPr>
            </w:pPr>
            <w:r w:rsidRPr="00C740D0">
              <w:rPr>
                <w:color w:val="000000"/>
                <w:sz w:val="20"/>
                <w:szCs w:val="20"/>
                <w:lang w:val="ru-RU"/>
              </w:rPr>
              <w:t>-</w:t>
            </w:r>
          </w:p>
        </w:tc>
        <w:tc>
          <w:tcPr>
            <w:tcW w:w="737" w:type="dxa"/>
            <w:shd w:val="clear" w:color="auto" w:fill="auto"/>
            <w:noWrap/>
            <w:vAlign w:val="center"/>
          </w:tcPr>
          <w:p w14:paraId="3F2DD440" w14:textId="77777777" w:rsidR="007D23FD" w:rsidRPr="00C740D0" w:rsidRDefault="007D23FD" w:rsidP="00A60FA1">
            <w:pPr>
              <w:jc w:val="center"/>
              <w:rPr>
                <w:color w:val="000000"/>
                <w:sz w:val="20"/>
                <w:szCs w:val="20"/>
              </w:rPr>
            </w:pPr>
            <w:r w:rsidRPr="00C740D0">
              <w:rPr>
                <w:color w:val="000000"/>
                <w:sz w:val="20"/>
                <w:szCs w:val="20"/>
              </w:rPr>
              <w:t>0,677</w:t>
            </w:r>
          </w:p>
        </w:tc>
        <w:tc>
          <w:tcPr>
            <w:tcW w:w="737" w:type="dxa"/>
            <w:shd w:val="clear" w:color="auto" w:fill="auto"/>
            <w:noWrap/>
            <w:vAlign w:val="center"/>
          </w:tcPr>
          <w:p w14:paraId="5C347F47" w14:textId="77777777" w:rsidR="007D23FD" w:rsidRPr="00C740D0" w:rsidRDefault="007D23FD" w:rsidP="00A60FA1">
            <w:pPr>
              <w:jc w:val="center"/>
              <w:rPr>
                <w:color w:val="000000"/>
                <w:sz w:val="20"/>
                <w:szCs w:val="20"/>
                <w:lang w:val="ru-RU"/>
              </w:rPr>
            </w:pPr>
            <w:r w:rsidRPr="00C740D0">
              <w:rPr>
                <w:color w:val="000000"/>
                <w:sz w:val="20"/>
                <w:szCs w:val="20"/>
                <w:lang w:val="ru-RU"/>
              </w:rPr>
              <w:t>-</w:t>
            </w:r>
          </w:p>
        </w:tc>
        <w:tc>
          <w:tcPr>
            <w:tcW w:w="737" w:type="dxa"/>
            <w:shd w:val="clear" w:color="auto" w:fill="auto"/>
            <w:noWrap/>
            <w:vAlign w:val="center"/>
          </w:tcPr>
          <w:p w14:paraId="6503B370" w14:textId="77777777" w:rsidR="007D23FD" w:rsidRPr="00C740D0" w:rsidRDefault="007D23FD" w:rsidP="00A60FA1">
            <w:pPr>
              <w:jc w:val="center"/>
              <w:rPr>
                <w:color w:val="000000"/>
                <w:sz w:val="20"/>
                <w:szCs w:val="20"/>
              </w:rPr>
            </w:pPr>
            <w:r w:rsidRPr="00C740D0">
              <w:rPr>
                <w:color w:val="000000"/>
                <w:sz w:val="20"/>
                <w:szCs w:val="20"/>
              </w:rPr>
              <w:t>0,711</w:t>
            </w:r>
          </w:p>
        </w:tc>
        <w:tc>
          <w:tcPr>
            <w:tcW w:w="737" w:type="dxa"/>
            <w:shd w:val="clear" w:color="auto" w:fill="auto"/>
            <w:noWrap/>
            <w:vAlign w:val="center"/>
          </w:tcPr>
          <w:p w14:paraId="5A07B810" w14:textId="77777777" w:rsidR="007D23FD" w:rsidRPr="00C740D0" w:rsidRDefault="007D23FD" w:rsidP="00A60FA1">
            <w:pPr>
              <w:jc w:val="center"/>
              <w:rPr>
                <w:color w:val="000000"/>
                <w:sz w:val="20"/>
                <w:szCs w:val="20"/>
                <w:lang w:val="ru-RU"/>
              </w:rPr>
            </w:pPr>
            <w:r w:rsidRPr="00C740D0">
              <w:rPr>
                <w:color w:val="000000"/>
                <w:sz w:val="20"/>
                <w:szCs w:val="20"/>
                <w:lang w:val="ru-RU"/>
              </w:rPr>
              <w:t>-</w:t>
            </w:r>
          </w:p>
        </w:tc>
        <w:tc>
          <w:tcPr>
            <w:tcW w:w="737" w:type="dxa"/>
            <w:shd w:val="clear" w:color="auto" w:fill="auto"/>
            <w:noWrap/>
            <w:vAlign w:val="center"/>
          </w:tcPr>
          <w:p w14:paraId="752D189F" w14:textId="77777777" w:rsidR="007D23FD" w:rsidRPr="00C740D0" w:rsidRDefault="007D23FD" w:rsidP="00A60FA1">
            <w:pPr>
              <w:jc w:val="center"/>
              <w:rPr>
                <w:color w:val="000000"/>
                <w:sz w:val="20"/>
                <w:szCs w:val="20"/>
                <w:lang w:val="ru-RU"/>
              </w:rPr>
            </w:pPr>
            <w:r w:rsidRPr="00C740D0">
              <w:rPr>
                <w:color w:val="000000"/>
                <w:sz w:val="20"/>
                <w:szCs w:val="20"/>
                <w:lang w:val="ru-RU"/>
              </w:rPr>
              <w:t>-</w:t>
            </w:r>
          </w:p>
        </w:tc>
        <w:tc>
          <w:tcPr>
            <w:tcW w:w="737" w:type="dxa"/>
            <w:shd w:val="clear" w:color="auto" w:fill="auto"/>
            <w:noWrap/>
            <w:vAlign w:val="center"/>
          </w:tcPr>
          <w:p w14:paraId="5E1691A8" w14:textId="77777777" w:rsidR="007D23FD" w:rsidRPr="00C740D0" w:rsidRDefault="007D23FD" w:rsidP="00A60FA1">
            <w:pPr>
              <w:jc w:val="center"/>
              <w:rPr>
                <w:color w:val="000000"/>
                <w:sz w:val="20"/>
                <w:szCs w:val="20"/>
                <w:lang w:val="ru-RU"/>
              </w:rPr>
            </w:pPr>
            <w:r w:rsidRPr="00C740D0">
              <w:rPr>
                <w:color w:val="000000"/>
                <w:sz w:val="20"/>
                <w:szCs w:val="20"/>
                <w:lang w:val="ru-RU"/>
              </w:rPr>
              <w:t>-</w:t>
            </w:r>
          </w:p>
        </w:tc>
      </w:tr>
      <w:tr w:rsidR="007D23FD" w:rsidRPr="00C740D0" w14:paraId="2F51659E" w14:textId="77777777" w:rsidTr="00A60FA1">
        <w:trPr>
          <w:trHeight w:val="320"/>
        </w:trPr>
        <w:tc>
          <w:tcPr>
            <w:tcW w:w="2268" w:type="dxa"/>
          </w:tcPr>
          <w:p w14:paraId="58111C5E" w14:textId="77777777" w:rsidR="007D23FD" w:rsidRPr="00C740D0" w:rsidRDefault="007D23FD" w:rsidP="00A60FA1">
            <w:pPr>
              <w:rPr>
                <w:sz w:val="20"/>
                <w:szCs w:val="20"/>
                <w:lang w:val="ru-RU"/>
              </w:rPr>
            </w:pPr>
            <w:r w:rsidRPr="00C740D0">
              <w:rPr>
                <w:sz w:val="20"/>
                <w:szCs w:val="20"/>
                <w:lang w:val="ru-RU"/>
              </w:rPr>
              <w:t>Множество товаров, которые будут распределены по веб-сервисам</w:t>
            </w:r>
          </w:p>
        </w:tc>
        <w:tc>
          <w:tcPr>
            <w:tcW w:w="737" w:type="dxa"/>
            <w:shd w:val="clear" w:color="auto" w:fill="auto"/>
            <w:noWrap/>
            <w:vAlign w:val="center"/>
          </w:tcPr>
          <w:p w14:paraId="237A28BA" w14:textId="77777777" w:rsidR="007D23FD" w:rsidRPr="00C740D0" w:rsidRDefault="007D23FD" w:rsidP="00A60FA1">
            <w:pPr>
              <w:jc w:val="center"/>
              <w:rPr>
                <w:color w:val="000000"/>
                <w:sz w:val="20"/>
                <w:szCs w:val="20"/>
                <w:lang w:val="ru-RU"/>
              </w:rPr>
            </w:pPr>
            <w:r w:rsidRPr="00C740D0">
              <w:rPr>
                <w:color w:val="000000"/>
                <w:sz w:val="20"/>
                <w:szCs w:val="20"/>
                <w:lang w:val="ru-RU"/>
              </w:rPr>
              <w:t>Т1, Т6,</w:t>
            </w:r>
          </w:p>
          <w:p w14:paraId="20793499" w14:textId="77777777" w:rsidR="007D23FD" w:rsidRPr="00C740D0" w:rsidRDefault="007D23FD" w:rsidP="00A60FA1">
            <w:pPr>
              <w:jc w:val="center"/>
              <w:rPr>
                <w:color w:val="000000"/>
                <w:sz w:val="20"/>
                <w:szCs w:val="20"/>
                <w:lang w:val="ru-RU"/>
              </w:rPr>
            </w:pPr>
            <w:r w:rsidRPr="00C740D0">
              <w:rPr>
                <w:color w:val="000000"/>
                <w:sz w:val="20"/>
                <w:szCs w:val="20"/>
                <w:lang w:val="ru-RU"/>
              </w:rPr>
              <w:t>Т9, Т10, Т5, Т8, Т4</w:t>
            </w:r>
          </w:p>
        </w:tc>
        <w:tc>
          <w:tcPr>
            <w:tcW w:w="737" w:type="dxa"/>
            <w:shd w:val="clear" w:color="auto" w:fill="auto"/>
            <w:noWrap/>
            <w:vAlign w:val="center"/>
          </w:tcPr>
          <w:p w14:paraId="64E3A0EE" w14:textId="77777777" w:rsidR="007D23FD" w:rsidRPr="00C740D0" w:rsidRDefault="007D23FD" w:rsidP="00A60FA1">
            <w:pPr>
              <w:jc w:val="center"/>
              <w:rPr>
                <w:color w:val="000000"/>
                <w:sz w:val="20"/>
                <w:szCs w:val="20"/>
                <w:lang w:val="ru-RU"/>
              </w:rPr>
            </w:pPr>
            <w:r w:rsidRPr="00C740D0">
              <w:rPr>
                <w:color w:val="000000"/>
                <w:sz w:val="20"/>
                <w:szCs w:val="20"/>
                <w:lang w:val="ru-RU"/>
              </w:rPr>
              <w:t xml:space="preserve">Т1, Т6, Т3, Т10, Т5, Т9, Т4, </w:t>
            </w:r>
          </w:p>
          <w:p w14:paraId="0BA1B204" w14:textId="77777777" w:rsidR="007D23FD" w:rsidRPr="00C740D0" w:rsidRDefault="007D23FD" w:rsidP="00A60FA1">
            <w:pPr>
              <w:jc w:val="center"/>
              <w:rPr>
                <w:color w:val="000000"/>
                <w:sz w:val="20"/>
                <w:szCs w:val="20"/>
                <w:lang w:val="ru-RU"/>
              </w:rPr>
            </w:pPr>
            <w:r w:rsidRPr="00C740D0">
              <w:rPr>
                <w:color w:val="000000"/>
                <w:sz w:val="20"/>
                <w:szCs w:val="20"/>
                <w:lang w:val="ru-RU"/>
              </w:rPr>
              <w:t>Т8</w:t>
            </w:r>
          </w:p>
        </w:tc>
        <w:tc>
          <w:tcPr>
            <w:tcW w:w="737" w:type="dxa"/>
            <w:shd w:val="clear" w:color="auto" w:fill="auto"/>
            <w:noWrap/>
            <w:vAlign w:val="center"/>
          </w:tcPr>
          <w:p w14:paraId="5536F7FA" w14:textId="77777777" w:rsidR="007D23FD" w:rsidRPr="00C740D0" w:rsidRDefault="007D23FD" w:rsidP="00A60FA1">
            <w:pPr>
              <w:jc w:val="center"/>
              <w:rPr>
                <w:color w:val="000000"/>
                <w:sz w:val="20"/>
                <w:szCs w:val="20"/>
                <w:lang w:val="ru-RU"/>
              </w:rPr>
            </w:pPr>
            <w:r w:rsidRPr="00C740D0">
              <w:rPr>
                <w:color w:val="000000"/>
                <w:sz w:val="20"/>
                <w:szCs w:val="20"/>
                <w:lang w:val="ru-RU"/>
              </w:rPr>
              <w:t>Т2, Т7, Т3</w:t>
            </w:r>
          </w:p>
        </w:tc>
        <w:tc>
          <w:tcPr>
            <w:tcW w:w="737" w:type="dxa"/>
            <w:shd w:val="clear" w:color="auto" w:fill="auto"/>
            <w:noWrap/>
            <w:vAlign w:val="center"/>
          </w:tcPr>
          <w:p w14:paraId="38D41853" w14:textId="77777777" w:rsidR="007D23FD" w:rsidRPr="00C740D0" w:rsidRDefault="007D23FD" w:rsidP="00A60FA1">
            <w:pPr>
              <w:jc w:val="center"/>
              <w:rPr>
                <w:color w:val="000000"/>
                <w:sz w:val="20"/>
                <w:szCs w:val="20"/>
                <w:lang w:val="ru-RU"/>
              </w:rPr>
            </w:pPr>
            <w:r w:rsidRPr="00C740D0">
              <w:rPr>
                <w:color w:val="000000"/>
                <w:sz w:val="20"/>
                <w:szCs w:val="20"/>
                <w:lang w:val="ru-RU"/>
              </w:rPr>
              <w:t>Т3, Т2, Т7, Т6, Т1</w:t>
            </w:r>
          </w:p>
        </w:tc>
        <w:tc>
          <w:tcPr>
            <w:tcW w:w="737" w:type="dxa"/>
            <w:shd w:val="clear" w:color="auto" w:fill="auto"/>
            <w:noWrap/>
            <w:vAlign w:val="center"/>
          </w:tcPr>
          <w:p w14:paraId="3BB5EE36" w14:textId="77777777" w:rsidR="007D23FD" w:rsidRPr="00C740D0" w:rsidRDefault="007D23FD" w:rsidP="00A60FA1">
            <w:pPr>
              <w:jc w:val="center"/>
              <w:rPr>
                <w:color w:val="000000"/>
                <w:sz w:val="20"/>
                <w:szCs w:val="20"/>
                <w:lang w:val="ru-RU"/>
              </w:rPr>
            </w:pPr>
            <w:r w:rsidRPr="00C740D0">
              <w:rPr>
                <w:color w:val="000000"/>
                <w:sz w:val="20"/>
                <w:szCs w:val="20"/>
                <w:lang w:val="ru-RU"/>
              </w:rPr>
              <w:t xml:space="preserve">Т1, Т6, Т9, Т10, Т5, Т8, </w:t>
            </w:r>
          </w:p>
          <w:p w14:paraId="4D806116" w14:textId="77777777" w:rsidR="007D23FD" w:rsidRPr="00C740D0" w:rsidRDefault="007D23FD" w:rsidP="00A60FA1">
            <w:pPr>
              <w:jc w:val="center"/>
              <w:rPr>
                <w:color w:val="000000"/>
                <w:sz w:val="20"/>
                <w:szCs w:val="20"/>
                <w:lang w:val="ru-RU"/>
              </w:rPr>
            </w:pPr>
            <w:r w:rsidRPr="00C740D0">
              <w:rPr>
                <w:color w:val="000000"/>
                <w:sz w:val="20"/>
                <w:szCs w:val="20"/>
                <w:lang w:val="ru-RU"/>
              </w:rPr>
              <w:t>Т4</w:t>
            </w:r>
          </w:p>
        </w:tc>
        <w:tc>
          <w:tcPr>
            <w:tcW w:w="737" w:type="dxa"/>
            <w:shd w:val="clear" w:color="auto" w:fill="auto"/>
            <w:noWrap/>
            <w:vAlign w:val="center"/>
          </w:tcPr>
          <w:p w14:paraId="5119702B" w14:textId="77777777" w:rsidR="007D23FD" w:rsidRPr="00C740D0" w:rsidRDefault="007D23FD" w:rsidP="00A60FA1">
            <w:pPr>
              <w:jc w:val="center"/>
              <w:rPr>
                <w:color w:val="000000"/>
                <w:sz w:val="20"/>
                <w:szCs w:val="20"/>
                <w:lang w:val="ru-RU"/>
              </w:rPr>
            </w:pPr>
            <w:r w:rsidRPr="00C740D0">
              <w:rPr>
                <w:color w:val="000000"/>
                <w:sz w:val="20"/>
                <w:szCs w:val="20"/>
                <w:lang w:val="ru-RU"/>
              </w:rPr>
              <w:t>Т9, Т8, Т2</w:t>
            </w:r>
          </w:p>
        </w:tc>
        <w:tc>
          <w:tcPr>
            <w:tcW w:w="737" w:type="dxa"/>
            <w:shd w:val="clear" w:color="auto" w:fill="auto"/>
            <w:noWrap/>
            <w:vAlign w:val="center"/>
          </w:tcPr>
          <w:p w14:paraId="57F10008" w14:textId="77777777" w:rsidR="007D23FD" w:rsidRPr="00C740D0" w:rsidRDefault="007D23FD" w:rsidP="00A60FA1">
            <w:pPr>
              <w:jc w:val="center"/>
              <w:rPr>
                <w:color w:val="000000"/>
                <w:sz w:val="20"/>
                <w:szCs w:val="20"/>
                <w:lang w:val="ru-RU"/>
              </w:rPr>
            </w:pPr>
            <w:r w:rsidRPr="00C740D0">
              <w:rPr>
                <w:color w:val="000000"/>
                <w:sz w:val="20"/>
                <w:szCs w:val="20"/>
                <w:lang w:val="ru-RU"/>
              </w:rPr>
              <w:t xml:space="preserve">Т4, Т10, Т5, Т9, Т8, Т2 </w:t>
            </w:r>
          </w:p>
        </w:tc>
        <w:tc>
          <w:tcPr>
            <w:tcW w:w="737" w:type="dxa"/>
            <w:shd w:val="clear" w:color="auto" w:fill="auto"/>
            <w:noWrap/>
            <w:vAlign w:val="center"/>
          </w:tcPr>
          <w:p w14:paraId="539B07A6" w14:textId="77777777" w:rsidR="007D23FD" w:rsidRPr="00C740D0" w:rsidRDefault="007D23FD" w:rsidP="00A60FA1">
            <w:pPr>
              <w:jc w:val="center"/>
              <w:rPr>
                <w:color w:val="000000"/>
                <w:sz w:val="20"/>
                <w:szCs w:val="20"/>
                <w:lang w:val="ru-RU"/>
              </w:rPr>
            </w:pPr>
            <w:r w:rsidRPr="00C740D0">
              <w:rPr>
                <w:color w:val="000000"/>
                <w:sz w:val="20"/>
                <w:szCs w:val="20"/>
                <w:lang w:val="ru-RU"/>
              </w:rPr>
              <w:t>Т2, Т7, Т8</w:t>
            </w:r>
          </w:p>
        </w:tc>
        <w:tc>
          <w:tcPr>
            <w:tcW w:w="737" w:type="dxa"/>
            <w:shd w:val="clear" w:color="auto" w:fill="auto"/>
            <w:noWrap/>
            <w:vAlign w:val="center"/>
          </w:tcPr>
          <w:p w14:paraId="7D8155D9" w14:textId="77777777" w:rsidR="007D23FD" w:rsidRPr="00C740D0" w:rsidRDefault="007D23FD" w:rsidP="00A60FA1">
            <w:pPr>
              <w:jc w:val="center"/>
              <w:rPr>
                <w:color w:val="000000"/>
                <w:sz w:val="20"/>
                <w:szCs w:val="20"/>
                <w:lang w:val="ru-RU"/>
              </w:rPr>
            </w:pPr>
            <w:r w:rsidRPr="00C740D0">
              <w:rPr>
                <w:color w:val="000000"/>
                <w:sz w:val="20"/>
                <w:szCs w:val="20"/>
                <w:lang w:val="ru-RU"/>
              </w:rPr>
              <w:t>Т3, Т2, Т7, Т6, Т2</w:t>
            </w:r>
          </w:p>
        </w:tc>
        <w:tc>
          <w:tcPr>
            <w:tcW w:w="737" w:type="dxa"/>
            <w:shd w:val="clear" w:color="auto" w:fill="auto"/>
            <w:noWrap/>
            <w:vAlign w:val="center"/>
          </w:tcPr>
          <w:p w14:paraId="65C77146" w14:textId="77777777" w:rsidR="007D23FD" w:rsidRPr="00C740D0" w:rsidRDefault="007D23FD" w:rsidP="00A60FA1">
            <w:pPr>
              <w:jc w:val="center"/>
              <w:rPr>
                <w:color w:val="000000"/>
                <w:sz w:val="20"/>
                <w:szCs w:val="20"/>
                <w:lang w:val="ru-RU"/>
              </w:rPr>
            </w:pPr>
            <w:r w:rsidRPr="00C740D0">
              <w:rPr>
                <w:color w:val="000000"/>
                <w:sz w:val="20"/>
                <w:szCs w:val="20"/>
                <w:lang w:val="ru-RU"/>
              </w:rPr>
              <w:t>Т2</w:t>
            </w:r>
          </w:p>
        </w:tc>
      </w:tr>
    </w:tbl>
    <w:p w14:paraId="60CC3C22" w14:textId="77777777" w:rsidR="007D23FD" w:rsidRPr="00C740D0" w:rsidRDefault="007D23FD" w:rsidP="00E6044F">
      <w:pPr>
        <w:jc w:val="both"/>
        <w:rPr>
          <w:sz w:val="28"/>
          <w:szCs w:val="28"/>
        </w:rPr>
      </w:pPr>
    </w:p>
    <w:p w14:paraId="648C2C3E" w14:textId="59C5E4D7" w:rsidR="005F7946" w:rsidRPr="00C740D0" w:rsidRDefault="00722659" w:rsidP="00E6044F">
      <w:pPr>
        <w:ind w:firstLine="709"/>
        <w:jc w:val="both"/>
        <w:rPr>
          <w:sz w:val="28"/>
          <w:szCs w:val="28"/>
          <w:lang w:val="ru-RU"/>
        </w:rPr>
      </w:pPr>
      <w:r w:rsidRPr="00C740D0">
        <w:rPr>
          <w:sz w:val="28"/>
          <w:szCs w:val="28"/>
          <w:lang w:val="ru-RU"/>
        </w:rPr>
        <w:t xml:space="preserve">Таким образом, </w:t>
      </w:r>
      <w:r w:rsidR="001350CE" w:rsidRPr="00C740D0">
        <w:rPr>
          <w:sz w:val="28"/>
          <w:szCs w:val="28"/>
          <w:lang w:val="ru-RU"/>
        </w:rPr>
        <w:t>был</w:t>
      </w:r>
      <w:r w:rsidR="005E6820" w:rsidRPr="00C740D0">
        <w:rPr>
          <w:sz w:val="28"/>
          <w:szCs w:val="28"/>
          <w:lang w:val="ru-RU"/>
        </w:rPr>
        <w:t>о</w:t>
      </w:r>
      <w:r w:rsidR="001350CE" w:rsidRPr="00C740D0">
        <w:rPr>
          <w:sz w:val="28"/>
          <w:szCs w:val="28"/>
          <w:lang w:val="ru-RU"/>
        </w:rPr>
        <w:t xml:space="preserve"> рассмотрено</w:t>
      </w:r>
      <w:r w:rsidR="005E6820" w:rsidRPr="00C740D0">
        <w:rPr>
          <w:sz w:val="28"/>
          <w:szCs w:val="28"/>
          <w:lang w:val="ru-RU"/>
        </w:rPr>
        <w:t xml:space="preserve"> распределение выполнения операции для разных категорий товаров </w:t>
      </w:r>
      <w:r w:rsidR="00F551B1" w:rsidRPr="00C740D0">
        <w:rPr>
          <w:sz w:val="28"/>
          <w:szCs w:val="28"/>
          <w:lang w:val="ru-RU"/>
        </w:rPr>
        <w:t xml:space="preserve">по веб-сервисам, которые имеют </w:t>
      </w:r>
      <w:r w:rsidR="00210B34" w:rsidRPr="00C740D0">
        <w:rPr>
          <w:sz w:val="28"/>
          <w:szCs w:val="28"/>
          <w:lang w:val="ru-RU"/>
        </w:rPr>
        <w:t xml:space="preserve">характеристики операций, которые они могут исполнить. </w:t>
      </w:r>
    </w:p>
    <w:p w14:paraId="17E8E174" w14:textId="2DB55C0A" w:rsidR="00210B34" w:rsidRPr="00C740D0" w:rsidRDefault="00210B34" w:rsidP="00E6044F">
      <w:pPr>
        <w:ind w:firstLine="709"/>
        <w:jc w:val="both"/>
        <w:rPr>
          <w:sz w:val="28"/>
          <w:szCs w:val="28"/>
          <w:lang w:val="ru-RU"/>
        </w:rPr>
      </w:pPr>
      <w:r w:rsidRPr="00C740D0">
        <w:rPr>
          <w:sz w:val="28"/>
          <w:szCs w:val="28"/>
          <w:lang w:val="ru-RU"/>
        </w:rPr>
        <w:t>Как видно из таблицы 4.4</w:t>
      </w:r>
      <w:r w:rsidR="00382B1E" w:rsidRPr="00C740D0">
        <w:rPr>
          <w:sz w:val="28"/>
          <w:szCs w:val="28"/>
          <w:lang w:val="ru-RU"/>
        </w:rPr>
        <w:t xml:space="preserve">6 было получено распределение категорий товаров по веб-сервисам, причем учитывается приоритет товара. </w:t>
      </w:r>
    </w:p>
    <w:p w14:paraId="67579800" w14:textId="2D8DB539" w:rsidR="00F451C2" w:rsidRPr="00C740D0" w:rsidRDefault="00CF4A32" w:rsidP="00CF4A32">
      <w:pPr>
        <w:jc w:val="both"/>
        <w:rPr>
          <w:b/>
          <w:bCs/>
          <w:sz w:val="28"/>
          <w:szCs w:val="28"/>
          <w:lang w:val="ru-RU"/>
        </w:rPr>
      </w:pPr>
      <w:r w:rsidRPr="00C740D0">
        <w:rPr>
          <w:sz w:val="28"/>
          <w:szCs w:val="28"/>
          <w:lang w:val="ru-RU"/>
        </w:rPr>
        <w:t xml:space="preserve">Если сервис занят выполнением операции одного товара, другой товар с такими же характеристиками может реализовать другой сервис. При оценке сервисов были учтены «предпочтения» веб-сервиса. </w:t>
      </w:r>
      <w:r w:rsidR="00357A08" w:rsidRPr="00C740D0">
        <w:rPr>
          <w:sz w:val="28"/>
          <w:szCs w:val="28"/>
          <w:lang w:val="ru-RU"/>
        </w:rPr>
        <w:t xml:space="preserve">Поэтому каждый веб-сервис работает только с тем товаром, который присутствует в его множестве предпочитаемых товаров. </w:t>
      </w:r>
    </w:p>
    <w:p w14:paraId="750B7339" w14:textId="77777777" w:rsidR="00F451C2" w:rsidRPr="00C740D0" w:rsidRDefault="00F451C2" w:rsidP="009A3898">
      <w:pPr>
        <w:ind w:firstLine="709"/>
        <w:jc w:val="both"/>
        <w:rPr>
          <w:b/>
          <w:bCs/>
          <w:sz w:val="28"/>
          <w:szCs w:val="28"/>
          <w:lang w:val="ru-RU"/>
        </w:rPr>
      </w:pPr>
    </w:p>
    <w:p w14:paraId="23278760" w14:textId="32D22C2C" w:rsidR="005F18D4" w:rsidRPr="00C740D0" w:rsidRDefault="00EF3D7F" w:rsidP="005F18D4">
      <w:pPr>
        <w:ind w:firstLine="709"/>
        <w:jc w:val="both"/>
        <w:rPr>
          <w:sz w:val="28"/>
          <w:szCs w:val="28"/>
        </w:rPr>
      </w:pPr>
      <w:r w:rsidRPr="00C740D0">
        <w:rPr>
          <w:sz w:val="28"/>
          <w:szCs w:val="28"/>
          <w:lang w:val="ru-RU"/>
        </w:rPr>
        <w:t>4.</w:t>
      </w:r>
      <w:r w:rsidR="002E159C" w:rsidRPr="00C740D0">
        <w:rPr>
          <w:sz w:val="28"/>
          <w:szCs w:val="28"/>
          <w:lang w:val="ru-RU"/>
        </w:rPr>
        <w:t>3</w:t>
      </w:r>
      <w:r w:rsidR="00722659" w:rsidRPr="00C740D0">
        <w:rPr>
          <w:sz w:val="28"/>
          <w:szCs w:val="28"/>
          <w:lang w:val="ru-RU"/>
        </w:rPr>
        <w:t>.2</w:t>
      </w:r>
      <w:r w:rsidR="005F18D4" w:rsidRPr="00C740D0">
        <w:rPr>
          <w:sz w:val="28"/>
          <w:szCs w:val="28"/>
          <w:lang w:val="ru-RU"/>
        </w:rPr>
        <w:t xml:space="preserve"> </w:t>
      </w:r>
      <w:r w:rsidR="005F18D4" w:rsidRPr="00C740D0">
        <w:rPr>
          <w:sz w:val="28"/>
          <w:szCs w:val="28"/>
        </w:rPr>
        <w:t xml:space="preserve">Интеграционное решение </w:t>
      </w:r>
      <w:r w:rsidR="005F18D4" w:rsidRPr="00C740D0">
        <w:rPr>
          <w:sz w:val="28"/>
          <w:szCs w:val="28"/>
          <w:lang w:val="ru-RU"/>
        </w:rPr>
        <w:t xml:space="preserve">приложений </w:t>
      </w:r>
      <w:r w:rsidR="005F18D4" w:rsidRPr="00C740D0">
        <w:rPr>
          <w:sz w:val="28"/>
          <w:szCs w:val="28"/>
        </w:rPr>
        <w:t>для логистической системы</w:t>
      </w:r>
    </w:p>
    <w:p w14:paraId="3E8127F2" w14:textId="77777777" w:rsidR="005F18D4" w:rsidRPr="00C740D0" w:rsidRDefault="005F18D4" w:rsidP="005F18D4">
      <w:pPr>
        <w:tabs>
          <w:tab w:val="left" w:pos="851"/>
          <w:tab w:val="left" w:pos="1134"/>
        </w:tabs>
        <w:ind w:firstLine="709"/>
        <w:jc w:val="both"/>
        <w:rPr>
          <w:sz w:val="28"/>
          <w:szCs w:val="28"/>
          <w:lang w:val="ru-RU"/>
        </w:rPr>
      </w:pPr>
      <w:r w:rsidRPr="00C740D0">
        <w:rPr>
          <w:sz w:val="28"/>
          <w:szCs w:val="28"/>
          <w:lang w:val="ru-RU"/>
        </w:rPr>
        <w:t xml:space="preserve">В качестве основы для интеграции приложений внутри системы применяется </w:t>
      </w:r>
      <w:r w:rsidRPr="00C740D0">
        <w:rPr>
          <w:sz w:val="28"/>
          <w:szCs w:val="28"/>
          <w:lang w:val="en-US"/>
        </w:rPr>
        <w:t>Apache</w:t>
      </w:r>
      <w:r w:rsidRPr="00C740D0">
        <w:rPr>
          <w:sz w:val="28"/>
          <w:szCs w:val="28"/>
          <w:lang w:val="ru-RU"/>
        </w:rPr>
        <w:t xml:space="preserve"> </w:t>
      </w:r>
      <w:r w:rsidRPr="00C740D0">
        <w:rPr>
          <w:sz w:val="28"/>
          <w:szCs w:val="28"/>
          <w:lang w:val="en-US"/>
        </w:rPr>
        <w:t>Camel</w:t>
      </w:r>
      <w:r w:rsidRPr="00C740D0">
        <w:rPr>
          <w:sz w:val="28"/>
          <w:szCs w:val="28"/>
          <w:lang w:val="ru-RU"/>
        </w:rPr>
        <w:t>, реализующий корпоративные интеграционные паттерны (</w:t>
      </w:r>
      <w:r w:rsidRPr="00C740D0">
        <w:rPr>
          <w:rFonts w:eastAsiaTheme="majorEastAsia"/>
          <w:sz w:val="28"/>
          <w:szCs w:val="28"/>
          <w:lang w:val="en-US"/>
        </w:rPr>
        <w:t>Enterprise</w:t>
      </w:r>
      <w:r w:rsidRPr="00C740D0">
        <w:rPr>
          <w:rFonts w:eastAsiaTheme="majorEastAsia"/>
          <w:sz w:val="28"/>
          <w:szCs w:val="28"/>
          <w:lang w:val="ru-RU"/>
        </w:rPr>
        <w:t xml:space="preserve"> </w:t>
      </w:r>
      <w:r w:rsidRPr="00C740D0">
        <w:rPr>
          <w:rFonts w:eastAsiaTheme="majorEastAsia"/>
          <w:sz w:val="28"/>
          <w:szCs w:val="28"/>
          <w:lang w:val="en-US"/>
        </w:rPr>
        <w:t>Integration</w:t>
      </w:r>
      <w:r w:rsidRPr="00C740D0">
        <w:rPr>
          <w:rFonts w:eastAsiaTheme="majorEastAsia"/>
          <w:sz w:val="28"/>
          <w:szCs w:val="28"/>
          <w:lang w:val="ru-RU"/>
        </w:rPr>
        <w:t xml:space="preserve"> </w:t>
      </w:r>
      <w:r w:rsidRPr="00C740D0">
        <w:rPr>
          <w:rFonts w:eastAsiaTheme="majorEastAsia"/>
          <w:sz w:val="28"/>
          <w:szCs w:val="28"/>
          <w:lang w:val="en-US"/>
        </w:rPr>
        <w:t>Patterns</w:t>
      </w:r>
      <w:r w:rsidRPr="00C740D0">
        <w:rPr>
          <w:sz w:val="28"/>
          <w:szCs w:val="28"/>
          <w:lang w:val="ru-RU"/>
        </w:rPr>
        <w:t xml:space="preserve">). </w:t>
      </w:r>
      <w:proofErr w:type="gramStart"/>
      <w:r w:rsidRPr="00C740D0">
        <w:rPr>
          <w:sz w:val="28"/>
          <w:szCs w:val="28"/>
          <w:lang w:val="ru-RU"/>
        </w:rPr>
        <w:t xml:space="preserve">Преимущества использования данного </w:t>
      </w:r>
      <w:proofErr w:type="spellStart"/>
      <w:r w:rsidRPr="00C740D0">
        <w:rPr>
          <w:sz w:val="28"/>
          <w:szCs w:val="28"/>
          <w:lang w:val="ru-RU"/>
        </w:rPr>
        <w:t>фреймворка</w:t>
      </w:r>
      <w:proofErr w:type="spellEnd"/>
      <w:proofErr w:type="gramEnd"/>
      <w:r w:rsidRPr="00C740D0">
        <w:rPr>
          <w:sz w:val="28"/>
          <w:szCs w:val="28"/>
          <w:lang w:val="ru-RU"/>
        </w:rPr>
        <w:t xml:space="preserve"> следующие:</w:t>
      </w:r>
    </w:p>
    <w:p w14:paraId="7BE63FFC" w14:textId="77777777" w:rsidR="005F18D4" w:rsidRPr="00C740D0" w:rsidRDefault="005F18D4" w:rsidP="005A6491">
      <w:pPr>
        <w:numPr>
          <w:ilvl w:val="0"/>
          <w:numId w:val="30"/>
        </w:numPr>
        <w:tabs>
          <w:tab w:val="left" w:pos="851"/>
          <w:tab w:val="left" w:pos="1134"/>
        </w:tabs>
        <w:suppressAutoHyphens/>
        <w:ind w:left="0" w:firstLine="709"/>
        <w:jc w:val="both"/>
        <w:rPr>
          <w:sz w:val="28"/>
          <w:szCs w:val="28"/>
        </w:rPr>
      </w:pPr>
      <w:r w:rsidRPr="00C740D0">
        <w:rPr>
          <w:sz w:val="28"/>
          <w:szCs w:val="28"/>
          <w:lang w:val="en-US"/>
        </w:rPr>
        <w:t xml:space="preserve">Open source </w:t>
      </w:r>
      <w:proofErr w:type="spellStart"/>
      <w:r w:rsidRPr="00C740D0">
        <w:rPr>
          <w:sz w:val="28"/>
          <w:szCs w:val="28"/>
          <w:lang w:val="ru-RU"/>
        </w:rPr>
        <w:t>фреймворк</w:t>
      </w:r>
      <w:proofErr w:type="spellEnd"/>
    </w:p>
    <w:p w14:paraId="4B3194EA" w14:textId="77777777" w:rsidR="005F18D4" w:rsidRPr="00C740D0" w:rsidRDefault="005F18D4" w:rsidP="005A6491">
      <w:pPr>
        <w:numPr>
          <w:ilvl w:val="0"/>
          <w:numId w:val="30"/>
        </w:numPr>
        <w:tabs>
          <w:tab w:val="left" w:pos="851"/>
          <w:tab w:val="left" w:pos="1134"/>
        </w:tabs>
        <w:suppressAutoHyphens/>
        <w:ind w:left="0" w:firstLine="709"/>
        <w:jc w:val="both"/>
        <w:rPr>
          <w:sz w:val="28"/>
          <w:szCs w:val="28"/>
        </w:rPr>
      </w:pPr>
      <w:r w:rsidRPr="00C740D0">
        <w:rPr>
          <w:sz w:val="28"/>
          <w:szCs w:val="28"/>
          <w:lang w:val="ru-RU"/>
        </w:rPr>
        <w:t xml:space="preserve">Реализованные </w:t>
      </w:r>
      <w:r w:rsidRPr="00C740D0">
        <w:rPr>
          <w:sz w:val="28"/>
          <w:szCs w:val="28"/>
          <w:lang w:val="en-US"/>
        </w:rPr>
        <w:t>EIP</w:t>
      </w:r>
    </w:p>
    <w:p w14:paraId="482AC447" w14:textId="77777777" w:rsidR="005F18D4" w:rsidRPr="00C740D0" w:rsidRDefault="005F18D4" w:rsidP="005A6491">
      <w:pPr>
        <w:numPr>
          <w:ilvl w:val="0"/>
          <w:numId w:val="30"/>
        </w:numPr>
        <w:tabs>
          <w:tab w:val="left" w:pos="851"/>
          <w:tab w:val="left" w:pos="1134"/>
        </w:tabs>
        <w:suppressAutoHyphens/>
        <w:ind w:left="0" w:firstLine="709"/>
        <w:jc w:val="both"/>
        <w:rPr>
          <w:sz w:val="28"/>
          <w:szCs w:val="28"/>
          <w:lang w:val="ru-RU"/>
        </w:rPr>
      </w:pPr>
      <w:proofErr w:type="spellStart"/>
      <w:r w:rsidRPr="00C740D0">
        <w:rPr>
          <w:sz w:val="28"/>
          <w:szCs w:val="28"/>
          <w:lang w:val="ru-RU"/>
        </w:rPr>
        <w:t>Возможноть</w:t>
      </w:r>
      <w:proofErr w:type="spellEnd"/>
      <w:r w:rsidRPr="00C740D0">
        <w:rPr>
          <w:sz w:val="28"/>
          <w:szCs w:val="28"/>
          <w:lang w:val="ru-RU"/>
        </w:rPr>
        <w:t xml:space="preserve"> использовать разный транспорт (</w:t>
      </w:r>
      <w:r w:rsidRPr="00C740D0">
        <w:rPr>
          <w:sz w:val="28"/>
          <w:szCs w:val="28"/>
          <w:lang w:val="en-US"/>
        </w:rPr>
        <w:t>TCP</w:t>
      </w:r>
      <w:r w:rsidRPr="00C740D0">
        <w:rPr>
          <w:sz w:val="28"/>
          <w:szCs w:val="28"/>
          <w:lang w:val="ru-RU"/>
        </w:rPr>
        <w:t xml:space="preserve">, </w:t>
      </w:r>
      <w:r w:rsidRPr="00C740D0">
        <w:rPr>
          <w:sz w:val="28"/>
          <w:szCs w:val="28"/>
          <w:lang w:val="en-US"/>
        </w:rPr>
        <w:t>UDP</w:t>
      </w:r>
      <w:r w:rsidRPr="00C740D0">
        <w:rPr>
          <w:sz w:val="28"/>
          <w:szCs w:val="28"/>
          <w:lang w:val="ru-RU"/>
        </w:rPr>
        <w:t xml:space="preserve">, </w:t>
      </w:r>
      <w:r w:rsidRPr="00C740D0">
        <w:rPr>
          <w:sz w:val="28"/>
          <w:szCs w:val="28"/>
          <w:lang w:val="en-US"/>
        </w:rPr>
        <w:t>HTTP</w:t>
      </w:r>
      <w:r w:rsidRPr="00C740D0">
        <w:rPr>
          <w:sz w:val="28"/>
          <w:szCs w:val="28"/>
          <w:lang w:val="ru-RU"/>
        </w:rPr>
        <w:t xml:space="preserve"> и т. д.) и </w:t>
      </w:r>
      <w:r w:rsidRPr="00C740D0">
        <w:rPr>
          <w:sz w:val="28"/>
          <w:szCs w:val="28"/>
          <w:lang w:val="en-US"/>
        </w:rPr>
        <w:t>API</w:t>
      </w:r>
    </w:p>
    <w:p w14:paraId="2BB8A785" w14:textId="77777777" w:rsidR="005F18D4" w:rsidRPr="00C740D0" w:rsidRDefault="005F18D4" w:rsidP="005A6491">
      <w:pPr>
        <w:numPr>
          <w:ilvl w:val="0"/>
          <w:numId w:val="30"/>
        </w:numPr>
        <w:tabs>
          <w:tab w:val="left" w:pos="851"/>
          <w:tab w:val="left" w:pos="1134"/>
        </w:tabs>
        <w:suppressAutoHyphens/>
        <w:ind w:left="0" w:firstLine="709"/>
        <w:jc w:val="both"/>
        <w:rPr>
          <w:sz w:val="28"/>
          <w:szCs w:val="28"/>
          <w:lang w:val="ru-RU"/>
        </w:rPr>
      </w:pPr>
      <w:r w:rsidRPr="00C740D0">
        <w:rPr>
          <w:sz w:val="28"/>
          <w:szCs w:val="28"/>
          <w:lang w:val="ru-RU"/>
        </w:rPr>
        <w:t xml:space="preserve">Легкий язык описания </w:t>
      </w:r>
      <w:r w:rsidRPr="00C740D0">
        <w:rPr>
          <w:sz w:val="28"/>
          <w:szCs w:val="28"/>
          <w:lang w:val="en-US"/>
        </w:rPr>
        <w:t>routing</w:t>
      </w:r>
      <w:r w:rsidRPr="00C740D0">
        <w:rPr>
          <w:sz w:val="28"/>
          <w:szCs w:val="28"/>
          <w:lang w:val="ru-RU"/>
        </w:rPr>
        <w:t xml:space="preserve">, на базе </w:t>
      </w:r>
      <w:r w:rsidRPr="00C740D0">
        <w:rPr>
          <w:sz w:val="28"/>
          <w:szCs w:val="28"/>
          <w:lang w:val="en-US"/>
        </w:rPr>
        <w:t>Java</w:t>
      </w:r>
      <w:r w:rsidRPr="00C740D0">
        <w:rPr>
          <w:sz w:val="28"/>
          <w:szCs w:val="28"/>
          <w:lang w:val="ru-RU"/>
        </w:rPr>
        <w:t xml:space="preserve"> </w:t>
      </w:r>
      <w:r w:rsidRPr="00C740D0">
        <w:rPr>
          <w:sz w:val="28"/>
          <w:szCs w:val="28"/>
          <w:lang w:val="en-US"/>
        </w:rPr>
        <w:t>DSL</w:t>
      </w:r>
      <w:r w:rsidRPr="00C740D0">
        <w:rPr>
          <w:sz w:val="28"/>
          <w:szCs w:val="28"/>
          <w:lang w:val="ru-RU"/>
        </w:rPr>
        <w:t xml:space="preserve">, а также возможно использовать </w:t>
      </w:r>
      <w:r w:rsidRPr="00C740D0">
        <w:rPr>
          <w:sz w:val="28"/>
          <w:szCs w:val="28"/>
          <w:lang w:val="en-US"/>
        </w:rPr>
        <w:t>Spring</w:t>
      </w:r>
      <w:r w:rsidRPr="00C740D0">
        <w:rPr>
          <w:sz w:val="28"/>
          <w:szCs w:val="28"/>
          <w:lang w:val="ru-RU"/>
        </w:rPr>
        <w:t xml:space="preserve"> </w:t>
      </w:r>
      <w:r w:rsidRPr="00C740D0">
        <w:rPr>
          <w:sz w:val="28"/>
          <w:szCs w:val="28"/>
          <w:lang w:val="en-US"/>
        </w:rPr>
        <w:t>XML</w:t>
      </w:r>
      <w:r w:rsidRPr="00C740D0">
        <w:rPr>
          <w:sz w:val="28"/>
          <w:szCs w:val="28"/>
          <w:lang w:val="ru-RU"/>
        </w:rPr>
        <w:t xml:space="preserve">, </w:t>
      </w:r>
      <w:r w:rsidRPr="00C740D0">
        <w:rPr>
          <w:sz w:val="28"/>
          <w:szCs w:val="28"/>
          <w:lang w:val="en-US"/>
        </w:rPr>
        <w:t>Scala</w:t>
      </w:r>
      <w:r w:rsidRPr="00C740D0">
        <w:rPr>
          <w:sz w:val="28"/>
          <w:szCs w:val="28"/>
          <w:lang w:val="ru-RU"/>
        </w:rPr>
        <w:t xml:space="preserve">, </w:t>
      </w:r>
      <w:r w:rsidRPr="00C740D0">
        <w:rPr>
          <w:sz w:val="28"/>
          <w:szCs w:val="28"/>
          <w:lang w:val="en-US"/>
        </w:rPr>
        <w:t>PHP</w:t>
      </w:r>
      <w:r w:rsidRPr="00C740D0">
        <w:rPr>
          <w:sz w:val="28"/>
          <w:szCs w:val="28"/>
          <w:lang w:val="ru-RU"/>
        </w:rPr>
        <w:t xml:space="preserve"> и др. языки</w:t>
      </w:r>
    </w:p>
    <w:p w14:paraId="65FF56FB" w14:textId="77777777" w:rsidR="005F18D4" w:rsidRPr="00C740D0" w:rsidRDefault="005F18D4" w:rsidP="005F18D4">
      <w:pPr>
        <w:tabs>
          <w:tab w:val="left" w:pos="851"/>
          <w:tab w:val="left" w:pos="1134"/>
        </w:tabs>
        <w:ind w:firstLine="709"/>
        <w:jc w:val="both"/>
        <w:rPr>
          <w:sz w:val="28"/>
          <w:szCs w:val="28"/>
          <w:lang w:val="ru-RU"/>
        </w:rPr>
      </w:pPr>
      <w:r w:rsidRPr="00C740D0">
        <w:rPr>
          <w:sz w:val="28"/>
          <w:szCs w:val="28"/>
          <w:lang w:val="ru-RU"/>
        </w:rPr>
        <w:tab/>
      </w:r>
      <w:proofErr w:type="gramStart"/>
      <w:r w:rsidRPr="00C740D0">
        <w:rPr>
          <w:sz w:val="28"/>
          <w:szCs w:val="28"/>
          <w:lang w:val="ru-RU"/>
        </w:rPr>
        <w:t>При необходимости интеграции с веб-сервисами,</w:t>
      </w:r>
      <w:proofErr w:type="gramEnd"/>
      <w:r w:rsidRPr="00C740D0">
        <w:rPr>
          <w:sz w:val="28"/>
          <w:szCs w:val="28"/>
          <w:lang w:val="ru-RU"/>
        </w:rPr>
        <w:t xml:space="preserve"> архитектура </w:t>
      </w:r>
      <w:r w:rsidRPr="00C740D0">
        <w:rPr>
          <w:sz w:val="28"/>
          <w:szCs w:val="28"/>
          <w:lang w:val="en-US"/>
        </w:rPr>
        <w:t>SOA</w:t>
      </w:r>
      <w:r w:rsidRPr="00C740D0">
        <w:rPr>
          <w:sz w:val="28"/>
          <w:szCs w:val="28"/>
          <w:lang w:val="ru-RU"/>
        </w:rPr>
        <w:t xml:space="preserve">, применяется в связке с </w:t>
      </w:r>
      <w:r w:rsidRPr="00C740D0">
        <w:rPr>
          <w:sz w:val="28"/>
          <w:szCs w:val="28"/>
          <w:lang w:val="en-US"/>
        </w:rPr>
        <w:t>Apache</w:t>
      </w:r>
      <w:r w:rsidRPr="00C740D0">
        <w:rPr>
          <w:sz w:val="28"/>
          <w:szCs w:val="28"/>
          <w:lang w:val="ru-RU"/>
        </w:rPr>
        <w:t xml:space="preserve"> </w:t>
      </w:r>
      <w:r w:rsidRPr="00C740D0">
        <w:rPr>
          <w:sz w:val="28"/>
          <w:szCs w:val="28"/>
          <w:lang w:val="en-US"/>
        </w:rPr>
        <w:t>CXF</w:t>
      </w:r>
      <w:r w:rsidRPr="00C740D0">
        <w:rPr>
          <w:sz w:val="28"/>
          <w:szCs w:val="28"/>
          <w:lang w:val="ru-RU"/>
        </w:rPr>
        <w:t xml:space="preserve"> </w:t>
      </w:r>
      <w:proofErr w:type="spellStart"/>
      <w:r w:rsidRPr="00C740D0">
        <w:rPr>
          <w:sz w:val="28"/>
          <w:szCs w:val="28"/>
          <w:lang w:val="ru-RU"/>
        </w:rPr>
        <w:t>фреймворком</w:t>
      </w:r>
      <w:proofErr w:type="spellEnd"/>
      <w:r w:rsidRPr="00C740D0">
        <w:rPr>
          <w:sz w:val="28"/>
          <w:szCs w:val="28"/>
          <w:lang w:val="ru-RU"/>
        </w:rPr>
        <w:t xml:space="preserve">, что также упрощает </w:t>
      </w:r>
      <w:r w:rsidRPr="00C740D0">
        <w:rPr>
          <w:sz w:val="28"/>
          <w:szCs w:val="28"/>
          <w:lang w:val="ru-RU"/>
        </w:rPr>
        <w:lastRenderedPageBreak/>
        <w:t xml:space="preserve">разработку приложений. </w:t>
      </w:r>
      <w:proofErr w:type="gramStart"/>
      <w:r w:rsidRPr="00C740D0">
        <w:rPr>
          <w:sz w:val="28"/>
          <w:szCs w:val="28"/>
          <w:lang w:val="ru-RU"/>
        </w:rPr>
        <w:t>На текущий момент</w:t>
      </w:r>
      <w:proofErr w:type="gramEnd"/>
      <w:r w:rsidRPr="00C740D0">
        <w:rPr>
          <w:sz w:val="28"/>
          <w:szCs w:val="28"/>
          <w:lang w:val="ru-RU"/>
        </w:rPr>
        <w:t xml:space="preserve"> имеет огромное количество, 328, подключаемых компонентов для взаимодействия со </w:t>
      </w:r>
      <w:proofErr w:type="spellStart"/>
      <w:r w:rsidRPr="00C740D0">
        <w:rPr>
          <w:sz w:val="28"/>
          <w:szCs w:val="28"/>
          <w:lang w:val="ru-RU"/>
        </w:rPr>
        <w:t>стороними</w:t>
      </w:r>
      <w:proofErr w:type="spellEnd"/>
      <w:r w:rsidRPr="00C740D0">
        <w:rPr>
          <w:sz w:val="28"/>
          <w:szCs w:val="28"/>
          <w:lang w:val="ru-RU"/>
        </w:rPr>
        <w:t xml:space="preserve"> системами</w:t>
      </w:r>
    </w:p>
    <w:p w14:paraId="0FB8C7D5" w14:textId="77777777" w:rsidR="005F18D4" w:rsidRPr="00C740D0" w:rsidRDefault="005F18D4" w:rsidP="005F18D4">
      <w:pPr>
        <w:tabs>
          <w:tab w:val="left" w:pos="851"/>
          <w:tab w:val="left" w:pos="1134"/>
        </w:tabs>
        <w:ind w:firstLine="709"/>
        <w:jc w:val="both"/>
        <w:rPr>
          <w:sz w:val="28"/>
          <w:szCs w:val="28"/>
          <w:lang w:val="ru-RU"/>
        </w:rPr>
      </w:pPr>
      <w:r w:rsidRPr="00C740D0">
        <w:rPr>
          <w:noProof/>
          <w:sz w:val="28"/>
          <w:szCs w:val="28"/>
          <w:lang w:val="ru-RU"/>
        </w:rPr>
        <w:drawing>
          <wp:anchor distT="0" distB="0" distL="0" distR="0" simplePos="0" relativeHeight="252235776" behindDoc="0" locked="0" layoutInCell="0" allowOverlap="1" wp14:anchorId="546EB110" wp14:editId="358B8D40">
            <wp:simplePos x="0" y="0"/>
            <wp:positionH relativeFrom="column">
              <wp:posOffset>264795</wp:posOffset>
            </wp:positionH>
            <wp:positionV relativeFrom="paragraph">
              <wp:posOffset>748030</wp:posOffset>
            </wp:positionV>
            <wp:extent cx="5476240" cy="2194560"/>
            <wp:effectExtent l="0" t="0" r="0" b="2540"/>
            <wp:wrapSquare wrapText="largest"/>
            <wp:docPr id="20"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pic:cNvPicPr>
                      <a:picLocks noChangeAspect="1" noChangeArrowheads="1"/>
                    </pic:cNvPicPr>
                  </pic:nvPicPr>
                  <pic:blipFill>
                    <a:blip r:embed="rId71"/>
                    <a:stretch>
                      <a:fillRect/>
                    </a:stretch>
                  </pic:blipFill>
                  <pic:spPr bwMode="auto">
                    <a:xfrm>
                      <a:off x="0" y="0"/>
                      <a:ext cx="5476240" cy="2194560"/>
                    </a:xfrm>
                    <a:prstGeom prst="rect">
                      <a:avLst/>
                    </a:prstGeom>
                  </pic:spPr>
                </pic:pic>
              </a:graphicData>
            </a:graphic>
            <wp14:sizeRelH relativeFrom="margin">
              <wp14:pctWidth>0</wp14:pctWidth>
            </wp14:sizeRelH>
            <wp14:sizeRelV relativeFrom="margin">
              <wp14:pctHeight>0</wp14:pctHeight>
            </wp14:sizeRelV>
          </wp:anchor>
        </w:drawing>
      </w:r>
      <w:r w:rsidRPr="00C740D0">
        <w:rPr>
          <w:sz w:val="28"/>
          <w:szCs w:val="28"/>
          <w:lang w:val="ru-RU"/>
        </w:rPr>
        <w:tab/>
        <w:t xml:space="preserve">Для более детального применения необходимо понимания архитектуры самого </w:t>
      </w:r>
      <w:proofErr w:type="spellStart"/>
      <w:r w:rsidRPr="00C740D0">
        <w:rPr>
          <w:sz w:val="28"/>
          <w:szCs w:val="28"/>
          <w:lang w:val="ru-RU"/>
        </w:rPr>
        <w:t>фреймворка</w:t>
      </w:r>
      <w:proofErr w:type="spellEnd"/>
      <w:r w:rsidRPr="00C740D0">
        <w:rPr>
          <w:sz w:val="28"/>
          <w:szCs w:val="28"/>
          <w:lang w:val="ru-RU"/>
        </w:rPr>
        <w:t xml:space="preserve">. На следующем рисунке можно выделить главные составляющие </w:t>
      </w:r>
      <w:proofErr w:type="spellStart"/>
      <w:r w:rsidRPr="00C740D0">
        <w:rPr>
          <w:sz w:val="28"/>
          <w:szCs w:val="28"/>
          <w:lang w:val="ru-RU"/>
        </w:rPr>
        <w:t>фреймворка</w:t>
      </w:r>
      <w:proofErr w:type="spellEnd"/>
      <w:r w:rsidRPr="00C740D0">
        <w:rPr>
          <w:sz w:val="28"/>
          <w:szCs w:val="28"/>
          <w:lang w:val="ru-RU"/>
        </w:rPr>
        <w:t>:</w:t>
      </w:r>
    </w:p>
    <w:p w14:paraId="3ED6F864" w14:textId="77777777" w:rsidR="005F18D4" w:rsidRPr="00C740D0" w:rsidRDefault="005F18D4" w:rsidP="005F18D4">
      <w:pPr>
        <w:ind w:firstLine="709"/>
        <w:jc w:val="both"/>
        <w:rPr>
          <w:sz w:val="28"/>
          <w:szCs w:val="28"/>
          <w:lang w:val="ru-RU"/>
        </w:rPr>
      </w:pPr>
    </w:p>
    <w:p w14:paraId="5803EF24" w14:textId="51AB7543" w:rsidR="005F18D4" w:rsidRPr="00C740D0" w:rsidRDefault="005F18D4" w:rsidP="005F18D4">
      <w:pPr>
        <w:ind w:firstLine="709"/>
        <w:jc w:val="center"/>
        <w:rPr>
          <w:sz w:val="28"/>
          <w:szCs w:val="28"/>
          <w:lang w:val="ru-RU"/>
        </w:rPr>
      </w:pPr>
      <w:r w:rsidRPr="00C740D0">
        <w:rPr>
          <w:sz w:val="28"/>
          <w:szCs w:val="28"/>
          <w:lang w:val="ru-RU"/>
        </w:rPr>
        <w:t xml:space="preserve">Рисунок </w:t>
      </w:r>
      <w:r w:rsidR="00892268" w:rsidRPr="00C740D0">
        <w:rPr>
          <w:sz w:val="28"/>
          <w:szCs w:val="28"/>
          <w:lang w:val="ru-RU"/>
        </w:rPr>
        <w:t>4</w:t>
      </w:r>
      <w:r w:rsidRPr="00C740D0">
        <w:rPr>
          <w:sz w:val="28"/>
          <w:szCs w:val="28"/>
          <w:lang w:val="ru-RU"/>
        </w:rPr>
        <w:t>.</w:t>
      </w:r>
      <w:r w:rsidR="00892268" w:rsidRPr="00C740D0">
        <w:rPr>
          <w:sz w:val="28"/>
          <w:szCs w:val="28"/>
          <w:lang w:val="ru-RU"/>
        </w:rPr>
        <w:t>13</w:t>
      </w:r>
      <w:r w:rsidRPr="00C740D0">
        <w:rPr>
          <w:sz w:val="28"/>
          <w:szCs w:val="28"/>
          <w:lang w:val="ru-RU"/>
        </w:rPr>
        <w:t xml:space="preserve"> – Составляющие </w:t>
      </w:r>
      <w:proofErr w:type="spellStart"/>
      <w:r w:rsidRPr="00C740D0">
        <w:rPr>
          <w:sz w:val="28"/>
          <w:szCs w:val="28"/>
          <w:lang w:val="ru-RU"/>
        </w:rPr>
        <w:t>фреймворка</w:t>
      </w:r>
      <w:proofErr w:type="spellEnd"/>
    </w:p>
    <w:p w14:paraId="29FA179D" w14:textId="77777777" w:rsidR="005F18D4" w:rsidRPr="00C740D0" w:rsidRDefault="005F18D4" w:rsidP="005F18D4">
      <w:pPr>
        <w:ind w:firstLine="709"/>
        <w:jc w:val="center"/>
        <w:rPr>
          <w:sz w:val="28"/>
          <w:szCs w:val="28"/>
          <w:lang w:val="ru-RU"/>
        </w:rPr>
      </w:pPr>
    </w:p>
    <w:p w14:paraId="7A68AC36" w14:textId="77777777" w:rsidR="005F18D4" w:rsidRPr="00C740D0" w:rsidRDefault="005F18D4" w:rsidP="005A6491">
      <w:pPr>
        <w:numPr>
          <w:ilvl w:val="0"/>
          <w:numId w:val="31"/>
        </w:numPr>
        <w:suppressAutoHyphens/>
        <w:ind w:left="0" w:firstLine="709"/>
        <w:jc w:val="both"/>
        <w:rPr>
          <w:sz w:val="28"/>
          <w:szCs w:val="28"/>
        </w:rPr>
      </w:pPr>
      <w:proofErr w:type="spellStart"/>
      <w:r w:rsidRPr="00C740D0">
        <w:rPr>
          <w:sz w:val="28"/>
          <w:szCs w:val="28"/>
          <w:lang w:val="en-US"/>
        </w:rPr>
        <w:t>CamelContext</w:t>
      </w:r>
      <w:proofErr w:type="spellEnd"/>
      <w:r w:rsidRPr="00C740D0">
        <w:rPr>
          <w:sz w:val="28"/>
          <w:szCs w:val="28"/>
          <w:lang w:val="en-US"/>
        </w:rPr>
        <w:t xml:space="preserve"> – </w:t>
      </w:r>
      <w:r w:rsidRPr="00C740D0">
        <w:rPr>
          <w:sz w:val="28"/>
          <w:szCs w:val="28"/>
          <w:lang w:val="ru-RU"/>
        </w:rPr>
        <w:t>контекст выполнения кода</w:t>
      </w:r>
    </w:p>
    <w:p w14:paraId="1CA38D14" w14:textId="77777777" w:rsidR="005F18D4" w:rsidRPr="00C740D0" w:rsidRDefault="005F18D4" w:rsidP="005A6491">
      <w:pPr>
        <w:numPr>
          <w:ilvl w:val="0"/>
          <w:numId w:val="31"/>
        </w:numPr>
        <w:suppressAutoHyphens/>
        <w:ind w:left="0" w:firstLine="709"/>
        <w:jc w:val="both"/>
        <w:rPr>
          <w:sz w:val="28"/>
          <w:szCs w:val="28"/>
        </w:rPr>
      </w:pPr>
      <w:r w:rsidRPr="00C740D0">
        <w:rPr>
          <w:sz w:val="28"/>
          <w:szCs w:val="28"/>
          <w:lang w:val="en-US"/>
        </w:rPr>
        <w:t xml:space="preserve">Routing engine – </w:t>
      </w:r>
      <w:r w:rsidRPr="00C740D0">
        <w:rPr>
          <w:sz w:val="28"/>
          <w:szCs w:val="28"/>
          <w:lang w:val="ru-RU"/>
        </w:rPr>
        <w:t>движок маршрутизации сообщений</w:t>
      </w:r>
    </w:p>
    <w:p w14:paraId="4967FCAD" w14:textId="77777777" w:rsidR="005F18D4" w:rsidRPr="00C740D0" w:rsidRDefault="005F18D4" w:rsidP="005A6491">
      <w:pPr>
        <w:numPr>
          <w:ilvl w:val="0"/>
          <w:numId w:val="31"/>
        </w:numPr>
        <w:suppressAutoHyphens/>
        <w:ind w:left="0" w:firstLine="709"/>
        <w:jc w:val="both"/>
        <w:rPr>
          <w:sz w:val="28"/>
          <w:szCs w:val="28"/>
        </w:rPr>
      </w:pPr>
      <w:r w:rsidRPr="00C740D0">
        <w:rPr>
          <w:sz w:val="28"/>
          <w:szCs w:val="28"/>
          <w:lang w:val="en-US"/>
        </w:rPr>
        <w:t xml:space="preserve">Processors – </w:t>
      </w:r>
      <w:r w:rsidRPr="00C740D0">
        <w:rPr>
          <w:sz w:val="28"/>
          <w:szCs w:val="28"/>
          <w:lang w:val="ru-RU"/>
        </w:rPr>
        <w:t>обработчики сообщений</w:t>
      </w:r>
    </w:p>
    <w:p w14:paraId="35554C78" w14:textId="77777777" w:rsidR="005F18D4" w:rsidRPr="00C740D0" w:rsidRDefault="005F18D4" w:rsidP="005A6491">
      <w:pPr>
        <w:numPr>
          <w:ilvl w:val="0"/>
          <w:numId w:val="31"/>
        </w:numPr>
        <w:suppressAutoHyphens/>
        <w:ind w:left="0" w:firstLine="709"/>
        <w:jc w:val="both"/>
        <w:rPr>
          <w:sz w:val="28"/>
          <w:szCs w:val="28"/>
          <w:lang w:val="ru-RU"/>
        </w:rPr>
      </w:pPr>
      <w:r w:rsidRPr="00C740D0">
        <w:rPr>
          <w:sz w:val="28"/>
          <w:szCs w:val="28"/>
          <w:lang w:val="en-US"/>
        </w:rPr>
        <w:t>Components</w:t>
      </w:r>
      <w:r w:rsidRPr="00C740D0">
        <w:rPr>
          <w:sz w:val="28"/>
          <w:szCs w:val="28"/>
          <w:lang w:val="ru-RU"/>
        </w:rPr>
        <w:t xml:space="preserve"> – компоненты взаимодействия со </w:t>
      </w:r>
      <w:proofErr w:type="spellStart"/>
      <w:r w:rsidRPr="00C740D0">
        <w:rPr>
          <w:sz w:val="28"/>
          <w:szCs w:val="28"/>
          <w:lang w:val="ru-RU"/>
        </w:rPr>
        <w:t>стороними</w:t>
      </w:r>
      <w:proofErr w:type="spellEnd"/>
      <w:r w:rsidRPr="00C740D0">
        <w:rPr>
          <w:sz w:val="28"/>
          <w:szCs w:val="28"/>
          <w:lang w:val="ru-RU"/>
        </w:rPr>
        <w:t xml:space="preserve"> системами</w:t>
      </w:r>
    </w:p>
    <w:p w14:paraId="24636658" w14:textId="58C2E914" w:rsidR="005F18D4" w:rsidRPr="00C740D0" w:rsidRDefault="005F18D4" w:rsidP="005F18D4">
      <w:pPr>
        <w:ind w:firstLine="709"/>
        <w:jc w:val="both"/>
        <w:rPr>
          <w:sz w:val="28"/>
          <w:szCs w:val="28"/>
        </w:rPr>
      </w:pPr>
      <w:r w:rsidRPr="00C740D0">
        <w:rPr>
          <w:sz w:val="28"/>
          <w:szCs w:val="28"/>
          <w:lang w:val="ru-RU"/>
        </w:rPr>
        <w:tab/>
        <w:t xml:space="preserve">Обмен сообщениями, показан на рисунке </w:t>
      </w:r>
      <w:r w:rsidR="00892268" w:rsidRPr="00C740D0">
        <w:rPr>
          <w:sz w:val="28"/>
          <w:szCs w:val="28"/>
          <w:lang w:val="ru-RU"/>
        </w:rPr>
        <w:t>4</w:t>
      </w:r>
      <w:r w:rsidRPr="00C740D0">
        <w:rPr>
          <w:sz w:val="28"/>
          <w:szCs w:val="28"/>
          <w:lang w:val="ru-RU"/>
        </w:rPr>
        <w:t>.</w:t>
      </w:r>
      <w:r w:rsidR="00892268" w:rsidRPr="00C740D0">
        <w:rPr>
          <w:sz w:val="28"/>
          <w:szCs w:val="28"/>
          <w:lang w:val="ru-RU"/>
        </w:rPr>
        <w:t>14</w:t>
      </w:r>
      <w:r w:rsidRPr="00C740D0">
        <w:rPr>
          <w:sz w:val="28"/>
          <w:szCs w:val="28"/>
          <w:lang w:val="ru-RU"/>
        </w:rPr>
        <w:t xml:space="preserve"> </w:t>
      </w:r>
      <w:proofErr w:type="spellStart"/>
      <w:r w:rsidRPr="00C740D0">
        <w:rPr>
          <w:sz w:val="28"/>
          <w:szCs w:val="28"/>
          <w:lang w:val="ru-RU"/>
        </w:rPr>
        <w:t>поизводится</w:t>
      </w:r>
      <w:proofErr w:type="spellEnd"/>
      <w:r w:rsidRPr="00C740D0">
        <w:rPr>
          <w:sz w:val="28"/>
          <w:szCs w:val="28"/>
          <w:lang w:val="ru-RU"/>
        </w:rPr>
        <w:t xml:space="preserve"> между системами посредством «нейтральных» </w:t>
      </w:r>
      <w:r w:rsidRPr="00C740D0">
        <w:rPr>
          <w:sz w:val="28"/>
          <w:szCs w:val="28"/>
          <w:lang w:val="en-US"/>
        </w:rPr>
        <w:t>endpoint</w:t>
      </w:r>
      <w:r w:rsidRPr="00C740D0">
        <w:rPr>
          <w:sz w:val="28"/>
          <w:szCs w:val="28"/>
          <w:lang w:val="ru-RU"/>
        </w:rPr>
        <w:t>’</w:t>
      </w:r>
      <w:proofErr w:type="spellStart"/>
      <w:r w:rsidRPr="00C740D0">
        <w:rPr>
          <w:sz w:val="28"/>
          <w:szCs w:val="28"/>
          <w:lang w:val="ru-RU"/>
        </w:rPr>
        <w:t>ов</w:t>
      </w:r>
      <w:proofErr w:type="spellEnd"/>
      <w:r w:rsidRPr="00C740D0">
        <w:rPr>
          <w:sz w:val="28"/>
          <w:szCs w:val="28"/>
          <w:lang w:val="ru-RU"/>
        </w:rPr>
        <w:t xml:space="preserve">, описанных с помощью </w:t>
      </w:r>
      <w:r w:rsidRPr="00C740D0">
        <w:rPr>
          <w:sz w:val="28"/>
          <w:szCs w:val="28"/>
          <w:lang w:val="en-US"/>
        </w:rPr>
        <w:t>URI</w:t>
      </w:r>
      <w:r w:rsidRPr="00C740D0">
        <w:rPr>
          <w:sz w:val="28"/>
          <w:szCs w:val="28"/>
          <w:lang w:val="ru-RU"/>
        </w:rPr>
        <w:t xml:space="preserve"> (</w:t>
      </w:r>
      <w:r w:rsidRPr="00C740D0">
        <w:rPr>
          <w:sz w:val="28"/>
          <w:szCs w:val="28"/>
          <w:lang w:val="en-US"/>
        </w:rPr>
        <w:t>message</w:t>
      </w:r>
      <w:r w:rsidRPr="00C740D0">
        <w:rPr>
          <w:sz w:val="28"/>
          <w:szCs w:val="28"/>
          <w:lang w:val="ru-RU"/>
        </w:rPr>
        <w:t xml:space="preserve"> </w:t>
      </w:r>
      <w:r w:rsidRPr="00C740D0">
        <w:rPr>
          <w:sz w:val="28"/>
          <w:szCs w:val="28"/>
          <w:lang w:val="en-US"/>
        </w:rPr>
        <w:t>endpoint</w:t>
      </w:r>
      <w:r w:rsidRPr="00C740D0">
        <w:rPr>
          <w:sz w:val="28"/>
          <w:szCs w:val="28"/>
          <w:lang w:val="ru-RU"/>
        </w:rPr>
        <w:t xml:space="preserve">). </w:t>
      </w:r>
    </w:p>
    <w:p w14:paraId="145A1424" w14:textId="7DC5E16A" w:rsidR="005F18D4" w:rsidRPr="00C740D0" w:rsidRDefault="00103A2E" w:rsidP="005F18D4">
      <w:pPr>
        <w:ind w:firstLine="709"/>
        <w:jc w:val="both"/>
        <w:rPr>
          <w:sz w:val="28"/>
          <w:szCs w:val="28"/>
        </w:rPr>
      </w:pPr>
      <w:r w:rsidRPr="00C740D0">
        <w:rPr>
          <w:noProof/>
          <w:sz w:val="28"/>
          <w:szCs w:val="28"/>
        </w:rPr>
        <w:drawing>
          <wp:anchor distT="0" distB="0" distL="0" distR="0" simplePos="0" relativeHeight="252236800" behindDoc="0" locked="0" layoutInCell="0" allowOverlap="1" wp14:anchorId="45B6B34E" wp14:editId="7C264D84">
            <wp:simplePos x="0" y="0"/>
            <wp:positionH relativeFrom="column">
              <wp:posOffset>596991</wp:posOffset>
            </wp:positionH>
            <wp:positionV relativeFrom="paragraph">
              <wp:posOffset>208915</wp:posOffset>
            </wp:positionV>
            <wp:extent cx="5013325" cy="1697990"/>
            <wp:effectExtent l="0" t="0" r="3175" b="3810"/>
            <wp:wrapTopAndBottom/>
            <wp:docPr id="21"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pic:cNvPicPr>
                      <a:picLocks noChangeAspect="1" noChangeArrowheads="1"/>
                    </pic:cNvPicPr>
                  </pic:nvPicPr>
                  <pic:blipFill>
                    <a:blip r:embed="rId72"/>
                    <a:stretch>
                      <a:fillRect/>
                    </a:stretch>
                  </pic:blipFill>
                  <pic:spPr bwMode="auto">
                    <a:xfrm>
                      <a:off x="0" y="0"/>
                      <a:ext cx="5013325" cy="1697990"/>
                    </a:xfrm>
                    <a:prstGeom prst="rect">
                      <a:avLst/>
                    </a:prstGeom>
                  </pic:spPr>
                </pic:pic>
              </a:graphicData>
            </a:graphic>
            <wp14:sizeRelH relativeFrom="margin">
              <wp14:pctWidth>0</wp14:pctWidth>
            </wp14:sizeRelH>
            <wp14:sizeRelV relativeFrom="margin">
              <wp14:pctHeight>0</wp14:pctHeight>
            </wp14:sizeRelV>
          </wp:anchor>
        </w:drawing>
      </w:r>
    </w:p>
    <w:p w14:paraId="5EC35835" w14:textId="34034DA1" w:rsidR="005F18D4" w:rsidRPr="00C740D0" w:rsidRDefault="005F18D4" w:rsidP="005F18D4">
      <w:pPr>
        <w:ind w:firstLine="709"/>
        <w:jc w:val="center"/>
        <w:rPr>
          <w:sz w:val="28"/>
          <w:szCs w:val="28"/>
          <w:lang w:val="ru-RU"/>
        </w:rPr>
      </w:pPr>
      <w:r w:rsidRPr="00C740D0">
        <w:rPr>
          <w:sz w:val="28"/>
          <w:szCs w:val="28"/>
          <w:lang w:val="ru-RU"/>
        </w:rPr>
        <w:t xml:space="preserve">Рисунок </w:t>
      </w:r>
      <w:r w:rsidR="00892268" w:rsidRPr="00C740D0">
        <w:rPr>
          <w:sz w:val="28"/>
          <w:szCs w:val="28"/>
          <w:lang w:val="ru-RU"/>
        </w:rPr>
        <w:t>4.14</w:t>
      </w:r>
      <w:r w:rsidRPr="00C740D0">
        <w:rPr>
          <w:sz w:val="28"/>
          <w:szCs w:val="28"/>
          <w:lang w:val="ru-RU"/>
        </w:rPr>
        <w:t xml:space="preserve"> – Обмен сообщениями между приложениями</w:t>
      </w:r>
    </w:p>
    <w:p w14:paraId="071BCCC3" w14:textId="77777777" w:rsidR="005F18D4" w:rsidRPr="00C740D0" w:rsidRDefault="005F18D4" w:rsidP="005F18D4">
      <w:pPr>
        <w:ind w:firstLine="709"/>
        <w:jc w:val="both"/>
        <w:rPr>
          <w:sz w:val="28"/>
          <w:szCs w:val="28"/>
          <w:lang w:val="ru-RU"/>
        </w:rPr>
      </w:pPr>
      <w:r w:rsidRPr="00C740D0">
        <w:rPr>
          <w:sz w:val="28"/>
          <w:szCs w:val="28"/>
          <w:lang w:val="ru-RU"/>
        </w:rPr>
        <w:tab/>
      </w:r>
    </w:p>
    <w:p w14:paraId="508B10B5" w14:textId="5E61F59D" w:rsidR="005F18D4" w:rsidRPr="00C740D0" w:rsidRDefault="005F18D4" w:rsidP="005F18D4">
      <w:pPr>
        <w:ind w:firstLine="709"/>
        <w:jc w:val="both"/>
        <w:rPr>
          <w:sz w:val="28"/>
          <w:szCs w:val="28"/>
        </w:rPr>
      </w:pPr>
      <w:r w:rsidRPr="00C740D0">
        <w:rPr>
          <w:sz w:val="28"/>
          <w:szCs w:val="28"/>
          <w:lang w:val="ru-RU"/>
        </w:rPr>
        <w:t xml:space="preserve">Пример описания </w:t>
      </w:r>
      <w:r w:rsidRPr="00C740D0">
        <w:rPr>
          <w:sz w:val="28"/>
          <w:szCs w:val="28"/>
          <w:lang w:val="en-US"/>
        </w:rPr>
        <w:t>endpoint</w:t>
      </w:r>
      <w:r w:rsidRPr="00C740D0">
        <w:rPr>
          <w:sz w:val="28"/>
          <w:szCs w:val="28"/>
          <w:lang w:val="ru-RU"/>
        </w:rPr>
        <w:t xml:space="preserve"> (рисунок </w:t>
      </w:r>
      <w:r w:rsidR="00892268" w:rsidRPr="00C740D0">
        <w:rPr>
          <w:sz w:val="28"/>
          <w:szCs w:val="28"/>
          <w:lang w:val="ru-RU"/>
        </w:rPr>
        <w:t>4.15</w:t>
      </w:r>
      <w:r w:rsidRPr="00C740D0">
        <w:rPr>
          <w:sz w:val="28"/>
          <w:szCs w:val="28"/>
          <w:lang w:val="ru-RU"/>
        </w:rPr>
        <w:t>):</w:t>
      </w:r>
    </w:p>
    <w:p w14:paraId="020CCE9E" w14:textId="77777777" w:rsidR="005F18D4" w:rsidRPr="00C740D0" w:rsidRDefault="005F18D4" w:rsidP="005A6491">
      <w:pPr>
        <w:numPr>
          <w:ilvl w:val="0"/>
          <w:numId w:val="32"/>
        </w:numPr>
        <w:suppressAutoHyphens/>
        <w:ind w:left="0" w:firstLine="709"/>
        <w:jc w:val="both"/>
        <w:rPr>
          <w:sz w:val="28"/>
          <w:szCs w:val="28"/>
          <w:lang w:val="ru-RU"/>
        </w:rPr>
      </w:pPr>
      <w:r w:rsidRPr="00C740D0">
        <w:rPr>
          <w:sz w:val="28"/>
          <w:szCs w:val="28"/>
          <w:lang w:val="en-US"/>
        </w:rPr>
        <w:t>Schema</w:t>
      </w:r>
      <w:r w:rsidRPr="00C740D0">
        <w:rPr>
          <w:sz w:val="28"/>
          <w:szCs w:val="28"/>
          <w:lang w:val="ru-RU"/>
        </w:rPr>
        <w:t xml:space="preserve"> – определяет вид транспорта (в данном случае будет считываться файл)</w:t>
      </w:r>
    </w:p>
    <w:p w14:paraId="405F353A" w14:textId="77777777" w:rsidR="005F18D4" w:rsidRPr="00C740D0" w:rsidRDefault="005F18D4" w:rsidP="005A6491">
      <w:pPr>
        <w:numPr>
          <w:ilvl w:val="0"/>
          <w:numId w:val="32"/>
        </w:numPr>
        <w:suppressAutoHyphens/>
        <w:ind w:left="0" w:firstLine="709"/>
        <w:jc w:val="both"/>
        <w:rPr>
          <w:sz w:val="28"/>
          <w:szCs w:val="28"/>
          <w:lang w:val="ru-RU"/>
        </w:rPr>
      </w:pPr>
      <w:r w:rsidRPr="00C740D0">
        <w:rPr>
          <w:sz w:val="28"/>
          <w:szCs w:val="28"/>
          <w:lang w:val="en-US"/>
        </w:rPr>
        <w:t>Context</w:t>
      </w:r>
      <w:r w:rsidRPr="00C740D0">
        <w:rPr>
          <w:sz w:val="28"/>
          <w:szCs w:val="28"/>
          <w:lang w:val="ru-RU"/>
        </w:rPr>
        <w:t xml:space="preserve"> </w:t>
      </w:r>
      <w:r w:rsidRPr="00C740D0">
        <w:rPr>
          <w:sz w:val="28"/>
          <w:szCs w:val="28"/>
          <w:lang w:val="en-US"/>
        </w:rPr>
        <w:t>path</w:t>
      </w:r>
      <w:r w:rsidRPr="00C740D0">
        <w:rPr>
          <w:sz w:val="28"/>
          <w:szCs w:val="28"/>
          <w:lang w:val="ru-RU"/>
        </w:rPr>
        <w:t xml:space="preserve"> – адрес контекста (директория </w:t>
      </w:r>
      <w:r w:rsidRPr="00C740D0">
        <w:rPr>
          <w:sz w:val="28"/>
          <w:szCs w:val="28"/>
          <w:lang w:val="en-US"/>
        </w:rPr>
        <w:t>data</w:t>
      </w:r>
      <w:r w:rsidRPr="00C740D0">
        <w:rPr>
          <w:sz w:val="28"/>
          <w:szCs w:val="28"/>
          <w:lang w:val="ru-RU"/>
        </w:rPr>
        <w:t>/</w:t>
      </w:r>
      <w:r w:rsidRPr="00C740D0">
        <w:rPr>
          <w:sz w:val="28"/>
          <w:szCs w:val="28"/>
          <w:lang w:val="en-US"/>
        </w:rPr>
        <w:t>inbox</w:t>
      </w:r>
      <w:r w:rsidRPr="00C740D0">
        <w:rPr>
          <w:sz w:val="28"/>
          <w:szCs w:val="28"/>
          <w:lang w:val="ru-RU"/>
        </w:rPr>
        <w:t>)</w:t>
      </w:r>
    </w:p>
    <w:p w14:paraId="1F89C3E6" w14:textId="77777777" w:rsidR="005F18D4" w:rsidRPr="00C740D0" w:rsidRDefault="005F18D4" w:rsidP="005A6491">
      <w:pPr>
        <w:numPr>
          <w:ilvl w:val="0"/>
          <w:numId w:val="32"/>
        </w:numPr>
        <w:suppressAutoHyphens/>
        <w:ind w:left="0" w:firstLine="709"/>
        <w:jc w:val="both"/>
        <w:rPr>
          <w:sz w:val="28"/>
          <w:szCs w:val="28"/>
          <w:lang w:val="ru-RU"/>
        </w:rPr>
      </w:pPr>
      <w:r w:rsidRPr="00C740D0">
        <w:rPr>
          <w:sz w:val="28"/>
          <w:szCs w:val="28"/>
          <w:lang w:val="en-US"/>
        </w:rPr>
        <w:lastRenderedPageBreak/>
        <w:t>Options</w:t>
      </w:r>
      <w:r w:rsidRPr="00C740D0">
        <w:rPr>
          <w:sz w:val="28"/>
          <w:szCs w:val="28"/>
          <w:lang w:val="ru-RU"/>
        </w:rPr>
        <w:t xml:space="preserve"> – дополнительные опция (задержка в 5000 </w:t>
      </w:r>
      <w:proofErr w:type="spellStart"/>
      <w:r w:rsidRPr="00C740D0">
        <w:rPr>
          <w:sz w:val="28"/>
          <w:szCs w:val="28"/>
          <w:lang w:val="ru-RU"/>
        </w:rPr>
        <w:t>мс</w:t>
      </w:r>
      <w:proofErr w:type="spellEnd"/>
      <w:r w:rsidRPr="00C740D0">
        <w:rPr>
          <w:sz w:val="28"/>
          <w:szCs w:val="28"/>
          <w:lang w:val="ru-RU"/>
        </w:rPr>
        <w:t xml:space="preserve">, </w:t>
      </w:r>
      <w:proofErr w:type="spellStart"/>
      <w:r w:rsidRPr="00C740D0">
        <w:rPr>
          <w:sz w:val="28"/>
          <w:szCs w:val="28"/>
          <w:lang w:val="ru-RU"/>
        </w:rPr>
        <w:t>определяетс</w:t>
      </w:r>
      <w:proofErr w:type="spellEnd"/>
      <w:r w:rsidRPr="00C740D0">
        <w:rPr>
          <w:sz w:val="28"/>
          <w:szCs w:val="28"/>
          <w:lang w:val="ru-RU"/>
        </w:rPr>
        <w:t xml:space="preserve"> интервал обновления)</w:t>
      </w:r>
    </w:p>
    <w:p w14:paraId="032D0029" w14:textId="77777777" w:rsidR="005F18D4" w:rsidRPr="00C740D0" w:rsidRDefault="005F18D4" w:rsidP="005F18D4">
      <w:pPr>
        <w:ind w:firstLine="709"/>
        <w:jc w:val="both"/>
        <w:rPr>
          <w:sz w:val="28"/>
          <w:szCs w:val="28"/>
        </w:rPr>
      </w:pPr>
      <w:r w:rsidRPr="00C740D0">
        <w:rPr>
          <w:noProof/>
          <w:sz w:val="28"/>
          <w:szCs w:val="28"/>
        </w:rPr>
        <w:drawing>
          <wp:anchor distT="0" distB="0" distL="0" distR="0" simplePos="0" relativeHeight="252237824" behindDoc="0" locked="0" layoutInCell="0" allowOverlap="1" wp14:anchorId="43D0F47C" wp14:editId="42400EFD">
            <wp:simplePos x="0" y="0"/>
            <wp:positionH relativeFrom="column">
              <wp:posOffset>1713803</wp:posOffset>
            </wp:positionH>
            <wp:positionV relativeFrom="paragraph">
              <wp:posOffset>635</wp:posOffset>
            </wp:positionV>
            <wp:extent cx="2659380" cy="1303020"/>
            <wp:effectExtent l="0" t="0" r="0" b="0"/>
            <wp:wrapSquare wrapText="largest"/>
            <wp:docPr id="22"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
                    <pic:cNvPicPr>
                      <a:picLocks noChangeAspect="1" noChangeArrowheads="1"/>
                    </pic:cNvPicPr>
                  </pic:nvPicPr>
                  <pic:blipFill>
                    <a:blip r:embed="rId73"/>
                    <a:stretch>
                      <a:fillRect/>
                    </a:stretch>
                  </pic:blipFill>
                  <pic:spPr bwMode="auto">
                    <a:xfrm>
                      <a:off x="0" y="0"/>
                      <a:ext cx="2659380" cy="1303020"/>
                    </a:xfrm>
                    <a:prstGeom prst="rect">
                      <a:avLst/>
                    </a:prstGeom>
                  </pic:spPr>
                </pic:pic>
              </a:graphicData>
            </a:graphic>
          </wp:anchor>
        </w:drawing>
      </w:r>
    </w:p>
    <w:p w14:paraId="706BE1CF" w14:textId="77777777" w:rsidR="005F18D4" w:rsidRPr="00C740D0" w:rsidRDefault="005F18D4" w:rsidP="005F18D4">
      <w:pPr>
        <w:tabs>
          <w:tab w:val="left" w:pos="993"/>
        </w:tabs>
        <w:ind w:firstLine="709"/>
        <w:jc w:val="both"/>
        <w:rPr>
          <w:b/>
          <w:bCs/>
          <w:sz w:val="28"/>
          <w:szCs w:val="28"/>
        </w:rPr>
      </w:pPr>
    </w:p>
    <w:p w14:paraId="75C2B5E3" w14:textId="77777777" w:rsidR="005F18D4" w:rsidRPr="00C740D0" w:rsidRDefault="005F18D4" w:rsidP="005F18D4">
      <w:pPr>
        <w:tabs>
          <w:tab w:val="left" w:pos="993"/>
        </w:tabs>
        <w:ind w:firstLine="709"/>
        <w:jc w:val="both"/>
        <w:rPr>
          <w:b/>
          <w:bCs/>
          <w:sz w:val="28"/>
          <w:szCs w:val="28"/>
          <w:lang w:val="ru-RU"/>
        </w:rPr>
      </w:pPr>
    </w:p>
    <w:p w14:paraId="49C8C7C4" w14:textId="77777777" w:rsidR="005F18D4" w:rsidRPr="00C740D0" w:rsidRDefault="005F18D4" w:rsidP="005F18D4">
      <w:pPr>
        <w:tabs>
          <w:tab w:val="left" w:pos="993"/>
        </w:tabs>
        <w:ind w:firstLine="709"/>
        <w:jc w:val="both"/>
        <w:rPr>
          <w:b/>
          <w:bCs/>
          <w:sz w:val="28"/>
          <w:szCs w:val="28"/>
          <w:lang w:val="ru-RU"/>
        </w:rPr>
      </w:pPr>
    </w:p>
    <w:p w14:paraId="36A47F3F" w14:textId="77777777" w:rsidR="005F18D4" w:rsidRPr="00C740D0" w:rsidRDefault="005F18D4" w:rsidP="005F18D4">
      <w:pPr>
        <w:tabs>
          <w:tab w:val="left" w:pos="993"/>
        </w:tabs>
        <w:ind w:firstLine="709"/>
        <w:jc w:val="both"/>
        <w:rPr>
          <w:b/>
          <w:bCs/>
          <w:sz w:val="28"/>
          <w:szCs w:val="28"/>
          <w:lang w:val="ru-RU"/>
        </w:rPr>
      </w:pPr>
    </w:p>
    <w:p w14:paraId="5FB273F1" w14:textId="77777777" w:rsidR="005F18D4" w:rsidRPr="00C740D0" w:rsidRDefault="005F18D4" w:rsidP="005F18D4">
      <w:pPr>
        <w:tabs>
          <w:tab w:val="left" w:pos="993"/>
        </w:tabs>
        <w:ind w:firstLine="709"/>
        <w:jc w:val="both"/>
        <w:rPr>
          <w:b/>
          <w:bCs/>
          <w:sz w:val="28"/>
          <w:szCs w:val="28"/>
          <w:lang w:val="ru-RU"/>
        </w:rPr>
      </w:pPr>
    </w:p>
    <w:p w14:paraId="5C16DF82" w14:textId="77777777" w:rsidR="005F18D4" w:rsidRPr="00C740D0" w:rsidRDefault="005F18D4" w:rsidP="005F18D4">
      <w:pPr>
        <w:tabs>
          <w:tab w:val="left" w:pos="993"/>
        </w:tabs>
        <w:ind w:firstLine="709"/>
        <w:jc w:val="both"/>
        <w:rPr>
          <w:b/>
          <w:bCs/>
          <w:sz w:val="28"/>
          <w:szCs w:val="28"/>
          <w:lang w:val="ru-RU"/>
        </w:rPr>
      </w:pPr>
    </w:p>
    <w:p w14:paraId="74895AD6" w14:textId="608B71E5" w:rsidR="005F18D4" w:rsidRPr="00C740D0" w:rsidRDefault="005F18D4" w:rsidP="005F18D4">
      <w:pPr>
        <w:tabs>
          <w:tab w:val="left" w:pos="993"/>
        </w:tabs>
        <w:ind w:firstLine="709"/>
        <w:jc w:val="center"/>
        <w:rPr>
          <w:sz w:val="28"/>
          <w:szCs w:val="28"/>
          <w:lang w:val="ru-RU"/>
        </w:rPr>
      </w:pPr>
      <w:r w:rsidRPr="00C740D0">
        <w:rPr>
          <w:sz w:val="28"/>
          <w:szCs w:val="28"/>
          <w:lang w:val="ru-RU"/>
        </w:rPr>
        <w:t xml:space="preserve">Рисунок </w:t>
      </w:r>
      <w:r w:rsidR="00892268" w:rsidRPr="00C740D0">
        <w:rPr>
          <w:sz w:val="28"/>
          <w:szCs w:val="28"/>
          <w:lang w:val="ru-RU"/>
        </w:rPr>
        <w:t>4.15</w:t>
      </w:r>
      <w:r w:rsidRPr="00C740D0">
        <w:rPr>
          <w:sz w:val="28"/>
          <w:szCs w:val="28"/>
          <w:lang w:val="ru-RU"/>
        </w:rPr>
        <w:t xml:space="preserve"> – Описание </w:t>
      </w:r>
      <w:r w:rsidRPr="00C740D0">
        <w:rPr>
          <w:sz w:val="28"/>
          <w:szCs w:val="28"/>
          <w:lang w:val="en-US"/>
        </w:rPr>
        <w:t>endpoint</w:t>
      </w:r>
    </w:p>
    <w:p w14:paraId="60297E05" w14:textId="77777777" w:rsidR="00313EDF" w:rsidRPr="00C740D0" w:rsidRDefault="00313EDF" w:rsidP="009A3898">
      <w:pPr>
        <w:ind w:firstLine="709"/>
        <w:jc w:val="both"/>
        <w:rPr>
          <w:b/>
          <w:bCs/>
          <w:sz w:val="28"/>
          <w:szCs w:val="28"/>
          <w:lang w:val="ru-RU"/>
        </w:rPr>
      </w:pPr>
    </w:p>
    <w:p w14:paraId="1CAAD090" w14:textId="77777777" w:rsidR="00313EDF" w:rsidRPr="00C740D0" w:rsidRDefault="00313EDF" w:rsidP="009A3898">
      <w:pPr>
        <w:ind w:firstLine="709"/>
        <w:jc w:val="both"/>
        <w:rPr>
          <w:b/>
          <w:bCs/>
          <w:sz w:val="28"/>
          <w:szCs w:val="28"/>
          <w:lang w:val="ru-RU"/>
        </w:rPr>
      </w:pPr>
    </w:p>
    <w:p w14:paraId="56773EEB" w14:textId="32D47C21" w:rsidR="002B7153" w:rsidRPr="00C740D0" w:rsidRDefault="008D4BAD" w:rsidP="009A3898">
      <w:pPr>
        <w:ind w:firstLine="709"/>
        <w:jc w:val="both"/>
        <w:rPr>
          <w:b/>
          <w:bCs/>
          <w:sz w:val="28"/>
          <w:szCs w:val="28"/>
          <w:lang w:val="ru-RU"/>
        </w:rPr>
      </w:pPr>
      <w:r w:rsidRPr="00C740D0">
        <w:rPr>
          <w:b/>
          <w:bCs/>
          <w:sz w:val="28"/>
          <w:szCs w:val="28"/>
          <w:lang w:val="ru-RU"/>
        </w:rPr>
        <w:t>Вывод по 4 главе</w:t>
      </w:r>
    </w:p>
    <w:p w14:paraId="64905361" w14:textId="0FDB9099" w:rsidR="00A46542" w:rsidRPr="00C740D0" w:rsidRDefault="00A46542" w:rsidP="009A3898">
      <w:pPr>
        <w:ind w:firstLine="709"/>
        <w:jc w:val="both"/>
        <w:rPr>
          <w:b/>
          <w:bCs/>
          <w:sz w:val="28"/>
          <w:szCs w:val="28"/>
          <w:lang w:val="ru-RU"/>
        </w:rPr>
      </w:pPr>
      <w:r w:rsidRPr="00C740D0">
        <w:rPr>
          <w:sz w:val="28"/>
          <w:szCs w:val="28"/>
        </w:rPr>
        <w:t>Интегрированная платформа логистики</w:t>
      </w:r>
      <w:r w:rsidRPr="00C740D0">
        <w:rPr>
          <w:sz w:val="28"/>
          <w:szCs w:val="28"/>
          <w:lang w:val="kk-KZ"/>
        </w:rPr>
        <w:t xml:space="preserve"> </w:t>
      </w:r>
      <w:proofErr w:type="spellStart"/>
      <w:r w:rsidRPr="00C740D0">
        <w:rPr>
          <w:sz w:val="28"/>
          <w:szCs w:val="28"/>
          <w:lang w:val="kk-KZ"/>
        </w:rPr>
        <w:t>состоит</w:t>
      </w:r>
      <w:proofErr w:type="spellEnd"/>
      <w:r w:rsidRPr="00C740D0">
        <w:rPr>
          <w:sz w:val="28"/>
          <w:szCs w:val="28"/>
          <w:lang w:val="kk-KZ"/>
        </w:rPr>
        <w:t xml:space="preserve"> </w:t>
      </w:r>
      <w:proofErr w:type="spellStart"/>
      <w:r w:rsidRPr="00C740D0">
        <w:rPr>
          <w:sz w:val="28"/>
          <w:szCs w:val="28"/>
          <w:lang w:val="kk-KZ"/>
        </w:rPr>
        <w:t>из</w:t>
      </w:r>
      <w:proofErr w:type="spellEnd"/>
      <w:r w:rsidRPr="00C740D0">
        <w:rPr>
          <w:sz w:val="28"/>
          <w:szCs w:val="28"/>
          <w:lang w:val="kk-KZ"/>
        </w:rPr>
        <w:t xml:space="preserve"> </w:t>
      </w:r>
      <w:proofErr w:type="spellStart"/>
      <w:r w:rsidRPr="00C740D0">
        <w:rPr>
          <w:sz w:val="28"/>
          <w:szCs w:val="28"/>
          <w:lang w:val="kk-KZ"/>
        </w:rPr>
        <w:t>трех</w:t>
      </w:r>
      <w:proofErr w:type="spellEnd"/>
      <w:r w:rsidRPr="00C740D0">
        <w:rPr>
          <w:sz w:val="28"/>
          <w:szCs w:val="28"/>
          <w:lang w:val="kk-KZ"/>
        </w:rPr>
        <w:t xml:space="preserve"> </w:t>
      </w:r>
      <w:proofErr w:type="spellStart"/>
      <w:r w:rsidRPr="00C740D0">
        <w:rPr>
          <w:sz w:val="28"/>
          <w:szCs w:val="28"/>
          <w:lang w:val="kk-KZ"/>
        </w:rPr>
        <w:t>локальны</w:t>
      </w:r>
      <w:proofErr w:type="spellEnd"/>
      <w:r w:rsidRPr="00C740D0">
        <w:rPr>
          <w:sz w:val="28"/>
          <w:szCs w:val="28"/>
        </w:rPr>
        <w:t>х</w:t>
      </w:r>
      <w:r w:rsidRPr="00C740D0">
        <w:rPr>
          <w:sz w:val="28"/>
          <w:szCs w:val="28"/>
          <w:lang w:val="kk-KZ"/>
        </w:rPr>
        <w:t xml:space="preserve"> </w:t>
      </w:r>
      <w:proofErr w:type="spellStart"/>
      <w:r w:rsidRPr="00C740D0">
        <w:rPr>
          <w:sz w:val="28"/>
          <w:szCs w:val="28"/>
          <w:lang w:val="kk-KZ"/>
        </w:rPr>
        <w:t>логистических</w:t>
      </w:r>
      <w:proofErr w:type="spellEnd"/>
      <w:r w:rsidRPr="00C740D0">
        <w:rPr>
          <w:sz w:val="28"/>
          <w:szCs w:val="28"/>
          <w:lang w:val="kk-KZ"/>
        </w:rPr>
        <w:t xml:space="preserve"> </w:t>
      </w:r>
      <w:proofErr w:type="spellStart"/>
      <w:r w:rsidRPr="00C740D0">
        <w:rPr>
          <w:sz w:val="28"/>
          <w:szCs w:val="28"/>
          <w:lang w:val="kk-KZ"/>
        </w:rPr>
        <w:t>платформ</w:t>
      </w:r>
      <w:proofErr w:type="spellEnd"/>
      <w:r w:rsidRPr="00C740D0">
        <w:rPr>
          <w:sz w:val="28"/>
          <w:szCs w:val="28"/>
          <w:lang w:val="kk-KZ"/>
        </w:rPr>
        <w:t xml:space="preserve">: </w:t>
      </w:r>
      <w:proofErr w:type="spellStart"/>
      <w:r w:rsidRPr="00C740D0">
        <w:rPr>
          <w:sz w:val="28"/>
          <w:szCs w:val="28"/>
          <w:lang w:val="kk-KZ"/>
        </w:rPr>
        <w:t>цифровая</w:t>
      </w:r>
      <w:proofErr w:type="spellEnd"/>
      <w:r w:rsidRPr="00C740D0">
        <w:rPr>
          <w:sz w:val="28"/>
          <w:szCs w:val="28"/>
          <w:lang w:val="kk-KZ"/>
        </w:rPr>
        <w:t xml:space="preserve"> платформа </w:t>
      </w:r>
      <w:proofErr w:type="spellStart"/>
      <w:r w:rsidRPr="00C740D0">
        <w:rPr>
          <w:sz w:val="28"/>
          <w:szCs w:val="28"/>
          <w:lang w:val="kk-KZ"/>
        </w:rPr>
        <w:t>склада</w:t>
      </w:r>
      <w:proofErr w:type="spellEnd"/>
      <w:r w:rsidRPr="00C740D0">
        <w:rPr>
          <w:sz w:val="28"/>
          <w:szCs w:val="28"/>
          <w:lang w:val="kk-KZ"/>
        </w:rPr>
        <w:t xml:space="preserve">, </w:t>
      </w:r>
      <w:proofErr w:type="spellStart"/>
      <w:r w:rsidRPr="00C740D0">
        <w:rPr>
          <w:sz w:val="28"/>
          <w:szCs w:val="28"/>
          <w:lang w:val="kk-KZ"/>
        </w:rPr>
        <w:t>цифровая</w:t>
      </w:r>
      <w:proofErr w:type="spellEnd"/>
      <w:r w:rsidRPr="00C740D0">
        <w:rPr>
          <w:sz w:val="28"/>
          <w:szCs w:val="28"/>
          <w:lang w:val="kk-KZ"/>
        </w:rPr>
        <w:t xml:space="preserve"> платформа </w:t>
      </w:r>
      <w:proofErr w:type="spellStart"/>
      <w:r w:rsidRPr="00C740D0">
        <w:rPr>
          <w:sz w:val="28"/>
          <w:szCs w:val="28"/>
          <w:lang w:val="kk-KZ"/>
        </w:rPr>
        <w:t>перевозки</w:t>
      </w:r>
      <w:proofErr w:type="spellEnd"/>
      <w:r w:rsidRPr="00C740D0">
        <w:rPr>
          <w:sz w:val="28"/>
          <w:szCs w:val="28"/>
          <w:lang w:val="kk-KZ"/>
        </w:rPr>
        <w:t>, платформа интернет-</w:t>
      </w:r>
      <w:proofErr w:type="spellStart"/>
      <w:r w:rsidRPr="00C740D0">
        <w:rPr>
          <w:sz w:val="28"/>
          <w:szCs w:val="28"/>
          <w:lang w:val="kk-KZ"/>
        </w:rPr>
        <w:t>магазина</w:t>
      </w:r>
      <w:proofErr w:type="spellEnd"/>
    </w:p>
    <w:p w14:paraId="141099E9" w14:textId="02C62B53" w:rsidR="00B71FF4" w:rsidRPr="00C740D0" w:rsidRDefault="00B71FF4" w:rsidP="00A46542">
      <w:pPr>
        <w:autoSpaceDE w:val="0"/>
        <w:autoSpaceDN w:val="0"/>
        <w:adjustRightInd w:val="0"/>
        <w:ind w:firstLine="709"/>
        <w:jc w:val="both"/>
        <w:rPr>
          <w:rFonts w:eastAsiaTheme="minorEastAsia"/>
          <w:color w:val="000000"/>
          <w:sz w:val="28"/>
          <w:szCs w:val="28"/>
          <w:lang w:val="ru-RU"/>
        </w:rPr>
      </w:pPr>
      <w:r w:rsidRPr="00C740D0">
        <w:rPr>
          <w:rFonts w:eastAsiaTheme="minorEastAsia"/>
          <w:color w:val="000000"/>
          <w:sz w:val="28"/>
          <w:szCs w:val="28"/>
          <w:lang w:val="ru-RU"/>
        </w:rPr>
        <w:t xml:space="preserve">В этой главе подробно описана архитектура и основные компоненты разработанной </w:t>
      </w:r>
      <w:r w:rsidR="00A46542" w:rsidRPr="00C740D0">
        <w:rPr>
          <w:rFonts w:eastAsiaTheme="minorEastAsia"/>
          <w:color w:val="000000"/>
          <w:sz w:val="28"/>
          <w:szCs w:val="28"/>
          <w:lang w:val="ru-RU"/>
        </w:rPr>
        <w:t xml:space="preserve">интегрированной </w:t>
      </w:r>
      <w:r w:rsidRPr="00C740D0">
        <w:rPr>
          <w:rFonts w:eastAsiaTheme="minorEastAsia"/>
          <w:color w:val="000000"/>
          <w:sz w:val="28"/>
          <w:szCs w:val="28"/>
          <w:lang w:val="ru-RU"/>
        </w:rPr>
        <w:t xml:space="preserve">платформы с использованием композиции веб-сервисов. </w:t>
      </w:r>
    </w:p>
    <w:p w14:paraId="707B1F64" w14:textId="5D66670F" w:rsidR="00FD5D08" w:rsidRPr="00C740D0" w:rsidRDefault="00FD5D08" w:rsidP="00A46542">
      <w:pPr>
        <w:shd w:val="clear" w:color="auto" w:fill="FFFFFF"/>
        <w:ind w:firstLine="708"/>
        <w:jc w:val="both"/>
        <w:textAlignment w:val="baseline"/>
        <w:rPr>
          <w:sz w:val="28"/>
          <w:szCs w:val="28"/>
        </w:rPr>
      </w:pPr>
      <w:r w:rsidRPr="00C740D0">
        <w:rPr>
          <w:sz w:val="28"/>
          <w:szCs w:val="28"/>
        </w:rPr>
        <w:t xml:space="preserve">На базе разработанных алгоритмов и моделей спроектирована архитектура и построен прототип программного средства, осуществляющего функции </w:t>
      </w:r>
      <w:r w:rsidR="00B71FF4" w:rsidRPr="00C740D0">
        <w:rPr>
          <w:sz w:val="28"/>
          <w:szCs w:val="28"/>
          <w:lang w:val="ru-RU"/>
        </w:rPr>
        <w:t>логистической организации.</w:t>
      </w:r>
      <w:r w:rsidRPr="00C740D0">
        <w:rPr>
          <w:sz w:val="28"/>
          <w:szCs w:val="28"/>
        </w:rPr>
        <w:t xml:space="preserve"> </w:t>
      </w:r>
    </w:p>
    <w:p w14:paraId="4445E319" w14:textId="77777777" w:rsidR="00EF218A" w:rsidRPr="00C740D0" w:rsidRDefault="00EF218A" w:rsidP="00EF218A">
      <w:pPr>
        <w:shd w:val="clear" w:color="auto" w:fill="FFFFFF"/>
        <w:jc w:val="center"/>
        <w:textAlignment w:val="baseline"/>
        <w:rPr>
          <w:b/>
          <w:sz w:val="28"/>
          <w:szCs w:val="28"/>
        </w:rPr>
      </w:pPr>
    </w:p>
    <w:p w14:paraId="0E1F4457" w14:textId="77777777" w:rsidR="00EF3D7F" w:rsidRPr="00C740D0" w:rsidRDefault="00EF3D7F">
      <w:pPr>
        <w:rPr>
          <w:b/>
          <w:sz w:val="28"/>
          <w:szCs w:val="28"/>
        </w:rPr>
      </w:pPr>
      <w:r w:rsidRPr="00C740D0">
        <w:rPr>
          <w:b/>
          <w:sz w:val="28"/>
          <w:szCs w:val="28"/>
        </w:rPr>
        <w:br w:type="page"/>
      </w:r>
    </w:p>
    <w:p w14:paraId="5DCDC716" w14:textId="477C7EF4" w:rsidR="00EF218A" w:rsidRPr="00C740D0" w:rsidRDefault="00EF218A" w:rsidP="00EF218A">
      <w:pPr>
        <w:shd w:val="clear" w:color="auto" w:fill="FFFFFF"/>
        <w:jc w:val="center"/>
        <w:textAlignment w:val="baseline"/>
        <w:rPr>
          <w:b/>
          <w:sz w:val="28"/>
          <w:szCs w:val="28"/>
        </w:rPr>
      </w:pPr>
      <w:r w:rsidRPr="00C740D0">
        <w:rPr>
          <w:b/>
          <w:sz w:val="28"/>
          <w:szCs w:val="28"/>
        </w:rPr>
        <w:lastRenderedPageBreak/>
        <w:t>ЗАКЛЮЧЕНИЕ</w:t>
      </w:r>
    </w:p>
    <w:p w14:paraId="3A5B7C72" w14:textId="77777777" w:rsidR="00EF218A" w:rsidRPr="00C740D0" w:rsidRDefault="00EF218A" w:rsidP="00EF218A">
      <w:pPr>
        <w:shd w:val="clear" w:color="auto" w:fill="FFFFFF"/>
        <w:jc w:val="center"/>
        <w:textAlignment w:val="baseline"/>
        <w:rPr>
          <w:b/>
          <w:sz w:val="28"/>
          <w:szCs w:val="28"/>
        </w:rPr>
      </w:pPr>
    </w:p>
    <w:p w14:paraId="62C1F901" w14:textId="539C6CF1" w:rsidR="00EF218A" w:rsidRPr="00C740D0" w:rsidRDefault="00EF218A" w:rsidP="00EF218A">
      <w:pPr>
        <w:shd w:val="clear" w:color="auto" w:fill="FFFFFF"/>
        <w:ind w:firstLine="567"/>
        <w:jc w:val="both"/>
        <w:textAlignment w:val="baseline"/>
        <w:rPr>
          <w:sz w:val="28"/>
          <w:szCs w:val="28"/>
        </w:rPr>
      </w:pPr>
      <w:r w:rsidRPr="00C740D0">
        <w:rPr>
          <w:sz w:val="28"/>
          <w:szCs w:val="28"/>
        </w:rPr>
        <w:t>В данной работе рассмотрены модел</w:t>
      </w:r>
      <w:r w:rsidR="003913E1" w:rsidRPr="00C740D0">
        <w:rPr>
          <w:sz w:val="28"/>
          <w:szCs w:val="28"/>
          <w:lang w:val="ru-RU"/>
        </w:rPr>
        <w:t>ь</w:t>
      </w:r>
      <w:r w:rsidRPr="00C740D0">
        <w:rPr>
          <w:sz w:val="28"/>
          <w:szCs w:val="28"/>
        </w:rPr>
        <w:t xml:space="preserve"> и метод организации </w:t>
      </w:r>
      <w:r w:rsidR="00CE62B2" w:rsidRPr="00C740D0">
        <w:rPr>
          <w:sz w:val="28"/>
          <w:szCs w:val="28"/>
          <w:lang w:val="ru-RU"/>
        </w:rPr>
        <w:t>проектирования бизнес-процессов</w:t>
      </w:r>
      <w:r w:rsidRPr="00C740D0">
        <w:rPr>
          <w:sz w:val="28"/>
          <w:szCs w:val="28"/>
        </w:rPr>
        <w:t xml:space="preserve">. Проведенный в работе аналитический обзор литературы по данному вопросу свидетельствует, что проблема актуальна, но далека от окончательного решения и является предметом активных исследований. В работе исследованы разнообразные подходы и методы. </w:t>
      </w:r>
    </w:p>
    <w:p w14:paraId="467A822A" w14:textId="4EF46628" w:rsidR="00EF218A" w:rsidRPr="00C740D0" w:rsidRDefault="00EF218A" w:rsidP="00EF218A">
      <w:pPr>
        <w:shd w:val="clear" w:color="auto" w:fill="FFFFFF"/>
        <w:ind w:firstLine="567"/>
        <w:jc w:val="both"/>
        <w:textAlignment w:val="baseline"/>
        <w:rPr>
          <w:b/>
          <w:sz w:val="28"/>
          <w:szCs w:val="28"/>
          <w:lang w:val="ru-RU"/>
        </w:rPr>
      </w:pPr>
      <w:r w:rsidRPr="00C740D0">
        <w:rPr>
          <w:sz w:val="28"/>
          <w:szCs w:val="28"/>
        </w:rPr>
        <w:t xml:space="preserve">Существенное значение имеет создание архитектуры </w:t>
      </w:r>
      <w:r w:rsidR="00CE62B2" w:rsidRPr="00C740D0">
        <w:rPr>
          <w:sz w:val="28"/>
          <w:szCs w:val="28"/>
          <w:lang w:val="ru-RU"/>
        </w:rPr>
        <w:t>интегрированной платформы</w:t>
      </w:r>
      <w:r w:rsidRPr="00C740D0">
        <w:rPr>
          <w:sz w:val="28"/>
          <w:szCs w:val="28"/>
        </w:rPr>
        <w:t xml:space="preserve">, обеспечивающей </w:t>
      </w:r>
      <w:r w:rsidR="004949D4" w:rsidRPr="00C740D0">
        <w:rPr>
          <w:sz w:val="28"/>
          <w:szCs w:val="28"/>
          <w:lang w:val="ru-RU"/>
        </w:rPr>
        <w:t xml:space="preserve">результативную </w:t>
      </w:r>
      <w:r w:rsidRPr="00C740D0">
        <w:rPr>
          <w:sz w:val="28"/>
          <w:szCs w:val="28"/>
        </w:rPr>
        <w:t xml:space="preserve">организацию </w:t>
      </w:r>
      <w:r w:rsidR="00CE62B2" w:rsidRPr="00C740D0">
        <w:rPr>
          <w:sz w:val="28"/>
          <w:szCs w:val="28"/>
          <w:lang w:val="ru-RU"/>
        </w:rPr>
        <w:t>логистических</w:t>
      </w:r>
      <w:r w:rsidRPr="00C740D0">
        <w:rPr>
          <w:sz w:val="28"/>
          <w:szCs w:val="28"/>
        </w:rPr>
        <w:t xml:space="preserve"> процессов. </w:t>
      </w:r>
      <w:r w:rsidR="006F52A7" w:rsidRPr="00C740D0">
        <w:rPr>
          <w:sz w:val="28"/>
          <w:szCs w:val="28"/>
          <w:lang w:val="ru-RU"/>
        </w:rPr>
        <w:t xml:space="preserve">В интегрированности проявляется </w:t>
      </w:r>
      <w:r w:rsidR="00F57842" w:rsidRPr="00C740D0">
        <w:rPr>
          <w:sz w:val="28"/>
          <w:szCs w:val="28"/>
          <w:lang w:val="ru-RU"/>
        </w:rPr>
        <w:t>универсальность платформы</w:t>
      </w:r>
      <w:r w:rsidR="00631A96" w:rsidRPr="00C740D0">
        <w:rPr>
          <w:sz w:val="28"/>
          <w:szCs w:val="28"/>
          <w:lang w:val="ru-RU"/>
        </w:rPr>
        <w:t xml:space="preserve">, при этом </w:t>
      </w:r>
      <w:r w:rsidR="00E12033" w:rsidRPr="00C740D0">
        <w:rPr>
          <w:sz w:val="28"/>
          <w:szCs w:val="28"/>
          <w:lang w:val="ru-RU"/>
        </w:rPr>
        <w:t xml:space="preserve">ускорять </w:t>
      </w:r>
      <w:r w:rsidR="003750BD" w:rsidRPr="00C740D0">
        <w:rPr>
          <w:sz w:val="28"/>
          <w:szCs w:val="28"/>
          <w:lang w:val="ru-RU"/>
        </w:rPr>
        <w:t xml:space="preserve">процесс бизнес-процесса, повышать качественные показатели </w:t>
      </w:r>
      <w:r w:rsidR="008C12D9" w:rsidRPr="00C740D0">
        <w:rPr>
          <w:sz w:val="28"/>
          <w:szCs w:val="28"/>
          <w:lang w:val="ru-RU"/>
        </w:rPr>
        <w:t xml:space="preserve">бизнес-процессов, а </w:t>
      </w:r>
      <w:proofErr w:type="gramStart"/>
      <w:r w:rsidR="008C12D9" w:rsidRPr="00C740D0">
        <w:rPr>
          <w:sz w:val="28"/>
          <w:szCs w:val="28"/>
          <w:lang w:val="ru-RU"/>
        </w:rPr>
        <w:t>так же</w:t>
      </w:r>
      <w:proofErr w:type="gramEnd"/>
      <w:r w:rsidR="008C12D9" w:rsidRPr="00C740D0">
        <w:rPr>
          <w:sz w:val="28"/>
          <w:szCs w:val="28"/>
          <w:lang w:val="ru-RU"/>
        </w:rPr>
        <w:t xml:space="preserve"> уменьшить трудозатраты.</w:t>
      </w:r>
      <w:r w:rsidR="00A34121" w:rsidRPr="00C740D0">
        <w:rPr>
          <w:sz w:val="28"/>
          <w:szCs w:val="28"/>
          <w:lang w:val="ru-RU"/>
        </w:rPr>
        <w:t xml:space="preserve"> </w:t>
      </w:r>
      <w:r w:rsidRPr="00C740D0">
        <w:rPr>
          <w:sz w:val="28"/>
          <w:szCs w:val="28"/>
        </w:rPr>
        <w:t>В работе описан</w:t>
      </w:r>
      <w:r w:rsidR="004F4B69" w:rsidRPr="00C740D0">
        <w:rPr>
          <w:sz w:val="28"/>
          <w:szCs w:val="28"/>
          <w:lang w:val="ru-RU"/>
        </w:rPr>
        <w:t xml:space="preserve"> алгоритм нечеткой композиции, на основе которых избираются </w:t>
      </w:r>
      <w:r w:rsidR="0037070C" w:rsidRPr="00C740D0">
        <w:rPr>
          <w:sz w:val="28"/>
          <w:szCs w:val="28"/>
          <w:lang w:val="ru-RU"/>
        </w:rPr>
        <w:t xml:space="preserve">веб-сервисы и </w:t>
      </w:r>
      <w:r w:rsidR="00900763" w:rsidRPr="00C740D0">
        <w:rPr>
          <w:sz w:val="28"/>
          <w:szCs w:val="28"/>
          <w:lang w:val="ru-RU"/>
        </w:rPr>
        <w:t xml:space="preserve">разработчики </w:t>
      </w:r>
      <w:r w:rsidR="0037070C" w:rsidRPr="00C740D0">
        <w:rPr>
          <w:sz w:val="28"/>
          <w:szCs w:val="28"/>
          <w:lang w:val="ru-RU"/>
        </w:rPr>
        <w:t>веб-сервисов.</w:t>
      </w:r>
    </w:p>
    <w:p w14:paraId="0FE385CA" w14:textId="61C48F58" w:rsidR="00EF218A" w:rsidRPr="00C740D0" w:rsidRDefault="00EF218A" w:rsidP="00EF218A">
      <w:pPr>
        <w:shd w:val="clear" w:color="auto" w:fill="FFFFFF"/>
        <w:ind w:firstLine="567"/>
        <w:jc w:val="both"/>
        <w:textAlignment w:val="baseline"/>
        <w:rPr>
          <w:sz w:val="28"/>
          <w:szCs w:val="28"/>
        </w:rPr>
      </w:pPr>
      <w:r w:rsidRPr="00C740D0">
        <w:tab/>
      </w:r>
      <w:r w:rsidRPr="00C740D0">
        <w:rPr>
          <w:sz w:val="28"/>
          <w:szCs w:val="28"/>
        </w:rPr>
        <w:t>В диссертации том числе получены следующие результаты:</w:t>
      </w:r>
    </w:p>
    <w:p w14:paraId="3E2039A5" w14:textId="727B79CE" w:rsidR="008C12D9" w:rsidRPr="00C740D0" w:rsidRDefault="008C12D9" w:rsidP="005A6491">
      <w:pPr>
        <w:pStyle w:val="a9"/>
        <w:numPr>
          <w:ilvl w:val="0"/>
          <w:numId w:val="53"/>
        </w:numPr>
        <w:tabs>
          <w:tab w:val="left" w:pos="851"/>
          <w:tab w:val="left" w:pos="1134"/>
        </w:tabs>
        <w:spacing w:after="0" w:line="240" w:lineRule="auto"/>
        <w:ind w:left="0" w:firstLine="709"/>
        <w:jc w:val="both"/>
        <w:rPr>
          <w:rFonts w:ascii="Times New Roman" w:hAnsi="Times New Roman"/>
          <w:sz w:val="28"/>
          <w:szCs w:val="28"/>
        </w:rPr>
      </w:pPr>
      <w:r w:rsidRPr="00C740D0">
        <w:rPr>
          <w:rFonts w:ascii="Times New Roman" w:hAnsi="Times New Roman"/>
          <w:sz w:val="28"/>
          <w:szCs w:val="28"/>
          <w:lang w:val="ru-RU"/>
        </w:rPr>
        <w:t xml:space="preserve">Приведена </w:t>
      </w:r>
      <w:proofErr w:type="spellStart"/>
      <w:r w:rsidR="00740C46" w:rsidRPr="00C740D0">
        <w:rPr>
          <w:rFonts w:ascii="Times New Roman" w:hAnsi="Times New Roman"/>
          <w:sz w:val="28"/>
          <w:szCs w:val="28"/>
          <w:lang w:val="ru-RU"/>
        </w:rPr>
        <w:t>инкремент</w:t>
      </w:r>
      <w:r w:rsidR="00FF385D" w:rsidRPr="00C740D0">
        <w:rPr>
          <w:rFonts w:ascii="Times New Roman" w:hAnsi="Times New Roman"/>
          <w:sz w:val="28"/>
          <w:szCs w:val="28"/>
          <w:lang w:val="ru-RU"/>
        </w:rPr>
        <w:t>но</w:t>
      </w:r>
      <w:proofErr w:type="spellEnd"/>
      <w:r w:rsidR="00740C46" w:rsidRPr="00C740D0">
        <w:rPr>
          <w:rFonts w:ascii="Times New Roman" w:hAnsi="Times New Roman"/>
          <w:sz w:val="28"/>
          <w:szCs w:val="28"/>
          <w:lang w:val="ru-RU"/>
        </w:rPr>
        <w:t>-итеративная мето</w:t>
      </w:r>
      <w:r w:rsidR="00084812" w:rsidRPr="00C740D0">
        <w:rPr>
          <w:rFonts w:ascii="Times New Roman" w:hAnsi="Times New Roman"/>
          <w:sz w:val="28"/>
          <w:szCs w:val="28"/>
          <w:lang w:val="ru-RU"/>
        </w:rPr>
        <w:t>до</w:t>
      </w:r>
      <w:r w:rsidR="00740C46" w:rsidRPr="00C740D0">
        <w:rPr>
          <w:rFonts w:ascii="Times New Roman" w:hAnsi="Times New Roman"/>
          <w:sz w:val="28"/>
          <w:szCs w:val="28"/>
          <w:lang w:val="ru-RU"/>
        </w:rPr>
        <w:t xml:space="preserve">логия </w:t>
      </w:r>
      <w:r w:rsidR="00084DF9" w:rsidRPr="00C740D0">
        <w:rPr>
          <w:rFonts w:ascii="Times New Roman" w:hAnsi="Times New Roman"/>
          <w:sz w:val="28"/>
          <w:szCs w:val="28"/>
          <w:lang w:val="ru-RU"/>
        </w:rPr>
        <w:t>упрощения цели исследования;</w:t>
      </w:r>
    </w:p>
    <w:p w14:paraId="77379B38" w14:textId="3AE62F28" w:rsidR="006A0329" w:rsidRPr="00C740D0" w:rsidRDefault="00F35205" w:rsidP="005A6491">
      <w:pPr>
        <w:pStyle w:val="a9"/>
        <w:numPr>
          <w:ilvl w:val="0"/>
          <w:numId w:val="53"/>
        </w:numPr>
        <w:tabs>
          <w:tab w:val="left" w:pos="851"/>
          <w:tab w:val="left" w:pos="1134"/>
        </w:tabs>
        <w:spacing w:after="0" w:line="240" w:lineRule="auto"/>
        <w:ind w:left="0" w:firstLine="709"/>
        <w:jc w:val="both"/>
        <w:rPr>
          <w:rFonts w:ascii="Times New Roman" w:hAnsi="Times New Roman"/>
          <w:sz w:val="28"/>
          <w:szCs w:val="28"/>
        </w:rPr>
      </w:pPr>
      <w:r w:rsidRPr="00C740D0">
        <w:rPr>
          <w:rFonts w:ascii="Times New Roman" w:hAnsi="Times New Roman"/>
          <w:sz w:val="28"/>
          <w:szCs w:val="28"/>
          <w:lang w:val="ru-RU"/>
        </w:rPr>
        <w:t xml:space="preserve">Разработана поэтапная методика </w:t>
      </w:r>
      <w:r w:rsidR="006A0329" w:rsidRPr="00C740D0">
        <w:rPr>
          <w:rFonts w:ascii="Times New Roman" w:hAnsi="Times New Roman"/>
          <w:sz w:val="28"/>
          <w:szCs w:val="28"/>
          <w:lang w:val="ru-RU"/>
        </w:rPr>
        <w:t>проектирования бизнес-процессов;</w:t>
      </w:r>
    </w:p>
    <w:p w14:paraId="269058B2" w14:textId="30CA9EC5" w:rsidR="00EF218A" w:rsidRPr="00C740D0" w:rsidRDefault="00EF218A" w:rsidP="005A6491">
      <w:pPr>
        <w:pStyle w:val="a9"/>
        <w:numPr>
          <w:ilvl w:val="0"/>
          <w:numId w:val="53"/>
        </w:numPr>
        <w:tabs>
          <w:tab w:val="left" w:pos="851"/>
          <w:tab w:val="left" w:pos="1134"/>
        </w:tabs>
        <w:spacing w:after="0" w:line="240" w:lineRule="auto"/>
        <w:ind w:left="0" w:firstLine="709"/>
        <w:jc w:val="both"/>
        <w:rPr>
          <w:rFonts w:ascii="Times New Roman" w:hAnsi="Times New Roman"/>
          <w:sz w:val="28"/>
          <w:szCs w:val="28"/>
        </w:rPr>
      </w:pPr>
      <w:r w:rsidRPr="00C740D0">
        <w:rPr>
          <w:rFonts w:ascii="Times New Roman" w:hAnsi="Times New Roman"/>
          <w:sz w:val="28"/>
          <w:szCs w:val="28"/>
        </w:rPr>
        <w:t xml:space="preserve">Модель </w:t>
      </w:r>
      <w:r w:rsidR="005641D7" w:rsidRPr="00C740D0">
        <w:rPr>
          <w:rFonts w:ascii="Times New Roman" w:hAnsi="Times New Roman"/>
          <w:sz w:val="28"/>
          <w:szCs w:val="28"/>
          <w:lang w:val="ru-RU"/>
        </w:rPr>
        <w:t xml:space="preserve">спецификаций </w:t>
      </w:r>
      <w:r w:rsidR="00B96713" w:rsidRPr="00C740D0">
        <w:rPr>
          <w:rFonts w:ascii="Times New Roman" w:hAnsi="Times New Roman"/>
          <w:sz w:val="28"/>
          <w:szCs w:val="28"/>
          <w:lang w:val="ru-RU"/>
        </w:rPr>
        <w:t>процессов бизнеса, полученных на первом этапе проектирования;</w:t>
      </w:r>
    </w:p>
    <w:p w14:paraId="21CF4C0B" w14:textId="1E64FF80" w:rsidR="00C50756" w:rsidRPr="00C50756" w:rsidRDefault="00C50756" w:rsidP="005A6491">
      <w:pPr>
        <w:numPr>
          <w:ilvl w:val="0"/>
          <w:numId w:val="53"/>
        </w:numPr>
        <w:tabs>
          <w:tab w:val="left" w:pos="851"/>
          <w:tab w:val="left" w:pos="1134"/>
        </w:tabs>
        <w:ind w:left="0" w:firstLine="709"/>
        <w:jc w:val="both"/>
        <w:rPr>
          <w:sz w:val="28"/>
          <w:szCs w:val="28"/>
        </w:rPr>
      </w:pPr>
      <w:r w:rsidRPr="00C50756">
        <w:rPr>
          <w:sz w:val="28"/>
          <w:szCs w:val="28"/>
        </w:rPr>
        <w:t xml:space="preserve">Разработана ПО системы поддержки бизнес-процесса выполнения заявок на основе технологий программирования распределенных систем Web- </w:t>
      </w:r>
    </w:p>
    <w:p w14:paraId="28A50189" w14:textId="77777777" w:rsidR="00C50756" w:rsidRPr="00C50756" w:rsidRDefault="00C50756" w:rsidP="005E5323">
      <w:pPr>
        <w:tabs>
          <w:tab w:val="left" w:pos="851"/>
          <w:tab w:val="left" w:pos="1134"/>
        </w:tabs>
        <w:jc w:val="both"/>
        <w:rPr>
          <w:sz w:val="28"/>
          <w:szCs w:val="28"/>
        </w:rPr>
      </w:pPr>
      <w:r w:rsidRPr="00C50756">
        <w:rPr>
          <w:sz w:val="28"/>
          <w:szCs w:val="28"/>
        </w:rPr>
        <w:t xml:space="preserve">Service и технологий программирования бизнес-процессов BPEL/WSDL. </w:t>
      </w:r>
    </w:p>
    <w:p w14:paraId="5D38BFCE" w14:textId="79783F20" w:rsidR="00C50756" w:rsidRPr="00C50756" w:rsidRDefault="00C50756" w:rsidP="005A6491">
      <w:pPr>
        <w:numPr>
          <w:ilvl w:val="0"/>
          <w:numId w:val="53"/>
        </w:numPr>
        <w:tabs>
          <w:tab w:val="left" w:pos="851"/>
          <w:tab w:val="left" w:pos="1134"/>
        </w:tabs>
        <w:ind w:left="0" w:firstLine="709"/>
        <w:jc w:val="both"/>
        <w:rPr>
          <w:sz w:val="28"/>
          <w:szCs w:val="28"/>
        </w:rPr>
      </w:pPr>
      <w:r w:rsidRPr="00C50756">
        <w:rPr>
          <w:sz w:val="28"/>
          <w:szCs w:val="28"/>
        </w:rPr>
        <w:t xml:space="preserve">Система предложена для внедрения в ряд коммерческих и торговых </w:t>
      </w:r>
    </w:p>
    <w:p w14:paraId="362B4CB5" w14:textId="77777777" w:rsidR="00313EDF" w:rsidRDefault="00C50756" w:rsidP="00313EDF">
      <w:pPr>
        <w:tabs>
          <w:tab w:val="left" w:pos="851"/>
          <w:tab w:val="left" w:pos="1134"/>
        </w:tabs>
        <w:ind w:firstLine="709"/>
        <w:jc w:val="both"/>
        <w:rPr>
          <w:sz w:val="28"/>
          <w:szCs w:val="28"/>
        </w:rPr>
      </w:pPr>
      <w:r w:rsidRPr="00C50756">
        <w:rPr>
          <w:sz w:val="28"/>
          <w:szCs w:val="28"/>
        </w:rPr>
        <w:t>организаций.</w:t>
      </w:r>
    </w:p>
    <w:p w14:paraId="12E5FF9D" w14:textId="755E1A7E" w:rsidR="00C50756" w:rsidRPr="00413566" w:rsidRDefault="00C50756" w:rsidP="00313EDF">
      <w:pPr>
        <w:tabs>
          <w:tab w:val="left" w:pos="851"/>
          <w:tab w:val="left" w:pos="1134"/>
        </w:tabs>
        <w:ind w:firstLine="709"/>
        <w:jc w:val="both"/>
        <w:rPr>
          <w:sz w:val="28"/>
          <w:szCs w:val="28"/>
          <w:highlight w:val="red"/>
        </w:rPr>
      </w:pPr>
      <w:r w:rsidRPr="00C50756">
        <w:rPr>
          <w:sz w:val="28"/>
          <w:szCs w:val="28"/>
        </w:rPr>
        <w:t>Достоверность теоретических результатов исследования подтверждается математическими доказательствами, экспериментальными исследованиями, а также опытно-промышленными испытаниями в реальных производственных условия</w:t>
      </w:r>
      <w:r w:rsidRPr="004949D4">
        <w:rPr>
          <w:sz w:val="28"/>
          <w:szCs w:val="28"/>
        </w:rPr>
        <w:t xml:space="preserve">х. </w:t>
      </w:r>
    </w:p>
    <w:p w14:paraId="13BEB25F" w14:textId="608D6E15" w:rsidR="00EF3D7F" w:rsidRDefault="00EF3D7F">
      <w:pPr>
        <w:rPr>
          <w:sz w:val="28"/>
          <w:szCs w:val="28"/>
        </w:rPr>
      </w:pPr>
      <w:r>
        <w:rPr>
          <w:sz w:val="28"/>
          <w:szCs w:val="28"/>
        </w:rPr>
        <w:br w:type="page"/>
      </w:r>
    </w:p>
    <w:p w14:paraId="5AF1AFAB" w14:textId="77777777" w:rsidR="00FB0DAE" w:rsidRDefault="00FB0DAE" w:rsidP="00AA38A0">
      <w:pPr>
        <w:shd w:val="clear" w:color="auto" w:fill="FFFFFF"/>
        <w:ind w:firstLine="567"/>
        <w:jc w:val="center"/>
        <w:textAlignment w:val="baseline"/>
        <w:rPr>
          <w:b/>
          <w:sz w:val="28"/>
          <w:szCs w:val="28"/>
        </w:rPr>
      </w:pPr>
      <w:r w:rsidRPr="006233B2">
        <w:rPr>
          <w:b/>
          <w:sz w:val="28"/>
          <w:szCs w:val="28"/>
        </w:rPr>
        <w:lastRenderedPageBreak/>
        <w:t>СПИСОК ИСПОЛЬЗОВАННЫХ ИСТОЧНИКОВ</w:t>
      </w:r>
    </w:p>
    <w:p w14:paraId="04ED23F8" w14:textId="77777777" w:rsidR="00FB0DAE" w:rsidRDefault="00FB0DAE" w:rsidP="00AA38A0">
      <w:pPr>
        <w:pStyle w:val="a6"/>
        <w:tabs>
          <w:tab w:val="left" w:pos="1560"/>
        </w:tabs>
        <w:spacing w:before="0" w:beforeAutospacing="0" w:after="0" w:afterAutospacing="0" w:line="240" w:lineRule="auto"/>
        <w:ind w:left="709"/>
        <w:jc w:val="both"/>
        <w:rPr>
          <w:sz w:val="28"/>
          <w:szCs w:val="28"/>
        </w:rPr>
      </w:pPr>
    </w:p>
    <w:p w14:paraId="72472A9F" w14:textId="011452DF" w:rsidR="00796EFD" w:rsidRPr="00C57A86" w:rsidRDefault="00FB0DAE" w:rsidP="00796EFD">
      <w:pPr>
        <w:pStyle w:val="a6"/>
        <w:numPr>
          <w:ilvl w:val="0"/>
          <w:numId w:val="60"/>
        </w:numPr>
        <w:tabs>
          <w:tab w:val="left" w:pos="1134"/>
          <w:tab w:val="left" w:pos="1560"/>
        </w:tabs>
        <w:spacing w:before="0" w:beforeAutospacing="0" w:after="0" w:afterAutospacing="0" w:line="240" w:lineRule="auto"/>
        <w:ind w:left="0" w:firstLine="709"/>
        <w:jc w:val="both"/>
        <w:rPr>
          <w:color w:val="000000" w:themeColor="text1"/>
          <w:sz w:val="28"/>
          <w:szCs w:val="28"/>
        </w:rPr>
      </w:pPr>
      <w:r w:rsidRPr="00C57A86">
        <w:rPr>
          <w:color w:val="000000" w:themeColor="text1"/>
          <w:sz w:val="28"/>
          <w:szCs w:val="28"/>
        </w:rPr>
        <w:t>Derviş, K. and Z. Qureshi. The Productivity Slump—Fact or Fiction: The Measurement Debate</w:t>
      </w:r>
      <w:r w:rsidR="00C57A86" w:rsidRPr="00C57A86">
        <w:rPr>
          <w:color w:val="000000" w:themeColor="text1"/>
          <w:sz w:val="28"/>
          <w:szCs w:val="28"/>
          <w:lang w:val="en-US"/>
        </w:rPr>
        <w:t xml:space="preserve">. https://www.brookings.edu/research/the-productivity-slump-fact-or-fiction-the-measurement-debate/ </w:t>
      </w:r>
      <w:proofErr w:type="gramStart"/>
      <w:r w:rsidR="00C57A86" w:rsidRPr="00C57A86">
        <w:rPr>
          <w:color w:val="000000" w:themeColor="text1"/>
          <w:sz w:val="28"/>
          <w:szCs w:val="28"/>
        </w:rPr>
        <w:t>25.</w:t>
      </w:r>
      <w:r w:rsidR="00C57A86" w:rsidRPr="00C57A86">
        <w:rPr>
          <w:color w:val="000000" w:themeColor="text1"/>
          <w:sz w:val="28"/>
          <w:szCs w:val="28"/>
          <w:lang w:val="en-US"/>
        </w:rPr>
        <w:t>11</w:t>
      </w:r>
      <w:r w:rsidR="00C57A86" w:rsidRPr="00C57A86">
        <w:rPr>
          <w:color w:val="000000" w:themeColor="text1"/>
          <w:sz w:val="28"/>
          <w:szCs w:val="28"/>
        </w:rPr>
        <w:t>.20</w:t>
      </w:r>
      <w:r w:rsidR="00C57A86" w:rsidRPr="00C57A86">
        <w:rPr>
          <w:color w:val="000000" w:themeColor="text1"/>
          <w:sz w:val="28"/>
          <w:szCs w:val="28"/>
          <w:lang w:val="en-US"/>
        </w:rPr>
        <w:t>17</w:t>
      </w:r>
      <w:r w:rsidRPr="00C57A86">
        <w:rPr>
          <w:color w:val="000000" w:themeColor="text1"/>
          <w:sz w:val="28"/>
          <w:szCs w:val="28"/>
        </w:rPr>
        <w:t>;</w:t>
      </w:r>
      <w:proofErr w:type="gramEnd"/>
    </w:p>
    <w:p w14:paraId="7FB95BD8" w14:textId="5C906EB1" w:rsidR="003C158A" w:rsidRPr="00AF3B65" w:rsidRDefault="00FB0DAE" w:rsidP="003C158A">
      <w:pPr>
        <w:pStyle w:val="a6"/>
        <w:numPr>
          <w:ilvl w:val="0"/>
          <w:numId w:val="60"/>
        </w:numPr>
        <w:tabs>
          <w:tab w:val="left" w:pos="1134"/>
          <w:tab w:val="left" w:pos="1560"/>
        </w:tabs>
        <w:spacing w:before="0" w:beforeAutospacing="0" w:after="0" w:afterAutospacing="0" w:line="240" w:lineRule="auto"/>
        <w:ind w:left="0" w:firstLine="709"/>
        <w:jc w:val="both"/>
        <w:rPr>
          <w:color w:val="000000" w:themeColor="text1"/>
          <w:sz w:val="28"/>
          <w:szCs w:val="28"/>
        </w:rPr>
      </w:pPr>
      <w:r w:rsidRPr="00AF3B65">
        <w:rPr>
          <w:color w:val="000000" w:themeColor="text1"/>
          <w:sz w:val="28"/>
          <w:szCs w:val="28"/>
        </w:rPr>
        <w:t>Frey, C. B. and M. A. Osborne. “The Future of Employment: How Susceptible Are Jobs to Computerisation?” Technological Forecasting and Social Change</w:t>
      </w:r>
      <w:r w:rsidR="00C57A86" w:rsidRPr="00AF3B65">
        <w:rPr>
          <w:color w:val="000000" w:themeColor="text1"/>
          <w:sz w:val="28"/>
          <w:szCs w:val="28"/>
          <w:lang w:val="en-US"/>
        </w:rPr>
        <w:t>.https://www.oxfordmartin.ox.ac.uk/downloads/academic/future-of-employment.pdf / 20</w:t>
      </w:r>
      <w:r w:rsidR="00C57A86" w:rsidRPr="00AF3B65">
        <w:rPr>
          <w:color w:val="000000" w:themeColor="text1"/>
          <w:sz w:val="28"/>
          <w:szCs w:val="28"/>
        </w:rPr>
        <w:t>.</w:t>
      </w:r>
      <w:r w:rsidR="00C57A86" w:rsidRPr="00AF3B65">
        <w:rPr>
          <w:color w:val="000000" w:themeColor="text1"/>
          <w:sz w:val="28"/>
          <w:szCs w:val="28"/>
          <w:lang w:val="en-US"/>
        </w:rPr>
        <w:t>02</w:t>
      </w:r>
      <w:r w:rsidR="00C57A86" w:rsidRPr="00AF3B65">
        <w:rPr>
          <w:color w:val="000000" w:themeColor="text1"/>
          <w:sz w:val="28"/>
          <w:szCs w:val="28"/>
        </w:rPr>
        <w:t>.20</w:t>
      </w:r>
      <w:r w:rsidR="00C57A86" w:rsidRPr="00AF3B65">
        <w:rPr>
          <w:color w:val="000000" w:themeColor="text1"/>
          <w:sz w:val="28"/>
          <w:szCs w:val="28"/>
          <w:lang w:val="en-US"/>
        </w:rPr>
        <w:t>18</w:t>
      </w:r>
      <w:r w:rsidR="00C57A86" w:rsidRPr="00AF3B65">
        <w:rPr>
          <w:color w:val="000000" w:themeColor="text1"/>
          <w:sz w:val="28"/>
          <w:szCs w:val="28"/>
        </w:rPr>
        <w:t>;</w:t>
      </w:r>
    </w:p>
    <w:p w14:paraId="38CCF6AE" w14:textId="6B3C7FB6" w:rsidR="00E569AD" w:rsidRPr="00AF3B65" w:rsidRDefault="00E569AD" w:rsidP="00E569AD">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AF3B65">
        <w:rPr>
          <w:rFonts w:ascii="Times New Roman" w:hAnsi="Times New Roman"/>
          <w:color w:val="000000" w:themeColor="text1"/>
          <w:sz w:val="28"/>
          <w:szCs w:val="28"/>
        </w:rPr>
        <w:t>Crafts, Nicholas</w:t>
      </w:r>
      <w:r w:rsidRPr="00DC58EF">
        <w:rPr>
          <w:rFonts w:ascii="Times New Roman" w:hAnsi="Times New Roman"/>
          <w:color w:val="000000" w:themeColor="text1"/>
          <w:sz w:val="28"/>
          <w:szCs w:val="28"/>
          <w:lang w:val="en-US"/>
        </w:rPr>
        <w:t xml:space="preserve">. </w:t>
      </w:r>
      <w:hyperlink r:id="rId74" w:history="1">
        <w:r w:rsidRPr="00AF3B65">
          <w:rPr>
            <w:rFonts w:ascii="Times New Roman" w:hAnsi="Times New Roman"/>
            <w:color w:val="000000" w:themeColor="text1"/>
            <w:sz w:val="28"/>
            <w:szCs w:val="28"/>
          </w:rPr>
          <w:t>Productivity Growth during the British Industrial Revolution: Revisionism Revisited</w:t>
        </w:r>
      </w:hyperlink>
      <w:r w:rsidRPr="00AF3B65">
        <w:rPr>
          <w:rFonts w:ascii="Times New Roman" w:hAnsi="Times New Roman"/>
          <w:color w:val="000000" w:themeColor="text1"/>
          <w:sz w:val="28"/>
          <w:szCs w:val="28"/>
        </w:rPr>
        <w:t> </w:t>
      </w:r>
      <w:r w:rsidRPr="00AF3B65">
        <w:rPr>
          <w:rFonts w:ascii="Times New Roman" w:hAnsi="Times New Roman"/>
          <w:color w:val="000000" w:themeColor="text1"/>
          <w:sz w:val="28"/>
          <w:szCs w:val="28"/>
          <w:lang w:val="en-US"/>
        </w:rPr>
        <w:t xml:space="preserve">// </w:t>
      </w:r>
      <w:hyperlink r:id="rId75" w:history="1">
        <w:r w:rsidRPr="00AF3B65">
          <w:rPr>
            <w:rFonts w:ascii="Times New Roman" w:hAnsi="Times New Roman"/>
            <w:color w:val="000000" w:themeColor="text1"/>
            <w:sz w:val="28"/>
            <w:szCs w:val="28"/>
          </w:rPr>
          <w:t>CAGE Online Working Paper Series</w:t>
        </w:r>
      </w:hyperlink>
      <w:r w:rsidRPr="00AF3B65">
        <w:rPr>
          <w:rFonts w:ascii="Times New Roman" w:hAnsi="Times New Roman"/>
          <w:color w:val="000000" w:themeColor="text1"/>
          <w:sz w:val="28"/>
          <w:szCs w:val="28"/>
        </w:rPr>
        <w:t xml:space="preserve"> 204, Competitive Advantage in the Global Economy (CAGE), </w:t>
      </w:r>
      <w:r w:rsidR="00AF3B65" w:rsidRPr="00AF3B65">
        <w:rPr>
          <w:rFonts w:ascii="Times New Roman" w:hAnsi="Times New Roman"/>
          <w:color w:val="000000" w:themeColor="text1"/>
          <w:sz w:val="28"/>
          <w:szCs w:val="28"/>
          <w:lang w:val="en-US"/>
        </w:rPr>
        <w:t xml:space="preserve">sept. </w:t>
      </w:r>
      <w:r w:rsidRPr="00AF3B65">
        <w:rPr>
          <w:rFonts w:ascii="Times New Roman" w:hAnsi="Times New Roman"/>
          <w:color w:val="000000" w:themeColor="text1"/>
          <w:sz w:val="28"/>
          <w:szCs w:val="28"/>
        </w:rPr>
        <w:t>2014</w:t>
      </w:r>
      <w:r w:rsidR="00AF3B65" w:rsidRPr="00AF3B65">
        <w:rPr>
          <w:rFonts w:ascii="Times New Roman" w:hAnsi="Times New Roman"/>
          <w:color w:val="000000" w:themeColor="text1"/>
          <w:sz w:val="28"/>
          <w:szCs w:val="28"/>
          <w:lang w:val="en-US"/>
        </w:rPr>
        <w:t xml:space="preserve"> – 15p.</w:t>
      </w:r>
      <w:r w:rsidR="00D32F36">
        <w:rPr>
          <w:rFonts w:ascii="Times New Roman" w:hAnsi="Times New Roman"/>
          <w:color w:val="000000" w:themeColor="text1"/>
          <w:sz w:val="28"/>
          <w:szCs w:val="28"/>
          <w:lang w:val="en-US"/>
        </w:rPr>
        <w:t>;</w:t>
      </w:r>
    </w:p>
    <w:p w14:paraId="17395238" w14:textId="318B113E" w:rsidR="00FB0DAE" w:rsidRPr="00AF3B65" w:rsidRDefault="00FB0DAE" w:rsidP="005A6491">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AF3B65">
        <w:rPr>
          <w:rFonts w:ascii="Times New Roman" w:hAnsi="Times New Roman"/>
          <w:color w:val="000000" w:themeColor="text1"/>
          <w:sz w:val="28"/>
          <w:szCs w:val="28"/>
        </w:rPr>
        <w:t>Назарбаев Н.А. Программа «Стратегия «Казахстан - 2050»: новый политический курс состоявшегося государства // [ЭР]. Режим доступа: online.zakon.kz</w:t>
      </w:r>
      <w:r w:rsidR="00E569AD" w:rsidRPr="00AF3B65">
        <w:rPr>
          <w:rFonts w:ascii="Times New Roman" w:hAnsi="Times New Roman"/>
          <w:color w:val="000000" w:themeColor="text1"/>
          <w:sz w:val="28"/>
          <w:szCs w:val="28"/>
          <w:lang w:val="ru-RU"/>
        </w:rPr>
        <w:t xml:space="preserve"> 20</w:t>
      </w:r>
      <w:r w:rsidR="00E569AD" w:rsidRPr="00AF3B65">
        <w:rPr>
          <w:rFonts w:ascii="Times New Roman" w:hAnsi="Times New Roman"/>
          <w:color w:val="000000" w:themeColor="text1"/>
          <w:sz w:val="28"/>
          <w:szCs w:val="28"/>
        </w:rPr>
        <w:t>.</w:t>
      </w:r>
      <w:r w:rsidR="00E569AD" w:rsidRPr="00AF3B65">
        <w:rPr>
          <w:rFonts w:ascii="Times New Roman" w:hAnsi="Times New Roman"/>
          <w:color w:val="000000" w:themeColor="text1"/>
          <w:sz w:val="28"/>
          <w:szCs w:val="28"/>
          <w:lang w:val="ru-RU"/>
        </w:rPr>
        <w:t>09</w:t>
      </w:r>
      <w:r w:rsidR="00E569AD" w:rsidRPr="00AF3B65">
        <w:rPr>
          <w:rFonts w:ascii="Times New Roman" w:hAnsi="Times New Roman"/>
          <w:color w:val="000000" w:themeColor="text1"/>
          <w:sz w:val="28"/>
          <w:szCs w:val="28"/>
        </w:rPr>
        <w:t>.20</w:t>
      </w:r>
      <w:r w:rsidR="00E569AD" w:rsidRPr="00AF3B65">
        <w:rPr>
          <w:rFonts w:ascii="Times New Roman" w:hAnsi="Times New Roman"/>
          <w:color w:val="000000" w:themeColor="text1"/>
          <w:sz w:val="28"/>
          <w:szCs w:val="28"/>
          <w:lang w:val="ru-RU"/>
        </w:rPr>
        <w:t>19</w:t>
      </w:r>
      <w:r w:rsidR="00E569AD" w:rsidRPr="00AF3B65">
        <w:rPr>
          <w:rFonts w:ascii="Times New Roman" w:hAnsi="Times New Roman"/>
          <w:color w:val="000000" w:themeColor="text1"/>
          <w:sz w:val="28"/>
          <w:szCs w:val="28"/>
        </w:rPr>
        <w:t>;</w:t>
      </w:r>
    </w:p>
    <w:p w14:paraId="29AD44F1" w14:textId="0AFC6401" w:rsidR="00E569AD" w:rsidRPr="00AF3B65" w:rsidRDefault="00E569AD" w:rsidP="00E569AD">
      <w:pPr>
        <w:pStyle w:val="a6"/>
        <w:numPr>
          <w:ilvl w:val="0"/>
          <w:numId w:val="60"/>
        </w:numPr>
        <w:tabs>
          <w:tab w:val="left" w:pos="1134"/>
          <w:tab w:val="left" w:pos="1560"/>
        </w:tabs>
        <w:spacing w:before="0" w:beforeAutospacing="0" w:after="0" w:afterAutospacing="0" w:line="240" w:lineRule="auto"/>
        <w:ind w:left="0" w:firstLine="709"/>
        <w:jc w:val="both"/>
        <w:rPr>
          <w:color w:val="000000" w:themeColor="text1"/>
          <w:sz w:val="28"/>
          <w:szCs w:val="28"/>
        </w:rPr>
      </w:pPr>
      <w:r w:rsidRPr="00AF3B65">
        <w:rPr>
          <w:rFonts w:eastAsiaTheme="majorEastAsia"/>
          <w:color w:val="000000" w:themeColor="text1"/>
          <w:sz w:val="28"/>
          <w:szCs w:val="28"/>
        </w:rPr>
        <w:t>Раимбеков</w:t>
      </w:r>
      <w:r w:rsidRPr="00AF3B65">
        <w:rPr>
          <w:rFonts w:eastAsiaTheme="majorEastAsia"/>
          <w:color w:val="000000" w:themeColor="text1"/>
          <w:sz w:val="28"/>
          <w:szCs w:val="28"/>
          <w:lang w:val="ru-RU"/>
        </w:rPr>
        <w:t xml:space="preserve"> Ж.С., </w:t>
      </w:r>
      <w:r w:rsidRPr="00AF3B65">
        <w:rPr>
          <w:sz w:val="28"/>
          <w:szCs w:val="28"/>
          <w:lang w:val="kk-KZ"/>
        </w:rPr>
        <w:t xml:space="preserve"> </w:t>
      </w:r>
      <w:r w:rsidRPr="00AF3B65">
        <w:rPr>
          <w:rFonts w:eastAsiaTheme="majorEastAsia"/>
          <w:color w:val="000000" w:themeColor="text1"/>
          <w:sz w:val="28"/>
          <w:szCs w:val="28"/>
        </w:rPr>
        <w:t>Экономика логистических систем предприятия:</w:t>
      </w:r>
      <w:r w:rsidRPr="00AF3B65">
        <w:rPr>
          <w:rFonts w:eastAsiaTheme="majorEastAsia"/>
          <w:color w:val="000000" w:themeColor="text1"/>
          <w:sz w:val="28"/>
          <w:szCs w:val="28"/>
          <w:lang w:val="ru-RU"/>
        </w:rPr>
        <w:t xml:space="preserve"> </w:t>
      </w:r>
      <w:r w:rsidRPr="00AF3B65">
        <w:rPr>
          <w:rFonts w:eastAsiaTheme="majorEastAsia"/>
          <w:color w:val="000000" w:themeColor="text1"/>
          <w:sz w:val="28"/>
          <w:szCs w:val="28"/>
        </w:rPr>
        <w:t>учебное пособие</w:t>
      </w:r>
      <w:r w:rsidRPr="00AF3B65">
        <w:rPr>
          <w:sz w:val="28"/>
          <w:szCs w:val="28"/>
          <w:lang w:val="kk-KZ"/>
        </w:rPr>
        <w:t xml:space="preserve"> </w:t>
      </w:r>
      <w:r w:rsidRPr="00AF3B65">
        <w:rPr>
          <w:color w:val="000000"/>
          <w:sz w:val="28"/>
          <w:szCs w:val="28"/>
          <w:shd w:val="clear" w:color="auto" w:fill="FFFFFF"/>
        </w:rPr>
        <w:t>- Алматы : Эверо, 2014. - 384 с.</w:t>
      </w:r>
      <w:r w:rsidR="00D32F36" w:rsidRPr="00D32F36">
        <w:rPr>
          <w:color w:val="000000"/>
          <w:sz w:val="28"/>
          <w:szCs w:val="28"/>
          <w:shd w:val="clear" w:color="auto" w:fill="FFFFFF"/>
          <w:lang w:val="ru-RU"/>
        </w:rPr>
        <w:t>;</w:t>
      </w:r>
    </w:p>
    <w:p w14:paraId="4E60ABBF" w14:textId="6BE0C22F" w:rsidR="00FB0DAE" w:rsidRPr="00AF3B65" w:rsidRDefault="00FB0DAE" w:rsidP="005A6491">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AF3B65">
        <w:rPr>
          <w:rFonts w:ascii="Times New Roman" w:hAnsi="Times New Roman"/>
          <w:color w:val="000000" w:themeColor="text1"/>
          <w:sz w:val="28"/>
          <w:szCs w:val="28"/>
        </w:rPr>
        <w:t>Киздарбекова М. Ж. Проблемы и перспективы развития логистики в Казахстане // Молодой ученый. — 2017. — №14. — С. 363-365.</w:t>
      </w:r>
      <w:r w:rsidR="00D32F36" w:rsidRPr="00D32F36">
        <w:rPr>
          <w:rFonts w:ascii="Times New Roman" w:hAnsi="Times New Roman"/>
          <w:color w:val="000000" w:themeColor="text1"/>
          <w:sz w:val="28"/>
          <w:szCs w:val="28"/>
          <w:lang w:val="ru-RU"/>
        </w:rPr>
        <w:t>;</w:t>
      </w:r>
    </w:p>
    <w:p w14:paraId="5639E99E" w14:textId="6EFF09DB" w:rsidR="0088513C" w:rsidRDefault="00FB0DAE" w:rsidP="00AF3B65">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AF3B65">
        <w:rPr>
          <w:rFonts w:ascii="Times New Roman" w:hAnsi="Times New Roman"/>
          <w:color w:val="000000" w:themeColor="text1"/>
          <w:sz w:val="28"/>
          <w:szCs w:val="28"/>
        </w:rPr>
        <w:t xml:space="preserve">Асаул В.В., Михайлова А.О. Обеспечение информационной безопасности в условиях формирования цифровой экономики // Теория и практика сервиса: экономика, социальная сфера, технологии. – 2018. – </w:t>
      </w:r>
      <w:r w:rsidR="006E1981">
        <w:rPr>
          <w:rFonts w:ascii="Times New Roman" w:hAnsi="Times New Roman"/>
          <w:color w:val="000000" w:themeColor="text1"/>
          <w:sz w:val="28"/>
          <w:szCs w:val="28"/>
          <w:lang w:val="ru-RU"/>
        </w:rPr>
        <w:t xml:space="preserve">№ </w:t>
      </w:r>
      <w:r w:rsidRPr="00AF3B65">
        <w:rPr>
          <w:rFonts w:ascii="Times New Roman" w:hAnsi="Times New Roman"/>
          <w:color w:val="000000" w:themeColor="text1"/>
          <w:sz w:val="28"/>
          <w:szCs w:val="28"/>
        </w:rPr>
        <w:t>4 (38). – С. 5-9;</w:t>
      </w:r>
    </w:p>
    <w:p w14:paraId="1E0B1D34" w14:textId="4B3B0BF9" w:rsidR="00FB0DAE" w:rsidRPr="0088513C" w:rsidRDefault="00FB0DAE" w:rsidP="0088513C">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88513C">
        <w:rPr>
          <w:rFonts w:ascii="Times New Roman" w:hAnsi="Times New Roman"/>
          <w:color w:val="000000" w:themeColor="text1"/>
          <w:sz w:val="28"/>
          <w:szCs w:val="28"/>
        </w:rPr>
        <w:t>Руденко М.Н., Вертакова Ю.В., Курбанов А.Х., Репин Н.В., Михайлов О.В. Информационное обеспечение управления регионом и организациями с использованием аутсорсинга</w:t>
      </w:r>
      <w:r w:rsidR="0088513C" w:rsidRPr="0088513C">
        <w:rPr>
          <w:rFonts w:ascii="Times New Roman" w:hAnsi="Times New Roman"/>
          <w:color w:val="000000" w:themeColor="text1"/>
          <w:sz w:val="28"/>
          <w:szCs w:val="28"/>
          <w:lang w:val="ru-RU"/>
        </w:rPr>
        <w:t>,</w:t>
      </w:r>
      <w:r w:rsidRPr="0088513C">
        <w:rPr>
          <w:rFonts w:ascii="Times New Roman" w:hAnsi="Times New Roman"/>
          <w:color w:val="000000" w:themeColor="text1"/>
          <w:sz w:val="28"/>
          <w:szCs w:val="28"/>
        </w:rPr>
        <w:t xml:space="preserve"> – </w:t>
      </w:r>
      <w:r w:rsidR="00AF3B65" w:rsidRPr="0088513C">
        <w:rPr>
          <w:rFonts w:ascii="Times New Roman" w:hAnsi="Times New Roman"/>
          <w:color w:val="000000" w:themeColor="text1"/>
          <w:sz w:val="28"/>
          <w:szCs w:val="28"/>
        </w:rPr>
        <w:t>Курск: Закрытое акционерное общество "Университетская книга", 2019. – 163 с</w:t>
      </w:r>
      <w:r w:rsidR="00D32F36" w:rsidRPr="00D32F36">
        <w:rPr>
          <w:rFonts w:ascii="Times New Roman" w:hAnsi="Times New Roman"/>
          <w:color w:val="000000" w:themeColor="text1"/>
          <w:sz w:val="28"/>
          <w:szCs w:val="28"/>
          <w:lang w:val="ru-RU"/>
        </w:rPr>
        <w:t>.;</w:t>
      </w:r>
    </w:p>
    <w:p w14:paraId="4B361091" w14:textId="0F141F50" w:rsidR="0088513C" w:rsidRPr="0088513C" w:rsidRDefault="0088513C" w:rsidP="0088513C">
      <w:pPr>
        <w:pStyle w:val="a9"/>
        <w:numPr>
          <w:ilvl w:val="0"/>
          <w:numId w:val="60"/>
        </w:numPr>
        <w:tabs>
          <w:tab w:val="left" w:pos="1134"/>
        </w:tabs>
        <w:ind w:left="0" w:firstLine="709"/>
        <w:rPr>
          <w:rFonts w:ascii="Times New Roman" w:hAnsi="Times New Roman"/>
          <w:color w:val="000000" w:themeColor="text1"/>
          <w:sz w:val="28"/>
          <w:szCs w:val="28"/>
        </w:rPr>
      </w:pPr>
      <w:r w:rsidRPr="0088513C">
        <w:rPr>
          <w:rFonts w:ascii="Times New Roman" w:hAnsi="Times New Roman"/>
          <w:color w:val="000000" w:themeColor="text1"/>
          <w:sz w:val="28"/>
          <w:szCs w:val="28"/>
        </w:rPr>
        <w:t>Постановление Правительства Республики Казахстан от 12 декабря 2017 года № 827. Об утверждении Государственной программы «Цифровой Казахстан».</w:t>
      </w:r>
      <w:r w:rsidRPr="0088513C">
        <w:rPr>
          <w:rFonts w:ascii="Times New Roman" w:hAnsi="Times New Roman"/>
          <w:color w:val="000000" w:themeColor="text1"/>
          <w:sz w:val="28"/>
          <w:szCs w:val="28"/>
          <w:lang w:val="ru-RU"/>
        </w:rPr>
        <w:t xml:space="preserve"> </w:t>
      </w:r>
      <w:r w:rsidR="00D32F36" w:rsidRPr="00D32F36">
        <w:rPr>
          <w:rFonts w:ascii="Times New Roman" w:hAnsi="Times New Roman"/>
          <w:color w:val="000000" w:themeColor="text1"/>
          <w:sz w:val="28"/>
          <w:szCs w:val="28"/>
          <w:lang w:val="en-US"/>
        </w:rPr>
        <w:t>https</w:t>
      </w:r>
      <w:r w:rsidR="00D32F36" w:rsidRPr="00D32F36">
        <w:rPr>
          <w:rFonts w:ascii="Times New Roman" w:hAnsi="Times New Roman"/>
          <w:color w:val="000000" w:themeColor="text1"/>
          <w:sz w:val="28"/>
          <w:szCs w:val="28"/>
          <w:lang w:val="ru-RU"/>
        </w:rPr>
        <w:t>://</w:t>
      </w:r>
      <w:r w:rsidR="00D32F36" w:rsidRPr="00D32F36">
        <w:rPr>
          <w:rFonts w:ascii="Times New Roman" w:hAnsi="Times New Roman"/>
          <w:color w:val="000000" w:themeColor="text1"/>
          <w:sz w:val="28"/>
          <w:szCs w:val="28"/>
          <w:lang w:val="en-US"/>
        </w:rPr>
        <w:t>online</w:t>
      </w:r>
      <w:r w:rsidR="00D32F36" w:rsidRPr="00D32F36">
        <w:rPr>
          <w:rFonts w:ascii="Times New Roman" w:hAnsi="Times New Roman"/>
          <w:color w:val="000000" w:themeColor="text1"/>
          <w:sz w:val="28"/>
          <w:szCs w:val="28"/>
          <w:lang w:val="ru-RU"/>
        </w:rPr>
        <w:t>.</w:t>
      </w:r>
      <w:proofErr w:type="spellStart"/>
      <w:r w:rsidR="00D32F36" w:rsidRPr="00D32F36">
        <w:rPr>
          <w:rFonts w:ascii="Times New Roman" w:hAnsi="Times New Roman"/>
          <w:color w:val="000000" w:themeColor="text1"/>
          <w:sz w:val="28"/>
          <w:szCs w:val="28"/>
          <w:lang w:val="en-US"/>
        </w:rPr>
        <w:t>zakon</w:t>
      </w:r>
      <w:proofErr w:type="spellEnd"/>
      <w:r w:rsidR="00D32F36" w:rsidRPr="00D32F36">
        <w:rPr>
          <w:rFonts w:ascii="Times New Roman" w:hAnsi="Times New Roman"/>
          <w:color w:val="000000" w:themeColor="text1"/>
          <w:sz w:val="28"/>
          <w:szCs w:val="28"/>
          <w:lang w:val="ru-RU"/>
        </w:rPr>
        <w:t>.</w:t>
      </w:r>
      <w:proofErr w:type="spellStart"/>
      <w:r w:rsidR="00D32F36" w:rsidRPr="00D32F36">
        <w:rPr>
          <w:rFonts w:ascii="Times New Roman" w:hAnsi="Times New Roman"/>
          <w:color w:val="000000" w:themeColor="text1"/>
          <w:sz w:val="28"/>
          <w:szCs w:val="28"/>
          <w:lang w:val="en-US"/>
        </w:rPr>
        <w:t>kz</w:t>
      </w:r>
      <w:proofErr w:type="spellEnd"/>
      <w:r w:rsidR="00D32F36" w:rsidRPr="00D32F36">
        <w:rPr>
          <w:rFonts w:ascii="Times New Roman" w:hAnsi="Times New Roman"/>
          <w:color w:val="000000" w:themeColor="text1"/>
          <w:sz w:val="28"/>
          <w:szCs w:val="28"/>
          <w:lang w:val="ru-RU"/>
        </w:rPr>
        <w:t>/</w:t>
      </w:r>
      <w:r w:rsidR="00D32F36" w:rsidRPr="00D32F36">
        <w:rPr>
          <w:rFonts w:ascii="Times New Roman" w:hAnsi="Times New Roman"/>
          <w:color w:val="000000" w:themeColor="text1"/>
          <w:sz w:val="28"/>
          <w:szCs w:val="28"/>
          <w:lang w:val="en-US"/>
        </w:rPr>
        <w:t>Document</w:t>
      </w:r>
      <w:r w:rsidR="00D32F36" w:rsidRPr="00D32F36">
        <w:rPr>
          <w:rFonts w:ascii="Times New Roman" w:hAnsi="Times New Roman"/>
          <w:color w:val="000000" w:themeColor="text1"/>
          <w:sz w:val="28"/>
          <w:szCs w:val="28"/>
          <w:lang w:val="ru-RU"/>
        </w:rPr>
        <w:t>/?</w:t>
      </w:r>
      <w:r w:rsidR="00D32F36" w:rsidRPr="00D32F36">
        <w:rPr>
          <w:rFonts w:ascii="Times New Roman" w:hAnsi="Times New Roman"/>
          <w:color w:val="000000" w:themeColor="text1"/>
          <w:sz w:val="28"/>
          <w:szCs w:val="28"/>
          <w:lang w:val="en-US"/>
        </w:rPr>
        <w:t>doc</w:t>
      </w:r>
      <w:r w:rsidR="00D32F36" w:rsidRPr="00D32F36">
        <w:rPr>
          <w:rFonts w:ascii="Times New Roman" w:hAnsi="Times New Roman"/>
          <w:color w:val="000000" w:themeColor="text1"/>
          <w:sz w:val="28"/>
          <w:szCs w:val="28"/>
          <w:lang w:val="ru-RU"/>
        </w:rPr>
        <w:t>_</w:t>
      </w:r>
      <w:r w:rsidR="00D32F36" w:rsidRPr="00D32F36">
        <w:rPr>
          <w:rFonts w:ascii="Times New Roman" w:hAnsi="Times New Roman"/>
          <w:color w:val="000000" w:themeColor="text1"/>
          <w:sz w:val="28"/>
          <w:szCs w:val="28"/>
          <w:lang w:val="en-US"/>
        </w:rPr>
        <w:t>id</w:t>
      </w:r>
      <w:r w:rsidR="00D32F36" w:rsidRPr="00D32F36">
        <w:rPr>
          <w:rFonts w:ascii="Times New Roman" w:hAnsi="Times New Roman"/>
          <w:color w:val="000000" w:themeColor="text1"/>
          <w:sz w:val="28"/>
          <w:szCs w:val="28"/>
          <w:lang w:val="ru-RU"/>
        </w:rPr>
        <w:t xml:space="preserve">=37168057 </w:t>
      </w:r>
      <w:proofErr w:type="gramStart"/>
      <w:r w:rsidR="00276861" w:rsidRPr="00276861">
        <w:rPr>
          <w:rFonts w:ascii="Times New Roman" w:hAnsi="Times New Roman"/>
          <w:color w:val="000000" w:themeColor="text1"/>
          <w:sz w:val="28"/>
          <w:szCs w:val="28"/>
          <w:lang w:val="ru-RU"/>
        </w:rPr>
        <w:t>15</w:t>
      </w:r>
      <w:r w:rsidR="00D32F36" w:rsidRPr="00AF3B65">
        <w:rPr>
          <w:rFonts w:ascii="Times New Roman" w:hAnsi="Times New Roman"/>
          <w:color w:val="000000" w:themeColor="text1"/>
          <w:sz w:val="28"/>
          <w:szCs w:val="28"/>
        </w:rPr>
        <w:t>.</w:t>
      </w:r>
      <w:r w:rsidR="00276861" w:rsidRPr="00276861">
        <w:rPr>
          <w:rFonts w:ascii="Times New Roman" w:hAnsi="Times New Roman"/>
          <w:color w:val="000000" w:themeColor="text1"/>
          <w:sz w:val="28"/>
          <w:szCs w:val="28"/>
          <w:lang w:val="ru-RU"/>
        </w:rPr>
        <w:t>10</w:t>
      </w:r>
      <w:r w:rsidR="00D32F36" w:rsidRPr="00AF3B65">
        <w:rPr>
          <w:rFonts w:ascii="Times New Roman" w:hAnsi="Times New Roman"/>
          <w:color w:val="000000" w:themeColor="text1"/>
          <w:sz w:val="28"/>
          <w:szCs w:val="28"/>
        </w:rPr>
        <w:t>.20</w:t>
      </w:r>
      <w:r w:rsidR="00D32F36" w:rsidRPr="00AF3B65">
        <w:rPr>
          <w:rFonts w:ascii="Times New Roman" w:hAnsi="Times New Roman"/>
          <w:color w:val="000000" w:themeColor="text1"/>
          <w:sz w:val="28"/>
          <w:szCs w:val="28"/>
          <w:lang w:val="ru-RU"/>
        </w:rPr>
        <w:t>1</w:t>
      </w:r>
      <w:r w:rsidR="00276861" w:rsidRPr="00276861">
        <w:rPr>
          <w:rFonts w:ascii="Times New Roman" w:hAnsi="Times New Roman"/>
          <w:color w:val="000000" w:themeColor="text1"/>
          <w:sz w:val="28"/>
          <w:szCs w:val="28"/>
          <w:lang w:val="ru-RU"/>
        </w:rPr>
        <w:t>8</w:t>
      </w:r>
      <w:r w:rsidR="00D32F36" w:rsidRPr="00AF3B65">
        <w:rPr>
          <w:rFonts w:ascii="Times New Roman" w:hAnsi="Times New Roman"/>
          <w:color w:val="000000" w:themeColor="text1"/>
          <w:sz w:val="28"/>
          <w:szCs w:val="28"/>
        </w:rPr>
        <w:t>;</w:t>
      </w:r>
      <w:proofErr w:type="gramEnd"/>
    </w:p>
    <w:p w14:paraId="67F00A25" w14:textId="1CA56DBF" w:rsidR="00C87A14" w:rsidRPr="00C87A14" w:rsidRDefault="00FB0DAE" w:rsidP="00C87A14">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88513C">
        <w:rPr>
          <w:rFonts w:ascii="Times New Roman" w:hAnsi="Times New Roman"/>
          <w:color w:val="000000" w:themeColor="text1"/>
          <w:sz w:val="28"/>
          <w:szCs w:val="28"/>
        </w:rPr>
        <w:t>Месропян В. Цифровые платформы – новая рыночная власть. Москва, 2018.</w:t>
      </w:r>
      <w:r w:rsidR="0088513C" w:rsidRPr="0088513C">
        <w:rPr>
          <w:rFonts w:ascii="Times New Roman" w:hAnsi="Times New Roman"/>
          <w:color w:val="000000" w:themeColor="text1"/>
          <w:sz w:val="28"/>
          <w:szCs w:val="28"/>
          <w:lang w:val="ru-RU"/>
        </w:rPr>
        <w:t xml:space="preserve"> </w:t>
      </w:r>
      <w:r w:rsidR="0088513C" w:rsidRPr="0088513C">
        <w:rPr>
          <w:rFonts w:ascii="Times New Roman" w:hAnsi="Times New Roman"/>
          <w:sz w:val="28"/>
          <w:szCs w:val="28"/>
        </w:rPr>
        <w:t>https://www.econ.msu.ru/sys/raw.php?o=46781&amp;p=attachment</w:t>
      </w:r>
      <w:r w:rsidR="0088513C" w:rsidRPr="0088513C">
        <w:rPr>
          <w:rFonts w:ascii="Times New Roman" w:hAnsi="Times New Roman"/>
          <w:sz w:val="28"/>
          <w:szCs w:val="28"/>
          <w:lang w:val="ru-RU"/>
        </w:rPr>
        <w:t xml:space="preserve"> </w:t>
      </w:r>
      <w:r w:rsidR="00AA38A0" w:rsidRPr="0088513C">
        <w:rPr>
          <w:rFonts w:ascii="Times New Roman" w:hAnsi="Times New Roman"/>
          <w:color w:val="000000" w:themeColor="text1"/>
          <w:sz w:val="28"/>
          <w:szCs w:val="28"/>
          <w:lang w:val="ru-RU"/>
        </w:rPr>
        <w:t>16</w:t>
      </w:r>
      <w:r w:rsidR="00AA38A0" w:rsidRPr="0088513C">
        <w:rPr>
          <w:rFonts w:ascii="Times New Roman" w:hAnsi="Times New Roman"/>
          <w:color w:val="000000" w:themeColor="text1"/>
          <w:sz w:val="28"/>
          <w:szCs w:val="28"/>
        </w:rPr>
        <w:t>.</w:t>
      </w:r>
      <w:r w:rsidR="00AA38A0" w:rsidRPr="0088513C">
        <w:rPr>
          <w:rFonts w:ascii="Times New Roman" w:hAnsi="Times New Roman"/>
          <w:color w:val="000000" w:themeColor="text1"/>
          <w:sz w:val="28"/>
          <w:szCs w:val="28"/>
          <w:lang w:val="ru-RU"/>
        </w:rPr>
        <w:t>12</w:t>
      </w:r>
      <w:r w:rsidR="00AA38A0" w:rsidRPr="0088513C">
        <w:rPr>
          <w:rFonts w:ascii="Times New Roman" w:hAnsi="Times New Roman"/>
          <w:color w:val="000000" w:themeColor="text1"/>
          <w:sz w:val="28"/>
          <w:szCs w:val="28"/>
        </w:rPr>
        <w:t>.20</w:t>
      </w:r>
      <w:r w:rsidR="00AA38A0" w:rsidRPr="0088513C">
        <w:rPr>
          <w:rFonts w:ascii="Times New Roman" w:hAnsi="Times New Roman"/>
          <w:color w:val="000000" w:themeColor="text1"/>
          <w:sz w:val="28"/>
          <w:szCs w:val="28"/>
          <w:lang w:val="ru-RU"/>
        </w:rPr>
        <w:t>18</w:t>
      </w:r>
      <w:r w:rsidR="00D32F36" w:rsidRPr="00D32F36">
        <w:rPr>
          <w:rFonts w:ascii="Times New Roman" w:hAnsi="Times New Roman"/>
          <w:color w:val="000000" w:themeColor="text1"/>
          <w:sz w:val="28"/>
          <w:szCs w:val="28"/>
          <w:lang w:val="ru-RU"/>
        </w:rPr>
        <w:t>;</w:t>
      </w:r>
    </w:p>
    <w:p w14:paraId="689F59ED" w14:textId="56217899" w:rsidR="00FB0DAE" w:rsidRPr="00C87A14" w:rsidRDefault="00FB0DAE" w:rsidP="00C87A14">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C87A14">
        <w:rPr>
          <w:rFonts w:ascii="Times New Roman" w:hAnsi="Times New Roman"/>
          <w:color w:val="000000" w:themeColor="text1"/>
          <w:sz w:val="28"/>
          <w:szCs w:val="28"/>
        </w:rPr>
        <w:t>Тумасова З.Ю. О</w:t>
      </w:r>
      <w:r w:rsidRPr="00C87A14">
        <w:rPr>
          <w:rFonts w:ascii="Times New Roman" w:hAnsi="Times New Roman"/>
          <w:color w:val="000000" w:themeColor="text1"/>
          <w:sz w:val="28"/>
          <w:szCs w:val="28"/>
          <w:lang w:val="ru-RU"/>
        </w:rPr>
        <w:t xml:space="preserve"> </w:t>
      </w:r>
      <w:r w:rsidRPr="00C87A14">
        <w:rPr>
          <w:rFonts w:ascii="Times New Roman" w:hAnsi="Times New Roman"/>
          <w:color w:val="000000" w:themeColor="text1"/>
          <w:sz w:val="28"/>
          <w:szCs w:val="28"/>
        </w:rPr>
        <w:t>мультиплицирующих эффектах в логистике</w:t>
      </w:r>
      <w:r w:rsidR="00C87A14" w:rsidRPr="00C87A14">
        <w:rPr>
          <w:rFonts w:ascii="Times New Roman" w:hAnsi="Times New Roman"/>
          <w:color w:val="000000" w:themeColor="text1"/>
          <w:sz w:val="28"/>
          <w:szCs w:val="28"/>
          <w:lang w:val="ru-RU"/>
        </w:rPr>
        <w:t>//</w:t>
      </w:r>
      <w:r w:rsidR="00C87A14" w:rsidRPr="00C87A14">
        <w:rPr>
          <w:rFonts w:ascii="Times New Roman" w:hAnsi="Times New Roman"/>
          <w:sz w:val="28"/>
          <w:szCs w:val="28"/>
        </w:rPr>
        <w:t>Научный альманах</w:t>
      </w:r>
      <w:r w:rsidR="00C87A14" w:rsidRPr="00C87A14">
        <w:rPr>
          <w:rFonts w:ascii="Times New Roman" w:hAnsi="Times New Roman"/>
          <w:sz w:val="28"/>
          <w:szCs w:val="28"/>
          <w:lang w:val="ru-RU"/>
        </w:rPr>
        <w:t xml:space="preserve">.- </w:t>
      </w:r>
      <w:proofErr w:type="gramStart"/>
      <w:r w:rsidR="00C87A14" w:rsidRPr="00C87A14">
        <w:rPr>
          <w:rFonts w:ascii="Times New Roman" w:hAnsi="Times New Roman"/>
          <w:sz w:val="28"/>
          <w:szCs w:val="28"/>
          <w:lang w:val="ru-RU"/>
        </w:rPr>
        <w:t>2015- №12</w:t>
      </w:r>
      <w:proofErr w:type="gramEnd"/>
      <w:r w:rsidR="00C87A14" w:rsidRPr="00C87A14">
        <w:rPr>
          <w:rFonts w:ascii="Times New Roman" w:hAnsi="Times New Roman"/>
          <w:sz w:val="28"/>
          <w:szCs w:val="28"/>
          <w:lang w:val="ru-RU"/>
        </w:rPr>
        <w:t>-1(14). – С.369-373</w:t>
      </w:r>
      <w:r w:rsidR="00D32F36">
        <w:rPr>
          <w:rFonts w:ascii="Times New Roman" w:hAnsi="Times New Roman"/>
          <w:sz w:val="28"/>
          <w:szCs w:val="28"/>
          <w:lang w:val="en-US"/>
        </w:rPr>
        <w:t>;</w:t>
      </w:r>
    </w:p>
    <w:p w14:paraId="4449D3AE" w14:textId="6EFA25AF" w:rsidR="00FB0DAE" w:rsidRPr="00C87A14" w:rsidRDefault="006E1981" w:rsidP="005A6491">
      <w:pPr>
        <w:pStyle w:val="a9"/>
        <w:numPr>
          <w:ilvl w:val="0"/>
          <w:numId w:val="60"/>
        </w:numPr>
        <w:tabs>
          <w:tab w:val="left" w:pos="1134"/>
          <w:tab w:val="left" w:pos="1560"/>
        </w:tabs>
        <w:autoSpaceDE w:val="0"/>
        <w:autoSpaceDN w:val="0"/>
        <w:adjustRightInd w:val="0"/>
        <w:spacing w:after="0" w:line="240" w:lineRule="auto"/>
        <w:ind w:left="0" w:firstLine="709"/>
        <w:jc w:val="both"/>
        <w:rPr>
          <w:rStyle w:val="a8"/>
          <w:rFonts w:ascii="Times New Roman" w:hAnsi="Times New Roman"/>
          <w:color w:val="000000" w:themeColor="text1"/>
          <w:sz w:val="28"/>
          <w:szCs w:val="28"/>
          <w:u w:val="none"/>
        </w:rPr>
      </w:pPr>
      <w:r w:rsidRPr="00C87A14">
        <w:rPr>
          <w:rFonts w:ascii="Times New Roman" w:hAnsi="Times New Roman"/>
          <w:color w:val="000000" w:themeColor="text1"/>
          <w:sz w:val="28"/>
          <w:szCs w:val="28"/>
          <w:lang w:val="en-US"/>
        </w:rPr>
        <w:t xml:space="preserve">Macroeconomics. N. Gregory </w:t>
      </w:r>
      <w:proofErr w:type="spellStart"/>
      <w:r w:rsidRPr="00C87A14">
        <w:rPr>
          <w:rFonts w:ascii="Times New Roman" w:hAnsi="Times New Roman"/>
          <w:color w:val="000000" w:themeColor="text1"/>
          <w:sz w:val="28"/>
          <w:szCs w:val="28"/>
          <w:lang w:val="en-US"/>
        </w:rPr>
        <w:t>mankiw</w:t>
      </w:r>
      <w:proofErr w:type="spellEnd"/>
      <w:r w:rsidRPr="00C87A14">
        <w:rPr>
          <w:rFonts w:ascii="Times New Roman" w:hAnsi="Times New Roman"/>
          <w:color w:val="000000" w:themeColor="text1"/>
          <w:sz w:val="28"/>
          <w:szCs w:val="28"/>
          <w:lang w:val="en-US"/>
        </w:rPr>
        <w:t xml:space="preserve"> </w:t>
      </w:r>
      <w:proofErr w:type="spellStart"/>
      <w:r w:rsidRPr="00C87A14">
        <w:rPr>
          <w:rFonts w:ascii="Times New Roman" w:hAnsi="Times New Roman"/>
          <w:color w:val="000000" w:themeColor="text1"/>
          <w:sz w:val="28"/>
          <w:szCs w:val="28"/>
          <w:lang w:val="en-US"/>
        </w:rPr>
        <w:t>harvard</w:t>
      </w:r>
      <w:proofErr w:type="spellEnd"/>
      <w:r w:rsidRPr="00C87A14">
        <w:rPr>
          <w:rFonts w:ascii="Times New Roman" w:hAnsi="Times New Roman"/>
          <w:color w:val="000000" w:themeColor="text1"/>
          <w:sz w:val="28"/>
          <w:szCs w:val="28"/>
          <w:lang w:val="en-US"/>
        </w:rPr>
        <w:t xml:space="preserve"> university </w:t>
      </w:r>
      <w:r w:rsidR="00276861" w:rsidRPr="00276861">
        <w:rPr>
          <w:rFonts w:ascii="Times New Roman" w:hAnsi="Times New Roman"/>
          <w:color w:val="000000" w:themeColor="text1"/>
          <w:sz w:val="28"/>
          <w:szCs w:val="28"/>
          <w:lang w:val="en-US"/>
        </w:rPr>
        <w:t>http://irfanlal.yolasite.com/resources/N.%20Gregory%20Mankiw%20Macroeconomics%2C%207th%20Edition%20%20%20%202009.pdf</w:t>
      </w:r>
      <w:r w:rsidR="00276861">
        <w:rPr>
          <w:rFonts w:ascii="Times New Roman" w:hAnsi="Times New Roman"/>
          <w:color w:val="000000" w:themeColor="text1"/>
          <w:sz w:val="28"/>
          <w:szCs w:val="28"/>
          <w:lang w:val="en-US"/>
        </w:rPr>
        <w:t xml:space="preserve"> </w:t>
      </w:r>
      <w:proofErr w:type="gramStart"/>
      <w:r w:rsidR="00AA38A0" w:rsidRPr="00C87A14">
        <w:rPr>
          <w:rFonts w:ascii="Times New Roman" w:hAnsi="Times New Roman"/>
          <w:color w:val="000000" w:themeColor="text1"/>
          <w:sz w:val="28"/>
          <w:szCs w:val="28"/>
        </w:rPr>
        <w:t>24.</w:t>
      </w:r>
      <w:r w:rsidR="00AA38A0" w:rsidRPr="00C87A14">
        <w:rPr>
          <w:rFonts w:ascii="Times New Roman" w:hAnsi="Times New Roman"/>
          <w:color w:val="000000" w:themeColor="text1"/>
          <w:sz w:val="28"/>
          <w:szCs w:val="28"/>
          <w:lang w:val="en-US"/>
        </w:rPr>
        <w:t>1</w:t>
      </w:r>
      <w:r w:rsidR="00376A78" w:rsidRPr="00C87A14">
        <w:rPr>
          <w:rFonts w:ascii="Times New Roman" w:hAnsi="Times New Roman"/>
          <w:color w:val="000000" w:themeColor="text1"/>
          <w:sz w:val="28"/>
          <w:szCs w:val="28"/>
          <w:lang w:val="en-US"/>
        </w:rPr>
        <w:t>2</w:t>
      </w:r>
      <w:r w:rsidR="00AA38A0" w:rsidRPr="00C87A14">
        <w:rPr>
          <w:rFonts w:ascii="Times New Roman" w:hAnsi="Times New Roman"/>
          <w:color w:val="000000" w:themeColor="text1"/>
          <w:sz w:val="28"/>
          <w:szCs w:val="28"/>
        </w:rPr>
        <w:t>.20</w:t>
      </w:r>
      <w:r w:rsidR="00AA38A0" w:rsidRPr="00C87A14">
        <w:rPr>
          <w:rFonts w:ascii="Times New Roman" w:hAnsi="Times New Roman"/>
          <w:color w:val="000000" w:themeColor="text1"/>
          <w:sz w:val="28"/>
          <w:szCs w:val="28"/>
          <w:lang w:val="en-US"/>
        </w:rPr>
        <w:t>18</w:t>
      </w:r>
      <w:r w:rsidR="00D32F36">
        <w:rPr>
          <w:rFonts w:ascii="Times New Roman" w:hAnsi="Times New Roman"/>
          <w:color w:val="000000" w:themeColor="text1"/>
          <w:sz w:val="28"/>
          <w:szCs w:val="28"/>
          <w:lang w:val="en-US"/>
        </w:rPr>
        <w:t>;</w:t>
      </w:r>
      <w:proofErr w:type="gramEnd"/>
    </w:p>
    <w:p w14:paraId="5F4A9A58" w14:textId="089D7617" w:rsidR="00FB0DAE" w:rsidRPr="00C87A14" w:rsidRDefault="00C87A14" w:rsidP="005A6491">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C87A14">
        <w:rPr>
          <w:rFonts w:ascii="Times New Roman" w:hAnsi="Times New Roman"/>
          <w:sz w:val="28"/>
          <w:szCs w:val="28"/>
        </w:rPr>
        <w:t>What is a Framework? [Definition] Types of Frameworks</w:t>
      </w:r>
      <w:r w:rsidRPr="00C87A14">
        <w:t xml:space="preserve"> </w:t>
      </w:r>
      <w:r w:rsidR="00AA38A0" w:rsidRPr="00C87A14">
        <w:rPr>
          <w:rFonts w:ascii="Times New Roman" w:hAnsi="Times New Roman"/>
          <w:bCs/>
          <w:sz w:val="28"/>
          <w:szCs w:val="28"/>
          <w:bdr w:val="none" w:sz="0" w:space="0" w:color="auto" w:frame="1"/>
          <w:shd w:val="clear" w:color="auto" w:fill="FFFFFF"/>
        </w:rPr>
        <w:t>https://hackr.io/blog/what-is-frameworks</w:t>
      </w:r>
      <w:r w:rsidR="00AA38A0" w:rsidRPr="00C87A14">
        <w:rPr>
          <w:rFonts w:ascii="Times New Roman" w:hAnsi="Times New Roman"/>
          <w:bCs/>
          <w:color w:val="000000" w:themeColor="text1"/>
          <w:sz w:val="28"/>
          <w:szCs w:val="28"/>
          <w:bdr w:val="none" w:sz="0" w:space="0" w:color="auto" w:frame="1"/>
          <w:shd w:val="clear" w:color="auto" w:fill="FFFFFF"/>
        </w:rPr>
        <w:t xml:space="preserve"> </w:t>
      </w:r>
      <w:r w:rsidR="00376A78" w:rsidRPr="00C87A14">
        <w:rPr>
          <w:rFonts w:ascii="Times New Roman" w:hAnsi="Times New Roman"/>
          <w:color w:val="000000" w:themeColor="text1"/>
          <w:sz w:val="28"/>
          <w:szCs w:val="28"/>
          <w:lang w:val="en-US"/>
        </w:rPr>
        <w:t>10</w:t>
      </w:r>
      <w:r w:rsidR="00AA38A0" w:rsidRPr="00C87A14">
        <w:rPr>
          <w:rFonts w:ascii="Times New Roman" w:hAnsi="Times New Roman"/>
          <w:color w:val="000000" w:themeColor="text1"/>
          <w:sz w:val="28"/>
          <w:szCs w:val="28"/>
        </w:rPr>
        <w:t>.</w:t>
      </w:r>
      <w:r w:rsidR="00376A78" w:rsidRPr="00C87A14">
        <w:rPr>
          <w:rFonts w:ascii="Times New Roman" w:hAnsi="Times New Roman"/>
          <w:color w:val="000000" w:themeColor="text1"/>
          <w:sz w:val="28"/>
          <w:szCs w:val="28"/>
          <w:lang w:val="en-US"/>
        </w:rPr>
        <w:t>10</w:t>
      </w:r>
      <w:r w:rsidR="00AA38A0" w:rsidRPr="00C87A14">
        <w:rPr>
          <w:rFonts w:ascii="Times New Roman" w:hAnsi="Times New Roman"/>
          <w:color w:val="000000" w:themeColor="text1"/>
          <w:sz w:val="28"/>
          <w:szCs w:val="28"/>
        </w:rPr>
        <w:t>.20</w:t>
      </w:r>
      <w:r w:rsidR="00376A78" w:rsidRPr="00C87A14">
        <w:rPr>
          <w:rFonts w:ascii="Times New Roman" w:hAnsi="Times New Roman"/>
          <w:color w:val="000000" w:themeColor="text1"/>
          <w:sz w:val="28"/>
          <w:szCs w:val="28"/>
          <w:lang w:val="en-US"/>
        </w:rPr>
        <w:t>18</w:t>
      </w:r>
      <w:r w:rsidR="00D32F36">
        <w:rPr>
          <w:rFonts w:ascii="Times New Roman" w:hAnsi="Times New Roman"/>
          <w:color w:val="000000" w:themeColor="text1"/>
          <w:sz w:val="28"/>
          <w:szCs w:val="28"/>
          <w:lang w:val="en-US"/>
        </w:rPr>
        <w:t>;</w:t>
      </w:r>
    </w:p>
    <w:p w14:paraId="4C0FFD88" w14:textId="3450C22C" w:rsidR="00FB0DAE" w:rsidRPr="00C87A14" w:rsidRDefault="00C87A14" w:rsidP="005A6491">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C87A14">
        <w:rPr>
          <w:rFonts w:ascii="Times New Roman" w:hAnsi="Times New Roman"/>
          <w:sz w:val="28"/>
          <w:szCs w:val="28"/>
        </w:rPr>
        <w:t xml:space="preserve">Компьютерная платформа </w:t>
      </w:r>
      <w:r w:rsidRPr="00C87A14">
        <w:rPr>
          <w:rFonts w:ascii="Times New Roman" w:hAnsi="Times New Roman"/>
          <w:bCs/>
          <w:sz w:val="28"/>
          <w:szCs w:val="28"/>
          <w:shd w:val="clear" w:color="auto" w:fill="FFFFFF"/>
        </w:rPr>
        <w:t xml:space="preserve">https://ru.wikipedia.org/wiki/%D0%9A </w:t>
      </w:r>
      <w:r w:rsidR="00376A78" w:rsidRPr="00C87A14">
        <w:rPr>
          <w:rFonts w:ascii="Times New Roman" w:hAnsi="Times New Roman"/>
          <w:bCs/>
          <w:sz w:val="28"/>
          <w:szCs w:val="28"/>
          <w:shd w:val="clear" w:color="auto" w:fill="FFFFFF"/>
        </w:rPr>
        <w:t>%D0%BE%D0%BC%D0%BF%D1%8C%D1%8E%D1%82%D0%B5%D1%80%D</w:t>
      </w:r>
      <w:r w:rsidR="00376A78" w:rsidRPr="00C87A14">
        <w:rPr>
          <w:rFonts w:ascii="Times New Roman" w:hAnsi="Times New Roman"/>
          <w:bCs/>
          <w:sz w:val="28"/>
          <w:szCs w:val="28"/>
          <w:shd w:val="clear" w:color="auto" w:fill="FFFFFF"/>
        </w:rPr>
        <w:lastRenderedPageBreak/>
        <w:t>0%BD%D0%B0%D1%8F_%D0%BF%D0%BB%D0%B0%D1%82%D1%84%D0%BE%D1%80%D0%BC%D0%B0</w:t>
      </w:r>
      <w:r w:rsidR="00276861" w:rsidRPr="00276861">
        <w:rPr>
          <w:rFonts w:ascii="Times New Roman" w:hAnsi="Times New Roman"/>
          <w:color w:val="000000" w:themeColor="text1"/>
          <w:sz w:val="28"/>
          <w:szCs w:val="28"/>
        </w:rPr>
        <w:t xml:space="preserve"> </w:t>
      </w:r>
      <w:r w:rsidR="00376A78" w:rsidRPr="00C87A14">
        <w:rPr>
          <w:rFonts w:ascii="Times New Roman" w:hAnsi="Times New Roman"/>
          <w:color w:val="000000" w:themeColor="text1"/>
          <w:sz w:val="28"/>
          <w:szCs w:val="28"/>
        </w:rPr>
        <w:t>10.10.2018</w:t>
      </w:r>
      <w:r w:rsidR="00D32F36" w:rsidRPr="00D32F36">
        <w:rPr>
          <w:rFonts w:ascii="Times New Roman" w:hAnsi="Times New Roman"/>
          <w:color w:val="000000" w:themeColor="text1"/>
          <w:sz w:val="28"/>
          <w:szCs w:val="28"/>
        </w:rPr>
        <w:t>;</w:t>
      </w:r>
    </w:p>
    <w:p w14:paraId="1C7E22E6" w14:textId="437CBCA5" w:rsidR="00FB0DAE" w:rsidRPr="00395E5F" w:rsidRDefault="00395E5F" w:rsidP="005A6491">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395E5F">
        <w:rPr>
          <w:rFonts w:ascii="Times New Roman" w:hAnsi="Times New Roman"/>
          <w:sz w:val="28"/>
          <w:szCs w:val="28"/>
          <w:bdr w:val="none" w:sz="0" w:space="0" w:color="auto" w:frame="1"/>
          <w:shd w:val="clear" w:color="auto" w:fill="FFFFFF"/>
          <w:lang w:val="en-US"/>
        </w:rPr>
        <w:t>W</w:t>
      </w:r>
      <w:r w:rsidRPr="00395E5F">
        <w:rPr>
          <w:rFonts w:ascii="Times New Roman" w:hAnsi="Times New Roman"/>
          <w:sz w:val="28"/>
          <w:szCs w:val="28"/>
          <w:bdr w:val="none" w:sz="0" w:space="0" w:color="auto" w:frame="1"/>
          <w:shd w:val="clear" w:color="auto" w:fill="FFFFFF"/>
        </w:rPr>
        <w:t>hat</w:t>
      </w:r>
      <w:r w:rsidRPr="00395E5F">
        <w:rPr>
          <w:rFonts w:ascii="Times New Roman" w:hAnsi="Times New Roman"/>
          <w:sz w:val="28"/>
          <w:szCs w:val="28"/>
          <w:bdr w:val="none" w:sz="0" w:space="0" w:color="auto" w:frame="1"/>
          <w:shd w:val="clear" w:color="auto" w:fill="FFFFFF"/>
          <w:lang w:val="en-US"/>
        </w:rPr>
        <w:t xml:space="preserve"> </w:t>
      </w:r>
      <w:r w:rsidRPr="00395E5F">
        <w:rPr>
          <w:rFonts w:ascii="Times New Roman" w:hAnsi="Times New Roman"/>
          <w:sz w:val="28"/>
          <w:szCs w:val="28"/>
          <w:bdr w:val="none" w:sz="0" w:space="0" w:color="auto" w:frame="1"/>
          <w:shd w:val="clear" w:color="auto" w:fill="FFFFFF"/>
        </w:rPr>
        <w:t>is</w:t>
      </w:r>
      <w:r w:rsidRPr="00395E5F">
        <w:rPr>
          <w:rFonts w:ascii="Times New Roman" w:hAnsi="Times New Roman"/>
          <w:sz w:val="28"/>
          <w:szCs w:val="28"/>
          <w:bdr w:val="none" w:sz="0" w:space="0" w:color="auto" w:frame="1"/>
          <w:shd w:val="clear" w:color="auto" w:fill="FFFFFF"/>
          <w:lang w:val="en-US"/>
        </w:rPr>
        <w:t xml:space="preserve"> </w:t>
      </w:r>
      <w:r w:rsidRPr="00395E5F">
        <w:rPr>
          <w:rFonts w:ascii="Times New Roman" w:hAnsi="Times New Roman"/>
          <w:sz w:val="28"/>
          <w:szCs w:val="28"/>
          <w:bdr w:val="none" w:sz="0" w:space="0" w:color="auto" w:frame="1"/>
          <w:shd w:val="clear" w:color="auto" w:fill="FFFFFF"/>
        </w:rPr>
        <w:t>a</w:t>
      </w:r>
      <w:r w:rsidRPr="00395E5F">
        <w:rPr>
          <w:rFonts w:ascii="Times New Roman" w:hAnsi="Times New Roman"/>
          <w:sz w:val="28"/>
          <w:szCs w:val="28"/>
          <w:bdr w:val="none" w:sz="0" w:space="0" w:color="auto" w:frame="1"/>
          <w:shd w:val="clear" w:color="auto" w:fill="FFFFFF"/>
          <w:lang w:val="en-US"/>
        </w:rPr>
        <w:t xml:space="preserve"> </w:t>
      </w:r>
      <w:r w:rsidRPr="00395E5F">
        <w:rPr>
          <w:rFonts w:ascii="Times New Roman" w:hAnsi="Times New Roman"/>
          <w:sz w:val="28"/>
          <w:szCs w:val="28"/>
          <w:bdr w:val="none" w:sz="0" w:space="0" w:color="auto" w:frame="1"/>
          <w:shd w:val="clear" w:color="auto" w:fill="FFFFFF"/>
        </w:rPr>
        <w:t>framework</w:t>
      </w:r>
      <w:r w:rsidRPr="00395E5F">
        <w:rPr>
          <w:rFonts w:ascii="Times New Roman" w:hAnsi="Times New Roman"/>
          <w:sz w:val="28"/>
          <w:szCs w:val="28"/>
          <w:bdr w:val="none" w:sz="0" w:space="0" w:color="auto" w:frame="1"/>
          <w:shd w:val="clear" w:color="auto" w:fill="FFFFFF"/>
          <w:lang w:val="en-US"/>
        </w:rPr>
        <w:t>.</w:t>
      </w:r>
      <w:r w:rsidRPr="00395E5F">
        <w:rPr>
          <w:rFonts w:ascii="Times New Roman" w:hAnsi="Times New Roman"/>
          <w:sz w:val="28"/>
          <w:szCs w:val="28"/>
          <w:bdr w:val="none" w:sz="0" w:space="0" w:color="auto" w:frame="1"/>
          <w:shd w:val="clear" w:color="auto" w:fill="FFFFFF"/>
        </w:rPr>
        <w:t xml:space="preserve"> </w:t>
      </w:r>
      <w:r w:rsidR="00376A78" w:rsidRPr="00395E5F">
        <w:rPr>
          <w:rFonts w:ascii="Times New Roman" w:hAnsi="Times New Roman"/>
          <w:sz w:val="28"/>
          <w:szCs w:val="28"/>
          <w:bdr w:val="none" w:sz="0" w:space="0" w:color="auto" w:frame="1"/>
          <w:shd w:val="clear" w:color="auto" w:fill="FFFFFF"/>
        </w:rPr>
        <w:t>https://cocosolution.com/en/what-is-a-framework/</w:t>
      </w:r>
      <w:r w:rsidR="00376A78" w:rsidRPr="00395E5F">
        <w:rPr>
          <w:rFonts w:ascii="Times New Roman" w:hAnsi="Times New Roman"/>
          <w:color w:val="000000" w:themeColor="text1"/>
          <w:sz w:val="28"/>
          <w:szCs w:val="28"/>
          <w:bdr w:val="none" w:sz="0" w:space="0" w:color="auto" w:frame="1"/>
          <w:shd w:val="clear" w:color="auto" w:fill="FFFFFF"/>
        </w:rPr>
        <w:t xml:space="preserve"> </w:t>
      </w:r>
      <w:r w:rsidR="00376A78" w:rsidRPr="00395E5F">
        <w:rPr>
          <w:rFonts w:ascii="Times New Roman" w:hAnsi="Times New Roman"/>
          <w:color w:val="000000" w:themeColor="text1"/>
          <w:sz w:val="28"/>
          <w:szCs w:val="28"/>
          <w:lang w:val="en-US"/>
        </w:rPr>
        <w:t>10</w:t>
      </w:r>
      <w:r w:rsidR="00376A78" w:rsidRPr="00395E5F">
        <w:rPr>
          <w:rFonts w:ascii="Times New Roman" w:hAnsi="Times New Roman"/>
          <w:color w:val="000000" w:themeColor="text1"/>
          <w:sz w:val="28"/>
          <w:szCs w:val="28"/>
        </w:rPr>
        <w:t>.</w:t>
      </w:r>
      <w:r w:rsidR="00376A78" w:rsidRPr="00395E5F">
        <w:rPr>
          <w:rFonts w:ascii="Times New Roman" w:hAnsi="Times New Roman"/>
          <w:color w:val="000000" w:themeColor="text1"/>
          <w:sz w:val="28"/>
          <w:szCs w:val="28"/>
          <w:lang w:val="en-US"/>
        </w:rPr>
        <w:t>10</w:t>
      </w:r>
      <w:r w:rsidR="00376A78" w:rsidRPr="00395E5F">
        <w:rPr>
          <w:rFonts w:ascii="Times New Roman" w:hAnsi="Times New Roman"/>
          <w:color w:val="000000" w:themeColor="text1"/>
          <w:sz w:val="28"/>
          <w:szCs w:val="28"/>
        </w:rPr>
        <w:t>.20</w:t>
      </w:r>
      <w:r w:rsidR="00376A78" w:rsidRPr="00395E5F">
        <w:rPr>
          <w:rFonts w:ascii="Times New Roman" w:hAnsi="Times New Roman"/>
          <w:color w:val="000000" w:themeColor="text1"/>
          <w:sz w:val="28"/>
          <w:szCs w:val="28"/>
          <w:lang w:val="en-US"/>
        </w:rPr>
        <w:t>18</w:t>
      </w:r>
      <w:r w:rsidR="00D32F36">
        <w:rPr>
          <w:rFonts w:ascii="Times New Roman" w:hAnsi="Times New Roman"/>
          <w:color w:val="000000" w:themeColor="text1"/>
          <w:sz w:val="28"/>
          <w:szCs w:val="28"/>
          <w:lang w:val="en-US"/>
        </w:rPr>
        <w:t>;</w:t>
      </w:r>
    </w:p>
    <w:p w14:paraId="593D844B" w14:textId="63AC69D6" w:rsidR="00D32F36" w:rsidRPr="00D32F36" w:rsidRDefault="00FB0DAE" w:rsidP="00DC58EF">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395E5F">
        <w:rPr>
          <w:rFonts w:ascii="Times New Roman" w:hAnsi="Times New Roman"/>
          <w:color w:val="000000" w:themeColor="text1"/>
          <w:sz w:val="28"/>
          <w:szCs w:val="28"/>
          <w:lang w:val="en-US"/>
        </w:rPr>
        <w:t xml:space="preserve">Eisenmann, T. et al. Opening Platforms: How, When and Why? – Mode of access: http://www.hbs.edu/faculty/Publication%20Files/09-030.pdf. </w:t>
      </w:r>
      <w:proofErr w:type="gramStart"/>
      <w:r w:rsidRPr="00D32F36">
        <w:rPr>
          <w:rFonts w:ascii="Times New Roman" w:hAnsi="Times New Roman"/>
          <w:color w:val="000000" w:themeColor="text1"/>
          <w:sz w:val="28"/>
          <w:szCs w:val="28"/>
          <w:lang w:val="en-US"/>
        </w:rPr>
        <w:t>27.01.2018</w:t>
      </w:r>
      <w:r w:rsidR="00D32F36">
        <w:rPr>
          <w:rFonts w:ascii="Times New Roman" w:hAnsi="Times New Roman"/>
          <w:color w:val="000000" w:themeColor="text1"/>
          <w:sz w:val="28"/>
          <w:szCs w:val="28"/>
          <w:lang w:val="en-US"/>
        </w:rPr>
        <w:t>;</w:t>
      </w:r>
      <w:proofErr w:type="gramEnd"/>
    </w:p>
    <w:p w14:paraId="6AB0CFC2" w14:textId="1C04289F" w:rsidR="00DC58EF" w:rsidRPr="00D32F36" w:rsidRDefault="00FB0DAE" w:rsidP="00DC58EF">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D32F36">
        <w:rPr>
          <w:rFonts w:ascii="Times New Roman" w:hAnsi="Times New Roman"/>
          <w:color w:val="000000" w:themeColor="text1"/>
          <w:sz w:val="28"/>
          <w:szCs w:val="28"/>
          <w:lang w:val="en-US"/>
        </w:rPr>
        <w:t xml:space="preserve">Geoffrey G. Parker, Marshall W. Van Alstyne, Sangeet Paul </w:t>
      </w:r>
      <w:proofErr w:type="spellStart"/>
      <w:r w:rsidRPr="00D32F36">
        <w:rPr>
          <w:rFonts w:ascii="Times New Roman" w:hAnsi="Times New Roman"/>
          <w:color w:val="000000" w:themeColor="text1"/>
          <w:sz w:val="28"/>
          <w:szCs w:val="28"/>
          <w:lang w:val="en-US"/>
        </w:rPr>
        <w:t>Choudary</w:t>
      </w:r>
      <w:proofErr w:type="spellEnd"/>
      <w:r w:rsidRPr="00D32F36">
        <w:rPr>
          <w:rFonts w:ascii="Times New Roman" w:hAnsi="Times New Roman"/>
          <w:color w:val="000000" w:themeColor="text1"/>
          <w:sz w:val="28"/>
          <w:szCs w:val="28"/>
          <w:lang w:val="en-US"/>
        </w:rPr>
        <w:t xml:space="preserve">, 2016. </w:t>
      </w:r>
      <w:r w:rsidR="00DC58EF" w:rsidRPr="00D32F36">
        <w:rPr>
          <w:rFonts w:ascii="Times New Roman" w:hAnsi="Times New Roman"/>
          <w:color w:val="000000" w:themeColor="text1"/>
          <w:sz w:val="28"/>
          <w:szCs w:val="28"/>
          <w:lang w:val="en-US"/>
        </w:rPr>
        <w:t xml:space="preserve">Platform Revolution: How Networked Markets Are Transforming the Economy―and How to Make Them Work for You - </w:t>
      </w:r>
      <w:r w:rsidR="00DC58EF" w:rsidRPr="00D32F36">
        <w:rPr>
          <w:rFonts w:ascii="Times New Roman" w:hAnsi="Times New Roman"/>
          <w:color w:val="0F1111"/>
          <w:sz w:val="28"/>
          <w:szCs w:val="28"/>
          <w:shd w:val="clear" w:color="auto" w:fill="FFFFFF"/>
        </w:rPr>
        <w:t>W. W. Norton &amp; Company; Illustrated edición</w:t>
      </w:r>
      <w:r w:rsidR="00DC58EF" w:rsidRPr="00D32F36">
        <w:rPr>
          <w:rFonts w:ascii="Times New Roman" w:hAnsi="Times New Roman"/>
          <w:color w:val="0F1111"/>
          <w:sz w:val="28"/>
          <w:szCs w:val="28"/>
          <w:shd w:val="clear" w:color="auto" w:fill="FFFFFF"/>
          <w:lang w:val="en-US"/>
        </w:rPr>
        <w:t xml:space="preserve">, </w:t>
      </w:r>
      <w:r w:rsidR="00DC58EF" w:rsidRPr="00D32F36">
        <w:rPr>
          <w:rFonts w:ascii="Times New Roman" w:hAnsi="Times New Roman"/>
          <w:color w:val="0F1111"/>
          <w:sz w:val="28"/>
          <w:szCs w:val="28"/>
          <w:shd w:val="clear" w:color="auto" w:fill="FFFFFF"/>
        </w:rPr>
        <w:t>2016</w:t>
      </w:r>
      <w:r w:rsidR="00D32F36" w:rsidRPr="00D32F36">
        <w:rPr>
          <w:rFonts w:ascii="Times New Roman" w:hAnsi="Times New Roman"/>
          <w:color w:val="0F1111"/>
          <w:sz w:val="28"/>
          <w:szCs w:val="28"/>
          <w:shd w:val="clear" w:color="auto" w:fill="FFFFFF"/>
          <w:lang w:val="en-US"/>
        </w:rPr>
        <w:t>- P.</w:t>
      </w:r>
      <w:proofErr w:type="gramStart"/>
      <w:r w:rsidR="00D32F36" w:rsidRPr="00D32F36">
        <w:rPr>
          <w:rFonts w:ascii="Times New Roman" w:hAnsi="Times New Roman"/>
          <w:color w:val="0F1111"/>
          <w:sz w:val="28"/>
          <w:szCs w:val="28"/>
          <w:shd w:val="clear" w:color="auto" w:fill="FFFFFF"/>
          <w:lang w:val="en-US"/>
        </w:rPr>
        <w:t>352</w:t>
      </w:r>
      <w:r w:rsidR="00D32F36">
        <w:rPr>
          <w:rFonts w:ascii="Times New Roman" w:hAnsi="Times New Roman"/>
          <w:color w:val="0F1111"/>
          <w:sz w:val="28"/>
          <w:szCs w:val="28"/>
          <w:shd w:val="clear" w:color="auto" w:fill="FFFFFF"/>
          <w:lang w:val="en-US"/>
        </w:rPr>
        <w:t>;</w:t>
      </w:r>
      <w:proofErr w:type="gramEnd"/>
    </w:p>
    <w:p w14:paraId="0984852F" w14:textId="01E5E2DA" w:rsidR="00FB0DAE" w:rsidRPr="00D32F36" w:rsidRDefault="00FB0DAE" w:rsidP="005A6491">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D32F36">
        <w:rPr>
          <w:rFonts w:ascii="Times New Roman" w:hAnsi="Times New Roman"/>
          <w:color w:val="000000" w:themeColor="text1"/>
          <w:sz w:val="28"/>
          <w:szCs w:val="28"/>
          <w:shd w:val="clear" w:color="auto" w:fill="FFFFFF"/>
          <w:lang w:val="en-US"/>
        </w:rPr>
        <w:t xml:space="preserve">Evans </w:t>
      </w:r>
      <w:r w:rsidRPr="00D32F36">
        <w:rPr>
          <w:rFonts w:ascii="Times New Roman" w:hAnsi="Times New Roman"/>
          <w:color w:val="000000" w:themeColor="text1"/>
          <w:sz w:val="28"/>
          <w:szCs w:val="28"/>
          <w:shd w:val="clear" w:color="auto" w:fill="FFFFFF"/>
        </w:rPr>
        <w:t>Р</w:t>
      </w:r>
      <w:r w:rsidRPr="00D32F36">
        <w:rPr>
          <w:rFonts w:ascii="Times New Roman" w:hAnsi="Times New Roman"/>
          <w:color w:val="000000" w:themeColor="text1"/>
          <w:sz w:val="28"/>
          <w:szCs w:val="28"/>
          <w:shd w:val="clear" w:color="auto" w:fill="FFFFFF"/>
          <w:lang w:val="en-US"/>
        </w:rPr>
        <w:t>.</w:t>
      </w:r>
      <w:r w:rsidRPr="00D32F36">
        <w:rPr>
          <w:rFonts w:ascii="Times New Roman" w:hAnsi="Times New Roman"/>
          <w:color w:val="000000" w:themeColor="text1"/>
          <w:sz w:val="28"/>
          <w:szCs w:val="28"/>
          <w:shd w:val="clear" w:color="auto" w:fill="FFFFFF"/>
        </w:rPr>
        <w:t>С</w:t>
      </w:r>
      <w:r w:rsidRPr="00D32F36">
        <w:rPr>
          <w:rFonts w:ascii="Times New Roman" w:hAnsi="Times New Roman"/>
          <w:color w:val="000000" w:themeColor="text1"/>
          <w:sz w:val="28"/>
          <w:szCs w:val="28"/>
          <w:shd w:val="clear" w:color="auto" w:fill="FFFFFF"/>
          <w:lang w:val="en-US"/>
        </w:rPr>
        <w:t xml:space="preserve">., </w:t>
      </w:r>
      <w:proofErr w:type="spellStart"/>
      <w:r w:rsidRPr="00D32F36">
        <w:rPr>
          <w:rFonts w:ascii="Times New Roman" w:hAnsi="Times New Roman"/>
          <w:color w:val="000000" w:themeColor="text1"/>
          <w:sz w:val="28"/>
          <w:szCs w:val="28"/>
          <w:shd w:val="clear" w:color="auto" w:fill="FFFFFF"/>
          <w:lang w:val="en-US"/>
        </w:rPr>
        <w:t>Gawer</w:t>
      </w:r>
      <w:proofErr w:type="spellEnd"/>
      <w:r w:rsidRPr="00D32F36">
        <w:rPr>
          <w:rFonts w:ascii="Times New Roman" w:hAnsi="Times New Roman"/>
          <w:color w:val="000000" w:themeColor="text1"/>
          <w:sz w:val="28"/>
          <w:szCs w:val="28"/>
          <w:shd w:val="clear" w:color="auto" w:fill="FFFFFF"/>
          <w:lang w:val="en-US"/>
        </w:rPr>
        <w:t xml:space="preserve"> </w:t>
      </w:r>
      <w:r w:rsidRPr="00D32F36">
        <w:rPr>
          <w:rFonts w:ascii="Times New Roman" w:hAnsi="Times New Roman"/>
          <w:color w:val="000000" w:themeColor="text1"/>
          <w:sz w:val="28"/>
          <w:szCs w:val="28"/>
          <w:shd w:val="clear" w:color="auto" w:fill="FFFFFF"/>
        </w:rPr>
        <w:t>А</w:t>
      </w:r>
      <w:r w:rsidRPr="00D32F36">
        <w:rPr>
          <w:rFonts w:ascii="Times New Roman" w:hAnsi="Times New Roman"/>
          <w:color w:val="000000" w:themeColor="text1"/>
          <w:sz w:val="28"/>
          <w:szCs w:val="28"/>
          <w:shd w:val="clear" w:color="auto" w:fill="FFFFFF"/>
          <w:lang w:val="en-US"/>
        </w:rPr>
        <w:t>. The Rise of the Platform Enterprise: A Global Survey</w:t>
      </w:r>
      <w:r w:rsidR="00D32F36" w:rsidRPr="00D32F36">
        <w:rPr>
          <w:rFonts w:ascii="Times New Roman" w:hAnsi="Times New Roman"/>
          <w:color w:val="000000" w:themeColor="text1"/>
          <w:sz w:val="28"/>
          <w:szCs w:val="28"/>
          <w:shd w:val="clear" w:color="auto" w:fill="FFFFFF"/>
          <w:lang w:val="en-US"/>
        </w:rPr>
        <w:t>-</w:t>
      </w:r>
      <w:r w:rsidRPr="00D32F36">
        <w:rPr>
          <w:rFonts w:ascii="Times New Roman" w:hAnsi="Times New Roman"/>
          <w:color w:val="000000" w:themeColor="text1"/>
          <w:sz w:val="28"/>
          <w:szCs w:val="28"/>
          <w:shd w:val="clear" w:color="auto" w:fill="FFFFFF"/>
          <w:lang w:val="en-US"/>
        </w:rPr>
        <w:t xml:space="preserve"> The</w:t>
      </w:r>
      <w:r w:rsidRPr="00D32F36">
        <w:rPr>
          <w:rFonts w:ascii="Times New Roman" w:hAnsi="Times New Roman"/>
          <w:color w:val="000000" w:themeColor="text1"/>
          <w:sz w:val="28"/>
          <w:szCs w:val="28"/>
          <w:shd w:val="clear" w:color="auto" w:fill="FFFFFF"/>
        </w:rPr>
        <w:t xml:space="preserve"> </w:t>
      </w:r>
      <w:r w:rsidRPr="00D32F36">
        <w:rPr>
          <w:rFonts w:ascii="Times New Roman" w:hAnsi="Times New Roman"/>
          <w:color w:val="000000" w:themeColor="text1"/>
          <w:sz w:val="28"/>
          <w:szCs w:val="28"/>
          <w:shd w:val="clear" w:color="auto" w:fill="FFFFFF"/>
          <w:lang w:val="en-US"/>
        </w:rPr>
        <w:t>Center</w:t>
      </w:r>
      <w:r w:rsidRPr="00D32F36">
        <w:rPr>
          <w:rFonts w:ascii="Times New Roman" w:hAnsi="Times New Roman"/>
          <w:color w:val="000000" w:themeColor="text1"/>
          <w:sz w:val="28"/>
          <w:szCs w:val="28"/>
          <w:shd w:val="clear" w:color="auto" w:fill="FFFFFF"/>
        </w:rPr>
        <w:t xml:space="preserve"> </w:t>
      </w:r>
      <w:r w:rsidRPr="00D32F36">
        <w:rPr>
          <w:rFonts w:ascii="Times New Roman" w:hAnsi="Times New Roman"/>
          <w:color w:val="000000" w:themeColor="text1"/>
          <w:sz w:val="28"/>
          <w:szCs w:val="28"/>
          <w:shd w:val="clear" w:color="auto" w:fill="FFFFFF"/>
          <w:lang w:val="en-US"/>
        </w:rPr>
        <w:t>for</w:t>
      </w:r>
      <w:r w:rsidRPr="00D32F36">
        <w:rPr>
          <w:rFonts w:ascii="Times New Roman" w:hAnsi="Times New Roman"/>
          <w:color w:val="000000" w:themeColor="text1"/>
          <w:sz w:val="28"/>
          <w:szCs w:val="28"/>
          <w:shd w:val="clear" w:color="auto" w:fill="FFFFFF"/>
        </w:rPr>
        <w:t xml:space="preserve"> </w:t>
      </w:r>
      <w:r w:rsidRPr="00D32F36">
        <w:rPr>
          <w:rFonts w:ascii="Times New Roman" w:hAnsi="Times New Roman"/>
          <w:color w:val="000000" w:themeColor="text1"/>
          <w:sz w:val="28"/>
          <w:szCs w:val="28"/>
          <w:shd w:val="clear" w:color="auto" w:fill="FFFFFF"/>
          <w:lang w:val="en-US"/>
        </w:rPr>
        <w:t>Global</w:t>
      </w:r>
      <w:r w:rsidRPr="00D32F36">
        <w:rPr>
          <w:rFonts w:ascii="Times New Roman" w:hAnsi="Times New Roman"/>
          <w:color w:val="000000" w:themeColor="text1"/>
          <w:sz w:val="28"/>
          <w:szCs w:val="28"/>
          <w:shd w:val="clear" w:color="auto" w:fill="FFFFFF"/>
        </w:rPr>
        <w:t xml:space="preserve"> </w:t>
      </w:r>
      <w:r w:rsidRPr="00D32F36">
        <w:rPr>
          <w:rFonts w:ascii="Times New Roman" w:hAnsi="Times New Roman"/>
          <w:color w:val="000000" w:themeColor="text1"/>
          <w:sz w:val="28"/>
          <w:szCs w:val="28"/>
          <w:shd w:val="clear" w:color="auto" w:fill="FFFFFF"/>
          <w:lang w:val="en-US"/>
        </w:rPr>
        <w:t>Enterprise</w:t>
      </w:r>
      <w:r w:rsidRPr="00D32F36">
        <w:rPr>
          <w:rFonts w:ascii="Times New Roman" w:hAnsi="Times New Roman"/>
          <w:color w:val="000000" w:themeColor="text1"/>
          <w:sz w:val="28"/>
          <w:szCs w:val="28"/>
          <w:shd w:val="clear" w:color="auto" w:fill="FFFFFF"/>
        </w:rPr>
        <w:t>, 2016</w:t>
      </w:r>
      <w:r w:rsidR="00D32F36" w:rsidRPr="00D32F36">
        <w:rPr>
          <w:rFonts w:ascii="Times New Roman" w:hAnsi="Times New Roman"/>
          <w:color w:val="000000" w:themeColor="text1"/>
          <w:sz w:val="28"/>
          <w:szCs w:val="28"/>
          <w:shd w:val="clear" w:color="auto" w:fill="FFFFFF"/>
          <w:lang w:val="en-US"/>
        </w:rPr>
        <w:t xml:space="preserve"> – P.</w:t>
      </w:r>
      <w:proofErr w:type="gramStart"/>
      <w:r w:rsidR="00D32F36" w:rsidRPr="00D32F36">
        <w:rPr>
          <w:rFonts w:ascii="Times New Roman" w:hAnsi="Times New Roman"/>
          <w:color w:val="000000" w:themeColor="text1"/>
          <w:sz w:val="28"/>
          <w:szCs w:val="28"/>
          <w:shd w:val="clear" w:color="auto" w:fill="FFFFFF"/>
          <w:lang w:val="en-US"/>
        </w:rPr>
        <w:t>30</w:t>
      </w:r>
      <w:r w:rsidR="00D32F36">
        <w:rPr>
          <w:rFonts w:ascii="Times New Roman" w:hAnsi="Times New Roman"/>
          <w:color w:val="000000" w:themeColor="text1"/>
          <w:sz w:val="28"/>
          <w:szCs w:val="28"/>
          <w:shd w:val="clear" w:color="auto" w:fill="FFFFFF"/>
          <w:lang w:val="en-US"/>
        </w:rPr>
        <w:t>;</w:t>
      </w:r>
      <w:proofErr w:type="gramEnd"/>
    </w:p>
    <w:p w14:paraId="3BF61A7D" w14:textId="08BB4FFC" w:rsidR="00FB0DAE" w:rsidRPr="00D32F36" w:rsidRDefault="00FB0DAE" w:rsidP="005A6491">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proofErr w:type="spellStart"/>
      <w:r w:rsidRPr="00D32F36">
        <w:rPr>
          <w:rFonts w:ascii="Times New Roman" w:hAnsi="Times New Roman"/>
          <w:color w:val="000000" w:themeColor="text1"/>
          <w:sz w:val="28"/>
          <w:szCs w:val="28"/>
          <w:lang w:val="en-US"/>
        </w:rPr>
        <w:t>Mootee</w:t>
      </w:r>
      <w:proofErr w:type="spellEnd"/>
      <w:r w:rsidRPr="00D32F36">
        <w:rPr>
          <w:rFonts w:ascii="Times New Roman" w:hAnsi="Times New Roman"/>
          <w:color w:val="000000" w:themeColor="text1"/>
          <w:sz w:val="28"/>
          <w:szCs w:val="28"/>
          <w:lang w:val="en-US"/>
        </w:rPr>
        <w:t xml:space="preserve">, I. What’s the difference between platform strategy vs. business strategy vs. product strategy? – Mode of access: https://www.idr.is/do-you-know-the. </w:t>
      </w:r>
      <w:proofErr w:type="gramStart"/>
      <w:r w:rsidRPr="00D32F36">
        <w:rPr>
          <w:rFonts w:ascii="Times New Roman" w:hAnsi="Times New Roman"/>
          <w:color w:val="000000" w:themeColor="text1"/>
          <w:sz w:val="28"/>
          <w:szCs w:val="28"/>
          <w:lang w:val="en-US"/>
        </w:rPr>
        <w:t>27.01.2018</w:t>
      </w:r>
      <w:r w:rsidR="00D32F36">
        <w:rPr>
          <w:rFonts w:ascii="Times New Roman" w:hAnsi="Times New Roman"/>
          <w:color w:val="000000" w:themeColor="text1"/>
          <w:sz w:val="28"/>
          <w:szCs w:val="28"/>
          <w:lang w:val="en-US"/>
        </w:rPr>
        <w:t>;</w:t>
      </w:r>
      <w:proofErr w:type="gramEnd"/>
    </w:p>
    <w:p w14:paraId="4CC8CD62" w14:textId="6FE580F9" w:rsidR="00D32F36" w:rsidRPr="00D32F36" w:rsidRDefault="00FB0DAE" w:rsidP="00D32F36">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D32F36">
        <w:rPr>
          <w:rFonts w:ascii="Times New Roman" w:hAnsi="Times New Roman"/>
          <w:color w:val="000000" w:themeColor="text1"/>
          <w:sz w:val="28"/>
          <w:szCs w:val="28"/>
        </w:rPr>
        <w:t xml:space="preserve">Селин А. Цифровые модели бизнеса: магистральный тренд современного рынка // Дайджест новостей мира высоких технологий – </w:t>
      </w:r>
      <w:r w:rsidR="00D32F36" w:rsidRPr="00D32F36">
        <w:rPr>
          <w:rFonts w:ascii="Times New Roman" w:hAnsi="Times New Roman"/>
          <w:color w:val="000000" w:themeColor="text1"/>
          <w:sz w:val="28"/>
          <w:szCs w:val="28"/>
          <w:lang w:val="ru-RU"/>
        </w:rPr>
        <w:t xml:space="preserve">2016. - </w:t>
      </w:r>
      <w:proofErr w:type="gramStart"/>
      <w:r w:rsidRPr="00D32F36">
        <w:rPr>
          <w:rFonts w:ascii="Times New Roman" w:hAnsi="Times New Roman"/>
          <w:color w:val="000000" w:themeColor="text1"/>
          <w:sz w:val="28"/>
          <w:szCs w:val="28"/>
        </w:rPr>
        <w:t>№5 – 14</w:t>
      </w:r>
      <w:proofErr w:type="gramEnd"/>
      <w:r w:rsidRPr="00D32F36">
        <w:rPr>
          <w:rFonts w:ascii="Times New Roman" w:hAnsi="Times New Roman"/>
          <w:color w:val="000000" w:themeColor="text1"/>
          <w:sz w:val="28"/>
          <w:szCs w:val="28"/>
        </w:rPr>
        <w:t xml:space="preserve"> с.</w:t>
      </w:r>
      <w:r w:rsidR="00D32F36" w:rsidRPr="00D32F36">
        <w:rPr>
          <w:rFonts w:ascii="Times New Roman" w:hAnsi="Times New Roman"/>
          <w:color w:val="000000" w:themeColor="text1"/>
          <w:sz w:val="28"/>
          <w:szCs w:val="28"/>
          <w:lang w:val="ru-RU"/>
        </w:rPr>
        <w:t>;</w:t>
      </w:r>
    </w:p>
    <w:p w14:paraId="44966A71" w14:textId="59361E84" w:rsidR="00D32F36" w:rsidRPr="00276861" w:rsidRDefault="00D32F36" w:rsidP="00276861">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D32F36">
        <w:rPr>
          <w:rFonts w:ascii="Times New Roman" w:hAnsi="Times New Roman"/>
          <w:color w:val="000000" w:themeColor="text1"/>
          <w:sz w:val="28"/>
          <w:szCs w:val="28"/>
        </w:rPr>
        <w:t xml:space="preserve">Кешелава А.В. </w:t>
      </w:r>
      <w:r w:rsidR="00FB0DAE" w:rsidRPr="00D32F36">
        <w:rPr>
          <w:rFonts w:ascii="Times New Roman" w:hAnsi="Times New Roman"/>
          <w:color w:val="000000" w:themeColor="text1"/>
          <w:sz w:val="28"/>
          <w:szCs w:val="28"/>
        </w:rPr>
        <w:t xml:space="preserve">Введение в «Цифровую» экономику/ </w:t>
      </w:r>
      <w:r w:rsidRPr="00D32F36">
        <w:rPr>
          <w:rFonts w:ascii="Times New Roman" w:hAnsi="Times New Roman"/>
          <w:sz w:val="28"/>
          <w:szCs w:val="28"/>
        </w:rPr>
        <w:t>А.В. Кешелава В.Г. Буданов, В.Ю. Румянцев и др.; под общ. ред. А.В. Кешелава; гл. «цифр.» конс</w:t>
      </w:r>
      <w:r w:rsidRPr="00276861">
        <w:rPr>
          <w:rFonts w:ascii="Times New Roman" w:hAnsi="Times New Roman"/>
          <w:sz w:val="28"/>
          <w:szCs w:val="28"/>
        </w:rPr>
        <w:t>. И.А. Зимненко. – ВНИИГеосистем, 2017. – 28 с. (На пороге «цифрового будущего». Книга первая)</w:t>
      </w:r>
      <w:r w:rsidRPr="00276861">
        <w:rPr>
          <w:rFonts w:ascii="Times New Roman" w:hAnsi="Times New Roman"/>
          <w:sz w:val="28"/>
          <w:szCs w:val="28"/>
          <w:lang w:val="en-US"/>
        </w:rPr>
        <w:t>;</w:t>
      </w:r>
    </w:p>
    <w:p w14:paraId="0CDE6F09" w14:textId="19040CD1" w:rsidR="00FB0DAE" w:rsidRPr="00276861" w:rsidRDefault="00D32F36" w:rsidP="00276861">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276861">
        <w:rPr>
          <w:rFonts w:ascii="Times New Roman" w:hAnsi="Times New Roman"/>
          <w:color w:val="000000" w:themeColor="text1"/>
          <w:sz w:val="28"/>
          <w:szCs w:val="28"/>
          <w:shd w:val="clear" w:color="auto" w:fill="FFFFFF"/>
        </w:rPr>
        <w:t>Digital regulatory policy for growth, innovation, competition and participation</w:t>
      </w:r>
      <w:r w:rsidRPr="00276861">
        <w:rPr>
          <w:rFonts w:ascii="Times New Roman" w:hAnsi="Times New Roman"/>
          <w:color w:val="000000" w:themeColor="text1"/>
          <w:sz w:val="28"/>
          <w:szCs w:val="28"/>
          <w:shd w:val="clear" w:color="auto" w:fill="FFFFFF"/>
          <w:lang w:val="en-US"/>
        </w:rPr>
        <w:t xml:space="preserve">. </w:t>
      </w:r>
      <w:r w:rsidR="00276861" w:rsidRPr="00276861">
        <w:rPr>
          <w:rFonts w:ascii="Times New Roman" w:hAnsi="Times New Roman"/>
          <w:color w:val="000000" w:themeColor="text1"/>
          <w:sz w:val="28"/>
          <w:szCs w:val="28"/>
          <w:shd w:val="clear" w:color="auto" w:fill="FFFFFF"/>
          <w:lang w:val="en-US"/>
        </w:rPr>
        <w:t xml:space="preserve">https://www.bmwi.de/Redaktion/EN/Publikationen/white-paper.html </w:t>
      </w:r>
      <w:proofErr w:type="gramStart"/>
      <w:r w:rsidR="00276861" w:rsidRPr="00276861">
        <w:rPr>
          <w:rFonts w:ascii="Times New Roman" w:hAnsi="Times New Roman"/>
          <w:color w:val="000000" w:themeColor="text1"/>
          <w:sz w:val="28"/>
          <w:szCs w:val="28"/>
          <w:lang w:val="en-US"/>
        </w:rPr>
        <w:t>27.01.2018;</w:t>
      </w:r>
      <w:proofErr w:type="gramEnd"/>
    </w:p>
    <w:p w14:paraId="7BD4B026" w14:textId="7D3688DF" w:rsidR="00276861" w:rsidRPr="00276861" w:rsidRDefault="00276861" w:rsidP="00276861">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276861">
        <w:rPr>
          <w:rFonts w:ascii="Times New Roman" w:hAnsi="Times New Roman"/>
          <w:color w:val="000000" w:themeColor="text1"/>
          <w:sz w:val="28"/>
          <w:szCs w:val="28"/>
        </w:rPr>
        <w:t>Купревич, Т.С. Цифровые платформы в мировой экономике: современные тенденции и направления развития // Экономический вестник университета: сб. науч. тр. ученых и аспирантов. – Переяслав-Хмельницкий, 2018. – № 37/1. – С. 311 – 318</w:t>
      </w:r>
      <w:r>
        <w:rPr>
          <w:rFonts w:ascii="Times New Roman" w:hAnsi="Times New Roman"/>
          <w:color w:val="000000" w:themeColor="text1"/>
          <w:sz w:val="28"/>
          <w:szCs w:val="28"/>
          <w:lang w:val="ru-RU"/>
        </w:rPr>
        <w:t>;</w:t>
      </w:r>
    </w:p>
    <w:p w14:paraId="2B0278C6" w14:textId="6BBA49C1" w:rsidR="00FB0DAE" w:rsidRPr="00276861" w:rsidRDefault="00FB0DAE" w:rsidP="00276861">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276861">
        <w:rPr>
          <w:rFonts w:ascii="Times New Roman" w:hAnsi="Times New Roman"/>
          <w:color w:val="000000" w:themeColor="text1"/>
          <w:sz w:val="28"/>
          <w:szCs w:val="28"/>
        </w:rPr>
        <w:t xml:space="preserve">The power of platforms //Deloitte University </w:t>
      </w:r>
      <w:r w:rsidR="00FD578F">
        <w:fldChar w:fldCharType="begin"/>
      </w:r>
      <w:r w:rsidR="00FD578F">
        <w:instrText xml:space="preserve"> HYPERLINK "https://www2.deloitte.com/content/dam/Deloitte/za/Documents/strategy/za_The_power_of_platforms.pdf" </w:instrText>
      </w:r>
      <w:r w:rsidR="00FD578F">
        <w:fldChar w:fldCharType="separate"/>
      </w:r>
      <w:r w:rsidRPr="00276861">
        <w:rPr>
          <w:rFonts w:ascii="Times New Roman" w:hAnsi="Times New Roman"/>
          <w:color w:val="000000" w:themeColor="text1"/>
          <w:sz w:val="28"/>
          <w:szCs w:val="28"/>
        </w:rPr>
        <w:t>https://www2.deloitte.com/content/dam/Deloitte/za/Documents/strategy/za_The_power_of_platforms.pdf</w:t>
      </w:r>
      <w:r w:rsidR="00FD578F">
        <w:rPr>
          <w:rFonts w:ascii="Times New Roman" w:hAnsi="Times New Roman"/>
          <w:color w:val="000000" w:themeColor="text1"/>
          <w:sz w:val="28"/>
          <w:szCs w:val="28"/>
        </w:rPr>
        <w:fldChar w:fldCharType="end"/>
      </w:r>
      <w:r w:rsidRPr="00276861">
        <w:rPr>
          <w:rFonts w:ascii="Times New Roman" w:hAnsi="Times New Roman"/>
          <w:color w:val="000000" w:themeColor="text1"/>
          <w:sz w:val="28"/>
          <w:szCs w:val="28"/>
          <w:lang w:val="en-US"/>
        </w:rPr>
        <w:t xml:space="preserve"> </w:t>
      </w:r>
      <w:r w:rsidR="00276861" w:rsidRPr="00276861">
        <w:rPr>
          <w:rFonts w:ascii="Times New Roman" w:hAnsi="Times New Roman"/>
          <w:color w:val="000000" w:themeColor="text1"/>
          <w:sz w:val="28"/>
          <w:szCs w:val="28"/>
          <w:lang w:val="en-US"/>
        </w:rPr>
        <w:t xml:space="preserve"> </w:t>
      </w:r>
      <w:r w:rsidRPr="00276861">
        <w:rPr>
          <w:rFonts w:ascii="Times New Roman" w:hAnsi="Times New Roman"/>
          <w:color w:val="000000" w:themeColor="text1"/>
          <w:sz w:val="28"/>
          <w:szCs w:val="28"/>
          <w:lang w:val="en-US"/>
        </w:rPr>
        <w:t>25.02.20</w:t>
      </w:r>
      <w:r w:rsidR="00376A78" w:rsidRPr="00276861">
        <w:rPr>
          <w:rFonts w:ascii="Times New Roman" w:hAnsi="Times New Roman"/>
          <w:color w:val="000000" w:themeColor="text1"/>
          <w:sz w:val="28"/>
          <w:szCs w:val="28"/>
          <w:lang w:val="en-US"/>
        </w:rPr>
        <w:t>19</w:t>
      </w:r>
      <w:r w:rsidR="00276861" w:rsidRPr="00276861">
        <w:rPr>
          <w:rFonts w:ascii="Times New Roman" w:hAnsi="Times New Roman"/>
          <w:color w:val="000000" w:themeColor="text1"/>
          <w:sz w:val="28"/>
          <w:szCs w:val="28"/>
          <w:lang w:val="en-US"/>
        </w:rPr>
        <w:t>;</w:t>
      </w:r>
    </w:p>
    <w:p w14:paraId="18E003C5" w14:textId="6BCB1287" w:rsidR="00FB0DAE" w:rsidRPr="00276861" w:rsidRDefault="00FB0DAE" w:rsidP="00276861">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276861">
        <w:rPr>
          <w:rFonts w:ascii="Times New Roman" w:hAnsi="Times New Roman"/>
          <w:color w:val="000000" w:themeColor="text1"/>
          <w:sz w:val="28"/>
          <w:szCs w:val="28"/>
        </w:rPr>
        <w:t xml:space="preserve">Симонов Н. Каждая четвертая компания потерпела неудачу в цифровой трансформации // Директор информационной службы. – 2017. – </w:t>
      </w:r>
      <w:r w:rsidR="006E1981">
        <w:rPr>
          <w:rFonts w:ascii="Times New Roman" w:hAnsi="Times New Roman"/>
          <w:color w:val="000000" w:themeColor="text1"/>
          <w:sz w:val="28"/>
          <w:szCs w:val="28"/>
          <w:lang w:val="ru-RU"/>
        </w:rPr>
        <w:t>№</w:t>
      </w:r>
      <w:r w:rsidRPr="00276861">
        <w:rPr>
          <w:rFonts w:ascii="Times New Roman" w:hAnsi="Times New Roman"/>
          <w:color w:val="000000" w:themeColor="text1"/>
          <w:sz w:val="28"/>
          <w:szCs w:val="28"/>
        </w:rPr>
        <w:t>9. – С. 6</w:t>
      </w:r>
      <w:r w:rsidR="00276861">
        <w:rPr>
          <w:rFonts w:ascii="Times New Roman" w:hAnsi="Times New Roman"/>
          <w:color w:val="000000" w:themeColor="text1"/>
          <w:sz w:val="28"/>
          <w:szCs w:val="28"/>
          <w:lang w:val="ru-RU"/>
        </w:rPr>
        <w:t>;</w:t>
      </w:r>
    </w:p>
    <w:p w14:paraId="64FD6D1D" w14:textId="43D7E0F4" w:rsidR="00FB0DAE" w:rsidRPr="00276861" w:rsidRDefault="00FB0DAE" w:rsidP="00276861">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proofErr w:type="spellStart"/>
      <w:r w:rsidRPr="00276861">
        <w:rPr>
          <w:rFonts w:ascii="Times New Roman" w:hAnsi="Times New Roman"/>
          <w:color w:val="000000" w:themeColor="text1"/>
          <w:sz w:val="28"/>
          <w:szCs w:val="28"/>
          <w:lang w:val="en-US"/>
        </w:rPr>
        <w:t>Uskenbayeva</w:t>
      </w:r>
      <w:proofErr w:type="spellEnd"/>
      <w:r w:rsidRPr="00276861">
        <w:rPr>
          <w:rFonts w:ascii="Times New Roman" w:hAnsi="Times New Roman"/>
          <w:color w:val="000000" w:themeColor="text1"/>
          <w:sz w:val="28"/>
          <w:szCs w:val="28"/>
          <w:lang w:val="en-US"/>
        </w:rPr>
        <w:t xml:space="preserve"> R.K., </w:t>
      </w:r>
      <w:proofErr w:type="spellStart"/>
      <w:r w:rsidRPr="00276861">
        <w:rPr>
          <w:rFonts w:ascii="Times New Roman" w:hAnsi="Times New Roman"/>
          <w:color w:val="000000" w:themeColor="text1"/>
          <w:sz w:val="28"/>
          <w:szCs w:val="28"/>
          <w:lang w:val="en-US"/>
        </w:rPr>
        <w:t>Kuandykov</w:t>
      </w:r>
      <w:proofErr w:type="spellEnd"/>
      <w:r w:rsidRPr="00276861">
        <w:rPr>
          <w:rFonts w:ascii="Times New Roman" w:hAnsi="Times New Roman"/>
          <w:color w:val="000000" w:themeColor="text1"/>
          <w:sz w:val="28"/>
          <w:szCs w:val="28"/>
          <w:lang w:val="en-US"/>
        </w:rPr>
        <w:t xml:space="preserve"> A.A., </w:t>
      </w:r>
      <w:proofErr w:type="spellStart"/>
      <w:r w:rsidRPr="00276861">
        <w:rPr>
          <w:rFonts w:ascii="Times New Roman" w:hAnsi="Times New Roman"/>
          <w:color w:val="000000" w:themeColor="text1"/>
          <w:sz w:val="28"/>
          <w:szCs w:val="28"/>
          <w:lang w:val="en-US"/>
        </w:rPr>
        <w:t>Rakhmetulayeva</w:t>
      </w:r>
      <w:proofErr w:type="spellEnd"/>
      <w:r w:rsidRPr="00276861">
        <w:rPr>
          <w:rFonts w:ascii="Times New Roman" w:hAnsi="Times New Roman"/>
          <w:color w:val="000000" w:themeColor="text1"/>
          <w:sz w:val="28"/>
          <w:szCs w:val="28"/>
          <w:lang w:val="en-US"/>
        </w:rPr>
        <w:t xml:space="preserve"> S.B., </w:t>
      </w:r>
      <w:proofErr w:type="spellStart"/>
      <w:r w:rsidRPr="00276861">
        <w:rPr>
          <w:rFonts w:ascii="Times New Roman" w:hAnsi="Times New Roman"/>
          <w:color w:val="000000" w:themeColor="text1"/>
          <w:sz w:val="28"/>
          <w:szCs w:val="28"/>
          <w:lang w:val="en-US"/>
        </w:rPr>
        <w:t>Bolshibayeva</w:t>
      </w:r>
      <w:proofErr w:type="spellEnd"/>
      <w:r w:rsidRPr="00276861">
        <w:rPr>
          <w:rFonts w:ascii="Times New Roman" w:hAnsi="Times New Roman"/>
          <w:color w:val="000000" w:themeColor="text1"/>
          <w:sz w:val="28"/>
          <w:szCs w:val="28"/>
          <w:lang w:val="en-US"/>
        </w:rPr>
        <w:t xml:space="preserve"> A.K. Basics of creating platforms for automation of business processes of logistics //</w:t>
      </w:r>
      <w:r w:rsidR="00A34121" w:rsidRPr="00276861">
        <w:rPr>
          <w:rFonts w:ascii="Times New Roman" w:hAnsi="Times New Roman"/>
          <w:color w:val="000000" w:themeColor="text1"/>
          <w:sz w:val="28"/>
          <w:szCs w:val="28"/>
          <w:lang w:val="en-US"/>
        </w:rPr>
        <w:t xml:space="preserve"> </w:t>
      </w:r>
      <w:r w:rsidRPr="00276861">
        <w:rPr>
          <w:rFonts w:ascii="Times New Roman" w:hAnsi="Times New Roman"/>
          <w:color w:val="000000" w:themeColor="text1"/>
          <w:sz w:val="28"/>
          <w:szCs w:val="28"/>
          <w:lang w:val="en-US"/>
        </w:rPr>
        <w:t xml:space="preserve">Proceedings of 18th International Conference on Control, Automation and Systems (ICCAS 2018), Oct. 17~20, 2018; </w:t>
      </w:r>
      <w:proofErr w:type="spellStart"/>
      <w:r w:rsidRPr="00276861">
        <w:rPr>
          <w:rFonts w:ascii="Times New Roman" w:hAnsi="Times New Roman"/>
          <w:color w:val="000000" w:themeColor="text1"/>
          <w:sz w:val="28"/>
          <w:szCs w:val="28"/>
          <w:lang w:val="en-US"/>
        </w:rPr>
        <w:t>YongPyong</w:t>
      </w:r>
      <w:proofErr w:type="spellEnd"/>
      <w:r w:rsidRPr="00276861">
        <w:rPr>
          <w:rFonts w:ascii="Times New Roman" w:hAnsi="Times New Roman"/>
          <w:color w:val="000000" w:themeColor="text1"/>
          <w:sz w:val="28"/>
          <w:szCs w:val="28"/>
          <w:lang w:val="en-US"/>
        </w:rPr>
        <w:t xml:space="preserve"> Resort, PyeongChang, </w:t>
      </w:r>
      <w:proofErr w:type="spellStart"/>
      <w:r w:rsidRPr="00276861">
        <w:rPr>
          <w:rFonts w:ascii="Times New Roman" w:hAnsi="Times New Roman"/>
          <w:color w:val="000000" w:themeColor="text1"/>
          <w:sz w:val="28"/>
          <w:szCs w:val="28"/>
          <w:lang w:val="en-US"/>
        </w:rPr>
        <w:t>GangWon</w:t>
      </w:r>
      <w:proofErr w:type="spellEnd"/>
      <w:r w:rsidRPr="00276861">
        <w:rPr>
          <w:rFonts w:ascii="Times New Roman" w:hAnsi="Times New Roman"/>
          <w:color w:val="000000" w:themeColor="text1"/>
          <w:sz w:val="28"/>
          <w:szCs w:val="28"/>
          <w:lang w:val="en-US"/>
        </w:rPr>
        <w:t xml:space="preserve">, </w:t>
      </w:r>
      <w:proofErr w:type="gramStart"/>
      <w:r w:rsidRPr="00276861">
        <w:rPr>
          <w:rFonts w:ascii="Times New Roman" w:hAnsi="Times New Roman"/>
          <w:color w:val="000000" w:themeColor="text1"/>
          <w:sz w:val="28"/>
          <w:szCs w:val="28"/>
          <w:lang w:val="en-US"/>
        </w:rPr>
        <w:t>Korea</w:t>
      </w:r>
      <w:r w:rsidR="00276861" w:rsidRPr="00276861">
        <w:rPr>
          <w:rFonts w:ascii="Times New Roman" w:hAnsi="Times New Roman"/>
          <w:color w:val="000000" w:themeColor="text1"/>
          <w:sz w:val="28"/>
          <w:szCs w:val="28"/>
          <w:lang w:val="en-US"/>
        </w:rPr>
        <w:t>;</w:t>
      </w:r>
      <w:proofErr w:type="gramEnd"/>
    </w:p>
    <w:p w14:paraId="694FD57D" w14:textId="053BEA4E" w:rsidR="00FB0DAE" w:rsidRPr="00276861" w:rsidRDefault="00FB0DAE" w:rsidP="00276861">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lang w:val="ru-RU"/>
        </w:rPr>
      </w:pPr>
      <w:r w:rsidRPr="00276861">
        <w:rPr>
          <w:rFonts w:ascii="Times New Roman" w:hAnsi="Times New Roman"/>
          <w:color w:val="000000" w:themeColor="text1"/>
          <w:sz w:val="28"/>
          <w:szCs w:val="28"/>
          <w:lang w:val="ru-RU"/>
        </w:rPr>
        <w:t xml:space="preserve">Чернова, И. А. Теоретико-методологические аспекты реинжиниринга бизнес-процессов / И. А. Чернова. — </w:t>
      </w:r>
      <w:proofErr w:type="gramStart"/>
      <w:r w:rsidRPr="00276861">
        <w:rPr>
          <w:rFonts w:ascii="Times New Roman" w:hAnsi="Times New Roman"/>
          <w:color w:val="000000" w:themeColor="text1"/>
          <w:sz w:val="28"/>
          <w:szCs w:val="28"/>
          <w:lang w:val="ru-RU"/>
        </w:rPr>
        <w:t>Текст :</w:t>
      </w:r>
      <w:proofErr w:type="gramEnd"/>
      <w:r w:rsidRPr="00276861">
        <w:rPr>
          <w:rFonts w:ascii="Times New Roman" w:hAnsi="Times New Roman"/>
          <w:color w:val="000000" w:themeColor="text1"/>
          <w:sz w:val="28"/>
          <w:szCs w:val="28"/>
          <w:lang w:val="ru-RU"/>
        </w:rPr>
        <w:t xml:space="preserve"> непосредственный // Молодой ученый. — 2010. — № 12 (23). — Т. 2. — С. </w:t>
      </w:r>
      <w:proofErr w:type="gramStart"/>
      <w:r w:rsidRPr="00276861">
        <w:rPr>
          <w:rFonts w:ascii="Times New Roman" w:hAnsi="Times New Roman"/>
          <w:color w:val="000000" w:themeColor="text1"/>
          <w:sz w:val="28"/>
          <w:szCs w:val="28"/>
          <w:lang w:val="ru-RU"/>
        </w:rPr>
        <w:t>217-220</w:t>
      </w:r>
      <w:proofErr w:type="gramEnd"/>
      <w:r w:rsidR="00276861">
        <w:rPr>
          <w:rFonts w:ascii="Times New Roman" w:hAnsi="Times New Roman"/>
          <w:color w:val="000000" w:themeColor="text1"/>
          <w:sz w:val="28"/>
          <w:szCs w:val="28"/>
          <w:lang w:val="ru-RU"/>
        </w:rPr>
        <w:t>;</w:t>
      </w:r>
    </w:p>
    <w:p w14:paraId="36BE0217" w14:textId="302DD7B6" w:rsidR="00FB0DAE" w:rsidRPr="00276861" w:rsidRDefault="00276861" w:rsidP="005A6491">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276861">
        <w:rPr>
          <w:rFonts w:ascii="Times New Roman" w:hAnsi="Times New Roman"/>
          <w:color w:val="000000" w:themeColor="text1"/>
          <w:sz w:val="28"/>
          <w:szCs w:val="28"/>
        </w:rPr>
        <w:lastRenderedPageBreak/>
        <w:t xml:space="preserve">Похилько </w:t>
      </w:r>
      <w:r w:rsidRPr="00276861">
        <w:rPr>
          <w:rFonts w:ascii="Times New Roman" w:hAnsi="Times New Roman"/>
          <w:color w:val="000000" w:themeColor="text1"/>
          <w:sz w:val="28"/>
          <w:szCs w:val="28"/>
          <w:lang w:val="ru-RU"/>
        </w:rPr>
        <w:t xml:space="preserve">А.Ф. </w:t>
      </w:r>
      <w:r w:rsidR="00FB0DAE" w:rsidRPr="00276861">
        <w:rPr>
          <w:rFonts w:ascii="Times New Roman" w:hAnsi="Times New Roman"/>
          <w:color w:val="000000" w:themeColor="text1"/>
          <w:sz w:val="28"/>
          <w:szCs w:val="28"/>
        </w:rPr>
        <w:t>Моделирование процессов и данных с использованием CASE</w:t>
      </w:r>
      <w:r w:rsidRPr="00276861">
        <w:rPr>
          <w:rFonts w:ascii="Times New Roman" w:hAnsi="Times New Roman"/>
          <w:color w:val="000000" w:themeColor="text1"/>
          <w:sz w:val="28"/>
          <w:szCs w:val="28"/>
          <w:lang w:val="ru-RU"/>
        </w:rPr>
        <w:t xml:space="preserve"> </w:t>
      </w:r>
      <w:r w:rsidR="00FB0DAE" w:rsidRPr="00276861">
        <w:rPr>
          <w:rFonts w:ascii="Times New Roman" w:hAnsi="Times New Roman"/>
          <w:color w:val="000000" w:themeColor="text1"/>
          <w:sz w:val="28"/>
          <w:szCs w:val="28"/>
        </w:rPr>
        <w:t xml:space="preserve">технологий : учебное пособие / </w:t>
      </w:r>
      <w:r w:rsidRPr="00276861">
        <w:rPr>
          <w:rFonts w:ascii="Times New Roman" w:hAnsi="Times New Roman"/>
          <w:color w:val="000000" w:themeColor="text1"/>
          <w:sz w:val="28"/>
          <w:szCs w:val="28"/>
          <w:lang w:val="ru-RU"/>
        </w:rPr>
        <w:t>под ред.</w:t>
      </w:r>
      <w:r w:rsidR="00FB0DAE" w:rsidRPr="00276861">
        <w:rPr>
          <w:rFonts w:ascii="Times New Roman" w:hAnsi="Times New Roman"/>
          <w:color w:val="000000" w:themeColor="text1"/>
          <w:sz w:val="28"/>
          <w:szCs w:val="28"/>
        </w:rPr>
        <w:t>А. Ф. Похилько, И. В. Горбачев, С. В. Рябов. – Ульяновск : УлГТУ, 2014. – 163 с.</w:t>
      </w:r>
      <w:r>
        <w:rPr>
          <w:rFonts w:ascii="Times New Roman" w:hAnsi="Times New Roman"/>
          <w:color w:val="000000" w:themeColor="text1"/>
          <w:sz w:val="28"/>
          <w:szCs w:val="28"/>
          <w:lang w:val="ru-RU"/>
        </w:rPr>
        <w:t>;</w:t>
      </w:r>
    </w:p>
    <w:p w14:paraId="3262F27D" w14:textId="69B92EF7" w:rsidR="00FB0DAE" w:rsidRPr="00276861" w:rsidRDefault="00FB0DAE" w:rsidP="005A6491">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276861">
        <w:rPr>
          <w:rFonts w:ascii="Times New Roman" w:hAnsi="Times New Roman"/>
          <w:color w:val="000000" w:themeColor="text1"/>
          <w:sz w:val="28"/>
          <w:szCs w:val="28"/>
        </w:rPr>
        <w:t>Репин,В.В.</w:t>
      </w:r>
      <w:r w:rsidR="00276861" w:rsidRPr="00276861">
        <w:rPr>
          <w:rFonts w:ascii="Times New Roman" w:hAnsi="Times New Roman"/>
          <w:color w:val="000000" w:themeColor="text1"/>
          <w:sz w:val="28"/>
          <w:szCs w:val="28"/>
          <w:lang w:val="ru-RU"/>
        </w:rPr>
        <w:t xml:space="preserve"> </w:t>
      </w:r>
      <w:r w:rsidR="00276861" w:rsidRPr="00276861">
        <w:rPr>
          <w:rFonts w:ascii="Times New Roman" w:hAnsi="Times New Roman"/>
          <w:color w:val="000000" w:themeColor="text1"/>
          <w:sz w:val="28"/>
          <w:szCs w:val="28"/>
        </w:rPr>
        <w:t>Елиферов</w:t>
      </w:r>
      <w:r w:rsidR="00276861" w:rsidRPr="00276861">
        <w:rPr>
          <w:rFonts w:ascii="Times New Roman" w:hAnsi="Times New Roman"/>
          <w:color w:val="000000" w:themeColor="text1"/>
          <w:sz w:val="28"/>
          <w:szCs w:val="28"/>
          <w:lang w:val="ru-RU"/>
        </w:rPr>
        <w:t xml:space="preserve"> В.Г.</w:t>
      </w:r>
      <w:r w:rsidR="00276861" w:rsidRPr="00276861">
        <w:rPr>
          <w:rFonts w:ascii="Times New Roman" w:hAnsi="Times New Roman"/>
          <w:color w:val="000000" w:themeColor="text1"/>
          <w:sz w:val="28"/>
          <w:szCs w:val="28"/>
        </w:rPr>
        <w:t xml:space="preserve"> </w:t>
      </w:r>
      <w:r w:rsidRPr="00276861">
        <w:rPr>
          <w:rFonts w:ascii="Times New Roman" w:hAnsi="Times New Roman"/>
          <w:color w:val="000000" w:themeColor="text1"/>
          <w:sz w:val="28"/>
          <w:szCs w:val="28"/>
        </w:rPr>
        <w:t>Процессный</w:t>
      </w:r>
      <w:r w:rsidR="00157A2B" w:rsidRPr="00276861">
        <w:rPr>
          <w:rFonts w:ascii="Times New Roman" w:hAnsi="Times New Roman"/>
          <w:color w:val="000000" w:themeColor="text1"/>
          <w:sz w:val="28"/>
          <w:szCs w:val="28"/>
          <w:lang w:val="ru-RU"/>
        </w:rPr>
        <w:t xml:space="preserve"> </w:t>
      </w:r>
      <w:r w:rsidRPr="00276861">
        <w:rPr>
          <w:rFonts w:ascii="Times New Roman" w:hAnsi="Times New Roman"/>
          <w:color w:val="000000" w:themeColor="text1"/>
          <w:sz w:val="28"/>
          <w:szCs w:val="28"/>
        </w:rPr>
        <w:t>подход</w:t>
      </w:r>
      <w:r w:rsidR="00157A2B" w:rsidRPr="00276861">
        <w:rPr>
          <w:rFonts w:ascii="Times New Roman" w:hAnsi="Times New Roman"/>
          <w:color w:val="000000" w:themeColor="text1"/>
          <w:sz w:val="28"/>
          <w:szCs w:val="28"/>
          <w:lang w:val="ru-RU"/>
        </w:rPr>
        <w:t xml:space="preserve"> </w:t>
      </w:r>
      <w:r w:rsidRPr="00276861">
        <w:rPr>
          <w:rFonts w:ascii="Times New Roman" w:hAnsi="Times New Roman"/>
          <w:color w:val="000000" w:themeColor="text1"/>
          <w:sz w:val="28"/>
          <w:szCs w:val="28"/>
        </w:rPr>
        <w:t>к</w:t>
      </w:r>
      <w:r w:rsidR="00157A2B" w:rsidRPr="00276861">
        <w:rPr>
          <w:rFonts w:ascii="Times New Roman" w:hAnsi="Times New Roman"/>
          <w:color w:val="000000" w:themeColor="text1"/>
          <w:sz w:val="28"/>
          <w:szCs w:val="28"/>
          <w:lang w:val="ru-RU"/>
        </w:rPr>
        <w:t xml:space="preserve"> </w:t>
      </w:r>
      <w:r w:rsidRPr="00276861">
        <w:rPr>
          <w:rFonts w:ascii="Times New Roman" w:hAnsi="Times New Roman"/>
          <w:color w:val="000000" w:themeColor="text1"/>
          <w:sz w:val="28"/>
          <w:szCs w:val="28"/>
        </w:rPr>
        <w:t>управлению.</w:t>
      </w:r>
      <w:r w:rsidR="00276861" w:rsidRPr="00276861">
        <w:rPr>
          <w:rFonts w:ascii="Times New Roman" w:hAnsi="Times New Roman"/>
          <w:color w:val="000000" w:themeColor="text1"/>
          <w:sz w:val="28"/>
          <w:szCs w:val="28"/>
          <w:lang w:val="ru-RU"/>
        </w:rPr>
        <w:t xml:space="preserve"> </w:t>
      </w:r>
      <w:r w:rsidRPr="00276861">
        <w:rPr>
          <w:rFonts w:ascii="Times New Roman" w:hAnsi="Times New Roman"/>
          <w:color w:val="000000" w:themeColor="text1"/>
          <w:sz w:val="28"/>
          <w:szCs w:val="28"/>
        </w:rPr>
        <w:t>Моделирование</w:t>
      </w:r>
      <w:r w:rsidR="00157A2B" w:rsidRPr="00276861">
        <w:rPr>
          <w:rFonts w:ascii="Times New Roman" w:hAnsi="Times New Roman"/>
          <w:color w:val="000000" w:themeColor="text1"/>
          <w:sz w:val="28"/>
          <w:szCs w:val="28"/>
          <w:lang w:val="ru-RU"/>
        </w:rPr>
        <w:t xml:space="preserve"> </w:t>
      </w:r>
      <w:r w:rsidRPr="00276861">
        <w:rPr>
          <w:rFonts w:ascii="Times New Roman" w:hAnsi="Times New Roman"/>
          <w:color w:val="000000" w:themeColor="text1"/>
          <w:sz w:val="28"/>
          <w:szCs w:val="28"/>
        </w:rPr>
        <w:t>бизнес-процессов</w:t>
      </w:r>
      <w:r w:rsidRPr="00276861">
        <w:rPr>
          <w:rFonts w:ascii="Times New Roman" w:hAnsi="Times New Roman"/>
          <w:color w:val="000000" w:themeColor="text1"/>
          <w:sz w:val="28"/>
          <w:szCs w:val="28"/>
          <w:lang w:val="ru-RU"/>
        </w:rPr>
        <w:t xml:space="preserve"> </w:t>
      </w:r>
      <w:r w:rsidRPr="00276861">
        <w:rPr>
          <w:rFonts w:ascii="Times New Roman" w:hAnsi="Times New Roman"/>
          <w:color w:val="000000" w:themeColor="text1"/>
          <w:sz w:val="28"/>
          <w:szCs w:val="28"/>
        </w:rPr>
        <w:t>/</w:t>
      </w:r>
      <w:r w:rsidR="00276861" w:rsidRPr="00276861">
        <w:rPr>
          <w:rFonts w:ascii="Times New Roman" w:hAnsi="Times New Roman"/>
          <w:color w:val="000000" w:themeColor="text1"/>
          <w:sz w:val="28"/>
          <w:szCs w:val="28"/>
          <w:lang w:val="ru-RU"/>
        </w:rPr>
        <w:t xml:space="preserve"> </w:t>
      </w:r>
      <w:r w:rsidRPr="00276861">
        <w:rPr>
          <w:rFonts w:ascii="Times New Roman" w:hAnsi="Times New Roman"/>
          <w:color w:val="000000" w:themeColor="text1"/>
          <w:sz w:val="28"/>
          <w:szCs w:val="28"/>
        </w:rPr>
        <w:t>В.В.Репин, В. Г. Елиферов. – М. : Манн, Иванов и Фербер, 2013. – 544 с.</w:t>
      </w:r>
      <w:r w:rsidR="00276861">
        <w:rPr>
          <w:rFonts w:ascii="Times New Roman" w:hAnsi="Times New Roman"/>
          <w:color w:val="000000" w:themeColor="text1"/>
          <w:sz w:val="28"/>
          <w:szCs w:val="28"/>
          <w:lang w:val="ru-RU"/>
        </w:rPr>
        <w:t>;</w:t>
      </w:r>
    </w:p>
    <w:p w14:paraId="18FD7FDA" w14:textId="23DF7711" w:rsidR="00FB0DAE" w:rsidRPr="00276861" w:rsidRDefault="00FB0DAE" w:rsidP="00276861">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276861">
        <w:rPr>
          <w:rFonts w:ascii="Times New Roman" w:hAnsi="Times New Roman"/>
          <w:color w:val="000000" w:themeColor="text1"/>
          <w:sz w:val="28"/>
          <w:szCs w:val="28"/>
        </w:rPr>
        <w:t>Uskenbayeva R.K., Kuandykov A.A., Rakhmetulayeva S.B., Bolshibayeva A.K. Research of the Relationship Between Business Processes in Production and Logistics Based on Local Models // Advances in Intelligent Systems and Computing. – 2020. - №991. – P.861-870</w:t>
      </w:r>
      <w:r w:rsidR="00276861" w:rsidRPr="00276861">
        <w:rPr>
          <w:rFonts w:ascii="Times New Roman" w:hAnsi="Times New Roman"/>
          <w:color w:val="000000" w:themeColor="text1"/>
          <w:sz w:val="28"/>
          <w:szCs w:val="28"/>
          <w:lang w:val="en-US"/>
        </w:rPr>
        <w:t>;</w:t>
      </w:r>
    </w:p>
    <w:p w14:paraId="501E8AE3" w14:textId="4EE78BF6" w:rsidR="00FB0DAE" w:rsidRPr="00276861" w:rsidRDefault="00FB0DAE" w:rsidP="00276861">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276861">
        <w:rPr>
          <w:rFonts w:ascii="Times New Roman" w:hAnsi="Times New Roman"/>
          <w:color w:val="000000" w:themeColor="text1"/>
          <w:sz w:val="28"/>
          <w:szCs w:val="28"/>
        </w:rPr>
        <w:t>Kassymova A, Uskenbayeva R, Kurmangaliyeva B, Yedilkhan D. Principles for achieving the optimal performance of the input tasks flow of a business process and optimal performance of the business process/Proceedings of the 34th SICE Annual Conference 2015, Hangzhou, China. P</w:t>
      </w:r>
      <w:r w:rsidR="00276861" w:rsidRPr="00276861">
        <w:rPr>
          <w:rFonts w:ascii="Times New Roman" w:hAnsi="Times New Roman"/>
          <w:color w:val="000000" w:themeColor="text1"/>
          <w:sz w:val="28"/>
          <w:szCs w:val="28"/>
          <w:lang w:val="en-US"/>
        </w:rPr>
        <w:t>.</w:t>
      </w:r>
      <w:r w:rsidRPr="00276861">
        <w:rPr>
          <w:rFonts w:ascii="Times New Roman" w:hAnsi="Times New Roman"/>
          <w:color w:val="000000" w:themeColor="text1"/>
          <w:sz w:val="28"/>
          <w:szCs w:val="28"/>
        </w:rPr>
        <w:t xml:space="preserve"> 909-914</w:t>
      </w:r>
      <w:r w:rsidR="00276861">
        <w:rPr>
          <w:rFonts w:ascii="Times New Roman" w:hAnsi="Times New Roman"/>
          <w:color w:val="000000" w:themeColor="text1"/>
          <w:sz w:val="28"/>
          <w:szCs w:val="28"/>
          <w:lang w:val="ru-RU"/>
        </w:rPr>
        <w:t>;</w:t>
      </w:r>
    </w:p>
    <w:p w14:paraId="3EC30540" w14:textId="23F12C78" w:rsidR="00FB0DAE" w:rsidRPr="00276861" w:rsidRDefault="00FB0DAE" w:rsidP="00276861">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276861">
        <w:rPr>
          <w:rFonts w:ascii="Times New Roman" w:hAnsi="Times New Roman"/>
          <w:color w:val="000000" w:themeColor="text1"/>
          <w:sz w:val="28"/>
          <w:szCs w:val="28"/>
        </w:rPr>
        <w:t>Bolshibayeva A.K., Uskenbayeva R.K., Kuandykov A.A., Rakhmetulayeva S.B., Astaubayeva G.N. Development of business process design methods // Journal of Theoretical and Applied Information Technology. – 2021. – Vol.99, №10. – P.2344-2358</w:t>
      </w:r>
      <w:r w:rsidR="00276861" w:rsidRPr="00276861">
        <w:rPr>
          <w:rFonts w:ascii="Times New Roman" w:hAnsi="Times New Roman"/>
          <w:color w:val="000000" w:themeColor="text1"/>
          <w:sz w:val="28"/>
          <w:szCs w:val="28"/>
          <w:lang w:val="en-US"/>
        </w:rPr>
        <w:t>;</w:t>
      </w:r>
    </w:p>
    <w:p w14:paraId="5AAD3979" w14:textId="77777777" w:rsidR="00FB0DAE" w:rsidRPr="00276861" w:rsidRDefault="00FB0DAE" w:rsidP="00276861">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276861">
        <w:rPr>
          <w:rFonts w:ascii="Times New Roman" w:hAnsi="Times New Roman"/>
          <w:color w:val="000000" w:themeColor="text1"/>
          <w:sz w:val="28"/>
          <w:szCs w:val="28"/>
        </w:rPr>
        <w:t xml:space="preserve">Абдикеев Н.М., Данько Т.П., Ильдеменов С.В., Киселев А.Д. Реинжиниринг бизнес-процессов: Учебник для МБА. М.: Эксмо, 2005. </w:t>
      </w:r>
    </w:p>
    <w:p w14:paraId="1083D038" w14:textId="77777777" w:rsidR="009B23E6" w:rsidRPr="009B23E6" w:rsidRDefault="009B23E6" w:rsidP="009B23E6">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9B23E6">
        <w:rPr>
          <w:rFonts w:ascii="Times New Roman" w:hAnsi="Times New Roman"/>
          <w:color w:val="000000" w:themeColor="text1"/>
          <w:sz w:val="28"/>
          <w:szCs w:val="28"/>
        </w:rPr>
        <w:t>Тельнов Ю.Ф. РЕИНЖИНИРИНГ БИЗНЕС-ПРОЦЕССОВ: Учебное пособие / Московский государственный университет экономики, статистики и информатики. – М.: МЭСИ, 2004. – 116 с.;</w:t>
      </w:r>
    </w:p>
    <w:p w14:paraId="0B7691E0" w14:textId="57E7DC97" w:rsidR="009B23E6" w:rsidRPr="009B23E6" w:rsidRDefault="00FB0DAE" w:rsidP="009B23E6">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9B23E6">
        <w:rPr>
          <w:rFonts w:ascii="Times New Roman" w:hAnsi="Times New Roman"/>
          <w:color w:val="000000" w:themeColor="text1"/>
          <w:sz w:val="28"/>
          <w:szCs w:val="28"/>
        </w:rPr>
        <w:t>Ньюкомер</w:t>
      </w:r>
      <w:r w:rsidR="009B23E6" w:rsidRPr="009B23E6">
        <w:rPr>
          <w:rFonts w:ascii="Times New Roman" w:hAnsi="Times New Roman"/>
          <w:color w:val="000000" w:themeColor="text1"/>
          <w:sz w:val="28"/>
          <w:szCs w:val="28"/>
        </w:rPr>
        <w:t xml:space="preserve"> Э</w:t>
      </w:r>
      <w:r w:rsidRPr="009B23E6">
        <w:rPr>
          <w:rFonts w:ascii="Times New Roman" w:hAnsi="Times New Roman"/>
          <w:color w:val="000000" w:themeColor="text1"/>
          <w:sz w:val="28"/>
          <w:szCs w:val="28"/>
        </w:rPr>
        <w:t xml:space="preserve">. Веб-сервисы: XML, WSDL, SOAP, UDDI. М. – </w:t>
      </w:r>
      <w:r w:rsidR="009B23E6" w:rsidRPr="009B23E6">
        <w:rPr>
          <w:rFonts w:ascii="Times New Roman" w:hAnsi="Times New Roman"/>
          <w:color w:val="000000" w:themeColor="text1"/>
          <w:sz w:val="28"/>
          <w:szCs w:val="28"/>
        </w:rPr>
        <w:t>Санкт-Петербург: Питер, 2003. – 256</w:t>
      </w:r>
      <w:r w:rsidR="009B23E6">
        <w:rPr>
          <w:rFonts w:ascii="Times New Roman" w:hAnsi="Times New Roman"/>
          <w:color w:val="000000" w:themeColor="text1"/>
          <w:sz w:val="28"/>
          <w:szCs w:val="28"/>
          <w:lang w:val="ru-RU"/>
        </w:rPr>
        <w:t xml:space="preserve"> </w:t>
      </w:r>
      <w:r w:rsidR="009B23E6" w:rsidRPr="009B23E6">
        <w:rPr>
          <w:rFonts w:ascii="Times New Roman" w:hAnsi="Times New Roman"/>
          <w:color w:val="000000" w:themeColor="text1"/>
          <w:sz w:val="28"/>
          <w:szCs w:val="28"/>
        </w:rPr>
        <w:t>с.</w:t>
      </w:r>
      <w:r w:rsidR="009B23E6">
        <w:rPr>
          <w:rFonts w:ascii="Times New Roman" w:hAnsi="Times New Roman"/>
          <w:color w:val="000000" w:themeColor="text1"/>
          <w:sz w:val="28"/>
          <w:szCs w:val="28"/>
          <w:lang w:val="ru-RU"/>
        </w:rPr>
        <w:t>;</w:t>
      </w:r>
    </w:p>
    <w:p w14:paraId="08DE76BC" w14:textId="7DDD83A8" w:rsidR="00FB0DAE" w:rsidRPr="009B23E6" w:rsidRDefault="009B23E6" w:rsidP="009B23E6">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9B23E6">
        <w:rPr>
          <w:rFonts w:ascii="Times New Roman" w:hAnsi="Times New Roman"/>
          <w:color w:val="000000" w:themeColor="text1"/>
          <w:sz w:val="28"/>
          <w:szCs w:val="28"/>
        </w:rPr>
        <w:t>SOAP</w:t>
      </w:r>
      <w:r>
        <w:rPr>
          <w:rFonts w:ascii="Times New Roman" w:hAnsi="Times New Roman"/>
          <w:color w:val="000000" w:themeColor="text1"/>
          <w:sz w:val="28"/>
          <w:szCs w:val="28"/>
          <w:lang w:val="en-US"/>
        </w:rPr>
        <w:t xml:space="preserve">. </w:t>
      </w:r>
      <w:r w:rsidRPr="009B23E6">
        <w:rPr>
          <w:rFonts w:ascii="Times New Roman" w:hAnsi="Times New Roman"/>
          <w:color w:val="000000" w:themeColor="text1"/>
          <w:sz w:val="28"/>
          <w:szCs w:val="28"/>
        </w:rPr>
        <w:t>https://ru.wikipedia.org/wiki/SOAP 20.12.2019</w:t>
      </w:r>
      <w:r w:rsidR="00FC278E" w:rsidRPr="00FC278E">
        <w:rPr>
          <w:rFonts w:ascii="Times New Roman" w:hAnsi="Times New Roman"/>
          <w:color w:val="000000" w:themeColor="text1"/>
          <w:sz w:val="28"/>
          <w:szCs w:val="28"/>
          <w:lang w:val="en-US"/>
        </w:rPr>
        <w:t>;</w:t>
      </w:r>
    </w:p>
    <w:p w14:paraId="597DC50A" w14:textId="3610B33A" w:rsidR="00FB0DAE" w:rsidRPr="009B23E6" w:rsidRDefault="009B23E6" w:rsidP="009B23E6">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9B23E6">
        <w:rPr>
          <w:rFonts w:ascii="Times New Roman" w:hAnsi="Times New Roman"/>
          <w:color w:val="000000" w:themeColor="text1"/>
          <w:sz w:val="28"/>
          <w:szCs w:val="28"/>
        </w:rPr>
        <w:t>WS</w:t>
      </w:r>
      <w:r>
        <w:rPr>
          <w:rFonts w:ascii="Times New Roman" w:hAnsi="Times New Roman"/>
          <w:color w:val="000000" w:themeColor="text1"/>
          <w:sz w:val="28"/>
          <w:szCs w:val="28"/>
          <w:lang w:val="en-US"/>
        </w:rPr>
        <w:t xml:space="preserve">DL. </w:t>
      </w:r>
      <w:r w:rsidRPr="009B23E6">
        <w:rPr>
          <w:rFonts w:ascii="Times New Roman" w:hAnsi="Times New Roman"/>
          <w:color w:val="000000" w:themeColor="text1"/>
          <w:sz w:val="28"/>
          <w:szCs w:val="28"/>
        </w:rPr>
        <w:t>https://ru.wikipedia.org/wiki/WSDL 20.12.2019</w:t>
      </w:r>
      <w:r w:rsidR="00FC278E" w:rsidRPr="00FC278E">
        <w:rPr>
          <w:rFonts w:ascii="Times New Roman" w:hAnsi="Times New Roman"/>
          <w:color w:val="000000" w:themeColor="text1"/>
          <w:sz w:val="28"/>
          <w:szCs w:val="28"/>
          <w:lang w:val="en-US"/>
        </w:rPr>
        <w:t>;</w:t>
      </w:r>
    </w:p>
    <w:p w14:paraId="48FCFA0F" w14:textId="39B880D4" w:rsidR="00FB0DAE" w:rsidRPr="009B23E6" w:rsidRDefault="009B23E6" w:rsidP="009B23E6">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9B23E6">
        <w:rPr>
          <w:rFonts w:ascii="Times New Roman" w:hAnsi="Times New Roman"/>
          <w:color w:val="000000" w:themeColor="text1"/>
          <w:sz w:val="28"/>
          <w:szCs w:val="28"/>
        </w:rPr>
        <w:t>UDD</w:t>
      </w:r>
      <w:r>
        <w:rPr>
          <w:rFonts w:ascii="Times New Roman" w:hAnsi="Times New Roman"/>
          <w:color w:val="000000" w:themeColor="text1"/>
          <w:sz w:val="28"/>
          <w:szCs w:val="28"/>
          <w:lang w:val="en-US"/>
        </w:rPr>
        <w:t xml:space="preserve">I. </w:t>
      </w:r>
      <w:r w:rsidRPr="009B23E6">
        <w:rPr>
          <w:rFonts w:ascii="Times New Roman" w:hAnsi="Times New Roman"/>
          <w:color w:val="000000" w:themeColor="text1"/>
          <w:sz w:val="28"/>
          <w:szCs w:val="28"/>
        </w:rPr>
        <w:t>https://ru.wikipedia.org/wiki/UDDI 20.12.2019</w:t>
      </w:r>
      <w:r w:rsidR="00FC278E" w:rsidRPr="00FC278E">
        <w:rPr>
          <w:rFonts w:ascii="Times New Roman" w:hAnsi="Times New Roman"/>
          <w:color w:val="000000" w:themeColor="text1"/>
          <w:sz w:val="28"/>
          <w:szCs w:val="28"/>
          <w:lang w:val="en-US"/>
        </w:rPr>
        <w:t>;</w:t>
      </w:r>
    </w:p>
    <w:p w14:paraId="2C11DABB" w14:textId="763306CD" w:rsidR="00FB0DAE" w:rsidRPr="00FC278E" w:rsidRDefault="00FD578F" w:rsidP="009B23E6">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hyperlink r:id="rId76" w:history="1">
        <w:r w:rsidR="00FB0DAE" w:rsidRPr="00FC278E">
          <w:rPr>
            <w:rFonts w:ascii="Times New Roman" w:hAnsi="Times New Roman"/>
            <w:color w:val="000000" w:themeColor="text1"/>
            <w:sz w:val="28"/>
            <w:szCs w:val="28"/>
          </w:rPr>
          <w:t>https://www.osp.ru/os/2004/11/184785</w:t>
        </w:r>
      </w:hyperlink>
      <w:r w:rsidR="009B1DD0" w:rsidRPr="00FC278E">
        <w:rPr>
          <w:rFonts w:ascii="Times New Roman" w:hAnsi="Times New Roman"/>
          <w:color w:val="000000" w:themeColor="text1"/>
          <w:sz w:val="28"/>
          <w:szCs w:val="28"/>
        </w:rPr>
        <w:t xml:space="preserve"> 21.12.2019</w:t>
      </w:r>
      <w:r w:rsidR="00FC278E" w:rsidRPr="00FC278E">
        <w:rPr>
          <w:rFonts w:ascii="Times New Roman" w:hAnsi="Times New Roman"/>
          <w:color w:val="000000" w:themeColor="text1"/>
          <w:sz w:val="28"/>
          <w:szCs w:val="28"/>
        </w:rPr>
        <w:t>;</w:t>
      </w:r>
    </w:p>
    <w:p w14:paraId="44010423" w14:textId="1E98D2BF" w:rsidR="00FB0DAE" w:rsidRPr="00FC278E" w:rsidRDefault="00FB0DAE" w:rsidP="005A6491">
      <w:pPr>
        <w:pStyle w:val="a6"/>
        <w:numPr>
          <w:ilvl w:val="0"/>
          <w:numId w:val="60"/>
        </w:numPr>
        <w:tabs>
          <w:tab w:val="left" w:pos="1134"/>
          <w:tab w:val="left" w:pos="1560"/>
        </w:tabs>
        <w:spacing w:before="0" w:beforeAutospacing="0" w:after="0" w:afterAutospacing="0" w:line="240" w:lineRule="auto"/>
        <w:ind w:left="0" w:firstLine="709"/>
        <w:jc w:val="both"/>
        <w:rPr>
          <w:color w:val="000000" w:themeColor="text1"/>
          <w:sz w:val="28"/>
          <w:szCs w:val="28"/>
        </w:rPr>
      </w:pPr>
      <w:r w:rsidRPr="00FC278E">
        <w:rPr>
          <w:color w:val="000000" w:themeColor="text1"/>
          <w:sz w:val="28"/>
          <w:szCs w:val="28"/>
        </w:rPr>
        <w:t>OASIS Web Services Business Process Execution Language (WSBPEL) TC</w:t>
      </w:r>
      <w:r w:rsidR="00FC278E" w:rsidRPr="00FC278E">
        <w:rPr>
          <w:color w:val="000000" w:themeColor="text1"/>
          <w:sz w:val="28"/>
          <w:szCs w:val="28"/>
          <w:lang w:val="en-US"/>
        </w:rPr>
        <w:t xml:space="preserve"> </w:t>
      </w:r>
      <w:r w:rsidR="00FC278E" w:rsidRPr="00FC278E">
        <w:rPr>
          <w:color w:val="000000" w:themeColor="text1"/>
          <w:sz w:val="28"/>
          <w:szCs w:val="28"/>
        </w:rPr>
        <w:t>http://www.oasisopen.org/committees/tc_home.php?wg_abbrev=wsbpel</w:t>
      </w:r>
      <w:r w:rsidR="00FC278E" w:rsidRPr="00FC278E">
        <w:rPr>
          <w:color w:val="000000" w:themeColor="text1"/>
          <w:sz w:val="28"/>
          <w:szCs w:val="28"/>
          <w:lang w:val="en-US"/>
        </w:rPr>
        <w:t xml:space="preserve"> </w:t>
      </w:r>
      <w:r w:rsidRPr="00FC278E">
        <w:rPr>
          <w:color w:val="000000" w:themeColor="text1"/>
          <w:sz w:val="28"/>
          <w:szCs w:val="28"/>
        </w:rPr>
        <w:t>15.06.201</w:t>
      </w:r>
      <w:r w:rsidRPr="00FC278E">
        <w:rPr>
          <w:color w:val="000000" w:themeColor="text1"/>
          <w:sz w:val="28"/>
          <w:szCs w:val="28"/>
          <w:lang w:val="en-US"/>
        </w:rPr>
        <w:t>8</w:t>
      </w:r>
      <w:r w:rsidR="00FC278E" w:rsidRPr="00FC278E">
        <w:rPr>
          <w:color w:val="000000" w:themeColor="text1"/>
          <w:sz w:val="28"/>
          <w:szCs w:val="28"/>
          <w:lang w:val="en-US"/>
        </w:rPr>
        <w:t>;</w:t>
      </w:r>
    </w:p>
    <w:p w14:paraId="76088223" w14:textId="67D9AEFE" w:rsidR="00FB0DAE" w:rsidRPr="00FC278E" w:rsidRDefault="00FC278E" w:rsidP="00FC278E">
      <w:pPr>
        <w:pStyle w:val="a9"/>
        <w:numPr>
          <w:ilvl w:val="0"/>
          <w:numId w:val="60"/>
        </w:numPr>
        <w:shd w:val="clear" w:color="auto" w:fill="FFFFFF"/>
        <w:spacing w:after="100" w:afterAutospacing="1"/>
        <w:ind w:left="0" w:firstLine="709"/>
        <w:outlineLvl w:val="0"/>
        <w:rPr>
          <w:rFonts w:ascii="Times New Roman" w:hAnsi="Times New Roman"/>
          <w:kern w:val="36"/>
          <w:sz w:val="28"/>
          <w:szCs w:val="28"/>
        </w:rPr>
      </w:pPr>
      <w:r w:rsidRPr="00FC278E">
        <w:rPr>
          <w:rFonts w:ascii="Times New Roman" w:hAnsi="Times New Roman"/>
          <w:kern w:val="36"/>
          <w:sz w:val="28"/>
          <w:szCs w:val="28"/>
        </w:rPr>
        <w:t>Что такое UDDI и его использование?</w:t>
      </w:r>
      <w:r w:rsidRPr="00FC278E">
        <w:rPr>
          <w:rFonts w:ascii="Times New Roman" w:hAnsi="Times New Roman"/>
          <w:kern w:val="36"/>
          <w:sz w:val="28"/>
          <w:szCs w:val="28"/>
          <w:lang w:val="ru-RU"/>
        </w:rPr>
        <w:t xml:space="preserve"> </w:t>
      </w:r>
      <w:proofErr w:type="gramStart"/>
      <w:r w:rsidRPr="00FC278E">
        <w:rPr>
          <w:rFonts w:ascii="Times New Roman" w:hAnsi="Times New Roman"/>
          <w:kern w:val="36"/>
          <w:sz w:val="28"/>
          <w:szCs w:val="28"/>
          <w:lang w:val="ru-RU"/>
        </w:rPr>
        <w:t xml:space="preserve">https://coderoad.ru/52168117/%D0%A7%D1%82%D0%BE-%D1%82%D0%B0%D0%BA%D0%BE%D0%B5-UDDI-%D0%B8-%D0%B5%D0%B3%D0%BE-%D0%B8%D1%81%D0%BF%D0%BE%D0%BB%D1%8C%D0%B7%D0%BE%D0%B2%D0%B0%D0%BD%D0%B8%D0%B5  </w:t>
      </w:r>
      <w:r w:rsidRPr="00FC278E">
        <w:rPr>
          <w:rFonts w:ascii="Times New Roman" w:hAnsi="Times New Roman"/>
          <w:sz w:val="28"/>
          <w:szCs w:val="28"/>
        </w:rPr>
        <w:t>20.12.2019</w:t>
      </w:r>
      <w:proofErr w:type="gramEnd"/>
      <w:r w:rsidRPr="00FC278E">
        <w:rPr>
          <w:rFonts w:ascii="Times New Roman" w:hAnsi="Times New Roman"/>
          <w:sz w:val="28"/>
          <w:szCs w:val="28"/>
          <w:lang w:val="ru-RU"/>
        </w:rPr>
        <w:t>;</w:t>
      </w:r>
    </w:p>
    <w:p w14:paraId="3F75673C" w14:textId="251B3CA9" w:rsidR="00FB0DAE" w:rsidRPr="00FC278E" w:rsidRDefault="00FB0DAE" w:rsidP="005A6491">
      <w:pPr>
        <w:pStyle w:val="a6"/>
        <w:numPr>
          <w:ilvl w:val="0"/>
          <w:numId w:val="60"/>
        </w:numPr>
        <w:tabs>
          <w:tab w:val="left" w:pos="1134"/>
          <w:tab w:val="left" w:pos="1560"/>
        </w:tabs>
        <w:spacing w:before="0" w:beforeAutospacing="0" w:after="0" w:afterAutospacing="0" w:line="240" w:lineRule="auto"/>
        <w:ind w:left="0" w:firstLine="709"/>
        <w:jc w:val="both"/>
        <w:rPr>
          <w:sz w:val="28"/>
          <w:szCs w:val="28"/>
        </w:rPr>
      </w:pPr>
      <w:r w:rsidRPr="00FC278E">
        <w:rPr>
          <w:sz w:val="28"/>
          <w:szCs w:val="28"/>
        </w:rPr>
        <w:t>Дергачев, А.М. Проблемы эффективного использования сетевых сервисов // Научно-технический вестник СПбГУ ИТМО. 2011. № 1 (71). С. 83–87</w:t>
      </w:r>
      <w:r w:rsidR="00FC278E">
        <w:rPr>
          <w:sz w:val="28"/>
          <w:szCs w:val="28"/>
          <w:lang w:val="ru-RU"/>
        </w:rPr>
        <w:t>;</w:t>
      </w:r>
    </w:p>
    <w:p w14:paraId="16063FA4" w14:textId="20F2F8F0" w:rsidR="00FB0DAE" w:rsidRPr="00FC278E" w:rsidRDefault="00FB0DAE" w:rsidP="00FC278E">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FC278E">
        <w:rPr>
          <w:rFonts w:ascii="Times New Roman" w:hAnsi="Times New Roman"/>
          <w:sz w:val="28"/>
          <w:szCs w:val="28"/>
        </w:rPr>
        <w:t>Integration Patterns Overview</w:t>
      </w:r>
      <w:r w:rsidR="00FC278E" w:rsidRPr="00FC278E">
        <w:rPr>
          <w:rFonts w:ascii="Times New Roman" w:hAnsi="Times New Roman"/>
          <w:sz w:val="28"/>
          <w:szCs w:val="28"/>
        </w:rPr>
        <w:t xml:space="preserve"> http://www.enterpriseintegrationpatter</w:t>
      </w:r>
      <w:r w:rsidR="00FC278E" w:rsidRPr="00FC278E">
        <w:rPr>
          <w:rFonts w:ascii="Times New Roman" w:hAnsi="Times New Roman"/>
          <w:color w:val="000000" w:themeColor="text1"/>
          <w:sz w:val="28"/>
          <w:szCs w:val="28"/>
        </w:rPr>
        <w:t xml:space="preserve">ns.com </w:t>
      </w:r>
      <w:r w:rsidRPr="00FC278E">
        <w:rPr>
          <w:rFonts w:ascii="Times New Roman" w:hAnsi="Times New Roman"/>
          <w:color w:val="000000" w:themeColor="text1"/>
          <w:sz w:val="28"/>
          <w:szCs w:val="28"/>
        </w:rPr>
        <w:t>/eaipatterns.html. 14.09.2018</w:t>
      </w:r>
      <w:r w:rsidR="00FC278E" w:rsidRPr="00FC278E">
        <w:rPr>
          <w:rFonts w:ascii="Times New Roman" w:hAnsi="Times New Roman"/>
          <w:color w:val="000000" w:themeColor="text1"/>
          <w:sz w:val="28"/>
          <w:szCs w:val="28"/>
          <w:lang w:val="en-US"/>
        </w:rPr>
        <w:t>;</w:t>
      </w:r>
    </w:p>
    <w:p w14:paraId="08C43E10" w14:textId="2444C4FD" w:rsidR="00FB0DAE" w:rsidRPr="00FC278E" w:rsidRDefault="00FB0DAE" w:rsidP="00FC278E">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FC278E">
        <w:rPr>
          <w:rFonts w:ascii="Times New Roman" w:hAnsi="Times New Roman"/>
          <w:color w:val="000000" w:themeColor="text1"/>
          <w:sz w:val="28"/>
          <w:szCs w:val="28"/>
        </w:rPr>
        <w:lastRenderedPageBreak/>
        <w:t>Винер,</w:t>
      </w:r>
      <w:r w:rsidRPr="00FC278E">
        <w:rPr>
          <w:rFonts w:ascii="Times New Roman" w:hAnsi="Times New Roman"/>
          <w:color w:val="000000" w:themeColor="text1"/>
          <w:sz w:val="28"/>
          <w:szCs w:val="28"/>
        </w:rPr>
        <w:tab/>
        <w:t>Н. Кибернетика или Управление и связь в животном и машине / Н. Винер. - М.: Наука, 1983. - 344 с.</w:t>
      </w:r>
      <w:r w:rsidR="00FC278E">
        <w:rPr>
          <w:rFonts w:ascii="Times New Roman" w:hAnsi="Times New Roman"/>
          <w:color w:val="000000" w:themeColor="text1"/>
          <w:sz w:val="28"/>
          <w:szCs w:val="28"/>
          <w:lang w:val="ru-RU"/>
        </w:rPr>
        <w:t>;</w:t>
      </w:r>
    </w:p>
    <w:p w14:paraId="6B8DAA3A" w14:textId="7D45E16B" w:rsidR="00FB0DAE" w:rsidRPr="00FC278E" w:rsidRDefault="00FB0DAE" w:rsidP="00FC278E">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FC278E">
        <w:rPr>
          <w:rFonts w:ascii="Times New Roman" w:hAnsi="Times New Roman"/>
          <w:color w:val="000000" w:themeColor="text1"/>
          <w:sz w:val="28"/>
          <w:szCs w:val="28"/>
        </w:rPr>
        <w:t>Саридис, Дж. Самоорганизующиеся стохастические системы управления / Дж. Саридис. под ред.</w:t>
      </w:r>
      <w:r w:rsidRPr="00FC278E">
        <w:rPr>
          <w:b/>
          <w:bCs/>
          <w:i/>
          <w:iCs/>
        </w:rPr>
        <w:t xml:space="preserve"> </w:t>
      </w:r>
      <w:r w:rsidRPr="00FC278E">
        <w:rPr>
          <w:rFonts w:ascii="Times New Roman" w:hAnsi="Times New Roman"/>
          <w:color w:val="000000" w:themeColor="text1"/>
          <w:sz w:val="28"/>
          <w:szCs w:val="28"/>
        </w:rPr>
        <w:t xml:space="preserve"> Цыпкина. -М.: Наука, 1980. - 400 с.</w:t>
      </w:r>
      <w:r w:rsidR="00FC278E">
        <w:rPr>
          <w:rFonts w:ascii="Times New Roman" w:hAnsi="Times New Roman"/>
          <w:color w:val="000000" w:themeColor="text1"/>
          <w:sz w:val="28"/>
          <w:szCs w:val="28"/>
          <w:lang w:val="ru-RU"/>
        </w:rPr>
        <w:t>;</w:t>
      </w:r>
    </w:p>
    <w:p w14:paraId="34C858AD" w14:textId="76E09BB1" w:rsidR="00FB0DAE" w:rsidRPr="00FC278E" w:rsidRDefault="00FB0DAE" w:rsidP="00FC278E">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FC278E">
        <w:rPr>
          <w:rFonts w:ascii="Times New Roman" w:hAnsi="Times New Roman"/>
          <w:color w:val="000000" w:themeColor="text1"/>
          <w:sz w:val="28"/>
          <w:szCs w:val="28"/>
        </w:rPr>
        <w:t>Слюсарь</w:t>
      </w:r>
      <w:r w:rsidRPr="00FC278E">
        <w:rPr>
          <w:rFonts w:ascii="Times New Roman" w:hAnsi="Times New Roman"/>
          <w:color w:val="000000" w:themeColor="text1"/>
          <w:sz w:val="28"/>
          <w:szCs w:val="28"/>
        </w:rPr>
        <w:tab/>
        <w:t>Ю.Б. Управление синергетическим эффектом интеграции в кор</w:t>
      </w:r>
      <w:r w:rsidRPr="00FC278E">
        <w:rPr>
          <w:rFonts w:ascii="Times New Roman" w:hAnsi="Times New Roman"/>
          <w:color w:val="000000" w:themeColor="text1"/>
          <w:sz w:val="28"/>
          <w:szCs w:val="28"/>
        </w:rPr>
        <w:softHyphen/>
        <w:t>поративных системах / Ю.Б. Слюсарь // Россия в глобализирующейся миро</w:t>
      </w:r>
      <w:r w:rsidRPr="00FC278E">
        <w:rPr>
          <w:rFonts w:ascii="Times New Roman" w:hAnsi="Times New Roman"/>
          <w:color w:val="000000" w:themeColor="text1"/>
          <w:sz w:val="28"/>
          <w:szCs w:val="28"/>
        </w:rPr>
        <w:softHyphen/>
        <w:t>вой экономике. Матер, межд. науч.-практ. конф. — Ростов н/Д: Изд-во Рост, ун-та, 200</w:t>
      </w:r>
      <w:r w:rsidR="00FC278E">
        <w:rPr>
          <w:rFonts w:ascii="Times New Roman" w:hAnsi="Times New Roman"/>
          <w:color w:val="000000" w:themeColor="text1"/>
          <w:sz w:val="28"/>
          <w:szCs w:val="28"/>
          <w:lang w:val="ru-RU"/>
        </w:rPr>
        <w:t>6;</w:t>
      </w:r>
    </w:p>
    <w:p w14:paraId="04FEA404" w14:textId="4311F9FF" w:rsidR="00FB0DAE" w:rsidRPr="00FC278E" w:rsidRDefault="00FB0DAE" w:rsidP="005A6491">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FC278E">
        <w:rPr>
          <w:rFonts w:ascii="Times New Roman" w:hAnsi="Times New Roman"/>
          <w:color w:val="000000" w:themeColor="text1"/>
          <w:sz w:val="28"/>
          <w:szCs w:val="28"/>
        </w:rPr>
        <w:t>Хоп, Г. Шаблоны интеграции корпоративных приложений / Грегор Хоп, Бобби Вульф; пер. с англ. – М.: Издательский дом "Вильямс", 2007. – 672с.</w:t>
      </w:r>
      <w:r w:rsidR="00FC278E" w:rsidRPr="00FC278E">
        <w:rPr>
          <w:rFonts w:ascii="Times New Roman" w:hAnsi="Times New Roman"/>
          <w:color w:val="000000" w:themeColor="text1"/>
          <w:sz w:val="28"/>
          <w:szCs w:val="28"/>
          <w:lang w:val="ru-RU"/>
        </w:rPr>
        <w:t>;</w:t>
      </w:r>
    </w:p>
    <w:p w14:paraId="37E6E5A6" w14:textId="5D394BAE" w:rsidR="00FB0DAE" w:rsidRPr="00FC278E" w:rsidRDefault="00FB0DAE" w:rsidP="005A6491">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FC278E">
        <w:rPr>
          <w:rFonts w:ascii="Times New Roman" w:hAnsi="Times New Roman"/>
          <w:color w:val="000000" w:themeColor="text1"/>
          <w:sz w:val="28"/>
          <w:szCs w:val="28"/>
          <w:shd w:val="clear" w:color="auto" w:fill="FFFFFF"/>
        </w:rPr>
        <w:t>M. Schmidt</w:t>
      </w:r>
      <w:r w:rsidR="00FC278E" w:rsidRPr="00FC278E">
        <w:rPr>
          <w:rFonts w:ascii="Times New Roman" w:hAnsi="Times New Roman"/>
          <w:color w:val="000000" w:themeColor="text1"/>
          <w:sz w:val="28"/>
          <w:szCs w:val="28"/>
          <w:shd w:val="clear" w:color="auto" w:fill="FFFFFF"/>
          <w:lang w:val="en-US"/>
        </w:rPr>
        <w:t xml:space="preserve">. </w:t>
      </w:r>
      <w:r w:rsidRPr="00FC278E">
        <w:rPr>
          <w:rFonts w:ascii="Times New Roman" w:hAnsi="Times New Roman"/>
          <w:color w:val="000000" w:themeColor="text1"/>
          <w:sz w:val="28"/>
          <w:szCs w:val="28"/>
          <w:shd w:val="clear" w:color="auto" w:fill="FFFFFF"/>
        </w:rPr>
        <w:t>The Enterprise Service Bus: Making Service-Oriented Architecture Real</w:t>
      </w:r>
      <w:r w:rsidR="00FC278E" w:rsidRPr="00FC278E">
        <w:rPr>
          <w:rFonts w:ascii="Times New Roman" w:hAnsi="Times New Roman"/>
          <w:color w:val="000000" w:themeColor="text1"/>
          <w:sz w:val="28"/>
          <w:szCs w:val="28"/>
          <w:shd w:val="clear" w:color="auto" w:fill="FFFFFF"/>
          <w:lang w:val="en-US"/>
        </w:rPr>
        <w:t xml:space="preserve"> //</w:t>
      </w:r>
      <w:r w:rsidRPr="00FC278E">
        <w:rPr>
          <w:rFonts w:ascii="Times New Roman" w:hAnsi="Times New Roman"/>
          <w:color w:val="000000" w:themeColor="text1"/>
          <w:sz w:val="28"/>
          <w:szCs w:val="28"/>
          <w:shd w:val="clear" w:color="auto" w:fill="FFFFFF"/>
        </w:rPr>
        <w:t> </w:t>
      </w:r>
      <w:r w:rsidRPr="00FC278E">
        <w:rPr>
          <w:rStyle w:val="aff4"/>
          <w:rFonts w:ascii="Times New Roman" w:hAnsi="Times New Roman"/>
          <w:i w:val="0"/>
          <w:iCs w:val="0"/>
          <w:color w:val="000000" w:themeColor="text1"/>
          <w:sz w:val="28"/>
          <w:szCs w:val="28"/>
          <w:shd w:val="clear" w:color="auto" w:fill="FFFFFF"/>
        </w:rPr>
        <w:t>IBM System J</w:t>
      </w:r>
      <w:r w:rsidRPr="00FC278E">
        <w:rPr>
          <w:rStyle w:val="aff4"/>
          <w:rFonts w:ascii="Times New Roman" w:hAnsi="Times New Roman"/>
          <w:color w:val="000000" w:themeColor="text1"/>
          <w:sz w:val="28"/>
          <w:szCs w:val="28"/>
          <w:shd w:val="clear" w:color="auto" w:fill="FFFFFF"/>
        </w:rPr>
        <w:t>.</w:t>
      </w:r>
      <w:r w:rsidRPr="00FC278E">
        <w:rPr>
          <w:rFonts w:ascii="Times New Roman" w:hAnsi="Times New Roman"/>
          <w:color w:val="000000" w:themeColor="text1"/>
          <w:sz w:val="28"/>
          <w:szCs w:val="28"/>
          <w:shd w:val="clear" w:color="auto" w:fill="FFFFFF"/>
        </w:rPr>
        <w:t xml:space="preserve">, vol. 44,  </w:t>
      </w:r>
      <w:r w:rsidR="006E1981" w:rsidRPr="006E1981">
        <w:rPr>
          <w:rFonts w:ascii="Times New Roman" w:hAnsi="Times New Roman"/>
          <w:color w:val="000000" w:themeColor="text1"/>
          <w:sz w:val="28"/>
          <w:szCs w:val="28"/>
          <w:shd w:val="clear" w:color="auto" w:fill="FFFFFF"/>
          <w:lang w:val="en-US"/>
        </w:rPr>
        <w:t xml:space="preserve">№ </w:t>
      </w:r>
      <w:r w:rsidRPr="00FC278E">
        <w:rPr>
          <w:rFonts w:ascii="Times New Roman" w:hAnsi="Times New Roman"/>
          <w:color w:val="000000" w:themeColor="text1"/>
          <w:sz w:val="28"/>
          <w:szCs w:val="28"/>
          <w:shd w:val="clear" w:color="auto" w:fill="FFFFFF"/>
        </w:rPr>
        <w:t>4, 2008</w:t>
      </w:r>
      <w:r w:rsidR="00FC278E" w:rsidRPr="00FC278E">
        <w:rPr>
          <w:rFonts w:ascii="Times New Roman" w:hAnsi="Times New Roman"/>
          <w:color w:val="000000" w:themeColor="text1"/>
          <w:sz w:val="28"/>
          <w:szCs w:val="28"/>
          <w:shd w:val="clear" w:color="auto" w:fill="FFFFFF"/>
          <w:lang w:val="en-US"/>
        </w:rPr>
        <w:t>;</w:t>
      </w:r>
    </w:p>
    <w:p w14:paraId="3004F3FD" w14:textId="6D6CF2F0" w:rsidR="00FB0DAE" w:rsidRPr="00FC278E" w:rsidRDefault="00FB0DAE" w:rsidP="005A6491">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FC278E">
        <w:rPr>
          <w:rFonts w:ascii="Times New Roman" w:hAnsi="Times New Roman"/>
          <w:color w:val="000000" w:themeColor="text1"/>
          <w:sz w:val="28"/>
          <w:szCs w:val="28"/>
          <w:shd w:val="clear" w:color="auto" w:fill="FFFFFF"/>
        </w:rPr>
        <w:t>H.W. Chen</w:t>
      </w:r>
      <w:r w:rsidR="00FC278E" w:rsidRPr="00FC278E">
        <w:rPr>
          <w:rFonts w:ascii="Times New Roman" w:hAnsi="Times New Roman"/>
          <w:color w:val="000000" w:themeColor="text1"/>
          <w:sz w:val="28"/>
          <w:szCs w:val="28"/>
          <w:shd w:val="clear" w:color="auto" w:fill="FFFFFF"/>
          <w:lang w:val="en-US"/>
        </w:rPr>
        <w:t xml:space="preserve">. </w:t>
      </w:r>
      <w:r w:rsidRPr="00FC278E">
        <w:rPr>
          <w:rFonts w:ascii="Times New Roman" w:hAnsi="Times New Roman"/>
          <w:color w:val="000000" w:themeColor="text1"/>
          <w:sz w:val="28"/>
          <w:szCs w:val="28"/>
          <w:shd w:val="clear" w:color="auto" w:fill="FFFFFF"/>
        </w:rPr>
        <w:t>JTang Synergy: A Service Oriented Architecture for Enterprise Application Integration</w:t>
      </w:r>
      <w:r w:rsidR="00FC278E" w:rsidRPr="00FC278E">
        <w:rPr>
          <w:rFonts w:ascii="Times New Roman" w:hAnsi="Times New Roman"/>
          <w:color w:val="000000" w:themeColor="text1"/>
          <w:sz w:val="28"/>
          <w:szCs w:val="28"/>
          <w:shd w:val="clear" w:color="auto" w:fill="FFFFFF"/>
          <w:lang w:val="en-US"/>
        </w:rPr>
        <w:t xml:space="preserve"> //</w:t>
      </w:r>
      <w:r w:rsidRPr="00FC278E">
        <w:rPr>
          <w:rFonts w:ascii="Times New Roman" w:hAnsi="Times New Roman"/>
          <w:color w:val="000000" w:themeColor="text1"/>
          <w:sz w:val="28"/>
          <w:szCs w:val="28"/>
          <w:shd w:val="clear" w:color="auto" w:fill="FFFFFF"/>
        </w:rPr>
        <w:t> </w:t>
      </w:r>
      <w:r w:rsidRPr="00FC278E">
        <w:rPr>
          <w:rStyle w:val="aff4"/>
          <w:rFonts w:ascii="Times New Roman" w:hAnsi="Times New Roman"/>
          <w:i w:val="0"/>
          <w:iCs w:val="0"/>
          <w:color w:val="000000" w:themeColor="text1"/>
          <w:sz w:val="28"/>
          <w:szCs w:val="28"/>
          <w:shd w:val="clear" w:color="auto" w:fill="FFFFFF"/>
        </w:rPr>
        <w:t>Proc. 11th Int'l Conf. Computer Supported Cooperative Work in Design 2007</w:t>
      </w:r>
      <w:r w:rsidRPr="00FC278E">
        <w:rPr>
          <w:rFonts w:ascii="Times New Roman" w:hAnsi="Times New Roman"/>
          <w:i/>
          <w:iCs/>
          <w:color w:val="000000" w:themeColor="text1"/>
          <w:sz w:val="28"/>
          <w:szCs w:val="28"/>
          <w:shd w:val="clear" w:color="auto" w:fill="FFFFFF"/>
        </w:rPr>
        <w:t xml:space="preserve">, pp. </w:t>
      </w:r>
      <w:r w:rsidRPr="00FC278E">
        <w:rPr>
          <w:rFonts w:ascii="Times New Roman" w:hAnsi="Times New Roman"/>
          <w:color w:val="000000" w:themeColor="text1"/>
          <w:sz w:val="28"/>
          <w:szCs w:val="28"/>
          <w:shd w:val="clear" w:color="auto" w:fill="FFFFFF"/>
        </w:rPr>
        <w:t>502-507</w:t>
      </w:r>
      <w:r w:rsidR="00FC278E" w:rsidRPr="00FC278E">
        <w:rPr>
          <w:rFonts w:ascii="Times New Roman" w:hAnsi="Times New Roman"/>
          <w:color w:val="000000" w:themeColor="text1"/>
          <w:sz w:val="28"/>
          <w:szCs w:val="28"/>
          <w:shd w:val="clear" w:color="auto" w:fill="FFFFFF"/>
          <w:lang w:val="en-US"/>
        </w:rPr>
        <w:t>;</w:t>
      </w:r>
    </w:p>
    <w:p w14:paraId="4910ECDA" w14:textId="625ACEF1" w:rsidR="00FB0DAE" w:rsidRPr="006E1981" w:rsidRDefault="00FB0DAE" w:rsidP="005A6491">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6E1981">
        <w:rPr>
          <w:rFonts w:ascii="Times New Roman" w:hAnsi="Times New Roman"/>
          <w:color w:val="000000" w:themeColor="text1"/>
          <w:sz w:val="28"/>
          <w:szCs w:val="28"/>
          <w:shd w:val="clear" w:color="auto" w:fill="FCFCFC"/>
        </w:rPr>
        <w:t>C. Hsu, and C. Skevington, “Integration of data and knowledge in manufacturing enterprises: A conceptual framework</w:t>
      </w:r>
      <w:r w:rsidR="00FC278E" w:rsidRPr="006E1981">
        <w:rPr>
          <w:rFonts w:ascii="Times New Roman" w:hAnsi="Times New Roman"/>
          <w:color w:val="000000" w:themeColor="text1"/>
          <w:sz w:val="28"/>
          <w:szCs w:val="28"/>
          <w:shd w:val="clear" w:color="auto" w:fill="FCFCFC"/>
          <w:lang w:val="en-US"/>
        </w:rPr>
        <w:t>//</w:t>
      </w:r>
      <w:r w:rsidRPr="006E1981">
        <w:rPr>
          <w:rFonts w:ascii="Times New Roman" w:hAnsi="Times New Roman"/>
          <w:color w:val="000000" w:themeColor="text1"/>
          <w:sz w:val="28"/>
          <w:szCs w:val="28"/>
          <w:shd w:val="clear" w:color="auto" w:fill="FCFCFC"/>
        </w:rPr>
        <w:t>Manufacturing Sys.</w:t>
      </w:r>
      <w:r w:rsidR="00FC278E" w:rsidRPr="006E1981">
        <w:rPr>
          <w:rFonts w:ascii="Times New Roman" w:hAnsi="Times New Roman"/>
          <w:color w:val="000000" w:themeColor="text1"/>
          <w:sz w:val="28"/>
          <w:szCs w:val="28"/>
          <w:shd w:val="clear" w:color="auto" w:fill="FCFCFC"/>
          <w:lang w:val="en-US"/>
        </w:rPr>
        <w:t xml:space="preserve"> </w:t>
      </w:r>
      <w:r w:rsidR="006E1981" w:rsidRPr="006E1981">
        <w:rPr>
          <w:rFonts w:ascii="Times New Roman" w:hAnsi="Times New Roman"/>
          <w:color w:val="000000" w:themeColor="text1"/>
          <w:sz w:val="28"/>
          <w:szCs w:val="28"/>
          <w:shd w:val="clear" w:color="auto" w:fill="FCFCFC"/>
          <w:lang w:val="en-US"/>
        </w:rPr>
        <w:t>–</w:t>
      </w:r>
      <w:r w:rsidR="00FC278E" w:rsidRPr="006E1981">
        <w:rPr>
          <w:rFonts w:ascii="Times New Roman" w:hAnsi="Times New Roman"/>
          <w:color w:val="000000" w:themeColor="text1"/>
          <w:sz w:val="28"/>
          <w:szCs w:val="28"/>
          <w:shd w:val="clear" w:color="auto" w:fill="FCFCFC"/>
          <w:lang w:val="en-US"/>
        </w:rPr>
        <w:t xml:space="preserve"> 1987</w:t>
      </w:r>
      <w:r w:rsidR="006E1981" w:rsidRPr="006E1981">
        <w:rPr>
          <w:rFonts w:ascii="Times New Roman" w:hAnsi="Times New Roman"/>
          <w:color w:val="000000" w:themeColor="text1"/>
          <w:sz w:val="28"/>
          <w:szCs w:val="28"/>
          <w:shd w:val="clear" w:color="auto" w:fill="FCFCFC"/>
          <w:lang w:val="en-US"/>
        </w:rPr>
        <w:t>.-</w:t>
      </w:r>
      <w:r w:rsidRPr="006E1981">
        <w:rPr>
          <w:rFonts w:ascii="Times New Roman" w:hAnsi="Times New Roman"/>
          <w:color w:val="000000" w:themeColor="text1"/>
          <w:sz w:val="28"/>
          <w:szCs w:val="28"/>
          <w:shd w:val="clear" w:color="auto" w:fill="FCFCFC"/>
        </w:rPr>
        <w:t xml:space="preserve"> vol. 6, </w:t>
      </w:r>
      <w:r w:rsidR="006E1981" w:rsidRPr="006E1981">
        <w:rPr>
          <w:rFonts w:ascii="Times New Roman" w:hAnsi="Times New Roman"/>
          <w:color w:val="000000" w:themeColor="text1"/>
          <w:sz w:val="28"/>
          <w:szCs w:val="28"/>
          <w:shd w:val="clear" w:color="auto" w:fill="FCFCFC"/>
          <w:lang w:val="en-US"/>
        </w:rPr>
        <w:t>№</w:t>
      </w:r>
      <w:r w:rsidRPr="006E1981">
        <w:rPr>
          <w:rFonts w:ascii="Times New Roman" w:hAnsi="Times New Roman"/>
          <w:color w:val="000000" w:themeColor="text1"/>
          <w:sz w:val="28"/>
          <w:szCs w:val="28"/>
          <w:shd w:val="clear" w:color="auto" w:fill="FCFCFC"/>
        </w:rPr>
        <w:t>4, pp. 758–</w:t>
      </w:r>
      <w:proofErr w:type="gramStart"/>
      <w:r w:rsidRPr="006E1981">
        <w:rPr>
          <w:rFonts w:ascii="Times New Roman" w:hAnsi="Times New Roman"/>
          <w:color w:val="000000" w:themeColor="text1"/>
          <w:sz w:val="28"/>
          <w:szCs w:val="28"/>
          <w:shd w:val="clear" w:color="auto" w:fill="FCFCFC"/>
        </w:rPr>
        <w:t>776</w:t>
      </w:r>
      <w:r w:rsidR="00FC278E" w:rsidRPr="006E1981">
        <w:rPr>
          <w:rFonts w:ascii="Times New Roman" w:hAnsi="Times New Roman"/>
          <w:color w:val="000000" w:themeColor="text1"/>
          <w:sz w:val="28"/>
          <w:szCs w:val="28"/>
          <w:shd w:val="clear" w:color="auto" w:fill="FCFCFC"/>
          <w:lang w:val="en-US"/>
        </w:rPr>
        <w:t>;</w:t>
      </w:r>
      <w:proofErr w:type="gramEnd"/>
    </w:p>
    <w:p w14:paraId="295B4D06" w14:textId="4C9578B3" w:rsidR="00FB0DAE" w:rsidRPr="006E1981" w:rsidRDefault="00FB0DAE" w:rsidP="005A6491">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6E1981">
        <w:rPr>
          <w:rFonts w:ascii="Times New Roman" w:hAnsi="Times New Roman"/>
          <w:color w:val="000000" w:themeColor="text1"/>
          <w:sz w:val="28"/>
          <w:szCs w:val="28"/>
        </w:rPr>
        <w:t xml:space="preserve">Building an ETL Tool by Ahimanikya Satapathy </w:t>
      </w:r>
      <w:r w:rsidR="006E1981" w:rsidRPr="006E1981">
        <w:rPr>
          <w:rFonts w:ascii="Times New Roman" w:hAnsi="Times New Roman"/>
          <w:color w:val="000000" w:themeColor="text1"/>
          <w:sz w:val="28"/>
          <w:szCs w:val="28"/>
        </w:rPr>
        <w:t>https://www.yumpu.com/s/tL03SzWj4fpi4rqw</w:t>
      </w:r>
      <w:r w:rsidR="006E1981" w:rsidRPr="006E1981">
        <w:rPr>
          <w:rFonts w:ascii="Times New Roman" w:hAnsi="Times New Roman"/>
          <w:color w:val="000000" w:themeColor="text1"/>
          <w:sz w:val="28"/>
          <w:szCs w:val="28"/>
          <w:lang w:val="en-US"/>
        </w:rPr>
        <w:t xml:space="preserve"> 02.12.2020;</w:t>
      </w:r>
    </w:p>
    <w:p w14:paraId="2EA6B340" w14:textId="043B97EC" w:rsidR="00FB0DAE" w:rsidRPr="006E1981" w:rsidRDefault="006E1981" w:rsidP="005A6491">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6E1981">
        <w:rPr>
          <w:rFonts w:ascii="Times New Roman" w:hAnsi="Times New Roman"/>
          <w:color w:val="000000" w:themeColor="text1"/>
          <w:sz w:val="28"/>
          <w:szCs w:val="28"/>
        </w:rPr>
        <w:t xml:space="preserve">Интеграция приложений и бизнес-процессы </w:t>
      </w:r>
      <w:r w:rsidR="00FD578F">
        <w:fldChar w:fldCharType="begin"/>
      </w:r>
      <w:r w:rsidR="00FD578F">
        <w:instrText xml:space="preserve"> HYPERLINK "https://www.osp.ru/os/2009/10/11171290" </w:instrText>
      </w:r>
      <w:r w:rsidR="00FD578F">
        <w:fldChar w:fldCharType="separate"/>
      </w:r>
      <w:r w:rsidRPr="006E1981">
        <w:rPr>
          <w:rFonts w:ascii="Times New Roman" w:hAnsi="Times New Roman"/>
          <w:color w:val="000000" w:themeColor="text1"/>
          <w:sz w:val="28"/>
          <w:szCs w:val="28"/>
        </w:rPr>
        <w:t>https://www.osp.ru/os/2009/10/11171290</w:t>
      </w:r>
      <w:r w:rsidR="00FD578F">
        <w:rPr>
          <w:rFonts w:ascii="Times New Roman" w:hAnsi="Times New Roman"/>
          <w:color w:val="000000" w:themeColor="text1"/>
          <w:sz w:val="28"/>
          <w:szCs w:val="28"/>
        </w:rPr>
        <w:fldChar w:fldCharType="end"/>
      </w:r>
      <w:r w:rsidR="00FB0DAE" w:rsidRPr="006E1981">
        <w:rPr>
          <w:rFonts w:ascii="Times New Roman" w:hAnsi="Times New Roman"/>
          <w:color w:val="000000" w:themeColor="text1"/>
          <w:sz w:val="28"/>
          <w:szCs w:val="28"/>
        </w:rPr>
        <w:t xml:space="preserve"> 02.12.2020</w:t>
      </w:r>
      <w:r w:rsidRPr="006E1981">
        <w:rPr>
          <w:rFonts w:ascii="Times New Roman" w:hAnsi="Times New Roman"/>
          <w:color w:val="000000" w:themeColor="text1"/>
          <w:sz w:val="28"/>
          <w:szCs w:val="28"/>
        </w:rPr>
        <w:t>;</w:t>
      </w:r>
    </w:p>
    <w:p w14:paraId="4C377072" w14:textId="2B4A385D" w:rsidR="00FB0DAE" w:rsidRPr="006E1981" w:rsidRDefault="00FB0DAE" w:rsidP="005A6491">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6E1981">
        <w:rPr>
          <w:rFonts w:ascii="Times New Roman" w:hAnsi="Times New Roman"/>
          <w:color w:val="000000" w:themeColor="text1"/>
          <w:sz w:val="28"/>
          <w:szCs w:val="28"/>
        </w:rPr>
        <w:t>Дергачев А.А., Сафронов А.Г. Интеграция веб-сервисов на основе онтологии предметной области // Сборник трудов молодых ученых и сотрудников кафедры ВТ, Выпуск 4. / Под ред. д.т.н., проф. Т.И. Алиева. – СПб: СПб НИУ ИТМО, 2013. – С. 14-17</w:t>
      </w:r>
      <w:r w:rsidR="006E1981" w:rsidRPr="006E1981">
        <w:rPr>
          <w:rFonts w:ascii="Times New Roman" w:hAnsi="Times New Roman"/>
          <w:color w:val="000000" w:themeColor="text1"/>
          <w:sz w:val="28"/>
          <w:szCs w:val="28"/>
          <w:lang w:val="ru-RU"/>
        </w:rPr>
        <w:t>;</w:t>
      </w:r>
    </w:p>
    <w:p w14:paraId="05E1A939" w14:textId="5EB50B91" w:rsidR="00FB0DAE" w:rsidRPr="006E1981" w:rsidRDefault="006E1981" w:rsidP="005A6491">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6E1981">
        <w:rPr>
          <w:rFonts w:ascii="Times New Roman" w:hAnsi="Times New Roman"/>
          <w:sz w:val="28"/>
          <w:szCs w:val="28"/>
        </w:rPr>
        <w:t>Методы и подходы к интеграции систем</w:t>
      </w:r>
      <w:r w:rsidRPr="006E1981">
        <w:rPr>
          <w:rFonts w:ascii="Times New Roman" w:hAnsi="Times New Roman"/>
          <w:sz w:val="28"/>
          <w:szCs w:val="28"/>
          <w:lang w:val="ru-RU"/>
        </w:rPr>
        <w:t xml:space="preserve"> </w:t>
      </w:r>
      <w:r w:rsidRPr="006E1981">
        <w:rPr>
          <w:rFonts w:ascii="Times New Roman" w:hAnsi="Times New Roman"/>
          <w:sz w:val="28"/>
          <w:szCs w:val="28"/>
        </w:rPr>
        <w:t>https://flexberry.github.io/ru/gbt_integration-methods.html</w:t>
      </w:r>
      <w:r w:rsidRPr="006E1981">
        <w:rPr>
          <w:rFonts w:ascii="Times New Roman" w:hAnsi="Times New Roman"/>
          <w:sz w:val="28"/>
          <w:szCs w:val="28"/>
          <w:lang w:val="ru-RU"/>
        </w:rPr>
        <w:t xml:space="preserve"> </w:t>
      </w:r>
      <w:r w:rsidRPr="006E1981">
        <w:rPr>
          <w:rFonts w:ascii="Times New Roman" w:hAnsi="Times New Roman"/>
          <w:color w:val="000000" w:themeColor="text1"/>
          <w:sz w:val="28"/>
          <w:szCs w:val="28"/>
          <w:lang w:val="ru-RU"/>
        </w:rPr>
        <w:t>10.11</w:t>
      </w:r>
      <w:r w:rsidRPr="006E1981">
        <w:rPr>
          <w:rFonts w:ascii="Times New Roman" w:hAnsi="Times New Roman"/>
          <w:color w:val="000000" w:themeColor="text1"/>
          <w:sz w:val="28"/>
          <w:szCs w:val="28"/>
        </w:rPr>
        <w:t>.2020</w:t>
      </w:r>
      <w:r>
        <w:rPr>
          <w:rFonts w:ascii="Times New Roman" w:hAnsi="Times New Roman"/>
          <w:color w:val="000000" w:themeColor="text1"/>
          <w:sz w:val="28"/>
          <w:szCs w:val="28"/>
          <w:lang w:val="ru-RU"/>
        </w:rPr>
        <w:t>;</w:t>
      </w:r>
    </w:p>
    <w:p w14:paraId="3D25A116" w14:textId="21767BC3" w:rsidR="00FB0DAE" w:rsidRPr="006E1981" w:rsidRDefault="00FB0DAE" w:rsidP="005A6491">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6E1981">
        <w:rPr>
          <w:rFonts w:ascii="Times New Roman" w:hAnsi="Times New Roman"/>
          <w:color w:val="000000" w:themeColor="text1"/>
          <w:sz w:val="28"/>
          <w:szCs w:val="28"/>
        </w:rPr>
        <w:t>Лаврищева Е. М., Карпов Л. Е., Томилин А. Н. Сервисные средства Интернет для решения бизнес-задач // Труды ИСП РАН</w:t>
      </w:r>
      <w:r w:rsidR="006E1981" w:rsidRPr="006E1981">
        <w:rPr>
          <w:rFonts w:ascii="Times New Roman" w:hAnsi="Times New Roman"/>
          <w:color w:val="000000" w:themeColor="text1"/>
          <w:sz w:val="28"/>
          <w:szCs w:val="28"/>
          <w:lang w:val="ru-RU"/>
        </w:rPr>
        <w:t xml:space="preserve"> - </w:t>
      </w:r>
      <w:r w:rsidRPr="006E1981">
        <w:rPr>
          <w:rFonts w:ascii="Times New Roman" w:hAnsi="Times New Roman"/>
          <w:color w:val="000000" w:themeColor="text1"/>
          <w:sz w:val="28"/>
          <w:szCs w:val="28"/>
        </w:rPr>
        <w:t xml:space="preserve">2015. </w:t>
      </w:r>
      <w:r w:rsidR="006E1981" w:rsidRPr="006E1981">
        <w:rPr>
          <w:rFonts w:ascii="Times New Roman" w:hAnsi="Times New Roman"/>
          <w:color w:val="000000" w:themeColor="text1"/>
          <w:sz w:val="28"/>
          <w:szCs w:val="28"/>
          <w:lang w:val="ru-RU"/>
        </w:rPr>
        <w:t xml:space="preserve">- </w:t>
      </w:r>
      <w:r w:rsidRPr="006E1981">
        <w:rPr>
          <w:rFonts w:ascii="Times New Roman" w:hAnsi="Times New Roman"/>
          <w:color w:val="000000" w:themeColor="text1"/>
          <w:sz w:val="28"/>
          <w:szCs w:val="28"/>
        </w:rPr>
        <w:t>№1</w:t>
      </w:r>
      <w:r w:rsidR="006E1981" w:rsidRPr="006E1981">
        <w:rPr>
          <w:rFonts w:ascii="Times New Roman" w:hAnsi="Times New Roman"/>
          <w:color w:val="000000" w:themeColor="text1"/>
          <w:sz w:val="28"/>
          <w:szCs w:val="28"/>
          <w:lang w:val="ru-RU"/>
        </w:rPr>
        <w:t>, С.125-148;</w:t>
      </w:r>
    </w:p>
    <w:p w14:paraId="19E4B848" w14:textId="77777777" w:rsidR="0052242B" w:rsidRPr="0052242B" w:rsidRDefault="00FB0DAE" w:rsidP="0052242B">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6E1981">
        <w:rPr>
          <w:rFonts w:ascii="Times New Roman" w:hAnsi="Times New Roman"/>
          <w:color w:val="000000" w:themeColor="text1"/>
          <w:sz w:val="28"/>
          <w:szCs w:val="28"/>
          <w:lang w:val="ru-RU"/>
        </w:rPr>
        <w:t xml:space="preserve">Морозова </w:t>
      </w:r>
      <w:proofErr w:type="gramStart"/>
      <w:r w:rsidRPr="006E1981">
        <w:rPr>
          <w:rFonts w:ascii="Times New Roman" w:hAnsi="Times New Roman"/>
          <w:color w:val="000000" w:themeColor="text1"/>
          <w:sz w:val="28"/>
          <w:szCs w:val="28"/>
          <w:lang w:val="ru-RU"/>
        </w:rPr>
        <w:t>О.А.</w:t>
      </w:r>
      <w:proofErr w:type="gramEnd"/>
      <w:r w:rsidRPr="006E1981">
        <w:rPr>
          <w:rFonts w:ascii="Times New Roman" w:hAnsi="Times New Roman"/>
          <w:color w:val="000000" w:themeColor="text1"/>
          <w:sz w:val="28"/>
          <w:szCs w:val="28"/>
          <w:lang w:val="ru-RU"/>
        </w:rPr>
        <w:t xml:space="preserve"> Интеграция корпоративных информационных систем: М80 учебное пособие. — М.: </w:t>
      </w:r>
      <w:proofErr w:type="spellStart"/>
      <w:r w:rsidRPr="006E1981">
        <w:rPr>
          <w:rFonts w:ascii="Times New Roman" w:hAnsi="Times New Roman"/>
          <w:color w:val="000000" w:themeColor="text1"/>
          <w:sz w:val="28"/>
          <w:szCs w:val="28"/>
          <w:lang w:val="ru-RU"/>
        </w:rPr>
        <w:t>Финансовыи</w:t>
      </w:r>
      <w:proofErr w:type="spellEnd"/>
      <w:r w:rsidRPr="006E1981">
        <w:rPr>
          <w:rFonts w:ascii="Times New Roman" w:hAnsi="Times New Roman"/>
          <w:color w:val="000000" w:themeColor="text1"/>
          <w:sz w:val="28"/>
          <w:szCs w:val="28"/>
          <w:lang w:val="ru-RU"/>
        </w:rPr>
        <w:t>̆ университет, 2014. — 140 с</w:t>
      </w:r>
      <w:r w:rsidR="006E1981">
        <w:rPr>
          <w:rFonts w:ascii="Times New Roman" w:hAnsi="Times New Roman"/>
          <w:color w:val="000000" w:themeColor="text1"/>
          <w:sz w:val="28"/>
          <w:szCs w:val="28"/>
          <w:lang w:val="ru-RU"/>
        </w:rPr>
        <w:t>.;</w:t>
      </w:r>
    </w:p>
    <w:p w14:paraId="36EFE73F" w14:textId="5288CC44" w:rsidR="0052242B" w:rsidRPr="0052242B" w:rsidRDefault="006E1981" w:rsidP="0052242B">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52242B">
        <w:rPr>
          <w:rFonts w:ascii="Times New Roman" w:hAnsi="Times New Roman"/>
          <w:color w:val="000000" w:themeColor="text1"/>
          <w:sz w:val="28"/>
          <w:szCs w:val="28"/>
        </w:rPr>
        <w:t>Bieberstein, N., R. Laird, Keith Jones and T. Mitra. Executing SOA: A Practical Guide for the Service-Oriented Architect</w:t>
      </w:r>
      <w:r w:rsidR="0052242B" w:rsidRPr="0052242B">
        <w:rPr>
          <w:rFonts w:ascii="Times New Roman" w:hAnsi="Times New Roman"/>
          <w:color w:val="000000" w:themeColor="text1"/>
          <w:sz w:val="28"/>
          <w:szCs w:val="28"/>
        </w:rPr>
        <w:t xml:space="preserve"> // IBM Press; 1st edición., 2008, Р.240</w:t>
      </w:r>
    </w:p>
    <w:p w14:paraId="46CA5DD7" w14:textId="0D9517BF" w:rsidR="00FB0DAE" w:rsidRPr="0052242B" w:rsidRDefault="00FB0DAE" w:rsidP="005A6491">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52242B">
        <w:rPr>
          <w:rFonts w:ascii="Times New Roman" w:hAnsi="Times New Roman"/>
          <w:color w:val="000000" w:themeColor="text1"/>
          <w:sz w:val="28"/>
          <w:szCs w:val="28"/>
        </w:rPr>
        <w:t xml:space="preserve">Gabriel Brown, Heavy Reading White Paper, Service Chaining in Carrier Networks, </w:t>
      </w:r>
      <w:r w:rsidR="00FD578F">
        <w:fldChar w:fldCharType="begin"/>
      </w:r>
      <w:r w:rsidR="00FD578F">
        <w:instrText xml:space="preserve"> HYPERLINK "https://www.qosmos.com/wp-content/uploads/Service-Chaining-in-Carrier-Networks_WP_Heavy-Reading_Qosmos_Feb2015.pdf" </w:instrText>
      </w:r>
      <w:r w:rsidR="00FD578F">
        <w:fldChar w:fldCharType="separate"/>
      </w:r>
      <w:r w:rsidRPr="0052242B">
        <w:rPr>
          <w:rFonts w:ascii="Times New Roman" w:hAnsi="Times New Roman"/>
          <w:sz w:val="28"/>
          <w:szCs w:val="28"/>
        </w:rPr>
        <w:t>https://www.qosmos.com/wp-content/uploads/Service-Chaining-in-Carrier-Networks_WP_Heavy-Reading_Qosmos_Feb2015.pdf</w:t>
      </w:r>
      <w:r w:rsidR="00FD578F">
        <w:rPr>
          <w:rFonts w:ascii="Times New Roman" w:hAnsi="Times New Roman"/>
          <w:sz w:val="28"/>
          <w:szCs w:val="28"/>
        </w:rPr>
        <w:fldChar w:fldCharType="end"/>
      </w:r>
      <w:r w:rsidRPr="0052242B">
        <w:rPr>
          <w:rFonts w:ascii="Times New Roman" w:hAnsi="Times New Roman"/>
          <w:color w:val="000000" w:themeColor="text1"/>
          <w:sz w:val="28"/>
          <w:szCs w:val="28"/>
        </w:rPr>
        <w:t xml:space="preserve"> 06.09.2020</w:t>
      </w:r>
    </w:p>
    <w:p w14:paraId="5C7EE2BC" w14:textId="1478C3AC" w:rsidR="00FB0DAE" w:rsidRPr="00BE035E" w:rsidRDefault="0052242B" w:rsidP="005A6491">
      <w:pPr>
        <w:pStyle w:val="a9"/>
        <w:numPr>
          <w:ilvl w:val="0"/>
          <w:numId w:val="60"/>
        </w:numPr>
        <w:tabs>
          <w:tab w:val="left" w:pos="1134"/>
          <w:tab w:val="left" w:pos="1560"/>
        </w:tabs>
        <w:autoSpaceDE w:val="0"/>
        <w:autoSpaceDN w:val="0"/>
        <w:adjustRightInd w:val="0"/>
        <w:spacing w:line="240" w:lineRule="auto"/>
        <w:ind w:left="0" w:firstLine="709"/>
        <w:jc w:val="both"/>
        <w:rPr>
          <w:rFonts w:ascii="Times New Roman" w:hAnsi="Times New Roman"/>
          <w:sz w:val="28"/>
          <w:szCs w:val="28"/>
        </w:rPr>
      </w:pPr>
      <w:r w:rsidRPr="0052242B">
        <w:rPr>
          <w:rFonts w:ascii="Times New Roman" w:hAnsi="Times New Roman"/>
          <w:color w:val="171717"/>
          <w:sz w:val="28"/>
          <w:szCs w:val="28"/>
          <w:shd w:val="clear" w:color="auto" w:fill="FFFFFF"/>
        </w:rPr>
        <w:t>Техника создания композитных сервисов на базе виртуализованных сетевых функций</w:t>
      </w:r>
      <w:r w:rsidRPr="0052242B">
        <w:rPr>
          <w:rFonts w:ascii="Times New Roman" w:hAnsi="Times New Roman"/>
          <w:color w:val="171717"/>
          <w:sz w:val="28"/>
          <w:szCs w:val="28"/>
          <w:shd w:val="clear" w:color="auto" w:fill="FFFFFF"/>
          <w:lang w:val="ru-RU"/>
        </w:rPr>
        <w:t xml:space="preserve"> </w:t>
      </w:r>
      <w:r w:rsidRPr="0052242B">
        <w:rPr>
          <w:rFonts w:ascii="Times New Roman" w:hAnsi="Times New Roman"/>
          <w:color w:val="171717"/>
          <w:sz w:val="28"/>
          <w:szCs w:val="28"/>
          <w:shd w:val="clear" w:color="auto" w:fill="FFFFFF"/>
        </w:rPr>
        <w:t>https://www.connect-wit.ru/tehnika-sozdaniya-kompozitnyh-</w:t>
      </w:r>
      <w:r w:rsidRPr="00BE035E">
        <w:rPr>
          <w:rFonts w:ascii="Times New Roman" w:hAnsi="Times New Roman"/>
          <w:color w:val="171717"/>
          <w:sz w:val="28"/>
          <w:szCs w:val="28"/>
          <w:shd w:val="clear" w:color="auto" w:fill="FFFFFF"/>
        </w:rPr>
        <w:t xml:space="preserve">servisov-na-baze-virtualizovannyh-setevyh-funktsij.html </w:t>
      </w:r>
      <w:r w:rsidRPr="00BE035E">
        <w:rPr>
          <w:rFonts w:ascii="Times New Roman" w:hAnsi="Times New Roman"/>
          <w:color w:val="000000" w:themeColor="text1"/>
          <w:sz w:val="28"/>
          <w:szCs w:val="28"/>
          <w:lang w:val="ru-RU"/>
        </w:rPr>
        <w:t>04.07</w:t>
      </w:r>
      <w:r w:rsidRPr="00BE035E">
        <w:rPr>
          <w:rFonts w:ascii="Times New Roman" w:hAnsi="Times New Roman"/>
          <w:color w:val="000000" w:themeColor="text1"/>
          <w:sz w:val="28"/>
          <w:szCs w:val="28"/>
        </w:rPr>
        <w:t>.2020</w:t>
      </w:r>
    </w:p>
    <w:p w14:paraId="0ACD3A24" w14:textId="595B07FC" w:rsidR="00FB0DAE" w:rsidRPr="00BE035E" w:rsidRDefault="00FB0DAE" w:rsidP="005A6491">
      <w:pPr>
        <w:pStyle w:val="a9"/>
        <w:numPr>
          <w:ilvl w:val="0"/>
          <w:numId w:val="60"/>
        </w:numPr>
        <w:tabs>
          <w:tab w:val="left" w:pos="1134"/>
          <w:tab w:val="left" w:pos="1560"/>
        </w:tabs>
        <w:autoSpaceDE w:val="0"/>
        <w:autoSpaceDN w:val="0"/>
        <w:adjustRightInd w:val="0"/>
        <w:spacing w:line="240" w:lineRule="auto"/>
        <w:ind w:left="0" w:firstLine="709"/>
        <w:jc w:val="both"/>
        <w:rPr>
          <w:rFonts w:ascii="Times New Roman" w:hAnsi="Times New Roman"/>
          <w:sz w:val="28"/>
          <w:szCs w:val="28"/>
        </w:rPr>
      </w:pPr>
      <w:r w:rsidRPr="00BE035E">
        <w:rPr>
          <w:rFonts w:ascii="Times New Roman" w:eastAsia="TimesNewRomanPSMT" w:hAnsi="Times New Roman"/>
          <w:sz w:val="28"/>
          <w:szCs w:val="28"/>
        </w:rPr>
        <w:t>OWL-S: Semantic Markup for Web Services</w:t>
      </w:r>
      <w:r w:rsidR="00BE035E" w:rsidRPr="00BE035E">
        <w:rPr>
          <w:rFonts w:ascii="Times New Roman" w:eastAsia="TimesNewRomanPSMT" w:hAnsi="Times New Roman"/>
          <w:sz w:val="28"/>
          <w:szCs w:val="28"/>
          <w:lang w:val="en-US"/>
        </w:rPr>
        <w:t xml:space="preserve">. </w:t>
      </w:r>
      <w:r w:rsidRPr="00BE035E">
        <w:rPr>
          <w:rFonts w:ascii="Times New Roman" w:eastAsia="TimesNewRomanPSMT" w:hAnsi="Times New Roman"/>
          <w:sz w:val="28"/>
          <w:szCs w:val="28"/>
        </w:rPr>
        <w:t xml:space="preserve"> </w:t>
      </w:r>
      <w:r w:rsidR="00BE035E" w:rsidRPr="00BE035E">
        <w:rPr>
          <w:rFonts w:ascii="Times New Roman" w:eastAsia="TimesNewRomanPSMT" w:hAnsi="Times New Roman"/>
          <w:sz w:val="28"/>
          <w:szCs w:val="28"/>
        </w:rPr>
        <w:t xml:space="preserve">http://www.w3.org/Submission/OWL-S </w:t>
      </w:r>
      <w:r w:rsidR="00BE035E" w:rsidRPr="00BE035E">
        <w:rPr>
          <w:rFonts w:ascii="Times New Roman" w:hAnsi="Times New Roman"/>
          <w:color w:val="000000" w:themeColor="text1"/>
          <w:sz w:val="28"/>
          <w:szCs w:val="28"/>
        </w:rPr>
        <w:t>04.10.2020</w:t>
      </w:r>
    </w:p>
    <w:p w14:paraId="7E3C2382" w14:textId="165EA259" w:rsidR="00FB0DAE" w:rsidRPr="00BE035E" w:rsidRDefault="00FB0DAE" w:rsidP="005A6491">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sz w:val="28"/>
          <w:szCs w:val="28"/>
        </w:rPr>
      </w:pPr>
      <w:r w:rsidRPr="00BE035E">
        <w:rPr>
          <w:rFonts w:ascii="Times New Roman" w:hAnsi="Times New Roman"/>
          <w:sz w:val="28"/>
          <w:szCs w:val="28"/>
        </w:rPr>
        <w:lastRenderedPageBreak/>
        <w:t>Климов В.В., Ульянов М.Е., Шапкин П.А., Кудинов М.А., Климов В.П. Система описания и выполнения композиций семантических веб-сервисов // Информационные технологии в проектировании и производстве</w:t>
      </w:r>
      <w:r w:rsidR="00BE035E" w:rsidRPr="00BE035E">
        <w:rPr>
          <w:rFonts w:ascii="Times New Roman" w:hAnsi="Times New Roman"/>
          <w:sz w:val="28"/>
          <w:szCs w:val="28"/>
          <w:lang w:val="ru-RU"/>
        </w:rPr>
        <w:t xml:space="preserve"> </w:t>
      </w:r>
      <w:r w:rsidR="00BE035E" w:rsidRPr="00BE035E">
        <w:rPr>
          <w:rFonts w:ascii="Times New Roman" w:hAnsi="Times New Roman"/>
          <w:sz w:val="28"/>
          <w:szCs w:val="28"/>
        </w:rPr>
        <w:t>–</w:t>
      </w:r>
      <w:r w:rsidR="00BE035E" w:rsidRPr="00BE035E">
        <w:rPr>
          <w:rFonts w:ascii="Times New Roman" w:hAnsi="Times New Roman"/>
          <w:sz w:val="28"/>
          <w:szCs w:val="28"/>
          <w:lang w:val="ru-RU"/>
        </w:rPr>
        <w:t xml:space="preserve"> </w:t>
      </w:r>
      <w:r w:rsidRPr="00BE035E">
        <w:rPr>
          <w:rFonts w:ascii="Times New Roman" w:hAnsi="Times New Roman"/>
          <w:sz w:val="28"/>
          <w:szCs w:val="28"/>
        </w:rPr>
        <w:t>2010</w:t>
      </w:r>
      <w:r w:rsidR="00BE035E" w:rsidRPr="00BE035E">
        <w:rPr>
          <w:rFonts w:ascii="Times New Roman" w:hAnsi="Times New Roman"/>
          <w:sz w:val="28"/>
          <w:szCs w:val="28"/>
          <w:lang w:val="ru-RU"/>
        </w:rPr>
        <w:t xml:space="preserve">. </w:t>
      </w:r>
      <w:r w:rsidRPr="00BE035E">
        <w:rPr>
          <w:rFonts w:ascii="Times New Roman" w:hAnsi="Times New Roman"/>
          <w:sz w:val="28"/>
          <w:szCs w:val="28"/>
        </w:rPr>
        <w:t>-</w:t>
      </w:r>
      <w:r w:rsidR="00BE035E" w:rsidRPr="00BE035E">
        <w:rPr>
          <w:rFonts w:ascii="Times New Roman" w:hAnsi="Times New Roman"/>
          <w:sz w:val="28"/>
          <w:szCs w:val="28"/>
          <w:lang w:val="ru-RU"/>
        </w:rPr>
        <w:t xml:space="preserve"> №</w:t>
      </w:r>
      <w:r w:rsidRPr="00BE035E">
        <w:rPr>
          <w:rFonts w:ascii="Times New Roman" w:hAnsi="Times New Roman"/>
          <w:sz w:val="28"/>
          <w:szCs w:val="28"/>
        </w:rPr>
        <w:t>4</w:t>
      </w:r>
      <w:r w:rsidR="00BE035E" w:rsidRPr="00BE035E">
        <w:rPr>
          <w:rFonts w:ascii="Times New Roman" w:hAnsi="Times New Roman"/>
          <w:sz w:val="28"/>
          <w:szCs w:val="28"/>
          <w:lang w:val="ru-RU"/>
        </w:rPr>
        <w:t xml:space="preserve"> </w:t>
      </w:r>
      <w:r w:rsidRPr="00BE035E">
        <w:rPr>
          <w:rFonts w:ascii="Times New Roman" w:hAnsi="Times New Roman"/>
          <w:sz w:val="28"/>
          <w:szCs w:val="28"/>
        </w:rPr>
        <w:t xml:space="preserve">-С.64-70 </w:t>
      </w:r>
    </w:p>
    <w:p w14:paraId="642B276A" w14:textId="25CC1F37" w:rsidR="00FB0DAE" w:rsidRPr="00BE035E" w:rsidRDefault="00FB0DAE" w:rsidP="005A6491">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sz w:val="28"/>
          <w:szCs w:val="28"/>
        </w:rPr>
      </w:pPr>
      <w:r w:rsidRPr="00BE035E">
        <w:rPr>
          <w:rFonts w:ascii="Times New Roman" w:hAnsi="Times New Roman"/>
          <w:sz w:val="28"/>
          <w:szCs w:val="28"/>
        </w:rPr>
        <w:t xml:space="preserve">Дергачев А.А., Черняк Э.А. Выбор композиции веб-сервисов на основе оценки параметров качества обслуживания </w:t>
      </w:r>
      <w:r w:rsidR="00BE035E" w:rsidRPr="00BE035E">
        <w:rPr>
          <w:rFonts w:ascii="Times New Roman" w:hAnsi="Times New Roman"/>
          <w:sz w:val="28"/>
          <w:szCs w:val="28"/>
          <w:lang w:val="ru-RU"/>
        </w:rPr>
        <w:t xml:space="preserve">// </w:t>
      </w:r>
      <w:r w:rsidRPr="00BE035E">
        <w:rPr>
          <w:rFonts w:ascii="Times New Roman" w:hAnsi="Times New Roman"/>
          <w:sz w:val="28"/>
          <w:szCs w:val="28"/>
        </w:rPr>
        <w:t xml:space="preserve">Сборник тезисов докладов конгресса молодых ученых, Выпуск 1. – СПб: НИУ ИТМО, 2014. – </w:t>
      </w:r>
      <w:r w:rsidR="00BE035E">
        <w:rPr>
          <w:rFonts w:ascii="Times New Roman" w:hAnsi="Times New Roman"/>
          <w:sz w:val="28"/>
          <w:szCs w:val="28"/>
          <w:lang w:val="ru-RU"/>
        </w:rPr>
        <w:t>с</w:t>
      </w:r>
      <w:r w:rsidRPr="00BE035E">
        <w:rPr>
          <w:rFonts w:ascii="Times New Roman" w:hAnsi="Times New Roman"/>
          <w:sz w:val="28"/>
          <w:szCs w:val="28"/>
        </w:rPr>
        <w:t>. 57</w:t>
      </w:r>
    </w:p>
    <w:p w14:paraId="6693EAA4" w14:textId="1F2BF67D" w:rsidR="00FB0DAE" w:rsidRPr="00BE035E" w:rsidRDefault="00FB0DAE" w:rsidP="005A6491">
      <w:pPr>
        <w:pStyle w:val="a9"/>
        <w:numPr>
          <w:ilvl w:val="0"/>
          <w:numId w:val="60"/>
        </w:numPr>
        <w:tabs>
          <w:tab w:val="left" w:pos="1134"/>
          <w:tab w:val="left" w:pos="1560"/>
        </w:tabs>
        <w:autoSpaceDE w:val="0"/>
        <w:autoSpaceDN w:val="0"/>
        <w:adjustRightInd w:val="0"/>
        <w:spacing w:after="0" w:line="240" w:lineRule="auto"/>
        <w:ind w:left="0" w:firstLine="709"/>
        <w:jc w:val="both"/>
        <w:rPr>
          <w:rFonts w:ascii="Times New Roman" w:hAnsi="Times New Roman"/>
          <w:sz w:val="28"/>
          <w:szCs w:val="28"/>
        </w:rPr>
      </w:pPr>
      <w:r w:rsidRPr="00BE035E">
        <w:rPr>
          <w:rFonts w:ascii="Times New Roman" w:hAnsi="Times New Roman"/>
          <w:sz w:val="28"/>
          <w:szCs w:val="28"/>
        </w:rPr>
        <w:t>Ахо А. Структуры данных и алгоритмы</w:t>
      </w:r>
      <w:r w:rsidR="00BE035E" w:rsidRPr="00BE035E">
        <w:rPr>
          <w:rFonts w:ascii="Times New Roman" w:hAnsi="Times New Roman"/>
          <w:sz w:val="28"/>
          <w:szCs w:val="28"/>
          <w:lang w:val="ru-RU"/>
        </w:rPr>
        <w:t xml:space="preserve"> /</w:t>
      </w:r>
      <w:r w:rsidRPr="00BE035E">
        <w:rPr>
          <w:rFonts w:ascii="Times New Roman" w:hAnsi="Times New Roman"/>
          <w:sz w:val="28"/>
          <w:szCs w:val="28"/>
        </w:rPr>
        <w:t>/ А. Ахо, Д. Хопкрофт, Д.Ульман; пер. с англ. – М.: Издательский дом Вильямс,</w:t>
      </w:r>
      <w:r w:rsidR="00BE035E" w:rsidRPr="00BE035E">
        <w:rPr>
          <w:rFonts w:ascii="Times New Roman" w:hAnsi="Times New Roman"/>
          <w:sz w:val="28"/>
          <w:szCs w:val="28"/>
          <w:lang w:val="ru-RU"/>
        </w:rPr>
        <w:t xml:space="preserve"> </w:t>
      </w:r>
      <w:r w:rsidRPr="00BE035E">
        <w:rPr>
          <w:rFonts w:ascii="Times New Roman" w:hAnsi="Times New Roman"/>
          <w:sz w:val="28"/>
          <w:szCs w:val="28"/>
        </w:rPr>
        <w:t>2010. – 400 с.</w:t>
      </w:r>
    </w:p>
    <w:p w14:paraId="539D8D50" w14:textId="394340F3" w:rsidR="00FB0DAE" w:rsidRPr="00BE035E" w:rsidRDefault="00FB0DAE" w:rsidP="005A6491">
      <w:pPr>
        <w:pStyle w:val="a6"/>
        <w:numPr>
          <w:ilvl w:val="0"/>
          <w:numId w:val="60"/>
        </w:numPr>
        <w:tabs>
          <w:tab w:val="left" w:pos="1134"/>
          <w:tab w:val="left" w:pos="1560"/>
        </w:tabs>
        <w:spacing w:before="0" w:beforeAutospacing="0" w:after="0" w:afterAutospacing="0" w:line="240" w:lineRule="auto"/>
        <w:ind w:left="0" w:firstLine="709"/>
        <w:jc w:val="both"/>
        <w:rPr>
          <w:sz w:val="28"/>
          <w:szCs w:val="28"/>
        </w:rPr>
      </w:pPr>
      <w:r w:rsidRPr="00BE035E">
        <w:rPr>
          <w:sz w:val="28"/>
          <w:szCs w:val="28"/>
        </w:rPr>
        <w:t xml:space="preserve">Бабошин, А.А. Подход к организации взаимодействия веб-сервисов на основе модели потока работ // Труды СПИИРАН, вып. 5 – СПб.: Наука, 2007. </w:t>
      </w:r>
      <w:r w:rsidR="00BE035E" w:rsidRPr="00BE035E">
        <w:rPr>
          <w:sz w:val="28"/>
          <w:szCs w:val="28"/>
          <w:lang w:val="ru-RU"/>
        </w:rPr>
        <w:t>С</w:t>
      </w:r>
      <w:r w:rsidRPr="00BE035E">
        <w:rPr>
          <w:sz w:val="28"/>
          <w:szCs w:val="28"/>
        </w:rPr>
        <w:t>.247-254.</w:t>
      </w:r>
    </w:p>
    <w:p w14:paraId="5E4319F1" w14:textId="14C65C9F" w:rsidR="00FB0DAE" w:rsidRPr="00BE035E" w:rsidRDefault="00FB0DAE" w:rsidP="005A6491">
      <w:pPr>
        <w:pStyle w:val="a9"/>
        <w:numPr>
          <w:ilvl w:val="0"/>
          <w:numId w:val="60"/>
        </w:numPr>
        <w:tabs>
          <w:tab w:val="left" w:pos="709"/>
          <w:tab w:val="left" w:pos="1134"/>
          <w:tab w:val="left" w:pos="1560"/>
        </w:tabs>
        <w:spacing w:after="0" w:line="240" w:lineRule="auto"/>
        <w:ind w:left="0" w:firstLine="709"/>
        <w:jc w:val="both"/>
        <w:rPr>
          <w:rFonts w:ascii="Times New Roman" w:hAnsi="Times New Roman"/>
          <w:sz w:val="28"/>
          <w:szCs w:val="28"/>
        </w:rPr>
      </w:pPr>
      <w:r w:rsidRPr="00BE035E">
        <w:rPr>
          <w:rFonts w:ascii="Times New Roman" w:hAnsi="Times New Roman"/>
          <w:sz w:val="28"/>
          <w:szCs w:val="28"/>
        </w:rPr>
        <w:t xml:space="preserve">Дергачев, А.М. Проблемы эффективного использования сетевых сервисов // Научно-технический вестник СПбГУ ИТМО. 2011. </w:t>
      </w:r>
      <w:r w:rsidR="006E1981" w:rsidRPr="00BE035E">
        <w:rPr>
          <w:rFonts w:ascii="Times New Roman" w:hAnsi="Times New Roman"/>
          <w:sz w:val="28"/>
          <w:szCs w:val="28"/>
          <w:lang w:val="ru-RU"/>
        </w:rPr>
        <w:t>№</w:t>
      </w:r>
      <w:r w:rsidRPr="00BE035E">
        <w:rPr>
          <w:rFonts w:ascii="Times New Roman" w:hAnsi="Times New Roman"/>
          <w:sz w:val="28"/>
          <w:szCs w:val="28"/>
        </w:rPr>
        <w:t xml:space="preserve"> 1 (71). С. 83–87</w:t>
      </w:r>
    </w:p>
    <w:p w14:paraId="4F471142" w14:textId="1DEF35D0" w:rsidR="00FB0DAE" w:rsidRPr="00BE035E" w:rsidRDefault="00FB0DAE" w:rsidP="005A6491">
      <w:pPr>
        <w:pStyle w:val="a9"/>
        <w:numPr>
          <w:ilvl w:val="0"/>
          <w:numId w:val="60"/>
        </w:numPr>
        <w:tabs>
          <w:tab w:val="left" w:pos="709"/>
          <w:tab w:val="left" w:pos="1134"/>
          <w:tab w:val="left" w:pos="1560"/>
        </w:tabs>
        <w:spacing w:after="0" w:line="240" w:lineRule="auto"/>
        <w:ind w:left="0" w:firstLine="709"/>
        <w:jc w:val="both"/>
        <w:rPr>
          <w:rFonts w:ascii="Times New Roman" w:hAnsi="Times New Roman"/>
          <w:sz w:val="28"/>
          <w:szCs w:val="28"/>
        </w:rPr>
      </w:pPr>
      <w:r w:rsidRPr="00BE035E">
        <w:rPr>
          <w:rFonts w:ascii="Times New Roman" w:hAnsi="Times New Roman"/>
          <w:sz w:val="28"/>
          <w:szCs w:val="28"/>
        </w:rPr>
        <w:t>Zadeh L. Fuzzy Sets. – Information &amp; Control, Iss. 8, 1965. P. 338–353.</w:t>
      </w:r>
    </w:p>
    <w:p w14:paraId="3B3FFE48" w14:textId="77777777" w:rsidR="00FB0DAE" w:rsidRPr="006E1981" w:rsidRDefault="00FB0DAE" w:rsidP="008C5D82">
      <w:pPr>
        <w:tabs>
          <w:tab w:val="left" w:pos="1134"/>
        </w:tabs>
        <w:ind w:firstLine="709"/>
        <w:rPr>
          <w:b/>
          <w:sz w:val="28"/>
          <w:szCs w:val="28"/>
          <w:lang w:val="en-US"/>
        </w:rPr>
      </w:pPr>
      <w:r w:rsidRPr="006E1981">
        <w:rPr>
          <w:b/>
          <w:sz w:val="28"/>
          <w:szCs w:val="28"/>
        </w:rPr>
        <w:br w:type="page"/>
      </w:r>
    </w:p>
    <w:p w14:paraId="6BEA86CD" w14:textId="4D1B6E27" w:rsidR="00821241" w:rsidRPr="00B8101B" w:rsidRDefault="00E2770A" w:rsidP="00D47E0C">
      <w:pPr>
        <w:autoSpaceDE w:val="0"/>
        <w:autoSpaceDN w:val="0"/>
        <w:adjustRightInd w:val="0"/>
        <w:jc w:val="center"/>
        <w:rPr>
          <w:b/>
          <w:color w:val="000000" w:themeColor="text1"/>
          <w:sz w:val="28"/>
          <w:szCs w:val="28"/>
        </w:rPr>
      </w:pPr>
      <w:r w:rsidRPr="00B8101B">
        <w:rPr>
          <w:b/>
          <w:sz w:val="28"/>
          <w:szCs w:val="28"/>
        </w:rPr>
        <w:lastRenderedPageBreak/>
        <w:t>ПРИЛОЖЕНИЕ А</w:t>
      </w:r>
      <w:bookmarkStart w:id="1" w:name="_Toc54811890"/>
    </w:p>
    <w:p w14:paraId="72D268DC" w14:textId="136A390C" w:rsidR="00B1427F" w:rsidRDefault="00B1427F" w:rsidP="00B8101B">
      <w:pPr>
        <w:autoSpaceDE w:val="0"/>
        <w:autoSpaceDN w:val="0"/>
        <w:adjustRightInd w:val="0"/>
        <w:jc w:val="center"/>
        <w:rPr>
          <w:color w:val="000000" w:themeColor="text1"/>
          <w:sz w:val="28"/>
          <w:szCs w:val="28"/>
          <w:lang w:val="ru-RU"/>
        </w:rPr>
      </w:pPr>
      <w:r>
        <w:rPr>
          <w:color w:val="000000" w:themeColor="text1"/>
          <w:sz w:val="28"/>
          <w:szCs w:val="28"/>
          <w:lang w:val="ru-RU"/>
        </w:rPr>
        <w:t>О</w:t>
      </w:r>
      <w:r w:rsidR="00797259">
        <w:rPr>
          <w:color w:val="000000" w:themeColor="text1"/>
          <w:sz w:val="28"/>
          <w:szCs w:val="28"/>
          <w:lang w:val="ru-RU"/>
        </w:rPr>
        <w:t xml:space="preserve">писание сущностей </w:t>
      </w:r>
    </w:p>
    <w:p w14:paraId="6D1B2A31" w14:textId="77777777" w:rsidR="00B8101B" w:rsidRPr="00B8101B" w:rsidRDefault="00B8101B" w:rsidP="00B8101B">
      <w:pPr>
        <w:autoSpaceDE w:val="0"/>
        <w:autoSpaceDN w:val="0"/>
        <w:adjustRightInd w:val="0"/>
        <w:jc w:val="center"/>
        <w:rPr>
          <w:color w:val="000000" w:themeColor="text1"/>
          <w:sz w:val="28"/>
          <w:szCs w:val="28"/>
          <w:lang w:val="ru-RU"/>
        </w:rPr>
      </w:pPr>
    </w:p>
    <w:p w14:paraId="505926D5" w14:textId="584E99F3" w:rsidR="00B1427F" w:rsidRPr="0022144A" w:rsidRDefault="00B1427F" w:rsidP="00B1427F">
      <w:pPr>
        <w:spacing w:line="360" w:lineRule="auto"/>
        <w:jc w:val="both"/>
      </w:pPr>
      <w:r w:rsidRPr="0022144A">
        <w:t xml:space="preserve">Таблица </w:t>
      </w:r>
      <w:r>
        <w:rPr>
          <w:lang w:val="ru-RU"/>
        </w:rPr>
        <w:t>А</w:t>
      </w:r>
      <w:r>
        <w:t>.</w:t>
      </w:r>
      <w:r w:rsidRPr="0022144A">
        <w:t>1</w:t>
      </w:r>
      <w:r>
        <w:t>-</w:t>
      </w:r>
      <w:r w:rsidRPr="0022144A">
        <w:t xml:space="preserve"> Товары / </w:t>
      </w:r>
      <w:r w:rsidRPr="0022144A">
        <w:rPr>
          <w:lang w:val="en-US"/>
        </w:rPr>
        <w:t>products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8"/>
        <w:gridCol w:w="1879"/>
        <w:gridCol w:w="4388"/>
      </w:tblGrid>
      <w:tr w:rsidR="00B1427F" w:rsidRPr="00B2502D" w14:paraId="1ABF81C3" w14:textId="77777777" w:rsidTr="005A1071">
        <w:tc>
          <w:tcPr>
            <w:tcW w:w="3078" w:type="dxa"/>
          </w:tcPr>
          <w:p w14:paraId="07338F8D" w14:textId="77777777" w:rsidR="00B1427F" w:rsidRPr="00B2502D" w:rsidRDefault="00B1427F" w:rsidP="005A1071">
            <w:pPr>
              <w:jc w:val="center"/>
              <w:rPr>
                <w:bCs/>
                <w:sz w:val="22"/>
                <w:szCs w:val="22"/>
              </w:rPr>
            </w:pPr>
            <w:r w:rsidRPr="00B2502D">
              <w:rPr>
                <w:bCs/>
                <w:sz w:val="22"/>
                <w:szCs w:val="22"/>
              </w:rPr>
              <w:t>Наименования полей</w:t>
            </w:r>
          </w:p>
        </w:tc>
        <w:tc>
          <w:tcPr>
            <w:tcW w:w="1879" w:type="dxa"/>
          </w:tcPr>
          <w:p w14:paraId="6016C35A" w14:textId="77777777" w:rsidR="00B1427F" w:rsidRPr="00B2502D" w:rsidRDefault="00B1427F" w:rsidP="005A1071">
            <w:pPr>
              <w:jc w:val="center"/>
              <w:rPr>
                <w:bCs/>
                <w:sz w:val="22"/>
                <w:szCs w:val="22"/>
                <w:lang w:val="kk-KZ"/>
              </w:rPr>
            </w:pPr>
            <w:r w:rsidRPr="00B2502D">
              <w:rPr>
                <w:bCs/>
                <w:sz w:val="22"/>
                <w:szCs w:val="22"/>
                <w:lang w:val="kk-KZ"/>
              </w:rPr>
              <w:t xml:space="preserve">Тип </w:t>
            </w:r>
            <w:proofErr w:type="spellStart"/>
            <w:r w:rsidRPr="00B2502D">
              <w:rPr>
                <w:bCs/>
                <w:sz w:val="22"/>
                <w:szCs w:val="22"/>
                <w:lang w:val="kk-KZ"/>
              </w:rPr>
              <w:t>данных</w:t>
            </w:r>
            <w:proofErr w:type="spellEnd"/>
          </w:p>
        </w:tc>
        <w:tc>
          <w:tcPr>
            <w:tcW w:w="4388" w:type="dxa"/>
          </w:tcPr>
          <w:p w14:paraId="64513733" w14:textId="77777777" w:rsidR="00B1427F" w:rsidRPr="00B2502D" w:rsidRDefault="00B1427F" w:rsidP="005A1071">
            <w:pPr>
              <w:jc w:val="center"/>
              <w:rPr>
                <w:bCs/>
                <w:sz w:val="22"/>
                <w:szCs w:val="22"/>
              </w:rPr>
            </w:pPr>
            <w:r w:rsidRPr="00B2502D">
              <w:rPr>
                <w:bCs/>
                <w:sz w:val="22"/>
                <w:szCs w:val="22"/>
              </w:rPr>
              <w:t>Описание</w:t>
            </w:r>
          </w:p>
        </w:tc>
      </w:tr>
      <w:tr w:rsidR="00B1427F" w:rsidRPr="00B2502D" w14:paraId="11996FC5" w14:textId="77777777" w:rsidTr="005A1071">
        <w:tc>
          <w:tcPr>
            <w:tcW w:w="3078" w:type="dxa"/>
          </w:tcPr>
          <w:p w14:paraId="3FE1CE56" w14:textId="77777777" w:rsidR="00B1427F" w:rsidRPr="00B2502D" w:rsidRDefault="00B1427F" w:rsidP="005A1071">
            <w:pPr>
              <w:jc w:val="both"/>
              <w:rPr>
                <w:sz w:val="22"/>
                <w:szCs w:val="22"/>
              </w:rPr>
            </w:pPr>
            <w:r w:rsidRPr="00B2502D">
              <w:rPr>
                <w:sz w:val="22"/>
                <w:szCs w:val="22"/>
                <w:lang w:val="en-US"/>
              </w:rPr>
              <w:t>P</w:t>
            </w:r>
            <w:r w:rsidRPr="00B2502D">
              <w:rPr>
                <w:sz w:val="22"/>
                <w:szCs w:val="22"/>
              </w:rPr>
              <w:t>roduct_id</w:t>
            </w:r>
          </w:p>
        </w:tc>
        <w:tc>
          <w:tcPr>
            <w:tcW w:w="1879" w:type="dxa"/>
          </w:tcPr>
          <w:p w14:paraId="54B5916F" w14:textId="77777777" w:rsidR="00B1427F" w:rsidRPr="00B2502D" w:rsidRDefault="00B1427F" w:rsidP="005A1071">
            <w:pPr>
              <w:jc w:val="both"/>
              <w:rPr>
                <w:sz w:val="22"/>
                <w:szCs w:val="22"/>
                <w:lang w:val="en-US"/>
              </w:rPr>
            </w:pPr>
            <w:r w:rsidRPr="00B2502D">
              <w:rPr>
                <w:sz w:val="22"/>
                <w:szCs w:val="22"/>
                <w:lang w:val="en-US"/>
              </w:rPr>
              <w:t>Integer</w:t>
            </w:r>
          </w:p>
        </w:tc>
        <w:tc>
          <w:tcPr>
            <w:tcW w:w="4388" w:type="dxa"/>
          </w:tcPr>
          <w:p w14:paraId="54992125" w14:textId="77777777" w:rsidR="00B1427F" w:rsidRPr="00B2502D" w:rsidRDefault="00B1427F" w:rsidP="005A1071">
            <w:pPr>
              <w:jc w:val="both"/>
              <w:rPr>
                <w:sz w:val="22"/>
                <w:szCs w:val="22"/>
              </w:rPr>
            </w:pPr>
            <w:r w:rsidRPr="00B2502D">
              <w:rPr>
                <w:sz w:val="22"/>
                <w:szCs w:val="22"/>
              </w:rPr>
              <w:t xml:space="preserve">Первичный ключ </w:t>
            </w:r>
          </w:p>
        </w:tc>
      </w:tr>
      <w:tr w:rsidR="00B1427F" w:rsidRPr="00B2502D" w14:paraId="0B2FF1E7" w14:textId="77777777" w:rsidTr="005A1071">
        <w:tc>
          <w:tcPr>
            <w:tcW w:w="3078" w:type="dxa"/>
          </w:tcPr>
          <w:p w14:paraId="46619E8D" w14:textId="77777777" w:rsidR="00B1427F" w:rsidRPr="00B2502D" w:rsidRDefault="00B1427F" w:rsidP="005A1071">
            <w:pPr>
              <w:jc w:val="both"/>
              <w:rPr>
                <w:sz w:val="22"/>
                <w:szCs w:val="22"/>
              </w:rPr>
            </w:pPr>
            <w:r w:rsidRPr="00B2502D">
              <w:rPr>
                <w:sz w:val="22"/>
                <w:szCs w:val="22"/>
              </w:rPr>
              <w:t>Product_sub_category_id</w:t>
            </w:r>
          </w:p>
        </w:tc>
        <w:tc>
          <w:tcPr>
            <w:tcW w:w="1879" w:type="dxa"/>
          </w:tcPr>
          <w:p w14:paraId="2A0C53BA" w14:textId="77777777" w:rsidR="00B1427F" w:rsidRPr="00B2502D" w:rsidRDefault="00B1427F" w:rsidP="005A1071">
            <w:pPr>
              <w:jc w:val="both"/>
              <w:rPr>
                <w:sz w:val="22"/>
                <w:szCs w:val="22"/>
              </w:rPr>
            </w:pPr>
            <w:r w:rsidRPr="00B2502D">
              <w:rPr>
                <w:sz w:val="22"/>
                <w:szCs w:val="22"/>
                <w:lang w:val="en-US"/>
              </w:rPr>
              <w:t>Integer</w:t>
            </w:r>
          </w:p>
        </w:tc>
        <w:tc>
          <w:tcPr>
            <w:tcW w:w="4388" w:type="dxa"/>
          </w:tcPr>
          <w:p w14:paraId="35F4CB81" w14:textId="77777777" w:rsidR="00B1427F" w:rsidRPr="00B2502D" w:rsidRDefault="00B1427F" w:rsidP="005A1071">
            <w:pPr>
              <w:jc w:val="both"/>
              <w:rPr>
                <w:sz w:val="22"/>
                <w:szCs w:val="22"/>
              </w:rPr>
            </w:pPr>
            <w:r w:rsidRPr="00B2502D">
              <w:rPr>
                <w:sz w:val="22"/>
                <w:szCs w:val="22"/>
              </w:rPr>
              <w:t xml:space="preserve">Вторичный ключ. Связь с подкатегории </w:t>
            </w:r>
          </w:p>
        </w:tc>
      </w:tr>
      <w:tr w:rsidR="00B1427F" w:rsidRPr="00B2502D" w14:paraId="6EC7E750" w14:textId="77777777" w:rsidTr="005A1071">
        <w:tc>
          <w:tcPr>
            <w:tcW w:w="3078" w:type="dxa"/>
          </w:tcPr>
          <w:p w14:paraId="495FDCD2" w14:textId="77777777" w:rsidR="00B1427F" w:rsidRPr="00B2502D" w:rsidRDefault="00B1427F" w:rsidP="005A1071">
            <w:pPr>
              <w:jc w:val="both"/>
              <w:rPr>
                <w:sz w:val="22"/>
                <w:szCs w:val="22"/>
                <w:lang w:val="en-US"/>
              </w:rPr>
            </w:pPr>
            <w:proofErr w:type="spellStart"/>
            <w:r w:rsidRPr="00B2502D">
              <w:rPr>
                <w:sz w:val="22"/>
                <w:szCs w:val="22"/>
                <w:lang w:val="en-US"/>
              </w:rPr>
              <w:t>Product_name_kk</w:t>
            </w:r>
            <w:proofErr w:type="spellEnd"/>
          </w:p>
        </w:tc>
        <w:tc>
          <w:tcPr>
            <w:tcW w:w="1879" w:type="dxa"/>
          </w:tcPr>
          <w:p w14:paraId="7DA73D13" w14:textId="77777777" w:rsidR="00B1427F" w:rsidRPr="00B2502D" w:rsidRDefault="00B1427F" w:rsidP="005A1071">
            <w:pPr>
              <w:jc w:val="both"/>
              <w:rPr>
                <w:sz w:val="22"/>
                <w:szCs w:val="22"/>
                <w:lang w:val="en-US"/>
              </w:rPr>
            </w:pPr>
            <w:r w:rsidRPr="00B2502D">
              <w:rPr>
                <w:sz w:val="22"/>
                <w:szCs w:val="22"/>
                <w:lang w:val="en-US"/>
              </w:rPr>
              <w:t>Varchar (255)</w:t>
            </w:r>
          </w:p>
        </w:tc>
        <w:tc>
          <w:tcPr>
            <w:tcW w:w="4388" w:type="dxa"/>
          </w:tcPr>
          <w:p w14:paraId="13DF0B79" w14:textId="77777777" w:rsidR="00B1427F" w:rsidRPr="00B2502D" w:rsidRDefault="00B1427F" w:rsidP="005A1071">
            <w:pPr>
              <w:jc w:val="both"/>
              <w:rPr>
                <w:sz w:val="22"/>
                <w:szCs w:val="22"/>
              </w:rPr>
            </w:pPr>
            <w:r w:rsidRPr="00B2502D">
              <w:rPr>
                <w:sz w:val="22"/>
                <w:szCs w:val="22"/>
              </w:rPr>
              <w:t>Название продукта на казахском языке</w:t>
            </w:r>
          </w:p>
        </w:tc>
      </w:tr>
      <w:tr w:rsidR="00B1427F" w:rsidRPr="00B2502D" w14:paraId="08323B17" w14:textId="77777777" w:rsidTr="005A1071">
        <w:tc>
          <w:tcPr>
            <w:tcW w:w="3078" w:type="dxa"/>
          </w:tcPr>
          <w:p w14:paraId="0601D769" w14:textId="77777777" w:rsidR="00B1427F" w:rsidRPr="00B2502D" w:rsidRDefault="00B1427F" w:rsidP="005A1071">
            <w:pPr>
              <w:jc w:val="both"/>
              <w:rPr>
                <w:sz w:val="22"/>
                <w:szCs w:val="22"/>
                <w:lang w:val="en-US"/>
              </w:rPr>
            </w:pPr>
            <w:proofErr w:type="spellStart"/>
            <w:r w:rsidRPr="00B2502D">
              <w:rPr>
                <w:sz w:val="22"/>
                <w:szCs w:val="22"/>
                <w:lang w:val="en-US"/>
              </w:rPr>
              <w:t>Product_name_ru</w:t>
            </w:r>
            <w:proofErr w:type="spellEnd"/>
          </w:p>
        </w:tc>
        <w:tc>
          <w:tcPr>
            <w:tcW w:w="1879" w:type="dxa"/>
          </w:tcPr>
          <w:p w14:paraId="0FB187A0" w14:textId="77777777" w:rsidR="00B1427F" w:rsidRPr="00B2502D" w:rsidRDefault="00B1427F" w:rsidP="005A1071">
            <w:pPr>
              <w:jc w:val="both"/>
              <w:rPr>
                <w:sz w:val="22"/>
                <w:szCs w:val="22"/>
                <w:lang w:val="en-US"/>
              </w:rPr>
            </w:pPr>
            <w:r w:rsidRPr="00B2502D">
              <w:rPr>
                <w:sz w:val="22"/>
                <w:szCs w:val="22"/>
                <w:lang w:val="en-US"/>
              </w:rPr>
              <w:t>Varchar (255)</w:t>
            </w:r>
          </w:p>
        </w:tc>
        <w:tc>
          <w:tcPr>
            <w:tcW w:w="4388" w:type="dxa"/>
          </w:tcPr>
          <w:p w14:paraId="28ACCC9C" w14:textId="77777777" w:rsidR="00B1427F" w:rsidRPr="00B2502D" w:rsidRDefault="00B1427F" w:rsidP="005A1071">
            <w:pPr>
              <w:jc w:val="both"/>
              <w:rPr>
                <w:sz w:val="22"/>
                <w:szCs w:val="22"/>
              </w:rPr>
            </w:pPr>
            <w:r w:rsidRPr="00B2502D">
              <w:rPr>
                <w:sz w:val="22"/>
                <w:szCs w:val="22"/>
              </w:rPr>
              <w:t>Название продукта на русском языке</w:t>
            </w:r>
          </w:p>
        </w:tc>
      </w:tr>
      <w:tr w:rsidR="00B1427F" w:rsidRPr="00B2502D" w14:paraId="7227BB98" w14:textId="77777777" w:rsidTr="005A1071">
        <w:tc>
          <w:tcPr>
            <w:tcW w:w="3078" w:type="dxa"/>
          </w:tcPr>
          <w:p w14:paraId="0A11A099" w14:textId="77777777" w:rsidR="00B1427F" w:rsidRPr="00B2502D" w:rsidRDefault="00B1427F" w:rsidP="005A1071">
            <w:pPr>
              <w:jc w:val="both"/>
              <w:rPr>
                <w:sz w:val="22"/>
                <w:szCs w:val="22"/>
                <w:lang w:val="en-US"/>
              </w:rPr>
            </w:pPr>
            <w:proofErr w:type="spellStart"/>
            <w:r w:rsidRPr="00B2502D">
              <w:rPr>
                <w:sz w:val="22"/>
                <w:szCs w:val="22"/>
                <w:lang w:val="en-US"/>
              </w:rPr>
              <w:t>Product_name_en</w:t>
            </w:r>
            <w:proofErr w:type="spellEnd"/>
          </w:p>
        </w:tc>
        <w:tc>
          <w:tcPr>
            <w:tcW w:w="1879" w:type="dxa"/>
          </w:tcPr>
          <w:p w14:paraId="614ACCBF" w14:textId="77777777" w:rsidR="00B1427F" w:rsidRPr="00B2502D" w:rsidRDefault="00B1427F" w:rsidP="005A1071">
            <w:pPr>
              <w:jc w:val="both"/>
              <w:rPr>
                <w:sz w:val="22"/>
                <w:szCs w:val="22"/>
                <w:lang w:val="en-US"/>
              </w:rPr>
            </w:pPr>
            <w:r w:rsidRPr="00B2502D">
              <w:rPr>
                <w:sz w:val="22"/>
                <w:szCs w:val="22"/>
                <w:lang w:val="en-US"/>
              </w:rPr>
              <w:t>Varchar (255)</w:t>
            </w:r>
          </w:p>
        </w:tc>
        <w:tc>
          <w:tcPr>
            <w:tcW w:w="4388" w:type="dxa"/>
          </w:tcPr>
          <w:p w14:paraId="0D9D99F3" w14:textId="77777777" w:rsidR="00B1427F" w:rsidRPr="00B2502D" w:rsidRDefault="00B1427F" w:rsidP="005A1071">
            <w:pPr>
              <w:jc w:val="both"/>
              <w:rPr>
                <w:sz w:val="22"/>
                <w:szCs w:val="22"/>
              </w:rPr>
            </w:pPr>
            <w:r w:rsidRPr="00B2502D">
              <w:rPr>
                <w:sz w:val="22"/>
                <w:szCs w:val="22"/>
              </w:rPr>
              <w:t>Название продукта на английском языке</w:t>
            </w:r>
          </w:p>
        </w:tc>
      </w:tr>
      <w:tr w:rsidR="00B1427F" w:rsidRPr="00B2502D" w14:paraId="2A6F0AAE" w14:textId="77777777" w:rsidTr="005A1071">
        <w:tc>
          <w:tcPr>
            <w:tcW w:w="3078" w:type="dxa"/>
          </w:tcPr>
          <w:p w14:paraId="79549886" w14:textId="77777777" w:rsidR="00B1427F" w:rsidRPr="00B2502D" w:rsidRDefault="00B1427F" w:rsidP="005A1071">
            <w:pPr>
              <w:jc w:val="both"/>
              <w:rPr>
                <w:sz w:val="22"/>
                <w:szCs w:val="22"/>
              </w:rPr>
            </w:pPr>
            <w:proofErr w:type="spellStart"/>
            <w:r w:rsidRPr="00B2502D">
              <w:rPr>
                <w:sz w:val="22"/>
                <w:szCs w:val="22"/>
                <w:lang w:val="en-US"/>
              </w:rPr>
              <w:t>Unique_id_numbe</w:t>
            </w:r>
            <w:proofErr w:type="spellEnd"/>
            <w:r w:rsidRPr="00B2502D">
              <w:rPr>
                <w:sz w:val="22"/>
                <w:szCs w:val="22"/>
              </w:rPr>
              <w:t>r</w:t>
            </w:r>
          </w:p>
        </w:tc>
        <w:tc>
          <w:tcPr>
            <w:tcW w:w="1879" w:type="dxa"/>
          </w:tcPr>
          <w:p w14:paraId="3D6C3282" w14:textId="77777777" w:rsidR="00B1427F" w:rsidRPr="00B2502D" w:rsidRDefault="00B1427F" w:rsidP="005A1071">
            <w:pPr>
              <w:jc w:val="both"/>
              <w:rPr>
                <w:sz w:val="22"/>
                <w:szCs w:val="22"/>
              </w:rPr>
            </w:pPr>
            <w:r w:rsidRPr="00B2502D">
              <w:rPr>
                <w:sz w:val="22"/>
                <w:szCs w:val="22"/>
                <w:lang w:val="en-US"/>
              </w:rPr>
              <w:t>Integer</w:t>
            </w:r>
          </w:p>
        </w:tc>
        <w:tc>
          <w:tcPr>
            <w:tcW w:w="4388" w:type="dxa"/>
          </w:tcPr>
          <w:p w14:paraId="7ADA795E" w14:textId="77777777" w:rsidR="00B1427F" w:rsidRPr="00B2502D" w:rsidRDefault="00B1427F" w:rsidP="005A1071">
            <w:pPr>
              <w:jc w:val="both"/>
              <w:rPr>
                <w:sz w:val="22"/>
                <w:szCs w:val="22"/>
              </w:rPr>
            </w:pPr>
            <w:r w:rsidRPr="00B2502D">
              <w:rPr>
                <w:sz w:val="22"/>
                <w:szCs w:val="22"/>
              </w:rPr>
              <w:t>Уникальный номер товара</w:t>
            </w:r>
          </w:p>
        </w:tc>
      </w:tr>
      <w:tr w:rsidR="00B1427F" w:rsidRPr="00B2502D" w14:paraId="45BEE2DF" w14:textId="77777777" w:rsidTr="005A1071">
        <w:tc>
          <w:tcPr>
            <w:tcW w:w="3078" w:type="dxa"/>
          </w:tcPr>
          <w:p w14:paraId="00F96EAF" w14:textId="77777777" w:rsidR="00B1427F" w:rsidRPr="00B2502D" w:rsidRDefault="00B1427F" w:rsidP="005A1071">
            <w:pPr>
              <w:jc w:val="both"/>
              <w:rPr>
                <w:sz w:val="22"/>
                <w:szCs w:val="22"/>
              </w:rPr>
            </w:pPr>
            <w:r w:rsidRPr="00B2502D">
              <w:rPr>
                <w:sz w:val="22"/>
                <w:szCs w:val="22"/>
              </w:rPr>
              <w:t>Serial_number</w:t>
            </w:r>
          </w:p>
        </w:tc>
        <w:tc>
          <w:tcPr>
            <w:tcW w:w="1879" w:type="dxa"/>
          </w:tcPr>
          <w:p w14:paraId="7C17EF43" w14:textId="77777777" w:rsidR="00B1427F" w:rsidRPr="00B2502D" w:rsidRDefault="00B1427F" w:rsidP="005A1071">
            <w:pPr>
              <w:jc w:val="both"/>
              <w:rPr>
                <w:sz w:val="22"/>
                <w:szCs w:val="22"/>
              </w:rPr>
            </w:pPr>
            <w:r w:rsidRPr="00B2502D">
              <w:rPr>
                <w:sz w:val="22"/>
                <w:szCs w:val="22"/>
                <w:lang w:val="en-US"/>
              </w:rPr>
              <w:t>Integer</w:t>
            </w:r>
          </w:p>
        </w:tc>
        <w:tc>
          <w:tcPr>
            <w:tcW w:w="4388" w:type="dxa"/>
          </w:tcPr>
          <w:p w14:paraId="3D42C651" w14:textId="77777777" w:rsidR="00B1427F" w:rsidRPr="00B2502D" w:rsidRDefault="00B1427F" w:rsidP="005A1071">
            <w:pPr>
              <w:jc w:val="both"/>
              <w:rPr>
                <w:sz w:val="22"/>
                <w:szCs w:val="22"/>
              </w:rPr>
            </w:pPr>
            <w:r w:rsidRPr="00B2502D">
              <w:rPr>
                <w:sz w:val="22"/>
                <w:szCs w:val="22"/>
              </w:rPr>
              <w:t>Серийный номер товара</w:t>
            </w:r>
          </w:p>
        </w:tc>
      </w:tr>
      <w:tr w:rsidR="00B1427F" w:rsidRPr="00B2502D" w14:paraId="65FC83E2" w14:textId="77777777" w:rsidTr="005A1071">
        <w:tc>
          <w:tcPr>
            <w:tcW w:w="3078" w:type="dxa"/>
          </w:tcPr>
          <w:p w14:paraId="47126FDC" w14:textId="77777777" w:rsidR="00B1427F" w:rsidRPr="00B2502D" w:rsidRDefault="00B1427F" w:rsidP="005A1071">
            <w:pPr>
              <w:jc w:val="both"/>
              <w:rPr>
                <w:sz w:val="22"/>
                <w:szCs w:val="22"/>
              </w:rPr>
            </w:pPr>
            <w:r w:rsidRPr="00B2502D">
              <w:rPr>
                <w:sz w:val="22"/>
                <w:szCs w:val="22"/>
              </w:rPr>
              <w:t>Manufacturer_name</w:t>
            </w:r>
          </w:p>
        </w:tc>
        <w:tc>
          <w:tcPr>
            <w:tcW w:w="1879" w:type="dxa"/>
          </w:tcPr>
          <w:p w14:paraId="295A2583" w14:textId="77777777" w:rsidR="00B1427F" w:rsidRPr="00B2502D" w:rsidRDefault="00B1427F" w:rsidP="005A1071">
            <w:pPr>
              <w:jc w:val="both"/>
              <w:rPr>
                <w:sz w:val="22"/>
                <w:szCs w:val="22"/>
              </w:rPr>
            </w:pPr>
            <w:r w:rsidRPr="00B2502D">
              <w:rPr>
                <w:sz w:val="22"/>
                <w:szCs w:val="22"/>
                <w:lang w:val="en-US"/>
              </w:rPr>
              <w:t>Varchar (255)</w:t>
            </w:r>
          </w:p>
        </w:tc>
        <w:tc>
          <w:tcPr>
            <w:tcW w:w="4388" w:type="dxa"/>
          </w:tcPr>
          <w:p w14:paraId="025DDD39" w14:textId="77777777" w:rsidR="00B1427F" w:rsidRPr="00B2502D" w:rsidRDefault="00B1427F" w:rsidP="005A1071">
            <w:pPr>
              <w:jc w:val="both"/>
              <w:rPr>
                <w:sz w:val="22"/>
                <w:szCs w:val="22"/>
              </w:rPr>
            </w:pPr>
            <w:r w:rsidRPr="00B2502D">
              <w:rPr>
                <w:sz w:val="22"/>
                <w:szCs w:val="22"/>
              </w:rPr>
              <w:t>Производитель товара</w:t>
            </w:r>
          </w:p>
        </w:tc>
      </w:tr>
      <w:tr w:rsidR="00B1427F" w:rsidRPr="00B2502D" w14:paraId="7E0E8D43" w14:textId="77777777" w:rsidTr="005A1071">
        <w:tc>
          <w:tcPr>
            <w:tcW w:w="3078" w:type="dxa"/>
          </w:tcPr>
          <w:p w14:paraId="235C6D71" w14:textId="77777777" w:rsidR="00B1427F" w:rsidRPr="00B2502D" w:rsidRDefault="00B1427F" w:rsidP="005A1071">
            <w:pPr>
              <w:jc w:val="both"/>
              <w:rPr>
                <w:sz w:val="22"/>
                <w:szCs w:val="22"/>
              </w:rPr>
            </w:pPr>
            <w:r w:rsidRPr="00B2502D">
              <w:rPr>
                <w:sz w:val="22"/>
                <w:szCs w:val="22"/>
              </w:rPr>
              <w:t>Size</w:t>
            </w:r>
          </w:p>
        </w:tc>
        <w:tc>
          <w:tcPr>
            <w:tcW w:w="1879" w:type="dxa"/>
          </w:tcPr>
          <w:p w14:paraId="2BDF4797" w14:textId="77777777" w:rsidR="00B1427F" w:rsidRPr="00B2502D" w:rsidRDefault="00B1427F" w:rsidP="005A1071">
            <w:pPr>
              <w:jc w:val="both"/>
              <w:rPr>
                <w:sz w:val="22"/>
                <w:szCs w:val="22"/>
              </w:rPr>
            </w:pPr>
            <w:r w:rsidRPr="00B2502D">
              <w:rPr>
                <w:sz w:val="22"/>
                <w:szCs w:val="22"/>
                <w:lang w:val="en-US"/>
              </w:rPr>
              <w:t>Integer</w:t>
            </w:r>
          </w:p>
        </w:tc>
        <w:tc>
          <w:tcPr>
            <w:tcW w:w="4388" w:type="dxa"/>
          </w:tcPr>
          <w:p w14:paraId="2FCA46E5" w14:textId="77777777" w:rsidR="00B1427F" w:rsidRPr="00B2502D" w:rsidRDefault="00B1427F" w:rsidP="005A1071">
            <w:pPr>
              <w:jc w:val="both"/>
              <w:rPr>
                <w:sz w:val="22"/>
                <w:szCs w:val="22"/>
              </w:rPr>
            </w:pPr>
            <w:r w:rsidRPr="00B2502D">
              <w:rPr>
                <w:sz w:val="22"/>
                <w:szCs w:val="22"/>
              </w:rPr>
              <w:t>Размер товара</w:t>
            </w:r>
          </w:p>
        </w:tc>
      </w:tr>
      <w:tr w:rsidR="00B1427F" w:rsidRPr="00B2502D" w14:paraId="2C73CB30" w14:textId="77777777" w:rsidTr="005A1071">
        <w:tc>
          <w:tcPr>
            <w:tcW w:w="3078" w:type="dxa"/>
          </w:tcPr>
          <w:p w14:paraId="0F4E4DE3" w14:textId="77777777" w:rsidR="00B1427F" w:rsidRPr="00B2502D" w:rsidRDefault="00B1427F" w:rsidP="005A1071">
            <w:pPr>
              <w:jc w:val="both"/>
              <w:rPr>
                <w:sz w:val="22"/>
                <w:szCs w:val="22"/>
              </w:rPr>
            </w:pPr>
            <w:r w:rsidRPr="00B2502D">
              <w:rPr>
                <w:sz w:val="22"/>
                <w:szCs w:val="22"/>
              </w:rPr>
              <w:t>Weight</w:t>
            </w:r>
          </w:p>
        </w:tc>
        <w:tc>
          <w:tcPr>
            <w:tcW w:w="1879" w:type="dxa"/>
          </w:tcPr>
          <w:p w14:paraId="4A0EAB65" w14:textId="77777777" w:rsidR="00B1427F" w:rsidRPr="00B2502D" w:rsidRDefault="00B1427F" w:rsidP="005A1071">
            <w:pPr>
              <w:jc w:val="both"/>
              <w:rPr>
                <w:sz w:val="22"/>
                <w:szCs w:val="22"/>
              </w:rPr>
            </w:pPr>
            <w:r w:rsidRPr="00B2502D">
              <w:rPr>
                <w:sz w:val="22"/>
                <w:szCs w:val="22"/>
                <w:lang w:val="en-US"/>
              </w:rPr>
              <w:t>Integer</w:t>
            </w:r>
          </w:p>
        </w:tc>
        <w:tc>
          <w:tcPr>
            <w:tcW w:w="4388" w:type="dxa"/>
          </w:tcPr>
          <w:p w14:paraId="2FD228CB" w14:textId="77777777" w:rsidR="00B1427F" w:rsidRPr="00B2502D" w:rsidRDefault="00B1427F" w:rsidP="005A1071">
            <w:pPr>
              <w:jc w:val="both"/>
              <w:rPr>
                <w:sz w:val="22"/>
                <w:szCs w:val="22"/>
              </w:rPr>
            </w:pPr>
            <w:r w:rsidRPr="00B2502D">
              <w:rPr>
                <w:sz w:val="22"/>
                <w:szCs w:val="22"/>
              </w:rPr>
              <w:t>Вес товара</w:t>
            </w:r>
          </w:p>
        </w:tc>
      </w:tr>
      <w:tr w:rsidR="00B1427F" w:rsidRPr="00B2502D" w14:paraId="3C3E7439" w14:textId="77777777" w:rsidTr="005A1071">
        <w:tc>
          <w:tcPr>
            <w:tcW w:w="3078" w:type="dxa"/>
          </w:tcPr>
          <w:p w14:paraId="7146C94D" w14:textId="77777777" w:rsidR="00B1427F" w:rsidRPr="00B2502D" w:rsidRDefault="00B1427F" w:rsidP="005A1071">
            <w:pPr>
              <w:jc w:val="both"/>
              <w:rPr>
                <w:sz w:val="22"/>
                <w:szCs w:val="22"/>
              </w:rPr>
            </w:pPr>
            <w:r w:rsidRPr="00B2502D">
              <w:rPr>
                <w:sz w:val="22"/>
                <w:szCs w:val="22"/>
              </w:rPr>
              <w:t>Price</w:t>
            </w:r>
          </w:p>
        </w:tc>
        <w:tc>
          <w:tcPr>
            <w:tcW w:w="1879" w:type="dxa"/>
          </w:tcPr>
          <w:p w14:paraId="43A57925" w14:textId="77777777" w:rsidR="00B1427F" w:rsidRPr="00B2502D" w:rsidRDefault="00B1427F" w:rsidP="005A1071">
            <w:pPr>
              <w:jc w:val="both"/>
              <w:rPr>
                <w:sz w:val="22"/>
                <w:szCs w:val="22"/>
              </w:rPr>
            </w:pPr>
            <w:r w:rsidRPr="00B2502D">
              <w:rPr>
                <w:sz w:val="22"/>
                <w:szCs w:val="22"/>
                <w:lang w:val="en-US"/>
              </w:rPr>
              <w:t>Integer</w:t>
            </w:r>
          </w:p>
        </w:tc>
        <w:tc>
          <w:tcPr>
            <w:tcW w:w="4388" w:type="dxa"/>
          </w:tcPr>
          <w:p w14:paraId="3E25691E" w14:textId="77777777" w:rsidR="00B1427F" w:rsidRPr="00B2502D" w:rsidRDefault="00B1427F" w:rsidP="005A1071">
            <w:pPr>
              <w:jc w:val="both"/>
              <w:rPr>
                <w:sz w:val="22"/>
                <w:szCs w:val="22"/>
              </w:rPr>
            </w:pPr>
            <w:r w:rsidRPr="00B2502D">
              <w:rPr>
                <w:sz w:val="22"/>
                <w:szCs w:val="22"/>
              </w:rPr>
              <w:t xml:space="preserve">Цена товара за шт., кг, м и др. </w:t>
            </w:r>
          </w:p>
        </w:tc>
      </w:tr>
      <w:tr w:rsidR="00B1427F" w:rsidRPr="00B2502D" w14:paraId="78452922" w14:textId="77777777" w:rsidTr="005A1071">
        <w:tc>
          <w:tcPr>
            <w:tcW w:w="3078" w:type="dxa"/>
          </w:tcPr>
          <w:p w14:paraId="42FD7DC2" w14:textId="77777777" w:rsidR="00B1427F" w:rsidRPr="00B2502D" w:rsidRDefault="00B1427F" w:rsidP="005A1071">
            <w:pPr>
              <w:jc w:val="both"/>
              <w:rPr>
                <w:sz w:val="22"/>
                <w:szCs w:val="22"/>
                <w:lang w:val="en-US"/>
              </w:rPr>
            </w:pPr>
            <w:proofErr w:type="spellStart"/>
            <w:r w:rsidRPr="00B2502D">
              <w:rPr>
                <w:sz w:val="22"/>
                <w:szCs w:val="22"/>
                <w:lang w:val="en-US"/>
              </w:rPr>
              <w:t>Product_description</w:t>
            </w:r>
            <w:proofErr w:type="spellEnd"/>
          </w:p>
        </w:tc>
        <w:tc>
          <w:tcPr>
            <w:tcW w:w="1879" w:type="dxa"/>
          </w:tcPr>
          <w:p w14:paraId="11CE4728" w14:textId="77777777" w:rsidR="00B1427F" w:rsidRPr="00B2502D" w:rsidRDefault="00B1427F" w:rsidP="005A1071">
            <w:pPr>
              <w:jc w:val="both"/>
              <w:rPr>
                <w:sz w:val="22"/>
                <w:szCs w:val="22"/>
                <w:lang w:val="en-US"/>
              </w:rPr>
            </w:pPr>
            <w:r w:rsidRPr="00B2502D">
              <w:rPr>
                <w:sz w:val="22"/>
                <w:szCs w:val="22"/>
                <w:lang w:val="en-US"/>
              </w:rPr>
              <w:t>Text</w:t>
            </w:r>
          </w:p>
        </w:tc>
        <w:tc>
          <w:tcPr>
            <w:tcW w:w="4388" w:type="dxa"/>
          </w:tcPr>
          <w:p w14:paraId="318C8E8B" w14:textId="77777777" w:rsidR="00B1427F" w:rsidRPr="00B2502D" w:rsidRDefault="00B1427F" w:rsidP="005A1071">
            <w:pPr>
              <w:jc w:val="both"/>
              <w:rPr>
                <w:sz w:val="22"/>
                <w:szCs w:val="22"/>
              </w:rPr>
            </w:pPr>
            <w:r w:rsidRPr="00B2502D">
              <w:rPr>
                <w:sz w:val="22"/>
                <w:szCs w:val="22"/>
              </w:rPr>
              <w:t>Описание товара</w:t>
            </w:r>
          </w:p>
        </w:tc>
      </w:tr>
      <w:tr w:rsidR="00B1427F" w:rsidRPr="00B2502D" w14:paraId="7D54B9DA" w14:textId="77777777" w:rsidTr="005A1071">
        <w:tc>
          <w:tcPr>
            <w:tcW w:w="3078" w:type="dxa"/>
          </w:tcPr>
          <w:p w14:paraId="1047F7DD" w14:textId="77777777" w:rsidR="00B1427F" w:rsidRPr="00B2502D" w:rsidRDefault="00B1427F" w:rsidP="005A1071">
            <w:pPr>
              <w:jc w:val="both"/>
              <w:rPr>
                <w:sz w:val="22"/>
                <w:szCs w:val="22"/>
                <w:lang w:val="en-US"/>
              </w:rPr>
            </w:pPr>
            <w:proofErr w:type="spellStart"/>
            <w:r w:rsidRPr="00B2502D">
              <w:rPr>
                <w:sz w:val="22"/>
                <w:szCs w:val="22"/>
                <w:lang w:val="en-US"/>
              </w:rPr>
              <w:t>Special_characteristic_id</w:t>
            </w:r>
            <w:proofErr w:type="spellEnd"/>
          </w:p>
        </w:tc>
        <w:tc>
          <w:tcPr>
            <w:tcW w:w="1879" w:type="dxa"/>
          </w:tcPr>
          <w:p w14:paraId="33FC8C2A" w14:textId="77777777" w:rsidR="00B1427F" w:rsidRPr="00B2502D" w:rsidRDefault="00B1427F" w:rsidP="005A1071">
            <w:pPr>
              <w:jc w:val="both"/>
              <w:rPr>
                <w:sz w:val="22"/>
                <w:szCs w:val="22"/>
                <w:lang w:val="en-US"/>
              </w:rPr>
            </w:pPr>
            <w:r w:rsidRPr="00B2502D">
              <w:rPr>
                <w:sz w:val="22"/>
                <w:szCs w:val="22"/>
                <w:lang w:val="en-US"/>
              </w:rPr>
              <w:t>Integer</w:t>
            </w:r>
          </w:p>
        </w:tc>
        <w:tc>
          <w:tcPr>
            <w:tcW w:w="4388" w:type="dxa"/>
          </w:tcPr>
          <w:p w14:paraId="7A99E78B" w14:textId="77777777" w:rsidR="00B1427F" w:rsidRPr="00B2502D" w:rsidRDefault="00B1427F" w:rsidP="005A1071">
            <w:pPr>
              <w:jc w:val="both"/>
              <w:rPr>
                <w:sz w:val="22"/>
                <w:szCs w:val="22"/>
              </w:rPr>
            </w:pPr>
            <w:r w:rsidRPr="00B2502D">
              <w:rPr>
                <w:sz w:val="22"/>
                <w:szCs w:val="22"/>
              </w:rPr>
              <w:t>Вторичный ключ связь с специфическим характеристикам товара</w:t>
            </w:r>
          </w:p>
        </w:tc>
      </w:tr>
      <w:tr w:rsidR="00B1427F" w:rsidRPr="00B2502D" w14:paraId="1016F026" w14:textId="77777777" w:rsidTr="005A1071">
        <w:tc>
          <w:tcPr>
            <w:tcW w:w="3078" w:type="dxa"/>
          </w:tcPr>
          <w:p w14:paraId="366AD1DD" w14:textId="77777777" w:rsidR="00B1427F" w:rsidRPr="00B2502D" w:rsidRDefault="00B1427F" w:rsidP="005A1071">
            <w:pPr>
              <w:jc w:val="both"/>
              <w:rPr>
                <w:sz w:val="22"/>
                <w:szCs w:val="22"/>
                <w:lang w:val="en-US"/>
              </w:rPr>
            </w:pPr>
            <w:proofErr w:type="spellStart"/>
            <w:r w:rsidRPr="00B2502D">
              <w:rPr>
                <w:sz w:val="22"/>
                <w:szCs w:val="22"/>
                <w:lang w:val="en-US"/>
              </w:rPr>
              <w:t>Seller_company_id</w:t>
            </w:r>
            <w:proofErr w:type="spellEnd"/>
          </w:p>
        </w:tc>
        <w:tc>
          <w:tcPr>
            <w:tcW w:w="1879" w:type="dxa"/>
          </w:tcPr>
          <w:p w14:paraId="3B01D3E4" w14:textId="77777777" w:rsidR="00B1427F" w:rsidRPr="00B2502D" w:rsidRDefault="00B1427F" w:rsidP="005A1071">
            <w:pPr>
              <w:jc w:val="both"/>
              <w:rPr>
                <w:sz w:val="22"/>
                <w:szCs w:val="22"/>
                <w:lang w:val="en-US"/>
              </w:rPr>
            </w:pPr>
            <w:r w:rsidRPr="00B2502D">
              <w:rPr>
                <w:sz w:val="22"/>
                <w:szCs w:val="22"/>
                <w:lang w:val="en-US"/>
              </w:rPr>
              <w:t>Integer</w:t>
            </w:r>
          </w:p>
        </w:tc>
        <w:tc>
          <w:tcPr>
            <w:tcW w:w="4388" w:type="dxa"/>
          </w:tcPr>
          <w:p w14:paraId="502AAC0B" w14:textId="77777777" w:rsidR="00B1427F" w:rsidRPr="00B2502D" w:rsidRDefault="00B1427F" w:rsidP="005A1071">
            <w:pPr>
              <w:jc w:val="both"/>
              <w:rPr>
                <w:sz w:val="22"/>
                <w:szCs w:val="22"/>
              </w:rPr>
            </w:pPr>
            <w:r w:rsidRPr="00B2502D">
              <w:rPr>
                <w:sz w:val="22"/>
                <w:szCs w:val="22"/>
              </w:rPr>
              <w:t>Вторичный ключ связь с владельцем товара</w:t>
            </w:r>
          </w:p>
        </w:tc>
      </w:tr>
    </w:tbl>
    <w:p w14:paraId="6CFA21B3" w14:textId="77777777" w:rsidR="00B2502D" w:rsidRDefault="00B2502D" w:rsidP="00B1427F">
      <w:pPr>
        <w:jc w:val="both"/>
      </w:pPr>
    </w:p>
    <w:p w14:paraId="4F8EBEF4" w14:textId="536DEEB2" w:rsidR="00B1427F" w:rsidRPr="0022144A" w:rsidRDefault="00B1427F" w:rsidP="00B1427F">
      <w:pPr>
        <w:jc w:val="both"/>
        <w:rPr>
          <w:lang w:val="en-US"/>
        </w:rPr>
      </w:pPr>
      <w:r w:rsidRPr="0022144A">
        <w:t>Таблица</w:t>
      </w:r>
      <w:r w:rsidRPr="0022144A">
        <w:rPr>
          <w:lang w:val="en-US"/>
        </w:rPr>
        <w:t xml:space="preserve"> </w:t>
      </w:r>
      <w:r>
        <w:rPr>
          <w:lang w:val="ru-RU"/>
        </w:rPr>
        <w:t>А</w:t>
      </w:r>
      <w:r>
        <w:t>.</w:t>
      </w:r>
      <w:r w:rsidRPr="0022144A">
        <w:rPr>
          <w:lang w:val="en-US"/>
        </w:rPr>
        <w:t>2</w:t>
      </w:r>
      <w:r>
        <w:t xml:space="preserve"> - </w:t>
      </w:r>
      <w:r w:rsidRPr="0022144A">
        <w:t>Заказы</w:t>
      </w:r>
      <w:r w:rsidRPr="0022144A">
        <w:rPr>
          <w:lang w:val="en-US"/>
        </w:rPr>
        <w:t xml:space="preserve"> / Orders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5"/>
        <w:gridCol w:w="1908"/>
        <w:gridCol w:w="4814"/>
      </w:tblGrid>
      <w:tr w:rsidR="00B1427F" w:rsidRPr="00B2502D" w14:paraId="48386833" w14:textId="77777777" w:rsidTr="005A1071">
        <w:tc>
          <w:tcPr>
            <w:tcW w:w="2515" w:type="dxa"/>
          </w:tcPr>
          <w:p w14:paraId="32407726" w14:textId="77777777" w:rsidR="00B1427F" w:rsidRPr="00B2502D" w:rsidRDefault="00B1427F" w:rsidP="005A1071">
            <w:pPr>
              <w:jc w:val="center"/>
              <w:rPr>
                <w:bCs/>
                <w:sz w:val="22"/>
                <w:szCs w:val="22"/>
              </w:rPr>
            </w:pPr>
            <w:r w:rsidRPr="00B2502D">
              <w:rPr>
                <w:bCs/>
                <w:sz w:val="22"/>
                <w:szCs w:val="22"/>
              </w:rPr>
              <w:t>Наименования полей</w:t>
            </w:r>
          </w:p>
        </w:tc>
        <w:tc>
          <w:tcPr>
            <w:tcW w:w="1908" w:type="dxa"/>
          </w:tcPr>
          <w:p w14:paraId="6E27C4D8" w14:textId="77777777" w:rsidR="00B1427F" w:rsidRPr="00B2502D" w:rsidRDefault="00B1427F" w:rsidP="005A1071">
            <w:pPr>
              <w:jc w:val="center"/>
              <w:rPr>
                <w:bCs/>
                <w:sz w:val="22"/>
                <w:szCs w:val="22"/>
              </w:rPr>
            </w:pPr>
            <w:r w:rsidRPr="00B2502D">
              <w:rPr>
                <w:bCs/>
                <w:sz w:val="22"/>
                <w:szCs w:val="22"/>
                <w:lang w:val="kk-KZ"/>
              </w:rPr>
              <w:t xml:space="preserve">Тип </w:t>
            </w:r>
            <w:proofErr w:type="spellStart"/>
            <w:r w:rsidRPr="00B2502D">
              <w:rPr>
                <w:bCs/>
                <w:sz w:val="22"/>
                <w:szCs w:val="22"/>
                <w:lang w:val="kk-KZ"/>
              </w:rPr>
              <w:t>данных</w:t>
            </w:r>
            <w:proofErr w:type="spellEnd"/>
          </w:p>
        </w:tc>
        <w:tc>
          <w:tcPr>
            <w:tcW w:w="4814" w:type="dxa"/>
          </w:tcPr>
          <w:p w14:paraId="06B77CB9" w14:textId="77777777" w:rsidR="00B1427F" w:rsidRPr="00B2502D" w:rsidRDefault="00B1427F" w:rsidP="005A1071">
            <w:pPr>
              <w:jc w:val="center"/>
              <w:rPr>
                <w:bCs/>
                <w:sz w:val="22"/>
                <w:szCs w:val="22"/>
              </w:rPr>
            </w:pPr>
            <w:r w:rsidRPr="00B2502D">
              <w:rPr>
                <w:bCs/>
                <w:sz w:val="22"/>
                <w:szCs w:val="22"/>
              </w:rPr>
              <w:t>Описание</w:t>
            </w:r>
          </w:p>
        </w:tc>
      </w:tr>
      <w:tr w:rsidR="00B1427F" w:rsidRPr="00B2502D" w14:paraId="72242963" w14:textId="77777777" w:rsidTr="005A1071">
        <w:tc>
          <w:tcPr>
            <w:tcW w:w="2515" w:type="dxa"/>
          </w:tcPr>
          <w:p w14:paraId="37023FB3" w14:textId="77777777" w:rsidR="00B1427F" w:rsidRPr="00B2502D" w:rsidRDefault="00B1427F" w:rsidP="005A1071">
            <w:pPr>
              <w:jc w:val="both"/>
              <w:rPr>
                <w:sz w:val="22"/>
                <w:szCs w:val="22"/>
                <w:lang w:val="en-US"/>
              </w:rPr>
            </w:pPr>
            <w:proofErr w:type="spellStart"/>
            <w:r w:rsidRPr="00B2502D">
              <w:rPr>
                <w:sz w:val="22"/>
                <w:szCs w:val="22"/>
                <w:lang w:val="en-US"/>
              </w:rPr>
              <w:t>Order_id</w:t>
            </w:r>
            <w:proofErr w:type="spellEnd"/>
          </w:p>
        </w:tc>
        <w:tc>
          <w:tcPr>
            <w:tcW w:w="1908" w:type="dxa"/>
          </w:tcPr>
          <w:p w14:paraId="6C528154" w14:textId="77777777" w:rsidR="00B1427F" w:rsidRPr="00B2502D" w:rsidRDefault="00B1427F" w:rsidP="005A1071">
            <w:pPr>
              <w:jc w:val="both"/>
              <w:rPr>
                <w:sz w:val="22"/>
                <w:szCs w:val="22"/>
                <w:lang w:val="en-US"/>
              </w:rPr>
            </w:pPr>
            <w:r w:rsidRPr="00B2502D">
              <w:rPr>
                <w:sz w:val="22"/>
                <w:szCs w:val="22"/>
                <w:lang w:val="en-US"/>
              </w:rPr>
              <w:t>Integer</w:t>
            </w:r>
          </w:p>
        </w:tc>
        <w:tc>
          <w:tcPr>
            <w:tcW w:w="4814" w:type="dxa"/>
          </w:tcPr>
          <w:p w14:paraId="34386269" w14:textId="77777777" w:rsidR="00B1427F" w:rsidRPr="00B2502D" w:rsidRDefault="00B1427F" w:rsidP="005A1071">
            <w:pPr>
              <w:jc w:val="both"/>
              <w:rPr>
                <w:sz w:val="22"/>
                <w:szCs w:val="22"/>
              </w:rPr>
            </w:pPr>
            <w:r w:rsidRPr="00B2502D">
              <w:rPr>
                <w:sz w:val="22"/>
                <w:szCs w:val="22"/>
              </w:rPr>
              <w:t>Первичный ключ</w:t>
            </w:r>
          </w:p>
        </w:tc>
      </w:tr>
      <w:tr w:rsidR="00B1427F" w:rsidRPr="00B2502D" w14:paraId="11F38AB1" w14:textId="77777777" w:rsidTr="005A1071">
        <w:tc>
          <w:tcPr>
            <w:tcW w:w="2515" w:type="dxa"/>
          </w:tcPr>
          <w:p w14:paraId="7054B399" w14:textId="77777777" w:rsidR="00B1427F" w:rsidRPr="00B2502D" w:rsidRDefault="00B1427F" w:rsidP="005A1071">
            <w:pPr>
              <w:jc w:val="both"/>
              <w:rPr>
                <w:sz w:val="22"/>
                <w:szCs w:val="22"/>
                <w:lang w:val="en-US"/>
              </w:rPr>
            </w:pPr>
            <w:proofErr w:type="spellStart"/>
            <w:r w:rsidRPr="00B2502D">
              <w:rPr>
                <w:sz w:val="22"/>
                <w:szCs w:val="22"/>
                <w:lang w:val="en-US"/>
              </w:rPr>
              <w:t>Order_number</w:t>
            </w:r>
            <w:proofErr w:type="spellEnd"/>
          </w:p>
        </w:tc>
        <w:tc>
          <w:tcPr>
            <w:tcW w:w="1908" w:type="dxa"/>
          </w:tcPr>
          <w:p w14:paraId="7C7ADF80" w14:textId="77777777" w:rsidR="00B1427F" w:rsidRPr="00B2502D" w:rsidRDefault="00B1427F" w:rsidP="005A1071">
            <w:pPr>
              <w:jc w:val="both"/>
              <w:rPr>
                <w:sz w:val="22"/>
                <w:szCs w:val="22"/>
                <w:lang w:val="en-US"/>
              </w:rPr>
            </w:pPr>
            <w:r w:rsidRPr="00B2502D">
              <w:rPr>
                <w:sz w:val="22"/>
                <w:szCs w:val="22"/>
                <w:lang w:val="en-US"/>
              </w:rPr>
              <w:t>Integer</w:t>
            </w:r>
          </w:p>
        </w:tc>
        <w:tc>
          <w:tcPr>
            <w:tcW w:w="4814" w:type="dxa"/>
          </w:tcPr>
          <w:p w14:paraId="10DD3980" w14:textId="77777777" w:rsidR="00B1427F" w:rsidRPr="00B2502D" w:rsidRDefault="00B1427F" w:rsidP="005A1071">
            <w:pPr>
              <w:jc w:val="both"/>
              <w:rPr>
                <w:sz w:val="22"/>
                <w:szCs w:val="22"/>
              </w:rPr>
            </w:pPr>
            <w:r w:rsidRPr="00B2502D">
              <w:rPr>
                <w:sz w:val="22"/>
                <w:szCs w:val="22"/>
              </w:rPr>
              <w:t>Номер заказа</w:t>
            </w:r>
          </w:p>
        </w:tc>
      </w:tr>
      <w:tr w:rsidR="00B1427F" w:rsidRPr="00B2502D" w14:paraId="57272E48" w14:textId="77777777" w:rsidTr="005A1071">
        <w:tc>
          <w:tcPr>
            <w:tcW w:w="2515" w:type="dxa"/>
          </w:tcPr>
          <w:p w14:paraId="471C5BB4" w14:textId="77777777" w:rsidR="00B1427F" w:rsidRPr="00B2502D" w:rsidRDefault="00B1427F" w:rsidP="005A1071">
            <w:pPr>
              <w:jc w:val="both"/>
              <w:rPr>
                <w:sz w:val="22"/>
                <w:szCs w:val="22"/>
                <w:lang w:val="en-US"/>
              </w:rPr>
            </w:pPr>
            <w:proofErr w:type="spellStart"/>
            <w:r w:rsidRPr="00B2502D">
              <w:rPr>
                <w:sz w:val="22"/>
                <w:szCs w:val="22"/>
                <w:lang w:val="en-US"/>
              </w:rPr>
              <w:t>Product_id</w:t>
            </w:r>
            <w:proofErr w:type="spellEnd"/>
          </w:p>
        </w:tc>
        <w:tc>
          <w:tcPr>
            <w:tcW w:w="1908" w:type="dxa"/>
          </w:tcPr>
          <w:p w14:paraId="25F6D319" w14:textId="77777777" w:rsidR="00B1427F" w:rsidRPr="00B2502D" w:rsidRDefault="00B1427F" w:rsidP="005A1071">
            <w:pPr>
              <w:jc w:val="both"/>
              <w:rPr>
                <w:sz w:val="22"/>
                <w:szCs w:val="22"/>
                <w:lang w:val="en-US"/>
              </w:rPr>
            </w:pPr>
            <w:r w:rsidRPr="00B2502D">
              <w:rPr>
                <w:sz w:val="22"/>
                <w:szCs w:val="22"/>
                <w:lang w:val="en-US"/>
              </w:rPr>
              <w:t>Integer</w:t>
            </w:r>
          </w:p>
        </w:tc>
        <w:tc>
          <w:tcPr>
            <w:tcW w:w="4814" w:type="dxa"/>
          </w:tcPr>
          <w:p w14:paraId="090D1D3C" w14:textId="77777777" w:rsidR="00B1427F" w:rsidRPr="00B2502D" w:rsidRDefault="00B1427F" w:rsidP="005A1071">
            <w:pPr>
              <w:jc w:val="both"/>
              <w:rPr>
                <w:sz w:val="22"/>
                <w:szCs w:val="22"/>
                <w:lang w:val="kk-KZ"/>
              </w:rPr>
            </w:pPr>
            <w:r w:rsidRPr="00B2502D">
              <w:rPr>
                <w:sz w:val="22"/>
                <w:szCs w:val="22"/>
              </w:rPr>
              <w:t>Вторичный</w:t>
            </w:r>
            <w:r w:rsidRPr="00B2502D">
              <w:rPr>
                <w:sz w:val="22"/>
                <w:szCs w:val="22"/>
                <w:lang w:val="en-US"/>
              </w:rPr>
              <w:t xml:space="preserve"> </w:t>
            </w:r>
            <w:r w:rsidRPr="00B2502D">
              <w:rPr>
                <w:sz w:val="22"/>
                <w:szCs w:val="22"/>
              </w:rPr>
              <w:t>ключ</w:t>
            </w:r>
            <w:r w:rsidRPr="00B2502D">
              <w:rPr>
                <w:sz w:val="22"/>
                <w:szCs w:val="22"/>
                <w:lang w:val="en-US"/>
              </w:rPr>
              <w:t>. ID-</w:t>
            </w:r>
            <w:proofErr w:type="spellStart"/>
            <w:r w:rsidRPr="00B2502D">
              <w:rPr>
                <w:sz w:val="22"/>
                <w:szCs w:val="22"/>
                <w:lang w:val="kk-KZ"/>
              </w:rPr>
              <w:t>товара</w:t>
            </w:r>
            <w:proofErr w:type="spellEnd"/>
          </w:p>
        </w:tc>
      </w:tr>
      <w:tr w:rsidR="00B1427F" w:rsidRPr="00B2502D" w14:paraId="670670CE" w14:textId="77777777" w:rsidTr="005A1071">
        <w:tc>
          <w:tcPr>
            <w:tcW w:w="2515" w:type="dxa"/>
          </w:tcPr>
          <w:p w14:paraId="152775CC" w14:textId="77777777" w:rsidR="00B1427F" w:rsidRPr="00B2502D" w:rsidRDefault="00B1427F" w:rsidP="005A1071">
            <w:pPr>
              <w:jc w:val="both"/>
              <w:rPr>
                <w:sz w:val="22"/>
                <w:szCs w:val="22"/>
                <w:lang w:val="en-US"/>
              </w:rPr>
            </w:pPr>
            <w:proofErr w:type="spellStart"/>
            <w:r w:rsidRPr="00B2502D">
              <w:rPr>
                <w:sz w:val="22"/>
                <w:szCs w:val="22"/>
                <w:lang w:val="en-US"/>
              </w:rPr>
              <w:t>Customer_id</w:t>
            </w:r>
            <w:proofErr w:type="spellEnd"/>
          </w:p>
        </w:tc>
        <w:tc>
          <w:tcPr>
            <w:tcW w:w="1908" w:type="dxa"/>
          </w:tcPr>
          <w:p w14:paraId="25DECD55" w14:textId="77777777" w:rsidR="00B1427F" w:rsidRPr="00B2502D" w:rsidRDefault="00B1427F" w:rsidP="005A1071">
            <w:pPr>
              <w:jc w:val="both"/>
              <w:rPr>
                <w:sz w:val="22"/>
                <w:szCs w:val="22"/>
                <w:lang w:val="en-US"/>
              </w:rPr>
            </w:pPr>
            <w:r w:rsidRPr="00B2502D">
              <w:rPr>
                <w:sz w:val="22"/>
                <w:szCs w:val="22"/>
                <w:lang w:val="en-US"/>
              </w:rPr>
              <w:t>Integer</w:t>
            </w:r>
          </w:p>
        </w:tc>
        <w:tc>
          <w:tcPr>
            <w:tcW w:w="4814" w:type="dxa"/>
          </w:tcPr>
          <w:p w14:paraId="6F77EE86" w14:textId="77777777" w:rsidR="00B1427F" w:rsidRPr="00B2502D" w:rsidRDefault="00B1427F" w:rsidP="005A1071">
            <w:pPr>
              <w:jc w:val="both"/>
              <w:rPr>
                <w:sz w:val="22"/>
                <w:szCs w:val="22"/>
                <w:lang w:val="en-US"/>
              </w:rPr>
            </w:pPr>
            <w:r w:rsidRPr="00B2502D">
              <w:rPr>
                <w:sz w:val="22"/>
                <w:szCs w:val="22"/>
              </w:rPr>
              <w:t>Вторичный</w:t>
            </w:r>
            <w:r w:rsidRPr="00B2502D">
              <w:rPr>
                <w:sz w:val="22"/>
                <w:szCs w:val="22"/>
                <w:lang w:val="en-US"/>
              </w:rPr>
              <w:t xml:space="preserve"> </w:t>
            </w:r>
            <w:r w:rsidRPr="00B2502D">
              <w:rPr>
                <w:sz w:val="22"/>
                <w:szCs w:val="22"/>
              </w:rPr>
              <w:t>ключ</w:t>
            </w:r>
            <w:r w:rsidRPr="00B2502D">
              <w:rPr>
                <w:sz w:val="22"/>
                <w:szCs w:val="22"/>
                <w:lang w:val="en-US"/>
              </w:rPr>
              <w:t>. ID-</w:t>
            </w:r>
            <w:proofErr w:type="spellStart"/>
            <w:r w:rsidRPr="00B2502D">
              <w:rPr>
                <w:sz w:val="22"/>
                <w:szCs w:val="22"/>
                <w:lang w:val="kk-KZ"/>
              </w:rPr>
              <w:t>клиента</w:t>
            </w:r>
            <w:proofErr w:type="spellEnd"/>
          </w:p>
        </w:tc>
      </w:tr>
      <w:tr w:rsidR="00B2502D" w:rsidRPr="00B2502D" w14:paraId="72865962" w14:textId="77777777" w:rsidTr="005A1071">
        <w:tc>
          <w:tcPr>
            <w:tcW w:w="2515" w:type="dxa"/>
          </w:tcPr>
          <w:p w14:paraId="6AE48D39" w14:textId="285F3C4D" w:rsidR="00B2502D" w:rsidRPr="00B2502D" w:rsidRDefault="00B2502D" w:rsidP="00B2502D">
            <w:pPr>
              <w:jc w:val="both"/>
              <w:rPr>
                <w:sz w:val="22"/>
                <w:szCs w:val="22"/>
                <w:lang w:val="en-US"/>
              </w:rPr>
            </w:pPr>
            <w:proofErr w:type="spellStart"/>
            <w:r w:rsidRPr="00B2502D">
              <w:rPr>
                <w:sz w:val="22"/>
                <w:szCs w:val="22"/>
                <w:lang w:val="en-US"/>
              </w:rPr>
              <w:t>Order_date</w:t>
            </w:r>
            <w:proofErr w:type="spellEnd"/>
          </w:p>
        </w:tc>
        <w:tc>
          <w:tcPr>
            <w:tcW w:w="1908" w:type="dxa"/>
          </w:tcPr>
          <w:p w14:paraId="5D0AB67F" w14:textId="68992133" w:rsidR="00B2502D" w:rsidRPr="00B2502D" w:rsidRDefault="00B2502D" w:rsidP="00B2502D">
            <w:pPr>
              <w:jc w:val="both"/>
              <w:rPr>
                <w:sz w:val="22"/>
                <w:szCs w:val="22"/>
                <w:lang w:val="en-US"/>
              </w:rPr>
            </w:pPr>
            <w:r w:rsidRPr="00B2502D">
              <w:rPr>
                <w:sz w:val="22"/>
                <w:szCs w:val="22"/>
                <w:lang w:val="en-US"/>
              </w:rPr>
              <w:t>Date</w:t>
            </w:r>
          </w:p>
        </w:tc>
        <w:tc>
          <w:tcPr>
            <w:tcW w:w="4814" w:type="dxa"/>
          </w:tcPr>
          <w:p w14:paraId="7F080A76" w14:textId="559B8974" w:rsidR="00B2502D" w:rsidRPr="00B2502D" w:rsidRDefault="00B2502D" w:rsidP="00B2502D">
            <w:pPr>
              <w:jc w:val="both"/>
              <w:rPr>
                <w:sz w:val="22"/>
                <w:szCs w:val="22"/>
              </w:rPr>
            </w:pPr>
            <w:r w:rsidRPr="00B2502D">
              <w:rPr>
                <w:sz w:val="22"/>
                <w:szCs w:val="22"/>
                <w:lang w:val="kk-KZ"/>
              </w:rPr>
              <w:t xml:space="preserve">Дата </w:t>
            </w:r>
            <w:proofErr w:type="spellStart"/>
            <w:r w:rsidRPr="00B2502D">
              <w:rPr>
                <w:sz w:val="22"/>
                <w:szCs w:val="22"/>
                <w:lang w:val="kk-KZ"/>
              </w:rPr>
              <w:t>заказа</w:t>
            </w:r>
            <w:proofErr w:type="spellEnd"/>
          </w:p>
        </w:tc>
      </w:tr>
      <w:tr w:rsidR="00B2502D" w:rsidRPr="00B2502D" w14:paraId="258CB58E" w14:textId="77777777" w:rsidTr="005A1071">
        <w:tc>
          <w:tcPr>
            <w:tcW w:w="2515" w:type="dxa"/>
          </w:tcPr>
          <w:p w14:paraId="5BC501CF" w14:textId="221DBCBD" w:rsidR="00B2502D" w:rsidRPr="00B2502D" w:rsidRDefault="00B2502D" w:rsidP="00B2502D">
            <w:pPr>
              <w:jc w:val="both"/>
              <w:rPr>
                <w:sz w:val="22"/>
                <w:szCs w:val="22"/>
                <w:lang w:val="en-US"/>
              </w:rPr>
            </w:pPr>
            <w:proofErr w:type="spellStart"/>
            <w:r w:rsidRPr="00B2502D">
              <w:rPr>
                <w:sz w:val="22"/>
                <w:szCs w:val="22"/>
                <w:lang w:val="en-US"/>
              </w:rPr>
              <w:t>Product_amount</w:t>
            </w:r>
            <w:proofErr w:type="spellEnd"/>
          </w:p>
        </w:tc>
        <w:tc>
          <w:tcPr>
            <w:tcW w:w="1908" w:type="dxa"/>
          </w:tcPr>
          <w:p w14:paraId="2FE35584" w14:textId="69DE6251" w:rsidR="00B2502D" w:rsidRPr="00B2502D" w:rsidRDefault="00B2502D" w:rsidP="00B2502D">
            <w:pPr>
              <w:jc w:val="both"/>
              <w:rPr>
                <w:sz w:val="22"/>
                <w:szCs w:val="22"/>
                <w:lang w:val="en-US"/>
              </w:rPr>
            </w:pPr>
            <w:r w:rsidRPr="00B2502D">
              <w:rPr>
                <w:sz w:val="22"/>
                <w:szCs w:val="22"/>
                <w:lang w:val="en-US"/>
              </w:rPr>
              <w:t>Integer</w:t>
            </w:r>
          </w:p>
        </w:tc>
        <w:tc>
          <w:tcPr>
            <w:tcW w:w="4814" w:type="dxa"/>
          </w:tcPr>
          <w:p w14:paraId="3F547156" w14:textId="136EBE75" w:rsidR="00B2502D" w:rsidRPr="00B2502D" w:rsidRDefault="00B2502D" w:rsidP="00B2502D">
            <w:pPr>
              <w:jc w:val="both"/>
              <w:rPr>
                <w:sz w:val="22"/>
                <w:szCs w:val="22"/>
                <w:lang w:val="kk-KZ"/>
              </w:rPr>
            </w:pPr>
            <w:proofErr w:type="spellStart"/>
            <w:r w:rsidRPr="00B2502D">
              <w:rPr>
                <w:sz w:val="22"/>
                <w:szCs w:val="22"/>
                <w:lang w:val="kk-KZ"/>
              </w:rPr>
              <w:t>Общая</w:t>
            </w:r>
            <w:proofErr w:type="spellEnd"/>
            <w:r w:rsidRPr="00B2502D">
              <w:rPr>
                <w:sz w:val="22"/>
                <w:szCs w:val="22"/>
                <w:lang w:val="kk-KZ"/>
              </w:rPr>
              <w:t xml:space="preserve"> </w:t>
            </w:r>
            <w:proofErr w:type="spellStart"/>
            <w:r w:rsidRPr="00B2502D">
              <w:rPr>
                <w:sz w:val="22"/>
                <w:szCs w:val="22"/>
                <w:lang w:val="kk-KZ"/>
              </w:rPr>
              <w:t>количество</w:t>
            </w:r>
            <w:proofErr w:type="spellEnd"/>
            <w:r w:rsidRPr="00B2502D">
              <w:rPr>
                <w:sz w:val="22"/>
                <w:szCs w:val="22"/>
                <w:lang w:val="kk-KZ"/>
              </w:rPr>
              <w:t xml:space="preserve"> </w:t>
            </w:r>
            <w:proofErr w:type="spellStart"/>
            <w:r w:rsidRPr="00B2502D">
              <w:rPr>
                <w:sz w:val="22"/>
                <w:szCs w:val="22"/>
                <w:lang w:val="kk-KZ"/>
              </w:rPr>
              <w:t>товара</w:t>
            </w:r>
            <w:proofErr w:type="spellEnd"/>
          </w:p>
        </w:tc>
      </w:tr>
      <w:tr w:rsidR="00B2502D" w:rsidRPr="00B2502D" w14:paraId="71B9B8A3" w14:textId="77777777" w:rsidTr="005A1071">
        <w:tc>
          <w:tcPr>
            <w:tcW w:w="2515" w:type="dxa"/>
          </w:tcPr>
          <w:p w14:paraId="71922732" w14:textId="7CED2857" w:rsidR="00B2502D" w:rsidRPr="00B2502D" w:rsidRDefault="00B2502D" w:rsidP="00B2502D">
            <w:pPr>
              <w:jc w:val="both"/>
              <w:rPr>
                <w:sz w:val="22"/>
                <w:szCs w:val="22"/>
                <w:lang w:val="en-US"/>
              </w:rPr>
            </w:pPr>
            <w:proofErr w:type="spellStart"/>
            <w:r w:rsidRPr="00B2502D">
              <w:rPr>
                <w:sz w:val="22"/>
                <w:szCs w:val="22"/>
                <w:lang w:val="en-US"/>
              </w:rPr>
              <w:t>Unit_price</w:t>
            </w:r>
            <w:proofErr w:type="spellEnd"/>
          </w:p>
        </w:tc>
        <w:tc>
          <w:tcPr>
            <w:tcW w:w="1908" w:type="dxa"/>
          </w:tcPr>
          <w:p w14:paraId="0EF69F08" w14:textId="31319DCC" w:rsidR="00B2502D" w:rsidRPr="00B2502D" w:rsidRDefault="00B2502D" w:rsidP="00B2502D">
            <w:pPr>
              <w:jc w:val="both"/>
              <w:rPr>
                <w:sz w:val="22"/>
                <w:szCs w:val="22"/>
                <w:lang w:val="en-US"/>
              </w:rPr>
            </w:pPr>
            <w:r w:rsidRPr="00B2502D">
              <w:rPr>
                <w:sz w:val="22"/>
                <w:szCs w:val="22"/>
                <w:lang w:val="en-US"/>
              </w:rPr>
              <w:t>Integer</w:t>
            </w:r>
          </w:p>
        </w:tc>
        <w:tc>
          <w:tcPr>
            <w:tcW w:w="4814" w:type="dxa"/>
          </w:tcPr>
          <w:p w14:paraId="263F9EBE" w14:textId="577F6F41" w:rsidR="00B2502D" w:rsidRPr="00B2502D" w:rsidRDefault="00B2502D" w:rsidP="00B2502D">
            <w:pPr>
              <w:jc w:val="both"/>
              <w:rPr>
                <w:sz w:val="22"/>
                <w:szCs w:val="22"/>
                <w:lang w:val="kk-KZ"/>
              </w:rPr>
            </w:pPr>
            <w:proofErr w:type="spellStart"/>
            <w:r w:rsidRPr="00B2502D">
              <w:rPr>
                <w:sz w:val="22"/>
                <w:szCs w:val="22"/>
                <w:lang w:val="kk-KZ"/>
              </w:rPr>
              <w:t>Цена</w:t>
            </w:r>
            <w:proofErr w:type="spellEnd"/>
            <w:r w:rsidRPr="00B2502D">
              <w:rPr>
                <w:sz w:val="22"/>
                <w:szCs w:val="22"/>
                <w:lang w:val="kk-KZ"/>
              </w:rPr>
              <w:t xml:space="preserve"> </w:t>
            </w:r>
            <w:proofErr w:type="spellStart"/>
            <w:r w:rsidRPr="00B2502D">
              <w:rPr>
                <w:sz w:val="22"/>
                <w:szCs w:val="22"/>
                <w:lang w:val="kk-KZ"/>
              </w:rPr>
              <w:t>за</w:t>
            </w:r>
            <w:proofErr w:type="spellEnd"/>
            <w:r w:rsidRPr="00B2502D">
              <w:rPr>
                <w:sz w:val="22"/>
                <w:szCs w:val="22"/>
                <w:lang w:val="kk-KZ"/>
              </w:rPr>
              <w:t xml:space="preserve"> </w:t>
            </w:r>
            <w:proofErr w:type="spellStart"/>
            <w:r w:rsidRPr="00B2502D">
              <w:rPr>
                <w:sz w:val="22"/>
                <w:szCs w:val="22"/>
                <w:lang w:val="kk-KZ"/>
              </w:rPr>
              <w:t>единиц</w:t>
            </w:r>
            <w:proofErr w:type="spellEnd"/>
          </w:p>
        </w:tc>
      </w:tr>
      <w:tr w:rsidR="00B2502D" w:rsidRPr="00B2502D" w14:paraId="669AD612" w14:textId="77777777" w:rsidTr="005A1071">
        <w:tc>
          <w:tcPr>
            <w:tcW w:w="2515" w:type="dxa"/>
          </w:tcPr>
          <w:p w14:paraId="3F909E0B" w14:textId="5D1370D1" w:rsidR="00B2502D" w:rsidRPr="00B2502D" w:rsidRDefault="00B2502D" w:rsidP="00B2502D">
            <w:pPr>
              <w:jc w:val="both"/>
              <w:rPr>
                <w:sz w:val="22"/>
                <w:szCs w:val="22"/>
                <w:lang w:val="en-US"/>
              </w:rPr>
            </w:pPr>
            <w:proofErr w:type="spellStart"/>
            <w:r w:rsidRPr="00B2502D">
              <w:rPr>
                <w:sz w:val="22"/>
                <w:szCs w:val="22"/>
                <w:lang w:val="en-US"/>
              </w:rPr>
              <w:t>Delivering_status</w:t>
            </w:r>
            <w:proofErr w:type="spellEnd"/>
          </w:p>
        </w:tc>
        <w:tc>
          <w:tcPr>
            <w:tcW w:w="1908" w:type="dxa"/>
          </w:tcPr>
          <w:p w14:paraId="2A0BD128" w14:textId="4DDBDA91" w:rsidR="00B2502D" w:rsidRPr="00B2502D" w:rsidRDefault="00B2502D" w:rsidP="00B2502D">
            <w:pPr>
              <w:jc w:val="both"/>
              <w:rPr>
                <w:sz w:val="22"/>
                <w:szCs w:val="22"/>
                <w:lang w:val="en-US"/>
              </w:rPr>
            </w:pPr>
            <w:r w:rsidRPr="00B2502D">
              <w:rPr>
                <w:sz w:val="22"/>
                <w:szCs w:val="22"/>
                <w:lang w:val="en-US"/>
              </w:rPr>
              <w:t>Boolean</w:t>
            </w:r>
          </w:p>
        </w:tc>
        <w:tc>
          <w:tcPr>
            <w:tcW w:w="4814" w:type="dxa"/>
          </w:tcPr>
          <w:p w14:paraId="2263B81C" w14:textId="065CC1F3" w:rsidR="00B2502D" w:rsidRPr="00B2502D" w:rsidRDefault="00B2502D" w:rsidP="00B2502D">
            <w:pPr>
              <w:jc w:val="both"/>
              <w:rPr>
                <w:sz w:val="22"/>
                <w:szCs w:val="22"/>
                <w:lang w:val="kk-KZ"/>
              </w:rPr>
            </w:pPr>
            <w:r w:rsidRPr="00B2502D">
              <w:rPr>
                <w:sz w:val="22"/>
                <w:szCs w:val="22"/>
                <w:lang w:val="kk-KZ"/>
              </w:rPr>
              <w:t xml:space="preserve">Статус </w:t>
            </w:r>
            <w:proofErr w:type="spellStart"/>
            <w:r w:rsidRPr="00B2502D">
              <w:rPr>
                <w:sz w:val="22"/>
                <w:szCs w:val="22"/>
                <w:lang w:val="kk-KZ"/>
              </w:rPr>
              <w:t>доставки</w:t>
            </w:r>
            <w:proofErr w:type="spellEnd"/>
            <w:r w:rsidRPr="00B2502D">
              <w:rPr>
                <w:sz w:val="22"/>
                <w:szCs w:val="22"/>
                <w:lang w:val="kk-KZ"/>
              </w:rPr>
              <w:t xml:space="preserve">: 0-товар в </w:t>
            </w:r>
            <w:proofErr w:type="spellStart"/>
            <w:r w:rsidRPr="00B2502D">
              <w:rPr>
                <w:sz w:val="22"/>
                <w:szCs w:val="22"/>
                <w:lang w:val="kk-KZ"/>
              </w:rPr>
              <w:t>магазине</w:t>
            </w:r>
            <w:proofErr w:type="spellEnd"/>
            <w:r w:rsidRPr="00B2502D">
              <w:rPr>
                <w:sz w:val="22"/>
                <w:szCs w:val="22"/>
                <w:lang w:val="kk-KZ"/>
              </w:rPr>
              <w:t xml:space="preserve">, 1-товар в </w:t>
            </w:r>
            <w:proofErr w:type="spellStart"/>
            <w:r w:rsidRPr="00B2502D">
              <w:rPr>
                <w:sz w:val="22"/>
                <w:szCs w:val="22"/>
                <w:lang w:val="kk-KZ"/>
              </w:rPr>
              <w:t>доставке</w:t>
            </w:r>
            <w:proofErr w:type="spellEnd"/>
            <w:r w:rsidRPr="00B2502D">
              <w:rPr>
                <w:sz w:val="22"/>
                <w:szCs w:val="22"/>
                <w:lang w:val="kk-KZ"/>
              </w:rPr>
              <w:t xml:space="preserve">, 2-клиент </w:t>
            </w:r>
            <w:proofErr w:type="spellStart"/>
            <w:r w:rsidRPr="00B2502D">
              <w:rPr>
                <w:sz w:val="22"/>
                <w:szCs w:val="22"/>
                <w:lang w:val="kk-KZ"/>
              </w:rPr>
              <w:t>получил</w:t>
            </w:r>
            <w:proofErr w:type="spellEnd"/>
            <w:r w:rsidRPr="00B2502D">
              <w:rPr>
                <w:sz w:val="22"/>
                <w:szCs w:val="22"/>
                <w:lang w:val="kk-KZ"/>
              </w:rPr>
              <w:t xml:space="preserve"> </w:t>
            </w:r>
            <w:proofErr w:type="spellStart"/>
            <w:r w:rsidRPr="00B2502D">
              <w:rPr>
                <w:sz w:val="22"/>
                <w:szCs w:val="22"/>
                <w:lang w:val="kk-KZ"/>
              </w:rPr>
              <w:t>товара</w:t>
            </w:r>
            <w:proofErr w:type="spellEnd"/>
          </w:p>
        </w:tc>
      </w:tr>
      <w:tr w:rsidR="00B2502D" w:rsidRPr="00B2502D" w14:paraId="609FD1B4" w14:textId="77777777" w:rsidTr="005A1071">
        <w:tc>
          <w:tcPr>
            <w:tcW w:w="2515" w:type="dxa"/>
          </w:tcPr>
          <w:p w14:paraId="041E2AF5" w14:textId="6E3CDC2D" w:rsidR="00B2502D" w:rsidRPr="00B2502D" w:rsidRDefault="00B2502D" w:rsidP="00B2502D">
            <w:pPr>
              <w:jc w:val="both"/>
              <w:rPr>
                <w:sz w:val="22"/>
                <w:szCs w:val="22"/>
                <w:lang w:val="en-US"/>
              </w:rPr>
            </w:pPr>
            <w:proofErr w:type="spellStart"/>
            <w:r w:rsidRPr="00B2502D">
              <w:rPr>
                <w:sz w:val="22"/>
                <w:szCs w:val="22"/>
                <w:lang w:val="en-US"/>
              </w:rPr>
              <w:t>Sh_address_id</w:t>
            </w:r>
            <w:proofErr w:type="spellEnd"/>
          </w:p>
        </w:tc>
        <w:tc>
          <w:tcPr>
            <w:tcW w:w="1908" w:type="dxa"/>
          </w:tcPr>
          <w:p w14:paraId="1462BC11" w14:textId="2FD798DE" w:rsidR="00B2502D" w:rsidRPr="00B2502D" w:rsidRDefault="00B2502D" w:rsidP="00B2502D">
            <w:pPr>
              <w:jc w:val="both"/>
              <w:rPr>
                <w:sz w:val="22"/>
                <w:szCs w:val="22"/>
                <w:lang w:val="en-US"/>
              </w:rPr>
            </w:pPr>
            <w:r w:rsidRPr="00B2502D">
              <w:rPr>
                <w:sz w:val="22"/>
                <w:szCs w:val="22"/>
                <w:lang w:val="en-US"/>
              </w:rPr>
              <w:t>Integer</w:t>
            </w:r>
          </w:p>
        </w:tc>
        <w:tc>
          <w:tcPr>
            <w:tcW w:w="4814" w:type="dxa"/>
          </w:tcPr>
          <w:p w14:paraId="2AD5A175" w14:textId="7D10537D" w:rsidR="00B2502D" w:rsidRPr="00B2502D" w:rsidRDefault="00B2502D" w:rsidP="00B2502D">
            <w:pPr>
              <w:jc w:val="both"/>
              <w:rPr>
                <w:sz w:val="22"/>
                <w:szCs w:val="22"/>
                <w:lang w:val="kk-KZ"/>
              </w:rPr>
            </w:pPr>
            <w:r w:rsidRPr="00B2502D">
              <w:rPr>
                <w:sz w:val="22"/>
                <w:szCs w:val="22"/>
              </w:rPr>
              <w:t xml:space="preserve">Вторичный ключ. </w:t>
            </w:r>
            <w:r w:rsidRPr="00B2502D">
              <w:rPr>
                <w:sz w:val="22"/>
                <w:szCs w:val="22"/>
                <w:lang w:val="en-US"/>
              </w:rPr>
              <w:t>ID</w:t>
            </w:r>
            <w:r w:rsidRPr="00B2502D">
              <w:rPr>
                <w:sz w:val="22"/>
                <w:szCs w:val="22"/>
                <w:lang w:val="kk-KZ"/>
              </w:rPr>
              <w:t xml:space="preserve"> -</w:t>
            </w:r>
            <w:r w:rsidRPr="00B2502D">
              <w:rPr>
                <w:sz w:val="22"/>
                <w:szCs w:val="22"/>
              </w:rPr>
              <w:t xml:space="preserve"> </w:t>
            </w:r>
            <w:r w:rsidRPr="00B2502D">
              <w:rPr>
                <w:sz w:val="22"/>
                <w:szCs w:val="22"/>
                <w:lang w:val="kk-KZ"/>
              </w:rPr>
              <w:t xml:space="preserve">адрес </w:t>
            </w:r>
            <w:proofErr w:type="spellStart"/>
            <w:r w:rsidRPr="00B2502D">
              <w:rPr>
                <w:sz w:val="22"/>
                <w:szCs w:val="22"/>
                <w:lang w:val="kk-KZ"/>
              </w:rPr>
              <w:t>доставки</w:t>
            </w:r>
            <w:proofErr w:type="spellEnd"/>
          </w:p>
        </w:tc>
      </w:tr>
    </w:tbl>
    <w:p w14:paraId="6FD14F18" w14:textId="77777777" w:rsidR="00B2502D" w:rsidRDefault="00B2502D" w:rsidP="00B1427F">
      <w:pPr>
        <w:jc w:val="both"/>
      </w:pPr>
    </w:p>
    <w:p w14:paraId="677FF56B" w14:textId="123AAB7B" w:rsidR="00B1427F" w:rsidRPr="0022144A" w:rsidRDefault="00B1427F" w:rsidP="00B1427F">
      <w:pPr>
        <w:jc w:val="both"/>
        <w:rPr>
          <w:lang w:val="en-US"/>
        </w:rPr>
      </w:pPr>
      <w:r w:rsidRPr="0022144A">
        <w:t>Таблица</w:t>
      </w:r>
      <w:r w:rsidRPr="0022144A">
        <w:rPr>
          <w:lang w:val="en-US"/>
        </w:rPr>
        <w:t xml:space="preserve"> </w:t>
      </w:r>
      <w:r>
        <w:rPr>
          <w:lang w:val="ru-RU"/>
        </w:rPr>
        <w:t>А</w:t>
      </w:r>
      <w:r>
        <w:t>.</w:t>
      </w:r>
      <w:r w:rsidRPr="0022144A">
        <w:rPr>
          <w:lang w:val="en-US"/>
        </w:rPr>
        <w:t>3</w:t>
      </w:r>
      <w:r>
        <w:t xml:space="preserve"> - </w:t>
      </w:r>
      <w:r w:rsidRPr="0022144A">
        <w:t>Клиенты</w:t>
      </w:r>
      <w:r w:rsidRPr="0022144A">
        <w:rPr>
          <w:lang w:val="en-US"/>
        </w:rPr>
        <w:t xml:space="preserve"> / Customers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3"/>
        <w:gridCol w:w="1910"/>
        <w:gridCol w:w="4672"/>
      </w:tblGrid>
      <w:tr w:rsidR="00B1427F" w:rsidRPr="00B2502D" w14:paraId="0B6B7752" w14:textId="77777777" w:rsidTr="005A1071">
        <w:tc>
          <w:tcPr>
            <w:tcW w:w="2763" w:type="dxa"/>
          </w:tcPr>
          <w:p w14:paraId="32F6F2EC" w14:textId="77777777" w:rsidR="00B1427F" w:rsidRPr="00B2502D" w:rsidRDefault="00B1427F" w:rsidP="005A1071">
            <w:pPr>
              <w:jc w:val="center"/>
              <w:rPr>
                <w:bCs/>
                <w:sz w:val="22"/>
                <w:szCs w:val="22"/>
                <w:lang w:val="en-US"/>
              </w:rPr>
            </w:pPr>
            <w:r w:rsidRPr="00B2502D">
              <w:rPr>
                <w:bCs/>
                <w:sz w:val="22"/>
                <w:szCs w:val="22"/>
              </w:rPr>
              <w:t>Наименования</w:t>
            </w:r>
            <w:r w:rsidRPr="00B2502D">
              <w:rPr>
                <w:bCs/>
                <w:sz w:val="22"/>
                <w:szCs w:val="22"/>
                <w:lang w:val="en-US"/>
              </w:rPr>
              <w:t xml:space="preserve"> </w:t>
            </w:r>
            <w:r w:rsidRPr="00B2502D">
              <w:rPr>
                <w:bCs/>
                <w:sz w:val="22"/>
                <w:szCs w:val="22"/>
              </w:rPr>
              <w:t>полей</w:t>
            </w:r>
          </w:p>
        </w:tc>
        <w:tc>
          <w:tcPr>
            <w:tcW w:w="1910" w:type="dxa"/>
          </w:tcPr>
          <w:p w14:paraId="46D21489" w14:textId="77777777" w:rsidR="00B1427F" w:rsidRPr="00B2502D" w:rsidRDefault="00B1427F" w:rsidP="005A1071">
            <w:pPr>
              <w:jc w:val="center"/>
              <w:rPr>
                <w:bCs/>
                <w:sz w:val="22"/>
                <w:szCs w:val="22"/>
                <w:lang w:val="en-US"/>
              </w:rPr>
            </w:pPr>
            <w:r w:rsidRPr="00B2502D">
              <w:rPr>
                <w:bCs/>
                <w:sz w:val="22"/>
                <w:szCs w:val="22"/>
              </w:rPr>
              <w:t>Тип</w:t>
            </w:r>
            <w:r w:rsidRPr="00B2502D">
              <w:rPr>
                <w:bCs/>
                <w:sz w:val="22"/>
                <w:szCs w:val="22"/>
                <w:lang w:val="en-US"/>
              </w:rPr>
              <w:t xml:space="preserve"> </w:t>
            </w:r>
            <w:r w:rsidRPr="00B2502D">
              <w:rPr>
                <w:bCs/>
                <w:sz w:val="22"/>
                <w:szCs w:val="22"/>
              </w:rPr>
              <w:t>данных</w:t>
            </w:r>
          </w:p>
        </w:tc>
        <w:tc>
          <w:tcPr>
            <w:tcW w:w="4672" w:type="dxa"/>
          </w:tcPr>
          <w:p w14:paraId="046AAC95" w14:textId="77777777" w:rsidR="00B1427F" w:rsidRPr="00B2502D" w:rsidRDefault="00B1427F" w:rsidP="005A1071">
            <w:pPr>
              <w:jc w:val="center"/>
              <w:rPr>
                <w:bCs/>
                <w:sz w:val="22"/>
                <w:szCs w:val="22"/>
                <w:lang w:val="en-US"/>
              </w:rPr>
            </w:pPr>
            <w:r w:rsidRPr="00B2502D">
              <w:rPr>
                <w:bCs/>
                <w:sz w:val="22"/>
                <w:szCs w:val="22"/>
              </w:rPr>
              <w:t>Описание</w:t>
            </w:r>
          </w:p>
        </w:tc>
      </w:tr>
      <w:tr w:rsidR="00B1427F" w:rsidRPr="00B2502D" w14:paraId="3EE424BA" w14:textId="77777777" w:rsidTr="005A1071">
        <w:tc>
          <w:tcPr>
            <w:tcW w:w="2763" w:type="dxa"/>
          </w:tcPr>
          <w:p w14:paraId="34CD3831" w14:textId="77777777" w:rsidR="00B1427F" w:rsidRPr="00B2502D" w:rsidRDefault="00B1427F" w:rsidP="005A1071">
            <w:pPr>
              <w:jc w:val="both"/>
              <w:rPr>
                <w:sz w:val="22"/>
                <w:szCs w:val="22"/>
                <w:lang w:val="en-US"/>
              </w:rPr>
            </w:pPr>
            <w:proofErr w:type="spellStart"/>
            <w:r w:rsidRPr="00B2502D">
              <w:rPr>
                <w:sz w:val="22"/>
                <w:szCs w:val="22"/>
                <w:lang w:val="en-US"/>
              </w:rPr>
              <w:t>Customer_id</w:t>
            </w:r>
            <w:proofErr w:type="spellEnd"/>
          </w:p>
        </w:tc>
        <w:tc>
          <w:tcPr>
            <w:tcW w:w="1910" w:type="dxa"/>
          </w:tcPr>
          <w:p w14:paraId="3FF17A81" w14:textId="77777777" w:rsidR="00B1427F" w:rsidRPr="00B2502D" w:rsidRDefault="00B1427F" w:rsidP="005A1071">
            <w:pPr>
              <w:jc w:val="both"/>
              <w:rPr>
                <w:sz w:val="22"/>
                <w:szCs w:val="22"/>
                <w:lang w:val="en-US"/>
              </w:rPr>
            </w:pPr>
            <w:r w:rsidRPr="00B2502D">
              <w:rPr>
                <w:sz w:val="22"/>
                <w:szCs w:val="22"/>
                <w:lang w:val="en-US"/>
              </w:rPr>
              <w:t>Integer</w:t>
            </w:r>
          </w:p>
        </w:tc>
        <w:tc>
          <w:tcPr>
            <w:tcW w:w="4672" w:type="dxa"/>
          </w:tcPr>
          <w:p w14:paraId="2DF58460" w14:textId="77777777" w:rsidR="00B1427F" w:rsidRPr="00B2502D" w:rsidRDefault="00B1427F" w:rsidP="005A1071">
            <w:pPr>
              <w:jc w:val="both"/>
              <w:rPr>
                <w:sz w:val="22"/>
                <w:szCs w:val="22"/>
                <w:lang w:val="kk-KZ"/>
              </w:rPr>
            </w:pPr>
            <w:proofErr w:type="spellStart"/>
            <w:r w:rsidRPr="00B2502D">
              <w:rPr>
                <w:sz w:val="22"/>
                <w:szCs w:val="22"/>
                <w:lang w:val="kk-KZ"/>
              </w:rPr>
              <w:t>Первичный</w:t>
            </w:r>
            <w:proofErr w:type="spellEnd"/>
            <w:r w:rsidRPr="00B2502D">
              <w:rPr>
                <w:sz w:val="22"/>
                <w:szCs w:val="22"/>
                <w:lang w:val="kk-KZ"/>
              </w:rPr>
              <w:t xml:space="preserve"> </w:t>
            </w:r>
            <w:proofErr w:type="spellStart"/>
            <w:r w:rsidRPr="00B2502D">
              <w:rPr>
                <w:sz w:val="22"/>
                <w:szCs w:val="22"/>
                <w:lang w:val="kk-KZ"/>
              </w:rPr>
              <w:t>ключ</w:t>
            </w:r>
            <w:proofErr w:type="spellEnd"/>
          </w:p>
        </w:tc>
      </w:tr>
      <w:tr w:rsidR="00B1427F" w:rsidRPr="00B2502D" w14:paraId="3E131A10" w14:textId="77777777" w:rsidTr="005A1071">
        <w:tc>
          <w:tcPr>
            <w:tcW w:w="2763" w:type="dxa"/>
          </w:tcPr>
          <w:p w14:paraId="5161C2D8" w14:textId="77777777" w:rsidR="00B1427F" w:rsidRPr="00B2502D" w:rsidRDefault="00B1427F" w:rsidP="005A1071">
            <w:pPr>
              <w:jc w:val="both"/>
              <w:rPr>
                <w:sz w:val="22"/>
                <w:szCs w:val="22"/>
                <w:lang w:val="en-US"/>
              </w:rPr>
            </w:pPr>
            <w:proofErr w:type="spellStart"/>
            <w:r w:rsidRPr="00B2502D">
              <w:rPr>
                <w:sz w:val="22"/>
                <w:szCs w:val="22"/>
                <w:lang w:val="en-US"/>
              </w:rPr>
              <w:t>Customer_name_kk</w:t>
            </w:r>
            <w:proofErr w:type="spellEnd"/>
          </w:p>
        </w:tc>
        <w:tc>
          <w:tcPr>
            <w:tcW w:w="1910" w:type="dxa"/>
          </w:tcPr>
          <w:p w14:paraId="2E7CB90D" w14:textId="77777777" w:rsidR="00B1427F" w:rsidRPr="00B2502D" w:rsidRDefault="00B1427F" w:rsidP="005A1071">
            <w:pPr>
              <w:jc w:val="both"/>
              <w:rPr>
                <w:sz w:val="22"/>
                <w:szCs w:val="22"/>
                <w:lang w:val="en-US"/>
              </w:rPr>
            </w:pPr>
            <w:r w:rsidRPr="00B2502D">
              <w:rPr>
                <w:sz w:val="22"/>
                <w:szCs w:val="22"/>
                <w:lang w:val="en-US"/>
              </w:rPr>
              <w:t>Varchar (255)</w:t>
            </w:r>
          </w:p>
        </w:tc>
        <w:tc>
          <w:tcPr>
            <w:tcW w:w="4672" w:type="dxa"/>
          </w:tcPr>
          <w:p w14:paraId="01D406BC" w14:textId="77777777" w:rsidR="00B1427F" w:rsidRPr="00B2502D" w:rsidRDefault="00B1427F" w:rsidP="005A1071">
            <w:pPr>
              <w:jc w:val="both"/>
              <w:rPr>
                <w:sz w:val="22"/>
                <w:szCs w:val="22"/>
                <w:lang w:val="kk-KZ"/>
              </w:rPr>
            </w:pPr>
            <w:proofErr w:type="spellStart"/>
            <w:r w:rsidRPr="00B2502D">
              <w:rPr>
                <w:sz w:val="22"/>
                <w:szCs w:val="22"/>
                <w:lang w:val="kk-KZ"/>
              </w:rPr>
              <w:t>Имя</w:t>
            </w:r>
            <w:proofErr w:type="spellEnd"/>
            <w:r w:rsidRPr="00B2502D">
              <w:rPr>
                <w:sz w:val="22"/>
                <w:szCs w:val="22"/>
                <w:lang w:val="kk-KZ"/>
              </w:rPr>
              <w:t>/</w:t>
            </w:r>
            <w:proofErr w:type="spellStart"/>
            <w:r w:rsidRPr="00B2502D">
              <w:rPr>
                <w:sz w:val="22"/>
                <w:szCs w:val="22"/>
                <w:lang w:val="kk-KZ"/>
              </w:rPr>
              <w:t>Наименование</w:t>
            </w:r>
            <w:proofErr w:type="spellEnd"/>
            <w:r w:rsidRPr="00B2502D">
              <w:rPr>
                <w:sz w:val="22"/>
                <w:szCs w:val="22"/>
                <w:lang w:val="kk-KZ"/>
              </w:rPr>
              <w:t xml:space="preserve"> </w:t>
            </w:r>
            <w:proofErr w:type="spellStart"/>
            <w:r w:rsidRPr="00B2502D">
              <w:rPr>
                <w:sz w:val="22"/>
                <w:szCs w:val="22"/>
                <w:lang w:val="kk-KZ"/>
              </w:rPr>
              <w:t>клиента</w:t>
            </w:r>
            <w:proofErr w:type="spellEnd"/>
            <w:r w:rsidRPr="00B2502D">
              <w:rPr>
                <w:sz w:val="22"/>
                <w:szCs w:val="22"/>
                <w:lang w:val="kk-KZ"/>
              </w:rPr>
              <w:t xml:space="preserve"> </w:t>
            </w:r>
            <w:proofErr w:type="spellStart"/>
            <w:r w:rsidRPr="00B2502D">
              <w:rPr>
                <w:sz w:val="22"/>
                <w:szCs w:val="22"/>
                <w:lang w:val="kk-KZ"/>
              </w:rPr>
              <w:t>на</w:t>
            </w:r>
            <w:proofErr w:type="spellEnd"/>
            <w:r w:rsidRPr="00B2502D">
              <w:rPr>
                <w:sz w:val="22"/>
                <w:szCs w:val="22"/>
                <w:lang w:val="kk-KZ"/>
              </w:rPr>
              <w:t xml:space="preserve"> </w:t>
            </w:r>
            <w:proofErr w:type="spellStart"/>
            <w:r w:rsidRPr="00B2502D">
              <w:rPr>
                <w:sz w:val="22"/>
                <w:szCs w:val="22"/>
                <w:lang w:val="kk-KZ"/>
              </w:rPr>
              <w:t>казахском</w:t>
            </w:r>
            <w:proofErr w:type="spellEnd"/>
            <w:r w:rsidRPr="00B2502D">
              <w:rPr>
                <w:sz w:val="22"/>
                <w:szCs w:val="22"/>
                <w:lang w:val="kk-KZ"/>
              </w:rPr>
              <w:t xml:space="preserve"> </w:t>
            </w:r>
            <w:proofErr w:type="spellStart"/>
            <w:r w:rsidRPr="00B2502D">
              <w:rPr>
                <w:sz w:val="22"/>
                <w:szCs w:val="22"/>
                <w:lang w:val="kk-KZ"/>
              </w:rPr>
              <w:t>языке</w:t>
            </w:r>
            <w:proofErr w:type="spellEnd"/>
          </w:p>
        </w:tc>
      </w:tr>
      <w:tr w:rsidR="00B1427F" w:rsidRPr="00B2502D" w14:paraId="21A82C5F" w14:textId="77777777" w:rsidTr="005A1071">
        <w:tc>
          <w:tcPr>
            <w:tcW w:w="2763" w:type="dxa"/>
          </w:tcPr>
          <w:p w14:paraId="7DDBA164" w14:textId="77777777" w:rsidR="00B1427F" w:rsidRPr="00B2502D" w:rsidRDefault="00B1427F" w:rsidP="005A1071">
            <w:pPr>
              <w:jc w:val="both"/>
              <w:rPr>
                <w:sz w:val="22"/>
                <w:szCs w:val="22"/>
                <w:lang w:val="en-US"/>
              </w:rPr>
            </w:pPr>
            <w:proofErr w:type="spellStart"/>
            <w:r w:rsidRPr="00B2502D">
              <w:rPr>
                <w:sz w:val="22"/>
                <w:szCs w:val="22"/>
                <w:lang w:val="en-US"/>
              </w:rPr>
              <w:t>Customer_name_en</w:t>
            </w:r>
            <w:proofErr w:type="spellEnd"/>
          </w:p>
        </w:tc>
        <w:tc>
          <w:tcPr>
            <w:tcW w:w="1910" w:type="dxa"/>
          </w:tcPr>
          <w:p w14:paraId="6DCB7867" w14:textId="77777777" w:rsidR="00B1427F" w:rsidRPr="00B2502D" w:rsidRDefault="00B1427F" w:rsidP="005A1071">
            <w:pPr>
              <w:jc w:val="both"/>
              <w:rPr>
                <w:sz w:val="22"/>
                <w:szCs w:val="22"/>
                <w:lang w:val="en-US"/>
              </w:rPr>
            </w:pPr>
            <w:r w:rsidRPr="00B2502D">
              <w:rPr>
                <w:sz w:val="22"/>
                <w:szCs w:val="22"/>
                <w:lang w:val="en-US"/>
              </w:rPr>
              <w:t>Varchar (255)</w:t>
            </w:r>
          </w:p>
        </w:tc>
        <w:tc>
          <w:tcPr>
            <w:tcW w:w="4672" w:type="dxa"/>
          </w:tcPr>
          <w:p w14:paraId="31D70A05" w14:textId="77777777" w:rsidR="00B1427F" w:rsidRPr="00B2502D" w:rsidRDefault="00B1427F" w:rsidP="005A1071">
            <w:pPr>
              <w:jc w:val="both"/>
              <w:rPr>
                <w:sz w:val="22"/>
                <w:szCs w:val="22"/>
              </w:rPr>
            </w:pPr>
            <w:proofErr w:type="spellStart"/>
            <w:r w:rsidRPr="00B2502D">
              <w:rPr>
                <w:sz w:val="22"/>
                <w:szCs w:val="22"/>
                <w:lang w:val="kk-KZ"/>
              </w:rPr>
              <w:t>Имя</w:t>
            </w:r>
            <w:proofErr w:type="spellEnd"/>
            <w:r w:rsidRPr="00B2502D">
              <w:rPr>
                <w:sz w:val="22"/>
                <w:szCs w:val="22"/>
                <w:lang w:val="kk-KZ"/>
              </w:rPr>
              <w:t>/</w:t>
            </w:r>
            <w:proofErr w:type="spellStart"/>
            <w:r w:rsidRPr="00B2502D">
              <w:rPr>
                <w:sz w:val="22"/>
                <w:szCs w:val="22"/>
                <w:lang w:val="kk-KZ"/>
              </w:rPr>
              <w:t>Наименование</w:t>
            </w:r>
            <w:proofErr w:type="spellEnd"/>
            <w:r w:rsidRPr="00B2502D">
              <w:rPr>
                <w:sz w:val="22"/>
                <w:szCs w:val="22"/>
                <w:lang w:val="kk-KZ"/>
              </w:rPr>
              <w:t xml:space="preserve"> </w:t>
            </w:r>
            <w:proofErr w:type="spellStart"/>
            <w:r w:rsidRPr="00B2502D">
              <w:rPr>
                <w:sz w:val="22"/>
                <w:szCs w:val="22"/>
                <w:lang w:val="kk-KZ"/>
              </w:rPr>
              <w:t>клиента</w:t>
            </w:r>
            <w:proofErr w:type="spellEnd"/>
            <w:r w:rsidRPr="00B2502D">
              <w:rPr>
                <w:sz w:val="22"/>
                <w:szCs w:val="22"/>
                <w:lang w:val="kk-KZ"/>
              </w:rPr>
              <w:t xml:space="preserve"> </w:t>
            </w:r>
            <w:proofErr w:type="spellStart"/>
            <w:r w:rsidRPr="00B2502D">
              <w:rPr>
                <w:sz w:val="22"/>
                <w:szCs w:val="22"/>
                <w:lang w:val="kk-KZ"/>
              </w:rPr>
              <w:t>на</w:t>
            </w:r>
            <w:proofErr w:type="spellEnd"/>
            <w:r w:rsidRPr="00B2502D">
              <w:rPr>
                <w:sz w:val="22"/>
                <w:szCs w:val="22"/>
                <w:lang w:val="kk-KZ"/>
              </w:rPr>
              <w:t xml:space="preserve"> </w:t>
            </w:r>
            <w:r w:rsidRPr="00B2502D">
              <w:rPr>
                <w:sz w:val="22"/>
                <w:szCs w:val="22"/>
              </w:rPr>
              <w:t>английском</w:t>
            </w:r>
            <w:r w:rsidRPr="00B2502D">
              <w:rPr>
                <w:sz w:val="22"/>
                <w:szCs w:val="22"/>
                <w:lang w:val="kk-KZ"/>
              </w:rPr>
              <w:t xml:space="preserve"> </w:t>
            </w:r>
            <w:proofErr w:type="spellStart"/>
            <w:r w:rsidRPr="00B2502D">
              <w:rPr>
                <w:sz w:val="22"/>
                <w:szCs w:val="22"/>
                <w:lang w:val="kk-KZ"/>
              </w:rPr>
              <w:t>языке</w:t>
            </w:r>
            <w:proofErr w:type="spellEnd"/>
          </w:p>
        </w:tc>
      </w:tr>
      <w:tr w:rsidR="00B1427F" w:rsidRPr="00B2502D" w14:paraId="0B81FB95" w14:textId="77777777" w:rsidTr="005A1071">
        <w:tc>
          <w:tcPr>
            <w:tcW w:w="2763" w:type="dxa"/>
          </w:tcPr>
          <w:p w14:paraId="4BBB0816" w14:textId="77777777" w:rsidR="00B1427F" w:rsidRPr="00B2502D" w:rsidRDefault="00B1427F" w:rsidP="005A1071">
            <w:pPr>
              <w:jc w:val="both"/>
              <w:rPr>
                <w:sz w:val="22"/>
                <w:szCs w:val="22"/>
                <w:lang w:val="en-US"/>
              </w:rPr>
            </w:pPr>
            <w:proofErr w:type="spellStart"/>
            <w:r w:rsidRPr="00B2502D">
              <w:rPr>
                <w:sz w:val="22"/>
                <w:szCs w:val="22"/>
                <w:lang w:val="en-US"/>
              </w:rPr>
              <w:t>Customer_name_ru</w:t>
            </w:r>
            <w:proofErr w:type="spellEnd"/>
          </w:p>
        </w:tc>
        <w:tc>
          <w:tcPr>
            <w:tcW w:w="1910" w:type="dxa"/>
          </w:tcPr>
          <w:p w14:paraId="61320A15" w14:textId="77777777" w:rsidR="00B1427F" w:rsidRPr="00B2502D" w:rsidRDefault="00B1427F" w:rsidP="005A1071">
            <w:pPr>
              <w:jc w:val="both"/>
              <w:rPr>
                <w:sz w:val="22"/>
                <w:szCs w:val="22"/>
                <w:lang w:val="en-US"/>
              </w:rPr>
            </w:pPr>
            <w:r w:rsidRPr="00B2502D">
              <w:rPr>
                <w:sz w:val="22"/>
                <w:szCs w:val="22"/>
                <w:lang w:val="en-US"/>
              </w:rPr>
              <w:t>Varchar (255)</w:t>
            </w:r>
          </w:p>
        </w:tc>
        <w:tc>
          <w:tcPr>
            <w:tcW w:w="4672" w:type="dxa"/>
          </w:tcPr>
          <w:p w14:paraId="57B9BC84" w14:textId="77777777" w:rsidR="00B1427F" w:rsidRPr="00B2502D" w:rsidRDefault="00B1427F" w:rsidP="005A1071">
            <w:pPr>
              <w:jc w:val="both"/>
              <w:rPr>
                <w:sz w:val="22"/>
                <w:szCs w:val="22"/>
              </w:rPr>
            </w:pPr>
            <w:proofErr w:type="spellStart"/>
            <w:r w:rsidRPr="00B2502D">
              <w:rPr>
                <w:sz w:val="22"/>
                <w:szCs w:val="22"/>
                <w:lang w:val="kk-KZ"/>
              </w:rPr>
              <w:t>Имя</w:t>
            </w:r>
            <w:proofErr w:type="spellEnd"/>
            <w:r w:rsidRPr="00B2502D">
              <w:rPr>
                <w:sz w:val="22"/>
                <w:szCs w:val="22"/>
                <w:lang w:val="kk-KZ"/>
              </w:rPr>
              <w:t>/</w:t>
            </w:r>
            <w:proofErr w:type="spellStart"/>
            <w:r w:rsidRPr="00B2502D">
              <w:rPr>
                <w:sz w:val="22"/>
                <w:szCs w:val="22"/>
                <w:lang w:val="kk-KZ"/>
              </w:rPr>
              <w:t>Наименование</w:t>
            </w:r>
            <w:proofErr w:type="spellEnd"/>
            <w:r w:rsidRPr="00B2502D">
              <w:rPr>
                <w:sz w:val="22"/>
                <w:szCs w:val="22"/>
                <w:lang w:val="kk-KZ"/>
              </w:rPr>
              <w:t xml:space="preserve"> </w:t>
            </w:r>
            <w:proofErr w:type="spellStart"/>
            <w:r w:rsidRPr="00B2502D">
              <w:rPr>
                <w:sz w:val="22"/>
                <w:szCs w:val="22"/>
                <w:lang w:val="kk-KZ"/>
              </w:rPr>
              <w:t>клиента</w:t>
            </w:r>
            <w:proofErr w:type="spellEnd"/>
            <w:r w:rsidRPr="00B2502D">
              <w:rPr>
                <w:sz w:val="22"/>
                <w:szCs w:val="22"/>
                <w:lang w:val="kk-KZ"/>
              </w:rPr>
              <w:t xml:space="preserve"> </w:t>
            </w:r>
            <w:proofErr w:type="spellStart"/>
            <w:r w:rsidRPr="00B2502D">
              <w:rPr>
                <w:sz w:val="22"/>
                <w:szCs w:val="22"/>
                <w:lang w:val="kk-KZ"/>
              </w:rPr>
              <w:t>на</w:t>
            </w:r>
            <w:proofErr w:type="spellEnd"/>
            <w:r w:rsidRPr="00B2502D">
              <w:rPr>
                <w:sz w:val="22"/>
                <w:szCs w:val="22"/>
                <w:lang w:val="kk-KZ"/>
              </w:rPr>
              <w:t xml:space="preserve"> </w:t>
            </w:r>
            <w:proofErr w:type="spellStart"/>
            <w:r w:rsidRPr="00B2502D">
              <w:rPr>
                <w:sz w:val="22"/>
                <w:szCs w:val="22"/>
                <w:lang w:val="kk-KZ"/>
              </w:rPr>
              <w:t>русском</w:t>
            </w:r>
            <w:proofErr w:type="spellEnd"/>
            <w:r w:rsidRPr="00B2502D">
              <w:rPr>
                <w:sz w:val="22"/>
                <w:szCs w:val="22"/>
                <w:lang w:val="kk-KZ"/>
              </w:rPr>
              <w:t xml:space="preserve"> </w:t>
            </w:r>
            <w:proofErr w:type="spellStart"/>
            <w:r w:rsidRPr="00B2502D">
              <w:rPr>
                <w:sz w:val="22"/>
                <w:szCs w:val="22"/>
                <w:lang w:val="kk-KZ"/>
              </w:rPr>
              <w:t>языке</w:t>
            </w:r>
            <w:proofErr w:type="spellEnd"/>
          </w:p>
        </w:tc>
      </w:tr>
      <w:tr w:rsidR="00B1427F" w:rsidRPr="00B2502D" w14:paraId="368EEA53" w14:textId="77777777" w:rsidTr="005A1071">
        <w:tc>
          <w:tcPr>
            <w:tcW w:w="2763" w:type="dxa"/>
          </w:tcPr>
          <w:p w14:paraId="149D3EA0" w14:textId="77777777" w:rsidR="00B1427F" w:rsidRPr="00B2502D" w:rsidRDefault="00B1427F" w:rsidP="005A1071">
            <w:pPr>
              <w:jc w:val="both"/>
              <w:rPr>
                <w:sz w:val="22"/>
                <w:szCs w:val="22"/>
                <w:lang w:val="en-US"/>
              </w:rPr>
            </w:pPr>
            <w:proofErr w:type="spellStart"/>
            <w:r w:rsidRPr="00B2502D">
              <w:rPr>
                <w:sz w:val="22"/>
                <w:szCs w:val="22"/>
                <w:lang w:val="en-US"/>
              </w:rPr>
              <w:t>Iin_or_bin</w:t>
            </w:r>
            <w:proofErr w:type="spellEnd"/>
          </w:p>
        </w:tc>
        <w:tc>
          <w:tcPr>
            <w:tcW w:w="1910" w:type="dxa"/>
          </w:tcPr>
          <w:p w14:paraId="6F783C24" w14:textId="77777777" w:rsidR="00B1427F" w:rsidRPr="00B2502D" w:rsidRDefault="00B1427F" w:rsidP="005A1071">
            <w:pPr>
              <w:jc w:val="both"/>
              <w:rPr>
                <w:sz w:val="22"/>
                <w:szCs w:val="22"/>
                <w:lang w:val="en-US"/>
              </w:rPr>
            </w:pPr>
            <w:r w:rsidRPr="00B2502D">
              <w:rPr>
                <w:sz w:val="22"/>
                <w:szCs w:val="22"/>
                <w:lang w:val="en-US"/>
              </w:rPr>
              <w:t>Integer</w:t>
            </w:r>
          </w:p>
        </w:tc>
        <w:tc>
          <w:tcPr>
            <w:tcW w:w="4672" w:type="dxa"/>
          </w:tcPr>
          <w:p w14:paraId="72A81DDF" w14:textId="77777777" w:rsidR="00B1427F" w:rsidRPr="00B2502D" w:rsidRDefault="00B1427F" w:rsidP="005A1071">
            <w:pPr>
              <w:jc w:val="both"/>
              <w:rPr>
                <w:sz w:val="22"/>
                <w:szCs w:val="22"/>
              </w:rPr>
            </w:pPr>
            <w:r w:rsidRPr="00B2502D">
              <w:rPr>
                <w:sz w:val="22"/>
                <w:szCs w:val="22"/>
              </w:rPr>
              <w:t>ИИН и БИН номер клиента</w:t>
            </w:r>
          </w:p>
        </w:tc>
      </w:tr>
      <w:tr w:rsidR="00B1427F" w:rsidRPr="00B2502D" w14:paraId="12091419" w14:textId="77777777" w:rsidTr="005A1071">
        <w:tc>
          <w:tcPr>
            <w:tcW w:w="2763" w:type="dxa"/>
          </w:tcPr>
          <w:p w14:paraId="23C044CD" w14:textId="77777777" w:rsidR="00B1427F" w:rsidRPr="00B2502D" w:rsidRDefault="00B1427F" w:rsidP="005A1071">
            <w:pPr>
              <w:jc w:val="both"/>
              <w:rPr>
                <w:sz w:val="22"/>
                <w:szCs w:val="22"/>
                <w:lang w:val="en-US"/>
              </w:rPr>
            </w:pPr>
            <w:proofErr w:type="spellStart"/>
            <w:r w:rsidRPr="00B2502D">
              <w:rPr>
                <w:sz w:val="22"/>
                <w:szCs w:val="22"/>
                <w:lang w:val="en-US"/>
              </w:rPr>
              <w:t>Phone_number</w:t>
            </w:r>
            <w:proofErr w:type="spellEnd"/>
          </w:p>
        </w:tc>
        <w:tc>
          <w:tcPr>
            <w:tcW w:w="1910" w:type="dxa"/>
          </w:tcPr>
          <w:p w14:paraId="221C2D5D" w14:textId="77777777" w:rsidR="00B1427F" w:rsidRPr="00B2502D" w:rsidRDefault="00B1427F" w:rsidP="005A1071">
            <w:pPr>
              <w:jc w:val="both"/>
              <w:rPr>
                <w:sz w:val="22"/>
                <w:szCs w:val="22"/>
                <w:lang w:val="en-US"/>
              </w:rPr>
            </w:pPr>
            <w:r w:rsidRPr="00B2502D">
              <w:rPr>
                <w:sz w:val="22"/>
                <w:szCs w:val="22"/>
                <w:lang w:val="en-US"/>
              </w:rPr>
              <w:t>Integer</w:t>
            </w:r>
          </w:p>
        </w:tc>
        <w:tc>
          <w:tcPr>
            <w:tcW w:w="4672" w:type="dxa"/>
          </w:tcPr>
          <w:p w14:paraId="2E0507CD" w14:textId="77777777" w:rsidR="00B1427F" w:rsidRPr="00B2502D" w:rsidRDefault="00B1427F" w:rsidP="005A1071">
            <w:pPr>
              <w:jc w:val="both"/>
              <w:rPr>
                <w:sz w:val="22"/>
                <w:szCs w:val="22"/>
              </w:rPr>
            </w:pPr>
            <w:r w:rsidRPr="00B2502D">
              <w:rPr>
                <w:sz w:val="22"/>
                <w:szCs w:val="22"/>
              </w:rPr>
              <w:t>Номер телефона клиента</w:t>
            </w:r>
          </w:p>
        </w:tc>
      </w:tr>
      <w:tr w:rsidR="00B1427F" w:rsidRPr="00B2502D" w14:paraId="2748FE21" w14:textId="77777777" w:rsidTr="005A1071">
        <w:tc>
          <w:tcPr>
            <w:tcW w:w="2763" w:type="dxa"/>
          </w:tcPr>
          <w:p w14:paraId="0154C7A5" w14:textId="77777777" w:rsidR="00B1427F" w:rsidRPr="00B2502D" w:rsidRDefault="00B1427F" w:rsidP="005A1071">
            <w:pPr>
              <w:jc w:val="both"/>
              <w:rPr>
                <w:sz w:val="22"/>
                <w:szCs w:val="22"/>
                <w:lang w:val="en-US"/>
              </w:rPr>
            </w:pPr>
            <w:r w:rsidRPr="00B2502D">
              <w:rPr>
                <w:sz w:val="22"/>
                <w:szCs w:val="22"/>
                <w:lang w:val="en-US"/>
              </w:rPr>
              <w:t>Email</w:t>
            </w:r>
          </w:p>
        </w:tc>
        <w:tc>
          <w:tcPr>
            <w:tcW w:w="1910" w:type="dxa"/>
          </w:tcPr>
          <w:p w14:paraId="2C7BC023" w14:textId="77777777" w:rsidR="00B1427F" w:rsidRPr="00B2502D" w:rsidRDefault="00B1427F" w:rsidP="005A1071">
            <w:pPr>
              <w:jc w:val="both"/>
              <w:rPr>
                <w:sz w:val="22"/>
                <w:szCs w:val="22"/>
                <w:lang w:val="en-US"/>
              </w:rPr>
            </w:pPr>
            <w:r w:rsidRPr="00B2502D">
              <w:rPr>
                <w:sz w:val="22"/>
                <w:szCs w:val="22"/>
                <w:lang w:val="en-US"/>
              </w:rPr>
              <w:t>Varchar (255)</w:t>
            </w:r>
          </w:p>
        </w:tc>
        <w:tc>
          <w:tcPr>
            <w:tcW w:w="4672" w:type="dxa"/>
          </w:tcPr>
          <w:p w14:paraId="2286C53A" w14:textId="77777777" w:rsidR="00B1427F" w:rsidRPr="00B2502D" w:rsidRDefault="00B1427F" w:rsidP="005A1071">
            <w:pPr>
              <w:jc w:val="both"/>
              <w:rPr>
                <w:sz w:val="22"/>
                <w:szCs w:val="22"/>
              </w:rPr>
            </w:pPr>
            <w:r w:rsidRPr="00B2502D">
              <w:rPr>
                <w:sz w:val="22"/>
                <w:szCs w:val="22"/>
              </w:rPr>
              <w:t>Электронный адрес клиента</w:t>
            </w:r>
          </w:p>
        </w:tc>
      </w:tr>
      <w:tr w:rsidR="00B1427F" w:rsidRPr="00B2502D" w14:paraId="1C1EFDD0" w14:textId="77777777" w:rsidTr="005A1071">
        <w:tc>
          <w:tcPr>
            <w:tcW w:w="2763" w:type="dxa"/>
          </w:tcPr>
          <w:p w14:paraId="3649EEB9" w14:textId="77777777" w:rsidR="00B1427F" w:rsidRPr="00B2502D" w:rsidRDefault="00B1427F" w:rsidP="005A1071">
            <w:pPr>
              <w:jc w:val="both"/>
              <w:rPr>
                <w:sz w:val="22"/>
                <w:szCs w:val="22"/>
                <w:lang w:val="en-US"/>
              </w:rPr>
            </w:pPr>
            <w:proofErr w:type="spellStart"/>
            <w:r w:rsidRPr="00B2502D">
              <w:rPr>
                <w:sz w:val="22"/>
                <w:szCs w:val="22"/>
                <w:lang w:val="en-US"/>
              </w:rPr>
              <w:t>Address_id</w:t>
            </w:r>
            <w:proofErr w:type="spellEnd"/>
          </w:p>
        </w:tc>
        <w:tc>
          <w:tcPr>
            <w:tcW w:w="1910" w:type="dxa"/>
          </w:tcPr>
          <w:p w14:paraId="4D581047" w14:textId="77777777" w:rsidR="00B1427F" w:rsidRPr="00B2502D" w:rsidRDefault="00B1427F" w:rsidP="005A1071">
            <w:pPr>
              <w:jc w:val="both"/>
              <w:rPr>
                <w:sz w:val="22"/>
                <w:szCs w:val="22"/>
                <w:lang w:val="en-US"/>
              </w:rPr>
            </w:pPr>
            <w:r w:rsidRPr="00B2502D">
              <w:rPr>
                <w:sz w:val="22"/>
                <w:szCs w:val="22"/>
                <w:lang w:val="en-US"/>
              </w:rPr>
              <w:t>Integer</w:t>
            </w:r>
          </w:p>
        </w:tc>
        <w:tc>
          <w:tcPr>
            <w:tcW w:w="4672" w:type="dxa"/>
          </w:tcPr>
          <w:p w14:paraId="46754684" w14:textId="77777777" w:rsidR="00B1427F" w:rsidRPr="00B2502D" w:rsidRDefault="00B1427F" w:rsidP="005A1071">
            <w:pPr>
              <w:jc w:val="both"/>
              <w:rPr>
                <w:sz w:val="22"/>
                <w:szCs w:val="22"/>
                <w:lang w:val="en-US"/>
              </w:rPr>
            </w:pPr>
            <w:r w:rsidRPr="00B2502D">
              <w:rPr>
                <w:sz w:val="22"/>
                <w:szCs w:val="22"/>
              </w:rPr>
              <w:t>Вторичный</w:t>
            </w:r>
            <w:r w:rsidRPr="00B2502D">
              <w:rPr>
                <w:sz w:val="22"/>
                <w:szCs w:val="22"/>
                <w:lang w:val="en-US"/>
              </w:rPr>
              <w:t xml:space="preserve"> </w:t>
            </w:r>
            <w:r w:rsidRPr="00B2502D">
              <w:rPr>
                <w:sz w:val="22"/>
                <w:szCs w:val="22"/>
              </w:rPr>
              <w:t>ключ</w:t>
            </w:r>
          </w:p>
        </w:tc>
      </w:tr>
      <w:tr w:rsidR="00B1427F" w:rsidRPr="00B2502D" w14:paraId="4523D7BD" w14:textId="77777777" w:rsidTr="005A1071">
        <w:tc>
          <w:tcPr>
            <w:tcW w:w="2763" w:type="dxa"/>
          </w:tcPr>
          <w:p w14:paraId="6BFBCF74" w14:textId="77777777" w:rsidR="00B1427F" w:rsidRPr="00B2502D" w:rsidRDefault="00B1427F" w:rsidP="005A1071">
            <w:pPr>
              <w:jc w:val="both"/>
              <w:rPr>
                <w:sz w:val="22"/>
                <w:szCs w:val="22"/>
                <w:lang w:val="en-US"/>
              </w:rPr>
            </w:pPr>
            <w:proofErr w:type="spellStart"/>
            <w:r w:rsidRPr="00B2502D">
              <w:rPr>
                <w:sz w:val="22"/>
                <w:szCs w:val="22"/>
                <w:lang w:val="en-US"/>
              </w:rPr>
              <w:t>Mobile_phone</w:t>
            </w:r>
            <w:proofErr w:type="spellEnd"/>
          </w:p>
        </w:tc>
        <w:tc>
          <w:tcPr>
            <w:tcW w:w="1910" w:type="dxa"/>
          </w:tcPr>
          <w:p w14:paraId="36528C81" w14:textId="77777777" w:rsidR="00B1427F" w:rsidRPr="00B2502D" w:rsidRDefault="00B1427F" w:rsidP="005A1071">
            <w:pPr>
              <w:jc w:val="both"/>
              <w:rPr>
                <w:sz w:val="22"/>
                <w:szCs w:val="22"/>
                <w:lang w:val="en-US"/>
              </w:rPr>
            </w:pPr>
            <w:r w:rsidRPr="00B2502D">
              <w:rPr>
                <w:sz w:val="22"/>
                <w:szCs w:val="22"/>
                <w:lang w:val="en-US"/>
              </w:rPr>
              <w:t>Integer</w:t>
            </w:r>
          </w:p>
        </w:tc>
        <w:tc>
          <w:tcPr>
            <w:tcW w:w="4672" w:type="dxa"/>
          </w:tcPr>
          <w:p w14:paraId="17E4F1FB" w14:textId="77777777" w:rsidR="00B1427F" w:rsidRPr="00B2502D" w:rsidRDefault="00B1427F" w:rsidP="005A1071">
            <w:pPr>
              <w:jc w:val="both"/>
              <w:rPr>
                <w:sz w:val="22"/>
                <w:szCs w:val="22"/>
              </w:rPr>
            </w:pPr>
            <w:r w:rsidRPr="00B2502D">
              <w:rPr>
                <w:sz w:val="22"/>
                <w:szCs w:val="22"/>
              </w:rPr>
              <w:t>Номер мобильного телефона клиента</w:t>
            </w:r>
          </w:p>
        </w:tc>
      </w:tr>
      <w:tr w:rsidR="00B1427F" w:rsidRPr="00B2502D" w14:paraId="56C8CE85" w14:textId="77777777" w:rsidTr="005A1071">
        <w:tc>
          <w:tcPr>
            <w:tcW w:w="2763" w:type="dxa"/>
          </w:tcPr>
          <w:p w14:paraId="0B185849" w14:textId="77777777" w:rsidR="00B1427F" w:rsidRPr="00B2502D" w:rsidRDefault="00B1427F" w:rsidP="005A1071">
            <w:pPr>
              <w:jc w:val="both"/>
              <w:rPr>
                <w:sz w:val="22"/>
                <w:szCs w:val="22"/>
                <w:lang w:val="en-US"/>
              </w:rPr>
            </w:pPr>
            <w:proofErr w:type="spellStart"/>
            <w:r w:rsidRPr="00B2502D">
              <w:rPr>
                <w:sz w:val="22"/>
                <w:szCs w:val="22"/>
                <w:lang w:val="en-US"/>
              </w:rPr>
              <w:t>Add_info</w:t>
            </w:r>
            <w:proofErr w:type="spellEnd"/>
          </w:p>
        </w:tc>
        <w:tc>
          <w:tcPr>
            <w:tcW w:w="1910" w:type="dxa"/>
          </w:tcPr>
          <w:p w14:paraId="3FFFAE34" w14:textId="77777777" w:rsidR="00B1427F" w:rsidRPr="00B2502D" w:rsidRDefault="00B1427F" w:rsidP="005A1071">
            <w:pPr>
              <w:jc w:val="both"/>
              <w:rPr>
                <w:sz w:val="22"/>
                <w:szCs w:val="22"/>
                <w:lang w:val="en-US"/>
              </w:rPr>
            </w:pPr>
            <w:r w:rsidRPr="00B2502D">
              <w:rPr>
                <w:sz w:val="22"/>
                <w:szCs w:val="22"/>
                <w:lang w:val="en-US"/>
              </w:rPr>
              <w:t>Text</w:t>
            </w:r>
          </w:p>
        </w:tc>
        <w:tc>
          <w:tcPr>
            <w:tcW w:w="4672" w:type="dxa"/>
          </w:tcPr>
          <w:p w14:paraId="4ECAD7E2" w14:textId="77777777" w:rsidR="00B1427F" w:rsidRPr="00B2502D" w:rsidRDefault="00B1427F" w:rsidP="005A1071">
            <w:pPr>
              <w:jc w:val="both"/>
              <w:rPr>
                <w:sz w:val="22"/>
                <w:szCs w:val="22"/>
                <w:lang w:val="kk-KZ"/>
              </w:rPr>
            </w:pPr>
            <w:proofErr w:type="spellStart"/>
            <w:r w:rsidRPr="00B2502D">
              <w:rPr>
                <w:sz w:val="22"/>
                <w:szCs w:val="22"/>
                <w:lang w:val="kk-KZ"/>
              </w:rPr>
              <w:t>Поля</w:t>
            </w:r>
            <w:proofErr w:type="spellEnd"/>
            <w:r w:rsidRPr="00B2502D">
              <w:rPr>
                <w:sz w:val="22"/>
                <w:szCs w:val="22"/>
                <w:lang w:val="kk-KZ"/>
              </w:rPr>
              <w:t xml:space="preserve"> </w:t>
            </w:r>
            <w:proofErr w:type="spellStart"/>
            <w:r w:rsidRPr="00B2502D">
              <w:rPr>
                <w:sz w:val="22"/>
                <w:szCs w:val="22"/>
                <w:lang w:val="kk-KZ"/>
              </w:rPr>
              <w:t>для</w:t>
            </w:r>
            <w:proofErr w:type="spellEnd"/>
            <w:r w:rsidRPr="00B2502D">
              <w:rPr>
                <w:sz w:val="22"/>
                <w:szCs w:val="22"/>
                <w:lang w:val="kk-KZ"/>
              </w:rPr>
              <w:t xml:space="preserve"> </w:t>
            </w:r>
            <w:r w:rsidRPr="00B2502D">
              <w:rPr>
                <w:sz w:val="22"/>
                <w:szCs w:val="22"/>
              </w:rPr>
              <w:t>дополнительной информации</w:t>
            </w:r>
          </w:p>
        </w:tc>
      </w:tr>
    </w:tbl>
    <w:p w14:paraId="70A7A0DA" w14:textId="77777777" w:rsidR="00B1427F" w:rsidRPr="0022144A" w:rsidRDefault="00B1427F" w:rsidP="00B1427F">
      <w:pPr>
        <w:jc w:val="both"/>
        <w:rPr>
          <w:lang w:val="en-US"/>
        </w:rPr>
      </w:pPr>
    </w:p>
    <w:p w14:paraId="54C5328A" w14:textId="77777777" w:rsidR="00B2502D" w:rsidRDefault="00B2502D" w:rsidP="00B1427F">
      <w:pPr>
        <w:jc w:val="both"/>
      </w:pPr>
    </w:p>
    <w:p w14:paraId="670542A4" w14:textId="462E99C7" w:rsidR="00B2502D" w:rsidRDefault="00B2502D" w:rsidP="00B1427F">
      <w:pPr>
        <w:jc w:val="both"/>
      </w:pPr>
    </w:p>
    <w:p w14:paraId="04CE4A6D" w14:textId="77777777" w:rsidR="00B8101B" w:rsidRDefault="00B8101B" w:rsidP="00B1427F">
      <w:pPr>
        <w:jc w:val="both"/>
      </w:pPr>
    </w:p>
    <w:p w14:paraId="69D2B18C" w14:textId="477230EB" w:rsidR="00B1427F" w:rsidRPr="0022144A" w:rsidRDefault="00B1427F" w:rsidP="00B1427F">
      <w:pPr>
        <w:jc w:val="both"/>
      </w:pPr>
      <w:r w:rsidRPr="0022144A">
        <w:lastRenderedPageBreak/>
        <w:t xml:space="preserve">Таблица </w:t>
      </w:r>
      <w:r>
        <w:t>А.4 - Категория</w:t>
      </w:r>
      <w:r w:rsidRPr="0022144A">
        <w:t xml:space="preserve"> продуктов / Products_category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79"/>
        <w:gridCol w:w="1894"/>
        <w:gridCol w:w="4672"/>
      </w:tblGrid>
      <w:tr w:rsidR="00B1427F" w:rsidRPr="00B2502D" w14:paraId="1CD8C913" w14:textId="77777777" w:rsidTr="005A1071">
        <w:tc>
          <w:tcPr>
            <w:tcW w:w="2779" w:type="dxa"/>
          </w:tcPr>
          <w:p w14:paraId="52F2267E" w14:textId="77777777" w:rsidR="00B1427F" w:rsidRPr="00B2502D" w:rsidRDefault="00B1427F" w:rsidP="005A1071">
            <w:pPr>
              <w:jc w:val="center"/>
              <w:rPr>
                <w:bCs/>
                <w:sz w:val="22"/>
                <w:szCs w:val="22"/>
              </w:rPr>
            </w:pPr>
            <w:r w:rsidRPr="00B2502D">
              <w:rPr>
                <w:bCs/>
                <w:sz w:val="22"/>
                <w:szCs w:val="22"/>
              </w:rPr>
              <w:t>Наименования полей</w:t>
            </w:r>
          </w:p>
        </w:tc>
        <w:tc>
          <w:tcPr>
            <w:tcW w:w="1894" w:type="dxa"/>
          </w:tcPr>
          <w:p w14:paraId="2EBB996C" w14:textId="77777777" w:rsidR="00B1427F" w:rsidRPr="00B2502D" w:rsidRDefault="00B1427F" w:rsidP="005A1071">
            <w:pPr>
              <w:jc w:val="center"/>
              <w:rPr>
                <w:bCs/>
                <w:sz w:val="22"/>
                <w:szCs w:val="22"/>
              </w:rPr>
            </w:pPr>
            <w:r w:rsidRPr="00B2502D">
              <w:rPr>
                <w:bCs/>
                <w:sz w:val="22"/>
                <w:szCs w:val="22"/>
              </w:rPr>
              <w:t>Тип данных</w:t>
            </w:r>
          </w:p>
        </w:tc>
        <w:tc>
          <w:tcPr>
            <w:tcW w:w="4672" w:type="dxa"/>
          </w:tcPr>
          <w:p w14:paraId="6DF9A26B" w14:textId="77777777" w:rsidR="00B1427F" w:rsidRPr="00B2502D" w:rsidRDefault="00B1427F" w:rsidP="005A1071">
            <w:pPr>
              <w:jc w:val="center"/>
              <w:rPr>
                <w:bCs/>
                <w:sz w:val="22"/>
                <w:szCs w:val="22"/>
              </w:rPr>
            </w:pPr>
            <w:r w:rsidRPr="00B2502D">
              <w:rPr>
                <w:bCs/>
                <w:sz w:val="22"/>
                <w:szCs w:val="22"/>
              </w:rPr>
              <w:t>Описание</w:t>
            </w:r>
          </w:p>
        </w:tc>
      </w:tr>
      <w:tr w:rsidR="00B1427F" w:rsidRPr="00B2502D" w14:paraId="289E693F" w14:textId="77777777" w:rsidTr="005A1071">
        <w:tc>
          <w:tcPr>
            <w:tcW w:w="2779" w:type="dxa"/>
          </w:tcPr>
          <w:p w14:paraId="43A6AE73" w14:textId="77777777" w:rsidR="00B1427F" w:rsidRPr="00B2502D" w:rsidRDefault="00B1427F" w:rsidP="005A1071">
            <w:pPr>
              <w:jc w:val="both"/>
              <w:rPr>
                <w:sz w:val="22"/>
                <w:szCs w:val="22"/>
              </w:rPr>
            </w:pPr>
            <w:r w:rsidRPr="00B2502D">
              <w:rPr>
                <w:sz w:val="22"/>
                <w:szCs w:val="22"/>
              </w:rPr>
              <w:t>Product_category_id</w:t>
            </w:r>
          </w:p>
        </w:tc>
        <w:tc>
          <w:tcPr>
            <w:tcW w:w="1894" w:type="dxa"/>
          </w:tcPr>
          <w:p w14:paraId="6C7F55BB" w14:textId="77777777" w:rsidR="00B1427F" w:rsidRPr="00B2502D" w:rsidRDefault="00B1427F" w:rsidP="005A1071">
            <w:pPr>
              <w:jc w:val="both"/>
              <w:rPr>
                <w:sz w:val="22"/>
                <w:szCs w:val="22"/>
              </w:rPr>
            </w:pPr>
            <w:r w:rsidRPr="00B2502D">
              <w:rPr>
                <w:sz w:val="22"/>
                <w:szCs w:val="22"/>
                <w:lang w:val="en-US"/>
              </w:rPr>
              <w:t>Integer</w:t>
            </w:r>
          </w:p>
        </w:tc>
        <w:tc>
          <w:tcPr>
            <w:tcW w:w="4672" w:type="dxa"/>
          </w:tcPr>
          <w:p w14:paraId="6C08CC9C" w14:textId="77777777" w:rsidR="00B1427F" w:rsidRPr="00B2502D" w:rsidRDefault="00B1427F" w:rsidP="005A1071">
            <w:pPr>
              <w:jc w:val="both"/>
              <w:rPr>
                <w:sz w:val="22"/>
                <w:szCs w:val="22"/>
              </w:rPr>
            </w:pPr>
            <w:proofErr w:type="spellStart"/>
            <w:r w:rsidRPr="00B2502D">
              <w:rPr>
                <w:sz w:val="22"/>
                <w:szCs w:val="22"/>
                <w:lang w:val="kk-KZ"/>
              </w:rPr>
              <w:t>Первичный</w:t>
            </w:r>
            <w:proofErr w:type="spellEnd"/>
            <w:r w:rsidRPr="00B2502D">
              <w:rPr>
                <w:sz w:val="22"/>
                <w:szCs w:val="22"/>
                <w:lang w:val="kk-KZ"/>
              </w:rPr>
              <w:t xml:space="preserve"> </w:t>
            </w:r>
            <w:proofErr w:type="spellStart"/>
            <w:r w:rsidRPr="00B2502D">
              <w:rPr>
                <w:sz w:val="22"/>
                <w:szCs w:val="22"/>
                <w:lang w:val="kk-KZ"/>
              </w:rPr>
              <w:t>ключ</w:t>
            </w:r>
            <w:proofErr w:type="spellEnd"/>
          </w:p>
        </w:tc>
      </w:tr>
      <w:tr w:rsidR="00B1427F" w:rsidRPr="00B2502D" w14:paraId="0A476D53" w14:textId="77777777" w:rsidTr="005A1071">
        <w:tc>
          <w:tcPr>
            <w:tcW w:w="2779" w:type="dxa"/>
          </w:tcPr>
          <w:p w14:paraId="25CEC314" w14:textId="4B937AED" w:rsidR="00B1427F" w:rsidRPr="00B2502D" w:rsidRDefault="00B1427F" w:rsidP="00B1427F">
            <w:pPr>
              <w:jc w:val="both"/>
              <w:rPr>
                <w:sz w:val="22"/>
                <w:szCs w:val="22"/>
              </w:rPr>
            </w:pPr>
            <w:r w:rsidRPr="00B2502D">
              <w:rPr>
                <w:sz w:val="22"/>
                <w:szCs w:val="22"/>
              </w:rPr>
              <w:t>Category_name_kk</w:t>
            </w:r>
          </w:p>
        </w:tc>
        <w:tc>
          <w:tcPr>
            <w:tcW w:w="1894" w:type="dxa"/>
          </w:tcPr>
          <w:p w14:paraId="081EA7B7" w14:textId="73DFB5DA" w:rsidR="00B1427F" w:rsidRPr="00B2502D" w:rsidRDefault="00B1427F" w:rsidP="00B1427F">
            <w:pPr>
              <w:jc w:val="both"/>
              <w:rPr>
                <w:sz w:val="22"/>
                <w:szCs w:val="22"/>
                <w:lang w:val="en-US"/>
              </w:rPr>
            </w:pPr>
            <w:r w:rsidRPr="00B2502D">
              <w:rPr>
                <w:sz w:val="22"/>
                <w:szCs w:val="22"/>
                <w:lang w:val="en-US"/>
              </w:rPr>
              <w:t>Varchar (255)</w:t>
            </w:r>
          </w:p>
        </w:tc>
        <w:tc>
          <w:tcPr>
            <w:tcW w:w="4672" w:type="dxa"/>
          </w:tcPr>
          <w:p w14:paraId="1B14DBF8" w14:textId="685071A4" w:rsidR="00B1427F" w:rsidRPr="00B2502D" w:rsidRDefault="00B1427F" w:rsidP="00B1427F">
            <w:pPr>
              <w:jc w:val="both"/>
              <w:rPr>
                <w:sz w:val="22"/>
                <w:szCs w:val="22"/>
                <w:lang w:val="kk-KZ"/>
              </w:rPr>
            </w:pPr>
            <w:proofErr w:type="spellStart"/>
            <w:r w:rsidRPr="00B2502D">
              <w:rPr>
                <w:sz w:val="22"/>
                <w:szCs w:val="22"/>
                <w:lang w:val="kk-KZ"/>
              </w:rPr>
              <w:t>Название</w:t>
            </w:r>
            <w:proofErr w:type="spellEnd"/>
            <w:r w:rsidRPr="00B2502D">
              <w:rPr>
                <w:sz w:val="22"/>
                <w:szCs w:val="22"/>
                <w:lang w:val="kk-KZ"/>
              </w:rPr>
              <w:t xml:space="preserve"> </w:t>
            </w:r>
            <w:proofErr w:type="spellStart"/>
            <w:r w:rsidRPr="00B2502D">
              <w:rPr>
                <w:sz w:val="22"/>
                <w:szCs w:val="22"/>
                <w:lang w:val="kk-KZ"/>
              </w:rPr>
              <w:t>категории</w:t>
            </w:r>
            <w:proofErr w:type="spellEnd"/>
            <w:r w:rsidRPr="00B2502D">
              <w:rPr>
                <w:sz w:val="22"/>
                <w:szCs w:val="22"/>
                <w:lang w:val="kk-KZ"/>
              </w:rPr>
              <w:t xml:space="preserve"> </w:t>
            </w:r>
            <w:proofErr w:type="spellStart"/>
            <w:r w:rsidRPr="00B2502D">
              <w:rPr>
                <w:sz w:val="22"/>
                <w:szCs w:val="22"/>
                <w:lang w:val="kk-KZ"/>
              </w:rPr>
              <w:t>на</w:t>
            </w:r>
            <w:proofErr w:type="spellEnd"/>
            <w:r w:rsidRPr="00B2502D">
              <w:rPr>
                <w:sz w:val="22"/>
                <w:szCs w:val="22"/>
                <w:lang w:val="kk-KZ"/>
              </w:rPr>
              <w:t xml:space="preserve"> </w:t>
            </w:r>
            <w:proofErr w:type="spellStart"/>
            <w:r w:rsidRPr="00B2502D">
              <w:rPr>
                <w:sz w:val="22"/>
                <w:szCs w:val="22"/>
                <w:lang w:val="kk-KZ"/>
              </w:rPr>
              <w:t>казахском</w:t>
            </w:r>
            <w:proofErr w:type="spellEnd"/>
            <w:r w:rsidRPr="00B2502D">
              <w:rPr>
                <w:sz w:val="22"/>
                <w:szCs w:val="22"/>
                <w:lang w:val="kk-KZ"/>
              </w:rPr>
              <w:t xml:space="preserve"> </w:t>
            </w:r>
            <w:proofErr w:type="spellStart"/>
            <w:r w:rsidRPr="00B2502D">
              <w:rPr>
                <w:sz w:val="22"/>
                <w:szCs w:val="22"/>
                <w:lang w:val="kk-KZ"/>
              </w:rPr>
              <w:t>языке</w:t>
            </w:r>
            <w:proofErr w:type="spellEnd"/>
          </w:p>
        </w:tc>
      </w:tr>
      <w:tr w:rsidR="00B1427F" w:rsidRPr="00B2502D" w14:paraId="29613D89" w14:textId="77777777" w:rsidTr="005A1071">
        <w:tc>
          <w:tcPr>
            <w:tcW w:w="2779" w:type="dxa"/>
          </w:tcPr>
          <w:p w14:paraId="618AE7C1" w14:textId="71248DBF" w:rsidR="00B1427F" w:rsidRPr="00B2502D" w:rsidRDefault="00B1427F" w:rsidP="00B1427F">
            <w:pPr>
              <w:jc w:val="both"/>
              <w:rPr>
                <w:sz w:val="22"/>
                <w:szCs w:val="22"/>
              </w:rPr>
            </w:pPr>
            <w:r w:rsidRPr="00B2502D">
              <w:rPr>
                <w:sz w:val="22"/>
                <w:szCs w:val="22"/>
              </w:rPr>
              <w:t>Category_name_ru</w:t>
            </w:r>
          </w:p>
        </w:tc>
        <w:tc>
          <w:tcPr>
            <w:tcW w:w="1894" w:type="dxa"/>
          </w:tcPr>
          <w:p w14:paraId="28E9B453" w14:textId="225ECB2E" w:rsidR="00B1427F" w:rsidRPr="00B2502D" w:rsidRDefault="00B1427F" w:rsidP="00B1427F">
            <w:pPr>
              <w:jc w:val="both"/>
              <w:rPr>
                <w:sz w:val="22"/>
                <w:szCs w:val="22"/>
                <w:lang w:val="en-US"/>
              </w:rPr>
            </w:pPr>
            <w:r w:rsidRPr="00B2502D">
              <w:rPr>
                <w:sz w:val="22"/>
                <w:szCs w:val="22"/>
                <w:lang w:val="en-US"/>
              </w:rPr>
              <w:t>Varchar (255)</w:t>
            </w:r>
          </w:p>
        </w:tc>
        <w:tc>
          <w:tcPr>
            <w:tcW w:w="4672" w:type="dxa"/>
          </w:tcPr>
          <w:p w14:paraId="28B7AC7F" w14:textId="29A561AE" w:rsidR="00B1427F" w:rsidRPr="00B2502D" w:rsidRDefault="00B1427F" w:rsidP="00B1427F">
            <w:pPr>
              <w:jc w:val="both"/>
              <w:rPr>
                <w:sz w:val="22"/>
                <w:szCs w:val="22"/>
                <w:lang w:val="kk-KZ"/>
              </w:rPr>
            </w:pPr>
            <w:proofErr w:type="spellStart"/>
            <w:r w:rsidRPr="00B2502D">
              <w:rPr>
                <w:sz w:val="22"/>
                <w:szCs w:val="22"/>
                <w:lang w:val="kk-KZ"/>
              </w:rPr>
              <w:t>Название</w:t>
            </w:r>
            <w:proofErr w:type="spellEnd"/>
            <w:r w:rsidRPr="00B2502D">
              <w:rPr>
                <w:sz w:val="22"/>
                <w:szCs w:val="22"/>
                <w:lang w:val="kk-KZ"/>
              </w:rPr>
              <w:t xml:space="preserve"> </w:t>
            </w:r>
            <w:proofErr w:type="spellStart"/>
            <w:r w:rsidRPr="00B2502D">
              <w:rPr>
                <w:sz w:val="22"/>
                <w:szCs w:val="22"/>
                <w:lang w:val="kk-KZ"/>
              </w:rPr>
              <w:t>категории</w:t>
            </w:r>
            <w:proofErr w:type="spellEnd"/>
            <w:r w:rsidRPr="00B2502D">
              <w:rPr>
                <w:sz w:val="22"/>
                <w:szCs w:val="22"/>
                <w:lang w:val="kk-KZ"/>
              </w:rPr>
              <w:t xml:space="preserve"> </w:t>
            </w:r>
            <w:proofErr w:type="spellStart"/>
            <w:r w:rsidRPr="00B2502D">
              <w:rPr>
                <w:sz w:val="22"/>
                <w:szCs w:val="22"/>
                <w:lang w:val="kk-KZ"/>
              </w:rPr>
              <w:t>на</w:t>
            </w:r>
            <w:proofErr w:type="spellEnd"/>
            <w:r w:rsidRPr="00B2502D">
              <w:rPr>
                <w:sz w:val="22"/>
                <w:szCs w:val="22"/>
                <w:lang w:val="kk-KZ"/>
              </w:rPr>
              <w:t xml:space="preserve"> </w:t>
            </w:r>
            <w:proofErr w:type="spellStart"/>
            <w:r w:rsidRPr="00B2502D">
              <w:rPr>
                <w:sz w:val="22"/>
                <w:szCs w:val="22"/>
                <w:lang w:val="kk-KZ"/>
              </w:rPr>
              <w:t>русском</w:t>
            </w:r>
            <w:proofErr w:type="spellEnd"/>
            <w:r w:rsidRPr="00B2502D">
              <w:rPr>
                <w:sz w:val="22"/>
                <w:szCs w:val="22"/>
                <w:lang w:val="kk-KZ"/>
              </w:rPr>
              <w:t xml:space="preserve"> </w:t>
            </w:r>
            <w:proofErr w:type="spellStart"/>
            <w:r w:rsidRPr="00B2502D">
              <w:rPr>
                <w:sz w:val="22"/>
                <w:szCs w:val="22"/>
                <w:lang w:val="kk-KZ"/>
              </w:rPr>
              <w:t>языке</w:t>
            </w:r>
            <w:proofErr w:type="spellEnd"/>
          </w:p>
        </w:tc>
      </w:tr>
      <w:tr w:rsidR="00B1427F" w:rsidRPr="00B2502D" w14:paraId="73554637" w14:textId="77777777" w:rsidTr="005A1071">
        <w:tc>
          <w:tcPr>
            <w:tcW w:w="2779" w:type="dxa"/>
          </w:tcPr>
          <w:p w14:paraId="349BCD6C" w14:textId="48A10C01" w:rsidR="00B1427F" w:rsidRPr="00B2502D" w:rsidRDefault="00B1427F" w:rsidP="00B1427F">
            <w:pPr>
              <w:jc w:val="both"/>
              <w:rPr>
                <w:sz w:val="22"/>
                <w:szCs w:val="22"/>
              </w:rPr>
            </w:pPr>
            <w:r w:rsidRPr="00B2502D">
              <w:rPr>
                <w:sz w:val="22"/>
                <w:szCs w:val="22"/>
              </w:rPr>
              <w:t>Category_name_en</w:t>
            </w:r>
          </w:p>
        </w:tc>
        <w:tc>
          <w:tcPr>
            <w:tcW w:w="1894" w:type="dxa"/>
          </w:tcPr>
          <w:p w14:paraId="58248AB0" w14:textId="65565A41" w:rsidR="00B1427F" w:rsidRPr="00B2502D" w:rsidRDefault="00B1427F" w:rsidP="00B1427F">
            <w:pPr>
              <w:jc w:val="both"/>
              <w:rPr>
                <w:sz w:val="22"/>
                <w:szCs w:val="22"/>
                <w:lang w:val="en-US"/>
              </w:rPr>
            </w:pPr>
            <w:r w:rsidRPr="00B2502D">
              <w:rPr>
                <w:sz w:val="22"/>
                <w:szCs w:val="22"/>
                <w:lang w:val="en-US"/>
              </w:rPr>
              <w:t>Varchar (255)</w:t>
            </w:r>
          </w:p>
        </w:tc>
        <w:tc>
          <w:tcPr>
            <w:tcW w:w="4672" w:type="dxa"/>
          </w:tcPr>
          <w:p w14:paraId="0CE975B5" w14:textId="3CD14BED" w:rsidR="00B1427F" w:rsidRPr="00B2502D" w:rsidRDefault="00B1427F" w:rsidP="00B1427F">
            <w:pPr>
              <w:jc w:val="both"/>
              <w:rPr>
                <w:sz w:val="22"/>
                <w:szCs w:val="22"/>
                <w:lang w:val="kk-KZ"/>
              </w:rPr>
            </w:pPr>
            <w:proofErr w:type="spellStart"/>
            <w:r w:rsidRPr="00B2502D">
              <w:rPr>
                <w:sz w:val="22"/>
                <w:szCs w:val="22"/>
                <w:lang w:val="kk-KZ"/>
              </w:rPr>
              <w:t>Название</w:t>
            </w:r>
            <w:proofErr w:type="spellEnd"/>
            <w:r w:rsidRPr="00B2502D">
              <w:rPr>
                <w:sz w:val="22"/>
                <w:szCs w:val="22"/>
                <w:lang w:val="kk-KZ"/>
              </w:rPr>
              <w:t xml:space="preserve"> </w:t>
            </w:r>
            <w:proofErr w:type="spellStart"/>
            <w:r w:rsidRPr="00B2502D">
              <w:rPr>
                <w:sz w:val="22"/>
                <w:szCs w:val="22"/>
                <w:lang w:val="kk-KZ"/>
              </w:rPr>
              <w:t>категории</w:t>
            </w:r>
            <w:proofErr w:type="spellEnd"/>
            <w:r w:rsidRPr="00B2502D">
              <w:rPr>
                <w:sz w:val="22"/>
                <w:szCs w:val="22"/>
                <w:lang w:val="kk-KZ"/>
              </w:rPr>
              <w:t xml:space="preserve"> </w:t>
            </w:r>
            <w:proofErr w:type="spellStart"/>
            <w:r w:rsidRPr="00B2502D">
              <w:rPr>
                <w:sz w:val="22"/>
                <w:szCs w:val="22"/>
                <w:lang w:val="kk-KZ"/>
              </w:rPr>
              <w:t>на</w:t>
            </w:r>
            <w:proofErr w:type="spellEnd"/>
            <w:r w:rsidRPr="00B2502D">
              <w:rPr>
                <w:sz w:val="22"/>
                <w:szCs w:val="22"/>
                <w:lang w:val="kk-KZ"/>
              </w:rPr>
              <w:t xml:space="preserve"> </w:t>
            </w:r>
            <w:proofErr w:type="spellStart"/>
            <w:r w:rsidRPr="00B2502D">
              <w:rPr>
                <w:sz w:val="22"/>
                <w:szCs w:val="22"/>
                <w:lang w:val="kk-KZ"/>
              </w:rPr>
              <w:t>английском</w:t>
            </w:r>
            <w:proofErr w:type="spellEnd"/>
            <w:r w:rsidRPr="00B2502D">
              <w:rPr>
                <w:sz w:val="22"/>
                <w:szCs w:val="22"/>
                <w:lang w:val="kk-KZ"/>
              </w:rPr>
              <w:t xml:space="preserve"> </w:t>
            </w:r>
            <w:proofErr w:type="spellStart"/>
            <w:r w:rsidRPr="00B2502D">
              <w:rPr>
                <w:sz w:val="22"/>
                <w:szCs w:val="22"/>
                <w:lang w:val="kk-KZ"/>
              </w:rPr>
              <w:t>языке</w:t>
            </w:r>
            <w:proofErr w:type="spellEnd"/>
          </w:p>
        </w:tc>
      </w:tr>
      <w:tr w:rsidR="00B1427F" w:rsidRPr="00B2502D" w14:paraId="5C8ABBFB" w14:textId="77777777" w:rsidTr="005A1071">
        <w:tc>
          <w:tcPr>
            <w:tcW w:w="2779" w:type="dxa"/>
          </w:tcPr>
          <w:p w14:paraId="0EDDF975" w14:textId="445A948B" w:rsidR="00B1427F" w:rsidRPr="00B2502D" w:rsidRDefault="00B1427F" w:rsidP="00B1427F">
            <w:pPr>
              <w:jc w:val="both"/>
              <w:rPr>
                <w:sz w:val="22"/>
                <w:szCs w:val="22"/>
              </w:rPr>
            </w:pPr>
            <w:r w:rsidRPr="00B2502D">
              <w:rPr>
                <w:sz w:val="22"/>
                <w:szCs w:val="22"/>
              </w:rPr>
              <w:t>Add_info</w:t>
            </w:r>
          </w:p>
        </w:tc>
        <w:tc>
          <w:tcPr>
            <w:tcW w:w="1894" w:type="dxa"/>
          </w:tcPr>
          <w:p w14:paraId="74B7B71F" w14:textId="62018358" w:rsidR="00B1427F" w:rsidRPr="00B2502D" w:rsidRDefault="00B1427F" w:rsidP="00B1427F">
            <w:pPr>
              <w:jc w:val="both"/>
              <w:rPr>
                <w:sz w:val="22"/>
                <w:szCs w:val="22"/>
                <w:lang w:val="en-US"/>
              </w:rPr>
            </w:pPr>
            <w:r w:rsidRPr="00B2502D">
              <w:rPr>
                <w:sz w:val="22"/>
                <w:szCs w:val="22"/>
                <w:lang w:val="en-US"/>
              </w:rPr>
              <w:t>Text</w:t>
            </w:r>
          </w:p>
        </w:tc>
        <w:tc>
          <w:tcPr>
            <w:tcW w:w="4672" w:type="dxa"/>
          </w:tcPr>
          <w:p w14:paraId="46F91440" w14:textId="6F18A18E" w:rsidR="00B1427F" w:rsidRPr="00B2502D" w:rsidRDefault="00B1427F" w:rsidP="00B1427F">
            <w:pPr>
              <w:jc w:val="both"/>
              <w:rPr>
                <w:sz w:val="22"/>
                <w:szCs w:val="22"/>
                <w:lang w:val="kk-KZ"/>
              </w:rPr>
            </w:pPr>
            <w:proofErr w:type="spellStart"/>
            <w:r w:rsidRPr="00B2502D">
              <w:rPr>
                <w:sz w:val="22"/>
                <w:szCs w:val="22"/>
                <w:lang w:val="kk-KZ"/>
              </w:rPr>
              <w:t>Поля</w:t>
            </w:r>
            <w:proofErr w:type="spellEnd"/>
            <w:r w:rsidRPr="00B2502D">
              <w:rPr>
                <w:sz w:val="22"/>
                <w:szCs w:val="22"/>
                <w:lang w:val="kk-KZ"/>
              </w:rPr>
              <w:t xml:space="preserve"> </w:t>
            </w:r>
            <w:proofErr w:type="spellStart"/>
            <w:r w:rsidRPr="00B2502D">
              <w:rPr>
                <w:sz w:val="22"/>
                <w:szCs w:val="22"/>
                <w:lang w:val="kk-KZ"/>
              </w:rPr>
              <w:t>для</w:t>
            </w:r>
            <w:proofErr w:type="spellEnd"/>
            <w:r w:rsidRPr="00B2502D">
              <w:rPr>
                <w:sz w:val="22"/>
                <w:szCs w:val="22"/>
                <w:lang w:val="kk-KZ"/>
              </w:rPr>
              <w:t xml:space="preserve"> </w:t>
            </w:r>
            <w:r w:rsidRPr="00B2502D">
              <w:rPr>
                <w:sz w:val="22"/>
                <w:szCs w:val="22"/>
              </w:rPr>
              <w:t>дополнительной информации</w:t>
            </w:r>
          </w:p>
        </w:tc>
      </w:tr>
    </w:tbl>
    <w:p w14:paraId="6281A9F0" w14:textId="77777777" w:rsidR="00B1427F" w:rsidRDefault="00B1427F" w:rsidP="00B1427F">
      <w:pPr>
        <w:jc w:val="both"/>
      </w:pPr>
    </w:p>
    <w:p w14:paraId="23615499" w14:textId="1314C550" w:rsidR="00B1427F" w:rsidRPr="00904677" w:rsidRDefault="00B1427F" w:rsidP="00B1427F">
      <w:pPr>
        <w:jc w:val="both"/>
        <w:rPr>
          <w:lang w:val="en-US"/>
        </w:rPr>
      </w:pPr>
      <w:r w:rsidRPr="0022144A">
        <w:t>Таблица</w:t>
      </w:r>
      <w:r w:rsidRPr="00904677">
        <w:rPr>
          <w:lang w:val="en-US"/>
        </w:rPr>
        <w:t xml:space="preserve"> </w:t>
      </w:r>
      <w:r>
        <w:t>А.</w:t>
      </w:r>
      <w:r w:rsidRPr="00904677">
        <w:rPr>
          <w:lang w:val="en-US"/>
        </w:rPr>
        <w:t xml:space="preserve">5 - </w:t>
      </w:r>
      <w:r w:rsidRPr="0022144A">
        <w:t>Подкатегории</w:t>
      </w:r>
      <w:r w:rsidRPr="00904677">
        <w:rPr>
          <w:lang w:val="en-US"/>
        </w:rPr>
        <w:t xml:space="preserve"> / </w:t>
      </w:r>
      <w:proofErr w:type="spellStart"/>
      <w:r w:rsidRPr="00904677">
        <w:rPr>
          <w:lang w:val="en-US"/>
        </w:rPr>
        <w:t>Products_sub_category</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8"/>
        <w:gridCol w:w="1879"/>
        <w:gridCol w:w="4388"/>
      </w:tblGrid>
      <w:tr w:rsidR="00B1427F" w:rsidRPr="00B2502D" w14:paraId="1C2579F7" w14:textId="77777777" w:rsidTr="005A1071">
        <w:tc>
          <w:tcPr>
            <w:tcW w:w="3078" w:type="dxa"/>
          </w:tcPr>
          <w:p w14:paraId="67F74773" w14:textId="77777777" w:rsidR="00B1427F" w:rsidRPr="00B2502D" w:rsidRDefault="00B1427F" w:rsidP="005A1071">
            <w:pPr>
              <w:jc w:val="both"/>
              <w:rPr>
                <w:bCs/>
                <w:sz w:val="22"/>
                <w:szCs w:val="22"/>
              </w:rPr>
            </w:pPr>
            <w:r w:rsidRPr="00B2502D">
              <w:rPr>
                <w:bCs/>
                <w:sz w:val="22"/>
                <w:szCs w:val="22"/>
              </w:rPr>
              <w:t>Наименования полей</w:t>
            </w:r>
          </w:p>
        </w:tc>
        <w:tc>
          <w:tcPr>
            <w:tcW w:w="1879" w:type="dxa"/>
          </w:tcPr>
          <w:p w14:paraId="147CE6C3" w14:textId="77777777" w:rsidR="00B1427F" w:rsidRPr="00B2502D" w:rsidRDefault="00B1427F" w:rsidP="005A1071">
            <w:pPr>
              <w:jc w:val="both"/>
              <w:rPr>
                <w:bCs/>
                <w:sz w:val="22"/>
                <w:szCs w:val="22"/>
              </w:rPr>
            </w:pPr>
            <w:r w:rsidRPr="00B2502D">
              <w:rPr>
                <w:bCs/>
                <w:sz w:val="22"/>
                <w:szCs w:val="22"/>
              </w:rPr>
              <w:t>Тип данных</w:t>
            </w:r>
          </w:p>
        </w:tc>
        <w:tc>
          <w:tcPr>
            <w:tcW w:w="4388" w:type="dxa"/>
          </w:tcPr>
          <w:p w14:paraId="16AD9478" w14:textId="77777777" w:rsidR="00B1427F" w:rsidRPr="00B2502D" w:rsidRDefault="00B1427F" w:rsidP="005A1071">
            <w:pPr>
              <w:jc w:val="center"/>
              <w:rPr>
                <w:bCs/>
                <w:sz w:val="22"/>
                <w:szCs w:val="22"/>
              </w:rPr>
            </w:pPr>
            <w:r w:rsidRPr="00B2502D">
              <w:rPr>
                <w:bCs/>
                <w:sz w:val="22"/>
                <w:szCs w:val="22"/>
              </w:rPr>
              <w:t>Описание</w:t>
            </w:r>
          </w:p>
        </w:tc>
      </w:tr>
      <w:tr w:rsidR="00B1427F" w:rsidRPr="00B2502D" w14:paraId="2940E458" w14:textId="77777777" w:rsidTr="005A1071">
        <w:tc>
          <w:tcPr>
            <w:tcW w:w="3078" w:type="dxa"/>
          </w:tcPr>
          <w:p w14:paraId="64C4BF50" w14:textId="77777777" w:rsidR="00B1427F" w:rsidRPr="00B2502D" w:rsidRDefault="00B1427F" w:rsidP="005A1071">
            <w:pPr>
              <w:jc w:val="both"/>
              <w:rPr>
                <w:sz w:val="22"/>
                <w:szCs w:val="22"/>
              </w:rPr>
            </w:pPr>
            <w:r w:rsidRPr="00B2502D">
              <w:rPr>
                <w:sz w:val="22"/>
                <w:szCs w:val="22"/>
              </w:rPr>
              <w:t>Product_sub_category_id</w:t>
            </w:r>
          </w:p>
        </w:tc>
        <w:tc>
          <w:tcPr>
            <w:tcW w:w="1879" w:type="dxa"/>
          </w:tcPr>
          <w:p w14:paraId="6AEC3DF2" w14:textId="77777777" w:rsidR="00B1427F" w:rsidRPr="00B2502D" w:rsidRDefault="00B1427F" w:rsidP="005A1071">
            <w:pPr>
              <w:jc w:val="both"/>
              <w:rPr>
                <w:sz w:val="22"/>
                <w:szCs w:val="22"/>
              </w:rPr>
            </w:pPr>
            <w:r w:rsidRPr="00B2502D">
              <w:rPr>
                <w:sz w:val="22"/>
                <w:szCs w:val="22"/>
                <w:lang w:val="en-US"/>
              </w:rPr>
              <w:t>Integer</w:t>
            </w:r>
          </w:p>
        </w:tc>
        <w:tc>
          <w:tcPr>
            <w:tcW w:w="4388" w:type="dxa"/>
          </w:tcPr>
          <w:p w14:paraId="04115D9C" w14:textId="77777777" w:rsidR="00B1427F" w:rsidRPr="00B2502D" w:rsidRDefault="00B1427F" w:rsidP="005A1071">
            <w:pPr>
              <w:jc w:val="both"/>
              <w:rPr>
                <w:sz w:val="22"/>
                <w:szCs w:val="22"/>
              </w:rPr>
            </w:pPr>
            <w:proofErr w:type="spellStart"/>
            <w:r w:rsidRPr="00B2502D">
              <w:rPr>
                <w:sz w:val="22"/>
                <w:szCs w:val="22"/>
                <w:lang w:val="kk-KZ"/>
              </w:rPr>
              <w:t>Первичный</w:t>
            </w:r>
            <w:proofErr w:type="spellEnd"/>
            <w:r w:rsidRPr="00B2502D">
              <w:rPr>
                <w:sz w:val="22"/>
                <w:szCs w:val="22"/>
                <w:lang w:val="kk-KZ"/>
              </w:rPr>
              <w:t xml:space="preserve"> </w:t>
            </w:r>
            <w:proofErr w:type="spellStart"/>
            <w:r w:rsidRPr="00B2502D">
              <w:rPr>
                <w:sz w:val="22"/>
                <w:szCs w:val="22"/>
                <w:lang w:val="kk-KZ"/>
              </w:rPr>
              <w:t>ключ</w:t>
            </w:r>
            <w:proofErr w:type="spellEnd"/>
          </w:p>
        </w:tc>
      </w:tr>
      <w:tr w:rsidR="00B1427F" w:rsidRPr="00B2502D" w14:paraId="2B53E825" w14:textId="77777777" w:rsidTr="005A1071">
        <w:tc>
          <w:tcPr>
            <w:tcW w:w="3078" w:type="dxa"/>
          </w:tcPr>
          <w:p w14:paraId="3984C010" w14:textId="77777777" w:rsidR="00B1427F" w:rsidRPr="00B2502D" w:rsidRDefault="00B1427F" w:rsidP="005A1071">
            <w:pPr>
              <w:jc w:val="both"/>
              <w:rPr>
                <w:sz w:val="22"/>
                <w:szCs w:val="22"/>
              </w:rPr>
            </w:pPr>
            <w:r w:rsidRPr="00B2502D">
              <w:rPr>
                <w:sz w:val="22"/>
                <w:szCs w:val="22"/>
              </w:rPr>
              <w:t>Sub_category_name_kk</w:t>
            </w:r>
          </w:p>
        </w:tc>
        <w:tc>
          <w:tcPr>
            <w:tcW w:w="1879" w:type="dxa"/>
          </w:tcPr>
          <w:p w14:paraId="34C8F337" w14:textId="77777777" w:rsidR="00B1427F" w:rsidRPr="00B2502D" w:rsidRDefault="00B1427F" w:rsidP="005A1071">
            <w:pPr>
              <w:jc w:val="both"/>
              <w:rPr>
                <w:sz w:val="22"/>
                <w:szCs w:val="22"/>
              </w:rPr>
            </w:pPr>
            <w:r w:rsidRPr="00B2502D">
              <w:rPr>
                <w:sz w:val="22"/>
                <w:szCs w:val="22"/>
                <w:lang w:val="en-US"/>
              </w:rPr>
              <w:t>Varchar (255)</w:t>
            </w:r>
          </w:p>
        </w:tc>
        <w:tc>
          <w:tcPr>
            <w:tcW w:w="4388" w:type="dxa"/>
          </w:tcPr>
          <w:p w14:paraId="1C2750CF" w14:textId="77777777" w:rsidR="00B1427F" w:rsidRPr="00B2502D" w:rsidRDefault="00B1427F" w:rsidP="005A1071">
            <w:pPr>
              <w:jc w:val="both"/>
              <w:rPr>
                <w:sz w:val="22"/>
                <w:szCs w:val="22"/>
              </w:rPr>
            </w:pPr>
            <w:proofErr w:type="spellStart"/>
            <w:r w:rsidRPr="00B2502D">
              <w:rPr>
                <w:sz w:val="22"/>
                <w:szCs w:val="22"/>
                <w:lang w:val="kk-KZ"/>
              </w:rPr>
              <w:t>Название</w:t>
            </w:r>
            <w:proofErr w:type="spellEnd"/>
            <w:r w:rsidRPr="00B2502D">
              <w:rPr>
                <w:sz w:val="22"/>
                <w:szCs w:val="22"/>
                <w:lang w:val="kk-KZ"/>
              </w:rPr>
              <w:t xml:space="preserve"> </w:t>
            </w:r>
            <w:proofErr w:type="spellStart"/>
            <w:r w:rsidRPr="00B2502D">
              <w:rPr>
                <w:sz w:val="22"/>
                <w:szCs w:val="22"/>
                <w:lang w:val="kk-KZ"/>
              </w:rPr>
              <w:t>под</w:t>
            </w:r>
            <w:proofErr w:type="spellEnd"/>
            <w:r w:rsidRPr="00B2502D">
              <w:rPr>
                <w:sz w:val="22"/>
                <w:szCs w:val="22"/>
                <w:lang w:val="kk-KZ"/>
              </w:rPr>
              <w:t xml:space="preserve"> </w:t>
            </w:r>
            <w:proofErr w:type="spellStart"/>
            <w:r w:rsidRPr="00B2502D">
              <w:rPr>
                <w:sz w:val="22"/>
                <w:szCs w:val="22"/>
                <w:lang w:val="kk-KZ"/>
              </w:rPr>
              <w:t>категории</w:t>
            </w:r>
            <w:proofErr w:type="spellEnd"/>
            <w:r w:rsidRPr="00B2502D">
              <w:rPr>
                <w:sz w:val="22"/>
                <w:szCs w:val="22"/>
                <w:lang w:val="kk-KZ"/>
              </w:rPr>
              <w:t xml:space="preserve"> </w:t>
            </w:r>
            <w:proofErr w:type="spellStart"/>
            <w:r w:rsidRPr="00B2502D">
              <w:rPr>
                <w:sz w:val="22"/>
                <w:szCs w:val="22"/>
                <w:lang w:val="kk-KZ"/>
              </w:rPr>
              <w:t>на</w:t>
            </w:r>
            <w:proofErr w:type="spellEnd"/>
            <w:r w:rsidRPr="00B2502D">
              <w:rPr>
                <w:sz w:val="22"/>
                <w:szCs w:val="22"/>
                <w:lang w:val="kk-KZ"/>
              </w:rPr>
              <w:t xml:space="preserve"> </w:t>
            </w:r>
            <w:proofErr w:type="spellStart"/>
            <w:r w:rsidRPr="00B2502D">
              <w:rPr>
                <w:sz w:val="22"/>
                <w:szCs w:val="22"/>
                <w:lang w:val="kk-KZ"/>
              </w:rPr>
              <w:t>казахском</w:t>
            </w:r>
            <w:proofErr w:type="spellEnd"/>
            <w:r w:rsidRPr="00B2502D">
              <w:rPr>
                <w:sz w:val="22"/>
                <w:szCs w:val="22"/>
                <w:lang w:val="kk-KZ"/>
              </w:rPr>
              <w:t xml:space="preserve"> </w:t>
            </w:r>
            <w:proofErr w:type="spellStart"/>
            <w:r w:rsidRPr="00B2502D">
              <w:rPr>
                <w:sz w:val="22"/>
                <w:szCs w:val="22"/>
                <w:lang w:val="kk-KZ"/>
              </w:rPr>
              <w:t>языке</w:t>
            </w:r>
            <w:proofErr w:type="spellEnd"/>
          </w:p>
        </w:tc>
      </w:tr>
      <w:tr w:rsidR="00B1427F" w:rsidRPr="00B2502D" w14:paraId="397A15EA" w14:textId="77777777" w:rsidTr="005A1071">
        <w:tc>
          <w:tcPr>
            <w:tcW w:w="3078" w:type="dxa"/>
          </w:tcPr>
          <w:p w14:paraId="4CFDB034" w14:textId="77777777" w:rsidR="00B1427F" w:rsidRPr="00B2502D" w:rsidRDefault="00B1427F" w:rsidP="005A1071">
            <w:pPr>
              <w:jc w:val="both"/>
              <w:rPr>
                <w:sz w:val="22"/>
                <w:szCs w:val="22"/>
              </w:rPr>
            </w:pPr>
            <w:r w:rsidRPr="00B2502D">
              <w:rPr>
                <w:sz w:val="22"/>
                <w:szCs w:val="22"/>
              </w:rPr>
              <w:t>Sub_category_name_ru</w:t>
            </w:r>
          </w:p>
        </w:tc>
        <w:tc>
          <w:tcPr>
            <w:tcW w:w="1879" w:type="dxa"/>
          </w:tcPr>
          <w:p w14:paraId="3B5D8FC9" w14:textId="77777777" w:rsidR="00B1427F" w:rsidRPr="00B2502D" w:rsidRDefault="00B1427F" w:rsidP="005A1071">
            <w:pPr>
              <w:jc w:val="both"/>
              <w:rPr>
                <w:sz w:val="22"/>
                <w:szCs w:val="22"/>
              </w:rPr>
            </w:pPr>
            <w:r w:rsidRPr="00B2502D">
              <w:rPr>
                <w:sz w:val="22"/>
                <w:szCs w:val="22"/>
                <w:lang w:val="en-US"/>
              </w:rPr>
              <w:t>Varchar (255)</w:t>
            </w:r>
          </w:p>
        </w:tc>
        <w:tc>
          <w:tcPr>
            <w:tcW w:w="4388" w:type="dxa"/>
          </w:tcPr>
          <w:p w14:paraId="0F61E425" w14:textId="77777777" w:rsidR="00B1427F" w:rsidRPr="00B2502D" w:rsidRDefault="00B1427F" w:rsidP="005A1071">
            <w:pPr>
              <w:jc w:val="both"/>
              <w:rPr>
                <w:sz w:val="22"/>
                <w:szCs w:val="22"/>
              </w:rPr>
            </w:pPr>
            <w:proofErr w:type="spellStart"/>
            <w:r w:rsidRPr="00B2502D">
              <w:rPr>
                <w:sz w:val="22"/>
                <w:szCs w:val="22"/>
                <w:lang w:val="kk-KZ"/>
              </w:rPr>
              <w:t>Название</w:t>
            </w:r>
            <w:proofErr w:type="spellEnd"/>
            <w:r w:rsidRPr="00B2502D">
              <w:rPr>
                <w:sz w:val="22"/>
                <w:szCs w:val="22"/>
                <w:lang w:val="kk-KZ"/>
              </w:rPr>
              <w:t xml:space="preserve"> </w:t>
            </w:r>
            <w:proofErr w:type="spellStart"/>
            <w:r w:rsidRPr="00B2502D">
              <w:rPr>
                <w:sz w:val="22"/>
                <w:szCs w:val="22"/>
                <w:lang w:val="kk-KZ"/>
              </w:rPr>
              <w:t>под</w:t>
            </w:r>
            <w:proofErr w:type="spellEnd"/>
            <w:r w:rsidRPr="00B2502D">
              <w:rPr>
                <w:sz w:val="22"/>
                <w:szCs w:val="22"/>
                <w:lang w:val="kk-KZ"/>
              </w:rPr>
              <w:t xml:space="preserve"> </w:t>
            </w:r>
            <w:proofErr w:type="spellStart"/>
            <w:r w:rsidRPr="00B2502D">
              <w:rPr>
                <w:sz w:val="22"/>
                <w:szCs w:val="22"/>
                <w:lang w:val="kk-KZ"/>
              </w:rPr>
              <w:t>категории</w:t>
            </w:r>
            <w:proofErr w:type="spellEnd"/>
            <w:r w:rsidRPr="00B2502D">
              <w:rPr>
                <w:sz w:val="22"/>
                <w:szCs w:val="22"/>
                <w:lang w:val="kk-KZ"/>
              </w:rPr>
              <w:t xml:space="preserve"> </w:t>
            </w:r>
            <w:proofErr w:type="spellStart"/>
            <w:r w:rsidRPr="00B2502D">
              <w:rPr>
                <w:sz w:val="22"/>
                <w:szCs w:val="22"/>
                <w:lang w:val="kk-KZ"/>
              </w:rPr>
              <w:t>на</w:t>
            </w:r>
            <w:proofErr w:type="spellEnd"/>
            <w:r w:rsidRPr="00B2502D">
              <w:rPr>
                <w:sz w:val="22"/>
                <w:szCs w:val="22"/>
                <w:lang w:val="kk-KZ"/>
              </w:rPr>
              <w:t xml:space="preserve"> </w:t>
            </w:r>
            <w:proofErr w:type="spellStart"/>
            <w:r w:rsidRPr="00B2502D">
              <w:rPr>
                <w:sz w:val="22"/>
                <w:szCs w:val="22"/>
                <w:lang w:val="kk-KZ"/>
              </w:rPr>
              <w:t>русском</w:t>
            </w:r>
            <w:proofErr w:type="spellEnd"/>
            <w:r w:rsidRPr="00B2502D">
              <w:rPr>
                <w:sz w:val="22"/>
                <w:szCs w:val="22"/>
                <w:lang w:val="kk-KZ"/>
              </w:rPr>
              <w:t xml:space="preserve"> </w:t>
            </w:r>
            <w:proofErr w:type="spellStart"/>
            <w:r w:rsidRPr="00B2502D">
              <w:rPr>
                <w:sz w:val="22"/>
                <w:szCs w:val="22"/>
                <w:lang w:val="kk-KZ"/>
              </w:rPr>
              <w:t>языке</w:t>
            </w:r>
            <w:proofErr w:type="spellEnd"/>
          </w:p>
        </w:tc>
      </w:tr>
      <w:tr w:rsidR="00B1427F" w:rsidRPr="00B2502D" w14:paraId="0E9BF451" w14:textId="77777777" w:rsidTr="005A1071">
        <w:tc>
          <w:tcPr>
            <w:tcW w:w="3078" w:type="dxa"/>
          </w:tcPr>
          <w:p w14:paraId="1BA78DDF" w14:textId="77777777" w:rsidR="00B1427F" w:rsidRPr="00B2502D" w:rsidRDefault="00B1427F" w:rsidP="005A1071">
            <w:pPr>
              <w:jc w:val="both"/>
              <w:rPr>
                <w:sz w:val="22"/>
                <w:szCs w:val="22"/>
              </w:rPr>
            </w:pPr>
            <w:r w:rsidRPr="00B2502D">
              <w:rPr>
                <w:sz w:val="22"/>
                <w:szCs w:val="22"/>
              </w:rPr>
              <w:t>Sub_category_name_en</w:t>
            </w:r>
          </w:p>
        </w:tc>
        <w:tc>
          <w:tcPr>
            <w:tcW w:w="1879" w:type="dxa"/>
          </w:tcPr>
          <w:p w14:paraId="05FA7204" w14:textId="77777777" w:rsidR="00B1427F" w:rsidRPr="00B2502D" w:rsidRDefault="00B1427F" w:rsidP="005A1071">
            <w:pPr>
              <w:jc w:val="both"/>
              <w:rPr>
                <w:sz w:val="22"/>
                <w:szCs w:val="22"/>
              </w:rPr>
            </w:pPr>
            <w:r w:rsidRPr="00B2502D">
              <w:rPr>
                <w:sz w:val="22"/>
                <w:szCs w:val="22"/>
                <w:lang w:val="en-US"/>
              </w:rPr>
              <w:t>Varchar (255)</w:t>
            </w:r>
          </w:p>
        </w:tc>
        <w:tc>
          <w:tcPr>
            <w:tcW w:w="4388" w:type="dxa"/>
          </w:tcPr>
          <w:p w14:paraId="73F4BA4C" w14:textId="77777777" w:rsidR="00B1427F" w:rsidRPr="00B2502D" w:rsidRDefault="00B1427F" w:rsidP="005A1071">
            <w:pPr>
              <w:jc w:val="both"/>
              <w:rPr>
                <w:sz w:val="22"/>
                <w:szCs w:val="22"/>
              </w:rPr>
            </w:pPr>
            <w:proofErr w:type="spellStart"/>
            <w:r w:rsidRPr="00B2502D">
              <w:rPr>
                <w:sz w:val="22"/>
                <w:szCs w:val="22"/>
                <w:lang w:val="kk-KZ"/>
              </w:rPr>
              <w:t>Название</w:t>
            </w:r>
            <w:proofErr w:type="spellEnd"/>
            <w:r w:rsidRPr="00B2502D">
              <w:rPr>
                <w:sz w:val="22"/>
                <w:szCs w:val="22"/>
                <w:lang w:val="kk-KZ"/>
              </w:rPr>
              <w:t xml:space="preserve"> </w:t>
            </w:r>
            <w:proofErr w:type="spellStart"/>
            <w:r w:rsidRPr="00B2502D">
              <w:rPr>
                <w:sz w:val="22"/>
                <w:szCs w:val="22"/>
                <w:lang w:val="kk-KZ"/>
              </w:rPr>
              <w:t>под</w:t>
            </w:r>
            <w:proofErr w:type="spellEnd"/>
            <w:r w:rsidRPr="00B2502D">
              <w:rPr>
                <w:sz w:val="22"/>
                <w:szCs w:val="22"/>
                <w:lang w:val="kk-KZ"/>
              </w:rPr>
              <w:t xml:space="preserve"> </w:t>
            </w:r>
            <w:proofErr w:type="spellStart"/>
            <w:r w:rsidRPr="00B2502D">
              <w:rPr>
                <w:sz w:val="22"/>
                <w:szCs w:val="22"/>
                <w:lang w:val="kk-KZ"/>
              </w:rPr>
              <w:t>категории</w:t>
            </w:r>
            <w:proofErr w:type="spellEnd"/>
            <w:r w:rsidRPr="00B2502D">
              <w:rPr>
                <w:sz w:val="22"/>
                <w:szCs w:val="22"/>
                <w:lang w:val="kk-KZ"/>
              </w:rPr>
              <w:t xml:space="preserve"> </w:t>
            </w:r>
            <w:proofErr w:type="spellStart"/>
            <w:r w:rsidRPr="00B2502D">
              <w:rPr>
                <w:sz w:val="22"/>
                <w:szCs w:val="22"/>
                <w:lang w:val="kk-KZ"/>
              </w:rPr>
              <w:t>на</w:t>
            </w:r>
            <w:proofErr w:type="spellEnd"/>
            <w:r w:rsidRPr="00B2502D">
              <w:rPr>
                <w:sz w:val="22"/>
                <w:szCs w:val="22"/>
                <w:lang w:val="kk-KZ"/>
              </w:rPr>
              <w:t xml:space="preserve"> </w:t>
            </w:r>
            <w:proofErr w:type="spellStart"/>
            <w:r w:rsidRPr="00B2502D">
              <w:rPr>
                <w:sz w:val="22"/>
                <w:szCs w:val="22"/>
                <w:lang w:val="kk-KZ"/>
              </w:rPr>
              <w:t>английском</w:t>
            </w:r>
            <w:proofErr w:type="spellEnd"/>
            <w:r w:rsidRPr="00B2502D">
              <w:rPr>
                <w:sz w:val="22"/>
                <w:szCs w:val="22"/>
                <w:lang w:val="kk-KZ"/>
              </w:rPr>
              <w:t xml:space="preserve"> </w:t>
            </w:r>
            <w:proofErr w:type="spellStart"/>
            <w:r w:rsidRPr="00B2502D">
              <w:rPr>
                <w:sz w:val="22"/>
                <w:szCs w:val="22"/>
                <w:lang w:val="kk-KZ"/>
              </w:rPr>
              <w:t>языке</w:t>
            </w:r>
            <w:proofErr w:type="spellEnd"/>
          </w:p>
        </w:tc>
      </w:tr>
      <w:tr w:rsidR="00B1427F" w:rsidRPr="00B2502D" w14:paraId="6E4A2A55" w14:textId="77777777" w:rsidTr="005A1071">
        <w:tc>
          <w:tcPr>
            <w:tcW w:w="3078" w:type="dxa"/>
          </w:tcPr>
          <w:p w14:paraId="0FF880E6" w14:textId="77777777" w:rsidR="00B1427F" w:rsidRPr="00B2502D" w:rsidRDefault="00B1427F" w:rsidP="005A1071">
            <w:pPr>
              <w:jc w:val="both"/>
              <w:rPr>
                <w:sz w:val="22"/>
                <w:szCs w:val="22"/>
              </w:rPr>
            </w:pPr>
            <w:r w:rsidRPr="00B2502D">
              <w:rPr>
                <w:sz w:val="22"/>
                <w:szCs w:val="22"/>
              </w:rPr>
              <w:t>add_info</w:t>
            </w:r>
          </w:p>
        </w:tc>
        <w:tc>
          <w:tcPr>
            <w:tcW w:w="1879" w:type="dxa"/>
          </w:tcPr>
          <w:p w14:paraId="4B75B73E" w14:textId="77777777" w:rsidR="00B1427F" w:rsidRPr="00B2502D" w:rsidRDefault="00B1427F" w:rsidP="005A1071">
            <w:pPr>
              <w:jc w:val="both"/>
              <w:rPr>
                <w:sz w:val="22"/>
                <w:szCs w:val="22"/>
              </w:rPr>
            </w:pPr>
            <w:r w:rsidRPr="00B2502D">
              <w:rPr>
                <w:sz w:val="22"/>
                <w:szCs w:val="22"/>
                <w:lang w:val="en-US"/>
              </w:rPr>
              <w:t>Text</w:t>
            </w:r>
          </w:p>
        </w:tc>
        <w:tc>
          <w:tcPr>
            <w:tcW w:w="4388" w:type="dxa"/>
          </w:tcPr>
          <w:p w14:paraId="7E03AE7F" w14:textId="77777777" w:rsidR="00B1427F" w:rsidRPr="00B2502D" w:rsidRDefault="00B1427F" w:rsidP="005A1071">
            <w:pPr>
              <w:jc w:val="both"/>
              <w:rPr>
                <w:sz w:val="22"/>
                <w:szCs w:val="22"/>
              </w:rPr>
            </w:pPr>
            <w:proofErr w:type="spellStart"/>
            <w:r w:rsidRPr="00B2502D">
              <w:rPr>
                <w:sz w:val="22"/>
                <w:szCs w:val="22"/>
                <w:lang w:val="kk-KZ"/>
              </w:rPr>
              <w:t>Поля</w:t>
            </w:r>
            <w:proofErr w:type="spellEnd"/>
            <w:r w:rsidRPr="00B2502D">
              <w:rPr>
                <w:sz w:val="22"/>
                <w:szCs w:val="22"/>
                <w:lang w:val="kk-KZ"/>
              </w:rPr>
              <w:t xml:space="preserve"> </w:t>
            </w:r>
            <w:proofErr w:type="spellStart"/>
            <w:r w:rsidRPr="00B2502D">
              <w:rPr>
                <w:sz w:val="22"/>
                <w:szCs w:val="22"/>
                <w:lang w:val="kk-KZ"/>
              </w:rPr>
              <w:t>для</w:t>
            </w:r>
            <w:proofErr w:type="spellEnd"/>
            <w:r w:rsidRPr="00B2502D">
              <w:rPr>
                <w:sz w:val="22"/>
                <w:szCs w:val="22"/>
                <w:lang w:val="kk-KZ"/>
              </w:rPr>
              <w:t xml:space="preserve"> </w:t>
            </w:r>
            <w:r w:rsidRPr="00B2502D">
              <w:rPr>
                <w:sz w:val="22"/>
                <w:szCs w:val="22"/>
              </w:rPr>
              <w:t>дополнительной информации</w:t>
            </w:r>
          </w:p>
        </w:tc>
      </w:tr>
      <w:tr w:rsidR="00B1427F" w:rsidRPr="00B2502D" w14:paraId="2CEBFF3F" w14:textId="77777777" w:rsidTr="005A1071">
        <w:tc>
          <w:tcPr>
            <w:tcW w:w="3078" w:type="dxa"/>
          </w:tcPr>
          <w:p w14:paraId="2E46E3CF" w14:textId="77777777" w:rsidR="00B1427F" w:rsidRPr="00B2502D" w:rsidRDefault="00B1427F" w:rsidP="005A1071">
            <w:pPr>
              <w:jc w:val="both"/>
              <w:rPr>
                <w:sz w:val="22"/>
                <w:szCs w:val="22"/>
              </w:rPr>
            </w:pPr>
            <w:r w:rsidRPr="00B2502D">
              <w:rPr>
                <w:sz w:val="22"/>
                <w:szCs w:val="22"/>
              </w:rPr>
              <w:t>Product_category_id</w:t>
            </w:r>
          </w:p>
        </w:tc>
        <w:tc>
          <w:tcPr>
            <w:tcW w:w="1879" w:type="dxa"/>
          </w:tcPr>
          <w:p w14:paraId="709E4973" w14:textId="77777777" w:rsidR="00B1427F" w:rsidRPr="00B2502D" w:rsidRDefault="00B1427F" w:rsidP="005A1071">
            <w:pPr>
              <w:jc w:val="both"/>
              <w:rPr>
                <w:sz w:val="22"/>
                <w:szCs w:val="22"/>
              </w:rPr>
            </w:pPr>
            <w:r w:rsidRPr="00B2502D">
              <w:rPr>
                <w:sz w:val="22"/>
                <w:szCs w:val="22"/>
                <w:lang w:val="en-US"/>
              </w:rPr>
              <w:t>Integer</w:t>
            </w:r>
          </w:p>
        </w:tc>
        <w:tc>
          <w:tcPr>
            <w:tcW w:w="4388" w:type="dxa"/>
          </w:tcPr>
          <w:p w14:paraId="0374A509" w14:textId="77777777" w:rsidR="00B1427F" w:rsidRPr="00B2502D" w:rsidRDefault="00B1427F" w:rsidP="005A1071">
            <w:pPr>
              <w:jc w:val="both"/>
              <w:rPr>
                <w:sz w:val="22"/>
                <w:szCs w:val="22"/>
              </w:rPr>
            </w:pPr>
            <w:r w:rsidRPr="00B2502D">
              <w:rPr>
                <w:sz w:val="22"/>
                <w:szCs w:val="22"/>
              </w:rPr>
              <w:t xml:space="preserve">Вторичный ключ. </w:t>
            </w:r>
          </w:p>
        </w:tc>
      </w:tr>
    </w:tbl>
    <w:p w14:paraId="74ABD778" w14:textId="77777777" w:rsidR="00B1427F" w:rsidRPr="0022144A" w:rsidRDefault="00B1427F" w:rsidP="00B1427F">
      <w:pPr>
        <w:jc w:val="both"/>
      </w:pPr>
    </w:p>
    <w:p w14:paraId="7F7610A6" w14:textId="67CB4A62" w:rsidR="00B1427F" w:rsidRPr="0022144A" w:rsidRDefault="00B1427F" w:rsidP="00B1427F">
      <w:pPr>
        <w:jc w:val="both"/>
      </w:pPr>
      <w:r w:rsidRPr="0022144A">
        <w:t>Таблица</w:t>
      </w:r>
      <w:r>
        <w:t xml:space="preserve"> А.</w:t>
      </w:r>
      <w:r w:rsidRPr="0022144A">
        <w:t>6</w:t>
      </w:r>
      <w:r>
        <w:t xml:space="preserve"> - </w:t>
      </w:r>
      <w:r w:rsidRPr="0022144A">
        <w:t xml:space="preserve">Специальные характеристики / </w:t>
      </w:r>
      <w:r w:rsidRPr="0022144A">
        <w:rPr>
          <w:lang w:val="en-US"/>
        </w:rPr>
        <w:t>S</w:t>
      </w:r>
      <w:r w:rsidRPr="0022144A">
        <w:t>pecial_characteristic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8"/>
        <w:gridCol w:w="1829"/>
        <w:gridCol w:w="4388"/>
      </w:tblGrid>
      <w:tr w:rsidR="00B1427F" w:rsidRPr="00B2502D" w14:paraId="64799CF3" w14:textId="77777777" w:rsidTr="005A1071">
        <w:tc>
          <w:tcPr>
            <w:tcW w:w="3128" w:type="dxa"/>
          </w:tcPr>
          <w:p w14:paraId="6F69AC75" w14:textId="77777777" w:rsidR="00B1427F" w:rsidRPr="00B2502D" w:rsidRDefault="00B1427F" w:rsidP="005A1071">
            <w:pPr>
              <w:jc w:val="center"/>
              <w:rPr>
                <w:bCs/>
                <w:sz w:val="22"/>
                <w:szCs w:val="22"/>
              </w:rPr>
            </w:pPr>
            <w:r w:rsidRPr="00B2502D">
              <w:rPr>
                <w:bCs/>
                <w:sz w:val="22"/>
                <w:szCs w:val="22"/>
              </w:rPr>
              <w:t>Наименования полей</w:t>
            </w:r>
          </w:p>
        </w:tc>
        <w:tc>
          <w:tcPr>
            <w:tcW w:w="1829" w:type="dxa"/>
          </w:tcPr>
          <w:p w14:paraId="440A03F5" w14:textId="77777777" w:rsidR="00B1427F" w:rsidRPr="00B2502D" w:rsidRDefault="00B1427F" w:rsidP="005A1071">
            <w:pPr>
              <w:jc w:val="center"/>
              <w:rPr>
                <w:bCs/>
                <w:sz w:val="22"/>
                <w:szCs w:val="22"/>
              </w:rPr>
            </w:pPr>
            <w:r w:rsidRPr="00B2502D">
              <w:rPr>
                <w:bCs/>
                <w:sz w:val="22"/>
                <w:szCs w:val="22"/>
              </w:rPr>
              <w:t>Тип данных</w:t>
            </w:r>
          </w:p>
        </w:tc>
        <w:tc>
          <w:tcPr>
            <w:tcW w:w="4388" w:type="dxa"/>
          </w:tcPr>
          <w:p w14:paraId="4F46A6CB" w14:textId="77777777" w:rsidR="00B1427F" w:rsidRPr="00B2502D" w:rsidRDefault="00B1427F" w:rsidP="005A1071">
            <w:pPr>
              <w:jc w:val="center"/>
              <w:rPr>
                <w:bCs/>
                <w:sz w:val="22"/>
                <w:szCs w:val="22"/>
              </w:rPr>
            </w:pPr>
            <w:r w:rsidRPr="00B2502D">
              <w:rPr>
                <w:bCs/>
                <w:sz w:val="22"/>
                <w:szCs w:val="22"/>
              </w:rPr>
              <w:t>Описание</w:t>
            </w:r>
          </w:p>
        </w:tc>
      </w:tr>
      <w:tr w:rsidR="00B1427F" w:rsidRPr="00B2502D" w14:paraId="1C404F49" w14:textId="77777777" w:rsidTr="005A1071">
        <w:tc>
          <w:tcPr>
            <w:tcW w:w="3128" w:type="dxa"/>
          </w:tcPr>
          <w:p w14:paraId="28870300" w14:textId="77777777" w:rsidR="00B1427F" w:rsidRPr="00B2502D" w:rsidRDefault="00B1427F" w:rsidP="005A1071">
            <w:pPr>
              <w:jc w:val="both"/>
              <w:rPr>
                <w:sz w:val="22"/>
                <w:szCs w:val="22"/>
              </w:rPr>
            </w:pPr>
            <w:r w:rsidRPr="00B2502D">
              <w:rPr>
                <w:sz w:val="22"/>
                <w:szCs w:val="22"/>
              </w:rPr>
              <w:t>Special_characteristic_id</w:t>
            </w:r>
          </w:p>
        </w:tc>
        <w:tc>
          <w:tcPr>
            <w:tcW w:w="1829" w:type="dxa"/>
          </w:tcPr>
          <w:p w14:paraId="5E8ADFFB" w14:textId="77777777" w:rsidR="00B1427F" w:rsidRPr="00B2502D" w:rsidRDefault="00B1427F" w:rsidP="005A1071">
            <w:pPr>
              <w:jc w:val="both"/>
              <w:rPr>
                <w:sz w:val="22"/>
                <w:szCs w:val="22"/>
              </w:rPr>
            </w:pPr>
            <w:r w:rsidRPr="00B2502D">
              <w:rPr>
                <w:sz w:val="22"/>
                <w:szCs w:val="22"/>
                <w:lang w:val="en-US"/>
              </w:rPr>
              <w:t>Integer</w:t>
            </w:r>
          </w:p>
        </w:tc>
        <w:tc>
          <w:tcPr>
            <w:tcW w:w="4388" w:type="dxa"/>
          </w:tcPr>
          <w:p w14:paraId="10BF76E1" w14:textId="77777777" w:rsidR="00B1427F" w:rsidRPr="00B2502D" w:rsidRDefault="00B1427F" w:rsidP="005A1071">
            <w:pPr>
              <w:jc w:val="both"/>
              <w:rPr>
                <w:sz w:val="22"/>
                <w:szCs w:val="22"/>
              </w:rPr>
            </w:pPr>
            <w:proofErr w:type="spellStart"/>
            <w:r w:rsidRPr="00B2502D">
              <w:rPr>
                <w:sz w:val="22"/>
                <w:szCs w:val="22"/>
                <w:lang w:val="kk-KZ"/>
              </w:rPr>
              <w:t>Первичный</w:t>
            </w:r>
            <w:proofErr w:type="spellEnd"/>
            <w:r w:rsidRPr="00B2502D">
              <w:rPr>
                <w:sz w:val="22"/>
                <w:szCs w:val="22"/>
                <w:lang w:val="kk-KZ"/>
              </w:rPr>
              <w:t xml:space="preserve"> </w:t>
            </w:r>
            <w:proofErr w:type="spellStart"/>
            <w:r w:rsidRPr="00B2502D">
              <w:rPr>
                <w:sz w:val="22"/>
                <w:szCs w:val="22"/>
                <w:lang w:val="kk-KZ"/>
              </w:rPr>
              <w:t>ключ</w:t>
            </w:r>
            <w:proofErr w:type="spellEnd"/>
          </w:p>
        </w:tc>
      </w:tr>
      <w:tr w:rsidR="00B1427F" w:rsidRPr="00B2502D" w14:paraId="11895A7E" w14:textId="77777777" w:rsidTr="005A1071">
        <w:tc>
          <w:tcPr>
            <w:tcW w:w="3128" w:type="dxa"/>
          </w:tcPr>
          <w:p w14:paraId="6A2E6A2D" w14:textId="77777777" w:rsidR="00B1427F" w:rsidRPr="00B2502D" w:rsidRDefault="00B1427F" w:rsidP="005A1071">
            <w:pPr>
              <w:jc w:val="both"/>
              <w:rPr>
                <w:sz w:val="22"/>
                <w:szCs w:val="22"/>
              </w:rPr>
            </w:pPr>
            <w:r w:rsidRPr="00B2502D">
              <w:rPr>
                <w:sz w:val="22"/>
                <w:szCs w:val="22"/>
              </w:rPr>
              <w:t>Characteristic_name_kk</w:t>
            </w:r>
          </w:p>
        </w:tc>
        <w:tc>
          <w:tcPr>
            <w:tcW w:w="1829" w:type="dxa"/>
          </w:tcPr>
          <w:p w14:paraId="11AC2534" w14:textId="77777777" w:rsidR="00B1427F" w:rsidRPr="00B2502D" w:rsidRDefault="00B1427F" w:rsidP="005A1071">
            <w:pPr>
              <w:jc w:val="both"/>
              <w:rPr>
                <w:sz w:val="22"/>
                <w:szCs w:val="22"/>
              </w:rPr>
            </w:pPr>
            <w:r w:rsidRPr="00B2502D">
              <w:rPr>
                <w:sz w:val="22"/>
                <w:szCs w:val="22"/>
                <w:lang w:val="en-US"/>
              </w:rPr>
              <w:t>Varchar (255)</w:t>
            </w:r>
          </w:p>
        </w:tc>
        <w:tc>
          <w:tcPr>
            <w:tcW w:w="4388" w:type="dxa"/>
          </w:tcPr>
          <w:p w14:paraId="141C021A" w14:textId="77777777" w:rsidR="00B1427F" w:rsidRPr="00B2502D" w:rsidRDefault="00B1427F" w:rsidP="005A1071">
            <w:pPr>
              <w:jc w:val="both"/>
              <w:rPr>
                <w:sz w:val="22"/>
                <w:szCs w:val="22"/>
              </w:rPr>
            </w:pPr>
            <w:proofErr w:type="spellStart"/>
            <w:r w:rsidRPr="00B2502D">
              <w:rPr>
                <w:sz w:val="22"/>
                <w:szCs w:val="22"/>
                <w:lang w:val="kk-KZ"/>
              </w:rPr>
              <w:t>Наименования</w:t>
            </w:r>
            <w:proofErr w:type="spellEnd"/>
            <w:r w:rsidRPr="00B2502D">
              <w:rPr>
                <w:sz w:val="22"/>
                <w:szCs w:val="22"/>
                <w:lang w:val="kk-KZ"/>
              </w:rPr>
              <w:t xml:space="preserve"> </w:t>
            </w:r>
            <w:proofErr w:type="spellStart"/>
            <w:r w:rsidRPr="00B2502D">
              <w:rPr>
                <w:sz w:val="22"/>
                <w:szCs w:val="22"/>
                <w:lang w:val="kk-KZ"/>
              </w:rPr>
              <w:t>специальных</w:t>
            </w:r>
            <w:proofErr w:type="spellEnd"/>
            <w:r w:rsidRPr="00B2502D">
              <w:rPr>
                <w:sz w:val="22"/>
                <w:szCs w:val="22"/>
                <w:lang w:val="kk-KZ"/>
              </w:rPr>
              <w:t xml:space="preserve"> </w:t>
            </w:r>
            <w:proofErr w:type="spellStart"/>
            <w:r w:rsidRPr="00B2502D">
              <w:rPr>
                <w:sz w:val="22"/>
                <w:szCs w:val="22"/>
                <w:lang w:val="kk-KZ"/>
              </w:rPr>
              <w:t>характеристик</w:t>
            </w:r>
            <w:proofErr w:type="spellEnd"/>
            <w:r w:rsidRPr="00B2502D">
              <w:rPr>
                <w:sz w:val="22"/>
                <w:szCs w:val="22"/>
                <w:lang w:val="kk-KZ"/>
              </w:rPr>
              <w:t xml:space="preserve"> </w:t>
            </w:r>
            <w:proofErr w:type="spellStart"/>
            <w:r w:rsidRPr="00B2502D">
              <w:rPr>
                <w:sz w:val="22"/>
                <w:szCs w:val="22"/>
                <w:lang w:val="kk-KZ"/>
              </w:rPr>
              <w:t>товаров</w:t>
            </w:r>
            <w:proofErr w:type="spellEnd"/>
            <w:r w:rsidRPr="00B2502D">
              <w:rPr>
                <w:sz w:val="22"/>
                <w:szCs w:val="22"/>
                <w:lang w:val="kk-KZ"/>
              </w:rPr>
              <w:t xml:space="preserve"> </w:t>
            </w:r>
            <w:proofErr w:type="spellStart"/>
            <w:r w:rsidRPr="00B2502D">
              <w:rPr>
                <w:sz w:val="22"/>
                <w:szCs w:val="22"/>
                <w:lang w:val="kk-KZ"/>
              </w:rPr>
              <w:t>на</w:t>
            </w:r>
            <w:proofErr w:type="spellEnd"/>
            <w:r w:rsidRPr="00B2502D">
              <w:rPr>
                <w:sz w:val="22"/>
                <w:szCs w:val="22"/>
                <w:lang w:val="kk-KZ"/>
              </w:rPr>
              <w:t xml:space="preserve"> </w:t>
            </w:r>
            <w:proofErr w:type="spellStart"/>
            <w:r w:rsidRPr="00B2502D">
              <w:rPr>
                <w:sz w:val="22"/>
                <w:szCs w:val="22"/>
                <w:lang w:val="kk-KZ"/>
              </w:rPr>
              <w:t>казахском</w:t>
            </w:r>
            <w:proofErr w:type="spellEnd"/>
            <w:r w:rsidRPr="00B2502D">
              <w:rPr>
                <w:sz w:val="22"/>
                <w:szCs w:val="22"/>
                <w:lang w:val="kk-KZ"/>
              </w:rPr>
              <w:t xml:space="preserve"> </w:t>
            </w:r>
            <w:proofErr w:type="spellStart"/>
            <w:r w:rsidRPr="00B2502D">
              <w:rPr>
                <w:sz w:val="22"/>
                <w:szCs w:val="22"/>
                <w:lang w:val="kk-KZ"/>
              </w:rPr>
              <w:t>языке</w:t>
            </w:r>
            <w:proofErr w:type="spellEnd"/>
          </w:p>
        </w:tc>
      </w:tr>
      <w:tr w:rsidR="00B1427F" w:rsidRPr="00B2502D" w14:paraId="42C2EDB7" w14:textId="77777777" w:rsidTr="005A1071">
        <w:tc>
          <w:tcPr>
            <w:tcW w:w="3128" w:type="dxa"/>
          </w:tcPr>
          <w:p w14:paraId="5D614C58" w14:textId="77777777" w:rsidR="00B1427F" w:rsidRPr="00B2502D" w:rsidRDefault="00B1427F" w:rsidP="005A1071">
            <w:pPr>
              <w:jc w:val="both"/>
              <w:rPr>
                <w:sz w:val="22"/>
                <w:szCs w:val="22"/>
              </w:rPr>
            </w:pPr>
            <w:r w:rsidRPr="00B2502D">
              <w:rPr>
                <w:sz w:val="22"/>
                <w:szCs w:val="22"/>
              </w:rPr>
              <w:t>Characteristic_name_ru</w:t>
            </w:r>
          </w:p>
        </w:tc>
        <w:tc>
          <w:tcPr>
            <w:tcW w:w="1829" w:type="dxa"/>
          </w:tcPr>
          <w:p w14:paraId="78BAAB20" w14:textId="77777777" w:rsidR="00B1427F" w:rsidRPr="00B2502D" w:rsidRDefault="00B1427F" w:rsidP="005A1071">
            <w:pPr>
              <w:jc w:val="both"/>
              <w:rPr>
                <w:sz w:val="22"/>
                <w:szCs w:val="22"/>
              </w:rPr>
            </w:pPr>
            <w:r w:rsidRPr="00B2502D">
              <w:rPr>
                <w:sz w:val="22"/>
                <w:szCs w:val="22"/>
                <w:lang w:val="en-US"/>
              </w:rPr>
              <w:t>Varchar (255)</w:t>
            </w:r>
          </w:p>
        </w:tc>
        <w:tc>
          <w:tcPr>
            <w:tcW w:w="4388" w:type="dxa"/>
          </w:tcPr>
          <w:p w14:paraId="2C43DEB1" w14:textId="77777777" w:rsidR="00B1427F" w:rsidRPr="00B2502D" w:rsidRDefault="00B1427F" w:rsidP="005A1071">
            <w:pPr>
              <w:jc w:val="both"/>
              <w:rPr>
                <w:sz w:val="22"/>
                <w:szCs w:val="22"/>
              </w:rPr>
            </w:pPr>
            <w:proofErr w:type="spellStart"/>
            <w:r w:rsidRPr="00B2502D">
              <w:rPr>
                <w:sz w:val="22"/>
                <w:szCs w:val="22"/>
                <w:lang w:val="kk-KZ"/>
              </w:rPr>
              <w:t>Наименования</w:t>
            </w:r>
            <w:proofErr w:type="spellEnd"/>
            <w:r w:rsidRPr="00B2502D">
              <w:rPr>
                <w:sz w:val="22"/>
                <w:szCs w:val="22"/>
                <w:lang w:val="kk-KZ"/>
              </w:rPr>
              <w:t xml:space="preserve"> </w:t>
            </w:r>
            <w:proofErr w:type="spellStart"/>
            <w:r w:rsidRPr="00B2502D">
              <w:rPr>
                <w:sz w:val="22"/>
                <w:szCs w:val="22"/>
                <w:lang w:val="kk-KZ"/>
              </w:rPr>
              <w:t>специальных</w:t>
            </w:r>
            <w:proofErr w:type="spellEnd"/>
            <w:r w:rsidRPr="00B2502D">
              <w:rPr>
                <w:sz w:val="22"/>
                <w:szCs w:val="22"/>
                <w:lang w:val="kk-KZ"/>
              </w:rPr>
              <w:t xml:space="preserve"> </w:t>
            </w:r>
            <w:proofErr w:type="spellStart"/>
            <w:r w:rsidRPr="00B2502D">
              <w:rPr>
                <w:sz w:val="22"/>
                <w:szCs w:val="22"/>
                <w:lang w:val="kk-KZ"/>
              </w:rPr>
              <w:t>характеристик</w:t>
            </w:r>
            <w:proofErr w:type="spellEnd"/>
            <w:r w:rsidRPr="00B2502D">
              <w:rPr>
                <w:sz w:val="22"/>
                <w:szCs w:val="22"/>
                <w:lang w:val="kk-KZ"/>
              </w:rPr>
              <w:t xml:space="preserve"> </w:t>
            </w:r>
            <w:proofErr w:type="spellStart"/>
            <w:r w:rsidRPr="00B2502D">
              <w:rPr>
                <w:sz w:val="22"/>
                <w:szCs w:val="22"/>
                <w:lang w:val="kk-KZ"/>
              </w:rPr>
              <w:t>товаров</w:t>
            </w:r>
            <w:proofErr w:type="spellEnd"/>
            <w:r w:rsidRPr="00B2502D">
              <w:rPr>
                <w:sz w:val="22"/>
                <w:szCs w:val="22"/>
                <w:lang w:val="kk-KZ"/>
              </w:rPr>
              <w:t xml:space="preserve"> </w:t>
            </w:r>
            <w:proofErr w:type="spellStart"/>
            <w:r w:rsidRPr="00B2502D">
              <w:rPr>
                <w:sz w:val="22"/>
                <w:szCs w:val="22"/>
                <w:lang w:val="kk-KZ"/>
              </w:rPr>
              <w:t>на</w:t>
            </w:r>
            <w:proofErr w:type="spellEnd"/>
            <w:r w:rsidRPr="00B2502D">
              <w:rPr>
                <w:sz w:val="22"/>
                <w:szCs w:val="22"/>
                <w:lang w:val="kk-KZ"/>
              </w:rPr>
              <w:t xml:space="preserve"> </w:t>
            </w:r>
            <w:proofErr w:type="spellStart"/>
            <w:r w:rsidRPr="00B2502D">
              <w:rPr>
                <w:sz w:val="22"/>
                <w:szCs w:val="22"/>
                <w:lang w:val="kk-KZ"/>
              </w:rPr>
              <w:t>русском</w:t>
            </w:r>
            <w:proofErr w:type="spellEnd"/>
            <w:r w:rsidRPr="00B2502D">
              <w:rPr>
                <w:sz w:val="22"/>
                <w:szCs w:val="22"/>
                <w:lang w:val="kk-KZ"/>
              </w:rPr>
              <w:t xml:space="preserve"> </w:t>
            </w:r>
            <w:proofErr w:type="spellStart"/>
            <w:r w:rsidRPr="00B2502D">
              <w:rPr>
                <w:sz w:val="22"/>
                <w:szCs w:val="22"/>
                <w:lang w:val="kk-KZ"/>
              </w:rPr>
              <w:t>языке</w:t>
            </w:r>
            <w:proofErr w:type="spellEnd"/>
          </w:p>
        </w:tc>
      </w:tr>
      <w:tr w:rsidR="00B2502D" w:rsidRPr="00B2502D" w14:paraId="6C47D33F" w14:textId="77777777" w:rsidTr="00B2502D">
        <w:tc>
          <w:tcPr>
            <w:tcW w:w="3128" w:type="dxa"/>
            <w:tcBorders>
              <w:top w:val="single" w:sz="4" w:space="0" w:color="auto"/>
              <w:left w:val="single" w:sz="4" w:space="0" w:color="auto"/>
              <w:bottom w:val="single" w:sz="4" w:space="0" w:color="auto"/>
              <w:right w:val="single" w:sz="4" w:space="0" w:color="auto"/>
            </w:tcBorders>
          </w:tcPr>
          <w:p w14:paraId="3C5C3CFE" w14:textId="77777777" w:rsidR="00B2502D" w:rsidRPr="00B2502D" w:rsidRDefault="00B2502D" w:rsidP="005A1071">
            <w:pPr>
              <w:jc w:val="both"/>
              <w:rPr>
                <w:sz w:val="22"/>
                <w:szCs w:val="22"/>
              </w:rPr>
            </w:pPr>
            <w:r w:rsidRPr="00B2502D">
              <w:rPr>
                <w:sz w:val="22"/>
                <w:szCs w:val="22"/>
              </w:rPr>
              <w:t>Characteristic_name_en</w:t>
            </w:r>
          </w:p>
        </w:tc>
        <w:tc>
          <w:tcPr>
            <w:tcW w:w="1829" w:type="dxa"/>
            <w:tcBorders>
              <w:top w:val="single" w:sz="4" w:space="0" w:color="auto"/>
              <w:left w:val="single" w:sz="4" w:space="0" w:color="auto"/>
              <w:bottom w:val="single" w:sz="4" w:space="0" w:color="auto"/>
              <w:right w:val="single" w:sz="4" w:space="0" w:color="auto"/>
            </w:tcBorders>
          </w:tcPr>
          <w:p w14:paraId="399CAED8" w14:textId="77777777" w:rsidR="00B2502D" w:rsidRPr="00B2502D" w:rsidRDefault="00B2502D" w:rsidP="005A1071">
            <w:pPr>
              <w:jc w:val="both"/>
              <w:rPr>
                <w:sz w:val="22"/>
                <w:szCs w:val="22"/>
                <w:lang w:val="en-US"/>
              </w:rPr>
            </w:pPr>
            <w:r w:rsidRPr="00B2502D">
              <w:rPr>
                <w:sz w:val="22"/>
                <w:szCs w:val="22"/>
                <w:lang w:val="en-US"/>
              </w:rPr>
              <w:t>Varchar (255)</w:t>
            </w:r>
          </w:p>
        </w:tc>
        <w:tc>
          <w:tcPr>
            <w:tcW w:w="4388" w:type="dxa"/>
            <w:tcBorders>
              <w:top w:val="single" w:sz="4" w:space="0" w:color="auto"/>
              <w:left w:val="single" w:sz="4" w:space="0" w:color="auto"/>
              <w:bottom w:val="single" w:sz="4" w:space="0" w:color="auto"/>
              <w:right w:val="single" w:sz="4" w:space="0" w:color="auto"/>
            </w:tcBorders>
          </w:tcPr>
          <w:p w14:paraId="4AEC74C0" w14:textId="77777777" w:rsidR="00B2502D" w:rsidRPr="00B2502D" w:rsidRDefault="00B2502D" w:rsidP="005A1071">
            <w:pPr>
              <w:jc w:val="both"/>
              <w:rPr>
                <w:sz w:val="22"/>
                <w:szCs w:val="22"/>
                <w:lang w:val="kk-KZ"/>
              </w:rPr>
            </w:pPr>
            <w:proofErr w:type="spellStart"/>
            <w:r w:rsidRPr="00B2502D">
              <w:rPr>
                <w:sz w:val="22"/>
                <w:szCs w:val="22"/>
                <w:lang w:val="kk-KZ"/>
              </w:rPr>
              <w:t>Наименования</w:t>
            </w:r>
            <w:proofErr w:type="spellEnd"/>
            <w:r w:rsidRPr="00B2502D">
              <w:rPr>
                <w:sz w:val="22"/>
                <w:szCs w:val="22"/>
                <w:lang w:val="kk-KZ"/>
              </w:rPr>
              <w:t xml:space="preserve"> </w:t>
            </w:r>
            <w:proofErr w:type="spellStart"/>
            <w:r w:rsidRPr="00B2502D">
              <w:rPr>
                <w:sz w:val="22"/>
                <w:szCs w:val="22"/>
                <w:lang w:val="kk-KZ"/>
              </w:rPr>
              <w:t>специальных</w:t>
            </w:r>
            <w:proofErr w:type="spellEnd"/>
            <w:r w:rsidRPr="00B2502D">
              <w:rPr>
                <w:sz w:val="22"/>
                <w:szCs w:val="22"/>
                <w:lang w:val="kk-KZ"/>
              </w:rPr>
              <w:t xml:space="preserve"> </w:t>
            </w:r>
            <w:proofErr w:type="spellStart"/>
            <w:r w:rsidRPr="00B2502D">
              <w:rPr>
                <w:sz w:val="22"/>
                <w:szCs w:val="22"/>
                <w:lang w:val="kk-KZ"/>
              </w:rPr>
              <w:t>характеристик</w:t>
            </w:r>
            <w:proofErr w:type="spellEnd"/>
            <w:r w:rsidRPr="00B2502D">
              <w:rPr>
                <w:sz w:val="22"/>
                <w:szCs w:val="22"/>
                <w:lang w:val="kk-KZ"/>
              </w:rPr>
              <w:t xml:space="preserve"> </w:t>
            </w:r>
            <w:proofErr w:type="spellStart"/>
            <w:r w:rsidRPr="00B2502D">
              <w:rPr>
                <w:sz w:val="22"/>
                <w:szCs w:val="22"/>
                <w:lang w:val="kk-KZ"/>
              </w:rPr>
              <w:t>товаров</w:t>
            </w:r>
            <w:proofErr w:type="spellEnd"/>
            <w:r w:rsidRPr="00B2502D">
              <w:rPr>
                <w:sz w:val="22"/>
                <w:szCs w:val="22"/>
                <w:lang w:val="kk-KZ"/>
              </w:rPr>
              <w:t xml:space="preserve"> </w:t>
            </w:r>
            <w:proofErr w:type="spellStart"/>
            <w:r w:rsidRPr="00B2502D">
              <w:rPr>
                <w:sz w:val="22"/>
                <w:szCs w:val="22"/>
                <w:lang w:val="kk-KZ"/>
              </w:rPr>
              <w:t>на</w:t>
            </w:r>
            <w:proofErr w:type="spellEnd"/>
            <w:r w:rsidRPr="00B2502D">
              <w:rPr>
                <w:sz w:val="22"/>
                <w:szCs w:val="22"/>
                <w:lang w:val="kk-KZ"/>
              </w:rPr>
              <w:t xml:space="preserve"> </w:t>
            </w:r>
            <w:proofErr w:type="spellStart"/>
            <w:r w:rsidRPr="00B2502D">
              <w:rPr>
                <w:sz w:val="22"/>
                <w:szCs w:val="22"/>
                <w:lang w:val="kk-KZ"/>
              </w:rPr>
              <w:t>английском</w:t>
            </w:r>
            <w:proofErr w:type="spellEnd"/>
            <w:r w:rsidRPr="00B2502D">
              <w:rPr>
                <w:sz w:val="22"/>
                <w:szCs w:val="22"/>
                <w:lang w:val="kk-KZ"/>
              </w:rPr>
              <w:t xml:space="preserve"> </w:t>
            </w:r>
            <w:proofErr w:type="spellStart"/>
            <w:r w:rsidRPr="00B2502D">
              <w:rPr>
                <w:sz w:val="22"/>
                <w:szCs w:val="22"/>
                <w:lang w:val="kk-KZ"/>
              </w:rPr>
              <w:t>языке</w:t>
            </w:r>
            <w:proofErr w:type="spellEnd"/>
          </w:p>
        </w:tc>
      </w:tr>
      <w:tr w:rsidR="00B2502D" w:rsidRPr="00B2502D" w14:paraId="2492FBFD" w14:textId="77777777" w:rsidTr="00B2502D">
        <w:tc>
          <w:tcPr>
            <w:tcW w:w="3128" w:type="dxa"/>
            <w:tcBorders>
              <w:top w:val="single" w:sz="4" w:space="0" w:color="auto"/>
              <w:left w:val="single" w:sz="4" w:space="0" w:color="auto"/>
              <w:bottom w:val="single" w:sz="4" w:space="0" w:color="auto"/>
              <w:right w:val="single" w:sz="4" w:space="0" w:color="auto"/>
            </w:tcBorders>
          </w:tcPr>
          <w:p w14:paraId="1A800E80" w14:textId="77777777" w:rsidR="00B2502D" w:rsidRPr="00B2502D" w:rsidRDefault="00B2502D" w:rsidP="005A1071">
            <w:pPr>
              <w:jc w:val="both"/>
              <w:rPr>
                <w:sz w:val="22"/>
                <w:szCs w:val="22"/>
              </w:rPr>
            </w:pPr>
            <w:r w:rsidRPr="00B2502D">
              <w:rPr>
                <w:sz w:val="22"/>
                <w:szCs w:val="22"/>
              </w:rPr>
              <w:t>Add_info</w:t>
            </w:r>
          </w:p>
        </w:tc>
        <w:tc>
          <w:tcPr>
            <w:tcW w:w="1829" w:type="dxa"/>
            <w:tcBorders>
              <w:top w:val="single" w:sz="4" w:space="0" w:color="auto"/>
              <w:left w:val="single" w:sz="4" w:space="0" w:color="auto"/>
              <w:bottom w:val="single" w:sz="4" w:space="0" w:color="auto"/>
              <w:right w:val="single" w:sz="4" w:space="0" w:color="auto"/>
            </w:tcBorders>
          </w:tcPr>
          <w:p w14:paraId="3DB90CA8" w14:textId="77777777" w:rsidR="00B2502D" w:rsidRPr="00B2502D" w:rsidRDefault="00B2502D" w:rsidP="005A1071">
            <w:pPr>
              <w:jc w:val="both"/>
              <w:rPr>
                <w:sz w:val="22"/>
                <w:szCs w:val="22"/>
                <w:lang w:val="en-US"/>
              </w:rPr>
            </w:pPr>
            <w:r w:rsidRPr="00B2502D">
              <w:rPr>
                <w:sz w:val="22"/>
                <w:szCs w:val="22"/>
                <w:lang w:val="en-US"/>
              </w:rPr>
              <w:t>Text</w:t>
            </w:r>
          </w:p>
        </w:tc>
        <w:tc>
          <w:tcPr>
            <w:tcW w:w="4388" w:type="dxa"/>
            <w:tcBorders>
              <w:top w:val="single" w:sz="4" w:space="0" w:color="auto"/>
              <w:left w:val="single" w:sz="4" w:space="0" w:color="auto"/>
              <w:bottom w:val="single" w:sz="4" w:space="0" w:color="auto"/>
              <w:right w:val="single" w:sz="4" w:space="0" w:color="auto"/>
            </w:tcBorders>
          </w:tcPr>
          <w:p w14:paraId="7F275FCB" w14:textId="77777777" w:rsidR="00B2502D" w:rsidRPr="00B2502D" w:rsidRDefault="00B2502D" w:rsidP="005A1071">
            <w:pPr>
              <w:jc w:val="both"/>
              <w:rPr>
                <w:sz w:val="22"/>
                <w:szCs w:val="22"/>
                <w:lang w:val="kk-KZ"/>
              </w:rPr>
            </w:pPr>
            <w:proofErr w:type="spellStart"/>
            <w:r w:rsidRPr="00B2502D">
              <w:rPr>
                <w:sz w:val="22"/>
                <w:szCs w:val="22"/>
                <w:lang w:val="kk-KZ"/>
              </w:rPr>
              <w:t>Поля</w:t>
            </w:r>
            <w:proofErr w:type="spellEnd"/>
            <w:r w:rsidRPr="00B2502D">
              <w:rPr>
                <w:sz w:val="22"/>
                <w:szCs w:val="22"/>
                <w:lang w:val="kk-KZ"/>
              </w:rPr>
              <w:t xml:space="preserve"> </w:t>
            </w:r>
            <w:proofErr w:type="spellStart"/>
            <w:r w:rsidRPr="00B2502D">
              <w:rPr>
                <w:sz w:val="22"/>
                <w:szCs w:val="22"/>
                <w:lang w:val="kk-KZ"/>
              </w:rPr>
              <w:t>для</w:t>
            </w:r>
            <w:proofErr w:type="spellEnd"/>
            <w:r w:rsidRPr="00B2502D">
              <w:rPr>
                <w:sz w:val="22"/>
                <w:szCs w:val="22"/>
                <w:lang w:val="kk-KZ"/>
              </w:rPr>
              <w:t xml:space="preserve"> </w:t>
            </w:r>
            <w:proofErr w:type="spellStart"/>
            <w:r w:rsidRPr="00B2502D">
              <w:rPr>
                <w:sz w:val="22"/>
                <w:szCs w:val="22"/>
                <w:lang w:val="kk-KZ"/>
              </w:rPr>
              <w:t>дополнительной</w:t>
            </w:r>
            <w:proofErr w:type="spellEnd"/>
            <w:r w:rsidRPr="00B2502D">
              <w:rPr>
                <w:sz w:val="22"/>
                <w:szCs w:val="22"/>
                <w:lang w:val="kk-KZ"/>
              </w:rPr>
              <w:t xml:space="preserve"> </w:t>
            </w:r>
            <w:proofErr w:type="spellStart"/>
            <w:r w:rsidRPr="00B2502D">
              <w:rPr>
                <w:sz w:val="22"/>
                <w:szCs w:val="22"/>
                <w:lang w:val="kk-KZ"/>
              </w:rPr>
              <w:t>информации</w:t>
            </w:r>
            <w:proofErr w:type="spellEnd"/>
          </w:p>
        </w:tc>
      </w:tr>
    </w:tbl>
    <w:p w14:paraId="4B264EE9" w14:textId="77777777" w:rsidR="00B1427F" w:rsidRDefault="00B1427F" w:rsidP="00B1427F"/>
    <w:p w14:paraId="724FB235" w14:textId="515B21CB" w:rsidR="00B1427F" w:rsidRPr="0022144A" w:rsidRDefault="00B1427F" w:rsidP="00B1427F">
      <w:pPr>
        <w:jc w:val="both"/>
        <w:rPr>
          <w:lang w:val="en-US"/>
        </w:rPr>
      </w:pPr>
      <w:r w:rsidRPr="0022144A">
        <w:t xml:space="preserve">Таблица </w:t>
      </w:r>
      <w:r w:rsidR="00B2502D">
        <w:t>А.</w:t>
      </w:r>
      <w:r w:rsidRPr="0022144A">
        <w:t>7</w:t>
      </w:r>
      <w:r>
        <w:t xml:space="preserve"> -</w:t>
      </w:r>
      <w:r w:rsidRPr="0022144A">
        <w:t xml:space="preserve"> Комментарий / </w:t>
      </w:r>
      <w:proofErr w:type="spellStart"/>
      <w:r w:rsidRPr="0022144A">
        <w:rPr>
          <w:lang w:val="en-US"/>
        </w:rPr>
        <w:t>PComments</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2013"/>
        <w:gridCol w:w="4672"/>
      </w:tblGrid>
      <w:tr w:rsidR="00B1427F" w:rsidRPr="00B2502D" w14:paraId="7E0F52FE" w14:textId="77777777" w:rsidTr="005A1071">
        <w:tc>
          <w:tcPr>
            <w:tcW w:w="2660" w:type="dxa"/>
          </w:tcPr>
          <w:p w14:paraId="7674826D" w14:textId="77777777" w:rsidR="00B1427F" w:rsidRPr="00B2502D" w:rsidRDefault="00B1427F" w:rsidP="005A1071">
            <w:pPr>
              <w:jc w:val="both"/>
              <w:rPr>
                <w:bCs/>
                <w:sz w:val="22"/>
                <w:szCs w:val="22"/>
              </w:rPr>
            </w:pPr>
            <w:r w:rsidRPr="00B2502D">
              <w:rPr>
                <w:bCs/>
                <w:sz w:val="22"/>
                <w:szCs w:val="22"/>
              </w:rPr>
              <w:t>Наименования полей</w:t>
            </w:r>
          </w:p>
        </w:tc>
        <w:tc>
          <w:tcPr>
            <w:tcW w:w="2013" w:type="dxa"/>
          </w:tcPr>
          <w:p w14:paraId="6EBC9471" w14:textId="77777777" w:rsidR="00B1427F" w:rsidRPr="00B2502D" w:rsidRDefault="00B1427F" w:rsidP="005A1071">
            <w:pPr>
              <w:jc w:val="both"/>
              <w:rPr>
                <w:bCs/>
                <w:sz w:val="22"/>
                <w:szCs w:val="22"/>
              </w:rPr>
            </w:pPr>
            <w:r w:rsidRPr="00B2502D">
              <w:rPr>
                <w:bCs/>
                <w:sz w:val="22"/>
                <w:szCs w:val="22"/>
              </w:rPr>
              <w:t>Тип данных</w:t>
            </w:r>
          </w:p>
        </w:tc>
        <w:tc>
          <w:tcPr>
            <w:tcW w:w="4672" w:type="dxa"/>
          </w:tcPr>
          <w:p w14:paraId="5397B533" w14:textId="77777777" w:rsidR="00B1427F" w:rsidRPr="00B2502D" w:rsidRDefault="00B1427F" w:rsidP="005A1071">
            <w:pPr>
              <w:jc w:val="center"/>
              <w:rPr>
                <w:bCs/>
                <w:sz w:val="22"/>
                <w:szCs w:val="22"/>
              </w:rPr>
            </w:pPr>
            <w:r w:rsidRPr="00B2502D">
              <w:rPr>
                <w:bCs/>
                <w:sz w:val="22"/>
                <w:szCs w:val="22"/>
              </w:rPr>
              <w:t>Описание</w:t>
            </w:r>
          </w:p>
        </w:tc>
      </w:tr>
      <w:tr w:rsidR="00B1427F" w:rsidRPr="00B2502D" w14:paraId="60A2471D" w14:textId="77777777" w:rsidTr="005A1071">
        <w:tc>
          <w:tcPr>
            <w:tcW w:w="2660" w:type="dxa"/>
          </w:tcPr>
          <w:p w14:paraId="2CEFE8F0" w14:textId="77777777" w:rsidR="00B1427F" w:rsidRPr="00B2502D" w:rsidRDefault="00B1427F" w:rsidP="005A1071">
            <w:pPr>
              <w:jc w:val="both"/>
              <w:rPr>
                <w:sz w:val="22"/>
                <w:szCs w:val="22"/>
                <w:lang w:val="en-US"/>
              </w:rPr>
            </w:pPr>
            <w:proofErr w:type="spellStart"/>
            <w:r w:rsidRPr="00B2502D">
              <w:rPr>
                <w:sz w:val="22"/>
                <w:szCs w:val="22"/>
                <w:lang w:val="en-US"/>
              </w:rPr>
              <w:t>Pcomment_id</w:t>
            </w:r>
            <w:proofErr w:type="spellEnd"/>
          </w:p>
        </w:tc>
        <w:tc>
          <w:tcPr>
            <w:tcW w:w="2013" w:type="dxa"/>
          </w:tcPr>
          <w:p w14:paraId="0AC81309" w14:textId="77777777" w:rsidR="00B1427F" w:rsidRPr="00B2502D" w:rsidRDefault="00B1427F" w:rsidP="005A1071">
            <w:pPr>
              <w:jc w:val="both"/>
              <w:rPr>
                <w:sz w:val="22"/>
                <w:szCs w:val="22"/>
                <w:lang w:val="en-US"/>
              </w:rPr>
            </w:pPr>
            <w:r w:rsidRPr="00B2502D">
              <w:rPr>
                <w:sz w:val="22"/>
                <w:szCs w:val="22"/>
                <w:lang w:val="en-US"/>
              </w:rPr>
              <w:t>Integer</w:t>
            </w:r>
          </w:p>
        </w:tc>
        <w:tc>
          <w:tcPr>
            <w:tcW w:w="4672" w:type="dxa"/>
          </w:tcPr>
          <w:p w14:paraId="388EFD90" w14:textId="77777777" w:rsidR="00B1427F" w:rsidRPr="00B2502D" w:rsidRDefault="00B1427F" w:rsidP="005A1071">
            <w:pPr>
              <w:jc w:val="both"/>
              <w:rPr>
                <w:sz w:val="22"/>
                <w:szCs w:val="22"/>
                <w:lang w:val="en-US"/>
              </w:rPr>
            </w:pPr>
            <w:proofErr w:type="spellStart"/>
            <w:r w:rsidRPr="00B2502D">
              <w:rPr>
                <w:sz w:val="22"/>
                <w:szCs w:val="22"/>
                <w:lang w:val="kk-KZ"/>
              </w:rPr>
              <w:t>Первичный</w:t>
            </w:r>
            <w:proofErr w:type="spellEnd"/>
            <w:r w:rsidRPr="00B2502D">
              <w:rPr>
                <w:sz w:val="22"/>
                <w:szCs w:val="22"/>
                <w:lang w:val="kk-KZ"/>
              </w:rPr>
              <w:t xml:space="preserve"> </w:t>
            </w:r>
            <w:proofErr w:type="spellStart"/>
            <w:r w:rsidRPr="00B2502D">
              <w:rPr>
                <w:sz w:val="22"/>
                <w:szCs w:val="22"/>
                <w:lang w:val="kk-KZ"/>
              </w:rPr>
              <w:t>ключ</w:t>
            </w:r>
            <w:proofErr w:type="spellEnd"/>
          </w:p>
        </w:tc>
      </w:tr>
      <w:tr w:rsidR="00B1427F" w:rsidRPr="00B2502D" w14:paraId="6BDA1D92" w14:textId="77777777" w:rsidTr="005A1071">
        <w:tc>
          <w:tcPr>
            <w:tcW w:w="2660" w:type="dxa"/>
          </w:tcPr>
          <w:p w14:paraId="4C8F2084" w14:textId="77777777" w:rsidR="00B1427F" w:rsidRPr="00B2502D" w:rsidRDefault="00B1427F" w:rsidP="005A1071">
            <w:pPr>
              <w:jc w:val="both"/>
              <w:rPr>
                <w:sz w:val="22"/>
                <w:szCs w:val="22"/>
                <w:lang w:val="en-US"/>
              </w:rPr>
            </w:pPr>
            <w:proofErr w:type="spellStart"/>
            <w:r w:rsidRPr="00B2502D">
              <w:rPr>
                <w:sz w:val="22"/>
                <w:szCs w:val="22"/>
                <w:lang w:val="en-US"/>
              </w:rPr>
              <w:t>Product_id</w:t>
            </w:r>
            <w:proofErr w:type="spellEnd"/>
          </w:p>
        </w:tc>
        <w:tc>
          <w:tcPr>
            <w:tcW w:w="2013" w:type="dxa"/>
          </w:tcPr>
          <w:p w14:paraId="29DF40E5" w14:textId="77777777" w:rsidR="00B1427F" w:rsidRPr="00B2502D" w:rsidRDefault="00B1427F" w:rsidP="005A1071">
            <w:pPr>
              <w:jc w:val="both"/>
              <w:rPr>
                <w:sz w:val="22"/>
                <w:szCs w:val="22"/>
                <w:lang w:val="en-US"/>
              </w:rPr>
            </w:pPr>
            <w:r w:rsidRPr="00B2502D">
              <w:rPr>
                <w:sz w:val="22"/>
                <w:szCs w:val="22"/>
                <w:lang w:val="en-US"/>
              </w:rPr>
              <w:t>Integer</w:t>
            </w:r>
          </w:p>
        </w:tc>
        <w:tc>
          <w:tcPr>
            <w:tcW w:w="4672" w:type="dxa"/>
          </w:tcPr>
          <w:p w14:paraId="74C95BF8" w14:textId="77777777" w:rsidR="00B1427F" w:rsidRPr="00B2502D" w:rsidRDefault="00B1427F" w:rsidP="005A1071">
            <w:pPr>
              <w:jc w:val="both"/>
              <w:rPr>
                <w:sz w:val="22"/>
                <w:szCs w:val="22"/>
              </w:rPr>
            </w:pPr>
            <w:r w:rsidRPr="00B2502D">
              <w:rPr>
                <w:sz w:val="22"/>
                <w:szCs w:val="22"/>
              </w:rPr>
              <w:t>Вторичный ключ. Связь с таблицей Товары</w:t>
            </w:r>
          </w:p>
        </w:tc>
      </w:tr>
      <w:tr w:rsidR="00B1427F" w:rsidRPr="00B2502D" w14:paraId="47261D4F" w14:textId="77777777" w:rsidTr="005A1071">
        <w:tc>
          <w:tcPr>
            <w:tcW w:w="2660" w:type="dxa"/>
          </w:tcPr>
          <w:p w14:paraId="29AD5A35" w14:textId="77777777" w:rsidR="00B1427F" w:rsidRPr="00B2502D" w:rsidRDefault="00B1427F" w:rsidP="005A1071">
            <w:pPr>
              <w:jc w:val="both"/>
              <w:rPr>
                <w:sz w:val="22"/>
                <w:szCs w:val="22"/>
                <w:lang w:val="en-US"/>
              </w:rPr>
            </w:pPr>
            <w:proofErr w:type="spellStart"/>
            <w:r w:rsidRPr="00B2502D">
              <w:rPr>
                <w:sz w:val="22"/>
                <w:szCs w:val="22"/>
                <w:lang w:val="en-US"/>
              </w:rPr>
              <w:t>Customer_id</w:t>
            </w:r>
            <w:proofErr w:type="spellEnd"/>
          </w:p>
        </w:tc>
        <w:tc>
          <w:tcPr>
            <w:tcW w:w="2013" w:type="dxa"/>
          </w:tcPr>
          <w:p w14:paraId="7A6A79F1" w14:textId="77777777" w:rsidR="00B1427F" w:rsidRPr="00B2502D" w:rsidRDefault="00B1427F" w:rsidP="005A1071">
            <w:pPr>
              <w:jc w:val="both"/>
              <w:rPr>
                <w:sz w:val="22"/>
                <w:szCs w:val="22"/>
                <w:lang w:val="en-US"/>
              </w:rPr>
            </w:pPr>
            <w:r w:rsidRPr="00B2502D">
              <w:rPr>
                <w:sz w:val="22"/>
                <w:szCs w:val="22"/>
                <w:lang w:val="en-US"/>
              </w:rPr>
              <w:t>Integer</w:t>
            </w:r>
          </w:p>
        </w:tc>
        <w:tc>
          <w:tcPr>
            <w:tcW w:w="4672" w:type="dxa"/>
          </w:tcPr>
          <w:p w14:paraId="61D518D2" w14:textId="77777777" w:rsidR="00B1427F" w:rsidRPr="00B2502D" w:rsidRDefault="00B1427F" w:rsidP="005A1071">
            <w:pPr>
              <w:jc w:val="both"/>
              <w:rPr>
                <w:sz w:val="22"/>
                <w:szCs w:val="22"/>
              </w:rPr>
            </w:pPr>
            <w:r w:rsidRPr="00B2502D">
              <w:rPr>
                <w:sz w:val="22"/>
                <w:szCs w:val="22"/>
              </w:rPr>
              <w:t>Вторичный ключ. Связь с таблицей Клиенты. Указывает автор комментария</w:t>
            </w:r>
          </w:p>
        </w:tc>
      </w:tr>
      <w:tr w:rsidR="00B1427F" w:rsidRPr="00B2502D" w14:paraId="11ED391B" w14:textId="77777777" w:rsidTr="005A1071">
        <w:tc>
          <w:tcPr>
            <w:tcW w:w="2660" w:type="dxa"/>
          </w:tcPr>
          <w:p w14:paraId="1C3F448E" w14:textId="77777777" w:rsidR="00B1427F" w:rsidRPr="00B2502D" w:rsidRDefault="00B1427F" w:rsidP="005A1071">
            <w:pPr>
              <w:jc w:val="both"/>
              <w:rPr>
                <w:sz w:val="22"/>
                <w:szCs w:val="22"/>
                <w:lang w:val="en-US"/>
              </w:rPr>
            </w:pPr>
            <w:proofErr w:type="spellStart"/>
            <w:r w:rsidRPr="00B2502D">
              <w:rPr>
                <w:sz w:val="22"/>
                <w:szCs w:val="22"/>
                <w:lang w:val="en-US"/>
              </w:rPr>
              <w:t>Comment_text</w:t>
            </w:r>
            <w:proofErr w:type="spellEnd"/>
          </w:p>
        </w:tc>
        <w:tc>
          <w:tcPr>
            <w:tcW w:w="2013" w:type="dxa"/>
          </w:tcPr>
          <w:p w14:paraId="4235C1CB" w14:textId="77777777" w:rsidR="00B1427F" w:rsidRPr="00B2502D" w:rsidRDefault="00B1427F" w:rsidP="005A1071">
            <w:pPr>
              <w:jc w:val="both"/>
              <w:rPr>
                <w:sz w:val="22"/>
                <w:szCs w:val="22"/>
                <w:lang w:val="en-US"/>
              </w:rPr>
            </w:pPr>
            <w:r w:rsidRPr="00B2502D">
              <w:rPr>
                <w:sz w:val="22"/>
                <w:szCs w:val="22"/>
                <w:lang w:val="en-US"/>
              </w:rPr>
              <w:t>Text</w:t>
            </w:r>
          </w:p>
        </w:tc>
        <w:tc>
          <w:tcPr>
            <w:tcW w:w="4672" w:type="dxa"/>
          </w:tcPr>
          <w:p w14:paraId="23586A28" w14:textId="77777777" w:rsidR="00B1427F" w:rsidRPr="00B2502D" w:rsidRDefault="00B1427F" w:rsidP="005A1071">
            <w:pPr>
              <w:jc w:val="both"/>
              <w:rPr>
                <w:sz w:val="22"/>
                <w:szCs w:val="22"/>
                <w:lang w:val="kk-KZ"/>
              </w:rPr>
            </w:pPr>
            <w:r w:rsidRPr="00B2502D">
              <w:rPr>
                <w:sz w:val="22"/>
                <w:szCs w:val="22"/>
                <w:lang w:val="kk-KZ"/>
              </w:rPr>
              <w:t xml:space="preserve">Текст </w:t>
            </w:r>
            <w:proofErr w:type="spellStart"/>
            <w:r w:rsidRPr="00B2502D">
              <w:rPr>
                <w:sz w:val="22"/>
                <w:szCs w:val="22"/>
                <w:lang w:val="kk-KZ"/>
              </w:rPr>
              <w:t>комментариев</w:t>
            </w:r>
            <w:proofErr w:type="spellEnd"/>
          </w:p>
        </w:tc>
      </w:tr>
      <w:tr w:rsidR="00B1427F" w:rsidRPr="00B2502D" w14:paraId="26E1C76D" w14:textId="77777777" w:rsidTr="005A1071">
        <w:tc>
          <w:tcPr>
            <w:tcW w:w="2660" w:type="dxa"/>
          </w:tcPr>
          <w:p w14:paraId="54B4799A" w14:textId="77777777" w:rsidR="00B1427F" w:rsidRPr="00B2502D" w:rsidRDefault="00B1427F" w:rsidP="005A1071">
            <w:pPr>
              <w:jc w:val="both"/>
              <w:rPr>
                <w:sz w:val="22"/>
                <w:szCs w:val="22"/>
                <w:lang w:val="en-US"/>
              </w:rPr>
            </w:pPr>
            <w:proofErr w:type="spellStart"/>
            <w:r w:rsidRPr="00B2502D">
              <w:rPr>
                <w:sz w:val="22"/>
                <w:szCs w:val="22"/>
                <w:lang w:val="en-US"/>
              </w:rPr>
              <w:t>Add_info</w:t>
            </w:r>
            <w:proofErr w:type="spellEnd"/>
          </w:p>
        </w:tc>
        <w:tc>
          <w:tcPr>
            <w:tcW w:w="2013" w:type="dxa"/>
          </w:tcPr>
          <w:p w14:paraId="2AA9FD03" w14:textId="77777777" w:rsidR="00B1427F" w:rsidRPr="00B2502D" w:rsidRDefault="00B1427F" w:rsidP="005A1071">
            <w:pPr>
              <w:jc w:val="both"/>
              <w:rPr>
                <w:sz w:val="22"/>
                <w:szCs w:val="22"/>
                <w:lang w:val="en-US"/>
              </w:rPr>
            </w:pPr>
            <w:r w:rsidRPr="00B2502D">
              <w:rPr>
                <w:sz w:val="22"/>
                <w:szCs w:val="22"/>
                <w:lang w:val="en-US"/>
              </w:rPr>
              <w:t>Text</w:t>
            </w:r>
          </w:p>
        </w:tc>
        <w:tc>
          <w:tcPr>
            <w:tcW w:w="4672" w:type="dxa"/>
          </w:tcPr>
          <w:p w14:paraId="565C1D6D" w14:textId="77777777" w:rsidR="00B1427F" w:rsidRPr="00B2502D" w:rsidRDefault="00B1427F" w:rsidP="005A1071">
            <w:pPr>
              <w:jc w:val="both"/>
              <w:rPr>
                <w:sz w:val="22"/>
                <w:szCs w:val="22"/>
                <w:lang w:val="en-US"/>
              </w:rPr>
            </w:pPr>
            <w:proofErr w:type="spellStart"/>
            <w:r w:rsidRPr="00B2502D">
              <w:rPr>
                <w:sz w:val="22"/>
                <w:szCs w:val="22"/>
                <w:lang w:val="kk-KZ"/>
              </w:rPr>
              <w:t>Поля</w:t>
            </w:r>
            <w:proofErr w:type="spellEnd"/>
            <w:r w:rsidRPr="00B2502D">
              <w:rPr>
                <w:sz w:val="22"/>
                <w:szCs w:val="22"/>
                <w:lang w:val="kk-KZ"/>
              </w:rPr>
              <w:t xml:space="preserve"> </w:t>
            </w:r>
            <w:proofErr w:type="spellStart"/>
            <w:r w:rsidRPr="00B2502D">
              <w:rPr>
                <w:sz w:val="22"/>
                <w:szCs w:val="22"/>
                <w:lang w:val="kk-KZ"/>
              </w:rPr>
              <w:t>для</w:t>
            </w:r>
            <w:proofErr w:type="spellEnd"/>
            <w:r w:rsidRPr="00B2502D">
              <w:rPr>
                <w:sz w:val="22"/>
                <w:szCs w:val="22"/>
                <w:lang w:val="kk-KZ"/>
              </w:rPr>
              <w:t xml:space="preserve"> </w:t>
            </w:r>
            <w:r w:rsidRPr="00B2502D">
              <w:rPr>
                <w:sz w:val="22"/>
                <w:szCs w:val="22"/>
              </w:rPr>
              <w:t>дополнительной</w:t>
            </w:r>
            <w:r w:rsidRPr="00B2502D">
              <w:rPr>
                <w:sz w:val="22"/>
                <w:szCs w:val="22"/>
                <w:lang w:val="en-US"/>
              </w:rPr>
              <w:t xml:space="preserve"> </w:t>
            </w:r>
            <w:r w:rsidRPr="00B2502D">
              <w:rPr>
                <w:sz w:val="22"/>
                <w:szCs w:val="22"/>
              </w:rPr>
              <w:t>информации</w:t>
            </w:r>
          </w:p>
        </w:tc>
      </w:tr>
    </w:tbl>
    <w:p w14:paraId="3EAC587F" w14:textId="77777777" w:rsidR="00B1427F" w:rsidRPr="0022144A" w:rsidRDefault="00B1427F" w:rsidP="00B1427F">
      <w:pPr>
        <w:jc w:val="both"/>
        <w:rPr>
          <w:lang w:val="en-US"/>
        </w:rPr>
      </w:pPr>
    </w:p>
    <w:p w14:paraId="74CBC6F1" w14:textId="2D1A4522" w:rsidR="00B1427F" w:rsidRPr="0022144A" w:rsidRDefault="00B1427F" w:rsidP="00B1427F">
      <w:pPr>
        <w:jc w:val="both"/>
      </w:pPr>
      <w:r w:rsidRPr="0022144A">
        <w:t xml:space="preserve">Таблица </w:t>
      </w:r>
      <w:r w:rsidR="00B2502D">
        <w:t>А.</w:t>
      </w:r>
      <w:r w:rsidRPr="0022144A">
        <w:t>8</w:t>
      </w:r>
      <w:r>
        <w:t xml:space="preserve"> -</w:t>
      </w:r>
      <w:r w:rsidRPr="0022144A">
        <w:t xml:space="preserve"> Доставщики / Shipper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5"/>
        <w:gridCol w:w="1948"/>
        <w:gridCol w:w="4672"/>
      </w:tblGrid>
      <w:tr w:rsidR="00B1427F" w:rsidRPr="00B2502D" w14:paraId="181F2A14" w14:textId="77777777" w:rsidTr="005A1071">
        <w:tc>
          <w:tcPr>
            <w:tcW w:w="2725" w:type="dxa"/>
          </w:tcPr>
          <w:p w14:paraId="489BFE57" w14:textId="77777777" w:rsidR="00B1427F" w:rsidRPr="00B2502D" w:rsidRDefault="00B1427F" w:rsidP="005A1071">
            <w:pPr>
              <w:jc w:val="center"/>
              <w:rPr>
                <w:bCs/>
                <w:sz w:val="22"/>
                <w:szCs w:val="22"/>
              </w:rPr>
            </w:pPr>
            <w:r w:rsidRPr="00B2502D">
              <w:rPr>
                <w:bCs/>
                <w:sz w:val="22"/>
                <w:szCs w:val="22"/>
              </w:rPr>
              <w:t>Наименования полей</w:t>
            </w:r>
          </w:p>
        </w:tc>
        <w:tc>
          <w:tcPr>
            <w:tcW w:w="1948" w:type="dxa"/>
          </w:tcPr>
          <w:p w14:paraId="237933F0" w14:textId="77777777" w:rsidR="00B1427F" w:rsidRPr="00B2502D" w:rsidRDefault="00B1427F" w:rsidP="005A1071">
            <w:pPr>
              <w:jc w:val="center"/>
              <w:rPr>
                <w:bCs/>
                <w:sz w:val="22"/>
                <w:szCs w:val="22"/>
              </w:rPr>
            </w:pPr>
            <w:r w:rsidRPr="00B2502D">
              <w:rPr>
                <w:bCs/>
                <w:sz w:val="22"/>
                <w:szCs w:val="22"/>
              </w:rPr>
              <w:t>Тип данных</w:t>
            </w:r>
          </w:p>
        </w:tc>
        <w:tc>
          <w:tcPr>
            <w:tcW w:w="4672" w:type="dxa"/>
          </w:tcPr>
          <w:p w14:paraId="7BCA39FA" w14:textId="77777777" w:rsidR="00B1427F" w:rsidRPr="00B2502D" w:rsidRDefault="00B1427F" w:rsidP="005A1071">
            <w:pPr>
              <w:jc w:val="center"/>
              <w:rPr>
                <w:bCs/>
                <w:sz w:val="22"/>
                <w:szCs w:val="22"/>
              </w:rPr>
            </w:pPr>
            <w:r w:rsidRPr="00B2502D">
              <w:rPr>
                <w:bCs/>
                <w:sz w:val="22"/>
                <w:szCs w:val="22"/>
              </w:rPr>
              <w:t>Описание</w:t>
            </w:r>
          </w:p>
        </w:tc>
      </w:tr>
      <w:tr w:rsidR="00B1427F" w:rsidRPr="00B2502D" w14:paraId="47341A34" w14:textId="77777777" w:rsidTr="005A1071">
        <w:tc>
          <w:tcPr>
            <w:tcW w:w="2725" w:type="dxa"/>
          </w:tcPr>
          <w:p w14:paraId="7E9DF749" w14:textId="77777777" w:rsidR="00B1427F" w:rsidRPr="00B2502D" w:rsidRDefault="00B1427F" w:rsidP="005A1071">
            <w:pPr>
              <w:jc w:val="both"/>
              <w:rPr>
                <w:sz w:val="22"/>
                <w:szCs w:val="22"/>
              </w:rPr>
            </w:pPr>
            <w:r w:rsidRPr="00B2502D">
              <w:rPr>
                <w:sz w:val="22"/>
                <w:szCs w:val="22"/>
              </w:rPr>
              <w:t>Shipper_id</w:t>
            </w:r>
          </w:p>
        </w:tc>
        <w:tc>
          <w:tcPr>
            <w:tcW w:w="1948" w:type="dxa"/>
          </w:tcPr>
          <w:p w14:paraId="0D24AA4D" w14:textId="77777777" w:rsidR="00B1427F" w:rsidRPr="00B2502D" w:rsidRDefault="00B1427F" w:rsidP="005A1071">
            <w:pPr>
              <w:jc w:val="both"/>
              <w:rPr>
                <w:sz w:val="22"/>
                <w:szCs w:val="22"/>
              </w:rPr>
            </w:pPr>
            <w:r w:rsidRPr="00B2502D">
              <w:rPr>
                <w:sz w:val="22"/>
                <w:szCs w:val="22"/>
                <w:lang w:val="en-US"/>
              </w:rPr>
              <w:t>Integer</w:t>
            </w:r>
          </w:p>
        </w:tc>
        <w:tc>
          <w:tcPr>
            <w:tcW w:w="4672" w:type="dxa"/>
          </w:tcPr>
          <w:p w14:paraId="52A60C56" w14:textId="77777777" w:rsidR="00B1427F" w:rsidRPr="00B2502D" w:rsidRDefault="00B1427F" w:rsidP="005A1071">
            <w:pPr>
              <w:jc w:val="both"/>
              <w:rPr>
                <w:sz w:val="22"/>
                <w:szCs w:val="22"/>
              </w:rPr>
            </w:pPr>
            <w:proofErr w:type="spellStart"/>
            <w:r w:rsidRPr="00B2502D">
              <w:rPr>
                <w:sz w:val="22"/>
                <w:szCs w:val="22"/>
                <w:lang w:val="kk-KZ"/>
              </w:rPr>
              <w:t>Первичный</w:t>
            </w:r>
            <w:proofErr w:type="spellEnd"/>
            <w:r w:rsidRPr="00B2502D">
              <w:rPr>
                <w:sz w:val="22"/>
                <w:szCs w:val="22"/>
                <w:lang w:val="kk-KZ"/>
              </w:rPr>
              <w:t xml:space="preserve"> </w:t>
            </w:r>
            <w:proofErr w:type="spellStart"/>
            <w:r w:rsidRPr="00B2502D">
              <w:rPr>
                <w:sz w:val="22"/>
                <w:szCs w:val="22"/>
                <w:lang w:val="kk-KZ"/>
              </w:rPr>
              <w:t>ключ</w:t>
            </w:r>
            <w:proofErr w:type="spellEnd"/>
          </w:p>
        </w:tc>
      </w:tr>
      <w:tr w:rsidR="00B1427F" w:rsidRPr="00B2502D" w14:paraId="4080DA61" w14:textId="77777777" w:rsidTr="005A1071">
        <w:tc>
          <w:tcPr>
            <w:tcW w:w="2725" w:type="dxa"/>
          </w:tcPr>
          <w:p w14:paraId="34DE2A5D" w14:textId="77777777" w:rsidR="00B1427F" w:rsidRPr="00B2502D" w:rsidRDefault="00B1427F" w:rsidP="005A1071">
            <w:pPr>
              <w:jc w:val="both"/>
              <w:rPr>
                <w:sz w:val="22"/>
                <w:szCs w:val="22"/>
              </w:rPr>
            </w:pPr>
            <w:r w:rsidRPr="00B2502D">
              <w:rPr>
                <w:sz w:val="22"/>
                <w:szCs w:val="22"/>
              </w:rPr>
              <w:t>Shipper_name_kk</w:t>
            </w:r>
          </w:p>
        </w:tc>
        <w:tc>
          <w:tcPr>
            <w:tcW w:w="1948" w:type="dxa"/>
          </w:tcPr>
          <w:p w14:paraId="4A0BF3B9" w14:textId="77777777" w:rsidR="00B1427F" w:rsidRPr="00B2502D" w:rsidRDefault="00B1427F" w:rsidP="005A1071">
            <w:pPr>
              <w:jc w:val="both"/>
              <w:rPr>
                <w:sz w:val="22"/>
                <w:szCs w:val="22"/>
              </w:rPr>
            </w:pPr>
            <w:r w:rsidRPr="00B2502D">
              <w:rPr>
                <w:sz w:val="22"/>
                <w:szCs w:val="22"/>
                <w:lang w:val="en-US"/>
              </w:rPr>
              <w:t>Varchar (255)</w:t>
            </w:r>
          </w:p>
        </w:tc>
        <w:tc>
          <w:tcPr>
            <w:tcW w:w="4672" w:type="dxa"/>
          </w:tcPr>
          <w:p w14:paraId="4791D40D" w14:textId="77777777" w:rsidR="00B1427F" w:rsidRPr="00B2502D" w:rsidRDefault="00B1427F" w:rsidP="005A1071">
            <w:pPr>
              <w:jc w:val="both"/>
              <w:rPr>
                <w:sz w:val="22"/>
                <w:szCs w:val="22"/>
                <w:lang w:val="kk-KZ"/>
              </w:rPr>
            </w:pPr>
            <w:proofErr w:type="spellStart"/>
            <w:r w:rsidRPr="00B2502D">
              <w:rPr>
                <w:sz w:val="22"/>
                <w:szCs w:val="22"/>
                <w:lang w:val="kk-KZ"/>
              </w:rPr>
              <w:t>Наименование</w:t>
            </w:r>
            <w:proofErr w:type="spellEnd"/>
            <w:r w:rsidRPr="00B2502D">
              <w:rPr>
                <w:sz w:val="22"/>
                <w:szCs w:val="22"/>
                <w:lang w:val="kk-KZ"/>
              </w:rPr>
              <w:t xml:space="preserve"> </w:t>
            </w:r>
            <w:proofErr w:type="spellStart"/>
            <w:r w:rsidRPr="00B2502D">
              <w:rPr>
                <w:sz w:val="22"/>
                <w:szCs w:val="22"/>
                <w:lang w:val="kk-KZ"/>
              </w:rPr>
              <w:t>доставщика</w:t>
            </w:r>
            <w:proofErr w:type="spellEnd"/>
            <w:r w:rsidRPr="00B2502D">
              <w:rPr>
                <w:sz w:val="22"/>
                <w:szCs w:val="22"/>
                <w:lang w:val="kk-KZ"/>
              </w:rPr>
              <w:t xml:space="preserve"> </w:t>
            </w:r>
            <w:proofErr w:type="spellStart"/>
            <w:r w:rsidRPr="00B2502D">
              <w:rPr>
                <w:sz w:val="22"/>
                <w:szCs w:val="22"/>
                <w:lang w:val="kk-KZ"/>
              </w:rPr>
              <w:t>на</w:t>
            </w:r>
            <w:proofErr w:type="spellEnd"/>
            <w:r w:rsidRPr="00B2502D">
              <w:rPr>
                <w:sz w:val="22"/>
                <w:szCs w:val="22"/>
                <w:lang w:val="kk-KZ"/>
              </w:rPr>
              <w:t xml:space="preserve"> </w:t>
            </w:r>
            <w:proofErr w:type="spellStart"/>
            <w:r w:rsidRPr="00B2502D">
              <w:rPr>
                <w:sz w:val="22"/>
                <w:szCs w:val="22"/>
                <w:lang w:val="kk-KZ"/>
              </w:rPr>
              <w:t>казахском</w:t>
            </w:r>
            <w:proofErr w:type="spellEnd"/>
            <w:r w:rsidRPr="00B2502D">
              <w:rPr>
                <w:sz w:val="22"/>
                <w:szCs w:val="22"/>
                <w:lang w:val="kk-KZ"/>
              </w:rPr>
              <w:t xml:space="preserve"> </w:t>
            </w:r>
            <w:proofErr w:type="spellStart"/>
            <w:r w:rsidRPr="00B2502D">
              <w:rPr>
                <w:sz w:val="22"/>
                <w:szCs w:val="22"/>
                <w:lang w:val="kk-KZ"/>
              </w:rPr>
              <w:t>языке</w:t>
            </w:r>
            <w:proofErr w:type="spellEnd"/>
            <w:r w:rsidRPr="00B2502D">
              <w:rPr>
                <w:sz w:val="22"/>
                <w:szCs w:val="22"/>
                <w:lang w:val="kk-KZ"/>
              </w:rPr>
              <w:t xml:space="preserve"> (</w:t>
            </w:r>
            <w:proofErr w:type="spellStart"/>
            <w:r w:rsidRPr="00B2502D">
              <w:rPr>
                <w:sz w:val="22"/>
                <w:szCs w:val="22"/>
                <w:lang w:val="kk-KZ"/>
              </w:rPr>
              <w:t>юридическое</w:t>
            </w:r>
            <w:proofErr w:type="spellEnd"/>
            <w:r w:rsidRPr="00B2502D">
              <w:rPr>
                <w:sz w:val="22"/>
                <w:szCs w:val="22"/>
                <w:lang w:val="kk-KZ"/>
              </w:rPr>
              <w:t xml:space="preserve"> </w:t>
            </w:r>
            <w:proofErr w:type="spellStart"/>
            <w:r w:rsidRPr="00B2502D">
              <w:rPr>
                <w:sz w:val="22"/>
                <w:szCs w:val="22"/>
                <w:lang w:val="kk-KZ"/>
              </w:rPr>
              <w:t>лицо</w:t>
            </w:r>
            <w:proofErr w:type="spellEnd"/>
            <w:r w:rsidRPr="00B2502D">
              <w:rPr>
                <w:sz w:val="22"/>
                <w:szCs w:val="22"/>
                <w:lang w:val="kk-KZ"/>
              </w:rPr>
              <w:t>)</w:t>
            </w:r>
          </w:p>
        </w:tc>
      </w:tr>
      <w:tr w:rsidR="00B1427F" w:rsidRPr="00B2502D" w14:paraId="5BB6B9AC" w14:textId="77777777" w:rsidTr="005A1071">
        <w:tc>
          <w:tcPr>
            <w:tcW w:w="2725" w:type="dxa"/>
          </w:tcPr>
          <w:p w14:paraId="2A46850B" w14:textId="77777777" w:rsidR="00B1427F" w:rsidRPr="00B2502D" w:rsidRDefault="00B1427F" w:rsidP="005A1071">
            <w:pPr>
              <w:jc w:val="both"/>
              <w:rPr>
                <w:sz w:val="22"/>
                <w:szCs w:val="22"/>
              </w:rPr>
            </w:pPr>
            <w:r w:rsidRPr="00B2502D">
              <w:rPr>
                <w:sz w:val="22"/>
                <w:szCs w:val="22"/>
              </w:rPr>
              <w:t>Shipper_name_ru</w:t>
            </w:r>
          </w:p>
        </w:tc>
        <w:tc>
          <w:tcPr>
            <w:tcW w:w="1948" w:type="dxa"/>
          </w:tcPr>
          <w:p w14:paraId="6E6ACD9C" w14:textId="77777777" w:rsidR="00B1427F" w:rsidRPr="00B2502D" w:rsidRDefault="00B1427F" w:rsidP="005A1071">
            <w:pPr>
              <w:jc w:val="both"/>
              <w:rPr>
                <w:sz w:val="22"/>
                <w:szCs w:val="22"/>
              </w:rPr>
            </w:pPr>
            <w:r w:rsidRPr="00B2502D">
              <w:rPr>
                <w:sz w:val="22"/>
                <w:szCs w:val="22"/>
                <w:lang w:val="en-US"/>
              </w:rPr>
              <w:t>Varchar (255)</w:t>
            </w:r>
          </w:p>
        </w:tc>
        <w:tc>
          <w:tcPr>
            <w:tcW w:w="4672" w:type="dxa"/>
          </w:tcPr>
          <w:p w14:paraId="125ED8FA" w14:textId="77777777" w:rsidR="00B1427F" w:rsidRPr="00B2502D" w:rsidRDefault="00B1427F" w:rsidP="005A1071">
            <w:pPr>
              <w:jc w:val="both"/>
              <w:rPr>
                <w:sz w:val="22"/>
                <w:szCs w:val="22"/>
              </w:rPr>
            </w:pPr>
            <w:proofErr w:type="spellStart"/>
            <w:r w:rsidRPr="00B2502D">
              <w:rPr>
                <w:sz w:val="22"/>
                <w:szCs w:val="22"/>
                <w:lang w:val="kk-KZ"/>
              </w:rPr>
              <w:t>Наименование</w:t>
            </w:r>
            <w:proofErr w:type="spellEnd"/>
            <w:r w:rsidRPr="00B2502D">
              <w:rPr>
                <w:sz w:val="22"/>
                <w:szCs w:val="22"/>
                <w:lang w:val="kk-KZ"/>
              </w:rPr>
              <w:t xml:space="preserve"> </w:t>
            </w:r>
            <w:proofErr w:type="spellStart"/>
            <w:r w:rsidRPr="00B2502D">
              <w:rPr>
                <w:sz w:val="22"/>
                <w:szCs w:val="22"/>
                <w:lang w:val="kk-KZ"/>
              </w:rPr>
              <w:t>доставщика</w:t>
            </w:r>
            <w:proofErr w:type="spellEnd"/>
            <w:r w:rsidRPr="00B2502D">
              <w:rPr>
                <w:sz w:val="22"/>
                <w:szCs w:val="22"/>
                <w:lang w:val="kk-KZ"/>
              </w:rPr>
              <w:t xml:space="preserve"> </w:t>
            </w:r>
            <w:proofErr w:type="spellStart"/>
            <w:r w:rsidRPr="00B2502D">
              <w:rPr>
                <w:sz w:val="22"/>
                <w:szCs w:val="22"/>
                <w:lang w:val="kk-KZ"/>
              </w:rPr>
              <w:t>на</w:t>
            </w:r>
            <w:proofErr w:type="spellEnd"/>
            <w:r w:rsidRPr="00B2502D">
              <w:rPr>
                <w:sz w:val="22"/>
                <w:szCs w:val="22"/>
                <w:lang w:val="kk-KZ"/>
              </w:rPr>
              <w:t xml:space="preserve"> </w:t>
            </w:r>
            <w:proofErr w:type="spellStart"/>
            <w:r w:rsidRPr="00B2502D">
              <w:rPr>
                <w:sz w:val="22"/>
                <w:szCs w:val="22"/>
                <w:lang w:val="kk-KZ"/>
              </w:rPr>
              <w:t>русском</w:t>
            </w:r>
            <w:proofErr w:type="spellEnd"/>
            <w:r w:rsidRPr="00B2502D">
              <w:rPr>
                <w:sz w:val="22"/>
                <w:szCs w:val="22"/>
                <w:lang w:val="kk-KZ"/>
              </w:rPr>
              <w:t xml:space="preserve"> </w:t>
            </w:r>
            <w:proofErr w:type="spellStart"/>
            <w:r w:rsidRPr="00B2502D">
              <w:rPr>
                <w:sz w:val="22"/>
                <w:szCs w:val="22"/>
                <w:lang w:val="kk-KZ"/>
              </w:rPr>
              <w:t>языке</w:t>
            </w:r>
            <w:proofErr w:type="spellEnd"/>
          </w:p>
        </w:tc>
      </w:tr>
      <w:tr w:rsidR="00B1427F" w:rsidRPr="00B2502D" w14:paraId="1F41DDE0" w14:textId="77777777" w:rsidTr="005A1071">
        <w:tc>
          <w:tcPr>
            <w:tcW w:w="2725" w:type="dxa"/>
          </w:tcPr>
          <w:p w14:paraId="0BFDE6EF" w14:textId="77777777" w:rsidR="00B1427F" w:rsidRPr="00B2502D" w:rsidRDefault="00B1427F" w:rsidP="005A1071">
            <w:pPr>
              <w:jc w:val="both"/>
              <w:rPr>
                <w:sz w:val="22"/>
                <w:szCs w:val="22"/>
              </w:rPr>
            </w:pPr>
            <w:r w:rsidRPr="00B2502D">
              <w:rPr>
                <w:sz w:val="22"/>
                <w:szCs w:val="22"/>
              </w:rPr>
              <w:t>Shipper_name_en</w:t>
            </w:r>
          </w:p>
        </w:tc>
        <w:tc>
          <w:tcPr>
            <w:tcW w:w="1948" w:type="dxa"/>
          </w:tcPr>
          <w:p w14:paraId="2691246F" w14:textId="77777777" w:rsidR="00B1427F" w:rsidRPr="00B2502D" w:rsidRDefault="00B1427F" w:rsidP="005A1071">
            <w:pPr>
              <w:jc w:val="both"/>
              <w:rPr>
                <w:sz w:val="22"/>
                <w:szCs w:val="22"/>
              </w:rPr>
            </w:pPr>
            <w:r w:rsidRPr="00B2502D">
              <w:rPr>
                <w:sz w:val="22"/>
                <w:szCs w:val="22"/>
                <w:lang w:val="en-US"/>
              </w:rPr>
              <w:t>Varchar (255)</w:t>
            </w:r>
          </w:p>
        </w:tc>
        <w:tc>
          <w:tcPr>
            <w:tcW w:w="4672" w:type="dxa"/>
          </w:tcPr>
          <w:p w14:paraId="292F8659" w14:textId="77777777" w:rsidR="00B1427F" w:rsidRPr="00B2502D" w:rsidRDefault="00B1427F" w:rsidP="005A1071">
            <w:pPr>
              <w:jc w:val="both"/>
              <w:rPr>
                <w:sz w:val="22"/>
                <w:szCs w:val="22"/>
              </w:rPr>
            </w:pPr>
            <w:proofErr w:type="spellStart"/>
            <w:r w:rsidRPr="00B2502D">
              <w:rPr>
                <w:sz w:val="22"/>
                <w:szCs w:val="22"/>
                <w:lang w:val="kk-KZ"/>
              </w:rPr>
              <w:t>Наименование</w:t>
            </w:r>
            <w:proofErr w:type="spellEnd"/>
            <w:r w:rsidRPr="00B2502D">
              <w:rPr>
                <w:sz w:val="22"/>
                <w:szCs w:val="22"/>
                <w:lang w:val="kk-KZ"/>
              </w:rPr>
              <w:t xml:space="preserve"> </w:t>
            </w:r>
            <w:proofErr w:type="spellStart"/>
            <w:r w:rsidRPr="00B2502D">
              <w:rPr>
                <w:sz w:val="22"/>
                <w:szCs w:val="22"/>
                <w:lang w:val="kk-KZ"/>
              </w:rPr>
              <w:t>доставщика</w:t>
            </w:r>
            <w:proofErr w:type="spellEnd"/>
            <w:r w:rsidRPr="00B2502D">
              <w:rPr>
                <w:sz w:val="22"/>
                <w:szCs w:val="22"/>
                <w:lang w:val="kk-KZ"/>
              </w:rPr>
              <w:t xml:space="preserve"> </w:t>
            </w:r>
            <w:proofErr w:type="spellStart"/>
            <w:r w:rsidRPr="00B2502D">
              <w:rPr>
                <w:sz w:val="22"/>
                <w:szCs w:val="22"/>
                <w:lang w:val="kk-KZ"/>
              </w:rPr>
              <w:t>на</w:t>
            </w:r>
            <w:proofErr w:type="spellEnd"/>
            <w:r w:rsidRPr="00B2502D">
              <w:rPr>
                <w:sz w:val="22"/>
                <w:szCs w:val="22"/>
                <w:lang w:val="kk-KZ"/>
              </w:rPr>
              <w:t xml:space="preserve"> </w:t>
            </w:r>
            <w:proofErr w:type="spellStart"/>
            <w:r w:rsidRPr="00B2502D">
              <w:rPr>
                <w:sz w:val="22"/>
                <w:szCs w:val="22"/>
                <w:lang w:val="kk-KZ"/>
              </w:rPr>
              <w:t>английском</w:t>
            </w:r>
            <w:proofErr w:type="spellEnd"/>
            <w:r w:rsidRPr="00B2502D">
              <w:rPr>
                <w:sz w:val="22"/>
                <w:szCs w:val="22"/>
                <w:lang w:val="kk-KZ"/>
              </w:rPr>
              <w:t xml:space="preserve"> </w:t>
            </w:r>
            <w:proofErr w:type="spellStart"/>
            <w:r w:rsidRPr="00B2502D">
              <w:rPr>
                <w:sz w:val="22"/>
                <w:szCs w:val="22"/>
                <w:lang w:val="kk-KZ"/>
              </w:rPr>
              <w:t>языке</w:t>
            </w:r>
            <w:proofErr w:type="spellEnd"/>
          </w:p>
        </w:tc>
      </w:tr>
      <w:tr w:rsidR="00B1427F" w:rsidRPr="00B2502D" w14:paraId="067B0726" w14:textId="77777777" w:rsidTr="005A1071">
        <w:tc>
          <w:tcPr>
            <w:tcW w:w="2725" w:type="dxa"/>
          </w:tcPr>
          <w:p w14:paraId="3CE9902D" w14:textId="77777777" w:rsidR="00B1427F" w:rsidRPr="00B2502D" w:rsidRDefault="00B1427F" w:rsidP="005A1071">
            <w:pPr>
              <w:jc w:val="both"/>
              <w:rPr>
                <w:sz w:val="22"/>
                <w:szCs w:val="22"/>
              </w:rPr>
            </w:pPr>
            <w:r w:rsidRPr="00B2502D">
              <w:rPr>
                <w:sz w:val="22"/>
                <w:szCs w:val="22"/>
              </w:rPr>
              <w:t>Phone</w:t>
            </w:r>
          </w:p>
        </w:tc>
        <w:tc>
          <w:tcPr>
            <w:tcW w:w="1948" w:type="dxa"/>
          </w:tcPr>
          <w:p w14:paraId="674CD1DB" w14:textId="77777777" w:rsidR="00B1427F" w:rsidRPr="00B2502D" w:rsidRDefault="00B1427F" w:rsidP="005A1071">
            <w:pPr>
              <w:jc w:val="both"/>
              <w:rPr>
                <w:sz w:val="22"/>
                <w:szCs w:val="22"/>
              </w:rPr>
            </w:pPr>
            <w:r w:rsidRPr="00B2502D">
              <w:rPr>
                <w:sz w:val="22"/>
                <w:szCs w:val="22"/>
                <w:lang w:val="en-US"/>
              </w:rPr>
              <w:t>Integer</w:t>
            </w:r>
          </w:p>
        </w:tc>
        <w:tc>
          <w:tcPr>
            <w:tcW w:w="4672" w:type="dxa"/>
          </w:tcPr>
          <w:p w14:paraId="091BB1A7" w14:textId="77777777" w:rsidR="00B1427F" w:rsidRPr="00B2502D" w:rsidRDefault="00B1427F" w:rsidP="005A1071">
            <w:pPr>
              <w:jc w:val="both"/>
              <w:rPr>
                <w:sz w:val="22"/>
                <w:szCs w:val="22"/>
              </w:rPr>
            </w:pPr>
            <w:r w:rsidRPr="00B2502D">
              <w:rPr>
                <w:sz w:val="22"/>
                <w:szCs w:val="22"/>
              </w:rPr>
              <w:t>Номер телефона доставщика</w:t>
            </w:r>
          </w:p>
        </w:tc>
      </w:tr>
      <w:tr w:rsidR="00B1427F" w:rsidRPr="00B2502D" w14:paraId="59C506E7" w14:textId="77777777" w:rsidTr="005A1071">
        <w:tc>
          <w:tcPr>
            <w:tcW w:w="2725" w:type="dxa"/>
          </w:tcPr>
          <w:p w14:paraId="38CDE81D" w14:textId="77777777" w:rsidR="00B1427F" w:rsidRPr="00B2502D" w:rsidRDefault="00B1427F" w:rsidP="005A1071">
            <w:pPr>
              <w:jc w:val="both"/>
              <w:rPr>
                <w:sz w:val="22"/>
                <w:szCs w:val="22"/>
              </w:rPr>
            </w:pPr>
            <w:r w:rsidRPr="00B2502D">
              <w:rPr>
                <w:sz w:val="22"/>
                <w:szCs w:val="22"/>
              </w:rPr>
              <w:t>Mobile_phone</w:t>
            </w:r>
          </w:p>
        </w:tc>
        <w:tc>
          <w:tcPr>
            <w:tcW w:w="1948" w:type="dxa"/>
          </w:tcPr>
          <w:p w14:paraId="4E4E79ED" w14:textId="77777777" w:rsidR="00B1427F" w:rsidRPr="00B2502D" w:rsidRDefault="00B1427F" w:rsidP="005A1071">
            <w:pPr>
              <w:jc w:val="both"/>
              <w:rPr>
                <w:sz w:val="22"/>
                <w:szCs w:val="22"/>
              </w:rPr>
            </w:pPr>
            <w:r w:rsidRPr="00B2502D">
              <w:rPr>
                <w:sz w:val="22"/>
                <w:szCs w:val="22"/>
                <w:lang w:val="en-US"/>
              </w:rPr>
              <w:t>Integer</w:t>
            </w:r>
          </w:p>
        </w:tc>
        <w:tc>
          <w:tcPr>
            <w:tcW w:w="4672" w:type="dxa"/>
          </w:tcPr>
          <w:p w14:paraId="33A84753" w14:textId="77777777" w:rsidR="00B1427F" w:rsidRPr="00B2502D" w:rsidRDefault="00B1427F" w:rsidP="005A1071">
            <w:pPr>
              <w:jc w:val="both"/>
              <w:rPr>
                <w:sz w:val="22"/>
                <w:szCs w:val="22"/>
              </w:rPr>
            </w:pPr>
            <w:r w:rsidRPr="00B2502D">
              <w:rPr>
                <w:sz w:val="22"/>
                <w:szCs w:val="22"/>
              </w:rPr>
              <w:t>Номер мобильного телефона доставщика</w:t>
            </w:r>
          </w:p>
        </w:tc>
      </w:tr>
      <w:tr w:rsidR="00B1427F" w:rsidRPr="00B2502D" w14:paraId="46515AA4" w14:textId="77777777" w:rsidTr="005A1071">
        <w:tc>
          <w:tcPr>
            <w:tcW w:w="2725" w:type="dxa"/>
          </w:tcPr>
          <w:p w14:paraId="76A6BE41" w14:textId="77777777" w:rsidR="00B1427F" w:rsidRPr="00B2502D" w:rsidRDefault="00B1427F" w:rsidP="005A1071">
            <w:pPr>
              <w:jc w:val="both"/>
              <w:rPr>
                <w:sz w:val="22"/>
                <w:szCs w:val="22"/>
              </w:rPr>
            </w:pPr>
            <w:r w:rsidRPr="00B2502D">
              <w:rPr>
                <w:sz w:val="22"/>
                <w:szCs w:val="22"/>
              </w:rPr>
              <w:t>Email</w:t>
            </w:r>
          </w:p>
        </w:tc>
        <w:tc>
          <w:tcPr>
            <w:tcW w:w="1948" w:type="dxa"/>
          </w:tcPr>
          <w:p w14:paraId="75DDCADB" w14:textId="77777777" w:rsidR="00B1427F" w:rsidRPr="00B2502D" w:rsidRDefault="00B1427F" w:rsidP="005A1071">
            <w:pPr>
              <w:jc w:val="both"/>
              <w:rPr>
                <w:sz w:val="22"/>
                <w:szCs w:val="22"/>
              </w:rPr>
            </w:pPr>
            <w:r w:rsidRPr="00B2502D">
              <w:rPr>
                <w:sz w:val="22"/>
                <w:szCs w:val="22"/>
                <w:lang w:val="en-US"/>
              </w:rPr>
              <w:t>Varchar (255)</w:t>
            </w:r>
          </w:p>
        </w:tc>
        <w:tc>
          <w:tcPr>
            <w:tcW w:w="4672" w:type="dxa"/>
          </w:tcPr>
          <w:p w14:paraId="58BC2E84" w14:textId="77777777" w:rsidR="00B1427F" w:rsidRPr="00B2502D" w:rsidRDefault="00B1427F" w:rsidP="005A1071">
            <w:pPr>
              <w:jc w:val="both"/>
              <w:rPr>
                <w:sz w:val="22"/>
                <w:szCs w:val="22"/>
              </w:rPr>
            </w:pPr>
            <w:r w:rsidRPr="00B2502D">
              <w:rPr>
                <w:sz w:val="22"/>
                <w:szCs w:val="22"/>
              </w:rPr>
              <w:t>Электронный адрес доставщика</w:t>
            </w:r>
          </w:p>
        </w:tc>
      </w:tr>
      <w:tr w:rsidR="00B2502D" w:rsidRPr="0022144A" w14:paraId="7A4FBC0C" w14:textId="77777777" w:rsidTr="00B2502D">
        <w:tc>
          <w:tcPr>
            <w:tcW w:w="2725" w:type="dxa"/>
            <w:tcBorders>
              <w:top w:val="single" w:sz="4" w:space="0" w:color="auto"/>
              <w:left w:val="single" w:sz="4" w:space="0" w:color="auto"/>
              <w:bottom w:val="single" w:sz="4" w:space="0" w:color="auto"/>
              <w:right w:val="single" w:sz="4" w:space="0" w:color="auto"/>
            </w:tcBorders>
          </w:tcPr>
          <w:p w14:paraId="481DED78" w14:textId="77777777" w:rsidR="00B2502D" w:rsidRPr="00B2502D" w:rsidRDefault="00B2502D" w:rsidP="005A1071">
            <w:pPr>
              <w:jc w:val="both"/>
              <w:rPr>
                <w:sz w:val="22"/>
                <w:szCs w:val="22"/>
              </w:rPr>
            </w:pPr>
            <w:r w:rsidRPr="00B2502D">
              <w:rPr>
                <w:sz w:val="22"/>
                <w:szCs w:val="22"/>
              </w:rPr>
              <w:t>BIN</w:t>
            </w:r>
          </w:p>
        </w:tc>
        <w:tc>
          <w:tcPr>
            <w:tcW w:w="1948" w:type="dxa"/>
            <w:tcBorders>
              <w:top w:val="single" w:sz="4" w:space="0" w:color="auto"/>
              <w:left w:val="single" w:sz="4" w:space="0" w:color="auto"/>
              <w:bottom w:val="single" w:sz="4" w:space="0" w:color="auto"/>
              <w:right w:val="single" w:sz="4" w:space="0" w:color="auto"/>
            </w:tcBorders>
          </w:tcPr>
          <w:p w14:paraId="3F2BE165" w14:textId="77777777" w:rsidR="00B2502D" w:rsidRPr="00B2502D" w:rsidRDefault="00B2502D" w:rsidP="005A1071">
            <w:pPr>
              <w:jc w:val="both"/>
              <w:rPr>
                <w:sz w:val="22"/>
                <w:szCs w:val="22"/>
                <w:lang w:val="en-US"/>
              </w:rPr>
            </w:pPr>
            <w:r w:rsidRPr="00B2502D">
              <w:rPr>
                <w:sz w:val="22"/>
                <w:szCs w:val="22"/>
                <w:lang w:val="en-US"/>
              </w:rPr>
              <w:t>Integer</w:t>
            </w:r>
          </w:p>
        </w:tc>
        <w:tc>
          <w:tcPr>
            <w:tcW w:w="4672" w:type="dxa"/>
            <w:tcBorders>
              <w:top w:val="single" w:sz="4" w:space="0" w:color="auto"/>
              <w:left w:val="single" w:sz="4" w:space="0" w:color="auto"/>
              <w:bottom w:val="single" w:sz="4" w:space="0" w:color="auto"/>
              <w:right w:val="single" w:sz="4" w:space="0" w:color="auto"/>
            </w:tcBorders>
          </w:tcPr>
          <w:p w14:paraId="1172C080" w14:textId="77777777" w:rsidR="00B2502D" w:rsidRPr="00B2502D" w:rsidRDefault="00B2502D" w:rsidP="005A1071">
            <w:pPr>
              <w:jc w:val="both"/>
              <w:rPr>
                <w:sz w:val="22"/>
                <w:szCs w:val="22"/>
              </w:rPr>
            </w:pPr>
            <w:r w:rsidRPr="00B2502D">
              <w:rPr>
                <w:sz w:val="22"/>
                <w:szCs w:val="22"/>
              </w:rPr>
              <w:t>БИН номер доставщика</w:t>
            </w:r>
          </w:p>
        </w:tc>
      </w:tr>
      <w:tr w:rsidR="00B2502D" w:rsidRPr="0022144A" w14:paraId="10F4B9FF" w14:textId="77777777" w:rsidTr="00B2502D">
        <w:tc>
          <w:tcPr>
            <w:tcW w:w="2725" w:type="dxa"/>
            <w:tcBorders>
              <w:top w:val="single" w:sz="4" w:space="0" w:color="auto"/>
              <w:left w:val="single" w:sz="4" w:space="0" w:color="auto"/>
              <w:bottom w:val="single" w:sz="4" w:space="0" w:color="auto"/>
              <w:right w:val="single" w:sz="4" w:space="0" w:color="auto"/>
            </w:tcBorders>
          </w:tcPr>
          <w:p w14:paraId="5FEE187C" w14:textId="77777777" w:rsidR="00B2502D" w:rsidRPr="00B2502D" w:rsidRDefault="00B2502D" w:rsidP="005A1071">
            <w:pPr>
              <w:jc w:val="both"/>
              <w:rPr>
                <w:sz w:val="22"/>
                <w:szCs w:val="22"/>
              </w:rPr>
            </w:pPr>
            <w:r w:rsidRPr="00B2502D">
              <w:rPr>
                <w:sz w:val="22"/>
                <w:szCs w:val="22"/>
              </w:rPr>
              <w:t>Address_id</w:t>
            </w:r>
          </w:p>
        </w:tc>
        <w:tc>
          <w:tcPr>
            <w:tcW w:w="1948" w:type="dxa"/>
            <w:tcBorders>
              <w:top w:val="single" w:sz="4" w:space="0" w:color="auto"/>
              <w:left w:val="single" w:sz="4" w:space="0" w:color="auto"/>
              <w:bottom w:val="single" w:sz="4" w:space="0" w:color="auto"/>
              <w:right w:val="single" w:sz="4" w:space="0" w:color="auto"/>
            </w:tcBorders>
          </w:tcPr>
          <w:p w14:paraId="4C2E3E43" w14:textId="77777777" w:rsidR="00B2502D" w:rsidRPr="00B2502D" w:rsidRDefault="00B2502D" w:rsidP="005A1071">
            <w:pPr>
              <w:jc w:val="both"/>
              <w:rPr>
                <w:sz w:val="22"/>
                <w:szCs w:val="22"/>
                <w:lang w:val="en-US"/>
              </w:rPr>
            </w:pPr>
            <w:r w:rsidRPr="00B2502D">
              <w:rPr>
                <w:sz w:val="22"/>
                <w:szCs w:val="22"/>
                <w:lang w:val="en-US"/>
              </w:rPr>
              <w:t>Integer</w:t>
            </w:r>
          </w:p>
        </w:tc>
        <w:tc>
          <w:tcPr>
            <w:tcW w:w="4672" w:type="dxa"/>
            <w:tcBorders>
              <w:top w:val="single" w:sz="4" w:space="0" w:color="auto"/>
              <w:left w:val="single" w:sz="4" w:space="0" w:color="auto"/>
              <w:bottom w:val="single" w:sz="4" w:space="0" w:color="auto"/>
              <w:right w:val="single" w:sz="4" w:space="0" w:color="auto"/>
            </w:tcBorders>
          </w:tcPr>
          <w:p w14:paraId="25177BCA" w14:textId="77777777" w:rsidR="00B2502D" w:rsidRPr="00B2502D" w:rsidRDefault="00B2502D" w:rsidP="005A1071">
            <w:pPr>
              <w:jc w:val="both"/>
              <w:rPr>
                <w:sz w:val="22"/>
                <w:szCs w:val="22"/>
              </w:rPr>
            </w:pPr>
            <w:r w:rsidRPr="00B2502D">
              <w:rPr>
                <w:sz w:val="22"/>
                <w:szCs w:val="22"/>
              </w:rPr>
              <w:t>Вторичный ключ. Указывает адрес доставщика</w:t>
            </w:r>
          </w:p>
        </w:tc>
      </w:tr>
    </w:tbl>
    <w:p w14:paraId="3A0F1381" w14:textId="77777777" w:rsidR="00B1427F" w:rsidRDefault="00B1427F" w:rsidP="00B1427F"/>
    <w:p w14:paraId="46398918" w14:textId="5F143A26" w:rsidR="00B1427F" w:rsidRPr="0022144A" w:rsidRDefault="00B1427F" w:rsidP="00B1427F">
      <w:pPr>
        <w:jc w:val="both"/>
      </w:pPr>
      <w:r w:rsidRPr="0022144A">
        <w:lastRenderedPageBreak/>
        <w:t xml:space="preserve">Таблица </w:t>
      </w:r>
      <w:r w:rsidR="00B2502D">
        <w:t>А.</w:t>
      </w:r>
      <w:r w:rsidRPr="0022144A">
        <w:t>9</w:t>
      </w:r>
      <w:r>
        <w:t xml:space="preserve"> - </w:t>
      </w:r>
      <w:r w:rsidRPr="0022144A">
        <w:t xml:space="preserve"> Доставка / </w:t>
      </w:r>
      <w:r w:rsidRPr="0022144A">
        <w:rPr>
          <w:lang w:val="en-US"/>
        </w:rPr>
        <w:t>S</w:t>
      </w:r>
      <w:r w:rsidRPr="0022144A">
        <w:t>hipping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3"/>
        <w:gridCol w:w="1910"/>
        <w:gridCol w:w="4672"/>
      </w:tblGrid>
      <w:tr w:rsidR="00B1427F" w:rsidRPr="00B2502D" w14:paraId="1CFF54B2" w14:textId="77777777" w:rsidTr="005A1071">
        <w:tc>
          <w:tcPr>
            <w:tcW w:w="2763" w:type="dxa"/>
          </w:tcPr>
          <w:p w14:paraId="284D29FF" w14:textId="77777777" w:rsidR="00B1427F" w:rsidRPr="00B2502D" w:rsidRDefault="00B1427F" w:rsidP="005A1071">
            <w:pPr>
              <w:jc w:val="center"/>
              <w:rPr>
                <w:bCs/>
                <w:sz w:val="22"/>
                <w:szCs w:val="22"/>
              </w:rPr>
            </w:pPr>
            <w:r w:rsidRPr="00B2502D">
              <w:rPr>
                <w:bCs/>
                <w:sz w:val="22"/>
                <w:szCs w:val="22"/>
              </w:rPr>
              <w:t>Наименования полей</w:t>
            </w:r>
          </w:p>
        </w:tc>
        <w:tc>
          <w:tcPr>
            <w:tcW w:w="1910" w:type="dxa"/>
          </w:tcPr>
          <w:p w14:paraId="3350F208" w14:textId="77777777" w:rsidR="00B1427F" w:rsidRPr="00B2502D" w:rsidRDefault="00B1427F" w:rsidP="005A1071">
            <w:pPr>
              <w:jc w:val="center"/>
              <w:rPr>
                <w:bCs/>
                <w:sz w:val="22"/>
                <w:szCs w:val="22"/>
              </w:rPr>
            </w:pPr>
            <w:r w:rsidRPr="00B2502D">
              <w:rPr>
                <w:bCs/>
                <w:sz w:val="22"/>
                <w:szCs w:val="22"/>
              </w:rPr>
              <w:t>Тип данных</w:t>
            </w:r>
          </w:p>
        </w:tc>
        <w:tc>
          <w:tcPr>
            <w:tcW w:w="4672" w:type="dxa"/>
          </w:tcPr>
          <w:p w14:paraId="4361E0F1" w14:textId="77777777" w:rsidR="00B1427F" w:rsidRPr="00B2502D" w:rsidRDefault="00B1427F" w:rsidP="005A1071">
            <w:pPr>
              <w:jc w:val="center"/>
              <w:rPr>
                <w:bCs/>
                <w:sz w:val="22"/>
                <w:szCs w:val="22"/>
              </w:rPr>
            </w:pPr>
            <w:r w:rsidRPr="00B2502D">
              <w:rPr>
                <w:bCs/>
                <w:sz w:val="22"/>
                <w:szCs w:val="22"/>
              </w:rPr>
              <w:t>Описание</w:t>
            </w:r>
          </w:p>
        </w:tc>
      </w:tr>
      <w:tr w:rsidR="00B1427F" w:rsidRPr="00B2502D" w14:paraId="18D59A0F" w14:textId="77777777" w:rsidTr="005A1071">
        <w:tc>
          <w:tcPr>
            <w:tcW w:w="2763" w:type="dxa"/>
          </w:tcPr>
          <w:p w14:paraId="0A60EDA9" w14:textId="77777777" w:rsidR="00B1427F" w:rsidRPr="00B2502D" w:rsidRDefault="00B1427F" w:rsidP="005A1071">
            <w:pPr>
              <w:jc w:val="both"/>
              <w:rPr>
                <w:sz w:val="22"/>
                <w:szCs w:val="22"/>
              </w:rPr>
            </w:pPr>
            <w:r w:rsidRPr="00B2502D">
              <w:rPr>
                <w:sz w:val="22"/>
                <w:szCs w:val="22"/>
                <w:lang w:val="en-US"/>
              </w:rPr>
              <w:t>S</w:t>
            </w:r>
            <w:r w:rsidRPr="00B2502D">
              <w:rPr>
                <w:sz w:val="22"/>
                <w:szCs w:val="22"/>
              </w:rPr>
              <w:t>hipping_id</w:t>
            </w:r>
          </w:p>
        </w:tc>
        <w:tc>
          <w:tcPr>
            <w:tcW w:w="1910" w:type="dxa"/>
          </w:tcPr>
          <w:p w14:paraId="438A1A53" w14:textId="77777777" w:rsidR="00B1427F" w:rsidRPr="00B2502D" w:rsidRDefault="00B1427F" w:rsidP="005A1071">
            <w:pPr>
              <w:jc w:val="both"/>
              <w:rPr>
                <w:sz w:val="22"/>
                <w:szCs w:val="22"/>
              </w:rPr>
            </w:pPr>
            <w:r w:rsidRPr="00B2502D">
              <w:rPr>
                <w:sz w:val="22"/>
                <w:szCs w:val="22"/>
                <w:lang w:val="en-US"/>
              </w:rPr>
              <w:t>Integer</w:t>
            </w:r>
          </w:p>
        </w:tc>
        <w:tc>
          <w:tcPr>
            <w:tcW w:w="4672" w:type="dxa"/>
          </w:tcPr>
          <w:p w14:paraId="2420C941" w14:textId="77777777" w:rsidR="00B1427F" w:rsidRPr="00B2502D" w:rsidRDefault="00B1427F" w:rsidP="005A1071">
            <w:pPr>
              <w:jc w:val="both"/>
              <w:rPr>
                <w:sz w:val="22"/>
                <w:szCs w:val="22"/>
              </w:rPr>
            </w:pPr>
            <w:proofErr w:type="spellStart"/>
            <w:r w:rsidRPr="00B2502D">
              <w:rPr>
                <w:sz w:val="22"/>
                <w:szCs w:val="22"/>
                <w:lang w:val="kk-KZ"/>
              </w:rPr>
              <w:t>Первичный</w:t>
            </w:r>
            <w:proofErr w:type="spellEnd"/>
            <w:r w:rsidRPr="00B2502D">
              <w:rPr>
                <w:sz w:val="22"/>
                <w:szCs w:val="22"/>
                <w:lang w:val="kk-KZ"/>
              </w:rPr>
              <w:t xml:space="preserve"> </w:t>
            </w:r>
            <w:proofErr w:type="spellStart"/>
            <w:r w:rsidRPr="00B2502D">
              <w:rPr>
                <w:sz w:val="22"/>
                <w:szCs w:val="22"/>
                <w:lang w:val="kk-KZ"/>
              </w:rPr>
              <w:t>ключ</w:t>
            </w:r>
            <w:proofErr w:type="spellEnd"/>
          </w:p>
        </w:tc>
      </w:tr>
      <w:tr w:rsidR="00B1427F" w:rsidRPr="00B2502D" w14:paraId="2D10C998" w14:textId="77777777" w:rsidTr="005A1071">
        <w:tc>
          <w:tcPr>
            <w:tcW w:w="2763" w:type="dxa"/>
          </w:tcPr>
          <w:p w14:paraId="5583E3F3" w14:textId="77777777" w:rsidR="00B1427F" w:rsidRPr="00B2502D" w:rsidRDefault="00B1427F" w:rsidP="005A1071">
            <w:pPr>
              <w:jc w:val="both"/>
              <w:rPr>
                <w:sz w:val="22"/>
                <w:szCs w:val="22"/>
              </w:rPr>
            </w:pPr>
            <w:r w:rsidRPr="00B2502D">
              <w:rPr>
                <w:sz w:val="22"/>
                <w:szCs w:val="22"/>
              </w:rPr>
              <w:t>Shipper_id</w:t>
            </w:r>
          </w:p>
        </w:tc>
        <w:tc>
          <w:tcPr>
            <w:tcW w:w="1910" w:type="dxa"/>
          </w:tcPr>
          <w:p w14:paraId="3FCCCB73" w14:textId="77777777" w:rsidR="00B1427F" w:rsidRPr="00B2502D" w:rsidRDefault="00B1427F" w:rsidP="005A1071">
            <w:pPr>
              <w:jc w:val="both"/>
              <w:rPr>
                <w:sz w:val="22"/>
                <w:szCs w:val="22"/>
              </w:rPr>
            </w:pPr>
            <w:r w:rsidRPr="00B2502D">
              <w:rPr>
                <w:sz w:val="22"/>
                <w:szCs w:val="22"/>
                <w:lang w:val="en-US"/>
              </w:rPr>
              <w:t>Integer</w:t>
            </w:r>
          </w:p>
        </w:tc>
        <w:tc>
          <w:tcPr>
            <w:tcW w:w="4672" w:type="dxa"/>
          </w:tcPr>
          <w:p w14:paraId="2EA5E361" w14:textId="77777777" w:rsidR="00B1427F" w:rsidRPr="00B2502D" w:rsidRDefault="00B1427F" w:rsidP="005A1071">
            <w:pPr>
              <w:jc w:val="both"/>
              <w:rPr>
                <w:sz w:val="22"/>
                <w:szCs w:val="22"/>
                <w:lang w:val="en-US"/>
              </w:rPr>
            </w:pPr>
            <w:proofErr w:type="spellStart"/>
            <w:r w:rsidRPr="00B2502D">
              <w:rPr>
                <w:sz w:val="22"/>
                <w:szCs w:val="22"/>
                <w:lang w:val="kk-KZ"/>
              </w:rPr>
              <w:t>Вторичный</w:t>
            </w:r>
            <w:proofErr w:type="spellEnd"/>
            <w:r w:rsidRPr="00B2502D">
              <w:rPr>
                <w:sz w:val="22"/>
                <w:szCs w:val="22"/>
                <w:lang w:val="kk-KZ"/>
              </w:rPr>
              <w:t xml:space="preserve"> </w:t>
            </w:r>
            <w:proofErr w:type="spellStart"/>
            <w:r w:rsidRPr="00B2502D">
              <w:rPr>
                <w:sz w:val="22"/>
                <w:szCs w:val="22"/>
                <w:lang w:val="kk-KZ"/>
              </w:rPr>
              <w:t>ключ</w:t>
            </w:r>
            <w:proofErr w:type="spellEnd"/>
            <w:r w:rsidRPr="00B2502D">
              <w:rPr>
                <w:sz w:val="22"/>
                <w:szCs w:val="22"/>
                <w:lang w:val="kk-KZ"/>
              </w:rPr>
              <w:t xml:space="preserve">. </w:t>
            </w:r>
            <w:proofErr w:type="spellStart"/>
            <w:r w:rsidRPr="00B2502D">
              <w:rPr>
                <w:sz w:val="22"/>
                <w:szCs w:val="22"/>
                <w:lang w:val="kk-KZ"/>
              </w:rPr>
              <w:t>Указывает</w:t>
            </w:r>
            <w:proofErr w:type="spellEnd"/>
            <w:r w:rsidRPr="00B2502D">
              <w:rPr>
                <w:sz w:val="22"/>
                <w:szCs w:val="22"/>
                <w:lang w:val="kk-KZ"/>
              </w:rPr>
              <w:t xml:space="preserve"> </w:t>
            </w:r>
            <w:proofErr w:type="spellStart"/>
            <w:r w:rsidRPr="00B2502D">
              <w:rPr>
                <w:sz w:val="22"/>
                <w:szCs w:val="22"/>
                <w:lang w:val="kk-KZ"/>
              </w:rPr>
              <w:t>доставщика</w:t>
            </w:r>
            <w:proofErr w:type="spellEnd"/>
            <w:r w:rsidRPr="00B2502D">
              <w:rPr>
                <w:sz w:val="22"/>
                <w:szCs w:val="22"/>
                <w:lang w:val="kk-KZ"/>
              </w:rPr>
              <w:t xml:space="preserve">. </w:t>
            </w:r>
          </w:p>
        </w:tc>
      </w:tr>
      <w:tr w:rsidR="00B1427F" w:rsidRPr="00B2502D" w14:paraId="2D1E2FCB" w14:textId="77777777" w:rsidTr="005A1071">
        <w:tc>
          <w:tcPr>
            <w:tcW w:w="2763" w:type="dxa"/>
          </w:tcPr>
          <w:p w14:paraId="78129F63" w14:textId="77777777" w:rsidR="00B1427F" w:rsidRPr="00B2502D" w:rsidRDefault="00B1427F" w:rsidP="005A1071">
            <w:pPr>
              <w:jc w:val="both"/>
              <w:rPr>
                <w:sz w:val="22"/>
                <w:szCs w:val="22"/>
                <w:lang w:val="en-US"/>
              </w:rPr>
            </w:pPr>
            <w:proofErr w:type="spellStart"/>
            <w:r w:rsidRPr="00B2502D">
              <w:rPr>
                <w:sz w:val="22"/>
                <w:szCs w:val="22"/>
                <w:lang w:val="en-US"/>
              </w:rPr>
              <w:t>Order_id</w:t>
            </w:r>
            <w:proofErr w:type="spellEnd"/>
          </w:p>
        </w:tc>
        <w:tc>
          <w:tcPr>
            <w:tcW w:w="1910" w:type="dxa"/>
          </w:tcPr>
          <w:p w14:paraId="7D798AA1" w14:textId="77777777" w:rsidR="00B1427F" w:rsidRPr="00B2502D" w:rsidRDefault="00B1427F" w:rsidP="005A1071">
            <w:pPr>
              <w:jc w:val="both"/>
              <w:rPr>
                <w:sz w:val="22"/>
                <w:szCs w:val="22"/>
                <w:lang w:val="en-US"/>
              </w:rPr>
            </w:pPr>
            <w:r w:rsidRPr="00B2502D">
              <w:rPr>
                <w:sz w:val="22"/>
                <w:szCs w:val="22"/>
                <w:lang w:val="en-US"/>
              </w:rPr>
              <w:t>Integer</w:t>
            </w:r>
          </w:p>
        </w:tc>
        <w:tc>
          <w:tcPr>
            <w:tcW w:w="4672" w:type="dxa"/>
          </w:tcPr>
          <w:p w14:paraId="3AC83175" w14:textId="77777777" w:rsidR="00B1427F" w:rsidRPr="00B2502D" w:rsidRDefault="00B1427F" w:rsidP="005A1071">
            <w:pPr>
              <w:jc w:val="both"/>
              <w:rPr>
                <w:sz w:val="22"/>
                <w:szCs w:val="22"/>
              </w:rPr>
            </w:pPr>
            <w:proofErr w:type="spellStart"/>
            <w:r w:rsidRPr="00B2502D">
              <w:rPr>
                <w:sz w:val="22"/>
                <w:szCs w:val="22"/>
                <w:lang w:val="kk-KZ"/>
              </w:rPr>
              <w:t>Вторичный</w:t>
            </w:r>
            <w:proofErr w:type="spellEnd"/>
            <w:r w:rsidRPr="00B2502D">
              <w:rPr>
                <w:sz w:val="22"/>
                <w:szCs w:val="22"/>
                <w:lang w:val="kk-KZ"/>
              </w:rPr>
              <w:t xml:space="preserve"> </w:t>
            </w:r>
            <w:proofErr w:type="spellStart"/>
            <w:r w:rsidRPr="00B2502D">
              <w:rPr>
                <w:sz w:val="22"/>
                <w:szCs w:val="22"/>
                <w:lang w:val="kk-KZ"/>
              </w:rPr>
              <w:t>ключ</w:t>
            </w:r>
            <w:proofErr w:type="spellEnd"/>
            <w:r w:rsidRPr="00B2502D">
              <w:rPr>
                <w:sz w:val="22"/>
                <w:szCs w:val="22"/>
                <w:lang w:val="kk-KZ"/>
              </w:rPr>
              <w:t xml:space="preserve">. </w:t>
            </w:r>
            <w:proofErr w:type="spellStart"/>
            <w:r w:rsidRPr="00B2502D">
              <w:rPr>
                <w:sz w:val="22"/>
                <w:szCs w:val="22"/>
                <w:lang w:val="kk-KZ"/>
              </w:rPr>
              <w:t>Ссылка</w:t>
            </w:r>
            <w:proofErr w:type="spellEnd"/>
            <w:r w:rsidRPr="00B2502D">
              <w:rPr>
                <w:sz w:val="22"/>
                <w:szCs w:val="22"/>
                <w:lang w:val="kk-KZ"/>
              </w:rPr>
              <w:t xml:space="preserve"> </w:t>
            </w:r>
            <w:proofErr w:type="spellStart"/>
            <w:r w:rsidRPr="00B2502D">
              <w:rPr>
                <w:sz w:val="22"/>
                <w:szCs w:val="22"/>
                <w:lang w:val="kk-KZ"/>
              </w:rPr>
              <w:t>на</w:t>
            </w:r>
            <w:proofErr w:type="spellEnd"/>
            <w:r w:rsidRPr="00B2502D">
              <w:rPr>
                <w:sz w:val="22"/>
                <w:szCs w:val="22"/>
                <w:lang w:val="kk-KZ"/>
              </w:rPr>
              <w:t xml:space="preserve"> заказ</w:t>
            </w:r>
          </w:p>
        </w:tc>
      </w:tr>
      <w:tr w:rsidR="00B1427F" w:rsidRPr="00B2502D" w14:paraId="19CD49A1" w14:textId="77777777" w:rsidTr="005A1071">
        <w:tc>
          <w:tcPr>
            <w:tcW w:w="2763" w:type="dxa"/>
          </w:tcPr>
          <w:p w14:paraId="7A1C53DD" w14:textId="77777777" w:rsidR="00B1427F" w:rsidRPr="00B2502D" w:rsidRDefault="00B1427F" w:rsidP="005A1071">
            <w:pPr>
              <w:jc w:val="both"/>
              <w:rPr>
                <w:sz w:val="22"/>
                <w:szCs w:val="22"/>
                <w:lang w:val="en-US"/>
              </w:rPr>
            </w:pPr>
            <w:proofErr w:type="spellStart"/>
            <w:r w:rsidRPr="00B2502D">
              <w:rPr>
                <w:sz w:val="22"/>
                <w:szCs w:val="22"/>
                <w:lang w:val="en-US"/>
              </w:rPr>
              <w:t>Accept_datetime</w:t>
            </w:r>
            <w:proofErr w:type="spellEnd"/>
          </w:p>
        </w:tc>
        <w:tc>
          <w:tcPr>
            <w:tcW w:w="1910" w:type="dxa"/>
          </w:tcPr>
          <w:p w14:paraId="2BCA2C50" w14:textId="77777777" w:rsidR="00B1427F" w:rsidRPr="00B2502D" w:rsidRDefault="00B1427F" w:rsidP="005A1071">
            <w:pPr>
              <w:jc w:val="both"/>
              <w:rPr>
                <w:sz w:val="22"/>
                <w:szCs w:val="22"/>
                <w:lang w:val="en-US"/>
              </w:rPr>
            </w:pPr>
            <w:r w:rsidRPr="00B2502D">
              <w:rPr>
                <w:sz w:val="22"/>
                <w:szCs w:val="22"/>
                <w:lang w:val="en-US"/>
              </w:rPr>
              <w:t>Date / Time</w:t>
            </w:r>
          </w:p>
        </w:tc>
        <w:tc>
          <w:tcPr>
            <w:tcW w:w="4672" w:type="dxa"/>
          </w:tcPr>
          <w:p w14:paraId="0612C99D" w14:textId="77777777" w:rsidR="00B1427F" w:rsidRPr="00B2502D" w:rsidRDefault="00B1427F" w:rsidP="005A1071">
            <w:pPr>
              <w:jc w:val="both"/>
              <w:rPr>
                <w:sz w:val="22"/>
                <w:szCs w:val="22"/>
              </w:rPr>
            </w:pPr>
            <w:r w:rsidRPr="00B2502D">
              <w:rPr>
                <w:sz w:val="22"/>
                <w:szCs w:val="22"/>
              </w:rPr>
              <w:t>Дата приема заказа на доставку</w:t>
            </w:r>
          </w:p>
        </w:tc>
      </w:tr>
      <w:tr w:rsidR="00B1427F" w:rsidRPr="00B2502D" w14:paraId="3E247076" w14:textId="77777777" w:rsidTr="005A1071">
        <w:tc>
          <w:tcPr>
            <w:tcW w:w="2763" w:type="dxa"/>
          </w:tcPr>
          <w:p w14:paraId="738E64CD" w14:textId="77777777" w:rsidR="00B1427F" w:rsidRPr="00B2502D" w:rsidRDefault="00B1427F" w:rsidP="005A1071">
            <w:pPr>
              <w:jc w:val="both"/>
              <w:rPr>
                <w:sz w:val="22"/>
                <w:szCs w:val="22"/>
                <w:lang w:val="en-US"/>
              </w:rPr>
            </w:pPr>
            <w:proofErr w:type="spellStart"/>
            <w:r w:rsidRPr="00B2502D">
              <w:rPr>
                <w:sz w:val="22"/>
                <w:szCs w:val="22"/>
                <w:lang w:val="en-US"/>
              </w:rPr>
              <w:t>Shipping_datetime</w:t>
            </w:r>
            <w:proofErr w:type="spellEnd"/>
          </w:p>
        </w:tc>
        <w:tc>
          <w:tcPr>
            <w:tcW w:w="1910" w:type="dxa"/>
          </w:tcPr>
          <w:p w14:paraId="38BDF8F8" w14:textId="77777777" w:rsidR="00B1427F" w:rsidRPr="00B2502D" w:rsidRDefault="00B1427F" w:rsidP="005A1071">
            <w:pPr>
              <w:jc w:val="both"/>
              <w:rPr>
                <w:sz w:val="22"/>
                <w:szCs w:val="22"/>
                <w:lang w:val="en-US"/>
              </w:rPr>
            </w:pPr>
            <w:r w:rsidRPr="00B2502D">
              <w:rPr>
                <w:sz w:val="22"/>
                <w:szCs w:val="22"/>
                <w:lang w:val="en-US"/>
              </w:rPr>
              <w:t>Date / Time</w:t>
            </w:r>
          </w:p>
        </w:tc>
        <w:tc>
          <w:tcPr>
            <w:tcW w:w="4672" w:type="dxa"/>
          </w:tcPr>
          <w:p w14:paraId="6B051C88" w14:textId="77777777" w:rsidR="00B1427F" w:rsidRPr="00B2502D" w:rsidRDefault="00B1427F" w:rsidP="005A1071">
            <w:pPr>
              <w:jc w:val="both"/>
              <w:rPr>
                <w:sz w:val="22"/>
                <w:szCs w:val="22"/>
              </w:rPr>
            </w:pPr>
            <w:r w:rsidRPr="00B2502D">
              <w:rPr>
                <w:sz w:val="22"/>
                <w:szCs w:val="22"/>
              </w:rPr>
              <w:t>Дата и время доставки</w:t>
            </w:r>
          </w:p>
        </w:tc>
      </w:tr>
      <w:tr w:rsidR="00B1427F" w:rsidRPr="00B2502D" w14:paraId="26D70CED" w14:textId="77777777" w:rsidTr="005A1071">
        <w:tc>
          <w:tcPr>
            <w:tcW w:w="2763" w:type="dxa"/>
          </w:tcPr>
          <w:p w14:paraId="16FB3DCE" w14:textId="77777777" w:rsidR="00B1427F" w:rsidRPr="00B2502D" w:rsidRDefault="00B1427F" w:rsidP="005A1071">
            <w:pPr>
              <w:jc w:val="both"/>
              <w:rPr>
                <w:sz w:val="22"/>
                <w:szCs w:val="22"/>
                <w:lang w:val="en-US"/>
              </w:rPr>
            </w:pPr>
            <w:proofErr w:type="spellStart"/>
            <w:r w:rsidRPr="00B2502D">
              <w:rPr>
                <w:sz w:val="22"/>
                <w:szCs w:val="22"/>
                <w:lang w:val="en-US"/>
              </w:rPr>
              <w:t>Tracking_number</w:t>
            </w:r>
            <w:proofErr w:type="spellEnd"/>
          </w:p>
        </w:tc>
        <w:tc>
          <w:tcPr>
            <w:tcW w:w="1910" w:type="dxa"/>
          </w:tcPr>
          <w:p w14:paraId="3F7EC0A2" w14:textId="77777777" w:rsidR="00B1427F" w:rsidRPr="00B2502D" w:rsidRDefault="00B1427F" w:rsidP="005A1071">
            <w:pPr>
              <w:jc w:val="both"/>
              <w:rPr>
                <w:sz w:val="22"/>
                <w:szCs w:val="22"/>
                <w:lang w:val="en-US"/>
              </w:rPr>
            </w:pPr>
            <w:r w:rsidRPr="00B2502D">
              <w:rPr>
                <w:sz w:val="22"/>
                <w:szCs w:val="22"/>
                <w:lang w:val="en-US"/>
              </w:rPr>
              <w:t>Integer</w:t>
            </w:r>
          </w:p>
        </w:tc>
        <w:tc>
          <w:tcPr>
            <w:tcW w:w="4672" w:type="dxa"/>
          </w:tcPr>
          <w:p w14:paraId="7CB0D48C" w14:textId="77777777" w:rsidR="00B1427F" w:rsidRPr="00B2502D" w:rsidRDefault="00B1427F" w:rsidP="005A1071">
            <w:pPr>
              <w:jc w:val="both"/>
              <w:rPr>
                <w:sz w:val="22"/>
                <w:szCs w:val="22"/>
              </w:rPr>
            </w:pPr>
            <w:r w:rsidRPr="00B2502D">
              <w:rPr>
                <w:sz w:val="22"/>
                <w:szCs w:val="22"/>
              </w:rPr>
              <w:t>Номер отслеживания</w:t>
            </w:r>
          </w:p>
        </w:tc>
      </w:tr>
      <w:tr w:rsidR="00B1427F" w:rsidRPr="00B2502D" w14:paraId="0AB59E07" w14:textId="77777777" w:rsidTr="005A1071">
        <w:tc>
          <w:tcPr>
            <w:tcW w:w="2763" w:type="dxa"/>
          </w:tcPr>
          <w:p w14:paraId="2317A290" w14:textId="77777777" w:rsidR="00B1427F" w:rsidRPr="00B2502D" w:rsidRDefault="00B1427F" w:rsidP="005A1071">
            <w:pPr>
              <w:jc w:val="both"/>
              <w:rPr>
                <w:sz w:val="22"/>
                <w:szCs w:val="22"/>
                <w:lang w:val="en-US"/>
              </w:rPr>
            </w:pPr>
            <w:proofErr w:type="spellStart"/>
            <w:r w:rsidRPr="00B2502D">
              <w:rPr>
                <w:sz w:val="22"/>
                <w:szCs w:val="22"/>
                <w:lang w:val="en-US"/>
              </w:rPr>
              <w:t>Add_info</w:t>
            </w:r>
            <w:proofErr w:type="spellEnd"/>
          </w:p>
        </w:tc>
        <w:tc>
          <w:tcPr>
            <w:tcW w:w="1910" w:type="dxa"/>
          </w:tcPr>
          <w:p w14:paraId="5CC42635" w14:textId="77777777" w:rsidR="00B1427F" w:rsidRPr="00B2502D" w:rsidRDefault="00B1427F" w:rsidP="005A1071">
            <w:pPr>
              <w:jc w:val="both"/>
              <w:rPr>
                <w:sz w:val="22"/>
                <w:szCs w:val="22"/>
                <w:lang w:val="en-US"/>
              </w:rPr>
            </w:pPr>
            <w:r w:rsidRPr="00B2502D">
              <w:rPr>
                <w:sz w:val="22"/>
                <w:szCs w:val="22"/>
                <w:lang w:val="en-US"/>
              </w:rPr>
              <w:t>Text</w:t>
            </w:r>
          </w:p>
        </w:tc>
        <w:tc>
          <w:tcPr>
            <w:tcW w:w="4672" w:type="dxa"/>
          </w:tcPr>
          <w:p w14:paraId="6BFAAC6C" w14:textId="77777777" w:rsidR="00B1427F" w:rsidRPr="00B2502D" w:rsidRDefault="00B1427F" w:rsidP="005A1071">
            <w:pPr>
              <w:jc w:val="both"/>
              <w:rPr>
                <w:sz w:val="22"/>
                <w:szCs w:val="22"/>
              </w:rPr>
            </w:pPr>
            <w:proofErr w:type="spellStart"/>
            <w:r w:rsidRPr="00B2502D">
              <w:rPr>
                <w:sz w:val="22"/>
                <w:szCs w:val="22"/>
                <w:lang w:val="kk-KZ"/>
              </w:rPr>
              <w:t>Поля</w:t>
            </w:r>
            <w:proofErr w:type="spellEnd"/>
            <w:r w:rsidRPr="00B2502D">
              <w:rPr>
                <w:sz w:val="22"/>
                <w:szCs w:val="22"/>
                <w:lang w:val="kk-KZ"/>
              </w:rPr>
              <w:t xml:space="preserve"> </w:t>
            </w:r>
            <w:proofErr w:type="spellStart"/>
            <w:r w:rsidRPr="00B2502D">
              <w:rPr>
                <w:sz w:val="22"/>
                <w:szCs w:val="22"/>
                <w:lang w:val="kk-KZ"/>
              </w:rPr>
              <w:t>для</w:t>
            </w:r>
            <w:proofErr w:type="spellEnd"/>
            <w:r w:rsidRPr="00B2502D">
              <w:rPr>
                <w:sz w:val="22"/>
                <w:szCs w:val="22"/>
                <w:lang w:val="kk-KZ"/>
              </w:rPr>
              <w:t xml:space="preserve"> </w:t>
            </w:r>
            <w:r w:rsidRPr="00B2502D">
              <w:rPr>
                <w:sz w:val="22"/>
                <w:szCs w:val="22"/>
              </w:rPr>
              <w:t>дополнительной</w:t>
            </w:r>
            <w:r w:rsidRPr="00B2502D">
              <w:rPr>
                <w:sz w:val="22"/>
                <w:szCs w:val="22"/>
                <w:lang w:val="en-US"/>
              </w:rPr>
              <w:t xml:space="preserve"> </w:t>
            </w:r>
            <w:r w:rsidRPr="00B2502D">
              <w:rPr>
                <w:sz w:val="22"/>
                <w:szCs w:val="22"/>
              </w:rPr>
              <w:t>информации</w:t>
            </w:r>
          </w:p>
        </w:tc>
      </w:tr>
    </w:tbl>
    <w:p w14:paraId="747C3081" w14:textId="77777777" w:rsidR="00B1427F" w:rsidRPr="0022144A" w:rsidRDefault="00B1427F" w:rsidP="00B1427F">
      <w:pPr>
        <w:jc w:val="both"/>
      </w:pPr>
    </w:p>
    <w:p w14:paraId="5B5DCD62" w14:textId="1261D920" w:rsidR="00B1427F" w:rsidRPr="0022144A" w:rsidRDefault="00B1427F" w:rsidP="00B1427F">
      <w:pPr>
        <w:jc w:val="both"/>
        <w:rPr>
          <w:lang w:val="en-US"/>
        </w:rPr>
      </w:pPr>
      <w:r w:rsidRPr="0022144A">
        <w:t xml:space="preserve">Таблица </w:t>
      </w:r>
      <w:r w:rsidR="00B2502D">
        <w:t>А.</w:t>
      </w:r>
      <w:r w:rsidRPr="0022144A">
        <w:t>10</w:t>
      </w:r>
      <w:r>
        <w:t xml:space="preserve"> - </w:t>
      </w:r>
      <w:r w:rsidRPr="0022144A">
        <w:t xml:space="preserve">Оплата / </w:t>
      </w:r>
      <w:r w:rsidRPr="0022144A">
        <w:rPr>
          <w:lang w:val="en-US"/>
        </w:rPr>
        <w:t>Payment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7"/>
        <w:gridCol w:w="1986"/>
        <w:gridCol w:w="4672"/>
      </w:tblGrid>
      <w:tr w:rsidR="00B1427F" w:rsidRPr="00B2502D" w14:paraId="1B220B05" w14:textId="77777777" w:rsidTr="005A1071">
        <w:tc>
          <w:tcPr>
            <w:tcW w:w="2687" w:type="dxa"/>
          </w:tcPr>
          <w:p w14:paraId="389D00A5" w14:textId="77777777" w:rsidR="00B1427F" w:rsidRPr="00B2502D" w:rsidRDefault="00B1427F" w:rsidP="005A1071">
            <w:pPr>
              <w:jc w:val="center"/>
              <w:rPr>
                <w:bCs/>
                <w:sz w:val="22"/>
                <w:szCs w:val="22"/>
              </w:rPr>
            </w:pPr>
            <w:r w:rsidRPr="00B2502D">
              <w:rPr>
                <w:bCs/>
                <w:sz w:val="22"/>
                <w:szCs w:val="22"/>
              </w:rPr>
              <w:t>Наименования полей</w:t>
            </w:r>
          </w:p>
        </w:tc>
        <w:tc>
          <w:tcPr>
            <w:tcW w:w="1986" w:type="dxa"/>
          </w:tcPr>
          <w:p w14:paraId="7A2E7DD3" w14:textId="77777777" w:rsidR="00B1427F" w:rsidRPr="00B2502D" w:rsidRDefault="00B1427F" w:rsidP="005A1071">
            <w:pPr>
              <w:jc w:val="center"/>
              <w:rPr>
                <w:bCs/>
                <w:sz w:val="22"/>
                <w:szCs w:val="22"/>
              </w:rPr>
            </w:pPr>
            <w:r w:rsidRPr="00B2502D">
              <w:rPr>
                <w:bCs/>
                <w:sz w:val="22"/>
                <w:szCs w:val="22"/>
              </w:rPr>
              <w:t>Тип данных</w:t>
            </w:r>
          </w:p>
        </w:tc>
        <w:tc>
          <w:tcPr>
            <w:tcW w:w="4672" w:type="dxa"/>
          </w:tcPr>
          <w:p w14:paraId="649DF738" w14:textId="77777777" w:rsidR="00B1427F" w:rsidRPr="00B2502D" w:rsidRDefault="00B1427F" w:rsidP="005A1071">
            <w:pPr>
              <w:jc w:val="center"/>
              <w:rPr>
                <w:bCs/>
                <w:sz w:val="22"/>
                <w:szCs w:val="22"/>
              </w:rPr>
            </w:pPr>
            <w:r w:rsidRPr="00B2502D">
              <w:rPr>
                <w:bCs/>
                <w:sz w:val="22"/>
                <w:szCs w:val="22"/>
              </w:rPr>
              <w:t>Описание</w:t>
            </w:r>
          </w:p>
        </w:tc>
      </w:tr>
      <w:tr w:rsidR="00B1427F" w:rsidRPr="00B2502D" w14:paraId="413AE0E4" w14:textId="77777777" w:rsidTr="005A1071">
        <w:tc>
          <w:tcPr>
            <w:tcW w:w="2687" w:type="dxa"/>
          </w:tcPr>
          <w:p w14:paraId="040D72F8" w14:textId="77777777" w:rsidR="00B1427F" w:rsidRPr="00B2502D" w:rsidRDefault="00B1427F" w:rsidP="005A1071">
            <w:pPr>
              <w:jc w:val="both"/>
              <w:rPr>
                <w:sz w:val="22"/>
                <w:szCs w:val="22"/>
                <w:lang w:val="en-US"/>
              </w:rPr>
            </w:pPr>
            <w:proofErr w:type="spellStart"/>
            <w:r w:rsidRPr="00B2502D">
              <w:rPr>
                <w:sz w:val="22"/>
                <w:szCs w:val="22"/>
                <w:lang w:val="en-US"/>
              </w:rPr>
              <w:t>Payment_id</w:t>
            </w:r>
            <w:proofErr w:type="spellEnd"/>
          </w:p>
        </w:tc>
        <w:tc>
          <w:tcPr>
            <w:tcW w:w="1986" w:type="dxa"/>
          </w:tcPr>
          <w:p w14:paraId="130057C2" w14:textId="77777777" w:rsidR="00B1427F" w:rsidRPr="00B2502D" w:rsidRDefault="00B1427F" w:rsidP="005A1071">
            <w:pPr>
              <w:jc w:val="both"/>
              <w:rPr>
                <w:sz w:val="22"/>
                <w:szCs w:val="22"/>
              </w:rPr>
            </w:pPr>
            <w:r w:rsidRPr="00B2502D">
              <w:rPr>
                <w:sz w:val="22"/>
                <w:szCs w:val="22"/>
                <w:lang w:val="en-US"/>
              </w:rPr>
              <w:t>Integer</w:t>
            </w:r>
          </w:p>
        </w:tc>
        <w:tc>
          <w:tcPr>
            <w:tcW w:w="4672" w:type="dxa"/>
          </w:tcPr>
          <w:p w14:paraId="0F3361C8" w14:textId="77777777" w:rsidR="00B1427F" w:rsidRPr="00B2502D" w:rsidRDefault="00B1427F" w:rsidP="005A1071">
            <w:pPr>
              <w:jc w:val="both"/>
              <w:rPr>
                <w:sz w:val="22"/>
                <w:szCs w:val="22"/>
                <w:lang w:val="en-US"/>
              </w:rPr>
            </w:pPr>
            <w:proofErr w:type="spellStart"/>
            <w:r w:rsidRPr="00B2502D">
              <w:rPr>
                <w:sz w:val="22"/>
                <w:szCs w:val="22"/>
                <w:lang w:val="kk-KZ"/>
              </w:rPr>
              <w:t>Первичный</w:t>
            </w:r>
            <w:proofErr w:type="spellEnd"/>
            <w:r w:rsidRPr="00B2502D">
              <w:rPr>
                <w:sz w:val="22"/>
                <w:szCs w:val="22"/>
                <w:lang w:val="kk-KZ"/>
              </w:rPr>
              <w:t xml:space="preserve"> </w:t>
            </w:r>
            <w:proofErr w:type="spellStart"/>
            <w:r w:rsidRPr="00B2502D">
              <w:rPr>
                <w:sz w:val="22"/>
                <w:szCs w:val="22"/>
                <w:lang w:val="kk-KZ"/>
              </w:rPr>
              <w:t>ключ</w:t>
            </w:r>
            <w:proofErr w:type="spellEnd"/>
          </w:p>
        </w:tc>
      </w:tr>
      <w:tr w:rsidR="00B1427F" w:rsidRPr="00B2502D" w14:paraId="215CC6DE" w14:textId="77777777" w:rsidTr="005A1071">
        <w:tc>
          <w:tcPr>
            <w:tcW w:w="2687" w:type="dxa"/>
          </w:tcPr>
          <w:p w14:paraId="0AD25D41" w14:textId="77777777" w:rsidR="00B1427F" w:rsidRPr="00B2502D" w:rsidRDefault="00B1427F" w:rsidP="005A1071">
            <w:pPr>
              <w:jc w:val="both"/>
              <w:rPr>
                <w:sz w:val="22"/>
                <w:szCs w:val="22"/>
                <w:lang w:val="en-US"/>
              </w:rPr>
            </w:pPr>
            <w:proofErr w:type="spellStart"/>
            <w:r w:rsidRPr="00B2502D">
              <w:rPr>
                <w:sz w:val="22"/>
                <w:szCs w:val="22"/>
                <w:lang w:val="en-US"/>
              </w:rPr>
              <w:t>Payment_amount</w:t>
            </w:r>
            <w:proofErr w:type="spellEnd"/>
          </w:p>
        </w:tc>
        <w:tc>
          <w:tcPr>
            <w:tcW w:w="1986" w:type="dxa"/>
          </w:tcPr>
          <w:p w14:paraId="43503299" w14:textId="77777777" w:rsidR="00B1427F" w:rsidRPr="00B2502D" w:rsidRDefault="00B1427F" w:rsidP="005A1071">
            <w:pPr>
              <w:jc w:val="both"/>
              <w:rPr>
                <w:sz w:val="22"/>
                <w:szCs w:val="22"/>
              </w:rPr>
            </w:pPr>
            <w:r w:rsidRPr="00B2502D">
              <w:rPr>
                <w:sz w:val="22"/>
                <w:szCs w:val="22"/>
                <w:lang w:val="en-US"/>
              </w:rPr>
              <w:t>Integer</w:t>
            </w:r>
          </w:p>
        </w:tc>
        <w:tc>
          <w:tcPr>
            <w:tcW w:w="4672" w:type="dxa"/>
          </w:tcPr>
          <w:p w14:paraId="76B1E2F5" w14:textId="77777777" w:rsidR="00B1427F" w:rsidRPr="00B2502D" w:rsidRDefault="00B1427F" w:rsidP="005A1071">
            <w:pPr>
              <w:jc w:val="both"/>
              <w:rPr>
                <w:sz w:val="22"/>
                <w:szCs w:val="22"/>
              </w:rPr>
            </w:pPr>
            <w:r w:rsidRPr="00B2502D">
              <w:rPr>
                <w:sz w:val="22"/>
                <w:szCs w:val="22"/>
              </w:rPr>
              <w:t>Сумма оплаты</w:t>
            </w:r>
          </w:p>
        </w:tc>
      </w:tr>
      <w:tr w:rsidR="00B1427F" w:rsidRPr="00B2502D" w14:paraId="5EFFA53F" w14:textId="77777777" w:rsidTr="005A1071">
        <w:tc>
          <w:tcPr>
            <w:tcW w:w="2687" w:type="dxa"/>
          </w:tcPr>
          <w:p w14:paraId="7F4601D8" w14:textId="77777777" w:rsidR="00B1427F" w:rsidRPr="00B2502D" w:rsidRDefault="00B1427F" w:rsidP="005A1071">
            <w:pPr>
              <w:jc w:val="both"/>
              <w:rPr>
                <w:sz w:val="22"/>
                <w:szCs w:val="22"/>
              </w:rPr>
            </w:pPr>
            <w:r w:rsidRPr="00B2502D">
              <w:rPr>
                <w:sz w:val="22"/>
                <w:szCs w:val="22"/>
              </w:rPr>
              <w:t>Timestamp</w:t>
            </w:r>
          </w:p>
        </w:tc>
        <w:tc>
          <w:tcPr>
            <w:tcW w:w="1986" w:type="dxa"/>
          </w:tcPr>
          <w:p w14:paraId="3BC1BB72" w14:textId="77777777" w:rsidR="00B1427F" w:rsidRPr="00B2502D" w:rsidRDefault="00B1427F" w:rsidP="005A1071">
            <w:pPr>
              <w:jc w:val="both"/>
              <w:rPr>
                <w:sz w:val="22"/>
                <w:szCs w:val="22"/>
                <w:lang w:val="en-US"/>
              </w:rPr>
            </w:pPr>
            <w:r w:rsidRPr="00B2502D">
              <w:rPr>
                <w:sz w:val="22"/>
                <w:szCs w:val="22"/>
                <w:lang w:val="en-US"/>
              </w:rPr>
              <w:t>Time</w:t>
            </w:r>
          </w:p>
        </w:tc>
        <w:tc>
          <w:tcPr>
            <w:tcW w:w="4672" w:type="dxa"/>
          </w:tcPr>
          <w:p w14:paraId="1240E78C" w14:textId="77777777" w:rsidR="00B1427F" w:rsidRPr="00B2502D" w:rsidRDefault="00B1427F" w:rsidP="005A1071">
            <w:pPr>
              <w:jc w:val="both"/>
              <w:rPr>
                <w:sz w:val="22"/>
                <w:szCs w:val="22"/>
              </w:rPr>
            </w:pPr>
            <w:r w:rsidRPr="00B2502D">
              <w:rPr>
                <w:sz w:val="22"/>
                <w:szCs w:val="22"/>
              </w:rPr>
              <w:t>Время</w:t>
            </w:r>
            <w:r w:rsidRPr="00B2502D">
              <w:rPr>
                <w:sz w:val="22"/>
                <w:szCs w:val="22"/>
                <w:lang w:val="en-US"/>
              </w:rPr>
              <w:t xml:space="preserve"> </w:t>
            </w:r>
            <w:r w:rsidRPr="00B2502D">
              <w:rPr>
                <w:sz w:val="22"/>
                <w:szCs w:val="22"/>
              </w:rPr>
              <w:t>оплаты</w:t>
            </w:r>
            <w:r w:rsidRPr="00B2502D">
              <w:rPr>
                <w:sz w:val="22"/>
                <w:szCs w:val="22"/>
                <w:lang w:val="en-US"/>
              </w:rPr>
              <w:t xml:space="preserve">. </w:t>
            </w:r>
          </w:p>
        </w:tc>
      </w:tr>
      <w:tr w:rsidR="00B1427F" w:rsidRPr="00B2502D" w14:paraId="0957DB95" w14:textId="77777777" w:rsidTr="005A1071">
        <w:tc>
          <w:tcPr>
            <w:tcW w:w="2687" w:type="dxa"/>
          </w:tcPr>
          <w:p w14:paraId="1073555B" w14:textId="77777777" w:rsidR="00B1427F" w:rsidRPr="00B2502D" w:rsidRDefault="00B1427F" w:rsidP="005A1071">
            <w:pPr>
              <w:jc w:val="both"/>
              <w:rPr>
                <w:sz w:val="22"/>
                <w:szCs w:val="22"/>
                <w:lang w:val="en-US"/>
              </w:rPr>
            </w:pPr>
            <w:proofErr w:type="spellStart"/>
            <w:r w:rsidRPr="00B2502D">
              <w:rPr>
                <w:sz w:val="22"/>
                <w:szCs w:val="22"/>
                <w:lang w:val="en-US"/>
              </w:rPr>
              <w:t>Order_id</w:t>
            </w:r>
            <w:proofErr w:type="spellEnd"/>
          </w:p>
        </w:tc>
        <w:tc>
          <w:tcPr>
            <w:tcW w:w="1986" w:type="dxa"/>
          </w:tcPr>
          <w:p w14:paraId="339E3404" w14:textId="77777777" w:rsidR="00B1427F" w:rsidRPr="00B2502D" w:rsidRDefault="00B1427F" w:rsidP="005A1071">
            <w:pPr>
              <w:jc w:val="both"/>
              <w:rPr>
                <w:sz w:val="22"/>
                <w:szCs w:val="22"/>
                <w:lang w:val="en-US"/>
              </w:rPr>
            </w:pPr>
            <w:r w:rsidRPr="00B2502D">
              <w:rPr>
                <w:sz w:val="22"/>
                <w:szCs w:val="22"/>
                <w:lang w:val="en-US"/>
              </w:rPr>
              <w:t>Integer</w:t>
            </w:r>
          </w:p>
        </w:tc>
        <w:tc>
          <w:tcPr>
            <w:tcW w:w="4672" w:type="dxa"/>
          </w:tcPr>
          <w:p w14:paraId="573E3A85" w14:textId="77777777" w:rsidR="00B1427F" w:rsidRPr="00B2502D" w:rsidRDefault="00B1427F" w:rsidP="005A1071">
            <w:pPr>
              <w:jc w:val="both"/>
              <w:rPr>
                <w:sz w:val="22"/>
                <w:szCs w:val="22"/>
              </w:rPr>
            </w:pPr>
            <w:r w:rsidRPr="00B2502D">
              <w:rPr>
                <w:sz w:val="22"/>
                <w:szCs w:val="22"/>
              </w:rPr>
              <w:t>Вторичный ключ. Указывает оплачиваемый заказ</w:t>
            </w:r>
          </w:p>
        </w:tc>
      </w:tr>
      <w:tr w:rsidR="00B1427F" w:rsidRPr="00B2502D" w14:paraId="30C37D5E" w14:textId="77777777" w:rsidTr="005A1071">
        <w:tc>
          <w:tcPr>
            <w:tcW w:w="2687" w:type="dxa"/>
          </w:tcPr>
          <w:p w14:paraId="0A8F9FC0" w14:textId="77777777" w:rsidR="00B1427F" w:rsidRPr="00B2502D" w:rsidRDefault="00B1427F" w:rsidP="005A1071">
            <w:pPr>
              <w:jc w:val="both"/>
              <w:rPr>
                <w:sz w:val="22"/>
                <w:szCs w:val="22"/>
                <w:lang w:val="en-US"/>
              </w:rPr>
            </w:pPr>
            <w:proofErr w:type="spellStart"/>
            <w:r w:rsidRPr="00B2502D">
              <w:rPr>
                <w:sz w:val="22"/>
                <w:szCs w:val="22"/>
                <w:lang w:val="en-US"/>
              </w:rPr>
              <w:t>Cc_id</w:t>
            </w:r>
            <w:proofErr w:type="spellEnd"/>
          </w:p>
        </w:tc>
        <w:tc>
          <w:tcPr>
            <w:tcW w:w="1986" w:type="dxa"/>
          </w:tcPr>
          <w:p w14:paraId="42F03A34" w14:textId="77777777" w:rsidR="00B1427F" w:rsidRPr="00B2502D" w:rsidRDefault="00B1427F" w:rsidP="005A1071">
            <w:pPr>
              <w:jc w:val="both"/>
              <w:rPr>
                <w:sz w:val="22"/>
                <w:szCs w:val="22"/>
                <w:lang w:val="en-US"/>
              </w:rPr>
            </w:pPr>
            <w:r w:rsidRPr="00B2502D">
              <w:rPr>
                <w:sz w:val="22"/>
                <w:szCs w:val="22"/>
                <w:lang w:val="en-US"/>
              </w:rPr>
              <w:t>Integer</w:t>
            </w:r>
          </w:p>
        </w:tc>
        <w:tc>
          <w:tcPr>
            <w:tcW w:w="4672" w:type="dxa"/>
          </w:tcPr>
          <w:p w14:paraId="14F5B23D" w14:textId="77777777" w:rsidR="00B1427F" w:rsidRPr="00B2502D" w:rsidRDefault="00B1427F" w:rsidP="005A1071">
            <w:pPr>
              <w:jc w:val="both"/>
              <w:rPr>
                <w:sz w:val="22"/>
                <w:szCs w:val="22"/>
              </w:rPr>
            </w:pPr>
            <w:r w:rsidRPr="00B2502D">
              <w:rPr>
                <w:sz w:val="22"/>
                <w:szCs w:val="22"/>
              </w:rPr>
              <w:t>Вторичный ключ. Указывает карту оплаты</w:t>
            </w:r>
          </w:p>
        </w:tc>
      </w:tr>
      <w:tr w:rsidR="00B1427F" w:rsidRPr="00B2502D" w14:paraId="6D29C5BD" w14:textId="77777777" w:rsidTr="005A1071">
        <w:tc>
          <w:tcPr>
            <w:tcW w:w="2687" w:type="dxa"/>
          </w:tcPr>
          <w:p w14:paraId="56AD4342" w14:textId="77777777" w:rsidR="00B1427F" w:rsidRPr="00B2502D" w:rsidRDefault="00B1427F" w:rsidP="005A1071">
            <w:pPr>
              <w:jc w:val="both"/>
              <w:rPr>
                <w:sz w:val="22"/>
                <w:szCs w:val="22"/>
                <w:lang w:val="en-US"/>
              </w:rPr>
            </w:pPr>
            <w:proofErr w:type="spellStart"/>
            <w:r w:rsidRPr="00B2502D">
              <w:rPr>
                <w:sz w:val="22"/>
                <w:szCs w:val="22"/>
                <w:lang w:val="en-US"/>
              </w:rPr>
              <w:t>Payment_status</w:t>
            </w:r>
            <w:proofErr w:type="spellEnd"/>
          </w:p>
        </w:tc>
        <w:tc>
          <w:tcPr>
            <w:tcW w:w="1986" w:type="dxa"/>
          </w:tcPr>
          <w:p w14:paraId="4FFA1916" w14:textId="77777777" w:rsidR="00B1427F" w:rsidRPr="00B2502D" w:rsidRDefault="00B1427F" w:rsidP="005A1071">
            <w:pPr>
              <w:jc w:val="both"/>
              <w:rPr>
                <w:sz w:val="22"/>
                <w:szCs w:val="22"/>
                <w:lang w:val="en-US"/>
              </w:rPr>
            </w:pPr>
            <w:r w:rsidRPr="00B2502D">
              <w:rPr>
                <w:sz w:val="22"/>
                <w:szCs w:val="22"/>
                <w:lang w:val="en-US"/>
              </w:rPr>
              <w:t>Boolean</w:t>
            </w:r>
          </w:p>
        </w:tc>
        <w:tc>
          <w:tcPr>
            <w:tcW w:w="4672" w:type="dxa"/>
          </w:tcPr>
          <w:p w14:paraId="48A1403A" w14:textId="77777777" w:rsidR="00B1427F" w:rsidRPr="00B2502D" w:rsidRDefault="00B1427F" w:rsidP="005A1071">
            <w:pPr>
              <w:jc w:val="both"/>
              <w:rPr>
                <w:sz w:val="22"/>
                <w:szCs w:val="22"/>
              </w:rPr>
            </w:pPr>
            <w:proofErr w:type="spellStart"/>
            <w:r w:rsidRPr="00B2502D">
              <w:rPr>
                <w:sz w:val="22"/>
                <w:szCs w:val="22"/>
                <w:lang w:val="kk-KZ"/>
              </w:rPr>
              <w:t>Состояние</w:t>
            </w:r>
            <w:proofErr w:type="spellEnd"/>
            <w:r w:rsidRPr="00B2502D">
              <w:rPr>
                <w:sz w:val="22"/>
                <w:szCs w:val="22"/>
                <w:lang w:val="kk-KZ"/>
              </w:rPr>
              <w:t xml:space="preserve"> </w:t>
            </w:r>
            <w:proofErr w:type="spellStart"/>
            <w:r w:rsidRPr="00B2502D">
              <w:rPr>
                <w:sz w:val="22"/>
                <w:szCs w:val="22"/>
                <w:lang w:val="kk-KZ"/>
              </w:rPr>
              <w:t>оплаты</w:t>
            </w:r>
            <w:proofErr w:type="spellEnd"/>
            <w:r w:rsidRPr="00B2502D">
              <w:rPr>
                <w:sz w:val="22"/>
                <w:szCs w:val="22"/>
                <w:lang w:val="kk-KZ"/>
              </w:rPr>
              <w:t xml:space="preserve">: 0-не </w:t>
            </w:r>
            <w:proofErr w:type="spellStart"/>
            <w:r w:rsidRPr="00B2502D">
              <w:rPr>
                <w:sz w:val="22"/>
                <w:szCs w:val="22"/>
                <w:lang w:val="kk-KZ"/>
              </w:rPr>
              <w:t>оплачен</w:t>
            </w:r>
            <w:proofErr w:type="spellEnd"/>
            <w:r w:rsidRPr="00B2502D">
              <w:rPr>
                <w:sz w:val="22"/>
                <w:szCs w:val="22"/>
                <w:lang w:val="kk-KZ"/>
              </w:rPr>
              <w:t>, 1-оплачен</w:t>
            </w:r>
          </w:p>
        </w:tc>
      </w:tr>
    </w:tbl>
    <w:p w14:paraId="65007C1B" w14:textId="77777777" w:rsidR="00B1427F" w:rsidRPr="0022144A" w:rsidRDefault="00B1427F" w:rsidP="00B1427F">
      <w:pPr>
        <w:jc w:val="both"/>
      </w:pPr>
    </w:p>
    <w:p w14:paraId="5EA5F338" w14:textId="1F9B5519" w:rsidR="00B1427F" w:rsidRPr="0022144A" w:rsidRDefault="00B1427F" w:rsidP="00B1427F">
      <w:pPr>
        <w:jc w:val="both"/>
        <w:rPr>
          <w:lang w:val="en-US"/>
        </w:rPr>
      </w:pPr>
      <w:r w:rsidRPr="0022144A">
        <w:rPr>
          <w:lang w:val="kk-KZ"/>
        </w:rPr>
        <w:t xml:space="preserve">Таблица </w:t>
      </w:r>
      <w:r w:rsidR="00B2502D">
        <w:rPr>
          <w:lang w:val="kk-KZ"/>
        </w:rPr>
        <w:t>А.</w:t>
      </w:r>
      <w:r w:rsidRPr="0022144A">
        <w:rPr>
          <w:lang w:val="kk-KZ"/>
        </w:rPr>
        <w:t>11</w:t>
      </w:r>
      <w:r>
        <w:rPr>
          <w:lang w:val="kk-KZ"/>
        </w:rPr>
        <w:t xml:space="preserve"> - </w:t>
      </w:r>
      <w:r w:rsidRPr="00B36237">
        <w:rPr>
          <w:lang w:val="en-US"/>
        </w:rPr>
        <w:t xml:space="preserve"> </w:t>
      </w:r>
      <w:r w:rsidRPr="0022144A">
        <w:t>Карты</w:t>
      </w:r>
      <w:r w:rsidRPr="00B36237">
        <w:rPr>
          <w:lang w:val="en-US"/>
        </w:rPr>
        <w:t xml:space="preserve"> / </w:t>
      </w:r>
      <w:r w:rsidRPr="0022144A">
        <w:rPr>
          <w:lang w:val="en-US"/>
        </w:rPr>
        <w:t>Credit Card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1871"/>
        <w:gridCol w:w="4814"/>
      </w:tblGrid>
      <w:tr w:rsidR="00B1427F" w:rsidRPr="00B2502D" w14:paraId="4CFA0BF8" w14:textId="77777777" w:rsidTr="005A1071">
        <w:tc>
          <w:tcPr>
            <w:tcW w:w="2660" w:type="dxa"/>
          </w:tcPr>
          <w:p w14:paraId="1F709C43" w14:textId="77777777" w:rsidR="00B1427F" w:rsidRPr="00B2502D" w:rsidRDefault="00B1427F" w:rsidP="005A1071">
            <w:pPr>
              <w:jc w:val="center"/>
              <w:rPr>
                <w:bCs/>
                <w:sz w:val="22"/>
                <w:szCs w:val="22"/>
              </w:rPr>
            </w:pPr>
            <w:r w:rsidRPr="00B2502D">
              <w:rPr>
                <w:bCs/>
                <w:sz w:val="22"/>
                <w:szCs w:val="22"/>
              </w:rPr>
              <w:t>Наименования полей</w:t>
            </w:r>
          </w:p>
        </w:tc>
        <w:tc>
          <w:tcPr>
            <w:tcW w:w="1871" w:type="dxa"/>
          </w:tcPr>
          <w:p w14:paraId="3E2785EA" w14:textId="77777777" w:rsidR="00B1427F" w:rsidRPr="00B2502D" w:rsidRDefault="00B1427F" w:rsidP="005A1071">
            <w:pPr>
              <w:jc w:val="center"/>
              <w:rPr>
                <w:bCs/>
                <w:sz w:val="22"/>
                <w:szCs w:val="22"/>
              </w:rPr>
            </w:pPr>
            <w:r w:rsidRPr="00B2502D">
              <w:rPr>
                <w:bCs/>
                <w:sz w:val="22"/>
                <w:szCs w:val="22"/>
              </w:rPr>
              <w:t>Тип данных</w:t>
            </w:r>
          </w:p>
        </w:tc>
        <w:tc>
          <w:tcPr>
            <w:tcW w:w="4814" w:type="dxa"/>
          </w:tcPr>
          <w:p w14:paraId="0D49381B" w14:textId="77777777" w:rsidR="00B1427F" w:rsidRPr="00B2502D" w:rsidRDefault="00B1427F" w:rsidP="005A1071">
            <w:pPr>
              <w:jc w:val="center"/>
              <w:rPr>
                <w:bCs/>
                <w:sz w:val="22"/>
                <w:szCs w:val="22"/>
              </w:rPr>
            </w:pPr>
            <w:r w:rsidRPr="00B2502D">
              <w:rPr>
                <w:bCs/>
                <w:sz w:val="22"/>
                <w:szCs w:val="22"/>
              </w:rPr>
              <w:t>Описание</w:t>
            </w:r>
          </w:p>
        </w:tc>
      </w:tr>
      <w:tr w:rsidR="00B1427F" w:rsidRPr="00B2502D" w14:paraId="14A0A795" w14:textId="77777777" w:rsidTr="005A1071">
        <w:tc>
          <w:tcPr>
            <w:tcW w:w="2660" w:type="dxa"/>
          </w:tcPr>
          <w:p w14:paraId="2FAA10B9" w14:textId="77777777" w:rsidR="00B1427F" w:rsidRPr="00B2502D" w:rsidRDefault="00B1427F" w:rsidP="005A1071">
            <w:pPr>
              <w:jc w:val="both"/>
              <w:rPr>
                <w:sz w:val="22"/>
                <w:szCs w:val="22"/>
                <w:lang w:val="en-US"/>
              </w:rPr>
            </w:pPr>
            <w:proofErr w:type="spellStart"/>
            <w:r w:rsidRPr="00B2502D">
              <w:rPr>
                <w:sz w:val="22"/>
                <w:szCs w:val="22"/>
                <w:lang w:val="en-US"/>
              </w:rPr>
              <w:t>Cc_id</w:t>
            </w:r>
            <w:proofErr w:type="spellEnd"/>
          </w:p>
        </w:tc>
        <w:tc>
          <w:tcPr>
            <w:tcW w:w="1871" w:type="dxa"/>
          </w:tcPr>
          <w:p w14:paraId="2A5044B4" w14:textId="77777777" w:rsidR="00B1427F" w:rsidRPr="00B2502D" w:rsidRDefault="00B1427F" w:rsidP="005A1071">
            <w:pPr>
              <w:jc w:val="both"/>
              <w:rPr>
                <w:sz w:val="22"/>
                <w:szCs w:val="22"/>
                <w:lang w:val="en-US"/>
              </w:rPr>
            </w:pPr>
            <w:r w:rsidRPr="00B2502D">
              <w:rPr>
                <w:sz w:val="22"/>
                <w:szCs w:val="22"/>
                <w:lang w:val="en-US"/>
              </w:rPr>
              <w:t>Integer</w:t>
            </w:r>
          </w:p>
        </w:tc>
        <w:tc>
          <w:tcPr>
            <w:tcW w:w="4814" w:type="dxa"/>
          </w:tcPr>
          <w:p w14:paraId="64686968" w14:textId="77777777" w:rsidR="00B1427F" w:rsidRPr="00B2502D" w:rsidRDefault="00B1427F" w:rsidP="005A1071">
            <w:pPr>
              <w:jc w:val="both"/>
              <w:rPr>
                <w:sz w:val="22"/>
                <w:szCs w:val="22"/>
                <w:lang w:val="en-US"/>
              </w:rPr>
            </w:pPr>
            <w:proofErr w:type="spellStart"/>
            <w:r w:rsidRPr="00B2502D">
              <w:rPr>
                <w:sz w:val="22"/>
                <w:szCs w:val="22"/>
                <w:lang w:val="kk-KZ"/>
              </w:rPr>
              <w:t>Первичный</w:t>
            </w:r>
            <w:proofErr w:type="spellEnd"/>
            <w:r w:rsidRPr="00B2502D">
              <w:rPr>
                <w:sz w:val="22"/>
                <w:szCs w:val="22"/>
                <w:lang w:val="kk-KZ"/>
              </w:rPr>
              <w:t xml:space="preserve"> </w:t>
            </w:r>
            <w:proofErr w:type="spellStart"/>
            <w:r w:rsidRPr="00B2502D">
              <w:rPr>
                <w:sz w:val="22"/>
                <w:szCs w:val="22"/>
                <w:lang w:val="kk-KZ"/>
              </w:rPr>
              <w:t>ключ</w:t>
            </w:r>
            <w:proofErr w:type="spellEnd"/>
          </w:p>
        </w:tc>
      </w:tr>
      <w:tr w:rsidR="00B1427F" w:rsidRPr="00B2502D" w14:paraId="6B94359A" w14:textId="77777777" w:rsidTr="005A1071">
        <w:tc>
          <w:tcPr>
            <w:tcW w:w="2660" w:type="dxa"/>
          </w:tcPr>
          <w:p w14:paraId="7249A8B6" w14:textId="77777777" w:rsidR="00B1427F" w:rsidRPr="00B2502D" w:rsidRDefault="00B1427F" w:rsidP="005A1071">
            <w:pPr>
              <w:jc w:val="both"/>
              <w:rPr>
                <w:sz w:val="22"/>
                <w:szCs w:val="22"/>
                <w:lang w:val="en-US"/>
              </w:rPr>
            </w:pPr>
            <w:proofErr w:type="spellStart"/>
            <w:r w:rsidRPr="00B2502D">
              <w:rPr>
                <w:sz w:val="22"/>
                <w:szCs w:val="22"/>
                <w:lang w:val="en-US"/>
              </w:rPr>
              <w:t>Cc_number</w:t>
            </w:r>
            <w:proofErr w:type="spellEnd"/>
          </w:p>
        </w:tc>
        <w:tc>
          <w:tcPr>
            <w:tcW w:w="1871" w:type="dxa"/>
          </w:tcPr>
          <w:p w14:paraId="0EDA470E" w14:textId="77777777" w:rsidR="00B1427F" w:rsidRPr="00B2502D" w:rsidRDefault="00B1427F" w:rsidP="005A1071">
            <w:pPr>
              <w:jc w:val="both"/>
              <w:rPr>
                <w:sz w:val="22"/>
                <w:szCs w:val="22"/>
                <w:lang w:val="en-US"/>
              </w:rPr>
            </w:pPr>
            <w:r w:rsidRPr="00B2502D">
              <w:rPr>
                <w:sz w:val="22"/>
                <w:szCs w:val="22"/>
                <w:lang w:val="en-US"/>
              </w:rPr>
              <w:t>Integer</w:t>
            </w:r>
          </w:p>
        </w:tc>
        <w:tc>
          <w:tcPr>
            <w:tcW w:w="4814" w:type="dxa"/>
          </w:tcPr>
          <w:p w14:paraId="66E49E27" w14:textId="77777777" w:rsidR="00B1427F" w:rsidRPr="00B2502D" w:rsidRDefault="00B1427F" w:rsidP="005A1071">
            <w:pPr>
              <w:jc w:val="both"/>
              <w:rPr>
                <w:sz w:val="22"/>
                <w:szCs w:val="22"/>
              </w:rPr>
            </w:pPr>
            <w:r w:rsidRPr="00B2502D">
              <w:rPr>
                <w:sz w:val="22"/>
                <w:szCs w:val="22"/>
              </w:rPr>
              <w:t>Номер карты</w:t>
            </w:r>
          </w:p>
        </w:tc>
      </w:tr>
      <w:tr w:rsidR="00B1427F" w:rsidRPr="00B2502D" w14:paraId="63976EF9" w14:textId="77777777" w:rsidTr="005A1071">
        <w:tc>
          <w:tcPr>
            <w:tcW w:w="2660" w:type="dxa"/>
          </w:tcPr>
          <w:p w14:paraId="2FD94351" w14:textId="77777777" w:rsidR="00B1427F" w:rsidRPr="00B2502D" w:rsidRDefault="00B1427F" w:rsidP="005A1071">
            <w:pPr>
              <w:jc w:val="both"/>
              <w:rPr>
                <w:sz w:val="22"/>
                <w:szCs w:val="22"/>
              </w:rPr>
            </w:pPr>
            <w:r w:rsidRPr="00B2502D">
              <w:rPr>
                <w:sz w:val="22"/>
                <w:szCs w:val="22"/>
              </w:rPr>
              <w:t>Holder_name</w:t>
            </w:r>
          </w:p>
        </w:tc>
        <w:tc>
          <w:tcPr>
            <w:tcW w:w="1871" w:type="dxa"/>
          </w:tcPr>
          <w:p w14:paraId="3CF84355" w14:textId="77777777" w:rsidR="00B1427F" w:rsidRPr="00B2502D" w:rsidRDefault="00B1427F" w:rsidP="005A1071">
            <w:pPr>
              <w:jc w:val="both"/>
              <w:rPr>
                <w:sz w:val="22"/>
                <w:szCs w:val="22"/>
              </w:rPr>
            </w:pPr>
            <w:r w:rsidRPr="00B2502D">
              <w:rPr>
                <w:sz w:val="22"/>
                <w:szCs w:val="22"/>
                <w:lang w:val="en-US"/>
              </w:rPr>
              <w:t>Varchar (255)</w:t>
            </w:r>
          </w:p>
        </w:tc>
        <w:tc>
          <w:tcPr>
            <w:tcW w:w="4814" w:type="dxa"/>
          </w:tcPr>
          <w:p w14:paraId="1B3BE39B" w14:textId="77777777" w:rsidR="00B1427F" w:rsidRPr="00B2502D" w:rsidRDefault="00B1427F" w:rsidP="005A1071">
            <w:pPr>
              <w:jc w:val="both"/>
              <w:rPr>
                <w:sz w:val="22"/>
                <w:szCs w:val="22"/>
              </w:rPr>
            </w:pPr>
            <w:r w:rsidRPr="00B2502D">
              <w:rPr>
                <w:sz w:val="22"/>
                <w:szCs w:val="22"/>
              </w:rPr>
              <w:t>Владельца карты</w:t>
            </w:r>
          </w:p>
        </w:tc>
      </w:tr>
      <w:tr w:rsidR="00B1427F" w:rsidRPr="00B2502D" w14:paraId="338CDFFB" w14:textId="77777777" w:rsidTr="005A1071">
        <w:tc>
          <w:tcPr>
            <w:tcW w:w="2660" w:type="dxa"/>
          </w:tcPr>
          <w:p w14:paraId="4389331A" w14:textId="77777777" w:rsidR="00B1427F" w:rsidRPr="00B2502D" w:rsidRDefault="00B1427F" w:rsidP="005A1071">
            <w:pPr>
              <w:jc w:val="both"/>
              <w:rPr>
                <w:sz w:val="22"/>
                <w:szCs w:val="22"/>
              </w:rPr>
            </w:pPr>
            <w:r w:rsidRPr="00B2502D">
              <w:rPr>
                <w:sz w:val="22"/>
                <w:szCs w:val="22"/>
              </w:rPr>
              <w:t>Expire_date</w:t>
            </w:r>
          </w:p>
        </w:tc>
        <w:tc>
          <w:tcPr>
            <w:tcW w:w="1871" w:type="dxa"/>
          </w:tcPr>
          <w:p w14:paraId="017A54D3" w14:textId="77777777" w:rsidR="00B1427F" w:rsidRPr="00B2502D" w:rsidRDefault="00B1427F" w:rsidP="005A1071">
            <w:pPr>
              <w:jc w:val="both"/>
              <w:rPr>
                <w:sz w:val="22"/>
                <w:szCs w:val="22"/>
                <w:lang w:val="en-US"/>
              </w:rPr>
            </w:pPr>
            <w:r w:rsidRPr="00B2502D">
              <w:rPr>
                <w:sz w:val="22"/>
                <w:szCs w:val="22"/>
                <w:lang w:val="en-US"/>
              </w:rPr>
              <w:t>Date</w:t>
            </w:r>
          </w:p>
        </w:tc>
        <w:tc>
          <w:tcPr>
            <w:tcW w:w="4814" w:type="dxa"/>
          </w:tcPr>
          <w:p w14:paraId="4D14D71A" w14:textId="77777777" w:rsidR="00B1427F" w:rsidRPr="00B2502D" w:rsidRDefault="00B1427F" w:rsidP="005A1071">
            <w:pPr>
              <w:jc w:val="both"/>
              <w:rPr>
                <w:sz w:val="22"/>
                <w:szCs w:val="22"/>
              </w:rPr>
            </w:pPr>
            <w:r w:rsidRPr="00B2502D">
              <w:rPr>
                <w:sz w:val="22"/>
                <w:szCs w:val="22"/>
              </w:rPr>
              <w:t>Срок использования карты</w:t>
            </w:r>
          </w:p>
        </w:tc>
      </w:tr>
    </w:tbl>
    <w:p w14:paraId="3E7975D4" w14:textId="77777777" w:rsidR="00B1427F" w:rsidRPr="0022144A" w:rsidRDefault="00B1427F" w:rsidP="00B1427F">
      <w:pPr>
        <w:jc w:val="both"/>
        <w:rPr>
          <w:lang w:val="en-US"/>
        </w:rPr>
      </w:pPr>
    </w:p>
    <w:p w14:paraId="54AA1118" w14:textId="4D144BB9" w:rsidR="00B1427F" w:rsidRPr="0022144A" w:rsidRDefault="00B1427F" w:rsidP="00B1427F">
      <w:pPr>
        <w:jc w:val="both"/>
        <w:rPr>
          <w:lang w:val="en-US"/>
        </w:rPr>
      </w:pPr>
      <w:r w:rsidRPr="0022144A">
        <w:rPr>
          <w:lang w:val="kk-KZ"/>
        </w:rPr>
        <w:t>Таблица</w:t>
      </w:r>
      <w:r w:rsidRPr="0022144A">
        <w:t xml:space="preserve"> </w:t>
      </w:r>
      <w:r w:rsidR="00B2502D">
        <w:t>А.</w:t>
      </w:r>
      <w:r w:rsidRPr="0022144A">
        <w:t>12</w:t>
      </w:r>
      <w:r>
        <w:t xml:space="preserve"> -</w:t>
      </w:r>
      <w:r w:rsidRPr="0022144A">
        <w:t xml:space="preserve"> </w:t>
      </w:r>
      <w:r w:rsidRPr="0022144A">
        <w:rPr>
          <w:lang w:val="kk-KZ"/>
        </w:rPr>
        <w:t>Л</w:t>
      </w:r>
      <w:r w:rsidRPr="0022144A">
        <w:t>огины</w:t>
      </w:r>
      <w:r w:rsidRPr="0022144A">
        <w:rPr>
          <w:lang w:val="kk-KZ"/>
        </w:rPr>
        <w:t xml:space="preserve"> / </w:t>
      </w:r>
      <w:r w:rsidRPr="0022144A">
        <w:rPr>
          <w:lang w:val="en-US"/>
        </w:rPr>
        <w:t>Login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4"/>
        <w:gridCol w:w="1879"/>
        <w:gridCol w:w="4672"/>
      </w:tblGrid>
      <w:tr w:rsidR="00B1427F" w:rsidRPr="00B2502D" w14:paraId="0923B1CD" w14:textId="77777777" w:rsidTr="005A1071">
        <w:tc>
          <w:tcPr>
            <w:tcW w:w="2794" w:type="dxa"/>
          </w:tcPr>
          <w:p w14:paraId="1B5E9FB6" w14:textId="77777777" w:rsidR="00B1427F" w:rsidRPr="00B2502D" w:rsidRDefault="00B1427F" w:rsidP="005A1071">
            <w:pPr>
              <w:jc w:val="center"/>
              <w:rPr>
                <w:bCs/>
                <w:sz w:val="22"/>
                <w:szCs w:val="22"/>
              </w:rPr>
            </w:pPr>
            <w:r w:rsidRPr="00B2502D">
              <w:rPr>
                <w:bCs/>
                <w:sz w:val="22"/>
                <w:szCs w:val="22"/>
              </w:rPr>
              <w:t>Наименования полей</w:t>
            </w:r>
          </w:p>
        </w:tc>
        <w:tc>
          <w:tcPr>
            <w:tcW w:w="1879" w:type="dxa"/>
          </w:tcPr>
          <w:p w14:paraId="1821C25D" w14:textId="77777777" w:rsidR="00B1427F" w:rsidRPr="00B2502D" w:rsidRDefault="00B1427F" w:rsidP="005A1071">
            <w:pPr>
              <w:jc w:val="center"/>
              <w:rPr>
                <w:bCs/>
                <w:sz w:val="22"/>
                <w:szCs w:val="22"/>
              </w:rPr>
            </w:pPr>
            <w:r w:rsidRPr="00B2502D">
              <w:rPr>
                <w:bCs/>
                <w:sz w:val="22"/>
                <w:szCs w:val="22"/>
              </w:rPr>
              <w:t>Тип данных</w:t>
            </w:r>
          </w:p>
        </w:tc>
        <w:tc>
          <w:tcPr>
            <w:tcW w:w="4672" w:type="dxa"/>
          </w:tcPr>
          <w:p w14:paraId="622A3AEE" w14:textId="77777777" w:rsidR="00B1427F" w:rsidRPr="00B2502D" w:rsidRDefault="00B1427F" w:rsidP="005A1071">
            <w:pPr>
              <w:jc w:val="center"/>
              <w:rPr>
                <w:bCs/>
                <w:sz w:val="22"/>
                <w:szCs w:val="22"/>
              </w:rPr>
            </w:pPr>
            <w:r w:rsidRPr="00B2502D">
              <w:rPr>
                <w:bCs/>
                <w:sz w:val="22"/>
                <w:szCs w:val="22"/>
              </w:rPr>
              <w:t>Описание</w:t>
            </w:r>
          </w:p>
        </w:tc>
      </w:tr>
      <w:tr w:rsidR="00B1427F" w:rsidRPr="00B2502D" w14:paraId="108FBEFC" w14:textId="77777777" w:rsidTr="005A1071">
        <w:tc>
          <w:tcPr>
            <w:tcW w:w="2794" w:type="dxa"/>
          </w:tcPr>
          <w:p w14:paraId="3968CA2F" w14:textId="77777777" w:rsidR="00B1427F" w:rsidRPr="00B2502D" w:rsidRDefault="00B1427F" w:rsidP="005A1071">
            <w:pPr>
              <w:jc w:val="both"/>
              <w:rPr>
                <w:sz w:val="22"/>
                <w:szCs w:val="22"/>
                <w:lang w:val="en-US"/>
              </w:rPr>
            </w:pPr>
            <w:proofErr w:type="spellStart"/>
            <w:r w:rsidRPr="00B2502D">
              <w:rPr>
                <w:sz w:val="22"/>
                <w:szCs w:val="22"/>
                <w:lang w:val="en-US"/>
              </w:rPr>
              <w:t>Login_id</w:t>
            </w:r>
            <w:proofErr w:type="spellEnd"/>
          </w:p>
        </w:tc>
        <w:tc>
          <w:tcPr>
            <w:tcW w:w="1879" w:type="dxa"/>
          </w:tcPr>
          <w:p w14:paraId="04213635" w14:textId="77777777" w:rsidR="00B1427F" w:rsidRPr="00B2502D" w:rsidRDefault="00B1427F" w:rsidP="005A1071">
            <w:pPr>
              <w:jc w:val="both"/>
              <w:rPr>
                <w:sz w:val="22"/>
                <w:szCs w:val="22"/>
                <w:lang w:val="en-US"/>
              </w:rPr>
            </w:pPr>
            <w:r w:rsidRPr="00B2502D">
              <w:rPr>
                <w:sz w:val="22"/>
                <w:szCs w:val="22"/>
                <w:lang w:val="en-US"/>
              </w:rPr>
              <w:t>Integer</w:t>
            </w:r>
          </w:p>
        </w:tc>
        <w:tc>
          <w:tcPr>
            <w:tcW w:w="4672" w:type="dxa"/>
          </w:tcPr>
          <w:p w14:paraId="09294D86" w14:textId="77777777" w:rsidR="00B1427F" w:rsidRPr="00B2502D" w:rsidRDefault="00B1427F" w:rsidP="005A1071">
            <w:pPr>
              <w:jc w:val="both"/>
              <w:rPr>
                <w:sz w:val="22"/>
                <w:szCs w:val="22"/>
                <w:lang w:val="en-US"/>
              </w:rPr>
            </w:pPr>
            <w:proofErr w:type="spellStart"/>
            <w:r w:rsidRPr="00B2502D">
              <w:rPr>
                <w:sz w:val="22"/>
                <w:szCs w:val="22"/>
                <w:lang w:val="kk-KZ"/>
              </w:rPr>
              <w:t>Первичный</w:t>
            </w:r>
            <w:proofErr w:type="spellEnd"/>
            <w:r w:rsidRPr="00B2502D">
              <w:rPr>
                <w:sz w:val="22"/>
                <w:szCs w:val="22"/>
                <w:lang w:val="kk-KZ"/>
              </w:rPr>
              <w:t xml:space="preserve"> </w:t>
            </w:r>
            <w:proofErr w:type="spellStart"/>
            <w:r w:rsidRPr="00B2502D">
              <w:rPr>
                <w:sz w:val="22"/>
                <w:szCs w:val="22"/>
                <w:lang w:val="kk-KZ"/>
              </w:rPr>
              <w:t>ключ</w:t>
            </w:r>
            <w:proofErr w:type="spellEnd"/>
          </w:p>
        </w:tc>
      </w:tr>
      <w:tr w:rsidR="00B1427F" w:rsidRPr="00B2502D" w14:paraId="352FB2A7" w14:textId="77777777" w:rsidTr="005A1071">
        <w:tc>
          <w:tcPr>
            <w:tcW w:w="2794" w:type="dxa"/>
          </w:tcPr>
          <w:p w14:paraId="759E90F3" w14:textId="77777777" w:rsidR="00B1427F" w:rsidRPr="00B2502D" w:rsidRDefault="00B1427F" w:rsidP="005A1071">
            <w:pPr>
              <w:jc w:val="both"/>
              <w:rPr>
                <w:sz w:val="22"/>
                <w:szCs w:val="22"/>
                <w:lang w:val="en-US"/>
              </w:rPr>
            </w:pPr>
            <w:r w:rsidRPr="00B2502D">
              <w:rPr>
                <w:sz w:val="22"/>
                <w:szCs w:val="22"/>
                <w:lang w:val="en-US"/>
              </w:rPr>
              <w:t>Username</w:t>
            </w:r>
          </w:p>
        </w:tc>
        <w:tc>
          <w:tcPr>
            <w:tcW w:w="1879" w:type="dxa"/>
          </w:tcPr>
          <w:p w14:paraId="5F2BBE73" w14:textId="77777777" w:rsidR="00B1427F" w:rsidRPr="00B2502D" w:rsidRDefault="00B1427F" w:rsidP="005A1071">
            <w:pPr>
              <w:jc w:val="both"/>
              <w:rPr>
                <w:sz w:val="22"/>
                <w:szCs w:val="22"/>
                <w:lang w:val="en-US"/>
              </w:rPr>
            </w:pPr>
            <w:r w:rsidRPr="00B2502D">
              <w:rPr>
                <w:sz w:val="22"/>
                <w:szCs w:val="22"/>
                <w:lang w:val="en-US"/>
              </w:rPr>
              <w:t>Varchar (255)</w:t>
            </w:r>
          </w:p>
        </w:tc>
        <w:tc>
          <w:tcPr>
            <w:tcW w:w="4672" w:type="dxa"/>
          </w:tcPr>
          <w:p w14:paraId="2C362B81" w14:textId="77777777" w:rsidR="00B1427F" w:rsidRPr="00B2502D" w:rsidRDefault="00B1427F" w:rsidP="005A1071">
            <w:pPr>
              <w:jc w:val="both"/>
              <w:rPr>
                <w:sz w:val="22"/>
                <w:szCs w:val="22"/>
              </w:rPr>
            </w:pPr>
            <w:r w:rsidRPr="00B2502D">
              <w:rPr>
                <w:sz w:val="22"/>
                <w:szCs w:val="22"/>
              </w:rPr>
              <w:t>Имя пользователя</w:t>
            </w:r>
          </w:p>
        </w:tc>
      </w:tr>
      <w:tr w:rsidR="00B1427F" w:rsidRPr="00B2502D" w14:paraId="5FCF0D72" w14:textId="77777777" w:rsidTr="005A1071">
        <w:tc>
          <w:tcPr>
            <w:tcW w:w="2794" w:type="dxa"/>
          </w:tcPr>
          <w:p w14:paraId="01E592C1" w14:textId="77777777" w:rsidR="00B1427F" w:rsidRPr="00B2502D" w:rsidRDefault="00B1427F" w:rsidP="005A1071">
            <w:pPr>
              <w:jc w:val="both"/>
              <w:rPr>
                <w:sz w:val="22"/>
                <w:szCs w:val="22"/>
              </w:rPr>
            </w:pPr>
            <w:r w:rsidRPr="00B2502D">
              <w:rPr>
                <w:sz w:val="22"/>
                <w:szCs w:val="22"/>
              </w:rPr>
              <w:t>Password</w:t>
            </w:r>
          </w:p>
        </w:tc>
        <w:tc>
          <w:tcPr>
            <w:tcW w:w="1879" w:type="dxa"/>
          </w:tcPr>
          <w:p w14:paraId="5F3BA0AC" w14:textId="77777777" w:rsidR="00B1427F" w:rsidRPr="00B2502D" w:rsidRDefault="00B1427F" w:rsidP="005A1071">
            <w:pPr>
              <w:jc w:val="both"/>
              <w:rPr>
                <w:sz w:val="22"/>
                <w:szCs w:val="22"/>
              </w:rPr>
            </w:pPr>
            <w:r w:rsidRPr="00B2502D">
              <w:rPr>
                <w:sz w:val="22"/>
                <w:szCs w:val="22"/>
                <w:lang w:val="en-US"/>
              </w:rPr>
              <w:t>Varchar (255)</w:t>
            </w:r>
          </w:p>
        </w:tc>
        <w:tc>
          <w:tcPr>
            <w:tcW w:w="4672" w:type="dxa"/>
          </w:tcPr>
          <w:p w14:paraId="0D8FC6EC" w14:textId="77777777" w:rsidR="00B1427F" w:rsidRPr="00B2502D" w:rsidRDefault="00B1427F" w:rsidP="005A1071">
            <w:pPr>
              <w:jc w:val="both"/>
              <w:rPr>
                <w:sz w:val="22"/>
                <w:szCs w:val="22"/>
              </w:rPr>
            </w:pPr>
            <w:r w:rsidRPr="00B2502D">
              <w:rPr>
                <w:sz w:val="22"/>
                <w:szCs w:val="22"/>
              </w:rPr>
              <w:t>Пароль пользователя</w:t>
            </w:r>
          </w:p>
        </w:tc>
      </w:tr>
      <w:tr w:rsidR="00B1427F" w:rsidRPr="00B2502D" w14:paraId="1E213BE5" w14:textId="77777777" w:rsidTr="005A1071">
        <w:tc>
          <w:tcPr>
            <w:tcW w:w="2794" w:type="dxa"/>
          </w:tcPr>
          <w:p w14:paraId="2543B3B8" w14:textId="77777777" w:rsidR="00B1427F" w:rsidRPr="00B2502D" w:rsidRDefault="00B1427F" w:rsidP="005A1071">
            <w:pPr>
              <w:jc w:val="both"/>
              <w:rPr>
                <w:sz w:val="22"/>
                <w:szCs w:val="22"/>
              </w:rPr>
            </w:pPr>
            <w:r w:rsidRPr="00B2502D">
              <w:rPr>
                <w:sz w:val="22"/>
                <w:szCs w:val="22"/>
              </w:rPr>
              <w:t>Customer_id</w:t>
            </w:r>
          </w:p>
        </w:tc>
        <w:tc>
          <w:tcPr>
            <w:tcW w:w="1879" w:type="dxa"/>
          </w:tcPr>
          <w:p w14:paraId="31526380" w14:textId="77777777" w:rsidR="00B1427F" w:rsidRPr="00B2502D" w:rsidRDefault="00B1427F" w:rsidP="005A1071">
            <w:pPr>
              <w:jc w:val="both"/>
              <w:rPr>
                <w:sz w:val="22"/>
                <w:szCs w:val="22"/>
              </w:rPr>
            </w:pPr>
            <w:r w:rsidRPr="00B2502D">
              <w:rPr>
                <w:sz w:val="22"/>
                <w:szCs w:val="22"/>
                <w:lang w:val="en-US"/>
              </w:rPr>
              <w:t>Integer</w:t>
            </w:r>
          </w:p>
        </w:tc>
        <w:tc>
          <w:tcPr>
            <w:tcW w:w="4672" w:type="dxa"/>
          </w:tcPr>
          <w:p w14:paraId="40BFEE2E" w14:textId="77777777" w:rsidR="00B1427F" w:rsidRPr="00B2502D" w:rsidRDefault="00B1427F" w:rsidP="005A1071">
            <w:pPr>
              <w:jc w:val="both"/>
              <w:rPr>
                <w:sz w:val="22"/>
                <w:szCs w:val="22"/>
              </w:rPr>
            </w:pPr>
            <w:r w:rsidRPr="00B2502D">
              <w:rPr>
                <w:sz w:val="22"/>
                <w:szCs w:val="22"/>
              </w:rPr>
              <w:t>Вторичный ключ. Ссылка на клиент</w:t>
            </w:r>
          </w:p>
        </w:tc>
      </w:tr>
      <w:tr w:rsidR="00B1427F" w:rsidRPr="00B2502D" w14:paraId="2F4A42D8" w14:textId="77777777" w:rsidTr="005A1071">
        <w:tc>
          <w:tcPr>
            <w:tcW w:w="2794" w:type="dxa"/>
          </w:tcPr>
          <w:p w14:paraId="7C038A38" w14:textId="77777777" w:rsidR="00B1427F" w:rsidRPr="00B2502D" w:rsidRDefault="00B1427F" w:rsidP="005A1071">
            <w:pPr>
              <w:jc w:val="both"/>
              <w:rPr>
                <w:sz w:val="22"/>
                <w:szCs w:val="22"/>
              </w:rPr>
            </w:pPr>
            <w:r w:rsidRPr="00B2502D">
              <w:rPr>
                <w:sz w:val="22"/>
                <w:szCs w:val="22"/>
              </w:rPr>
              <w:t>Shipper_id</w:t>
            </w:r>
          </w:p>
        </w:tc>
        <w:tc>
          <w:tcPr>
            <w:tcW w:w="1879" w:type="dxa"/>
          </w:tcPr>
          <w:p w14:paraId="2EDA71DE" w14:textId="77777777" w:rsidR="00B1427F" w:rsidRPr="00B2502D" w:rsidRDefault="00B1427F" w:rsidP="005A1071">
            <w:pPr>
              <w:jc w:val="both"/>
              <w:rPr>
                <w:sz w:val="22"/>
                <w:szCs w:val="22"/>
              </w:rPr>
            </w:pPr>
            <w:r w:rsidRPr="00B2502D">
              <w:rPr>
                <w:sz w:val="22"/>
                <w:szCs w:val="22"/>
                <w:lang w:val="en-US"/>
              </w:rPr>
              <w:t>Integer</w:t>
            </w:r>
          </w:p>
        </w:tc>
        <w:tc>
          <w:tcPr>
            <w:tcW w:w="4672" w:type="dxa"/>
          </w:tcPr>
          <w:p w14:paraId="0D4F1E4E" w14:textId="77777777" w:rsidR="00B1427F" w:rsidRPr="00B2502D" w:rsidRDefault="00B1427F" w:rsidP="005A1071">
            <w:pPr>
              <w:jc w:val="both"/>
              <w:rPr>
                <w:sz w:val="22"/>
                <w:szCs w:val="22"/>
              </w:rPr>
            </w:pPr>
            <w:r w:rsidRPr="00B2502D">
              <w:rPr>
                <w:sz w:val="22"/>
                <w:szCs w:val="22"/>
              </w:rPr>
              <w:t>Вторичный ключ. Ссылка на доставщик</w:t>
            </w:r>
          </w:p>
        </w:tc>
      </w:tr>
      <w:tr w:rsidR="00B1427F" w:rsidRPr="00B2502D" w14:paraId="593F0431" w14:textId="77777777" w:rsidTr="005A1071">
        <w:tc>
          <w:tcPr>
            <w:tcW w:w="2794" w:type="dxa"/>
          </w:tcPr>
          <w:p w14:paraId="4EF32E43" w14:textId="77777777" w:rsidR="00B1427F" w:rsidRPr="00B2502D" w:rsidRDefault="00B1427F" w:rsidP="005A1071">
            <w:pPr>
              <w:jc w:val="both"/>
              <w:rPr>
                <w:sz w:val="22"/>
                <w:szCs w:val="22"/>
              </w:rPr>
            </w:pPr>
            <w:r w:rsidRPr="00B2502D">
              <w:rPr>
                <w:sz w:val="22"/>
                <w:szCs w:val="22"/>
              </w:rPr>
              <w:t>Seller_company_id</w:t>
            </w:r>
          </w:p>
        </w:tc>
        <w:tc>
          <w:tcPr>
            <w:tcW w:w="1879" w:type="dxa"/>
          </w:tcPr>
          <w:p w14:paraId="6242995A" w14:textId="77777777" w:rsidR="00B1427F" w:rsidRPr="00B2502D" w:rsidRDefault="00B1427F" w:rsidP="005A1071">
            <w:pPr>
              <w:jc w:val="both"/>
              <w:rPr>
                <w:sz w:val="22"/>
                <w:szCs w:val="22"/>
              </w:rPr>
            </w:pPr>
            <w:r w:rsidRPr="00B2502D">
              <w:rPr>
                <w:sz w:val="22"/>
                <w:szCs w:val="22"/>
                <w:lang w:val="en-US"/>
              </w:rPr>
              <w:t>Integer</w:t>
            </w:r>
          </w:p>
        </w:tc>
        <w:tc>
          <w:tcPr>
            <w:tcW w:w="4672" w:type="dxa"/>
          </w:tcPr>
          <w:p w14:paraId="300209CF" w14:textId="77777777" w:rsidR="00B1427F" w:rsidRPr="00B2502D" w:rsidRDefault="00B1427F" w:rsidP="005A1071">
            <w:pPr>
              <w:jc w:val="both"/>
              <w:rPr>
                <w:sz w:val="22"/>
                <w:szCs w:val="22"/>
              </w:rPr>
            </w:pPr>
            <w:r w:rsidRPr="00B2502D">
              <w:rPr>
                <w:sz w:val="22"/>
                <w:szCs w:val="22"/>
              </w:rPr>
              <w:t xml:space="preserve">Вторичный ключ. Ссылка на продавец </w:t>
            </w:r>
          </w:p>
        </w:tc>
      </w:tr>
      <w:tr w:rsidR="00B1427F" w:rsidRPr="00B2502D" w14:paraId="599B350A" w14:textId="77777777" w:rsidTr="005A1071">
        <w:tc>
          <w:tcPr>
            <w:tcW w:w="2794" w:type="dxa"/>
          </w:tcPr>
          <w:p w14:paraId="6190BC44" w14:textId="77777777" w:rsidR="00B1427F" w:rsidRPr="00B2502D" w:rsidRDefault="00B1427F" w:rsidP="005A1071">
            <w:pPr>
              <w:jc w:val="both"/>
              <w:rPr>
                <w:sz w:val="22"/>
                <w:szCs w:val="22"/>
              </w:rPr>
            </w:pPr>
            <w:r w:rsidRPr="00B2502D">
              <w:rPr>
                <w:sz w:val="22"/>
                <w:szCs w:val="22"/>
              </w:rPr>
              <w:t>Roles_id</w:t>
            </w:r>
          </w:p>
        </w:tc>
        <w:tc>
          <w:tcPr>
            <w:tcW w:w="1879" w:type="dxa"/>
          </w:tcPr>
          <w:p w14:paraId="08936F32" w14:textId="77777777" w:rsidR="00B1427F" w:rsidRPr="00B2502D" w:rsidRDefault="00B1427F" w:rsidP="005A1071">
            <w:pPr>
              <w:jc w:val="both"/>
              <w:rPr>
                <w:sz w:val="22"/>
                <w:szCs w:val="22"/>
              </w:rPr>
            </w:pPr>
            <w:r w:rsidRPr="00B2502D">
              <w:rPr>
                <w:sz w:val="22"/>
                <w:szCs w:val="22"/>
                <w:lang w:val="en-US"/>
              </w:rPr>
              <w:t>Integer</w:t>
            </w:r>
          </w:p>
        </w:tc>
        <w:tc>
          <w:tcPr>
            <w:tcW w:w="4672" w:type="dxa"/>
          </w:tcPr>
          <w:p w14:paraId="1B1D999F" w14:textId="77777777" w:rsidR="00B1427F" w:rsidRPr="00B2502D" w:rsidRDefault="00B1427F" w:rsidP="005A1071">
            <w:pPr>
              <w:jc w:val="both"/>
              <w:rPr>
                <w:sz w:val="22"/>
                <w:szCs w:val="22"/>
              </w:rPr>
            </w:pPr>
            <w:r w:rsidRPr="00B2502D">
              <w:rPr>
                <w:sz w:val="22"/>
                <w:szCs w:val="22"/>
              </w:rPr>
              <w:t>Вторичный ключ. Ссылка на роли</w:t>
            </w:r>
          </w:p>
        </w:tc>
      </w:tr>
    </w:tbl>
    <w:p w14:paraId="324E9707" w14:textId="77777777" w:rsidR="00B1427F" w:rsidRPr="0022144A" w:rsidRDefault="00B1427F" w:rsidP="00B1427F">
      <w:pPr>
        <w:jc w:val="both"/>
      </w:pPr>
    </w:p>
    <w:p w14:paraId="0C04AB95" w14:textId="71E0BF91" w:rsidR="00B1427F" w:rsidRPr="0022144A" w:rsidRDefault="00B1427F" w:rsidP="00B1427F">
      <w:pPr>
        <w:jc w:val="both"/>
        <w:rPr>
          <w:lang w:val="en-US"/>
        </w:rPr>
      </w:pPr>
      <w:r w:rsidRPr="0022144A">
        <w:rPr>
          <w:lang w:val="kk-KZ"/>
        </w:rPr>
        <w:t>Таблица</w:t>
      </w:r>
      <w:r w:rsidRPr="0022144A">
        <w:t xml:space="preserve"> </w:t>
      </w:r>
      <w:r w:rsidR="00B2502D">
        <w:t>А.</w:t>
      </w:r>
      <w:r w:rsidRPr="0022144A">
        <w:t>13</w:t>
      </w:r>
      <w:r>
        <w:t xml:space="preserve"> - </w:t>
      </w:r>
      <w:r w:rsidRPr="0022144A">
        <w:t xml:space="preserve">Роли / </w:t>
      </w:r>
      <w:r w:rsidRPr="0022144A">
        <w:rPr>
          <w:lang w:val="en-US"/>
        </w:rPr>
        <w:t xml:space="preserve">Roles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2013"/>
        <w:gridCol w:w="4672"/>
      </w:tblGrid>
      <w:tr w:rsidR="00B1427F" w:rsidRPr="00B2502D" w14:paraId="5E6FCD54" w14:textId="77777777" w:rsidTr="005A1071">
        <w:tc>
          <w:tcPr>
            <w:tcW w:w="2660" w:type="dxa"/>
          </w:tcPr>
          <w:p w14:paraId="2A3723E9" w14:textId="77777777" w:rsidR="00B1427F" w:rsidRPr="00B2502D" w:rsidRDefault="00B1427F" w:rsidP="005A1071">
            <w:pPr>
              <w:jc w:val="center"/>
              <w:rPr>
                <w:bCs/>
                <w:sz w:val="22"/>
                <w:szCs w:val="22"/>
              </w:rPr>
            </w:pPr>
            <w:r w:rsidRPr="00B2502D">
              <w:rPr>
                <w:bCs/>
                <w:sz w:val="22"/>
                <w:szCs w:val="22"/>
              </w:rPr>
              <w:t>Наименования полей</w:t>
            </w:r>
          </w:p>
        </w:tc>
        <w:tc>
          <w:tcPr>
            <w:tcW w:w="2013" w:type="dxa"/>
          </w:tcPr>
          <w:p w14:paraId="20695EA3" w14:textId="77777777" w:rsidR="00B1427F" w:rsidRPr="00B2502D" w:rsidRDefault="00B1427F" w:rsidP="005A1071">
            <w:pPr>
              <w:jc w:val="center"/>
              <w:rPr>
                <w:bCs/>
                <w:sz w:val="22"/>
                <w:szCs w:val="22"/>
              </w:rPr>
            </w:pPr>
            <w:r w:rsidRPr="00B2502D">
              <w:rPr>
                <w:bCs/>
                <w:sz w:val="22"/>
                <w:szCs w:val="22"/>
              </w:rPr>
              <w:t>Тип данных</w:t>
            </w:r>
          </w:p>
        </w:tc>
        <w:tc>
          <w:tcPr>
            <w:tcW w:w="4672" w:type="dxa"/>
          </w:tcPr>
          <w:p w14:paraId="05606783" w14:textId="77777777" w:rsidR="00B1427F" w:rsidRPr="00B2502D" w:rsidRDefault="00B1427F" w:rsidP="005A1071">
            <w:pPr>
              <w:jc w:val="center"/>
              <w:rPr>
                <w:bCs/>
                <w:sz w:val="22"/>
                <w:szCs w:val="22"/>
              </w:rPr>
            </w:pPr>
            <w:r w:rsidRPr="00B2502D">
              <w:rPr>
                <w:bCs/>
                <w:sz w:val="22"/>
                <w:szCs w:val="22"/>
              </w:rPr>
              <w:t>Описание</w:t>
            </w:r>
          </w:p>
        </w:tc>
      </w:tr>
      <w:tr w:rsidR="00B1427F" w:rsidRPr="00B2502D" w14:paraId="67ABF2E4" w14:textId="77777777" w:rsidTr="005A1071">
        <w:tc>
          <w:tcPr>
            <w:tcW w:w="2660" w:type="dxa"/>
          </w:tcPr>
          <w:p w14:paraId="0224E6F6" w14:textId="77777777" w:rsidR="00B1427F" w:rsidRPr="00B2502D" w:rsidRDefault="00B1427F" w:rsidP="005A1071">
            <w:pPr>
              <w:jc w:val="both"/>
              <w:rPr>
                <w:sz w:val="22"/>
                <w:szCs w:val="22"/>
                <w:lang w:val="en-US"/>
              </w:rPr>
            </w:pPr>
            <w:proofErr w:type="spellStart"/>
            <w:r w:rsidRPr="00B2502D">
              <w:rPr>
                <w:sz w:val="22"/>
                <w:szCs w:val="22"/>
                <w:lang w:val="en-US"/>
              </w:rPr>
              <w:t>Roles_id</w:t>
            </w:r>
            <w:proofErr w:type="spellEnd"/>
          </w:p>
        </w:tc>
        <w:tc>
          <w:tcPr>
            <w:tcW w:w="2013" w:type="dxa"/>
          </w:tcPr>
          <w:p w14:paraId="5CBD1DDE" w14:textId="77777777" w:rsidR="00B1427F" w:rsidRPr="00B2502D" w:rsidRDefault="00B1427F" w:rsidP="005A1071">
            <w:pPr>
              <w:jc w:val="both"/>
              <w:rPr>
                <w:sz w:val="22"/>
                <w:szCs w:val="22"/>
                <w:lang w:val="en-US"/>
              </w:rPr>
            </w:pPr>
            <w:r w:rsidRPr="00B2502D">
              <w:rPr>
                <w:sz w:val="22"/>
                <w:szCs w:val="22"/>
                <w:lang w:val="en-US"/>
              </w:rPr>
              <w:t>Integer</w:t>
            </w:r>
          </w:p>
        </w:tc>
        <w:tc>
          <w:tcPr>
            <w:tcW w:w="4672" w:type="dxa"/>
          </w:tcPr>
          <w:p w14:paraId="5E2FB7D3" w14:textId="77777777" w:rsidR="00B1427F" w:rsidRPr="00B2502D" w:rsidRDefault="00B1427F" w:rsidP="005A1071">
            <w:pPr>
              <w:jc w:val="both"/>
              <w:rPr>
                <w:sz w:val="22"/>
                <w:szCs w:val="22"/>
                <w:lang w:val="en-US"/>
              </w:rPr>
            </w:pPr>
            <w:proofErr w:type="spellStart"/>
            <w:r w:rsidRPr="00B2502D">
              <w:rPr>
                <w:sz w:val="22"/>
                <w:szCs w:val="22"/>
                <w:lang w:val="kk-KZ"/>
              </w:rPr>
              <w:t>Первичный</w:t>
            </w:r>
            <w:proofErr w:type="spellEnd"/>
            <w:r w:rsidRPr="00B2502D">
              <w:rPr>
                <w:sz w:val="22"/>
                <w:szCs w:val="22"/>
                <w:lang w:val="kk-KZ"/>
              </w:rPr>
              <w:t xml:space="preserve"> </w:t>
            </w:r>
            <w:proofErr w:type="spellStart"/>
            <w:r w:rsidRPr="00B2502D">
              <w:rPr>
                <w:sz w:val="22"/>
                <w:szCs w:val="22"/>
                <w:lang w:val="kk-KZ"/>
              </w:rPr>
              <w:t>ключ</w:t>
            </w:r>
            <w:proofErr w:type="spellEnd"/>
          </w:p>
        </w:tc>
      </w:tr>
      <w:tr w:rsidR="00B1427F" w:rsidRPr="00B2502D" w14:paraId="3C670F9D" w14:textId="77777777" w:rsidTr="005A1071">
        <w:tc>
          <w:tcPr>
            <w:tcW w:w="2660" w:type="dxa"/>
          </w:tcPr>
          <w:p w14:paraId="4A91FB7B" w14:textId="77777777" w:rsidR="00B1427F" w:rsidRPr="00B2502D" w:rsidRDefault="00B1427F" w:rsidP="005A1071">
            <w:pPr>
              <w:jc w:val="both"/>
              <w:rPr>
                <w:sz w:val="22"/>
                <w:szCs w:val="22"/>
                <w:lang w:val="en-US"/>
              </w:rPr>
            </w:pPr>
            <w:proofErr w:type="spellStart"/>
            <w:r w:rsidRPr="00B2502D">
              <w:rPr>
                <w:sz w:val="22"/>
                <w:szCs w:val="22"/>
                <w:lang w:val="en-US"/>
              </w:rPr>
              <w:t>Role_name</w:t>
            </w:r>
            <w:proofErr w:type="spellEnd"/>
          </w:p>
        </w:tc>
        <w:tc>
          <w:tcPr>
            <w:tcW w:w="2013" w:type="dxa"/>
          </w:tcPr>
          <w:p w14:paraId="5D6971AD" w14:textId="77777777" w:rsidR="00B1427F" w:rsidRPr="00B2502D" w:rsidRDefault="00B1427F" w:rsidP="005A1071">
            <w:pPr>
              <w:jc w:val="both"/>
              <w:rPr>
                <w:sz w:val="22"/>
                <w:szCs w:val="22"/>
                <w:lang w:val="en-US"/>
              </w:rPr>
            </w:pPr>
            <w:r w:rsidRPr="00B2502D">
              <w:rPr>
                <w:sz w:val="22"/>
                <w:szCs w:val="22"/>
                <w:lang w:val="en-US"/>
              </w:rPr>
              <w:t>Varchar (255)</w:t>
            </w:r>
          </w:p>
        </w:tc>
        <w:tc>
          <w:tcPr>
            <w:tcW w:w="4672" w:type="dxa"/>
          </w:tcPr>
          <w:p w14:paraId="313AEB71" w14:textId="77777777" w:rsidR="00B1427F" w:rsidRPr="00B2502D" w:rsidRDefault="00B1427F" w:rsidP="005A1071">
            <w:pPr>
              <w:jc w:val="both"/>
              <w:rPr>
                <w:sz w:val="22"/>
                <w:szCs w:val="22"/>
              </w:rPr>
            </w:pPr>
            <w:r w:rsidRPr="00B2502D">
              <w:rPr>
                <w:sz w:val="22"/>
                <w:szCs w:val="22"/>
              </w:rPr>
              <w:t>Наименование роля</w:t>
            </w:r>
          </w:p>
        </w:tc>
      </w:tr>
      <w:tr w:rsidR="00B1427F" w:rsidRPr="00B2502D" w14:paraId="5C880848" w14:textId="77777777" w:rsidTr="005A1071">
        <w:tc>
          <w:tcPr>
            <w:tcW w:w="2660" w:type="dxa"/>
          </w:tcPr>
          <w:p w14:paraId="58CED166" w14:textId="77777777" w:rsidR="00B1427F" w:rsidRPr="00B2502D" w:rsidRDefault="00B1427F" w:rsidP="005A1071">
            <w:pPr>
              <w:jc w:val="both"/>
              <w:rPr>
                <w:sz w:val="22"/>
                <w:szCs w:val="22"/>
              </w:rPr>
            </w:pPr>
            <w:r w:rsidRPr="00B2502D">
              <w:rPr>
                <w:sz w:val="22"/>
                <w:szCs w:val="22"/>
              </w:rPr>
              <w:t>Description</w:t>
            </w:r>
          </w:p>
        </w:tc>
        <w:tc>
          <w:tcPr>
            <w:tcW w:w="2013" w:type="dxa"/>
          </w:tcPr>
          <w:p w14:paraId="11442E51" w14:textId="77777777" w:rsidR="00B1427F" w:rsidRPr="00B2502D" w:rsidRDefault="00B1427F" w:rsidP="005A1071">
            <w:pPr>
              <w:jc w:val="both"/>
              <w:rPr>
                <w:sz w:val="22"/>
                <w:szCs w:val="22"/>
                <w:lang w:val="en-US"/>
              </w:rPr>
            </w:pPr>
            <w:r w:rsidRPr="00B2502D">
              <w:rPr>
                <w:sz w:val="22"/>
                <w:szCs w:val="22"/>
                <w:lang w:val="en-US"/>
              </w:rPr>
              <w:t>Text</w:t>
            </w:r>
          </w:p>
        </w:tc>
        <w:tc>
          <w:tcPr>
            <w:tcW w:w="4672" w:type="dxa"/>
          </w:tcPr>
          <w:p w14:paraId="7FB1A15A" w14:textId="77777777" w:rsidR="00B1427F" w:rsidRPr="00B2502D" w:rsidRDefault="00B1427F" w:rsidP="005A1071">
            <w:pPr>
              <w:jc w:val="both"/>
              <w:rPr>
                <w:sz w:val="22"/>
                <w:szCs w:val="22"/>
              </w:rPr>
            </w:pPr>
            <w:proofErr w:type="spellStart"/>
            <w:r w:rsidRPr="00B2502D">
              <w:rPr>
                <w:sz w:val="22"/>
                <w:szCs w:val="22"/>
                <w:lang w:val="kk-KZ"/>
              </w:rPr>
              <w:t>Поля</w:t>
            </w:r>
            <w:proofErr w:type="spellEnd"/>
            <w:r w:rsidRPr="00B2502D">
              <w:rPr>
                <w:sz w:val="22"/>
                <w:szCs w:val="22"/>
                <w:lang w:val="kk-KZ"/>
              </w:rPr>
              <w:t xml:space="preserve"> </w:t>
            </w:r>
            <w:proofErr w:type="spellStart"/>
            <w:r w:rsidRPr="00B2502D">
              <w:rPr>
                <w:sz w:val="22"/>
                <w:szCs w:val="22"/>
                <w:lang w:val="kk-KZ"/>
              </w:rPr>
              <w:t>для</w:t>
            </w:r>
            <w:proofErr w:type="spellEnd"/>
            <w:r w:rsidRPr="00B2502D">
              <w:rPr>
                <w:sz w:val="22"/>
                <w:szCs w:val="22"/>
                <w:lang w:val="kk-KZ"/>
              </w:rPr>
              <w:t xml:space="preserve"> </w:t>
            </w:r>
            <w:r w:rsidRPr="00B2502D">
              <w:rPr>
                <w:sz w:val="22"/>
                <w:szCs w:val="22"/>
              </w:rPr>
              <w:t>дополнительной информации</w:t>
            </w:r>
          </w:p>
        </w:tc>
      </w:tr>
    </w:tbl>
    <w:p w14:paraId="69B2A578" w14:textId="77777777" w:rsidR="00B1427F" w:rsidRPr="0022144A" w:rsidRDefault="00B1427F" w:rsidP="00B1427F">
      <w:pPr>
        <w:jc w:val="both"/>
        <w:rPr>
          <w:lang w:val="en-US"/>
        </w:rPr>
      </w:pPr>
    </w:p>
    <w:p w14:paraId="0582DB57" w14:textId="733AB101" w:rsidR="00B1427F" w:rsidRPr="0022144A" w:rsidRDefault="00B1427F" w:rsidP="00B1427F">
      <w:pPr>
        <w:jc w:val="both"/>
        <w:rPr>
          <w:lang w:val="en-US"/>
        </w:rPr>
      </w:pPr>
      <w:r w:rsidRPr="0022144A">
        <w:rPr>
          <w:lang w:val="kk-KZ"/>
        </w:rPr>
        <w:t>Таблица</w:t>
      </w:r>
      <w:r w:rsidRPr="0022144A">
        <w:t xml:space="preserve"> </w:t>
      </w:r>
      <w:r w:rsidR="00B2502D">
        <w:t>А.</w:t>
      </w:r>
      <w:r w:rsidRPr="0022144A">
        <w:t>14</w:t>
      </w:r>
      <w:r>
        <w:t xml:space="preserve"> -</w:t>
      </w:r>
      <w:r w:rsidRPr="0022144A">
        <w:t xml:space="preserve"> Склад /</w:t>
      </w:r>
      <w:r w:rsidRPr="0022144A">
        <w:rPr>
          <w:lang w:val="en-US"/>
        </w:rPr>
        <w:t xml:space="preserve">Warehouse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4"/>
        <w:gridCol w:w="1879"/>
        <w:gridCol w:w="4672"/>
      </w:tblGrid>
      <w:tr w:rsidR="00B1427F" w:rsidRPr="00B2502D" w14:paraId="6499B044" w14:textId="77777777" w:rsidTr="005A1071">
        <w:tc>
          <w:tcPr>
            <w:tcW w:w="2794" w:type="dxa"/>
          </w:tcPr>
          <w:p w14:paraId="08255DEB" w14:textId="77777777" w:rsidR="00B1427F" w:rsidRPr="00B2502D" w:rsidRDefault="00B1427F" w:rsidP="005A1071">
            <w:pPr>
              <w:jc w:val="center"/>
              <w:rPr>
                <w:bCs/>
                <w:sz w:val="22"/>
                <w:szCs w:val="22"/>
              </w:rPr>
            </w:pPr>
            <w:r w:rsidRPr="00B2502D">
              <w:rPr>
                <w:bCs/>
                <w:sz w:val="22"/>
                <w:szCs w:val="22"/>
              </w:rPr>
              <w:t>Наименования полей</w:t>
            </w:r>
          </w:p>
        </w:tc>
        <w:tc>
          <w:tcPr>
            <w:tcW w:w="1879" w:type="dxa"/>
          </w:tcPr>
          <w:p w14:paraId="1C90B486" w14:textId="77777777" w:rsidR="00B1427F" w:rsidRPr="00B2502D" w:rsidRDefault="00B1427F" w:rsidP="005A1071">
            <w:pPr>
              <w:jc w:val="center"/>
              <w:rPr>
                <w:bCs/>
                <w:sz w:val="22"/>
                <w:szCs w:val="22"/>
              </w:rPr>
            </w:pPr>
            <w:r w:rsidRPr="00B2502D">
              <w:rPr>
                <w:bCs/>
                <w:sz w:val="22"/>
                <w:szCs w:val="22"/>
              </w:rPr>
              <w:t>Тип данных</w:t>
            </w:r>
          </w:p>
        </w:tc>
        <w:tc>
          <w:tcPr>
            <w:tcW w:w="4672" w:type="dxa"/>
          </w:tcPr>
          <w:p w14:paraId="766A3C56" w14:textId="77777777" w:rsidR="00B1427F" w:rsidRPr="00B2502D" w:rsidRDefault="00B1427F" w:rsidP="005A1071">
            <w:pPr>
              <w:jc w:val="center"/>
              <w:rPr>
                <w:bCs/>
                <w:sz w:val="22"/>
                <w:szCs w:val="22"/>
              </w:rPr>
            </w:pPr>
            <w:r w:rsidRPr="00B2502D">
              <w:rPr>
                <w:bCs/>
                <w:sz w:val="22"/>
                <w:szCs w:val="22"/>
              </w:rPr>
              <w:t>Описание</w:t>
            </w:r>
          </w:p>
        </w:tc>
      </w:tr>
      <w:tr w:rsidR="00B1427F" w:rsidRPr="00B2502D" w14:paraId="3E2B09F9" w14:textId="77777777" w:rsidTr="005A1071">
        <w:tc>
          <w:tcPr>
            <w:tcW w:w="2794" w:type="dxa"/>
          </w:tcPr>
          <w:p w14:paraId="770C18CF" w14:textId="77777777" w:rsidR="00B1427F" w:rsidRPr="00B2502D" w:rsidRDefault="00B1427F" w:rsidP="005A1071">
            <w:pPr>
              <w:jc w:val="both"/>
              <w:rPr>
                <w:sz w:val="22"/>
                <w:szCs w:val="22"/>
                <w:lang w:val="en-US"/>
              </w:rPr>
            </w:pPr>
            <w:proofErr w:type="spellStart"/>
            <w:r w:rsidRPr="00B2502D">
              <w:rPr>
                <w:sz w:val="22"/>
                <w:szCs w:val="22"/>
                <w:lang w:val="en-US"/>
              </w:rPr>
              <w:t>Warehouse_id</w:t>
            </w:r>
            <w:proofErr w:type="spellEnd"/>
          </w:p>
        </w:tc>
        <w:tc>
          <w:tcPr>
            <w:tcW w:w="1879" w:type="dxa"/>
          </w:tcPr>
          <w:p w14:paraId="2620C3EC" w14:textId="77777777" w:rsidR="00B1427F" w:rsidRPr="00B2502D" w:rsidRDefault="00B1427F" w:rsidP="005A1071">
            <w:pPr>
              <w:jc w:val="both"/>
              <w:rPr>
                <w:sz w:val="22"/>
                <w:szCs w:val="22"/>
                <w:lang w:val="en-US"/>
              </w:rPr>
            </w:pPr>
            <w:r w:rsidRPr="00B2502D">
              <w:rPr>
                <w:sz w:val="22"/>
                <w:szCs w:val="22"/>
                <w:lang w:val="en-US"/>
              </w:rPr>
              <w:t>Integer</w:t>
            </w:r>
          </w:p>
        </w:tc>
        <w:tc>
          <w:tcPr>
            <w:tcW w:w="4672" w:type="dxa"/>
          </w:tcPr>
          <w:p w14:paraId="5208FEFD" w14:textId="77777777" w:rsidR="00B1427F" w:rsidRPr="00B2502D" w:rsidRDefault="00B1427F" w:rsidP="005A1071">
            <w:pPr>
              <w:tabs>
                <w:tab w:val="left" w:pos="1050"/>
              </w:tabs>
              <w:jc w:val="both"/>
              <w:rPr>
                <w:sz w:val="22"/>
                <w:szCs w:val="22"/>
                <w:lang w:val="en-US"/>
              </w:rPr>
            </w:pPr>
            <w:r w:rsidRPr="00B2502D">
              <w:rPr>
                <w:sz w:val="22"/>
                <w:szCs w:val="22"/>
                <w:lang w:val="en-US"/>
              </w:rPr>
              <w:tab/>
            </w:r>
            <w:proofErr w:type="spellStart"/>
            <w:r w:rsidRPr="00B2502D">
              <w:rPr>
                <w:sz w:val="22"/>
                <w:szCs w:val="22"/>
                <w:lang w:val="kk-KZ"/>
              </w:rPr>
              <w:t>Первичный</w:t>
            </w:r>
            <w:proofErr w:type="spellEnd"/>
            <w:r w:rsidRPr="00B2502D">
              <w:rPr>
                <w:sz w:val="22"/>
                <w:szCs w:val="22"/>
                <w:lang w:val="kk-KZ"/>
              </w:rPr>
              <w:t xml:space="preserve"> </w:t>
            </w:r>
            <w:proofErr w:type="spellStart"/>
            <w:r w:rsidRPr="00B2502D">
              <w:rPr>
                <w:sz w:val="22"/>
                <w:szCs w:val="22"/>
                <w:lang w:val="kk-KZ"/>
              </w:rPr>
              <w:t>ключ</w:t>
            </w:r>
            <w:proofErr w:type="spellEnd"/>
          </w:p>
        </w:tc>
      </w:tr>
      <w:tr w:rsidR="00B2502D" w:rsidRPr="0022144A" w14:paraId="7B389CC7" w14:textId="77777777" w:rsidTr="00B2502D">
        <w:tc>
          <w:tcPr>
            <w:tcW w:w="2794" w:type="dxa"/>
            <w:tcBorders>
              <w:top w:val="single" w:sz="4" w:space="0" w:color="auto"/>
              <w:left w:val="single" w:sz="4" w:space="0" w:color="auto"/>
              <w:bottom w:val="single" w:sz="4" w:space="0" w:color="auto"/>
              <w:right w:val="single" w:sz="4" w:space="0" w:color="auto"/>
            </w:tcBorders>
          </w:tcPr>
          <w:p w14:paraId="0E7338E9" w14:textId="77777777" w:rsidR="00B2502D" w:rsidRPr="00B2502D" w:rsidRDefault="00B2502D" w:rsidP="005A1071">
            <w:pPr>
              <w:jc w:val="both"/>
              <w:rPr>
                <w:sz w:val="22"/>
                <w:szCs w:val="22"/>
                <w:lang w:val="en-US"/>
              </w:rPr>
            </w:pPr>
            <w:proofErr w:type="spellStart"/>
            <w:r w:rsidRPr="00B2502D">
              <w:rPr>
                <w:sz w:val="22"/>
                <w:szCs w:val="22"/>
                <w:lang w:val="en-US"/>
              </w:rPr>
              <w:t>Wh_name_kk</w:t>
            </w:r>
            <w:proofErr w:type="spellEnd"/>
          </w:p>
        </w:tc>
        <w:tc>
          <w:tcPr>
            <w:tcW w:w="1879" w:type="dxa"/>
            <w:tcBorders>
              <w:top w:val="single" w:sz="4" w:space="0" w:color="auto"/>
              <w:left w:val="single" w:sz="4" w:space="0" w:color="auto"/>
              <w:bottom w:val="single" w:sz="4" w:space="0" w:color="auto"/>
              <w:right w:val="single" w:sz="4" w:space="0" w:color="auto"/>
            </w:tcBorders>
          </w:tcPr>
          <w:p w14:paraId="755B063A" w14:textId="77777777" w:rsidR="00B2502D" w:rsidRPr="00B2502D" w:rsidRDefault="00B2502D" w:rsidP="005A1071">
            <w:pPr>
              <w:jc w:val="both"/>
              <w:rPr>
                <w:sz w:val="22"/>
                <w:szCs w:val="22"/>
                <w:lang w:val="en-US"/>
              </w:rPr>
            </w:pPr>
            <w:r w:rsidRPr="00B2502D">
              <w:rPr>
                <w:sz w:val="22"/>
                <w:szCs w:val="22"/>
                <w:lang w:val="en-US"/>
              </w:rPr>
              <w:t>Varchar (255)</w:t>
            </w:r>
          </w:p>
        </w:tc>
        <w:tc>
          <w:tcPr>
            <w:tcW w:w="4672" w:type="dxa"/>
            <w:tcBorders>
              <w:top w:val="single" w:sz="4" w:space="0" w:color="auto"/>
              <w:left w:val="single" w:sz="4" w:space="0" w:color="auto"/>
              <w:bottom w:val="single" w:sz="4" w:space="0" w:color="auto"/>
              <w:right w:val="single" w:sz="4" w:space="0" w:color="auto"/>
            </w:tcBorders>
          </w:tcPr>
          <w:p w14:paraId="400AD921" w14:textId="77777777" w:rsidR="00B2502D" w:rsidRPr="00B2502D" w:rsidRDefault="00B2502D" w:rsidP="00B2502D">
            <w:pPr>
              <w:tabs>
                <w:tab w:val="left" w:pos="1050"/>
              </w:tabs>
              <w:jc w:val="both"/>
              <w:rPr>
                <w:sz w:val="22"/>
                <w:szCs w:val="22"/>
                <w:lang w:val="ru-RU"/>
              </w:rPr>
            </w:pPr>
            <w:r w:rsidRPr="00B2502D">
              <w:rPr>
                <w:sz w:val="22"/>
                <w:szCs w:val="22"/>
                <w:lang w:val="ru-RU"/>
              </w:rPr>
              <w:t>Наименование склада на казахском языке</w:t>
            </w:r>
          </w:p>
        </w:tc>
      </w:tr>
      <w:tr w:rsidR="00B2502D" w:rsidRPr="0022144A" w14:paraId="00D779DB" w14:textId="77777777" w:rsidTr="00B2502D">
        <w:tc>
          <w:tcPr>
            <w:tcW w:w="2794" w:type="dxa"/>
            <w:tcBorders>
              <w:top w:val="single" w:sz="4" w:space="0" w:color="auto"/>
              <w:left w:val="single" w:sz="4" w:space="0" w:color="auto"/>
              <w:bottom w:val="single" w:sz="4" w:space="0" w:color="auto"/>
              <w:right w:val="single" w:sz="4" w:space="0" w:color="auto"/>
            </w:tcBorders>
          </w:tcPr>
          <w:p w14:paraId="45E37DAC" w14:textId="77777777" w:rsidR="00B2502D" w:rsidRPr="00B2502D" w:rsidRDefault="00B2502D" w:rsidP="005A1071">
            <w:pPr>
              <w:jc w:val="both"/>
              <w:rPr>
                <w:sz w:val="22"/>
                <w:szCs w:val="22"/>
                <w:lang w:val="en-US"/>
              </w:rPr>
            </w:pPr>
            <w:proofErr w:type="spellStart"/>
            <w:r w:rsidRPr="00B2502D">
              <w:rPr>
                <w:sz w:val="22"/>
                <w:szCs w:val="22"/>
                <w:lang w:val="en-US"/>
              </w:rPr>
              <w:t>Wh_name_ru</w:t>
            </w:r>
            <w:proofErr w:type="spellEnd"/>
          </w:p>
        </w:tc>
        <w:tc>
          <w:tcPr>
            <w:tcW w:w="1879" w:type="dxa"/>
            <w:tcBorders>
              <w:top w:val="single" w:sz="4" w:space="0" w:color="auto"/>
              <w:left w:val="single" w:sz="4" w:space="0" w:color="auto"/>
              <w:bottom w:val="single" w:sz="4" w:space="0" w:color="auto"/>
              <w:right w:val="single" w:sz="4" w:space="0" w:color="auto"/>
            </w:tcBorders>
          </w:tcPr>
          <w:p w14:paraId="4359013B" w14:textId="77777777" w:rsidR="00B2502D" w:rsidRPr="00B2502D" w:rsidRDefault="00B2502D" w:rsidP="005A1071">
            <w:pPr>
              <w:jc w:val="both"/>
              <w:rPr>
                <w:sz w:val="22"/>
                <w:szCs w:val="22"/>
                <w:lang w:val="en-US"/>
              </w:rPr>
            </w:pPr>
            <w:r w:rsidRPr="00B2502D">
              <w:rPr>
                <w:sz w:val="22"/>
                <w:szCs w:val="22"/>
                <w:lang w:val="en-US"/>
              </w:rPr>
              <w:t>Varchar (255)</w:t>
            </w:r>
          </w:p>
        </w:tc>
        <w:tc>
          <w:tcPr>
            <w:tcW w:w="4672" w:type="dxa"/>
            <w:tcBorders>
              <w:top w:val="single" w:sz="4" w:space="0" w:color="auto"/>
              <w:left w:val="single" w:sz="4" w:space="0" w:color="auto"/>
              <w:bottom w:val="single" w:sz="4" w:space="0" w:color="auto"/>
              <w:right w:val="single" w:sz="4" w:space="0" w:color="auto"/>
            </w:tcBorders>
          </w:tcPr>
          <w:p w14:paraId="489114CB" w14:textId="77777777" w:rsidR="00B2502D" w:rsidRPr="00B2502D" w:rsidRDefault="00B2502D" w:rsidP="00B2502D">
            <w:pPr>
              <w:tabs>
                <w:tab w:val="left" w:pos="1050"/>
              </w:tabs>
              <w:jc w:val="both"/>
              <w:rPr>
                <w:sz w:val="22"/>
                <w:szCs w:val="22"/>
                <w:lang w:val="ru-RU"/>
              </w:rPr>
            </w:pPr>
            <w:r w:rsidRPr="00B2502D">
              <w:rPr>
                <w:sz w:val="22"/>
                <w:szCs w:val="22"/>
                <w:lang w:val="ru-RU"/>
              </w:rPr>
              <w:t>Наименование склада на русском языке</w:t>
            </w:r>
          </w:p>
        </w:tc>
      </w:tr>
      <w:tr w:rsidR="00B2502D" w:rsidRPr="0022144A" w14:paraId="282E1CE2" w14:textId="77777777" w:rsidTr="00B2502D">
        <w:tc>
          <w:tcPr>
            <w:tcW w:w="2794" w:type="dxa"/>
            <w:tcBorders>
              <w:top w:val="single" w:sz="4" w:space="0" w:color="auto"/>
              <w:left w:val="single" w:sz="4" w:space="0" w:color="auto"/>
              <w:bottom w:val="single" w:sz="4" w:space="0" w:color="auto"/>
              <w:right w:val="single" w:sz="4" w:space="0" w:color="auto"/>
            </w:tcBorders>
          </w:tcPr>
          <w:p w14:paraId="656A6C52" w14:textId="77777777" w:rsidR="00B2502D" w:rsidRPr="00B2502D" w:rsidRDefault="00B2502D" w:rsidP="005A1071">
            <w:pPr>
              <w:jc w:val="both"/>
              <w:rPr>
                <w:sz w:val="22"/>
                <w:szCs w:val="22"/>
                <w:lang w:val="en-US"/>
              </w:rPr>
            </w:pPr>
            <w:proofErr w:type="spellStart"/>
            <w:r w:rsidRPr="00B2502D">
              <w:rPr>
                <w:sz w:val="22"/>
                <w:szCs w:val="22"/>
                <w:lang w:val="en-US"/>
              </w:rPr>
              <w:t>Wh_name_en</w:t>
            </w:r>
            <w:proofErr w:type="spellEnd"/>
          </w:p>
        </w:tc>
        <w:tc>
          <w:tcPr>
            <w:tcW w:w="1879" w:type="dxa"/>
            <w:tcBorders>
              <w:top w:val="single" w:sz="4" w:space="0" w:color="auto"/>
              <w:left w:val="single" w:sz="4" w:space="0" w:color="auto"/>
              <w:bottom w:val="single" w:sz="4" w:space="0" w:color="auto"/>
              <w:right w:val="single" w:sz="4" w:space="0" w:color="auto"/>
            </w:tcBorders>
          </w:tcPr>
          <w:p w14:paraId="3ECA749C" w14:textId="77777777" w:rsidR="00B2502D" w:rsidRPr="00B2502D" w:rsidRDefault="00B2502D" w:rsidP="005A1071">
            <w:pPr>
              <w:jc w:val="both"/>
              <w:rPr>
                <w:sz w:val="22"/>
                <w:szCs w:val="22"/>
                <w:lang w:val="en-US"/>
              </w:rPr>
            </w:pPr>
            <w:r w:rsidRPr="00B2502D">
              <w:rPr>
                <w:sz w:val="22"/>
                <w:szCs w:val="22"/>
                <w:lang w:val="en-US"/>
              </w:rPr>
              <w:t>Varchar (255)</w:t>
            </w:r>
          </w:p>
        </w:tc>
        <w:tc>
          <w:tcPr>
            <w:tcW w:w="4672" w:type="dxa"/>
            <w:tcBorders>
              <w:top w:val="single" w:sz="4" w:space="0" w:color="auto"/>
              <w:left w:val="single" w:sz="4" w:space="0" w:color="auto"/>
              <w:bottom w:val="single" w:sz="4" w:space="0" w:color="auto"/>
              <w:right w:val="single" w:sz="4" w:space="0" w:color="auto"/>
            </w:tcBorders>
          </w:tcPr>
          <w:p w14:paraId="77E85C69" w14:textId="77777777" w:rsidR="00B2502D" w:rsidRPr="00B2502D" w:rsidRDefault="00B2502D" w:rsidP="00B2502D">
            <w:pPr>
              <w:tabs>
                <w:tab w:val="left" w:pos="1050"/>
              </w:tabs>
              <w:jc w:val="both"/>
              <w:rPr>
                <w:sz w:val="22"/>
                <w:szCs w:val="22"/>
                <w:lang w:val="ru-RU"/>
              </w:rPr>
            </w:pPr>
            <w:r w:rsidRPr="00B2502D">
              <w:rPr>
                <w:sz w:val="22"/>
                <w:szCs w:val="22"/>
                <w:lang w:val="ru-RU"/>
              </w:rPr>
              <w:t>Наименование склада на английском языке</w:t>
            </w:r>
          </w:p>
        </w:tc>
      </w:tr>
      <w:tr w:rsidR="00B2502D" w:rsidRPr="0022144A" w14:paraId="2056F74F" w14:textId="77777777" w:rsidTr="00B2502D">
        <w:tc>
          <w:tcPr>
            <w:tcW w:w="2794" w:type="dxa"/>
            <w:tcBorders>
              <w:top w:val="single" w:sz="4" w:space="0" w:color="auto"/>
              <w:left w:val="single" w:sz="4" w:space="0" w:color="auto"/>
              <w:bottom w:val="single" w:sz="4" w:space="0" w:color="auto"/>
              <w:right w:val="single" w:sz="4" w:space="0" w:color="auto"/>
            </w:tcBorders>
          </w:tcPr>
          <w:p w14:paraId="0C16E3F2" w14:textId="77777777" w:rsidR="00B2502D" w:rsidRPr="00B2502D" w:rsidRDefault="00B2502D" w:rsidP="005A1071">
            <w:pPr>
              <w:jc w:val="both"/>
              <w:rPr>
                <w:sz w:val="22"/>
                <w:szCs w:val="22"/>
                <w:lang w:val="en-US"/>
              </w:rPr>
            </w:pPr>
            <w:proofErr w:type="spellStart"/>
            <w:r w:rsidRPr="00B2502D">
              <w:rPr>
                <w:sz w:val="22"/>
                <w:szCs w:val="22"/>
                <w:lang w:val="en-US"/>
              </w:rPr>
              <w:t>Seller_company_id</w:t>
            </w:r>
            <w:proofErr w:type="spellEnd"/>
          </w:p>
        </w:tc>
        <w:tc>
          <w:tcPr>
            <w:tcW w:w="1879" w:type="dxa"/>
            <w:tcBorders>
              <w:top w:val="single" w:sz="4" w:space="0" w:color="auto"/>
              <w:left w:val="single" w:sz="4" w:space="0" w:color="auto"/>
              <w:bottom w:val="single" w:sz="4" w:space="0" w:color="auto"/>
              <w:right w:val="single" w:sz="4" w:space="0" w:color="auto"/>
            </w:tcBorders>
          </w:tcPr>
          <w:p w14:paraId="65336638" w14:textId="77777777" w:rsidR="00B2502D" w:rsidRPr="00B2502D" w:rsidRDefault="00B2502D" w:rsidP="005A1071">
            <w:pPr>
              <w:jc w:val="both"/>
              <w:rPr>
                <w:sz w:val="22"/>
                <w:szCs w:val="22"/>
                <w:lang w:val="en-US"/>
              </w:rPr>
            </w:pPr>
            <w:r w:rsidRPr="00B2502D">
              <w:rPr>
                <w:sz w:val="22"/>
                <w:szCs w:val="22"/>
                <w:lang w:val="en-US"/>
              </w:rPr>
              <w:t>Integer</w:t>
            </w:r>
          </w:p>
        </w:tc>
        <w:tc>
          <w:tcPr>
            <w:tcW w:w="4672" w:type="dxa"/>
            <w:tcBorders>
              <w:top w:val="single" w:sz="4" w:space="0" w:color="auto"/>
              <w:left w:val="single" w:sz="4" w:space="0" w:color="auto"/>
              <w:bottom w:val="single" w:sz="4" w:space="0" w:color="auto"/>
              <w:right w:val="single" w:sz="4" w:space="0" w:color="auto"/>
            </w:tcBorders>
          </w:tcPr>
          <w:p w14:paraId="7FE57218" w14:textId="77777777" w:rsidR="00B2502D" w:rsidRPr="00B2502D" w:rsidRDefault="00B2502D" w:rsidP="00B2502D">
            <w:pPr>
              <w:tabs>
                <w:tab w:val="left" w:pos="1050"/>
              </w:tabs>
              <w:jc w:val="both"/>
              <w:rPr>
                <w:sz w:val="22"/>
                <w:szCs w:val="22"/>
                <w:lang w:val="ru-RU"/>
              </w:rPr>
            </w:pPr>
            <w:r w:rsidRPr="00B2502D">
              <w:rPr>
                <w:sz w:val="22"/>
                <w:szCs w:val="22"/>
                <w:lang w:val="ru-RU"/>
              </w:rPr>
              <w:t xml:space="preserve">Вторичный ключ. </w:t>
            </w:r>
            <w:proofErr w:type="gramStart"/>
            <w:r w:rsidRPr="00B2502D">
              <w:rPr>
                <w:sz w:val="22"/>
                <w:szCs w:val="22"/>
                <w:lang w:val="ru-RU"/>
              </w:rPr>
              <w:t>Указывает  владельца</w:t>
            </w:r>
            <w:proofErr w:type="gramEnd"/>
            <w:r w:rsidRPr="00B2502D">
              <w:rPr>
                <w:sz w:val="22"/>
                <w:szCs w:val="22"/>
                <w:lang w:val="ru-RU"/>
              </w:rPr>
              <w:t xml:space="preserve"> склада</w:t>
            </w:r>
          </w:p>
        </w:tc>
      </w:tr>
      <w:tr w:rsidR="00B2502D" w:rsidRPr="0022144A" w14:paraId="79A83F3F" w14:textId="77777777" w:rsidTr="00B2502D">
        <w:tc>
          <w:tcPr>
            <w:tcW w:w="2794" w:type="dxa"/>
            <w:tcBorders>
              <w:top w:val="single" w:sz="4" w:space="0" w:color="auto"/>
              <w:left w:val="single" w:sz="4" w:space="0" w:color="auto"/>
              <w:bottom w:val="single" w:sz="4" w:space="0" w:color="auto"/>
              <w:right w:val="single" w:sz="4" w:space="0" w:color="auto"/>
            </w:tcBorders>
          </w:tcPr>
          <w:p w14:paraId="435A5D74" w14:textId="77777777" w:rsidR="00B2502D" w:rsidRPr="00B2502D" w:rsidRDefault="00B2502D" w:rsidP="005A1071">
            <w:pPr>
              <w:jc w:val="both"/>
              <w:rPr>
                <w:sz w:val="22"/>
                <w:szCs w:val="22"/>
                <w:lang w:val="en-US"/>
              </w:rPr>
            </w:pPr>
            <w:proofErr w:type="spellStart"/>
            <w:r w:rsidRPr="00B2502D">
              <w:rPr>
                <w:sz w:val="22"/>
                <w:szCs w:val="22"/>
                <w:lang w:val="en-US"/>
              </w:rPr>
              <w:t>add_info</w:t>
            </w:r>
            <w:proofErr w:type="spellEnd"/>
          </w:p>
        </w:tc>
        <w:tc>
          <w:tcPr>
            <w:tcW w:w="1879" w:type="dxa"/>
            <w:tcBorders>
              <w:top w:val="single" w:sz="4" w:space="0" w:color="auto"/>
              <w:left w:val="single" w:sz="4" w:space="0" w:color="auto"/>
              <w:bottom w:val="single" w:sz="4" w:space="0" w:color="auto"/>
              <w:right w:val="single" w:sz="4" w:space="0" w:color="auto"/>
            </w:tcBorders>
          </w:tcPr>
          <w:p w14:paraId="7CBFF71D" w14:textId="77777777" w:rsidR="00B2502D" w:rsidRPr="00B2502D" w:rsidRDefault="00B2502D" w:rsidP="005A1071">
            <w:pPr>
              <w:jc w:val="both"/>
              <w:rPr>
                <w:sz w:val="22"/>
                <w:szCs w:val="22"/>
                <w:lang w:val="en-US"/>
              </w:rPr>
            </w:pPr>
            <w:r w:rsidRPr="00B2502D">
              <w:rPr>
                <w:sz w:val="22"/>
                <w:szCs w:val="22"/>
                <w:lang w:val="en-US"/>
              </w:rPr>
              <w:t>Text</w:t>
            </w:r>
          </w:p>
        </w:tc>
        <w:tc>
          <w:tcPr>
            <w:tcW w:w="4672" w:type="dxa"/>
            <w:tcBorders>
              <w:top w:val="single" w:sz="4" w:space="0" w:color="auto"/>
              <w:left w:val="single" w:sz="4" w:space="0" w:color="auto"/>
              <w:bottom w:val="single" w:sz="4" w:space="0" w:color="auto"/>
              <w:right w:val="single" w:sz="4" w:space="0" w:color="auto"/>
            </w:tcBorders>
          </w:tcPr>
          <w:p w14:paraId="6B781AC7" w14:textId="77777777" w:rsidR="00B2502D" w:rsidRPr="00B2502D" w:rsidRDefault="00B2502D" w:rsidP="00B2502D">
            <w:pPr>
              <w:tabs>
                <w:tab w:val="left" w:pos="1050"/>
              </w:tabs>
              <w:jc w:val="both"/>
              <w:rPr>
                <w:sz w:val="22"/>
                <w:szCs w:val="22"/>
                <w:lang w:val="en-US"/>
              </w:rPr>
            </w:pPr>
            <w:proofErr w:type="spellStart"/>
            <w:r w:rsidRPr="00B2502D">
              <w:rPr>
                <w:sz w:val="22"/>
                <w:szCs w:val="22"/>
                <w:lang w:val="en-US"/>
              </w:rPr>
              <w:t>Поля</w:t>
            </w:r>
            <w:proofErr w:type="spellEnd"/>
            <w:r w:rsidRPr="00B2502D">
              <w:rPr>
                <w:sz w:val="22"/>
                <w:szCs w:val="22"/>
                <w:lang w:val="en-US"/>
              </w:rPr>
              <w:t xml:space="preserve"> </w:t>
            </w:r>
            <w:proofErr w:type="spellStart"/>
            <w:r w:rsidRPr="00B2502D">
              <w:rPr>
                <w:sz w:val="22"/>
                <w:szCs w:val="22"/>
                <w:lang w:val="en-US"/>
              </w:rPr>
              <w:t>для</w:t>
            </w:r>
            <w:proofErr w:type="spellEnd"/>
            <w:r w:rsidRPr="00B2502D">
              <w:rPr>
                <w:sz w:val="22"/>
                <w:szCs w:val="22"/>
                <w:lang w:val="en-US"/>
              </w:rPr>
              <w:t xml:space="preserve"> </w:t>
            </w:r>
            <w:proofErr w:type="spellStart"/>
            <w:r w:rsidRPr="00B2502D">
              <w:rPr>
                <w:sz w:val="22"/>
                <w:szCs w:val="22"/>
                <w:lang w:val="en-US"/>
              </w:rPr>
              <w:t>дополнительной</w:t>
            </w:r>
            <w:proofErr w:type="spellEnd"/>
            <w:r w:rsidRPr="00B2502D">
              <w:rPr>
                <w:sz w:val="22"/>
                <w:szCs w:val="22"/>
                <w:lang w:val="en-US"/>
              </w:rPr>
              <w:t xml:space="preserve"> </w:t>
            </w:r>
            <w:proofErr w:type="spellStart"/>
            <w:r w:rsidRPr="00B2502D">
              <w:rPr>
                <w:sz w:val="22"/>
                <w:szCs w:val="22"/>
                <w:lang w:val="en-US"/>
              </w:rPr>
              <w:t>информации</w:t>
            </w:r>
            <w:proofErr w:type="spellEnd"/>
          </w:p>
        </w:tc>
      </w:tr>
      <w:tr w:rsidR="00B2502D" w:rsidRPr="0022144A" w14:paraId="7F3B29A4" w14:textId="77777777" w:rsidTr="00B2502D">
        <w:tc>
          <w:tcPr>
            <w:tcW w:w="2794" w:type="dxa"/>
            <w:tcBorders>
              <w:top w:val="single" w:sz="4" w:space="0" w:color="auto"/>
              <w:left w:val="single" w:sz="4" w:space="0" w:color="auto"/>
              <w:bottom w:val="single" w:sz="4" w:space="0" w:color="auto"/>
              <w:right w:val="single" w:sz="4" w:space="0" w:color="auto"/>
            </w:tcBorders>
          </w:tcPr>
          <w:p w14:paraId="468F56F0" w14:textId="77777777" w:rsidR="00B2502D" w:rsidRPr="00B2502D" w:rsidRDefault="00B2502D" w:rsidP="005A1071">
            <w:pPr>
              <w:jc w:val="both"/>
              <w:rPr>
                <w:sz w:val="22"/>
                <w:szCs w:val="22"/>
                <w:lang w:val="en-US"/>
              </w:rPr>
            </w:pPr>
            <w:proofErr w:type="spellStart"/>
            <w:r w:rsidRPr="00B2502D">
              <w:rPr>
                <w:sz w:val="22"/>
                <w:szCs w:val="22"/>
                <w:lang w:val="en-US"/>
              </w:rPr>
              <w:t>wh_address_id</w:t>
            </w:r>
            <w:proofErr w:type="spellEnd"/>
          </w:p>
        </w:tc>
        <w:tc>
          <w:tcPr>
            <w:tcW w:w="1879" w:type="dxa"/>
            <w:tcBorders>
              <w:top w:val="single" w:sz="4" w:space="0" w:color="auto"/>
              <w:left w:val="single" w:sz="4" w:space="0" w:color="auto"/>
              <w:bottom w:val="single" w:sz="4" w:space="0" w:color="auto"/>
              <w:right w:val="single" w:sz="4" w:space="0" w:color="auto"/>
            </w:tcBorders>
          </w:tcPr>
          <w:p w14:paraId="04070331" w14:textId="77777777" w:rsidR="00B2502D" w:rsidRPr="00B2502D" w:rsidRDefault="00B2502D" w:rsidP="005A1071">
            <w:pPr>
              <w:jc w:val="both"/>
              <w:rPr>
                <w:sz w:val="22"/>
                <w:szCs w:val="22"/>
                <w:lang w:val="en-US"/>
              </w:rPr>
            </w:pPr>
            <w:r w:rsidRPr="00B2502D">
              <w:rPr>
                <w:sz w:val="22"/>
                <w:szCs w:val="22"/>
                <w:lang w:val="en-US"/>
              </w:rPr>
              <w:t>Integer</w:t>
            </w:r>
          </w:p>
        </w:tc>
        <w:tc>
          <w:tcPr>
            <w:tcW w:w="4672" w:type="dxa"/>
            <w:tcBorders>
              <w:top w:val="single" w:sz="4" w:space="0" w:color="auto"/>
              <w:left w:val="single" w:sz="4" w:space="0" w:color="auto"/>
              <w:bottom w:val="single" w:sz="4" w:space="0" w:color="auto"/>
              <w:right w:val="single" w:sz="4" w:space="0" w:color="auto"/>
            </w:tcBorders>
          </w:tcPr>
          <w:p w14:paraId="1C1225A7" w14:textId="77777777" w:rsidR="00B2502D" w:rsidRPr="00B2502D" w:rsidRDefault="00B2502D" w:rsidP="00B2502D">
            <w:pPr>
              <w:tabs>
                <w:tab w:val="left" w:pos="1050"/>
              </w:tabs>
              <w:jc w:val="both"/>
              <w:rPr>
                <w:sz w:val="22"/>
                <w:szCs w:val="22"/>
                <w:lang w:val="ru-RU"/>
              </w:rPr>
            </w:pPr>
            <w:r w:rsidRPr="00B2502D">
              <w:rPr>
                <w:sz w:val="22"/>
                <w:szCs w:val="22"/>
                <w:lang w:val="ru-RU"/>
              </w:rPr>
              <w:t>Вторичный ключ. Указывает адрес склада</w:t>
            </w:r>
          </w:p>
        </w:tc>
      </w:tr>
    </w:tbl>
    <w:p w14:paraId="045130DD" w14:textId="3C8F132F" w:rsidR="00B1427F" w:rsidRPr="0022144A" w:rsidRDefault="00B1427F" w:rsidP="00B1427F">
      <w:pPr>
        <w:jc w:val="both"/>
      </w:pPr>
      <w:r w:rsidRPr="0022144A">
        <w:rPr>
          <w:lang w:val="kk-KZ"/>
        </w:rPr>
        <w:lastRenderedPageBreak/>
        <w:t>Таблица</w:t>
      </w:r>
      <w:r w:rsidRPr="0022144A">
        <w:t xml:space="preserve"> </w:t>
      </w:r>
      <w:r w:rsidR="00B2502D">
        <w:t>А.</w:t>
      </w:r>
      <w:r>
        <w:t>15 - Компании</w:t>
      </w:r>
      <w:r w:rsidRPr="0022144A">
        <w:t xml:space="preserve"> продавцы / </w:t>
      </w:r>
      <w:r w:rsidRPr="0022144A">
        <w:rPr>
          <w:lang w:val="en-US"/>
        </w:rPr>
        <w:t>S</w:t>
      </w:r>
      <w:r w:rsidRPr="0022144A">
        <w:t>eller_company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2"/>
        <w:gridCol w:w="1699"/>
        <w:gridCol w:w="4814"/>
      </w:tblGrid>
      <w:tr w:rsidR="00B1427F" w:rsidRPr="00B2502D" w14:paraId="64EFF4C7" w14:textId="77777777" w:rsidTr="00B2502D">
        <w:tc>
          <w:tcPr>
            <w:tcW w:w="2832" w:type="dxa"/>
          </w:tcPr>
          <w:p w14:paraId="39CC3EEA" w14:textId="77777777" w:rsidR="00B1427F" w:rsidRPr="00B2502D" w:rsidRDefault="00B1427F" w:rsidP="005A1071">
            <w:pPr>
              <w:jc w:val="center"/>
              <w:rPr>
                <w:bCs/>
                <w:sz w:val="22"/>
                <w:szCs w:val="22"/>
              </w:rPr>
            </w:pPr>
            <w:r w:rsidRPr="00B2502D">
              <w:rPr>
                <w:bCs/>
                <w:sz w:val="22"/>
                <w:szCs w:val="22"/>
              </w:rPr>
              <w:t>Наименования полей</w:t>
            </w:r>
          </w:p>
        </w:tc>
        <w:tc>
          <w:tcPr>
            <w:tcW w:w="1699" w:type="dxa"/>
          </w:tcPr>
          <w:p w14:paraId="6B966C6C" w14:textId="77777777" w:rsidR="00B1427F" w:rsidRPr="00B2502D" w:rsidRDefault="00B1427F" w:rsidP="005A1071">
            <w:pPr>
              <w:jc w:val="center"/>
              <w:rPr>
                <w:bCs/>
                <w:sz w:val="22"/>
                <w:szCs w:val="22"/>
              </w:rPr>
            </w:pPr>
            <w:r w:rsidRPr="00B2502D">
              <w:rPr>
                <w:bCs/>
                <w:sz w:val="22"/>
                <w:szCs w:val="22"/>
              </w:rPr>
              <w:t>Тип данных</w:t>
            </w:r>
          </w:p>
        </w:tc>
        <w:tc>
          <w:tcPr>
            <w:tcW w:w="4814" w:type="dxa"/>
          </w:tcPr>
          <w:p w14:paraId="04CA6E23" w14:textId="77777777" w:rsidR="00B1427F" w:rsidRPr="00B2502D" w:rsidRDefault="00B1427F" w:rsidP="005A1071">
            <w:pPr>
              <w:jc w:val="center"/>
              <w:rPr>
                <w:bCs/>
                <w:sz w:val="22"/>
                <w:szCs w:val="22"/>
              </w:rPr>
            </w:pPr>
            <w:r w:rsidRPr="00B2502D">
              <w:rPr>
                <w:bCs/>
                <w:sz w:val="22"/>
                <w:szCs w:val="22"/>
              </w:rPr>
              <w:t>Описание</w:t>
            </w:r>
          </w:p>
        </w:tc>
      </w:tr>
      <w:tr w:rsidR="00B1427F" w:rsidRPr="00B2502D" w14:paraId="1EC9EBB2" w14:textId="77777777" w:rsidTr="00B2502D">
        <w:tc>
          <w:tcPr>
            <w:tcW w:w="2832" w:type="dxa"/>
          </w:tcPr>
          <w:p w14:paraId="648E5BBE" w14:textId="77777777" w:rsidR="00B1427F" w:rsidRPr="00B2502D" w:rsidRDefault="00B1427F" w:rsidP="005A1071">
            <w:pPr>
              <w:jc w:val="both"/>
              <w:rPr>
                <w:sz w:val="22"/>
                <w:szCs w:val="22"/>
                <w:lang w:val="en-US"/>
              </w:rPr>
            </w:pPr>
            <w:proofErr w:type="spellStart"/>
            <w:r w:rsidRPr="00B2502D">
              <w:rPr>
                <w:sz w:val="22"/>
                <w:szCs w:val="22"/>
                <w:lang w:val="en-US"/>
              </w:rPr>
              <w:t>Seller_company_id</w:t>
            </w:r>
            <w:proofErr w:type="spellEnd"/>
          </w:p>
        </w:tc>
        <w:tc>
          <w:tcPr>
            <w:tcW w:w="1699" w:type="dxa"/>
          </w:tcPr>
          <w:p w14:paraId="446285FA" w14:textId="77777777" w:rsidR="00B1427F" w:rsidRPr="00B2502D" w:rsidRDefault="00B1427F" w:rsidP="005A1071">
            <w:pPr>
              <w:jc w:val="both"/>
              <w:rPr>
                <w:sz w:val="22"/>
                <w:szCs w:val="22"/>
                <w:lang w:val="en-US"/>
              </w:rPr>
            </w:pPr>
            <w:r w:rsidRPr="00B2502D">
              <w:rPr>
                <w:sz w:val="22"/>
                <w:szCs w:val="22"/>
                <w:lang w:val="en-US"/>
              </w:rPr>
              <w:t>Integer</w:t>
            </w:r>
          </w:p>
        </w:tc>
        <w:tc>
          <w:tcPr>
            <w:tcW w:w="4814" w:type="dxa"/>
          </w:tcPr>
          <w:p w14:paraId="12BAAEA0" w14:textId="77777777" w:rsidR="00B1427F" w:rsidRPr="00B2502D" w:rsidRDefault="00B1427F" w:rsidP="005A1071">
            <w:pPr>
              <w:jc w:val="both"/>
              <w:rPr>
                <w:sz w:val="22"/>
                <w:szCs w:val="22"/>
                <w:lang w:val="en-US"/>
              </w:rPr>
            </w:pPr>
            <w:proofErr w:type="spellStart"/>
            <w:r w:rsidRPr="00B2502D">
              <w:rPr>
                <w:sz w:val="22"/>
                <w:szCs w:val="22"/>
                <w:lang w:val="kk-KZ"/>
              </w:rPr>
              <w:t>Первичный</w:t>
            </w:r>
            <w:proofErr w:type="spellEnd"/>
            <w:r w:rsidRPr="00B2502D">
              <w:rPr>
                <w:sz w:val="22"/>
                <w:szCs w:val="22"/>
                <w:lang w:val="kk-KZ"/>
              </w:rPr>
              <w:t xml:space="preserve"> </w:t>
            </w:r>
            <w:proofErr w:type="spellStart"/>
            <w:r w:rsidRPr="00B2502D">
              <w:rPr>
                <w:sz w:val="22"/>
                <w:szCs w:val="22"/>
                <w:lang w:val="kk-KZ"/>
              </w:rPr>
              <w:t>ключ</w:t>
            </w:r>
            <w:proofErr w:type="spellEnd"/>
          </w:p>
        </w:tc>
      </w:tr>
      <w:tr w:rsidR="00B1427F" w:rsidRPr="00B2502D" w14:paraId="79D4F146" w14:textId="77777777" w:rsidTr="00B2502D">
        <w:tc>
          <w:tcPr>
            <w:tcW w:w="2832" w:type="dxa"/>
          </w:tcPr>
          <w:p w14:paraId="4363CEA6" w14:textId="77777777" w:rsidR="00B1427F" w:rsidRPr="00B2502D" w:rsidRDefault="00B1427F" w:rsidP="005A1071">
            <w:pPr>
              <w:jc w:val="both"/>
              <w:rPr>
                <w:sz w:val="22"/>
                <w:szCs w:val="22"/>
                <w:lang w:val="en-US"/>
              </w:rPr>
            </w:pPr>
            <w:proofErr w:type="spellStart"/>
            <w:r w:rsidRPr="00B2502D">
              <w:rPr>
                <w:sz w:val="22"/>
                <w:szCs w:val="22"/>
                <w:lang w:val="en-US"/>
              </w:rPr>
              <w:t>Company_name_kk</w:t>
            </w:r>
            <w:proofErr w:type="spellEnd"/>
          </w:p>
        </w:tc>
        <w:tc>
          <w:tcPr>
            <w:tcW w:w="1699" w:type="dxa"/>
          </w:tcPr>
          <w:p w14:paraId="66FB9EFA" w14:textId="77777777" w:rsidR="00B1427F" w:rsidRPr="00B2502D" w:rsidRDefault="00B1427F" w:rsidP="005A1071">
            <w:pPr>
              <w:jc w:val="both"/>
              <w:rPr>
                <w:sz w:val="22"/>
                <w:szCs w:val="22"/>
                <w:lang w:val="en-US"/>
              </w:rPr>
            </w:pPr>
            <w:r w:rsidRPr="00B2502D">
              <w:rPr>
                <w:sz w:val="22"/>
                <w:szCs w:val="22"/>
                <w:lang w:val="en-US"/>
              </w:rPr>
              <w:t>Varchar (255)</w:t>
            </w:r>
          </w:p>
        </w:tc>
        <w:tc>
          <w:tcPr>
            <w:tcW w:w="4814" w:type="dxa"/>
          </w:tcPr>
          <w:p w14:paraId="5E0ED381" w14:textId="77777777" w:rsidR="00B1427F" w:rsidRPr="00B2502D" w:rsidRDefault="00B1427F" w:rsidP="005A1071">
            <w:pPr>
              <w:jc w:val="both"/>
              <w:rPr>
                <w:sz w:val="22"/>
                <w:szCs w:val="22"/>
              </w:rPr>
            </w:pPr>
            <w:r w:rsidRPr="00B2502D">
              <w:rPr>
                <w:sz w:val="22"/>
                <w:szCs w:val="22"/>
              </w:rPr>
              <w:t>Наименование компании продавца на казахском языке</w:t>
            </w:r>
          </w:p>
        </w:tc>
      </w:tr>
      <w:tr w:rsidR="00B1427F" w:rsidRPr="00B2502D" w14:paraId="0D577E19" w14:textId="77777777" w:rsidTr="00B2502D">
        <w:tc>
          <w:tcPr>
            <w:tcW w:w="2832" w:type="dxa"/>
          </w:tcPr>
          <w:p w14:paraId="7938FC78" w14:textId="77777777" w:rsidR="00B1427F" w:rsidRPr="00B2502D" w:rsidRDefault="00B1427F" w:rsidP="005A1071">
            <w:pPr>
              <w:jc w:val="both"/>
              <w:rPr>
                <w:sz w:val="22"/>
                <w:szCs w:val="22"/>
              </w:rPr>
            </w:pPr>
            <w:r w:rsidRPr="00B2502D">
              <w:rPr>
                <w:sz w:val="22"/>
                <w:szCs w:val="22"/>
              </w:rPr>
              <w:t>Company_name_ru</w:t>
            </w:r>
          </w:p>
        </w:tc>
        <w:tc>
          <w:tcPr>
            <w:tcW w:w="1699" w:type="dxa"/>
          </w:tcPr>
          <w:p w14:paraId="1A3A731E" w14:textId="77777777" w:rsidR="00B1427F" w:rsidRPr="00B2502D" w:rsidRDefault="00B1427F" w:rsidP="005A1071">
            <w:pPr>
              <w:jc w:val="both"/>
              <w:rPr>
                <w:sz w:val="22"/>
                <w:szCs w:val="22"/>
              </w:rPr>
            </w:pPr>
            <w:r w:rsidRPr="00B2502D">
              <w:rPr>
                <w:sz w:val="22"/>
                <w:szCs w:val="22"/>
                <w:lang w:val="en-US"/>
              </w:rPr>
              <w:t>Varchar (255)</w:t>
            </w:r>
          </w:p>
        </w:tc>
        <w:tc>
          <w:tcPr>
            <w:tcW w:w="4814" w:type="dxa"/>
          </w:tcPr>
          <w:p w14:paraId="4F5F128D" w14:textId="77777777" w:rsidR="00B1427F" w:rsidRPr="00B2502D" w:rsidRDefault="00B1427F" w:rsidP="005A1071">
            <w:pPr>
              <w:jc w:val="both"/>
              <w:rPr>
                <w:sz w:val="22"/>
                <w:szCs w:val="22"/>
              </w:rPr>
            </w:pPr>
            <w:r w:rsidRPr="00B2502D">
              <w:rPr>
                <w:sz w:val="22"/>
                <w:szCs w:val="22"/>
              </w:rPr>
              <w:t>Наименование компании продавца на русском языке</w:t>
            </w:r>
          </w:p>
        </w:tc>
      </w:tr>
      <w:tr w:rsidR="00B1427F" w:rsidRPr="00B2502D" w14:paraId="7CE32384" w14:textId="77777777" w:rsidTr="00B2502D">
        <w:tc>
          <w:tcPr>
            <w:tcW w:w="2832" w:type="dxa"/>
          </w:tcPr>
          <w:p w14:paraId="708D3482" w14:textId="77777777" w:rsidR="00B1427F" w:rsidRPr="00B2502D" w:rsidRDefault="00B1427F" w:rsidP="005A1071">
            <w:pPr>
              <w:jc w:val="both"/>
              <w:rPr>
                <w:sz w:val="22"/>
                <w:szCs w:val="22"/>
              </w:rPr>
            </w:pPr>
            <w:r w:rsidRPr="00B2502D">
              <w:rPr>
                <w:sz w:val="22"/>
                <w:szCs w:val="22"/>
              </w:rPr>
              <w:t>Company_name_en</w:t>
            </w:r>
          </w:p>
        </w:tc>
        <w:tc>
          <w:tcPr>
            <w:tcW w:w="1699" w:type="dxa"/>
          </w:tcPr>
          <w:p w14:paraId="74245E9A" w14:textId="77777777" w:rsidR="00B1427F" w:rsidRPr="00B2502D" w:rsidRDefault="00B1427F" w:rsidP="005A1071">
            <w:pPr>
              <w:jc w:val="both"/>
              <w:rPr>
                <w:sz w:val="22"/>
                <w:szCs w:val="22"/>
              </w:rPr>
            </w:pPr>
            <w:r w:rsidRPr="00B2502D">
              <w:rPr>
                <w:sz w:val="22"/>
                <w:szCs w:val="22"/>
                <w:lang w:val="en-US"/>
              </w:rPr>
              <w:t>Varchar (255)</w:t>
            </w:r>
          </w:p>
        </w:tc>
        <w:tc>
          <w:tcPr>
            <w:tcW w:w="4814" w:type="dxa"/>
          </w:tcPr>
          <w:p w14:paraId="324E320E" w14:textId="77777777" w:rsidR="00B1427F" w:rsidRPr="00B2502D" w:rsidRDefault="00B1427F" w:rsidP="005A1071">
            <w:pPr>
              <w:jc w:val="both"/>
              <w:rPr>
                <w:sz w:val="22"/>
                <w:szCs w:val="22"/>
              </w:rPr>
            </w:pPr>
            <w:r w:rsidRPr="00B2502D">
              <w:rPr>
                <w:sz w:val="22"/>
                <w:szCs w:val="22"/>
              </w:rPr>
              <w:t>Наименование компании продавца на английском языке</w:t>
            </w:r>
          </w:p>
        </w:tc>
      </w:tr>
      <w:tr w:rsidR="00B1427F" w:rsidRPr="00B2502D" w14:paraId="66592370" w14:textId="77777777" w:rsidTr="00B2502D">
        <w:tc>
          <w:tcPr>
            <w:tcW w:w="2832" w:type="dxa"/>
          </w:tcPr>
          <w:p w14:paraId="30D67664" w14:textId="77777777" w:rsidR="00B1427F" w:rsidRPr="00B2502D" w:rsidRDefault="00B1427F" w:rsidP="005A1071">
            <w:pPr>
              <w:jc w:val="both"/>
              <w:rPr>
                <w:sz w:val="22"/>
                <w:szCs w:val="22"/>
              </w:rPr>
            </w:pPr>
            <w:r w:rsidRPr="00B2502D">
              <w:rPr>
                <w:sz w:val="22"/>
                <w:szCs w:val="22"/>
              </w:rPr>
              <w:t>Phone</w:t>
            </w:r>
          </w:p>
        </w:tc>
        <w:tc>
          <w:tcPr>
            <w:tcW w:w="1699" w:type="dxa"/>
          </w:tcPr>
          <w:p w14:paraId="2E88A27C" w14:textId="77777777" w:rsidR="00B1427F" w:rsidRPr="00B2502D" w:rsidRDefault="00B1427F" w:rsidP="005A1071">
            <w:pPr>
              <w:jc w:val="both"/>
              <w:rPr>
                <w:sz w:val="22"/>
                <w:szCs w:val="22"/>
              </w:rPr>
            </w:pPr>
            <w:r w:rsidRPr="00B2502D">
              <w:rPr>
                <w:sz w:val="22"/>
                <w:szCs w:val="22"/>
                <w:lang w:val="en-US"/>
              </w:rPr>
              <w:t>Integer</w:t>
            </w:r>
          </w:p>
        </w:tc>
        <w:tc>
          <w:tcPr>
            <w:tcW w:w="4814" w:type="dxa"/>
          </w:tcPr>
          <w:p w14:paraId="4ACE45D0" w14:textId="77777777" w:rsidR="00B1427F" w:rsidRPr="00B2502D" w:rsidRDefault="00B1427F" w:rsidP="005A1071">
            <w:pPr>
              <w:jc w:val="both"/>
              <w:rPr>
                <w:sz w:val="22"/>
                <w:szCs w:val="22"/>
              </w:rPr>
            </w:pPr>
            <w:r w:rsidRPr="00B2502D">
              <w:rPr>
                <w:sz w:val="22"/>
                <w:szCs w:val="22"/>
              </w:rPr>
              <w:t>Номер телефона продавца</w:t>
            </w:r>
          </w:p>
        </w:tc>
      </w:tr>
      <w:tr w:rsidR="00B1427F" w:rsidRPr="00B2502D" w14:paraId="30C56BFF" w14:textId="77777777" w:rsidTr="00B2502D">
        <w:tc>
          <w:tcPr>
            <w:tcW w:w="2832" w:type="dxa"/>
          </w:tcPr>
          <w:p w14:paraId="04B16897" w14:textId="77777777" w:rsidR="00B1427F" w:rsidRPr="00B2502D" w:rsidRDefault="00B1427F" w:rsidP="005A1071">
            <w:pPr>
              <w:jc w:val="both"/>
              <w:rPr>
                <w:sz w:val="22"/>
                <w:szCs w:val="22"/>
              </w:rPr>
            </w:pPr>
            <w:r w:rsidRPr="00B2502D">
              <w:rPr>
                <w:sz w:val="22"/>
                <w:szCs w:val="22"/>
              </w:rPr>
              <w:t>Mobile_phone</w:t>
            </w:r>
          </w:p>
        </w:tc>
        <w:tc>
          <w:tcPr>
            <w:tcW w:w="1699" w:type="dxa"/>
          </w:tcPr>
          <w:p w14:paraId="250627B9" w14:textId="77777777" w:rsidR="00B1427F" w:rsidRPr="00B2502D" w:rsidRDefault="00B1427F" w:rsidP="005A1071">
            <w:pPr>
              <w:jc w:val="both"/>
              <w:rPr>
                <w:sz w:val="22"/>
                <w:szCs w:val="22"/>
              </w:rPr>
            </w:pPr>
            <w:r w:rsidRPr="00B2502D">
              <w:rPr>
                <w:sz w:val="22"/>
                <w:szCs w:val="22"/>
                <w:lang w:val="en-US"/>
              </w:rPr>
              <w:t>Integer</w:t>
            </w:r>
          </w:p>
        </w:tc>
        <w:tc>
          <w:tcPr>
            <w:tcW w:w="4814" w:type="dxa"/>
          </w:tcPr>
          <w:p w14:paraId="782EA6E4" w14:textId="77777777" w:rsidR="00B1427F" w:rsidRPr="00B2502D" w:rsidRDefault="00B1427F" w:rsidP="005A1071">
            <w:pPr>
              <w:jc w:val="both"/>
              <w:rPr>
                <w:sz w:val="22"/>
                <w:szCs w:val="22"/>
              </w:rPr>
            </w:pPr>
            <w:r w:rsidRPr="00B2502D">
              <w:rPr>
                <w:sz w:val="22"/>
                <w:szCs w:val="22"/>
              </w:rPr>
              <w:t>Номер мобильного телефона продавца</w:t>
            </w:r>
          </w:p>
        </w:tc>
      </w:tr>
      <w:tr w:rsidR="00B1427F" w:rsidRPr="00B2502D" w14:paraId="4C38444D" w14:textId="77777777" w:rsidTr="00B2502D">
        <w:tc>
          <w:tcPr>
            <w:tcW w:w="2832" w:type="dxa"/>
          </w:tcPr>
          <w:p w14:paraId="20CCD028" w14:textId="77777777" w:rsidR="00B1427F" w:rsidRPr="00B2502D" w:rsidRDefault="00B1427F" w:rsidP="005A1071">
            <w:pPr>
              <w:jc w:val="both"/>
              <w:rPr>
                <w:sz w:val="22"/>
                <w:szCs w:val="22"/>
              </w:rPr>
            </w:pPr>
            <w:r w:rsidRPr="00B2502D">
              <w:rPr>
                <w:sz w:val="22"/>
                <w:szCs w:val="22"/>
              </w:rPr>
              <w:t>BIN</w:t>
            </w:r>
          </w:p>
        </w:tc>
        <w:tc>
          <w:tcPr>
            <w:tcW w:w="1699" w:type="dxa"/>
          </w:tcPr>
          <w:p w14:paraId="6C5A630C" w14:textId="77777777" w:rsidR="00B1427F" w:rsidRPr="00B2502D" w:rsidRDefault="00B1427F" w:rsidP="005A1071">
            <w:pPr>
              <w:jc w:val="both"/>
              <w:rPr>
                <w:sz w:val="22"/>
                <w:szCs w:val="22"/>
              </w:rPr>
            </w:pPr>
            <w:r w:rsidRPr="00B2502D">
              <w:rPr>
                <w:sz w:val="22"/>
                <w:szCs w:val="22"/>
                <w:lang w:val="en-US"/>
              </w:rPr>
              <w:t>Integer</w:t>
            </w:r>
          </w:p>
        </w:tc>
        <w:tc>
          <w:tcPr>
            <w:tcW w:w="4814" w:type="dxa"/>
          </w:tcPr>
          <w:p w14:paraId="6296BF5D" w14:textId="77777777" w:rsidR="00B1427F" w:rsidRPr="00B2502D" w:rsidRDefault="00B1427F" w:rsidP="005A1071">
            <w:pPr>
              <w:jc w:val="both"/>
              <w:rPr>
                <w:sz w:val="22"/>
                <w:szCs w:val="22"/>
              </w:rPr>
            </w:pPr>
            <w:r w:rsidRPr="00B2502D">
              <w:rPr>
                <w:sz w:val="22"/>
                <w:szCs w:val="22"/>
              </w:rPr>
              <w:t>Бин номер продавца</w:t>
            </w:r>
          </w:p>
        </w:tc>
      </w:tr>
      <w:tr w:rsidR="00B1427F" w:rsidRPr="00B2502D" w14:paraId="06AEF5EE" w14:textId="77777777" w:rsidTr="00B2502D">
        <w:tc>
          <w:tcPr>
            <w:tcW w:w="2832" w:type="dxa"/>
          </w:tcPr>
          <w:p w14:paraId="25A11EEF" w14:textId="77777777" w:rsidR="00B1427F" w:rsidRPr="00B2502D" w:rsidRDefault="00B1427F" w:rsidP="005A1071">
            <w:pPr>
              <w:jc w:val="both"/>
              <w:rPr>
                <w:sz w:val="22"/>
                <w:szCs w:val="22"/>
              </w:rPr>
            </w:pPr>
            <w:r w:rsidRPr="00B2502D">
              <w:rPr>
                <w:sz w:val="22"/>
                <w:szCs w:val="22"/>
              </w:rPr>
              <w:t>Email</w:t>
            </w:r>
          </w:p>
        </w:tc>
        <w:tc>
          <w:tcPr>
            <w:tcW w:w="1699" w:type="dxa"/>
          </w:tcPr>
          <w:p w14:paraId="312C6BF3" w14:textId="77777777" w:rsidR="00B1427F" w:rsidRPr="00B2502D" w:rsidRDefault="00B1427F" w:rsidP="005A1071">
            <w:pPr>
              <w:jc w:val="both"/>
              <w:rPr>
                <w:sz w:val="22"/>
                <w:szCs w:val="22"/>
              </w:rPr>
            </w:pPr>
            <w:r w:rsidRPr="00B2502D">
              <w:rPr>
                <w:sz w:val="22"/>
                <w:szCs w:val="22"/>
                <w:lang w:val="en-US"/>
              </w:rPr>
              <w:t>Varchar (255)</w:t>
            </w:r>
          </w:p>
        </w:tc>
        <w:tc>
          <w:tcPr>
            <w:tcW w:w="4814" w:type="dxa"/>
          </w:tcPr>
          <w:p w14:paraId="10361ACD" w14:textId="77777777" w:rsidR="00B1427F" w:rsidRPr="00B2502D" w:rsidRDefault="00B1427F" w:rsidP="005A1071">
            <w:pPr>
              <w:jc w:val="both"/>
              <w:rPr>
                <w:sz w:val="22"/>
                <w:szCs w:val="22"/>
              </w:rPr>
            </w:pPr>
            <w:r w:rsidRPr="00B2502D">
              <w:rPr>
                <w:sz w:val="22"/>
                <w:szCs w:val="22"/>
              </w:rPr>
              <w:t>Электронный адрес продавца</w:t>
            </w:r>
          </w:p>
        </w:tc>
      </w:tr>
      <w:tr w:rsidR="00B1427F" w:rsidRPr="00B2502D" w14:paraId="395188A1" w14:textId="77777777" w:rsidTr="00B2502D">
        <w:tc>
          <w:tcPr>
            <w:tcW w:w="2832" w:type="dxa"/>
          </w:tcPr>
          <w:p w14:paraId="011D5B92" w14:textId="77777777" w:rsidR="00B1427F" w:rsidRPr="00B2502D" w:rsidRDefault="00B1427F" w:rsidP="005A1071">
            <w:pPr>
              <w:jc w:val="both"/>
              <w:rPr>
                <w:sz w:val="22"/>
                <w:szCs w:val="22"/>
              </w:rPr>
            </w:pPr>
            <w:r w:rsidRPr="00B2502D">
              <w:rPr>
                <w:sz w:val="22"/>
                <w:szCs w:val="22"/>
              </w:rPr>
              <w:t>Seller_category_id</w:t>
            </w:r>
          </w:p>
        </w:tc>
        <w:tc>
          <w:tcPr>
            <w:tcW w:w="1699" w:type="dxa"/>
          </w:tcPr>
          <w:p w14:paraId="5E4E94AD" w14:textId="77777777" w:rsidR="00B1427F" w:rsidRPr="00B2502D" w:rsidRDefault="00B1427F" w:rsidP="005A1071">
            <w:pPr>
              <w:jc w:val="both"/>
              <w:rPr>
                <w:sz w:val="22"/>
                <w:szCs w:val="22"/>
              </w:rPr>
            </w:pPr>
            <w:r w:rsidRPr="00B2502D">
              <w:rPr>
                <w:sz w:val="22"/>
                <w:szCs w:val="22"/>
                <w:lang w:val="en-US"/>
              </w:rPr>
              <w:t>Integer</w:t>
            </w:r>
          </w:p>
        </w:tc>
        <w:tc>
          <w:tcPr>
            <w:tcW w:w="4814" w:type="dxa"/>
          </w:tcPr>
          <w:p w14:paraId="07AAAA3D" w14:textId="77777777" w:rsidR="00B1427F" w:rsidRPr="00B2502D" w:rsidRDefault="00B1427F" w:rsidP="005A1071">
            <w:pPr>
              <w:jc w:val="both"/>
              <w:rPr>
                <w:sz w:val="22"/>
                <w:szCs w:val="22"/>
              </w:rPr>
            </w:pPr>
            <w:r w:rsidRPr="00B2502D">
              <w:rPr>
                <w:sz w:val="22"/>
                <w:szCs w:val="22"/>
              </w:rPr>
              <w:t>Вторичный ключ. Указывает категории продавца (частное или юридическое лицо)</w:t>
            </w:r>
          </w:p>
        </w:tc>
      </w:tr>
      <w:tr w:rsidR="00B1427F" w:rsidRPr="00B2502D" w14:paraId="2E045903" w14:textId="77777777" w:rsidTr="00B2502D">
        <w:tc>
          <w:tcPr>
            <w:tcW w:w="2832" w:type="dxa"/>
          </w:tcPr>
          <w:p w14:paraId="07F3513F" w14:textId="77777777" w:rsidR="00B1427F" w:rsidRPr="00B2502D" w:rsidRDefault="00B1427F" w:rsidP="005A1071">
            <w:pPr>
              <w:jc w:val="both"/>
              <w:rPr>
                <w:sz w:val="22"/>
                <w:szCs w:val="22"/>
              </w:rPr>
            </w:pPr>
            <w:r w:rsidRPr="00B2502D">
              <w:rPr>
                <w:sz w:val="22"/>
                <w:szCs w:val="22"/>
              </w:rPr>
              <w:t>Address_id</w:t>
            </w:r>
          </w:p>
        </w:tc>
        <w:tc>
          <w:tcPr>
            <w:tcW w:w="1699" w:type="dxa"/>
          </w:tcPr>
          <w:p w14:paraId="1C809FAD" w14:textId="77777777" w:rsidR="00B1427F" w:rsidRPr="00B2502D" w:rsidRDefault="00B1427F" w:rsidP="005A1071">
            <w:pPr>
              <w:jc w:val="both"/>
              <w:rPr>
                <w:sz w:val="22"/>
                <w:szCs w:val="22"/>
                <w:lang w:val="kk-KZ"/>
              </w:rPr>
            </w:pPr>
            <w:r w:rsidRPr="00B2502D">
              <w:rPr>
                <w:sz w:val="22"/>
                <w:szCs w:val="22"/>
                <w:lang w:val="en-US"/>
              </w:rPr>
              <w:t>Integer</w:t>
            </w:r>
          </w:p>
        </w:tc>
        <w:tc>
          <w:tcPr>
            <w:tcW w:w="4814" w:type="dxa"/>
          </w:tcPr>
          <w:p w14:paraId="0D7A75C2" w14:textId="77777777" w:rsidR="00B1427F" w:rsidRPr="00B2502D" w:rsidRDefault="00B1427F" w:rsidP="005A1071">
            <w:pPr>
              <w:jc w:val="both"/>
              <w:rPr>
                <w:sz w:val="22"/>
                <w:szCs w:val="22"/>
                <w:lang w:val="kk-KZ"/>
              </w:rPr>
            </w:pPr>
            <w:proofErr w:type="spellStart"/>
            <w:r w:rsidRPr="00B2502D">
              <w:rPr>
                <w:sz w:val="22"/>
                <w:szCs w:val="22"/>
                <w:lang w:val="kk-KZ"/>
              </w:rPr>
              <w:t>Ссылка</w:t>
            </w:r>
            <w:proofErr w:type="spellEnd"/>
            <w:r w:rsidRPr="00B2502D">
              <w:rPr>
                <w:sz w:val="22"/>
                <w:szCs w:val="22"/>
                <w:lang w:val="kk-KZ"/>
              </w:rPr>
              <w:t xml:space="preserve"> </w:t>
            </w:r>
            <w:proofErr w:type="spellStart"/>
            <w:r w:rsidRPr="00B2502D">
              <w:rPr>
                <w:sz w:val="22"/>
                <w:szCs w:val="22"/>
                <w:lang w:val="kk-KZ"/>
              </w:rPr>
              <w:t>на</w:t>
            </w:r>
            <w:proofErr w:type="spellEnd"/>
            <w:r w:rsidRPr="00B2502D">
              <w:rPr>
                <w:sz w:val="22"/>
                <w:szCs w:val="22"/>
                <w:lang w:val="kk-KZ"/>
              </w:rPr>
              <w:t xml:space="preserve"> адрес </w:t>
            </w:r>
            <w:proofErr w:type="spellStart"/>
            <w:r w:rsidRPr="00B2502D">
              <w:rPr>
                <w:sz w:val="22"/>
                <w:szCs w:val="22"/>
                <w:lang w:val="kk-KZ"/>
              </w:rPr>
              <w:t>продавец-компании</w:t>
            </w:r>
            <w:proofErr w:type="spellEnd"/>
          </w:p>
        </w:tc>
      </w:tr>
    </w:tbl>
    <w:p w14:paraId="77D79124" w14:textId="77777777" w:rsidR="00B1427F" w:rsidRDefault="00B1427F" w:rsidP="00B1427F">
      <w:pPr>
        <w:jc w:val="both"/>
      </w:pPr>
    </w:p>
    <w:p w14:paraId="604EE792" w14:textId="3DB8D789" w:rsidR="00B1427F" w:rsidRPr="0022144A" w:rsidRDefault="00B1427F" w:rsidP="00B1427F">
      <w:pPr>
        <w:jc w:val="both"/>
      </w:pPr>
      <w:r w:rsidRPr="0022144A">
        <w:rPr>
          <w:lang w:val="kk-KZ"/>
        </w:rPr>
        <w:t xml:space="preserve">Таблица </w:t>
      </w:r>
      <w:r w:rsidR="00B2502D">
        <w:rPr>
          <w:lang w:val="kk-KZ"/>
        </w:rPr>
        <w:t>А.</w:t>
      </w:r>
      <w:r w:rsidRPr="0022144A">
        <w:rPr>
          <w:lang w:val="kk-KZ"/>
        </w:rPr>
        <w:t>16</w:t>
      </w:r>
      <w:r>
        <w:rPr>
          <w:lang w:val="kk-KZ"/>
        </w:rPr>
        <w:t xml:space="preserve"> - </w:t>
      </w:r>
      <w:r w:rsidRPr="0022144A">
        <w:t xml:space="preserve">Категории компании / </w:t>
      </w:r>
      <w:r w:rsidRPr="0022144A">
        <w:rPr>
          <w:lang w:val="en-US"/>
        </w:rPr>
        <w:t>Seller</w:t>
      </w:r>
      <w:r w:rsidRPr="0022144A">
        <w:t>_</w:t>
      </w:r>
      <w:r w:rsidRPr="0022144A">
        <w:rPr>
          <w:lang w:val="en-US"/>
        </w:rPr>
        <w:t>category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1"/>
        <w:gridCol w:w="1730"/>
        <w:gridCol w:w="4814"/>
      </w:tblGrid>
      <w:tr w:rsidR="00B1427F" w:rsidRPr="00B2502D" w14:paraId="31AE1EF8" w14:textId="77777777" w:rsidTr="00B2502D">
        <w:tc>
          <w:tcPr>
            <w:tcW w:w="2801" w:type="dxa"/>
          </w:tcPr>
          <w:p w14:paraId="4E16A521" w14:textId="77777777" w:rsidR="00B1427F" w:rsidRPr="00B2502D" w:rsidRDefault="00B1427F" w:rsidP="005A1071">
            <w:pPr>
              <w:jc w:val="center"/>
              <w:rPr>
                <w:bCs/>
                <w:sz w:val="22"/>
                <w:szCs w:val="22"/>
              </w:rPr>
            </w:pPr>
            <w:r w:rsidRPr="00B2502D">
              <w:rPr>
                <w:bCs/>
                <w:sz w:val="22"/>
                <w:szCs w:val="22"/>
              </w:rPr>
              <w:t>Наименования полей</w:t>
            </w:r>
          </w:p>
        </w:tc>
        <w:tc>
          <w:tcPr>
            <w:tcW w:w="1730" w:type="dxa"/>
          </w:tcPr>
          <w:p w14:paraId="55C9BBB4" w14:textId="77777777" w:rsidR="00B1427F" w:rsidRPr="00B2502D" w:rsidRDefault="00B1427F" w:rsidP="005A1071">
            <w:pPr>
              <w:jc w:val="center"/>
              <w:rPr>
                <w:bCs/>
                <w:sz w:val="22"/>
                <w:szCs w:val="22"/>
              </w:rPr>
            </w:pPr>
            <w:r w:rsidRPr="00B2502D">
              <w:rPr>
                <w:bCs/>
                <w:sz w:val="22"/>
                <w:szCs w:val="22"/>
              </w:rPr>
              <w:t>Тип данных</w:t>
            </w:r>
          </w:p>
        </w:tc>
        <w:tc>
          <w:tcPr>
            <w:tcW w:w="4814" w:type="dxa"/>
          </w:tcPr>
          <w:p w14:paraId="3732C4A1" w14:textId="77777777" w:rsidR="00B1427F" w:rsidRPr="00B2502D" w:rsidRDefault="00B1427F" w:rsidP="005A1071">
            <w:pPr>
              <w:jc w:val="center"/>
              <w:rPr>
                <w:bCs/>
                <w:sz w:val="22"/>
                <w:szCs w:val="22"/>
              </w:rPr>
            </w:pPr>
            <w:r w:rsidRPr="00B2502D">
              <w:rPr>
                <w:bCs/>
                <w:sz w:val="22"/>
                <w:szCs w:val="22"/>
              </w:rPr>
              <w:t>Описание</w:t>
            </w:r>
          </w:p>
        </w:tc>
      </w:tr>
      <w:tr w:rsidR="00B1427F" w:rsidRPr="00B2502D" w14:paraId="49DF76A2" w14:textId="77777777" w:rsidTr="00B2502D">
        <w:tc>
          <w:tcPr>
            <w:tcW w:w="2801" w:type="dxa"/>
          </w:tcPr>
          <w:p w14:paraId="7FE6D8B2" w14:textId="77777777" w:rsidR="00B1427F" w:rsidRPr="00B2502D" w:rsidRDefault="00B1427F" w:rsidP="005A1071">
            <w:pPr>
              <w:jc w:val="both"/>
              <w:rPr>
                <w:sz w:val="22"/>
                <w:szCs w:val="22"/>
                <w:lang w:val="en-US"/>
              </w:rPr>
            </w:pPr>
            <w:proofErr w:type="spellStart"/>
            <w:r w:rsidRPr="00B2502D">
              <w:rPr>
                <w:sz w:val="22"/>
                <w:szCs w:val="22"/>
                <w:lang w:val="en-US"/>
              </w:rPr>
              <w:t>Seller_category_id</w:t>
            </w:r>
            <w:proofErr w:type="spellEnd"/>
          </w:p>
        </w:tc>
        <w:tc>
          <w:tcPr>
            <w:tcW w:w="1730" w:type="dxa"/>
          </w:tcPr>
          <w:p w14:paraId="5614253D" w14:textId="77777777" w:rsidR="00B1427F" w:rsidRPr="00B2502D" w:rsidRDefault="00B1427F" w:rsidP="005A1071">
            <w:pPr>
              <w:jc w:val="both"/>
              <w:rPr>
                <w:sz w:val="22"/>
                <w:szCs w:val="22"/>
                <w:lang w:val="en-US"/>
              </w:rPr>
            </w:pPr>
            <w:r w:rsidRPr="00B2502D">
              <w:rPr>
                <w:sz w:val="22"/>
                <w:szCs w:val="22"/>
                <w:lang w:val="en-US"/>
              </w:rPr>
              <w:t>Integer</w:t>
            </w:r>
          </w:p>
        </w:tc>
        <w:tc>
          <w:tcPr>
            <w:tcW w:w="4814" w:type="dxa"/>
          </w:tcPr>
          <w:p w14:paraId="5DE589AC" w14:textId="77777777" w:rsidR="00B1427F" w:rsidRPr="00B2502D" w:rsidRDefault="00B1427F" w:rsidP="005A1071">
            <w:pPr>
              <w:jc w:val="both"/>
              <w:rPr>
                <w:sz w:val="22"/>
                <w:szCs w:val="22"/>
                <w:lang w:val="en-US"/>
              </w:rPr>
            </w:pPr>
            <w:proofErr w:type="spellStart"/>
            <w:r w:rsidRPr="00B2502D">
              <w:rPr>
                <w:sz w:val="22"/>
                <w:szCs w:val="22"/>
                <w:lang w:val="kk-KZ"/>
              </w:rPr>
              <w:t>Первичный</w:t>
            </w:r>
            <w:proofErr w:type="spellEnd"/>
            <w:r w:rsidRPr="00B2502D">
              <w:rPr>
                <w:sz w:val="22"/>
                <w:szCs w:val="22"/>
                <w:lang w:val="kk-KZ"/>
              </w:rPr>
              <w:t xml:space="preserve"> </w:t>
            </w:r>
            <w:proofErr w:type="spellStart"/>
            <w:r w:rsidRPr="00B2502D">
              <w:rPr>
                <w:sz w:val="22"/>
                <w:szCs w:val="22"/>
                <w:lang w:val="kk-KZ"/>
              </w:rPr>
              <w:t>ключ</w:t>
            </w:r>
            <w:proofErr w:type="spellEnd"/>
          </w:p>
        </w:tc>
      </w:tr>
      <w:tr w:rsidR="00B1427F" w:rsidRPr="00B2502D" w14:paraId="687CC2C5" w14:textId="77777777" w:rsidTr="00B2502D">
        <w:tc>
          <w:tcPr>
            <w:tcW w:w="2801" w:type="dxa"/>
          </w:tcPr>
          <w:p w14:paraId="1CD6F4F4" w14:textId="77777777" w:rsidR="00B1427F" w:rsidRPr="00B2502D" w:rsidRDefault="00B1427F" w:rsidP="005A1071">
            <w:pPr>
              <w:jc w:val="both"/>
              <w:rPr>
                <w:sz w:val="22"/>
                <w:szCs w:val="22"/>
                <w:lang w:val="en-US"/>
              </w:rPr>
            </w:pPr>
            <w:proofErr w:type="spellStart"/>
            <w:r w:rsidRPr="00B2502D">
              <w:rPr>
                <w:sz w:val="22"/>
                <w:szCs w:val="22"/>
                <w:lang w:val="en-US"/>
              </w:rPr>
              <w:t>Category_name_kk</w:t>
            </w:r>
            <w:proofErr w:type="spellEnd"/>
          </w:p>
        </w:tc>
        <w:tc>
          <w:tcPr>
            <w:tcW w:w="1730" w:type="dxa"/>
          </w:tcPr>
          <w:p w14:paraId="7D7FEEC8" w14:textId="77777777" w:rsidR="00B1427F" w:rsidRPr="00B2502D" w:rsidRDefault="00B1427F" w:rsidP="005A1071">
            <w:pPr>
              <w:jc w:val="both"/>
              <w:rPr>
                <w:sz w:val="22"/>
                <w:szCs w:val="22"/>
                <w:lang w:val="en-US"/>
              </w:rPr>
            </w:pPr>
            <w:r w:rsidRPr="00B2502D">
              <w:rPr>
                <w:sz w:val="22"/>
                <w:szCs w:val="22"/>
                <w:lang w:val="en-US"/>
              </w:rPr>
              <w:t>Varchar (255)</w:t>
            </w:r>
          </w:p>
        </w:tc>
        <w:tc>
          <w:tcPr>
            <w:tcW w:w="4814" w:type="dxa"/>
          </w:tcPr>
          <w:p w14:paraId="2FF86D10" w14:textId="77777777" w:rsidR="00B1427F" w:rsidRPr="00B2502D" w:rsidRDefault="00B1427F" w:rsidP="005A1071">
            <w:pPr>
              <w:jc w:val="both"/>
              <w:rPr>
                <w:sz w:val="22"/>
                <w:szCs w:val="22"/>
              </w:rPr>
            </w:pPr>
            <w:r w:rsidRPr="00B2502D">
              <w:rPr>
                <w:sz w:val="22"/>
                <w:szCs w:val="22"/>
              </w:rPr>
              <w:t xml:space="preserve">Наименование категории на казахском языке </w:t>
            </w:r>
          </w:p>
        </w:tc>
      </w:tr>
      <w:tr w:rsidR="00B1427F" w:rsidRPr="00B2502D" w14:paraId="2A56B84B" w14:textId="77777777" w:rsidTr="00B2502D">
        <w:tc>
          <w:tcPr>
            <w:tcW w:w="2801" w:type="dxa"/>
          </w:tcPr>
          <w:p w14:paraId="1548F61B" w14:textId="77777777" w:rsidR="00B1427F" w:rsidRPr="00B2502D" w:rsidRDefault="00B1427F" w:rsidP="005A1071">
            <w:pPr>
              <w:jc w:val="both"/>
              <w:rPr>
                <w:sz w:val="22"/>
                <w:szCs w:val="22"/>
              </w:rPr>
            </w:pPr>
            <w:r w:rsidRPr="00B2502D">
              <w:rPr>
                <w:sz w:val="22"/>
                <w:szCs w:val="22"/>
              </w:rPr>
              <w:t>Category_name_ru</w:t>
            </w:r>
          </w:p>
        </w:tc>
        <w:tc>
          <w:tcPr>
            <w:tcW w:w="1730" w:type="dxa"/>
          </w:tcPr>
          <w:p w14:paraId="2B162AEC" w14:textId="77777777" w:rsidR="00B1427F" w:rsidRPr="00B2502D" w:rsidRDefault="00B1427F" w:rsidP="005A1071">
            <w:pPr>
              <w:jc w:val="both"/>
              <w:rPr>
                <w:sz w:val="22"/>
                <w:szCs w:val="22"/>
              </w:rPr>
            </w:pPr>
            <w:r w:rsidRPr="00B2502D">
              <w:rPr>
                <w:sz w:val="22"/>
                <w:szCs w:val="22"/>
                <w:lang w:val="en-US"/>
              </w:rPr>
              <w:t>Varchar (255)</w:t>
            </w:r>
          </w:p>
        </w:tc>
        <w:tc>
          <w:tcPr>
            <w:tcW w:w="4814" w:type="dxa"/>
          </w:tcPr>
          <w:p w14:paraId="0C7973A8" w14:textId="77777777" w:rsidR="00B1427F" w:rsidRPr="00B2502D" w:rsidRDefault="00B1427F" w:rsidP="005A1071">
            <w:pPr>
              <w:jc w:val="both"/>
              <w:rPr>
                <w:sz w:val="22"/>
                <w:szCs w:val="22"/>
              </w:rPr>
            </w:pPr>
            <w:r w:rsidRPr="00B2502D">
              <w:rPr>
                <w:sz w:val="22"/>
                <w:szCs w:val="22"/>
              </w:rPr>
              <w:t>Наименование категории на русском языке</w:t>
            </w:r>
          </w:p>
        </w:tc>
      </w:tr>
      <w:tr w:rsidR="00B1427F" w:rsidRPr="00B2502D" w14:paraId="3C74D07C" w14:textId="77777777" w:rsidTr="00B2502D">
        <w:tc>
          <w:tcPr>
            <w:tcW w:w="2801" w:type="dxa"/>
          </w:tcPr>
          <w:p w14:paraId="5BE8DAEE" w14:textId="77777777" w:rsidR="00B1427F" w:rsidRPr="00B2502D" w:rsidRDefault="00B1427F" w:rsidP="005A1071">
            <w:pPr>
              <w:jc w:val="both"/>
              <w:rPr>
                <w:sz w:val="22"/>
                <w:szCs w:val="22"/>
              </w:rPr>
            </w:pPr>
            <w:r w:rsidRPr="00B2502D">
              <w:rPr>
                <w:sz w:val="22"/>
                <w:szCs w:val="22"/>
              </w:rPr>
              <w:t>Category_name_en</w:t>
            </w:r>
          </w:p>
        </w:tc>
        <w:tc>
          <w:tcPr>
            <w:tcW w:w="1730" w:type="dxa"/>
          </w:tcPr>
          <w:p w14:paraId="0F23B375" w14:textId="77777777" w:rsidR="00B1427F" w:rsidRPr="00B2502D" w:rsidRDefault="00B1427F" w:rsidP="005A1071">
            <w:pPr>
              <w:jc w:val="both"/>
              <w:rPr>
                <w:sz w:val="22"/>
                <w:szCs w:val="22"/>
              </w:rPr>
            </w:pPr>
            <w:r w:rsidRPr="00B2502D">
              <w:rPr>
                <w:sz w:val="22"/>
                <w:szCs w:val="22"/>
                <w:lang w:val="en-US"/>
              </w:rPr>
              <w:t>Varchar (255)</w:t>
            </w:r>
          </w:p>
        </w:tc>
        <w:tc>
          <w:tcPr>
            <w:tcW w:w="4814" w:type="dxa"/>
          </w:tcPr>
          <w:p w14:paraId="67A83E8F" w14:textId="77777777" w:rsidR="00B1427F" w:rsidRPr="00B2502D" w:rsidRDefault="00B1427F" w:rsidP="005A1071">
            <w:pPr>
              <w:jc w:val="both"/>
              <w:rPr>
                <w:sz w:val="22"/>
                <w:szCs w:val="22"/>
              </w:rPr>
            </w:pPr>
            <w:r w:rsidRPr="00B2502D">
              <w:rPr>
                <w:sz w:val="22"/>
                <w:szCs w:val="22"/>
              </w:rPr>
              <w:t>Наименование категории на английском языке</w:t>
            </w:r>
          </w:p>
        </w:tc>
      </w:tr>
      <w:tr w:rsidR="00B1427F" w:rsidRPr="00B2502D" w14:paraId="775ADFE5" w14:textId="77777777" w:rsidTr="00B2502D">
        <w:tc>
          <w:tcPr>
            <w:tcW w:w="2801" w:type="dxa"/>
          </w:tcPr>
          <w:p w14:paraId="686F0B66" w14:textId="77777777" w:rsidR="00B1427F" w:rsidRPr="00B2502D" w:rsidRDefault="00B1427F" w:rsidP="005A1071">
            <w:pPr>
              <w:jc w:val="both"/>
              <w:rPr>
                <w:sz w:val="22"/>
                <w:szCs w:val="22"/>
              </w:rPr>
            </w:pPr>
            <w:r w:rsidRPr="00B2502D">
              <w:rPr>
                <w:sz w:val="22"/>
                <w:szCs w:val="22"/>
              </w:rPr>
              <w:t>Add_info</w:t>
            </w:r>
          </w:p>
        </w:tc>
        <w:tc>
          <w:tcPr>
            <w:tcW w:w="1730" w:type="dxa"/>
          </w:tcPr>
          <w:p w14:paraId="0715268B" w14:textId="77777777" w:rsidR="00B1427F" w:rsidRPr="00B2502D" w:rsidRDefault="00B1427F" w:rsidP="005A1071">
            <w:pPr>
              <w:jc w:val="both"/>
              <w:rPr>
                <w:sz w:val="22"/>
                <w:szCs w:val="22"/>
              </w:rPr>
            </w:pPr>
            <w:r w:rsidRPr="00B2502D">
              <w:rPr>
                <w:sz w:val="22"/>
                <w:szCs w:val="22"/>
              </w:rPr>
              <w:t>Text</w:t>
            </w:r>
          </w:p>
        </w:tc>
        <w:tc>
          <w:tcPr>
            <w:tcW w:w="4814" w:type="dxa"/>
          </w:tcPr>
          <w:p w14:paraId="517457D8" w14:textId="77777777" w:rsidR="00B1427F" w:rsidRPr="00B2502D" w:rsidRDefault="00B1427F" w:rsidP="005A1071">
            <w:pPr>
              <w:jc w:val="both"/>
              <w:rPr>
                <w:sz w:val="22"/>
                <w:szCs w:val="22"/>
              </w:rPr>
            </w:pPr>
            <w:proofErr w:type="spellStart"/>
            <w:r w:rsidRPr="00B2502D">
              <w:rPr>
                <w:sz w:val="22"/>
                <w:szCs w:val="22"/>
                <w:lang w:val="kk-KZ"/>
              </w:rPr>
              <w:t>Поля</w:t>
            </w:r>
            <w:proofErr w:type="spellEnd"/>
            <w:r w:rsidRPr="00B2502D">
              <w:rPr>
                <w:sz w:val="22"/>
                <w:szCs w:val="22"/>
                <w:lang w:val="kk-KZ"/>
              </w:rPr>
              <w:t xml:space="preserve"> </w:t>
            </w:r>
            <w:proofErr w:type="spellStart"/>
            <w:r w:rsidRPr="00B2502D">
              <w:rPr>
                <w:sz w:val="22"/>
                <w:szCs w:val="22"/>
                <w:lang w:val="kk-KZ"/>
              </w:rPr>
              <w:t>для</w:t>
            </w:r>
            <w:proofErr w:type="spellEnd"/>
            <w:r w:rsidRPr="00B2502D">
              <w:rPr>
                <w:sz w:val="22"/>
                <w:szCs w:val="22"/>
                <w:lang w:val="kk-KZ"/>
              </w:rPr>
              <w:t xml:space="preserve"> </w:t>
            </w:r>
            <w:r w:rsidRPr="00B2502D">
              <w:rPr>
                <w:sz w:val="22"/>
                <w:szCs w:val="22"/>
              </w:rPr>
              <w:t>дополнительной информации</w:t>
            </w:r>
          </w:p>
        </w:tc>
      </w:tr>
    </w:tbl>
    <w:p w14:paraId="744C39A4" w14:textId="77777777" w:rsidR="00B1427F" w:rsidRDefault="00B1427F" w:rsidP="00B1427F">
      <w:pPr>
        <w:jc w:val="both"/>
      </w:pPr>
    </w:p>
    <w:p w14:paraId="2B4C46AF" w14:textId="415814E7" w:rsidR="00B1427F" w:rsidRPr="0022144A" w:rsidRDefault="00B1427F" w:rsidP="00B1427F">
      <w:pPr>
        <w:jc w:val="both"/>
        <w:rPr>
          <w:lang w:val="en-US"/>
        </w:rPr>
      </w:pPr>
      <w:r w:rsidRPr="0022144A">
        <w:rPr>
          <w:lang w:val="kk-KZ"/>
        </w:rPr>
        <w:t>Таблица</w:t>
      </w:r>
      <w:r w:rsidRPr="0022144A">
        <w:t xml:space="preserve"> </w:t>
      </w:r>
      <w:r w:rsidR="00B2502D">
        <w:t>А.</w:t>
      </w:r>
      <w:r w:rsidRPr="0022144A">
        <w:t>17</w:t>
      </w:r>
      <w:r>
        <w:t xml:space="preserve"> -</w:t>
      </w:r>
      <w:r w:rsidRPr="0022144A">
        <w:t xml:space="preserve"> </w:t>
      </w:r>
      <w:r w:rsidRPr="0022144A">
        <w:rPr>
          <w:lang w:val="kk-KZ"/>
        </w:rPr>
        <w:t>А</w:t>
      </w:r>
      <w:r w:rsidRPr="0022144A">
        <w:t>дрес</w:t>
      </w:r>
      <w:r w:rsidRPr="0022144A">
        <w:rPr>
          <w:lang w:val="kk-KZ"/>
        </w:rPr>
        <w:t xml:space="preserve"> / </w:t>
      </w:r>
      <w:r w:rsidRPr="0022144A">
        <w:rPr>
          <w:lang w:val="en-US"/>
        </w:rPr>
        <w:t>Addresses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3"/>
        <w:gridCol w:w="1628"/>
        <w:gridCol w:w="4814"/>
      </w:tblGrid>
      <w:tr w:rsidR="00B1427F" w:rsidRPr="00B2502D" w14:paraId="3198F3DA" w14:textId="77777777" w:rsidTr="00B2502D">
        <w:tc>
          <w:tcPr>
            <w:tcW w:w="2903" w:type="dxa"/>
          </w:tcPr>
          <w:p w14:paraId="28407607" w14:textId="77777777" w:rsidR="00B1427F" w:rsidRPr="00B2502D" w:rsidRDefault="00B1427F" w:rsidP="005A1071">
            <w:pPr>
              <w:jc w:val="center"/>
              <w:rPr>
                <w:bCs/>
                <w:sz w:val="22"/>
                <w:szCs w:val="22"/>
              </w:rPr>
            </w:pPr>
            <w:r w:rsidRPr="00B2502D">
              <w:rPr>
                <w:bCs/>
                <w:sz w:val="22"/>
                <w:szCs w:val="22"/>
              </w:rPr>
              <w:t>Наименования полей</w:t>
            </w:r>
          </w:p>
        </w:tc>
        <w:tc>
          <w:tcPr>
            <w:tcW w:w="1628" w:type="dxa"/>
          </w:tcPr>
          <w:p w14:paraId="4BFCA4D6" w14:textId="77777777" w:rsidR="00B1427F" w:rsidRPr="00B2502D" w:rsidRDefault="00B1427F" w:rsidP="005A1071">
            <w:pPr>
              <w:jc w:val="center"/>
              <w:rPr>
                <w:bCs/>
                <w:sz w:val="22"/>
                <w:szCs w:val="22"/>
              </w:rPr>
            </w:pPr>
            <w:r w:rsidRPr="00B2502D">
              <w:rPr>
                <w:bCs/>
                <w:sz w:val="22"/>
                <w:szCs w:val="22"/>
              </w:rPr>
              <w:t>Тип данных</w:t>
            </w:r>
          </w:p>
        </w:tc>
        <w:tc>
          <w:tcPr>
            <w:tcW w:w="4814" w:type="dxa"/>
          </w:tcPr>
          <w:p w14:paraId="364C8BB8" w14:textId="77777777" w:rsidR="00B1427F" w:rsidRPr="00B2502D" w:rsidRDefault="00B1427F" w:rsidP="005A1071">
            <w:pPr>
              <w:jc w:val="center"/>
              <w:rPr>
                <w:bCs/>
                <w:sz w:val="22"/>
                <w:szCs w:val="22"/>
              </w:rPr>
            </w:pPr>
            <w:r w:rsidRPr="00B2502D">
              <w:rPr>
                <w:bCs/>
                <w:sz w:val="22"/>
                <w:szCs w:val="22"/>
              </w:rPr>
              <w:t>Описание</w:t>
            </w:r>
          </w:p>
        </w:tc>
      </w:tr>
      <w:tr w:rsidR="00B1427F" w:rsidRPr="00B2502D" w14:paraId="2CDBD4CA" w14:textId="77777777" w:rsidTr="00B2502D">
        <w:tc>
          <w:tcPr>
            <w:tcW w:w="2903" w:type="dxa"/>
          </w:tcPr>
          <w:p w14:paraId="53CFBC26" w14:textId="77777777" w:rsidR="00B1427F" w:rsidRPr="00B2502D" w:rsidRDefault="00B1427F" w:rsidP="005A1071">
            <w:pPr>
              <w:jc w:val="both"/>
              <w:rPr>
                <w:sz w:val="22"/>
                <w:szCs w:val="22"/>
                <w:lang w:val="en-US"/>
              </w:rPr>
            </w:pPr>
            <w:proofErr w:type="spellStart"/>
            <w:r w:rsidRPr="00B2502D">
              <w:rPr>
                <w:sz w:val="22"/>
                <w:szCs w:val="22"/>
                <w:lang w:val="en-US"/>
              </w:rPr>
              <w:t>Address_id</w:t>
            </w:r>
            <w:proofErr w:type="spellEnd"/>
          </w:p>
        </w:tc>
        <w:tc>
          <w:tcPr>
            <w:tcW w:w="1628" w:type="dxa"/>
          </w:tcPr>
          <w:p w14:paraId="6371E25B" w14:textId="77777777" w:rsidR="00B1427F" w:rsidRPr="00B2502D" w:rsidRDefault="00B1427F" w:rsidP="005A1071">
            <w:pPr>
              <w:jc w:val="both"/>
              <w:rPr>
                <w:sz w:val="22"/>
                <w:szCs w:val="22"/>
                <w:lang w:val="en-US"/>
              </w:rPr>
            </w:pPr>
            <w:r w:rsidRPr="00B2502D">
              <w:rPr>
                <w:sz w:val="22"/>
                <w:szCs w:val="22"/>
                <w:lang w:val="en-US"/>
              </w:rPr>
              <w:t>Integer</w:t>
            </w:r>
          </w:p>
        </w:tc>
        <w:tc>
          <w:tcPr>
            <w:tcW w:w="4814" w:type="dxa"/>
          </w:tcPr>
          <w:p w14:paraId="2305B41F" w14:textId="77777777" w:rsidR="00B1427F" w:rsidRPr="00B2502D" w:rsidRDefault="00B1427F" w:rsidP="005A1071">
            <w:pPr>
              <w:jc w:val="both"/>
              <w:rPr>
                <w:sz w:val="22"/>
                <w:szCs w:val="22"/>
                <w:lang w:val="en-US"/>
              </w:rPr>
            </w:pPr>
            <w:proofErr w:type="spellStart"/>
            <w:r w:rsidRPr="00B2502D">
              <w:rPr>
                <w:sz w:val="22"/>
                <w:szCs w:val="22"/>
                <w:lang w:val="kk-KZ"/>
              </w:rPr>
              <w:t>Первичный</w:t>
            </w:r>
            <w:proofErr w:type="spellEnd"/>
            <w:r w:rsidRPr="00B2502D">
              <w:rPr>
                <w:sz w:val="22"/>
                <w:szCs w:val="22"/>
                <w:lang w:val="kk-KZ"/>
              </w:rPr>
              <w:t xml:space="preserve"> </w:t>
            </w:r>
            <w:proofErr w:type="spellStart"/>
            <w:r w:rsidRPr="00B2502D">
              <w:rPr>
                <w:sz w:val="22"/>
                <w:szCs w:val="22"/>
                <w:lang w:val="kk-KZ"/>
              </w:rPr>
              <w:t>ключ</w:t>
            </w:r>
            <w:proofErr w:type="spellEnd"/>
          </w:p>
        </w:tc>
      </w:tr>
      <w:tr w:rsidR="00B1427F" w:rsidRPr="00B2502D" w14:paraId="26777D73" w14:textId="77777777" w:rsidTr="00B2502D">
        <w:tc>
          <w:tcPr>
            <w:tcW w:w="2903" w:type="dxa"/>
          </w:tcPr>
          <w:p w14:paraId="087F26D2" w14:textId="77777777" w:rsidR="00B1427F" w:rsidRPr="00B2502D" w:rsidRDefault="00B1427F" w:rsidP="005A1071">
            <w:pPr>
              <w:jc w:val="both"/>
              <w:rPr>
                <w:sz w:val="22"/>
                <w:szCs w:val="22"/>
                <w:lang w:val="en-US"/>
              </w:rPr>
            </w:pPr>
            <w:proofErr w:type="spellStart"/>
            <w:r w:rsidRPr="00B2502D">
              <w:rPr>
                <w:sz w:val="22"/>
                <w:szCs w:val="22"/>
                <w:lang w:val="en-US"/>
              </w:rPr>
              <w:t>District_id</w:t>
            </w:r>
            <w:proofErr w:type="spellEnd"/>
          </w:p>
        </w:tc>
        <w:tc>
          <w:tcPr>
            <w:tcW w:w="1628" w:type="dxa"/>
          </w:tcPr>
          <w:p w14:paraId="11010D2D" w14:textId="77777777" w:rsidR="00B1427F" w:rsidRPr="00B2502D" w:rsidRDefault="00B1427F" w:rsidP="005A1071">
            <w:pPr>
              <w:jc w:val="both"/>
              <w:rPr>
                <w:sz w:val="22"/>
                <w:szCs w:val="22"/>
                <w:lang w:val="en-US"/>
              </w:rPr>
            </w:pPr>
            <w:r w:rsidRPr="00B2502D">
              <w:rPr>
                <w:sz w:val="22"/>
                <w:szCs w:val="22"/>
                <w:lang w:val="en-US"/>
              </w:rPr>
              <w:t>Integer</w:t>
            </w:r>
          </w:p>
        </w:tc>
        <w:tc>
          <w:tcPr>
            <w:tcW w:w="4814" w:type="dxa"/>
          </w:tcPr>
          <w:p w14:paraId="70632460" w14:textId="77777777" w:rsidR="00B1427F" w:rsidRPr="00B2502D" w:rsidRDefault="00B1427F" w:rsidP="005A1071">
            <w:pPr>
              <w:jc w:val="both"/>
              <w:rPr>
                <w:sz w:val="22"/>
                <w:szCs w:val="22"/>
              </w:rPr>
            </w:pPr>
            <w:r w:rsidRPr="00B2502D">
              <w:rPr>
                <w:sz w:val="22"/>
                <w:szCs w:val="22"/>
              </w:rPr>
              <w:t>Вторичный ключ. Ссылка на район</w:t>
            </w:r>
          </w:p>
        </w:tc>
      </w:tr>
      <w:tr w:rsidR="00B1427F" w:rsidRPr="00B2502D" w14:paraId="18AD1465" w14:textId="77777777" w:rsidTr="00B2502D">
        <w:tc>
          <w:tcPr>
            <w:tcW w:w="2903" w:type="dxa"/>
          </w:tcPr>
          <w:p w14:paraId="511460F2" w14:textId="77777777" w:rsidR="00B1427F" w:rsidRPr="00B2502D" w:rsidRDefault="00B1427F" w:rsidP="005A1071">
            <w:pPr>
              <w:jc w:val="both"/>
              <w:rPr>
                <w:sz w:val="22"/>
                <w:szCs w:val="22"/>
                <w:lang w:val="en-US"/>
              </w:rPr>
            </w:pPr>
            <w:proofErr w:type="spellStart"/>
            <w:r w:rsidRPr="00B2502D">
              <w:rPr>
                <w:sz w:val="22"/>
                <w:szCs w:val="22"/>
                <w:lang w:val="en-US"/>
              </w:rPr>
              <w:t>Inhabited_locality_id</w:t>
            </w:r>
            <w:proofErr w:type="spellEnd"/>
          </w:p>
        </w:tc>
        <w:tc>
          <w:tcPr>
            <w:tcW w:w="1628" w:type="dxa"/>
          </w:tcPr>
          <w:p w14:paraId="15D7F849" w14:textId="77777777" w:rsidR="00B1427F" w:rsidRPr="00B2502D" w:rsidRDefault="00B1427F" w:rsidP="005A1071">
            <w:pPr>
              <w:jc w:val="both"/>
              <w:rPr>
                <w:sz w:val="22"/>
                <w:szCs w:val="22"/>
                <w:lang w:val="en-US"/>
              </w:rPr>
            </w:pPr>
            <w:r w:rsidRPr="00B2502D">
              <w:rPr>
                <w:sz w:val="22"/>
                <w:szCs w:val="22"/>
                <w:lang w:val="en-US"/>
              </w:rPr>
              <w:t>Integer</w:t>
            </w:r>
          </w:p>
        </w:tc>
        <w:tc>
          <w:tcPr>
            <w:tcW w:w="4814" w:type="dxa"/>
          </w:tcPr>
          <w:p w14:paraId="195CD03B" w14:textId="77777777" w:rsidR="00B1427F" w:rsidRPr="00B2502D" w:rsidRDefault="00B1427F" w:rsidP="005A1071">
            <w:pPr>
              <w:jc w:val="both"/>
              <w:rPr>
                <w:sz w:val="22"/>
                <w:szCs w:val="22"/>
              </w:rPr>
            </w:pPr>
            <w:r w:rsidRPr="00B2502D">
              <w:rPr>
                <w:sz w:val="22"/>
                <w:szCs w:val="22"/>
              </w:rPr>
              <w:t>Вторичный ключ. Ссылка на населенный пункт</w:t>
            </w:r>
          </w:p>
        </w:tc>
      </w:tr>
      <w:tr w:rsidR="00B1427F" w:rsidRPr="00B2502D" w14:paraId="5471D4D1" w14:textId="77777777" w:rsidTr="00B2502D">
        <w:tc>
          <w:tcPr>
            <w:tcW w:w="2903" w:type="dxa"/>
          </w:tcPr>
          <w:p w14:paraId="42F41991" w14:textId="77777777" w:rsidR="00B1427F" w:rsidRPr="00B2502D" w:rsidRDefault="00B1427F" w:rsidP="005A1071">
            <w:pPr>
              <w:jc w:val="both"/>
              <w:rPr>
                <w:sz w:val="22"/>
                <w:szCs w:val="22"/>
                <w:lang w:val="en-US"/>
              </w:rPr>
            </w:pPr>
            <w:proofErr w:type="spellStart"/>
            <w:r w:rsidRPr="00B2502D">
              <w:rPr>
                <w:sz w:val="22"/>
                <w:szCs w:val="22"/>
                <w:lang w:val="en-US"/>
              </w:rPr>
              <w:t>Street_name_kk</w:t>
            </w:r>
            <w:proofErr w:type="spellEnd"/>
          </w:p>
        </w:tc>
        <w:tc>
          <w:tcPr>
            <w:tcW w:w="1628" w:type="dxa"/>
          </w:tcPr>
          <w:p w14:paraId="2985B654" w14:textId="77777777" w:rsidR="00B1427F" w:rsidRPr="00B2502D" w:rsidRDefault="00B1427F" w:rsidP="005A1071">
            <w:pPr>
              <w:jc w:val="both"/>
              <w:rPr>
                <w:sz w:val="22"/>
                <w:szCs w:val="22"/>
                <w:lang w:val="en-US"/>
              </w:rPr>
            </w:pPr>
            <w:r w:rsidRPr="00B2502D">
              <w:rPr>
                <w:sz w:val="22"/>
                <w:szCs w:val="22"/>
                <w:lang w:val="en-US"/>
              </w:rPr>
              <w:t>Varchar (255)</w:t>
            </w:r>
          </w:p>
        </w:tc>
        <w:tc>
          <w:tcPr>
            <w:tcW w:w="4814" w:type="dxa"/>
          </w:tcPr>
          <w:p w14:paraId="09B08884" w14:textId="77777777" w:rsidR="00B1427F" w:rsidRPr="00B2502D" w:rsidRDefault="00B1427F" w:rsidP="005A1071">
            <w:pPr>
              <w:jc w:val="both"/>
              <w:rPr>
                <w:sz w:val="22"/>
                <w:szCs w:val="22"/>
              </w:rPr>
            </w:pPr>
            <w:r w:rsidRPr="00B2502D">
              <w:rPr>
                <w:sz w:val="22"/>
                <w:szCs w:val="22"/>
              </w:rPr>
              <w:t>Наименование улицы на казахском языке</w:t>
            </w:r>
          </w:p>
        </w:tc>
      </w:tr>
      <w:tr w:rsidR="00B1427F" w:rsidRPr="00B2502D" w14:paraId="4C0C308C" w14:textId="77777777" w:rsidTr="00B2502D">
        <w:tc>
          <w:tcPr>
            <w:tcW w:w="2903" w:type="dxa"/>
          </w:tcPr>
          <w:p w14:paraId="2DFE3DDA" w14:textId="77777777" w:rsidR="00B1427F" w:rsidRPr="00B2502D" w:rsidRDefault="00B1427F" w:rsidP="005A1071">
            <w:pPr>
              <w:jc w:val="both"/>
              <w:rPr>
                <w:sz w:val="22"/>
                <w:szCs w:val="22"/>
                <w:lang w:val="en-US"/>
              </w:rPr>
            </w:pPr>
            <w:proofErr w:type="spellStart"/>
            <w:r w:rsidRPr="00B2502D">
              <w:rPr>
                <w:sz w:val="22"/>
                <w:szCs w:val="22"/>
                <w:lang w:val="en-US"/>
              </w:rPr>
              <w:t>Street_name_ru</w:t>
            </w:r>
            <w:proofErr w:type="spellEnd"/>
          </w:p>
        </w:tc>
        <w:tc>
          <w:tcPr>
            <w:tcW w:w="1628" w:type="dxa"/>
          </w:tcPr>
          <w:p w14:paraId="0D97AB91" w14:textId="77777777" w:rsidR="00B1427F" w:rsidRPr="00B2502D" w:rsidRDefault="00B1427F" w:rsidP="005A1071">
            <w:pPr>
              <w:jc w:val="both"/>
              <w:rPr>
                <w:sz w:val="22"/>
                <w:szCs w:val="22"/>
                <w:lang w:val="en-US"/>
              </w:rPr>
            </w:pPr>
            <w:r w:rsidRPr="00B2502D">
              <w:rPr>
                <w:sz w:val="22"/>
                <w:szCs w:val="22"/>
                <w:lang w:val="en-US"/>
              </w:rPr>
              <w:t>Varchar (255)</w:t>
            </w:r>
          </w:p>
        </w:tc>
        <w:tc>
          <w:tcPr>
            <w:tcW w:w="4814" w:type="dxa"/>
          </w:tcPr>
          <w:p w14:paraId="0E9D8536" w14:textId="77777777" w:rsidR="00B1427F" w:rsidRPr="00B2502D" w:rsidRDefault="00B1427F" w:rsidP="005A1071">
            <w:pPr>
              <w:jc w:val="both"/>
              <w:rPr>
                <w:sz w:val="22"/>
                <w:szCs w:val="22"/>
              </w:rPr>
            </w:pPr>
            <w:r w:rsidRPr="00B2502D">
              <w:rPr>
                <w:sz w:val="22"/>
                <w:szCs w:val="22"/>
              </w:rPr>
              <w:t>Наименование улицы на русском языке</w:t>
            </w:r>
          </w:p>
        </w:tc>
      </w:tr>
      <w:tr w:rsidR="00B1427F" w:rsidRPr="00B2502D" w14:paraId="760A9207" w14:textId="77777777" w:rsidTr="00B2502D">
        <w:tc>
          <w:tcPr>
            <w:tcW w:w="2903" w:type="dxa"/>
          </w:tcPr>
          <w:p w14:paraId="0AAF5317" w14:textId="77777777" w:rsidR="00B1427F" w:rsidRPr="00B2502D" w:rsidRDefault="00B1427F" w:rsidP="005A1071">
            <w:pPr>
              <w:jc w:val="both"/>
              <w:rPr>
                <w:sz w:val="22"/>
                <w:szCs w:val="22"/>
                <w:lang w:val="en-US"/>
              </w:rPr>
            </w:pPr>
            <w:proofErr w:type="spellStart"/>
            <w:r w:rsidRPr="00B2502D">
              <w:rPr>
                <w:sz w:val="22"/>
                <w:szCs w:val="22"/>
                <w:lang w:val="en-US"/>
              </w:rPr>
              <w:t>Street_name_en</w:t>
            </w:r>
            <w:proofErr w:type="spellEnd"/>
          </w:p>
        </w:tc>
        <w:tc>
          <w:tcPr>
            <w:tcW w:w="1628" w:type="dxa"/>
          </w:tcPr>
          <w:p w14:paraId="03133FDF" w14:textId="77777777" w:rsidR="00B1427F" w:rsidRPr="00B2502D" w:rsidRDefault="00B1427F" w:rsidP="005A1071">
            <w:pPr>
              <w:jc w:val="both"/>
              <w:rPr>
                <w:sz w:val="22"/>
                <w:szCs w:val="22"/>
              </w:rPr>
            </w:pPr>
            <w:r w:rsidRPr="00B2502D">
              <w:rPr>
                <w:sz w:val="22"/>
                <w:szCs w:val="22"/>
                <w:lang w:val="en-US"/>
              </w:rPr>
              <w:t>Varchar (255)</w:t>
            </w:r>
          </w:p>
        </w:tc>
        <w:tc>
          <w:tcPr>
            <w:tcW w:w="4814" w:type="dxa"/>
          </w:tcPr>
          <w:p w14:paraId="14860F6D" w14:textId="77777777" w:rsidR="00B1427F" w:rsidRPr="00B2502D" w:rsidRDefault="00B1427F" w:rsidP="005A1071">
            <w:pPr>
              <w:jc w:val="both"/>
              <w:rPr>
                <w:sz w:val="22"/>
                <w:szCs w:val="22"/>
              </w:rPr>
            </w:pPr>
            <w:r w:rsidRPr="00B2502D">
              <w:rPr>
                <w:sz w:val="22"/>
                <w:szCs w:val="22"/>
              </w:rPr>
              <w:t>Наименование улицы на английском языке</w:t>
            </w:r>
          </w:p>
        </w:tc>
      </w:tr>
      <w:tr w:rsidR="00B1427F" w:rsidRPr="00B2502D" w14:paraId="71D6C081" w14:textId="77777777" w:rsidTr="00B2502D">
        <w:tc>
          <w:tcPr>
            <w:tcW w:w="2903" w:type="dxa"/>
          </w:tcPr>
          <w:p w14:paraId="0E9107B0" w14:textId="77777777" w:rsidR="00B1427F" w:rsidRPr="00B2502D" w:rsidRDefault="00B1427F" w:rsidP="005A1071">
            <w:pPr>
              <w:jc w:val="both"/>
              <w:rPr>
                <w:sz w:val="22"/>
                <w:szCs w:val="22"/>
              </w:rPr>
            </w:pPr>
            <w:r w:rsidRPr="00B2502D">
              <w:rPr>
                <w:sz w:val="22"/>
                <w:szCs w:val="22"/>
              </w:rPr>
              <w:t>Home</w:t>
            </w:r>
          </w:p>
        </w:tc>
        <w:tc>
          <w:tcPr>
            <w:tcW w:w="1628" w:type="dxa"/>
          </w:tcPr>
          <w:p w14:paraId="6CE0A933" w14:textId="77777777" w:rsidR="00B1427F" w:rsidRPr="00B2502D" w:rsidRDefault="00B1427F" w:rsidP="005A1071">
            <w:pPr>
              <w:jc w:val="both"/>
              <w:rPr>
                <w:sz w:val="22"/>
                <w:szCs w:val="22"/>
                <w:lang w:val="en-US"/>
              </w:rPr>
            </w:pPr>
            <w:r w:rsidRPr="00B2502D">
              <w:rPr>
                <w:sz w:val="22"/>
                <w:szCs w:val="22"/>
                <w:lang w:val="en-US"/>
              </w:rPr>
              <w:t>Integer</w:t>
            </w:r>
          </w:p>
        </w:tc>
        <w:tc>
          <w:tcPr>
            <w:tcW w:w="4814" w:type="dxa"/>
          </w:tcPr>
          <w:p w14:paraId="01C80790" w14:textId="77777777" w:rsidR="00B1427F" w:rsidRPr="00B2502D" w:rsidRDefault="00B1427F" w:rsidP="005A1071">
            <w:pPr>
              <w:jc w:val="both"/>
              <w:rPr>
                <w:sz w:val="22"/>
                <w:szCs w:val="22"/>
              </w:rPr>
            </w:pPr>
            <w:r w:rsidRPr="00B2502D">
              <w:rPr>
                <w:sz w:val="22"/>
                <w:szCs w:val="22"/>
              </w:rPr>
              <w:t>Номера дома</w:t>
            </w:r>
          </w:p>
        </w:tc>
      </w:tr>
      <w:tr w:rsidR="00B1427F" w:rsidRPr="00B2502D" w14:paraId="092FCBE8" w14:textId="77777777" w:rsidTr="00B2502D">
        <w:tc>
          <w:tcPr>
            <w:tcW w:w="2903" w:type="dxa"/>
          </w:tcPr>
          <w:p w14:paraId="56A4009D" w14:textId="77777777" w:rsidR="00B1427F" w:rsidRPr="00B2502D" w:rsidRDefault="00B1427F" w:rsidP="005A1071">
            <w:pPr>
              <w:jc w:val="both"/>
              <w:rPr>
                <w:sz w:val="22"/>
                <w:szCs w:val="22"/>
              </w:rPr>
            </w:pPr>
            <w:r w:rsidRPr="00B2502D">
              <w:rPr>
                <w:sz w:val="22"/>
                <w:szCs w:val="22"/>
              </w:rPr>
              <w:t>Building_number</w:t>
            </w:r>
          </w:p>
        </w:tc>
        <w:tc>
          <w:tcPr>
            <w:tcW w:w="1628" w:type="dxa"/>
          </w:tcPr>
          <w:p w14:paraId="6CB8593B" w14:textId="77777777" w:rsidR="00B1427F" w:rsidRPr="00B2502D" w:rsidRDefault="00B1427F" w:rsidP="005A1071">
            <w:pPr>
              <w:jc w:val="both"/>
              <w:rPr>
                <w:sz w:val="22"/>
                <w:szCs w:val="22"/>
              </w:rPr>
            </w:pPr>
            <w:r w:rsidRPr="00B2502D">
              <w:rPr>
                <w:sz w:val="22"/>
                <w:szCs w:val="22"/>
                <w:lang w:val="en-US"/>
              </w:rPr>
              <w:t>Integer</w:t>
            </w:r>
          </w:p>
        </w:tc>
        <w:tc>
          <w:tcPr>
            <w:tcW w:w="4814" w:type="dxa"/>
          </w:tcPr>
          <w:p w14:paraId="7744103C" w14:textId="77777777" w:rsidR="00B1427F" w:rsidRPr="00B2502D" w:rsidRDefault="00B1427F" w:rsidP="005A1071">
            <w:pPr>
              <w:jc w:val="both"/>
              <w:rPr>
                <w:sz w:val="22"/>
                <w:szCs w:val="22"/>
              </w:rPr>
            </w:pPr>
            <w:r w:rsidRPr="00B2502D">
              <w:rPr>
                <w:sz w:val="22"/>
                <w:szCs w:val="22"/>
              </w:rPr>
              <w:t>Номер здании</w:t>
            </w:r>
          </w:p>
        </w:tc>
      </w:tr>
      <w:tr w:rsidR="00B1427F" w:rsidRPr="00B2502D" w14:paraId="65F23EA4" w14:textId="77777777" w:rsidTr="00B2502D">
        <w:tc>
          <w:tcPr>
            <w:tcW w:w="2903" w:type="dxa"/>
          </w:tcPr>
          <w:p w14:paraId="09AE2B5F" w14:textId="77777777" w:rsidR="00B1427F" w:rsidRPr="00B2502D" w:rsidRDefault="00B1427F" w:rsidP="005A1071">
            <w:pPr>
              <w:jc w:val="both"/>
              <w:rPr>
                <w:sz w:val="22"/>
                <w:szCs w:val="22"/>
              </w:rPr>
            </w:pPr>
            <w:r w:rsidRPr="00B2502D">
              <w:rPr>
                <w:sz w:val="22"/>
                <w:szCs w:val="22"/>
              </w:rPr>
              <w:t>Flat_number</w:t>
            </w:r>
          </w:p>
        </w:tc>
        <w:tc>
          <w:tcPr>
            <w:tcW w:w="1628" w:type="dxa"/>
          </w:tcPr>
          <w:p w14:paraId="79C295CD" w14:textId="77777777" w:rsidR="00B1427F" w:rsidRPr="00B2502D" w:rsidRDefault="00B1427F" w:rsidP="005A1071">
            <w:pPr>
              <w:jc w:val="both"/>
              <w:rPr>
                <w:sz w:val="22"/>
                <w:szCs w:val="22"/>
              </w:rPr>
            </w:pPr>
            <w:r w:rsidRPr="00B2502D">
              <w:rPr>
                <w:sz w:val="22"/>
                <w:szCs w:val="22"/>
                <w:lang w:val="en-US"/>
              </w:rPr>
              <w:t>Integer</w:t>
            </w:r>
          </w:p>
        </w:tc>
        <w:tc>
          <w:tcPr>
            <w:tcW w:w="4814" w:type="dxa"/>
          </w:tcPr>
          <w:p w14:paraId="38F9E5D0" w14:textId="77777777" w:rsidR="00B1427F" w:rsidRPr="00B2502D" w:rsidRDefault="00B1427F" w:rsidP="005A1071">
            <w:pPr>
              <w:jc w:val="both"/>
              <w:rPr>
                <w:sz w:val="22"/>
                <w:szCs w:val="22"/>
              </w:rPr>
            </w:pPr>
            <w:r w:rsidRPr="00B2502D">
              <w:rPr>
                <w:sz w:val="22"/>
                <w:szCs w:val="22"/>
              </w:rPr>
              <w:t>Номер квартиры</w:t>
            </w:r>
          </w:p>
        </w:tc>
      </w:tr>
      <w:tr w:rsidR="00B1427F" w:rsidRPr="00B2502D" w14:paraId="5072B460" w14:textId="77777777" w:rsidTr="00B2502D">
        <w:tc>
          <w:tcPr>
            <w:tcW w:w="2903" w:type="dxa"/>
          </w:tcPr>
          <w:p w14:paraId="195A10DE" w14:textId="77777777" w:rsidR="00B1427F" w:rsidRPr="00B2502D" w:rsidRDefault="00B1427F" w:rsidP="005A1071">
            <w:pPr>
              <w:jc w:val="both"/>
              <w:rPr>
                <w:sz w:val="22"/>
                <w:szCs w:val="22"/>
              </w:rPr>
            </w:pPr>
            <w:r w:rsidRPr="00B2502D">
              <w:rPr>
                <w:sz w:val="22"/>
                <w:szCs w:val="22"/>
              </w:rPr>
              <w:t>Zip_code</w:t>
            </w:r>
          </w:p>
        </w:tc>
        <w:tc>
          <w:tcPr>
            <w:tcW w:w="1628" w:type="dxa"/>
          </w:tcPr>
          <w:p w14:paraId="2F45CEB8" w14:textId="77777777" w:rsidR="00B1427F" w:rsidRPr="00B2502D" w:rsidRDefault="00B1427F" w:rsidP="005A1071">
            <w:pPr>
              <w:jc w:val="both"/>
              <w:rPr>
                <w:sz w:val="22"/>
                <w:szCs w:val="22"/>
              </w:rPr>
            </w:pPr>
            <w:r w:rsidRPr="00B2502D">
              <w:rPr>
                <w:sz w:val="22"/>
                <w:szCs w:val="22"/>
                <w:lang w:val="en-US"/>
              </w:rPr>
              <w:t>Integer</w:t>
            </w:r>
          </w:p>
        </w:tc>
        <w:tc>
          <w:tcPr>
            <w:tcW w:w="4814" w:type="dxa"/>
          </w:tcPr>
          <w:p w14:paraId="241839EB" w14:textId="77777777" w:rsidR="00B1427F" w:rsidRPr="00B2502D" w:rsidRDefault="00B1427F" w:rsidP="005A1071">
            <w:pPr>
              <w:jc w:val="both"/>
              <w:rPr>
                <w:sz w:val="22"/>
                <w:szCs w:val="22"/>
              </w:rPr>
            </w:pPr>
            <w:r w:rsidRPr="00B2502D">
              <w:rPr>
                <w:sz w:val="22"/>
                <w:szCs w:val="22"/>
              </w:rPr>
              <w:t xml:space="preserve">Почтовый индекс </w:t>
            </w:r>
          </w:p>
        </w:tc>
      </w:tr>
      <w:tr w:rsidR="00B1427F" w:rsidRPr="00B2502D" w14:paraId="43FFA0F6" w14:textId="77777777" w:rsidTr="00B2502D">
        <w:tc>
          <w:tcPr>
            <w:tcW w:w="2903" w:type="dxa"/>
          </w:tcPr>
          <w:p w14:paraId="5B7EB611" w14:textId="77777777" w:rsidR="00B1427F" w:rsidRPr="00B2502D" w:rsidRDefault="00B1427F" w:rsidP="005A1071">
            <w:pPr>
              <w:jc w:val="both"/>
              <w:rPr>
                <w:sz w:val="22"/>
                <w:szCs w:val="22"/>
              </w:rPr>
            </w:pPr>
            <w:r w:rsidRPr="00B2502D">
              <w:rPr>
                <w:sz w:val="22"/>
                <w:szCs w:val="22"/>
              </w:rPr>
              <w:t>Address_assign</w:t>
            </w:r>
          </w:p>
        </w:tc>
        <w:tc>
          <w:tcPr>
            <w:tcW w:w="1628" w:type="dxa"/>
          </w:tcPr>
          <w:p w14:paraId="271B994C" w14:textId="77777777" w:rsidR="00B1427F" w:rsidRPr="00B2502D" w:rsidRDefault="00B1427F" w:rsidP="005A1071">
            <w:pPr>
              <w:jc w:val="both"/>
              <w:rPr>
                <w:sz w:val="22"/>
                <w:szCs w:val="22"/>
                <w:lang w:val="en-US"/>
              </w:rPr>
            </w:pPr>
            <w:proofErr w:type="gramStart"/>
            <w:r w:rsidRPr="00B2502D">
              <w:rPr>
                <w:sz w:val="22"/>
                <w:szCs w:val="22"/>
                <w:lang w:val="en-US"/>
              </w:rPr>
              <w:t>Varchar(</w:t>
            </w:r>
            <w:proofErr w:type="gramEnd"/>
            <w:r w:rsidRPr="00B2502D">
              <w:rPr>
                <w:sz w:val="22"/>
                <w:szCs w:val="22"/>
                <w:lang w:val="en-US"/>
              </w:rPr>
              <w:t>255)</w:t>
            </w:r>
          </w:p>
        </w:tc>
        <w:tc>
          <w:tcPr>
            <w:tcW w:w="4814" w:type="dxa"/>
          </w:tcPr>
          <w:p w14:paraId="68D4BA65" w14:textId="77777777" w:rsidR="00B1427F" w:rsidRPr="00B2502D" w:rsidRDefault="00B1427F" w:rsidP="005A1071">
            <w:pPr>
              <w:jc w:val="both"/>
              <w:rPr>
                <w:sz w:val="22"/>
                <w:szCs w:val="22"/>
              </w:rPr>
            </w:pPr>
            <w:r w:rsidRPr="00B2502D">
              <w:rPr>
                <w:sz w:val="22"/>
                <w:szCs w:val="22"/>
              </w:rPr>
              <w:t>Назначения адресов. Соответственно на следующих кодировок определяется назначении адреса:  1-продавец, 2-склад,  3-клиент</w:t>
            </w:r>
          </w:p>
        </w:tc>
      </w:tr>
    </w:tbl>
    <w:p w14:paraId="5CD79EC2" w14:textId="77777777" w:rsidR="00B1427F" w:rsidRDefault="00B1427F" w:rsidP="00B1427F">
      <w:pPr>
        <w:jc w:val="both"/>
      </w:pPr>
    </w:p>
    <w:p w14:paraId="56F25623" w14:textId="48D84952" w:rsidR="00B1427F" w:rsidRPr="0022144A" w:rsidRDefault="00B1427F" w:rsidP="00B1427F">
      <w:pPr>
        <w:jc w:val="both"/>
      </w:pPr>
      <w:r w:rsidRPr="0022144A">
        <w:rPr>
          <w:lang w:val="kk-KZ"/>
        </w:rPr>
        <w:t>Таблица</w:t>
      </w:r>
      <w:r w:rsidRPr="0022144A">
        <w:t xml:space="preserve"> </w:t>
      </w:r>
      <w:r w:rsidR="00B2502D">
        <w:t>А.</w:t>
      </w:r>
      <w:r w:rsidRPr="0022144A">
        <w:t>18</w:t>
      </w:r>
      <w:r>
        <w:t xml:space="preserve"> - </w:t>
      </w:r>
      <w:r w:rsidRPr="0022144A">
        <w:t xml:space="preserve">Населенный пункт / </w:t>
      </w:r>
      <w:r w:rsidRPr="0022144A">
        <w:rPr>
          <w:lang w:val="en-US"/>
        </w:rPr>
        <w:t>I</w:t>
      </w:r>
      <w:r w:rsidRPr="0022144A">
        <w:t>nhabited_locality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6"/>
        <w:gridCol w:w="1595"/>
        <w:gridCol w:w="4814"/>
      </w:tblGrid>
      <w:tr w:rsidR="00B1427F" w:rsidRPr="00B2502D" w14:paraId="77F301B8" w14:textId="77777777" w:rsidTr="00B2502D">
        <w:tc>
          <w:tcPr>
            <w:tcW w:w="2936" w:type="dxa"/>
          </w:tcPr>
          <w:p w14:paraId="29DF5881" w14:textId="77777777" w:rsidR="00B1427F" w:rsidRPr="00B2502D" w:rsidRDefault="00B1427F" w:rsidP="005A1071">
            <w:pPr>
              <w:jc w:val="center"/>
              <w:rPr>
                <w:bCs/>
                <w:sz w:val="22"/>
                <w:szCs w:val="22"/>
              </w:rPr>
            </w:pPr>
            <w:r w:rsidRPr="00B2502D">
              <w:rPr>
                <w:bCs/>
                <w:sz w:val="22"/>
                <w:szCs w:val="22"/>
              </w:rPr>
              <w:t>Наименования полей</w:t>
            </w:r>
          </w:p>
        </w:tc>
        <w:tc>
          <w:tcPr>
            <w:tcW w:w="1595" w:type="dxa"/>
          </w:tcPr>
          <w:p w14:paraId="785313E4" w14:textId="77777777" w:rsidR="00B1427F" w:rsidRPr="00B2502D" w:rsidRDefault="00B1427F" w:rsidP="005A1071">
            <w:pPr>
              <w:jc w:val="center"/>
              <w:rPr>
                <w:bCs/>
                <w:sz w:val="22"/>
                <w:szCs w:val="22"/>
              </w:rPr>
            </w:pPr>
            <w:r w:rsidRPr="00B2502D">
              <w:rPr>
                <w:bCs/>
                <w:sz w:val="22"/>
                <w:szCs w:val="22"/>
              </w:rPr>
              <w:t>Тип данных</w:t>
            </w:r>
          </w:p>
        </w:tc>
        <w:tc>
          <w:tcPr>
            <w:tcW w:w="4814" w:type="dxa"/>
          </w:tcPr>
          <w:p w14:paraId="262F1986" w14:textId="77777777" w:rsidR="00B1427F" w:rsidRPr="00B2502D" w:rsidRDefault="00B1427F" w:rsidP="005A1071">
            <w:pPr>
              <w:jc w:val="center"/>
              <w:rPr>
                <w:bCs/>
                <w:sz w:val="22"/>
                <w:szCs w:val="22"/>
              </w:rPr>
            </w:pPr>
            <w:r w:rsidRPr="00B2502D">
              <w:rPr>
                <w:bCs/>
                <w:sz w:val="22"/>
                <w:szCs w:val="22"/>
              </w:rPr>
              <w:t>Описание</w:t>
            </w:r>
          </w:p>
        </w:tc>
      </w:tr>
      <w:tr w:rsidR="00B1427F" w:rsidRPr="00B2502D" w14:paraId="3CBD5435" w14:textId="77777777" w:rsidTr="00B2502D">
        <w:tc>
          <w:tcPr>
            <w:tcW w:w="2936" w:type="dxa"/>
          </w:tcPr>
          <w:p w14:paraId="4095DA18" w14:textId="77777777" w:rsidR="00B1427F" w:rsidRPr="00B2502D" w:rsidRDefault="00B1427F" w:rsidP="005A1071">
            <w:pPr>
              <w:jc w:val="both"/>
              <w:rPr>
                <w:sz w:val="22"/>
                <w:szCs w:val="22"/>
                <w:lang w:val="en-US"/>
              </w:rPr>
            </w:pPr>
            <w:r w:rsidRPr="00B2502D">
              <w:rPr>
                <w:sz w:val="22"/>
                <w:szCs w:val="22"/>
                <w:lang w:val="en-US"/>
              </w:rPr>
              <w:t>Inhabited</w:t>
            </w:r>
            <w:r w:rsidRPr="00B2502D">
              <w:rPr>
                <w:sz w:val="22"/>
                <w:szCs w:val="22"/>
              </w:rPr>
              <w:t>_</w:t>
            </w:r>
            <w:proofErr w:type="spellStart"/>
            <w:r w:rsidRPr="00B2502D">
              <w:rPr>
                <w:sz w:val="22"/>
                <w:szCs w:val="22"/>
                <w:lang w:val="en-US"/>
              </w:rPr>
              <w:t>locality_id</w:t>
            </w:r>
            <w:proofErr w:type="spellEnd"/>
          </w:p>
        </w:tc>
        <w:tc>
          <w:tcPr>
            <w:tcW w:w="1595" w:type="dxa"/>
          </w:tcPr>
          <w:p w14:paraId="4FDC9413" w14:textId="77777777" w:rsidR="00B1427F" w:rsidRPr="00B2502D" w:rsidRDefault="00B1427F" w:rsidP="005A1071">
            <w:pPr>
              <w:jc w:val="both"/>
              <w:rPr>
                <w:sz w:val="22"/>
                <w:szCs w:val="22"/>
                <w:lang w:val="en-US"/>
              </w:rPr>
            </w:pPr>
            <w:r w:rsidRPr="00B2502D">
              <w:rPr>
                <w:sz w:val="22"/>
                <w:szCs w:val="22"/>
                <w:lang w:val="en-US"/>
              </w:rPr>
              <w:t>Integer</w:t>
            </w:r>
          </w:p>
        </w:tc>
        <w:tc>
          <w:tcPr>
            <w:tcW w:w="4814" w:type="dxa"/>
          </w:tcPr>
          <w:p w14:paraId="5C297012" w14:textId="77777777" w:rsidR="00B1427F" w:rsidRPr="00B2502D" w:rsidRDefault="00B1427F" w:rsidP="005A1071">
            <w:pPr>
              <w:jc w:val="both"/>
              <w:rPr>
                <w:sz w:val="22"/>
                <w:szCs w:val="22"/>
                <w:lang w:val="en-US"/>
              </w:rPr>
            </w:pPr>
            <w:proofErr w:type="spellStart"/>
            <w:r w:rsidRPr="00B2502D">
              <w:rPr>
                <w:sz w:val="22"/>
                <w:szCs w:val="22"/>
                <w:lang w:val="kk-KZ"/>
              </w:rPr>
              <w:t>Первичный</w:t>
            </w:r>
            <w:proofErr w:type="spellEnd"/>
            <w:r w:rsidRPr="00B2502D">
              <w:rPr>
                <w:sz w:val="22"/>
                <w:szCs w:val="22"/>
                <w:lang w:val="kk-KZ"/>
              </w:rPr>
              <w:t xml:space="preserve"> </w:t>
            </w:r>
            <w:proofErr w:type="spellStart"/>
            <w:r w:rsidRPr="00B2502D">
              <w:rPr>
                <w:sz w:val="22"/>
                <w:szCs w:val="22"/>
                <w:lang w:val="kk-KZ"/>
              </w:rPr>
              <w:t>ключ</w:t>
            </w:r>
            <w:proofErr w:type="spellEnd"/>
          </w:p>
        </w:tc>
      </w:tr>
      <w:tr w:rsidR="00B1427F" w:rsidRPr="00B2502D" w14:paraId="6A89283A" w14:textId="77777777" w:rsidTr="00B2502D">
        <w:tc>
          <w:tcPr>
            <w:tcW w:w="2936" w:type="dxa"/>
          </w:tcPr>
          <w:p w14:paraId="46543DC9" w14:textId="77777777" w:rsidR="00B1427F" w:rsidRPr="00B2502D" w:rsidRDefault="00B1427F" w:rsidP="005A1071">
            <w:pPr>
              <w:jc w:val="both"/>
              <w:rPr>
                <w:sz w:val="22"/>
                <w:szCs w:val="22"/>
                <w:lang w:val="en-US"/>
              </w:rPr>
            </w:pPr>
            <w:proofErr w:type="spellStart"/>
            <w:r w:rsidRPr="00B2502D">
              <w:rPr>
                <w:sz w:val="22"/>
                <w:szCs w:val="22"/>
                <w:lang w:val="en-US"/>
              </w:rPr>
              <w:t>Inhabited_locality_kk</w:t>
            </w:r>
            <w:proofErr w:type="spellEnd"/>
          </w:p>
        </w:tc>
        <w:tc>
          <w:tcPr>
            <w:tcW w:w="1595" w:type="dxa"/>
          </w:tcPr>
          <w:p w14:paraId="28D31B44" w14:textId="77777777" w:rsidR="00B1427F" w:rsidRPr="00B2502D" w:rsidRDefault="00B1427F" w:rsidP="005A1071">
            <w:pPr>
              <w:jc w:val="both"/>
              <w:rPr>
                <w:sz w:val="22"/>
                <w:szCs w:val="22"/>
                <w:lang w:val="en-US"/>
              </w:rPr>
            </w:pPr>
            <w:r w:rsidRPr="00B2502D">
              <w:rPr>
                <w:sz w:val="22"/>
                <w:szCs w:val="22"/>
                <w:lang w:val="en-US"/>
              </w:rPr>
              <w:t>Varchar (255)</w:t>
            </w:r>
          </w:p>
        </w:tc>
        <w:tc>
          <w:tcPr>
            <w:tcW w:w="4814" w:type="dxa"/>
          </w:tcPr>
          <w:p w14:paraId="45C9D1F9" w14:textId="77777777" w:rsidR="00B1427F" w:rsidRPr="00B2502D" w:rsidRDefault="00B1427F" w:rsidP="005A1071">
            <w:pPr>
              <w:jc w:val="both"/>
              <w:rPr>
                <w:sz w:val="22"/>
                <w:szCs w:val="22"/>
              </w:rPr>
            </w:pPr>
            <w:r w:rsidRPr="00B2502D">
              <w:rPr>
                <w:sz w:val="22"/>
                <w:szCs w:val="22"/>
              </w:rPr>
              <w:t>Наименование населенного пункта на казахском языке</w:t>
            </w:r>
          </w:p>
        </w:tc>
      </w:tr>
      <w:tr w:rsidR="00B1427F" w:rsidRPr="00B2502D" w14:paraId="4C1E0923" w14:textId="77777777" w:rsidTr="00B2502D">
        <w:tc>
          <w:tcPr>
            <w:tcW w:w="2936" w:type="dxa"/>
          </w:tcPr>
          <w:p w14:paraId="2AD9330E" w14:textId="77777777" w:rsidR="00B1427F" w:rsidRPr="00B2502D" w:rsidRDefault="00B1427F" w:rsidP="005A1071">
            <w:pPr>
              <w:jc w:val="both"/>
              <w:rPr>
                <w:sz w:val="22"/>
                <w:szCs w:val="22"/>
              </w:rPr>
            </w:pPr>
            <w:r w:rsidRPr="00B2502D">
              <w:rPr>
                <w:sz w:val="22"/>
                <w:szCs w:val="22"/>
              </w:rPr>
              <w:t>Inhabited_locality_ru</w:t>
            </w:r>
          </w:p>
        </w:tc>
        <w:tc>
          <w:tcPr>
            <w:tcW w:w="1595" w:type="dxa"/>
          </w:tcPr>
          <w:p w14:paraId="69886ED5" w14:textId="77777777" w:rsidR="00B1427F" w:rsidRPr="00B2502D" w:rsidRDefault="00B1427F" w:rsidP="005A1071">
            <w:pPr>
              <w:jc w:val="both"/>
              <w:rPr>
                <w:sz w:val="22"/>
                <w:szCs w:val="22"/>
              </w:rPr>
            </w:pPr>
            <w:r w:rsidRPr="00B2502D">
              <w:rPr>
                <w:sz w:val="22"/>
                <w:szCs w:val="22"/>
                <w:lang w:val="en-US"/>
              </w:rPr>
              <w:t>Varchar (255)</w:t>
            </w:r>
          </w:p>
        </w:tc>
        <w:tc>
          <w:tcPr>
            <w:tcW w:w="4814" w:type="dxa"/>
          </w:tcPr>
          <w:p w14:paraId="3210DDE9" w14:textId="77777777" w:rsidR="00B1427F" w:rsidRPr="00B2502D" w:rsidRDefault="00B1427F" w:rsidP="005A1071">
            <w:pPr>
              <w:jc w:val="both"/>
              <w:rPr>
                <w:sz w:val="22"/>
                <w:szCs w:val="22"/>
              </w:rPr>
            </w:pPr>
            <w:r w:rsidRPr="00B2502D">
              <w:rPr>
                <w:sz w:val="22"/>
                <w:szCs w:val="22"/>
              </w:rPr>
              <w:t>Наименование населенного пункта на русском языке</w:t>
            </w:r>
          </w:p>
        </w:tc>
      </w:tr>
      <w:tr w:rsidR="00B1427F" w:rsidRPr="00B2502D" w14:paraId="69596987" w14:textId="77777777" w:rsidTr="00B2502D">
        <w:tc>
          <w:tcPr>
            <w:tcW w:w="2936" w:type="dxa"/>
          </w:tcPr>
          <w:p w14:paraId="37516738" w14:textId="77777777" w:rsidR="00B1427F" w:rsidRPr="00B2502D" w:rsidRDefault="00B1427F" w:rsidP="005A1071">
            <w:pPr>
              <w:jc w:val="both"/>
              <w:rPr>
                <w:sz w:val="22"/>
                <w:szCs w:val="22"/>
              </w:rPr>
            </w:pPr>
            <w:r w:rsidRPr="00B2502D">
              <w:rPr>
                <w:sz w:val="22"/>
                <w:szCs w:val="22"/>
              </w:rPr>
              <w:t>Inhabited_locality_en</w:t>
            </w:r>
          </w:p>
        </w:tc>
        <w:tc>
          <w:tcPr>
            <w:tcW w:w="1595" w:type="dxa"/>
          </w:tcPr>
          <w:p w14:paraId="48F1B193" w14:textId="77777777" w:rsidR="00B1427F" w:rsidRPr="00B2502D" w:rsidRDefault="00B1427F" w:rsidP="005A1071">
            <w:pPr>
              <w:jc w:val="both"/>
              <w:rPr>
                <w:sz w:val="22"/>
                <w:szCs w:val="22"/>
              </w:rPr>
            </w:pPr>
            <w:r w:rsidRPr="00B2502D">
              <w:rPr>
                <w:sz w:val="22"/>
                <w:szCs w:val="22"/>
                <w:lang w:val="en-US"/>
              </w:rPr>
              <w:t>Varchar (255)</w:t>
            </w:r>
          </w:p>
        </w:tc>
        <w:tc>
          <w:tcPr>
            <w:tcW w:w="4814" w:type="dxa"/>
          </w:tcPr>
          <w:p w14:paraId="7B363342" w14:textId="77777777" w:rsidR="00B1427F" w:rsidRPr="00B2502D" w:rsidRDefault="00B1427F" w:rsidP="005A1071">
            <w:pPr>
              <w:jc w:val="both"/>
              <w:rPr>
                <w:sz w:val="22"/>
                <w:szCs w:val="22"/>
              </w:rPr>
            </w:pPr>
            <w:r w:rsidRPr="00B2502D">
              <w:rPr>
                <w:sz w:val="22"/>
                <w:szCs w:val="22"/>
              </w:rPr>
              <w:t>Наименование населенного пункта на английском языке</w:t>
            </w:r>
          </w:p>
        </w:tc>
      </w:tr>
      <w:tr w:rsidR="00B1427F" w:rsidRPr="00B2502D" w14:paraId="5AAE1F69" w14:textId="77777777" w:rsidTr="00B2502D">
        <w:tc>
          <w:tcPr>
            <w:tcW w:w="2936" w:type="dxa"/>
          </w:tcPr>
          <w:p w14:paraId="2632584E" w14:textId="77777777" w:rsidR="00B1427F" w:rsidRPr="00B2502D" w:rsidRDefault="00B1427F" w:rsidP="005A1071">
            <w:pPr>
              <w:jc w:val="both"/>
              <w:rPr>
                <w:sz w:val="22"/>
                <w:szCs w:val="22"/>
              </w:rPr>
            </w:pPr>
            <w:r w:rsidRPr="00B2502D">
              <w:rPr>
                <w:sz w:val="22"/>
                <w:szCs w:val="22"/>
              </w:rPr>
              <w:t>District_id</w:t>
            </w:r>
          </w:p>
        </w:tc>
        <w:tc>
          <w:tcPr>
            <w:tcW w:w="1595" w:type="dxa"/>
          </w:tcPr>
          <w:p w14:paraId="74727044" w14:textId="77777777" w:rsidR="00B1427F" w:rsidRPr="00B2502D" w:rsidRDefault="00B1427F" w:rsidP="005A1071">
            <w:pPr>
              <w:jc w:val="both"/>
              <w:rPr>
                <w:sz w:val="22"/>
                <w:szCs w:val="22"/>
              </w:rPr>
            </w:pPr>
            <w:r w:rsidRPr="00B2502D">
              <w:rPr>
                <w:sz w:val="22"/>
                <w:szCs w:val="22"/>
                <w:lang w:val="en-US"/>
              </w:rPr>
              <w:t>Integer</w:t>
            </w:r>
          </w:p>
        </w:tc>
        <w:tc>
          <w:tcPr>
            <w:tcW w:w="4814" w:type="dxa"/>
          </w:tcPr>
          <w:p w14:paraId="6549C8ED" w14:textId="77777777" w:rsidR="00B1427F" w:rsidRPr="00B2502D" w:rsidRDefault="00B1427F" w:rsidP="005A1071">
            <w:pPr>
              <w:jc w:val="both"/>
              <w:rPr>
                <w:sz w:val="22"/>
                <w:szCs w:val="22"/>
              </w:rPr>
            </w:pPr>
            <w:r w:rsidRPr="00B2502D">
              <w:rPr>
                <w:sz w:val="22"/>
                <w:szCs w:val="22"/>
              </w:rPr>
              <w:t>Вторичный ключ. Ссылка на район</w:t>
            </w:r>
          </w:p>
        </w:tc>
      </w:tr>
    </w:tbl>
    <w:p w14:paraId="64F7EDE3" w14:textId="77777777" w:rsidR="00B1427F" w:rsidRPr="0022144A" w:rsidRDefault="00B1427F" w:rsidP="00B1427F">
      <w:pPr>
        <w:jc w:val="both"/>
      </w:pPr>
    </w:p>
    <w:p w14:paraId="166E0924" w14:textId="0432058B" w:rsidR="00B1427F" w:rsidRPr="0022144A" w:rsidRDefault="00B1427F" w:rsidP="00B1427F">
      <w:pPr>
        <w:jc w:val="both"/>
      </w:pPr>
      <w:r w:rsidRPr="0022144A">
        <w:rPr>
          <w:lang w:val="kk-KZ"/>
        </w:rPr>
        <w:lastRenderedPageBreak/>
        <w:t>Таблица</w:t>
      </w:r>
      <w:r w:rsidRPr="0022144A">
        <w:t xml:space="preserve"> </w:t>
      </w:r>
      <w:r w:rsidR="00B2502D">
        <w:t>А.</w:t>
      </w:r>
      <w:r w:rsidRPr="0022144A">
        <w:t>19</w:t>
      </w:r>
      <w:r>
        <w:t xml:space="preserve"> - </w:t>
      </w:r>
      <w:r w:rsidRPr="0022144A">
        <w:t xml:space="preserve">Район / </w:t>
      </w:r>
      <w:r w:rsidRPr="0022144A">
        <w:rPr>
          <w:lang w:val="en-US"/>
        </w:rPr>
        <w:t>District</w:t>
      </w:r>
      <w:r w:rsidRPr="0022144A">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7"/>
        <w:gridCol w:w="1956"/>
        <w:gridCol w:w="4672"/>
      </w:tblGrid>
      <w:tr w:rsidR="00B1427F" w:rsidRPr="0022144A" w14:paraId="38E3D133" w14:textId="77777777" w:rsidTr="005A1071">
        <w:tc>
          <w:tcPr>
            <w:tcW w:w="2717" w:type="dxa"/>
          </w:tcPr>
          <w:p w14:paraId="16615E3B" w14:textId="77777777" w:rsidR="00B1427F" w:rsidRPr="00991418" w:rsidRDefault="00B1427F" w:rsidP="005A1071">
            <w:pPr>
              <w:jc w:val="center"/>
              <w:rPr>
                <w:bCs/>
              </w:rPr>
            </w:pPr>
            <w:r w:rsidRPr="00991418">
              <w:rPr>
                <w:bCs/>
              </w:rPr>
              <w:t>Наименования полей</w:t>
            </w:r>
          </w:p>
        </w:tc>
        <w:tc>
          <w:tcPr>
            <w:tcW w:w="1956" w:type="dxa"/>
          </w:tcPr>
          <w:p w14:paraId="3068C118" w14:textId="77777777" w:rsidR="00B1427F" w:rsidRPr="00991418" w:rsidRDefault="00B1427F" w:rsidP="005A1071">
            <w:pPr>
              <w:jc w:val="center"/>
              <w:rPr>
                <w:bCs/>
              </w:rPr>
            </w:pPr>
            <w:r w:rsidRPr="00991418">
              <w:rPr>
                <w:bCs/>
              </w:rPr>
              <w:t>Тип данных</w:t>
            </w:r>
          </w:p>
        </w:tc>
        <w:tc>
          <w:tcPr>
            <w:tcW w:w="4672" w:type="dxa"/>
          </w:tcPr>
          <w:p w14:paraId="3DC49062" w14:textId="77777777" w:rsidR="00B1427F" w:rsidRPr="00991418" w:rsidRDefault="00B1427F" w:rsidP="005A1071">
            <w:pPr>
              <w:jc w:val="center"/>
              <w:rPr>
                <w:bCs/>
              </w:rPr>
            </w:pPr>
            <w:r w:rsidRPr="00991418">
              <w:rPr>
                <w:bCs/>
              </w:rPr>
              <w:t>Описание</w:t>
            </w:r>
          </w:p>
        </w:tc>
      </w:tr>
      <w:tr w:rsidR="00B1427F" w:rsidRPr="0022144A" w14:paraId="6458C05C" w14:textId="77777777" w:rsidTr="005A1071">
        <w:tc>
          <w:tcPr>
            <w:tcW w:w="2717" w:type="dxa"/>
          </w:tcPr>
          <w:p w14:paraId="16DD63F4" w14:textId="77777777" w:rsidR="00B1427F" w:rsidRPr="0022144A" w:rsidRDefault="00B1427F" w:rsidP="005A1071">
            <w:pPr>
              <w:jc w:val="both"/>
            </w:pPr>
            <w:r w:rsidRPr="0022144A">
              <w:rPr>
                <w:lang w:val="en-US"/>
              </w:rPr>
              <w:t>District</w:t>
            </w:r>
            <w:r w:rsidRPr="0022144A">
              <w:t>_</w:t>
            </w:r>
            <w:r w:rsidRPr="0022144A">
              <w:rPr>
                <w:lang w:val="en-US"/>
              </w:rPr>
              <w:t>id</w:t>
            </w:r>
          </w:p>
        </w:tc>
        <w:tc>
          <w:tcPr>
            <w:tcW w:w="1956" w:type="dxa"/>
          </w:tcPr>
          <w:p w14:paraId="465033A0" w14:textId="77777777" w:rsidR="00B1427F" w:rsidRPr="0022144A" w:rsidRDefault="00B1427F" w:rsidP="005A1071">
            <w:pPr>
              <w:jc w:val="both"/>
            </w:pPr>
            <w:r w:rsidRPr="0022144A">
              <w:rPr>
                <w:lang w:val="en-US"/>
              </w:rPr>
              <w:t>Integer</w:t>
            </w:r>
          </w:p>
        </w:tc>
        <w:tc>
          <w:tcPr>
            <w:tcW w:w="4672" w:type="dxa"/>
          </w:tcPr>
          <w:p w14:paraId="0DD94C82" w14:textId="77777777" w:rsidR="00B1427F" w:rsidRPr="0022144A" w:rsidRDefault="00B1427F" w:rsidP="005A1071">
            <w:pPr>
              <w:jc w:val="both"/>
            </w:pPr>
            <w:proofErr w:type="spellStart"/>
            <w:r w:rsidRPr="0022144A">
              <w:rPr>
                <w:lang w:val="kk-KZ"/>
              </w:rPr>
              <w:t>Первичный</w:t>
            </w:r>
            <w:proofErr w:type="spellEnd"/>
            <w:r w:rsidRPr="0022144A">
              <w:rPr>
                <w:lang w:val="kk-KZ"/>
              </w:rPr>
              <w:t xml:space="preserve"> </w:t>
            </w:r>
            <w:proofErr w:type="spellStart"/>
            <w:r w:rsidRPr="0022144A">
              <w:rPr>
                <w:lang w:val="kk-KZ"/>
              </w:rPr>
              <w:t>ключ</w:t>
            </w:r>
            <w:proofErr w:type="spellEnd"/>
          </w:p>
        </w:tc>
      </w:tr>
      <w:tr w:rsidR="00B1427F" w:rsidRPr="0022144A" w14:paraId="442C1EE1" w14:textId="77777777" w:rsidTr="005A1071">
        <w:tc>
          <w:tcPr>
            <w:tcW w:w="2717" w:type="dxa"/>
          </w:tcPr>
          <w:p w14:paraId="3BD87EE9" w14:textId="77777777" w:rsidR="00B1427F" w:rsidRPr="0022144A" w:rsidRDefault="00B1427F" w:rsidP="005A1071">
            <w:pPr>
              <w:jc w:val="both"/>
            </w:pPr>
            <w:proofErr w:type="spellStart"/>
            <w:r w:rsidRPr="0022144A">
              <w:rPr>
                <w:lang w:val="en-US"/>
              </w:rPr>
              <w:t>Distrint</w:t>
            </w:r>
            <w:proofErr w:type="spellEnd"/>
            <w:r w:rsidRPr="0022144A">
              <w:t>_</w:t>
            </w:r>
            <w:r w:rsidRPr="0022144A">
              <w:rPr>
                <w:lang w:val="en-US"/>
              </w:rPr>
              <w:t>name</w:t>
            </w:r>
            <w:r w:rsidRPr="0022144A">
              <w:t>_</w:t>
            </w:r>
            <w:r w:rsidRPr="0022144A">
              <w:rPr>
                <w:lang w:val="en-US"/>
              </w:rPr>
              <w:t>kk</w:t>
            </w:r>
          </w:p>
        </w:tc>
        <w:tc>
          <w:tcPr>
            <w:tcW w:w="1956" w:type="dxa"/>
          </w:tcPr>
          <w:p w14:paraId="7B89834A" w14:textId="77777777" w:rsidR="00B1427F" w:rsidRPr="0022144A" w:rsidRDefault="00B1427F" w:rsidP="005A1071">
            <w:pPr>
              <w:jc w:val="both"/>
              <w:rPr>
                <w:lang w:val="en-US"/>
              </w:rPr>
            </w:pPr>
            <w:r w:rsidRPr="0022144A">
              <w:rPr>
                <w:lang w:val="en-US"/>
              </w:rPr>
              <w:t>Varchar (255)</w:t>
            </w:r>
          </w:p>
        </w:tc>
        <w:tc>
          <w:tcPr>
            <w:tcW w:w="4672" w:type="dxa"/>
          </w:tcPr>
          <w:p w14:paraId="657E9522" w14:textId="77777777" w:rsidR="00B1427F" w:rsidRPr="0022144A" w:rsidRDefault="00B1427F" w:rsidP="005A1071">
            <w:pPr>
              <w:jc w:val="both"/>
            </w:pPr>
            <w:r w:rsidRPr="0022144A">
              <w:t>Наименование района на казахском языке</w:t>
            </w:r>
          </w:p>
        </w:tc>
      </w:tr>
      <w:tr w:rsidR="00B1427F" w:rsidRPr="0022144A" w14:paraId="24AECE23" w14:textId="77777777" w:rsidTr="005A1071">
        <w:tc>
          <w:tcPr>
            <w:tcW w:w="2717" w:type="dxa"/>
          </w:tcPr>
          <w:p w14:paraId="6BA97C4C" w14:textId="77777777" w:rsidR="00B1427F" w:rsidRPr="0022144A" w:rsidRDefault="00B1427F" w:rsidP="005A1071">
            <w:pPr>
              <w:jc w:val="both"/>
            </w:pPr>
            <w:r w:rsidRPr="0022144A">
              <w:t>Distrint_name_ru</w:t>
            </w:r>
          </w:p>
        </w:tc>
        <w:tc>
          <w:tcPr>
            <w:tcW w:w="1956" w:type="dxa"/>
          </w:tcPr>
          <w:p w14:paraId="6012524A" w14:textId="77777777" w:rsidR="00B1427F" w:rsidRPr="0022144A" w:rsidRDefault="00B1427F" w:rsidP="005A1071">
            <w:pPr>
              <w:jc w:val="both"/>
            </w:pPr>
            <w:r w:rsidRPr="0022144A">
              <w:rPr>
                <w:lang w:val="en-US"/>
              </w:rPr>
              <w:t>Varchar (255)</w:t>
            </w:r>
          </w:p>
        </w:tc>
        <w:tc>
          <w:tcPr>
            <w:tcW w:w="4672" w:type="dxa"/>
          </w:tcPr>
          <w:p w14:paraId="39EBC344" w14:textId="77777777" w:rsidR="00B1427F" w:rsidRPr="0022144A" w:rsidRDefault="00B1427F" w:rsidP="005A1071">
            <w:pPr>
              <w:jc w:val="both"/>
            </w:pPr>
            <w:r w:rsidRPr="0022144A">
              <w:t>Наименование района на русском языке</w:t>
            </w:r>
          </w:p>
        </w:tc>
      </w:tr>
      <w:tr w:rsidR="00B1427F" w:rsidRPr="0022144A" w14:paraId="39FF799C" w14:textId="77777777" w:rsidTr="005A1071">
        <w:tc>
          <w:tcPr>
            <w:tcW w:w="2717" w:type="dxa"/>
          </w:tcPr>
          <w:p w14:paraId="6126E4A9" w14:textId="77777777" w:rsidR="00B1427F" w:rsidRPr="0022144A" w:rsidRDefault="00B1427F" w:rsidP="005A1071">
            <w:pPr>
              <w:jc w:val="both"/>
            </w:pPr>
            <w:r w:rsidRPr="0022144A">
              <w:t>Distrint_name_en</w:t>
            </w:r>
          </w:p>
        </w:tc>
        <w:tc>
          <w:tcPr>
            <w:tcW w:w="1956" w:type="dxa"/>
          </w:tcPr>
          <w:p w14:paraId="2C1F2055" w14:textId="77777777" w:rsidR="00B1427F" w:rsidRPr="0022144A" w:rsidRDefault="00B1427F" w:rsidP="005A1071">
            <w:pPr>
              <w:jc w:val="both"/>
            </w:pPr>
            <w:r w:rsidRPr="0022144A">
              <w:rPr>
                <w:lang w:val="en-US"/>
              </w:rPr>
              <w:t>Varchar (255)</w:t>
            </w:r>
          </w:p>
        </w:tc>
        <w:tc>
          <w:tcPr>
            <w:tcW w:w="4672" w:type="dxa"/>
          </w:tcPr>
          <w:p w14:paraId="412816CC" w14:textId="77777777" w:rsidR="00B1427F" w:rsidRPr="0022144A" w:rsidRDefault="00B1427F" w:rsidP="005A1071">
            <w:pPr>
              <w:jc w:val="both"/>
            </w:pPr>
            <w:r w:rsidRPr="0022144A">
              <w:t>Наименование района на английском языке</w:t>
            </w:r>
          </w:p>
        </w:tc>
      </w:tr>
      <w:tr w:rsidR="00B1427F" w:rsidRPr="0022144A" w14:paraId="26AA6735" w14:textId="77777777" w:rsidTr="005A1071">
        <w:tc>
          <w:tcPr>
            <w:tcW w:w="2717" w:type="dxa"/>
          </w:tcPr>
          <w:p w14:paraId="18E925EC" w14:textId="77777777" w:rsidR="00B1427F" w:rsidRPr="0022144A" w:rsidRDefault="00B1427F" w:rsidP="005A1071">
            <w:pPr>
              <w:jc w:val="both"/>
            </w:pPr>
            <w:r w:rsidRPr="0022144A">
              <w:t>Region_id</w:t>
            </w:r>
          </w:p>
        </w:tc>
        <w:tc>
          <w:tcPr>
            <w:tcW w:w="1956" w:type="dxa"/>
          </w:tcPr>
          <w:p w14:paraId="436096D1" w14:textId="77777777" w:rsidR="00B1427F" w:rsidRPr="0022144A" w:rsidRDefault="00B1427F" w:rsidP="005A1071">
            <w:pPr>
              <w:jc w:val="both"/>
            </w:pPr>
            <w:r w:rsidRPr="0022144A">
              <w:rPr>
                <w:lang w:val="en-US"/>
              </w:rPr>
              <w:t>Integer</w:t>
            </w:r>
          </w:p>
        </w:tc>
        <w:tc>
          <w:tcPr>
            <w:tcW w:w="4672" w:type="dxa"/>
          </w:tcPr>
          <w:p w14:paraId="6B869FB9" w14:textId="77777777" w:rsidR="00B1427F" w:rsidRPr="0022144A" w:rsidRDefault="00B1427F" w:rsidP="005A1071">
            <w:pPr>
              <w:jc w:val="both"/>
            </w:pPr>
            <w:r w:rsidRPr="0022144A">
              <w:t>Вторичный ключ. Ссылка на область</w:t>
            </w:r>
          </w:p>
        </w:tc>
      </w:tr>
      <w:tr w:rsidR="00B1427F" w:rsidRPr="0022144A" w14:paraId="0F69C9BD" w14:textId="77777777" w:rsidTr="005A1071">
        <w:tc>
          <w:tcPr>
            <w:tcW w:w="2717" w:type="dxa"/>
          </w:tcPr>
          <w:p w14:paraId="72461E6A" w14:textId="77777777" w:rsidR="00B1427F" w:rsidRPr="0022144A" w:rsidRDefault="00B1427F" w:rsidP="005A1071">
            <w:pPr>
              <w:jc w:val="both"/>
            </w:pPr>
            <w:r w:rsidRPr="0022144A">
              <w:t>City_id</w:t>
            </w:r>
          </w:p>
        </w:tc>
        <w:tc>
          <w:tcPr>
            <w:tcW w:w="1956" w:type="dxa"/>
          </w:tcPr>
          <w:p w14:paraId="0709B143" w14:textId="77777777" w:rsidR="00B1427F" w:rsidRPr="0022144A" w:rsidRDefault="00B1427F" w:rsidP="005A1071">
            <w:pPr>
              <w:jc w:val="both"/>
            </w:pPr>
            <w:r w:rsidRPr="0022144A">
              <w:rPr>
                <w:lang w:val="en-US"/>
              </w:rPr>
              <w:t>Integer</w:t>
            </w:r>
          </w:p>
        </w:tc>
        <w:tc>
          <w:tcPr>
            <w:tcW w:w="4672" w:type="dxa"/>
          </w:tcPr>
          <w:p w14:paraId="19E2086C" w14:textId="77777777" w:rsidR="00B1427F" w:rsidRPr="0022144A" w:rsidRDefault="00B1427F" w:rsidP="005A1071">
            <w:pPr>
              <w:jc w:val="both"/>
            </w:pPr>
            <w:r w:rsidRPr="0022144A">
              <w:t>Вторичный ключ. Ссылка на город</w:t>
            </w:r>
          </w:p>
        </w:tc>
      </w:tr>
    </w:tbl>
    <w:p w14:paraId="686D1B78" w14:textId="77777777" w:rsidR="00B1427F" w:rsidRDefault="00B1427F" w:rsidP="00B1427F">
      <w:pPr>
        <w:jc w:val="both"/>
        <w:rPr>
          <w:lang w:val="kk-KZ"/>
        </w:rPr>
      </w:pPr>
    </w:p>
    <w:p w14:paraId="3CC3B332" w14:textId="66EABCE6" w:rsidR="00B1427F" w:rsidRPr="0022144A" w:rsidRDefault="00B1427F" w:rsidP="00B1427F">
      <w:pPr>
        <w:jc w:val="both"/>
      </w:pPr>
      <w:r w:rsidRPr="0022144A">
        <w:rPr>
          <w:lang w:val="kk-KZ"/>
        </w:rPr>
        <w:t>Таблица</w:t>
      </w:r>
      <w:r w:rsidRPr="0022144A">
        <w:t xml:space="preserve"> </w:t>
      </w:r>
      <w:r w:rsidR="00B2502D">
        <w:t>А.</w:t>
      </w:r>
      <w:r w:rsidRPr="0022144A">
        <w:t>20</w:t>
      </w:r>
      <w:r>
        <w:t xml:space="preserve"> -</w:t>
      </w:r>
      <w:r w:rsidRPr="0022144A">
        <w:t xml:space="preserve"> Город / </w:t>
      </w:r>
      <w:r w:rsidRPr="0022144A">
        <w:rPr>
          <w:lang w:val="en-US"/>
        </w:rPr>
        <w:t>City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2013"/>
        <w:gridCol w:w="4672"/>
      </w:tblGrid>
      <w:tr w:rsidR="00B1427F" w:rsidRPr="0022144A" w14:paraId="3A5BF203" w14:textId="77777777" w:rsidTr="005A1071">
        <w:tc>
          <w:tcPr>
            <w:tcW w:w="2660" w:type="dxa"/>
          </w:tcPr>
          <w:p w14:paraId="3ABE4E85" w14:textId="77777777" w:rsidR="00B1427F" w:rsidRPr="00991418" w:rsidRDefault="00B1427F" w:rsidP="005A1071">
            <w:pPr>
              <w:jc w:val="center"/>
              <w:rPr>
                <w:bCs/>
              </w:rPr>
            </w:pPr>
            <w:r w:rsidRPr="00991418">
              <w:rPr>
                <w:bCs/>
              </w:rPr>
              <w:t>Наименования полей</w:t>
            </w:r>
          </w:p>
        </w:tc>
        <w:tc>
          <w:tcPr>
            <w:tcW w:w="2013" w:type="dxa"/>
          </w:tcPr>
          <w:p w14:paraId="31D7177D" w14:textId="77777777" w:rsidR="00B1427F" w:rsidRPr="00991418" w:rsidRDefault="00B1427F" w:rsidP="005A1071">
            <w:pPr>
              <w:jc w:val="center"/>
              <w:rPr>
                <w:bCs/>
              </w:rPr>
            </w:pPr>
            <w:r w:rsidRPr="00991418">
              <w:rPr>
                <w:bCs/>
              </w:rPr>
              <w:t>Тип данных</w:t>
            </w:r>
          </w:p>
        </w:tc>
        <w:tc>
          <w:tcPr>
            <w:tcW w:w="4672" w:type="dxa"/>
          </w:tcPr>
          <w:p w14:paraId="23ACE1B7" w14:textId="77777777" w:rsidR="00B1427F" w:rsidRPr="00991418" w:rsidRDefault="00B1427F" w:rsidP="005A1071">
            <w:pPr>
              <w:jc w:val="center"/>
              <w:rPr>
                <w:bCs/>
              </w:rPr>
            </w:pPr>
            <w:r w:rsidRPr="00991418">
              <w:rPr>
                <w:bCs/>
              </w:rPr>
              <w:t>Описание</w:t>
            </w:r>
          </w:p>
        </w:tc>
      </w:tr>
      <w:tr w:rsidR="00B1427F" w:rsidRPr="0022144A" w14:paraId="12EC6C26" w14:textId="77777777" w:rsidTr="005A1071">
        <w:tc>
          <w:tcPr>
            <w:tcW w:w="2660" w:type="dxa"/>
          </w:tcPr>
          <w:p w14:paraId="74603055" w14:textId="77777777" w:rsidR="00B1427F" w:rsidRPr="0022144A" w:rsidRDefault="00B1427F" w:rsidP="005A1071">
            <w:pPr>
              <w:jc w:val="both"/>
            </w:pPr>
            <w:r w:rsidRPr="0022144A">
              <w:rPr>
                <w:lang w:val="en-US"/>
              </w:rPr>
              <w:t>City</w:t>
            </w:r>
            <w:r w:rsidRPr="0022144A">
              <w:t>_</w:t>
            </w:r>
            <w:r w:rsidRPr="0022144A">
              <w:rPr>
                <w:lang w:val="en-US"/>
              </w:rPr>
              <w:t>id</w:t>
            </w:r>
          </w:p>
        </w:tc>
        <w:tc>
          <w:tcPr>
            <w:tcW w:w="2013" w:type="dxa"/>
          </w:tcPr>
          <w:p w14:paraId="292B2584" w14:textId="77777777" w:rsidR="00B1427F" w:rsidRPr="0022144A" w:rsidRDefault="00B1427F" w:rsidP="005A1071">
            <w:pPr>
              <w:jc w:val="both"/>
            </w:pPr>
            <w:r w:rsidRPr="0022144A">
              <w:rPr>
                <w:lang w:val="en-US"/>
              </w:rPr>
              <w:t>Integer</w:t>
            </w:r>
          </w:p>
        </w:tc>
        <w:tc>
          <w:tcPr>
            <w:tcW w:w="4672" w:type="dxa"/>
          </w:tcPr>
          <w:p w14:paraId="774AFD82" w14:textId="77777777" w:rsidR="00B1427F" w:rsidRPr="0022144A" w:rsidRDefault="00B1427F" w:rsidP="005A1071">
            <w:pPr>
              <w:jc w:val="both"/>
              <w:rPr>
                <w:lang w:val="en-US"/>
              </w:rPr>
            </w:pPr>
            <w:proofErr w:type="spellStart"/>
            <w:r w:rsidRPr="0022144A">
              <w:rPr>
                <w:lang w:val="kk-KZ"/>
              </w:rPr>
              <w:t>Первичный</w:t>
            </w:r>
            <w:proofErr w:type="spellEnd"/>
            <w:r w:rsidRPr="0022144A">
              <w:rPr>
                <w:lang w:val="kk-KZ"/>
              </w:rPr>
              <w:t xml:space="preserve"> </w:t>
            </w:r>
            <w:proofErr w:type="spellStart"/>
            <w:r w:rsidRPr="0022144A">
              <w:rPr>
                <w:lang w:val="kk-KZ"/>
              </w:rPr>
              <w:t>ключ</w:t>
            </w:r>
            <w:proofErr w:type="spellEnd"/>
          </w:p>
        </w:tc>
      </w:tr>
      <w:tr w:rsidR="00B1427F" w:rsidRPr="0022144A" w14:paraId="75C9D5E9" w14:textId="77777777" w:rsidTr="005A1071">
        <w:tc>
          <w:tcPr>
            <w:tcW w:w="2660" w:type="dxa"/>
          </w:tcPr>
          <w:p w14:paraId="12FDB477" w14:textId="77777777" w:rsidR="00B1427F" w:rsidRPr="0022144A" w:rsidRDefault="00B1427F" w:rsidP="005A1071">
            <w:pPr>
              <w:jc w:val="both"/>
              <w:rPr>
                <w:lang w:val="en-US"/>
              </w:rPr>
            </w:pPr>
            <w:proofErr w:type="spellStart"/>
            <w:r w:rsidRPr="0022144A">
              <w:rPr>
                <w:lang w:val="en-US"/>
              </w:rPr>
              <w:t>City_name_kk</w:t>
            </w:r>
            <w:proofErr w:type="spellEnd"/>
          </w:p>
        </w:tc>
        <w:tc>
          <w:tcPr>
            <w:tcW w:w="2013" w:type="dxa"/>
          </w:tcPr>
          <w:p w14:paraId="2A00F7B9" w14:textId="77777777" w:rsidR="00B1427F" w:rsidRPr="0022144A" w:rsidRDefault="00B1427F" w:rsidP="005A1071">
            <w:pPr>
              <w:jc w:val="both"/>
              <w:rPr>
                <w:lang w:val="en-US"/>
              </w:rPr>
            </w:pPr>
            <w:r w:rsidRPr="0022144A">
              <w:rPr>
                <w:lang w:val="en-US"/>
              </w:rPr>
              <w:t>Varchar (255)</w:t>
            </w:r>
          </w:p>
        </w:tc>
        <w:tc>
          <w:tcPr>
            <w:tcW w:w="4672" w:type="dxa"/>
          </w:tcPr>
          <w:p w14:paraId="022C3A6B" w14:textId="77777777" w:rsidR="00B1427F" w:rsidRPr="0022144A" w:rsidRDefault="00B1427F" w:rsidP="005A1071">
            <w:pPr>
              <w:jc w:val="both"/>
            </w:pPr>
            <w:r w:rsidRPr="0022144A">
              <w:t>Наименование города на казахском языке</w:t>
            </w:r>
          </w:p>
        </w:tc>
      </w:tr>
      <w:tr w:rsidR="00B1427F" w:rsidRPr="0022144A" w14:paraId="27A18910" w14:textId="77777777" w:rsidTr="005A1071">
        <w:tc>
          <w:tcPr>
            <w:tcW w:w="2660" w:type="dxa"/>
          </w:tcPr>
          <w:p w14:paraId="5B2050F1" w14:textId="77777777" w:rsidR="00B1427F" w:rsidRPr="0022144A" w:rsidRDefault="00B1427F" w:rsidP="005A1071">
            <w:pPr>
              <w:jc w:val="both"/>
            </w:pPr>
            <w:r w:rsidRPr="0022144A">
              <w:rPr>
                <w:lang w:val="en-US"/>
              </w:rPr>
              <w:t>C</w:t>
            </w:r>
            <w:r w:rsidRPr="0022144A">
              <w:t>ity_name_ru</w:t>
            </w:r>
          </w:p>
        </w:tc>
        <w:tc>
          <w:tcPr>
            <w:tcW w:w="2013" w:type="dxa"/>
          </w:tcPr>
          <w:p w14:paraId="01CE23B8" w14:textId="77777777" w:rsidR="00B1427F" w:rsidRPr="0022144A" w:rsidRDefault="00B1427F" w:rsidP="005A1071">
            <w:pPr>
              <w:jc w:val="both"/>
            </w:pPr>
            <w:r w:rsidRPr="0022144A">
              <w:rPr>
                <w:lang w:val="en-US"/>
              </w:rPr>
              <w:t>Varchar (255)</w:t>
            </w:r>
          </w:p>
        </w:tc>
        <w:tc>
          <w:tcPr>
            <w:tcW w:w="4672" w:type="dxa"/>
          </w:tcPr>
          <w:p w14:paraId="5C3CE81D" w14:textId="77777777" w:rsidR="00B1427F" w:rsidRPr="0022144A" w:rsidRDefault="00B1427F" w:rsidP="005A1071">
            <w:pPr>
              <w:jc w:val="both"/>
            </w:pPr>
            <w:r w:rsidRPr="0022144A">
              <w:t>Наименование города на русском языке</w:t>
            </w:r>
          </w:p>
        </w:tc>
      </w:tr>
      <w:tr w:rsidR="00B1427F" w:rsidRPr="0022144A" w14:paraId="770EE9A4" w14:textId="77777777" w:rsidTr="005A1071">
        <w:tc>
          <w:tcPr>
            <w:tcW w:w="2660" w:type="dxa"/>
          </w:tcPr>
          <w:p w14:paraId="7B140433" w14:textId="77777777" w:rsidR="00B1427F" w:rsidRPr="0022144A" w:rsidRDefault="00B1427F" w:rsidP="005A1071">
            <w:pPr>
              <w:jc w:val="both"/>
            </w:pPr>
            <w:r w:rsidRPr="0022144A">
              <w:rPr>
                <w:lang w:val="en-US"/>
              </w:rPr>
              <w:t>C</w:t>
            </w:r>
            <w:r w:rsidRPr="0022144A">
              <w:t>ity_name_en</w:t>
            </w:r>
          </w:p>
        </w:tc>
        <w:tc>
          <w:tcPr>
            <w:tcW w:w="2013" w:type="dxa"/>
          </w:tcPr>
          <w:p w14:paraId="49F20D1E" w14:textId="77777777" w:rsidR="00B1427F" w:rsidRPr="0022144A" w:rsidRDefault="00B1427F" w:rsidP="005A1071">
            <w:pPr>
              <w:jc w:val="both"/>
            </w:pPr>
            <w:r w:rsidRPr="0022144A">
              <w:rPr>
                <w:lang w:val="en-US"/>
              </w:rPr>
              <w:t>Varchar (255)</w:t>
            </w:r>
          </w:p>
        </w:tc>
        <w:tc>
          <w:tcPr>
            <w:tcW w:w="4672" w:type="dxa"/>
          </w:tcPr>
          <w:p w14:paraId="65EE03A6" w14:textId="77777777" w:rsidR="00B1427F" w:rsidRPr="0022144A" w:rsidRDefault="00B1427F" w:rsidP="005A1071">
            <w:pPr>
              <w:jc w:val="both"/>
            </w:pPr>
            <w:r w:rsidRPr="0022144A">
              <w:t>Наименование города на английском языке</w:t>
            </w:r>
          </w:p>
        </w:tc>
      </w:tr>
      <w:tr w:rsidR="00B1427F" w:rsidRPr="0022144A" w14:paraId="5E6C7475" w14:textId="77777777" w:rsidTr="005A1071">
        <w:tc>
          <w:tcPr>
            <w:tcW w:w="2660" w:type="dxa"/>
          </w:tcPr>
          <w:p w14:paraId="12263FD4" w14:textId="77777777" w:rsidR="00B1427F" w:rsidRPr="0022144A" w:rsidRDefault="00B1427F" w:rsidP="005A1071">
            <w:pPr>
              <w:jc w:val="both"/>
            </w:pPr>
            <w:r w:rsidRPr="0022144A">
              <w:t>Region_id</w:t>
            </w:r>
          </w:p>
        </w:tc>
        <w:tc>
          <w:tcPr>
            <w:tcW w:w="2013" w:type="dxa"/>
          </w:tcPr>
          <w:p w14:paraId="606B563F" w14:textId="77777777" w:rsidR="00B1427F" w:rsidRPr="0022144A" w:rsidRDefault="00B1427F" w:rsidP="005A1071">
            <w:pPr>
              <w:jc w:val="both"/>
            </w:pPr>
            <w:r w:rsidRPr="0022144A">
              <w:rPr>
                <w:lang w:val="en-US"/>
              </w:rPr>
              <w:t>Integer</w:t>
            </w:r>
          </w:p>
        </w:tc>
        <w:tc>
          <w:tcPr>
            <w:tcW w:w="4672" w:type="dxa"/>
          </w:tcPr>
          <w:p w14:paraId="10D88B80" w14:textId="77777777" w:rsidR="00B1427F" w:rsidRPr="0022144A" w:rsidRDefault="00B1427F" w:rsidP="005A1071">
            <w:pPr>
              <w:jc w:val="both"/>
            </w:pPr>
            <w:r w:rsidRPr="0022144A">
              <w:t>Вторичный ключ. Ссылка на область</w:t>
            </w:r>
          </w:p>
        </w:tc>
      </w:tr>
    </w:tbl>
    <w:p w14:paraId="01BC86DF" w14:textId="77777777" w:rsidR="00B1427F" w:rsidRPr="0022144A" w:rsidRDefault="00B1427F" w:rsidP="00B1427F">
      <w:pPr>
        <w:jc w:val="both"/>
      </w:pPr>
    </w:p>
    <w:p w14:paraId="388ECEBC" w14:textId="64824E49" w:rsidR="00B1427F" w:rsidRPr="0022144A" w:rsidRDefault="00B1427F" w:rsidP="00B1427F">
      <w:pPr>
        <w:jc w:val="both"/>
      </w:pPr>
      <w:r w:rsidRPr="0022144A">
        <w:rPr>
          <w:lang w:val="kk-KZ"/>
        </w:rPr>
        <w:t>Таблица</w:t>
      </w:r>
      <w:r w:rsidRPr="0022144A">
        <w:t xml:space="preserve"> </w:t>
      </w:r>
      <w:r w:rsidR="00B2502D">
        <w:t>А.</w:t>
      </w:r>
      <w:r w:rsidRPr="0022144A">
        <w:t>21</w:t>
      </w:r>
      <w:r>
        <w:t xml:space="preserve"> - </w:t>
      </w:r>
      <w:r w:rsidRPr="0022144A">
        <w:t xml:space="preserve">Область / </w:t>
      </w:r>
      <w:r w:rsidRPr="0022144A">
        <w:rPr>
          <w:lang w:val="en-US"/>
        </w:rPr>
        <w:t>Region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5"/>
        <w:gridCol w:w="1978"/>
        <w:gridCol w:w="4672"/>
      </w:tblGrid>
      <w:tr w:rsidR="00B1427F" w:rsidRPr="0022144A" w14:paraId="4C99C540" w14:textId="77777777" w:rsidTr="005A1071">
        <w:tc>
          <w:tcPr>
            <w:tcW w:w="2695" w:type="dxa"/>
          </w:tcPr>
          <w:p w14:paraId="599DE534" w14:textId="77777777" w:rsidR="00B1427F" w:rsidRPr="00991418" w:rsidRDefault="00B1427F" w:rsidP="005A1071">
            <w:pPr>
              <w:jc w:val="both"/>
              <w:rPr>
                <w:bCs/>
              </w:rPr>
            </w:pPr>
            <w:r w:rsidRPr="00991418">
              <w:rPr>
                <w:bCs/>
              </w:rPr>
              <w:t>Наименования полей</w:t>
            </w:r>
          </w:p>
        </w:tc>
        <w:tc>
          <w:tcPr>
            <w:tcW w:w="1978" w:type="dxa"/>
          </w:tcPr>
          <w:p w14:paraId="196EE3BE" w14:textId="77777777" w:rsidR="00B1427F" w:rsidRPr="00991418" w:rsidRDefault="00B1427F" w:rsidP="005A1071">
            <w:pPr>
              <w:jc w:val="both"/>
              <w:rPr>
                <w:bCs/>
              </w:rPr>
            </w:pPr>
            <w:r w:rsidRPr="00991418">
              <w:rPr>
                <w:bCs/>
              </w:rPr>
              <w:t>Тип данных</w:t>
            </w:r>
          </w:p>
        </w:tc>
        <w:tc>
          <w:tcPr>
            <w:tcW w:w="4672" w:type="dxa"/>
          </w:tcPr>
          <w:p w14:paraId="4E23C06C" w14:textId="77777777" w:rsidR="00B1427F" w:rsidRPr="00991418" w:rsidRDefault="00B1427F" w:rsidP="005A1071">
            <w:pPr>
              <w:jc w:val="both"/>
              <w:rPr>
                <w:bCs/>
              </w:rPr>
            </w:pPr>
            <w:r w:rsidRPr="00991418">
              <w:rPr>
                <w:bCs/>
              </w:rPr>
              <w:t>Описание</w:t>
            </w:r>
          </w:p>
        </w:tc>
      </w:tr>
      <w:tr w:rsidR="00B1427F" w:rsidRPr="0022144A" w14:paraId="2B9D3478" w14:textId="77777777" w:rsidTr="005A1071">
        <w:tc>
          <w:tcPr>
            <w:tcW w:w="2695" w:type="dxa"/>
          </w:tcPr>
          <w:p w14:paraId="4231162C" w14:textId="77777777" w:rsidR="00B1427F" w:rsidRPr="0022144A" w:rsidRDefault="00B1427F" w:rsidP="005A1071">
            <w:pPr>
              <w:jc w:val="both"/>
            </w:pPr>
            <w:r w:rsidRPr="0022144A">
              <w:rPr>
                <w:lang w:val="en-US"/>
              </w:rPr>
              <w:t>Region</w:t>
            </w:r>
            <w:r w:rsidRPr="0022144A">
              <w:t>_</w:t>
            </w:r>
            <w:r w:rsidRPr="0022144A">
              <w:rPr>
                <w:lang w:val="en-US"/>
              </w:rPr>
              <w:t>id</w:t>
            </w:r>
          </w:p>
        </w:tc>
        <w:tc>
          <w:tcPr>
            <w:tcW w:w="1978" w:type="dxa"/>
          </w:tcPr>
          <w:p w14:paraId="702C5B5E" w14:textId="77777777" w:rsidR="00B1427F" w:rsidRPr="0022144A" w:rsidRDefault="00B1427F" w:rsidP="005A1071">
            <w:pPr>
              <w:jc w:val="both"/>
            </w:pPr>
            <w:r w:rsidRPr="0022144A">
              <w:rPr>
                <w:lang w:val="en-US"/>
              </w:rPr>
              <w:t>Integer</w:t>
            </w:r>
          </w:p>
        </w:tc>
        <w:tc>
          <w:tcPr>
            <w:tcW w:w="4672" w:type="dxa"/>
          </w:tcPr>
          <w:p w14:paraId="70BA06A1" w14:textId="77777777" w:rsidR="00B1427F" w:rsidRPr="0022144A" w:rsidRDefault="00B1427F" w:rsidP="005A1071">
            <w:pPr>
              <w:jc w:val="both"/>
            </w:pPr>
            <w:proofErr w:type="spellStart"/>
            <w:r w:rsidRPr="0022144A">
              <w:rPr>
                <w:lang w:val="kk-KZ"/>
              </w:rPr>
              <w:t>Первичный</w:t>
            </w:r>
            <w:proofErr w:type="spellEnd"/>
            <w:r w:rsidRPr="0022144A">
              <w:rPr>
                <w:lang w:val="kk-KZ"/>
              </w:rPr>
              <w:t xml:space="preserve"> </w:t>
            </w:r>
            <w:proofErr w:type="spellStart"/>
            <w:r w:rsidRPr="0022144A">
              <w:rPr>
                <w:lang w:val="kk-KZ"/>
              </w:rPr>
              <w:t>ключ</w:t>
            </w:r>
            <w:proofErr w:type="spellEnd"/>
          </w:p>
        </w:tc>
      </w:tr>
      <w:tr w:rsidR="00B1427F" w:rsidRPr="0022144A" w14:paraId="4070A142" w14:textId="77777777" w:rsidTr="005A1071">
        <w:tc>
          <w:tcPr>
            <w:tcW w:w="2695" w:type="dxa"/>
          </w:tcPr>
          <w:p w14:paraId="48F29B50" w14:textId="77777777" w:rsidR="00B1427F" w:rsidRPr="0022144A" w:rsidRDefault="00B1427F" w:rsidP="005A1071">
            <w:pPr>
              <w:jc w:val="both"/>
            </w:pPr>
            <w:r w:rsidRPr="0022144A">
              <w:rPr>
                <w:lang w:val="en-US"/>
              </w:rPr>
              <w:t>Region</w:t>
            </w:r>
            <w:r w:rsidRPr="0022144A">
              <w:t>_</w:t>
            </w:r>
            <w:r w:rsidRPr="0022144A">
              <w:rPr>
                <w:lang w:val="en-US"/>
              </w:rPr>
              <w:t>name</w:t>
            </w:r>
            <w:r w:rsidRPr="0022144A">
              <w:t>_</w:t>
            </w:r>
            <w:r w:rsidRPr="0022144A">
              <w:rPr>
                <w:lang w:val="en-US"/>
              </w:rPr>
              <w:t>kk</w:t>
            </w:r>
          </w:p>
        </w:tc>
        <w:tc>
          <w:tcPr>
            <w:tcW w:w="1978" w:type="dxa"/>
          </w:tcPr>
          <w:p w14:paraId="1E3D1CFD" w14:textId="77777777" w:rsidR="00B1427F" w:rsidRPr="0022144A" w:rsidRDefault="00B1427F" w:rsidP="005A1071">
            <w:pPr>
              <w:jc w:val="both"/>
              <w:rPr>
                <w:lang w:val="en-US"/>
              </w:rPr>
            </w:pPr>
            <w:r w:rsidRPr="0022144A">
              <w:rPr>
                <w:lang w:val="en-US"/>
              </w:rPr>
              <w:t>Varchar (255)</w:t>
            </w:r>
          </w:p>
        </w:tc>
        <w:tc>
          <w:tcPr>
            <w:tcW w:w="4672" w:type="dxa"/>
          </w:tcPr>
          <w:p w14:paraId="298DCFFB" w14:textId="77777777" w:rsidR="00B1427F" w:rsidRPr="0022144A" w:rsidRDefault="00B1427F" w:rsidP="005A1071">
            <w:pPr>
              <w:jc w:val="both"/>
            </w:pPr>
            <w:r w:rsidRPr="0022144A">
              <w:t>Наименование области на казахском языке</w:t>
            </w:r>
          </w:p>
        </w:tc>
      </w:tr>
      <w:tr w:rsidR="00B1427F" w:rsidRPr="0022144A" w14:paraId="5CF5196C" w14:textId="77777777" w:rsidTr="005A1071">
        <w:tc>
          <w:tcPr>
            <w:tcW w:w="2695" w:type="dxa"/>
          </w:tcPr>
          <w:p w14:paraId="3BE728FC" w14:textId="77777777" w:rsidR="00B1427F" w:rsidRPr="0022144A" w:rsidRDefault="00B1427F" w:rsidP="005A1071">
            <w:pPr>
              <w:jc w:val="both"/>
            </w:pPr>
            <w:r w:rsidRPr="0022144A">
              <w:t>Region_name_ru</w:t>
            </w:r>
          </w:p>
        </w:tc>
        <w:tc>
          <w:tcPr>
            <w:tcW w:w="1978" w:type="dxa"/>
          </w:tcPr>
          <w:p w14:paraId="2E1C1461" w14:textId="77777777" w:rsidR="00B1427F" w:rsidRPr="0022144A" w:rsidRDefault="00B1427F" w:rsidP="005A1071">
            <w:pPr>
              <w:jc w:val="both"/>
            </w:pPr>
            <w:r w:rsidRPr="0022144A">
              <w:rPr>
                <w:lang w:val="en-US"/>
              </w:rPr>
              <w:t>Varchar (255)</w:t>
            </w:r>
          </w:p>
        </w:tc>
        <w:tc>
          <w:tcPr>
            <w:tcW w:w="4672" w:type="dxa"/>
          </w:tcPr>
          <w:p w14:paraId="064695FF" w14:textId="77777777" w:rsidR="00B1427F" w:rsidRPr="0022144A" w:rsidRDefault="00B1427F" w:rsidP="005A1071">
            <w:pPr>
              <w:jc w:val="both"/>
            </w:pPr>
            <w:r w:rsidRPr="0022144A">
              <w:t>Наименование области на русском языке</w:t>
            </w:r>
          </w:p>
        </w:tc>
      </w:tr>
      <w:tr w:rsidR="00B1427F" w:rsidRPr="0022144A" w14:paraId="37FBBBDA" w14:textId="77777777" w:rsidTr="005A1071">
        <w:tc>
          <w:tcPr>
            <w:tcW w:w="2695" w:type="dxa"/>
          </w:tcPr>
          <w:p w14:paraId="41DD3082" w14:textId="77777777" w:rsidR="00B1427F" w:rsidRPr="0022144A" w:rsidRDefault="00B1427F" w:rsidP="005A1071">
            <w:pPr>
              <w:jc w:val="both"/>
            </w:pPr>
            <w:r w:rsidRPr="0022144A">
              <w:t>Region_name_en</w:t>
            </w:r>
          </w:p>
        </w:tc>
        <w:tc>
          <w:tcPr>
            <w:tcW w:w="1978" w:type="dxa"/>
          </w:tcPr>
          <w:p w14:paraId="5D9AB0C2" w14:textId="77777777" w:rsidR="00B1427F" w:rsidRPr="0022144A" w:rsidRDefault="00B1427F" w:rsidP="005A1071">
            <w:pPr>
              <w:jc w:val="both"/>
            </w:pPr>
            <w:r w:rsidRPr="0022144A">
              <w:rPr>
                <w:lang w:val="en-US"/>
              </w:rPr>
              <w:t>Varchar (255)</w:t>
            </w:r>
          </w:p>
        </w:tc>
        <w:tc>
          <w:tcPr>
            <w:tcW w:w="4672" w:type="dxa"/>
          </w:tcPr>
          <w:p w14:paraId="127BF1E6" w14:textId="77777777" w:rsidR="00B1427F" w:rsidRPr="0022144A" w:rsidRDefault="00B1427F" w:rsidP="005A1071">
            <w:pPr>
              <w:jc w:val="both"/>
            </w:pPr>
            <w:r w:rsidRPr="0022144A">
              <w:t>Наименование области на английском языке</w:t>
            </w:r>
          </w:p>
        </w:tc>
      </w:tr>
      <w:tr w:rsidR="00B1427F" w:rsidRPr="0022144A" w14:paraId="32EBAD0D" w14:textId="77777777" w:rsidTr="005A1071">
        <w:tc>
          <w:tcPr>
            <w:tcW w:w="2695" w:type="dxa"/>
          </w:tcPr>
          <w:p w14:paraId="4F6275FB" w14:textId="77777777" w:rsidR="00B1427F" w:rsidRPr="0022144A" w:rsidRDefault="00B1427F" w:rsidP="005A1071">
            <w:pPr>
              <w:jc w:val="both"/>
            </w:pPr>
            <w:r w:rsidRPr="0022144A">
              <w:t>Country_id</w:t>
            </w:r>
          </w:p>
        </w:tc>
        <w:tc>
          <w:tcPr>
            <w:tcW w:w="1978" w:type="dxa"/>
          </w:tcPr>
          <w:p w14:paraId="0F550B95" w14:textId="77777777" w:rsidR="00B1427F" w:rsidRPr="0022144A" w:rsidRDefault="00B1427F" w:rsidP="005A1071">
            <w:pPr>
              <w:jc w:val="both"/>
            </w:pPr>
            <w:r w:rsidRPr="0022144A">
              <w:rPr>
                <w:lang w:val="en-US"/>
              </w:rPr>
              <w:t>Integer</w:t>
            </w:r>
          </w:p>
        </w:tc>
        <w:tc>
          <w:tcPr>
            <w:tcW w:w="4672" w:type="dxa"/>
          </w:tcPr>
          <w:p w14:paraId="4CAA0E19" w14:textId="77777777" w:rsidR="00B1427F" w:rsidRPr="0022144A" w:rsidRDefault="00B1427F" w:rsidP="005A1071">
            <w:pPr>
              <w:jc w:val="both"/>
            </w:pPr>
            <w:r w:rsidRPr="0022144A">
              <w:t>Вторичный ключ. Ссылка на стран</w:t>
            </w:r>
          </w:p>
        </w:tc>
      </w:tr>
    </w:tbl>
    <w:p w14:paraId="165A88A4" w14:textId="77777777" w:rsidR="00B1427F" w:rsidRPr="0022144A" w:rsidRDefault="00B1427F" w:rsidP="00B1427F">
      <w:pPr>
        <w:jc w:val="both"/>
      </w:pPr>
    </w:p>
    <w:p w14:paraId="2A38C8E8" w14:textId="4FB94061" w:rsidR="00B1427F" w:rsidRPr="0022144A" w:rsidRDefault="00B1427F" w:rsidP="00B1427F">
      <w:pPr>
        <w:jc w:val="both"/>
      </w:pPr>
      <w:r w:rsidRPr="0022144A">
        <w:rPr>
          <w:lang w:val="kk-KZ"/>
        </w:rPr>
        <w:t>Таблица</w:t>
      </w:r>
      <w:r w:rsidRPr="0022144A">
        <w:t xml:space="preserve"> </w:t>
      </w:r>
      <w:r w:rsidR="00B2502D">
        <w:t>А.</w:t>
      </w:r>
      <w:r w:rsidRPr="0022144A">
        <w:t>22</w:t>
      </w:r>
      <w:r>
        <w:t xml:space="preserve"> - </w:t>
      </w:r>
      <w:r w:rsidRPr="0022144A">
        <w:t>Страна</w:t>
      </w:r>
      <w:r w:rsidRPr="0022144A">
        <w:rPr>
          <w:lang w:val="kk-KZ"/>
        </w:rPr>
        <w:t>/</w:t>
      </w:r>
      <w:r w:rsidRPr="0022144A">
        <w:rPr>
          <w:lang w:val="en-US"/>
        </w:rPr>
        <w:t>Country</w:t>
      </w:r>
      <w:r w:rsidRPr="0022144A">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8"/>
        <w:gridCol w:w="1925"/>
        <w:gridCol w:w="4672"/>
      </w:tblGrid>
      <w:tr w:rsidR="00B1427F" w:rsidRPr="0022144A" w14:paraId="0E8C196F" w14:textId="77777777" w:rsidTr="005A1071">
        <w:tc>
          <w:tcPr>
            <w:tcW w:w="2748" w:type="dxa"/>
          </w:tcPr>
          <w:p w14:paraId="5F803124" w14:textId="77777777" w:rsidR="00B1427F" w:rsidRPr="00991418" w:rsidRDefault="00B1427F" w:rsidP="005A1071">
            <w:pPr>
              <w:jc w:val="center"/>
              <w:rPr>
                <w:bCs/>
              </w:rPr>
            </w:pPr>
            <w:r w:rsidRPr="00991418">
              <w:rPr>
                <w:bCs/>
              </w:rPr>
              <w:t>Наименования полей</w:t>
            </w:r>
          </w:p>
        </w:tc>
        <w:tc>
          <w:tcPr>
            <w:tcW w:w="1925" w:type="dxa"/>
          </w:tcPr>
          <w:p w14:paraId="53EA0925" w14:textId="77777777" w:rsidR="00B1427F" w:rsidRPr="00991418" w:rsidRDefault="00B1427F" w:rsidP="005A1071">
            <w:pPr>
              <w:jc w:val="center"/>
              <w:rPr>
                <w:bCs/>
              </w:rPr>
            </w:pPr>
            <w:r w:rsidRPr="00991418">
              <w:rPr>
                <w:bCs/>
              </w:rPr>
              <w:t>Тип данных</w:t>
            </w:r>
          </w:p>
        </w:tc>
        <w:tc>
          <w:tcPr>
            <w:tcW w:w="4672" w:type="dxa"/>
          </w:tcPr>
          <w:p w14:paraId="546DACD4" w14:textId="77777777" w:rsidR="00B1427F" w:rsidRPr="00991418" w:rsidRDefault="00B1427F" w:rsidP="005A1071">
            <w:pPr>
              <w:jc w:val="center"/>
              <w:rPr>
                <w:bCs/>
              </w:rPr>
            </w:pPr>
            <w:r w:rsidRPr="00991418">
              <w:rPr>
                <w:bCs/>
              </w:rPr>
              <w:t>Описание</w:t>
            </w:r>
          </w:p>
        </w:tc>
      </w:tr>
      <w:tr w:rsidR="00B1427F" w:rsidRPr="0022144A" w14:paraId="32745C7B" w14:textId="77777777" w:rsidTr="005A1071">
        <w:tc>
          <w:tcPr>
            <w:tcW w:w="2748" w:type="dxa"/>
          </w:tcPr>
          <w:p w14:paraId="2FB877B0" w14:textId="77777777" w:rsidR="00B1427F" w:rsidRPr="0022144A" w:rsidRDefault="00B1427F" w:rsidP="005A1071">
            <w:pPr>
              <w:jc w:val="both"/>
            </w:pPr>
            <w:r w:rsidRPr="0022144A">
              <w:rPr>
                <w:lang w:val="en-US"/>
              </w:rPr>
              <w:t>Country</w:t>
            </w:r>
            <w:r w:rsidRPr="0022144A">
              <w:t>_</w:t>
            </w:r>
            <w:r w:rsidRPr="0022144A">
              <w:rPr>
                <w:lang w:val="en-US"/>
              </w:rPr>
              <w:t>id</w:t>
            </w:r>
          </w:p>
        </w:tc>
        <w:tc>
          <w:tcPr>
            <w:tcW w:w="1925" w:type="dxa"/>
          </w:tcPr>
          <w:p w14:paraId="52D475E6" w14:textId="77777777" w:rsidR="00B1427F" w:rsidRPr="0022144A" w:rsidRDefault="00B1427F" w:rsidP="005A1071">
            <w:pPr>
              <w:jc w:val="both"/>
            </w:pPr>
            <w:r w:rsidRPr="0022144A">
              <w:rPr>
                <w:lang w:val="en-US"/>
              </w:rPr>
              <w:t>Integer</w:t>
            </w:r>
          </w:p>
        </w:tc>
        <w:tc>
          <w:tcPr>
            <w:tcW w:w="4672" w:type="dxa"/>
          </w:tcPr>
          <w:p w14:paraId="3BBBE607" w14:textId="77777777" w:rsidR="00B1427F" w:rsidRPr="0022144A" w:rsidRDefault="00B1427F" w:rsidP="005A1071">
            <w:pPr>
              <w:jc w:val="both"/>
            </w:pPr>
            <w:proofErr w:type="spellStart"/>
            <w:r w:rsidRPr="0022144A">
              <w:rPr>
                <w:lang w:val="kk-KZ"/>
              </w:rPr>
              <w:t>Первичный</w:t>
            </w:r>
            <w:proofErr w:type="spellEnd"/>
            <w:r w:rsidRPr="0022144A">
              <w:rPr>
                <w:lang w:val="kk-KZ"/>
              </w:rPr>
              <w:t xml:space="preserve"> </w:t>
            </w:r>
            <w:proofErr w:type="spellStart"/>
            <w:r w:rsidRPr="0022144A">
              <w:rPr>
                <w:lang w:val="kk-KZ"/>
              </w:rPr>
              <w:t>ключ</w:t>
            </w:r>
            <w:proofErr w:type="spellEnd"/>
          </w:p>
        </w:tc>
      </w:tr>
      <w:tr w:rsidR="00B1427F" w:rsidRPr="0022144A" w14:paraId="570E61FF" w14:textId="77777777" w:rsidTr="005A1071">
        <w:tc>
          <w:tcPr>
            <w:tcW w:w="2748" w:type="dxa"/>
          </w:tcPr>
          <w:p w14:paraId="350CAE88" w14:textId="77777777" w:rsidR="00B1427F" w:rsidRPr="0022144A" w:rsidRDefault="00B1427F" w:rsidP="005A1071">
            <w:pPr>
              <w:jc w:val="both"/>
            </w:pPr>
            <w:r w:rsidRPr="0022144A">
              <w:rPr>
                <w:lang w:val="en-US"/>
              </w:rPr>
              <w:t>Country</w:t>
            </w:r>
            <w:r w:rsidRPr="0022144A">
              <w:t>_</w:t>
            </w:r>
            <w:r w:rsidRPr="0022144A">
              <w:rPr>
                <w:lang w:val="en-US"/>
              </w:rPr>
              <w:t>name</w:t>
            </w:r>
            <w:r w:rsidRPr="0022144A">
              <w:t>_</w:t>
            </w:r>
            <w:r w:rsidRPr="0022144A">
              <w:rPr>
                <w:lang w:val="en-US"/>
              </w:rPr>
              <w:t>kk</w:t>
            </w:r>
          </w:p>
        </w:tc>
        <w:tc>
          <w:tcPr>
            <w:tcW w:w="1925" w:type="dxa"/>
          </w:tcPr>
          <w:p w14:paraId="429054B3" w14:textId="77777777" w:rsidR="00B1427F" w:rsidRPr="0022144A" w:rsidRDefault="00B1427F" w:rsidP="005A1071">
            <w:pPr>
              <w:jc w:val="both"/>
              <w:rPr>
                <w:lang w:val="en-US"/>
              </w:rPr>
            </w:pPr>
            <w:proofErr w:type="gramStart"/>
            <w:r w:rsidRPr="0022144A">
              <w:rPr>
                <w:lang w:val="en-US"/>
              </w:rPr>
              <w:t>Varchar(</w:t>
            </w:r>
            <w:proofErr w:type="gramEnd"/>
            <w:r w:rsidRPr="0022144A">
              <w:rPr>
                <w:lang w:val="en-US"/>
              </w:rPr>
              <w:t>255)</w:t>
            </w:r>
          </w:p>
        </w:tc>
        <w:tc>
          <w:tcPr>
            <w:tcW w:w="4672" w:type="dxa"/>
          </w:tcPr>
          <w:p w14:paraId="360E20D5" w14:textId="77777777" w:rsidR="00B1427F" w:rsidRPr="0022144A" w:rsidRDefault="00B1427F" w:rsidP="005A1071">
            <w:pPr>
              <w:jc w:val="both"/>
            </w:pPr>
            <w:r w:rsidRPr="0022144A">
              <w:t>Наименование стран на казахском языке</w:t>
            </w:r>
          </w:p>
        </w:tc>
      </w:tr>
      <w:tr w:rsidR="00B1427F" w:rsidRPr="0022144A" w14:paraId="63CA4C8C" w14:textId="77777777" w:rsidTr="005A1071">
        <w:tc>
          <w:tcPr>
            <w:tcW w:w="2748" w:type="dxa"/>
          </w:tcPr>
          <w:p w14:paraId="5DD24C93" w14:textId="77777777" w:rsidR="00B1427F" w:rsidRPr="0022144A" w:rsidRDefault="00B1427F" w:rsidP="005A1071">
            <w:pPr>
              <w:jc w:val="both"/>
            </w:pPr>
            <w:r w:rsidRPr="0022144A">
              <w:t>Country_name_ru</w:t>
            </w:r>
          </w:p>
        </w:tc>
        <w:tc>
          <w:tcPr>
            <w:tcW w:w="1925" w:type="dxa"/>
          </w:tcPr>
          <w:p w14:paraId="67D0948B" w14:textId="77777777" w:rsidR="00B1427F" w:rsidRPr="0022144A" w:rsidRDefault="00B1427F" w:rsidP="005A1071">
            <w:pPr>
              <w:jc w:val="both"/>
              <w:rPr>
                <w:lang w:val="en-US"/>
              </w:rPr>
            </w:pPr>
            <w:proofErr w:type="gramStart"/>
            <w:r w:rsidRPr="0022144A">
              <w:rPr>
                <w:lang w:val="en-US"/>
              </w:rPr>
              <w:t>Varchar(</w:t>
            </w:r>
            <w:proofErr w:type="gramEnd"/>
            <w:r w:rsidRPr="0022144A">
              <w:rPr>
                <w:lang w:val="en-US"/>
              </w:rPr>
              <w:t>255)</w:t>
            </w:r>
          </w:p>
        </w:tc>
        <w:tc>
          <w:tcPr>
            <w:tcW w:w="4672" w:type="dxa"/>
          </w:tcPr>
          <w:p w14:paraId="47DF7CFA" w14:textId="77777777" w:rsidR="00B1427F" w:rsidRPr="0022144A" w:rsidRDefault="00B1427F" w:rsidP="005A1071">
            <w:pPr>
              <w:jc w:val="both"/>
            </w:pPr>
            <w:r w:rsidRPr="0022144A">
              <w:t>Наименование стран на русском языке</w:t>
            </w:r>
          </w:p>
        </w:tc>
      </w:tr>
      <w:tr w:rsidR="00B1427F" w:rsidRPr="0022144A" w14:paraId="345D1356" w14:textId="77777777" w:rsidTr="005A1071">
        <w:tc>
          <w:tcPr>
            <w:tcW w:w="2748" w:type="dxa"/>
          </w:tcPr>
          <w:p w14:paraId="62E78CDF" w14:textId="77777777" w:rsidR="00B1427F" w:rsidRPr="0022144A" w:rsidRDefault="00B1427F" w:rsidP="005A1071">
            <w:pPr>
              <w:jc w:val="both"/>
            </w:pPr>
            <w:r w:rsidRPr="0022144A">
              <w:t>Country_name_en</w:t>
            </w:r>
          </w:p>
        </w:tc>
        <w:tc>
          <w:tcPr>
            <w:tcW w:w="1925" w:type="dxa"/>
          </w:tcPr>
          <w:p w14:paraId="68142412" w14:textId="77777777" w:rsidR="00B1427F" w:rsidRPr="0022144A" w:rsidRDefault="00B1427F" w:rsidP="005A1071">
            <w:pPr>
              <w:jc w:val="both"/>
              <w:rPr>
                <w:lang w:val="en-US"/>
              </w:rPr>
            </w:pPr>
            <w:proofErr w:type="gramStart"/>
            <w:r w:rsidRPr="0022144A">
              <w:rPr>
                <w:lang w:val="en-US"/>
              </w:rPr>
              <w:t>Varchar(</w:t>
            </w:r>
            <w:proofErr w:type="gramEnd"/>
            <w:r w:rsidRPr="0022144A">
              <w:rPr>
                <w:lang w:val="en-US"/>
              </w:rPr>
              <w:t>255)</w:t>
            </w:r>
          </w:p>
        </w:tc>
        <w:tc>
          <w:tcPr>
            <w:tcW w:w="4672" w:type="dxa"/>
          </w:tcPr>
          <w:p w14:paraId="67B8B74E" w14:textId="77777777" w:rsidR="00B1427F" w:rsidRPr="0022144A" w:rsidRDefault="00B1427F" w:rsidP="005A1071">
            <w:pPr>
              <w:jc w:val="both"/>
            </w:pPr>
            <w:r w:rsidRPr="0022144A">
              <w:t>Наименование стран на английском языке</w:t>
            </w:r>
          </w:p>
        </w:tc>
      </w:tr>
    </w:tbl>
    <w:p w14:paraId="71BBA893" w14:textId="77777777" w:rsidR="00B1427F" w:rsidRPr="0022144A" w:rsidRDefault="00B1427F" w:rsidP="00B1427F">
      <w:pPr>
        <w:jc w:val="both"/>
      </w:pPr>
    </w:p>
    <w:p w14:paraId="473F038B" w14:textId="22A9F975" w:rsidR="00B1427F" w:rsidRPr="0022144A" w:rsidRDefault="00B1427F" w:rsidP="00B1427F">
      <w:pPr>
        <w:jc w:val="both"/>
        <w:rPr>
          <w:lang w:val="en-US"/>
        </w:rPr>
      </w:pPr>
      <w:r w:rsidRPr="0022144A">
        <w:rPr>
          <w:lang w:val="kk-KZ"/>
        </w:rPr>
        <w:t>Таблица</w:t>
      </w:r>
      <w:r w:rsidRPr="0022144A">
        <w:t xml:space="preserve"> </w:t>
      </w:r>
      <w:r w:rsidR="00B2502D">
        <w:t>А.</w:t>
      </w:r>
      <w:r w:rsidRPr="0022144A">
        <w:rPr>
          <w:lang w:val="en-US"/>
        </w:rPr>
        <w:t>23</w:t>
      </w:r>
      <w:r>
        <w:t xml:space="preserve"> - </w:t>
      </w:r>
      <w:r w:rsidRPr="0022144A">
        <w:t xml:space="preserve">Адрес доставки / </w:t>
      </w:r>
      <w:proofErr w:type="spellStart"/>
      <w:r w:rsidRPr="0022144A">
        <w:rPr>
          <w:lang w:val="en-US"/>
        </w:rPr>
        <w:t>Shipping_address</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3"/>
        <w:gridCol w:w="1912"/>
        <w:gridCol w:w="4530"/>
      </w:tblGrid>
      <w:tr w:rsidR="00B1427F" w:rsidRPr="0022144A" w14:paraId="4E68973D" w14:textId="77777777" w:rsidTr="005A1071">
        <w:tc>
          <w:tcPr>
            <w:tcW w:w="2903" w:type="dxa"/>
          </w:tcPr>
          <w:p w14:paraId="5777B3F3" w14:textId="77777777" w:rsidR="00B1427F" w:rsidRPr="00991418" w:rsidRDefault="00B1427F" w:rsidP="005A1071">
            <w:pPr>
              <w:jc w:val="center"/>
              <w:rPr>
                <w:bCs/>
              </w:rPr>
            </w:pPr>
            <w:r w:rsidRPr="00991418">
              <w:rPr>
                <w:bCs/>
              </w:rPr>
              <w:t>Наименования полей</w:t>
            </w:r>
          </w:p>
        </w:tc>
        <w:tc>
          <w:tcPr>
            <w:tcW w:w="1912" w:type="dxa"/>
          </w:tcPr>
          <w:p w14:paraId="263F63EB" w14:textId="77777777" w:rsidR="00B1427F" w:rsidRPr="00991418" w:rsidRDefault="00B1427F" w:rsidP="005A1071">
            <w:pPr>
              <w:jc w:val="center"/>
              <w:rPr>
                <w:bCs/>
              </w:rPr>
            </w:pPr>
            <w:r w:rsidRPr="00991418">
              <w:rPr>
                <w:bCs/>
              </w:rPr>
              <w:t>Тип данных</w:t>
            </w:r>
          </w:p>
        </w:tc>
        <w:tc>
          <w:tcPr>
            <w:tcW w:w="4530" w:type="dxa"/>
          </w:tcPr>
          <w:p w14:paraId="68E904C3" w14:textId="77777777" w:rsidR="00B1427F" w:rsidRPr="00991418" w:rsidRDefault="00B1427F" w:rsidP="005A1071">
            <w:pPr>
              <w:jc w:val="center"/>
              <w:rPr>
                <w:bCs/>
              </w:rPr>
            </w:pPr>
            <w:r w:rsidRPr="00991418">
              <w:rPr>
                <w:bCs/>
              </w:rPr>
              <w:t>Описание</w:t>
            </w:r>
          </w:p>
        </w:tc>
      </w:tr>
      <w:tr w:rsidR="00B1427F" w:rsidRPr="0022144A" w14:paraId="6774314C" w14:textId="77777777" w:rsidTr="005A1071">
        <w:tc>
          <w:tcPr>
            <w:tcW w:w="2903" w:type="dxa"/>
          </w:tcPr>
          <w:p w14:paraId="1D7ED64E" w14:textId="77777777" w:rsidR="00B1427F" w:rsidRPr="0022144A" w:rsidRDefault="00B1427F" w:rsidP="005A1071">
            <w:pPr>
              <w:jc w:val="both"/>
              <w:rPr>
                <w:lang w:val="en-US"/>
              </w:rPr>
            </w:pPr>
            <w:proofErr w:type="spellStart"/>
            <w:r w:rsidRPr="0022144A">
              <w:rPr>
                <w:lang w:val="en-US"/>
              </w:rPr>
              <w:t>Sh_address_id</w:t>
            </w:r>
            <w:proofErr w:type="spellEnd"/>
          </w:p>
        </w:tc>
        <w:tc>
          <w:tcPr>
            <w:tcW w:w="1912" w:type="dxa"/>
          </w:tcPr>
          <w:p w14:paraId="25F02B54" w14:textId="77777777" w:rsidR="00B1427F" w:rsidRPr="0022144A" w:rsidRDefault="00B1427F" w:rsidP="005A1071">
            <w:pPr>
              <w:jc w:val="both"/>
              <w:rPr>
                <w:lang w:val="en-US"/>
              </w:rPr>
            </w:pPr>
            <w:r w:rsidRPr="0022144A">
              <w:rPr>
                <w:lang w:val="en-US"/>
              </w:rPr>
              <w:t>Integer</w:t>
            </w:r>
          </w:p>
        </w:tc>
        <w:tc>
          <w:tcPr>
            <w:tcW w:w="4530" w:type="dxa"/>
          </w:tcPr>
          <w:p w14:paraId="09BB09D0" w14:textId="77777777" w:rsidR="00B1427F" w:rsidRPr="0022144A" w:rsidRDefault="00B1427F" w:rsidP="005A1071">
            <w:pPr>
              <w:jc w:val="both"/>
              <w:rPr>
                <w:lang w:val="en-US"/>
              </w:rPr>
            </w:pPr>
            <w:proofErr w:type="spellStart"/>
            <w:r w:rsidRPr="0022144A">
              <w:rPr>
                <w:lang w:val="kk-KZ"/>
              </w:rPr>
              <w:t>Первичный</w:t>
            </w:r>
            <w:proofErr w:type="spellEnd"/>
            <w:r w:rsidRPr="0022144A">
              <w:rPr>
                <w:lang w:val="kk-KZ"/>
              </w:rPr>
              <w:t xml:space="preserve"> </w:t>
            </w:r>
            <w:proofErr w:type="spellStart"/>
            <w:r w:rsidRPr="0022144A">
              <w:rPr>
                <w:lang w:val="kk-KZ"/>
              </w:rPr>
              <w:t>ключ</w:t>
            </w:r>
            <w:proofErr w:type="spellEnd"/>
          </w:p>
        </w:tc>
      </w:tr>
      <w:tr w:rsidR="00B1427F" w:rsidRPr="0022144A" w14:paraId="5C2068EA" w14:textId="77777777" w:rsidTr="005A1071">
        <w:tc>
          <w:tcPr>
            <w:tcW w:w="2903" w:type="dxa"/>
          </w:tcPr>
          <w:p w14:paraId="6F942E69" w14:textId="77777777" w:rsidR="00B1427F" w:rsidRPr="0022144A" w:rsidRDefault="00B1427F" w:rsidP="005A1071">
            <w:pPr>
              <w:jc w:val="both"/>
              <w:rPr>
                <w:lang w:val="en-US"/>
              </w:rPr>
            </w:pPr>
            <w:proofErr w:type="spellStart"/>
            <w:r w:rsidRPr="0022144A">
              <w:rPr>
                <w:lang w:val="en-US"/>
              </w:rPr>
              <w:t>District_id</w:t>
            </w:r>
            <w:proofErr w:type="spellEnd"/>
          </w:p>
        </w:tc>
        <w:tc>
          <w:tcPr>
            <w:tcW w:w="1912" w:type="dxa"/>
          </w:tcPr>
          <w:p w14:paraId="22C57160" w14:textId="77777777" w:rsidR="00B1427F" w:rsidRPr="0022144A" w:rsidRDefault="00B1427F" w:rsidP="005A1071">
            <w:pPr>
              <w:jc w:val="both"/>
              <w:rPr>
                <w:lang w:val="en-US"/>
              </w:rPr>
            </w:pPr>
            <w:r w:rsidRPr="0022144A">
              <w:rPr>
                <w:lang w:val="en-US"/>
              </w:rPr>
              <w:t>Integer</w:t>
            </w:r>
          </w:p>
        </w:tc>
        <w:tc>
          <w:tcPr>
            <w:tcW w:w="4530" w:type="dxa"/>
          </w:tcPr>
          <w:p w14:paraId="0B9B33D7" w14:textId="77777777" w:rsidR="00B1427F" w:rsidRPr="0022144A" w:rsidRDefault="00B1427F" w:rsidP="005A1071">
            <w:pPr>
              <w:jc w:val="both"/>
            </w:pPr>
            <w:r w:rsidRPr="0022144A">
              <w:t>Вторичный ключ. Ссылка на район</w:t>
            </w:r>
          </w:p>
        </w:tc>
      </w:tr>
      <w:tr w:rsidR="00B1427F" w:rsidRPr="0022144A" w14:paraId="22FF46D2" w14:textId="77777777" w:rsidTr="005A1071">
        <w:tc>
          <w:tcPr>
            <w:tcW w:w="2903" w:type="dxa"/>
          </w:tcPr>
          <w:p w14:paraId="6265C07B" w14:textId="77777777" w:rsidR="00B1427F" w:rsidRPr="0022144A" w:rsidRDefault="00B1427F" w:rsidP="005A1071">
            <w:pPr>
              <w:jc w:val="both"/>
              <w:rPr>
                <w:lang w:val="en-US"/>
              </w:rPr>
            </w:pPr>
            <w:proofErr w:type="spellStart"/>
            <w:r w:rsidRPr="0022144A">
              <w:rPr>
                <w:lang w:val="en-US"/>
              </w:rPr>
              <w:t>Inhabited_locality_id</w:t>
            </w:r>
            <w:proofErr w:type="spellEnd"/>
          </w:p>
        </w:tc>
        <w:tc>
          <w:tcPr>
            <w:tcW w:w="1912" w:type="dxa"/>
          </w:tcPr>
          <w:p w14:paraId="749628F7" w14:textId="77777777" w:rsidR="00B1427F" w:rsidRPr="0022144A" w:rsidRDefault="00B1427F" w:rsidP="005A1071">
            <w:pPr>
              <w:jc w:val="both"/>
              <w:rPr>
                <w:lang w:val="en-US"/>
              </w:rPr>
            </w:pPr>
            <w:r w:rsidRPr="0022144A">
              <w:rPr>
                <w:lang w:val="en-US"/>
              </w:rPr>
              <w:t>Integer</w:t>
            </w:r>
          </w:p>
        </w:tc>
        <w:tc>
          <w:tcPr>
            <w:tcW w:w="4530" w:type="dxa"/>
          </w:tcPr>
          <w:p w14:paraId="3FAE765B" w14:textId="77777777" w:rsidR="00B1427F" w:rsidRPr="0022144A" w:rsidRDefault="00B1427F" w:rsidP="005A1071">
            <w:pPr>
              <w:jc w:val="both"/>
            </w:pPr>
            <w:r w:rsidRPr="0022144A">
              <w:t>Вторичный ключ. Ссылка на населенный пункт</w:t>
            </w:r>
          </w:p>
        </w:tc>
      </w:tr>
      <w:tr w:rsidR="00B1427F" w:rsidRPr="0022144A" w14:paraId="5FBE9794" w14:textId="77777777" w:rsidTr="005A1071">
        <w:tc>
          <w:tcPr>
            <w:tcW w:w="2903" w:type="dxa"/>
          </w:tcPr>
          <w:p w14:paraId="364C9DE3" w14:textId="77777777" w:rsidR="00B1427F" w:rsidRPr="0022144A" w:rsidRDefault="00B1427F" w:rsidP="005A1071">
            <w:pPr>
              <w:jc w:val="both"/>
              <w:rPr>
                <w:lang w:val="en-US"/>
              </w:rPr>
            </w:pPr>
            <w:proofErr w:type="spellStart"/>
            <w:r w:rsidRPr="0022144A">
              <w:rPr>
                <w:lang w:val="en-US"/>
              </w:rPr>
              <w:t>Street_name_kk</w:t>
            </w:r>
            <w:proofErr w:type="spellEnd"/>
          </w:p>
        </w:tc>
        <w:tc>
          <w:tcPr>
            <w:tcW w:w="1912" w:type="dxa"/>
          </w:tcPr>
          <w:p w14:paraId="3451DEC3" w14:textId="77777777" w:rsidR="00B1427F" w:rsidRPr="0022144A" w:rsidRDefault="00B1427F" w:rsidP="005A1071">
            <w:pPr>
              <w:jc w:val="both"/>
              <w:rPr>
                <w:lang w:val="en-US"/>
              </w:rPr>
            </w:pPr>
            <w:r w:rsidRPr="0022144A">
              <w:rPr>
                <w:lang w:val="en-US"/>
              </w:rPr>
              <w:t>Varchar (255)</w:t>
            </w:r>
          </w:p>
        </w:tc>
        <w:tc>
          <w:tcPr>
            <w:tcW w:w="4530" w:type="dxa"/>
          </w:tcPr>
          <w:p w14:paraId="43DBBBC0" w14:textId="77777777" w:rsidR="00B1427F" w:rsidRPr="0022144A" w:rsidRDefault="00B1427F" w:rsidP="005A1071">
            <w:pPr>
              <w:jc w:val="both"/>
            </w:pPr>
            <w:r w:rsidRPr="0022144A">
              <w:t>Наименование улиц на казахском языке</w:t>
            </w:r>
          </w:p>
        </w:tc>
      </w:tr>
      <w:tr w:rsidR="00B1427F" w:rsidRPr="0022144A" w14:paraId="580A6D41" w14:textId="77777777" w:rsidTr="005A1071">
        <w:tc>
          <w:tcPr>
            <w:tcW w:w="2903" w:type="dxa"/>
          </w:tcPr>
          <w:p w14:paraId="2DC9F902" w14:textId="77777777" w:rsidR="00B1427F" w:rsidRPr="0022144A" w:rsidRDefault="00B1427F" w:rsidP="005A1071">
            <w:pPr>
              <w:jc w:val="both"/>
              <w:rPr>
                <w:lang w:val="en-US"/>
              </w:rPr>
            </w:pPr>
            <w:proofErr w:type="spellStart"/>
            <w:r w:rsidRPr="0022144A">
              <w:rPr>
                <w:lang w:val="en-US"/>
              </w:rPr>
              <w:t>Street_name_ru</w:t>
            </w:r>
            <w:proofErr w:type="spellEnd"/>
          </w:p>
        </w:tc>
        <w:tc>
          <w:tcPr>
            <w:tcW w:w="1912" w:type="dxa"/>
          </w:tcPr>
          <w:p w14:paraId="38629F50" w14:textId="77777777" w:rsidR="00B1427F" w:rsidRPr="0022144A" w:rsidRDefault="00B1427F" w:rsidP="005A1071">
            <w:pPr>
              <w:jc w:val="both"/>
              <w:rPr>
                <w:lang w:val="en-US"/>
              </w:rPr>
            </w:pPr>
            <w:r w:rsidRPr="0022144A">
              <w:rPr>
                <w:lang w:val="en-US"/>
              </w:rPr>
              <w:t>Varchar (255)</w:t>
            </w:r>
          </w:p>
        </w:tc>
        <w:tc>
          <w:tcPr>
            <w:tcW w:w="4530" w:type="dxa"/>
          </w:tcPr>
          <w:p w14:paraId="3A8694E2" w14:textId="77777777" w:rsidR="00B1427F" w:rsidRPr="0022144A" w:rsidRDefault="00B1427F" w:rsidP="005A1071">
            <w:pPr>
              <w:jc w:val="both"/>
            </w:pPr>
            <w:r w:rsidRPr="0022144A">
              <w:t>Наименование улиц на русском языке</w:t>
            </w:r>
          </w:p>
        </w:tc>
      </w:tr>
      <w:tr w:rsidR="00B1427F" w:rsidRPr="0022144A" w14:paraId="343C9121" w14:textId="77777777" w:rsidTr="005A1071">
        <w:tc>
          <w:tcPr>
            <w:tcW w:w="2903" w:type="dxa"/>
          </w:tcPr>
          <w:p w14:paraId="230E3793" w14:textId="77777777" w:rsidR="00B1427F" w:rsidRPr="0022144A" w:rsidRDefault="00B1427F" w:rsidP="005A1071">
            <w:pPr>
              <w:jc w:val="both"/>
              <w:rPr>
                <w:lang w:val="en-US"/>
              </w:rPr>
            </w:pPr>
            <w:proofErr w:type="spellStart"/>
            <w:r w:rsidRPr="0022144A">
              <w:rPr>
                <w:lang w:val="en-US"/>
              </w:rPr>
              <w:t>Street_name_en</w:t>
            </w:r>
            <w:proofErr w:type="spellEnd"/>
          </w:p>
        </w:tc>
        <w:tc>
          <w:tcPr>
            <w:tcW w:w="1912" w:type="dxa"/>
          </w:tcPr>
          <w:p w14:paraId="7376B786" w14:textId="77777777" w:rsidR="00B1427F" w:rsidRPr="0022144A" w:rsidRDefault="00B1427F" w:rsidP="005A1071">
            <w:pPr>
              <w:jc w:val="both"/>
              <w:rPr>
                <w:lang w:val="en-US"/>
              </w:rPr>
            </w:pPr>
            <w:r w:rsidRPr="0022144A">
              <w:rPr>
                <w:lang w:val="en-US"/>
              </w:rPr>
              <w:t>Varchar (255)</w:t>
            </w:r>
          </w:p>
        </w:tc>
        <w:tc>
          <w:tcPr>
            <w:tcW w:w="4530" w:type="dxa"/>
          </w:tcPr>
          <w:p w14:paraId="2C6B8791" w14:textId="77777777" w:rsidR="00B1427F" w:rsidRPr="0022144A" w:rsidRDefault="00B1427F" w:rsidP="005A1071">
            <w:pPr>
              <w:jc w:val="both"/>
            </w:pPr>
            <w:r w:rsidRPr="0022144A">
              <w:t>Наименование улиц на английском языке</w:t>
            </w:r>
          </w:p>
        </w:tc>
      </w:tr>
      <w:tr w:rsidR="00B1427F" w:rsidRPr="0022144A" w14:paraId="43DF1E9E" w14:textId="77777777" w:rsidTr="005A1071">
        <w:tc>
          <w:tcPr>
            <w:tcW w:w="2903" w:type="dxa"/>
          </w:tcPr>
          <w:p w14:paraId="12987575" w14:textId="77777777" w:rsidR="00B1427F" w:rsidRPr="0022144A" w:rsidRDefault="00B1427F" w:rsidP="005A1071">
            <w:pPr>
              <w:jc w:val="both"/>
            </w:pPr>
            <w:r w:rsidRPr="0022144A">
              <w:t>Building_number</w:t>
            </w:r>
          </w:p>
        </w:tc>
        <w:tc>
          <w:tcPr>
            <w:tcW w:w="1912" w:type="dxa"/>
          </w:tcPr>
          <w:p w14:paraId="7DDED481" w14:textId="77777777" w:rsidR="00B1427F" w:rsidRPr="0022144A" w:rsidRDefault="00B1427F" w:rsidP="005A1071">
            <w:pPr>
              <w:jc w:val="both"/>
            </w:pPr>
            <w:r w:rsidRPr="0022144A">
              <w:rPr>
                <w:lang w:val="en-US"/>
              </w:rPr>
              <w:t>Integer</w:t>
            </w:r>
          </w:p>
        </w:tc>
        <w:tc>
          <w:tcPr>
            <w:tcW w:w="4530" w:type="dxa"/>
          </w:tcPr>
          <w:p w14:paraId="688B523F" w14:textId="77777777" w:rsidR="00B1427F" w:rsidRPr="0022144A" w:rsidRDefault="00B1427F" w:rsidP="005A1071">
            <w:pPr>
              <w:jc w:val="both"/>
            </w:pPr>
            <w:r w:rsidRPr="0022144A">
              <w:t>Номер здании/дома</w:t>
            </w:r>
          </w:p>
        </w:tc>
      </w:tr>
      <w:tr w:rsidR="00B1427F" w:rsidRPr="0022144A" w14:paraId="19FA1D42" w14:textId="77777777" w:rsidTr="005A1071">
        <w:tc>
          <w:tcPr>
            <w:tcW w:w="2903" w:type="dxa"/>
          </w:tcPr>
          <w:p w14:paraId="61A6642B" w14:textId="77777777" w:rsidR="00B1427F" w:rsidRPr="0022144A" w:rsidRDefault="00B1427F" w:rsidP="005A1071">
            <w:pPr>
              <w:jc w:val="both"/>
            </w:pPr>
            <w:r w:rsidRPr="0022144A">
              <w:t>Flat_number</w:t>
            </w:r>
          </w:p>
        </w:tc>
        <w:tc>
          <w:tcPr>
            <w:tcW w:w="1912" w:type="dxa"/>
          </w:tcPr>
          <w:p w14:paraId="475DBE7B" w14:textId="77777777" w:rsidR="00B1427F" w:rsidRPr="0022144A" w:rsidRDefault="00B1427F" w:rsidP="005A1071">
            <w:pPr>
              <w:jc w:val="both"/>
            </w:pPr>
            <w:r w:rsidRPr="0022144A">
              <w:rPr>
                <w:lang w:val="en-US"/>
              </w:rPr>
              <w:t>Integer</w:t>
            </w:r>
          </w:p>
        </w:tc>
        <w:tc>
          <w:tcPr>
            <w:tcW w:w="4530" w:type="dxa"/>
          </w:tcPr>
          <w:p w14:paraId="72614DFF" w14:textId="77777777" w:rsidR="00B1427F" w:rsidRPr="0022144A" w:rsidRDefault="00B1427F" w:rsidP="005A1071">
            <w:pPr>
              <w:jc w:val="both"/>
            </w:pPr>
            <w:r w:rsidRPr="0022144A">
              <w:t>Номер квартиры</w:t>
            </w:r>
          </w:p>
        </w:tc>
      </w:tr>
      <w:tr w:rsidR="00B1427F" w:rsidRPr="0022144A" w14:paraId="24B08AEC" w14:textId="77777777" w:rsidTr="005A1071">
        <w:tc>
          <w:tcPr>
            <w:tcW w:w="2903" w:type="dxa"/>
          </w:tcPr>
          <w:p w14:paraId="2B413CED" w14:textId="77777777" w:rsidR="00B1427F" w:rsidRPr="0022144A" w:rsidRDefault="00B1427F" w:rsidP="005A1071">
            <w:pPr>
              <w:jc w:val="both"/>
            </w:pPr>
            <w:r w:rsidRPr="0022144A">
              <w:t>Zip_code</w:t>
            </w:r>
          </w:p>
        </w:tc>
        <w:tc>
          <w:tcPr>
            <w:tcW w:w="1912" w:type="dxa"/>
          </w:tcPr>
          <w:p w14:paraId="00CB22AC" w14:textId="77777777" w:rsidR="00B1427F" w:rsidRPr="0022144A" w:rsidRDefault="00B1427F" w:rsidP="005A1071">
            <w:pPr>
              <w:jc w:val="both"/>
            </w:pPr>
            <w:r w:rsidRPr="0022144A">
              <w:rPr>
                <w:lang w:val="en-US"/>
              </w:rPr>
              <w:t>Integer</w:t>
            </w:r>
          </w:p>
        </w:tc>
        <w:tc>
          <w:tcPr>
            <w:tcW w:w="4530" w:type="dxa"/>
          </w:tcPr>
          <w:p w14:paraId="0BFDDA68" w14:textId="77777777" w:rsidR="00B1427F" w:rsidRPr="0022144A" w:rsidRDefault="00B1427F" w:rsidP="005A1071">
            <w:pPr>
              <w:jc w:val="both"/>
            </w:pPr>
            <w:r w:rsidRPr="0022144A">
              <w:t>Почтовый адресс</w:t>
            </w:r>
          </w:p>
        </w:tc>
      </w:tr>
    </w:tbl>
    <w:p w14:paraId="7059E811" w14:textId="77777777" w:rsidR="00797259" w:rsidRDefault="00797259" w:rsidP="00B8101B">
      <w:pPr>
        <w:autoSpaceDE w:val="0"/>
        <w:autoSpaceDN w:val="0"/>
        <w:adjustRightInd w:val="0"/>
        <w:rPr>
          <w:color w:val="000000" w:themeColor="text1"/>
          <w:sz w:val="28"/>
          <w:szCs w:val="28"/>
        </w:rPr>
      </w:pPr>
    </w:p>
    <w:p w14:paraId="0E551504" w14:textId="77777777" w:rsidR="00B8101B" w:rsidRDefault="00B8101B" w:rsidP="00797259">
      <w:pPr>
        <w:autoSpaceDE w:val="0"/>
        <w:autoSpaceDN w:val="0"/>
        <w:adjustRightInd w:val="0"/>
        <w:jc w:val="center"/>
        <w:rPr>
          <w:b/>
          <w:bCs/>
          <w:color w:val="000000" w:themeColor="text1"/>
          <w:sz w:val="28"/>
          <w:szCs w:val="28"/>
          <w:lang w:val="ru-RU"/>
        </w:rPr>
      </w:pPr>
    </w:p>
    <w:p w14:paraId="24175B15" w14:textId="77777777" w:rsidR="00B8101B" w:rsidRDefault="00B8101B" w:rsidP="00797259">
      <w:pPr>
        <w:autoSpaceDE w:val="0"/>
        <w:autoSpaceDN w:val="0"/>
        <w:adjustRightInd w:val="0"/>
        <w:jc w:val="center"/>
        <w:rPr>
          <w:b/>
          <w:bCs/>
          <w:color w:val="000000" w:themeColor="text1"/>
          <w:sz w:val="28"/>
          <w:szCs w:val="28"/>
          <w:lang w:val="ru-RU"/>
        </w:rPr>
      </w:pPr>
    </w:p>
    <w:bookmarkEnd w:id="1"/>
    <w:p w14:paraId="227F28EA" w14:textId="77777777" w:rsidR="00E32D5C" w:rsidRPr="00B8101B" w:rsidRDefault="00D47E0C" w:rsidP="00E32D5C">
      <w:pPr>
        <w:autoSpaceDE w:val="0"/>
        <w:autoSpaceDN w:val="0"/>
        <w:adjustRightInd w:val="0"/>
        <w:jc w:val="center"/>
        <w:rPr>
          <w:b/>
          <w:bCs/>
          <w:color w:val="000000" w:themeColor="text1"/>
          <w:sz w:val="28"/>
          <w:szCs w:val="28"/>
          <w:lang w:val="ru-RU"/>
        </w:rPr>
      </w:pPr>
      <w:r w:rsidRPr="00E2496C">
        <w:rPr>
          <w:color w:val="000000" w:themeColor="text1"/>
          <w:sz w:val="28"/>
          <w:szCs w:val="28"/>
        </w:rPr>
        <w:br w:type="page"/>
      </w:r>
      <w:r w:rsidR="00E32D5C" w:rsidRPr="00B8101B">
        <w:rPr>
          <w:b/>
          <w:bCs/>
          <w:color w:val="000000" w:themeColor="text1"/>
          <w:sz w:val="28"/>
          <w:szCs w:val="28"/>
          <w:lang w:val="ru-RU"/>
        </w:rPr>
        <w:lastRenderedPageBreak/>
        <w:t>ПРИЛОЖЕНИЕ Б</w:t>
      </w:r>
    </w:p>
    <w:p w14:paraId="035170C1" w14:textId="77777777" w:rsidR="00E32D5C" w:rsidRPr="00797259" w:rsidRDefault="00E32D5C" w:rsidP="00E32D5C">
      <w:pPr>
        <w:autoSpaceDE w:val="0"/>
        <w:autoSpaceDN w:val="0"/>
        <w:adjustRightInd w:val="0"/>
        <w:jc w:val="center"/>
        <w:rPr>
          <w:color w:val="000000" w:themeColor="text1"/>
          <w:sz w:val="28"/>
          <w:szCs w:val="28"/>
          <w:lang w:val="ru-RU"/>
        </w:rPr>
      </w:pPr>
      <w:r w:rsidRPr="00E2496C">
        <w:rPr>
          <w:color w:val="000000" w:themeColor="text1"/>
          <w:sz w:val="28"/>
          <w:szCs w:val="28"/>
        </w:rPr>
        <w:t>Часть исходного кода по мобильной разработке</w:t>
      </w:r>
    </w:p>
    <w:p w14:paraId="665F441F" w14:textId="77777777" w:rsidR="00E32D5C" w:rsidRPr="00E2496C" w:rsidRDefault="00E32D5C" w:rsidP="00E32D5C">
      <w:pPr>
        <w:jc w:val="center"/>
        <w:rPr>
          <w:sz w:val="28"/>
          <w:szCs w:val="28"/>
          <w:lang w:val="ru-RU"/>
        </w:rPr>
      </w:pPr>
    </w:p>
    <w:p w14:paraId="6FC55950" w14:textId="77777777" w:rsidR="00E32D5C" w:rsidRPr="00E2496C" w:rsidRDefault="00E32D5C" w:rsidP="00E32D5C">
      <w:pPr>
        <w:tabs>
          <w:tab w:val="left" w:pos="993"/>
        </w:tabs>
        <w:ind w:firstLine="567"/>
        <w:rPr>
          <w:sz w:val="28"/>
          <w:szCs w:val="28"/>
          <w:lang w:val="ru-RU"/>
        </w:rPr>
      </w:pPr>
      <w:r w:rsidRPr="00E2496C">
        <w:rPr>
          <w:sz w:val="28"/>
          <w:szCs w:val="28"/>
          <w:lang w:val="ru-RU"/>
        </w:rPr>
        <w:t>Часть исходного кода модуля продуктов и категорий</w:t>
      </w:r>
    </w:p>
    <w:p w14:paraId="0100532B" w14:textId="77777777" w:rsidR="00E32D5C" w:rsidRPr="00E2496C" w:rsidRDefault="00E32D5C" w:rsidP="00E32D5C">
      <w:pPr>
        <w:tabs>
          <w:tab w:val="left" w:pos="993"/>
        </w:tabs>
        <w:ind w:firstLine="567"/>
        <w:rPr>
          <w:sz w:val="28"/>
          <w:szCs w:val="28"/>
          <w:lang w:val="ru-RU"/>
        </w:rPr>
      </w:pPr>
      <w:proofErr w:type="spellStart"/>
      <w:r w:rsidRPr="00E2496C">
        <w:rPr>
          <w:sz w:val="28"/>
          <w:szCs w:val="28"/>
          <w:lang w:val="ru-RU"/>
        </w:rPr>
        <w:t>Репозиторий</w:t>
      </w:r>
      <w:proofErr w:type="spellEnd"/>
      <w:r w:rsidRPr="00E2496C">
        <w:rPr>
          <w:sz w:val="28"/>
          <w:szCs w:val="28"/>
          <w:lang w:val="ru-RU"/>
        </w:rPr>
        <w:t xml:space="preserve"> для получения данных с </w:t>
      </w:r>
      <w:r w:rsidRPr="00E2496C">
        <w:rPr>
          <w:sz w:val="28"/>
          <w:szCs w:val="28"/>
          <w:lang w:val="en-US"/>
        </w:rPr>
        <w:t>backend</w:t>
      </w:r>
      <w:r w:rsidRPr="00E2496C">
        <w:rPr>
          <w:sz w:val="28"/>
          <w:szCs w:val="28"/>
          <w:lang w:val="ru-RU"/>
        </w:rPr>
        <w:t xml:space="preserve"> по модулю продуктов.</w:t>
      </w:r>
    </w:p>
    <w:p w14:paraId="04834AE7" w14:textId="77777777" w:rsidR="00E32D5C" w:rsidRPr="00B8101B" w:rsidRDefault="00E32D5C" w:rsidP="00E32D5C">
      <w:pPr>
        <w:tabs>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rPr>
          <w:rFonts w:eastAsia="JetBrains Mono"/>
          <w:color w:val="DFDFE0"/>
          <w:sz w:val="28"/>
          <w:szCs w:val="28"/>
        </w:rPr>
      </w:pPr>
      <w:r w:rsidRPr="00E2496C">
        <w:rPr>
          <w:rFonts w:eastAsia="JetBrains Mono"/>
          <w:b/>
          <w:bCs/>
          <w:color w:val="F97BB0"/>
          <w:sz w:val="28"/>
          <w:szCs w:val="28"/>
        </w:rPr>
        <w:t xml:space="preserve">interface </w:t>
      </w:r>
      <w:r w:rsidRPr="00E2496C">
        <w:rPr>
          <w:rFonts w:eastAsia="JetBrains Mono"/>
          <w:color w:val="65DFFF"/>
          <w:sz w:val="28"/>
          <w:szCs w:val="28"/>
        </w:rPr>
        <w:t xml:space="preserve">IProductsRepository </w:t>
      </w:r>
      <w:r w:rsidRPr="00E2496C">
        <w:rPr>
          <w:rFonts w:eastAsia="JetBrains Mono"/>
          <w:color w:val="DFDFE0"/>
          <w:sz w:val="28"/>
          <w:szCs w:val="28"/>
        </w:rPr>
        <w:t>{</w:t>
      </w:r>
      <w:r w:rsidRPr="00E2496C">
        <w:rPr>
          <w:rFonts w:eastAsia="JetBrains Mono"/>
          <w:color w:val="DFDFE0"/>
          <w:sz w:val="28"/>
          <w:szCs w:val="28"/>
        </w:rPr>
        <w:br/>
      </w:r>
      <w:r w:rsidRPr="00E2496C">
        <w:rPr>
          <w:rFonts w:eastAsia="JetBrains Mono"/>
          <w:color w:val="DFDFE0"/>
          <w:sz w:val="28"/>
          <w:szCs w:val="28"/>
        </w:rPr>
        <w:br/>
      </w:r>
      <w:r>
        <w:rPr>
          <w:rFonts w:eastAsia="JetBrains Mono"/>
          <w:color w:val="DFDFE0"/>
          <w:sz w:val="28"/>
          <w:szCs w:val="28"/>
        </w:rPr>
        <w:t xml:space="preserve"> </w:t>
      </w:r>
      <w:r w:rsidRPr="00E2496C">
        <w:rPr>
          <w:rFonts w:eastAsia="JetBrains Mono"/>
          <w:b/>
          <w:bCs/>
          <w:color w:val="F97BB0"/>
          <w:sz w:val="28"/>
          <w:szCs w:val="28"/>
        </w:rPr>
        <w:t xml:space="preserve">suspend fun </w:t>
      </w:r>
      <w:r w:rsidRPr="00E2496C">
        <w:rPr>
          <w:rFonts w:eastAsia="JetBrains Mono"/>
          <w:color w:val="75C2B3"/>
          <w:sz w:val="28"/>
          <w:szCs w:val="28"/>
        </w:rPr>
        <w:t>getProducts</w:t>
      </w:r>
      <w:r w:rsidRPr="00E2496C">
        <w:rPr>
          <w:rFonts w:eastAsia="JetBrains Mono"/>
          <w:color w:val="DFDFE0"/>
          <w:sz w:val="28"/>
          <w:szCs w:val="28"/>
        </w:rPr>
        <w:t xml:space="preserve">(): </w:t>
      </w:r>
      <w:r w:rsidRPr="00E2496C">
        <w:rPr>
          <w:rFonts w:eastAsia="JetBrains Mono"/>
          <w:color w:val="82E6FF"/>
          <w:sz w:val="28"/>
          <w:szCs w:val="28"/>
        </w:rPr>
        <w:t>Result</w:t>
      </w:r>
      <w:r w:rsidRPr="00E2496C">
        <w:rPr>
          <w:rFonts w:eastAsia="JetBrains Mono"/>
          <w:color w:val="DFDFE0"/>
          <w:sz w:val="28"/>
          <w:szCs w:val="28"/>
        </w:rPr>
        <w:t>&lt;</w:t>
      </w:r>
      <w:r w:rsidRPr="00E2496C">
        <w:rPr>
          <w:rFonts w:eastAsia="JetBrains Mono"/>
          <w:color w:val="82E6FF"/>
          <w:sz w:val="28"/>
          <w:szCs w:val="28"/>
        </w:rPr>
        <w:t>ProductsResponse</w:t>
      </w:r>
      <w:r w:rsidRPr="00E2496C">
        <w:rPr>
          <w:rFonts w:eastAsia="JetBrains Mono"/>
          <w:color w:val="DFDFE0"/>
          <w:sz w:val="28"/>
          <w:szCs w:val="28"/>
        </w:rPr>
        <w:t>&gt;</w:t>
      </w:r>
      <w:r w:rsidRPr="00E2496C">
        <w:rPr>
          <w:rFonts w:eastAsia="JetBrains Mono"/>
          <w:color w:val="DFDFE0"/>
          <w:sz w:val="28"/>
          <w:szCs w:val="28"/>
        </w:rPr>
        <w:br/>
      </w:r>
      <w:r w:rsidRPr="00E2496C">
        <w:rPr>
          <w:rFonts w:eastAsia="JetBrains Mono"/>
          <w:color w:val="DFDFE0"/>
          <w:sz w:val="28"/>
          <w:szCs w:val="28"/>
        </w:rPr>
        <w:br/>
      </w:r>
      <w:r>
        <w:rPr>
          <w:rFonts w:eastAsia="JetBrains Mono"/>
          <w:color w:val="DFDFE0"/>
          <w:sz w:val="28"/>
          <w:szCs w:val="28"/>
        </w:rPr>
        <w:t xml:space="preserve"> </w:t>
      </w:r>
      <w:r w:rsidRPr="00E2496C">
        <w:rPr>
          <w:rFonts w:eastAsia="JetBrains Mono"/>
          <w:b/>
          <w:bCs/>
          <w:color w:val="F97BB0"/>
          <w:sz w:val="28"/>
          <w:szCs w:val="28"/>
        </w:rPr>
        <w:t xml:space="preserve">suspend fun </w:t>
      </w:r>
      <w:r w:rsidRPr="00E2496C">
        <w:rPr>
          <w:rFonts w:eastAsia="JetBrains Mono"/>
          <w:color w:val="75C2B3"/>
          <w:sz w:val="28"/>
          <w:szCs w:val="28"/>
        </w:rPr>
        <w:t>getProduct</w:t>
      </w:r>
      <w:r w:rsidRPr="00E2496C">
        <w:rPr>
          <w:rFonts w:eastAsia="JetBrains Mono"/>
          <w:color w:val="DFDFE0"/>
          <w:sz w:val="28"/>
          <w:szCs w:val="28"/>
        </w:rPr>
        <w:t>(</w:t>
      </w:r>
      <w:r w:rsidRPr="00E2496C">
        <w:rPr>
          <w:rFonts w:eastAsia="JetBrains Mono"/>
          <w:color w:val="FCFCFC"/>
          <w:sz w:val="28"/>
          <w:szCs w:val="28"/>
        </w:rPr>
        <w:t>id</w:t>
      </w:r>
      <w:r w:rsidRPr="00E2496C">
        <w:rPr>
          <w:rFonts w:eastAsia="JetBrains Mono"/>
          <w:color w:val="DFDFE0"/>
          <w:sz w:val="28"/>
          <w:szCs w:val="28"/>
        </w:rPr>
        <w:t xml:space="preserve">: </w:t>
      </w:r>
      <w:r w:rsidRPr="00E2496C">
        <w:rPr>
          <w:rFonts w:eastAsia="JetBrains Mono"/>
          <w:color w:val="82E6FF"/>
          <w:sz w:val="28"/>
          <w:szCs w:val="28"/>
        </w:rPr>
        <w:t>Int</w:t>
      </w:r>
      <w:r w:rsidRPr="00E2496C">
        <w:rPr>
          <w:rFonts w:eastAsia="JetBrains Mono"/>
          <w:color w:val="DFDFE0"/>
          <w:sz w:val="28"/>
          <w:szCs w:val="28"/>
        </w:rPr>
        <w:t xml:space="preserve">): </w:t>
      </w:r>
      <w:r w:rsidRPr="00E2496C">
        <w:rPr>
          <w:rFonts w:eastAsia="JetBrains Mono"/>
          <w:color w:val="82E6FF"/>
          <w:sz w:val="28"/>
          <w:szCs w:val="28"/>
        </w:rPr>
        <w:t>Result</w:t>
      </w:r>
      <w:r w:rsidRPr="00E2496C">
        <w:rPr>
          <w:rFonts w:eastAsia="JetBrains Mono"/>
          <w:color w:val="DFDFE0"/>
          <w:sz w:val="28"/>
          <w:szCs w:val="28"/>
        </w:rPr>
        <w:t>&lt;</w:t>
      </w:r>
      <w:r w:rsidRPr="00E2496C">
        <w:rPr>
          <w:rFonts w:eastAsia="JetBrains Mono"/>
          <w:color w:val="82E6FF"/>
          <w:sz w:val="28"/>
          <w:szCs w:val="28"/>
        </w:rPr>
        <w:t>ProductResponse</w:t>
      </w:r>
      <w:r w:rsidRPr="00E2496C">
        <w:rPr>
          <w:rFonts w:eastAsia="JetBrains Mono"/>
          <w:color w:val="DFDFE0"/>
          <w:sz w:val="28"/>
          <w:szCs w:val="28"/>
        </w:rPr>
        <w:t>&gt;</w:t>
      </w:r>
      <w:r w:rsidRPr="00E2496C">
        <w:rPr>
          <w:rFonts w:eastAsia="JetBrains Mono"/>
          <w:color w:val="DFDFE0"/>
          <w:sz w:val="28"/>
          <w:szCs w:val="28"/>
        </w:rPr>
        <w:br/>
        <w:t>}</w:t>
      </w:r>
      <w:r w:rsidRPr="00E2496C">
        <w:rPr>
          <w:rFonts w:eastAsia="JetBrains Mono"/>
          <w:color w:val="DFDFE0"/>
          <w:sz w:val="28"/>
          <w:szCs w:val="28"/>
        </w:rPr>
        <w:br/>
      </w:r>
      <w:r w:rsidRPr="00E2496C">
        <w:rPr>
          <w:rFonts w:eastAsia="JetBrains Mono"/>
          <w:color w:val="DFDFE0"/>
          <w:sz w:val="28"/>
          <w:szCs w:val="28"/>
        </w:rPr>
        <w:br/>
      </w:r>
      <w:r w:rsidRPr="00E2496C">
        <w:rPr>
          <w:rFonts w:eastAsia="JetBrains Mono"/>
          <w:b/>
          <w:bCs/>
          <w:color w:val="F97BB0"/>
          <w:sz w:val="28"/>
          <w:szCs w:val="28"/>
        </w:rPr>
        <w:t xml:space="preserve">class </w:t>
      </w:r>
      <w:r w:rsidRPr="00E2496C">
        <w:rPr>
          <w:rFonts w:eastAsia="JetBrains Mono"/>
          <w:color w:val="82E6FF"/>
          <w:sz w:val="28"/>
          <w:szCs w:val="28"/>
        </w:rPr>
        <w:t>ProductsRepository</w:t>
      </w:r>
      <w:r w:rsidRPr="00E2496C">
        <w:rPr>
          <w:rFonts w:eastAsia="JetBrains Mono"/>
          <w:color w:val="DFDFE0"/>
          <w:sz w:val="28"/>
          <w:szCs w:val="28"/>
        </w:rPr>
        <w:t>(</w:t>
      </w:r>
      <w:r w:rsidRPr="00E2496C">
        <w:rPr>
          <w:rFonts w:eastAsia="JetBrains Mono"/>
          <w:color w:val="DFDFE0"/>
          <w:sz w:val="28"/>
          <w:szCs w:val="28"/>
        </w:rPr>
        <w:br/>
      </w:r>
      <w:r>
        <w:rPr>
          <w:rFonts w:eastAsia="JetBrains Mono"/>
          <w:color w:val="DFDFE0"/>
          <w:sz w:val="28"/>
          <w:szCs w:val="28"/>
        </w:rPr>
        <w:t xml:space="preserve"> </w:t>
      </w:r>
      <w:r w:rsidRPr="00E2496C">
        <w:rPr>
          <w:rFonts w:eastAsia="JetBrains Mono"/>
          <w:b/>
          <w:bCs/>
          <w:color w:val="F97BB0"/>
          <w:sz w:val="28"/>
          <w:szCs w:val="28"/>
        </w:rPr>
        <w:t xml:space="preserve">private val </w:t>
      </w:r>
      <w:r w:rsidRPr="00E2496C">
        <w:rPr>
          <w:rFonts w:eastAsia="JetBrains Mono"/>
          <w:color w:val="49B0CE"/>
          <w:sz w:val="28"/>
          <w:szCs w:val="28"/>
        </w:rPr>
        <w:t>productsApi</w:t>
      </w:r>
      <w:r w:rsidRPr="00E2496C">
        <w:rPr>
          <w:rFonts w:eastAsia="JetBrains Mono"/>
          <w:color w:val="DFDFE0"/>
          <w:sz w:val="28"/>
          <w:szCs w:val="28"/>
        </w:rPr>
        <w:t xml:space="preserve">: </w:t>
      </w:r>
      <w:r w:rsidRPr="00E2496C">
        <w:rPr>
          <w:rFonts w:eastAsia="JetBrains Mono"/>
          <w:color w:val="65DFFF"/>
          <w:sz w:val="28"/>
          <w:szCs w:val="28"/>
        </w:rPr>
        <w:t>ProductsApi</w:t>
      </w:r>
      <w:r w:rsidRPr="00E2496C">
        <w:rPr>
          <w:rFonts w:eastAsia="JetBrains Mono"/>
          <w:color w:val="65DFFF"/>
          <w:sz w:val="28"/>
          <w:szCs w:val="28"/>
        </w:rPr>
        <w:br/>
      </w:r>
      <w:r w:rsidRPr="00E2496C">
        <w:rPr>
          <w:rFonts w:eastAsia="JetBrains Mono"/>
          <w:color w:val="DFDFE0"/>
          <w:sz w:val="28"/>
          <w:szCs w:val="28"/>
        </w:rPr>
        <w:t xml:space="preserve">) : </w:t>
      </w:r>
      <w:r w:rsidRPr="00E2496C">
        <w:rPr>
          <w:rFonts w:eastAsia="JetBrains Mono"/>
          <w:color w:val="65DFFF"/>
          <w:sz w:val="28"/>
          <w:szCs w:val="28"/>
        </w:rPr>
        <w:t xml:space="preserve">IProductsRepository </w:t>
      </w:r>
      <w:r w:rsidRPr="00E2496C">
        <w:rPr>
          <w:rFonts w:eastAsia="JetBrains Mono"/>
          <w:color w:val="DFDFE0"/>
          <w:sz w:val="28"/>
          <w:szCs w:val="28"/>
        </w:rPr>
        <w:t>{</w:t>
      </w:r>
      <w:r w:rsidRPr="00E2496C">
        <w:rPr>
          <w:rFonts w:eastAsia="JetBrains Mono"/>
          <w:color w:val="DFDFE0"/>
          <w:sz w:val="28"/>
          <w:szCs w:val="28"/>
        </w:rPr>
        <w:br/>
      </w:r>
      <w:r w:rsidRPr="00E2496C">
        <w:rPr>
          <w:rFonts w:eastAsia="JetBrains Mono"/>
          <w:color w:val="DFDFE0"/>
          <w:sz w:val="28"/>
          <w:szCs w:val="28"/>
        </w:rPr>
        <w:br/>
      </w:r>
      <w:r>
        <w:rPr>
          <w:rFonts w:eastAsia="JetBrains Mono"/>
          <w:color w:val="DFDFE0"/>
          <w:sz w:val="28"/>
          <w:szCs w:val="28"/>
        </w:rPr>
        <w:t xml:space="preserve"> </w:t>
      </w:r>
      <w:r w:rsidRPr="00E2496C">
        <w:rPr>
          <w:rFonts w:eastAsia="JetBrains Mono"/>
          <w:b/>
          <w:bCs/>
          <w:color w:val="F97BB0"/>
          <w:sz w:val="28"/>
          <w:szCs w:val="28"/>
        </w:rPr>
        <w:t xml:space="preserve">override suspend fun </w:t>
      </w:r>
      <w:r w:rsidRPr="00E2496C">
        <w:rPr>
          <w:rFonts w:eastAsia="JetBrains Mono"/>
          <w:color w:val="75C2B3"/>
          <w:sz w:val="28"/>
          <w:szCs w:val="28"/>
        </w:rPr>
        <w:t>getProducts</w:t>
      </w:r>
      <w:r w:rsidRPr="00E2496C">
        <w:rPr>
          <w:rFonts w:eastAsia="JetBrains Mono"/>
          <w:color w:val="DFDFE0"/>
          <w:sz w:val="28"/>
          <w:szCs w:val="28"/>
        </w:rPr>
        <w:t xml:space="preserve">(): </w:t>
      </w:r>
      <w:r w:rsidRPr="00E2496C">
        <w:rPr>
          <w:rFonts w:eastAsia="JetBrains Mono"/>
          <w:color w:val="82E6FF"/>
          <w:sz w:val="28"/>
          <w:szCs w:val="28"/>
        </w:rPr>
        <w:t>Result</w:t>
      </w:r>
      <w:r w:rsidRPr="00E2496C">
        <w:rPr>
          <w:rFonts w:eastAsia="JetBrains Mono"/>
          <w:color w:val="DFDFE0"/>
          <w:sz w:val="28"/>
          <w:szCs w:val="28"/>
        </w:rPr>
        <w:t>&lt;</w:t>
      </w:r>
      <w:r w:rsidRPr="00E2496C">
        <w:rPr>
          <w:rFonts w:eastAsia="JetBrains Mono"/>
          <w:color w:val="82E6FF"/>
          <w:sz w:val="28"/>
          <w:szCs w:val="28"/>
        </w:rPr>
        <w:t>ProductsResponse</w:t>
      </w:r>
      <w:r w:rsidRPr="00E2496C">
        <w:rPr>
          <w:rFonts w:eastAsia="JetBrains Mono"/>
          <w:color w:val="DFDFE0"/>
          <w:sz w:val="28"/>
          <w:szCs w:val="28"/>
        </w:rPr>
        <w:t>&gt; =</w:t>
      </w:r>
      <w:r w:rsidRPr="00E2496C">
        <w:rPr>
          <w:rFonts w:eastAsia="JetBrains Mono"/>
          <w:color w:val="DFDFE0"/>
          <w:sz w:val="28"/>
          <w:szCs w:val="28"/>
        </w:rPr>
        <w:br/>
      </w:r>
      <w:r>
        <w:rPr>
          <w:rFonts w:eastAsia="JetBrains Mono"/>
          <w:color w:val="DFDFE0"/>
          <w:sz w:val="28"/>
          <w:szCs w:val="28"/>
        </w:rPr>
        <w:t xml:space="preserve">  </w:t>
      </w:r>
      <w:r w:rsidRPr="00E2496C">
        <w:rPr>
          <w:rFonts w:eastAsia="JetBrains Mono"/>
          <w:color w:val="82E6FF"/>
          <w:sz w:val="28"/>
          <w:szCs w:val="28"/>
        </w:rPr>
        <w:t>ApiCaller</w:t>
      </w:r>
      <w:r w:rsidRPr="00E2496C">
        <w:rPr>
          <w:rFonts w:eastAsia="JetBrains Mono"/>
          <w:color w:val="DFDFE0"/>
          <w:sz w:val="28"/>
          <w:szCs w:val="28"/>
        </w:rPr>
        <w:t>.</w:t>
      </w:r>
      <w:r w:rsidRPr="00E2496C">
        <w:rPr>
          <w:rFonts w:eastAsia="JetBrains Mono"/>
          <w:color w:val="75C2B3"/>
          <w:sz w:val="28"/>
          <w:szCs w:val="28"/>
        </w:rPr>
        <w:t xml:space="preserve">call </w:t>
      </w:r>
      <w:r w:rsidRPr="00E2496C">
        <w:rPr>
          <w:rFonts w:eastAsia="JetBrains Mono"/>
          <w:b/>
          <w:bCs/>
          <w:color w:val="DFDFE0"/>
          <w:sz w:val="28"/>
          <w:szCs w:val="28"/>
        </w:rPr>
        <w:t xml:space="preserve">{ </w:t>
      </w:r>
      <w:r w:rsidRPr="00E2496C">
        <w:rPr>
          <w:rFonts w:eastAsia="JetBrains Mono"/>
          <w:color w:val="49B0CE"/>
          <w:sz w:val="28"/>
          <w:szCs w:val="28"/>
        </w:rPr>
        <w:t>productsApi</w:t>
      </w:r>
      <w:r w:rsidRPr="00E2496C">
        <w:rPr>
          <w:rFonts w:eastAsia="JetBrains Mono"/>
          <w:color w:val="DFDFE0"/>
          <w:sz w:val="28"/>
          <w:szCs w:val="28"/>
        </w:rPr>
        <w:t>.</w:t>
      </w:r>
      <w:r w:rsidRPr="00E2496C">
        <w:rPr>
          <w:rFonts w:eastAsia="JetBrains Mono"/>
          <w:color w:val="75C2B3"/>
          <w:sz w:val="28"/>
          <w:szCs w:val="28"/>
        </w:rPr>
        <w:t>getProducts</w:t>
      </w:r>
      <w:r w:rsidRPr="00E2496C">
        <w:rPr>
          <w:rFonts w:eastAsia="JetBrains Mono"/>
          <w:color w:val="DFDFE0"/>
          <w:sz w:val="28"/>
          <w:szCs w:val="28"/>
        </w:rPr>
        <w:t xml:space="preserve">() </w:t>
      </w:r>
      <w:r w:rsidRPr="00E2496C">
        <w:rPr>
          <w:rFonts w:eastAsia="JetBrains Mono"/>
          <w:b/>
          <w:bCs/>
          <w:color w:val="DFDFE0"/>
          <w:sz w:val="28"/>
          <w:szCs w:val="28"/>
        </w:rPr>
        <w:t>}</w:t>
      </w:r>
      <w:r w:rsidRPr="00E2496C">
        <w:rPr>
          <w:rFonts w:eastAsia="JetBrains Mono"/>
          <w:b/>
          <w:bCs/>
          <w:color w:val="DFDFE0"/>
          <w:sz w:val="28"/>
          <w:szCs w:val="28"/>
        </w:rPr>
        <w:br/>
      </w:r>
      <w:r w:rsidRPr="00E2496C">
        <w:rPr>
          <w:rFonts w:eastAsia="JetBrains Mono"/>
          <w:b/>
          <w:bCs/>
          <w:color w:val="DFDFE0"/>
          <w:sz w:val="28"/>
          <w:szCs w:val="28"/>
        </w:rPr>
        <w:br/>
      </w:r>
      <w:r>
        <w:rPr>
          <w:rFonts w:eastAsia="JetBrains Mono"/>
          <w:b/>
          <w:bCs/>
          <w:color w:val="DFDFE0"/>
          <w:sz w:val="28"/>
          <w:szCs w:val="28"/>
        </w:rPr>
        <w:t xml:space="preserve"> </w:t>
      </w:r>
      <w:r w:rsidRPr="00E2496C">
        <w:rPr>
          <w:rFonts w:eastAsia="JetBrains Mono"/>
          <w:b/>
          <w:bCs/>
          <w:color w:val="F97BB0"/>
          <w:sz w:val="28"/>
          <w:szCs w:val="28"/>
        </w:rPr>
        <w:t xml:space="preserve">override suspend fun </w:t>
      </w:r>
      <w:r w:rsidRPr="00E2496C">
        <w:rPr>
          <w:rFonts w:eastAsia="JetBrains Mono"/>
          <w:color w:val="75C2B3"/>
          <w:sz w:val="28"/>
          <w:szCs w:val="28"/>
        </w:rPr>
        <w:t>getProduct</w:t>
      </w:r>
      <w:r w:rsidRPr="00E2496C">
        <w:rPr>
          <w:rFonts w:eastAsia="JetBrains Mono"/>
          <w:color w:val="DFDFE0"/>
          <w:sz w:val="28"/>
          <w:szCs w:val="28"/>
        </w:rPr>
        <w:t>(</w:t>
      </w:r>
      <w:r w:rsidRPr="00E2496C">
        <w:rPr>
          <w:rFonts w:eastAsia="JetBrains Mono"/>
          <w:color w:val="FCFCFC"/>
          <w:sz w:val="28"/>
          <w:szCs w:val="28"/>
        </w:rPr>
        <w:t>id</w:t>
      </w:r>
      <w:r w:rsidRPr="00E2496C">
        <w:rPr>
          <w:rFonts w:eastAsia="JetBrains Mono"/>
          <w:color w:val="DFDFE0"/>
          <w:sz w:val="28"/>
          <w:szCs w:val="28"/>
        </w:rPr>
        <w:t xml:space="preserve">: </w:t>
      </w:r>
      <w:r w:rsidRPr="00E2496C">
        <w:rPr>
          <w:rFonts w:eastAsia="JetBrains Mono"/>
          <w:color w:val="82E6FF"/>
          <w:sz w:val="28"/>
          <w:szCs w:val="28"/>
        </w:rPr>
        <w:t>Int</w:t>
      </w:r>
      <w:r w:rsidRPr="00E2496C">
        <w:rPr>
          <w:rFonts w:eastAsia="JetBrains Mono"/>
          <w:color w:val="DFDFE0"/>
          <w:sz w:val="28"/>
          <w:szCs w:val="28"/>
        </w:rPr>
        <w:t xml:space="preserve">): </w:t>
      </w:r>
      <w:r w:rsidRPr="00E2496C">
        <w:rPr>
          <w:rFonts w:eastAsia="JetBrains Mono"/>
          <w:color w:val="82E6FF"/>
          <w:sz w:val="28"/>
          <w:szCs w:val="28"/>
        </w:rPr>
        <w:t>Result</w:t>
      </w:r>
      <w:r w:rsidRPr="00E2496C">
        <w:rPr>
          <w:rFonts w:eastAsia="JetBrains Mono"/>
          <w:color w:val="DFDFE0"/>
          <w:sz w:val="28"/>
          <w:szCs w:val="28"/>
        </w:rPr>
        <w:t>&lt;</w:t>
      </w:r>
      <w:r w:rsidRPr="00E2496C">
        <w:rPr>
          <w:rFonts w:eastAsia="JetBrains Mono"/>
          <w:color w:val="82E6FF"/>
          <w:sz w:val="28"/>
          <w:szCs w:val="28"/>
        </w:rPr>
        <w:t>ProductResponse</w:t>
      </w:r>
      <w:r w:rsidRPr="00E2496C">
        <w:rPr>
          <w:rFonts w:eastAsia="JetBrains Mono"/>
          <w:color w:val="DFDFE0"/>
          <w:sz w:val="28"/>
          <w:szCs w:val="28"/>
        </w:rPr>
        <w:t>&gt; =</w:t>
      </w:r>
      <w:r w:rsidRPr="00E2496C">
        <w:rPr>
          <w:rFonts w:eastAsia="JetBrains Mono"/>
          <w:color w:val="DFDFE0"/>
          <w:sz w:val="28"/>
          <w:szCs w:val="28"/>
        </w:rPr>
        <w:br/>
      </w:r>
      <w:r>
        <w:rPr>
          <w:rFonts w:eastAsia="JetBrains Mono"/>
          <w:color w:val="DFDFE0"/>
          <w:sz w:val="28"/>
          <w:szCs w:val="28"/>
        </w:rPr>
        <w:t xml:space="preserve">  </w:t>
      </w:r>
      <w:r w:rsidRPr="00E2496C">
        <w:rPr>
          <w:rFonts w:eastAsia="JetBrains Mono"/>
          <w:color w:val="82E6FF"/>
          <w:sz w:val="28"/>
          <w:szCs w:val="28"/>
        </w:rPr>
        <w:t>ApiCaller</w:t>
      </w:r>
      <w:r w:rsidRPr="00E2496C">
        <w:rPr>
          <w:rFonts w:eastAsia="JetBrains Mono"/>
          <w:color w:val="DFDFE0"/>
          <w:sz w:val="28"/>
          <w:szCs w:val="28"/>
        </w:rPr>
        <w:t>.</w:t>
      </w:r>
      <w:r w:rsidRPr="00E2496C">
        <w:rPr>
          <w:rFonts w:eastAsia="JetBrains Mono"/>
          <w:color w:val="75C2B3"/>
          <w:sz w:val="28"/>
          <w:szCs w:val="28"/>
        </w:rPr>
        <w:t xml:space="preserve">call </w:t>
      </w:r>
      <w:r w:rsidRPr="00E2496C">
        <w:rPr>
          <w:rFonts w:eastAsia="JetBrains Mono"/>
          <w:b/>
          <w:bCs/>
          <w:color w:val="DFDFE0"/>
          <w:sz w:val="28"/>
          <w:szCs w:val="28"/>
        </w:rPr>
        <w:t xml:space="preserve">{ </w:t>
      </w:r>
      <w:r w:rsidRPr="00E2496C">
        <w:rPr>
          <w:rFonts w:eastAsia="JetBrains Mono"/>
          <w:color w:val="49B0CE"/>
          <w:sz w:val="28"/>
          <w:szCs w:val="28"/>
        </w:rPr>
        <w:t>productsApi</w:t>
      </w:r>
      <w:r w:rsidRPr="00E2496C">
        <w:rPr>
          <w:rFonts w:eastAsia="JetBrains Mono"/>
          <w:color w:val="DFDFE0"/>
          <w:sz w:val="28"/>
          <w:szCs w:val="28"/>
        </w:rPr>
        <w:t>.</w:t>
      </w:r>
      <w:r w:rsidRPr="00E2496C">
        <w:rPr>
          <w:rFonts w:eastAsia="JetBrains Mono"/>
          <w:color w:val="75C2B3"/>
          <w:sz w:val="28"/>
          <w:szCs w:val="28"/>
        </w:rPr>
        <w:t>getProduct</w:t>
      </w:r>
      <w:r w:rsidRPr="00E2496C">
        <w:rPr>
          <w:rFonts w:eastAsia="JetBrains Mono"/>
          <w:color w:val="DFDFE0"/>
          <w:sz w:val="28"/>
          <w:szCs w:val="28"/>
        </w:rPr>
        <w:t>(</w:t>
      </w:r>
      <w:r w:rsidRPr="00E2496C">
        <w:rPr>
          <w:rFonts w:eastAsia="JetBrains Mono"/>
          <w:color w:val="82E6FF"/>
          <w:sz w:val="28"/>
          <w:szCs w:val="28"/>
        </w:rPr>
        <w:t>id</w:t>
      </w:r>
      <w:r w:rsidRPr="00E2496C">
        <w:rPr>
          <w:rFonts w:eastAsia="JetBrains Mono"/>
          <w:color w:val="DFDFE0"/>
          <w:sz w:val="28"/>
          <w:szCs w:val="28"/>
        </w:rPr>
        <w:t xml:space="preserve">) </w:t>
      </w:r>
      <w:r w:rsidRPr="00E2496C">
        <w:rPr>
          <w:rFonts w:eastAsia="JetBrains Mono"/>
          <w:b/>
          <w:bCs/>
          <w:color w:val="DFDFE0"/>
          <w:sz w:val="28"/>
          <w:szCs w:val="28"/>
        </w:rPr>
        <w:t>}</w:t>
      </w:r>
      <w:r w:rsidRPr="00E2496C">
        <w:rPr>
          <w:rFonts w:eastAsia="JetBrains Mono"/>
          <w:b/>
          <w:bCs/>
          <w:color w:val="DFDFE0"/>
          <w:sz w:val="28"/>
          <w:szCs w:val="28"/>
        </w:rPr>
        <w:br/>
      </w:r>
      <w:r w:rsidRPr="00E2496C">
        <w:rPr>
          <w:rFonts w:eastAsia="JetBrains Mono"/>
          <w:color w:val="DFDFE0"/>
          <w:sz w:val="28"/>
          <w:szCs w:val="28"/>
        </w:rPr>
        <w:t>}</w:t>
      </w:r>
    </w:p>
    <w:p w14:paraId="3BDD2ED3" w14:textId="77777777" w:rsidR="00E32D5C" w:rsidRPr="00E2496C" w:rsidRDefault="00E32D5C" w:rsidP="00E32D5C">
      <w:pPr>
        <w:tabs>
          <w:tab w:val="left" w:pos="993"/>
        </w:tabs>
        <w:ind w:firstLine="567"/>
        <w:rPr>
          <w:sz w:val="28"/>
          <w:szCs w:val="28"/>
          <w:lang w:val="ru-RU"/>
        </w:rPr>
      </w:pPr>
      <w:proofErr w:type="spellStart"/>
      <w:r w:rsidRPr="00E2496C">
        <w:rPr>
          <w:sz w:val="28"/>
          <w:szCs w:val="28"/>
          <w:lang w:val="en-US"/>
        </w:rPr>
        <w:t>Usecase</w:t>
      </w:r>
      <w:proofErr w:type="spellEnd"/>
      <w:r w:rsidRPr="00E2496C">
        <w:rPr>
          <w:sz w:val="28"/>
          <w:szCs w:val="28"/>
          <w:lang w:val="ru-RU"/>
        </w:rPr>
        <w:t>, хранящий бизнес логику загрузки продуктов.</w:t>
      </w:r>
    </w:p>
    <w:p w14:paraId="2F5A2EC0" w14:textId="77777777" w:rsidR="00E32D5C" w:rsidRPr="00E2496C" w:rsidRDefault="00E32D5C" w:rsidP="00E32D5C">
      <w:pPr>
        <w:tabs>
          <w:tab w:val="left" w:pos="993"/>
        </w:tabs>
        <w:ind w:firstLine="567"/>
        <w:rPr>
          <w:sz w:val="28"/>
          <w:szCs w:val="28"/>
          <w:lang w:val="ru-RU"/>
        </w:rPr>
      </w:pPr>
    </w:p>
    <w:p w14:paraId="31C04B06" w14:textId="77777777" w:rsidR="00E32D5C" w:rsidRPr="00B8101B" w:rsidRDefault="00E32D5C" w:rsidP="00E32D5C">
      <w:pPr>
        <w:pStyle w:val="HTML"/>
        <w:tabs>
          <w:tab w:val="left" w:pos="993"/>
        </w:tabs>
        <w:ind w:firstLine="567"/>
        <w:rPr>
          <w:rFonts w:ascii="Times New Roman" w:eastAsia="JetBrains Mono" w:hAnsi="Times New Roman" w:cs="Times New Roman"/>
          <w:color w:val="DFDFE0"/>
          <w:sz w:val="28"/>
          <w:szCs w:val="28"/>
        </w:rPr>
      </w:pPr>
      <w:r w:rsidRPr="00E2496C">
        <w:rPr>
          <w:rFonts w:ascii="Times New Roman" w:eastAsia="JetBrains Mono" w:hAnsi="Times New Roman" w:cs="Times New Roman"/>
          <w:b/>
          <w:bCs/>
          <w:color w:val="F97BB0"/>
          <w:sz w:val="28"/>
          <w:szCs w:val="28"/>
        </w:rPr>
        <w:t xml:space="preserve">class </w:t>
      </w:r>
      <w:r w:rsidRPr="00E2496C">
        <w:rPr>
          <w:rFonts w:ascii="Times New Roman" w:eastAsia="JetBrains Mono" w:hAnsi="Times New Roman" w:cs="Times New Roman"/>
          <w:color w:val="82E6FF"/>
          <w:sz w:val="28"/>
          <w:szCs w:val="28"/>
        </w:rPr>
        <w:t>LoadProducts</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F97BB0"/>
          <w:sz w:val="28"/>
          <w:szCs w:val="28"/>
        </w:rPr>
        <w:t xml:space="preserve">private val </w:t>
      </w:r>
      <w:r w:rsidRPr="00E2496C">
        <w:rPr>
          <w:rFonts w:ascii="Times New Roman" w:eastAsia="JetBrains Mono" w:hAnsi="Times New Roman" w:cs="Times New Roman"/>
          <w:color w:val="49B0CE"/>
          <w:sz w:val="28"/>
          <w:szCs w:val="28"/>
        </w:rPr>
        <w:t>repository</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65DFFF"/>
          <w:sz w:val="28"/>
          <w:szCs w:val="28"/>
        </w:rPr>
        <w:t>IProductsRepository</w:t>
      </w:r>
      <w:r w:rsidRPr="00E2496C">
        <w:rPr>
          <w:rFonts w:ascii="Times New Roman" w:eastAsia="JetBrains Mono" w:hAnsi="Times New Roman" w:cs="Times New Roman"/>
          <w:color w:val="65DFFF"/>
          <w:sz w:val="28"/>
          <w:szCs w:val="28"/>
        </w:rPr>
        <w:br/>
      </w:r>
      <w:r w:rsidRPr="00E2496C">
        <w:rPr>
          <w:rFonts w:ascii="Times New Roman" w:eastAsia="JetBrains Mono" w:hAnsi="Times New Roman" w:cs="Times New Roman"/>
          <w:color w:val="DFDFE0"/>
          <w:sz w:val="28"/>
          <w:szCs w:val="28"/>
        </w:rPr>
        <w:t>) {</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F97BB0"/>
          <w:sz w:val="28"/>
          <w:szCs w:val="28"/>
        </w:rPr>
        <w:t xml:space="preserve">suspend operator fun </w:t>
      </w:r>
      <w:r w:rsidRPr="00E2496C">
        <w:rPr>
          <w:rFonts w:ascii="Times New Roman" w:eastAsia="JetBrains Mono" w:hAnsi="Times New Roman" w:cs="Times New Roman"/>
          <w:color w:val="75C2B3"/>
          <w:sz w:val="28"/>
          <w:szCs w:val="28"/>
        </w:rPr>
        <w:t>invoke</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82E6FF"/>
          <w:sz w:val="28"/>
          <w:szCs w:val="28"/>
        </w:rPr>
        <w:t>Either</w:t>
      </w:r>
      <w:r w:rsidRPr="00E2496C">
        <w:rPr>
          <w:rFonts w:ascii="Times New Roman" w:eastAsia="JetBrains Mono" w:hAnsi="Times New Roman" w:cs="Times New Roman"/>
          <w:color w:val="DFDFE0"/>
          <w:sz w:val="28"/>
          <w:szCs w:val="28"/>
        </w:rPr>
        <w:t>&lt;</w:t>
      </w:r>
      <w:r w:rsidRPr="00E2496C">
        <w:rPr>
          <w:rFonts w:ascii="Times New Roman" w:eastAsia="JetBrains Mono" w:hAnsi="Times New Roman" w:cs="Times New Roman"/>
          <w:color w:val="82E6FF"/>
          <w:sz w:val="28"/>
          <w:szCs w:val="28"/>
        </w:rPr>
        <w:t>Throwable</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65DFFF"/>
          <w:sz w:val="28"/>
          <w:szCs w:val="28"/>
        </w:rPr>
        <w:t>List</w:t>
      </w:r>
      <w:r w:rsidRPr="00E2496C">
        <w:rPr>
          <w:rFonts w:ascii="Times New Roman" w:eastAsia="JetBrains Mono" w:hAnsi="Times New Roman" w:cs="Times New Roman"/>
          <w:color w:val="DFDFE0"/>
          <w:sz w:val="28"/>
          <w:szCs w:val="28"/>
        </w:rPr>
        <w:t>&lt;</w:t>
      </w:r>
      <w:r w:rsidRPr="00E2496C">
        <w:rPr>
          <w:rFonts w:ascii="Times New Roman" w:eastAsia="JetBrains Mono" w:hAnsi="Times New Roman" w:cs="Times New Roman"/>
          <w:color w:val="82E6FF"/>
          <w:sz w:val="28"/>
          <w:szCs w:val="28"/>
        </w:rPr>
        <w:t>Product</w:t>
      </w:r>
      <w:r w:rsidRPr="00E2496C">
        <w:rPr>
          <w:rFonts w:ascii="Times New Roman" w:eastAsia="JetBrains Mono" w:hAnsi="Times New Roman" w:cs="Times New Roman"/>
          <w:color w:val="DFDFE0"/>
          <w:sz w:val="28"/>
          <w:szCs w:val="28"/>
        </w:rPr>
        <w:t>&gt;&gt; =</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F97BB0"/>
          <w:sz w:val="28"/>
          <w:szCs w:val="28"/>
        </w:rPr>
        <w:t>when</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b/>
          <w:bCs/>
          <w:color w:val="F97BB0"/>
          <w:sz w:val="28"/>
          <w:szCs w:val="28"/>
        </w:rPr>
        <w:t xml:space="preserve">val </w:t>
      </w:r>
      <w:r w:rsidRPr="00E2496C">
        <w:rPr>
          <w:rFonts w:ascii="Times New Roman" w:eastAsia="JetBrains Mono" w:hAnsi="Times New Roman" w:cs="Times New Roman"/>
          <w:color w:val="FCFCFC"/>
          <w:sz w:val="28"/>
          <w:szCs w:val="28"/>
        </w:rPr>
        <w:t xml:space="preserve">response </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49B0CE"/>
          <w:sz w:val="28"/>
          <w:szCs w:val="28"/>
        </w:rPr>
        <w:t>repository</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75C2B3"/>
          <w:sz w:val="28"/>
          <w:szCs w:val="28"/>
        </w:rPr>
        <w:t>getProducts</w:t>
      </w:r>
      <w:r w:rsidRPr="00E2496C">
        <w:rPr>
          <w:rFonts w:ascii="Times New Roman" w:eastAsia="JetBrains Mono" w:hAnsi="Times New Roman" w:cs="Times New Roman"/>
          <w:color w:val="DFDFE0"/>
          <w:sz w:val="28"/>
          <w:szCs w:val="28"/>
        </w:rPr>
        <w:t>()) {</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F97BB0"/>
          <w:sz w:val="28"/>
          <w:szCs w:val="28"/>
        </w:rPr>
        <w:t xml:space="preserve">is </w:t>
      </w:r>
      <w:r w:rsidRPr="00E2496C">
        <w:rPr>
          <w:rFonts w:ascii="Times New Roman" w:eastAsia="JetBrains Mono" w:hAnsi="Times New Roman" w:cs="Times New Roman"/>
          <w:color w:val="82E6FF"/>
          <w:sz w:val="28"/>
          <w:szCs w:val="28"/>
        </w:rPr>
        <w:t>Result</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82E6FF"/>
          <w:sz w:val="28"/>
          <w:szCs w:val="28"/>
        </w:rPr>
        <w:t xml:space="preserve">Success </w:t>
      </w:r>
      <w:r w:rsidRPr="00E2496C">
        <w:rPr>
          <w:rFonts w:ascii="Times New Roman" w:eastAsia="JetBrains Mono" w:hAnsi="Times New Roman" w:cs="Times New Roman"/>
          <w:color w:val="DFDFE0"/>
          <w:sz w:val="28"/>
          <w:szCs w:val="28"/>
        </w:rPr>
        <w:t xml:space="preserve">-&gt; </w:t>
      </w:r>
      <w:r w:rsidRPr="00E2496C">
        <w:rPr>
          <w:rFonts w:ascii="Times New Roman" w:eastAsia="JetBrains Mono" w:hAnsi="Times New Roman" w:cs="Times New Roman"/>
          <w:color w:val="82E6FF"/>
          <w:sz w:val="28"/>
          <w:szCs w:val="28"/>
        </w:rPr>
        <w:t>Either</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75C2B3"/>
          <w:sz w:val="28"/>
          <w:szCs w:val="28"/>
        </w:rPr>
        <w:t>Right</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shd w:val="clear" w:color="auto" w:fill="223C23"/>
        </w:rPr>
        <w:t>response</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49B0CE"/>
          <w:sz w:val="28"/>
          <w:szCs w:val="28"/>
        </w:rPr>
        <w:t>data</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49B0CE"/>
          <w:sz w:val="28"/>
          <w:szCs w:val="28"/>
        </w:rPr>
        <w:t>products</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F97BB0"/>
          <w:sz w:val="28"/>
          <w:szCs w:val="28"/>
        </w:rPr>
        <w:t xml:space="preserve">is </w:t>
      </w:r>
      <w:r w:rsidRPr="00E2496C">
        <w:rPr>
          <w:rFonts w:ascii="Times New Roman" w:eastAsia="JetBrains Mono" w:hAnsi="Times New Roman" w:cs="Times New Roman"/>
          <w:color w:val="82E6FF"/>
          <w:sz w:val="28"/>
          <w:szCs w:val="28"/>
        </w:rPr>
        <w:t>Result</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82E6FF"/>
          <w:sz w:val="28"/>
          <w:szCs w:val="28"/>
        </w:rPr>
        <w:t xml:space="preserve">Error </w:t>
      </w:r>
      <w:r w:rsidRPr="00E2496C">
        <w:rPr>
          <w:rFonts w:ascii="Times New Roman" w:eastAsia="JetBrains Mono" w:hAnsi="Times New Roman" w:cs="Times New Roman"/>
          <w:color w:val="DFDFE0"/>
          <w:sz w:val="28"/>
          <w:szCs w:val="28"/>
        </w:rPr>
        <w:t xml:space="preserve">-&gt; </w:t>
      </w:r>
      <w:r w:rsidRPr="00E2496C">
        <w:rPr>
          <w:rFonts w:ascii="Times New Roman" w:eastAsia="JetBrains Mono" w:hAnsi="Times New Roman" w:cs="Times New Roman"/>
          <w:color w:val="82E6FF"/>
          <w:sz w:val="28"/>
          <w:szCs w:val="28"/>
        </w:rPr>
        <w:t>Either</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75C2B3"/>
          <w:sz w:val="28"/>
          <w:szCs w:val="28"/>
        </w:rPr>
        <w:t>Left</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FCFCFC"/>
          <w:sz w:val="28"/>
          <w:szCs w:val="28"/>
        </w:rPr>
        <w:t>response</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49B0CE"/>
          <w:sz w:val="28"/>
          <w:szCs w:val="28"/>
        </w:rPr>
        <w:t>exception</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t>}</w:t>
      </w:r>
    </w:p>
    <w:p w14:paraId="390B05C3" w14:textId="77777777" w:rsidR="00E32D5C" w:rsidRPr="00E2496C" w:rsidRDefault="00E32D5C" w:rsidP="00E32D5C">
      <w:pPr>
        <w:tabs>
          <w:tab w:val="left" w:pos="993"/>
        </w:tabs>
        <w:ind w:firstLine="567"/>
        <w:rPr>
          <w:sz w:val="28"/>
          <w:szCs w:val="28"/>
          <w:lang w:val="ru-RU"/>
        </w:rPr>
      </w:pPr>
      <w:proofErr w:type="spellStart"/>
      <w:r w:rsidRPr="00E2496C">
        <w:rPr>
          <w:sz w:val="28"/>
          <w:szCs w:val="28"/>
          <w:lang w:val="en-US"/>
        </w:rPr>
        <w:t>Usecase</w:t>
      </w:r>
      <w:proofErr w:type="spellEnd"/>
      <w:r w:rsidRPr="00E2496C">
        <w:rPr>
          <w:sz w:val="28"/>
          <w:szCs w:val="28"/>
          <w:lang w:val="ru-RU"/>
        </w:rPr>
        <w:t>, хранящий бизнес логику загрузки категорий.</w:t>
      </w:r>
    </w:p>
    <w:p w14:paraId="76E8E8D9" w14:textId="77777777" w:rsidR="00E32D5C" w:rsidRPr="00E2496C" w:rsidRDefault="00E32D5C" w:rsidP="00E32D5C">
      <w:pPr>
        <w:tabs>
          <w:tab w:val="left" w:pos="993"/>
          <w:tab w:val="left" w:pos="6014"/>
        </w:tabs>
        <w:ind w:firstLine="567"/>
        <w:rPr>
          <w:sz w:val="28"/>
          <w:szCs w:val="28"/>
          <w:lang w:val="ru-RU"/>
        </w:rPr>
      </w:pPr>
      <w:r w:rsidRPr="00E2496C">
        <w:rPr>
          <w:sz w:val="28"/>
          <w:szCs w:val="28"/>
          <w:lang w:val="ru-RU"/>
        </w:rPr>
        <w:tab/>
      </w:r>
    </w:p>
    <w:p w14:paraId="6039B2F5" w14:textId="77777777" w:rsidR="00E32D5C" w:rsidRPr="00B8101B" w:rsidRDefault="00E32D5C" w:rsidP="00E32D5C">
      <w:pPr>
        <w:pStyle w:val="HTML"/>
        <w:tabs>
          <w:tab w:val="left" w:pos="993"/>
        </w:tabs>
        <w:ind w:firstLine="567"/>
        <w:rPr>
          <w:rFonts w:ascii="Times New Roman" w:eastAsia="JetBrains Mono" w:hAnsi="Times New Roman" w:cs="Times New Roman"/>
          <w:color w:val="DFDFE0"/>
          <w:sz w:val="28"/>
          <w:szCs w:val="28"/>
        </w:rPr>
      </w:pPr>
      <w:r w:rsidRPr="00E2496C">
        <w:rPr>
          <w:rFonts w:ascii="Times New Roman" w:eastAsia="JetBrains Mono" w:hAnsi="Times New Roman" w:cs="Times New Roman"/>
          <w:b/>
          <w:bCs/>
          <w:color w:val="F97BB0"/>
          <w:sz w:val="28"/>
          <w:szCs w:val="28"/>
        </w:rPr>
        <w:t xml:space="preserve">class </w:t>
      </w:r>
      <w:r w:rsidRPr="00E2496C">
        <w:rPr>
          <w:rFonts w:ascii="Times New Roman" w:eastAsia="JetBrains Mono" w:hAnsi="Times New Roman" w:cs="Times New Roman"/>
          <w:color w:val="82E6FF"/>
          <w:sz w:val="28"/>
          <w:szCs w:val="28"/>
        </w:rPr>
        <w:t>LoadCategories</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F97BB0"/>
          <w:sz w:val="28"/>
          <w:szCs w:val="28"/>
        </w:rPr>
        <w:t xml:space="preserve">private val </w:t>
      </w:r>
      <w:r w:rsidRPr="00E2496C">
        <w:rPr>
          <w:rFonts w:ascii="Times New Roman" w:eastAsia="JetBrains Mono" w:hAnsi="Times New Roman" w:cs="Times New Roman"/>
          <w:color w:val="49B0CE"/>
          <w:sz w:val="28"/>
          <w:szCs w:val="28"/>
        </w:rPr>
        <w:t>repository</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65DFFF"/>
          <w:sz w:val="28"/>
          <w:szCs w:val="28"/>
        </w:rPr>
        <w:t>ICategoriesRepository</w:t>
      </w:r>
      <w:r w:rsidRPr="00E2496C">
        <w:rPr>
          <w:rFonts w:ascii="Times New Roman" w:eastAsia="JetBrains Mono" w:hAnsi="Times New Roman" w:cs="Times New Roman"/>
          <w:color w:val="65DFFF"/>
          <w:sz w:val="28"/>
          <w:szCs w:val="28"/>
        </w:rPr>
        <w:br/>
      </w:r>
      <w:r w:rsidRPr="00E2496C">
        <w:rPr>
          <w:rFonts w:ascii="Times New Roman" w:eastAsia="JetBrains Mono" w:hAnsi="Times New Roman" w:cs="Times New Roman"/>
          <w:color w:val="DFDFE0"/>
          <w:sz w:val="28"/>
          <w:szCs w:val="28"/>
        </w:rPr>
        <w:t>) {</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F97BB0"/>
          <w:sz w:val="28"/>
          <w:szCs w:val="28"/>
        </w:rPr>
        <w:t xml:space="preserve">suspend operator fun </w:t>
      </w:r>
      <w:r w:rsidRPr="00E2496C">
        <w:rPr>
          <w:rFonts w:ascii="Times New Roman" w:eastAsia="JetBrains Mono" w:hAnsi="Times New Roman" w:cs="Times New Roman"/>
          <w:color w:val="75C2B3"/>
          <w:sz w:val="28"/>
          <w:szCs w:val="28"/>
        </w:rPr>
        <w:t>invoke</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82E6FF"/>
          <w:sz w:val="28"/>
          <w:szCs w:val="28"/>
        </w:rPr>
        <w:t>Either</w:t>
      </w:r>
      <w:r w:rsidRPr="00E2496C">
        <w:rPr>
          <w:rFonts w:ascii="Times New Roman" w:eastAsia="JetBrains Mono" w:hAnsi="Times New Roman" w:cs="Times New Roman"/>
          <w:color w:val="DFDFE0"/>
          <w:sz w:val="28"/>
          <w:szCs w:val="28"/>
        </w:rPr>
        <w:t>&lt;</w:t>
      </w:r>
      <w:r w:rsidRPr="00E2496C">
        <w:rPr>
          <w:rFonts w:ascii="Times New Roman" w:eastAsia="JetBrains Mono" w:hAnsi="Times New Roman" w:cs="Times New Roman"/>
          <w:color w:val="82E6FF"/>
          <w:sz w:val="28"/>
          <w:szCs w:val="28"/>
        </w:rPr>
        <w:t>Throwable</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65DFFF"/>
          <w:sz w:val="28"/>
          <w:szCs w:val="28"/>
        </w:rPr>
        <w:t>List</w:t>
      </w:r>
      <w:r w:rsidRPr="00E2496C">
        <w:rPr>
          <w:rFonts w:ascii="Times New Roman" w:eastAsia="JetBrains Mono" w:hAnsi="Times New Roman" w:cs="Times New Roman"/>
          <w:color w:val="DFDFE0"/>
          <w:sz w:val="28"/>
          <w:szCs w:val="28"/>
        </w:rPr>
        <w:t>&lt;</w:t>
      </w:r>
      <w:r w:rsidRPr="00E2496C">
        <w:rPr>
          <w:rFonts w:ascii="Times New Roman" w:eastAsia="JetBrains Mono" w:hAnsi="Times New Roman" w:cs="Times New Roman"/>
          <w:color w:val="82E6FF"/>
          <w:sz w:val="28"/>
          <w:szCs w:val="28"/>
        </w:rPr>
        <w:t>Category</w:t>
      </w:r>
      <w:r w:rsidRPr="00E2496C">
        <w:rPr>
          <w:rFonts w:ascii="Times New Roman" w:eastAsia="JetBrains Mono" w:hAnsi="Times New Roman" w:cs="Times New Roman"/>
          <w:color w:val="DFDFE0"/>
          <w:sz w:val="28"/>
          <w:szCs w:val="28"/>
        </w:rPr>
        <w:t>&gt;&gt; =</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F97BB0"/>
          <w:sz w:val="28"/>
          <w:szCs w:val="28"/>
        </w:rPr>
        <w:t>when</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b/>
          <w:bCs/>
          <w:color w:val="F97BB0"/>
          <w:sz w:val="28"/>
          <w:szCs w:val="28"/>
        </w:rPr>
        <w:t xml:space="preserve">val </w:t>
      </w:r>
      <w:r w:rsidRPr="00E2496C">
        <w:rPr>
          <w:rFonts w:ascii="Times New Roman" w:eastAsia="JetBrains Mono" w:hAnsi="Times New Roman" w:cs="Times New Roman"/>
          <w:color w:val="FCFCFC"/>
          <w:sz w:val="28"/>
          <w:szCs w:val="28"/>
        </w:rPr>
        <w:t xml:space="preserve">response </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49B0CE"/>
          <w:sz w:val="28"/>
          <w:szCs w:val="28"/>
        </w:rPr>
        <w:t>repository</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75C2B3"/>
          <w:sz w:val="28"/>
          <w:szCs w:val="28"/>
        </w:rPr>
        <w:t>getCategories</w:t>
      </w:r>
      <w:r w:rsidRPr="00E2496C">
        <w:rPr>
          <w:rFonts w:ascii="Times New Roman" w:eastAsia="JetBrains Mono" w:hAnsi="Times New Roman" w:cs="Times New Roman"/>
          <w:color w:val="DFDFE0"/>
          <w:sz w:val="28"/>
          <w:szCs w:val="28"/>
        </w:rPr>
        <w:t>()) {</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F97BB0"/>
          <w:sz w:val="28"/>
          <w:szCs w:val="28"/>
        </w:rPr>
        <w:t xml:space="preserve">is </w:t>
      </w:r>
      <w:r w:rsidRPr="00E2496C">
        <w:rPr>
          <w:rFonts w:ascii="Times New Roman" w:eastAsia="JetBrains Mono" w:hAnsi="Times New Roman" w:cs="Times New Roman"/>
          <w:color w:val="82E6FF"/>
          <w:sz w:val="28"/>
          <w:szCs w:val="28"/>
        </w:rPr>
        <w:t>Result</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82E6FF"/>
          <w:sz w:val="28"/>
          <w:szCs w:val="28"/>
        </w:rPr>
        <w:t xml:space="preserve">Success </w:t>
      </w:r>
      <w:r w:rsidRPr="00E2496C">
        <w:rPr>
          <w:rFonts w:ascii="Times New Roman" w:eastAsia="JetBrains Mono" w:hAnsi="Times New Roman" w:cs="Times New Roman"/>
          <w:color w:val="DFDFE0"/>
          <w:sz w:val="28"/>
          <w:szCs w:val="28"/>
        </w:rPr>
        <w:t xml:space="preserve">-&gt; </w:t>
      </w:r>
      <w:r w:rsidRPr="00E2496C">
        <w:rPr>
          <w:rFonts w:ascii="Times New Roman" w:eastAsia="JetBrains Mono" w:hAnsi="Times New Roman" w:cs="Times New Roman"/>
          <w:color w:val="82E6FF"/>
          <w:sz w:val="28"/>
          <w:szCs w:val="28"/>
        </w:rPr>
        <w:t>Either</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75C2B3"/>
          <w:sz w:val="28"/>
          <w:szCs w:val="28"/>
        </w:rPr>
        <w:t>Right</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shd w:val="clear" w:color="auto" w:fill="223C23"/>
        </w:rPr>
        <w:t>response</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49B0CE"/>
          <w:sz w:val="28"/>
          <w:szCs w:val="28"/>
        </w:rPr>
        <w:t>data</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49B0CE"/>
          <w:sz w:val="28"/>
          <w:szCs w:val="28"/>
        </w:rPr>
        <w:t>categories</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F97BB0"/>
          <w:sz w:val="28"/>
          <w:szCs w:val="28"/>
        </w:rPr>
        <w:t xml:space="preserve">is </w:t>
      </w:r>
      <w:r w:rsidRPr="00E2496C">
        <w:rPr>
          <w:rFonts w:ascii="Times New Roman" w:eastAsia="JetBrains Mono" w:hAnsi="Times New Roman" w:cs="Times New Roman"/>
          <w:color w:val="82E6FF"/>
          <w:sz w:val="28"/>
          <w:szCs w:val="28"/>
        </w:rPr>
        <w:t>Result</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82E6FF"/>
          <w:sz w:val="28"/>
          <w:szCs w:val="28"/>
        </w:rPr>
        <w:t xml:space="preserve">Error </w:t>
      </w:r>
      <w:r w:rsidRPr="00E2496C">
        <w:rPr>
          <w:rFonts w:ascii="Times New Roman" w:eastAsia="JetBrains Mono" w:hAnsi="Times New Roman" w:cs="Times New Roman"/>
          <w:color w:val="DFDFE0"/>
          <w:sz w:val="28"/>
          <w:szCs w:val="28"/>
        </w:rPr>
        <w:t xml:space="preserve">-&gt; </w:t>
      </w:r>
      <w:r w:rsidRPr="00E2496C">
        <w:rPr>
          <w:rFonts w:ascii="Times New Roman" w:eastAsia="JetBrains Mono" w:hAnsi="Times New Roman" w:cs="Times New Roman"/>
          <w:color w:val="82E6FF"/>
          <w:sz w:val="28"/>
          <w:szCs w:val="28"/>
        </w:rPr>
        <w:t>Either</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75C2B3"/>
          <w:sz w:val="28"/>
          <w:szCs w:val="28"/>
        </w:rPr>
        <w:t>Left</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FCFCFC"/>
          <w:sz w:val="28"/>
          <w:szCs w:val="28"/>
        </w:rPr>
        <w:t>response</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49B0CE"/>
          <w:sz w:val="28"/>
          <w:szCs w:val="28"/>
        </w:rPr>
        <w:t>exception</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lastRenderedPageBreak/>
        <w:t xml:space="preserve">  </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t>}</w:t>
      </w:r>
    </w:p>
    <w:p w14:paraId="20935106" w14:textId="77777777" w:rsidR="00E32D5C" w:rsidRPr="00E2496C" w:rsidRDefault="00E32D5C" w:rsidP="00E32D5C">
      <w:pPr>
        <w:tabs>
          <w:tab w:val="left" w:pos="993"/>
        </w:tabs>
        <w:ind w:firstLine="567"/>
        <w:rPr>
          <w:sz w:val="28"/>
          <w:szCs w:val="28"/>
          <w:lang w:val="ru-RU"/>
        </w:rPr>
      </w:pPr>
      <w:proofErr w:type="spellStart"/>
      <w:r w:rsidRPr="00E2496C">
        <w:rPr>
          <w:sz w:val="28"/>
          <w:szCs w:val="28"/>
          <w:lang w:val="en-US"/>
        </w:rPr>
        <w:t>Usecase</w:t>
      </w:r>
      <w:proofErr w:type="spellEnd"/>
      <w:r w:rsidRPr="00E2496C">
        <w:rPr>
          <w:sz w:val="28"/>
          <w:szCs w:val="28"/>
          <w:lang w:val="ru-RU"/>
        </w:rPr>
        <w:t>, хранящий бизнес логику загрузки продуктов по категории.</w:t>
      </w:r>
    </w:p>
    <w:p w14:paraId="4E981BDC" w14:textId="77777777" w:rsidR="00E32D5C" w:rsidRPr="00E2496C" w:rsidRDefault="00E32D5C" w:rsidP="00E32D5C">
      <w:pPr>
        <w:tabs>
          <w:tab w:val="left" w:pos="993"/>
        </w:tabs>
        <w:ind w:firstLine="567"/>
        <w:rPr>
          <w:sz w:val="28"/>
          <w:szCs w:val="28"/>
        </w:rPr>
      </w:pPr>
    </w:p>
    <w:p w14:paraId="3C71A81B" w14:textId="77777777" w:rsidR="00E32D5C" w:rsidRPr="00E2496C" w:rsidRDefault="00E32D5C" w:rsidP="00E32D5C">
      <w:pPr>
        <w:pStyle w:val="HTML"/>
        <w:tabs>
          <w:tab w:val="left" w:pos="993"/>
        </w:tabs>
        <w:ind w:firstLine="567"/>
        <w:rPr>
          <w:rFonts w:ascii="Times New Roman" w:eastAsia="JetBrains Mono" w:hAnsi="Times New Roman" w:cs="Times New Roman"/>
          <w:color w:val="DFDFE0"/>
          <w:sz w:val="28"/>
          <w:szCs w:val="28"/>
        </w:rPr>
      </w:pPr>
      <w:r w:rsidRPr="00E2496C">
        <w:rPr>
          <w:rFonts w:ascii="Times New Roman" w:eastAsia="JetBrains Mono" w:hAnsi="Times New Roman" w:cs="Times New Roman"/>
          <w:b/>
          <w:bCs/>
          <w:color w:val="F97BB0"/>
          <w:sz w:val="28"/>
          <w:szCs w:val="28"/>
        </w:rPr>
        <w:t xml:space="preserve">class </w:t>
      </w:r>
      <w:r w:rsidRPr="00E2496C">
        <w:rPr>
          <w:rFonts w:ascii="Times New Roman" w:eastAsia="JetBrains Mono" w:hAnsi="Times New Roman" w:cs="Times New Roman"/>
          <w:color w:val="82E6FF"/>
          <w:sz w:val="28"/>
          <w:szCs w:val="28"/>
        </w:rPr>
        <w:t>LoadCategoryProducts</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F97BB0"/>
          <w:sz w:val="28"/>
          <w:szCs w:val="28"/>
        </w:rPr>
        <w:t xml:space="preserve">private val </w:t>
      </w:r>
      <w:r w:rsidRPr="00E2496C">
        <w:rPr>
          <w:rFonts w:ascii="Times New Roman" w:eastAsia="JetBrains Mono" w:hAnsi="Times New Roman" w:cs="Times New Roman"/>
          <w:color w:val="49B0CE"/>
          <w:sz w:val="28"/>
          <w:szCs w:val="28"/>
        </w:rPr>
        <w:t>repository</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65DFFF"/>
          <w:sz w:val="28"/>
          <w:szCs w:val="28"/>
        </w:rPr>
        <w:t>ICategoriesRepository</w:t>
      </w:r>
      <w:r w:rsidRPr="00E2496C">
        <w:rPr>
          <w:rFonts w:ascii="Times New Roman" w:eastAsia="JetBrains Mono" w:hAnsi="Times New Roman" w:cs="Times New Roman"/>
          <w:color w:val="65DFFF"/>
          <w:sz w:val="28"/>
          <w:szCs w:val="28"/>
        </w:rPr>
        <w:br/>
      </w:r>
      <w:r w:rsidRPr="00E2496C">
        <w:rPr>
          <w:rFonts w:ascii="Times New Roman" w:eastAsia="JetBrains Mono" w:hAnsi="Times New Roman" w:cs="Times New Roman"/>
          <w:color w:val="DFDFE0"/>
          <w:sz w:val="28"/>
          <w:szCs w:val="28"/>
        </w:rPr>
        <w:t>) {</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F97BB0"/>
          <w:sz w:val="28"/>
          <w:szCs w:val="28"/>
        </w:rPr>
        <w:t xml:space="preserve">suspend operator fun </w:t>
      </w:r>
      <w:r w:rsidRPr="00E2496C">
        <w:rPr>
          <w:rFonts w:ascii="Times New Roman" w:eastAsia="JetBrains Mono" w:hAnsi="Times New Roman" w:cs="Times New Roman"/>
          <w:color w:val="75C2B3"/>
          <w:sz w:val="28"/>
          <w:szCs w:val="28"/>
        </w:rPr>
        <w:t>invoke</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FCFCFC"/>
          <w:sz w:val="28"/>
          <w:szCs w:val="28"/>
        </w:rPr>
        <w:t>id</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82E6FF"/>
          <w:sz w:val="28"/>
          <w:szCs w:val="28"/>
        </w:rPr>
        <w:t>Int</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82E6FF"/>
          <w:sz w:val="28"/>
          <w:szCs w:val="28"/>
        </w:rPr>
        <w:t>Either</w:t>
      </w:r>
      <w:r w:rsidRPr="00E2496C">
        <w:rPr>
          <w:rFonts w:ascii="Times New Roman" w:eastAsia="JetBrains Mono" w:hAnsi="Times New Roman" w:cs="Times New Roman"/>
          <w:color w:val="DFDFE0"/>
          <w:sz w:val="28"/>
          <w:szCs w:val="28"/>
        </w:rPr>
        <w:t>&lt;</w:t>
      </w:r>
      <w:r w:rsidRPr="00E2496C">
        <w:rPr>
          <w:rFonts w:ascii="Times New Roman" w:eastAsia="JetBrains Mono" w:hAnsi="Times New Roman" w:cs="Times New Roman"/>
          <w:color w:val="82E6FF"/>
          <w:sz w:val="28"/>
          <w:szCs w:val="28"/>
        </w:rPr>
        <w:t>Throwable</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65DFFF"/>
          <w:sz w:val="28"/>
          <w:szCs w:val="28"/>
        </w:rPr>
        <w:t>List</w:t>
      </w:r>
      <w:r w:rsidRPr="00E2496C">
        <w:rPr>
          <w:rFonts w:ascii="Times New Roman" w:eastAsia="JetBrains Mono" w:hAnsi="Times New Roman" w:cs="Times New Roman"/>
          <w:color w:val="DFDFE0"/>
          <w:sz w:val="28"/>
          <w:szCs w:val="28"/>
        </w:rPr>
        <w:t>&lt;</w:t>
      </w:r>
      <w:r w:rsidRPr="00E2496C">
        <w:rPr>
          <w:rFonts w:ascii="Times New Roman" w:eastAsia="JetBrains Mono" w:hAnsi="Times New Roman" w:cs="Times New Roman"/>
          <w:color w:val="82E6FF"/>
          <w:sz w:val="28"/>
          <w:szCs w:val="28"/>
        </w:rPr>
        <w:t>Product</w:t>
      </w:r>
      <w:r w:rsidRPr="00E2496C">
        <w:rPr>
          <w:rFonts w:ascii="Times New Roman" w:eastAsia="JetBrains Mono" w:hAnsi="Times New Roman" w:cs="Times New Roman"/>
          <w:color w:val="DFDFE0"/>
          <w:sz w:val="28"/>
          <w:szCs w:val="28"/>
        </w:rPr>
        <w:t>&gt;&gt; =</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F97BB0"/>
          <w:sz w:val="28"/>
          <w:szCs w:val="28"/>
        </w:rPr>
        <w:t>when</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b/>
          <w:bCs/>
          <w:color w:val="F97BB0"/>
          <w:sz w:val="28"/>
          <w:szCs w:val="28"/>
        </w:rPr>
        <w:t xml:space="preserve">val </w:t>
      </w:r>
      <w:r w:rsidRPr="00E2496C">
        <w:rPr>
          <w:rFonts w:ascii="Times New Roman" w:eastAsia="JetBrains Mono" w:hAnsi="Times New Roman" w:cs="Times New Roman"/>
          <w:color w:val="FCFCFC"/>
          <w:sz w:val="28"/>
          <w:szCs w:val="28"/>
        </w:rPr>
        <w:t xml:space="preserve">response </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49B0CE"/>
          <w:sz w:val="28"/>
          <w:szCs w:val="28"/>
        </w:rPr>
        <w:t>repository</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75C2B3"/>
          <w:sz w:val="28"/>
          <w:szCs w:val="28"/>
        </w:rPr>
        <w:t>getCategoryWithProducts</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FCFCFC"/>
          <w:sz w:val="28"/>
          <w:szCs w:val="28"/>
        </w:rPr>
        <w:t>id</w:t>
      </w:r>
      <w:r w:rsidRPr="00E2496C">
        <w:rPr>
          <w:rFonts w:ascii="Times New Roman" w:eastAsia="JetBrains Mono" w:hAnsi="Times New Roman" w:cs="Times New Roman"/>
          <w:color w:val="DFDFE0"/>
          <w:sz w:val="28"/>
          <w:szCs w:val="28"/>
        </w:rPr>
        <w:t>)) {</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F97BB0"/>
          <w:sz w:val="28"/>
          <w:szCs w:val="28"/>
        </w:rPr>
        <w:t xml:space="preserve">is </w:t>
      </w:r>
      <w:r w:rsidRPr="00E2496C">
        <w:rPr>
          <w:rFonts w:ascii="Times New Roman" w:eastAsia="JetBrains Mono" w:hAnsi="Times New Roman" w:cs="Times New Roman"/>
          <w:color w:val="82E6FF"/>
          <w:sz w:val="28"/>
          <w:szCs w:val="28"/>
        </w:rPr>
        <w:t>Result</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82E6FF"/>
          <w:sz w:val="28"/>
          <w:szCs w:val="28"/>
        </w:rPr>
        <w:t xml:space="preserve">Success </w:t>
      </w:r>
      <w:r w:rsidRPr="00E2496C">
        <w:rPr>
          <w:rFonts w:ascii="Times New Roman" w:eastAsia="JetBrains Mono" w:hAnsi="Times New Roman" w:cs="Times New Roman"/>
          <w:color w:val="DFDFE0"/>
          <w:sz w:val="28"/>
          <w:szCs w:val="28"/>
        </w:rPr>
        <w:t xml:space="preserve">-&gt; </w:t>
      </w:r>
      <w:r w:rsidRPr="00E2496C">
        <w:rPr>
          <w:rFonts w:ascii="Times New Roman" w:eastAsia="JetBrains Mono" w:hAnsi="Times New Roman" w:cs="Times New Roman"/>
          <w:color w:val="82E6FF"/>
          <w:sz w:val="28"/>
          <w:szCs w:val="28"/>
        </w:rPr>
        <w:t>Either</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75C2B3"/>
          <w:sz w:val="28"/>
          <w:szCs w:val="28"/>
        </w:rPr>
        <w:t>Right</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FCFCFC"/>
          <w:sz w:val="28"/>
          <w:szCs w:val="28"/>
        </w:rPr>
        <w:t>response</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49B0CE"/>
          <w:sz w:val="28"/>
          <w:szCs w:val="28"/>
        </w:rPr>
        <w:t>data</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49B0CE"/>
          <w:sz w:val="28"/>
          <w:szCs w:val="28"/>
        </w:rPr>
        <w:t>data</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49B0CE"/>
          <w:sz w:val="28"/>
          <w:szCs w:val="28"/>
        </w:rPr>
        <w:t>products</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F97BB0"/>
          <w:sz w:val="28"/>
          <w:szCs w:val="28"/>
        </w:rPr>
        <w:t xml:space="preserve">is </w:t>
      </w:r>
      <w:r w:rsidRPr="00E2496C">
        <w:rPr>
          <w:rFonts w:ascii="Times New Roman" w:eastAsia="JetBrains Mono" w:hAnsi="Times New Roman" w:cs="Times New Roman"/>
          <w:color w:val="82E6FF"/>
          <w:sz w:val="28"/>
          <w:szCs w:val="28"/>
        </w:rPr>
        <w:t>Result</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82E6FF"/>
          <w:sz w:val="28"/>
          <w:szCs w:val="28"/>
        </w:rPr>
        <w:t xml:space="preserve">Error </w:t>
      </w:r>
      <w:r w:rsidRPr="00E2496C">
        <w:rPr>
          <w:rFonts w:ascii="Times New Roman" w:eastAsia="JetBrains Mono" w:hAnsi="Times New Roman" w:cs="Times New Roman"/>
          <w:color w:val="DFDFE0"/>
          <w:sz w:val="28"/>
          <w:szCs w:val="28"/>
        </w:rPr>
        <w:t xml:space="preserve">-&gt; </w:t>
      </w:r>
      <w:r w:rsidRPr="00E2496C">
        <w:rPr>
          <w:rFonts w:ascii="Times New Roman" w:eastAsia="JetBrains Mono" w:hAnsi="Times New Roman" w:cs="Times New Roman"/>
          <w:color w:val="82E6FF"/>
          <w:sz w:val="28"/>
          <w:szCs w:val="28"/>
        </w:rPr>
        <w:t>Either</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75C2B3"/>
          <w:sz w:val="28"/>
          <w:szCs w:val="28"/>
        </w:rPr>
        <w:t>Left</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FCFCFC"/>
          <w:sz w:val="28"/>
          <w:szCs w:val="28"/>
        </w:rPr>
        <w:t>response</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49B0CE"/>
          <w:sz w:val="28"/>
          <w:szCs w:val="28"/>
        </w:rPr>
        <w:t>exception</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t>}</w:t>
      </w:r>
    </w:p>
    <w:p w14:paraId="6F4ADDD6" w14:textId="77777777" w:rsidR="00E32D5C" w:rsidRPr="00E2496C" w:rsidRDefault="00E32D5C" w:rsidP="00E32D5C">
      <w:pPr>
        <w:tabs>
          <w:tab w:val="left" w:pos="993"/>
        </w:tabs>
        <w:ind w:firstLine="567"/>
        <w:rPr>
          <w:sz w:val="28"/>
          <w:szCs w:val="28"/>
          <w:lang w:val="ru-RU"/>
        </w:rPr>
      </w:pPr>
      <w:r w:rsidRPr="00E2496C">
        <w:rPr>
          <w:sz w:val="28"/>
          <w:szCs w:val="28"/>
          <w:lang w:val="ru-RU"/>
        </w:rPr>
        <w:t>Часть исходного кода модуля деталей продукта:</w:t>
      </w:r>
    </w:p>
    <w:p w14:paraId="262D4644" w14:textId="77777777" w:rsidR="00E32D5C" w:rsidRPr="00E2496C" w:rsidRDefault="00E32D5C" w:rsidP="00E32D5C">
      <w:pPr>
        <w:tabs>
          <w:tab w:val="left" w:pos="993"/>
        </w:tabs>
        <w:ind w:firstLine="567"/>
        <w:rPr>
          <w:sz w:val="28"/>
          <w:szCs w:val="28"/>
          <w:lang w:val="ru-RU"/>
        </w:rPr>
      </w:pPr>
      <w:proofErr w:type="spellStart"/>
      <w:r w:rsidRPr="00E2496C">
        <w:rPr>
          <w:sz w:val="28"/>
          <w:szCs w:val="28"/>
          <w:lang w:val="en-US"/>
        </w:rPr>
        <w:t>Usecase</w:t>
      </w:r>
      <w:proofErr w:type="spellEnd"/>
      <w:r w:rsidRPr="00E2496C">
        <w:rPr>
          <w:sz w:val="28"/>
          <w:szCs w:val="28"/>
          <w:lang w:val="ru-RU"/>
        </w:rPr>
        <w:t>, хранящий бизнес логику загрузки деталей продукта.</w:t>
      </w:r>
    </w:p>
    <w:p w14:paraId="31ED6B5B" w14:textId="77777777" w:rsidR="00E32D5C" w:rsidRPr="00E2496C" w:rsidRDefault="00E32D5C" w:rsidP="00E32D5C">
      <w:pPr>
        <w:tabs>
          <w:tab w:val="left" w:pos="993"/>
        </w:tabs>
        <w:ind w:firstLine="567"/>
        <w:rPr>
          <w:sz w:val="28"/>
          <w:szCs w:val="28"/>
          <w:lang w:val="ru-RU"/>
        </w:rPr>
      </w:pPr>
    </w:p>
    <w:p w14:paraId="7C3C54ED" w14:textId="77777777" w:rsidR="00E32D5C" w:rsidRPr="00E2496C" w:rsidRDefault="00E32D5C" w:rsidP="00E32D5C">
      <w:pPr>
        <w:pStyle w:val="HTML"/>
        <w:tabs>
          <w:tab w:val="left" w:pos="993"/>
        </w:tabs>
        <w:ind w:firstLine="567"/>
        <w:rPr>
          <w:rFonts w:ascii="Times New Roman" w:eastAsia="JetBrains Mono" w:hAnsi="Times New Roman" w:cs="Times New Roman"/>
          <w:color w:val="DFDFE0"/>
          <w:sz w:val="28"/>
          <w:szCs w:val="28"/>
        </w:rPr>
      </w:pPr>
      <w:r w:rsidRPr="00E2496C">
        <w:rPr>
          <w:rFonts w:ascii="Times New Roman" w:eastAsia="JetBrains Mono" w:hAnsi="Times New Roman" w:cs="Times New Roman"/>
          <w:b/>
          <w:bCs/>
          <w:color w:val="F97BB0"/>
          <w:sz w:val="28"/>
          <w:szCs w:val="28"/>
        </w:rPr>
        <w:t xml:space="preserve">class </w:t>
      </w:r>
      <w:r w:rsidRPr="00E2496C">
        <w:rPr>
          <w:rFonts w:ascii="Times New Roman" w:eastAsia="JetBrains Mono" w:hAnsi="Times New Roman" w:cs="Times New Roman"/>
          <w:color w:val="82E6FF"/>
          <w:sz w:val="28"/>
          <w:szCs w:val="28"/>
        </w:rPr>
        <w:t>LoadProduct</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F97BB0"/>
          <w:sz w:val="28"/>
          <w:szCs w:val="28"/>
        </w:rPr>
        <w:t xml:space="preserve">private val </w:t>
      </w:r>
      <w:r w:rsidRPr="00E2496C">
        <w:rPr>
          <w:rFonts w:ascii="Times New Roman" w:eastAsia="JetBrains Mono" w:hAnsi="Times New Roman" w:cs="Times New Roman"/>
          <w:color w:val="49B0CE"/>
          <w:sz w:val="28"/>
          <w:szCs w:val="28"/>
        </w:rPr>
        <w:t>repository</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65DFFF"/>
          <w:sz w:val="28"/>
          <w:szCs w:val="28"/>
        </w:rPr>
        <w:t>IProductsRepository</w:t>
      </w:r>
      <w:r w:rsidRPr="00E2496C">
        <w:rPr>
          <w:rFonts w:ascii="Times New Roman" w:eastAsia="JetBrains Mono" w:hAnsi="Times New Roman" w:cs="Times New Roman"/>
          <w:color w:val="65DFFF"/>
          <w:sz w:val="28"/>
          <w:szCs w:val="28"/>
        </w:rPr>
        <w:br/>
      </w:r>
      <w:r w:rsidRPr="00E2496C">
        <w:rPr>
          <w:rFonts w:ascii="Times New Roman" w:eastAsia="JetBrains Mono" w:hAnsi="Times New Roman" w:cs="Times New Roman"/>
          <w:color w:val="DFDFE0"/>
          <w:sz w:val="28"/>
          <w:szCs w:val="28"/>
        </w:rPr>
        <w:t>) {</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F97BB0"/>
          <w:sz w:val="28"/>
          <w:szCs w:val="28"/>
        </w:rPr>
        <w:t xml:space="preserve">suspend operator fun </w:t>
      </w:r>
      <w:r w:rsidRPr="00E2496C">
        <w:rPr>
          <w:rFonts w:ascii="Times New Roman" w:eastAsia="JetBrains Mono" w:hAnsi="Times New Roman" w:cs="Times New Roman"/>
          <w:color w:val="75C2B3"/>
          <w:sz w:val="28"/>
          <w:szCs w:val="28"/>
        </w:rPr>
        <w:t>invoke</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FCFCFC"/>
          <w:sz w:val="28"/>
          <w:szCs w:val="28"/>
        </w:rPr>
        <w:t>id</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82E6FF"/>
          <w:sz w:val="28"/>
          <w:szCs w:val="28"/>
        </w:rPr>
        <w:t>Int</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82E6FF"/>
          <w:sz w:val="28"/>
          <w:szCs w:val="28"/>
        </w:rPr>
        <w:t>Either</w:t>
      </w:r>
      <w:r w:rsidRPr="00E2496C">
        <w:rPr>
          <w:rFonts w:ascii="Times New Roman" w:eastAsia="JetBrains Mono" w:hAnsi="Times New Roman" w:cs="Times New Roman"/>
          <w:color w:val="DFDFE0"/>
          <w:sz w:val="28"/>
          <w:szCs w:val="28"/>
        </w:rPr>
        <w:t>&lt;</w:t>
      </w:r>
      <w:r w:rsidRPr="00E2496C">
        <w:rPr>
          <w:rFonts w:ascii="Times New Roman" w:eastAsia="JetBrains Mono" w:hAnsi="Times New Roman" w:cs="Times New Roman"/>
          <w:color w:val="82E6FF"/>
          <w:sz w:val="28"/>
          <w:szCs w:val="28"/>
        </w:rPr>
        <w:t>Throwable</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82E6FF"/>
          <w:sz w:val="28"/>
          <w:szCs w:val="28"/>
        </w:rPr>
        <w:t>Product</w:t>
      </w:r>
      <w:r w:rsidRPr="00E2496C">
        <w:rPr>
          <w:rFonts w:ascii="Times New Roman" w:eastAsia="JetBrains Mono" w:hAnsi="Times New Roman" w:cs="Times New Roman"/>
          <w:color w:val="DFDFE0"/>
          <w:sz w:val="28"/>
          <w:szCs w:val="28"/>
        </w:rPr>
        <w:t>&gt; =</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F97BB0"/>
          <w:sz w:val="28"/>
          <w:szCs w:val="28"/>
        </w:rPr>
        <w:t>when</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b/>
          <w:bCs/>
          <w:color w:val="F97BB0"/>
          <w:sz w:val="28"/>
          <w:szCs w:val="28"/>
        </w:rPr>
        <w:t xml:space="preserve">val </w:t>
      </w:r>
      <w:r w:rsidRPr="00E2496C">
        <w:rPr>
          <w:rFonts w:ascii="Times New Roman" w:eastAsia="JetBrains Mono" w:hAnsi="Times New Roman" w:cs="Times New Roman"/>
          <w:color w:val="FCFCFC"/>
          <w:sz w:val="28"/>
          <w:szCs w:val="28"/>
        </w:rPr>
        <w:t xml:space="preserve">response </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49B0CE"/>
          <w:sz w:val="28"/>
          <w:szCs w:val="28"/>
        </w:rPr>
        <w:t>repository</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75C2B3"/>
          <w:sz w:val="28"/>
          <w:szCs w:val="28"/>
        </w:rPr>
        <w:t>getProduct</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FCFCFC"/>
          <w:sz w:val="28"/>
          <w:szCs w:val="28"/>
        </w:rPr>
        <w:t>id</w:t>
      </w:r>
      <w:r w:rsidRPr="00E2496C">
        <w:rPr>
          <w:rFonts w:ascii="Times New Roman" w:eastAsia="JetBrains Mono" w:hAnsi="Times New Roman" w:cs="Times New Roman"/>
          <w:color w:val="DFDFE0"/>
          <w:sz w:val="28"/>
          <w:szCs w:val="28"/>
        </w:rPr>
        <w:t>)) {</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F97BB0"/>
          <w:sz w:val="28"/>
          <w:szCs w:val="28"/>
        </w:rPr>
        <w:t xml:space="preserve">is </w:t>
      </w:r>
      <w:r w:rsidRPr="00E2496C">
        <w:rPr>
          <w:rFonts w:ascii="Times New Roman" w:eastAsia="JetBrains Mono" w:hAnsi="Times New Roman" w:cs="Times New Roman"/>
          <w:color w:val="82E6FF"/>
          <w:sz w:val="28"/>
          <w:szCs w:val="28"/>
        </w:rPr>
        <w:t>Result</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82E6FF"/>
          <w:sz w:val="28"/>
          <w:szCs w:val="28"/>
        </w:rPr>
        <w:t xml:space="preserve">Success </w:t>
      </w:r>
      <w:r w:rsidRPr="00E2496C">
        <w:rPr>
          <w:rFonts w:ascii="Times New Roman" w:eastAsia="JetBrains Mono" w:hAnsi="Times New Roman" w:cs="Times New Roman"/>
          <w:color w:val="DFDFE0"/>
          <w:sz w:val="28"/>
          <w:szCs w:val="28"/>
        </w:rPr>
        <w:t xml:space="preserve">-&gt; </w:t>
      </w:r>
      <w:r w:rsidRPr="00E2496C">
        <w:rPr>
          <w:rFonts w:ascii="Times New Roman" w:eastAsia="JetBrains Mono" w:hAnsi="Times New Roman" w:cs="Times New Roman"/>
          <w:color w:val="82E6FF"/>
          <w:sz w:val="28"/>
          <w:szCs w:val="28"/>
        </w:rPr>
        <w:t>Either</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75C2B3"/>
          <w:sz w:val="28"/>
          <w:szCs w:val="28"/>
        </w:rPr>
        <w:t>Right</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shd w:val="clear" w:color="auto" w:fill="223C23"/>
        </w:rPr>
        <w:t>response</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49B0CE"/>
          <w:sz w:val="28"/>
          <w:szCs w:val="28"/>
        </w:rPr>
        <w:t>data</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49B0CE"/>
          <w:sz w:val="28"/>
          <w:szCs w:val="28"/>
        </w:rPr>
        <w:t>product</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F97BB0"/>
          <w:sz w:val="28"/>
          <w:szCs w:val="28"/>
        </w:rPr>
        <w:t xml:space="preserve">is </w:t>
      </w:r>
      <w:r w:rsidRPr="00E2496C">
        <w:rPr>
          <w:rFonts w:ascii="Times New Roman" w:eastAsia="JetBrains Mono" w:hAnsi="Times New Roman" w:cs="Times New Roman"/>
          <w:color w:val="82E6FF"/>
          <w:sz w:val="28"/>
          <w:szCs w:val="28"/>
        </w:rPr>
        <w:t>Result</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82E6FF"/>
          <w:sz w:val="28"/>
          <w:szCs w:val="28"/>
        </w:rPr>
        <w:t xml:space="preserve">Error </w:t>
      </w:r>
      <w:r w:rsidRPr="00E2496C">
        <w:rPr>
          <w:rFonts w:ascii="Times New Roman" w:eastAsia="JetBrains Mono" w:hAnsi="Times New Roman" w:cs="Times New Roman"/>
          <w:color w:val="DFDFE0"/>
          <w:sz w:val="28"/>
          <w:szCs w:val="28"/>
        </w:rPr>
        <w:t xml:space="preserve">-&gt; </w:t>
      </w:r>
      <w:r w:rsidRPr="00E2496C">
        <w:rPr>
          <w:rFonts w:ascii="Times New Roman" w:eastAsia="JetBrains Mono" w:hAnsi="Times New Roman" w:cs="Times New Roman"/>
          <w:color w:val="82E6FF"/>
          <w:sz w:val="28"/>
          <w:szCs w:val="28"/>
        </w:rPr>
        <w:t>Either</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75C2B3"/>
          <w:sz w:val="28"/>
          <w:szCs w:val="28"/>
        </w:rPr>
        <w:t>Left</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FCFCFC"/>
          <w:sz w:val="28"/>
          <w:szCs w:val="28"/>
        </w:rPr>
        <w:t>response</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49B0CE"/>
          <w:sz w:val="28"/>
          <w:szCs w:val="28"/>
        </w:rPr>
        <w:t>exception</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t>}</w:t>
      </w:r>
    </w:p>
    <w:p w14:paraId="31930441" w14:textId="77777777" w:rsidR="00E32D5C" w:rsidRPr="00E2496C" w:rsidRDefault="00E32D5C" w:rsidP="00E32D5C">
      <w:pPr>
        <w:tabs>
          <w:tab w:val="left" w:pos="993"/>
        </w:tabs>
        <w:rPr>
          <w:sz w:val="28"/>
          <w:szCs w:val="28"/>
          <w:lang w:val="ru-RU"/>
        </w:rPr>
      </w:pPr>
      <w:r w:rsidRPr="00E2496C">
        <w:rPr>
          <w:sz w:val="28"/>
          <w:szCs w:val="28"/>
          <w:lang w:val="ru-RU"/>
        </w:rPr>
        <w:t>Функция вызова запроса и обработки ответов.</w:t>
      </w:r>
    </w:p>
    <w:p w14:paraId="70170AB3" w14:textId="77777777" w:rsidR="00E32D5C" w:rsidRPr="00E2496C" w:rsidRDefault="00E32D5C" w:rsidP="00E32D5C">
      <w:pPr>
        <w:tabs>
          <w:tab w:val="left" w:pos="993"/>
        </w:tabs>
        <w:ind w:firstLine="567"/>
        <w:rPr>
          <w:sz w:val="28"/>
          <w:szCs w:val="28"/>
        </w:rPr>
      </w:pPr>
    </w:p>
    <w:p w14:paraId="3F02741B" w14:textId="77777777" w:rsidR="00E32D5C" w:rsidRDefault="00E32D5C" w:rsidP="00E32D5C">
      <w:pPr>
        <w:pStyle w:val="HTML"/>
        <w:tabs>
          <w:tab w:val="left" w:pos="993"/>
        </w:tabs>
        <w:ind w:firstLine="567"/>
        <w:rPr>
          <w:rFonts w:ascii="Times New Roman" w:eastAsia="JetBrains Mono" w:hAnsi="Times New Roman" w:cs="Times New Roman"/>
          <w:color w:val="DFDFE0"/>
          <w:sz w:val="28"/>
          <w:szCs w:val="28"/>
        </w:rPr>
      </w:pPr>
      <w:r w:rsidRPr="00E2496C">
        <w:rPr>
          <w:rFonts w:ascii="Times New Roman" w:eastAsia="JetBrains Mono" w:hAnsi="Times New Roman" w:cs="Times New Roman"/>
          <w:b/>
          <w:bCs/>
          <w:color w:val="F97BB0"/>
          <w:sz w:val="28"/>
          <w:szCs w:val="28"/>
        </w:rPr>
        <w:t xml:space="preserve">private fun </w:t>
      </w:r>
      <w:r w:rsidRPr="00E2496C">
        <w:rPr>
          <w:rFonts w:ascii="Times New Roman" w:eastAsia="JetBrains Mono" w:hAnsi="Times New Roman" w:cs="Times New Roman"/>
          <w:color w:val="75C2B3"/>
          <w:sz w:val="28"/>
          <w:szCs w:val="28"/>
        </w:rPr>
        <w:t>loadProductById</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FCFCFC"/>
          <w:sz w:val="28"/>
          <w:szCs w:val="28"/>
        </w:rPr>
        <w:t>id</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82E6FF"/>
          <w:sz w:val="28"/>
          <w:szCs w:val="28"/>
        </w:rPr>
        <w:t>Int</w:t>
      </w:r>
      <w:r w:rsidRPr="00E2496C">
        <w:rPr>
          <w:rFonts w:ascii="Times New Roman" w:eastAsia="JetBrains Mono" w:hAnsi="Times New Roman" w:cs="Times New Roman"/>
          <w:color w:val="DFDFE0"/>
          <w:sz w:val="28"/>
          <w:szCs w:val="28"/>
        </w:rPr>
        <w:t>) {</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49B0CE"/>
          <w:sz w:val="28"/>
          <w:szCs w:val="28"/>
        </w:rPr>
        <w:t>productsStateMutable</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i/>
          <w:iCs/>
          <w:color w:val="49B0CE"/>
          <w:sz w:val="28"/>
          <w:szCs w:val="28"/>
        </w:rPr>
        <w:t xml:space="preserve">value </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82E6FF"/>
          <w:sz w:val="28"/>
          <w:szCs w:val="28"/>
        </w:rPr>
        <w:t>ProductsState</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82E6FF"/>
          <w:sz w:val="28"/>
          <w:szCs w:val="28"/>
        </w:rPr>
        <w:t>Loading</w:t>
      </w:r>
      <w:r w:rsidRPr="00E2496C">
        <w:rPr>
          <w:rFonts w:ascii="Times New Roman" w:eastAsia="JetBrains Mono" w:hAnsi="Times New Roman" w:cs="Times New Roman"/>
          <w:color w:val="82E6FF"/>
          <w:sz w:val="28"/>
          <w:szCs w:val="28"/>
        </w:rPr>
        <w:br/>
      </w:r>
      <w:r w:rsidRPr="00E2496C">
        <w:rPr>
          <w:rFonts w:ascii="Times New Roman" w:eastAsia="JetBrains Mono" w:hAnsi="Times New Roman" w:cs="Times New Roman"/>
          <w:color w:val="82E6FF"/>
          <w:sz w:val="28"/>
          <w:szCs w:val="28"/>
        </w:rPr>
        <w:br/>
      </w:r>
      <w:r>
        <w:rPr>
          <w:rFonts w:ascii="Times New Roman" w:eastAsia="JetBrains Mono" w:hAnsi="Times New Roman" w:cs="Times New Roman"/>
          <w:color w:val="82E6FF"/>
          <w:sz w:val="28"/>
          <w:szCs w:val="28"/>
        </w:rPr>
        <w:t xml:space="preserve"> </w:t>
      </w:r>
      <w:r w:rsidRPr="00E2496C">
        <w:rPr>
          <w:rFonts w:ascii="Times New Roman" w:eastAsia="JetBrains Mono" w:hAnsi="Times New Roman" w:cs="Times New Roman"/>
          <w:i/>
          <w:iCs/>
          <w:color w:val="49B0CE"/>
          <w:sz w:val="28"/>
          <w:szCs w:val="28"/>
        </w:rPr>
        <w:t>viewModelScope</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i/>
          <w:iCs/>
          <w:color w:val="75C2B3"/>
          <w:sz w:val="28"/>
          <w:szCs w:val="28"/>
        </w:rPr>
        <w:t xml:space="preserve">launch </w:t>
      </w:r>
      <w:r w:rsidRPr="00E2496C">
        <w:rPr>
          <w:rFonts w:ascii="Times New Roman" w:eastAsia="JetBrains Mono" w:hAnsi="Times New Roman" w:cs="Times New Roman"/>
          <w:b/>
          <w:bCs/>
          <w:color w:val="DFDFE0"/>
          <w:sz w:val="28"/>
          <w:szCs w:val="28"/>
        </w:rPr>
        <w:t>{</w:t>
      </w:r>
      <w:r w:rsidRPr="00E2496C">
        <w:rPr>
          <w:rFonts w:ascii="Times New Roman" w:eastAsia="JetBrains Mono" w:hAnsi="Times New Roman" w:cs="Times New Roman"/>
          <w:b/>
          <w:bCs/>
          <w:color w:val="DFDFE0"/>
          <w:sz w:val="28"/>
          <w:szCs w:val="28"/>
        </w:rPr>
        <w:br/>
      </w:r>
      <w:r>
        <w:rPr>
          <w:rFonts w:ascii="Times New Roman" w:eastAsia="JetBrains Mono" w:hAnsi="Times New Roman" w:cs="Times New Roman"/>
          <w:b/>
          <w:bCs/>
          <w:color w:val="DFDFE0"/>
          <w:sz w:val="28"/>
          <w:szCs w:val="28"/>
        </w:rPr>
        <w:t xml:space="preserve">  </w:t>
      </w:r>
      <w:r w:rsidRPr="00E2496C">
        <w:rPr>
          <w:rFonts w:ascii="Times New Roman" w:eastAsia="JetBrains Mono" w:hAnsi="Times New Roman" w:cs="Times New Roman"/>
          <w:color w:val="75C2B3"/>
          <w:sz w:val="28"/>
          <w:szCs w:val="28"/>
        </w:rPr>
        <w:t>loadProduct</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82E6FF"/>
          <w:sz w:val="28"/>
          <w:szCs w:val="28"/>
        </w:rPr>
        <w:t>id</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75C2B3"/>
          <w:sz w:val="28"/>
          <w:szCs w:val="28"/>
        </w:rPr>
        <w:t>fold</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467CDA"/>
          <w:sz w:val="28"/>
          <w:szCs w:val="28"/>
        </w:rPr>
        <w:t xml:space="preserve">onLeft = </w:t>
      </w:r>
      <w:r w:rsidRPr="00E2496C">
        <w:rPr>
          <w:rFonts w:ascii="Times New Roman" w:eastAsia="JetBrains Mono" w:hAnsi="Times New Roman" w:cs="Times New Roman"/>
          <w:b/>
          <w:bCs/>
          <w:color w:val="DFDFE0"/>
          <w:sz w:val="28"/>
          <w:szCs w:val="28"/>
        </w:rPr>
        <w:t xml:space="preserve">{ </w:t>
      </w:r>
      <w:r w:rsidRPr="00E2496C">
        <w:rPr>
          <w:rFonts w:ascii="Times New Roman" w:eastAsia="JetBrains Mono" w:hAnsi="Times New Roman" w:cs="Times New Roman"/>
          <w:color w:val="FCFCFC"/>
          <w:sz w:val="28"/>
          <w:szCs w:val="28"/>
        </w:rPr>
        <w:t xml:space="preserve">throwable </w:t>
      </w:r>
      <w:r w:rsidRPr="00E2496C">
        <w:rPr>
          <w:rFonts w:ascii="Times New Roman" w:eastAsia="JetBrains Mono" w:hAnsi="Times New Roman" w:cs="Times New Roman"/>
          <w:b/>
          <w:bCs/>
          <w:color w:val="DFDFE0"/>
          <w:sz w:val="28"/>
          <w:szCs w:val="28"/>
        </w:rPr>
        <w:t>-&gt;</w:t>
      </w:r>
      <w:r w:rsidRPr="00E2496C">
        <w:rPr>
          <w:rFonts w:ascii="Times New Roman" w:eastAsia="JetBrains Mono" w:hAnsi="Times New Roman" w:cs="Times New Roman"/>
          <w:b/>
          <w:bCs/>
          <w:color w:val="DFDFE0"/>
          <w:sz w:val="28"/>
          <w:szCs w:val="28"/>
        </w:rPr>
        <w:br/>
      </w:r>
      <w:r>
        <w:rPr>
          <w:rFonts w:ascii="Times New Roman" w:eastAsia="JetBrains Mono" w:hAnsi="Times New Roman" w:cs="Times New Roman"/>
          <w:b/>
          <w:bCs/>
          <w:color w:val="DFDFE0"/>
          <w:sz w:val="28"/>
          <w:szCs w:val="28"/>
        </w:rPr>
        <w:t xml:space="preserve">    </w:t>
      </w:r>
      <w:r w:rsidRPr="00E2496C">
        <w:rPr>
          <w:rFonts w:ascii="Times New Roman" w:eastAsia="JetBrains Mono" w:hAnsi="Times New Roman" w:cs="Times New Roman"/>
          <w:color w:val="49B0CE"/>
          <w:sz w:val="28"/>
          <w:szCs w:val="28"/>
        </w:rPr>
        <w:t>productsStateMutable</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i/>
          <w:iCs/>
          <w:color w:val="49B0CE"/>
          <w:sz w:val="28"/>
          <w:szCs w:val="28"/>
        </w:rPr>
        <w:t xml:space="preserve">value </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82E6FF"/>
          <w:sz w:val="28"/>
          <w:szCs w:val="28"/>
        </w:rPr>
        <w:t>ProductsState</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75C2B3"/>
          <w:sz w:val="28"/>
          <w:szCs w:val="28"/>
        </w:rPr>
        <w:t>Error</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FCFCFC"/>
          <w:sz w:val="28"/>
          <w:szCs w:val="28"/>
        </w:rPr>
        <w:t>throwable</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49B0CE"/>
          <w:sz w:val="28"/>
          <w:szCs w:val="28"/>
        </w:rPr>
        <w:t>message</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DFDFE0"/>
          <w:sz w:val="28"/>
          <w:szCs w:val="28"/>
        </w:rPr>
        <w:t>}</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467CDA"/>
          <w:sz w:val="28"/>
          <w:szCs w:val="28"/>
        </w:rPr>
        <w:t xml:space="preserve">onRight = </w:t>
      </w:r>
      <w:r w:rsidRPr="00E2496C">
        <w:rPr>
          <w:rFonts w:ascii="Times New Roman" w:eastAsia="JetBrains Mono" w:hAnsi="Times New Roman" w:cs="Times New Roman"/>
          <w:b/>
          <w:bCs/>
          <w:color w:val="DFDFE0"/>
          <w:sz w:val="28"/>
          <w:szCs w:val="28"/>
        </w:rPr>
        <w:t xml:space="preserve">{ </w:t>
      </w:r>
      <w:r w:rsidRPr="00E2496C">
        <w:rPr>
          <w:rFonts w:ascii="Times New Roman" w:eastAsia="JetBrains Mono" w:hAnsi="Times New Roman" w:cs="Times New Roman"/>
          <w:color w:val="FCFCFC"/>
          <w:sz w:val="28"/>
          <w:szCs w:val="28"/>
        </w:rPr>
        <w:t xml:space="preserve">product </w:t>
      </w:r>
      <w:r w:rsidRPr="00E2496C">
        <w:rPr>
          <w:rFonts w:ascii="Times New Roman" w:eastAsia="JetBrains Mono" w:hAnsi="Times New Roman" w:cs="Times New Roman"/>
          <w:b/>
          <w:bCs/>
          <w:color w:val="DFDFE0"/>
          <w:sz w:val="28"/>
          <w:szCs w:val="28"/>
        </w:rPr>
        <w:t>-&gt;</w:t>
      </w:r>
      <w:r w:rsidRPr="00E2496C">
        <w:rPr>
          <w:rFonts w:ascii="Times New Roman" w:eastAsia="JetBrains Mono" w:hAnsi="Times New Roman" w:cs="Times New Roman"/>
          <w:b/>
          <w:bCs/>
          <w:color w:val="DFDFE0"/>
          <w:sz w:val="28"/>
          <w:szCs w:val="28"/>
        </w:rPr>
        <w:br/>
      </w:r>
      <w:r>
        <w:rPr>
          <w:rFonts w:ascii="Times New Roman" w:eastAsia="JetBrains Mono" w:hAnsi="Times New Roman" w:cs="Times New Roman"/>
          <w:b/>
          <w:bCs/>
          <w:color w:val="DFDFE0"/>
          <w:sz w:val="28"/>
          <w:szCs w:val="28"/>
        </w:rPr>
        <w:t xml:space="preserve">    </w:t>
      </w:r>
      <w:r w:rsidRPr="00E2496C">
        <w:rPr>
          <w:rFonts w:ascii="Times New Roman" w:eastAsia="JetBrains Mono" w:hAnsi="Times New Roman" w:cs="Times New Roman"/>
          <w:color w:val="49B0CE"/>
          <w:sz w:val="28"/>
          <w:szCs w:val="28"/>
        </w:rPr>
        <w:t>productsStateMutable</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i/>
          <w:iCs/>
          <w:color w:val="49B0CE"/>
          <w:sz w:val="28"/>
          <w:szCs w:val="28"/>
        </w:rPr>
        <w:t xml:space="preserve">value </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82E6FF"/>
          <w:sz w:val="28"/>
          <w:szCs w:val="28"/>
        </w:rPr>
        <w:t>ProductsState</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75C2B3"/>
          <w:sz w:val="28"/>
          <w:szCs w:val="28"/>
        </w:rPr>
        <w:t>ProductLoaded</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FCFCFC"/>
          <w:sz w:val="28"/>
          <w:szCs w:val="28"/>
        </w:rPr>
        <w:t>product</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DFDFE0"/>
          <w:sz w:val="28"/>
          <w:szCs w:val="28"/>
        </w:rPr>
        <w:t>}</w:t>
      </w:r>
      <w:r w:rsidRPr="00E2496C">
        <w:rPr>
          <w:rFonts w:ascii="Times New Roman" w:eastAsia="JetBrains Mono" w:hAnsi="Times New Roman" w:cs="Times New Roman"/>
          <w:b/>
          <w:bCs/>
          <w:color w:val="DFDFE0"/>
          <w:sz w:val="28"/>
          <w:szCs w:val="28"/>
        </w:rPr>
        <w:br/>
      </w:r>
      <w:r>
        <w:rPr>
          <w:rFonts w:ascii="Times New Roman" w:eastAsia="JetBrains Mono" w:hAnsi="Times New Roman" w:cs="Times New Roman"/>
          <w:b/>
          <w:bCs/>
          <w:color w:val="DFDFE0"/>
          <w:sz w:val="28"/>
          <w:szCs w:val="28"/>
        </w:rPr>
        <w:t xml:space="preserve">  </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DFDFE0"/>
          <w:sz w:val="28"/>
          <w:szCs w:val="28"/>
        </w:rPr>
        <w:t>}</w:t>
      </w:r>
      <w:r w:rsidRPr="00E2496C">
        <w:rPr>
          <w:rFonts w:ascii="Times New Roman" w:eastAsia="JetBrains Mono" w:hAnsi="Times New Roman" w:cs="Times New Roman"/>
          <w:b/>
          <w:bCs/>
          <w:color w:val="DFDFE0"/>
          <w:sz w:val="28"/>
          <w:szCs w:val="28"/>
        </w:rPr>
        <w:br/>
      </w:r>
      <w:r w:rsidRPr="00E2496C">
        <w:rPr>
          <w:rFonts w:ascii="Times New Roman" w:eastAsia="JetBrains Mono" w:hAnsi="Times New Roman" w:cs="Times New Roman"/>
          <w:color w:val="DFDFE0"/>
          <w:sz w:val="28"/>
          <w:szCs w:val="28"/>
        </w:rPr>
        <w:t>}</w:t>
      </w:r>
    </w:p>
    <w:p w14:paraId="5C2D0C0B" w14:textId="77777777" w:rsidR="00E32D5C" w:rsidRDefault="00E32D5C" w:rsidP="00E32D5C">
      <w:pPr>
        <w:pStyle w:val="HTML"/>
        <w:tabs>
          <w:tab w:val="left" w:pos="993"/>
        </w:tabs>
        <w:ind w:firstLine="567"/>
        <w:rPr>
          <w:rFonts w:ascii="Times New Roman" w:eastAsia="JetBrains Mono" w:hAnsi="Times New Roman" w:cs="Times New Roman"/>
          <w:color w:val="DFDFE0"/>
          <w:sz w:val="28"/>
          <w:szCs w:val="28"/>
        </w:rPr>
      </w:pPr>
    </w:p>
    <w:p w14:paraId="4733F2D7" w14:textId="77777777" w:rsidR="00E32D5C" w:rsidRPr="00B8101B" w:rsidRDefault="00E32D5C" w:rsidP="00E32D5C">
      <w:pPr>
        <w:pStyle w:val="HTML"/>
        <w:tabs>
          <w:tab w:val="left" w:pos="993"/>
        </w:tabs>
        <w:ind w:firstLine="567"/>
        <w:rPr>
          <w:rFonts w:ascii="Times New Roman" w:eastAsia="JetBrains Mono" w:hAnsi="Times New Roman" w:cs="Times New Roman"/>
          <w:color w:val="DFDFE0"/>
          <w:sz w:val="28"/>
          <w:szCs w:val="28"/>
        </w:rPr>
      </w:pPr>
    </w:p>
    <w:p w14:paraId="2EF7EAB6" w14:textId="77777777" w:rsidR="00E32D5C" w:rsidRPr="00E2496C" w:rsidRDefault="00E32D5C" w:rsidP="00E32D5C">
      <w:pPr>
        <w:tabs>
          <w:tab w:val="left" w:pos="993"/>
        </w:tabs>
        <w:ind w:firstLine="567"/>
        <w:jc w:val="both"/>
        <w:rPr>
          <w:sz w:val="28"/>
          <w:szCs w:val="28"/>
          <w:lang w:val="ru-RU"/>
        </w:rPr>
      </w:pPr>
      <w:r w:rsidRPr="00E2496C">
        <w:rPr>
          <w:sz w:val="28"/>
          <w:szCs w:val="28"/>
          <w:lang w:val="ru-RU"/>
        </w:rPr>
        <w:lastRenderedPageBreak/>
        <w:t>Часть исходного кода модулей кабинета и авторизации:</w:t>
      </w:r>
    </w:p>
    <w:p w14:paraId="77F42254" w14:textId="77777777" w:rsidR="00E32D5C" w:rsidRPr="00E2496C" w:rsidRDefault="00E32D5C" w:rsidP="00E32D5C">
      <w:pPr>
        <w:tabs>
          <w:tab w:val="left" w:pos="993"/>
        </w:tabs>
        <w:ind w:firstLine="567"/>
        <w:jc w:val="both"/>
        <w:rPr>
          <w:sz w:val="28"/>
          <w:szCs w:val="28"/>
          <w:lang w:val="ru-RU"/>
        </w:rPr>
      </w:pPr>
      <w:proofErr w:type="spellStart"/>
      <w:r w:rsidRPr="00E2496C">
        <w:rPr>
          <w:sz w:val="28"/>
          <w:szCs w:val="28"/>
          <w:lang w:val="ru-RU"/>
        </w:rPr>
        <w:t>Репозиторий</w:t>
      </w:r>
      <w:proofErr w:type="spellEnd"/>
      <w:r w:rsidRPr="00E2496C">
        <w:rPr>
          <w:sz w:val="28"/>
          <w:szCs w:val="28"/>
          <w:lang w:val="ru-RU"/>
        </w:rPr>
        <w:t xml:space="preserve">, хранящий логику запросов в </w:t>
      </w:r>
      <w:r w:rsidRPr="00E2496C">
        <w:rPr>
          <w:sz w:val="28"/>
          <w:szCs w:val="28"/>
          <w:lang w:val="en-US"/>
        </w:rPr>
        <w:t>backend</w:t>
      </w:r>
      <w:r w:rsidRPr="00E2496C">
        <w:rPr>
          <w:sz w:val="28"/>
          <w:szCs w:val="28"/>
          <w:lang w:val="ru-RU"/>
        </w:rPr>
        <w:t xml:space="preserve"> по модулю авторизации.</w:t>
      </w:r>
    </w:p>
    <w:p w14:paraId="6BD5E507" w14:textId="77777777" w:rsidR="00E32D5C" w:rsidRPr="00E2496C" w:rsidRDefault="00E32D5C" w:rsidP="00E32D5C">
      <w:pPr>
        <w:tabs>
          <w:tab w:val="left" w:pos="993"/>
        </w:tabs>
        <w:ind w:firstLine="567"/>
        <w:jc w:val="both"/>
        <w:rPr>
          <w:sz w:val="28"/>
          <w:szCs w:val="28"/>
          <w:lang w:val="ru-RU"/>
        </w:rPr>
      </w:pPr>
    </w:p>
    <w:p w14:paraId="07C028C5" w14:textId="77777777" w:rsidR="00E32D5C" w:rsidRPr="00E2496C" w:rsidRDefault="00E32D5C" w:rsidP="00E32D5C">
      <w:pPr>
        <w:pStyle w:val="HTML"/>
        <w:tabs>
          <w:tab w:val="left" w:pos="993"/>
        </w:tabs>
        <w:ind w:firstLine="567"/>
        <w:rPr>
          <w:rFonts w:ascii="Times New Roman" w:eastAsia="JetBrains Mono" w:hAnsi="Times New Roman" w:cs="Times New Roman"/>
          <w:color w:val="DFDFE0"/>
          <w:sz w:val="28"/>
          <w:szCs w:val="28"/>
        </w:rPr>
      </w:pPr>
      <w:r w:rsidRPr="00E2496C">
        <w:rPr>
          <w:rFonts w:ascii="Times New Roman" w:eastAsia="JetBrains Mono" w:hAnsi="Times New Roman" w:cs="Times New Roman"/>
          <w:b/>
          <w:bCs/>
          <w:color w:val="F97BB0"/>
          <w:sz w:val="28"/>
          <w:szCs w:val="28"/>
        </w:rPr>
        <w:t xml:space="preserve">interface </w:t>
      </w:r>
      <w:r w:rsidRPr="00E2496C">
        <w:rPr>
          <w:rFonts w:ascii="Times New Roman" w:eastAsia="JetBrains Mono" w:hAnsi="Times New Roman" w:cs="Times New Roman"/>
          <w:color w:val="65DFFF"/>
          <w:sz w:val="28"/>
          <w:szCs w:val="28"/>
        </w:rPr>
        <w:t xml:space="preserve">IAuthRepository </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F97BB0"/>
          <w:sz w:val="28"/>
          <w:szCs w:val="28"/>
        </w:rPr>
        <w:t xml:space="preserve">suspend fun </w:t>
      </w:r>
      <w:r w:rsidRPr="00E2496C">
        <w:rPr>
          <w:rFonts w:ascii="Times New Roman" w:eastAsia="JetBrains Mono" w:hAnsi="Times New Roman" w:cs="Times New Roman"/>
          <w:color w:val="75C2B3"/>
          <w:sz w:val="28"/>
          <w:szCs w:val="28"/>
        </w:rPr>
        <w:t>register</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FCFCFC"/>
          <w:sz w:val="28"/>
          <w:szCs w:val="28"/>
        </w:rPr>
        <w:t>name</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82E6FF"/>
          <w:sz w:val="28"/>
          <w:szCs w:val="28"/>
        </w:rPr>
        <w:t>String</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FCFCFC"/>
          <w:sz w:val="28"/>
          <w:szCs w:val="28"/>
        </w:rPr>
        <w:t>email</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82E6FF"/>
          <w:sz w:val="28"/>
          <w:szCs w:val="28"/>
        </w:rPr>
        <w:t>String</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FCFCFC"/>
          <w:sz w:val="28"/>
          <w:szCs w:val="28"/>
        </w:rPr>
        <w:t>password</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82E6FF"/>
          <w:sz w:val="28"/>
          <w:szCs w:val="28"/>
        </w:rPr>
        <w:t>String</w:t>
      </w:r>
      <w:r w:rsidRPr="00E2496C">
        <w:rPr>
          <w:rFonts w:ascii="Times New Roman" w:eastAsia="JetBrains Mono" w:hAnsi="Times New Roman" w:cs="Times New Roman"/>
          <w:color w:val="82E6FF"/>
          <w:sz w:val="28"/>
          <w:szCs w:val="28"/>
        </w:rPr>
        <w:br/>
      </w:r>
      <w:r>
        <w:rPr>
          <w:rFonts w:ascii="Times New Roman" w:eastAsia="JetBrains Mono" w:hAnsi="Times New Roman" w:cs="Times New Roman"/>
          <w:color w:val="82E6FF"/>
          <w:sz w:val="28"/>
          <w:szCs w:val="28"/>
        </w:rPr>
        <w:t xml:space="preserve"> </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82E6FF"/>
          <w:sz w:val="28"/>
          <w:szCs w:val="28"/>
        </w:rPr>
        <w:t>Result</w:t>
      </w:r>
      <w:r w:rsidRPr="00E2496C">
        <w:rPr>
          <w:rFonts w:ascii="Times New Roman" w:eastAsia="JetBrains Mono" w:hAnsi="Times New Roman" w:cs="Times New Roman"/>
          <w:color w:val="DFDFE0"/>
          <w:sz w:val="28"/>
          <w:szCs w:val="28"/>
        </w:rPr>
        <w:t>&lt;</w:t>
      </w:r>
      <w:r w:rsidRPr="00E2496C">
        <w:rPr>
          <w:rFonts w:ascii="Times New Roman" w:eastAsia="JetBrains Mono" w:hAnsi="Times New Roman" w:cs="Times New Roman"/>
          <w:color w:val="82E6FF"/>
          <w:sz w:val="28"/>
          <w:szCs w:val="28"/>
        </w:rPr>
        <w:t>UserResponse</w:t>
      </w:r>
      <w:r w:rsidRPr="00E2496C">
        <w:rPr>
          <w:rFonts w:ascii="Times New Roman" w:eastAsia="JetBrains Mono" w:hAnsi="Times New Roman" w:cs="Times New Roman"/>
          <w:color w:val="DFDFE0"/>
          <w:sz w:val="28"/>
          <w:szCs w:val="28"/>
        </w:rPr>
        <w:t>&gt;</w:t>
      </w:r>
      <w:r w:rsidRPr="00E2496C">
        <w:rPr>
          <w:rFonts w:ascii="Times New Roman" w:eastAsia="JetBrains Mono" w:hAnsi="Times New Roman" w:cs="Times New Roman"/>
          <w:color w:val="DFDFE0"/>
          <w:sz w:val="28"/>
          <w:szCs w:val="28"/>
        </w:rPr>
        <w:br/>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F97BB0"/>
          <w:sz w:val="28"/>
          <w:szCs w:val="28"/>
        </w:rPr>
        <w:t xml:space="preserve">suspend fun </w:t>
      </w:r>
      <w:r w:rsidRPr="00E2496C">
        <w:rPr>
          <w:rFonts w:ascii="Times New Roman" w:eastAsia="JetBrains Mono" w:hAnsi="Times New Roman" w:cs="Times New Roman"/>
          <w:color w:val="75C2B3"/>
          <w:sz w:val="28"/>
          <w:szCs w:val="28"/>
        </w:rPr>
        <w:t>login</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FCFCFC"/>
          <w:sz w:val="28"/>
          <w:szCs w:val="28"/>
        </w:rPr>
        <w:t>email</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82E6FF"/>
          <w:sz w:val="28"/>
          <w:szCs w:val="28"/>
        </w:rPr>
        <w:t>String</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FCFCFC"/>
          <w:sz w:val="28"/>
          <w:szCs w:val="28"/>
        </w:rPr>
        <w:t>password</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82E6FF"/>
          <w:sz w:val="28"/>
          <w:szCs w:val="28"/>
        </w:rPr>
        <w:t>String</w:t>
      </w:r>
      <w:r w:rsidRPr="00E2496C">
        <w:rPr>
          <w:rFonts w:ascii="Times New Roman" w:eastAsia="JetBrains Mono" w:hAnsi="Times New Roman" w:cs="Times New Roman"/>
          <w:color w:val="82E6FF"/>
          <w:sz w:val="28"/>
          <w:szCs w:val="28"/>
        </w:rPr>
        <w:br/>
      </w:r>
      <w:r>
        <w:rPr>
          <w:rFonts w:ascii="Times New Roman" w:eastAsia="JetBrains Mono" w:hAnsi="Times New Roman" w:cs="Times New Roman"/>
          <w:color w:val="82E6FF"/>
          <w:sz w:val="28"/>
          <w:szCs w:val="28"/>
        </w:rPr>
        <w:t xml:space="preserve"> </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82E6FF"/>
          <w:sz w:val="28"/>
          <w:szCs w:val="28"/>
        </w:rPr>
        <w:t>Result</w:t>
      </w:r>
      <w:r w:rsidRPr="00E2496C">
        <w:rPr>
          <w:rFonts w:ascii="Times New Roman" w:eastAsia="JetBrains Mono" w:hAnsi="Times New Roman" w:cs="Times New Roman"/>
          <w:color w:val="DFDFE0"/>
          <w:sz w:val="28"/>
          <w:szCs w:val="28"/>
        </w:rPr>
        <w:t>&lt;</w:t>
      </w:r>
      <w:r w:rsidRPr="00E2496C">
        <w:rPr>
          <w:rFonts w:ascii="Times New Roman" w:eastAsia="JetBrains Mono" w:hAnsi="Times New Roman" w:cs="Times New Roman"/>
          <w:color w:val="82E6FF"/>
          <w:sz w:val="28"/>
          <w:szCs w:val="28"/>
        </w:rPr>
        <w:t>LoginResponse</w:t>
      </w:r>
      <w:r w:rsidRPr="00E2496C">
        <w:rPr>
          <w:rFonts w:ascii="Times New Roman" w:eastAsia="JetBrains Mono" w:hAnsi="Times New Roman" w:cs="Times New Roman"/>
          <w:color w:val="DFDFE0"/>
          <w:sz w:val="28"/>
          <w:szCs w:val="28"/>
        </w:rPr>
        <w:t>&gt;</w:t>
      </w:r>
      <w:r w:rsidRPr="00E2496C">
        <w:rPr>
          <w:rFonts w:ascii="Times New Roman" w:eastAsia="JetBrains Mono" w:hAnsi="Times New Roman" w:cs="Times New Roman"/>
          <w:color w:val="DFDFE0"/>
          <w:sz w:val="28"/>
          <w:szCs w:val="28"/>
        </w:rPr>
        <w:br/>
        <w:t>}</w:t>
      </w:r>
      <w:r w:rsidRPr="00E2496C">
        <w:rPr>
          <w:rFonts w:ascii="Times New Roman" w:eastAsia="JetBrains Mono" w:hAnsi="Times New Roman" w:cs="Times New Roman"/>
          <w:color w:val="DFDFE0"/>
          <w:sz w:val="28"/>
          <w:szCs w:val="28"/>
        </w:rPr>
        <w:br/>
      </w:r>
      <w:r w:rsidRPr="00E2496C">
        <w:rPr>
          <w:rFonts w:ascii="Times New Roman" w:eastAsia="JetBrains Mono" w:hAnsi="Times New Roman" w:cs="Times New Roman"/>
          <w:color w:val="DFDFE0"/>
          <w:sz w:val="28"/>
          <w:szCs w:val="28"/>
        </w:rPr>
        <w:br/>
      </w:r>
      <w:r w:rsidRPr="00E2496C">
        <w:rPr>
          <w:rFonts w:ascii="Times New Roman" w:eastAsia="JetBrains Mono" w:hAnsi="Times New Roman" w:cs="Times New Roman"/>
          <w:b/>
          <w:bCs/>
          <w:color w:val="F97BB0"/>
          <w:sz w:val="28"/>
          <w:szCs w:val="28"/>
        </w:rPr>
        <w:t xml:space="preserve">class </w:t>
      </w:r>
      <w:r w:rsidRPr="00E2496C">
        <w:rPr>
          <w:rFonts w:ascii="Times New Roman" w:eastAsia="JetBrains Mono" w:hAnsi="Times New Roman" w:cs="Times New Roman"/>
          <w:color w:val="82E6FF"/>
          <w:sz w:val="28"/>
          <w:szCs w:val="28"/>
        </w:rPr>
        <w:t>AuthRepository</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F97BB0"/>
          <w:sz w:val="28"/>
          <w:szCs w:val="28"/>
        </w:rPr>
        <w:t xml:space="preserve">private val </w:t>
      </w:r>
      <w:r w:rsidRPr="00E2496C">
        <w:rPr>
          <w:rFonts w:ascii="Times New Roman" w:eastAsia="JetBrains Mono" w:hAnsi="Times New Roman" w:cs="Times New Roman"/>
          <w:color w:val="49B0CE"/>
          <w:sz w:val="28"/>
          <w:szCs w:val="28"/>
        </w:rPr>
        <w:t>authApi</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65DFFF"/>
          <w:sz w:val="28"/>
          <w:szCs w:val="28"/>
        </w:rPr>
        <w:t>AuthApi</w:t>
      </w:r>
      <w:r w:rsidRPr="00E2496C">
        <w:rPr>
          <w:rFonts w:ascii="Times New Roman" w:eastAsia="JetBrains Mono" w:hAnsi="Times New Roman" w:cs="Times New Roman"/>
          <w:color w:val="65DFFF"/>
          <w:sz w:val="28"/>
          <w:szCs w:val="28"/>
        </w:rPr>
        <w:br/>
      </w:r>
      <w:r w:rsidRPr="00E2496C">
        <w:rPr>
          <w:rFonts w:ascii="Times New Roman" w:eastAsia="JetBrains Mono" w:hAnsi="Times New Roman" w:cs="Times New Roman"/>
          <w:color w:val="DFDFE0"/>
          <w:sz w:val="28"/>
          <w:szCs w:val="28"/>
        </w:rPr>
        <w:t xml:space="preserve">) : </w:t>
      </w:r>
      <w:r w:rsidRPr="00E2496C">
        <w:rPr>
          <w:rFonts w:ascii="Times New Roman" w:eastAsia="JetBrains Mono" w:hAnsi="Times New Roman" w:cs="Times New Roman"/>
          <w:color w:val="65DFFF"/>
          <w:sz w:val="28"/>
          <w:szCs w:val="28"/>
        </w:rPr>
        <w:t xml:space="preserve">IAuthRepository </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F97BB0"/>
          <w:sz w:val="28"/>
          <w:szCs w:val="28"/>
        </w:rPr>
        <w:t xml:space="preserve">override suspend fun </w:t>
      </w:r>
      <w:r w:rsidRPr="00E2496C">
        <w:rPr>
          <w:rFonts w:ascii="Times New Roman" w:eastAsia="JetBrains Mono" w:hAnsi="Times New Roman" w:cs="Times New Roman"/>
          <w:color w:val="75C2B3"/>
          <w:sz w:val="28"/>
          <w:szCs w:val="28"/>
        </w:rPr>
        <w:t>register</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FCFCFC"/>
          <w:sz w:val="28"/>
          <w:szCs w:val="28"/>
        </w:rPr>
        <w:t>name</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82E6FF"/>
          <w:sz w:val="28"/>
          <w:szCs w:val="28"/>
        </w:rPr>
        <w:t>String</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FCFCFC"/>
          <w:sz w:val="28"/>
          <w:szCs w:val="28"/>
        </w:rPr>
        <w:t>email</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82E6FF"/>
          <w:sz w:val="28"/>
          <w:szCs w:val="28"/>
        </w:rPr>
        <w:t>String</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FCFCFC"/>
          <w:sz w:val="28"/>
          <w:szCs w:val="28"/>
        </w:rPr>
        <w:t>password</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82E6FF"/>
          <w:sz w:val="28"/>
          <w:szCs w:val="28"/>
        </w:rPr>
        <w:t>String</w:t>
      </w:r>
      <w:r w:rsidRPr="00E2496C">
        <w:rPr>
          <w:rFonts w:ascii="Times New Roman" w:eastAsia="JetBrains Mono" w:hAnsi="Times New Roman" w:cs="Times New Roman"/>
          <w:color w:val="82E6FF"/>
          <w:sz w:val="28"/>
          <w:szCs w:val="28"/>
        </w:rPr>
        <w:br/>
      </w:r>
      <w:r>
        <w:rPr>
          <w:rFonts w:ascii="Times New Roman" w:eastAsia="JetBrains Mono" w:hAnsi="Times New Roman" w:cs="Times New Roman"/>
          <w:color w:val="82E6FF"/>
          <w:sz w:val="28"/>
          <w:szCs w:val="28"/>
        </w:rPr>
        <w:t xml:space="preserve"> </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82E6FF"/>
          <w:sz w:val="28"/>
          <w:szCs w:val="28"/>
        </w:rPr>
        <w:t>Result</w:t>
      </w:r>
      <w:r w:rsidRPr="00E2496C">
        <w:rPr>
          <w:rFonts w:ascii="Times New Roman" w:eastAsia="JetBrains Mono" w:hAnsi="Times New Roman" w:cs="Times New Roman"/>
          <w:color w:val="DFDFE0"/>
          <w:sz w:val="28"/>
          <w:szCs w:val="28"/>
        </w:rPr>
        <w:t>&lt;</w:t>
      </w:r>
      <w:r w:rsidRPr="00E2496C">
        <w:rPr>
          <w:rFonts w:ascii="Times New Roman" w:eastAsia="JetBrains Mono" w:hAnsi="Times New Roman" w:cs="Times New Roman"/>
          <w:color w:val="82E6FF"/>
          <w:sz w:val="28"/>
          <w:szCs w:val="28"/>
        </w:rPr>
        <w:t>UserResponse</w:t>
      </w:r>
      <w:r w:rsidRPr="00E2496C">
        <w:rPr>
          <w:rFonts w:ascii="Times New Roman" w:eastAsia="JetBrains Mono" w:hAnsi="Times New Roman" w:cs="Times New Roman"/>
          <w:color w:val="DFDFE0"/>
          <w:sz w:val="28"/>
          <w:szCs w:val="28"/>
        </w:rPr>
        <w:t>&gt; =</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82E6FF"/>
          <w:sz w:val="28"/>
          <w:szCs w:val="28"/>
        </w:rPr>
        <w:t>ApiCaller</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75C2B3"/>
          <w:sz w:val="28"/>
          <w:szCs w:val="28"/>
        </w:rPr>
        <w:t xml:space="preserve">call </w:t>
      </w:r>
      <w:r w:rsidRPr="00E2496C">
        <w:rPr>
          <w:rFonts w:ascii="Times New Roman" w:eastAsia="JetBrains Mono" w:hAnsi="Times New Roman" w:cs="Times New Roman"/>
          <w:b/>
          <w:bCs/>
          <w:color w:val="DFDFE0"/>
          <w:sz w:val="28"/>
          <w:szCs w:val="28"/>
        </w:rPr>
        <w:t xml:space="preserve">{ </w:t>
      </w:r>
      <w:r w:rsidRPr="00E2496C">
        <w:rPr>
          <w:rFonts w:ascii="Times New Roman" w:eastAsia="JetBrains Mono" w:hAnsi="Times New Roman" w:cs="Times New Roman"/>
          <w:color w:val="49B0CE"/>
          <w:sz w:val="28"/>
          <w:szCs w:val="28"/>
        </w:rPr>
        <w:t>authApi</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75C2B3"/>
          <w:sz w:val="28"/>
          <w:szCs w:val="28"/>
        </w:rPr>
        <w:t>register</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82E6FF"/>
          <w:sz w:val="28"/>
          <w:szCs w:val="28"/>
        </w:rPr>
        <w:t>name</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82E6FF"/>
          <w:sz w:val="28"/>
          <w:szCs w:val="28"/>
        </w:rPr>
        <w:t>email</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82E6FF"/>
          <w:sz w:val="28"/>
          <w:szCs w:val="28"/>
        </w:rPr>
        <w:t>password</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DFDFE0"/>
          <w:sz w:val="28"/>
          <w:szCs w:val="28"/>
        </w:rPr>
        <w:t>}</w:t>
      </w:r>
      <w:r w:rsidRPr="00E2496C">
        <w:rPr>
          <w:rFonts w:ascii="Times New Roman" w:eastAsia="JetBrains Mono" w:hAnsi="Times New Roman" w:cs="Times New Roman"/>
          <w:b/>
          <w:bCs/>
          <w:color w:val="DFDFE0"/>
          <w:sz w:val="28"/>
          <w:szCs w:val="28"/>
        </w:rPr>
        <w:br/>
      </w:r>
      <w:r w:rsidRPr="00E2496C">
        <w:rPr>
          <w:rFonts w:ascii="Times New Roman" w:eastAsia="JetBrains Mono" w:hAnsi="Times New Roman" w:cs="Times New Roman"/>
          <w:b/>
          <w:bCs/>
          <w:color w:val="DFDFE0"/>
          <w:sz w:val="28"/>
          <w:szCs w:val="28"/>
        </w:rPr>
        <w:br/>
      </w:r>
      <w:r>
        <w:rPr>
          <w:rFonts w:ascii="Times New Roman" w:eastAsia="JetBrains Mono" w:hAnsi="Times New Roman" w:cs="Times New Roman"/>
          <w:b/>
          <w:bCs/>
          <w:color w:val="DFDFE0"/>
          <w:sz w:val="28"/>
          <w:szCs w:val="28"/>
        </w:rPr>
        <w:t xml:space="preserve"> </w:t>
      </w:r>
      <w:r w:rsidRPr="00E2496C">
        <w:rPr>
          <w:rFonts w:ascii="Times New Roman" w:eastAsia="JetBrains Mono" w:hAnsi="Times New Roman" w:cs="Times New Roman"/>
          <w:b/>
          <w:bCs/>
          <w:color w:val="F97BB0"/>
          <w:sz w:val="28"/>
          <w:szCs w:val="28"/>
        </w:rPr>
        <w:t xml:space="preserve">override suspend fun </w:t>
      </w:r>
      <w:r w:rsidRPr="00E2496C">
        <w:rPr>
          <w:rFonts w:ascii="Times New Roman" w:eastAsia="JetBrains Mono" w:hAnsi="Times New Roman" w:cs="Times New Roman"/>
          <w:color w:val="75C2B3"/>
          <w:sz w:val="28"/>
          <w:szCs w:val="28"/>
        </w:rPr>
        <w:t>login</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FCFCFC"/>
          <w:sz w:val="28"/>
          <w:szCs w:val="28"/>
        </w:rPr>
        <w:t>email</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82E6FF"/>
          <w:sz w:val="28"/>
          <w:szCs w:val="28"/>
        </w:rPr>
        <w:t>String</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FCFCFC"/>
          <w:sz w:val="28"/>
          <w:szCs w:val="28"/>
        </w:rPr>
        <w:t>password</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82E6FF"/>
          <w:sz w:val="28"/>
          <w:szCs w:val="28"/>
        </w:rPr>
        <w:t>String</w:t>
      </w:r>
      <w:r w:rsidRPr="00E2496C">
        <w:rPr>
          <w:rFonts w:ascii="Times New Roman" w:eastAsia="JetBrains Mono" w:hAnsi="Times New Roman" w:cs="Times New Roman"/>
          <w:color w:val="82E6FF"/>
          <w:sz w:val="28"/>
          <w:szCs w:val="28"/>
        </w:rPr>
        <w:br/>
      </w:r>
      <w:r>
        <w:rPr>
          <w:rFonts w:ascii="Times New Roman" w:eastAsia="JetBrains Mono" w:hAnsi="Times New Roman" w:cs="Times New Roman"/>
          <w:color w:val="82E6FF"/>
          <w:sz w:val="28"/>
          <w:szCs w:val="28"/>
        </w:rPr>
        <w:t xml:space="preserve"> </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82E6FF"/>
          <w:sz w:val="28"/>
          <w:szCs w:val="28"/>
        </w:rPr>
        <w:t>Result</w:t>
      </w:r>
      <w:r w:rsidRPr="00E2496C">
        <w:rPr>
          <w:rFonts w:ascii="Times New Roman" w:eastAsia="JetBrains Mono" w:hAnsi="Times New Roman" w:cs="Times New Roman"/>
          <w:color w:val="DFDFE0"/>
          <w:sz w:val="28"/>
          <w:szCs w:val="28"/>
        </w:rPr>
        <w:t>&lt;</w:t>
      </w:r>
      <w:r w:rsidRPr="00E2496C">
        <w:rPr>
          <w:rFonts w:ascii="Times New Roman" w:eastAsia="JetBrains Mono" w:hAnsi="Times New Roman" w:cs="Times New Roman"/>
          <w:color w:val="82E6FF"/>
          <w:sz w:val="28"/>
          <w:szCs w:val="28"/>
        </w:rPr>
        <w:t>LoginResponse</w:t>
      </w:r>
      <w:r w:rsidRPr="00E2496C">
        <w:rPr>
          <w:rFonts w:ascii="Times New Roman" w:eastAsia="JetBrains Mono" w:hAnsi="Times New Roman" w:cs="Times New Roman"/>
          <w:color w:val="DFDFE0"/>
          <w:sz w:val="28"/>
          <w:szCs w:val="28"/>
        </w:rPr>
        <w:t>&gt; =</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82E6FF"/>
          <w:sz w:val="28"/>
          <w:szCs w:val="28"/>
        </w:rPr>
        <w:t>ApiCaller</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75C2B3"/>
          <w:sz w:val="28"/>
          <w:szCs w:val="28"/>
        </w:rPr>
        <w:t xml:space="preserve">call </w:t>
      </w:r>
      <w:r w:rsidRPr="00E2496C">
        <w:rPr>
          <w:rFonts w:ascii="Times New Roman" w:eastAsia="JetBrains Mono" w:hAnsi="Times New Roman" w:cs="Times New Roman"/>
          <w:b/>
          <w:bCs/>
          <w:color w:val="DFDFE0"/>
          <w:sz w:val="28"/>
          <w:szCs w:val="28"/>
        </w:rPr>
        <w:t xml:space="preserve">{ </w:t>
      </w:r>
      <w:r w:rsidRPr="00E2496C">
        <w:rPr>
          <w:rFonts w:ascii="Times New Roman" w:eastAsia="JetBrains Mono" w:hAnsi="Times New Roman" w:cs="Times New Roman"/>
          <w:color w:val="49B0CE"/>
          <w:sz w:val="28"/>
          <w:szCs w:val="28"/>
        </w:rPr>
        <w:t>authApi</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75C2B3"/>
          <w:sz w:val="28"/>
          <w:szCs w:val="28"/>
        </w:rPr>
        <w:t>login</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82E6FF"/>
          <w:sz w:val="28"/>
          <w:szCs w:val="28"/>
        </w:rPr>
        <w:t>email</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82E6FF"/>
          <w:sz w:val="28"/>
          <w:szCs w:val="28"/>
        </w:rPr>
        <w:t>password</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DFDFE0"/>
          <w:sz w:val="28"/>
          <w:szCs w:val="28"/>
        </w:rPr>
        <w:t>}</w:t>
      </w:r>
      <w:r w:rsidRPr="00E2496C">
        <w:rPr>
          <w:rFonts w:ascii="Times New Roman" w:eastAsia="JetBrains Mono" w:hAnsi="Times New Roman" w:cs="Times New Roman"/>
          <w:b/>
          <w:bCs/>
          <w:color w:val="DFDFE0"/>
          <w:sz w:val="28"/>
          <w:szCs w:val="28"/>
        </w:rPr>
        <w:br/>
      </w:r>
      <w:r w:rsidRPr="00E2496C">
        <w:rPr>
          <w:rFonts w:ascii="Times New Roman" w:eastAsia="JetBrains Mono" w:hAnsi="Times New Roman" w:cs="Times New Roman"/>
          <w:color w:val="DFDFE0"/>
          <w:sz w:val="28"/>
          <w:szCs w:val="28"/>
        </w:rPr>
        <w:t>}</w:t>
      </w:r>
    </w:p>
    <w:p w14:paraId="71E8BE58" w14:textId="77777777" w:rsidR="00E32D5C" w:rsidRPr="00E2496C" w:rsidRDefault="00E32D5C" w:rsidP="00E32D5C">
      <w:pPr>
        <w:tabs>
          <w:tab w:val="left" w:pos="993"/>
        </w:tabs>
        <w:ind w:firstLine="567"/>
        <w:jc w:val="both"/>
        <w:rPr>
          <w:sz w:val="28"/>
          <w:szCs w:val="28"/>
        </w:rPr>
      </w:pPr>
    </w:p>
    <w:p w14:paraId="08DB1954" w14:textId="77777777" w:rsidR="00E32D5C" w:rsidRPr="00E2496C" w:rsidRDefault="00E32D5C" w:rsidP="00E32D5C">
      <w:pPr>
        <w:tabs>
          <w:tab w:val="left" w:pos="993"/>
        </w:tabs>
        <w:ind w:firstLine="567"/>
        <w:rPr>
          <w:sz w:val="28"/>
          <w:szCs w:val="28"/>
          <w:lang w:val="ru-RU"/>
        </w:rPr>
      </w:pPr>
      <w:proofErr w:type="spellStart"/>
      <w:r w:rsidRPr="00E2496C">
        <w:rPr>
          <w:sz w:val="28"/>
          <w:szCs w:val="28"/>
          <w:lang w:val="en-US"/>
        </w:rPr>
        <w:t>Usecase</w:t>
      </w:r>
      <w:proofErr w:type="spellEnd"/>
      <w:r w:rsidRPr="00E2496C">
        <w:rPr>
          <w:sz w:val="28"/>
          <w:szCs w:val="28"/>
          <w:lang w:val="ru-RU"/>
        </w:rPr>
        <w:t>, хранящий бизнес логику регистрации пользователя.</w:t>
      </w:r>
    </w:p>
    <w:p w14:paraId="58675998" w14:textId="77777777" w:rsidR="00E32D5C" w:rsidRPr="00E2496C" w:rsidRDefault="00E32D5C" w:rsidP="00E32D5C">
      <w:pPr>
        <w:tabs>
          <w:tab w:val="left" w:pos="993"/>
        </w:tabs>
        <w:ind w:firstLine="567"/>
        <w:jc w:val="both"/>
        <w:rPr>
          <w:sz w:val="28"/>
          <w:szCs w:val="28"/>
        </w:rPr>
      </w:pPr>
    </w:p>
    <w:p w14:paraId="0FE51143" w14:textId="77777777" w:rsidR="00E32D5C" w:rsidRPr="00E2496C" w:rsidRDefault="00E32D5C" w:rsidP="00E32D5C">
      <w:pPr>
        <w:pStyle w:val="HTML"/>
        <w:tabs>
          <w:tab w:val="left" w:pos="993"/>
        </w:tabs>
        <w:ind w:firstLine="567"/>
        <w:rPr>
          <w:rFonts w:ascii="Times New Roman" w:eastAsia="JetBrains Mono" w:hAnsi="Times New Roman" w:cs="Times New Roman"/>
          <w:color w:val="DFDFE0"/>
          <w:sz w:val="28"/>
          <w:szCs w:val="28"/>
        </w:rPr>
      </w:pPr>
      <w:r w:rsidRPr="00E2496C">
        <w:rPr>
          <w:rFonts w:ascii="Times New Roman" w:eastAsia="JetBrains Mono" w:hAnsi="Times New Roman" w:cs="Times New Roman"/>
          <w:color w:val="DFDFE0"/>
          <w:sz w:val="28"/>
          <w:szCs w:val="28"/>
        </w:rPr>
        <w:br/>
      </w:r>
      <w:r w:rsidRPr="00E2496C">
        <w:rPr>
          <w:rFonts w:ascii="Times New Roman" w:eastAsia="JetBrains Mono" w:hAnsi="Times New Roman" w:cs="Times New Roman"/>
          <w:b/>
          <w:bCs/>
          <w:color w:val="F97BB0"/>
          <w:sz w:val="28"/>
          <w:szCs w:val="28"/>
        </w:rPr>
        <w:t xml:space="preserve">class </w:t>
      </w:r>
      <w:r w:rsidRPr="00E2496C">
        <w:rPr>
          <w:rFonts w:ascii="Times New Roman" w:eastAsia="JetBrains Mono" w:hAnsi="Times New Roman" w:cs="Times New Roman"/>
          <w:color w:val="82E6FF"/>
          <w:sz w:val="28"/>
          <w:szCs w:val="28"/>
        </w:rPr>
        <w:t>Register</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F97BB0"/>
          <w:sz w:val="28"/>
          <w:szCs w:val="28"/>
        </w:rPr>
        <w:t xml:space="preserve">private val </w:t>
      </w:r>
      <w:r w:rsidRPr="00E2496C">
        <w:rPr>
          <w:rFonts w:ascii="Times New Roman" w:eastAsia="JetBrains Mono" w:hAnsi="Times New Roman" w:cs="Times New Roman"/>
          <w:color w:val="49B0CE"/>
          <w:sz w:val="28"/>
          <w:szCs w:val="28"/>
        </w:rPr>
        <w:t>repository</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65DFFF"/>
          <w:sz w:val="28"/>
          <w:szCs w:val="28"/>
        </w:rPr>
        <w:t>IAuthRepository</w:t>
      </w:r>
      <w:r w:rsidRPr="00E2496C">
        <w:rPr>
          <w:rFonts w:ascii="Times New Roman" w:eastAsia="JetBrains Mono" w:hAnsi="Times New Roman" w:cs="Times New Roman"/>
          <w:color w:val="65DFFF"/>
          <w:sz w:val="28"/>
          <w:szCs w:val="28"/>
        </w:rPr>
        <w:br/>
      </w:r>
      <w:r w:rsidRPr="00E2496C">
        <w:rPr>
          <w:rFonts w:ascii="Times New Roman" w:eastAsia="JetBrains Mono" w:hAnsi="Times New Roman" w:cs="Times New Roman"/>
          <w:color w:val="DFDFE0"/>
          <w:sz w:val="28"/>
          <w:szCs w:val="28"/>
        </w:rPr>
        <w:t>) {</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F97BB0"/>
          <w:sz w:val="28"/>
          <w:szCs w:val="28"/>
        </w:rPr>
        <w:t xml:space="preserve">suspend operator fun </w:t>
      </w:r>
      <w:r w:rsidRPr="00E2496C">
        <w:rPr>
          <w:rFonts w:ascii="Times New Roman" w:eastAsia="JetBrains Mono" w:hAnsi="Times New Roman" w:cs="Times New Roman"/>
          <w:color w:val="75C2B3"/>
          <w:sz w:val="28"/>
          <w:szCs w:val="28"/>
        </w:rPr>
        <w:t>invoke</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FCFCFC"/>
          <w:sz w:val="28"/>
          <w:szCs w:val="28"/>
        </w:rPr>
        <w:t>name</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82E6FF"/>
          <w:sz w:val="28"/>
          <w:szCs w:val="28"/>
        </w:rPr>
        <w:t>String</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FCFCFC"/>
          <w:sz w:val="28"/>
          <w:szCs w:val="28"/>
        </w:rPr>
        <w:t>email</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82E6FF"/>
          <w:sz w:val="28"/>
          <w:szCs w:val="28"/>
        </w:rPr>
        <w:t>String</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FCFCFC"/>
          <w:sz w:val="28"/>
          <w:szCs w:val="28"/>
        </w:rPr>
        <w:t>password</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82E6FF"/>
          <w:sz w:val="28"/>
          <w:szCs w:val="28"/>
        </w:rPr>
        <w:t>String</w:t>
      </w:r>
      <w:r w:rsidRPr="00E2496C">
        <w:rPr>
          <w:rFonts w:ascii="Times New Roman" w:eastAsia="JetBrains Mono" w:hAnsi="Times New Roman" w:cs="Times New Roman"/>
          <w:color w:val="82E6FF"/>
          <w:sz w:val="28"/>
          <w:szCs w:val="28"/>
        </w:rPr>
        <w:br/>
      </w:r>
      <w:r>
        <w:rPr>
          <w:rFonts w:ascii="Times New Roman" w:eastAsia="JetBrains Mono" w:hAnsi="Times New Roman" w:cs="Times New Roman"/>
          <w:color w:val="82E6FF"/>
          <w:sz w:val="28"/>
          <w:szCs w:val="28"/>
        </w:rPr>
        <w:t xml:space="preserve"> </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82E6FF"/>
          <w:sz w:val="28"/>
          <w:szCs w:val="28"/>
        </w:rPr>
        <w:t>Either</w:t>
      </w:r>
      <w:r w:rsidRPr="00E2496C">
        <w:rPr>
          <w:rFonts w:ascii="Times New Roman" w:eastAsia="JetBrains Mono" w:hAnsi="Times New Roman" w:cs="Times New Roman"/>
          <w:color w:val="DFDFE0"/>
          <w:sz w:val="28"/>
          <w:szCs w:val="28"/>
        </w:rPr>
        <w:t>&lt;</w:t>
      </w:r>
      <w:r w:rsidRPr="00E2496C">
        <w:rPr>
          <w:rFonts w:ascii="Times New Roman" w:eastAsia="JetBrains Mono" w:hAnsi="Times New Roman" w:cs="Times New Roman"/>
          <w:color w:val="82E6FF"/>
          <w:sz w:val="28"/>
          <w:szCs w:val="28"/>
        </w:rPr>
        <w:t>Throwable</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82E6FF"/>
          <w:sz w:val="28"/>
          <w:szCs w:val="28"/>
        </w:rPr>
        <w:t>User</w:t>
      </w:r>
      <w:r w:rsidRPr="00E2496C">
        <w:rPr>
          <w:rFonts w:ascii="Times New Roman" w:eastAsia="JetBrains Mono" w:hAnsi="Times New Roman" w:cs="Times New Roman"/>
          <w:color w:val="DFDFE0"/>
          <w:sz w:val="28"/>
          <w:szCs w:val="28"/>
        </w:rPr>
        <w:t>&gt; =</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F97BB0"/>
          <w:sz w:val="28"/>
          <w:szCs w:val="28"/>
        </w:rPr>
        <w:t>when</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b/>
          <w:bCs/>
          <w:color w:val="F97BB0"/>
          <w:sz w:val="28"/>
          <w:szCs w:val="28"/>
        </w:rPr>
        <w:t xml:space="preserve">val </w:t>
      </w:r>
      <w:r w:rsidRPr="00E2496C">
        <w:rPr>
          <w:rFonts w:ascii="Times New Roman" w:eastAsia="JetBrains Mono" w:hAnsi="Times New Roman" w:cs="Times New Roman"/>
          <w:color w:val="FCFCFC"/>
          <w:sz w:val="28"/>
          <w:szCs w:val="28"/>
        </w:rPr>
        <w:t xml:space="preserve">response </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49B0CE"/>
          <w:sz w:val="28"/>
          <w:szCs w:val="28"/>
        </w:rPr>
        <w:t>repository</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75C2B3"/>
          <w:sz w:val="28"/>
          <w:szCs w:val="28"/>
        </w:rPr>
        <w:t>register</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FCFCFC"/>
          <w:sz w:val="28"/>
          <w:szCs w:val="28"/>
        </w:rPr>
        <w:t>name</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FCFCFC"/>
          <w:sz w:val="28"/>
          <w:szCs w:val="28"/>
        </w:rPr>
        <w:t>email</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FCFCFC"/>
          <w:sz w:val="28"/>
          <w:szCs w:val="28"/>
        </w:rPr>
        <w:t>password</w:t>
      </w:r>
      <w:r w:rsidRPr="00E2496C">
        <w:rPr>
          <w:rFonts w:ascii="Times New Roman" w:eastAsia="JetBrains Mono" w:hAnsi="Times New Roman" w:cs="Times New Roman"/>
          <w:color w:val="DFDFE0"/>
          <w:sz w:val="28"/>
          <w:szCs w:val="28"/>
        </w:rPr>
        <w:t>)) {</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lastRenderedPageBreak/>
        <w:t xml:space="preserve">   </w:t>
      </w:r>
      <w:r w:rsidRPr="00E2496C">
        <w:rPr>
          <w:rFonts w:ascii="Times New Roman" w:eastAsia="JetBrains Mono" w:hAnsi="Times New Roman" w:cs="Times New Roman"/>
          <w:b/>
          <w:bCs/>
          <w:color w:val="F97BB0"/>
          <w:sz w:val="28"/>
          <w:szCs w:val="28"/>
        </w:rPr>
        <w:t xml:space="preserve">is </w:t>
      </w:r>
      <w:r w:rsidRPr="00E2496C">
        <w:rPr>
          <w:rFonts w:ascii="Times New Roman" w:eastAsia="JetBrains Mono" w:hAnsi="Times New Roman" w:cs="Times New Roman"/>
          <w:color w:val="82E6FF"/>
          <w:sz w:val="28"/>
          <w:szCs w:val="28"/>
        </w:rPr>
        <w:t>Result</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82E6FF"/>
          <w:sz w:val="28"/>
          <w:szCs w:val="28"/>
        </w:rPr>
        <w:t xml:space="preserve">Success </w:t>
      </w:r>
      <w:r w:rsidRPr="00E2496C">
        <w:rPr>
          <w:rFonts w:ascii="Times New Roman" w:eastAsia="JetBrains Mono" w:hAnsi="Times New Roman" w:cs="Times New Roman"/>
          <w:color w:val="DFDFE0"/>
          <w:sz w:val="28"/>
          <w:szCs w:val="28"/>
        </w:rPr>
        <w:t xml:space="preserve">-&gt; </w:t>
      </w:r>
      <w:r w:rsidRPr="00E2496C">
        <w:rPr>
          <w:rFonts w:ascii="Times New Roman" w:eastAsia="JetBrains Mono" w:hAnsi="Times New Roman" w:cs="Times New Roman"/>
          <w:color w:val="82E6FF"/>
          <w:sz w:val="28"/>
          <w:szCs w:val="28"/>
        </w:rPr>
        <w:t>Either</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75C2B3"/>
          <w:sz w:val="28"/>
          <w:szCs w:val="28"/>
        </w:rPr>
        <w:t>Right</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shd w:val="clear" w:color="auto" w:fill="223C23"/>
        </w:rPr>
        <w:t>response</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49B0CE"/>
          <w:sz w:val="28"/>
          <w:szCs w:val="28"/>
        </w:rPr>
        <w:t>data</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49B0CE"/>
          <w:sz w:val="28"/>
          <w:szCs w:val="28"/>
        </w:rPr>
        <w:t>user</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F97BB0"/>
          <w:sz w:val="28"/>
          <w:szCs w:val="28"/>
        </w:rPr>
        <w:t xml:space="preserve">is </w:t>
      </w:r>
      <w:r w:rsidRPr="00E2496C">
        <w:rPr>
          <w:rFonts w:ascii="Times New Roman" w:eastAsia="JetBrains Mono" w:hAnsi="Times New Roman" w:cs="Times New Roman"/>
          <w:color w:val="82E6FF"/>
          <w:sz w:val="28"/>
          <w:szCs w:val="28"/>
        </w:rPr>
        <w:t>Result</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82E6FF"/>
          <w:sz w:val="28"/>
          <w:szCs w:val="28"/>
        </w:rPr>
        <w:t xml:space="preserve">Error </w:t>
      </w:r>
      <w:r w:rsidRPr="00E2496C">
        <w:rPr>
          <w:rFonts w:ascii="Times New Roman" w:eastAsia="JetBrains Mono" w:hAnsi="Times New Roman" w:cs="Times New Roman"/>
          <w:color w:val="DFDFE0"/>
          <w:sz w:val="28"/>
          <w:szCs w:val="28"/>
        </w:rPr>
        <w:t xml:space="preserve">-&gt; </w:t>
      </w:r>
      <w:r w:rsidRPr="00E2496C">
        <w:rPr>
          <w:rFonts w:ascii="Times New Roman" w:eastAsia="JetBrains Mono" w:hAnsi="Times New Roman" w:cs="Times New Roman"/>
          <w:color w:val="82E6FF"/>
          <w:sz w:val="28"/>
          <w:szCs w:val="28"/>
        </w:rPr>
        <w:t>Either</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75C2B3"/>
          <w:sz w:val="28"/>
          <w:szCs w:val="28"/>
        </w:rPr>
        <w:t>Left</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FCFCFC"/>
          <w:sz w:val="28"/>
          <w:szCs w:val="28"/>
        </w:rPr>
        <w:t>response</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49B0CE"/>
          <w:sz w:val="28"/>
          <w:szCs w:val="28"/>
        </w:rPr>
        <w:t>exception</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t>}</w:t>
      </w:r>
    </w:p>
    <w:p w14:paraId="61D3E02D" w14:textId="77777777" w:rsidR="00E32D5C" w:rsidRPr="00E2496C" w:rsidRDefault="00E32D5C" w:rsidP="00E32D5C">
      <w:pPr>
        <w:tabs>
          <w:tab w:val="left" w:pos="993"/>
        </w:tabs>
        <w:ind w:firstLine="567"/>
        <w:rPr>
          <w:sz w:val="28"/>
          <w:szCs w:val="28"/>
          <w:lang w:val="ru-RU"/>
        </w:rPr>
      </w:pPr>
      <w:proofErr w:type="spellStart"/>
      <w:r w:rsidRPr="00E2496C">
        <w:rPr>
          <w:sz w:val="28"/>
          <w:szCs w:val="28"/>
          <w:lang w:val="en-US"/>
        </w:rPr>
        <w:t>Usecase</w:t>
      </w:r>
      <w:proofErr w:type="spellEnd"/>
      <w:r w:rsidRPr="00E2496C">
        <w:rPr>
          <w:sz w:val="28"/>
          <w:szCs w:val="28"/>
          <w:lang w:val="ru-RU"/>
        </w:rPr>
        <w:t>, хранящий бизнес логику логин пользователя.</w:t>
      </w:r>
    </w:p>
    <w:p w14:paraId="184BF7F7" w14:textId="77777777" w:rsidR="00E32D5C" w:rsidRPr="00C87744" w:rsidRDefault="00E32D5C" w:rsidP="00E32D5C">
      <w:pPr>
        <w:pStyle w:val="HTML"/>
        <w:tabs>
          <w:tab w:val="left" w:pos="993"/>
        </w:tabs>
        <w:ind w:firstLine="567"/>
        <w:rPr>
          <w:rFonts w:ascii="Times New Roman" w:eastAsia="JetBrains Mono" w:hAnsi="Times New Roman" w:cs="Times New Roman"/>
          <w:color w:val="DFDFE0"/>
          <w:sz w:val="28"/>
          <w:szCs w:val="28"/>
        </w:rPr>
      </w:pPr>
      <w:r w:rsidRPr="00E2496C">
        <w:rPr>
          <w:rFonts w:ascii="Times New Roman" w:eastAsia="JetBrains Mono" w:hAnsi="Times New Roman" w:cs="Times New Roman"/>
          <w:b/>
          <w:bCs/>
          <w:color w:val="F97BB0"/>
          <w:sz w:val="28"/>
          <w:szCs w:val="28"/>
        </w:rPr>
        <w:t xml:space="preserve">class </w:t>
      </w:r>
      <w:r w:rsidRPr="00E2496C">
        <w:rPr>
          <w:rFonts w:ascii="Times New Roman" w:eastAsia="JetBrains Mono" w:hAnsi="Times New Roman" w:cs="Times New Roman"/>
          <w:color w:val="82E6FF"/>
          <w:sz w:val="28"/>
          <w:szCs w:val="28"/>
        </w:rPr>
        <w:t>Login</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F97BB0"/>
          <w:sz w:val="28"/>
          <w:szCs w:val="28"/>
        </w:rPr>
        <w:t xml:space="preserve">private val </w:t>
      </w:r>
      <w:r w:rsidRPr="00E2496C">
        <w:rPr>
          <w:rFonts w:ascii="Times New Roman" w:eastAsia="JetBrains Mono" w:hAnsi="Times New Roman" w:cs="Times New Roman"/>
          <w:color w:val="49B0CE"/>
          <w:sz w:val="28"/>
          <w:szCs w:val="28"/>
        </w:rPr>
        <w:t>repository</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65DFFF"/>
          <w:sz w:val="28"/>
          <w:szCs w:val="28"/>
        </w:rPr>
        <w:t>IAuthRepository</w:t>
      </w:r>
      <w:r w:rsidRPr="00E2496C">
        <w:rPr>
          <w:rFonts w:ascii="Times New Roman" w:eastAsia="JetBrains Mono" w:hAnsi="Times New Roman" w:cs="Times New Roman"/>
          <w:color w:val="65DFFF"/>
          <w:sz w:val="28"/>
          <w:szCs w:val="28"/>
        </w:rPr>
        <w:br/>
      </w:r>
      <w:r w:rsidRPr="00E2496C">
        <w:rPr>
          <w:rFonts w:ascii="Times New Roman" w:eastAsia="JetBrains Mono" w:hAnsi="Times New Roman" w:cs="Times New Roman"/>
          <w:color w:val="DFDFE0"/>
          <w:sz w:val="28"/>
          <w:szCs w:val="28"/>
        </w:rPr>
        <w:t>) {</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F97BB0"/>
          <w:sz w:val="28"/>
          <w:szCs w:val="28"/>
        </w:rPr>
        <w:t xml:space="preserve">suspend operator fun </w:t>
      </w:r>
      <w:r w:rsidRPr="00E2496C">
        <w:rPr>
          <w:rFonts w:ascii="Times New Roman" w:eastAsia="JetBrains Mono" w:hAnsi="Times New Roman" w:cs="Times New Roman"/>
          <w:color w:val="75C2B3"/>
          <w:sz w:val="28"/>
          <w:szCs w:val="28"/>
        </w:rPr>
        <w:t>invoke</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FCFCFC"/>
          <w:sz w:val="28"/>
          <w:szCs w:val="28"/>
        </w:rPr>
        <w:t>email</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82E6FF"/>
          <w:sz w:val="28"/>
          <w:szCs w:val="28"/>
        </w:rPr>
        <w:t>String</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FCFCFC"/>
          <w:sz w:val="28"/>
          <w:szCs w:val="28"/>
        </w:rPr>
        <w:t>password</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82E6FF"/>
          <w:sz w:val="28"/>
          <w:szCs w:val="28"/>
        </w:rPr>
        <w:t>String</w:t>
      </w:r>
      <w:r w:rsidRPr="00E2496C">
        <w:rPr>
          <w:rFonts w:ascii="Times New Roman" w:eastAsia="JetBrains Mono" w:hAnsi="Times New Roman" w:cs="Times New Roman"/>
          <w:color w:val="82E6FF"/>
          <w:sz w:val="28"/>
          <w:szCs w:val="28"/>
        </w:rPr>
        <w:br/>
      </w:r>
      <w:r>
        <w:rPr>
          <w:rFonts w:ascii="Times New Roman" w:eastAsia="JetBrains Mono" w:hAnsi="Times New Roman" w:cs="Times New Roman"/>
          <w:color w:val="82E6FF"/>
          <w:sz w:val="28"/>
          <w:szCs w:val="28"/>
        </w:rPr>
        <w:t xml:space="preserve"> </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82E6FF"/>
          <w:sz w:val="28"/>
          <w:szCs w:val="28"/>
        </w:rPr>
        <w:t>Either</w:t>
      </w:r>
      <w:r w:rsidRPr="00E2496C">
        <w:rPr>
          <w:rFonts w:ascii="Times New Roman" w:eastAsia="JetBrains Mono" w:hAnsi="Times New Roman" w:cs="Times New Roman"/>
          <w:color w:val="DFDFE0"/>
          <w:sz w:val="28"/>
          <w:szCs w:val="28"/>
        </w:rPr>
        <w:t>&lt;</w:t>
      </w:r>
      <w:r w:rsidRPr="00E2496C">
        <w:rPr>
          <w:rFonts w:ascii="Times New Roman" w:eastAsia="JetBrains Mono" w:hAnsi="Times New Roman" w:cs="Times New Roman"/>
          <w:color w:val="82E6FF"/>
          <w:sz w:val="28"/>
          <w:szCs w:val="28"/>
        </w:rPr>
        <w:t>Throwable</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82E6FF"/>
          <w:sz w:val="28"/>
          <w:szCs w:val="28"/>
        </w:rPr>
        <w:t>String</w:t>
      </w:r>
      <w:r w:rsidRPr="00E2496C">
        <w:rPr>
          <w:rFonts w:ascii="Times New Roman" w:eastAsia="JetBrains Mono" w:hAnsi="Times New Roman" w:cs="Times New Roman"/>
          <w:color w:val="DFDFE0"/>
          <w:sz w:val="28"/>
          <w:szCs w:val="28"/>
        </w:rPr>
        <w:t>&gt; =</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F97BB0"/>
          <w:sz w:val="28"/>
          <w:szCs w:val="28"/>
        </w:rPr>
        <w:t>when</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b/>
          <w:bCs/>
          <w:color w:val="F97BB0"/>
          <w:sz w:val="28"/>
          <w:szCs w:val="28"/>
        </w:rPr>
        <w:t xml:space="preserve">val </w:t>
      </w:r>
      <w:r w:rsidRPr="00E2496C">
        <w:rPr>
          <w:rFonts w:ascii="Times New Roman" w:eastAsia="JetBrains Mono" w:hAnsi="Times New Roman" w:cs="Times New Roman"/>
          <w:color w:val="FCFCFC"/>
          <w:sz w:val="28"/>
          <w:szCs w:val="28"/>
        </w:rPr>
        <w:t xml:space="preserve">response </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49B0CE"/>
          <w:sz w:val="28"/>
          <w:szCs w:val="28"/>
        </w:rPr>
        <w:t>repository</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75C2B3"/>
          <w:sz w:val="28"/>
          <w:szCs w:val="28"/>
        </w:rPr>
        <w:t>login</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FCFCFC"/>
          <w:sz w:val="28"/>
          <w:szCs w:val="28"/>
        </w:rPr>
        <w:t>email</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FCFCFC"/>
          <w:sz w:val="28"/>
          <w:szCs w:val="28"/>
        </w:rPr>
        <w:t>password</w:t>
      </w:r>
      <w:r w:rsidRPr="00E2496C">
        <w:rPr>
          <w:rFonts w:ascii="Times New Roman" w:eastAsia="JetBrains Mono" w:hAnsi="Times New Roman" w:cs="Times New Roman"/>
          <w:color w:val="DFDFE0"/>
          <w:sz w:val="28"/>
          <w:szCs w:val="28"/>
        </w:rPr>
        <w:t>)) {</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F97BB0"/>
          <w:sz w:val="28"/>
          <w:szCs w:val="28"/>
        </w:rPr>
        <w:t xml:space="preserve">is </w:t>
      </w:r>
      <w:r w:rsidRPr="00E2496C">
        <w:rPr>
          <w:rFonts w:ascii="Times New Roman" w:eastAsia="JetBrains Mono" w:hAnsi="Times New Roman" w:cs="Times New Roman"/>
          <w:color w:val="82E6FF"/>
          <w:sz w:val="28"/>
          <w:szCs w:val="28"/>
        </w:rPr>
        <w:t>Result</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82E6FF"/>
          <w:sz w:val="28"/>
          <w:szCs w:val="28"/>
        </w:rPr>
        <w:t xml:space="preserve">Success </w:t>
      </w:r>
      <w:r w:rsidRPr="00E2496C">
        <w:rPr>
          <w:rFonts w:ascii="Times New Roman" w:eastAsia="JetBrains Mono" w:hAnsi="Times New Roman" w:cs="Times New Roman"/>
          <w:color w:val="DFDFE0"/>
          <w:sz w:val="28"/>
          <w:szCs w:val="28"/>
        </w:rPr>
        <w:t xml:space="preserve">-&gt; </w:t>
      </w:r>
      <w:r w:rsidRPr="00E2496C">
        <w:rPr>
          <w:rFonts w:ascii="Times New Roman" w:eastAsia="JetBrains Mono" w:hAnsi="Times New Roman" w:cs="Times New Roman"/>
          <w:color w:val="82E6FF"/>
          <w:sz w:val="28"/>
          <w:szCs w:val="28"/>
        </w:rPr>
        <w:t>Either</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75C2B3"/>
          <w:sz w:val="28"/>
          <w:szCs w:val="28"/>
        </w:rPr>
        <w:t>Right</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shd w:val="clear" w:color="auto" w:fill="223C23"/>
        </w:rPr>
        <w:t>response</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49B0CE"/>
          <w:sz w:val="28"/>
          <w:szCs w:val="28"/>
        </w:rPr>
        <w:t>data</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49B0CE"/>
          <w:sz w:val="28"/>
          <w:szCs w:val="28"/>
        </w:rPr>
        <w:t>token</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F97BB0"/>
          <w:sz w:val="28"/>
          <w:szCs w:val="28"/>
        </w:rPr>
        <w:t xml:space="preserve">is </w:t>
      </w:r>
      <w:r w:rsidRPr="00E2496C">
        <w:rPr>
          <w:rFonts w:ascii="Times New Roman" w:eastAsia="JetBrains Mono" w:hAnsi="Times New Roman" w:cs="Times New Roman"/>
          <w:color w:val="82E6FF"/>
          <w:sz w:val="28"/>
          <w:szCs w:val="28"/>
        </w:rPr>
        <w:t>Result</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82E6FF"/>
          <w:sz w:val="28"/>
          <w:szCs w:val="28"/>
        </w:rPr>
        <w:t xml:space="preserve">Error </w:t>
      </w:r>
      <w:r w:rsidRPr="00E2496C">
        <w:rPr>
          <w:rFonts w:ascii="Times New Roman" w:eastAsia="JetBrains Mono" w:hAnsi="Times New Roman" w:cs="Times New Roman"/>
          <w:color w:val="DFDFE0"/>
          <w:sz w:val="28"/>
          <w:szCs w:val="28"/>
        </w:rPr>
        <w:t xml:space="preserve">-&gt; </w:t>
      </w:r>
      <w:r w:rsidRPr="00E2496C">
        <w:rPr>
          <w:rFonts w:ascii="Times New Roman" w:eastAsia="JetBrains Mono" w:hAnsi="Times New Roman" w:cs="Times New Roman"/>
          <w:color w:val="82E6FF"/>
          <w:sz w:val="28"/>
          <w:szCs w:val="28"/>
        </w:rPr>
        <w:t>Either</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75C2B3"/>
          <w:sz w:val="28"/>
          <w:szCs w:val="28"/>
        </w:rPr>
        <w:t>Left</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FCFCFC"/>
          <w:sz w:val="28"/>
          <w:szCs w:val="28"/>
        </w:rPr>
        <w:t>response</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49B0CE"/>
          <w:sz w:val="28"/>
          <w:szCs w:val="28"/>
        </w:rPr>
        <w:t>exception</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t>}</w:t>
      </w:r>
    </w:p>
    <w:p w14:paraId="35747B80" w14:textId="77777777" w:rsidR="00E32D5C" w:rsidRPr="00E2496C" w:rsidRDefault="00E32D5C" w:rsidP="00E32D5C">
      <w:pPr>
        <w:tabs>
          <w:tab w:val="left" w:pos="993"/>
        </w:tabs>
        <w:ind w:firstLine="567"/>
        <w:jc w:val="both"/>
        <w:rPr>
          <w:sz w:val="28"/>
          <w:szCs w:val="28"/>
          <w:lang w:val="ru-RU"/>
        </w:rPr>
      </w:pPr>
      <w:proofErr w:type="spellStart"/>
      <w:r w:rsidRPr="00E2496C">
        <w:rPr>
          <w:sz w:val="28"/>
          <w:szCs w:val="28"/>
          <w:lang w:val="ru-RU"/>
        </w:rPr>
        <w:t>Репозиторий</w:t>
      </w:r>
      <w:proofErr w:type="spellEnd"/>
      <w:r w:rsidRPr="00E2496C">
        <w:rPr>
          <w:sz w:val="28"/>
          <w:szCs w:val="28"/>
          <w:lang w:val="ru-RU"/>
        </w:rPr>
        <w:t xml:space="preserve">, хранящий логику запросов в </w:t>
      </w:r>
      <w:r w:rsidRPr="00E2496C">
        <w:rPr>
          <w:sz w:val="28"/>
          <w:szCs w:val="28"/>
          <w:lang w:val="en-US"/>
        </w:rPr>
        <w:t>backend</w:t>
      </w:r>
      <w:r w:rsidRPr="00E2496C">
        <w:rPr>
          <w:sz w:val="28"/>
          <w:szCs w:val="28"/>
          <w:lang w:val="ru-RU"/>
        </w:rPr>
        <w:t xml:space="preserve"> по модулю профиля.</w:t>
      </w:r>
    </w:p>
    <w:p w14:paraId="50B29CE3" w14:textId="77777777" w:rsidR="00E32D5C" w:rsidRPr="00E2496C" w:rsidRDefault="00E32D5C" w:rsidP="00E32D5C">
      <w:pPr>
        <w:tabs>
          <w:tab w:val="left" w:pos="993"/>
        </w:tabs>
        <w:ind w:firstLine="567"/>
        <w:jc w:val="both"/>
        <w:rPr>
          <w:sz w:val="28"/>
          <w:szCs w:val="28"/>
        </w:rPr>
      </w:pPr>
    </w:p>
    <w:p w14:paraId="6F39A3ED" w14:textId="77777777" w:rsidR="00E32D5C" w:rsidRPr="00C87744" w:rsidRDefault="00E32D5C" w:rsidP="00E32D5C">
      <w:pPr>
        <w:pStyle w:val="HTML"/>
        <w:tabs>
          <w:tab w:val="left" w:pos="993"/>
        </w:tabs>
        <w:ind w:firstLine="567"/>
        <w:rPr>
          <w:rFonts w:ascii="Times New Roman" w:eastAsia="JetBrains Mono" w:hAnsi="Times New Roman" w:cs="Times New Roman"/>
          <w:color w:val="DFDFE0"/>
          <w:sz w:val="28"/>
          <w:szCs w:val="28"/>
        </w:rPr>
      </w:pPr>
      <w:r w:rsidRPr="00E2496C">
        <w:rPr>
          <w:rFonts w:ascii="Times New Roman" w:eastAsia="JetBrains Mono" w:hAnsi="Times New Roman" w:cs="Times New Roman"/>
          <w:b/>
          <w:bCs/>
          <w:color w:val="F97BB0"/>
          <w:sz w:val="28"/>
          <w:szCs w:val="28"/>
        </w:rPr>
        <w:t xml:space="preserve">interface </w:t>
      </w:r>
      <w:r w:rsidRPr="00E2496C">
        <w:rPr>
          <w:rFonts w:ascii="Times New Roman" w:eastAsia="JetBrains Mono" w:hAnsi="Times New Roman" w:cs="Times New Roman"/>
          <w:color w:val="65DFFF"/>
          <w:sz w:val="28"/>
          <w:szCs w:val="28"/>
        </w:rPr>
        <w:t xml:space="preserve">IProfileRepository </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F97BB0"/>
          <w:sz w:val="28"/>
          <w:szCs w:val="28"/>
        </w:rPr>
        <w:t xml:space="preserve">suspend fun </w:t>
      </w:r>
      <w:r w:rsidRPr="00E2496C">
        <w:rPr>
          <w:rFonts w:ascii="Times New Roman" w:eastAsia="JetBrains Mono" w:hAnsi="Times New Roman" w:cs="Times New Roman"/>
          <w:color w:val="75C2B3"/>
          <w:sz w:val="28"/>
          <w:szCs w:val="28"/>
        </w:rPr>
        <w:t>getProfileData</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82E6FF"/>
          <w:sz w:val="28"/>
          <w:szCs w:val="28"/>
        </w:rPr>
        <w:t>Result</w:t>
      </w:r>
      <w:r w:rsidRPr="00E2496C">
        <w:rPr>
          <w:rFonts w:ascii="Times New Roman" w:eastAsia="JetBrains Mono" w:hAnsi="Times New Roman" w:cs="Times New Roman"/>
          <w:color w:val="DFDFE0"/>
          <w:sz w:val="28"/>
          <w:szCs w:val="28"/>
        </w:rPr>
        <w:t>&lt;</w:t>
      </w:r>
      <w:r w:rsidRPr="00E2496C">
        <w:rPr>
          <w:rFonts w:ascii="Times New Roman" w:eastAsia="JetBrains Mono" w:hAnsi="Times New Roman" w:cs="Times New Roman"/>
          <w:color w:val="82E6FF"/>
          <w:sz w:val="28"/>
          <w:szCs w:val="28"/>
        </w:rPr>
        <w:t>UserResponse</w:t>
      </w:r>
      <w:r w:rsidRPr="00E2496C">
        <w:rPr>
          <w:rFonts w:ascii="Times New Roman" w:eastAsia="JetBrains Mono" w:hAnsi="Times New Roman" w:cs="Times New Roman"/>
          <w:color w:val="DFDFE0"/>
          <w:sz w:val="28"/>
          <w:szCs w:val="28"/>
        </w:rPr>
        <w:t>&gt;</w:t>
      </w:r>
      <w:r w:rsidRPr="00E2496C">
        <w:rPr>
          <w:rFonts w:ascii="Times New Roman" w:eastAsia="JetBrains Mono" w:hAnsi="Times New Roman" w:cs="Times New Roman"/>
          <w:color w:val="DFDFE0"/>
          <w:sz w:val="28"/>
          <w:szCs w:val="28"/>
        </w:rPr>
        <w:br/>
        <w:t>}</w:t>
      </w:r>
      <w:r w:rsidRPr="00E2496C">
        <w:rPr>
          <w:rFonts w:ascii="Times New Roman" w:eastAsia="JetBrains Mono" w:hAnsi="Times New Roman" w:cs="Times New Roman"/>
          <w:color w:val="DFDFE0"/>
          <w:sz w:val="28"/>
          <w:szCs w:val="28"/>
        </w:rPr>
        <w:br/>
      </w:r>
      <w:r w:rsidRPr="00E2496C">
        <w:rPr>
          <w:rFonts w:ascii="Times New Roman" w:eastAsia="JetBrains Mono" w:hAnsi="Times New Roman" w:cs="Times New Roman"/>
          <w:b/>
          <w:bCs/>
          <w:color w:val="F97BB0"/>
          <w:sz w:val="28"/>
          <w:szCs w:val="28"/>
        </w:rPr>
        <w:t xml:space="preserve">class </w:t>
      </w:r>
      <w:r w:rsidRPr="00E2496C">
        <w:rPr>
          <w:rFonts w:ascii="Times New Roman" w:eastAsia="JetBrains Mono" w:hAnsi="Times New Roman" w:cs="Times New Roman"/>
          <w:color w:val="82E6FF"/>
          <w:sz w:val="28"/>
          <w:szCs w:val="28"/>
        </w:rPr>
        <w:t>ProfileRepository</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F97BB0"/>
          <w:sz w:val="28"/>
          <w:szCs w:val="28"/>
        </w:rPr>
        <w:t xml:space="preserve">private val </w:t>
      </w:r>
      <w:r w:rsidRPr="00E2496C">
        <w:rPr>
          <w:rFonts w:ascii="Times New Roman" w:eastAsia="JetBrains Mono" w:hAnsi="Times New Roman" w:cs="Times New Roman"/>
          <w:color w:val="49B0CE"/>
          <w:sz w:val="28"/>
          <w:szCs w:val="28"/>
        </w:rPr>
        <w:t>profileApi</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65DFFF"/>
          <w:sz w:val="28"/>
          <w:szCs w:val="28"/>
        </w:rPr>
        <w:t>ProfileApi</w:t>
      </w:r>
      <w:r w:rsidRPr="00E2496C">
        <w:rPr>
          <w:rFonts w:ascii="Times New Roman" w:eastAsia="JetBrains Mono" w:hAnsi="Times New Roman" w:cs="Times New Roman"/>
          <w:color w:val="65DFFF"/>
          <w:sz w:val="28"/>
          <w:szCs w:val="28"/>
        </w:rPr>
        <w:br/>
      </w:r>
      <w:r w:rsidRPr="00E2496C">
        <w:rPr>
          <w:rFonts w:ascii="Times New Roman" w:eastAsia="JetBrains Mono" w:hAnsi="Times New Roman" w:cs="Times New Roman"/>
          <w:color w:val="DFDFE0"/>
          <w:sz w:val="28"/>
          <w:szCs w:val="28"/>
        </w:rPr>
        <w:t xml:space="preserve">) : </w:t>
      </w:r>
      <w:r w:rsidRPr="00E2496C">
        <w:rPr>
          <w:rFonts w:ascii="Times New Roman" w:eastAsia="JetBrains Mono" w:hAnsi="Times New Roman" w:cs="Times New Roman"/>
          <w:color w:val="65DFFF"/>
          <w:sz w:val="28"/>
          <w:szCs w:val="28"/>
        </w:rPr>
        <w:t xml:space="preserve">IProfileRepository </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F97BB0"/>
          <w:sz w:val="28"/>
          <w:szCs w:val="28"/>
        </w:rPr>
        <w:t xml:space="preserve">override suspend fun </w:t>
      </w:r>
      <w:r w:rsidRPr="00E2496C">
        <w:rPr>
          <w:rFonts w:ascii="Times New Roman" w:eastAsia="JetBrains Mono" w:hAnsi="Times New Roman" w:cs="Times New Roman"/>
          <w:color w:val="75C2B3"/>
          <w:sz w:val="28"/>
          <w:szCs w:val="28"/>
        </w:rPr>
        <w:t>getProfileData</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82E6FF"/>
          <w:sz w:val="28"/>
          <w:szCs w:val="28"/>
        </w:rPr>
        <w:t>Result</w:t>
      </w:r>
      <w:r w:rsidRPr="00E2496C">
        <w:rPr>
          <w:rFonts w:ascii="Times New Roman" w:eastAsia="JetBrains Mono" w:hAnsi="Times New Roman" w:cs="Times New Roman"/>
          <w:color w:val="DFDFE0"/>
          <w:sz w:val="28"/>
          <w:szCs w:val="28"/>
        </w:rPr>
        <w:t>&lt;</w:t>
      </w:r>
      <w:r w:rsidRPr="00E2496C">
        <w:rPr>
          <w:rFonts w:ascii="Times New Roman" w:eastAsia="JetBrains Mono" w:hAnsi="Times New Roman" w:cs="Times New Roman"/>
          <w:color w:val="82E6FF"/>
          <w:sz w:val="28"/>
          <w:szCs w:val="28"/>
        </w:rPr>
        <w:t>UserResponse</w:t>
      </w:r>
      <w:r w:rsidRPr="00E2496C">
        <w:rPr>
          <w:rFonts w:ascii="Times New Roman" w:eastAsia="JetBrains Mono" w:hAnsi="Times New Roman" w:cs="Times New Roman"/>
          <w:color w:val="DFDFE0"/>
          <w:sz w:val="28"/>
          <w:szCs w:val="28"/>
        </w:rPr>
        <w:t>&gt; =</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82E6FF"/>
          <w:sz w:val="28"/>
          <w:szCs w:val="28"/>
        </w:rPr>
        <w:t>ApiCaller</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75C2B3"/>
          <w:sz w:val="28"/>
          <w:szCs w:val="28"/>
        </w:rPr>
        <w:t xml:space="preserve">call </w:t>
      </w:r>
      <w:r w:rsidRPr="00E2496C">
        <w:rPr>
          <w:rFonts w:ascii="Times New Roman" w:eastAsia="JetBrains Mono" w:hAnsi="Times New Roman" w:cs="Times New Roman"/>
          <w:b/>
          <w:bCs/>
          <w:color w:val="DFDFE0"/>
          <w:sz w:val="28"/>
          <w:szCs w:val="28"/>
        </w:rPr>
        <w:t xml:space="preserve">{ </w:t>
      </w:r>
      <w:r w:rsidRPr="00E2496C">
        <w:rPr>
          <w:rFonts w:ascii="Times New Roman" w:eastAsia="JetBrains Mono" w:hAnsi="Times New Roman" w:cs="Times New Roman"/>
          <w:color w:val="49B0CE"/>
          <w:sz w:val="28"/>
          <w:szCs w:val="28"/>
        </w:rPr>
        <w:t>profileApi</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75C2B3"/>
          <w:sz w:val="28"/>
          <w:szCs w:val="28"/>
        </w:rPr>
        <w:t>getUserData</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DFDFE0"/>
          <w:sz w:val="28"/>
          <w:szCs w:val="28"/>
        </w:rPr>
        <w:t>}</w:t>
      </w:r>
      <w:r w:rsidRPr="00E2496C">
        <w:rPr>
          <w:rFonts w:ascii="Times New Roman" w:eastAsia="JetBrains Mono" w:hAnsi="Times New Roman" w:cs="Times New Roman"/>
          <w:b/>
          <w:bCs/>
          <w:color w:val="DFDFE0"/>
          <w:sz w:val="28"/>
          <w:szCs w:val="28"/>
        </w:rPr>
        <w:br/>
      </w:r>
      <w:r w:rsidRPr="00E2496C">
        <w:rPr>
          <w:rFonts w:ascii="Times New Roman" w:eastAsia="JetBrains Mono" w:hAnsi="Times New Roman" w:cs="Times New Roman"/>
          <w:color w:val="DFDFE0"/>
          <w:sz w:val="28"/>
          <w:szCs w:val="28"/>
        </w:rPr>
        <w:t>}</w:t>
      </w:r>
    </w:p>
    <w:p w14:paraId="1152B7C8" w14:textId="77777777" w:rsidR="00E32D5C" w:rsidRPr="00E2496C" w:rsidRDefault="00E32D5C" w:rsidP="00E32D5C">
      <w:pPr>
        <w:tabs>
          <w:tab w:val="left" w:pos="993"/>
        </w:tabs>
        <w:ind w:firstLine="567"/>
        <w:rPr>
          <w:sz w:val="28"/>
          <w:szCs w:val="28"/>
          <w:lang w:val="ru-RU"/>
        </w:rPr>
      </w:pPr>
      <w:proofErr w:type="spellStart"/>
      <w:r w:rsidRPr="00E2496C">
        <w:rPr>
          <w:sz w:val="28"/>
          <w:szCs w:val="28"/>
          <w:lang w:val="en-US"/>
        </w:rPr>
        <w:t>Usecase</w:t>
      </w:r>
      <w:proofErr w:type="spellEnd"/>
      <w:r w:rsidRPr="00E2496C">
        <w:rPr>
          <w:sz w:val="28"/>
          <w:szCs w:val="28"/>
          <w:lang w:val="ru-RU"/>
        </w:rPr>
        <w:t>, хранящий бизнес логику загрузки данных пользователя.</w:t>
      </w:r>
    </w:p>
    <w:p w14:paraId="2D6130B9" w14:textId="77777777" w:rsidR="00E32D5C" w:rsidRPr="00E2496C" w:rsidRDefault="00E32D5C" w:rsidP="00E32D5C">
      <w:pPr>
        <w:tabs>
          <w:tab w:val="left" w:pos="993"/>
        </w:tabs>
        <w:ind w:firstLine="567"/>
        <w:jc w:val="both"/>
        <w:rPr>
          <w:sz w:val="28"/>
          <w:szCs w:val="28"/>
        </w:rPr>
      </w:pPr>
    </w:p>
    <w:p w14:paraId="04970479" w14:textId="77777777" w:rsidR="00E32D5C" w:rsidRPr="00E2496C" w:rsidRDefault="00E32D5C" w:rsidP="00E32D5C">
      <w:pPr>
        <w:pStyle w:val="HTML"/>
        <w:tabs>
          <w:tab w:val="left" w:pos="993"/>
        </w:tabs>
        <w:ind w:firstLine="567"/>
        <w:rPr>
          <w:rFonts w:ascii="Times New Roman" w:eastAsia="JetBrains Mono" w:hAnsi="Times New Roman" w:cs="Times New Roman"/>
          <w:color w:val="DFDFE0"/>
          <w:sz w:val="28"/>
          <w:szCs w:val="28"/>
        </w:rPr>
      </w:pPr>
      <w:r w:rsidRPr="00E2496C">
        <w:rPr>
          <w:rFonts w:ascii="Times New Roman" w:eastAsia="JetBrains Mono" w:hAnsi="Times New Roman" w:cs="Times New Roman"/>
          <w:b/>
          <w:bCs/>
          <w:color w:val="F97BB0"/>
          <w:sz w:val="28"/>
          <w:szCs w:val="28"/>
        </w:rPr>
        <w:t xml:space="preserve">class </w:t>
      </w:r>
      <w:r w:rsidRPr="00E2496C">
        <w:rPr>
          <w:rFonts w:ascii="Times New Roman" w:eastAsia="JetBrains Mono" w:hAnsi="Times New Roman" w:cs="Times New Roman"/>
          <w:color w:val="82E6FF"/>
          <w:sz w:val="28"/>
          <w:szCs w:val="28"/>
        </w:rPr>
        <w:t>LoadProfileData</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F97BB0"/>
          <w:sz w:val="28"/>
          <w:szCs w:val="28"/>
        </w:rPr>
        <w:t xml:space="preserve">private val </w:t>
      </w:r>
      <w:r w:rsidRPr="00E2496C">
        <w:rPr>
          <w:rFonts w:ascii="Times New Roman" w:eastAsia="JetBrains Mono" w:hAnsi="Times New Roman" w:cs="Times New Roman"/>
          <w:color w:val="49B0CE"/>
          <w:sz w:val="28"/>
          <w:szCs w:val="28"/>
        </w:rPr>
        <w:t>repository</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65DFFF"/>
          <w:sz w:val="28"/>
          <w:szCs w:val="28"/>
        </w:rPr>
        <w:t>IProfileRepository</w:t>
      </w:r>
      <w:r w:rsidRPr="00E2496C">
        <w:rPr>
          <w:rFonts w:ascii="Times New Roman" w:eastAsia="JetBrains Mono" w:hAnsi="Times New Roman" w:cs="Times New Roman"/>
          <w:color w:val="65DFFF"/>
          <w:sz w:val="28"/>
          <w:szCs w:val="28"/>
        </w:rPr>
        <w:br/>
      </w:r>
      <w:r w:rsidRPr="00E2496C">
        <w:rPr>
          <w:rFonts w:ascii="Times New Roman" w:eastAsia="JetBrains Mono" w:hAnsi="Times New Roman" w:cs="Times New Roman"/>
          <w:color w:val="DFDFE0"/>
          <w:sz w:val="28"/>
          <w:szCs w:val="28"/>
        </w:rPr>
        <w:t>) {</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F97BB0"/>
          <w:sz w:val="28"/>
          <w:szCs w:val="28"/>
        </w:rPr>
        <w:t xml:space="preserve">suspend operator fun </w:t>
      </w:r>
      <w:r w:rsidRPr="00E2496C">
        <w:rPr>
          <w:rFonts w:ascii="Times New Roman" w:eastAsia="JetBrains Mono" w:hAnsi="Times New Roman" w:cs="Times New Roman"/>
          <w:color w:val="75C2B3"/>
          <w:sz w:val="28"/>
          <w:szCs w:val="28"/>
        </w:rPr>
        <w:t>invoke</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82E6FF"/>
          <w:sz w:val="28"/>
          <w:szCs w:val="28"/>
        </w:rPr>
        <w:t>Either</w:t>
      </w:r>
      <w:r w:rsidRPr="00E2496C">
        <w:rPr>
          <w:rFonts w:ascii="Times New Roman" w:eastAsia="JetBrains Mono" w:hAnsi="Times New Roman" w:cs="Times New Roman"/>
          <w:color w:val="DFDFE0"/>
          <w:sz w:val="28"/>
          <w:szCs w:val="28"/>
        </w:rPr>
        <w:t>&lt;</w:t>
      </w:r>
      <w:r w:rsidRPr="00E2496C">
        <w:rPr>
          <w:rFonts w:ascii="Times New Roman" w:eastAsia="JetBrains Mono" w:hAnsi="Times New Roman" w:cs="Times New Roman"/>
          <w:color w:val="82E6FF"/>
          <w:sz w:val="28"/>
          <w:szCs w:val="28"/>
        </w:rPr>
        <w:t>Throwable</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82E6FF"/>
          <w:sz w:val="28"/>
          <w:szCs w:val="28"/>
        </w:rPr>
        <w:t>User</w:t>
      </w:r>
      <w:r w:rsidRPr="00E2496C">
        <w:rPr>
          <w:rFonts w:ascii="Times New Roman" w:eastAsia="JetBrains Mono" w:hAnsi="Times New Roman" w:cs="Times New Roman"/>
          <w:color w:val="DFDFE0"/>
          <w:sz w:val="28"/>
          <w:szCs w:val="28"/>
        </w:rPr>
        <w:t>&gt; =</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F97BB0"/>
          <w:sz w:val="28"/>
          <w:szCs w:val="28"/>
        </w:rPr>
        <w:t>when</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b/>
          <w:bCs/>
          <w:color w:val="F97BB0"/>
          <w:sz w:val="28"/>
          <w:szCs w:val="28"/>
        </w:rPr>
        <w:t xml:space="preserve">val </w:t>
      </w:r>
      <w:r w:rsidRPr="00E2496C">
        <w:rPr>
          <w:rFonts w:ascii="Times New Roman" w:eastAsia="JetBrains Mono" w:hAnsi="Times New Roman" w:cs="Times New Roman"/>
          <w:color w:val="FCFCFC"/>
          <w:sz w:val="28"/>
          <w:szCs w:val="28"/>
        </w:rPr>
        <w:t xml:space="preserve">response </w:t>
      </w:r>
      <w:r w:rsidRPr="00E2496C">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49B0CE"/>
          <w:sz w:val="28"/>
          <w:szCs w:val="28"/>
        </w:rPr>
        <w:t>repository</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75C2B3"/>
          <w:sz w:val="28"/>
          <w:szCs w:val="28"/>
        </w:rPr>
        <w:t>getProfileData</w:t>
      </w:r>
      <w:r w:rsidRPr="00E2496C">
        <w:rPr>
          <w:rFonts w:ascii="Times New Roman" w:eastAsia="JetBrains Mono" w:hAnsi="Times New Roman" w:cs="Times New Roman"/>
          <w:color w:val="DFDFE0"/>
          <w:sz w:val="28"/>
          <w:szCs w:val="28"/>
        </w:rPr>
        <w:t>()) {</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F97BB0"/>
          <w:sz w:val="28"/>
          <w:szCs w:val="28"/>
        </w:rPr>
        <w:t xml:space="preserve">is </w:t>
      </w:r>
      <w:r w:rsidRPr="00E2496C">
        <w:rPr>
          <w:rFonts w:ascii="Times New Roman" w:eastAsia="JetBrains Mono" w:hAnsi="Times New Roman" w:cs="Times New Roman"/>
          <w:color w:val="82E6FF"/>
          <w:sz w:val="28"/>
          <w:szCs w:val="28"/>
        </w:rPr>
        <w:t>Result</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82E6FF"/>
          <w:sz w:val="28"/>
          <w:szCs w:val="28"/>
        </w:rPr>
        <w:t xml:space="preserve">Success </w:t>
      </w:r>
      <w:r w:rsidRPr="00E2496C">
        <w:rPr>
          <w:rFonts w:ascii="Times New Roman" w:eastAsia="JetBrains Mono" w:hAnsi="Times New Roman" w:cs="Times New Roman"/>
          <w:color w:val="DFDFE0"/>
          <w:sz w:val="28"/>
          <w:szCs w:val="28"/>
        </w:rPr>
        <w:t xml:space="preserve">-&gt; </w:t>
      </w:r>
      <w:r w:rsidRPr="00E2496C">
        <w:rPr>
          <w:rFonts w:ascii="Times New Roman" w:eastAsia="JetBrains Mono" w:hAnsi="Times New Roman" w:cs="Times New Roman"/>
          <w:color w:val="82E6FF"/>
          <w:sz w:val="28"/>
          <w:szCs w:val="28"/>
        </w:rPr>
        <w:t>Either</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75C2B3"/>
          <w:sz w:val="28"/>
          <w:szCs w:val="28"/>
        </w:rPr>
        <w:t>Right</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shd w:val="clear" w:color="auto" w:fill="223C23"/>
        </w:rPr>
        <w:t>response</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49B0CE"/>
          <w:sz w:val="28"/>
          <w:szCs w:val="28"/>
        </w:rPr>
        <w:t>data</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49B0CE"/>
          <w:sz w:val="28"/>
          <w:szCs w:val="28"/>
        </w:rPr>
        <w:t>user</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b/>
          <w:bCs/>
          <w:color w:val="F97BB0"/>
          <w:sz w:val="28"/>
          <w:szCs w:val="28"/>
        </w:rPr>
        <w:t xml:space="preserve">is </w:t>
      </w:r>
      <w:r w:rsidRPr="00E2496C">
        <w:rPr>
          <w:rFonts w:ascii="Times New Roman" w:eastAsia="JetBrains Mono" w:hAnsi="Times New Roman" w:cs="Times New Roman"/>
          <w:color w:val="82E6FF"/>
          <w:sz w:val="28"/>
          <w:szCs w:val="28"/>
        </w:rPr>
        <w:t>Result</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82E6FF"/>
          <w:sz w:val="28"/>
          <w:szCs w:val="28"/>
        </w:rPr>
        <w:t xml:space="preserve">Error </w:t>
      </w:r>
      <w:r w:rsidRPr="00E2496C">
        <w:rPr>
          <w:rFonts w:ascii="Times New Roman" w:eastAsia="JetBrains Mono" w:hAnsi="Times New Roman" w:cs="Times New Roman"/>
          <w:color w:val="DFDFE0"/>
          <w:sz w:val="28"/>
          <w:szCs w:val="28"/>
        </w:rPr>
        <w:t xml:space="preserve">-&gt; </w:t>
      </w:r>
      <w:r w:rsidRPr="00E2496C">
        <w:rPr>
          <w:rFonts w:ascii="Times New Roman" w:eastAsia="JetBrains Mono" w:hAnsi="Times New Roman" w:cs="Times New Roman"/>
          <w:color w:val="82E6FF"/>
          <w:sz w:val="28"/>
          <w:szCs w:val="28"/>
        </w:rPr>
        <w:t>Either</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75C2B3"/>
          <w:sz w:val="28"/>
          <w:szCs w:val="28"/>
        </w:rPr>
        <w:t>Left</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shd w:val="clear" w:color="auto" w:fill="223C23"/>
        </w:rPr>
        <w:t>response</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49B0CE"/>
          <w:sz w:val="28"/>
          <w:szCs w:val="28"/>
        </w:rPr>
        <w:t>exception</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r>
      <w:r>
        <w:rPr>
          <w:rFonts w:ascii="Times New Roman" w:eastAsia="JetBrains Mono" w:hAnsi="Times New Roman" w:cs="Times New Roman"/>
          <w:color w:val="DFDFE0"/>
          <w:sz w:val="28"/>
          <w:szCs w:val="28"/>
        </w:rPr>
        <w:t xml:space="preserve">  </w:t>
      </w:r>
      <w:r w:rsidRPr="00E2496C">
        <w:rPr>
          <w:rFonts w:ascii="Times New Roman" w:eastAsia="JetBrains Mono" w:hAnsi="Times New Roman" w:cs="Times New Roman"/>
          <w:color w:val="DFDFE0"/>
          <w:sz w:val="28"/>
          <w:szCs w:val="28"/>
        </w:rPr>
        <w:t>}</w:t>
      </w:r>
      <w:r w:rsidRPr="00E2496C">
        <w:rPr>
          <w:rFonts w:ascii="Times New Roman" w:eastAsia="JetBrains Mono" w:hAnsi="Times New Roman" w:cs="Times New Roman"/>
          <w:color w:val="DFDFE0"/>
          <w:sz w:val="28"/>
          <w:szCs w:val="28"/>
        </w:rPr>
        <w:br/>
        <w:t>}</w:t>
      </w:r>
    </w:p>
    <w:p w14:paraId="30935293" w14:textId="77777777" w:rsidR="00E32D5C" w:rsidRPr="00DC58EF" w:rsidRDefault="00E32D5C" w:rsidP="00E32D5C">
      <w:pPr>
        <w:autoSpaceDE w:val="0"/>
        <w:autoSpaceDN w:val="0"/>
        <w:adjustRightInd w:val="0"/>
        <w:jc w:val="center"/>
        <w:rPr>
          <w:b/>
          <w:bCs/>
          <w:color w:val="000000" w:themeColor="text1"/>
          <w:sz w:val="28"/>
          <w:szCs w:val="28"/>
          <w:lang w:val="en-US"/>
        </w:rPr>
      </w:pPr>
      <w:bookmarkStart w:id="2" w:name="_Toc54811891"/>
    </w:p>
    <w:p w14:paraId="1ED3A938" w14:textId="77777777" w:rsidR="00E32D5C" w:rsidRDefault="00E32D5C" w:rsidP="00E32D5C">
      <w:pPr>
        <w:autoSpaceDE w:val="0"/>
        <w:autoSpaceDN w:val="0"/>
        <w:adjustRightInd w:val="0"/>
        <w:jc w:val="center"/>
        <w:rPr>
          <w:b/>
          <w:bCs/>
          <w:color w:val="000000" w:themeColor="text1"/>
          <w:sz w:val="28"/>
          <w:szCs w:val="28"/>
          <w:lang w:val="ru-RU"/>
        </w:rPr>
      </w:pPr>
      <w:r w:rsidRPr="00B8101B">
        <w:rPr>
          <w:b/>
          <w:bCs/>
          <w:color w:val="000000" w:themeColor="text1"/>
          <w:sz w:val="28"/>
          <w:szCs w:val="28"/>
          <w:lang w:val="ru-RU"/>
        </w:rPr>
        <w:lastRenderedPageBreak/>
        <w:t>ПРИЛОЖЕНИЕ В</w:t>
      </w:r>
    </w:p>
    <w:p w14:paraId="390F9EB0" w14:textId="77777777" w:rsidR="00E32D5C" w:rsidRDefault="00E32D5C" w:rsidP="00E32D5C">
      <w:pPr>
        <w:autoSpaceDE w:val="0"/>
        <w:autoSpaceDN w:val="0"/>
        <w:adjustRightInd w:val="0"/>
        <w:jc w:val="center"/>
        <w:rPr>
          <w:color w:val="000000" w:themeColor="text1"/>
          <w:sz w:val="28"/>
          <w:szCs w:val="28"/>
          <w:lang w:val="ru-RU"/>
        </w:rPr>
      </w:pPr>
      <w:r w:rsidRPr="00B8101B">
        <w:rPr>
          <w:color w:val="000000" w:themeColor="text1"/>
          <w:sz w:val="28"/>
          <w:szCs w:val="28"/>
          <w:lang w:val="ru-RU"/>
        </w:rPr>
        <w:t>Часть исходного кода по системе продажи</w:t>
      </w:r>
      <w:bookmarkEnd w:id="2"/>
    </w:p>
    <w:p w14:paraId="27479B82" w14:textId="77777777" w:rsidR="00E32D5C" w:rsidRPr="00B8101B" w:rsidRDefault="00E32D5C" w:rsidP="00E32D5C">
      <w:pPr>
        <w:autoSpaceDE w:val="0"/>
        <w:autoSpaceDN w:val="0"/>
        <w:adjustRightInd w:val="0"/>
        <w:jc w:val="center"/>
        <w:rPr>
          <w:color w:val="000000" w:themeColor="text1"/>
          <w:sz w:val="28"/>
          <w:szCs w:val="28"/>
          <w:lang w:val="ru-RU"/>
        </w:rPr>
      </w:pPr>
    </w:p>
    <w:p w14:paraId="01258E57" w14:textId="77777777" w:rsidR="00E32D5C" w:rsidRPr="00E2496C" w:rsidRDefault="00E32D5C" w:rsidP="00E32D5C">
      <w:pPr>
        <w:rPr>
          <w:noProof/>
          <w:sz w:val="28"/>
          <w:szCs w:val="28"/>
          <w:lang w:val="ru-RU"/>
        </w:rPr>
      </w:pPr>
      <w:r w:rsidRPr="00E2496C">
        <w:rPr>
          <w:noProof/>
          <w:sz w:val="28"/>
          <w:szCs w:val="28"/>
          <w:lang w:val="ru-RU"/>
        </w:rPr>
        <w:t>Показ продуктов по категорий и фильтрам.</w:t>
      </w:r>
    </w:p>
    <w:p w14:paraId="18D2575B" w14:textId="77777777" w:rsidR="00E32D5C" w:rsidRPr="00E2496C" w:rsidRDefault="00E32D5C" w:rsidP="00E32D5C">
      <w:pPr>
        <w:pStyle w:val="a9"/>
        <w:shd w:val="clear" w:color="auto" w:fill="FFFFFF"/>
        <w:spacing w:after="0" w:line="240" w:lineRule="auto"/>
        <w:ind w:left="0"/>
        <w:jc w:val="both"/>
        <w:outlineLvl w:val="1"/>
        <w:rPr>
          <w:rFonts w:ascii="Times New Roman" w:hAnsi="Times New Roman"/>
          <w:noProof/>
          <w:sz w:val="28"/>
          <w:szCs w:val="28"/>
          <w:lang w:val="ru-RU"/>
        </w:rPr>
      </w:pPr>
    </w:p>
    <w:p w14:paraId="586DF6EE" w14:textId="77777777" w:rsidR="00E32D5C" w:rsidRPr="00E2496C" w:rsidRDefault="00E32D5C" w:rsidP="00E32D5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80808"/>
          <w:sz w:val="28"/>
          <w:szCs w:val="28"/>
          <w:lang w:eastAsia="ru-KZ"/>
        </w:rPr>
      </w:pPr>
      <w:r w:rsidRPr="00E2496C">
        <w:rPr>
          <w:color w:val="0033B3"/>
          <w:sz w:val="28"/>
          <w:szCs w:val="28"/>
          <w:shd w:val="clear" w:color="auto" w:fill="F7FAFF"/>
          <w:lang w:eastAsia="ru-KZ"/>
        </w:rPr>
        <w:t xml:space="preserve">public function </w:t>
      </w:r>
      <w:r w:rsidRPr="00E2496C">
        <w:rPr>
          <w:color w:val="00627A"/>
          <w:sz w:val="28"/>
          <w:szCs w:val="28"/>
          <w:shd w:val="clear" w:color="auto" w:fill="F7FAFF"/>
          <w:lang w:eastAsia="ru-KZ"/>
        </w:rPr>
        <w:t>index</w:t>
      </w:r>
      <w:r w:rsidRPr="00E2496C">
        <w:rPr>
          <w:color w:val="080808"/>
          <w:sz w:val="28"/>
          <w:szCs w:val="28"/>
          <w:shd w:val="clear" w:color="auto" w:fill="F7FAFF"/>
          <w:lang w:eastAsia="ru-KZ"/>
        </w:rPr>
        <w:t>(</w:t>
      </w:r>
      <w:r w:rsidRPr="00E2496C">
        <w:rPr>
          <w:color w:val="000000"/>
          <w:sz w:val="28"/>
          <w:szCs w:val="28"/>
          <w:shd w:val="clear" w:color="auto" w:fill="F7FAFF"/>
          <w:lang w:eastAsia="ru-KZ"/>
        </w:rPr>
        <w:t xml:space="preserve">Request </w:t>
      </w:r>
      <w:r w:rsidRPr="00E2496C">
        <w:rPr>
          <w:color w:val="660000"/>
          <w:sz w:val="28"/>
          <w:szCs w:val="28"/>
          <w:shd w:val="clear" w:color="auto" w:fill="F7FAFF"/>
          <w:lang w:eastAsia="ru-KZ"/>
        </w:rPr>
        <w:t>$request</w:t>
      </w:r>
      <w:r w:rsidRPr="00E2496C">
        <w:rPr>
          <w:color w:val="080808"/>
          <w:sz w:val="28"/>
          <w:szCs w:val="28"/>
          <w:shd w:val="clear" w:color="auto" w:fill="F7FAFF"/>
          <w:lang w:eastAsia="ru-KZ"/>
        </w:rPr>
        <w:t>)</w:t>
      </w:r>
      <w:r w:rsidRPr="00E2496C">
        <w:rPr>
          <w:color w:val="080808"/>
          <w:sz w:val="28"/>
          <w:szCs w:val="28"/>
          <w:shd w:val="clear" w:color="auto" w:fill="F7FAFF"/>
          <w:lang w:eastAsia="ru-KZ"/>
        </w:rPr>
        <w:b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660000"/>
          <w:sz w:val="28"/>
          <w:szCs w:val="28"/>
          <w:shd w:val="clear" w:color="auto" w:fill="F7FAFF"/>
          <w:lang w:eastAsia="ru-KZ"/>
        </w:rPr>
        <w:t xml:space="preserve">$query </w:t>
      </w:r>
      <w:r w:rsidRPr="00E2496C">
        <w:rPr>
          <w:color w:val="080808"/>
          <w:sz w:val="28"/>
          <w:szCs w:val="28"/>
          <w:shd w:val="clear" w:color="auto" w:fill="F7FAFF"/>
          <w:lang w:eastAsia="ru-KZ"/>
        </w:rPr>
        <w:t xml:space="preserve">= </w:t>
      </w:r>
      <w:r w:rsidRPr="00E2496C">
        <w:rPr>
          <w:color w:val="000000"/>
          <w:sz w:val="28"/>
          <w:szCs w:val="28"/>
          <w:shd w:val="clear" w:color="auto" w:fill="F7FAFF"/>
          <w:lang w:eastAsia="ru-KZ"/>
        </w:rPr>
        <w:t>Product</w:t>
      </w:r>
      <w:r w:rsidRPr="00E2496C">
        <w:rPr>
          <w:color w:val="080808"/>
          <w:sz w:val="28"/>
          <w:szCs w:val="28"/>
          <w:shd w:val="clear" w:color="auto" w:fill="F7FAFF"/>
          <w:lang w:eastAsia="ru-KZ"/>
        </w:rPr>
        <w:t>::</w:t>
      </w:r>
      <w:r w:rsidRPr="00E2496C">
        <w:rPr>
          <w:i/>
          <w:iCs/>
          <w:color w:val="00627A"/>
          <w:sz w:val="28"/>
          <w:szCs w:val="28"/>
          <w:shd w:val="clear" w:color="auto" w:fill="F7FAFF"/>
          <w:lang w:eastAsia="ru-KZ"/>
        </w:rPr>
        <w:t>query</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33B3"/>
          <w:sz w:val="28"/>
          <w:szCs w:val="28"/>
          <w:shd w:val="clear" w:color="auto" w:fill="F7FAFF"/>
          <w:lang w:eastAsia="ru-KZ"/>
        </w:rPr>
        <w:t>if</w:t>
      </w:r>
      <w:r w:rsidRPr="00E2496C">
        <w:rPr>
          <w:color w:val="080808"/>
          <w:sz w:val="28"/>
          <w:szCs w:val="28"/>
          <w:shd w:val="clear" w:color="auto" w:fill="F7FAFF"/>
          <w:lang w:eastAsia="ru-KZ"/>
        </w:rPr>
        <w:t>(</w:t>
      </w:r>
      <w:r w:rsidRPr="00E2496C">
        <w:rPr>
          <w:color w:val="660000"/>
          <w:sz w:val="28"/>
          <w:szCs w:val="28"/>
          <w:shd w:val="clear" w:color="auto" w:fill="F7FAFF"/>
          <w:lang w:eastAsia="ru-KZ"/>
        </w:rPr>
        <w:t>$request</w:t>
      </w:r>
      <w:r w:rsidRPr="00E2496C">
        <w:rPr>
          <w:color w:val="080808"/>
          <w:sz w:val="28"/>
          <w:szCs w:val="28"/>
          <w:shd w:val="clear" w:color="auto" w:fill="F7FAFF"/>
          <w:lang w:eastAsia="ru-KZ"/>
        </w:rPr>
        <w:t>-&gt;</w:t>
      </w:r>
      <w:r w:rsidRPr="00E2496C">
        <w:rPr>
          <w:color w:val="00627A"/>
          <w:sz w:val="28"/>
          <w:szCs w:val="28"/>
          <w:shd w:val="clear" w:color="auto" w:fill="F7FAFF"/>
          <w:lang w:eastAsia="ru-KZ"/>
        </w:rPr>
        <w:t>has</w:t>
      </w:r>
      <w:r w:rsidRPr="00E2496C">
        <w:rPr>
          <w:color w:val="080808"/>
          <w:sz w:val="28"/>
          <w:szCs w:val="28"/>
          <w:shd w:val="clear" w:color="auto" w:fill="F7FAFF"/>
          <w:lang w:eastAsia="ru-KZ"/>
        </w:rPr>
        <w:t>(</w:t>
      </w:r>
      <w:r w:rsidRPr="00E2496C">
        <w:rPr>
          <w:color w:val="067D17"/>
          <w:sz w:val="28"/>
          <w:szCs w:val="28"/>
          <w:shd w:val="clear" w:color="auto" w:fill="F7FAFF"/>
          <w:lang w:eastAsia="ru-KZ"/>
        </w:rPr>
        <w:t>'categories'</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660000"/>
          <w:sz w:val="28"/>
          <w:szCs w:val="28"/>
          <w:shd w:val="clear" w:color="auto" w:fill="F7FAFF"/>
          <w:lang w:eastAsia="ru-KZ"/>
        </w:rPr>
        <w:t>$query</w:t>
      </w:r>
      <w:r w:rsidRPr="00E2496C">
        <w:rPr>
          <w:color w:val="080808"/>
          <w:sz w:val="28"/>
          <w:szCs w:val="28"/>
          <w:shd w:val="clear" w:color="auto" w:fill="F7FAFF"/>
          <w:lang w:eastAsia="ru-KZ"/>
        </w:rPr>
        <w:t>-&gt;</w:t>
      </w:r>
      <w:r w:rsidRPr="00E2496C">
        <w:rPr>
          <w:color w:val="00627A"/>
          <w:sz w:val="28"/>
          <w:szCs w:val="28"/>
          <w:shd w:val="clear" w:color="auto" w:fill="F7FAFF"/>
          <w:lang w:eastAsia="ru-KZ"/>
        </w:rPr>
        <w:t>whereHas</w:t>
      </w:r>
      <w:r w:rsidRPr="00E2496C">
        <w:rPr>
          <w:color w:val="080808"/>
          <w:sz w:val="28"/>
          <w:szCs w:val="28"/>
          <w:shd w:val="clear" w:color="auto" w:fill="F7FAFF"/>
          <w:lang w:eastAsia="ru-KZ"/>
        </w:rPr>
        <w:t>(</w:t>
      </w:r>
      <w:r w:rsidRPr="00E2496C">
        <w:rPr>
          <w:color w:val="067D17"/>
          <w:sz w:val="28"/>
          <w:szCs w:val="28"/>
          <w:shd w:val="clear" w:color="auto" w:fill="F7FAFF"/>
          <w:lang w:eastAsia="ru-KZ"/>
        </w:rPr>
        <w:t>'categories'</w:t>
      </w:r>
      <w:r w:rsidRPr="00E2496C">
        <w:rPr>
          <w:color w:val="080808"/>
          <w:sz w:val="28"/>
          <w:szCs w:val="28"/>
          <w:shd w:val="clear" w:color="auto" w:fill="F7FAFF"/>
          <w:lang w:eastAsia="ru-KZ"/>
        </w:rPr>
        <w:t>,</w:t>
      </w:r>
      <w:r>
        <w:rPr>
          <w:color w:val="080808"/>
          <w:sz w:val="28"/>
          <w:szCs w:val="28"/>
          <w:shd w:val="clear" w:color="auto" w:fill="F7FAFF"/>
          <w:lang w:eastAsia="ru-KZ"/>
        </w:rPr>
        <w:t xml:space="preserve"> </w:t>
      </w:r>
      <w:r w:rsidRPr="00E2496C">
        <w:rPr>
          <w:color w:val="0033B3"/>
          <w:sz w:val="28"/>
          <w:szCs w:val="28"/>
          <w:shd w:val="clear" w:color="auto" w:fill="F7FAFF"/>
          <w:lang w:eastAsia="ru-KZ"/>
        </w:rPr>
        <w:t xml:space="preserve">function </w:t>
      </w:r>
      <w:r w:rsidRPr="00E2496C">
        <w:rPr>
          <w:color w:val="080808"/>
          <w:sz w:val="28"/>
          <w:szCs w:val="28"/>
          <w:shd w:val="clear" w:color="auto" w:fill="F7FAFF"/>
          <w:lang w:eastAsia="ru-KZ"/>
        </w:rPr>
        <w:t>(</w:t>
      </w:r>
      <w:r w:rsidRPr="00E2496C">
        <w:rPr>
          <w:color w:val="000000"/>
          <w:sz w:val="28"/>
          <w:szCs w:val="28"/>
          <w:shd w:val="clear" w:color="auto" w:fill="F7FAFF"/>
          <w:lang w:eastAsia="ru-KZ"/>
        </w:rPr>
        <w:t xml:space="preserve">Builder </w:t>
      </w:r>
      <w:r w:rsidRPr="00E2496C">
        <w:rPr>
          <w:color w:val="660000"/>
          <w:sz w:val="28"/>
          <w:szCs w:val="28"/>
          <w:shd w:val="clear" w:color="auto" w:fill="F7FAFF"/>
          <w:lang w:eastAsia="ru-KZ"/>
        </w:rPr>
        <w:t>$query</w:t>
      </w:r>
      <w:r w:rsidRPr="00E2496C">
        <w:rPr>
          <w:color w:val="080808"/>
          <w:sz w:val="28"/>
          <w:szCs w:val="28"/>
          <w:shd w:val="clear" w:color="auto" w:fill="F7FAFF"/>
          <w:lang w:eastAsia="ru-KZ"/>
        </w:rPr>
        <w:t xml:space="preserve">) </w:t>
      </w:r>
      <w:r w:rsidRPr="00E2496C">
        <w:rPr>
          <w:color w:val="0033B3"/>
          <w:sz w:val="28"/>
          <w:szCs w:val="28"/>
          <w:shd w:val="clear" w:color="auto" w:fill="F7FAFF"/>
          <w:lang w:eastAsia="ru-KZ"/>
        </w:rPr>
        <w:t xml:space="preserve">use </w:t>
      </w:r>
      <w:r w:rsidRPr="00E2496C">
        <w:rPr>
          <w:color w:val="080808"/>
          <w:sz w:val="28"/>
          <w:szCs w:val="28"/>
          <w:shd w:val="clear" w:color="auto" w:fill="F7FAFF"/>
          <w:lang w:eastAsia="ru-KZ"/>
        </w:rPr>
        <w:t>(</w:t>
      </w:r>
      <w:r w:rsidRPr="00E2496C">
        <w:rPr>
          <w:color w:val="660000"/>
          <w:sz w:val="28"/>
          <w:szCs w:val="28"/>
          <w:shd w:val="clear" w:color="auto" w:fill="F7FAFF"/>
          <w:lang w:eastAsia="ru-KZ"/>
        </w:rPr>
        <w:t>$request</w:t>
      </w:r>
      <w:r w:rsidRPr="00E2496C">
        <w:rPr>
          <w:color w:val="080808"/>
          <w:sz w:val="28"/>
          <w:szCs w:val="28"/>
          <w:shd w:val="clear" w:color="auto" w:fill="F7FAFF"/>
          <w:lang w:eastAsia="ru-KZ"/>
        </w:rPr>
        <w:t>) {</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660000"/>
          <w:sz w:val="28"/>
          <w:szCs w:val="28"/>
          <w:shd w:val="clear" w:color="auto" w:fill="F7FAFF"/>
          <w:lang w:eastAsia="ru-KZ"/>
        </w:rPr>
        <w:t>$query</w:t>
      </w:r>
      <w:r w:rsidRPr="00E2496C">
        <w:rPr>
          <w:color w:val="080808"/>
          <w:sz w:val="28"/>
          <w:szCs w:val="28"/>
          <w:shd w:val="clear" w:color="auto" w:fill="F7FAFF"/>
          <w:lang w:eastAsia="ru-KZ"/>
        </w:rPr>
        <w:t>-&gt;</w:t>
      </w:r>
      <w:r w:rsidRPr="00E2496C">
        <w:rPr>
          <w:color w:val="00627A"/>
          <w:sz w:val="28"/>
          <w:szCs w:val="28"/>
          <w:shd w:val="clear" w:color="auto" w:fill="F7FAFF"/>
          <w:lang w:eastAsia="ru-KZ"/>
        </w:rPr>
        <w:t>whereIn</w:t>
      </w:r>
      <w:r w:rsidRPr="00E2496C">
        <w:rPr>
          <w:color w:val="080808"/>
          <w:sz w:val="28"/>
          <w:szCs w:val="28"/>
          <w:shd w:val="clear" w:color="auto" w:fill="F7FAFF"/>
          <w:lang w:eastAsia="ru-KZ"/>
        </w:rPr>
        <w:t>(</w:t>
      </w:r>
      <w:r w:rsidRPr="00E2496C">
        <w:rPr>
          <w:color w:val="067D17"/>
          <w:sz w:val="28"/>
          <w:szCs w:val="28"/>
          <w:shd w:val="clear" w:color="auto" w:fill="F7FAFF"/>
          <w:lang w:eastAsia="ru-KZ"/>
        </w:rPr>
        <w:t>'categories.id'</w:t>
      </w:r>
      <w:r w:rsidRPr="00E2496C">
        <w:rPr>
          <w:color w:val="080808"/>
          <w:sz w:val="28"/>
          <w:szCs w:val="28"/>
          <w:shd w:val="clear" w:color="auto" w:fill="F7FAFF"/>
          <w:lang w:eastAsia="ru-KZ"/>
        </w:rPr>
        <w:t xml:space="preserve">, </w:t>
      </w:r>
      <w:r w:rsidRPr="00E2496C">
        <w:rPr>
          <w:color w:val="660000"/>
          <w:sz w:val="28"/>
          <w:szCs w:val="28"/>
          <w:shd w:val="clear" w:color="auto" w:fill="F7FAFF"/>
          <w:lang w:eastAsia="ru-KZ"/>
        </w:rPr>
        <w:t>$request</w:t>
      </w:r>
      <w:r w:rsidRPr="00E2496C">
        <w:rPr>
          <w:color w:val="080808"/>
          <w:sz w:val="28"/>
          <w:szCs w:val="28"/>
          <w:shd w:val="clear" w:color="auto" w:fill="F7FAFF"/>
          <w:lang w:eastAsia="ru-KZ"/>
        </w:rPr>
        <w:t>[</w:t>
      </w:r>
      <w:r w:rsidRPr="00E2496C">
        <w:rPr>
          <w:color w:val="067D17"/>
          <w:sz w:val="28"/>
          <w:szCs w:val="28"/>
          <w:shd w:val="clear" w:color="auto" w:fill="F7FAFF"/>
          <w:lang w:eastAsia="ru-KZ"/>
        </w:rPr>
        <w:t>'categories'</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33B3"/>
          <w:sz w:val="28"/>
          <w:szCs w:val="28"/>
          <w:shd w:val="clear" w:color="auto" w:fill="F7FAFF"/>
          <w:lang w:eastAsia="ru-KZ"/>
        </w:rPr>
        <w:t>if</w:t>
      </w:r>
      <w:r w:rsidRPr="00E2496C">
        <w:rPr>
          <w:color w:val="080808"/>
          <w:sz w:val="28"/>
          <w:szCs w:val="28"/>
          <w:shd w:val="clear" w:color="auto" w:fill="F7FAFF"/>
          <w:lang w:eastAsia="ru-KZ"/>
        </w:rPr>
        <w:t>(</w:t>
      </w:r>
      <w:r w:rsidRPr="00E2496C">
        <w:rPr>
          <w:color w:val="660000"/>
          <w:sz w:val="28"/>
          <w:szCs w:val="28"/>
          <w:shd w:val="clear" w:color="auto" w:fill="F7FAFF"/>
          <w:lang w:eastAsia="ru-KZ"/>
        </w:rPr>
        <w:t>$request</w:t>
      </w:r>
      <w:r w:rsidRPr="00E2496C">
        <w:rPr>
          <w:color w:val="080808"/>
          <w:sz w:val="28"/>
          <w:szCs w:val="28"/>
          <w:shd w:val="clear" w:color="auto" w:fill="F7FAFF"/>
          <w:lang w:eastAsia="ru-KZ"/>
        </w:rPr>
        <w:t>-&gt;</w:t>
      </w:r>
      <w:r w:rsidRPr="00E2496C">
        <w:rPr>
          <w:color w:val="00627A"/>
          <w:sz w:val="28"/>
          <w:szCs w:val="28"/>
          <w:shd w:val="clear" w:color="auto" w:fill="F7FAFF"/>
          <w:lang w:eastAsia="ru-KZ"/>
        </w:rPr>
        <w:t>has</w:t>
      </w:r>
      <w:r w:rsidRPr="00E2496C">
        <w:rPr>
          <w:color w:val="080808"/>
          <w:sz w:val="28"/>
          <w:szCs w:val="28"/>
          <w:shd w:val="clear" w:color="auto" w:fill="F7FAFF"/>
          <w:lang w:eastAsia="ru-KZ"/>
        </w:rPr>
        <w:t>(</w:t>
      </w:r>
      <w:r w:rsidRPr="00E2496C">
        <w:rPr>
          <w:color w:val="067D17"/>
          <w:sz w:val="28"/>
          <w:szCs w:val="28"/>
          <w:shd w:val="clear" w:color="auto" w:fill="F7FAFF"/>
          <w:lang w:eastAsia="ru-KZ"/>
        </w:rPr>
        <w:t>'filter_values'</w:t>
      </w:r>
      <w:r w:rsidRPr="00E2496C">
        <w:rPr>
          <w:color w:val="080808"/>
          <w:sz w:val="28"/>
          <w:szCs w:val="28"/>
          <w:shd w:val="clear" w:color="auto" w:fill="F7FAFF"/>
          <w:lang w:eastAsia="ru-KZ"/>
        </w:rPr>
        <w:t xml:space="preserve">) &amp;&amp; </w:t>
      </w:r>
      <w:r w:rsidRPr="00E2496C">
        <w:rPr>
          <w:color w:val="660000"/>
          <w:sz w:val="28"/>
          <w:szCs w:val="28"/>
          <w:shd w:val="clear" w:color="auto" w:fill="F7FAFF"/>
          <w:lang w:eastAsia="ru-KZ"/>
        </w:rPr>
        <w:t>$request</w:t>
      </w:r>
      <w:r w:rsidRPr="00E2496C">
        <w:rPr>
          <w:color w:val="080808"/>
          <w:sz w:val="28"/>
          <w:szCs w:val="28"/>
          <w:shd w:val="clear" w:color="auto" w:fill="F7FAFF"/>
          <w:lang w:eastAsia="ru-KZ"/>
        </w:rPr>
        <w:t>[</w:t>
      </w:r>
      <w:r w:rsidRPr="00E2496C">
        <w:rPr>
          <w:color w:val="067D17"/>
          <w:sz w:val="28"/>
          <w:szCs w:val="28"/>
          <w:shd w:val="clear" w:color="auto" w:fill="F7FAFF"/>
          <w:lang w:eastAsia="ru-KZ"/>
        </w:rPr>
        <w:t>'filter_values'</w:t>
      </w:r>
      <w:r w:rsidRPr="00E2496C">
        <w:rPr>
          <w:color w:val="080808"/>
          <w:sz w:val="28"/>
          <w:szCs w:val="28"/>
          <w:shd w:val="clear" w:color="auto" w:fill="F7FAFF"/>
          <w:lang w:eastAsia="ru-KZ"/>
        </w:rPr>
        <w:t xml:space="preserve">] != </w:t>
      </w:r>
      <w:r w:rsidRPr="00E2496C">
        <w:rPr>
          <w:color w:val="067D17"/>
          <w:sz w:val="28"/>
          <w:szCs w:val="28"/>
          <w:shd w:val="clear" w:color="auto" w:fill="F7FAFF"/>
          <w:lang w:eastAsia="ru-KZ"/>
        </w:rPr>
        <w:t>""</w:t>
      </w:r>
      <w:r w:rsidRPr="00E2496C">
        <w:rPr>
          <w:color w:val="080808"/>
          <w:sz w:val="28"/>
          <w:szCs w:val="28"/>
          <w:shd w:val="clear" w:color="auto" w:fill="F7FAFF"/>
          <w:lang w:eastAsia="ru-KZ"/>
        </w:rPr>
        <w:t>) {</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660000"/>
          <w:sz w:val="28"/>
          <w:szCs w:val="28"/>
          <w:shd w:val="clear" w:color="auto" w:fill="F7FAFF"/>
          <w:lang w:eastAsia="ru-KZ"/>
        </w:rPr>
        <w:t xml:space="preserve">$filterValues </w:t>
      </w:r>
      <w:r w:rsidRPr="00E2496C">
        <w:rPr>
          <w:color w:val="080808"/>
          <w:sz w:val="28"/>
          <w:szCs w:val="28"/>
          <w:shd w:val="clear" w:color="auto" w:fill="F7FAFF"/>
          <w:lang w:eastAsia="ru-KZ"/>
        </w:rPr>
        <w:t xml:space="preserve">= </w:t>
      </w:r>
      <w:r w:rsidRPr="00E2496C">
        <w:rPr>
          <w:i/>
          <w:iCs/>
          <w:color w:val="000000"/>
          <w:sz w:val="28"/>
          <w:szCs w:val="28"/>
          <w:shd w:val="clear" w:color="auto" w:fill="F7FAFF"/>
          <w:lang w:eastAsia="ru-KZ"/>
        </w:rPr>
        <w:t>explode</w:t>
      </w:r>
      <w:r w:rsidRPr="00E2496C">
        <w:rPr>
          <w:color w:val="080808"/>
          <w:sz w:val="28"/>
          <w:szCs w:val="28"/>
          <w:shd w:val="clear" w:color="auto" w:fill="F7FAFF"/>
          <w:lang w:eastAsia="ru-KZ"/>
        </w:rPr>
        <w:t>(</w:t>
      </w:r>
      <w:r w:rsidRPr="00E2496C">
        <w:rPr>
          <w:color w:val="067D17"/>
          <w:sz w:val="28"/>
          <w:szCs w:val="28"/>
          <w:shd w:val="clear" w:color="auto" w:fill="F7FAFF"/>
          <w:lang w:eastAsia="ru-KZ"/>
        </w:rPr>
        <w:t>','</w:t>
      </w:r>
      <w:r w:rsidRPr="00E2496C">
        <w:rPr>
          <w:color w:val="080808"/>
          <w:sz w:val="28"/>
          <w:szCs w:val="28"/>
          <w:shd w:val="clear" w:color="auto" w:fill="F7FAFF"/>
          <w:lang w:eastAsia="ru-KZ"/>
        </w:rPr>
        <w:t xml:space="preserve">, </w:t>
      </w:r>
      <w:r w:rsidRPr="00E2496C">
        <w:rPr>
          <w:color w:val="660000"/>
          <w:sz w:val="28"/>
          <w:szCs w:val="28"/>
          <w:shd w:val="clear" w:color="auto" w:fill="F7FAFF"/>
          <w:lang w:eastAsia="ru-KZ"/>
        </w:rPr>
        <w:t>$request</w:t>
      </w:r>
      <w:r w:rsidRPr="00E2496C">
        <w:rPr>
          <w:color w:val="080808"/>
          <w:sz w:val="28"/>
          <w:szCs w:val="28"/>
          <w:shd w:val="clear" w:color="auto" w:fill="F7FAFF"/>
          <w:lang w:eastAsia="ru-KZ"/>
        </w:rPr>
        <w:t>[</w:t>
      </w:r>
      <w:r w:rsidRPr="00E2496C">
        <w:rPr>
          <w:color w:val="067D17"/>
          <w:sz w:val="28"/>
          <w:szCs w:val="28"/>
          <w:shd w:val="clear" w:color="auto" w:fill="F7FAFF"/>
          <w:lang w:eastAsia="ru-KZ"/>
        </w:rPr>
        <w:t>'filter_values'</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660000"/>
          <w:sz w:val="28"/>
          <w:szCs w:val="28"/>
          <w:shd w:val="clear" w:color="auto" w:fill="F7FAFF"/>
          <w:lang w:eastAsia="ru-KZ"/>
        </w:rPr>
        <w:t>$query</w:t>
      </w:r>
      <w:r w:rsidRPr="00E2496C">
        <w:rPr>
          <w:color w:val="080808"/>
          <w:sz w:val="28"/>
          <w:szCs w:val="28"/>
          <w:shd w:val="clear" w:color="auto" w:fill="F7FAFF"/>
          <w:lang w:eastAsia="ru-KZ"/>
        </w:rPr>
        <w:t>-&gt;</w:t>
      </w:r>
      <w:r w:rsidRPr="00E2496C">
        <w:rPr>
          <w:color w:val="00627A"/>
          <w:sz w:val="28"/>
          <w:szCs w:val="28"/>
          <w:shd w:val="clear" w:color="auto" w:fill="F7FAFF"/>
          <w:lang w:eastAsia="ru-KZ"/>
        </w:rPr>
        <w:t>whereHas</w:t>
      </w:r>
      <w:r w:rsidRPr="00E2496C">
        <w:rPr>
          <w:color w:val="080808"/>
          <w:sz w:val="28"/>
          <w:szCs w:val="28"/>
          <w:shd w:val="clear" w:color="auto" w:fill="F7FAFF"/>
          <w:lang w:eastAsia="ru-KZ"/>
        </w:rPr>
        <w:t>(</w:t>
      </w:r>
      <w:r w:rsidRPr="00E2496C">
        <w:rPr>
          <w:color w:val="067D17"/>
          <w:sz w:val="28"/>
          <w:szCs w:val="28"/>
          <w:shd w:val="clear" w:color="auto" w:fill="F7FAFF"/>
          <w:lang w:eastAsia="ru-KZ"/>
        </w:rPr>
        <w:t>'filter_values'</w:t>
      </w:r>
      <w:r w:rsidRPr="00E2496C">
        <w:rPr>
          <w:color w:val="080808"/>
          <w:sz w:val="28"/>
          <w:szCs w:val="28"/>
          <w:shd w:val="clear" w:color="auto" w:fill="F7FAFF"/>
          <w:lang w:eastAsia="ru-KZ"/>
        </w:rPr>
        <w:t xml:space="preserve">, </w:t>
      </w:r>
      <w:r w:rsidRPr="00E2496C">
        <w:rPr>
          <w:color w:val="0033B3"/>
          <w:sz w:val="28"/>
          <w:szCs w:val="28"/>
          <w:shd w:val="clear" w:color="auto" w:fill="F7FAFF"/>
          <w:lang w:eastAsia="ru-KZ"/>
        </w:rPr>
        <w:t xml:space="preserve">function </w:t>
      </w:r>
      <w:r w:rsidRPr="00E2496C">
        <w:rPr>
          <w:color w:val="080808"/>
          <w:sz w:val="28"/>
          <w:szCs w:val="28"/>
          <w:shd w:val="clear" w:color="auto" w:fill="F7FAFF"/>
          <w:lang w:eastAsia="ru-KZ"/>
        </w:rPr>
        <w:t>(</w:t>
      </w:r>
      <w:r w:rsidRPr="00E2496C">
        <w:rPr>
          <w:color w:val="000000"/>
          <w:sz w:val="28"/>
          <w:szCs w:val="28"/>
          <w:shd w:val="clear" w:color="auto" w:fill="F7FAFF"/>
          <w:lang w:eastAsia="ru-KZ"/>
        </w:rPr>
        <w:t xml:space="preserve">Builder </w:t>
      </w:r>
      <w:r w:rsidRPr="00E2496C">
        <w:rPr>
          <w:color w:val="660000"/>
          <w:sz w:val="28"/>
          <w:szCs w:val="28"/>
          <w:shd w:val="clear" w:color="auto" w:fill="F7FAFF"/>
          <w:lang w:eastAsia="ru-KZ"/>
        </w:rPr>
        <w:t>$query</w:t>
      </w:r>
      <w:r w:rsidRPr="00E2496C">
        <w:rPr>
          <w:color w:val="080808"/>
          <w:sz w:val="28"/>
          <w:szCs w:val="28"/>
          <w:shd w:val="clear" w:color="auto" w:fill="F7FAFF"/>
          <w:lang w:eastAsia="ru-KZ"/>
        </w:rPr>
        <w:t xml:space="preserve">) </w:t>
      </w:r>
      <w:r w:rsidRPr="00E2496C">
        <w:rPr>
          <w:color w:val="0033B3"/>
          <w:sz w:val="28"/>
          <w:szCs w:val="28"/>
          <w:shd w:val="clear" w:color="auto" w:fill="F7FAFF"/>
          <w:lang w:eastAsia="ru-KZ"/>
        </w:rPr>
        <w:t xml:space="preserve">use </w:t>
      </w:r>
      <w:r w:rsidRPr="00E2496C">
        <w:rPr>
          <w:color w:val="080808"/>
          <w:sz w:val="28"/>
          <w:szCs w:val="28"/>
          <w:shd w:val="clear" w:color="auto" w:fill="F7FAFF"/>
          <w:lang w:eastAsia="ru-KZ"/>
        </w:rPr>
        <w:t>(</w:t>
      </w:r>
      <w:r w:rsidRPr="00E2496C">
        <w:rPr>
          <w:color w:val="660000"/>
          <w:sz w:val="28"/>
          <w:szCs w:val="28"/>
          <w:shd w:val="clear" w:color="auto" w:fill="F7FAFF"/>
          <w:lang w:eastAsia="ru-KZ"/>
        </w:rPr>
        <w:t>$request</w:t>
      </w:r>
      <w:r w:rsidRPr="00E2496C">
        <w:rPr>
          <w:color w:val="080808"/>
          <w:sz w:val="28"/>
          <w:szCs w:val="28"/>
          <w:shd w:val="clear" w:color="auto" w:fill="F7FAFF"/>
          <w:lang w:eastAsia="ru-KZ"/>
        </w:rPr>
        <w:t xml:space="preserve">, </w:t>
      </w:r>
      <w:r w:rsidRPr="00E2496C">
        <w:rPr>
          <w:color w:val="660000"/>
          <w:sz w:val="28"/>
          <w:szCs w:val="28"/>
          <w:shd w:val="clear" w:color="auto" w:fill="F7FAFF"/>
          <w:lang w:eastAsia="ru-KZ"/>
        </w:rPr>
        <w:t>$filterValues</w:t>
      </w:r>
      <w:r w:rsidRPr="00E2496C">
        <w:rPr>
          <w:color w:val="080808"/>
          <w:sz w:val="28"/>
          <w:szCs w:val="28"/>
          <w:shd w:val="clear" w:color="auto" w:fill="F7FAFF"/>
          <w:lang w:eastAsia="ru-KZ"/>
        </w:rPr>
        <w:t>) {</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660000"/>
          <w:sz w:val="28"/>
          <w:szCs w:val="28"/>
          <w:shd w:val="clear" w:color="auto" w:fill="F7FAFF"/>
          <w:lang w:eastAsia="ru-KZ"/>
        </w:rPr>
        <w:t>$query</w:t>
      </w:r>
      <w:r w:rsidRPr="00E2496C">
        <w:rPr>
          <w:color w:val="080808"/>
          <w:sz w:val="28"/>
          <w:szCs w:val="28"/>
          <w:shd w:val="clear" w:color="auto" w:fill="F7FAFF"/>
          <w:lang w:eastAsia="ru-KZ"/>
        </w:rPr>
        <w:t>-&gt;</w:t>
      </w:r>
      <w:r w:rsidRPr="00E2496C">
        <w:rPr>
          <w:color w:val="00627A"/>
          <w:sz w:val="28"/>
          <w:szCs w:val="28"/>
          <w:shd w:val="clear" w:color="auto" w:fill="F7FAFF"/>
          <w:lang w:eastAsia="ru-KZ"/>
        </w:rPr>
        <w:t>whereIn</w:t>
      </w:r>
      <w:r w:rsidRPr="00E2496C">
        <w:rPr>
          <w:color w:val="080808"/>
          <w:sz w:val="28"/>
          <w:szCs w:val="28"/>
          <w:shd w:val="clear" w:color="auto" w:fill="F7FAFF"/>
          <w:lang w:eastAsia="ru-KZ"/>
        </w:rPr>
        <w:t>(</w:t>
      </w:r>
      <w:r w:rsidRPr="00E2496C">
        <w:rPr>
          <w:color w:val="067D17"/>
          <w:sz w:val="28"/>
          <w:szCs w:val="28"/>
          <w:shd w:val="clear" w:color="auto" w:fill="F7FAFF"/>
          <w:lang w:eastAsia="ru-KZ"/>
        </w:rPr>
        <w:t>'filter_values.id'</w:t>
      </w:r>
      <w:r w:rsidRPr="00E2496C">
        <w:rPr>
          <w:color w:val="080808"/>
          <w:sz w:val="28"/>
          <w:szCs w:val="28"/>
          <w:shd w:val="clear" w:color="auto" w:fill="F7FAFF"/>
          <w:lang w:eastAsia="ru-KZ"/>
        </w:rPr>
        <w:t xml:space="preserve">, </w:t>
      </w:r>
      <w:r w:rsidRPr="00E2496C">
        <w:rPr>
          <w:color w:val="660000"/>
          <w:sz w:val="28"/>
          <w:szCs w:val="28"/>
          <w:shd w:val="clear" w:color="auto" w:fill="F7FAFF"/>
          <w:lang w:eastAsia="ru-KZ"/>
        </w:rPr>
        <w:t>$filterValues</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33B3"/>
          <w:sz w:val="28"/>
          <w:szCs w:val="28"/>
          <w:shd w:val="clear" w:color="auto" w:fill="F7FAFF"/>
          <w:lang w:eastAsia="ru-KZ"/>
        </w:rPr>
        <w:t>if</w:t>
      </w:r>
      <w:r w:rsidRPr="00E2496C">
        <w:rPr>
          <w:color w:val="080808"/>
          <w:sz w:val="28"/>
          <w:szCs w:val="28"/>
          <w:shd w:val="clear" w:color="auto" w:fill="F7FAFF"/>
          <w:lang w:eastAsia="ru-KZ"/>
        </w:rPr>
        <w:t>(</w:t>
      </w:r>
      <w:r w:rsidRPr="00E2496C">
        <w:rPr>
          <w:color w:val="660000"/>
          <w:sz w:val="28"/>
          <w:szCs w:val="28"/>
          <w:shd w:val="clear" w:color="auto" w:fill="F7FAFF"/>
          <w:lang w:eastAsia="ru-KZ"/>
        </w:rPr>
        <w:t>$request</w:t>
      </w:r>
      <w:r w:rsidRPr="00E2496C">
        <w:rPr>
          <w:color w:val="080808"/>
          <w:sz w:val="28"/>
          <w:szCs w:val="28"/>
          <w:shd w:val="clear" w:color="auto" w:fill="F7FAFF"/>
          <w:lang w:eastAsia="ru-KZ"/>
        </w:rPr>
        <w:t>-&gt;</w:t>
      </w:r>
      <w:r w:rsidRPr="00E2496C">
        <w:rPr>
          <w:color w:val="00627A"/>
          <w:sz w:val="28"/>
          <w:szCs w:val="28"/>
          <w:shd w:val="clear" w:color="auto" w:fill="F7FAFF"/>
          <w:lang w:eastAsia="ru-KZ"/>
        </w:rPr>
        <w:t>has</w:t>
      </w:r>
      <w:r w:rsidRPr="00E2496C">
        <w:rPr>
          <w:color w:val="080808"/>
          <w:sz w:val="28"/>
          <w:szCs w:val="28"/>
          <w:shd w:val="clear" w:color="auto" w:fill="F7FAFF"/>
          <w:lang w:eastAsia="ru-KZ"/>
        </w:rPr>
        <w:t>(</w:t>
      </w:r>
      <w:r w:rsidRPr="00E2496C">
        <w:rPr>
          <w:color w:val="067D17"/>
          <w:sz w:val="28"/>
          <w:szCs w:val="28"/>
          <w:shd w:val="clear" w:color="auto" w:fill="F7FAFF"/>
          <w:lang w:eastAsia="ru-KZ"/>
        </w:rPr>
        <w:t>'brand'</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660000"/>
          <w:sz w:val="28"/>
          <w:szCs w:val="28"/>
          <w:shd w:val="clear" w:color="auto" w:fill="F7FAFF"/>
          <w:lang w:eastAsia="ru-KZ"/>
        </w:rPr>
        <w:t>$query</w:t>
      </w:r>
      <w:r w:rsidRPr="00E2496C">
        <w:rPr>
          <w:color w:val="080808"/>
          <w:sz w:val="28"/>
          <w:szCs w:val="28"/>
          <w:shd w:val="clear" w:color="auto" w:fill="F7FAFF"/>
          <w:lang w:eastAsia="ru-KZ"/>
        </w:rPr>
        <w:t>-&gt;</w:t>
      </w:r>
      <w:r w:rsidRPr="00E2496C">
        <w:rPr>
          <w:color w:val="00627A"/>
          <w:sz w:val="28"/>
          <w:szCs w:val="28"/>
          <w:shd w:val="clear" w:color="auto" w:fill="F7FAFF"/>
          <w:lang w:eastAsia="ru-KZ"/>
        </w:rPr>
        <w:t>where</w:t>
      </w:r>
      <w:r w:rsidRPr="00E2496C">
        <w:rPr>
          <w:color w:val="080808"/>
          <w:sz w:val="28"/>
          <w:szCs w:val="28"/>
          <w:shd w:val="clear" w:color="auto" w:fill="F7FAFF"/>
          <w:lang w:eastAsia="ru-KZ"/>
        </w:rPr>
        <w:t>(</w:t>
      </w:r>
      <w:r w:rsidRPr="00E2496C">
        <w:rPr>
          <w:color w:val="067D17"/>
          <w:sz w:val="28"/>
          <w:szCs w:val="28"/>
          <w:shd w:val="clear" w:color="auto" w:fill="F7FAFF"/>
          <w:lang w:eastAsia="ru-KZ"/>
        </w:rPr>
        <w:t>'brand_id'</w:t>
      </w:r>
      <w:r w:rsidRPr="00E2496C">
        <w:rPr>
          <w:color w:val="080808"/>
          <w:sz w:val="28"/>
          <w:szCs w:val="28"/>
          <w:shd w:val="clear" w:color="auto" w:fill="F7FAFF"/>
          <w:lang w:eastAsia="ru-KZ"/>
        </w:rPr>
        <w:t xml:space="preserve">, </w:t>
      </w:r>
      <w:r w:rsidRPr="00E2496C">
        <w:rPr>
          <w:color w:val="660000"/>
          <w:sz w:val="28"/>
          <w:szCs w:val="28"/>
          <w:shd w:val="clear" w:color="auto" w:fill="F7FAFF"/>
          <w:lang w:eastAsia="ru-KZ"/>
        </w:rPr>
        <w:t>$request</w:t>
      </w:r>
      <w:r w:rsidRPr="00E2496C">
        <w:rPr>
          <w:color w:val="080808"/>
          <w:sz w:val="28"/>
          <w:szCs w:val="28"/>
          <w:shd w:val="clear" w:color="auto" w:fill="F7FAFF"/>
          <w:lang w:eastAsia="ru-KZ"/>
        </w:rPr>
        <w:t>[</w:t>
      </w:r>
      <w:r w:rsidRPr="00E2496C">
        <w:rPr>
          <w:color w:val="067D17"/>
          <w:sz w:val="28"/>
          <w:szCs w:val="28"/>
          <w:shd w:val="clear" w:color="auto" w:fill="F7FAFF"/>
          <w:lang w:eastAsia="ru-KZ"/>
        </w:rPr>
        <w:t>'brand'</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33B3"/>
          <w:sz w:val="28"/>
          <w:szCs w:val="28"/>
          <w:shd w:val="clear" w:color="auto" w:fill="F7FAFF"/>
          <w:lang w:eastAsia="ru-KZ"/>
        </w:rPr>
        <w:t>if</w:t>
      </w:r>
      <w:r w:rsidRPr="00E2496C">
        <w:rPr>
          <w:color w:val="080808"/>
          <w:sz w:val="28"/>
          <w:szCs w:val="28"/>
          <w:shd w:val="clear" w:color="auto" w:fill="F7FAFF"/>
          <w:lang w:eastAsia="ru-KZ"/>
        </w:rPr>
        <w:t>(</w:t>
      </w:r>
      <w:r w:rsidRPr="00E2496C">
        <w:rPr>
          <w:color w:val="660000"/>
          <w:sz w:val="28"/>
          <w:szCs w:val="28"/>
          <w:shd w:val="clear" w:color="auto" w:fill="F7FAFF"/>
          <w:lang w:eastAsia="ru-KZ"/>
        </w:rPr>
        <w:t>$request</w:t>
      </w:r>
      <w:r w:rsidRPr="00E2496C">
        <w:rPr>
          <w:color w:val="080808"/>
          <w:sz w:val="28"/>
          <w:szCs w:val="28"/>
          <w:shd w:val="clear" w:color="auto" w:fill="F7FAFF"/>
          <w:lang w:eastAsia="ru-KZ"/>
        </w:rPr>
        <w:t>-&gt;</w:t>
      </w:r>
      <w:r w:rsidRPr="00E2496C">
        <w:rPr>
          <w:color w:val="00627A"/>
          <w:sz w:val="28"/>
          <w:szCs w:val="28"/>
          <w:shd w:val="clear" w:color="auto" w:fill="F7FAFF"/>
          <w:lang w:eastAsia="ru-KZ"/>
        </w:rPr>
        <w:t>has</w:t>
      </w:r>
      <w:r w:rsidRPr="00E2496C">
        <w:rPr>
          <w:color w:val="080808"/>
          <w:sz w:val="28"/>
          <w:szCs w:val="28"/>
          <w:shd w:val="clear" w:color="auto" w:fill="F7FAFF"/>
          <w:lang w:eastAsia="ru-KZ"/>
        </w:rPr>
        <w:t>(</w:t>
      </w:r>
      <w:r w:rsidRPr="00E2496C">
        <w:rPr>
          <w:color w:val="067D17"/>
          <w:sz w:val="28"/>
          <w:szCs w:val="28"/>
          <w:shd w:val="clear" w:color="auto" w:fill="F7FAFF"/>
          <w:lang w:eastAsia="ru-KZ"/>
        </w:rPr>
        <w:t>'price_from'</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660000"/>
          <w:sz w:val="28"/>
          <w:szCs w:val="28"/>
          <w:shd w:val="clear" w:color="auto" w:fill="F7FAFF"/>
          <w:lang w:eastAsia="ru-KZ"/>
        </w:rPr>
        <w:t>$query</w:t>
      </w:r>
      <w:r w:rsidRPr="00E2496C">
        <w:rPr>
          <w:color w:val="080808"/>
          <w:sz w:val="28"/>
          <w:szCs w:val="28"/>
          <w:shd w:val="clear" w:color="auto" w:fill="F7FAFF"/>
          <w:lang w:eastAsia="ru-KZ"/>
        </w:rPr>
        <w:t>-&gt;</w:t>
      </w:r>
      <w:r w:rsidRPr="00E2496C">
        <w:rPr>
          <w:color w:val="00627A"/>
          <w:sz w:val="28"/>
          <w:szCs w:val="28"/>
          <w:shd w:val="clear" w:color="auto" w:fill="F7FAFF"/>
          <w:lang w:eastAsia="ru-KZ"/>
        </w:rPr>
        <w:t>where</w:t>
      </w:r>
      <w:r w:rsidRPr="00E2496C">
        <w:rPr>
          <w:color w:val="080808"/>
          <w:sz w:val="28"/>
          <w:szCs w:val="28"/>
          <w:shd w:val="clear" w:color="auto" w:fill="F7FAFF"/>
          <w:lang w:eastAsia="ru-KZ"/>
        </w:rPr>
        <w:t>(</w:t>
      </w:r>
      <w:r w:rsidRPr="00E2496C">
        <w:rPr>
          <w:color w:val="067D17"/>
          <w:sz w:val="28"/>
          <w:szCs w:val="28"/>
          <w:shd w:val="clear" w:color="auto" w:fill="F7FAFF"/>
          <w:lang w:eastAsia="ru-KZ"/>
        </w:rPr>
        <w:t>'price'</w:t>
      </w:r>
      <w:r w:rsidRPr="00E2496C">
        <w:rPr>
          <w:color w:val="080808"/>
          <w:sz w:val="28"/>
          <w:szCs w:val="28"/>
          <w:shd w:val="clear" w:color="auto" w:fill="F7FAFF"/>
          <w:lang w:eastAsia="ru-KZ"/>
        </w:rPr>
        <w:t xml:space="preserve">, </w:t>
      </w:r>
      <w:r w:rsidRPr="00E2496C">
        <w:rPr>
          <w:color w:val="067D17"/>
          <w:sz w:val="28"/>
          <w:szCs w:val="28"/>
          <w:shd w:val="clear" w:color="auto" w:fill="F7FAFF"/>
          <w:lang w:eastAsia="ru-KZ"/>
        </w:rPr>
        <w:t>'&gt;='</w:t>
      </w:r>
      <w:r w:rsidRPr="00E2496C">
        <w:rPr>
          <w:color w:val="080808"/>
          <w:sz w:val="28"/>
          <w:szCs w:val="28"/>
          <w:shd w:val="clear" w:color="auto" w:fill="F7FAFF"/>
          <w:lang w:eastAsia="ru-KZ"/>
        </w:rPr>
        <w:t xml:space="preserve">, </w:t>
      </w:r>
      <w:r w:rsidRPr="00E2496C">
        <w:rPr>
          <w:color w:val="660000"/>
          <w:sz w:val="28"/>
          <w:szCs w:val="28"/>
          <w:shd w:val="clear" w:color="auto" w:fill="F7FAFF"/>
          <w:lang w:eastAsia="ru-KZ"/>
        </w:rPr>
        <w:t>$request</w:t>
      </w:r>
      <w:r w:rsidRPr="00E2496C">
        <w:rPr>
          <w:color w:val="080808"/>
          <w:sz w:val="28"/>
          <w:szCs w:val="28"/>
          <w:shd w:val="clear" w:color="auto" w:fill="F7FAFF"/>
          <w:lang w:eastAsia="ru-KZ"/>
        </w:rPr>
        <w:t>[</w:t>
      </w:r>
      <w:r w:rsidRPr="00E2496C">
        <w:rPr>
          <w:color w:val="067D17"/>
          <w:sz w:val="28"/>
          <w:szCs w:val="28"/>
          <w:shd w:val="clear" w:color="auto" w:fill="F7FAFF"/>
          <w:lang w:eastAsia="ru-KZ"/>
        </w:rPr>
        <w:t>'price_from'</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33B3"/>
          <w:sz w:val="28"/>
          <w:szCs w:val="28"/>
          <w:shd w:val="clear" w:color="auto" w:fill="F7FAFF"/>
          <w:lang w:eastAsia="ru-KZ"/>
        </w:rPr>
        <w:t>if</w:t>
      </w:r>
      <w:r w:rsidRPr="00E2496C">
        <w:rPr>
          <w:color w:val="080808"/>
          <w:sz w:val="28"/>
          <w:szCs w:val="28"/>
          <w:shd w:val="clear" w:color="auto" w:fill="F7FAFF"/>
          <w:lang w:eastAsia="ru-KZ"/>
        </w:rPr>
        <w:t>(</w:t>
      </w:r>
      <w:r w:rsidRPr="00E2496C">
        <w:rPr>
          <w:color w:val="660000"/>
          <w:sz w:val="28"/>
          <w:szCs w:val="28"/>
          <w:shd w:val="clear" w:color="auto" w:fill="F7FAFF"/>
          <w:lang w:eastAsia="ru-KZ"/>
        </w:rPr>
        <w:t>$request</w:t>
      </w:r>
      <w:r w:rsidRPr="00E2496C">
        <w:rPr>
          <w:color w:val="080808"/>
          <w:sz w:val="28"/>
          <w:szCs w:val="28"/>
          <w:shd w:val="clear" w:color="auto" w:fill="F7FAFF"/>
          <w:lang w:eastAsia="ru-KZ"/>
        </w:rPr>
        <w:t>-&gt;</w:t>
      </w:r>
      <w:r w:rsidRPr="00E2496C">
        <w:rPr>
          <w:color w:val="00627A"/>
          <w:sz w:val="28"/>
          <w:szCs w:val="28"/>
          <w:shd w:val="clear" w:color="auto" w:fill="F7FAFF"/>
          <w:lang w:eastAsia="ru-KZ"/>
        </w:rPr>
        <w:t>has</w:t>
      </w:r>
      <w:r w:rsidRPr="00E2496C">
        <w:rPr>
          <w:color w:val="080808"/>
          <w:sz w:val="28"/>
          <w:szCs w:val="28"/>
          <w:shd w:val="clear" w:color="auto" w:fill="F7FAFF"/>
          <w:lang w:eastAsia="ru-KZ"/>
        </w:rPr>
        <w:t>(</w:t>
      </w:r>
      <w:r w:rsidRPr="00E2496C">
        <w:rPr>
          <w:color w:val="067D17"/>
          <w:sz w:val="28"/>
          <w:szCs w:val="28"/>
          <w:shd w:val="clear" w:color="auto" w:fill="F7FAFF"/>
          <w:lang w:eastAsia="ru-KZ"/>
        </w:rPr>
        <w:t>'price_to'</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660000"/>
          <w:sz w:val="28"/>
          <w:szCs w:val="28"/>
          <w:shd w:val="clear" w:color="auto" w:fill="F7FAFF"/>
          <w:lang w:eastAsia="ru-KZ"/>
        </w:rPr>
        <w:t>$query</w:t>
      </w:r>
      <w:r w:rsidRPr="00E2496C">
        <w:rPr>
          <w:color w:val="080808"/>
          <w:sz w:val="28"/>
          <w:szCs w:val="28"/>
          <w:shd w:val="clear" w:color="auto" w:fill="F7FAFF"/>
          <w:lang w:eastAsia="ru-KZ"/>
        </w:rPr>
        <w:t>-&gt;</w:t>
      </w:r>
      <w:r w:rsidRPr="00E2496C">
        <w:rPr>
          <w:color w:val="00627A"/>
          <w:sz w:val="28"/>
          <w:szCs w:val="28"/>
          <w:shd w:val="clear" w:color="auto" w:fill="F7FAFF"/>
          <w:lang w:eastAsia="ru-KZ"/>
        </w:rPr>
        <w:t>where</w:t>
      </w:r>
      <w:r w:rsidRPr="00E2496C">
        <w:rPr>
          <w:color w:val="080808"/>
          <w:sz w:val="28"/>
          <w:szCs w:val="28"/>
          <w:shd w:val="clear" w:color="auto" w:fill="F7FAFF"/>
          <w:lang w:eastAsia="ru-KZ"/>
        </w:rPr>
        <w:t>(</w:t>
      </w:r>
      <w:r w:rsidRPr="00E2496C">
        <w:rPr>
          <w:color w:val="067D17"/>
          <w:sz w:val="28"/>
          <w:szCs w:val="28"/>
          <w:shd w:val="clear" w:color="auto" w:fill="F7FAFF"/>
          <w:lang w:eastAsia="ru-KZ"/>
        </w:rPr>
        <w:t>'price'</w:t>
      </w:r>
      <w:r w:rsidRPr="00E2496C">
        <w:rPr>
          <w:color w:val="080808"/>
          <w:sz w:val="28"/>
          <w:szCs w:val="28"/>
          <w:shd w:val="clear" w:color="auto" w:fill="F7FAFF"/>
          <w:lang w:eastAsia="ru-KZ"/>
        </w:rPr>
        <w:t xml:space="preserve">, </w:t>
      </w:r>
      <w:r w:rsidRPr="00E2496C">
        <w:rPr>
          <w:color w:val="067D17"/>
          <w:sz w:val="28"/>
          <w:szCs w:val="28"/>
          <w:shd w:val="clear" w:color="auto" w:fill="F7FAFF"/>
          <w:lang w:eastAsia="ru-KZ"/>
        </w:rPr>
        <w:t>'&lt;='</w:t>
      </w:r>
      <w:r w:rsidRPr="00E2496C">
        <w:rPr>
          <w:color w:val="080808"/>
          <w:sz w:val="28"/>
          <w:szCs w:val="28"/>
          <w:shd w:val="clear" w:color="auto" w:fill="F7FAFF"/>
          <w:lang w:eastAsia="ru-KZ"/>
        </w:rPr>
        <w:t xml:space="preserve">, </w:t>
      </w:r>
      <w:r w:rsidRPr="00E2496C">
        <w:rPr>
          <w:color w:val="660000"/>
          <w:sz w:val="28"/>
          <w:szCs w:val="28"/>
          <w:shd w:val="clear" w:color="auto" w:fill="F7FAFF"/>
          <w:lang w:eastAsia="ru-KZ"/>
        </w:rPr>
        <w:t>$request</w:t>
      </w:r>
      <w:r w:rsidRPr="00E2496C">
        <w:rPr>
          <w:color w:val="080808"/>
          <w:sz w:val="28"/>
          <w:szCs w:val="28"/>
          <w:shd w:val="clear" w:color="auto" w:fill="F7FAFF"/>
          <w:lang w:eastAsia="ru-KZ"/>
        </w:rPr>
        <w:t>[</w:t>
      </w:r>
      <w:r w:rsidRPr="00E2496C">
        <w:rPr>
          <w:color w:val="067D17"/>
          <w:sz w:val="28"/>
          <w:szCs w:val="28"/>
          <w:shd w:val="clear" w:color="auto" w:fill="F7FAFF"/>
          <w:lang w:eastAsia="ru-KZ"/>
        </w:rPr>
        <w:t>'price_to'</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33B3"/>
          <w:sz w:val="28"/>
          <w:szCs w:val="28"/>
          <w:shd w:val="clear" w:color="auto" w:fill="F7FAFF"/>
          <w:lang w:eastAsia="ru-KZ"/>
        </w:rPr>
        <w:t xml:space="preserve">return </w:t>
      </w:r>
      <w:r w:rsidRPr="00E2496C">
        <w:rPr>
          <w:color w:val="000000"/>
          <w:sz w:val="28"/>
          <w:szCs w:val="28"/>
          <w:shd w:val="clear" w:color="auto" w:fill="F7FAFF"/>
          <w:lang w:eastAsia="ru-KZ"/>
        </w:rPr>
        <w:t>ProductResource</w:t>
      </w:r>
      <w:r w:rsidRPr="00E2496C">
        <w:rPr>
          <w:color w:val="080808"/>
          <w:sz w:val="28"/>
          <w:szCs w:val="28"/>
          <w:shd w:val="clear" w:color="auto" w:fill="F7FAFF"/>
          <w:lang w:eastAsia="ru-KZ"/>
        </w:rPr>
        <w:t>::</w:t>
      </w:r>
      <w:r w:rsidRPr="00E2496C">
        <w:rPr>
          <w:i/>
          <w:iCs/>
          <w:color w:val="00627A"/>
          <w:sz w:val="28"/>
          <w:szCs w:val="28"/>
          <w:shd w:val="clear" w:color="auto" w:fill="F7FAFF"/>
          <w:lang w:eastAsia="ru-KZ"/>
        </w:rPr>
        <w:t>collection</w:t>
      </w:r>
      <w:r w:rsidRPr="00E2496C">
        <w:rPr>
          <w:color w:val="080808"/>
          <w:sz w:val="28"/>
          <w:szCs w:val="28"/>
          <w:shd w:val="clear" w:color="auto" w:fill="F7FAFF"/>
          <w:lang w:eastAsia="ru-KZ"/>
        </w:rPr>
        <w:t>(</w:t>
      </w:r>
      <w:r w:rsidRPr="00E2496C">
        <w:rPr>
          <w:color w:val="660000"/>
          <w:sz w:val="28"/>
          <w:szCs w:val="28"/>
          <w:shd w:val="clear" w:color="auto" w:fill="F7FAFF"/>
          <w:lang w:eastAsia="ru-KZ"/>
        </w:rPr>
        <w:t>$query</w:t>
      </w:r>
      <w:r w:rsidRPr="00E2496C">
        <w:rPr>
          <w:color w:val="080808"/>
          <w:sz w:val="28"/>
          <w:szCs w:val="28"/>
          <w:shd w:val="clear" w:color="auto" w:fill="F7FAFF"/>
          <w:lang w:eastAsia="ru-KZ"/>
        </w:rPr>
        <w:t>-&gt;</w:t>
      </w:r>
      <w:r w:rsidRPr="00E2496C">
        <w:rPr>
          <w:color w:val="00627A"/>
          <w:sz w:val="28"/>
          <w:szCs w:val="28"/>
          <w:shd w:val="clear" w:color="auto" w:fill="F7FAFF"/>
          <w:lang w:eastAsia="ru-KZ"/>
        </w:rPr>
        <w:t>paginate</w:t>
      </w:r>
      <w:r w:rsidRPr="00E2496C">
        <w:rPr>
          <w:color w:val="080808"/>
          <w:sz w:val="28"/>
          <w:szCs w:val="28"/>
          <w:shd w:val="clear" w:color="auto" w:fill="F7FAFF"/>
          <w:lang w:eastAsia="ru-KZ"/>
        </w:rPr>
        <w:t>(</w:t>
      </w:r>
      <w:r w:rsidRPr="00E2496C">
        <w:rPr>
          <w:color w:val="660000"/>
          <w:sz w:val="28"/>
          <w:szCs w:val="28"/>
          <w:shd w:val="clear" w:color="auto" w:fill="F7FAFF"/>
          <w:lang w:eastAsia="ru-KZ"/>
        </w:rPr>
        <w:t>$request</w:t>
      </w:r>
      <w:r w:rsidRPr="00E2496C">
        <w:rPr>
          <w:color w:val="080808"/>
          <w:sz w:val="28"/>
          <w:szCs w:val="28"/>
          <w:shd w:val="clear" w:color="auto" w:fill="F7FAFF"/>
          <w:lang w:eastAsia="ru-KZ"/>
        </w:rPr>
        <w:t>[</w:t>
      </w:r>
      <w:r w:rsidRPr="00E2496C">
        <w:rPr>
          <w:color w:val="067D17"/>
          <w:sz w:val="28"/>
          <w:szCs w:val="28"/>
          <w:shd w:val="clear" w:color="auto" w:fill="F7FAFF"/>
          <w:lang w:eastAsia="ru-KZ"/>
        </w:rPr>
        <w:t>'per_page'</w:t>
      </w:r>
      <w:r w:rsidRPr="00E2496C">
        <w:rPr>
          <w:color w:val="080808"/>
          <w:sz w:val="28"/>
          <w:szCs w:val="28"/>
          <w:shd w:val="clear" w:color="auto" w:fill="F7FAFF"/>
          <w:lang w:eastAsia="ru-KZ"/>
        </w:rPr>
        <w:t>]));</w:t>
      </w:r>
      <w:r w:rsidRPr="00E2496C">
        <w:rPr>
          <w:color w:val="080808"/>
          <w:sz w:val="28"/>
          <w:szCs w:val="28"/>
          <w:shd w:val="clear" w:color="auto" w:fill="F7FAFF"/>
          <w:lang w:eastAsia="ru-KZ"/>
        </w:rPr>
        <w:br/>
        <w:t>}</w:t>
      </w:r>
    </w:p>
    <w:p w14:paraId="0DA6E8A3" w14:textId="77777777" w:rsidR="00E32D5C" w:rsidRPr="00E2496C" w:rsidRDefault="00E32D5C" w:rsidP="00E32D5C">
      <w:pPr>
        <w:pStyle w:val="a9"/>
        <w:shd w:val="clear" w:color="auto" w:fill="FFFFFF"/>
        <w:spacing w:after="0" w:line="240" w:lineRule="auto"/>
        <w:ind w:left="0"/>
        <w:jc w:val="both"/>
        <w:outlineLvl w:val="1"/>
        <w:rPr>
          <w:rFonts w:ascii="Times New Roman" w:hAnsi="Times New Roman"/>
          <w:noProof/>
          <w:sz w:val="28"/>
          <w:szCs w:val="28"/>
          <w:lang w:val="en-US"/>
        </w:rPr>
      </w:pPr>
    </w:p>
    <w:p w14:paraId="57375AAE" w14:textId="77777777" w:rsidR="00E32D5C" w:rsidRPr="00E2496C" w:rsidRDefault="00E32D5C" w:rsidP="00E32D5C">
      <w:pPr>
        <w:pStyle w:val="a9"/>
        <w:shd w:val="clear" w:color="auto" w:fill="FFFFFF"/>
        <w:spacing w:after="0" w:line="240" w:lineRule="auto"/>
        <w:ind w:left="0"/>
        <w:jc w:val="both"/>
        <w:outlineLvl w:val="1"/>
        <w:rPr>
          <w:rFonts w:ascii="Times New Roman" w:hAnsi="Times New Roman"/>
          <w:noProof/>
          <w:sz w:val="28"/>
          <w:szCs w:val="28"/>
          <w:lang w:val="en-US"/>
        </w:rPr>
      </w:pPr>
    </w:p>
    <w:p w14:paraId="019E9829" w14:textId="77777777" w:rsidR="00E32D5C" w:rsidRPr="00E2496C" w:rsidRDefault="00E32D5C" w:rsidP="00E32D5C">
      <w:pPr>
        <w:rPr>
          <w:noProof/>
          <w:sz w:val="28"/>
          <w:szCs w:val="28"/>
          <w:lang w:val="en-US"/>
        </w:rPr>
      </w:pPr>
      <w:r w:rsidRPr="00E2496C">
        <w:rPr>
          <w:noProof/>
          <w:sz w:val="28"/>
          <w:szCs w:val="28"/>
          <w:lang w:val="ru-RU"/>
        </w:rPr>
        <w:t>Сохранение</w:t>
      </w:r>
      <w:r w:rsidRPr="00E2496C">
        <w:rPr>
          <w:noProof/>
          <w:sz w:val="28"/>
          <w:szCs w:val="28"/>
          <w:lang w:val="en-US"/>
        </w:rPr>
        <w:t xml:space="preserve"> </w:t>
      </w:r>
      <w:r w:rsidRPr="00E2496C">
        <w:rPr>
          <w:noProof/>
          <w:sz w:val="28"/>
          <w:szCs w:val="28"/>
          <w:lang w:val="ru-RU"/>
        </w:rPr>
        <w:t>товара</w:t>
      </w:r>
      <w:r w:rsidRPr="00E2496C">
        <w:rPr>
          <w:noProof/>
          <w:sz w:val="28"/>
          <w:szCs w:val="28"/>
          <w:lang w:val="en-US"/>
        </w:rPr>
        <w:t xml:space="preserve"> </w:t>
      </w:r>
      <w:r w:rsidRPr="00E2496C">
        <w:rPr>
          <w:noProof/>
          <w:sz w:val="28"/>
          <w:szCs w:val="28"/>
          <w:lang w:val="ru-RU"/>
        </w:rPr>
        <w:t>в</w:t>
      </w:r>
      <w:r w:rsidRPr="00E2496C">
        <w:rPr>
          <w:noProof/>
          <w:sz w:val="28"/>
          <w:szCs w:val="28"/>
          <w:lang w:val="en-US"/>
        </w:rPr>
        <w:t xml:space="preserve"> </w:t>
      </w:r>
      <w:r w:rsidRPr="00E2496C">
        <w:rPr>
          <w:noProof/>
          <w:sz w:val="28"/>
          <w:szCs w:val="28"/>
          <w:lang w:val="ru-RU"/>
        </w:rPr>
        <w:t>базу</w:t>
      </w:r>
      <w:r w:rsidRPr="00E2496C">
        <w:rPr>
          <w:noProof/>
          <w:sz w:val="28"/>
          <w:szCs w:val="28"/>
          <w:lang w:val="en-US"/>
        </w:rPr>
        <w:t>.</w:t>
      </w:r>
    </w:p>
    <w:p w14:paraId="3C40134B" w14:textId="77777777" w:rsidR="00E32D5C" w:rsidRPr="00E2496C" w:rsidRDefault="00E32D5C" w:rsidP="00E32D5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80808"/>
          <w:sz w:val="28"/>
          <w:szCs w:val="28"/>
          <w:lang w:eastAsia="ru-KZ"/>
        </w:rPr>
      </w:pPr>
      <w:r w:rsidRPr="00E2496C">
        <w:rPr>
          <w:color w:val="0033B3"/>
          <w:sz w:val="28"/>
          <w:szCs w:val="28"/>
          <w:shd w:val="clear" w:color="auto" w:fill="F7FAFF"/>
          <w:lang w:eastAsia="ru-KZ"/>
        </w:rPr>
        <w:t xml:space="preserve">public function </w:t>
      </w:r>
      <w:r w:rsidRPr="00E2496C">
        <w:rPr>
          <w:color w:val="00627A"/>
          <w:sz w:val="28"/>
          <w:szCs w:val="28"/>
          <w:shd w:val="clear" w:color="auto" w:fill="F7FAFF"/>
          <w:lang w:eastAsia="ru-KZ"/>
        </w:rPr>
        <w:t>store</w:t>
      </w:r>
      <w:r w:rsidRPr="00E2496C">
        <w:rPr>
          <w:color w:val="080808"/>
          <w:sz w:val="28"/>
          <w:szCs w:val="28"/>
          <w:shd w:val="clear" w:color="auto" w:fill="F7FAFF"/>
          <w:lang w:eastAsia="ru-KZ"/>
        </w:rPr>
        <w:t>(</w:t>
      </w:r>
      <w:r w:rsidRPr="00E2496C">
        <w:rPr>
          <w:color w:val="000000"/>
          <w:sz w:val="28"/>
          <w:szCs w:val="28"/>
          <w:shd w:val="clear" w:color="auto" w:fill="F7FAFF"/>
          <w:lang w:eastAsia="ru-KZ"/>
        </w:rPr>
        <w:t xml:space="preserve">Request </w:t>
      </w:r>
      <w:r w:rsidRPr="00E2496C">
        <w:rPr>
          <w:color w:val="660000"/>
          <w:sz w:val="28"/>
          <w:szCs w:val="28"/>
          <w:shd w:val="clear" w:color="auto" w:fill="F7FAFF"/>
          <w:lang w:eastAsia="ru-KZ"/>
        </w:rPr>
        <w:t>$request</w:t>
      </w:r>
      <w:r w:rsidRPr="00E2496C">
        <w:rPr>
          <w:color w:val="080808"/>
          <w:sz w:val="28"/>
          <w:szCs w:val="28"/>
          <w:shd w:val="clear" w:color="auto" w:fill="F7FAFF"/>
          <w:lang w:eastAsia="ru-KZ"/>
        </w:rPr>
        <w:t>)</w:t>
      </w:r>
      <w:r w:rsidRPr="00E2496C">
        <w:rPr>
          <w:color w:val="080808"/>
          <w:sz w:val="28"/>
          <w:szCs w:val="28"/>
          <w:shd w:val="clear" w:color="auto" w:fill="F7FAFF"/>
          <w:lang w:eastAsia="ru-KZ"/>
        </w:rPr>
        <w:b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660000"/>
          <w:sz w:val="28"/>
          <w:szCs w:val="28"/>
          <w:shd w:val="clear" w:color="auto" w:fill="F7FAFF"/>
          <w:lang w:eastAsia="ru-KZ"/>
        </w:rPr>
        <w:t>$this</w:t>
      </w:r>
      <w:r w:rsidRPr="00E2496C">
        <w:rPr>
          <w:color w:val="080808"/>
          <w:sz w:val="28"/>
          <w:szCs w:val="28"/>
          <w:shd w:val="clear" w:color="auto" w:fill="F7FAFF"/>
          <w:lang w:eastAsia="ru-KZ"/>
        </w:rPr>
        <w:t>-&gt;</w:t>
      </w:r>
      <w:r w:rsidRPr="00E2496C">
        <w:rPr>
          <w:color w:val="00627A"/>
          <w:sz w:val="28"/>
          <w:szCs w:val="28"/>
          <w:shd w:val="clear" w:color="auto" w:fill="F7FAFF"/>
          <w:lang w:eastAsia="ru-KZ"/>
        </w:rPr>
        <w:t>validate</w:t>
      </w:r>
      <w:r w:rsidRPr="00E2496C">
        <w:rPr>
          <w:color w:val="080808"/>
          <w:sz w:val="28"/>
          <w:szCs w:val="28"/>
          <w:shd w:val="clear" w:color="auto" w:fill="F7FAFF"/>
          <w:lang w:eastAsia="ru-KZ"/>
        </w:rPr>
        <w:t>(</w:t>
      </w:r>
      <w:r w:rsidRPr="00E2496C">
        <w:rPr>
          <w:color w:val="660000"/>
          <w:sz w:val="28"/>
          <w:szCs w:val="28"/>
          <w:shd w:val="clear" w:color="auto" w:fill="F7FAFF"/>
          <w:lang w:eastAsia="ru-KZ"/>
        </w:rPr>
        <w:t>$request</w:t>
      </w:r>
      <w:r w:rsidRPr="00E2496C">
        <w:rPr>
          <w:color w:val="080808"/>
          <w:sz w:val="28"/>
          <w:szCs w:val="28"/>
          <w:shd w:val="clear" w:color="auto" w:fill="F7FAFF"/>
          <w:lang w:eastAsia="ru-KZ"/>
        </w:rPr>
        <w:t>, [</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 xml:space="preserve">'name' </w:t>
      </w:r>
      <w:r w:rsidRPr="00E2496C">
        <w:rPr>
          <w:color w:val="080808"/>
          <w:sz w:val="28"/>
          <w:szCs w:val="28"/>
          <w:shd w:val="clear" w:color="auto" w:fill="F7FAFF"/>
          <w:lang w:eastAsia="ru-KZ"/>
        </w:rPr>
        <w:t xml:space="preserve">=&gt; </w:t>
      </w:r>
      <w:r w:rsidRPr="00E2496C">
        <w:rPr>
          <w:color w:val="067D17"/>
          <w:sz w:val="28"/>
          <w:szCs w:val="28"/>
          <w:shd w:val="clear" w:color="auto" w:fill="F7FAFF"/>
          <w:lang w:eastAsia="ru-KZ"/>
        </w:rPr>
        <w:t>'required|max:255'</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 xml:space="preserve">'alias' </w:t>
      </w:r>
      <w:r w:rsidRPr="00E2496C">
        <w:rPr>
          <w:color w:val="080808"/>
          <w:sz w:val="28"/>
          <w:szCs w:val="28"/>
          <w:shd w:val="clear" w:color="auto" w:fill="F7FAFF"/>
          <w:lang w:eastAsia="ru-KZ"/>
        </w:rPr>
        <w:t xml:space="preserve">=&gt; </w:t>
      </w:r>
      <w:r w:rsidRPr="00E2496C">
        <w:rPr>
          <w:color w:val="067D17"/>
          <w:sz w:val="28"/>
          <w:szCs w:val="28"/>
          <w:shd w:val="clear" w:color="auto" w:fill="F7FAFF"/>
          <w:lang w:eastAsia="ru-KZ"/>
        </w:rPr>
        <w:t>'required|max:255|unique:products'</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 xml:space="preserve">'description' </w:t>
      </w:r>
      <w:r w:rsidRPr="00E2496C">
        <w:rPr>
          <w:color w:val="080808"/>
          <w:sz w:val="28"/>
          <w:szCs w:val="28"/>
          <w:shd w:val="clear" w:color="auto" w:fill="F7FAFF"/>
          <w:lang w:eastAsia="ru-KZ"/>
        </w:rPr>
        <w:t xml:space="preserve">=&gt; </w:t>
      </w:r>
      <w:r w:rsidRPr="00E2496C">
        <w:rPr>
          <w:color w:val="067D17"/>
          <w:sz w:val="28"/>
          <w:szCs w:val="28"/>
          <w:shd w:val="clear" w:color="auto" w:fill="F7FAFF"/>
          <w:lang w:eastAsia="ru-KZ"/>
        </w:rPr>
        <w:t>'nullable|max:255'</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 xml:space="preserve">'content' </w:t>
      </w:r>
      <w:r w:rsidRPr="00E2496C">
        <w:rPr>
          <w:color w:val="080808"/>
          <w:sz w:val="28"/>
          <w:szCs w:val="28"/>
          <w:shd w:val="clear" w:color="auto" w:fill="F7FAFF"/>
          <w:lang w:eastAsia="ru-KZ"/>
        </w:rPr>
        <w:t xml:space="preserve">=&gt; </w:t>
      </w:r>
      <w:r w:rsidRPr="00E2496C">
        <w:rPr>
          <w:color w:val="067D17"/>
          <w:sz w:val="28"/>
          <w:szCs w:val="28"/>
          <w:shd w:val="clear" w:color="auto" w:fill="F7FAFF"/>
          <w:lang w:eastAsia="ru-KZ"/>
        </w:rPr>
        <w:t>'nullable|max:1000'</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'status'</w:t>
      </w:r>
      <w:r w:rsidRPr="00E2496C">
        <w:rPr>
          <w:color w:val="080808"/>
          <w:sz w:val="28"/>
          <w:szCs w:val="28"/>
          <w:shd w:val="clear" w:color="auto" w:fill="F7FAFF"/>
          <w:lang w:eastAsia="ru-KZ"/>
        </w:rPr>
        <w:t>=&gt;</w:t>
      </w:r>
      <w:r w:rsidRPr="00E2496C">
        <w:rPr>
          <w:color w:val="067D17"/>
          <w:sz w:val="28"/>
          <w:szCs w:val="28"/>
          <w:shd w:val="clear" w:color="auto" w:fill="F7FAFF"/>
          <w:lang w:eastAsia="ru-KZ"/>
        </w:rPr>
        <w:t>'nullable|in:0,1'</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 xml:space="preserve">'brand_id' </w:t>
      </w:r>
      <w:r w:rsidRPr="00E2496C">
        <w:rPr>
          <w:color w:val="080808"/>
          <w:sz w:val="28"/>
          <w:szCs w:val="28"/>
          <w:shd w:val="clear" w:color="auto" w:fill="F7FAFF"/>
          <w:lang w:eastAsia="ru-KZ"/>
        </w:rPr>
        <w:t xml:space="preserve">=&gt; </w:t>
      </w:r>
      <w:r w:rsidRPr="00E2496C">
        <w:rPr>
          <w:color w:val="067D17"/>
          <w:sz w:val="28"/>
          <w:szCs w:val="28"/>
          <w:shd w:val="clear" w:color="auto" w:fill="F7FAFF"/>
          <w:lang w:eastAsia="ru-KZ"/>
        </w:rPr>
        <w:t>'required|numeric|digits_between:1,20'</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 xml:space="preserve">'price' </w:t>
      </w:r>
      <w:r w:rsidRPr="00E2496C">
        <w:rPr>
          <w:color w:val="080808"/>
          <w:sz w:val="28"/>
          <w:szCs w:val="28"/>
          <w:shd w:val="clear" w:color="auto" w:fill="F7FAFF"/>
          <w:lang w:eastAsia="ru-KZ"/>
        </w:rPr>
        <w:t xml:space="preserve">=&gt; </w:t>
      </w:r>
      <w:r w:rsidRPr="00E2496C">
        <w:rPr>
          <w:color w:val="067D17"/>
          <w:sz w:val="28"/>
          <w:szCs w:val="28"/>
          <w:shd w:val="clear" w:color="auto" w:fill="F7FAFF"/>
          <w:lang w:eastAsia="ru-KZ"/>
        </w:rPr>
        <w:t>'required|numeric|digits_between:1,18'</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 xml:space="preserve">'keywords' </w:t>
      </w:r>
      <w:r w:rsidRPr="00E2496C">
        <w:rPr>
          <w:color w:val="080808"/>
          <w:sz w:val="28"/>
          <w:szCs w:val="28"/>
          <w:shd w:val="clear" w:color="auto" w:fill="F7FAFF"/>
          <w:lang w:eastAsia="ru-KZ"/>
        </w:rPr>
        <w:t xml:space="preserve">=&gt; </w:t>
      </w:r>
      <w:r w:rsidRPr="00E2496C">
        <w:rPr>
          <w:color w:val="067D17"/>
          <w:sz w:val="28"/>
          <w:szCs w:val="28"/>
          <w:shd w:val="clear" w:color="auto" w:fill="F7FAFF"/>
          <w:lang w:eastAsia="ru-KZ"/>
        </w:rPr>
        <w:t>'nullable|max:255'</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 xml:space="preserve">'pieces_left' </w:t>
      </w:r>
      <w:r w:rsidRPr="00E2496C">
        <w:rPr>
          <w:color w:val="080808"/>
          <w:sz w:val="28"/>
          <w:szCs w:val="28"/>
          <w:shd w:val="clear" w:color="auto" w:fill="F7FAFF"/>
          <w:lang w:eastAsia="ru-KZ"/>
        </w:rPr>
        <w:t xml:space="preserve">=&gt; </w:t>
      </w:r>
      <w:r w:rsidRPr="00E2496C">
        <w:rPr>
          <w:color w:val="067D17"/>
          <w:sz w:val="28"/>
          <w:szCs w:val="28"/>
          <w:shd w:val="clear" w:color="auto" w:fill="F7FAFF"/>
          <w:lang w:eastAsia="ru-KZ"/>
        </w:rPr>
        <w:t>'required|numeric'</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'image'</w:t>
      </w:r>
      <w:r w:rsidRPr="00E2496C">
        <w:rPr>
          <w:color w:val="080808"/>
          <w:sz w:val="28"/>
          <w:szCs w:val="28"/>
          <w:shd w:val="clear" w:color="auto" w:fill="F7FAFF"/>
          <w:lang w:eastAsia="ru-KZ"/>
        </w:rPr>
        <w:t>=&gt;</w:t>
      </w:r>
      <w:r w:rsidRPr="00E2496C">
        <w:rPr>
          <w:color w:val="067D17"/>
          <w:sz w:val="28"/>
          <w:szCs w:val="28"/>
          <w:shd w:val="clear" w:color="auto" w:fill="F7FAFF"/>
          <w:lang w:eastAsia="ru-KZ"/>
        </w:rPr>
        <w:t>'required|image'</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lastRenderedPageBreak/>
        <w:t xml:space="preserve">  </w:t>
      </w:r>
      <w:r w:rsidRPr="00E2496C">
        <w:rPr>
          <w:color w:val="067D17"/>
          <w:sz w:val="28"/>
          <w:szCs w:val="28"/>
          <w:shd w:val="clear" w:color="auto" w:fill="F7FAFF"/>
          <w:lang w:eastAsia="ru-KZ"/>
        </w:rPr>
        <w:t>'product_images.*'</w:t>
      </w:r>
      <w:r w:rsidRPr="00E2496C">
        <w:rPr>
          <w:color w:val="080808"/>
          <w:sz w:val="28"/>
          <w:szCs w:val="28"/>
          <w:shd w:val="clear" w:color="auto" w:fill="F7FAFF"/>
          <w:lang w:eastAsia="ru-KZ"/>
        </w:rPr>
        <w:t>=&gt;</w:t>
      </w:r>
      <w:r w:rsidRPr="00E2496C">
        <w:rPr>
          <w:color w:val="067D17"/>
          <w:sz w:val="28"/>
          <w:szCs w:val="28"/>
          <w:shd w:val="clear" w:color="auto" w:fill="F7FAFF"/>
          <w:lang w:eastAsia="ru-KZ"/>
        </w:rPr>
        <w:t>'image'</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660000"/>
          <w:sz w:val="28"/>
          <w:szCs w:val="28"/>
          <w:shd w:val="clear" w:color="auto" w:fill="F7FAFF"/>
          <w:lang w:eastAsia="ru-KZ"/>
        </w:rPr>
        <w:t xml:space="preserve">$name </w:t>
      </w:r>
      <w:r w:rsidRPr="00E2496C">
        <w:rPr>
          <w:color w:val="080808"/>
          <w:sz w:val="28"/>
          <w:szCs w:val="28"/>
          <w:shd w:val="clear" w:color="auto" w:fill="F7FAFF"/>
          <w:lang w:eastAsia="ru-KZ"/>
        </w:rPr>
        <w:t xml:space="preserve">= </w:t>
      </w:r>
      <w:r w:rsidRPr="00E2496C">
        <w:rPr>
          <w:color w:val="660000"/>
          <w:sz w:val="28"/>
          <w:szCs w:val="28"/>
          <w:shd w:val="clear" w:color="auto" w:fill="F7FAFF"/>
          <w:lang w:eastAsia="ru-KZ"/>
        </w:rPr>
        <w:t>$request</w:t>
      </w:r>
      <w:r w:rsidRPr="00E2496C">
        <w:rPr>
          <w:color w:val="080808"/>
          <w:sz w:val="28"/>
          <w:szCs w:val="28"/>
          <w:shd w:val="clear" w:color="auto" w:fill="F7FAFF"/>
          <w:lang w:eastAsia="ru-KZ"/>
        </w:rPr>
        <w:t>-&gt;</w:t>
      </w:r>
      <w:r w:rsidRPr="00E2496C">
        <w:rPr>
          <w:color w:val="00627A"/>
          <w:sz w:val="28"/>
          <w:szCs w:val="28"/>
          <w:shd w:val="clear" w:color="auto" w:fill="F7FAFF"/>
          <w:lang w:eastAsia="ru-KZ"/>
        </w:rPr>
        <w:t>file</w:t>
      </w:r>
      <w:r w:rsidRPr="00E2496C">
        <w:rPr>
          <w:color w:val="080808"/>
          <w:sz w:val="28"/>
          <w:szCs w:val="28"/>
          <w:shd w:val="clear" w:color="auto" w:fill="F7FAFF"/>
          <w:lang w:eastAsia="ru-KZ"/>
        </w:rPr>
        <w:t>(</w:t>
      </w:r>
      <w:r w:rsidRPr="00E2496C">
        <w:rPr>
          <w:color w:val="067D17"/>
          <w:sz w:val="28"/>
          <w:szCs w:val="28"/>
          <w:shd w:val="clear" w:color="auto" w:fill="F7FAFF"/>
          <w:lang w:eastAsia="ru-KZ"/>
        </w:rPr>
        <w:t>'image'</w:t>
      </w:r>
      <w:r w:rsidRPr="00E2496C">
        <w:rPr>
          <w:color w:val="080808"/>
          <w:sz w:val="28"/>
          <w:szCs w:val="28"/>
          <w:shd w:val="clear" w:color="auto" w:fill="F7FAFF"/>
          <w:lang w:eastAsia="ru-KZ"/>
        </w:rPr>
        <w:t>)-&gt;</w:t>
      </w:r>
      <w:r w:rsidRPr="00E2496C">
        <w:rPr>
          <w:color w:val="00627A"/>
          <w:sz w:val="28"/>
          <w:szCs w:val="28"/>
          <w:shd w:val="clear" w:color="auto" w:fill="F7FAFF"/>
          <w:lang w:eastAsia="ru-KZ"/>
        </w:rPr>
        <w:t>hashName</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660000"/>
          <w:sz w:val="28"/>
          <w:szCs w:val="28"/>
          <w:shd w:val="clear" w:color="auto" w:fill="F7FAFF"/>
          <w:lang w:eastAsia="ru-KZ"/>
        </w:rPr>
        <w:t>$request</w:t>
      </w:r>
      <w:r w:rsidRPr="00E2496C">
        <w:rPr>
          <w:color w:val="080808"/>
          <w:sz w:val="28"/>
          <w:szCs w:val="28"/>
          <w:shd w:val="clear" w:color="auto" w:fill="F7FAFF"/>
          <w:lang w:eastAsia="ru-KZ"/>
        </w:rPr>
        <w:t>-&gt;</w:t>
      </w:r>
      <w:r w:rsidRPr="00E2496C">
        <w:rPr>
          <w:color w:val="00627A"/>
          <w:sz w:val="28"/>
          <w:szCs w:val="28"/>
          <w:shd w:val="clear" w:color="auto" w:fill="F7FAFF"/>
          <w:lang w:eastAsia="ru-KZ"/>
        </w:rPr>
        <w:t>file</w:t>
      </w:r>
      <w:r w:rsidRPr="00E2496C">
        <w:rPr>
          <w:color w:val="080808"/>
          <w:sz w:val="28"/>
          <w:szCs w:val="28"/>
          <w:shd w:val="clear" w:color="auto" w:fill="F7FAFF"/>
          <w:lang w:eastAsia="ru-KZ"/>
        </w:rPr>
        <w:t>(</w:t>
      </w:r>
      <w:r w:rsidRPr="00E2496C">
        <w:rPr>
          <w:color w:val="067D17"/>
          <w:sz w:val="28"/>
          <w:szCs w:val="28"/>
          <w:shd w:val="clear" w:color="auto" w:fill="F7FAFF"/>
          <w:lang w:eastAsia="ru-KZ"/>
        </w:rPr>
        <w:t>'image'</w:t>
      </w:r>
      <w:r w:rsidRPr="00E2496C">
        <w:rPr>
          <w:color w:val="080808"/>
          <w:sz w:val="28"/>
          <w:szCs w:val="28"/>
          <w:shd w:val="clear" w:color="auto" w:fill="F7FAFF"/>
          <w:lang w:eastAsia="ru-KZ"/>
        </w:rPr>
        <w:t>)-&gt;</w:t>
      </w:r>
      <w:r w:rsidRPr="00E2496C">
        <w:rPr>
          <w:color w:val="00627A"/>
          <w:sz w:val="28"/>
          <w:szCs w:val="28"/>
          <w:shd w:val="clear" w:color="auto" w:fill="F7FAFF"/>
          <w:lang w:eastAsia="ru-KZ"/>
        </w:rPr>
        <w:t>storeAs</w:t>
      </w:r>
      <w:r w:rsidRPr="00E2496C">
        <w:rPr>
          <w:color w:val="080808"/>
          <w:sz w:val="28"/>
          <w:szCs w:val="28"/>
          <w:shd w:val="clear" w:color="auto" w:fill="F7FAFF"/>
          <w:lang w:eastAsia="ru-KZ"/>
        </w:rPr>
        <w:t>(</w:t>
      </w:r>
      <w:r w:rsidRPr="00E2496C">
        <w:rPr>
          <w:color w:val="067D17"/>
          <w:sz w:val="28"/>
          <w:szCs w:val="28"/>
          <w:shd w:val="clear" w:color="auto" w:fill="F7FAFF"/>
          <w:lang w:eastAsia="ru-KZ"/>
        </w:rPr>
        <w:t>'images/product'</w:t>
      </w:r>
      <w:r w:rsidRPr="00E2496C">
        <w:rPr>
          <w:color w:val="080808"/>
          <w:sz w:val="28"/>
          <w:szCs w:val="28"/>
          <w:shd w:val="clear" w:color="auto" w:fill="F7FAFF"/>
          <w:lang w:eastAsia="ru-KZ"/>
        </w:rPr>
        <w:t xml:space="preserve">, </w:t>
      </w:r>
      <w:r w:rsidRPr="00E2496C">
        <w:rPr>
          <w:color w:val="660000"/>
          <w:sz w:val="28"/>
          <w:szCs w:val="28"/>
          <w:shd w:val="clear" w:color="auto" w:fill="F7FAFF"/>
          <w:lang w:eastAsia="ru-KZ"/>
        </w:rPr>
        <w:t>$name</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660000"/>
          <w:sz w:val="28"/>
          <w:szCs w:val="28"/>
          <w:shd w:val="clear" w:color="auto" w:fill="F7FAFF"/>
          <w:lang w:eastAsia="ru-KZ"/>
        </w:rPr>
        <w:t xml:space="preserve">$product </w:t>
      </w:r>
      <w:r w:rsidRPr="00E2496C">
        <w:rPr>
          <w:color w:val="080808"/>
          <w:sz w:val="28"/>
          <w:szCs w:val="28"/>
          <w:shd w:val="clear" w:color="auto" w:fill="F7FAFF"/>
          <w:lang w:eastAsia="ru-KZ"/>
        </w:rPr>
        <w:t xml:space="preserve">= </w:t>
      </w:r>
      <w:r w:rsidRPr="00E2496C">
        <w:rPr>
          <w:color w:val="000000"/>
          <w:sz w:val="28"/>
          <w:szCs w:val="28"/>
          <w:shd w:val="clear" w:color="auto" w:fill="F7FAFF"/>
          <w:lang w:eastAsia="ru-KZ"/>
        </w:rPr>
        <w:t>Product</w:t>
      </w:r>
      <w:r w:rsidRPr="00E2496C">
        <w:rPr>
          <w:color w:val="080808"/>
          <w:sz w:val="28"/>
          <w:szCs w:val="28"/>
          <w:shd w:val="clear" w:color="auto" w:fill="F7FAFF"/>
          <w:lang w:eastAsia="ru-KZ"/>
        </w:rPr>
        <w:t>::</w:t>
      </w:r>
      <w:r w:rsidRPr="00E2496C">
        <w:rPr>
          <w:i/>
          <w:iCs/>
          <w:color w:val="00627A"/>
          <w:sz w:val="28"/>
          <w:szCs w:val="28"/>
          <w:shd w:val="clear" w:color="auto" w:fill="F7FAFF"/>
          <w:lang w:eastAsia="ru-KZ"/>
        </w:rPr>
        <w:t>create</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 xml:space="preserve">'name' </w:t>
      </w:r>
      <w:r w:rsidRPr="00E2496C">
        <w:rPr>
          <w:color w:val="080808"/>
          <w:sz w:val="28"/>
          <w:szCs w:val="28"/>
          <w:shd w:val="clear" w:color="auto" w:fill="F7FAFF"/>
          <w:lang w:eastAsia="ru-KZ"/>
        </w:rPr>
        <w:t xml:space="preserve">=&gt; </w:t>
      </w:r>
      <w:r w:rsidRPr="00E2496C">
        <w:rPr>
          <w:color w:val="660000"/>
          <w:sz w:val="28"/>
          <w:szCs w:val="28"/>
          <w:shd w:val="clear" w:color="auto" w:fill="F7FAFF"/>
          <w:lang w:eastAsia="ru-KZ"/>
        </w:rPr>
        <w:t>$request</w:t>
      </w:r>
      <w:r w:rsidRPr="00E2496C">
        <w:rPr>
          <w:color w:val="080808"/>
          <w:sz w:val="28"/>
          <w:szCs w:val="28"/>
          <w:shd w:val="clear" w:color="auto" w:fill="F7FAFF"/>
          <w:lang w:eastAsia="ru-KZ"/>
        </w:rPr>
        <w:t>[</w:t>
      </w:r>
      <w:r w:rsidRPr="00E2496C">
        <w:rPr>
          <w:color w:val="067D17"/>
          <w:sz w:val="28"/>
          <w:szCs w:val="28"/>
          <w:shd w:val="clear" w:color="auto" w:fill="F7FAFF"/>
          <w:lang w:eastAsia="ru-KZ"/>
        </w:rPr>
        <w:t>'name'</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 xml:space="preserve">'alias' </w:t>
      </w:r>
      <w:r w:rsidRPr="00E2496C">
        <w:rPr>
          <w:color w:val="080808"/>
          <w:sz w:val="28"/>
          <w:szCs w:val="28"/>
          <w:shd w:val="clear" w:color="auto" w:fill="F7FAFF"/>
          <w:lang w:eastAsia="ru-KZ"/>
        </w:rPr>
        <w:t xml:space="preserve">=&gt; </w:t>
      </w:r>
      <w:r w:rsidRPr="00E2496C">
        <w:rPr>
          <w:color w:val="660000"/>
          <w:sz w:val="28"/>
          <w:szCs w:val="28"/>
          <w:shd w:val="clear" w:color="auto" w:fill="F7FAFF"/>
          <w:lang w:eastAsia="ru-KZ"/>
        </w:rPr>
        <w:t>$request</w:t>
      </w:r>
      <w:r w:rsidRPr="00E2496C">
        <w:rPr>
          <w:color w:val="080808"/>
          <w:sz w:val="28"/>
          <w:szCs w:val="28"/>
          <w:shd w:val="clear" w:color="auto" w:fill="F7FAFF"/>
          <w:lang w:eastAsia="ru-KZ"/>
        </w:rPr>
        <w:t>[</w:t>
      </w:r>
      <w:r w:rsidRPr="00E2496C">
        <w:rPr>
          <w:color w:val="067D17"/>
          <w:sz w:val="28"/>
          <w:szCs w:val="28"/>
          <w:shd w:val="clear" w:color="auto" w:fill="F7FAFF"/>
          <w:lang w:eastAsia="ru-KZ"/>
        </w:rPr>
        <w:t>'alias'</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 xml:space="preserve">'description' </w:t>
      </w:r>
      <w:r w:rsidRPr="00E2496C">
        <w:rPr>
          <w:color w:val="080808"/>
          <w:sz w:val="28"/>
          <w:szCs w:val="28"/>
          <w:shd w:val="clear" w:color="auto" w:fill="F7FAFF"/>
          <w:lang w:eastAsia="ru-KZ"/>
        </w:rPr>
        <w:t xml:space="preserve">=&gt; </w:t>
      </w:r>
      <w:r w:rsidRPr="00E2496C">
        <w:rPr>
          <w:color w:val="660000"/>
          <w:sz w:val="28"/>
          <w:szCs w:val="28"/>
          <w:shd w:val="clear" w:color="auto" w:fill="F7FAFF"/>
          <w:lang w:eastAsia="ru-KZ"/>
        </w:rPr>
        <w:t>$request</w:t>
      </w:r>
      <w:r w:rsidRPr="00E2496C">
        <w:rPr>
          <w:color w:val="080808"/>
          <w:sz w:val="28"/>
          <w:szCs w:val="28"/>
          <w:shd w:val="clear" w:color="auto" w:fill="F7FAFF"/>
          <w:lang w:eastAsia="ru-KZ"/>
        </w:rPr>
        <w:t>[</w:t>
      </w:r>
      <w:r w:rsidRPr="00E2496C">
        <w:rPr>
          <w:color w:val="067D17"/>
          <w:sz w:val="28"/>
          <w:szCs w:val="28"/>
          <w:shd w:val="clear" w:color="auto" w:fill="F7FAFF"/>
          <w:lang w:eastAsia="ru-KZ"/>
        </w:rPr>
        <w:t>'description'</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 xml:space="preserve">'content' </w:t>
      </w:r>
      <w:r w:rsidRPr="00E2496C">
        <w:rPr>
          <w:color w:val="080808"/>
          <w:sz w:val="28"/>
          <w:szCs w:val="28"/>
          <w:shd w:val="clear" w:color="auto" w:fill="F7FAFF"/>
          <w:lang w:eastAsia="ru-KZ"/>
        </w:rPr>
        <w:t xml:space="preserve">=&gt; </w:t>
      </w:r>
      <w:r w:rsidRPr="00E2496C">
        <w:rPr>
          <w:color w:val="660000"/>
          <w:sz w:val="28"/>
          <w:szCs w:val="28"/>
          <w:shd w:val="clear" w:color="auto" w:fill="F7FAFF"/>
          <w:lang w:eastAsia="ru-KZ"/>
        </w:rPr>
        <w:t>$request</w:t>
      </w:r>
      <w:r w:rsidRPr="00E2496C">
        <w:rPr>
          <w:color w:val="080808"/>
          <w:sz w:val="28"/>
          <w:szCs w:val="28"/>
          <w:shd w:val="clear" w:color="auto" w:fill="F7FAFF"/>
          <w:lang w:eastAsia="ru-KZ"/>
        </w:rPr>
        <w:t>[</w:t>
      </w:r>
      <w:r w:rsidRPr="00E2496C">
        <w:rPr>
          <w:color w:val="067D17"/>
          <w:sz w:val="28"/>
          <w:szCs w:val="28"/>
          <w:shd w:val="clear" w:color="auto" w:fill="F7FAFF"/>
          <w:lang w:eastAsia="ru-KZ"/>
        </w:rPr>
        <w:t>'content'</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 xml:space="preserve">'brand_id' </w:t>
      </w:r>
      <w:r w:rsidRPr="00E2496C">
        <w:rPr>
          <w:color w:val="080808"/>
          <w:sz w:val="28"/>
          <w:szCs w:val="28"/>
          <w:shd w:val="clear" w:color="auto" w:fill="F7FAFF"/>
          <w:lang w:eastAsia="ru-KZ"/>
        </w:rPr>
        <w:t xml:space="preserve">=&gt; </w:t>
      </w:r>
      <w:r w:rsidRPr="00E2496C">
        <w:rPr>
          <w:color w:val="660000"/>
          <w:sz w:val="28"/>
          <w:szCs w:val="28"/>
          <w:shd w:val="clear" w:color="auto" w:fill="F7FAFF"/>
          <w:lang w:eastAsia="ru-KZ"/>
        </w:rPr>
        <w:t>$request</w:t>
      </w:r>
      <w:r w:rsidRPr="00E2496C">
        <w:rPr>
          <w:color w:val="080808"/>
          <w:sz w:val="28"/>
          <w:szCs w:val="28"/>
          <w:shd w:val="clear" w:color="auto" w:fill="F7FAFF"/>
          <w:lang w:eastAsia="ru-KZ"/>
        </w:rPr>
        <w:t>[</w:t>
      </w:r>
      <w:r w:rsidRPr="00E2496C">
        <w:rPr>
          <w:color w:val="067D17"/>
          <w:sz w:val="28"/>
          <w:szCs w:val="28"/>
          <w:shd w:val="clear" w:color="auto" w:fill="F7FAFF"/>
          <w:lang w:eastAsia="ru-KZ"/>
        </w:rPr>
        <w:t>'brand_id'</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 xml:space="preserve">'price' </w:t>
      </w:r>
      <w:r w:rsidRPr="00E2496C">
        <w:rPr>
          <w:color w:val="080808"/>
          <w:sz w:val="28"/>
          <w:szCs w:val="28"/>
          <w:shd w:val="clear" w:color="auto" w:fill="F7FAFF"/>
          <w:lang w:eastAsia="ru-KZ"/>
        </w:rPr>
        <w:t xml:space="preserve">=&gt; </w:t>
      </w:r>
      <w:r w:rsidRPr="00E2496C">
        <w:rPr>
          <w:color w:val="660000"/>
          <w:sz w:val="28"/>
          <w:szCs w:val="28"/>
          <w:shd w:val="clear" w:color="auto" w:fill="F7FAFF"/>
          <w:lang w:eastAsia="ru-KZ"/>
        </w:rPr>
        <w:t>$request</w:t>
      </w:r>
      <w:r w:rsidRPr="00E2496C">
        <w:rPr>
          <w:color w:val="080808"/>
          <w:sz w:val="28"/>
          <w:szCs w:val="28"/>
          <w:shd w:val="clear" w:color="auto" w:fill="F7FAFF"/>
          <w:lang w:eastAsia="ru-KZ"/>
        </w:rPr>
        <w:t>[</w:t>
      </w:r>
      <w:r w:rsidRPr="00E2496C">
        <w:rPr>
          <w:color w:val="067D17"/>
          <w:sz w:val="28"/>
          <w:szCs w:val="28"/>
          <w:shd w:val="clear" w:color="auto" w:fill="F7FAFF"/>
          <w:lang w:eastAsia="ru-KZ"/>
        </w:rPr>
        <w:t>'price'</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 xml:space="preserve">'keywords' </w:t>
      </w:r>
      <w:r w:rsidRPr="00E2496C">
        <w:rPr>
          <w:color w:val="080808"/>
          <w:sz w:val="28"/>
          <w:szCs w:val="28"/>
          <w:shd w:val="clear" w:color="auto" w:fill="F7FAFF"/>
          <w:lang w:eastAsia="ru-KZ"/>
        </w:rPr>
        <w:t xml:space="preserve">=&gt; </w:t>
      </w:r>
      <w:r w:rsidRPr="00E2496C">
        <w:rPr>
          <w:color w:val="660000"/>
          <w:sz w:val="28"/>
          <w:szCs w:val="28"/>
          <w:shd w:val="clear" w:color="auto" w:fill="F7FAFF"/>
          <w:lang w:eastAsia="ru-KZ"/>
        </w:rPr>
        <w:t>$request</w:t>
      </w:r>
      <w:r w:rsidRPr="00E2496C">
        <w:rPr>
          <w:color w:val="080808"/>
          <w:sz w:val="28"/>
          <w:szCs w:val="28"/>
          <w:shd w:val="clear" w:color="auto" w:fill="F7FAFF"/>
          <w:lang w:eastAsia="ru-KZ"/>
        </w:rPr>
        <w:t>[</w:t>
      </w:r>
      <w:r w:rsidRPr="00E2496C">
        <w:rPr>
          <w:color w:val="067D17"/>
          <w:sz w:val="28"/>
          <w:szCs w:val="28"/>
          <w:shd w:val="clear" w:color="auto" w:fill="F7FAFF"/>
          <w:lang w:eastAsia="ru-KZ"/>
        </w:rPr>
        <w:t>'keywords'</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 xml:space="preserve">'pieces_left' </w:t>
      </w:r>
      <w:r w:rsidRPr="00E2496C">
        <w:rPr>
          <w:color w:val="080808"/>
          <w:sz w:val="28"/>
          <w:szCs w:val="28"/>
          <w:shd w:val="clear" w:color="auto" w:fill="F7FAFF"/>
          <w:lang w:eastAsia="ru-KZ"/>
        </w:rPr>
        <w:t xml:space="preserve">=&gt; </w:t>
      </w:r>
      <w:r w:rsidRPr="00E2496C">
        <w:rPr>
          <w:color w:val="660000"/>
          <w:sz w:val="28"/>
          <w:szCs w:val="28"/>
          <w:shd w:val="clear" w:color="auto" w:fill="F7FAFF"/>
          <w:lang w:eastAsia="ru-KZ"/>
        </w:rPr>
        <w:t>$request</w:t>
      </w:r>
      <w:r w:rsidRPr="00E2496C">
        <w:rPr>
          <w:color w:val="080808"/>
          <w:sz w:val="28"/>
          <w:szCs w:val="28"/>
          <w:shd w:val="clear" w:color="auto" w:fill="F7FAFF"/>
          <w:lang w:eastAsia="ru-KZ"/>
        </w:rPr>
        <w:t>[</w:t>
      </w:r>
      <w:r w:rsidRPr="00E2496C">
        <w:rPr>
          <w:color w:val="067D17"/>
          <w:sz w:val="28"/>
          <w:szCs w:val="28"/>
          <w:shd w:val="clear" w:color="auto" w:fill="F7FAFF"/>
          <w:lang w:eastAsia="ru-KZ"/>
        </w:rPr>
        <w:t>'pieces_left'</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 xml:space="preserve">'status' </w:t>
      </w:r>
      <w:r w:rsidRPr="00E2496C">
        <w:rPr>
          <w:color w:val="080808"/>
          <w:sz w:val="28"/>
          <w:szCs w:val="28"/>
          <w:shd w:val="clear" w:color="auto" w:fill="F7FAFF"/>
          <w:lang w:eastAsia="ru-KZ"/>
        </w:rPr>
        <w:t xml:space="preserve">=&gt; </w:t>
      </w:r>
      <w:r w:rsidRPr="00E2496C">
        <w:rPr>
          <w:color w:val="660000"/>
          <w:sz w:val="28"/>
          <w:szCs w:val="28"/>
          <w:shd w:val="clear" w:color="auto" w:fill="F7FAFF"/>
          <w:lang w:eastAsia="ru-KZ"/>
        </w:rPr>
        <w:t>$request</w:t>
      </w:r>
      <w:r w:rsidRPr="00E2496C">
        <w:rPr>
          <w:color w:val="080808"/>
          <w:sz w:val="28"/>
          <w:szCs w:val="28"/>
          <w:shd w:val="clear" w:color="auto" w:fill="F7FAFF"/>
          <w:lang w:eastAsia="ru-KZ"/>
        </w:rPr>
        <w:t>[</w:t>
      </w:r>
      <w:r w:rsidRPr="00E2496C">
        <w:rPr>
          <w:color w:val="067D17"/>
          <w:sz w:val="28"/>
          <w:szCs w:val="28"/>
          <w:shd w:val="clear" w:color="auto" w:fill="F7FAFF"/>
          <w:lang w:eastAsia="ru-KZ"/>
        </w:rPr>
        <w:t>'status'</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 xml:space="preserve">'image' </w:t>
      </w:r>
      <w:r w:rsidRPr="00E2496C">
        <w:rPr>
          <w:color w:val="080808"/>
          <w:sz w:val="28"/>
          <w:szCs w:val="28"/>
          <w:shd w:val="clear" w:color="auto" w:fill="F7FAFF"/>
          <w:lang w:eastAsia="ru-KZ"/>
        </w:rPr>
        <w:t xml:space="preserve">=&gt; </w:t>
      </w:r>
      <w:r w:rsidRPr="00E2496C">
        <w:rPr>
          <w:color w:val="660000"/>
          <w:sz w:val="28"/>
          <w:szCs w:val="28"/>
          <w:shd w:val="clear" w:color="auto" w:fill="F7FAFF"/>
          <w:lang w:eastAsia="ru-KZ"/>
        </w:rPr>
        <w:t>$name</w:t>
      </w:r>
      <w:r w:rsidRPr="00E2496C">
        <w:rPr>
          <w:color w:val="660000"/>
          <w:sz w:val="28"/>
          <w:szCs w:val="28"/>
          <w:shd w:val="clear" w:color="auto" w:fill="F7FAFF"/>
          <w:lang w:eastAsia="ru-KZ"/>
        </w:rPr>
        <w:br/>
      </w:r>
      <w:r>
        <w:rPr>
          <w:color w:val="660000"/>
          <w:sz w:val="28"/>
          <w:szCs w:val="28"/>
          <w:shd w:val="clear" w:color="auto" w:fill="F7FAFF"/>
          <w:lang w:eastAsia="ru-KZ"/>
        </w:rPr>
        <w:t xml:space="preserve"> </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660000"/>
          <w:sz w:val="28"/>
          <w:szCs w:val="28"/>
          <w:shd w:val="clear" w:color="auto" w:fill="F7FAFF"/>
          <w:lang w:eastAsia="ru-KZ"/>
        </w:rPr>
        <w:t>$product</w:t>
      </w:r>
      <w:r w:rsidRPr="00E2496C">
        <w:rPr>
          <w:color w:val="080808"/>
          <w:sz w:val="28"/>
          <w:szCs w:val="28"/>
          <w:shd w:val="clear" w:color="auto" w:fill="F7FAFF"/>
          <w:lang w:eastAsia="ru-KZ"/>
        </w:rPr>
        <w:t>-&gt;</w:t>
      </w:r>
      <w:r w:rsidRPr="00E2496C">
        <w:rPr>
          <w:color w:val="00627A"/>
          <w:sz w:val="28"/>
          <w:szCs w:val="28"/>
          <w:shd w:val="clear" w:color="auto" w:fill="F7FAFF"/>
          <w:lang w:eastAsia="ru-KZ"/>
        </w:rPr>
        <w:t>filter_values</w:t>
      </w:r>
      <w:r w:rsidRPr="00E2496C">
        <w:rPr>
          <w:color w:val="080808"/>
          <w:sz w:val="28"/>
          <w:szCs w:val="28"/>
          <w:shd w:val="clear" w:color="auto" w:fill="F7FAFF"/>
          <w:lang w:eastAsia="ru-KZ"/>
        </w:rPr>
        <w:t>()-&gt;</w:t>
      </w:r>
      <w:r w:rsidRPr="00E2496C">
        <w:rPr>
          <w:color w:val="00627A"/>
          <w:sz w:val="28"/>
          <w:szCs w:val="28"/>
          <w:shd w:val="clear" w:color="auto" w:fill="F7FAFF"/>
          <w:lang w:eastAsia="ru-KZ"/>
        </w:rPr>
        <w:t>sync</w:t>
      </w:r>
      <w:r w:rsidRPr="00E2496C">
        <w:rPr>
          <w:color w:val="080808"/>
          <w:sz w:val="28"/>
          <w:szCs w:val="28"/>
          <w:shd w:val="clear" w:color="auto" w:fill="F7FAFF"/>
          <w:lang w:eastAsia="ru-KZ"/>
        </w:rPr>
        <w:t>(</w:t>
      </w:r>
      <w:r w:rsidRPr="00E2496C">
        <w:rPr>
          <w:color w:val="660000"/>
          <w:sz w:val="28"/>
          <w:szCs w:val="28"/>
          <w:shd w:val="clear" w:color="auto" w:fill="F7FAFF"/>
          <w:lang w:eastAsia="ru-KZ"/>
        </w:rPr>
        <w:t>$request</w:t>
      </w:r>
      <w:r w:rsidRPr="00E2496C">
        <w:rPr>
          <w:color w:val="080808"/>
          <w:sz w:val="28"/>
          <w:szCs w:val="28"/>
          <w:shd w:val="clear" w:color="auto" w:fill="F7FAFF"/>
          <w:lang w:eastAsia="ru-KZ"/>
        </w:rPr>
        <w:t>[</w:t>
      </w:r>
      <w:r w:rsidRPr="00E2496C">
        <w:rPr>
          <w:color w:val="067D17"/>
          <w:sz w:val="28"/>
          <w:szCs w:val="28"/>
          <w:shd w:val="clear" w:color="auto" w:fill="F7FAFF"/>
          <w:lang w:eastAsia="ru-KZ"/>
        </w:rPr>
        <w:t>'filters'</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660000"/>
          <w:sz w:val="28"/>
          <w:szCs w:val="28"/>
          <w:shd w:val="clear" w:color="auto" w:fill="F7FAFF"/>
          <w:lang w:eastAsia="ru-KZ"/>
        </w:rPr>
        <w:t>$product</w:t>
      </w:r>
      <w:r w:rsidRPr="00E2496C">
        <w:rPr>
          <w:color w:val="080808"/>
          <w:sz w:val="28"/>
          <w:szCs w:val="28"/>
          <w:shd w:val="clear" w:color="auto" w:fill="F7FAFF"/>
          <w:lang w:eastAsia="ru-KZ"/>
        </w:rPr>
        <w:t>-&gt;</w:t>
      </w:r>
      <w:r w:rsidRPr="00E2496C">
        <w:rPr>
          <w:color w:val="00627A"/>
          <w:sz w:val="28"/>
          <w:szCs w:val="28"/>
          <w:shd w:val="clear" w:color="auto" w:fill="F7FAFF"/>
          <w:lang w:eastAsia="ru-KZ"/>
        </w:rPr>
        <w:t>categories</w:t>
      </w:r>
      <w:r w:rsidRPr="00E2496C">
        <w:rPr>
          <w:color w:val="080808"/>
          <w:sz w:val="28"/>
          <w:szCs w:val="28"/>
          <w:shd w:val="clear" w:color="auto" w:fill="F7FAFF"/>
          <w:lang w:eastAsia="ru-KZ"/>
        </w:rPr>
        <w:t>()-&gt;</w:t>
      </w:r>
      <w:r w:rsidRPr="00E2496C">
        <w:rPr>
          <w:color w:val="00627A"/>
          <w:sz w:val="28"/>
          <w:szCs w:val="28"/>
          <w:shd w:val="clear" w:color="auto" w:fill="F7FAFF"/>
          <w:lang w:eastAsia="ru-KZ"/>
        </w:rPr>
        <w:t>sync</w:t>
      </w:r>
      <w:r w:rsidRPr="00E2496C">
        <w:rPr>
          <w:color w:val="080808"/>
          <w:sz w:val="28"/>
          <w:szCs w:val="28"/>
          <w:shd w:val="clear" w:color="auto" w:fill="F7FAFF"/>
          <w:lang w:eastAsia="ru-KZ"/>
        </w:rPr>
        <w:t>(</w:t>
      </w:r>
      <w:r w:rsidRPr="00E2496C">
        <w:rPr>
          <w:color w:val="660000"/>
          <w:sz w:val="28"/>
          <w:szCs w:val="28"/>
          <w:shd w:val="clear" w:color="auto" w:fill="F7FAFF"/>
          <w:lang w:eastAsia="ru-KZ"/>
        </w:rPr>
        <w:t>$request</w:t>
      </w:r>
      <w:r w:rsidRPr="00E2496C">
        <w:rPr>
          <w:color w:val="080808"/>
          <w:sz w:val="28"/>
          <w:szCs w:val="28"/>
          <w:shd w:val="clear" w:color="auto" w:fill="F7FAFF"/>
          <w:lang w:eastAsia="ru-KZ"/>
        </w:rPr>
        <w:t>[</w:t>
      </w:r>
      <w:r w:rsidRPr="00E2496C">
        <w:rPr>
          <w:color w:val="067D17"/>
          <w:sz w:val="28"/>
          <w:szCs w:val="28"/>
          <w:shd w:val="clear" w:color="auto" w:fill="F7FAFF"/>
          <w:lang w:eastAsia="ru-KZ"/>
        </w:rPr>
        <w:t>'categories'</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33B3"/>
          <w:sz w:val="28"/>
          <w:szCs w:val="28"/>
          <w:shd w:val="clear" w:color="auto" w:fill="F7FAFF"/>
          <w:lang w:eastAsia="ru-KZ"/>
        </w:rPr>
        <w:t>if</w:t>
      </w:r>
      <w:r w:rsidRPr="00E2496C">
        <w:rPr>
          <w:color w:val="080808"/>
          <w:sz w:val="28"/>
          <w:szCs w:val="28"/>
          <w:shd w:val="clear" w:color="auto" w:fill="F7FAFF"/>
          <w:lang w:eastAsia="ru-KZ"/>
        </w:rPr>
        <w:t>(</w:t>
      </w:r>
      <w:r w:rsidRPr="00E2496C">
        <w:rPr>
          <w:color w:val="660000"/>
          <w:sz w:val="28"/>
          <w:szCs w:val="28"/>
          <w:shd w:val="clear" w:color="auto" w:fill="F7FAFF"/>
          <w:lang w:eastAsia="ru-KZ"/>
        </w:rPr>
        <w:t>$request</w:t>
      </w:r>
      <w:r w:rsidRPr="00E2496C">
        <w:rPr>
          <w:color w:val="080808"/>
          <w:sz w:val="28"/>
          <w:szCs w:val="28"/>
          <w:shd w:val="clear" w:color="auto" w:fill="F7FAFF"/>
          <w:lang w:eastAsia="ru-KZ"/>
        </w:rPr>
        <w:t>-&gt;</w:t>
      </w:r>
      <w:r w:rsidRPr="00E2496C">
        <w:rPr>
          <w:color w:val="00627A"/>
          <w:sz w:val="28"/>
          <w:szCs w:val="28"/>
          <w:shd w:val="clear" w:color="auto" w:fill="F7FAFF"/>
          <w:lang w:eastAsia="ru-KZ"/>
        </w:rPr>
        <w:t>hasfile</w:t>
      </w:r>
      <w:r w:rsidRPr="00E2496C">
        <w:rPr>
          <w:color w:val="080808"/>
          <w:sz w:val="28"/>
          <w:szCs w:val="28"/>
          <w:shd w:val="clear" w:color="auto" w:fill="F7FAFF"/>
          <w:lang w:eastAsia="ru-KZ"/>
        </w:rPr>
        <w:t>(</w:t>
      </w:r>
      <w:r w:rsidRPr="00E2496C">
        <w:rPr>
          <w:color w:val="067D17"/>
          <w:sz w:val="28"/>
          <w:szCs w:val="28"/>
          <w:shd w:val="clear" w:color="auto" w:fill="F7FAFF"/>
          <w:lang w:eastAsia="ru-KZ"/>
        </w:rPr>
        <w:t>'product_images'</w:t>
      </w:r>
      <w:r w:rsidRPr="00E2496C">
        <w:rPr>
          <w:color w:val="080808"/>
          <w:sz w:val="28"/>
          <w:szCs w:val="28"/>
          <w:shd w:val="clear" w:color="auto" w:fill="F7FAFF"/>
          <w:lang w:eastAsia="ru-KZ"/>
        </w:rPr>
        <w:t>)) {</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33B3"/>
          <w:sz w:val="28"/>
          <w:szCs w:val="28"/>
          <w:shd w:val="clear" w:color="auto" w:fill="F7FAFF"/>
          <w:lang w:eastAsia="ru-KZ"/>
        </w:rPr>
        <w:t xml:space="preserve">foreach </w:t>
      </w:r>
      <w:r w:rsidRPr="00E2496C">
        <w:rPr>
          <w:color w:val="080808"/>
          <w:sz w:val="28"/>
          <w:szCs w:val="28"/>
          <w:shd w:val="clear" w:color="auto" w:fill="F7FAFF"/>
          <w:lang w:eastAsia="ru-KZ"/>
        </w:rPr>
        <w:t>(</w:t>
      </w:r>
      <w:r w:rsidRPr="00E2496C">
        <w:rPr>
          <w:color w:val="660000"/>
          <w:sz w:val="28"/>
          <w:szCs w:val="28"/>
          <w:shd w:val="clear" w:color="auto" w:fill="F7FAFF"/>
          <w:lang w:eastAsia="ru-KZ"/>
        </w:rPr>
        <w:t>$request</w:t>
      </w:r>
      <w:r w:rsidRPr="00E2496C">
        <w:rPr>
          <w:color w:val="080808"/>
          <w:sz w:val="28"/>
          <w:szCs w:val="28"/>
          <w:shd w:val="clear" w:color="auto" w:fill="F7FAFF"/>
          <w:lang w:eastAsia="ru-KZ"/>
        </w:rPr>
        <w:t>-&gt;</w:t>
      </w:r>
      <w:r w:rsidRPr="00E2496C">
        <w:rPr>
          <w:color w:val="00627A"/>
          <w:sz w:val="28"/>
          <w:szCs w:val="28"/>
          <w:shd w:val="clear" w:color="auto" w:fill="F7FAFF"/>
          <w:lang w:eastAsia="ru-KZ"/>
        </w:rPr>
        <w:t>file</w:t>
      </w:r>
      <w:r w:rsidRPr="00E2496C">
        <w:rPr>
          <w:color w:val="080808"/>
          <w:sz w:val="28"/>
          <w:szCs w:val="28"/>
          <w:shd w:val="clear" w:color="auto" w:fill="F7FAFF"/>
          <w:lang w:eastAsia="ru-KZ"/>
        </w:rPr>
        <w:t>(</w:t>
      </w:r>
      <w:r w:rsidRPr="00E2496C">
        <w:rPr>
          <w:color w:val="067D17"/>
          <w:sz w:val="28"/>
          <w:szCs w:val="28"/>
          <w:shd w:val="clear" w:color="auto" w:fill="F7FAFF"/>
          <w:lang w:eastAsia="ru-KZ"/>
        </w:rPr>
        <w:t>'product_images'</w:t>
      </w:r>
      <w:r w:rsidRPr="00E2496C">
        <w:rPr>
          <w:color w:val="080808"/>
          <w:sz w:val="28"/>
          <w:szCs w:val="28"/>
          <w:shd w:val="clear" w:color="auto" w:fill="F7FAFF"/>
          <w:lang w:eastAsia="ru-KZ"/>
        </w:rPr>
        <w:t xml:space="preserve">) </w:t>
      </w:r>
      <w:r w:rsidRPr="00E2496C">
        <w:rPr>
          <w:color w:val="0033B3"/>
          <w:sz w:val="28"/>
          <w:szCs w:val="28"/>
          <w:shd w:val="clear" w:color="auto" w:fill="F7FAFF"/>
          <w:lang w:eastAsia="ru-KZ"/>
        </w:rPr>
        <w:t xml:space="preserve">as </w:t>
      </w:r>
      <w:r w:rsidRPr="00E2496C">
        <w:rPr>
          <w:color w:val="660000"/>
          <w:sz w:val="28"/>
          <w:szCs w:val="28"/>
          <w:shd w:val="clear" w:color="auto" w:fill="F7FAFF"/>
          <w:lang w:eastAsia="ru-KZ"/>
        </w:rPr>
        <w:t>$product_image</w:t>
      </w:r>
      <w:r w:rsidRPr="00E2496C">
        <w:rPr>
          <w:color w:val="080808"/>
          <w:sz w:val="28"/>
          <w:szCs w:val="28"/>
          <w:shd w:val="clear" w:color="auto" w:fill="F7FAFF"/>
          <w:lang w:eastAsia="ru-KZ"/>
        </w:rPr>
        <w:t>) {</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660000"/>
          <w:sz w:val="28"/>
          <w:szCs w:val="28"/>
          <w:shd w:val="clear" w:color="auto" w:fill="F7FAFF"/>
          <w:lang w:eastAsia="ru-KZ"/>
        </w:rPr>
        <w:t xml:space="preserve">$name </w:t>
      </w:r>
      <w:r w:rsidRPr="00E2496C">
        <w:rPr>
          <w:color w:val="080808"/>
          <w:sz w:val="28"/>
          <w:szCs w:val="28"/>
          <w:shd w:val="clear" w:color="auto" w:fill="F7FAFF"/>
          <w:lang w:eastAsia="ru-KZ"/>
        </w:rPr>
        <w:t xml:space="preserve">= </w:t>
      </w:r>
      <w:r w:rsidRPr="00E2496C">
        <w:rPr>
          <w:color w:val="660000"/>
          <w:sz w:val="28"/>
          <w:szCs w:val="28"/>
          <w:shd w:val="clear" w:color="auto" w:fill="F7FAFF"/>
          <w:lang w:eastAsia="ru-KZ"/>
        </w:rPr>
        <w:t>$product_image</w:t>
      </w:r>
      <w:r w:rsidRPr="00E2496C">
        <w:rPr>
          <w:color w:val="080808"/>
          <w:sz w:val="28"/>
          <w:szCs w:val="28"/>
          <w:shd w:val="clear" w:color="auto" w:fill="F7FAFF"/>
          <w:lang w:eastAsia="ru-KZ"/>
        </w:rPr>
        <w:t>-&gt;</w:t>
      </w:r>
      <w:r w:rsidRPr="00E2496C">
        <w:rPr>
          <w:color w:val="00627A"/>
          <w:sz w:val="28"/>
          <w:szCs w:val="28"/>
          <w:shd w:val="clear" w:color="auto" w:fill="F7FAFF"/>
          <w:lang w:eastAsia="ru-KZ"/>
        </w:rPr>
        <w:t>hashName</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660000"/>
          <w:sz w:val="28"/>
          <w:szCs w:val="28"/>
          <w:shd w:val="clear" w:color="auto" w:fill="F7FAFF"/>
          <w:lang w:eastAsia="ru-KZ"/>
        </w:rPr>
        <w:t>$product_image</w:t>
      </w:r>
      <w:r w:rsidRPr="00E2496C">
        <w:rPr>
          <w:color w:val="080808"/>
          <w:sz w:val="28"/>
          <w:szCs w:val="28"/>
          <w:shd w:val="clear" w:color="auto" w:fill="F7FAFF"/>
          <w:lang w:eastAsia="ru-KZ"/>
        </w:rPr>
        <w:t>-&gt;</w:t>
      </w:r>
      <w:r w:rsidRPr="00E2496C">
        <w:rPr>
          <w:color w:val="00627A"/>
          <w:sz w:val="28"/>
          <w:szCs w:val="28"/>
          <w:shd w:val="clear" w:color="auto" w:fill="F7FAFF"/>
          <w:lang w:eastAsia="ru-KZ"/>
        </w:rPr>
        <w:t>storeAs</w:t>
      </w:r>
      <w:r w:rsidRPr="00E2496C">
        <w:rPr>
          <w:color w:val="080808"/>
          <w:sz w:val="28"/>
          <w:szCs w:val="28"/>
          <w:shd w:val="clear" w:color="auto" w:fill="F7FAFF"/>
          <w:lang w:eastAsia="ru-KZ"/>
        </w:rPr>
        <w:t>(</w:t>
      </w:r>
      <w:r w:rsidRPr="00E2496C">
        <w:rPr>
          <w:color w:val="067D17"/>
          <w:sz w:val="28"/>
          <w:szCs w:val="28"/>
          <w:shd w:val="clear" w:color="auto" w:fill="F7FAFF"/>
          <w:lang w:eastAsia="ru-KZ"/>
        </w:rPr>
        <w:t>'images/product'</w:t>
      </w:r>
      <w:r w:rsidRPr="00E2496C">
        <w:rPr>
          <w:color w:val="080808"/>
          <w:sz w:val="28"/>
          <w:szCs w:val="28"/>
          <w:shd w:val="clear" w:color="auto" w:fill="F7FAFF"/>
          <w:lang w:eastAsia="ru-KZ"/>
        </w:rPr>
        <w:t xml:space="preserve">, </w:t>
      </w:r>
      <w:r w:rsidRPr="00E2496C">
        <w:rPr>
          <w:color w:val="660000"/>
          <w:sz w:val="28"/>
          <w:szCs w:val="28"/>
          <w:shd w:val="clear" w:color="auto" w:fill="F7FAFF"/>
          <w:lang w:eastAsia="ru-KZ"/>
        </w:rPr>
        <w:t>$name</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660000"/>
          <w:sz w:val="28"/>
          <w:szCs w:val="28"/>
          <w:shd w:val="clear" w:color="auto" w:fill="F7FAFF"/>
          <w:lang w:eastAsia="ru-KZ"/>
        </w:rPr>
        <w:t>$product</w:t>
      </w:r>
      <w:r w:rsidRPr="00E2496C">
        <w:rPr>
          <w:color w:val="080808"/>
          <w:sz w:val="28"/>
          <w:szCs w:val="28"/>
          <w:shd w:val="clear" w:color="auto" w:fill="F7FAFF"/>
          <w:lang w:eastAsia="ru-KZ"/>
        </w:rPr>
        <w:t>-&gt;</w:t>
      </w:r>
      <w:r w:rsidRPr="00E2496C">
        <w:rPr>
          <w:color w:val="00627A"/>
          <w:sz w:val="28"/>
          <w:szCs w:val="28"/>
          <w:shd w:val="clear" w:color="auto" w:fill="F7FAFF"/>
          <w:lang w:eastAsia="ru-KZ"/>
        </w:rPr>
        <w:t>product_images</w:t>
      </w:r>
      <w:r w:rsidRPr="00E2496C">
        <w:rPr>
          <w:color w:val="080808"/>
          <w:sz w:val="28"/>
          <w:szCs w:val="28"/>
          <w:shd w:val="clear" w:color="auto" w:fill="F7FAFF"/>
          <w:lang w:eastAsia="ru-KZ"/>
        </w:rPr>
        <w:t>()-&gt;</w:t>
      </w:r>
      <w:r w:rsidRPr="00E2496C">
        <w:rPr>
          <w:color w:val="00627A"/>
          <w:sz w:val="28"/>
          <w:szCs w:val="28"/>
          <w:shd w:val="clear" w:color="auto" w:fill="F7FAFF"/>
          <w:lang w:eastAsia="ru-KZ"/>
        </w:rPr>
        <w:t>save</w:t>
      </w:r>
      <w:r w:rsidRPr="00E2496C">
        <w:rPr>
          <w:color w:val="080808"/>
          <w:sz w:val="28"/>
          <w:szCs w:val="28"/>
          <w:shd w:val="clear" w:color="auto" w:fill="F7FAFF"/>
          <w:lang w:eastAsia="ru-KZ"/>
        </w:rPr>
        <w:t>(</w:t>
      </w:r>
      <w:r w:rsidRPr="00E2496C">
        <w:rPr>
          <w:color w:val="0033B3"/>
          <w:sz w:val="28"/>
          <w:szCs w:val="28"/>
          <w:shd w:val="clear" w:color="auto" w:fill="F7FAFF"/>
          <w:lang w:eastAsia="ru-KZ"/>
        </w:rPr>
        <w:t xml:space="preserve">new </w:t>
      </w:r>
      <w:r w:rsidRPr="00E2496C">
        <w:rPr>
          <w:color w:val="000000"/>
          <w:sz w:val="28"/>
          <w:szCs w:val="28"/>
          <w:shd w:val="clear" w:color="auto" w:fill="F7FAFF"/>
          <w:lang w:eastAsia="ru-KZ"/>
        </w:rPr>
        <w:t>ProductImage</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 xml:space="preserve">'image' </w:t>
      </w:r>
      <w:r w:rsidRPr="00E2496C">
        <w:rPr>
          <w:color w:val="080808"/>
          <w:sz w:val="28"/>
          <w:szCs w:val="28"/>
          <w:shd w:val="clear" w:color="auto" w:fill="F7FAFF"/>
          <w:lang w:eastAsia="ru-KZ"/>
        </w:rPr>
        <w:t xml:space="preserve">=&gt; </w:t>
      </w:r>
      <w:r w:rsidRPr="00E2496C">
        <w:rPr>
          <w:color w:val="660000"/>
          <w:sz w:val="28"/>
          <w:szCs w:val="28"/>
          <w:shd w:val="clear" w:color="auto" w:fill="F7FAFF"/>
          <w:lang w:eastAsia="ru-KZ"/>
        </w:rPr>
        <w:t>$name</w:t>
      </w:r>
      <w:r w:rsidRPr="00E2496C">
        <w:rPr>
          <w:color w:val="660000"/>
          <w:sz w:val="28"/>
          <w:szCs w:val="28"/>
          <w:shd w:val="clear" w:color="auto" w:fill="F7FAFF"/>
          <w:lang w:eastAsia="ru-KZ"/>
        </w:rPr>
        <w:br/>
      </w:r>
      <w:r>
        <w:rPr>
          <w:color w:val="660000"/>
          <w:sz w:val="28"/>
          <w:szCs w:val="28"/>
          <w:shd w:val="clear" w:color="auto" w:fill="F7FAFF"/>
          <w:lang w:eastAsia="ru-KZ"/>
        </w:rPr>
        <w:t xml:space="preserve">   </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33B3"/>
          <w:sz w:val="28"/>
          <w:szCs w:val="28"/>
          <w:shd w:val="clear" w:color="auto" w:fill="F7FAFF"/>
          <w:lang w:eastAsia="ru-KZ"/>
        </w:rPr>
        <w:t xml:space="preserve">return new </w:t>
      </w:r>
      <w:r w:rsidRPr="00E2496C">
        <w:rPr>
          <w:color w:val="000000"/>
          <w:sz w:val="28"/>
          <w:szCs w:val="28"/>
          <w:shd w:val="clear" w:color="auto" w:fill="F7FAFF"/>
          <w:lang w:eastAsia="ru-KZ"/>
        </w:rPr>
        <w:t>JsonResource</w:t>
      </w:r>
      <w:r w:rsidRPr="00E2496C">
        <w:rPr>
          <w:color w:val="080808"/>
          <w:sz w:val="28"/>
          <w:szCs w:val="28"/>
          <w:shd w:val="clear" w:color="auto" w:fill="F7FAFF"/>
          <w:lang w:eastAsia="ru-KZ"/>
        </w:rPr>
        <w:t>(</w:t>
      </w:r>
      <w:r w:rsidRPr="00E2496C">
        <w:rPr>
          <w:color w:val="660000"/>
          <w:sz w:val="28"/>
          <w:szCs w:val="28"/>
          <w:shd w:val="clear" w:color="auto" w:fill="F7FAFF"/>
          <w:lang w:eastAsia="ru-KZ"/>
        </w:rPr>
        <w:t>$product</w:t>
      </w:r>
      <w:r w:rsidRPr="00E2496C">
        <w:rPr>
          <w:color w:val="080808"/>
          <w:sz w:val="28"/>
          <w:szCs w:val="28"/>
          <w:shd w:val="clear" w:color="auto" w:fill="F7FAFF"/>
          <w:lang w:eastAsia="ru-KZ"/>
        </w:rPr>
        <w:t>);</w:t>
      </w:r>
      <w:r w:rsidRPr="00E2496C">
        <w:rPr>
          <w:color w:val="080808"/>
          <w:sz w:val="28"/>
          <w:szCs w:val="28"/>
          <w:shd w:val="clear" w:color="auto" w:fill="F7FAFF"/>
          <w:lang w:eastAsia="ru-KZ"/>
        </w:rPr>
        <w:br/>
        <w:t>}</w:t>
      </w:r>
    </w:p>
    <w:p w14:paraId="0130F925" w14:textId="77777777" w:rsidR="00E32D5C" w:rsidRPr="00E2496C" w:rsidRDefault="00E32D5C" w:rsidP="00E32D5C">
      <w:pPr>
        <w:pStyle w:val="a9"/>
        <w:shd w:val="clear" w:color="auto" w:fill="FFFFFF"/>
        <w:spacing w:after="0" w:line="240" w:lineRule="auto"/>
        <w:ind w:left="0"/>
        <w:jc w:val="both"/>
        <w:outlineLvl w:val="1"/>
        <w:rPr>
          <w:rFonts w:ascii="Times New Roman" w:hAnsi="Times New Roman"/>
          <w:noProof/>
          <w:sz w:val="28"/>
          <w:szCs w:val="28"/>
        </w:rPr>
      </w:pPr>
    </w:p>
    <w:p w14:paraId="4ED2B7AA" w14:textId="77777777" w:rsidR="00E32D5C" w:rsidRPr="00E2496C" w:rsidRDefault="00E32D5C" w:rsidP="00E32D5C">
      <w:pPr>
        <w:rPr>
          <w:noProof/>
          <w:sz w:val="28"/>
          <w:szCs w:val="28"/>
          <w:lang w:val="en-US"/>
        </w:rPr>
      </w:pPr>
      <w:r w:rsidRPr="00E2496C">
        <w:rPr>
          <w:noProof/>
          <w:sz w:val="28"/>
          <w:szCs w:val="28"/>
          <w:lang w:val="ru-RU"/>
        </w:rPr>
        <w:t>Показ</w:t>
      </w:r>
      <w:r w:rsidRPr="00E2496C">
        <w:rPr>
          <w:noProof/>
          <w:sz w:val="28"/>
          <w:szCs w:val="28"/>
          <w:lang w:val="en-US"/>
        </w:rPr>
        <w:t xml:space="preserve"> </w:t>
      </w:r>
      <w:r w:rsidRPr="00E2496C">
        <w:rPr>
          <w:noProof/>
          <w:sz w:val="28"/>
          <w:szCs w:val="28"/>
          <w:lang w:val="ru-RU"/>
        </w:rPr>
        <w:t>товара</w:t>
      </w:r>
      <w:r w:rsidRPr="00E2496C">
        <w:rPr>
          <w:noProof/>
          <w:sz w:val="28"/>
          <w:szCs w:val="28"/>
          <w:lang w:val="en-US"/>
        </w:rPr>
        <w:t xml:space="preserve"> </w:t>
      </w:r>
      <w:r w:rsidRPr="00E2496C">
        <w:rPr>
          <w:noProof/>
          <w:sz w:val="28"/>
          <w:szCs w:val="28"/>
          <w:lang w:val="ru-RU"/>
        </w:rPr>
        <w:t>по</w:t>
      </w:r>
      <w:r w:rsidRPr="00E2496C">
        <w:rPr>
          <w:noProof/>
          <w:sz w:val="28"/>
          <w:szCs w:val="28"/>
          <w:lang w:val="en-US"/>
        </w:rPr>
        <w:t xml:space="preserve"> </w:t>
      </w:r>
      <w:r w:rsidRPr="00E2496C">
        <w:rPr>
          <w:noProof/>
          <w:sz w:val="28"/>
          <w:szCs w:val="28"/>
          <w:lang w:val="ru-RU"/>
        </w:rPr>
        <w:t>определенному</w:t>
      </w:r>
      <w:r w:rsidRPr="00E2496C">
        <w:rPr>
          <w:noProof/>
          <w:sz w:val="28"/>
          <w:szCs w:val="28"/>
          <w:lang w:val="en-US"/>
        </w:rPr>
        <w:t xml:space="preserve"> ID</w:t>
      </w:r>
    </w:p>
    <w:p w14:paraId="04DCC995" w14:textId="77777777" w:rsidR="00E32D5C" w:rsidRPr="00E2496C" w:rsidRDefault="00E32D5C" w:rsidP="00E32D5C">
      <w:pPr>
        <w:pStyle w:val="a9"/>
        <w:shd w:val="clear" w:color="auto" w:fill="FFFFFF"/>
        <w:spacing w:after="0" w:line="240" w:lineRule="auto"/>
        <w:ind w:left="0"/>
        <w:jc w:val="both"/>
        <w:outlineLvl w:val="1"/>
        <w:rPr>
          <w:rFonts w:ascii="Times New Roman" w:hAnsi="Times New Roman"/>
          <w:noProof/>
          <w:sz w:val="28"/>
          <w:szCs w:val="28"/>
          <w:lang w:val="en-US"/>
        </w:rPr>
      </w:pPr>
    </w:p>
    <w:p w14:paraId="252E0962" w14:textId="77777777" w:rsidR="00E32D5C" w:rsidRPr="00E2496C" w:rsidRDefault="00E32D5C" w:rsidP="00E32D5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80808"/>
          <w:sz w:val="28"/>
          <w:szCs w:val="28"/>
          <w:lang w:eastAsia="ru-KZ"/>
        </w:rPr>
      </w:pPr>
      <w:r w:rsidRPr="00E2496C">
        <w:rPr>
          <w:color w:val="0033B3"/>
          <w:sz w:val="28"/>
          <w:szCs w:val="28"/>
          <w:shd w:val="clear" w:color="auto" w:fill="F7FAFF"/>
          <w:lang w:eastAsia="ru-KZ"/>
        </w:rPr>
        <w:t xml:space="preserve">public function </w:t>
      </w:r>
      <w:r w:rsidRPr="00E2496C">
        <w:rPr>
          <w:color w:val="00627A"/>
          <w:sz w:val="28"/>
          <w:szCs w:val="28"/>
          <w:shd w:val="clear" w:color="auto" w:fill="F7FAFF"/>
          <w:lang w:eastAsia="ru-KZ"/>
        </w:rPr>
        <w:t>show</w:t>
      </w:r>
      <w:r w:rsidRPr="00E2496C">
        <w:rPr>
          <w:color w:val="080808"/>
          <w:sz w:val="28"/>
          <w:szCs w:val="28"/>
          <w:shd w:val="clear" w:color="auto" w:fill="F7FAFF"/>
          <w:lang w:eastAsia="ru-KZ"/>
        </w:rPr>
        <w:t>(</w:t>
      </w:r>
      <w:r w:rsidRPr="00E2496C">
        <w:rPr>
          <w:color w:val="660000"/>
          <w:sz w:val="28"/>
          <w:szCs w:val="28"/>
          <w:shd w:val="clear" w:color="auto" w:fill="F7FAFF"/>
          <w:lang w:eastAsia="ru-KZ"/>
        </w:rPr>
        <w:t>$id</w:t>
      </w:r>
      <w:r w:rsidRPr="00E2496C">
        <w:rPr>
          <w:color w:val="080808"/>
          <w:sz w:val="28"/>
          <w:szCs w:val="28"/>
          <w:shd w:val="clear" w:color="auto" w:fill="F7FAFF"/>
          <w:lang w:eastAsia="ru-KZ"/>
        </w:rPr>
        <w:t>)</w:t>
      </w:r>
      <w:r w:rsidRPr="00E2496C">
        <w:rPr>
          <w:color w:val="080808"/>
          <w:sz w:val="28"/>
          <w:szCs w:val="28"/>
          <w:shd w:val="clear" w:color="auto" w:fill="F7FAFF"/>
          <w:lang w:eastAsia="ru-KZ"/>
        </w:rPr>
        <w:b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33B3"/>
          <w:sz w:val="28"/>
          <w:szCs w:val="28"/>
          <w:shd w:val="clear" w:color="auto" w:fill="F7FAFF"/>
          <w:lang w:eastAsia="ru-KZ"/>
        </w:rPr>
        <w:t xml:space="preserve">return new </w:t>
      </w:r>
      <w:r w:rsidRPr="00E2496C">
        <w:rPr>
          <w:color w:val="000000"/>
          <w:sz w:val="28"/>
          <w:szCs w:val="28"/>
          <w:shd w:val="clear" w:color="auto" w:fill="F7FAFF"/>
          <w:lang w:eastAsia="ru-KZ"/>
        </w:rPr>
        <w:t>JsonResource</w:t>
      </w:r>
      <w:r w:rsidRPr="00E2496C">
        <w:rPr>
          <w:color w:val="080808"/>
          <w:sz w:val="28"/>
          <w:szCs w:val="28"/>
          <w:shd w:val="clear" w:color="auto" w:fill="F7FAFF"/>
          <w:lang w:eastAsia="ru-KZ"/>
        </w:rPr>
        <w:t>(</w:t>
      </w:r>
      <w:r w:rsidRPr="00E2496C">
        <w:rPr>
          <w:color w:val="000000"/>
          <w:sz w:val="28"/>
          <w:szCs w:val="28"/>
          <w:shd w:val="clear" w:color="auto" w:fill="F7FAFF"/>
          <w:lang w:eastAsia="ru-KZ"/>
        </w:rPr>
        <w:t>Product</w:t>
      </w:r>
      <w:r w:rsidRPr="00E2496C">
        <w:rPr>
          <w:color w:val="080808"/>
          <w:sz w:val="28"/>
          <w:szCs w:val="28"/>
          <w:shd w:val="clear" w:color="auto" w:fill="F7FAFF"/>
          <w:lang w:eastAsia="ru-KZ"/>
        </w:rPr>
        <w:t>::</w:t>
      </w:r>
      <w:r w:rsidRPr="00E2496C">
        <w:rPr>
          <w:i/>
          <w:iCs/>
          <w:color w:val="00627A"/>
          <w:sz w:val="28"/>
          <w:szCs w:val="28"/>
          <w:shd w:val="clear" w:color="auto" w:fill="F7FAFF"/>
          <w:lang w:eastAsia="ru-KZ"/>
        </w:rPr>
        <w:t>with</w:t>
      </w:r>
      <w:r w:rsidRPr="00E2496C">
        <w:rPr>
          <w:color w:val="080808"/>
          <w:sz w:val="28"/>
          <w:szCs w:val="28"/>
          <w:shd w:val="clear" w:color="auto" w:fill="F7FAFF"/>
          <w:lang w:eastAsia="ru-KZ"/>
        </w:rPr>
        <w:t>([</w:t>
      </w:r>
      <w:r w:rsidRPr="00E2496C">
        <w:rPr>
          <w:color w:val="067D17"/>
          <w:sz w:val="28"/>
          <w:szCs w:val="28"/>
          <w:shd w:val="clear" w:color="auto" w:fill="F7FAFF"/>
          <w:lang w:eastAsia="ru-KZ"/>
        </w:rPr>
        <w:t>'filter_values'</w:t>
      </w:r>
      <w:r w:rsidRPr="00E2496C">
        <w:rPr>
          <w:color w:val="080808"/>
          <w:sz w:val="28"/>
          <w:szCs w:val="28"/>
          <w:shd w:val="clear" w:color="auto" w:fill="F7FAFF"/>
          <w:lang w:eastAsia="ru-KZ"/>
        </w:rPr>
        <w:t xml:space="preserve">, </w:t>
      </w:r>
      <w:r w:rsidRPr="00E2496C">
        <w:rPr>
          <w:color w:val="067D17"/>
          <w:sz w:val="28"/>
          <w:szCs w:val="28"/>
          <w:shd w:val="clear" w:color="auto" w:fill="F7FAFF"/>
          <w:lang w:eastAsia="ru-KZ"/>
        </w:rPr>
        <w:t>'categories'</w:t>
      </w:r>
      <w:r w:rsidRPr="00E2496C">
        <w:rPr>
          <w:color w:val="080808"/>
          <w:sz w:val="28"/>
          <w:szCs w:val="28"/>
          <w:shd w:val="clear" w:color="auto" w:fill="F7FAFF"/>
          <w:lang w:eastAsia="ru-KZ"/>
        </w:rPr>
        <w:t xml:space="preserve">, </w:t>
      </w:r>
      <w:r w:rsidRPr="00E2496C">
        <w:rPr>
          <w:color w:val="067D17"/>
          <w:sz w:val="28"/>
          <w:szCs w:val="28"/>
          <w:shd w:val="clear" w:color="auto" w:fill="F7FAFF"/>
          <w:lang w:eastAsia="ru-KZ"/>
        </w:rPr>
        <w:t>'product_images'</w:t>
      </w:r>
      <w:r w:rsidRPr="00E2496C">
        <w:rPr>
          <w:color w:val="080808"/>
          <w:sz w:val="28"/>
          <w:szCs w:val="28"/>
          <w:shd w:val="clear" w:color="auto" w:fill="F7FAFF"/>
          <w:lang w:eastAsia="ru-KZ"/>
        </w:rPr>
        <w:t>])-&gt;</w:t>
      </w:r>
      <w:r w:rsidRPr="00E2496C">
        <w:rPr>
          <w:color w:val="00627A"/>
          <w:sz w:val="28"/>
          <w:szCs w:val="28"/>
          <w:shd w:val="clear" w:color="auto" w:fill="F7FAFF"/>
          <w:lang w:eastAsia="ru-KZ"/>
        </w:rPr>
        <w:t>findOrFail</w:t>
      </w:r>
      <w:r w:rsidRPr="00E2496C">
        <w:rPr>
          <w:color w:val="080808"/>
          <w:sz w:val="28"/>
          <w:szCs w:val="28"/>
          <w:shd w:val="clear" w:color="auto" w:fill="F7FAFF"/>
          <w:lang w:eastAsia="ru-KZ"/>
        </w:rPr>
        <w:t>(</w:t>
      </w:r>
      <w:r w:rsidRPr="00E2496C">
        <w:rPr>
          <w:color w:val="660000"/>
          <w:sz w:val="28"/>
          <w:szCs w:val="28"/>
          <w:shd w:val="clear" w:color="auto" w:fill="F7FAFF"/>
          <w:lang w:eastAsia="ru-KZ"/>
        </w:rPr>
        <w:t>$id</w:t>
      </w:r>
      <w:r w:rsidRPr="00E2496C">
        <w:rPr>
          <w:color w:val="080808"/>
          <w:sz w:val="28"/>
          <w:szCs w:val="28"/>
          <w:shd w:val="clear" w:color="auto" w:fill="F7FAFF"/>
          <w:lang w:eastAsia="ru-KZ"/>
        </w:rPr>
        <w:t>));</w:t>
      </w:r>
      <w:r w:rsidRPr="00E2496C">
        <w:rPr>
          <w:color w:val="080808"/>
          <w:sz w:val="28"/>
          <w:szCs w:val="28"/>
          <w:shd w:val="clear" w:color="auto" w:fill="F7FAFF"/>
          <w:lang w:eastAsia="ru-KZ"/>
        </w:rPr>
        <w:br/>
        <w:t>}</w:t>
      </w:r>
    </w:p>
    <w:p w14:paraId="722ACD8A" w14:textId="77777777" w:rsidR="00E32D5C" w:rsidRPr="00E2496C" w:rsidRDefault="00E32D5C" w:rsidP="00E32D5C">
      <w:pPr>
        <w:pStyle w:val="a9"/>
        <w:shd w:val="clear" w:color="auto" w:fill="FFFFFF"/>
        <w:spacing w:after="0" w:line="240" w:lineRule="auto"/>
        <w:ind w:left="0"/>
        <w:jc w:val="both"/>
        <w:outlineLvl w:val="1"/>
        <w:rPr>
          <w:rFonts w:ascii="Times New Roman" w:hAnsi="Times New Roman"/>
          <w:noProof/>
          <w:sz w:val="28"/>
          <w:szCs w:val="28"/>
        </w:rPr>
      </w:pPr>
    </w:p>
    <w:p w14:paraId="6F1C1846" w14:textId="77777777" w:rsidR="00E32D5C" w:rsidRPr="00E2496C" w:rsidRDefault="00E32D5C" w:rsidP="00E32D5C">
      <w:pPr>
        <w:rPr>
          <w:noProof/>
          <w:sz w:val="28"/>
          <w:szCs w:val="28"/>
          <w:lang w:val="ru-RU"/>
        </w:rPr>
      </w:pPr>
      <w:r w:rsidRPr="00E2496C">
        <w:rPr>
          <w:noProof/>
          <w:sz w:val="28"/>
          <w:szCs w:val="28"/>
          <w:lang w:val="ru-RU"/>
        </w:rPr>
        <w:t xml:space="preserve">Обновление товара в базе данных по </w:t>
      </w:r>
      <w:r w:rsidRPr="00E2496C">
        <w:rPr>
          <w:noProof/>
          <w:sz w:val="28"/>
          <w:szCs w:val="28"/>
          <w:lang w:val="en-US"/>
        </w:rPr>
        <w:t>ID</w:t>
      </w:r>
    </w:p>
    <w:p w14:paraId="23DC1A0F" w14:textId="77777777" w:rsidR="00E32D5C" w:rsidRPr="00E2496C" w:rsidRDefault="00E32D5C" w:rsidP="00E32D5C">
      <w:pPr>
        <w:pStyle w:val="a9"/>
        <w:shd w:val="clear" w:color="auto" w:fill="FFFFFF"/>
        <w:spacing w:after="0" w:line="240" w:lineRule="auto"/>
        <w:ind w:left="0"/>
        <w:jc w:val="both"/>
        <w:outlineLvl w:val="1"/>
        <w:rPr>
          <w:rFonts w:ascii="Times New Roman" w:hAnsi="Times New Roman"/>
          <w:noProof/>
          <w:sz w:val="28"/>
          <w:szCs w:val="28"/>
          <w:lang w:val="ru-RU"/>
        </w:rPr>
      </w:pPr>
    </w:p>
    <w:p w14:paraId="4DE08931" w14:textId="77777777" w:rsidR="00E32D5C" w:rsidRPr="00E2496C" w:rsidRDefault="00E32D5C" w:rsidP="00E32D5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80808"/>
          <w:sz w:val="28"/>
          <w:szCs w:val="28"/>
          <w:lang w:eastAsia="ru-KZ"/>
        </w:rPr>
      </w:pPr>
      <w:r w:rsidRPr="00E2496C">
        <w:rPr>
          <w:color w:val="0033B3"/>
          <w:sz w:val="28"/>
          <w:szCs w:val="28"/>
          <w:shd w:val="clear" w:color="auto" w:fill="F7FAFF"/>
          <w:lang w:eastAsia="ru-KZ"/>
        </w:rPr>
        <w:t xml:space="preserve">public function </w:t>
      </w:r>
      <w:r w:rsidRPr="00E2496C">
        <w:rPr>
          <w:color w:val="00627A"/>
          <w:sz w:val="28"/>
          <w:szCs w:val="28"/>
          <w:shd w:val="clear" w:color="auto" w:fill="F7FAFF"/>
          <w:lang w:eastAsia="ru-KZ"/>
        </w:rPr>
        <w:t>update</w:t>
      </w:r>
      <w:r w:rsidRPr="00E2496C">
        <w:rPr>
          <w:color w:val="080808"/>
          <w:sz w:val="28"/>
          <w:szCs w:val="28"/>
          <w:shd w:val="clear" w:color="auto" w:fill="F7FAFF"/>
          <w:lang w:eastAsia="ru-KZ"/>
        </w:rPr>
        <w:t>(</w:t>
      </w:r>
      <w:r w:rsidRPr="00E2496C">
        <w:rPr>
          <w:color w:val="000000"/>
          <w:sz w:val="28"/>
          <w:szCs w:val="28"/>
          <w:shd w:val="clear" w:color="auto" w:fill="F7FAFF"/>
          <w:lang w:eastAsia="ru-KZ"/>
        </w:rPr>
        <w:t xml:space="preserve">Request </w:t>
      </w:r>
      <w:r w:rsidRPr="00E2496C">
        <w:rPr>
          <w:color w:val="660000"/>
          <w:sz w:val="28"/>
          <w:szCs w:val="28"/>
          <w:shd w:val="clear" w:color="auto" w:fill="F7FAFF"/>
          <w:lang w:eastAsia="ru-KZ"/>
        </w:rPr>
        <w:t>$request</w:t>
      </w:r>
      <w:r w:rsidRPr="00E2496C">
        <w:rPr>
          <w:color w:val="080808"/>
          <w:sz w:val="28"/>
          <w:szCs w:val="28"/>
          <w:shd w:val="clear" w:color="auto" w:fill="F7FAFF"/>
          <w:lang w:eastAsia="ru-KZ"/>
        </w:rPr>
        <w:t xml:space="preserve">, </w:t>
      </w:r>
      <w:r w:rsidRPr="00E2496C">
        <w:rPr>
          <w:color w:val="660000"/>
          <w:sz w:val="28"/>
          <w:szCs w:val="28"/>
          <w:shd w:val="clear" w:color="auto" w:fill="F7FAFF"/>
          <w:lang w:eastAsia="ru-KZ"/>
        </w:rPr>
        <w:t>$id</w:t>
      </w:r>
      <w:r w:rsidRPr="00E2496C">
        <w:rPr>
          <w:color w:val="080808"/>
          <w:sz w:val="28"/>
          <w:szCs w:val="28"/>
          <w:shd w:val="clear" w:color="auto" w:fill="F7FAFF"/>
          <w:lang w:eastAsia="ru-KZ"/>
        </w:rPr>
        <w:t>)</w:t>
      </w:r>
      <w:r w:rsidRPr="00E2496C">
        <w:rPr>
          <w:color w:val="080808"/>
          <w:sz w:val="28"/>
          <w:szCs w:val="28"/>
          <w:shd w:val="clear" w:color="auto" w:fill="F7FAFF"/>
          <w:lang w:eastAsia="ru-KZ"/>
        </w:rPr>
        <w:b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660000"/>
          <w:sz w:val="28"/>
          <w:szCs w:val="28"/>
          <w:shd w:val="clear" w:color="auto" w:fill="F7FAFF"/>
          <w:lang w:eastAsia="ru-KZ"/>
        </w:rPr>
        <w:t xml:space="preserve">$product </w:t>
      </w:r>
      <w:r w:rsidRPr="00E2496C">
        <w:rPr>
          <w:color w:val="080808"/>
          <w:sz w:val="28"/>
          <w:szCs w:val="28"/>
          <w:shd w:val="clear" w:color="auto" w:fill="F7FAFF"/>
          <w:lang w:eastAsia="ru-KZ"/>
        </w:rPr>
        <w:t xml:space="preserve">= </w:t>
      </w:r>
      <w:r w:rsidRPr="00E2496C">
        <w:rPr>
          <w:color w:val="000000"/>
          <w:sz w:val="28"/>
          <w:szCs w:val="28"/>
          <w:shd w:val="clear" w:color="auto" w:fill="F7FAFF"/>
          <w:lang w:eastAsia="ru-KZ"/>
        </w:rPr>
        <w:t>Product</w:t>
      </w:r>
      <w:r w:rsidRPr="00E2496C">
        <w:rPr>
          <w:color w:val="080808"/>
          <w:sz w:val="28"/>
          <w:szCs w:val="28"/>
          <w:shd w:val="clear" w:color="auto" w:fill="F7FAFF"/>
          <w:lang w:eastAsia="ru-KZ"/>
        </w:rPr>
        <w:t>::</w:t>
      </w:r>
      <w:r w:rsidRPr="00E2496C">
        <w:rPr>
          <w:i/>
          <w:iCs/>
          <w:color w:val="00627A"/>
          <w:sz w:val="28"/>
          <w:szCs w:val="28"/>
          <w:shd w:val="clear" w:color="auto" w:fill="F7FAFF"/>
          <w:lang w:eastAsia="ru-KZ"/>
        </w:rPr>
        <w:t>findOrFail</w:t>
      </w:r>
      <w:r w:rsidRPr="00E2496C">
        <w:rPr>
          <w:color w:val="080808"/>
          <w:sz w:val="28"/>
          <w:szCs w:val="28"/>
          <w:shd w:val="clear" w:color="auto" w:fill="F7FAFF"/>
          <w:lang w:eastAsia="ru-KZ"/>
        </w:rPr>
        <w:t>(</w:t>
      </w:r>
      <w:r w:rsidRPr="00E2496C">
        <w:rPr>
          <w:color w:val="660000"/>
          <w:sz w:val="28"/>
          <w:szCs w:val="28"/>
          <w:shd w:val="clear" w:color="auto" w:fill="F7FAFF"/>
          <w:lang w:eastAsia="ru-KZ"/>
        </w:rPr>
        <w:t>$id</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lastRenderedPageBreak/>
        <w:t xml:space="preserve"> </w:t>
      </w:r>
      <w:r w:rsidRPr="00E2496C">
        <w:rPr>
          <w:color w:val="660000"/>
          <w:sz w:val="28"/>
          <w:szCs w:val="28"/>
          <w:shd w:val="clear" w:color="auto" w:fill="F7FAFF"/>
          <w:lang w:eastAsia="ru-KZ"/>
        </w:rPr>
        <w:t>$this</w:t>
      </w:r>
      <w:r w:rsidRPr="00E2496C">
        <w:rPr>
          <w:color w:val="080808"/>
          <w:sz w:val="28"/>
          <w:szCs w:val="28"/>
          <w:shd w:val="clear" w:color="auto" w:fill="F7FAFF"/>
          <w:lang w:eastAsia="ru-KZ"/>
        </w:rPr>
        <w:t>-&gt;</w:t>
      </w:r>
      <w:r w:rsidRPr="00E2496C">
        <w:rPr>
          <w:color w:val="00627A"/>
          <w:sz w:val="28"/>
          <w:szCs w:val="28"/>
          <w:shd w:val="clear" w:color="auto" w:fill="F7FAFF"/>
          <w:lang w:eastAsia="ru-KZ"/>
        </w:rPr>
        <w:t>validate</w:t>
      </w:r>
      <w:r w:rsidRPr="00E2496C">
        <w:rPr>
          <w:color w:val="080808"/>
          <w:sz w:val="28"/>
          <w:szCs w:val="28"/>
          <w:shd w:val="clear" w:color="auto" w:fill="F7FAFF"/>
          <w:lang w:eastAsia="ru-KZ"/>
        </w:rPr>
        <w:t>(</w:t>
      </w:r>
      <w:r w:rsidRPr="00E2496C">
        <w:rPr>
          <w:color w:val="660000"/>
          <w:sz w:val="28"/>
          <w:szCs w:val="28"/>
          <w:shd w:val="clear" w:color="auto" w:fill="F7FAFF"/>
          <w:lang w:eastAsia="ru-KZ"/>
        </w:rPr>
        <w:t>$request</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 xml:space="preserve">'name' </w:t>
      </w:r>
      <w:r w:rsidRPr="00E2496C">
        <w:rPr>
          <w:color w:val="080808"/>
          <w:sz w:val="28"/>
          <w:szCs w:val="28"/>
          <w:shd w:val="clear" w:color="auto" w:fill="F7FAFF"/>
          <w:lang w:eastAsia="ru-KZ"/>
        </w:rPr>
        <w:t xml:space="preserve">=&gt; </w:t>
      </w:r>
      <w:r w:rsidRPr="00E2496C">
        <w:rPr>
          <w:color w:val="067D17"/>
          <w:sz w:val="28"/>
          <w:szCs w:val="28"/>
          <w:shd w:val="clear" w:color="auto" w:fill="F7FAFF"/>
          <w:lang w:eastAsia="ru-KZ"/>
        </w:rPr>
        <w:t>'sometimes|max:255'</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 xml:space="preserve">'alias' </w:t>
      </w:r>
      <w:r w:rsidRPr="00E2496C">
        <w:rPr>
          <w:color w:val="080808"/>
          <w:sz w:val="28"/>
          <w:szCs w:val="28"/>
          <w:shd w:val="clear" w:color="auto" w:fill="F7FAFF"/>
          <w:lang w:eastAsia="ru-KZ"/>
        </w:rPr>
        <w:t xml:space="preserve">=&gt; </w:t>
      </w:r>
      <w:r w:rsidRPr="00E2496C">
        <w:rPr>
          <w:color w:val="067D17"/>
          <w:sz w:val="28"/>
          <w:szCs w:val="28"/>
          <w:shd w:val="clear" w:color="auto" w:fill="F7FAFF"/>
          <w:lang w:eastAsia="ru-KZ"/>
        </w:rPr>
        <w:t>'sometimes|max:255|unique:products'</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 xml:space="preserve">'description' </w:t>
      </w:r>
      <w:r w:rsidRPr="00E2496C">
        <w:rPr>
          <w:color w:val="080808"/>
          <w:sz w:val="28"/>
          <w:szCs w:val="28"/>
          <w:shd w:val="clear" w:color="auto" w:fill="F7FAFF"/>
          <w:lang w:eastAsia="ru-KZ"/>
        </w:rPr>
        <w:t xml:space="preserve">=&gt; </w:t>
      </w:r>
      <w:r w:rsidRPr="00E2496C">
        <w:rPr>
          <w:color w:val="067D17"/>
          <w:sz w:val="28"/>
          <w:szCs w:val="28"/>
          <w:shd w:val="clear" w:color="auto" w:fill="F7FAFF"/>
          <w:lang w:eastAsia="ru-KZ"/>
        </w:rPr>
        <w:t>'sometimes|max:255'</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 xml:space="preserve">'content' </w:t>
      </w:r>
      <w:r w:rsidRPr="00E2496C">
        <w:rPr>
          <w:color w:val="080808"/>
          <w:sz w:val="28"/>
          <w:szCs w:val="28"/>
          <w:shd w:val="clear" w:color="auto" w:fill="F7FAFF"/>
          <w:lang w:eastAsia="ru-KZ"/>
        </w:rPr>
        <w:t xml:space="preserve">=&gt; </w:t>
      </w:r>
      <w:r w:rsidRPr="00E2496C">
        <w:rPr>
          <w:color w:val="067D17"/>
          <w:sz w:val="28"/>
          <w:szCs w:val="28"/>
          <w:shd w:val="clear" w:color="auto" w:fill="F7FAFF"/>
          <w:lang w:eastAsia="ru-KZ"/>
        </w:rPr>
        <w:t>'sometimes|max:1000'</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 xml:space="preserve">'brand_id' </w:t>
      </w:r>
      <w:r w:rsidRPr="00E2496C">
        <w:rPr>
          <w:color w:val="080808"/>
          <w:sz w:val="28"/>
          <w:szCs w:val="28"/>
          <w:shd w:val="clear" w:color="auto" w:fill="F7FAFF"/>
          <w:lang w:eastAsia="ru-KZ"/>
        </w:rPr>
        <w:t xml:space="preserve">=&gt; </w:t>
      </w:r>
      <w:r w:rsidRPr="00E2496C">
        <w:rPr>
          <w:color w:val="067D17"/>
          <w:sz w:val="28"/>
          <w:szCs w:val="28"/>
          <w:shd w:val="clear" w:color="auto" w:fill="F7FAFF"/>
          <w:lang w:eastAsia="ru-KZ"/>
        </w:rPr>
        <w:t>'sometimes|numeric|digits_between:1,20'</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 xml:space="preserve">'price' </w:t>
      </w:r>
      <w:r w:rsidRPr="00E2496C">
        <w:rPr>
          <w:color w:val="080808"/>
          <w:sz w:val="28"/>
          <w:szCs w:val="28"/>
          <w:shd w:val="clear" w:color="auto" w:fill="F7FAFF"/>
          <w:lang w:eastAsia="ru-KZ"/>
        </w:rPr>
        <w:t xml:space="preserve">=&gt; </w:t>
      </w:r>
      <w:r w:rsidRPr="00E2496C">
        <w:rPr>
          <w:color w:val="067D17"/>
          <w:sz w:val="28"/>
          <w:szCs w:val="28"/>
          <w:shd w:val="clear" w:color="auto" w:fill="F7FAFF"/>
          <w:lang w:eastAsia="ru-KZ"/>
        </w:rPr>
        <w:t>'sometimes|numeric|digits_between:1,18'</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 xml:space="preserve">'keywords' </w:t>
      </w:r>
      <w:r w:rsidRPr="00E2496C">
        <w:rPr>
          <w:color w:val="080808"/>
          <w:sz w:val="28"/>
          <w:szCs w:val="28"/>
          <w:shd w:val="clear" w:color="auto" w:fill="F7FAFF"/>
          <w:lang w:eastAsia="ru-KZ"/>
        </w:rPr>
        <w:t xml:space="preserve">=&gt; </w:t>
      </w:r>
      <w:r w:rsidRPr="00E2496C">
        <w:rPr>
          <w:color w:val="067D17"/>
          <w:sz w:val="28"/>
          <w:szCs w:val="28"/>
          <w:shd w:val="clear" w:color="auto" w:fill="F7FAFF"/>
          <w:lang w:eastAsia="ru-KZ"/>
        </w:rPr>
        <w:t>'sometimes|max:255'</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 xml:space="preserve">'pieces_left' </w:t>
      </w:r>
      <w:r w:rsidRPr="00E2496C">
        <w:rPr>
          <w:color w:val="080808"/>
          <w:sz w:val="28"/>
          <w:szCs w:val="28"/>
          <w:shd w:val="clear" w:color="auto" w:fill="F7FAFF"/>
          <w:lang w:eastAsia="ru-KZ"/>
        </w:rPr>
        <w:t xml:space="preserve">=&gt; </w:t>
      </w:r>
      <w:r w:rsidRPr="00E2496C">
        <w:rPr>
          <w:color w:val="067D17"/>
          <w:sz w:val="28"/>
          <w:szCs w:val="28"/>
          <w:shd w:val="clear" w:color="auto" w:fill="F7FAFF"/>
          <w:lang w:eastAsia="ru-KZ"/>
        </w:rPr>
        <w:t>'sometimes|numeric'</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 xml:space="preserve">'status' </w:t>
      </w:r>
      <w:r w:rsidRPr="00E2496C">
        <w:rPr>
          <w:color w:val="080808"/>
          <w:sz w:val="28"/>
          <w:szCs w:val="28"/>
          <w:shd w:val="clear" w:color="auto" w:fill="F7FAFF"/>
          <w:lang w:eastAsia="ru-KZ"/>
        </w:rPr>
        <w:t xml:space="preserve">=&gt; </w:t>
      </w:r>
      <w:r w:rsidRPr="00E2496C">
        <w:rPr>
          <w:color w:val="067D17"/>
          <w:sz w:val="28"/>
          <w:szCs w:val="28"/>
          <w:shd w:val="clear" w:color="auto" w:fill="F7FAFF"/>
          <w:lang w:eastAsia="ru-KZ"/>
        </w:rPr>
        <w:t>'sometimes|in:0,1'</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660000"/>
          <w:sz w:val="28"/>
          <w:szCs w:val="28"/>
          <w:shd w:val="clear" w:color="auto" w:fill="F7FAFF"/>
          <w:lang w:eastAsia="ru-KZ"/>
        </w:rPr>
        <w:t>$product</w:t>
      </w:r>
      <w:r w:rsidRPr="00E2496C">
        <w:rPr>
          <w:color w:val="080808"/>
          <w:sz w:val="28"/>
          <w:szCs w:val="28"/>
          <w:shd w:val="clear" w:color="auto" w:fill="F7FAFF"/>
          <w:lang w:eastAsia="ru-KZ"/>
        </w:rPr>
        <w:t>-&gt;</w:t>
      </w:r>
      <w:r w:rsidRPr="00E2496C">
        <w:rPr>
          <w:color w:val="00627A"/>
          <w:sz w:val="28"/>
          <w:szCs w:val="28"/>
          <w:shd w:val="clear" w:color="auto" w:fill="F7FAFF"/>
          <w:lang w:eastAsia="ru-KZ"/>
        </w:rPr>
        <w:t>update</w:t>
      </w:r>
      <w:r w:rsidRPr="00E2496C">
        <w:rPr>
          <w:color w:val="080808"/>
          <w:sz w:val="28"/>
          <w:szCs w:val="28"/>
          <w:shd w:val="clear" w:color="auto" w:fill="F7FAFF"/>
          <w:lang w:eastAsia="ru-KZ"/>
        </w:rPr>
        <w:t>(</w:t>
      </w:r>
      <w:r w:rsidRPr="00E2496C">
        <w:rPr>
          <w:i/>
          <w:iCs/>
          <w:color w:val="000000"/>
          <w:sz w:val="28"/>
          <w:szCs w:val="28"/>
          <w:shd w:val="clear" w:color="auto" w:fill="F7FAFF"/>
          <w:lang w:eastAsia="ru-KZ"/>
        </w:rPr>
        <w:t>array_filter</w:t>
      </w:r>
      <w:r w:rsidRPr="00E2496C">
        <w:rPr>
          <w:color w:val="080808"/>
          <w:sz w:val="28"/>
          <w:szCs w:val="28"/>
          <w:shd w:val="clear" w:color="auto" w:fill="F7FAFF"/>
          <w:lang w:eastAsia="ru-KZ"/>
        </w:rPr>
        <w:t>(</w:t>
      </w:r>
      <w:r w:rsidRPr="00E2496C">
        <w:rPr>
          <w:color w:val="660000"/>
          <w:sz w:val="28"/>
          <w:szCs w:val="28"/>
          <w:shd w:val="clear" w:color="auto" w:fill="F7FAFF"/>
          <w:lang w:eastAsia="ru-KZ"/>
        </w:rPr>
        <w:t>$request</w:t>
      </w:r>
      <w:r w:rsidRPr="00E2496C">
        <w:rPr>
          <w:color w:val="080808"/>
          <w:sz w:val="28"/>
          <w:szCs w:val="28"/>
          <w:shd w:val="clear" w:color="auto" w:fill="F7FAFF"/>
          <w:lang w:eastAsia="ru-KZ"/>
        </w:rPr>
        <w:t>-&gt;</w:t>
      </w:r>
      <w:r w:rsidRPr="00E2496C">
        <w:rPr>
          <w:color w:val="00627A"/>
          <w:sz w:val="28"/>
          <w:szCs w:val="28"/>
          <w:shd w:val="clear" w:color="auto" w:fill="F7FAFF"/>
          <w:lang w:eastAsia="ru-KZ"/>
        </w:rPr>
        <w:t>all</w:t>
      </w:r>
      <w:r w:rsidRPr="00E2496C">
        <w:rPr>
          <w:color w:val="080808"/>
          <w:sz w:val="28"/>
          <w:szCs w:val="28"/>
          <w:shd w:val="clear" w:color="auto" w:fill="F7FAFF"/>
          <w:lang w:eastAsia="ru-KZ"/>
        </w:rPr>
        <w:t xml:space="preserve">(), </w:t>
      </w:r>
      <w:r w:rsidRPr="00E2496C">
        <w:rPr>
          <w:color w:val="0033B3"/>
          <w:sz w:val="28"/>
          <w:szCs w:val="28"/>
          <w:shd w:val="clear" w:color="auto" w:fill="F7FAFF"/>
          <w:lang w:eastAsia="ru-KZ"/>
        </w:rPr>
        <w:t>function</w:t>
      </w:r>
      <w:r w:rsidRPr="00E2496C">
        <w:rPr>
          <w:color w:val="080808"/>
          <w:sz w:val="28"/>
          <w:szCs w:val="28"/>
          <w:shd w:val="clear" w:color="auto" w:fill="F7FAFF"/>
          <w:lang w:eastAsia="ru-KZ"/>
        </w:rPr>
        <w:t>(</w:t>
      </w:r>
      <w:r w:rsidRPr="00E2496C">
        <w:rPr>
          <w:color w:val="660000"/>
          <w:sz w:val="28"/>
          <w:szCs w:val="28"/>
          <w:shd w:val="clear" w:color="auto" w:fill="F7FAFF"/>
          <w:lang w:eastAsia="ru-KZ"/>
        </w:rPr>
        <w:t>$value</w:t>
      </w:r>
      <w:r w:rsidRPr="00E2496C">
        <w:rPr>
          <w:color w:val="080808"/>
          <w:sz w:val="28"/>
          <w:szCs w:val="28"/>
          <w:shd w:val="clear" w:color="auto" w:fill="F7FAFF"/>
          <w:lang w:eastAsia="ru-KZ"/>
        </w:rPr>
        <w:t>) {</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33B3"/>
          <w:sz w:val="28"/>
          <w:szCs w:val="28"/>
          <w:shd w:val="clear" w:color="auto" w:fill="F7FAFF"/>
          <w:lang w:eastAsia="ru-KZ"/>
        </w:rPr>
        <w:t xml:space="preserve">return </w:t>
      </w:r>
      <w:r w:rsidRPr="00E2496C">
        <w:rPr>
          <w:color w:val="080808"/>
          <w:sz w:val="28"/>
          <w:szCs w:val="28"/>
          <w:shd w:val="clear" w:color="auto" w:fill="F7FAFF"/>
          <w:lang w:eastAsia="ru-KZ"/>
        </w:rPr>
        <w:t>!</w:t>
      </w:r>
      <w:r w:rsidRPr="00E2496C">
        <w:rPr>
          <w:i/>
          <w:iCs/>
          <w:color w:val="000000"/>
          <w:sz w:val="28"/>
          <w:szCs w:val="28"/>
          <w:shd w:val="clear" w:color="auto" w:fill="F7FAFF"/>
          <w:lang w:eastAsia="ru-KZ"/>
        </w:rPr>
        <w:t>is_null</w:t>
      </w:r>
      <w:r w:rsidRPr="00E2496C">
        <w:rPr>
          <w:color w:val="080808"/>
          <w:sz w:val="28"/>
          <w:szCs w:val="28"/>
          <w:shd w:val="clear" w:color="auto" w:fill="F7FAFF"/>
          <w:lang w:eastAsia="ru-KZ"/>
        </w:rPr>
        <w:t>(</w:t>
      </w:r>
      <w:r w:rsidRPr="00E2496C">
        <w:rPr>
          <w:color w:val="660000"/>
          <w:sz w:val="28"/>
          <w:szCs w:val="28"/>
          <w:shd w:val="clear" w:color="auto" w:fill="F7FAFF"/>
          <w:lang w:eastAsia="ru-KZ"/>
        </w:rPr>
        <w:t>$value</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33B3"/>
          <w:sz w:val="28"/>
          <w:szCs w:val="28"/>
          <w:shd w:val="clear" w:color="auto" w:fill="F7FAFF"/>
          <w:lang w:eastAsia="ru-KZ"/>
        </w:rPr>
        <w:t xml:space="preserve">return new </w:t>
      </w:r>
      <w:r w:rsidRPr="00E2496C">
        <w:rPr>
          <w:color w:val="000000"/>
          <w:sz w:val="28"/>
          <w:szCs w:val="28"/>
          <w:shd w:val="clear" w:color="auto" w:fill="F7FAFF"/>
          <w:lang w:eastAsia="ru-KZ"/>
        </w:rPr>
        <w:t>JsonResource</w:t>
      </w:r>
      <w:r w:rsidRPr="00E2496C">
        <w:rPr>
          <w:color w:val="080808"/>
          <w:sz w:val="28"/>
          <w:szCs w:val="28"/>
          <w:shd w:val="clear" w:color="auto" w:fill="F7FAFF"/>
          <w:lang w:eastAsia="ru-KZ"/>
        </w:rPr>
        <w:t>(</w:t>
      </w:r>
      <w:r w:rsidRPr="00E2496C">
        <w:rPr>
          <w:color w:val="660000"/>
          <w:sz w:val="28"/>
          <w:szCs w:val="28"/>
          <w:shd w:val="clear" w:color="auto" w:fill="F7FAFF"/>
          <w:lang w:eastAsia="ru-KZ"/>
        </w:rPr>
        <w:t>$product</w:t>
      </w:r>
      <w:r w:rsidRPr="00E2496C">
        <w:rPr>
          <w:color w:val="080808"/>
          <w:sz w:val="28"/>
          <w:szCs w:val="28"/>
          <w:shd w:val="clear" w:color="auto" w:fill="F7FAFF"/>
          <w:lang w:eastAsia="ru-KZ"/>
        </w:rPr>
        <w:t>);</w:t>
      </w:r>
      <w:r w:rsidRPr="00E2496C">
        <w:rPr>
          <w:color w:val="080808"/>
          <w:sz w:val="28"/>
          <w:szCs w:val="28"/>
          <w:shd w:val="clear" w:color="auto" w:fill="F7FAFF"/>
          <w:lang w:eastAsia="ru-KZ"/>
        </w:rPr>
        <w:br/>
        <w:t>}</w:t>
      </w:r>
    </w:p>
    <w:p w14:paraId="39FBEB2D" w14:textId="77777777" w:rsidR="00E32D5C" w:rsidRPr="00E2496C" w:rsidRDefault="00E32D5C" w:rsidP="00E32D5C">
      <w:pPr>
        <w:pStyle w:val="a9"/>
        <w:shd w:val="clear" w:color="auto" w:fill="FFFFFF"/>
        <w:spacing w:after="0" w:line="240" w:lineRule="auto"/>
        <w:ind w:left="0"/>
        <w:jc w:val="both"/>
        <w:outlineLvl w:val="1"/>
        <w:rPr>
          <w:rFonts w:ascii="Times New Roman" w:hAnsi="Times New Roman"/>
          <w:noProof/>
          <w:sz w:val="28"/>
          <w:szCs w:val="28"/>
        </w:rPr>
      </w:pPr>
    </w:p>
    <w:p w14:paraId="1079F70A" w14:textId="77777777" w:rsidR="00E32D5C" w:rsidRPr="00E2496C" w:rsidRDefault="00E32D5C" w:rsidP="00E32D5C">
      <w:pPr>
        <w:rPr>
          <w:noProof/>
          <w:sz w:val="28"/>
          <w:szCs w:val="28"/>
          <w:lang w:val="en-US"/>
        </w:rPr>
      </w:pPr>
      <w:r w:rsidRPr="00E2496C">
        <w:rPr>
          <w:noProof/>
          <w:sz w:val="28"/>
          <w:szCs w:val="28"/>
          <w:lang w:val="ru-RU"/>
        </w:rPr>
        <w:t>Удаление</w:t>
      </w:r>
      <w:r w:rsidRPr="00E2496C">
        <w:rPr>
          <w:noProof/>
          <w:sz w:val="28"/>
          <w:szCs w:val="28"/>
          <w:lang w:val="en-US"/>
        </w:rPr>
        <w:t xml:space="preserve"> </w:t>
      </w:r>
      <w:r w:rsidRPr="00E2496C">
        <w:rPr>
          <w:noProof/>
          <w:sz w:val="28"/>
          <w:szCs w:val="28"/>
          <w:lang w:val="ru-RU"/>
        </w:rPr>
        <w:t>товара</w:t>
      </w:r>
      <w:r w:rsidRPr="00E2496C">
        <w:rPr>
          <w:noProof/>
          <w:sz w:val="28"/>
          <w:szCs w:val="28"/>
          <w:lang w:val="en-US"/>
        </w:rPr>
        <w:t xml:space="preserve"> </w:t>
      </w:r>
      <w:r w:rsidRPr="00E2496C">
        <w:rPr>
          <w:noProof/>
          <w:sz w:val="28"/>
          <w:szCs w:val="28"/>
          <w:lang w:val="ru-RU"/>
        </w:rPr>
        <w:t>по</w:t>
      </w:r>
      <w:r w:rsidRPr="00E2496C">
        <w:rPr>
          <w:noProof/>
          <w:sz w:val="28"/>
          <w:szCs w:val="28"/>
          <w:lang w:val="en-US"/>
        </w:rPr>
        <w:t xml:space="preserve"> ID</w:t>
      </w:r>
    </w:p>
    <w:p w14:paraId="3206FE5F" w14:textId="77777777" w:rsidR="00E32D5C" w:rsidRPr="00E2496C" w:rsidRDefault="00E32D5C" w:rsidP="00E32D5C">
      <w:pPr>
        <w:pStyle w:val="a9"/>
        <w:shd w:val="clear" w:color="auto" w:fill="FFFFFF"/>
        <w:spacing w:after="0" w:line="240" w:lineRule="auto"/>
        <w:ind w:left="0"/>
        <w:jc w:val="both"/>
        <w:outlineLvl w:val="1"/>
        <w:rPr>
          <w:rFonts w:ascii="Times New Roman" w:hAnsi="Times New Roman"/>
          <w:noProof/>
          <w:sz w:val="28"/>
          <w:szCs w:val="28"/>
          <w:lang w:val="en-US"/>
        </w:rPr>
      </w:pPr>
    </w:p>
    <w:p w14:paraId="51593DC7" w14:textId="77777777" w:rsidR="00E32D5C" w:rsidRPr="00E2496C" w:rsidRDefault="00E32D5C" w:rsidP="00E32D5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80808"/>
          <w:sz w:val="28"/>
          <w:szCs w:val="28"/>
          <w:lang w:eastAsia="ru-KZ"/>
        </w:rPr>
      </w:pPr>
      <w:r w:rsidRPr="00E2496C">
        <w:rPr>
          <w:color w:val="0033B3"/>
          <w:sz w:val="28"/>
          <w:szCs w:val="28"/>
          <w:shd w:val="clear" w:color="auto" w:fill="F7FAFF"/>
          <w:lang w:eastAsia="ru-KZ"/>
        </w:rPr>
        <w:t xml:space="preserve">public function </w:t>
      </w:r>
      <w:r w:rsidRPr="00E2496C">
        <w:rPr>
          <w:color w:val="00627A"/>
          <w:sz w:val="28"/>
          <w:szCs w:val="28"/>
          <w:shd w:val="clear" w:color="auto" w:fill="F7FAFF"/>
          <w:lang w:eastAsia="ru-KZ"/>
        </w:rPr>
        <w:t>destroy</w:t>
      </w:r>
      <w:r w:rsidRPr="00E2496C">
        <w:rPr>
          <w:color w:val="080808"/>
          <w:sz w:val="28"/>
          <w:szCs w:val="28"/>
          <w:shd w:val="clear" w:color="auto" w:fill="F7FAFF"/>
          <w:lang w:eastAsia="ru-KZ"/>
        </w:rPr>
        <w:t>(</w:t>
      </w:r>
      <w:r w:rsidRPr="00E2496C">
        <w:rPr>
          <w:color w:val="660000"/>
          <w:sz w:val="28"/>
          <w:szCs w:val="28"/>
          <w:shd w:val="clear" w:color="auto" w:fill="F7FAFF"/>
          <w:lang w:eastAsia="ru-KZ"/>
        </w:rPr>
        <w:t>$id</w:t>
      </w:r>
      <w:r w:rsidRPr="00E2496C">
        <w:rPr>
          <w:color w:val="080808"/>
          <w:sz w:val="28"/>
          <w:szCs w:val="28"/>
          <w:shd w:val="clear" w:color="auto" w:fill="F7FAFF"/>
          <w:lang w:eastAsia="ru-KZ"/>
        </w:rPr>
        <w:t>)</w:t>
      </w:r>
      <w:r w:rsidRPr="00E2496C">
        <w:rPr>
          <w:color w:val="080808"/>
          <w:sz w:val="28"/>
          <w:szCs w:val="28"/>
          <w:shd w:val="clear" w:color="auto" w:fill="F7FAFF"/>
          <w:lang w:eastAsia="ru-KZ"/>
        </w:rPr>
        <w:b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660000"/>
          <w:sz w:val="28"/>
          <w:szCs w:val="28"/>
          <w:shd w:val="clear" w:color="auto" w:fill="F7FAFF"/>
          <w:lang w:eastAsia="ru-KZ"/>
        </w:rPr>
        <w:t xml:space="preserve">$product </w:t>
      </w:r>
      <w:r w:rsidRPr="00E2496C">
        <w:rPr>
          <w:color w:val="080808"/>
          <w:sz w:val="28"/>
          <w:szCs w:val="28"/>
          <w:shd w:val="clear" w:color="auto" w:fill="F7FAFF"/>
          <w:lang w:eastAsia="ru-KZ"/>
        </w:rPr>
        <w:t xml:space="preserve">= </w:t>
      </w:r>
      <w:r w:rsidRPr="00E2496C">
        <w:rPr>
          <w:color w:val="000000"/>
          <w:sz w:val="28"/>
          <w:szCs w:val="28"/>
          <w:shd w:val="clear" w:color="auto" w:fill="F7FAFF"/>
          <w:lang w:eastAsia="ru-KZ"/>
        </w:rPr>
        <w:t>Product</w:t>
      </w:r>
      <w:r w:rsidRPr="00E2496C">
        <w:rPr>
          <w:color w:val="080808"/>
          <w:sz w:val="28"/>
          <w:szCs w:val="28"/>
          <w:shd w:val="clear" w:color="auto" w:fill="F7FAFF"/>
          <w:lang w:eastAsia="ru-KZ"/>
        </w:rPr>
        <w:t>::</w:t>
      </w:r>
      <w:r w:rsidRPr="00E2496C">
        <w:rPr>
          <w:i/>
          <w:iCs/>
          <w:color w:val="00627A"/>
          <w:sz w:val="28"/>
          <w:szCs w:val="28"/>
          <w:shd w:val="clear" w:color="auto" w:fill="F7FAFF"/>
          <w:lang w:eastAsia="ru-KZ"/>
        </w:rPr>
        <w:t>findOrFail</w:t>
      </w:r>
      <w:r w:rsidRPr="00E2496C">
        <w:rPr>
          <w:color w:val="080808"/>
          <w:sz w:val="28"/>
          <w:szCs w:val="28"/>
          <w:shd w:val="clear" w:color="auto" w:fill="F7FAFF"/>
          <w:lang w:eastAsia="ru-KZ"/>
        </w:rPr>
        <w:t>(</w:t>
      </w:r>
      <w:r w:rsidRPr="00E2496C">
        <w:rPr>
          <w:color w:val="660000"/>
          <w:sz w:val="28"/>
          <w:szCs w:val="28"/>
          <w:shd w:val="clear" w:color="auto" w:fill="F7FAFF"/>
          <w:lang w:eastAsia="ru-KZ"/>
        </w:rPr>
        <w:t>$id</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660000"/>
          <w:sz w:val="28"/>
          <w:szCs w:val="28"/>
          <w:shd w:val="clear" w:color="auto" w:fill="F7FAFF"/>
          <w:lang w:eastAsia="ru-KZ"/>
        </w:rPr>
        <w:t>$product</w:t>
      </w:r>
      <w:r w:rsidRPr="00E2496C">
        <w:rPr>
          <w:color w:val="080808"/>
          <w:sz w:val="28"/>
          <w:szCs w:val="28"/>
          <w:shd w:val="clear" w:color="auto" w:fill="F7FAFF"/>
          <w:lang w:eastAsia="ru-KZ"/>
        </w:rPr>
        <w:t>-&gt;</w:t>
      </w:r>
      <w:r w:rsidRPr="00E2496C">
        <w:rPr>
          <w:color w:val="00627A"/>
          <w:sz w:val="28"/>
          <w:szCs w:val="28"/>
          <w:shd w:val="clear" w:color="auto" w:fill="F7FAFF"/>
          <w:lang w:eastAsia="ru-KZ"/>
        </w:rPr>
        <w:t>delete</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33B3"/>
          <w:sz w:val="28"/>
          <w:szCs w:val="28"/>
          <w:shd w:val="clear" w:color="auto" w:fill="F7FAFF"/>
          <w:lang w:eastAsia="ru-KZ"/>
        </w:rPr>
        <w:t xml:space="preserve">return </w:t>
      </w:r>
      <w:r w:rsidRPr="00E2496C">
        <w:rPr>
          <w:color w:val="000000"/>
          <w:sz w:val="28"/>
          <w:szCs w:val="28"/>
          <w:shd w:val="clear" w:color="auto" w:fill="F7FAFF"/>
          <w:lang w:eastAsia="ru-KZ"/>
        </w:rPr>
        <w:t>response</w:t>
      </w:r>
      <w:r w:rsidRPr="00E2496C">
        <w:rPr>
          <w:color w:val="080808"/>
          <w:sz w:val="28"/>
          <w:szCs w:val="28"/>
          <w:shd w:val="clear" w:color="auto" w:fill="F7FAFF"/>
          <w:lang w:eastAsia="ru-KZ"/>
        </w:rPr>
        <w:t>()-&gt;</w:t>
      </w:r>
      <w:r w:rsidRPr="00E2496C">
        <w:rPr>
          <w:color w:val="00627A"/>
          <w:sz w:val="28"/>
          <w:szCs w:val="28"/>
          <w:shd w:val="clear" w:color="auto" w:fill="F7FAFF"/>
          <w:lang w:eastAsia="ru-KZ"/>
        </w:rPr>
        <w:t>json</w:t>
      </w:r>
      <w:r w:rsidRPr="00E2496C">
        <w:rPr>
          <w:color w:val="080808"/>
          <w:sz w:val="28"/>
          <w:szCs w:val="28"/>
          <w:shd w:val="clear" w:color="auto" w:fill="F7FAFF"/>
          <w:lang w:eastAsia="ru-KZ"/>
        </w:rPr>
        <w:t>([</w:t>
      </w:r>
      <w:r w:rsidRPr="00E2496C">
        <w:rPr>
          <w:color w:val="067D17"/>
          <w:sz w:val="28"/>
          <w:szCs w:val="28"/>
          <w:shd w:val="clear" w:color="auto" w:fill="F7FAFF"/>
          <w:lang w:eastAsia="ru-KZ"/>
        </w:rPr>
        <w:t>'message'</w:t>
      </w:r>
      <w:r w:rsidRPr="00E2496C">
        <w:rPr>
          <w:color w:val="080808"/>
          <w:sz w:val="28"/>
          <w:szCs w:val="28"/>
          <w:shd w:val="clear" w:color="auto" w:fill="F7FAFF"/>
          <w:lang w:eastAsia="ru-KZ"/>
        </w:rPr>
        <w:t>=&gt;</w:t>
      </w:r>
      <w:r w:rsidRPr="00E2496C">
        <w:rPr>
          <w:color w:val="067D17"/>
          <w:sz w:val="28"/>
          <w:szCs w:val="28"/>
          <w:shd w:val="clear" w:color="auto" w:fill="F7FAFF"/>
          <w:lang w:eastAsia="ru-KZ"/>
        </w:rPr>
        <w:t>'Product Deleted'</w:t>
      </w:r>
      <w:r w:rsidRPr="00E2496C">
        <w:rPr>
          <w:color w:val="080808"/>
          <w:sz w:val="28"/>
          <w:szCs w:val="28"/>
          <w:shd w:val="clear" w:color="auto" w:fill="F7FAFF"/>
          <w:lang w:eastAsia="ru-KZ"/>
        </w:rPr>
        <w:t>],</w:t>
      </w:r>
      <w:r>
        <w:rPr>
          <w:color w:val="080808"/>
          <w:sz w:val="28"/>
          <w:szCs w:val="28"/>
          <w:shd w:val="clear" w:color="auto" w:fill="F7FAFF"/>
          <w:lang w:eastAsia="ru-KZ"/>
        </w:rPr>
        <w:t xml:space="preserve"> </w:t>
      </w:r>
      <w:r w:rsidRPr="00E2496C">
        <w:rPr>
          <w:color w:val="000000"/>
          <w:sz w:val="28"/>
          <w:szCs w:val="28"/>
          <w:shd w:val="clear" w:color="auto" w:fill="F7FAFF"/>
          <w:lang w:eastAsia="ru-KZ"/>
        </w:rPr>
        <w:t>Response</w:t>
      </w:r>
      <w:r w:rsidRPr="00E2496C">
        <w:rPr>
          <w:color w:val="080808"/>
          <w:sz w:val="28"/>
          <w:szCs w:val="28"/>
          <w:shd w:val="clear" w:color="auto" w:fill="F7FAFF"/>
          <w:lang w:eastAsia="ru-KZ"/>
        </w:rPr>
        <w:t>::</w:t>
      </w:r>
      <w:r w:rsidRPr="00E2496C">
        <w:rPr>
          <w:i/>
          <w:iCs/>
          <w:color w:val="871094"/>
          <w:sz w:val="28"/>
          <w:szCs w:val="28"/>
          <w:shd w:val="clear" w:color="auto" w:fill="F7FAFF"/>
          <w:lang w:eastAsia="ru-KZ"/>
        </w:rPr>
        <w:t>HTTP_ACCEPTED</w:t>
      </w:r>
      <w:r w:rsidRPr="00E2496C">
        <w:rPr>
          <w:color w:val="080808"/>
          <w:sz w:val="28"/>
          <w:szCs w:val="28"/>
          <w:shd w:val="clear" w:color="auto" w:fill="F7FAFF"/>
          <w:lang w:eastAsia="ru-KZ"/>
        </w:rPr>
        <w:t>);</w:t>
      </w:r>
      <w:r w:rsidRPr="00E2496C">
        <w:rPr>
          <w:color w:val="080808"/>
          <w:sz w:val="28"/>
          <w:szCs w:val="28"/>
          <w:shd w:val="clear" w:color="auto" w:fill="F7FAFF"/>
          <w:lang w:eastAsia="ru-KZ"/>
        </w:rPr>
        <w:br/>
        <w:t>}</w:t>
      </w:r>
    </w:p>
    <w:p w14:paraId="67A3EF21" w14:textId="77777777" w:rsidR="00E32D5C" w:rsidRPr="00E2496C" w:rsidRDefault="00E32D5C" w:rsidP="00E32D5C">
      <w:pPr>
        <w:pStyle w:val="a9"/>
        <w:shd w:val="clear" w:color="auto" w:fill="FFFFFF"/>
        <w:spacing w:after="0" w:line="240" w:lineRule="auto"/>
        <w:ind w:left="0"/>
        <w:jc w:val="both"/>
        <w:outlineLvl w:val="1"/>
        <w:rPr>
          <w:rFonts w:ascii="Times New Roman" w:hAnsi="Times New Roman"/>
          <w:noProof/>
          <w:sz w:val="28"/>
          <w:szCs w:val="28"/>
          <w:lang w:val="en-US"/>
        </w:rPr>
      </w:pPr>
    </w:p>
    <w:p w14:paraId="1719BE26" w14:textId="77777777" w:rsidR="00E32D5C" w:rsidRPr="00E2496C" w:rsidRDefault="00E32D5C" w:rsidP="00E32D5C">
      <w:pPr>
        <w:rPr>
          <w:noProof/>
          <w:sz w:val="28"/>
          <w:szCs w:val="28"/>
          <w:lang w:val="ru-RU"/>
        </w:rPr>
      </w:pPr>
      <w:r w:rsidRPr="00E2496C">
        <w:rPr>
          <w:noProof/>
          <w:sz w:val="28"/>
          <w:szCs w:val="28"/>
          <w:lang w:val="ru-RU"/>
        </w:rPr>
        <w:t>Модель продукта, которая взаимодействует с другими моделями.</w:t>
      </w:r>
    </w:p>
    <w:p w14:paraId="51A086A1" w14:textId="77777777" w:rsidR="00E32D5C" w:rsidRPr="00E2496C" w:rsidRDefault="00E32D5C" w:rsidP="00E32D5C">
      <w:pPr>
        <w:pStyle w:val="a9"/>
        <w:shd w:val="clear" w:color="auto" w:fill="FFFFFF"/>
        <w:spacing w:after="0" w:line="240" w:lineRule="auto"/>
        <w:ind w:left="0"/>
        <w:jc w:val="both"/>
        <w:outlineLvl w:val="1"/>
        <w:rPr>
          <w:rFonts w:ascii="Times New Roman" w:hAnsi="Times New Roman"/>
          <w:noProof/>
          <w:sz w:val="28"/>
          <w:szCs w:val="28"/>
          <w:lang w:val="ru-RU"/>
        </w:rPr>
      </w:pPr>
    </w:p>
    <w:p w14:paraId="1659ABA1" w14:textId="77777777" w:rsidR="00E32D5C" w:rsidRPr="00E2496C" w:rsidRDefault="00E32D5C" w:rsidP="00E32D5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80808"/>
          <w:sz w:val="28"/>
          <w:szCs w:val="28"/>
          <w:lang w:eastAsia="ru-KZ"/>
        </w:rPr>
      </w:pPr>
      <w:r w:rsidRPr="00E2496C">
        <w:rPr>
          <w:color w:val="0033B3"/>
          <w:sz w:val="28"/>
          <w:szCs w:val="28"/>
          <w:shd w:val="clear" w:color="auto" w:fill="F7FAFF"/>
          <w:lang w:eastAsia="ru-KZ"/>
        </w:rPr>
        <w:t xml:space="preserve">class </w:t>
      </w:r>
      <w:r w:rsidRPr="00E2496C">
        <w:rPr>
          <w:color w:val="000000"/>
          <w:sz w:val="28"/>
          <w:szCs w:val="28"/>
          <w:shd w:val="clear" w:color="auto" w:fill="F7FAFF"/>
          <w:lang w:eastAsia="ru-KZ"/>
        </w:rPr>
        <w:t xml:space="preserve">Product </w:t>
      </w:r>
      <w:r w:rsidRPr="00E2496C">
        <w:rPr>
          <w:color w:val="0033B3"/>
          <w:sz w:val="28"/>
          <w:szCs w:val="28"/>
          <w:shd w:val="clear" w:color="auto" w:fill="F7FAFF"/>
          <w:lang w:eastAsia="ru-KZ"/>
        </w:rPr>
        <w:t xml:space="preserve">extends </w:t>
      </w:r>
      <w:r w:rsidRPr="00E2496C">
        <w:rPr>
          <w:color w:val="000000"/>
          <w:sz w:val="28"/>
          <w:szCs w:val="28"/>
          <w:shd w:val="clear" w:color="auto" w:fill="F7FAFF"/>
          <w:lang w:eastAsia="ru-KZ"/>
        </w:rPr>
        <w:t>Model</w:t>
      </w:r>
      <w:r w:rsidRPr="00E2496C">
        <w:rPr>
          <w:color w:val="000000"/>
          <w:sz w:val="28"/>
          <w:szCs w:val="28"/>
          <w:shd w:val="clear" w:color="auto" w:fill="F7FAFF"/>
          <w:lang w:eastAsia="ru-KZ"/>
        </w:rPr>
        <w:br/>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33B3"/>
          <w:sz w:val="28"/>
          <w:szCs w:val="28"/>
          <w:shd w:val="clear" w:color="auto" w:fill="F7FAFF"/>
          <w:lang w:eastAsia="ru-KZ"/>
        </w:rPr>
        <w:t xml:space="preserve">use </w:t>
      </w:r>
      <w:r w:rsidRPr="00E2496C">
        <w:rPr>
          <w:color w:val="000000"/>
          <w:sz w:val="28"/>
          <w:szCs w:val="28"/>
          <w:shd w:val="clear" w:color="auto" w:fill="F7FAFF"/>
          <w:lang w:eastAsia="ru-KZ"/>
        </w:rPr>
        <w:t>SoftDeletes</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33B3"/>
          <w:sz w:val="28"/>
          <w:szCs w:val="28"/>
          <w:shd w:val="clear" w:color="auto" w:fill="F7FAFF"/>
          <w:lang w:eastAsia="ru-KZ"/>
        </w:rPr>
        <w:t xml:space="preserve">protected </w:t>
      </w:r>
      <w:r w:rsidRPr="00E2496C">
        <w:rPr>
          <w:color w:val="871094"/>
          <w:sz w:val="28"/>
          <w:szCs w:val="28"/>
          <w:shd w:val="clear" w:color="auto" w:fill="F7FAFF"/>
          <w:lang w:eastAsia="ru-KZ"/>
        </w:rPr>
        <w:t xml:space="preserve">$table </w:t>
      </w:r>
      <w:r w:rsidRPr="00E2496C">
        <w:rPr>
          <w:color w:val="080808"/>
          <w:sz w:val="28"/>
          <w:szCs w:val="28"/>
          <w:shd w:val="clear" w:color="auto" w:fill="F7FAFF"/>
          <w:lang w:eastAsia="ru-KZ"/>
        </w:rPr>
        <w:t xml:space="preserve">= </w:t>
      </w:r>
      <w:r w:rsidRPr="00E2496C">
        <w:rPr>
          <w:color w:val="067D17"/>
          <w:sz w:val="28"/>
          <w:szCs w:val="28"/>
          <w:shd w:val="clear" w:color="auto" w:fill="F7FAFF"/>
          <w:lang w:eastAsia="ru-KZ"/>
        </w:rPr>
        <w:t>'products'</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33B3"/>
          <w:sz w:val="28"/>
          <w:szCs w:val="28"/>
          <w:shd w:val="clear" w:color="auto" w:fill="F7FAFF"/>
          <w:lang w:eastAsia="ru-KZ"/>
        </w:rPr>
        <w:t xml:space="preserve">protected </w:t>
      </w:r>
      <w:r w:rsidRPr="00E2496C">
        <w:rPr>
          <w:color w:val="871094"/>
          <w:sz w:val="28"/>
          <w:szCs w:val="28"/>
          <w:shd w:val="clear" w:color="auto" w:fill="F7FAFF"/>
          <w:lang w:eastAsia="ru-KZ"/>
        </w:rPr>
        <w:t xml:space="preserve">$casts </w:t>
      </w:r>
      <w:r w:rsidRPr="00E2496C">
        <w:rPr>
          <w:color w:val="080808"/>
          <w:sz w:val="28"/>
          <w:szCs w:val="28"/>
          <w:shd w:val="clear" w:color="auto" w:fill="F7FAFF"/>
          <w:lang w:eastAsia="ru-KZ"/>
        </w:rPr>
        <w:t>= [</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 xml:space="preserve">'brand_id' </w:t>
      </w:r>
      <w:r w:rsidRPr="00E2496C">
        <w:rPr>
          <w:color w:val="080808"/>
          <w:sz w:val="28"/>
          <w:szCs w:val="28"/>
          <w:shd w:val="clear" w:color="auto" w:fill="F7FAFF"/>
          <w:lang w:eastAsia="ru-KZ"/>
        </w:rPr>
        <w:t xml:space="preserve">=&gt; </w:t>
      </w:r>
      <w:r w:rsidRPr="00E2496C">
        <w:rPr>
          <w:color w:val="067D17"/>
          <w:sz w:val="28"/>
          <w:szCs w:val="28"/>
          <w:shd w:val="clear" w:color="auto" w:fill="F7FAFF"/>
          <w:lang w:eastAsia="ru-KZ"/>
        </w:rPr>
        <w:t>'int'</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 xml:space="preserve">'price' </w:t>
      </w:r>
      <w:r w:rsidRPr="00E2496C">
        <w:rPr>
          <w:color w:val="080808"/>
          <w:sz w:val="28"/>
          <w:szCs w:val="28"/>
          <w:shd w:val="clear" w:color="auto" w:fill="F7FAFF"/>
          <w:lang w:eastAsia="ru-KZ"/>
        </w:rPr>
        <w:t xml:space="preserve">=&gt; </w:t>
      </w:r>
      <w:r w:rsidRPr="00E2496C">
        <w:rPr>
          <w:color w:val="067D17"/>
          <w:sz w:val="28"/>
          <w:szCs w:val="28"/>
          <w:shd w:val="clear" w:color="auto" w:fill="F7FAFF"/>
          <w:lang w:eastAsia="ru-KZ"/>
        </w:rPr>
        <w:t>'float'</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 xml:space="preserve">'is_hit' </w:t>
      </w:r>
      <w:r w:rsidRPr="00E2496C">
        <w:rPr>
          <w:color w:val="080808"/>
          <w:sz w:val="28"/>
          <w:szCs w:val="28"/>
          <w:shd w:val="clear" w:color="auto" w:fill="F7FAFF"/>
          <w:lang w:eastAsia="ru-KZ"/>
        </w:rPr>
        <w:t xml:space="preserve">=&gt; </w:t>
      </w:r>
      <w:r w:rsidRPr="00E2496C">
        <w:rPr>
          <w:color w:val="067D17"/>
          <w:sz w:val="28"/>
          <w:szCs w:val="28"/>
          <w:shd w:val="clear" w:color="auto" w:fill="F7FAFF"/>
          <w:lang w:eastAsia="ru-KZ"/>
        </w:rPr>
        <w:t>'bool'</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 xml:space="preserve">'pieces_left' </w:t>
      </w:r>
      <w:r w:rsidRPr="00E2496C">
        <w:rPr>
          <w:color w:val="080808"/>
          <w:sz w:val="28"/>
          <w:szCs w:val="28"/>
          <w:shd w:val="clear" w:color="auto" w:fill="F7FAFF"/>
          <w:lang w:eastAsia="ru-KZ"/>
        </w:rPr>
        <w:t xml:space="preserve">=&gt; </w:t>
      </w:r>
      <w:r w:rsidRPr="00E2496C">
        <w:rPr>
          <w:color w:val="067D17"/>
          <w:sz w:val="28"/>
          <w:szCs w:val="28"/>
          <w:shd w:val="clear" w:color="auto" w:fill="F7FAFF"/>
          <w:lang w:eastAsia="ru-KZ"/>
        </w:rPr>
        <w:t>'int'</w:t>
      </w:r>
      <w:r w:rsidRPr="00E2496C">
        <w:rPr>
          <w:color w:val="067D17"/>
          <w:sz w:val="28"/>
          <w:szCs w:val="28"/>
          <w:shd w:val="clear" w:color="auto" w:fill="F7FAFF"/>
          <w:lang w:eastAsia="ru-KZ"/>
        </w:rPr>
        <w:br/>
      </w:r>
      <w:r>
        <w:rPr>
          <w:color w:val="067D17"/>
          <w:sz w:val="28"/>
          <w:szCs w:val="28"/>
          <w:shd w:val="clear" w:color="auto" w:fill="F7FAFF"/>
          <w:lang w:eastAsia="ru-KZ"/>
        </w:rPr>
        <w:t xml:space="preserve"> </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33B3"/>
          <w:sz w:val="28"/>
          <w:szCs w:val="28"/>
          <w:shd w:val="clear" w:color="auto" w:fill="F7FAFF"/>
          <w:lang w:eastAsia="ru-KZ"/>
        </w:rPr>
        <w:t xml:space="preserve">protected </w:t>
      </w:r>
      <w:r w:rsidRPr="00E2496C">
        <w:rPr>
          <w:color w:val="871094"/>
          <w:sz w:val="28"/>
          <w:szCs w:val="28"/>
          <w:shd w:val="clear" w:color="auto" w:fill="F7FAFF"/>
          <w:lang w:eastAsia="ru-KZ"/>
        </w:rPr>
        <w:t xml:space="preserve">$fillable </w:t>
      </w:r>
      <w:r w:rsidRPr="00E2496C">
        <w:rPr>
          <w:color w:val="080808"/>
          <w:sz w:val="28"/>
          <w:szCs w:val="28"/>
          <w:shd w:val="clear" w:color="auto" w:fill="F7FAFF"/>
          <w:lang w:eastAsia="ru-KZ"/>
        </w:rPr>
        <w:t>= [</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'weight'</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lastRenderedPageBreak/>
        <w:t xml:space="preserve">  </w:t>
      </w:r>
      <w:r w:rsidRPr="00E2496C">
        <w:rPr>
          <w:color w:val="067D17"/>
          <w:sz w:val="28"/>
          <w:szCs w:val="28"/>
          <w:shd w:val="clear" w:color="auto" w:fill="F7FAFF"/>
          <w:lang w:eastAsia="ru-KZ"/>
        </w:rPr>
        <w:t>'volume'</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'status'</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'name'</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'alias'</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'description'</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'content'</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'brand_id'</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'price'</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'keywords'</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'is_hit'</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'image'</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'pieces_left'</w:t>
      </w:r>
      <w:r w:rsidRPr="00E2496C">
        <w:rPr>
          <w:color w:val="067D17"/>
          <w:sz w:val="28"/>
          <w:szCs w:val="28"/>
          <w:shd w:val="clear" w:color="auto" w:fill="F7FAFF"/>
          <w:lang w:eastAsia="ru-KZ"/>
        </w:rPr>
        <w:br/>
      </w:r>
      <w:r>
        <w:rPr>
          <w:color w:val="067D17"/>
          <w:sz w:val="28"/>
          <w:szCs w:val="28"/>
          <w:shd w:val="clear" w:color="auto" w:fill="F7FAFF"/>
          <w:lang w:eastAsia="ru-KZ"/>
        </w:rPr>
        <w:t xml:space="preserve"> </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33B3"/>
          <w:sz w:val="28"/>
          <w:szCs w:val="28"/>
          <w:shd w:val="clear" w:color="auto" w:fill="F7FAFF"/>
          <w:lang w:eastAsia="ru-KZ"/>
        </w:rPr>
        <w:t xml:space="preserve">public function </w:t>
      </w:r>
      <w:r w:rsidRPr="00E2496C">
        <w:rPr>
          <w:color w:val="00627A"/>
          <w:sz w:val="28"/>
          <w:szCs w:val="28"/>
          <w:shd w:val="clear" w:color="auto" w:fill="F7FAFF"/>
          <w:lang w:eastAsia="ru-KZ"/>
        </w:rPr>
        <w:t>brand</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33B3"/>
          <w:sz w:val="28"/>
          <w:szCs w:val="28"/>
          <w:shd w:val="clear" w:color="auto" w:fill="F7FAFF"/>
          <w:lang w:eastAsia="ru-KZ"/>
        </w:rPr>
        <w:t xml:space="preserve">return </w:t>
      </w:r>
      <w:r w:rsidRPr="00E2496C">
        <w:rPr>
          <w:color w:val="660000"/>
          <w:sz w:val="28"/>
          <w:szCs w:val="28"/>
          <w:shd w:val="clear" w:color="auto" w:fill="F7FAFF"/>
          <w:lang w:eastAsia="ru-KZ"/>
        </w:rPr>
        <w:t>$this</w:t>
      </w:r>
      <w:r w:rsidRPr="00E2496C">
        <w:rPr>
          <w:color w:val="080808"/>
          <w:sz w:val="28"/>
          <w:szCs w:val="28"/>
          <w:shd w:val="clear" w:color="auto" w:fill="F7FAFF"/>
          <w:lang w:eastAsia="ru-KZ"/>
        </w:rPr>
        <w:t>-&gt;</w:t>
      </w:r>
      <w:r w:rsidRPr="00E2496C">
        <w:rPr>
          <w:color w:val="00627A"/>
          <w:sz w:val="28"/>
          <w:szCs w:val="28"/>
          <w:shd w:val="clear" w:color="auto" w:fill="F7FAFF"/>
          <w:lang w:eastAsia="ru-KZ"/>
        </w:rPr>
        <w:t>belongsTo</w:t>
      </w:r>
      <w:r w:rsidRPr="00E2496C">
        <w:rPr>
          <w:color w:val="080808"/>
          <w:sz w:val="28"/>
          <w:szCs w:val="28"/>
          <w:shd w:val="clear" w:color="auto" w:fill="F7FAFF"/>
          <w:lang w:eastAsia="ru-KZ"/>
        </w:rPr>
        <w:t>(</w:t>
      </w:r>
      <w:r w:rsidRPr="00E2496C">
        <w:rPr>
          <w:color w:val="000000"/>
          <w:sz w:val="28"/>
          <w:szCs w:val="28"/>
          <w:shd w:val="clear" w:color="auto" w:fill="F7FAFF"/>
          <w:lang w:eastAsia="ru-KZ"/>
        </w:rPr>
        <w:t>Brand</w:t>
      </w:r>
      <w:r w:rsidRPr="00E2496C">
        <w:rPr>
          <w:color w:val="080808"/>
          <w:sz w:val="28"/>
          <w:szCs w:val="28"/>
          <w:shd w:val="clear" w:color="auto" w:fill="F7FAFF"/>
          <w:lang w:eastAsia="ru-KZ"/>
        </w:rPr>
        <w:t>::</w:t>
      </w:r>
      <w:r w:rsidRPr="00E2496C">
        <w:rPr>
          <w:color w:val="0033B3"/>
          <w:sz w:val="28"/>
          <w:szCs w:val="28"/>
          <w:shd w:val="clear" w:color="auto" w:fill="F7FAFF"/>
          <w:lang w:eastAsia="ru-KZ"/>
        </w:rPr>
        <w:t>class</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33B3"/>
          <w:sz w:val="28"/>
          <w:szCs w:val="28"/>
          <w:shd w:val="clear" w:color="auto" w:fill="F7FAFF"/>
          <w:lang w:eastAsia="ru-KZ"/>
        </w:rPr>
        <w:t xml:space="preserve">public function </w:t>
      </w:r>
      <w:r w:rsidRPr="00E2496C">
        <w:rPr>
          <w:color w:val="00627A"/>
          <w:sz w:val="28"/>
          <w:szCs w:val="28"/>
          <w:shd w:val="clear" w:color="auto" w:fill="F7FAFF"/>
          <w:lang w:eastAsia="ru-KZ"/>
        </w:rPr>
        <w:t>categories</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33B3"/>
          <w:sz w:val="28"/>
          <w:szCs w:val="28"/>
          <w:shd w:val="clear" w:color="auto" w:fill="F7FAFF"/>
          <w:lang w:eastAsia="ru-KZ"/>
        </w:rPr>
        <w:t xml:space="preserve">return </w:t>
      </w:r>
      <w:r w:rsidRPr="00E2496C">
        <w:rPr>
          <w:color w:val="660000"/>
          <w:sz w:val="28"/>
          <w:szCs w:val="28"/>
          <w:shd w:val="clear" w:color="auto" w:fill="F7FAFF"/>
          <w:lang w:eastAsia="ru-KZ"/>
        </w:rPr>
        <w:t>$this</w:t>
      </w:r>
      <w:r w:rsidRPr="00E2496C">
        <w:rPr>
          <w:color w:val="080808"/>
          <w:sz w:val="28"/>
          <w:szCs w:val="28"/>
          <w:shd w:val="clear" w:color="auto" w:fill="F7FAFF"/>
          <w:lang w:eastAsia="ru-KZ"/>
        </w:rPr>
        <w:t>-&gt;</w:t>
      </w:r>
      <w:r w:rsidRPr="00E2496C">
        <w:rPr>
          <w:color w:val="00627A"/>
          <w:sz w:val="28"/>
          <w:szCs w:val="28"/>
          <w:shd w:val="clear" w:color="auto" w:fill="F7FAFF"/>
          <w:lang w:eastAsia="ru-KZ"/>
        </w:rPr>
        <w:t>belongsToMany</w:t>
      </w:r>
      <w:r w:rsidRPr="00E2496C">
        <w:rPr>
          <w:color w:val="080808"/>
          <w:sz w:val="28"/>
          <w:szCs w:val="28"/>
          <w:shd w:val="clear" w:color="auto" w:fill="F7FAFF"/>
          <w:lang w:eastAsia="ru-KZ"/>
        </w:rPr>
        <w:t>(</w:t>
      </w:r>
      <w:r w:rsidRPr="00E2496C">
        <w:rPr>
          <w:color w:val="000000"/>
          <w:sz w:val="28"/>
          <w:szCs w:val="28"/>
          <w:shd w:val="clear" w:color="auto" w:fill="F7FAFF"/>
          <w:lang w:eastAsia="ru-KZ"/>
        </w:rPr>
        <w:t>Category</w:t>
      </w:r>
      <w:r w:rsidRPr="00E2496C">
        <w:rPr>
          <w:color w:val="080808"/>
          <w:sz w:val="28"/>
          <w:szCs w:val="28"/>
          <w:shd w:val="clear" w:color="auto" w:fill="F7FAFF"/>
          <w:lang w:eastAsia="ru-KZ"/>
        </w:rPr>
        <w:t>::</w:t>
      </w:r>
      <w:r w:rsidRPr="00E2496C">
        <w:rPr>
          <w:color w:val="0033B3"/>
          <w:sz w:val="28"/>
          <w:szCs w:val="28"/>
          <w:shd w:val="clear" w:color="auto" w:fill="F7FAFF"/>
          <w:lang w:eastAsia="ru-KZ"/>
        </w:rPr>
        <w:t>class</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80808"/>
          <w:sz w:val="28"/>
          <w:szCs w:val="28"/>
          <w:shd w:val="clear" w:color="auto" w:fill="F7FAFF"/>
          <w:lang w:eastAsia="ru-KZ"/>
        </w:rPr>
        <w:t>-&gt;</w:t>
      </w:r>
      <w:r w:rsidRPr="00E2496C">
        <w:rPr>
          <w:color w:val="00627A"/>
          <w:sz w:val="28"/>
          <w:szCs w:val="28"/>
          <w:shd w:val="clear" w:color="auto" w:fill="F7FAFF"/>
          <w:lang w:eastAsia="ru-KZ"/>
        </w:rPr>
        <w:t>withPivot</w:t>
      </w:r>
      <w:r w:rsidRPr="00E2496C">
        <w:rPr>
          <w:color w:val="080808"/>
          <w:sz w:val="28"/>
          <w:szCs w:val="28"/>
          <w:shd w:val="clear" w:color="auto" w:fill="F7FAFF"/>
          <w:lang w:eastAsia="ru-KZ"/>
        </w:rPr>
        <w:t>(</w:t>
      </w:r>
      <w:r w:rsidRPr="00E2496C">
        <w:rPr>
          <w:color w:val="067D17"/>
          <w:sz w:val="28"/>
          <w:szCs w:val="28"/>
          <w:shd w:val="clear" w:color="auto" w:fill="F7FAFF"/>
          <w:lang w:eastAsia="ru-KZ"/>
        </w:rPr>
        <w:t>'id'</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33B3"/>
          <w:sz w:val="28"/>
          <w:szCs w:val="28"/>
          <w:shd w:val="clear" w:color="auto" w:fill="F7FAFF"/>
          <w:lang w:eastAsia="ru-KZ"/>
        </w:rPr>
        <w:t xml:space="preserve">public function </w:t>
      </w:r>
      <w:r w:rsidRPr="00E2496C">
        <w:rPr>
          <w:color w:val="808080"/>
          <w:sz w:val="28"/>
          <w:szCs w:val="28"/>
          <w:shd w:val="clear" w:color="auto" w:fill="F7FAFF"/>
          <w:lang w:eastAsia="ru-KZ"/>
        </w:rPr>
        <w:t>filter_values</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33B3"/>
          <w:sz w:val="28"/>
          <w:szCs w:val="28"/>
          <w:shd w:val="clear" w:color="auto" w:fill="F7FAFF"/>
          <w:lang w:eastAsia="ru-KZ"/>
        </w:rPr>
        <w:t xml:space="preserve">return </w:t>
      </w:r>
      <w:r w:rsidRPr="00E2496C">
        <w:rPr>
          <w:color w:val="660000"/>
          <w:sz w:val="28"/>
          <w:szCs w:val="28"/>
          <w:shd w:val="clear" w:color="auto" w:fill="F7FAFF"/>
          <w:lang w:eastAsia="ru-KZ"/>
        </w:rPr>
        <w:t>$this</w:t>
      </w:r>
      <w:r w:rsidRPr="00E2496C">
        <w:rPr>
          <w:color w:val="080808"/>
          <w:sz w:val="28"/>
          <w:szCs w:val="28"/>
          <w:shd w:val="clear" w:color="auto" w:fill="F7FAFF"/>
          <w:lang w:eastAsia="ru-KZ"/>
        </w:rPr>
        <w:t>-&gt;</w:t>
      </w:r>
      <w:r w:rsidRPr="00E2496C">
        <w:rPr>
          <w:color w:val="00627A"/>
          <w:sz w:val="28"/>
          <w:szCs w:val="28"/>
          <w:shd w:val="clear" w:color="auto" w:fill="F7FAFF"/>
          <w:lang w:eastAsia="ru-KZ"/>
        </w:rPr>
        <w:t>belongsToMany</w:t>
      </w:r>
      <w:r w:rsidRPr="00E2496C">
        <w:rPr>
          <w:color w:val="080808"/>
          <w:sz w:val="28"/>
          <w:szCs w:val="28"/>
          <w:shd w:val="clear" w:color="auto" w:fill="F7FAFF"/>
          <w:lang w:eastAsia="ru-KZ"/>
        </w:rPr>
        <w:t>(</w:t>
      </w:r>
      <w:r w:rsidRPr="00E2496C">
        <w:rPr>
          <w:color w:val="000000"/>
          <w:sz w:val="28"/>
          <w:szCs w:val="28"/>
          <w:shd w:val="clear" w:color="auto" w:fill="F7FAFF"/>
          <w:lang w:eastAsia="ru-KZ"/>
        </w:rPr>
        <w:t>FilterValue</w:t>
      </w:r>
      <w:r w:rsidRPr="00E2496C">
        <w:rPr>
          <w:color w:val="080808"/>
          <w:sz w:val="28"/>
          <w:szCs w:val="28"/>
          <w:shd w:val="clear" w:color="auto" w:fill="F7FAFF"/>
          <w:lang w:eastAsia="ru-KZ"/>
        </w:rPr>
        <w:t>::</w:t>
      </w:r>
      <w:r w:rsidRPr="00E2496C">
        <w:rPr>
          <w:color w:val="0033B3"/>
          <w:sz w:val="28"/>
          <w:szCs w:val="28"/>
          <w:shd w:val="clear" w:color="auto" w:fill="F7FAFF"/>
          <w:lang w:eastAsia="ru-KZ"/>
        </w:rPr>
        <w:t>class</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80808"/>
          <w:sz w:val="28"/>
          <w:szCs w:val="28"/>
          <w:shd w:val="clear" w:color="auto" w:fill="F7FAFF"/>
          <w:lang w:eastAsia="ru-KZ"/>
        </w:rPr>
        <w:t>-&gt;</w:t>
      </w:r>
      <w:r w:rsidRPr="00E2496C">
        <w:rPr>
          <w:color w:val="00627A"/>
          <w:sz w:val="28"/>
          <w:szCs w:val="28"/>
          <w:shd w:val="clear" w:color="auto" w:fill="F7FAFF"/>
          <w:lang w:eastAsia="ru-KZ"/>
        </w:rPr>
        <w:t>withPivot</w:t>
      </w:r>
      <w:r w:rsidRPr="00E2496C">
        <w:rPr>
          <w:color w:val="080808"/>
          <w:sz w:val="28"/>
          <w:szCs w:val="28"/>
          <w:shd w:val="clear" w:color="auto" w:fill="F7FAFF"/>
          <w:lang w:eastAsia="ru-KZ"/>
        </w:rPr>
        <w:t>(</w:t>
      </w:r>
      <w:r w:rsidRPr="00E2496C">
        <w:rPr>
          <w:color w:val="067D17"/>
          <w:sz w:val="28"/>
          <w:szCs w:val="28"/>
          <w:shd w:val="clear" w:color="auto" w:fill="F7FAFF"/>
          <w:lang w:eastAsia="ru-KZ"/>
        </w:rPr>
        <w:t>'id'</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33B3"/>
          <w:sz w:val="28"/>
          <w:szCs w:val="28"/>
          <w:shd w:val="clear" w:color="auto" w:fill="F7FAFF"/>
          <w:lang w:eastAsia="ru-KZ"/>
        </w:rPr>
        <w:t xml:space="preserve">public function </w:t>
      </w:r>
      <w:r w:rsidRPr="00E2496C">
        <w:rPr>
          <w:color w:val="00627A"/>
          <w:sz w:val="28"/>
          <w:szCs w:val="28"/>
          <w:shd w:val="clear" w:color="auto" w:fill="F7FAFF"/>
          <w:lang w:eastAsia="ru-KZ"/>
        </w:rPr>
        <w:t>orders</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33B3"/>
          <w:sz w:val="28"/>
          <w:szCs w:val="28"/>
          <w:shd w:val="clear" w:color="auto" w:fill="F7FAFF"/>
          <w:lang w:eastAsia="ru-KZ"/>
        </w:rPr>
        <w:t xml:space="preserve">return </w:t>
      </w:r>
      <w:r w:rsidRPr="00E2496C">
        <w:rPr>
          <w:color w:val="660000"/>
          <w:sz w:val="28"/>
          <w:szCs w:val="28"/>
          <w:shd w:val="clear" w:color="auto" w:fill="F7FAFF"/>
          <w:lang w:eastAsia="ru-KZ"/>
        </w:rPr>
        <w:t>$this</w:t>
      </w:r>
      <w:r w:rsidRPr="00E2496C">
        <w:rPr>
          <w:color w:val="080808"/>
          <w:sz w:val="28"/>
          <w:szCs w:val="28"/>
          <w:shd w:val="clear" w:color="auto" w:fill="F7FAFF"/>
          <w:lang w:eastAsia="ru-KZ"/>
        </w:rPr>
        <w:t>-&gt;</w:t>
      </w:r>
      <w:r w:rsidRPr="00E2496C">
        <w:rPr>
          <w:color w:val="00627A"/>
          <w:sz w:val="28"/>
          <w:szCs w:val="28"/>
          <w:shd w:val="clear" w:color="auto" w:fill="F7FAFF"/>
          <w:lang w:eastAsia="ru-KZ"/>
        </w:rPr>
        <w:t>belongsToMany</w:t>
      </w:r>
      <w:r w:rsidRPr="00E2496C">
        <w:rPr>
          <w:color w:val="080808"/>
          <w:sz w:val="28"/>
          <w:szCs w:val="28"/>
          <w:shd w:val="clear" w:color="auto" w:fill="F7FAFF"/>
          <w:lang w:eastAsia="ru-KZ"/>
        </w:rPr>
        <w:t>(</w:t>
      </w:r>
      <w:r w:rsidRPr="00E2496C">
        <w:rPr>
          <w:color w:val="000000"/>
          <w:sz w:val="28"/>
          <w:szCs w:val="28"/>
          <w:shd w:val="clear" w:color="auto" w:fill="F7FAFF"/>
          <w:lang w:eastAsia="ru-KZ"/>
        </w:rPr>
        <w:t>Order</w:t>
      </w:r>
      <w:r w:rsidRPr="00E2496C">
        <w:rPr>
          <w:color w:val="080808"/>
          <w:sz w:val="28"/>
          <w:szCs w:val="28"/>
          <w:shd w:val="clear" w:color="auto" w:fill="F7FAFF"/>
          <w:lang w:eastAsia="ru-KZ"/>
        </w:rPr>
        <w:t>::</w:t>
      </w:r>
      <w:r w:rsidRPr="00E2496C">
        <w:rPr>
          <w:color w:val="0033B3"/>
          <w:sz w:val="28"/>
          <w:szCs w:val="28"/>
          <w:shd w:val="clear" w:color="auto" w:fill="F7FAFF"/>
          <w:lang w:eastAsia="ru-KZ"/>
        </w:rPr>
        <w:t>class</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80808"/>
          <w:sz w:val="28"/>
          <w:szCs w:val="28"/>
          <w:shd w:val="clear" w:color="auto" w:fill="F7FAFF"/>
          <w:lang w:eastAsia="ru-KZ"/>
        </w:rPr>
        <w:t>-&gt;</w:t>
      </w:r>
      <w:r w:rsidRPr="00E2496C">
        <w:rPr>
          <w:color w:val="00627A"/>
          <w:sz w:val="28"/>
          <w:szCs w:val="28"/>
          <w:shd w:val="clear" w:color="auto" w:fill="F7FAFF"/>
          <w:lang w:eastAsia="ru-KZ"/>
        </w:rPr>
        <w:t>withPivot</w:t>
      </w:r>
      <w:r w:rsidRPr="00E2496C">
        <w:rPr>
          <w:color w:val="080808"/>
          <w:sz w:val="28"/>
          <w:szCs w:val="28"/>
          <w:shd w:val="clear" w:color="auto" w:fill="F7FAFF"/>
          <w:lang w:eastAsia="ru-KZ"/>
        </w:rPr>
        <w:t>(</w:t>
      </w:r>
      <w:r w:rsidRPr="00E2496C">
        <w:rPr>
          <w:color w:val="067D17"/>
          <w:sz w:val="28"/>
          <w:szCs w:val="28"/>
          <w:shd w:val="clear" w:color="auto" w:fill="F7FAFF"/>
          <w:lang w:eastAsia="ru-KZ"/>
        </w:rPr>
        <w:t>'id'</w:t>
      </w:r>
      <w:r w:rsidRPr="00E2496C">
        <w:rPr>
          <w:color w:val="080808"/>
          <w:sz w:val="28"/>
          <w:szCs w:val="28"/>
          <w:shd w:val="clear" w:color="auto" w:fill="F7FAFF"/>
          <w:lang w:eastAsia="ru-KZ"/>
        </w:rPr>
        <w:t xml:space="preserve">, </w:t>
      </w:r>
      <w:r w:rsidRPr="00E2496C">
        <w:rPr>
          <w:color w:val="067D17"/>
          <w:sz w:val="28"/>
          <w:szCs w:val="28"/>
          <w:shd w:val="clear" w:color="auto" w:fill="F7FAFF"/>
          <w:lang w:eastAsia="ru-KZ"/>
        </w:rPr>
        <w:t>'pieces'</w:t>
      </w:r>
      <w:r w:rsidRPr="00E2496C">
        <w:rPr>
          <w:color w:val="080808"/>
          <w:sz w:val="28"/>
          <w:szCs w:val="28"/>
          <w:shd w:val="clear" w:color="auto" w:fill="F7FAFF"/>
          <w:lang w:eastAsia="ru-KZ"/>
        </w:rPr>
        <w:t xml:space="preserve">, </w:t>
      </w:r>
      <w:r w:rsidRPr="00E2496C">
        <w:rPr>
          <w:color w:val="067D17"/>
          <w:sz w:val="28"/>
          <w:szCs w:val="28"/>
          <w:shd w:val="clear" w:color="auto" w:fill="F7FAFF"/>
          <w:lang w:eastAsia="ru-KZ"/>
        </w:rPr>
        <w:t>'price'</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33B3"/>
          <w:sz w:val="28"/>
          <w:szCs w:val="28"/>
          <w:shd w:val="clear" w:color="auto" w:fill="F7FAFF"/>
          <w:lang w:eastAsia="ru-KZ"/>
        </w:rPr>
        <w:t xml:space="preserve">public function </w:t>
      </w:r>
      <w:r w:rsidRPr="00E2496C">
        <w:rPr>
          <w:color w:val="00627A"/>
          <w:sz w:val="28"/>
          <w:szCs w:val="28"/>
          <w:shd w:val="clear" w:color="auto" w:fill="F7FAFF"/>
          <w:lang w:eastAsia="ru-KZ"/>
        </w:rPr>
        <w:t>product_images</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33B3"/>
          <w:sz w:val="28"/>
          <w:szCs w:val="28"/>
          <w:shd w:val="clear" w:color="auto" w:fill="F7FAFF"/>
          <w:lang w:eastAsia="ru-KZ"/>
        </w:rPr>
        <w:t xml:space="preserve">return </w:t>
      </w:r>
      <w:r w:rsidRPr="00E2496C">
        <w:rPr>
          <w:color w:val="660000"/>
          <w:sz w:val="28"/>
          <w:szCs w:val="28"/>
          <w:shd w:val="clear" w:color="auto" w:fill="F7FAFF"/>
          <w:lang w:eastAsia="ru-KZ"/>
        </w:rPr>
        <w:t>$this</w:t>
      </w:r>
      <w:r w:rsidRPr="00E2496C">
        <w:rPr>
          <w:color w:val="080808"/>
          <w:sz w:val="28"/>
          <w:szCs w:val="28"/>
          <w:shd w:val="clear" w:color="auto" w:fill="F7FAFF"/>
          <w:lang w:eastAsia="ru-KZ"/>
        </w:rPr>
        <w:t>-&gt;</w:t>
      </w:r>
      <w:r w:rsidRPr="00E2496C">
        <w:rPr>
          <w:color w:val="00627A"/>
          <w:sz w:val="28"/>
          <w:szCs w:val="28"/>
          <w:shd w:val="clear" w:color="auto" w:fill="F7FAFF"/>
          <w:lang w:eastAsia="ru-KZ"/>
        </w:rPr>
        <w:t>hasMany</w:t>
      </w:r>
      <w:r w:rsidRPr="00E2496C">
        <w:rPr>
          <w:color w:val="080808"/>
          <w:sz w:val="28"/>
          <w:szCs w:val="28"/>
          <w:shd w:val="clear" w:color="auto" w:fill="F7FAFF"/>
          <w:lang w:eastAsia="ru-KZ"/>
        </w:rPr>
        <w:t>(</w:t>
      </w:r>
      <w:r w:rsidRPr="00E2496C">
        <w:rPr>
          <w:color w:val="000000"/>
          <w:sz w:val="28"/>
          <w:szCs w:val="28"/>
          <w:shd w:val="clear" w:color="auto" w:fill="F7FAFF"/>
          <w:lang w:eastAsia="ru-KZ"/>
        </w:rPr>
        <w:t>ProductImage</w:t>
      </w:r>
      <w:r w:rsidRPr="00E2496C">
        <w:rPr>
          <w:color w:val="080808"/>
          <w:sz w:val="28"/>
          <w:szCs w:val="28"/>
          <w:shd w:val="clear" w:color="auto" w:fill="F7FAFF"/>
          <w:lang w:eastAsia="ru-KZ"/>
        </w:rPr>
        <w:t>::</w:t>
      </w:r>
      <w:r w:rsidRPr="00E2496C">
        <w:rPr>
          <w:color w:val="0033B3"/>
          <w:sz w:val="28"/>
          <w:szCs w:val="28"/>
          <w:shd w:val="clear" w:color="auto" w:fill="F7FAFF"/>
          <w:lang w:eastAsia="ru-KZ"/>
        </w:rPr>
        <w:t>class</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33B3"/>
          <w:sz w:val="28"/>
          <w:szCs w:val="28"/>
          <w:shd w:val="clear" w:color="auto" w:fill="F7FAFF"/>
          <w:lang w:eastAsia="ru-KZ"/>
        </w:rPr>
        <w:t xml:space="preserve">public function </w:t>
      </w:r>
      <w:r w:rsidRPr="00E2496C">
        <w:rPr>
          <w:color w:val="808080"/>
          <w:sz w:val="28"/>
          <w:szCs w:val="28"/>
          <w:shd w:val="clear" w:color="auto" w:fill="F7FAFF"/>
          <w:lang w:eastAsia="ru-KZ"/>
        </w:rPr>
        <w:t>getImageAttribute</w:t>
      </w:r>
      <w:r w:rsidRPr="00E2496C">
        <w:rPr>
          <w:color w:val="080808"/>
          <w:sz w:val="28"/>
          <w:szCs w:val="28"/>
          <w:shd w:val="clear" w:color="auto" w:fill="F7FAFF"/>
          <w:lang w:eastAsia="ru-KZ"/>
        </w:rPr>
        <w:t>(</w:t>
      </w:r>
      <w:r w:rsidRPr="00E2496C">
        <w:rPr>
          <w:color w:val="660000"/>
          <w:sz w:val="28"/>
          <w:szCs w:val="28"/>
          <w:shd w:val="clear" w:color="auto" w:fill="F7FAFF"/>
          <w:lang w:eastAsia="ru-KZ"/>
        </w:rPr>
        <w:t>$value</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lastRenderedPageBreak/>
        <w:t xml:space="preserve"> </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33B3"/>
          <w:sz w:val="28"/>
          <w:szCs w:val="28"/>
          <w:shd w:val="clear" w:color="auto" w:fill="F7FAFF"/>
          <w:lang w:eastAsia="ru-KZ"/>
        </w:rPr>
        <w:t xml:space="preserve">return </w:t>
      </w:r>
      <w:r w:rsidRPr="00E2496C">
        <w:rPr>
          <w:color w:val="000000"/>
          <w:sz w:val="28"/>
          <w:szCs w:val="28"/>
          <w:shd w:val="clear" w:color="auto" w:fill="F7FAFF"/>
          <w:lang w:eastAsia="ru-KZ"/>
        </w:rPr>
        <w:t>asset</w:t>
      </w:r>
      <w:r w:rsidRPr="00E2496C">
        <w:rPr>
          <w:color w:val="080808"/>
          <w:sz w:val="28"/>
          <w:szCs w:val="28"/>
          <w:shd w:val="clear" w:color="auto" w:fill="F7FAFF"/>
          <w:lang w:eastAsia="ru-KZ"/>
        </w:rPr>
        <w:t>(</w:t>
      </w:r>
      <w:r w:rsidRPr="00E2496C">
        <w:rPr>
          <w:color w:val="000000"/>
          <w:sz w:val="28"/>
          <w:szCs w:val="28"/>
          <w:shd w:val="clear" w:color="auto" w:fill="F7FAFF"/>
          <w:lang w:eastAsia="ru-KZ"/>
        </w:rPr>
        <w:t>Storage</w:t>
      </w:r>
      <w:r w:rsidRPr="00E2496C">
        <w:rPr>
          <w:color w:val="080808"/>
          <w:sz w:val="28"/>
          <w:szCs w:val="28"/>
          <w:shd w:val="clear" w:color="auto" w:fill="F7FAFF"/>
          <w:lang w:eastAsia="ru-KZ"/>
        </w:rPr>
        <w:t>::</w:t>
      </w:r>
      <w:r w:rsidRPr="00E2496C">
        <w:rPr>
          <w:i/>
          <w:iCs/>
          <w:color w:val="00627A"/>
          <w:sz w:val="28"/>
          <w:szCs w:val="28"/>
          <w:shd w:val="clear" w:color="auto" w:fill="F7FAFF"/>
          <w:lang w:eastAsia="ru-KZ"/>
        </w:rPr>
        <w:t>url</w:t>
      </w:r>
      <w:r w:rsidRPr="00E2496C">
        <w:rPr>
          <w:color w:val="080808"/>
          <w:sz w:val="28"/>
          <w:szCs w:val="28"/>
          <w:shd w:val="clear" w:color="auto" w:fill="F7FAFF"/>
          <w:lang w:eastAsia="ru-KZ"/>
        </w:rPr>
        <w:t>(</w:t>
      </w:r>
      <w:r w:rsidRPr="00E2496C">
        <w:rPr>
          <w:color w:val="067D17"/>
          <w:sz w:val="28"/>
          <w:szCs w:val="28"/>
          <w:shd w:val="clear" w:color="auto" w:fill="F7FAFF"/>
          <w:lang w:eastAsia="ru-KZ"/>
        </w:rPr>
        <w:t>"images/product/"</w:t>
      </w:r>
      <w:r w:rsidRPr="00E2496C">
        <w:rPr>
          <w:color w:val="080808"/>
          <w:sz w:val="28"/>
          <w:szCs w:val="28"/>
          <w:shd w:val="clear" w:color="auto" w:fill="F7FAFF"/>
          <w:lang w:eastAsia="ru-KZ"/>
        </w:rPr>
        <w:t>.</w:t>
      </w:r>
      <w:r w:rsidRPr="00E2496C">
        <w:rPr>
          <w:color w:val="660000"/>
          <w:sz w:val="28"/>
          <w:szCs w:val="28"/>
          <w:shd w:val="clear" w:color="auto" w:fill="F7FAFF"/>
          <w:lang w:eastAsia="ru-KZ"/>
        </w:rPr>
        <w:t>$value</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80808"/>
          <w:sz w:val="28"/>
          <w:szCs w:val="28"/>
          <w:shd w:val="clear" w:color="auto" w:fill="F7FAFF"/>
          <w:lang w:eastAsia="ru-KZ"/>
        </w:rPr>
        <w:t>}</w:t>
      </w:r>
      <w:r w:rsidRPr="00E2496C">
        <w:rPr>
          <w:color w:val="080808"/>
          <w:sz w:val="28"/>
          <w:szCs w:val="28"/>
          <w:shd w:val="clear" w:color="auto" w:fill="F7FAFF"/>
          <w:lang w:eastAsia="ru-KZ"/>
        </w:rPr>
        <w:br/>
        <w:t>}</w:t>
      </w:r>
    </w:p>
    <w:p w14:paraId="0919EA80" w14:textId="77777777" w:rsidR="00E32D5C" w:rsidRPr="00E2496C" w:rsidRDefault="00E32D5C" w:rsidP="00E32D5C">
      <w:pPr>
        <w:pStyle w:val="a9"/>
        <w:shd w:val="clear" w:color="auto" w:fill="FFFFFF"/>
        <w:spacing w:after="0" w:line="240" w:lineRule="auto"/>
        <w:ind w:left="0"/>
        <w:jc w:val="both"/>
        <w:outlineLvl w:val="1"/>
        <w:rPr>
          <w:rFonts w:ascii="Times New Roman" w:hAnsi="Times New Roman"/>
          <w:noProof/>
          <w:sz w:val="28"/>
          <w:szCs w:val="28"/>
        </w:rPr>
      </w:pPr>
    </w:p>
    <w:p w14:paraId="4245EE04" w14:textId="77777777" w:rsidR="00E32D5C" w:rsidRPr="00E2496C" w:rsidRDefault="00E32D5C" w:rsidP="00E32D5C">
      <w:pPr>
        <w:rPr>
          <w:noProof/>
          <w:sz w:val="28"/>
          <w:szCs w:val="28"/>
          <w:lang w:val="ru-RU"/>
        </w:rPr>
      </w:pPr>
      <w:r w:rsidRPr="00E2496C">
        <w:rPr>
          <w:noProof/>
          <w:sz w:val="28"/>
          <w:szCs w:val="28"/>
          <w:lang w:val="ru-RU"/>
        </w:rPr>
        <w:t>Миграция продукта – отражение структуры таблицы в программном коде.</w:t>
      </w:r>
    </w:p>
    <w:p w14:paraId="0FC8EE2A" w14:textId="77777777" w:rsidR="00E32D5C" w:rsidRPr="00E2496C" w:rsidRDefault="00E32D5C" w:rsidP="00E32D5C">
      <w:pPr>
        <w:pStyle w:val="a9"/>
        <w:shd w:val="clear" w:color="auto" w:fill="FFFFFF"/>
        <w:spacing w:after="0" w:line="240" w:lineRule="auto"/>
        <w:ind w:left="0"/>
        <w:jc w:val="both"/>
        <w:outlineLvl w:val="1"/>
        <w:rPr>
          <w:rFonts w:ascii="Times New Roman" w:hAnsi="Times New Roman"/>
          <w:noProof/>
          <w:sz w:val="28"/>
          <w:szCs w:val="28"/>
          <w:lang w:val="ru-RU"/>
        </w:rPr>
      </w:pPr>
    </w:p>
    <w:p w14:paraId="2A658B83" w14:textId="77777777" w:rsidR="00E32D5C" w:rsidRPr="00E2496C" w:rsidRDefault="00E32D5C" w:rsidP="00E32D5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80808"/>
          <w:sz w:val="28"/>
          <w:szCs w:val="28"/>
          <w:lang w:eastAsia="ru-KZ"/>
        </w:rPr>
      </w:pPr>
      <w:r w:rsidRPr="00E2496C">
        <w:rPr>
          <w:color w:val="0033B3"/>
          <w:sz w:val="28"/>
          <w:szCs w:val="28"/>
          <w:shd w:val="clear" w:color="auto" w:fill="F7FAFF"/>
          <w:lang w:eastAsia="ru-KZ"/>
        </w:rPr>
        <w:t xml:space="preserve">public function </w:t>
      </w:r>
      <w:r w:rsidRPr="00E2496C">
        <w:rPr>
          <w:color w:val="00627A"/>
          <w:sz w:val="28"/>
          <w:szCs w:val="28"/>
          <w:shd w:val="clear" w:color="auto" w:fill="F7FAFF"/>
          <w:lang w:eastAsia="ru-KZ"/>
        </w:rPr>
        <w:t>up</w:t>
      </w:r>
      <w:r w:rsidRPr="00E2496C">
        <w:rPr>
          <w:color w:val="080808"/>
          <w:sz w:val="28"/>
          <w:szCs w:val="28"/>
          <w:shd w:val="clear" w:color="auto" w:fill="F7FAFF"/>
          <w:lang w:eastAsia="ru-KZ"/>
        </w:rPr>
        <w:t>()</w:t>
      </w:r>
      <w:r w:rsidRPr="00E2496C">
        <w:rPr>
          <w:color w:val="080808"/>
          <w:sz w:val="28"/>
          <w:szCs w:val="28"/>
          <w:shd w:val="clear" w:color="auto" w:fill="F7FAFF"/>
          <w:lang w:eastAsia="ru-KZ"/>
        </w:rPr>
        <w:b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0000"/>
          <w:sz w:val="28"/>
          <w:szCs w:val="28"/>
          <w:shd w:val="clear" w:color="auto" w:fill="F7FAFF"/>
          <w:lang w:eastAsia="ru-KZ"/>
        </w:rPr>
        <w:t>Schema</w:t>
      </w:r>
      <w:r w:rsidRPr="00E2496C">
        <w:rPr>
          <w:color w:val="080808"/>
          <w:sz w:val="28"/>
          <w:szCs w:val="28"/>
          <w:shd w:val="clear" w:color="auto" w:fill="F7FAFF"/>
          <w:lang w:eastAsia="ru-KZ"/>
        </w:rPr>
        <w:t>::</w:t>
      </w:r>
      <w:r w:rsidRPr="00E2496C">
        <w:rPr>
          <w:color w:val="0037A6"/>
          <w:sz w:val="28"/>
          <w:szCs w:val="28"/>
          <w:shd w:val="clear" w:color="auto" w:fill="F7FAFF"/>
          <w:lang w:eastAsia="ru-KZ"/>
        </w:rPr>
        <w:t>create</w:t>
      </w:r>
      <w:r w:rsidRPr="00E2496C">
        <w:rPr>
          <w:color w:val="080808"/>
          <w:sz w:val="28"/>
          <w:szCs w:val="28"/>
          <w:shd w:val="clear" w:color="auto" w:fill="F7FAFF"/>
          <w:lang w:eastAsia="ru-KZ"/>
        </w:rPr>
        <w:t>(</w:t>
      </w:r>
      <w:r w:rsidRPr="00E2496C">
        <w:rPr>
          <w:color w:val="067D17"/>
          <w:sz w:val="28"/>
          <w:szCs w:val="28"/>
          <w:shd w:val="clear" w:color="auto" w:fill="F7FAFF"/>
          <w:lang w:eastAsia="ru-KZ"/>
        </w:rPr>
        <w:t>'products'</w:t>
      </w:r>
      <w:r w:rsidRPr="00E2496C">
        <w:rPr>
          <w:color w:val="080808"/>
          <w:sz w:val="28"/>
          <w:szCs w:val="28"/>
          <w:shd w:val="clear" w:color="auto" w:fill="F7FAFF"/>
          <w:lang w:eastAsia="ru-KZ"/>
        </w:rPr>
        <w:t xml:space="preserve">, </w:t>
      </w:r>
      <w:r w:rsidRPr="00E2496C">
        <w:rPr>
          <w:color w:val="0033B3"/>
          <w:sz w:val="28"/>
          <w:szCs w:val="28"/>
          <w:shd w:val="clear" w:color="auto" w:fill="F7FAFF"/>
          <w:lang w:eastAsia="ru-KZ"/>
        </w:rPr>
        <w:t xml:space="preserve">function </w:t>
      </w:r>
      <w:r w:rsidRPr="00E2496C">
        <w:rPr>
          <w:color w:val="080808"/>
          <w:sz w:val="28"/>
          <w:szCs w:val="28"/>
          <w:shd w:val="clear" w:color="auto" w:fill="F7FAFF"/>
          <w:lang w:eastAsia="ru-KZ"/>
        </w:rPr>
        <w:t>(</w:t>
      </w:r>
      <w:r w:rsidRPr="00E2496C">
        <w:rPr>
          <w:color w:val="000000"/>
          <w:sz w:val="28"/>
          <w:szCs w:val="28"/>
          <w:shd w:val="clear" w:color="auto" w:fill="F7FAFF"/>
          <w:lang w:eastAsia="ru-KZ"/>
        </w:rPr>
        <w:t xml:space="preserve">Blueprint </w:t>
      </w:r>
      <w:r w:rsidRPr="00E2496C">
        <w:rPr>
          <w:color w:val="660000"/>
          <w:sz w:val="28"/>
          <w:szCs w:val="28"/>
          <w:shd w:val="clear" w:color="auto" w:fill="F7FAFF"/>
          <w:lang w:eastAsia="ru-KZ"/>
        </w:rPr>
        <w:t>$table</w:t>
      </w:r>
      <w:r w:rsidRPr="00E2496C">
        <w:rPr>
          <w:color w:val="080808"/>
          <w:sz w:val="28"/>
          <w:szCs w:val="28"/>
          <w:shd w:val="clear" w:color="auto" w:fill="F7FAFF"/>
          <w:lang w:eastAsia="ru-KZ"/>
        </w:rPr>
        <w:t>) {</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660000"/>
          <w:sz w:val="28"/>
          <w:szCs w:val="28"/>
          <w:shd w:val="clear" w:color="auto" w:fill="F7FAFF"/>
          <w:lang w:eastAsia="ru-KZ"/>
        </w:rPr>
        <w:t>$table</w:t>
      </w:r>
      <w:r w:rsidRPr="00E2496C">
        <w:rPr>
          <w:color w:val="080808"/>
          <w:sz w:val="28"/>
          <w:szCs w:val="28"/>
          <w:shd w:val="clear" w:color="auto" w:fill="F7FAFF"/>
          <w:lang w:eastAsia="ru-KZ"/>
        </w:rPr>
        <w:t>-&gt;</w:t>
      </w:r>
      <w:r w:rsidRPr="00E2496C">
        <w:rPr>
          <w:color w:val="00627A"/>
          <w:sz w:val="28"/>
          <w:szCs w:val="28"/>
          <w:shd w:val="clear" w:color="auto" w:fill="F7FAFF"/>
          <w:lang w:eastAsia="ru-KZ"/>
        </w:rPr>
        <w:t>id</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660000"/>
          <w:sz w:val="28"/>
          <w:szCs w:val="28"/>
          <w:shd w:val="clear" w:color="auto" w:fill="F7FAFF"/>
          <w:lang w:eastAsia="ru-KZ"/>
        </w:rPr>
        <w:t>$table</w:t>
      </w:r>
      <w:r w:rsidRPr="00E2496C">
        <w:rPr>
          <w:color w:val="080808"/>
          <w:sz w:val="28"/>
          <w:szCs w:val="28"/>
          <w:shd w:val="clear" w:color="auto" w:fill="F7FAFF"/>
          <w:lang w:eastAsia="ru-KZ"/>
        </w:rPr>
        <w:t>-&gt;</w:t>
      </w:r>
      <w:r w:rsidRPr="00E2496C">
        <w:rPr>
          <w:color w:val="00627A"/>
          <w:sz w:val="28"/>
          <w:szCs w:val="28"/>
          <w:shd w:val="clear" w:color="auto" w:fill="F7FAFF"/>
          <w:lang w:eastAsia="ru-KZ"/>
        </w:rPr>
        <w:t>double</w:t>
      </w:r>
      <w:r w:rsidRPr="00E2496C">
        <w:rPr>
          <w:color w:val="080808"/>
          <w:sz w:val="28"/>
          <w:szCs w:val="28"/>
          <w:shd w:val="clear" w:color="auto" w:fill="F7FAFF"/>
          <w:lang w:eastAsia="ru-KZ"/>
        </w:rPr>
        <w:t>(</w:t>
      </w:r>
      <w:r w:rsidRPr="00E2496C">
        <w:rPr>
          <w:color w:val="067D17"/>
          <w:sz w:val="28"/>
          <w:szCs w:val="28"/>
          <w:shd w:val="clear" w:color="auto" w:fill="F7FAFF"/>
          <w:lang w:eastAsia="ru-KZ"/>
        </w:rPr>
        <w:t>'volume'</w:t>
      </w:r>
      <w:r w:rsidRPr="00E2496C">
        <w:rPr>
          <w:color w:val="080808"/>
          <w:sz w:val="28"/>
          <w:szCs w:val="28"/>
          <w:shd w:val="clear" w:color="auto" w:fill="F7FAFF"/>
          <w:lang w:eastAsia="ru-KZ"/>
        </w:rPr>
        <w:t xml:space="preserve">, </w:t>
      </w:r>
      <w:r w:rsidRPr="00E2496C">
        <w:rPr>
          <w:color w:val="1750EB"/>
          <w:sz w:val="28"/>
          <w:szCs w:val="28"/>
          <w:shd w:val="clear" w:color="auto" w:fill="F7FAFF"/>
          <w:lang w:eastAsia="ru-KZ"/>
        </w:rPr>
        <w:t>10</w:t>
      </w:r>
      <w:r w:rsidRPr="00E2496C">
        <w:rPr>
          <w:color w:val="080808"/>
          <w:sz w:val="28"/>
          <w:szCs w:val="28"/>
          <w:shd w:val="clear" w:color="auto" w:fill="F7FAFF"/>
          <w:lang w:eastAsia="ru-KZ"/>
        </w:rPr>
        <w:t xml:space="preserve">, </w:t>
      </w:r>
      <w:r w:rsidRPr="00E2496C">
        <w:rPr>
          <w:color w:val="1750EB"/>
          <w:sz w:val="28"/>
          <w:szCs w:val="28"/>
          <w:shd w:val="clear" w:color="auto" w:fill="F7FAFF"/>
          <w:lang w:eastAsia="ru-KZ"/>
        </w:rPr>
        <w:t>3</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660000"/>
          <w:sz w:val="28"/>
          <w:szCs w:val="28"/>
          <w:shd w:val="clear" w:color="auto" w:fill="F7FAFF"/>
          <w:lang w:eastAsia="ru-KZ"/>
        </w:rPr>
        <w:t>$table</w:t>
      </w:r>
      <w:r w:rsidRPr="00E2496C">
        <w:rPr>
          <w:color w:val="080808"/>
          <w:sz w:val="28"/>
          <w:szCs w:val="28"/>
          <w:shd w:val="clear" w:color="auto" w:fill="F7FAFF"/>
          <w:lang w:eastAsia="ru-KZ"/>
        </w:rPr>
        <w:t>-&gt;</w:t>
      </w:r>
      <w:r w:rsidRPr="00E2496C">
        <w:rPr>
          <w:color w:val="00627A"/>
          <w:sz w:val="28"/>
          <w:szCs w:val="28"/>
          <w:shd w:val="clear" w:color="auto" w:fill="F7FAFF"/>
          <w:lang w:eastAsia="ru-KZ"/>
        </w:rPr>
        <w:t>double</w:t>
      </w:r>
      <w:r w:rsidRPr="00E2496C">
        <w:rPr>
          <w:color w:val="080808"/>
          <w:sz w:val="28"/>
          <w:szCs w:val="28"/>
          <w:shd w:val="clear" w:color="auto" w:fill="F7FAFF"/>
          <w:lang w:eastAsia="ru-KZ"/>
        </w:rPr>
        <w:t>(</w:t>
      </w:r>
      <w:r w:rsidRPr="00E2496C">
        <w:rPr>
          <w:color w:val="067D17"/>
          <w:sz w:val="28"/>
          <w:szCs w:val="28"/>
          <w:shd w:val="clear" w:color="auto" w:fill="F7FAFF"/>
          <w:lang w:eastAsia="ru-KZ"/>
        </w:rPr>
        <w:t>'weight'</w:t>
      </w:r>
      <w:r w:rsidRPr="00E2496C">
        <w:rPr>
          <w:color w:val="080808"/>
          <w:sz w:val="28"/>
          <w:szCs w:val="28"/>
          <w:shd w:val="clear" w:color="auto" w:fill="F7FAFF"/>
          <w:lang w:eastAsia="ru-KZ"/>
        </w:rPr>
        <w:t xml:space="preserve">, </w:t>
      </w:r>
      <w:r w:rsidRPr="00E2496C">
        <w:rPr>
          <w:color w:val="1750EB"/>
          <w:sz w:val="28"/>
          <w:szCs w:val="28"/>
          <w:shd w:val="clear" w:color="auto" w:fill="F7FAFF"/>
          <w:lang w:eastAsia="ru-KZ"/>
        </w:rPr>
        <w:t>10</w:t>
      </w:r>
      <w:r w:rsidRPr="00E2496C">
        <w:rPr>
          <w:color w:val="080808"/>
          <w:sz w:val="28"/>
          <w:szCs w:val="28"/>
          <w:shd w:val="clear" w:color="auto" w:fill="F7FAFF"/>
          <w:lang w:eastAsia="ru-KZ"/>
        </w:rPr>
        <w:t xml:space="preserve">, </w:t>
      </w:r>
      <w:r w:rsidRPr="00E2496C">
        <w:rPr>
          <w:color w:val="1750EB"/>
          <w:sz w:val="28"/>
          <w:szCs w:val="28"/>
          <w:shd w:val="clear" w:color="auto" w:fill="F7FAFF"/>
          <w:lang w:eastAsia="ru-KZ"/>
        </w:rPr>
        <w:t>3</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660000"/>
          <w:sz w:val="28"/>
          <w:szCs w:val="28"/>
          <w:shd w:val="clear" w:color="auto" w:fill="F7FAFF"/>
          <w:lang w:eastAsia="ru-KZ"/>
        </w:rPr>
        <w:t>$table</w:t>
      </w:r>
      <w:r w:rsidRPr="00E2496C">
        <w:rPr>
          <w:color w:val="080808"/>
          <w:sz w:val="28"/>
          <w:szCs w:val="28"/>
          <w:shd w:val="clear" w:color="auto" w:fill="F7FAFF"/>
          <w:lang w:eastAsia="ru-KZ"/>
        </w:rPr>
        <w:t>-&gt;</w:t>
      </w:r>
      <w:r w:rsidRPr="00E2496C">
        <w:rPr>
          <w:color w:val="00627A"/>
          <w:sz w:val="28"/>
          <w:szCs w:val="28"/>
          <w:shd w:val="clear" w:color="auto" w:fill="F7FAFF"/>
          <w:lang w:eastAsia="ru-KZ"/>
        </w:rPr>
        <w:t>enum</w:t>
      </w:r>
      <w:r w:rsidRPr="00E2496C">
        <w:rPr>
          <w:color w:val="080808"/>
          <w:sz w:val="28"/>
          <w:szCs w:val="28"/>
          <w:shd w:val="clear" w:color="auto" w:fill="F7FAFF"/>
          <w:lang w:eastAsia="ru-KZ"/>
        </w:rPr>
        <w:t>(</w:t>
      </w:r>
      <w:r w:rsidRPr="00E2496C">
        <w:rPr>
          <w:color w:val="067D17"/>
          <w:sz w:val="28"/>
          <w:szCs w:val="28"/>
          <w:shd w:val="clear" w:color="auto" w:fill="F7FAFF"/>
          <w:lang w:eastAsia="ru-KZ"/>
        </w:rPr>
        <w:t>'status'</w:t>
      </w:r>
      <w:r w:rsidRPr="00E2496C">
        <w:rPr>
          <w:color w:val="080808"/>
          <w:sz w:val="28"/>
          <w:szCs w:val="28"/>
          <w:shd w:val="clear" w:color="auto" w:fill="F7FAFF"/>
          <w:lang w:eastAsia="ru-KZ"/>
        </w:rPr>
        <w:t>,[</w:t>
      </w:r>
      <w:r w:rsidRPr="00E2496C">
        <w:rPr>
          <w:color w:val="067D17"/>
          <w:sz w:val="28"/>
          <w:szCs w:val="28"/>
          <w:shd w:val="clear" w:color="auto" w:fill="F7FAFF"/>
          <w:lang w:eastAsia="ru-KZ"/>
        </w:rPr>
        <w:t>'0'</w:t>
      </w:r>
      <w:r w:rsidRPr="00E2496C">
        <w:rPr>
          <w:color w:val="080808"/>
          <w:sz w:val="28"/>
          <w:szCs w:val="28"/>
          <w:shd w:val="clear" w:color="auto" w:fill="F7FAFF"/>
          <w:lang w:eastAsia="ru-KZ"/>
        </w:rPr>
        <w:t>,</w:t>
      </w:r>
      <w:r w:rsidRPr="00E2496C">
        <w:rPr>
          <w:color w:val="067D17"/>
          <w:sz w:val="28"/>
          <w:szCs w:val="28"/>
          <w:shd w:val="clear" w:color="auto" w:fill="F7FAFF"/>
          <w:lang w:eastAsia="ru-KZ"/>
        </w:rPr>
        <w:t>'1'</w:t>
      </w:r>
      <w:r w:rsidRPr="00E2496C">
        <w:rPr>
          <w:color w:val="080808"/>
          <w:sz w:val="28"/>
          <w:szCs w:val="28"/>
          <w:shd w:val="clear" w:color="auto" w:fill="F7FAFF"/>
          <w:lang w:eastAsia="ru-KZ"/>
        </w:rPr>
        <w:t>])-&gt;</w:t>
      </w:r>
      <w:r w:rsidRPr="00E2496C">
        <w:rPr>
          <w:color w:val="0037A6"/>
          <w:sz w:val="28"/>
          <w:szCs w:val="28"/>
          <w:shd w:val="clear" w:color="auto" w:fill="F7FAFF"/>
          <w:lang w:eastAsia="ru-KZ"/>
        </w:rPr>
        <w:t>default</w:t>
      </w:r>
      <w:r w:rsidRPr="00E2496C">
        <w:rPr>
          <w:color w:val="080808"/>
          <w:sz w:val="28"/>
          <w:szCs w:val="28"/>
          <w:shd w:val="clear" w:color="auto" w:fill="F7FAFF"/>
          <w:lang w:eastAsia="ru-KZ"/>
        </w:rPr>
        <w:t>(</w:t>
      </w:r>
      <w:r w:rsidRPr="00E2496C">
        <w:rPr>
          <w:color w:val="1750EB"/>
          <w:sz w:val="28"/>
          <w:szCs w:val="28"/>
          <w:shd w:val="clear" w:color="auto" w:fill="F7FAFF"/>
          <w:lang w:eastAsia="ru-KZ"/>
        </w:rPr>
        <w:t>1</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660000"/>
          <w:sz w:val="28"/>
          <w:szCs w:val="28"/>
          <w:shd w:val="clear" w:color="auto" w:fill="F7FAFF"/>
          <w:lang w:eastAsia="ru-KZ"/>
        </w:rPr>
        <w:t>$table</w:t>
      </w:r>
      <w:r w:rsidRPr="00E2496C">
        <w:rPr>
          <w:color w:val="080808"/>
          <w:sz w:val="28"/>
          <w:szCs w:val="28"/>
          <w:shd w:val="clear" w:color="auto" w:fill="F7FAFF"/>
          <w:lang w:eastAsia="ru-KZ"/>
        </w:rPr>
        <w:t>-&gt;</w:t>
      </w:r>
      <w:r w:rsidRPr="00E2496C">
        <w:rPr>
          <w:color w:val="00627A"/>
          <w:sz w:val="28"/>
          <w:szCs w:val="28"/>
          <w:shd w:val="clear" w:color="auto" w:fill="F7FAFF"/>
          <w:lang w:eastAsia="ru-KZ"/>
        </w:rPr>
        <w:t>string</w:t>
      </w:r>
      <w:r w:rsidRPr="00E2496C">
        <w:rPr>
          <w:color w:val="080808"/>
          <w:sz w:val="28"/>
          <w:szCs w:val="28"/>
          <w:shd w:val="clear" w:color="auto" w:fill="F7FAFF"/>
          <w:lang w:eastAsia="ru-KZ"/>
        </w:rPr>
        <w:t>(</w:t>
      </w:r>
      <w:r w:rsidRPr="00E2496C">
        <w:rPr>
          <w:color w:val="067D17"/>
          <w:sz w:val="28"/>
          <w:szCs w:val="28"/>
          <w:shd w:val="clear" w:color="auto" w:fill="F7FAFF"/>
          <w:lang w:eastAsia="ru-KZ"/>
        </w:rPr>
        <w:t>'name'</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660000"/>
          <w:sz w:val="28"/>
          <w:szCs w:val="28"/>
          <w:shd w:val="clear" w:color="auto" w:fill="F7FAFF"/>
          <w:lang w:eastAsia="ru-KZ"/>
        </w:rPr>
        <w:t>$table</w:t>
      </w:r>
      <w:r w:rsidRPr="00E2496C">
        <w:rPr>
          <w:color w:val="080808"/>
          <w:sz w:val="28"/>
          <w:szCs w:val="28"/>
          <w:shd w:val="clear" w:color="auto" w:fill="F7FAFF"/>
          <w:lang w:eastAsia="ru-KZ"/>
        </w:rPr>
        <w:t>-&gt;</w:t>
      </w:r>
      <w:r w:rsidRPr="00E2496C">
        <w:rPr>
          <w:color w:val="00627A"/>
          <w:sz w:val="28"/>
          <w:szCs w:val="28"/>
          <w:shd w:val="clear" w:color="auto" w:fill="F7FAFF"/>
          <w:lang w:eastAsia="ru-KZ"/>
        </w:rPr>
        <w:t>string</w:t>
      </w:r>
      <w:r w:rsidRPr="00E2496C">
        <w:rPr>
          <w:color w:val="080808"/>
          <w:sz w:val="28"/>
          <w:szCs w:val="28"/>
          <w:shd w:val="clear" w:color="auto" w:fill="F7FAFF"/>
          <w:lang w:eastAsia="ru-KZ"/>
        </w:rPr>
        <w:t>(</w:t>
      </w:r>
      <w:r w:rsidRPr="00E2496C">
        <w:rPr>
          <w:color w:val="067D17"/>
          <w:sz w:val="28"/>
          <w:szCs w:val="28"/>
          <w:shd w:val="clear" w:color="auto" w:fill="F7FAFF"/>
          <w:lang w:eastAsia="ru-KZ"/>
        </w:rPr>
        <w:t>'alias'</w:t>
      </w:r>
      <w:r w:rsidRPr="00E2496C">
        <w:rPr>
          <w:color w:val="080808"/>
          <w:sz w:val="28"/>
          <w:szCs w:val="28"/>
          <w:shd w:val="clear" w:color="auto" w:fill="F7FAFF"/>
          <w:lang w:eastAsia="ru-KZ"/>
        </w:rPr>
        <w:t>)-&gt;</w:t>
      </w:r>
      <w:r w:rsidRPr="00E2496C">
        <w:rPr>
          <w:color w:val="0037A6"/>
          <w:sz w:val="28"/>
          <w:szCs w:val="28"/>
          <w:shd w:val="clear" w:color="auto" w:fill="F7FAFF"/>
          <w:lang w:eastAsia="ru-KZ"/>
        </w:rPr>
        <w:t>unique</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660000"/>
          <w:sz w:val="28"/>
          <w:szCs w:val="28"/>
          <w:shd w:val="clear" w:color="auto" w:fill="F7FAFF"/>
          <w:lang w:eastAsia="ru-KZ"/>
        </w:rPr>
        <w:t>$table</w:t>
      </w:r>
      <w:r w:rsidRPr="00E2496C">
        <w:rPr>
          <w:color w:val="080808"/>
          <w:sz w:val="28"/>
          <w:szCs w:val="28"/>
          <w:shd w:val="clear" w:color="auto" w:fill="F7FAFF"/>
          <w:lang w:eastAsia="ru-KZ"/>
        </w:rPr>
        <w:t>-&gt;</w:t>
      </w:r>
      <w:r w:rsidRPr="00E2496C">
        <w:rPr>
          <w:color w:val="00627A"/>
          <w:sz w:val="28"/>
          <w:szCs w:val="28"/>
          <w:shd w:val="clear" w:color="auto" w:fill="F7FAFF"/>
          <w:lang w:eastAsia="ru-KZ"/>
        </w:rPr>
        <w:t>string</w:t>
      </w:r>
      <w:r w:rsidRPr="00E2496C">
        <w:rPr>
          <w:color w:val="080808"/>
          <w:sz w:val="28"/>
          <w:szCs w:val="28"/>
          <w:shd w:val="clear" w:color="auto" w:fill="F7FAFF"/>
          <w:lang w:eastAsia="ru-KZ"/>
        </w:rPr>
        <w:t>(</w:t>
      </w:r>
      <w:r w:rsidRPr="00E2496C">
        <w:rPr>
          <w:color w:val="067D17"/>
          <w:sz w:val="28"/>
          <w:szCs w:val="28"/>
          <w:shd w:val="clear" w:color="auto" w:fill="F7FAFF"/>
          <w:lang w:eastAsia="ru-KZ"/>
        </w:rPr>
        <w:t>'description'</w:t>
      </w:r>
      <w:r w:rsidRPr="00E2496C">
        <w:rPr>
          <w:color w:val="080808"/>
          <w:sz w:val="28"/>
          <w:szCs w:val="28"/>
          <w:shd w:val="clear" w:color="auto" w:fill="F7FAFF"/>
          <w:lang w:eastAsia="ru-KZ"/>
        </w:rPr>
        <w:t>)-&gt;</w:t>
      </w:r>
      <w:r w:rsidRPr="00E2496C">
        <w:rPr>
          <w:color w:val="0037A6"/>
          <w:sz w:val="28"/>
          <w:szCs w:val="28"/>
          <w:shd w:val="clear" w:color="auto" w:fill="F7FAFF"/>
          <w:lang w:eastAsia="ru-KZ"/>
        </w:rPr>
        <w:t>nullable</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660000"/>
          <w:sz w:val="28"/>
          <w:szCs w:val="28"/>
          <w:shd w:val="clear" w:color="auto" w:fill="F7FAFF"/>
          <w:lang w:eastAsia="ru-KZ"/>
        </w:rPr>
        <w:t>$table</w:t>
      </w:r>
      <w:r w:rsidRPr="00E2496C">
        <w:rPr>
          <w:color w:val="080808"/>
          <w:sz w:val="28"/>
          <w:szCs w:val="28"/>
          <w:shd w:val="clear" w:color="auto" w:fill="F7FAFF"/>
          <w:lang w:eastAsia="ru-KZ"/>
        </w:rPr>
        <w:t>-&gt;</w:t>
      </w:r>
      <w:r w:rsidRPr="00E2496C">
        <w:rPr>
          <w:color w:val="00627A"/>
          <w:sz w:val="28"/>
          <w:szCs w:val="28"/>
          <w:shd w:val="clear" w:color="auto" w:fill="F7FAFF"/>
          <w:lang w:eastAsia="ru-KZ"/>
        </w:rPr>
        <w:t>text</w:t>
      </w:r>
      <w:r w:rsidRPr="00E2496C">
        <w:rPr>
          <w:color w:val="080808"/>
          <w:sz w:val="28"/>
          <w:szCs w:val="28"/>
          <w:shd w:val="clear" w:color="auto" w:fill="F7FAFF"/>
          <w:lang w:eastAsia="ru-KZ"/>
        </w:rPr>
        <w:t>(</w:t>
      </w:r>
      <w:r w:rsidRPr="00E2496C">
        <w:rPr>
          <w:color w:val="067D17"/>
          <w:sz w:val="28"/>
          <w:szCs w:val="28"/>
          <w:shd w:val="clear" w:color="auto" w:fill="F7FAFF"/>
          <w:lang w:eastAsia="ru-KZ"/>
        </w:rPr>
        <w:t>'content'</w:t>
      </w:r>
      <w:r w:rsidRPr="00E2496C">
        <w:rPr>
          <w:color w:val="080808"/>
          <w:sz w:val="28"/>
          <w:szCs w:val="28"/>
          <w:shd w:val="clear" w:color="auto" w:fill="F7FAFF"/>
          <w:lang w:eastAsia="ru-KZ"/>
        </w:rPr>
        <w:t>)-&gt;</w:t>
      </w:r>
      <w:r w:rsidRPr="00E2496C">
        <w:rPr>
          <w:color w:val="0037A6"/>
          <w:sz w:val="28"/>
          <w:szCs w:val="28"/>
          <w:shd w:val="clear" w:color="auto" w:fill="F7FAFF"/>
          <w:lang w:eastAsia="ru-KZ"/>
        </w:rPr>
        <w:t>nullable</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660000"/>
          <w:sz w:val="28"/>
          <w:szCs w:val="28"/>
          <w:shd w:val="clear" w:color="auto" w:fill="F7FAFF"/>
          <w:lang w:eastAsia="ru-KZ"/>
        </w:rPr>
        <w:t>$table</w:t>
      </w:r>
      <w:r w:rsidRPr="00E2496C">
        <w:rPr>
          <w:color w:val="080808"/>
          <w:sz w:val="28"/>
          <w:szCs w:val="28"/>
          <w:shd w:val="clear" w:color="auto" w:fill="F7FAFF"/>
          <w:lang w:eastAsia="ru-KZ"/>
        </w:rPr>
        <w:t>-&gt;</w:t>
      </w:r>
      <w:r w:rsidRPr="00E2496C">
        <w:rPr>
          <w:color w:val="00627A"/>
          <w:sz w:val="28"/>
          <w:szCs w:val="28"/>
          <w:shd w:val="clear" w:color="auto" w:fill="F7FAFF"/>
          <w:lang w:eastAsia="ru-KZ"/>
        </w:rPr>
        <w:t>bigInteger</w:t>
      </w:r>
      <w:r w:rsidRPr="00E2496C">
        <w:rPr>
          <w:color w:val="080808"/>
          <w:sz w:val="28"/>
          <w:szCs w:val="28"/>
          <w:shd w:val="clear" w:color="auto" w:fill="F7FAFF"/>
          <w:lang w:eastAsia="ru-KZ"/>
        </w:rPr>
        <w:t>(</w:t>
      </w:r>
      <w:r w:rsidRPr="00E2496C">
        <w:rPr>
          <w:color w:val="067D17"/>
          <w:sz w:val="28"/>
          <w:szCs w:val="28"/>
          <w:shd w:val="clear" w:color="auto" w:fill="F7FAFF"/>
          <w:lang w:eastAsia="ru-KZ"/>
        </w:rPr>
        <w:t>'brand_id'</w:t>
      </w:r>
      <w:r w:rsidRPr="00E2496C">
        <w:rPr>
          <w:color w:val="080808"/>
          <w:sz w:val="28"/>
          <w:szCs w:val="28"/>
          <w:shd w:val="clear" w:color="auto" w:fill="F7FAFF"/>
          <w:lang w:eastAsia="ru-KZ"/>
        </w:rPr>
        <w:t>)-&gt;</w:t>
      </w:r>
      <w:r w:rsidRPr="00E2496C">
        <w:rPr>
          <w:color w:val="0037A6"/>
          <w:sz w:val="28"/>
          <w:szCs w:val="28"/>
          <w:shd w:val="clear" w:color="auto" w:fill="F7FAFF"/>
          <w:lang w:eastAsia="ru-KZ"/>
        </w:rPr>
        <w:t>unsigned</w:t>
      </w:r>
      <w:r w:rsidRPr="00E2496C">
        <w:rPr>
          <w:color w:val="080808"/>
          <w:sz w:val="28"/>
          <w:szCs w:val="28"/>
          <w:shd w:val="clear" w:color="auto" w:fill="F7FAFF"/>
          <w:lang w:eastAsia="ru-KZ"/>
        </w:rPr>
        <w:t>()-&gt;</w:t>
      </w:r>
      <w:r w:rsidRPr="00E2496C">
        <w:rPr>
          <w:color w:val="0037A6"/>
          <w:sz w:val="28"/>
          <w:szCs w:val="28"/>
          <w:shd w:val="clear" w:color="auto" w:fill="F7FAFF"/>
          <w:lang w:eastAsia="ru-KZ"/>
        </w:rPr>
        <w:t>nullable</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660000"/>
          <w:sz w:val="28"/>
          <w:szCs w:val="28"/>
          <w:shd w:val="clear" w:color="auto" w:fill="F7FAFF"/>
          <w:lang w:eastAsia="ru-KZ"/>
        </w:rPr>
        <w:t>$table</w:t>
      </w:r>
      <w:r w:rsidRPr="00E2496C">
        <w:rPr>
          <w:color w:val="080808"/>
          <w:sz w:val="28"/>
          <w:szCs w:val="28"/>
          <w:shd w:val="clear" w:color="auto" w:fill="F7FAFF"/>
          <w:lang w:eastAsia="ru-KZ"/>
        </w:rPr>
        <w:t>-&gt;</w:t>
      </w:r>
      <w:r w:rsidRPr="00E2496C">
        <w:rPr>
          <w:color w:val="00627A"/>
          <w:sz w:val="28"/>
          <w:szCs w:val="28"/>
          <w:shd w:val="clear" w:color="auto" w:fill="F7FAFF"/>
          <w:lang w:eastAsia="ru-KZ"/>
        </w:rPr>
        <w:t>foreign</w:t>
      </w:r>
      <w:r w:rsidRPr="00E2496C">
        <w:rPr>
          <w:color w:val="080808"/>
          <w:sz w:val="28"/>
          <w:szCs w:val="28"/>
          <w:shd w:val="clear" w:color="auto" w:fill="F7FAFF"/>
          <w:lang w:eastAsia="ru-KZ"/>
        </w:rPr>
        <w:t>(</w:t>
      </w:r>
      <w:r w:rsidRPr="00E2496C">
        <w:rPr>
          <w:color w:val="067D17"/>
          <w:sz w:val="28"/>
          <w:szCs w:val="28"/>
          <w:shd w:val="clear" w:color="auto" w:fill="F7FAFF"/>
          <w:lang w:eastAsia="ru-KZ"/>
        </w:rPr>
        <w:t>'brand_id'</w:t>
      </w:r>
      <w:r w:rsidRPr="00E2496C">
        <w:rPr>
          <w:color w:val="080808"/>
          <w:sz w:val="28"/>
          <w:szCs w:val="28"/>
          <w:shd w:val="clear" w:color="auto" w:fill="F7FAFF"/>
          <w:lang w:eastAsia="ru-KZ"/>
        </w:rPr>
        <w:t>)-&gt;</w:t>
      </w:r>
      <w:r w:rsidRPr="00E2496C">
        <w:rPr>
          <w:color w:val="0037A6"/>
          <w:sz w:val="28"/>
          <w:szCs w:val="28"/>
          <w:shd w:val="clear" w:color="auto" w:fill="F7FAFF"/>
          <w:lang w:eastAsia="ru-KZ"/>
        </w:rPr>
        <w:t>references</w:t>
      </w:r>
      <w:r w:rsidRPr="00E2496C">
        <w:rPr>
          <w:color w:val="080808"/>
          <w:sz w:val="28"/>
          <w:szCs w:val="28"/>
          <w:shd w:val="clear" w:color="auto" w:fill="F7FAFF"/>
          <w:lang w:eastAsia="ru-KZ"/>
        </w:rPr>
        <w:t>(</w:t>
      </w:r>
      <w:r w:rsidRPr="00E2496C">
        <w:rPr>
          <w:color w:val="067D17"/>
          <w:sz w:val="28"/>
          <w:szCs w:val="28"/>
          <w:shd w:val="clear" w:color="auto" w:fill="F7FAFF"/>
          <w:lang w:eastAsia="ru-KZ"/>
        </w:rPr>
        <w:t>'id'</w:t>
      </w:r>
      <w:r w:rsidRPr="00E2496C">
        <w:rPr>
          <w:color w:val="080808"/>
          <w:sz w:val="28"/>
          <w:szCs w:val="28"/>
          <w:shd w:val="clear" w:color="auto" w:fill="F7FAFF"/>
          <w:lang w:eastAsia="ru-KZ"/>
        </w:rPr>
        <w:t>)-&gt;</w:t>
      </w:r>
      <w:r w:rsidRPr="00E2496C">
        <w:rPr>
          <w:color w:val="0037A6"/>
          <w:sz w:val="28"/>
          <w:szCs w:val="28"/>
          <w:shd w:val="clear" w:color="auto" w:fill="F7FAFF"/>
          <w:lang w:eastAsia="ru-KZ"/>
        </w:rPr>
        <w:t>on</w:t>
      </w:r>
      <w:r w:rsidRPr="00E2496C">
        <w:rPr>
          <w:color w:val="080808"/>
          <w:sz w:val="28"/>
          <w:szCs w:val="28"/>
          <w:shd w:val="clear" w:color="auto" w:fill="F7FAFF"/>
          <w:lang w:eastAsia="ru-KZ"/>
        </w:rPr>
        <w:t>(</w:t>
      </w:r>
      <w:r w:rsidRPr="00E2496C">
        <w:rPr>
          <w:color w:val="067D17"/>
          <w:sz w:val="28"/>
          <w:szCs w:val="28"/>
          <w:shd w:val="clear" w:color="auto" w:fill="F7FAFF"/>
          <w:lang w:eastAsia="ru-KZ"/>
        </w:rPr>
        <w:t>'brands'</w:t>
      </w:r>
      <w:r w:rsidRPr="00E2496C">
        <w:rPr>
          <w:color w:val="080808"/>
          <w:sz w:val="28"/>
          <w:szCs w:val="28"/>
          <w:shd w:val="clear" w:color="auto" w:fill="F7FAFF"/>
          <w:lang w:eastAsia="ru-KZ"/>
        </w:rPr>
        <w:t>)-&gt;</w:t>
      </w:r>
      <w:r w:rsidRPr="00E2496C">
        <w:rPr>
          <w:color w:val="0037A6"/>
          <w:sz w:val="28"/>
          <w:szCs w:val="28"/>
          <w:shd w:val="clear" w:color="auto" w:fill="F7FAFF"/>
          <w:lang w:eastAsia="ru-KZ"/>
        </w:rPr>
        <w:t>onUpdate</w:t>
      </w:r>
      <w:r w:rsidRPr="00E2496C">
        <w:rPr>
          <w:color w:val="080808"/>
          <w:sz w:val="28"/>
          <w:szCs w:val="28"/>
          <w:shd w:val="clear" w:color="auto" w:fill="F7FAFF"/>
          <w:lang w:eastAsia="ru-KZ"/>
        </w:rPr>
        <w:t>(</w:t>
      </w:r>
      <w:r w:rsidRPr="00E2496C">
        <w:rPr>
          <w:color w:val="067D17"/>
          <w:sz w:val="28"/>
          <w:szCs w:val="28"/>
          <w:shd w:val="clear" w:color="auto" w:fill="F7FAFF"/>
          <w:lang w:eastAsia="ru-KZ"/>
        </w:rPr>
        <w:t>'cascade'</w:t>
      </w:r>
      <w:r w:rsidRPr="00E2496C">
        <w:rPr>
          <w:color w:val="080808"/>
          <w:sz w:val="28"/>
          <w:szCs w:val="28"/>
          <w:shd w:val="clear" w:color="auto" w:fill="F7FAFF"/>
          <w:lang w:eastAsia="ru-KZ"/>
        </w:rPr>
        <w:t>)-&gt;</w:t>
      </w:r>
      <w:r w:rsidRPr="00E2496C">
        <w:rPr>
          <w:color w:val="0037A6"/>
          <w:sz w:val="28"/>
          <w:szCs w:val="28"/>
          <w:shd w:val="clear" w:color="auto" w:fill="F7FAFF"/>
          <w:lang w:eastAsia="ru-KZ"/>
        </w:rPr>
        <w:t>onDelete</w:t>
      </w:r>
      <w:r w:rsidRPr="00E2496C">
        <w:rPr>
          <w:color w:val="080808"/>
          <w:sz w:val="28"/>
          <w:szCs w:val="28"/>
          <w:shd w:val="clear" w:color="auto" w:fill="F7FAFF"/>
          <w:lang w:eastAsia="ru-KZ"/>
        </w:rPr>
        <w:t>(</w:t>
      </w:r>
      <w:r w:rsidRPr="00E2496C">
        <w:rPr>
          <w:color w:val="067D17"/>
          <w:sz w:val="28"/>
          <w:szCs w:val="28"/>
          <w:shd w:val="clear" w:color="auto" w:fill="F7FAFF"/>
          <w:lang w:eastAsia="ru-KZ"/>
        </w:rPr>
        <w:t>'cascade'</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660000"/>
          <w:sz w:val="28"/>
          <w:szCs w:val="28"/>
          <w:shd w:val="clear" w:color="auto" w:fill="F7FAFF"/>
          <w:lang w:eastAsia="ru-KZ"/>
        </w:rPr>
        <w:t>$table</w:t>
      </w:r>
      <w:r w:rsidRPr="00E2496C">
        <w:rPr>
          <w:color w:val="080808"/>
          <w:sz w:val="28"/>
          <w:szCs w:val="28"/>
          <w:shd w:val="clear" w:color="auto" w:fill="F7FAFF"/>
          <w:lang w:eastAsia="ru-KZ"/>
        </w:rPr>
        <w:t>-&gt;</w:t>
      </w:r>
      <w:r w:rsidRPr="00E2496C">
        <w:rPr>
          <w:color w:val="00627A"/>
          <w:sz w:val="28"/>
          <w:szCs w:val="28"/>
          <w:shd w:val="clear" w:color="auto" w:fill="F7FAFF"/>
          <w:lang w:eastAsia="ru-KZ"/>
        </w:rPr>
        <w:t>float</w:t>
      </w:r>
      <w:r w:rsidRPr="00E2496C">
        <w:rPr>
          <w:color w:val="080808"/>
          <w:sz w:val="28"/>
          <w:szCs w:val="28"/>
          <w:shd w:val="clear" w:color="auto" w:fill="F7FAFF"/>
          <w:lang w:eastAsia="ru-KZ"/>
        </w:rPr>
        <w:t>(</w:t>
      </w:r>
      <w:r w:rsidRPr="00E2496C">
        <w:rPr>
          <w:color w:val="067D17"/>
          <w:sz w:val="28"/>
          <w:szCs w:val="28"/>
          <w:shd w:val="clear" w:color="auto" w:fill="F7FAFF"/>
          <w:lang w:eastAsia="ru-KZ"/>
        </w:rPr>
        <w:t>'price'</w:t>
      </w:r>
      <w:r w:rsidRPr="00E2496C">
        <w:rPr>
          <w:color w:val="080808"/>
          <w:sz w:val="28"/>
          <w:szCs w:val="28"/>
          <w:shd w:val="clear" w:color="auto" w:fill="F7FAFF"/>
          <w:lang w:eastAsia="ru-KZ"/>
        </w:rPr>
        <w:t xml:space="preserve">, </w:t>
      </w:r>
      <w:r w:rsidRPr="00E2496C">
        <w:rPr>
          <w:color w:val="1750EB"/>
          <w:sz w:val="28"/>
          <w:szCs w:val="28"/>
          <w:shd w:val="clear" w:color="auto" w:fill="F7FAFF"/>
          <w:lang w:eastAsia="ru-KZ"/>
        </w:rPr>
        <w:t>18</w:t>
      </w:r>
      <w:r w:rsidRPr="00E2496C">
        <w:rPr>
          <w:color w:val="080808"/>
          <w:sz w:val="28"/>
          <w:szCs w:val="28"/>
          <w:shd w:val="clear" w:color="auto" w:fill="F7FAFF"/>
          <w:lang w:eastAsia="ru-KZ"/>
        </w:rPr>
        <w:t xml:space="preserve">, </w:t>
      </w:r>
      <w:r w:rsidRPr="00E2496C">
        <w:rPr>
          <w:color w:val="1750EB"/>
          <w:sz w:val="28"/>
          <w:szCs w:val="28"/>
          <w:shd w:val="clear" w:color="auto" w:fill="F7FAFF"/>
          <w:lang w:eastAsia="ru-KZ"/>
        </w:rPr>
        <w:t>2</w:t>
      </w:r>
      <w:r w:rsidRPr="00E2496C">
        <w:rPr>
          <w:color w:val="080808"/>
          <w:sz w:val="28"/>
          <w:szCs w:val="28"/>
          <w:shd w:val="clear" w:color="auto" w:fill="F7FAFF"/>
          <w:lang w:eastAsia="ru-KZ"/>
        </w:rPr>
        <w:t>)-&gt;</w:t>
      </w:r>
      <w:r w:rsidRPr="00E2496C">
        <w:rPr>
          <w:color w:val="0037A6"/>
          <w:sz w:val="28"/>
          <w:szCs w:val="28"/>
          <w:shd w:val="clear" w:color="auto" w:fill="F7FAFF"/>
          <w:lang w:eastAsia="ru-KZ"/>
        </w:rPr>
        <w:t>default</w:t>
      </w:r>
      <w:r w:rsidRPr="00E2496C">
        <w:rPr>
          <w:color w:val="080808"/>
          <w:sz w:val="28"/>
          <w:szCs w:val="28"/>
          <w:shd w:val="clear" w:color="auto" w:fill="F7FAFF"/>
          <w:lang w:eastAsia="ru-KZ"/>
        </w:rPr>
        <w:t>(</w:t>
      </w:r>
      <w:r w:rsidRPr="00E2496C">
        <w:rPr>
          <w:color w:val="1750EB"/>
          <w:sz w:val="28"/>
          <w:szCs w:val="28"/>
          <w:shd w:val="clear" w:color="auto" w:fill="F7FAFF"/>
          <w:lang w:eastAsia="ru-KZ"/>
        </w:rPr>
        <w:t>0</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660000"/>
          <w:sz w:val="28"/>
          <w:szCs w:val="28"/>
          <w:shd w:val="clear" w:color="auto" w:fill="F7FAFF"/>
          <w:lang w:eastAsia="ru-KZ"/>
        </w:rPr>
        <w:t>$table</w:t>
      </w:r>
      <w:r w:rsidRPr="00E2496C">
        <w:rPr>
          <w:color w:val="080808"/>
          <w:sz w:val="28"/>
          <w:szCs w:val="28"/>
          <w:shd w:val="clear" w:color="auto" w:fill="F7FAFF"/>
          <w:lang w:eastAsia="ru-KZ"/>
        </w:rPr>
        <w:t>-&gt;</w:t>
      </w:r>
      <w:r w:rsidRPr="00E2496C">
        <w:rPr>
          <w:color w:val="00627A"/>
          <w:sz w:val="28"/>
          <w:szCs w:val="28"/>
          <w:shd w:val="clear" w:color="auto" w:fill="F7FAFF"/>
          <w:lang w:eastAsia="ru-KZ"/>
        </w:rPr>
        <w:t>string</w:t>
      </w:r>
      <w:r w:rsidRPr="00E2496C">
        <w:rPr>
          <w:color w:val="080808"/>
          <w:sz w:val="28"/>
          <w:szCs w:val="28"/>
          <w:shd w:val="clear" w:color="auto" w:fill="F7FAFF"/>
          <w:lang w:eastAsia="ru-KZ"/>
        </w:rPr>
        <w:t>(</w:t>
      </w:r>
      <w:r w:rsidRPr="00E2496C">
        <w:rPr>
          <w:color w:val="067D17"/>
          <w:sz w:val="28"/>
          <w:szCs w:val="28"/>
          <w:shd w:val="clear" w:color="auto" w:fill="F7FAFF"/>
          <w:lang w:eastAsia="ru-KZ"/>
        </w:rPr>
        <w:t>'keywords'</w:t>
      </w:r>
      <w:r w:rsidRPr="00E2496C">
        <w:rPr>
          <w:color w:val="080808"/>
          <w:sz w:val="28"/>
          <w:szCs w:val="28"/>
          <w:shd w:val="clear" w:color="auto" w:fill="F7FAFF"/>
          <w:lang w:eastAsia="ru-KZ"/>
        </w:rPr>
        <w:t>)-&gt;</w:t>
      </w:r>
      <w:r w:rsidRPr="00E2496C">
        <w:rPr>
          <w:color w:val="0037A6"/>
          <w:sz w:val="28"/>
          <w:szCs w:val="28"/>
          <w:shd w:val="clear" w:color="auto" w:fill="F7FAFF"/>
          <w:lang w:eastAsia="ru-KZ"/>
        </w:rPr>
        <w:t>nullable</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660000"/>
          <w:sz w:val="28"/>
          <w:szCs w:val="28"/>
          <w:shd w:val="clear" w:color="auto" w:fill="F7FAFF"/>
          <w:lang w:eastAsia="ru-KZ"/>
        </w:rPr>
        <w:t>$table</w:t>
      </w:r>
      <w:r w:rsidRPr="00E2496C">
        <w:rPr>
          <w:color w:val="080808"/>
          <w:sz w:val="28"/>
          <w:szCs w:val="28"/>
          <w:shd w:val="clear" w:color="auto" w:fill="F7FAFF"/>
          <w:lang w:eastAsia="ru-KZ"/>
        </w:rPr>
        <w:t>-&gt;</w:t>
      </w:r>
      <w:r w:rsidRPr="00E2496C">
        <w:rPr>
          <w:color w:val="00627A"/>
          <w:sz w:val="28"/>
          <w:szCs w:val="28"/>
          <w:shd w:val="clear" w:color="auto" w:fill="F7FAFF"/>
          <w:lang w:eastAsia="ru-KZ"/>
        </w:rPr>
        <w:t>boolean</w:t>
      </w:r>
      <w:r w:rsidRPr="00E2496C">
        <w:rPr>
          <w:color w:val="080808"/>
          <w:sz w:val="28"/>
          <w:szCs w:val="28"/>
          <w:shd w:val="clear" w:color="auto" w:fill="F7FAFF"/>
          <w:lang w:eastAsia="ru-KZ"/>
        </w:rPr>
        <w:t>(</w:t>
      </w:r>
      <w:r w:rsidRPr="00E2496C">
        <w:rPr>
          <w:color w:val="067D17"/>
          <w:sz w:val="28"/>
          <w:szCs w:val="28"/>
          <w:shd w:val="clear" w:color="auto" w:fill="F7FAFF"/>
          <w:lang w:eastAsia="ru-KZ"/>
        </w:rPr>
        <w:t>'is_hit'</w:t>
      </w:r>
      <w:r w:rsidRPr="00E2496C">
        <w:rPr>
          <w:color w:val="080808"/>
          <w:sz w:val="28"/>
          <w:szCs w:val="28"/>
          <w:shd w:val="clear" w:color="auto" w:fill="F7FAFF"/>
          <w:lang w:eastAsia="ru-KZ"/>
        </w:rPr>
        <w:t>)-&gt;</w:t>
      </w:r>
      <w:r w:rsidRPr="00E2496C">
        <w:rPr>
          <w:color w:val="0037A6"/>
          <w:sz w:val="28"/>
          <w:szCs w:val="28"/>
          <w:shd w:val="clear" w:color="auto" w:fill="F7FAFF"/>
          <w:lang w:eastAsia="ru-KZ"/>
        </w:rPr>
        <w:t>default</w:t>
      </w:r>
      <w:r w:rsidRPr="00E2496C">
        <w:rPr>
          <w:color w:val="080808"/>
          <w:sz w:val="28"/>
          <w:szCs w:val="28"/>
          <w:shd w:val="clear" w:color="auto" w:fill="F7FAFF"/>
          <w:lang w:eastAsia="ru-KZ"/>
        </w:rPr>
        <w:t>(</w:t>
      </w:r>
      <w:r w:rsidRPr="00E2496C">
        <w:rPr>
          <w:color w:val="0033B3"/>
          <w:sz w:val="28"/>
          <w:szCs w:val="28"/>
          <w:shd w:val="clear" w:color="auto" w:fill="F7FAFF"/>
          <w:lang w:eastAsia="ru-KZ"/>
        </w:rPr>
        <w:t>false</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660000"/>
          <w:sz w:val="28"/>
          <w:szCs w:val="28"/>
          <w:shd w:val="clear" w:color="auto" w:fill="F7FAFF"/>
          <w:lang w:eastAsia="ru-KZ"/>
        </w:rPr>
        <w:t>$table</w:t>
      </w:r>
      <w:r w:rsidRPr="00E2496C">
        <w:rPr>
          <w:color w:val="080808"/>
          <w:sz w:val="28"/>
          <w:szCs w:val="28"/>
          <w:shd w:val="clear" w:color="auto" w:fill="F7FAFF"/>
          <w:lang w:eastAsia="ru-KZ"/>
        </w:rPr>
        <w:t>-&gt;</w:t>
      </w:r>
      <w:r w:rsidRPr="00E2496C">
        <w:rPr>
          <w:color w:val="00627A"/>
          <w:sz w:val="28"/>
          <w:szCs w:val="28"/>
          <w:shd w:val="clear" w:color="auto" w:fill="F7FAFF"/>
          <w:lang w:eastAsia="ru-KZ"/>
        </w:rPr>
        <w:t>string</w:t>
      </w:r>
      <w:r w:rsidRPr="00E2496C">
        <w:rPr>
          <w:color w:val="080808"/>
          <w:sz w:val="28"/>
          <w:szCs w:val="28"/>
          <w:shd w:val="clear" w:color="auto" w:fill="F7FAFF"/>
          <w:lang w:eastAsia="ru-KZ"/>
        </w:rPr>
        <w:t>(</w:t>
      </w:r>
      <w:r w:rsidRPr="00E2496C">
        <w:rPr>
          <w:color w:val="067D17"/>
          <w:sz w:val="28"/>
          <w:szCs w:val="28"/>
          <w:shd w:val="clear" w:color="auto" w:fill="F7FAFF"/>
          <w:lang w:eastAsia="ru-KZ"/>
        </w:rPr>
        <w:t>'image'</w:t>
      </w:r>
      <w:r w:rsidRPr="00E2496C">
        <w:rPr>
          <w:color w:val="080808"/>
          <w:sz w:val="28"/>
          <w:szCs w:val="28"/>
          <w:shd w:val="clear" w:color="auto" w:fill="F7FAFF"/>
          <w:lang w:eastAsia="ru-KZ"/>
        </w:rPr>
        <w:t>)-&gt;</w:t>
      </w:r>
      <w:r w:rsidRPr="00E2496C">
        <w:rPr>
          <w:color w:val="0037A6"/>
          <w:sz w:val="28"/>
          <w:szCs w:val="28"/>
          <w:shd w:val="clear" w:color="auto" w:fill="F7FAFF"/>
          <w:lang w:eastAsia="ru-KZ"/>
        </w:rPr>
        <w:t>default</w:t>
      </w:r>
      <w:r w:rsidRPr="00E2496C">
        <w:rPr>
          <w:color w:val="080808"/>
          <w:sz w:val="28"/>
          <w:szCs w:val="28"/>
          <w:shd w:val="clear" w:color="auto" w:fill="F7FAFF"/>
          <w:lang w:eastAsia="ru-KZ"/>
        </w:rPr>
        <w:t>(</w:t>
      </w:r>
      <w:r w:rsidRPr="00E2496C">
        <w:rPr>
          <w:color w:val="067D17"/>
          <w:sz w:val="28"/>
          <w:szCs w:val="28"/>
          <w:shd w:val="clear" w:color="auto" w:fill="F7FAFF"/>
          <w:lang w:eastAsia="ru-KZ"/>
        </w:rPr>
        <w:t>'no_image.jpg'</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660000"/>
          <w:sz w:val="28"/>
          <w:szCs w:val="28"/>
          <w:shd w:val="clear" w:color="auto" w:fill="F7FAFF"/>
          <w:lang w:eastAsia="ru-KZ"/>
        </w:rPr>
        <w:t>$table</w:t>
      </w:r>
      <w:r w:rsidRPr="00E2496C">
        <w:rPr>
          <w:color w:val="080808"/>
          <w:sz w:val="28"/>
          <w:szCs w:val="28"/>
          <w:shd w:val="clear" w:color="auto" w:fill="F7FAFF"/>
          <w:lang w:eastAsia="ru-KZ"/>
        </w:rPr>
        <w:t>-&gt;</w:t>
      </w:r>
      <w:r w:rsidRPr="00E2496C">
        <w:rPr>
          <w:color w:val="00627A"/>
          <w:sz w:val="28"/>
          <w:szCs w:val="28"/>
          <w:shd w:val="clear" w:color="auto" w:fill="F7FAFF"/>
          <w:lang w:eastAsia="ru-KZ"/>
        </w:rPr>
        <w:t>integer</w:t>
      </w:r>
      <w:r w:rsidRPr="00E2496C">
        <w:rPr>
          <w:color w:val="080808"/>
          <w:sz w:val="28"/>
          <w:szCs w:val="28"/>
          <w:shd w:val="clear" w:color="auto" w:fill="F7FAFF"/>
          <w:lang w:eastAsia="ru-KZ"/>
        </w:rPr>
        <w:t>(</w:t>
      </w:r>
      <w:r w:rsidRPr="00E2496C">
        <w:rPr>
          <w:color w:val="067D17"/>
          <w:sz w:val="28"/>
          <w:szCs w:val="28"/>
          <w:shd w:val="clear" w:color="auto" w:fill="F7FAFF"/>
          <w:lang w:eastAsia="ru-KZ"/>
        </w:rPr>
        <w:t>'pieces_left'</w:t>
      </w:r>
      <w:r w:rsidRPr="00E2496C">
        <w:rPr>
          <w:color w:val="080808"/>
          <w:sz w:val="28"/>
          <w:szCs w:val="28"/>
          <w:shd w:val="clear" w:color="auto" w:fill="F7FAFF"/>
          <w:lang w:eastAsia="ru-KZ"/>
        </w:rPr>
        <w:t>)-&gt;</w:t>
      </w:r>
      <w:r w:rsidRPr="00E2496C">
        <w:rPr>
          <w:color w:val="0037A6"/>
          <w:sz w:val="28"/>
          <w:szCs w:val="28"/>
          <w:shd w:val="clear" w:color="auto" w:fill="F7FAFF"/>
          <w:lang w:eastAsia="ru-KZ"/>
        </w:rPr>
        <w:t>default</w:t>
      </w:r>
      <w:r w:rsidRPr="00E2496C">
        <w:rPr>
          <w:color w:val="080808"/>
          <w:sz w:val="28"/>
          <w:szCs w:val="28"/>
          <w:shd w:val="clear" w:color="auto" w:fill="F7FAFF"/>
          <w:lang w:eastAsia="ru-KZ"/>
        </w:rPr>
        <w:t>(</w:t>
      </w:r>
      <w:r w:rsidRPr="00E2496C">
        <w:rPr>
          <w:color w:val="1750EB"/>
          <w:sz w:val="28"/>
          <w:szCs w:val="28"/>
          <w:shd w:val="clear" w:color="auto" w:fill="F7FAFF"/>
          <w:lang w:eastAsia="ru-KZ"/>
        </w:rPr>
        <w:t>0</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660000"/>
          <w:sz w:val="28"/>
          <w:szCs w:val="28"/>
          <w:shd w:val="clear" w:color="auto" w:fill="F7FAFF"/>
          <w:lang w:eastAsia="ru-KZ"/>
        </w:rPr>
        <w:t>$table</w:t>
      </w:r>
      <w:r w:rsidRPr="00E2496C">
        <w:rPr>
          <w:color w:val="080808"/>
          <w:sz w:val="28"/>
          <w:szCs w:val="28"/>
          <w:shd w:val="clear" w:color="auto" w:fill="F7FAFF"/>
          <w:lang w:eastAsia="ru-KZ"/>
        </w:rPr>
        <w:t>-&gt;</w:t>
      </w:r>
      <w:r w:rsidRPr="00E2496C">
        <w:rPr>
          <w:color w:val="00627A"/>
          <w:sz w:val="28"/>
          <w:szCs w:val="28"/>
          <w:shd w:val="clear" w:color="auto" w:fill="F7FAFF"/>
          <w:lang w:eastAsia="ru-KZ"/>
        </w:rPr>
        <w:t>timestamps</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660000"/>
          <w:sz w:val="28"/>
          <w:szCs w:val="28"/>
          <w:shd w:val="clear" w:color="auto" w:fill="F7FAFF"/>
          <w:lang w:eastAsia="ru-KZ"/>
        </w:rPr>
        <w:t>$table</w:t>
      </w:r>
      <w:r w:rsidRPr="00E2496C">
        <w:rPr>
          <w:color w:val="080808"/>
          <w:sz w:val="28"/>
          <w:szCs w:val="28"/>
          <w:shd w:val="clear" w:color="auto" w:fill="F7FAFF"/>
          <w:lang w:eastAsia="ru-KZ"/>
        </w:rPr>
        <w:t>-&gt;</w:t>
      </w:r>
      <w:r w:rsidRPr="00E2496C">
        <w:rPr>
          <w:color w:val="00627A"/>
          <w:sz w:val="28"/>
          <w:szCs w:val="28"/>
          <w:shd w:val="clear" w:color="auto" w:fill="F7FAFF"/>
          <w:lang w:eastAsia="ru-KZ"/>
        </w:rPr>
        <w:t>softDeletes</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80808"/>
          <w:sz w:val="28"/>
          <w:szCs w:val="28"/>
          <w:shd w:val="clear" w:color="auto" w:fill="F7FAFF"/>
          <w:lang w:eastAsia="ru-KZ"/>
        </w:rPr>
        <w:t>});</w:t>
      </w:r>
      <w:r w:rsidRPr="00E2496C">
        <w:rPr>
          <w:color w:val="080808"/>
          <w:sz w:val="28"/>
          <w:szCs w:val="28"/>
          <w:shd w:val="clear" w:color="auto" w:fill="F7FAFF"/>
          <w:lang w:eastAsia="ru-KZ"/>
        </w:rPr>
        <w:br/>
        <w:t>}</w:t>
      </w:r>
    </w:p>
    <w:p w14:paraId="14A5FAA8" w14:textId="77777777" w:rsidR="00E32D5C" w:rsidRPr="00E2496C" w:rsidRDefault="00E32D5C" w:rsidP="00E32D5C">
      <w:pPr>
        <w:pStyle w:val="a9"/>
        <w:shd w:val="clear" w:color="auto" w:fill="FFFFFF"/>
        <w:spacing w:after="0" w:line="240" w:lineRule="auto"/>
        <w:ind w:left="0"/>
        <w:jc w:val="both"/>
        <w:outlineLvl w:val="1"/>
        <w:rPr>
          <w:rFonts w:ascii="Times New Roman" w:hAnsi="Times New Roman"/>
          <w:noProof/>
          <w:sz w:val="28"/>
          <w:szCs w:val="28"/>
          <w:lang w:val="en-US"/>
        </w:rPr>
      </w:pPr>
    </w:p>
    <w:p w14:paraId="3E8DBF3F" w14:textId="77777777" w:rsidR="00E32D5C" w:rsidRPr="00E2496C" w:rsidRDefault="00E32D5C" w:rsidP="00E32D5C">
      <w:pPr>
        <w:rPr>
          <w:noProof/>
          <w:sz w:val="28"/>
          <w:szCs w:val="28"/>
          <w:lang w:val="en-US"/>
        </w:rPr>
      </w:pPr>
      <w:r w:rsidRPr="00E2496C">
        <w:rPr>
          <w:noProof/>
          <w:sz w:val="28"/>
          <w:szCs w:val="28"/>
          <w:lang w:val="ru-RU"/>
        </w:rPr>
        <w:t>Все</w:t>
      </w:r>
      <w:r w:rsidRPr="00E2496C">
        <w:rPr>
          <w:noProof/>
          <w:sz w:val="28"/>
          <w:szCs w:val="28"/>
          <w:lang w:val="en-US"/>
        </w:rPr>
        <w:t xml:space="preserve"> </w:t>
      </w:r>
      <w:r w:rsidRPr="00E2496C">
        <w:rPr>
          <w:noProof/>
          <w:sz w:val="28"/>
          <w:szCs w:val="28"/>
          <w:lang w:val="ru-RU"/>
        </w:rPr>
        <w:t>маршруты</w:t>
      </w:r>
      <w:r w:rsidRPr="00E2496C">
        <w:rPr>
          <w:noProof/>
          <w:sz w:val="28"/>
          <w:szCs w:val="28"/>
          <w:lang w:val="en-US"/>
        </w:rPr>
        <w:t xml:space="preserve"> </w:t>
      </w:r>
      <w:r w:rsidRPr="00E2496C">
        <w:rPr>
          <w:noProof/>
          <w:sz w:val="28"/>
          <w:szCs w:val="28"/>
          <w:lang w:val="ru-RU"/>
        </w:rPr>
        <w:t>интернет</w:t>
      </w:r>
      <w:r w:rsidRPr="00E2496C">
        <w:rPr>
          <w:noProof/>
          <w:sz w:val="28"/>
          <w:szCs w:val="28"/>
          <w:lang w:val="en-US"/>
        </w:rPr>
        <w:t xml:space="preserve"> </w:t>
      </w:r>
      <w:r w:rsidRPr="00E2496C">
        <w:rPr>
          <w:noProof/>
          <w:sz w:val="28"/>
          <w:szCs w:val="28"/>
          <w:lang w:val="ru-RU"/>
        </w:rPr>
        <w:t>магазина</w:t>
      </w:r>
      <w:r w:rsidRPr="00E2496C">
        <w:rPr>
          <w:noProof/>
          <w:sz w:val="28"/>
          <w:szCs w:val="28"/>
          <w:lang w:val="en-US"/>
        </w:rPr>
        <w:t>.</w:t>
      </w:r>
    </w:p>
    <w:p w14:paraId="5EEEA0E9" w14:textId="77777777" w:rsidR="00E32D5C" w:rsidRPr="00E2496C" w:rsidRDefault="00E32D5C" w:rsidP="00E32D5C">
      <w:pPr>
        <w:pStyle w:val="a9"/>
        <w:shd w:val="clear" w:color="auto" w:fill="FFFFFF"/>
        <w:spacing w:after="0" w:line="240" w:lineRule="auto"/>
        <w:ind w:left="0"/>
        <w:jc w:val="both"/>
        <w:outlineLvl w:val="1"/>
        <w:rPr>
          <w:rFonts w:ascii="Times New Roman" w:hAnsi="Times New Roman"/>
          <w:noProof/>
          <w:sz w:val="28"/>
          <w:szCs w:val="28"/>
          <w:lang w:val="en-US"/>
        </w:rPr>
      </w:pPr>
    </w:p>
    <w:p w14:paraId="03A0005C" w14:textId="77777777" w:rsidR="00E32D5C" w:rsidRPr="00E2496C" w:rsidRDefault="00E32D5C" w:rsidP="00E32D5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80808"/>
          <w:sz w:val="28"/>
          <w:szCs w:val="28"/>
          <w:lang w:eastAsia="ru-KZ"/>
        </w:rPr>
      </w:pPr>
      <w:r w:rsidRPr="00E2496C">
        <w:rPr>
          <w:color w:val="000000"/>
          <w:sz w:val="28"/>
          <w:szCs w:val="28"/>
          <w:shd w:val="clear" w:color="auto" w:fill="F7FAFF"/>
          <w:lang w:eastAsia="ru-KZ"/>
        </w:rPr>
        <w:t>Route</w:t>
      </w:r>
      <w:r w:rsidRPr="00E2496C">
        <w:rPr>
          <w:color w:val="080808"/>
          <w:sz w:val="28"/>
          <w:szCs w:val="28"/>
          <w:shd w:val="clear" w:color="auto" w:fill="F7FAFF"/>
          <w:lang w:eastAsia="ru-KZ"/>
        </w:rPr>
        <w:t>::</w:t>
      </w:r>
      <w:r w:rsidRPr="00E2496C">
        <w:rPr>
          <w:color w:val="0037A6"/>
          <w:sz w:val="28"/>
          <w:szCs w:val="28"/>
          <w:shd w:val="clear" w:color="auto" w:fill="F7FAFF"/>
          <w:lang w:eastAsia="ru-KZ"/>
        </w:rPr>
        <w:t>post</w:t>
      </w:r>
      <w:r w:rsidRPr="00E2496C">
        <w:rPr>
          <w:color w:val="080808"/>
          <w:sz w:val="28"/>
          <w:szCs w:val="28"/>
          <w:shd w:val="clear" w:color="auto" w:fill="F7FAFF"/>
          <w:lang w:eastAsia="ru-KZ"/>
        </w:rPr>
        <w:t>(</w:t>
      </w:r>
      <w:r w:rsidRPr="00E2496C">
        <w:rPr>
          <w:color w:val="067D17"/>
          <w:sz w:val="28"/>
          <w:szCs w:val="28"/>
          <w:shd w:val="clear" w:color="auto" w:fill="F7FAFF"/>
          <w:lang w:eastAsia="ru-KZ"/>
        </w:rPr>
        <w:t>'login'</w:t>
      </w:r>
      <w:r w:rsidRPr="00E2496C">
        <w:rPr>
          <w:color w:val="080808"/>
          <w:sz w:val="28"/>
          <w:szCs w:val="28"/>
          <w:shd w:val="clear" w:color="auto" w:fill="F7FAFF"/>
          <w:lang w:eastAsia="ru-KZ"/>
        </w:rPr>
        <w:t xml:space="preserve">, </w:t>
      </w:r>
      <w:r w:rsidRPr="00E2496C">
        <w:rPr>
          <w:color w:val="067D17"/>
          <w:sz w:val="28"/>
          <w:szCs w:val="28"/>
          <w:shd w:val="clear" w:color="auto" w:fill="F7FAFF"/>
          <w:lang w:eastAsia="ru-KZ"/>
        </w:rPr>
        <w:t>'Api\PassportController@login'</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sidRPr="00E2496C">
        <w:rPr>
          <w:color w:val="000000"/>
          <w:sz w:val="28"/>
          <w:szCs w:val="28"/>
          <w:shd w:val="clear" w:color="auto" w:fill="F7FAFF"/>
          <w:lang w:eastAsia="ru-KZ"/>
        </w:rPr>
        <w:t>Route</w:t>
      </w:r>
      <w:r w:rsidRPr="00E2496C">
        <w:rPr>
          <w:color w:val="080808"/>
          <w:sz w:val="28"/>
          <w:szCs w:val="28"/>
          <w:shd w:val="clear" w:color="auto" w:fill="F7FAFF"/>
          <w:lang w:eastAsia="ru-KZ"/>
        </w:rPr>
        <w:t>::</w:t>
      </w:r>
      <w:r w:rsidRPr="00E2496C">
        <w:rPr>
          <w:color w:val="0037A6"/>
          <w:sz w:val="28"/>
          <w:szCs w:val="28"/>
          <w:shd w:val="clear" w:color="auto" w:fill="F7FAFF"/>
          <w:lang w:eastAsia="ru-KZ"/>
        </w:rPr>
        <w:t>post</w:t>
      </w:r>
      <w:r w:rsidRPr="00E2496C">
        <w:rPr>
          <w:color w:val="080808"/>
          <w:sz w:val="28"/>
          <w:szCs w:val="28"/>
          <w:shd w:val="clear" w:color="auto" w:fill="F7FAFF"/>
          <w:lang w:eastAsia="ru-KZ"/>
        </w:rPr>
        <w:t>(</w:t>
      </w:r>
      <w:r w:rsidRPr="00E2496C">
        <w:rPr>
          <w:color w:val="067D17"/>
          <w:sz w:val="28"/>
          <w:szCs w:val="28"/>
          <w:shd w:val="clear" w:color="auto" w:fill="F7FAFF"/>
          <w:lang w:eastAsia="ru-KZ"/>
        </w:rPr>
        <w:t>'logout'</w:t>
      </w:r>
      <w:r w:rsidRPr="00E2496C">
        <w:rPr>
          <w:color w:val="080808"/>
          <w:sz w:val="28"/>
          <w:szCs w:val="28"/>
          <w:shd w:val="clear" w:color="auto" w:fill="F7FAFF"/>
          <w:lang w:eastAsia="ru-KZ"/>
        </w:rPr>
        <w:t xml:space="preserve">, </w:t>
      </w:r>
      <w:r w:rsidRPr="00E2496C">
        <w:rPr>
          <w:color w:val="067D17"/>
          <w:sz w:val="28"/>
          <w:szCs w:val="28"/>
          <w:shd w:val="clear" w:color="auto" w:fill="F7FAFF"/>
          <w:lang w:eastAsia="ru-KZ"/>
        </w:rPr>
        <w:t>'Api\PassportController@logout'</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sidRPr="00E2496C">
        <w:rPr>
          <w:color w:val="000000"/>
          <w:sz w:val="28"/>
          <w:szCs w:val="28"/>
          <w:shd w:val="clear" w:color="auto" w:fill="F7FAFF"/>
          <w:lang w:eastAsia="ru-KZ"/>
        </w:rPr>
        <w:t>Route</w:t>
      </w:r>
      <w:r w:rsidRPr="00E2496C">
        <w:rPr>
          <w:color w:val="080808"/>
          <w:sz w:val="28"/>
          <w:szCs w:val="28"/>
          <w:shd w:val="clear" w:color="auto" w:fill="F7FAFF"/>
          <w:lang w:eastAsia="ru-KZ"/>
        </w:rPr>
        <w:t>::</w:t>
      </w:r>
      <w:r w:rsidRPr="00E2496C">
        <w:rPr>
          <w:color w:val="0037A6"/>
          <w:sz w:val="28"/>
          <w:szCs w:val="28"/>
          <w:shd w:val="clear" w:color="auto" w:fill="F7FAFF"/>
          <w:lang w:eastAsia="ru-KZ"/>
        </w:rPr>
        <w:t>post</w:t>
      </w:r>
      <w:r w:rsidRPr="00E2496C">
        <w:rPr>
          <w:color w:val="080808"/>
          <w:sz w:val="28"/>
          <w:szCs w:val="28"/>
          <w:shd w:val="clear" w:color="auto" w:fill="F7FAFF"/>
          <w:lang w:eastAsia="ru-KZ"/>
        </w:rPr>
        <w:t>(</w:t>
      </w:r>
      <w:r w:rsidRPr="00E2496C">
        <w:rPr>
          <w:color w:val="067D17"/>
          <w:sz w:val="28"/>
          <w:szCs w:val="28"/>
          <w:shd w:val="clear" w:color="auto" w:fill="F7FAFF"/>
          <w:lang w:eastAsia="ru-KZ"/>
        </w:rPr>
        <w:t>'register'</w:t>
      </w:r>
      <w:r w:rsidRPr="00E2496C">
        <w:rPr>
          <w:color w:val="080808"/>
          <w:sz w:val="28"/>
          <w:szCs w:val="28"/>
          <w:shd w:val="clear" w:color="auto" w:fill="F7FAFF"/>
          <w:lang w:eastAsia="ru-KZ"/>
        </w:rPr>
        <w:t xml:space="preserve">, </w:t>
      </w:r>
      <w:r w:rsidRPr="00E2496C">
        <w:rPr>
          <w:color w:val="067D17"/>
          <w:sz w:val="28"/>
          <w:szCs w:val="28"/>
          <w:shd w:val="clear" w:color="auto" w:fill="F7FAFF"/>
          <w:lang w:eastAsia="ru-KZ"/>
        </w:rPr>
        <w:t>'Api\PassportController@register'</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sidRPr="00E2496C">
        <w:rPr>
          <w:color w:val="000000"/>
          <w:sz w:val="28"/>
          <w:szCs w:val="28"/>
          <w:shd w:val="clear" w:color="auto" w:fill="F7FAFF"/>
          <w:lang w:eastAsia="ru-KZ"/>
        </w:rPr>
        <w:t>Route</w:t>
      </w:r>
      <w:r w:rsidRPr="00E2496C">
        <w:rPr>
          <w:color w:val="080808"/>
          <w:sz w:val="28"/>
          <w:szCs w:val="28"/>
          <w:shd w:val="clear" w:color="auto" w:fill="F7FAFF"/>
          <w:lang w:eastAsia="ru-KZ"/>
        </w:rPr>
        <w:t>::</w:t>
      </w:r>
      <w:r w:rsidRPr="00E2496C">
        <w:rPr>
          <w:color w:val="0037A6"/>
          <w:sz w:val="28"/>
          <w:szCs w:val="28"/>
          <w:shd w:val="clear" w:color="auto" w:fill="F7FAFF"/>
          <w:lang w:eastAsia="ru-KZ"/>
        </w:rPr>
        <w:t>post</w:t>
      </w:r>
      <w:r w:rsidRPr="00E2496C">
        <w:rPr>
          <w:color w:val="080808"/>
          <w:sz w:val="28"/>
          <w:szCs w:val="28"/>
          <w:shd w:val="clear" w:color="auto" w:fill="F7FAFF"/>
          <w:lang w:eastAsia="ru-KZ"/>
        </w:rPr>
        <w:t>(</w:t>
      </w:r>
      <w:r w:rsidRPr="00E2496C">
        <w:rPr>
          <w:color w:val="067D17"/>
          <w:sz w:val="28"/>
          <w:szCs w:val="28"/>
          <w:shd w:val="clear" w:color="auto" w:fill="F7FAFF"/>
          <w:lang w:eastAsia="ru-KZ"/>
        </w:rPr>
        <w:t>'resetPassword'</w:t>
      </w:r>
      <w:r w:rsidRPr="00E2496C">
        <w:rPr>
          <w:color w:val="080808"/>
          <w:sz w:val="28"/>
          <w:szCs w:val="28"/>
          <w:shd w:val="clear" w:color="auto" w:fill="F7FAFF"/>
          <w:lang w:eastAsia="ru-KZ"/>
        </w:rPr>
        <w:t xml:space="preserve">, </w:t>
      </w:r>
      <w:r w:rsidRPr="00E2496C">
        <w:rPr>
          <w:color w:val="067D17"/>
          <w:sz w:val="28"/>
          <w:szCs w:val="28"/>
          <w:shd w:val="clear" w:color="auto" w:fill="F7FAFF"/>
          <w:lang w:eastAsia="ru-KZ"/>
        </w:rPr>
        <w:t>'Api\PassportController@resetPassword'</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sidRPr="00E2496C">
        <w:rPr>
          <w:color w:val="000000"/>
          <w:sz w:val="28"/>
          <w:szCs w:val="28"/>
          <w:shd w:val="clear" w:color="auto" w:fill="F7FAFF"/>
          <w:lang w:eastAsia="ru-KZ"/>
        </w:rPr>
        <w:t>Route</w:t>
      </w:r>
      <w:r w:rsidRPr="00E2496C">
        <w:rPr>
          <w:color w:val="080808"/>
          <w:sz w:val="28"/>
          <w:szCs w:val="28"/>
          <w:shd w:val="clear" w:color="auto" w:fill="F7FAFF"/>
          <w:lang w:eastAsia="ru-KZ"/>
        </w:rPr>
        <w:t>::</w:t>
      </w:r>
      <w:r w:rsidRPr="00E2496C">
        <w:rPr>
          <w:color w:val="0037A6"/>
          <w:sz w:val="28"/>
          <w:szCs w:val="28"/>
          <w:shd w:val="clear" w:color="auto" w:fill="F7FAFF"/>
          <w:lang w:eastAsia="ru-KZ"/>
        </w:rPr>
        <w:t>post</w:t>
      </w:r>
      <w:r w:rsidRPr="00E2496C">
        <w:rPr>
          <w:color w:val="080808"/>
          <w:sz w:val="28"/>
          <w:szCs w:val="28"/>
          <w:shd w:val="clear" w:color="auto" w:fill="F7FAFF"/>
          <w:lang w:eastAsia="ru-KZ"/>
        </w:rPr>
        <w:t>(</w:t>
      </w:r>
      <w:r w:rsidRPr="00E2496C">
        <w:rPr>
          <w:color w:val="067D17"/>
          <w:sz w:val="28"/>
          <w:szCs w:val="28"/>
          <w:shd w:val="clear" w:color="auto" w:fill="F7FAFF"/>
          <w:lang w:eastAsia="ru-KZ"/>
        </w:rPr>
        <w:t>'users/resetPassword'</w:t>
      </w:r>
      <w:r w:rsidRPr="00E2496C">
        <w:rPr>
          <w:color w:val="080808"/>
          <w:sz w:val="28"/>
          <w:szCs w:val="28"/>
          <w:shd w:val="clear" w:color="auto" w:fill="F7FAFF"/>
          <w:lang w:eastAsia="ru-KZ"/>
        </w:rPr>
        <w:t xml:space="preserve">, </w:t>
      </w:r>
      <w:r w:rsidRPr="00E2496C">
        <w:rPr>
          <w:color w:val="067D17"/>
          <w:sz w:val="28"/>
          <w:szCs w:val="28"/>
          <w:shd w:val="clear" w:color="auto" w:fill="F7FAFF"/>
          <w:lang w:eastAsia="ru-KZ"/>
        </w:rPr>
        <w:t>'Api\UserController@resetPassword'</w:t>
      </w:r>
      <w:r w:rsidRPr="00E2496C">
        <w:rPr>
          <w:color w:val="080808"/>
          <w:sz w:val="28"/>
          <w:szCs w:val="28"/>
          <w:shd w:val="clear" w:color="auto" w:fill="F7FAFF"/>
          <w:lang w:eastAsia="ru-KZ"/>
        </w:rPr>
        <w:t>)-&gt;</w:t>
      </w:r>
      <w:r w:rsidRPr="00E2496C">
        <w:rPr>
          <w:color w:val="00627A"/>
          <w:sz w:val="28"/>
          <w:szCs w:val="28"/>
          <w:shd w:val="clear" w:color="auto" w:fill="F7FAFF"/>
          <w:lang w:eastAsia="ru-KZ"/>
        </w:rPr>
        <w:t>name</w:t>
      </w:r>
      <w:r w:rsidRPr="00E2496C">
        <w:rPr>
          <w:color w:val="080808"/>
          <w:sz w:val="28"/>
          <w:szCs w:val="28"/>
          <w:shd w:val="clear" w:color="auto" w:fill="F7FAFF"/>
          <w:lang w:eastAsia="ru-KZ"/>
        </w:rPr>
        <w:t>(</w:t>
      </w:r>
      <w:r w:rsidRPr="00E2496C">
        <w:rPr>
          <w:color w:val="067D17"/>
          <w:sz w:val="28"/>
          <w:szCs w:val="28"/>
          <w:shd w:val="clear" w:color="auto" w:fill="F7FAFF"/>
          <w:lang w:eastAsia="ru-KZ"/>
        </w:rPr>
        <w:t>'users.resetPassword'</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sidRPr="00E2496C">
        <w:rPr>
          <w:color w:val="080808"/>
          <w:sz w:val="28"/>
          <w:szCs w:val="28"/>
          <w:shd w:val="clear" w:color="auto" w:fill="F7FAFF"/>
          <w:lang w:eastAsia="ru-KZ"/>
        </w:rPr>
        <w:br/>
      </w:r>
      <w:r w:rsidRPr="00E2496C">
        <w:rPr>
          <w:color w:val="000000"/>
          <w:sz w:val="28"/>
          <w:szCs w:val="28"/>
          <w:shd w:val="clear" w:color="auto" w:fill="F7FAFF"/>
          <w:lang w:eastAsia="ru-KZ"/>
        </w:rPr>
        <w:t>Route</w:t>
      </w:r>
      <w:r w:rsidRPr="00E2496C">
        <w:rPr>
          <w:color w:val="080808"/>
          <w:sz w:val="28"/>
          <w:szCs w:val="28"/>
          <w:shd w:val="clear" w:color="auto" w:fill="F7FAFF"/>
          <w:lang w:eastAsia="ru-KZ"/>
        </w:rPr>
        <w:t>::</w:t>
      </w:r>
      <w:r w:rsidRPr="00E2496C">
        <w:rPr>
          <w:color w:val="0037A6"/>
          <w:sz w:val="28"/>
          <w:szCs w:val="28"/>
          <w:shd w:val="clear" w:color="auto" w:fill="F7FAFF"/>
          <w:lang w:eastAsia="ru-KZ"/>
        </w:rPr>
        <w:t>get</w:t>
      </w:r>
      <w:r w:rsidRPr="00E2496C">
        <w:rPr>
          <w:color w:val="080808"/>
          <w:sz w:val="28"/>
          <w:szCs w:val="28"/>
          <w:shd w:val="clear" w:color="auto" w:fill="F7FAFF"/>
          <w:lang w:eastAsia="ru-KZ"/>
        </w:rPr>
        <w:t>(</w:t>
      </w:r>
      <w:r w:rsidRPr="00E2496C">
        <w:rPr>
          <w:color w:val="067D17"/>
          <w:sz w:val="28"/>
          <w:szCs w:val="28"/>
          <w:shd w:val="clear" w:color="auto" w:fill="F7FAFF"/>
          <w:lang w:eastAsia="ru-KZ"/>
        </w:rPr>
        <w:t>'verify/{token}'</w:t>
      </w:r>
      <w:r w:rsidRPr="00E2496C">
        <w:rPr>
          <w:color w:val="080808"/>
          <w:sz w:val="28"/>
          <w:szCs w:val="28"/>
          <w:shd w:val="clear" w:color="auto" w:fill="F7FAFF"/>
          <w:lang w:eastAsia="ru-KZ"/>
        </w:rPr>
        <w:t xml:space="preserve">, </w:t>
      </w:r>
      <w:r w:rsidRPr="00E2496C">
        <w:rPr>
          <w:color w:val="067D17"/>
          <w:sz w:val="28"/>
          <w:szCs w:val="28"/>
          <w:shd w:val="clear" w:color="auto" w:fill="F7FAFF"/>
          <w:lang w:eastAsia="ru-KZ"/>
        </w:rPr>
        <w:t>'Api\VerifyController@verifyEmail'</w:t>
      </w:r>
      <w:r w:rsidRPr="00E2496C">
        <w:rPr>
          <w:color w:val="080808"/>
          <w:sz w:val="28"/>
          <w:szCs w:val="28"/>
          <w:shd w:val="clear" w:color="auto" w:fill="F7FAFF"/>
          <w:lang w:eastAsia="ru-KZ"/>
        </w:rPr>
        <w:t>)-&gt;</w:t>
      </w:r>
      <w:r w:rsidRPr="00E2496C">
        <w:rPr>
          <w:color w:val="00627A"/>
          <w:sz w:val="28"/>
          <w:szCs w:val="28"/>
          <w:shd w:val="clear" w:color="auto" w:fill="F7FAFF"/>
          <w:lang w:eastAsia="ru-KZ"/>
        </w:rPr>
        <w:t>name</w:t>
      </w:r>
      <w:r w:rsidRPr="00E2496C">
        <w:rPr>
          <w:color w:val="080808"/>
          <w:sz w:val="28"/>
          <w:szCs w:val="28"/>
          <w:shd w:val="clear" w:color="auto" w:fill="F7FAFF"/>
          <w:lang w:eastAsia="ru-KZ"/>
        </w:rPr>
        <w:t>(</w:t>
      </w:r>
      <w:r w:rsidRPr="00E2496C">
        <w:rPr>
          <w:color w:val="067D17"/>
          <w:sz w:val="28"/>
          <w:szCs w:val="28"/>
          <w:shd w:val="clear" w:color="auto" w:fill="F7FAFF"/>
          <w:lang w:eastAsia="ru-KZ"/>
        </w:rPr>
        <w:t>'verify'</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sidRPr="00E2496C">
        <w:rPr>
          <w:color w:val="000000"/>
          <w:sz w:val="28"/>
          <w:szCs w:val="28"/>
          <w:shd w:val="clear" w:color="auto" w:fill="F7FAFF"/>
          <w:lang w:eastAsia="ru-KZ"/>
        </w:rPr>
        <w:t>Route</w:t>
      </w:r>
      <w:r w:rsidRPr="00E2496C">
        <w:rPr>
          <w:color w:val="080808"/>
          <w:sz w:val="28"/>
          <w:szCs w:val="28"/>
          <w:shd w:val="clear" w:color="auto" w:fill="F7FAFF"/>
          <w:lang w:eastAsia="ru-KZ"/>
        </w:rPr>
        <w:t>::</w:t>
      </w:r>
      <w:r w:rsidRPr="00E2496C">
        <w:rPr>
          <w:color w:val="0037A6"/>
          <w:sz w:val="28"/>
          <w:szCs w:val="28"/>
          <w:shd w:val="clear" w:color="auto" w:fill="F7FAFF"/>
          <w:lang w:eastAsia="ru-KZ"/>
        </w:rPr>
        <w:t>get</w:t>
      </w:r>
      <w:r w:rsidRPr="00E2496C">
        <w:rPr>
          <w:color w:val="080808"/>
          <w:sz w:val="28"/>
          <w:szCs w:val="28"/>
          <w:shd w:val="clear" w:color="auto" w:fill="F7FAFF"/>
          <w:lang w:eastAsia="ru-KZ"/>
        </w:rPr>
        <w:t>(</w:t>
      </w:r>
      <w:r w:rsidRPr="00E2496C">
        <w:rPr>
          <w:color w:val="067D17"/>
          <w:sz w:val="28"/>
          <w:szCs w:val="28"/>
          <w:shd w:val="clear" w:color="auto" w:fill="F7FAFF"/>
          <w:lang w:eastAsia="ru-KZ"/>
        </w:rPr>
        <w:t>'reset/{token}'</w:t>
      </w:r>
      <w:r w:rsidRPr="00E2496C">
        <w:rPr>
          <w:color w:val="080808"/>
          <w:sz w:val="28"/>
          <w:szCs w:val="28"/>
          <w:shd w:val="clear" w:color="auto" w:fill="F7FAFF"/>
          <w:lang w:eastAsia="ru-KZ"/>
        </w:rPr>
        <w:t xml:space="preserve">, </w:t>
      </w:r>
      <w:r w:rsidRPr="00E2496C">
        <w:rPr>
          <w:color w:val="067D17"/>
          <w:sz w:val="28"/>
          <w:szCs w:val="28"/>
          <w:shd w:val="clear" w:color="auto" w:fill="F7FAFF"/>
          <w:lang w:eastAsia="ru-KZ"/>
        </w:rPr>
        <w:t>'Api\VerifyController@resetPassword'</w:t>
      </w:r>
      <w:r w:rsidRPr="00E2496C">
        <w:rPr>
          <w:color w:val="080808"/>
          <w:sz w:val="28"/>
          <w:szCs w:val="28"/>
          <w:shd w:val="clear" w:color="auto" w:fill="F7FAFF"/>
          <w:lang w:eastAsia="ru-KZ"/>
        </w:rPr>
        <w:t>)-&gt;</w:t>
      </w:r>
      <w:r w:rsidRPr="00E2496C">
        <w:rPr>
          <w:color w:val="00627A"/>
          <w:sz w:val="28"/>
          <w:szCs w:val="28"/>
          <w:shd w:val="clear" w:color="auto" w:fill="F7FAFF"/>
          <w:lang w:eastAsia="ru-KZ"/>
        </w:rPr>
        <w:t>name</w:t>
      </w:r>
      <w:r w:rsidRPr="00E2496C">
        <w:rPr>
          <w:color w:val="080808"/>
          <w:sz w:val="28"/>
          <w:szCs w:val="28"/>
          <w:shd w:val="clear" w:color="auto" w:fill="F7FAFF"/>
          <w:lang w:eastAsia="ru-KZ"/>
        </w:rPr>
        <w:t>(</w:t>
      </w:r>
      <w:r w:rsidRPr="00E2496C">
        <w:rPr>
          <w:color w:val="067D17"/>
          <w:sz w:val="28"/>
          <w:szCs w:val="28"/>
          <w:shd w:val="clear" w:color="auto" w:fill="F7FAFF"/>
          <w:lang w:eastAsia="ru-KZ"/>
        </w:rPr>
        <w:t>'reset'</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sidRPr="00E2496C">
        <w:rPr>
          <w:color w:val="080808"/>
          <w:sz w:val="28"/>
          <w:szCs w:val="28"/>
          <w:shd w:val="clear" w:color="auto" w:fill="F7FAFF"/>
          <w:lang w:eastAsia="ru-KZ"/>
        </w:rPr>
        <w:br/>
      </w:r>
      <w:r w:rsidRPr="00E2496C">
        <w:rPr>
          <w:color w:val="000000"/>
          <w:sz w:val="28"/>
          <w:szCs w:val="28"/>
          <w:shd w:val="clear" w:color="auto" w:fill="F7FAFF"/>
          <w:lang w:eastAsia="ru-KZ"/>
        </w:rPr>
        <w:lastRenderedPageBreak/>
        <w:t>Route</w:t>
      </w:r>
      <w:r w:rsidRPr="00E2496C">
        <w:rPr>
          <w:color w:val="080808"/>
          <w:sz w:val="28"/>
          <w:szCs w:val="28"/>
          <w:shd w:val="clear" w:color="auto" w:fill="F7FAFF"/>
          <w:lang w:eastAsia="ru-KZ"/>
        </w:rPr>
        <w:t>::</w:t>
      </w:r>
      <w:r w:rsidRPr="00E2496C">
        <w:rPr>
          <w:color w:val="0037A6"/>
          <w:sz w:val="28"/>
          <w:szCs w:val="28"/>
          <w:shd w:val="clear" w:color="auto" w:fill="F7FAFF"/>
          <w:lang w:eastAsia="ru-KZ"/>
        </w:rPr>
        <w:t>get</w:t>
      </w:r>
      <w:r w:rsidRPr="00E2496C">
        <w:rPr>
          <w:color w:val="080808"/>
          <w:sz w:val="28"/>
          <w:szCs w:val="28"/>
          <w:shd w:val="clear" w:color="auto" w:fill="F7FAFF"/>
          <w:lang w:eastAsia="ru-KZ"/>
        </w:rPr>
        <w:t>(</w:t>
      </w:r>
      <w:r w:rsidRPr="00E2496C">
        <w:rPr>
          <w:color w:val="067D17"/>
          <w:sz w:val="28"/>
          <w:szCs w:val="28"/>
          <w:shd w:val="clear" w:color="auto" w:fill="F7FAFF"/>
          <w:lang w:eastAsia="ru-KZ"/>
        </w:rPr>
        <w:t>'filterGroups'</w:t>
      </w:r>
      <w:r w:rsidRPr="00E2496C">
        <w:rPr>
          <w:color w:val="080808"/>
          <w:sz w:val="28"/>
          <w:szCs w:val="28"/>
          <w:shd w:val="clear" w:color="auto" w:fill="F7FAFF"/>
          <w:lang w:eastAsia="ru-KZ"/>
        </w:rPr>
        <w:t>,</w:t>
      </w:r>
      <w:r>
        <w:rPr>
          <w:color w:val="080808"/>
          <w:sz w:val="28"/>
          <w:szCs w:val="28"/>
          <w:shd w:val="clear" w:color="auto" w:fill="F7FAFF"/>
          <w:lang w:eastAsia="ru-KZ"/>
        </w:rPr>
        <w:t xml:space="preserve"> </w:t>
      </w:r>
      <w:r w:rsidRPr="00E2496C">
        <w:rPr>
          <w:color w:val="067D17"/>
          <w:sz w:val="28"/>
          <w:szCs w:val="28"/>
          <w:shd w:val="clear" w:color="auto" w:fill="F7FAFF"/>
          <w:lang w:eastAsia="ru-KZ"/>
        </w:rPr>
        <w:t>'Api\FilterGroupController@index'</w:t>
      </w:r>
      <w:r w:rsidRPr="00E2496C">
        <w:rPr>
          <w:color w:val="080808"/>
          <w:sz w:val="28"/>
          <w:szCs w:val="28"/>
          <w:shd w:val="clear" w:color="auto" w:fill="F7FAFF"/>
          <w:lang w:eastAsia="ru-KZ"/>
        </w:rPr>
        <w:t>)-&gt;</w:t>
      </w:r>
      <w:r w:rsidRPr="00E2496C">
        <w:rPr>
          <w:color w:val="00627A"/>
          <w:sz w:val="28"/>
          <w:szCs w:val="28"/>
          <w:shd w:val="clear" w:color="auto" w:fill="F7FAFF"/>
          <w:lang w:eastAsia="ru-KZ"/>
        </w:rPr>
        <w:t>name</w:t>
      </w:r>
      <w:r w:rsidRPr="00E2496C">
        <w:rPr>
          <w:color w:val="080808"/>
          <w:sz w:val="28"/>
          <w:szCs w:val="28"/>
          <w:shd w:val="clear" w:color="auto" w:fill="F7FAFF"/>
          <w:lang w:eastAsia="ru-KZ"/>
        </w:rPr>
        <w:t>(</w:t>
      </w:r>
      <w:r w:rsidRPr="00E2496C">
        <w:rPr>
          <w:color w:val="067D17"/>
          <w:sz w:val="28"/>
          <w:szCs w:val="28"/>
          <w:shd w:val="clear" w:color="auto" w:fill="F7FAFF"/>
          <w:lang w:eastAsia="ru-KZ"/>
        </w:rPr>
        <w:t>'filterGroups.index'</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sidRPr="00E2496C">
        <w:rPr>
          <w:color w:val="000000"/>
          <w:sz w:val="28"/>
          <w:szCs w:val="28"/>
          <w:shd w:val="clear" w:color="auto" w:fill="F7FAFF"/>
          <w:lang w:eastAsia="ru-KZ"/>
        </w:rPr>
        <w:t>Route</w:t>
      </w:r>
      <w:r w:rsidRPr="00E2496C">
        <w:rPr>
          <w:color w:val="080808"/>
          <w:sz w:val="28"/>
          <w:szCs w:val="28"/>
          <w:shd w:val="clear" w:color="auto" w:fill="F7FAFF"/>
          <w:lang w:eastAsia="ru-KZ"/>
        </w:rPr>
        <w:t>::</w:t>
      </w:r>
      <w:r w:rsidRPr="00E2496C">
        <w:rPr>
          <w:color w:val="0037A6"/>
          <w:sz w:val="28"/>
          <w:szCs w:val="28"/>
          <w:shd w:val="clear" w:color="auto" w:fill="F7FAFF"/>
          <w:lang w:eastAsia="ru-KZ"/>
        </w:rPr>
        <w:t>get</w:t>
      </w:r>
      <w:r w:rsidRPr="00E2496C">
        <w:rPr>
          <w:color w:val="080808"/>
          <w:sz w:val="28"/>
          <w:szCs w:val="28"/>
          <w:shd w:val="clear" w:color="auto" w:fill="F7FAFF"/>
          <w:lang w:eastAsia="ru-KZ"/>
        </w:rPr>
        <w:t>(</w:t>
      </w:r>
      <w:r w:rsidRPr="00E2496C">
        <w:rPr>
          <w:color w:val="067D17"/>
          <w:sz w:val="28"/>
          <w:szCs w:val="28"/>
          <w:shd w:val="clear" w:color="auto" w:fill="F7FAFF"/>
          <w:lang w:eastAsia="ru-KZ"/>
        </w:rPr>
        <w:t>'filterGroups/{filterGroup}'</w:t>
      </w:r>
      <w:r w:rsidRPr="00E2496C">
        <w:rPr>
          <w:color w:val="080808"/>
          <w:sz w:val="28"/>
          <w:szCs w:val="28"/>
          <w:shd w:val="clear" w:color="auto" w:fill="F7FAFF"/>
          <w:lang w:eastAsia="ru-KZ"/>
        </w:rPr>
        <w:t xml:space="preserve">, </w:t>
      </w:r>
      <w:r w:rsidRPr="00E2496C">
        <w:rPr>
          <w:color w:val="067D17"/>
          <w:sz w:val="28"/>
          <w:szCs w:val="28"/>
          <w:shd w:val="clear" w:color="auto" w:fill="F7FAFF"/>
          <w:lang w:eastAsia="ru-KZ"/>
        </w:rPr>
        <w:t>'Api\FilterGroupController@show'</w:t>
      </w:r>
      <w:r w:rsidRPr="00E2496C">
        <w:rPr>
          <w:color w:val="080808"/>
          <w:sz w:val="28"/>
          <w:szCs w:val="28"/>
          <w:shd w:val="clear" w:color="auto" w:fill="F7FAFF"/>
          <w:lang w:eastAsia="ru-KZ"/>
        </w:rPr>
        <w:t>)-&gt;</w:t>
      </w:r>
      <w:r w:rsidRPr="00E2496C">
        <w:rPr>
          <w:color w:val="00627A"/>
          <w:sz w:val="28"/>
          <w:szCs w:val="28"/>
          <w:shd w:val="clear" w:color="auto" w:fill="F7FAFF"/>
          <w:lang w:eastAsia="ru-KZ"/>
        </w:rPr>
        <w:t>name</w:t>
      </w:r>
      <w:r w:rsidRPr="00E2496C">
        <w:rPr>
          <w:color w:val="080808"/>
          <w:sz w:val="28"/>
          <w:szCs w:val="28"/>
          <w:shd w:val="clear" w:color="auto" w:fill="F7FAFF"/>
          <w:lang w:eastAsia="ru-KZ"/>
        </w:rPr>
        <w:t>(</w:t>
      </w:r>
      <w:r w:rsidRPr="00E2496C">
        <w:rPr>
          <w:color w:val="067D17"/>
          <w:sz w:val="28"/>
          <w:szCs w:val="28"/>
          <w:shd w:val="clear" w:color="auto" w:fill="F7FAFF"/>
          <w:lang w:eastAsia="ru-KZ"/>
        </w:rPr>
        <w:t>'filterGroups.show'</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sidRPr="00E2496C">
        <w:rPr>
          <w:color w:val="080808"/>
          <w:sz w:val="28"/>
          <w:szCs w:val="28"/>
          <w:shd w:val="clear" w:color="auto" w:fill="F7FAFF"/>
          <w:lang w:eastAsia="ru-KZ"/>
        </w:rPr>
        <w:br/>
      </w:r>
      <w:r w:rsidRPr="00E2496C">
        <w:rPr>
          <w:color w:val="000000"/>
          <w:sz w:val="28"/>
          <w:szCs w:val="28"/>
          <w:shd w:val="clear" w:color="auto" w:fill="F7FAFF"/>
          <w:lang w:eastAsia="ru-KZ"/>
        </w:rPr>
        <w:t>Route</w:t>
      </w:r>
      <w:r w:rsidRPr="00E2496C">
        <w:rPr>
          <w:color w:val="080808"/>
          <w:sz w:val="28"/>
          <w:szCs w:val="28"/>
          <w:shd w:val="clear" w:color="auto" w:fill="F7FAFF"/>
          <w:lang w:eastAsia="ru-KZ"/>
        </w:rPr>
        <w:t>::</w:t>
      </w:r>
      <w:r w:rsidRPr="00E2496C">
        <w:rPr>
          <w:color w:val="0037A6"/>
          <w:sz w:val="28"/>
          <w:szCs w:val="28"/>
          <w:shd w:val="clear" w:color="auto" w:fill="F7FAFF"/>
          <w:lang w:eastAsia="ru-KZ"/>
        </w:rPr>
        <w:t>get</w:t>
      </w:r>
      <w:r w:rsidRPr="00E2496C">
        <w:rPr>
          <w:color w:val="080808"/>
          <w:sz w:val="28"/>
          <w:szCs w:val="28"/>
          <w:shd w:val="clear" w:color="auto" w:fill="F7FAFF"/>
          <w:lang w:eastAsia="ru-KZ"/>
        </w:rPr>
        <w:t>(</w:t>
      </w:r>
      <w:r w:rsidRPr="00E2496C">
        <w:rPr>
          <w:color w:val="067D17"/>
          <w:sz w:val="28"/>
          <w:szCs w:val="28"/>
          <w:shd w:val="clear" w:color="auto" w:fill="F7FAFF"/>
          <w:lang w:eastAsia="ru-KZ"/>
        </w:rPr>
        <w:t>'products'</w:t>
      </w:r>
      <w:r w:rsidRPr="00E2496C">
        <w:rPr>
          <w:color w:val="080808"/>
          <w:sz w:val="28"/>
          <w:szCs w:val="28"/>
          <w:shd w:val="clear" w:color="auto" w:fill="F7FAFF"/>
          <w:lang w:eastAsia="ru-KZ"/>
        </w:rPr>
        <w:t>,</w:t>
      </w:r>
      <w:r>
        <w:rPr>
          <w:color w:val="080808"/>
          <w:sz w:val="28"/>
          <w:szCs w:val="28"/>
          <w:shd w:val="clear" w:color="auto" w:fill="F7FAFF"/>
          <w:lang w:eastAsia="ru-KZ"/>
        </w:rPr>
        <w:t xml:space="preserve"> </w:t>
      </w:r>
      <w:r w:rsidRPr="00E2496C">
        <w:rPr>
          <w:color w:val="067D17"/>
          <w:sz w:val="28"/>
          <w:szCs w:val="28"/>
          <w:shd w:val="clear" w:color="auto" w:fill="F7FAFF"/>
          <w:lang w:eastAsia="ru-KZ"/>
        </w:rPr>
        <w:t>'Api\ProductController@index'</w:t>
      </w:r>
      <w:r w:rsidRPr="00E2496C">
        <w:rPr>
          <w:color w:val="080808"/>
          <w:sz w:val="28"/>
          <w:szCs w:val="28"/>
          <w:shd w:val="clear" w:color="auto" w:fill="F7FAFF"/>
          <w:lang w:eastAsia="ru-KZ"/>
        </w:rPr>
        <w:t>)-&gt;</w:t>
      </w:r>
      <w:r w:rsidRPr="00E2496C">
        <w:rPr>
          <w:color w:val="00627A"/>
          <w:sz w:val="28"/>
          <w:szCs w:val="28"/>
          <w:shd w:val="clear" w:color="auto" w:fill="F7FAFF"/>
          <w:lang w:eastAsia="ru-KZ"/>
        </w:rPr>
        <w:t>name</w:t>
      </w:r>
      <w:r w:rsidRPr="00E2496C">
        <w:rPr>
          <w:color w:val="080808"/>
          <w:sz w:val="28"/>
          <w:szCs w:val="28"/>
          <w:shd w:val="clear" w:color="auto" w:fill="F7FAFF"/>
          <w:lang w:eastAsia="ru-KZ"/>
        </w:rPr>
        <w:t>(</w:t>
      </w:r>
      <w:r w:rsidRPr="00E2496C">
        <w:rPr>
          <w:color w:val="067D17"/>
          <w:sz w:val="28"/>
          <w:szCs w:val="28"/>
          <w:shd w:val="clear" w:color="auto" w:fill="F7FAFF"/>
          <w:lang w:eastAsia="ru-KZ"/>
        </w:rPr>
        <w:t>'products.index'</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sidRPr="00E2496C">
        <w:rPr>
          <w:color w:val="000000"/>
          <w:sz w:val="28"/>
          <w:szCs w:val="28"/>
          <w:shd w:val="clear" w:color="auto" w:fill="F7FAFF"/>
          <w:lang w:eastAsia="ru-KZ"/>
        </w:rPr>
        <w:t>Route</w:t>
      </w:r>
      <w:r w:rsidRPr="00E2496C">
        <w:rPr>
          <w:color w:val="080808"/>
          <w:sz w:val="28"/>
          <w:szCs w:val="28"/>
          <w:shd w:val="clear" w:color="auto" w:fill="F7FAFF"/>
          <w:lang w:eastAsia="ru-KZ"/>
        </w:rPr>
        <w:t>::</w:t>
      </w:r>
      <w:r w:rsidRPr="00E2496C">
        <w:rPr>
          <w:color w:val="0037A6"/>
          <w:sz w:val="28"/>
          <w:szCs w:val="28"/>
          <w:shd w:val="clear" w:color="auto" w:fill="F7FAFF"/>
          <w:lang w:eastAsia="ru-KZ"/>
        </w:rPr>
        <w:t>get</w:t>
      </w:r>
      <w:r w:rsidRPr="00E2496C">
        <w:rPr>
          <w:color w:val="080808"/>
          <w:sz w:val="28"/>
          <w:szCs w:val="28"/>
          <w:shd w:val="clear" w:color="auto" w:fill="F7FAFF"/>
          <w:lang w:eastAsia="ru-KZ"/>
        </w:rPr>
        <w:t>(</w:t>
      </w:r>
      <w:r w:rsidRPr="00E2496C">
        <w:rPr>
          <w:color w:val="067D17"/>
          <w:sz w:val="28"/>
          <w:szCs w:val="28"/>
          <w:shd w:val="clear" w:color="auto" w:fill="F7FAFF"/>
          <w:lang w:eastAsia="ru-KZ"/>
        </w:rPr>
        <w:t>'products/{product}'</w:t>
      </w:r>
      <w:r w:rsidRPr="00E2496C">
        <w:rPr>
          <w:color w:val="080808"/>
          <w:sz w:val="28"/>
          <w:szCs w:val="28"/>
          <w:shd w:val="clear" w:color="auto" w:fill="F7FAFF"/>
          <w:lang w:eastAsia="ru-KZ"/>
        </w:rPr>
        <w:t xml:space="preserve">, </w:t>
      </w:r>
      <w:r w:rsidRPr="00E2496C">
        <w:rPr>
          <w:color w:val="067D17"/>
          <w:sz w:val="28"/>
          <w:szCs w:val="28"/>
          <w:shd w:val="clear" w:color="auto" w:fill="F7FAFF"/>
          <w:lang w:eastAsia="ru-KZ"/>
        </w:rPr>
        <w:t>'Api\ProductController@show'</w:t>
      </w:r>
      <w:r w:rsidRPr="00E2496C">
        <w:rPr>
          <w:color w:val="080808"/>
          <w:sz w:val="28"/>
          <w:szCs w:val="28"/>
          <w:shd w:val="clear" w:color="auto" w:fill="F7FAFF"/>
          <w:lang w:eastAsia="ru-KZ"/>
        </w:rPr>
        <w:t>)-&gt;</w:t>
      </w:r>
      <w:r w:rsidRPr="00E2496C">
        <w:rPr>
          <w:color w:val="00627A"/>
          <w:sz w:val="28"/>
          <w:szCs w:val="28"/>
          <w:shd w:val="clear" w:color="auto" w:fill="F7FAFF"/>
          <w:lang w:eastAsia="ru-KZ"/>
        </w:rPr>
        <w:t>name</w:t>
      </w:r>
      <w:r w:rsidRPr="00E2496C">
        <w:rPr>
          <w:color w:val="080808"/>
          <w:sz w:val="28"/>
          <w:szCs w:val="28"/>
          <w:shd w:val="clear" w:color="auto" w:fill="F7FAFF"/>
          <w:lang w:eastAsia="ru-KZ"/>
        </w:rPr>
        <w:t>(</w:t>
      </w:r>
      <w:r w:rsidRPr="00E2496C">
        <w:rPr>
          <w:color w:val="067D17"/>
          <w:sz w:val="28"/>
          <w:szCs w:val="28"/>
          <w:shd w:val="clear" w:color="auto" w:fill="F7FAFF"/>
          <w:lang w:eastAsia="ru-KZ"/>
        </w:rPr>
        <w:t>'products.show'</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sidRPr="00E2496C">
        <w:rPr>
          <w:color w:val="080808"/>
          <w:sz w:val="28"/>
          <w:szCs w:val="28"/>
          <w:shd w:val="clear" w:color="auto" w:fill="F7FAFF"/>
          <w:lang w:eastAsia="ru-KZ"/>
        </w:rPr>
        <w:br/>
      </w:r>
      <w:r w:rsidRPr="00E2496C">
        <w:rPr>
          <w:color w:val="000000"/>
          <w:sz w:val="28"/>
          <w:szCs w:val="28"/>
          <w:shd w:val="clear" w:color="auto" w:fill="F7FAFF"/>
          <w:lang w:eastAsia="ru-KZ"/>
        </w:rPr>
        <w:t>Route</w:t>
      </w:r>
      <w:r w:rsidRPr="00E2496C">
        <w:rPr>
          <w:color w:val="080808"/>
          <w:sz w:val="28"/>
          <w:szCs w:val="28"/>
          <w:shd w:val="clear" w:color="auto" w:fill="F7FAFF"/>
          <w:lang w:eastAsia="ru-KZ"/>
        </w:rPr>
        <w:t>::</w:t>
      </w:r>
      <w:r w:rsidRPr="00E2496C">
        <w:rPr>
          <w:color w:val="0037A6"/>
          <w:sz w:val="28"/>
          <w:szCs w:val="28"/>
          <w:shd w:val="clear" w:color="auto" w:fill="F7FAFF"/>
          <w:lang w:eastAsia="ru-KZ"/>
        </w:rPr>
        <w:t>get</w:t>
      </w:r>
      <w:r w:rsidRPr="00E2496C">
        <w:rPr>
          <w:color w:val="080808"/>
          <w:sz w:val="28"/>
          <w:szCs w:val="28"/>
          <w:shd w:val="clear" w:color="auto" w:fill="F7FAFF"/>
          <w:lang w:eastAsia="ru-KZ"/>
        </w:rPr>
        <w:t>(</w:t>
      </w:r>
      <w:r w:rsidRPr="00E2496C">
        <w:rPr>
          <w:color w:val="067D17"/>
          <w:sz w:val="28"/>
          <w:szCs w:val="28"/>
          <w:shd w:val="clear" w:color="auto" w:fill="F7FAFF"/>
          <w:lang w:eastAsia="ru-KZ"/>
        </w:rPr>
        <w:t>'config'</w:t>
      </w:r>
      <w:r w:rsidRPr="00E2496C">
        <w:rPr>
          <w:color w:val="080808"/>
          <w:sz w:val="28"/>
          <w:szCs w:val="28"/>
          <w:shd w:val="clear" w:color="auto" w:fill="F7FAFF"/>
          <w:lang w:eastAsia="ru-KZ"/>
        </w:rPr>
        <w:t xml:space="preserve">, </w:t>
      </w:r>
      <w:r w:rsidRPr="00E2496C">
        <w:rPr>
          <w:color w:val="067D17"/>
          <w:sz w:val="28"/>
          <w:szCs w:val="28"/>
          <w:shd w:val="clear" w:color="auto" w:fill="F7FAFF"/>
          <w:lang w:eastAsia="ru-KZ"/>
        </w:rPr>
        <w:t>'Api\ConfigController@configure'</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sidRPr="00E2496C">
        <w:rPr>
          <w:color w:val="000000"/>
          <w:sz w:val="28"/>
          <w:szCs w:val="28"/>
          <w:shd w:val="clear" w:color="auto" w:fill="F7FAFF"/>
          <w:lang w:eastAsia="ru-KZ"/>
        </w:rPr>
        <w:t>Route</w:t>
      </w:r>
      <w:r w:rsidRPr="00E2496C">
        <w:rPr>
          <w:color w:val="080808"/>
          <w:sz w:val="28"/>
          <w:szCs w:val="28"/>
          <w:shd w:val="clear" w:color="auto" w:fill="F7FAFF"/>
          <w:lang w:eastAsia="ru-KZ"/>
        </w:rPr>
        <w:t>::</w:t>
      </w:r>
      <w:r w:rsidRPr="00E2496C">
        <w:rPr>
          <w:color w:val="0037A6"/>
          <w:sz w:val="28"/>
          <w:szCs w:val="28"/>
          <w:shd w:val="clear" w:color="auto" w:fill="F7FAFF"/>
          <w:lang w:eastAsia="ru-KZ"/>
        </w:rPr>
        <w:t>get</w:t>
      </w:r>
      <w:r w:rsidRPr="00E2496C">
        <w:rPr>
          <w:color w:val="080808"/>
          <w:sz w:val="28"/>
          <w:szCs w:val="28"/>
          <w:shd w:val="clear" w:color="auto" w:fill="F7FAFF"/>
          <w:lang w:eastAsia="ru-KZ"/>
        </w:rPr>
        <w:t>(</w:t>
      </w:r>
      <w:r w:rsidRPr="00E2496C">
        <w:rPr>
          <w:color w:val="067D17"/>
          <w:sz w:val="28"/>
          <w:szCs w:val="28"/>
          <w:shd w:val="clear" w:color="auto" w:fill="F7FAFF"/>
          <w:lang w:eastAsia="ru-KZ"/>
        </w:rPr>
        <w:t>'passport'</w:t>
      </w:r>
      <w:r w:rsidRPr="00E2496C">
        <w:rPr>
          <w:color w:val="080808"/>
          <w:sz w:val="28"/>
          <w:szCs w:val="28"/>
          <w:shd w:val="clear" w:color="auto" w:fill="F7FAFF"/>
          <w:lang w:eastAsia="ru-KZ"/>
        </w:rPr>
        <w:t xml:space="preserve">, </w:t>
      </w:r>
      <w:r w:rsidRPr="00E2496C">
        <w:rPr>
          <w:color w:val="067D17"/>
          <w:sz w:val="28"/>
          <w:szCs w:val="28"/>
          <w:shd w:val="clear" w:color="auto" w:fill="F7FAFF"/>
          <w:lang w:eastAsia="ru-KZ"/>
        </w:rPr>
        <w:t>'Api\ConfigController@passport'</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sidRPr="00E2496C">
        <w:rPr>
          <w:color w:val="080808"/>
          <w:sz w:val="28"/>
          <w:szCs w:val="28"/>
          <w:shd w:val="clear" w:color="auto" w:fill="F7FAFF"/>
          <w:lang w:eastAsia="ru-KZ"/>
        </w:rPr>
        <w:br/>
      </w:r>
      <w:r w:rsidRPr="00E2496C">
        <w:rPr>
          <w:color w:val="000000"/>
          <w:sz w:val="28"/>
          <w:szCs w:val="28"/>
          <w:shd w:val="clear" w:color="auto" w:fill="F7FAFF"/>
          <w:lang w:eastAsia="ru-KZ"/>
        </w:rPr>
        <w:t>Route</w:t>
      </w:r>
      <w:r w:rsidRPr="00E2496C">
        <w:rPr>
          <w:color w:val="080808"/>
          <w:sz w:val="28"/>
          <w:szCs w:val="28"/>
          <w:shd w:val="clear" w:color="auto" w:fill="F7FAFF"/>
          <w:lang w:eastAsia="ru-KZ"/>
        </w:rPr>
        <w:t>::</w:t>
      </w:r>
      <w:r w:rsidRPr="00E2496C">
        <w:rPr>
          <w:color w:val="0037A6"/>
          <w:sz w:val="28"/>
          <w:szCs w:val="28"/>
          <w:shd w:val="clear" w:color="auto" w:fill="F7FAFF"/>
          <w:lang w:eastAsia="ru-KZ"/>
        </w:rPr>
        <w:t>get</w:t>
      </w:r>
      <w:r w:rsidRPr="00E2496C">
        <w:rPr>
          <w:color w:val="080808"/>
          <w:sz w:val="28"/>
          <w:szCs w:val="28"/>
          <w:shd w:val="clear" w:color="auto" w:fill="F7FAFF"/>
          <w:lang w:eastAsia="ru-KZ"/>
        </w:rPr>
        <w:t>(</w:t>
      </w:r>
      <w:r w:rsidRPr="00E2496C">
        <w:rPr>
          <w:color w:val="067D17"/>
          <w:sz w:val="28"/>
          <w:szCs w:val="28"/>
          <w:shd w:val="clear" w:color="auto" w:fill="F7FAFF"/>
          <w:lang w:eastAsia="ru-KZ"/>
        </w:rPr>
        <w:t>'categories'</w:t>
      </w:r>
      <w:r w:rsidRPr="00E2496C">
        <w:rPr>
          <w:color w:val="080808"/>
          <w:sz w:val="28"/>
          <w:szCs w:val="28"/>
          <w:shd w:val="clear" w:color="auto" w:fill="F7FAFF"/>
          <w:lang w:eastAsia="ru-KZ"/>
        </w:rPr>
        <w:t xml:space="preserve">, </w:t>
      </w:r>
      <w:r w:rsidRPr="00E2496C">
        <w:rPr>
          <w:color w:val="067D17"/>
          <w:sz w:val="28"/>
          <w:szCs w:val="28"/>
          <w:shd w:val="clear" w:color="auto" w:fill="F7FAFF"/>
          <w:lang w:eastAsia="ru-KZ"/>
        </w:rPr>
        <w:t>'Api\CategoryController@index'</w:t>
      </w:r>
      <w:r w:rsidRPr="00E2496C">
        <w:rPr>
          <w:color w:val="080808"/>
          <w:sz w:val="28"/>
          <w:szCs w:val="28"/>
          <w:shd w:val="clear" w:color="auto" w:fill="F7FAFF"/>
          <w:lang w:eastAsia="ru-KZ"/>
        </w:rPr>
        <w:t>)-&gt;</w:t>
      </w:r>
      <w:r w:rsidRPr="00E2496C">
        <w:rPr>
          <w:color w:val="00627A"/>
          <w:sz w:val="28"/>
          <w:szCs w:val="28"/>
          <w:shd w:val="clear" w:color="auto" w:fill="F7FAFF"/>
          <w:lang w:eastAsia="ru-KZ"/>
        </w:rPr>
        <w:t>name</w:t>
      </w:r>
      <w:r w:rsidRPr="00E2496C">
        <w:rPr>
          <w:color w:val="080808"/>
          <w:sz w:val="28"/>
          <w:szCs w:val="28"/>
          <w:shd w:val="clear" w:color="auto" w:fill="F7FAFF"/>
          <w:lang w:eastAsia="ru-KZ"/>
        </w:rPr>
        <w:t>(</w:t>
      </w:r>
      <w:r w:rsidRPr="00E2496C">
        <w:rPr>
          <w:color w:val="067D17"/>
          <w:sz w:val="28"/>
          <w:szCs w:val="28"/>
          <w:shd w:val="clear" w:color="auto" w:fill="F7FAFF"/>
          <w:lang w:eastAsia="ru-KZ"/>
        </w:rPr>
        <w:t>'categories.index'</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sidRPr="00E2496C">
        <w:rPr>
          <w:color w:val="000000"/>
          <w:sz w:val="28"/>
          <w:szCs w:val="28"/>
          <w:shd w:val="clear" w:color="auto" w:fill="F7FAFF"/>
          <w:lang w:eastAsia="ru-KZ"/>
        </w:rPr>
        <w:t>Route</w:t>
      </w:r>
      <w:r w:rsidRPr="00E2496C">
        <w:rPr>
          <w:color w:val="080808"/>
          <w:sz w:val="28"/>
          <w:szCs w:val="28"/>
          <w:shd w:val="clear" w:color="auto" w:fill="F7FAFF"/>
          <w:lang w:eastAsia="ru-KZ"/>
        </w:rPr>
        <w:t>::</w:t>
      </w:r>
      <w:r w:rsidRPr="00E2496C">
        <w:rPr>
          <w:color w:val="0037A6"/>
          <w:sz w:val="28"/>
          <w:szCs w:val="28"/>
          <w:shd w:val="clear" w:color="auto" w:fill="F7FAFF"/>
          <w:lang w:eastAsia="ru-KZ"/>
        </w:rPr>
        <w:t>get</w:t>
      </w:r>
      <w:r w:rsidRPr="00E2496C">
        <w:rPr>
          <w:color w:val="080808"/>
          <w:sz w:val="28"/>
          <w:szCs w:val="28"/>
          <w:shd w:val="clear" w:color="auto" w:fill="F7FAFF"/>
          <w:lang w:eastAsia="ru-KZ"/>
        </w:rPr>
        <w:t>(</w:t>
      </w:r>
      <w:r w:rsidRPr="00E2496C">
        <w:rPr>
          <w:color w:val="067D17"/>
          <w:sz w:val="28"/>
          <w:szCs w:val="28"/>
          <w:shd w:val="clear" w:color="auto" w:fill="F7FAFF"/>
          <w:lang w:eastAsia="ru-KZ"/>
        </w:rPr>
        <w:t>'categories/{category}'</w:t>
      </w:r>
      <w:r w:rsidRPr="00E2496C">
        <w:rPr>
          <w:color w:val="080808"/>
          <w:sz w:val="28"/>
          <w:szCs w:val="28"/>
          <w:shd w:val="clear" w:color="auto" w:fill="F7FAFF"/>
          <w:lang w:eastAsia="ru-KZ"/>
        </w:rPr>
        <w:t xml:space="preserve">, </w:t>
      </w:r>
      <w:r w:rsidRPr="00E2496C">
        <w:rPr>
          <w:color w:val="067D17"/>
          <w:sz w:val="28"/>
          <w:szCs w:val="28"/>
          <w:shd w:val="clear" w:color="auto" w:fill="F7FAFF"/>
          <w:lang w:eastAsia="ru-KZ"/>
        </w:rPr>
        <w:t>'Api\CategoryController@show'</w:t>
      </w:r>
      <w:r w:rsidRPr="00E2496C">
        <w:rPr>
          <w:color w:val="080808"/>
          <w:sz w:val="28"/>
          <w:szCs w:val="28"/>
          <w:shd w:val="clear" w:color="auto" w:fill="F7FAFF"/>
          <w:lang w:eastAsia="ru-KZ"/>
        </w:rPr>
        <w:t>)-&gt;</w:t>
      </w:r>
      <w:r w:rsidRPr="00E2496C">
        <w:rPr>
          <w:color w:val="00627A"/>
          <w:sz w:val="28"/>
          <w:szCs w:val="28"/>
          <w:shd w:val="clear" w:color="auto" w:fill="F7FAFF"/>
          <w:lang w:eastAsia="ru-KZ"/>
        </w:rPr>
        <w:t>name</w:t>
      </w:r>
      <w:r w:rsidRPr="00E2496C">
        <w:rPr>
          <w:color w:val="080808"/>
          <w:sz w:val="28"/>
          <w:szCs w:val="28"/>
          <w:shd w:val="clear" w:color="auto" w:fill="F7FAFF"/>
          <w:lang w:eastAsia="ru-KZ"/>
        </w:rPr>
        <w:t>(</w:t>
      </w:r>
      <w:r w:rsidRPr="00E2496C">
        <w:rPr>
          <w:color w:val="067D17"/>
          <w:sz w:val="28"/>
          <w:szCs w:val="28"/>
          <w:shd w:val="clear" w:color="auto" w:fill="F7FAFF"/>
          <w:lang w:eastAsia="ru-KZ"/>
        </w:rPr>
        <w:t>'categories.show'</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sidRPr="00E2496C">
        <w:rPr>
          <w:color w:val="080808"/>
          <w:sz w:val="28"/>
          <w:szCs w:val="28"/>
          <w:shd w:val="clear" w:color="auto" w:fill="F7FAFF"/>
          <w:lang w:eastAsia="ru-KZ"/>
        </w:rPr>
        <w:br/>
      </w:r>
      <w:r w:rsidRPr="00E2496C">
        <w:rPr>
          <w:color w:val="000000"/>
          <w:sz w:val="28"/>
          <w:szCs w:val="28"/>
          <w:shd w:val="clear" w:color="auto" w:fill="F7FAFF"/>
          <w:lang w:eastAsia="ru-KZ"/>
        </w:rPr>
        <w:t>Route</w:t>
      </w:r>
      <w:r w:rsidRPr="00E2496C">
        <w:rPr>
          <w:color w:val="080808"/>
          <w:sz w:val="28"/>
          <w:szCs w:val="28"/>
          <w:shd w:val="clear" w:color="auto" w:fill="F7FAFF"/>
          <w:lang w:eastAsia="ru-KZ"/>
        </w:rPr>
        <w:t>::</w:t>
      </w:r>
      <w:r w:rsidRPr="00E2496C">
        <w:rPr>
          <w:color w:val="0037A6"/>
          <w:sz w:val="28"/>
          <w:szCs w:val="28"/>
          <w:shd w:val="clear" w:color="auto" w:fill="F7FAFF"/>
          <w:lang w:eastAsia="ru-KZ"/>
        </w:rPr>
        <w:t>middleware</w:t>
      </w:r>
      <w:r w:rsidRPr="00E2496C">
        <w:rPr>
          <w:color w:val="080808"/>
          <w:sz w:val="28"/>
          <w:szCs w:val="28"/>
          <w:shd w:val="clear" w:color="auto" w:fill="F7FAFF"/>
          <w:lang w:eastAsia="ru-KZ"/>
        </w:rPr>
        <w:t>([</w:t>
      </w:r>
      <w:r w:rsidRPr="00E2496C">
        <w:rPr>
          <w:color w:val="067D17"/>
          <w:sz w:val="28"/>
          <w:szCs w:val="28"/>
          <w:shd w:val="clear" w:color="auto" w:fill="F7FAFF"/>
          <w:lang w:eastAsia="ru-KZ"/>
        </w:rPr>
        <w:t>'auth:api'</w:t>
      </w:r>
      <w:r w:rsidRPr="00E2496C">
        <w:rPr>
          <w:color w:val="080808"/>
          <w:sz w:val="28"/>
          <w:szCs w:val="28"/>
          <w:shd w:val="clear" w:color="auto" w:fill="F7FAFF"/>
          <w:lang w:eastAsia="ru-KZ"/>
        </w:rPr>
        <w:t>])-&gt;</w:t>
      </w:r>
      <w:r w:rsidRPr="00E2496C">
        <w:rPr>
          <w:color w:val="00627A"/>
          <w:sz w:val="28"/>
          <w:szCs w:val="28"/>
          <w:shd w:val="clear" w:color="auto" w:fill="F7FAFF"/>
          <w:lang w:eastAsia="ru-KZ"/>
        </w:rPr>
        <w:t>group</w:t>
      </w:r>
      <w:r w:rsidRPr="00E2496C">
        <w:rPr>
          <w:color w:val="080808"/>
          <w:sz w:val="28"/>
          <w:szCs w:val="28"/>
          <w:shd w:val="clear" w:color="auto" w:fill="F7FAFF"/>
          <w:lang w:eastAsia="ru-KZ"/>
        </w:rPr>
        <w:t>(</w:t>
      </w:r>
      <w:r w:rsidRPr="00E2496C">
        <w:rPr>
          <w:color w:val="0033B3"/>
          <w:sz w:val="28"/>
          <w:szCs w:val="28"/>
          <w:shd w:val="clear" w:color="auto" w:fill="F7FAFF"/>
          <w:lang w:eastAsia="ru-KZ"/>
        </w:rPr>
        <w:t xml:space="preserve">function </w:t>
      </w:r>
      <w:r w:rsidRPr="00E2496C">
        <w:rPr>
          <w:color w:val="080808"/>
          <w:sz w:val="28"/>
          <w:szCs w:val="28"/>
          <w:shd w:val="clear" w:color="auto" w:fill="F7FAFF"/>
          <w:lang w:eastAsia="ru-KZ"/>
        </w:rPr>
        <w:t>() {</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0000"/>
          <w:sz w:val="28"/>
          <w:szCs w:val="28"/>
          <w:shd w:val="clear" w:color="auto" w:fill="F7FAFF"/>
          <w:lang w:eastAsia="ru-KZ"/>
        </w:rPr>
        <w:t>Route</w:t>
      </w:r>
      <w:r w:rsidRPr="00E2496C">
        <w:rPr>
          <w:color w:val="080808"/>
          <w:sz w:val="28"/>
          <w:szCs w:val="28"/>
          <w:shd w:val="clear" w:color="auto" w:fill="F7FAFF"/>
          <w:lang w:eastAsia="ru-KZ"/>
        </w:rPr>
        <w:t>::</w:t>
      </w:r>
      <w:r w:rsidRPr="00E2496C">
        <w:rPr>
          <w:color w:val="0037A6"/>
          <w:sz w:val="28"/>
          <w:szCs w:val="28"/>
          <w:shd w:val="clear" w:color="auto" w:fill="F7FAFF"/>
          <w:lang w:eastAsia="ru-KZ"/>
        </w:rPr>
        <w:t>apiResources</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67D17"/>
          <w:sz w:val="28"/>
          <w:szCs w:val="28"/>
          <w:shd w:val="clear" w:color="auto" w:fill="F7FAFF"/>
          <w:lang w:eastAsia="ru-KZ"/>
        </w:rPr>
        <w:t xml:space="preserve">'userOrders' </w:t>
      </w:r>
      <w:r w:rsidRPr="00E2496C">
        <w:rPr>
          <w:color w:val="080808"/>
          <w:sz w:val="28"/>
          <w:szCs w:val="28"/>
          <w:shd w:val="clear" w:color="auto" w:fill="F7FAFF"/>
          <w:lang w:eastAsia="ru-KZ"/>
        </w:rPr>
        <w:t xml:space="preserve">=&gt; </w:t>
      </w:r>
      <w:r w:rsidRPr="00E2496C">
        <w:rPr>
          <w:color w:val="067D17"/>
          <w:sz w:val="28"/>
          <w:szCs w:val="28"/>
          <w:shd w:val="clear" w:color="auto" w:fill="F7FAFF"/>
          <w:lang w:eastAsia="ru-KZ"/>
        </w:rPr>
        <w:t>'Api\UserOrderController'</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0000"/>
          <w:sz w:val="28"/>
          <w:szCs w:val="28"/>
          <w:shd w:val="clear" w:color="auto" w:fill="F7FAFF"/>
          <w:lang w:eastAsia="ru-KZ"/>
        </w:rPr>
        <w:t>Route</w:t>
      </w:r>
      <w:r w:rsidRPr="00E2496C">
        <w:rPr>
          <w:color w:val="080808"/>
          <w:sz w:val="28"/>
          <w:szCs w:val="28"/>
          <w:shd w:val="clear" w:color="auto" w:fill="F7FAFF"/>
          <w:lang w:eastAsia="ru-KZ"/>
        </w:rPr>
        <w:t>::</w:t>
      </w:r>
      <w:r w:rsidRPr="00E2496C">
        <w:rPr>
          <w:color w:val="0037A6"/>
          <w:sz w:val="28"/>
          <w:szCs w:val="28"/>
          <w:shd w:val="clear" w:color="auto" w:fill="F7FAFF"/>
          <w:lang w:eastAsia="ru-KZ"/>
        </w:rPr>
        <w:t>get</w:t>
      </w:r>
      <w:r w:rsidRPr="00E2496C">
        <w:rPr>
          <w:color w:val="080808"/>
          <w:sz w:val="28"/>
          <w:szCs w:val="28"/>
          <w:shd w:val="clear" w:color="auto" w:fill="F7FAFF"/>
          <w:lang w:eastAsia="ru-KZ"/>
        </w:rPr>
        <w:t>(</w:t>
      </w:r>
      <w:r w:rsidRPr="00E2496C">
        <w:rPr>
          <w:color w:val="067D17"/>
          <w:sz w:val="28"/>
          <w:szCs w:val="28"/>
          <w:shd w:val="clear" w:color="auto" w:fill="F7FAFF"/>
          <w:lang w:eastAsia="ru-KZ"/>
        </w:rPr>
        <w:t>'users/addresses'</w:t>
      </w:r>
      <w:r w:rsidRPr="00E2496C">
        <w:rPr>
          <w:color w:val="080808"/>
          <w:sz w:val="28"/>
          <w:szCs w:val="28"/>
          <w:shd w:val="clear" w:color="auto" w:fill="F7FAFF"/>
          <w:lang w:eastAsia="ru-KZ"/>
        </w:rPr>
        <w:t xml:space="preserve">, </w:t>
      </w:r>
      <w:r w:rsidRPr="00E2496C">
        <w:rPr>
          <w:color w:val="067D17"/>
          <w:sz w:val="28"/>
          <w:szCs w:val="28"/>
          <w:shd w:val="clear" w:color="auto" w:fill="F7FAFF"/>
          <w:lang w:eastAsia="ru-KZ"/>
        </w:rPr>
        <w:t>'Api\UserController@userAddresses'</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0000"/>
          <w:sz w:val="28"/>
          <w:szCs w:val="28"/>
          <w:shd w:val="clear" w:color="auto" w:fill="F7FAFF"/>
          <w:lang w:eastAsia="ru-KZ"/>
        </w:rPr>
        <w:t>Route</w:t>
      </w:r>
      <w:r w:rsidRPr="00E2496C">
        <w:rPr>
          <w:color w:val="080808"/>
          <w:sz w:val="28"/>
          <w:szCs w:val="28"/>
          <w:shd w:val="clear" w:color="auto" w:fill="F7FAFF"/>
          <w:lang w:eastAsia="ru-KZ"/>
        </w:rPr>
        <w:t>::</w:t>
      </w:r>
      <w:r w:rsidRPr="00E2496C">
        <w:rPr>
          <w:color w:val="0037A6"/>
          <w:sz w:val="28"/>
          <w:szCs w:val="28"/>
          <w:shd w:val="clear" w:color="auto" w:fill="F7FAFF"/>
          <w:lang w:eastAsia="ru-KZ"/>
        </w:rPr>
        <w:t>get</w:t>
      </w:r>
      <w:r w:rsidRPr="00E2496C">
        <w:rPr>
          <w:color w:val="080808"/>
          <w:sz w:val="28"/>
          <w:szCs w:val="28"/>
          <w:shd w:val="clear" w:color="auto" w:fill="F7FAFF"/>
          <w:lang w:eastAsia="ru-KZ"/>
        </w:rPr>
        <w:t>(</w:t>
      </w:r>
      <w:r w:rsidRPr="00E2496C">
        <w:rPr>
          <w:color w:val="067D17"/>
          <w:sz w:val="28"/>
          <w:szCs w:val="28"/>
          <w:shd w:val="clear" w:color="auto" w:fill="F7FAFF"/>
          <w:lang w:eastAsia="ru-KZ"/>
        </w:rPr>
        <w:t>'users/likes'</w:t>
      </w:r>
      <w:r w:rsidRPr="00E2496C">
        <w:rPr>
          <w:color w:val="080808"/>
          <w:sz w:val="28"/>
          <w:szCs w:val="28"/>
          <w:shd w:val="clear" w:color="auto" w:fill="F7FAFF"/>
          <w:lang w:eastAsia="ru-KZ"/>
        </w:rPr>
        <w:t xml:space="preserve">, </w:t>
      </w:r>
      <w:r w:rsidRPr="00E2496C">
        <w:rPr>
          <w:color w:val="067D17"/>
          <w:sz w:val="28"/>
          <w:szCs w:val="28"/>
          <w:shd w:val="clear" w:color="auto" w:fill="F7FAFF"/>
          <w:lang w:eastAsia="ru-KZ"/>
        </w:rPr>
        <w:t>'Api\UserController@userLikes'</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0000"/>
          <w:sz w:val="28"/>
          <w:szCs w:val="28"/>
          <w:shd w:val="clear" w:color="auto" w:fill="F7FAFF"/>
          <w:lang w:eastAsia="ru-KZ"/>
        </w:rPr>
        <w:t>Route</w:t>
      </w:r>
      <w:r w:rsidRPr="00E2496C">
        <w:rPr>
          <w:color w:val="080808"/>
          <w:sz w:val="28"/>
          <w:szCs w:val="28"/>
          <w:shd w:val="clear" w:color="auto" w:fill="F7FAFF"/>
          <w:lang w:eastAsia="ru-KZ"/>
        </w:rPr>
        <w:t>::</w:t>
      </w:r>
      <w:r w:rsidRPr="00E2496C">
        <w:rPr>
          <w:color w:val="0037A6"/>
          <w:sz w:val="28"/>
          <w:szCs w:val="28"/>
          <w:shd w:val="clear" w:color="auto" w:fill="F7FAFF"/>
          <w:lang w:eastAsia="ru-KZ"/>
        </w:rPr>
        <w:t>get</w:t>
      </w:r>
      <w:r w:rsidRPr="00E2496C">
        <w:rPr>
          <w:color w:val="080808"/>
          <w:sz w:val="28"/>
          <w:szCs w:val="28"/>
          <w:shd w:val="clear" w:color="auto" w:fill="F7FAFF"/>
          <w:lang w:eastAsia="ru-KZ"/>
        </w:rPr>
        <w:t>(</w:t>
      </w:r>
      <w:r w:rsidRPr="00E2496C">
        <w:rPr>
          <w:color w:val="067D17"/>
          <w:sz w:val="28"/>
          <w:szCs w:val="28"/>
          <w:shd w:val="clear" w:color="auto" w:fill="F7FAFF"/>
          <w:lang w:eastAsia="ru-KZ"/>
        </w:rPr>
        <w:t>'users/orders'</w:t>
      </w:r>
      <w:r w:rsidRPr="00E2496C">
        <w:rPr>
          <w:color w:val="080808"/>
          <w:sz w:val="28"/>
          <w:szCs w:val="28"/>
          <w:shd w:val="clear" w:color="auto" w:fill="F7FAFF"/>
          <w:lang w:eastAsia="ru-KZ"/>
        </w:rPr>
        <w:t xml:space="preserve">, </w:t>
      </w:r>
      <w:r w:rsidRPr="00E2496C">
        <w:rPr>
          <w:color w:val="067D17"/>
          <w:sz w:val="28"/>
          <w:szCs w:val="28"/>
          <w:shd w:val="clear" w:color="auto" w:fill="F7FAFF"/>
          <w:lang w:eastAsia="ru-KZ"/>
        </w:rPr>
        <w:t>'Api\UserController@userOrders'</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0000"/>
          <w:sz w:val="28"/>
          <w:szCs w:val="28"/>
          <w:shd w:val="clear" w:color="auto" w:fill="F7FAFF"/>
          <w:lang w:eastAsia="ru-KZ"/>
        </w:rPr>
        <w:t>Route</w:t>
      </w:r>
      <w:r w:rsidRPr="00E2496C">
        <w:rPr>
          <w:color w:val="080808"/>
          <w:sz w:val="28"/>
          <w:szCs w:val="28"/>
          <w:shd w:val="clear" w:color="auto" w:fill="F7FAFF"/>
          <w:lang w:eastAsia="ru-KZ"/>
        </w:rPr>
        <w:t>::</w:t>
      </w:r>
      <w:r w:rsidRPr="00E2496C">
        <w:rPr>
          <w:color w:val="0037A6"/>
          <w:sz w:val="28"/>
          <w:szCs w:val="28"/>
          <w:shd w:val="clear" w:color="auto" w:fill="F7FAFF"/>
          <w:lang w:eastAsia="ru-KZ"/>
        </w:rPr>
        <w:t>get</w:t>
      </w:r>
      <w:r w:rsidRPr="00E2496C">
        <w:rPr>
          <w:color w:val="080808"/>
          <w:sz w:val="28"/>
          <w:szCs w:val="28"/>
          <w:shd w:val="clear" w:color="auto" w:fill="F7FAFF"/>
          <w:lang w:eastAsia="ru-KZ"/>
        </w:rPr>
        <w:t>(</w:t>
      </w:r>
      <w:r w:rsidRPr="00E2496C">
        <w:rPr>
          <w:color w:val="067D17"/>
          <w:sz w:val="28"/>
          <w:szCs w:val="28"/>
          <w:shd w:val="clear" w:color="auto" w:fill="F7FAFF"/>
          <w:lang w:eastAsia="ru-KZ"/>
        </w:rPr>
        <w:t>'users/profile'</w:t>
      </w:r>
      <w:r w:rsidRPr="00E2496C">
        <w:rPr>
          <w:color w:val="080808"/>
          <w:sz w:val="28"/>
          <w:szCs w:val="28"/>
          <w:shd w:val="clear" w:color="auto" w:fill="F7FAFF"/>
          <w:lang w:eastAsia="ru-KZ"/>
        </w:rPr>
        <w:t xml:space="preserve">, </w:t>
      </w:r>
      <w:r w:rsidRPr="00E2496C">
        <w:rPr>
          <w:color w:val="067D17"/>
          <w:sz w:val="28"/>
          <w:szCs w:val="28"/>
          <w:shd w:val="clear" w:color="auto" w:fill="F7FAFF"/>
          <w:lang w:eastAsia="ru-KZ"/>
        </w:rPr>
        <w:t>'Api\UserController@userProfile'</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0000"/>
          <w:sz w:val="28"/>
          <w:szCs w:val="28"/>
          <w:shd w:val="clear" w:color="auto" w:fill="F7FAFF"/>
          <w:lang w:eastAsia="ru-KZ"/>
        </w:rPr>
        <w:t>Route</w:t>
      </w:r>
      <w:r w:rsidRPr="00E2496C">
        <w:rPr>
          <w:color w:val="080808"/>
          <w:sz w:val="28"/>
          <w:szCs w:val="28"/>
          <w:shd w:val="clear" w:color="auto" w:fill="F7FAFF"/>
          <w:lang w:eastAsia="ru-KZ"/>
        </w:rPr>
        <w:t>::</w:t>
      </w:r>
      <w:r w:rsidRPr="00E2496C">
        <w:rPr>
          <w:color w:val="0037A6"/>
          <w:sz w:val="28"/>
          <w:szCs w:val="28"/>
          <w:shd w:val="clear" w:color="auto" w:fill="F7FAFF"/>
          <w:lang w:eastAsia="ru-KZ"/>
        </w:rPr>
        <w:t>get</w:t>
      </w:r>
      <w:r w:rsidRPr="00E2496C">
        <w:rPr>
          <w:color w:val="080808"/>
          <w:sz w:val="28"/>
          <w:szCs w:val="28"/>
          <w:shd w:val="clear" w:color="auto" w:fill="F7FAFF"/>
          <w:lang w:eastAsia="ru-KZ"/>
        </w:rPr>
        <w:t>(</w:t>
      </w:r>
      <w:r w:rsidRPr="00E2496C">
        <w:rPr>
          <w:color w:val="067D17"/>
          <w:sz w:val="28"/>
          <w:szCs w:val="28"/>
          <w:shd w:val="clear" w:color="auto" w:fill="F7FAFF"/>
          <w:lang w:eastAsia="ru-KZ"/>
        </w:rPr>
        <w:t>'products/{product}/like'</w:t>
      </w:r>
      <w:r w:rsidRPr="00E2496C">
        <w:rPr>
          <w:color w:val="080808"/>
          <w:sz w:val="28"/>
          <w:szCs w:val="28"/>
          <w:shd w:val="clear" w:color="auto" w:fill="F7FAFF"/>
          <w:lang w:eastAsia="ru-KZ"/>
        </w:rPr>
        <w:t xml:space="preserve">, </w:t>
      </w:r>
      <w:r w:rsidRPr="00E2496C">
        <w:rPr>
          <w:color w:val="067D17"/>
          <w:sz w:val="28"/>
          <w:szCs w:val="28"/>
          <w:shd w:val="clear" w:color="auto" w:fill="F7FAFF"/>
          <w:lang w:eastAsia="ru-KZ"/>
        </w:rPr>
        <w:t>'Api\ProductController@isLiked'</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0000"/>
          <w:sz w:val="28"/>
          <w:szCs w:val="28"/>
          <w:shd w:val="clear" w:color="auto" w:fill="F7FAFF"/>
          <w:lang w:eastAsia="ru-KZ"/>
        </w:rPr>
        <w:t>Route</w:t>
      </w:r>
      <w:r w:rsidRPr="00E2496C">
        <w:rPr>
          <w:color w:val="080808"/>
          <w:sz w:val="28"/>
          <w:szCs w:val="28"/>
          <w:shd w:val="clear" w:color="auto" w:fill="F7FAFF"/>
          <w:lang w:eastAsia="ru-KZ"/>
        </w:rPr>
        <w:t>::</w:t>
      </w:r>
      <w:r w:rsidRPr="00E2496C">
        <w:rPr>
          <w:color w:val="0037A6"/>
          <w:sz w:val="28"/>
          <w:szCs w:val="28"/>
          <w:shd w:val="clear" w:color="auto" w:fill="F7FAFF"/>
          <w:lang w:eastAsia="ru-KZ"/>
        </w:rPr>
        <w:t>post</w:t>
      </w:r>
      <w:r w:rsidRPr="00E2496C">
        <w:rPr>
          <w:color w:val="080808"/>
          <w:sz w:val="28"/>
          <w:szCs w:val="28"/>
          <w:shd w:val="clear" w:color="auto" w:fill="F7FAFF"/>
          <w:lang w:eastAsia="ru-KZ"/>
        </w:rPr>
        <w:t>(</w:t>
      </w:r>
      <w:r w:rsidRPr="00E2496C">
        <w:rPr>
          <w:color w:val="067D17"/>
          <w:sz w:val="28"/>
          <w:szCs w:val="28"/>
          <w:shd w:val="clear" w:color="auto" w:fill="F7FAFF"/>
          <w:lang w:eastAsia="ru-KZ"/>
        </w:rPr>
        <w:t>'products/{product}/like'</w:t>
      </w:r>
      <w:r w:rsidRPr="00E2496C">
        <w:rPr>
          <w:color w:val="080808"/>
          <w:sz w:val="28"/>
          <w:szCs w:val="28"/>
          <w:shd w:val="clear" w:color="auto" w:fill="F7FAFF"/>
          <w:lang w:eastAsia="ru-KZ"/>
        </w:rPr>
        <w:t xml:space="preserve">, </w:t>
      </w:r>
      <w:r w:rsidRPr="00E2496C">
        <w:rPr>
          <w:color w:val="067D17"/>
          <w:sz w:val="28"/>
          <w:szCs w:val="28"/>
          <w:shd w:val="clear" w:color="auto" w:fill="F7FAFF"/>
          <w:lang w:eastAsia="ru-KZ"/>
        </w:rPr>
        <w:t>'Api\ProductController@like'</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0000"/>
          <w:sz w:val="28"/>
          <w:szCs w:val="28"/>
          <w:shd w:val="clear" w:color="auto" w:fill="F7FAFF"/>
          <w:lang w:eastAsia="ru-KZ"/>
        </w:rPr>
        <w:t>Route</w:t>
      </w:r>
      <w:r w:rsidRPr="00E2496C">
        <w:rPr>
          <w:color w:val="080808"/>
          <w:sz w:val="28"/>
          <w:szCs w:val="28"/>
          <w:shd w:val="clear" w:color="auto" w:fill="F7FAFF"/>
          <w:lang w:eastAsia="ru-KZ"/>
        </w:rPr>
        <w:t>::</w:t>
      </w:r>
      <w:r w:rsidRPr="00E2496C">
        <w:rPr>
          <w:color w:val="0037A6"/>
          <w:sz w:val="28"/>
          <w:szCs w:val="28"/>
          <w:shd w:val="clear" w:color="auto" w:fill="F7FAFF"/>
          <w:lang w:eastAsia="ru-KZ"/>
        </w:rPr>
        <w:t>delete</w:t>
      </w:r>
      <w:r w:rsidRPr="00E2496C">
        <w:rPr>
          <w:color w:val="080808"/>
          <w:sz w:val="28"/>
          <w:szCs w:val="28"/>
          <w:shd w:val="clear" w:color="auto" w:fill="F7FAFF"/>
          <w:lang w:eastAsia="ru-KZ"/>
        </w:rPr>
        <w:t>(</w:t>
      </w:r>
      <w:r w:rsidRPr="00E2496C">
        <w:rPr>
          <w:color w:val="067D17"/>
          <w:sz w:val="28"/>
          <w:szCs w:val="28"/>
          <w:shd w:val="clear" w:color="auto" w:fill="F7FAFF"/>
          <w:lang w:eastAsia="ru-KZ"/>
        </w:rPr>
        <w:t>'products/{product}/like'</w:t>
      </w:r>
      <w:r w:rsidRPr="00E2496C">
        <w:rPr>
          <w:color w:val="080808"/>
          <w:sz w:val="28"/>
          <w:szCs w:val="28"/>
          <w:shd w:val="clear" w:color="auto" w:fill="F7FAFF"/>
          <w:lang w:eastAsia="ru-KZ"/>
        </w:rPr>
        <w:t xml:space="preserve">, </w:t>
      </w:r>
      <w:r w:rsidRPr="00E2496C">
        <w:rPr>
          <w:color w:val="067D17"/>
          <w:sz w:val="28"/>
          <w:szCs w:val="28"/>
          <w:shd w:val="clear" w:color="auto" w:fill="F7FAFF"/>
          <w:lang w:eastAsia="ru-KZ"/>
        </w:rPr>
        <w:t>'Api\ProductController@unlike'</w:t>
      </w:r>
      <w:r w:rsidRPr="00E2496C">
        <w:rPr>
          <w:color w:val="080808"/>
          <w:sz w:val="28"/>
          <w:szCs w:val="28"/>
          <w:shd w:val="clear" w:color="auto" w:fill="F7FAFF"/>
          <w:lang w:eastAsia="ru-KZ"/>
        </w:rPr>
        <w:t>);</w:t>
      </w:r>
      <w:r w:rsidRPr="00E2496C">
        <w:rPr>
          <w:color w:val="080808"/>
          <w:sz w:val="28"/>
          <w:szCs w:val="28"/>
          <w:shd w:val="clear" w:color="auto" w:fill="F7FAFF"/>
          <w:lang w:eastAsia="ru-KZ"/>
        </w:rPr>
        <w:br/>
        <w:t>});</w:t>
      </w:r>
      <w:r w:rsidRPr="00E2496C">
        <w:rPr>
          <w:color w:val="080808"/>
          <w:sz w:val="28"/>
          <w:szCs w:val="28"/>
          <w:shd w:val="clear" w:color="auto" w:fill="F7FAFF"/>
          <w:lang w:eastAsia="ru-KZ"/>
        </w:rPr>
        <w:br/>
      </w:r>
      <w:r w:rsidRPr="00E2496C">
        <w:rPr>
          <w:color w:val="000000"/>
          <w:sz w:val="28"/>
          <w:szCs w:val="28"/>
          <w:shd w:val="clear" w:color="auto" w:fill="F7FAFF"/>
          <w:lang w:eastAsia="ru-KZ"/>
        </w:rPr>
        <w:t>Route</w:t>
      </w:r>
      <w:r w:rsidRPr="00E2496C">
        <w:rPr>
          <w:color w:val="080808"/>
          <w:sz w:val="28"/>
          <w:szCs w:val="28"/>
          <w:shd w:val="clear" w:color="auto" w:fill="F7FAFF"/>
          <w:lang w:eastAsia="ru-KZ"/>
        </w:rPr>
        <w:t>::</w:t>
      </w:r>
      <w:r w:rsidRPr="00E2496C">
        <w:rPr>
          <w:color w:val="0037A6"/>
          <w:sz w:val="28"/>
          <w:szCs w:val="28"/>
          <w:shd w:val="clear" w:color="auto" w:fill="F7FAFF"/>
          <w:lang w:eastAsia="ru-KZ"/>
        </w:rPr>
        <w:t>middleware</w:t>
      </w:r>
      <w:r w:rsidRPr="00E2496C">
        <w:rPr>
          <w:color w:val="080808"/>
          <w:sz w:val="28"/>
          <w:szCs w:val="28"/>
          <w:shd w:val="clear" w:color="auto" w:fill="F7FAFF"/>
          <w:lang w:eastAsia="ru-KZ"/>
        </w:rPr>
        <w:t>([</w:t>
      </w:r>
      <w:r w:rsidRPr="00E2496C">
        <w:rPr>
          <w:color w:val="067D17"/>
          <w:sz w:val="28"/>
          <w:szCs w:val="28"/>
          <w:shd w:val="clear" w:color="auto" w:fill="F7FAFF"/>
          <w:lang w:eastAsia="ru-KZ"/>
        </w:rPr>
        <w:t>'auth:api'</w:t>
      </w:r>
      <w:r w:rsidRPr="00E2496C">
        <w:rPr>
          <w:color w:val="080808"/>
          <w:sz w:val="28"/>
          <w:szCs w:val="28"/>
          <w:shd w:val="clear" w:color="auto" w:fill="F7FAFF"/>
          <w:lang w:eastAsia="ru-KZ"/>
        </w:rPr>
        <w:t xml:space="preserve">, </w:t>
      </w:r>
      <w:r w:rsidRPr="00E2496C">
        <w:rPr>
          <w:color w:val="067D17"/>
          <w:sz w:val="28"/>
          <w:szCs w:val="28"/>
          <w:shd w:val="clear" w:color="auto" w:fill="F7FAFF"/>
          <w:lang w:eastAsia="ru-KZ"/>
        </w:rPr>
        <w:t>'can:isAdmin'</w:t>
      </w:r>
      <w:r w:rsidRPr="00E2496C">
        <w:rPr>
          <w:color w:val="080808"/>
          <w:sz w:val="28"/>
          <w:szCs w:val="28"/>
          <w:shd w:val="clear" w:color="auto" w:fill="F7FAFF"/>
          <w:lang w:eastAsia="ru-KZ"/>
        </w:rPr>
        <w:t>])-&gt;</w:t>
      </w:r>
      <w:r w:rsidRPr="00E2496C">
        <w:rPr>
          <w:color w:val="00627A"/>
          <w:sz w:val="28"/>
          <w:szCs w:val="28"/>
          <w:shd w:val="clear" w:color="auto" w:fill="F7FAFF"/>
          <w:lang w:eastAsia="ru-KZ"/>
        </w:rPr>
        <w:t>group</w:t>
      </w:r>
      <w:r w:rsidRPr="00E2496C">
        <w:rPr>
          <w:color w:val="080808"/>
          <w:sz w:val="28"/>
          <w:szCs w:val="28"/>
          <w:shd w:val="clear" w:color="auto" w:fill="F7FAFF"/>
          <w:lang w:eastAsia="ru-KZ"/>
        </w:rPr>
        <w:t>(</w:t>
      </w:r>
      <w:r w:rsidRPr="00E2496C">
        <w:rPr>
          <w:color w:val="0033B3"/>
          <w:sz w:val="28"/>
          <w:szCs w:val="28"/>
          <w:shd w:val="clear" w:color="auto" w:fill="F7FAFF"/>
          <w:lang w:eastAsia="ru-KZ"/>
        </w:rPr>
        <w:t xml:space="preserve">function </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0000"/>
          <w:sz w:val="28"/>
          <w:szCs w:val="28"/>
          <w:shd w:val="clear" w:color="auto" w:fill="F7FAFF"/>
          <w:lang w:eastAsia="ru-KZ"/>
        </w:rPr>
        <w:t>Route</w:t>
      </w:r>
      <w:r w:rsidRPr="00E2496C">
        <w:rPr>
          <w:color w:val="080808"/>
          <w:sz w:val="28"/>
          <w:szCs w:val="28"/>
          <w:shd w:val="clear" w:color="auto" w:fill="F7FAFF"/>
          <w:lang w:eastAsia="ru-KZ"/>
        </w:rPr>
        <w:t>::</w:t>
      </w:r>
      <w:r w:rsidRPr="00E2496C">
        <w:rPr>
          <w:color w:val="0037A6"/>
          <w:sz w:val="28"/>
          <w:szCs w:val="28"/>
          <w:shd w:val="clear" w:color="auto" w:fill="F7FAFF"/>
          <w:lang w:eastAsia="ru-KZ"/>
        </w:rPr>
        <w:t>post</w:t>
      </w:r>
      <w:r w:rsidRPr="00E2496C">
        <w:rPr>
          <w:color w:val="080808"/>
          <w:sz w:val="28"/>
          <w:szCs w:val="28"/>
          <w:shd w:val="clear" w:color="auto" w:fill="F7FAFF"/>
          <w:lang w:eastAsia="ru-KZ"/>
        </w:rPr>
        <w:t>(</w:t>
      </w:r>
      <w:r w:rsidRPr="00E2496C">
        <w:rPr>
          <w:color w:val="067D17"/>
          <w:sz w:val="28"/>
          <w:szCs w:val="28"/>
          <w:shd w:val="clear" w:color="auto" w:fill="F7FAFF"/>
          <w:lang w:eastAsia="ru-KZ"/>
        </w:rPr>
        <w:t>'products/{product}/setImage'</w:t>
      </w:r>
      <w:r w:rsidRPr="00E2496C">
        <w:rPr>
          <w:color w:val="080808"/>
          <w:sz w:val="28"/>
          <w:szCs w:val="28"/>
          <w:shd w:val="clear" w:color="auto" w:fill="F7FAFF"/>
          <w:lang w:eastAsia="ru-KZ"/>
        </w:rPr>
        <w:t xml:space="preserve">, </w:t>
      </w:r>
      <w:r w:rsidRPr="00E2496C">
        <w:rPr>
          <w:color w:val="067D17"/>
          <w:sz w:val="28"/>
          <w:szCs w:val="28"/>
          <w:shd w:val="clear" w:color="auto" w:fill="F7FAFF"/>
          <w:lang w:eastAsia="ru-KZ"/>
        </w:rPr>
        <w:t>'Api\ProductController@setImage'</w:t>
      </w:r>
      <w:r w:rsidRPr="00E2496C">
        <w:rPr>
          <w:color w:val="080808"/>
          <w:sz w:val="28"/>
          <w:szCs w:val="28"/>
          <w:shd w:val="clear" w:color="auto" w:fill="F7FAFF"/>
          <w:lang w:eastAsia="ru-KZ"/>
        </w:rPr>
        <w:t>)-&gt;</w:t>
      </w:r>
      <w:r w:rsidRPr="00E2496C">
        <w:rPr>
          <w:color w:val="00627A"/>
          <w:sz w:val="28"/>
          <w:szCs w:val="28"/>
          <w:shd w:val="clear" w:color="auto" w:fill="F7FAFF"/>
          <w:lang w:eastAsia="ru-KZ"/>
        </w:rPr>
        <w:t>name</w:t>
      </w:r>
      <w:r w:rsidRPr="00E2496C">
        <w:rPr>
          <w:color w:val="080808"/>
          <w:sz w:val="28"/>
          <w:szCs w:val="28"/>
          <w:shd w:val="clear" w:color="auto" w:fill="F7FAFF"/>
          <w:lang w:eastAsia="ru-KZ"/>
        </w:rPr>
        <w:t>(</w:t>
      </w:r>
      <w:r w:rsidRPr="00E2496C">
        <w:rPr>
          <w:color w:val="067D17"/>
          <w:sz w:val="28"/>
          <w:szCs w:val="28"/>
          <w:shd w:val="clear" w:color="auto" w:fill="F7FAFF"/>
          <w:lang w:eastAsia="ru-KZ"/>
        </w:rPr>
        <w:t>'products.setImage'</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0000"/>
          <w:sz w:val="28"/>
          <w:szCs w:val="28"/>
          <w:shd w:val="clear" w:color="auto" w:fill="F7FAFF"/>
          <w:lang w:eastAsia="ru-KZ"/>
        </w:rPr>
        <w:t>Route</w:t>
      </w:r>
      <w:r w:rsidRPr="00E2496C">
        <w:rPr>
          <w:color w:val="080808"/>
          <w:sz w:val="28"/>
          <w:szCs w:val="28"/>
          <w:shd w:val="clear" w:color="auto" w:fill="F7FAFF"/>
          <w:lang w:eastAsia="ru-KZ"/>
        </w:rPr>
        <w:t>::</w:t>
      </w:r>
      <w:r w:rsidRPr="00E2496C">
        <w:rPr>
          <w:color w:val="0037A6"/>
          <w:sz w:val="28"/>
          <w:szCs w:val="28"/>
          <w:shd w:val="clear" w:color="auto" w:fill="F7FAFF"/>
          <w:lang w:eastAsia="ru-KZ"/>
        </w:rPr>
        <w:t>post</w:t>
      </w:r>
      <w:r w:rsidRPr="00E2496C">
        <w:rPr>
          <w:color w:val="080808"/>
          <w:sz w:val="28"/>
          <w:szCs w:val="28"/>
          <w:shd w:val="clear" w:color="auto" w:fill="F7FAFF"/>
          <w:lang w:eastAsia="ru-KZ"/>
        </w:rPr>
        <w:t>(</w:t>
      </w:r>
      <w:r w:rsidRPr="00E2496C">
        <w:rPr>
          <w:color w:val="067D17"/>
          <w:sz w:val="28"/>
          <w:szCs w:val="28"/>
          <w:shd w:val="clear" w:color="auto" w:fill="F7FAFF"/>
          <w:lang w:eastAsia="ru-KZ"/>
        </w:rPr>
        <w:t>'products'</w:t>
      </w:r>
      <w:r w:rsidRPr="00E2496C">
        <w:rPr>
          <w:color w:val="080808"/>
          <w:sz w:val="28"/>
          <w:szCs w:val="28"/>
          <w:shd w:val="clear" w:color="auto" w:fill="F7FAFF"/>
          <w:lang w:eastAsia="ru-KZ"/>
        </w:rPr>
        <w:t xml:space="preserve">, </w:t>
      </w:r>
      <w:r w:rsidRPr="00E2496C">
        <w:rPr>
          <w:color w:val="067D17"/>
          <w:sz w:val="28"/>
          <w:szCs w:val="28"/>
          <w:shd w:val="clear" w:color="auto" w:fill="F7FAFF"/>
          <w:lang w:eastAsia="ru-KZ"/>
        </w:rPr>
        <w:t>'Api\ProductController@store'</w:t>
      </w:r>
      <w:r w:rsidRPr="00E2496C">
        <w:rPr>
          <w:color w:val="080808"/>
          <w:sz w:val="28"/>
          <w:szCs w:val="28"/>
          <w:shd w:val="clear" w:color="auto" w:fill="F7FAFF"/>
          <w:lang w:eastAsia="ru-KZ"/>
        </w:rPr>
        <w:t>)-&gt;</w:t>
      </w:r>
      <w:r w:rsidRPr="00E2496C">
        <w:rPr>
          <w:color w:val="00627A"/>
          <w:sz w:val="28"/>
          <w:szCs w:val="28"/>
          <w:shd w:val="clear" w:color="auto" w:fill="F7FAFF"/>
          <w:lang w:eastAsia="ru-KZ"/>
        </w:rPr>
        <w:t>name</w:t>
      </w:r>
      <w:r w:rsidRPr="00E2496C">
        <w:rPr>
          <w:color w:val="080808"/>
          <w:sz w:val="28"/>
          <w:szCs w:val="28"/>
          <w:shd w:val="clear" w:color="auto" w:fill="F7FAFF"/>
          <w:lang w:eastAsia="ru-KZ"/>
        </w:rPr>
        <w:t>(</w:t>
      </w:r>
      <w:r w:rsidRPr="00E2496C">
        <w:rPr>
          <w:color w:val="067D17"/>
          <w:sz w:val="28"/>
          <w:szCs w:val="28"/>
          <w:shd w:val="clear" w:color="auto" w:fill="F7FAFF"/>
          <w:lang w:eastAsia="ru-KZ"/>
        </w:rPr>
        <w:t>'products.store'</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0000"/>
          <w:sz w:val="28"/>
          <w:szCs w:val="28"/>
          <w:shd w:val="clear" w:color="auto" w:fill="F7FAFF"/>
          <w:lang w:eastAsia="ru-KZ"/>
        </w:rPr>
        <w:t>Route</w:t>
      </w:r>
      <w:r w:rsidRPr="00E2496C">
        <w:rPr>
          <w:color w:val="080808"/>
          <w:sz w:val="28"/>
          <w:szCs w:val="28"/>
          <w:shd w:val="clear" w:color="auto" w:fill="F7FAFF"/>
          <w:lang w:eastAsia="ru-KZ"/>
        </w:rPr>
        <w:t>::</w:t>
      </w:r>
      <w:r w:rsidRPr="00E2496C">
        <w:rPr>
          <w:color w:val="0037A6"/>
          <w:sz w:val="28"/>
          <w:szCs w:val="28"/>
          <w:shd w:val="clear" w:color="auto" w:fill="F7FAFF"/>
          <w:lang w:eastAsia="ru-KZ"/>
        </w:rPr>
        <w:t>match</w:t>
      </w:r>
      <w:r w:rsidRPr="00E2496C">
        <w:rPr>
          <w:color w:val="080808"/>
          <w:sz w:val="28"/>
          <w:szCs w:val="28"/>
          <w:shd w:val="clear" w:color="auto" w:fill="F7FAFF"/>
          <w:lang w:eastAsia="ru-KZ"/>
        </w:rPr>
        <w:t>([</w:t>
      </w:r>
      <w:r w:rsidRPr="00E2496C">
        <w:rPr>
          <w:color w:val="067D17"/>
          <w:sz w:val="28"/>
          <w:szCs w:val="28"/>
          <w:shd w:val="clear" w:color="auto" w:fill="F7FAFF"/>
          <w:lang w:eastAsia="ru-KZ"/>
        </w:rPr>
        <w:t>'put'</w:t>
      </w:r>
      <w:r w:rsidRPr="00E2496C">
        <w:rPr>
          <w:color w:val="080808"/>
          <w:sz w:val="28"/>
          <w:szCs w:val="28"/>
          <w:shd w:val="clear" w:color="auto" w:fill="F7FAFF"/>
          <w:lang w:eastAsia="ru-KZ"/>
        </w:rPr>
        <w:t xml:space="preserve">, </w:t>
      </w:r>
      <w:r w:rsidRPr="00E2496C">
        <w:rPr>
          <w:color w:val="067D17"/>
          <w:sz w:val="28"/>
          <w:szCs w:val="28"/>
          <w:shd w:val="clear" w:color="auto" w:fill="F7FAFF"/>
          <w:lang w:eastAsia="ru-KZ"/>
        </w:rPr>
        <w:t>'patch'</w:t>
      </w:r>
      <w:r w:rsidRPr="00E2496C">
        <w:rPr>
          <w:color w:val="080808"/>
          <w:sz w:val="28"/>
          <w:szCs w:val="28"/>
          <w:shd w:val="clear" w:color="auto" w:fill="F7FAFF"/>
          <w:lang w:eastAsia="ru-KZ"/>
        </w:rPr>
        <w:t>],</w:t>
      </w:r>
      <w:r w:rsidRPr="00E2496C">
        <w:rPr>
          <w:color w:val="067D17"/>
          <w:sz w:val="28"/>
          <w:szCs w:val="28"/>
          <w:shd w:val="clear" w:color="auto" w:fill="F7FAFF"/>
          <w:lang w:eastAsia="ru-KZ"/>
        </w:rPr>
        <w:t>'products/{product}'</w:t>
      </w:r>
      <w:r w:rsidRPr="00E2496C">
        <w:rPr>
          <w:color w:val="080808"/>
          <w:sz w:val="28"/>
          <w:szCs w:val="28"/>
          <w:shd w:val="clear" w:color="auto" w:fill="F7FAFF"/>
          <w:lang w:eastAsia="ru-KZ"/>
        </w:rPr>
        <w:t xml:space="preserve">, </w:t>
      </w:r>
      <w:r w:rsidRPr="00E2496C">
        <w:rPr>
          <w:color w:val="067D17"/>
          <w:sz w:val="28"/>
          <w:szCs w:val="28"/>
          <w:shd w:val="clear" w:color="auto" w:fill="F7FAFF"/>
          <w:lang w:eastAsia="ru-KZ"/>
        </w:rPr>
        <w:t>'Api\ProductController@update'</w:t>
      </w:r>
      <w:r w:rsidRPr="00E2496C">
        <w:rPr>
          <w:color w:val="080808"/>
          <w:sz w:val="28"/>
          <w:szCs w:val="28"/>
          <w:shd w:val="clear" w:color="auto" w:fill="F7FAFF"/>
          <w:lang w:eastAsia="ru-KZ"/>
        </w:rPr>
        <w:t>)-&gt;</w:t>
      </w:r>
      <w:r w:rsidRPr="00E2496C">
        <w:rPr>
          <w:color w:val="00627A"/>
          <w:sz w:val="28"/>
          <w:szCs w:val="28"/>
          <w:shd w:val="clear" w:color="auto" w:fill="F7FAFF"/>
          <w:lang w:eastAsia="ru-KZ"/>
        </w:rPr>
        <w:t>name</w:t>
      </w:r>
      <w:r w:rsidRPr="00E2496C">
        <w:rPr>
          <w:color w:val="080808"/>
          <w:sz w:val="28"/>
          <w:szCs w:val="28"/>
          <w:shd w:val="clear" w:color="auto" w:fill="F7FAFF"/>
          <w:lang w:eastAsia="ru-KZ"/>
        </w:rPr>
        <w:t>(</w:t>
      </w:r>
      <w:r w:rsidRPr="00E2496C">
        <w:rPr>
          <w:color w:val="067D17"/>
          <w:sz w:val="28"/>
          <w:szCs w:val="28"/>
          <w:shd w:val="clear" w:color="auto" w:fill="F7FAFF"/>
          <w:lang w:eastAsia="ru-KZ"/>
        </w:rPr>
        <w:t>'products.update'</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0000"/>
          <w:sz w:val="28"/>
          <w:szCs w:val="28"/>
          <w:shd w:val="clear" w:color="auto" w:fill="F7FAFF"/>
          <w:lang w:eastAsia="ru-KZ"/>
        </w:rPr>
        <w:t>Route</w:t>
      </w:r>
      <w:r w:rsidRPr="00E2496C">
        <w:rPr>
          <w:color w:val="080808"/>
          <w:sz w:val="28"/>
          <w:szCs w:val="28"/>
          <w:shd w:val="clear" w:color="auto" w:fill="F7FAFF"/>
          <w:lang w:eastAsia="ru-KZ"/>
        </w:rPr>
        <w:t>::</w:t>
      </w:r>
      <w:r w:rsidRPr="00E2496C">
        <w:rPr>
          <w:color w:val="0037A6"/>
          <w:sz w:val="28"/>
          <w:szCs w:val="28"/>
          <w:shd w:val="clear" w:color="auto" w:fill="F7FAFF"/>
          <w:lang w:eastAsia="ru-KZ"/>
        </w:rPr>
        <w:t>delete</w:t>
      </w:r>
      <w:r w:rsidRPr="00E2496C">
        <w:rPr>
          <w:color w:val="080808"/>
          <w:sz w:val="28"/>
          <w:szCs w:val="28"/>
          <w:shd w:val="clear" w:color="auto" w:fill="F7FAFF"/>
          <w:lang w:eastAsia="ru-KZ"/>
        </w:rPr>
        <w:t>(</w:t>
      </w:r>
      <w:r w:rsidRPr="00E2496C">
        <w:rPr>
          <w:color w:val="067D17"/>
          <w:sz w:val="28"/>
          <w:szCs w:val="28"/>
          <w:shd w:val="clear" w:color="auto" w:fill="F7FAFF"/>
          <w:lang w:eastAsia="ru-KZ"/>
        </w:rPr>
        <w:t>'products/{product}'</w:t>
      </w:r>
      <w:r w:rsidRPr="00E2496C">
        <w:rPr>
          <w:color w:val="080808"/>
          <w:sz w:val="28"/>
          <w:szCs w:val="28"/>
          <w:shd w:val="clear" w:color="auto" w:fill="F7FAFF"/>
          <w:lang w:eastAsia="ru-KZ"/>
        </w:rPr>
        <w:t xml:space="preserve">, </w:t>
      </w:r>
      <w:r w:rsidRPr="00E2496C">
        <w:rPr>
          <w:color w:val="067D17"/>
          <w:sz w:val="28"/>
          <w:szCs w:val="28"/>
          <w:shd w:val="clear" w:color="auto" w:fill="F7FAFF"/>
          <w:lang w:eastAsia="ru-KZ"/>
        </w:rPr>
        <w:t>'Api\ProductController@destroy'</w:t>
      </w:r>
      <w:r w:rsidRPr="00E2496C">
        <w:rPr>
          <w:color w:val="080808"/>
          <w:sz w:val="28"/>
          <w:szCs w:val="28"/>
          <w:shd w:val="clear" w:color="auto" w:fill="F7FAFF"/>
          <w:lang w:eastAsia="ru-KZ"/>
        </w:rPr>
        <w:t>)-&gt;</w:t>
      </w:r>
      <w:r w:rsidRPr="00E2496C">
        <w:rPr>
          <w:color w:val="00627A"/>
          <w:sz w:val="28"/>
          <w:szCs w:val="28"/>
          <w:shd w:val="clear" w:color="auto" w:fill="F7FAFF"/>
          <w:lang w:eastAsia="ru-KZ"/>
        </w:rPr>
        <w:t>name</w:t>
      </w:r>
      <w:r w:rsidRPr="00E2496C">
        <w:rPr>
          <w:color w:val="080808"/>
          <w:sz w:val="28"/>
          <w:szCs w:val="28"/>
          <w:shd w:val="clear" w:color="auto" w:fill="F7FAFF"/>
          <w:lang w:eastAsia="ru-KZ"/>
        </w:rPr>
        <w:t>(</w:t>
      </w:r>
      <w:r w:rsidRPr="00E2496C">
        <w:rPr>
          <w:color w:val="067D17"/>
          <w:sz w:val="28"/>
          <w:szCs w:val="28"/>
          <w:shd w:val="clear" w:color="auto" w:fill="F7FAFF"/>
          <w:lang w:eastAsia="ru-KZ"/>
        </w:rPr>
        <w:t>'products.destroy'</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0000"/>
          <w:sz w:val="28"/>
          <w:szCs w:val="28"/>
          <w:shd w:val="clear" w:color="auto" w:fill="F7FAFF"/>
          <w:lang w:eastAsia="ru-KZ"/>
        </w:rPr>
        <w:t>Route</w:t>
      </w:r>
      <w:r w:rsidRPr="00E2496C">
        <w:rPr>
          <w:color w:val="080808"/>
          <w:sz w:val="28"/>
          <w:szCs w:val="28"/>
          <w:shd w:val="clear" w:color="auto" w:fill="F7FAFF"/>
          <w:lang w:eastAsia="ru-KZ"/>
        </w:rPr>
        <w:t>::</w:t>
      </w:r>
      <w:r w:rsidRPr="00E2496C">
        <w:rPr>
          <w:color w:val="0037A6"/>
          <w:sz w:val="28"/>
          <w:szCs w:val="28"/>
          <w:shd w:val="clear" w:color="auto" w:fill="F7FAFF"/>
          <w:lang w:eastAsia="ru-KZ"/>
        </w:rPr>
        <w:t>post</w:t>
      </w:r>
      <w:r w:rsidRPr="00E2496C">
        <w:rPr>
          <w:color w:val="080808"/>
          <w:sz w:val="28"/>
          <w:szCs w:val="28"/>
          <w:shd w:val="clear" w:color="auto" w:fill="F7FAFF"/>
          <w:lang w:eastAsia="ru-KZ"/>
        </w:rPr>
        <w:t>(</w:t>
      </w:r>
      <w:r w:rsidRPr="00E2496C">
        <w:rPr>
          <w:color w:val="067D17"/>
          <w:sz w:val="28"/>
          <w:szCs w:val="28"/>
          <w:shd w:val="clear" w:color="auto" w:fill="F7FAFF"/>
          <w:lang w:eastAsia="ru-KZ"/>
        </w:rPr>
        <w:t>'categories'</w:t>
      </w:r>
      <w:r w:rsidRPr="00E2496C">
        <w:rPr>
          <w:color w:val="080808"/>
          <w:sz w:val="28"/>
          <w:szCs w:val="28"/>
          <w:shd w:val="clear" w:color="auto" w:fill="F7FAFF"/>
          <w:lang w:eastAsia="ru-KZ"/>
        </w:rPr>
        <w:t xml:space="preserve">, </w:t>
      </w:r>
      <w:r w:rsidRPr="00E2496C">
        <w:rPr>
          <w:color w:val="067D17"/>
          <w:sz w:val="28"/>
          <w:szCs w:val="28"/>
          <w:shd w:val="clear" w:color="auto" w:fill="F7FAFF"/>
          <w:lang w:eastAsia="ru-KZ"/>
        </w:rPr>
        <w:t>'Api\CategoryController@store'</w:t>
      </w:r>
      <w:r w:rsidRPr="00E2496C">
        <w:rPr>
          <w:color w:val="080808"/>
          <w:sz w:val="28"/>
          <w:szCs w:val="28"/>
          <w:shd w:val="clear" w:color="auto" w:fill="F7FAFF"/>
          <w:lang w:eastAsia="ru-KZ"/>
        </w:rPr>
        <w:t>)-&gt;</w:t>
      </w:r>
      <w:r w:rsidRPr="00E2496C">
        <w:rPr>
          <w:color w:val="00627A"/>
          <w:sz w:val="28"/>
          <w:szCs w:val="28"/>
          <w:shd w:val="clear" w:color="auto" w:fill="F7FAFF"/>
          <w:lang w:eastAsia="ru-KZ"/>
        </w:rPr>
        <w:t>name</w:t>
      </w:r>
      <w:r w:rsidRPr="00E2496C">
        <w:rPr>
          <w:color w:val="080808"/>
          <w:sz w:val="28"/>
          <w:szCs w:val="28"/>
          <w:shd w:val="clear" w:color="auto" w:fill="F7FAFF"/>
          <w:lang w:eastAsia="ru-KZ"/>
        </w:rPr>
        <w:t>(</w:t>
      </w:r>
      <w:r w:rsidRPr="00E2496C">
        <w:rPr>
          <w:color w:val="067D17"/>
          <w:sz w:val="28"/>
          <w:szCs w:val="28"/>
          <w:shd w:val="clear" w:color="auto" w:fill="F7FAFF"/>
          <w:lang w:eastAsia="ru-KZ"/>
        </w:rPr>
        <w:t>'categories.store'</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0000"/>
          <w:sz w:val="28"/>
          <w:szCs w:val="28"/>
          <w:shd w:val="clear" w:color="auto" w:fill="F7FAFF"/>
          <w:lang w:eastAsia="ru-KZ"/>
        </w:rPr>
        <w:t>Route</w:t>
      </w:r>
      <w:r w:rsidRPr="00E2496C">
        <w:rPr>
          <w:color w:val="080808"/>
          <w:sz w:val="28"/>
          <w:szCs w:val="28"/>
          <w:shd w:val="clear" w:color="auto" w:fill="F7FAFF"/>
          <w:lang w:eastAsia="ru-KZ"/>
        </w:rPr>
        <w:t>::</w:t>
      </w:r>
      <w:r w:rsidRPr="00E2496C">
        <w:rPr>
          <w:color w:val="0037A6"/>
          <w:sz w:val="28"/>
          <w:szCs w:val="28"/>
          <w:shd w:val="clear" w:color="auto" w:fill="F7FAFF"/>
          <w:lang w:eastAsia="ru-KZ"/>
        </w:rPr>
        <w:t>match</w:t>
      </w:r>
      <w:r w:rsidRPr="00E2496C">
        <w:rPr>
          <w:color w:val="080808"/>
          <w:sz w:val="28"/>
          <w:szCs w:val="28"/>
          <w:shd w:val="clear" w:color="auto" w:fill="F7FAFF"/>
          <w:lang w:eastAsia="ru-KZ"/>
        </w:rPr>
        <w:t>([</w:t>
      </w:r>
      <w:r w:rsidRPr="00E2496C">
        <w:rPr>
          <w:color w:val="067D17"/>
          <w:sz w:val="28"/>
          <w:szCs w:val="28"/>
          <w:shd w:val="clear" w:color="auto" w:fill="F7FAFF"/>
          <w:lang w:eastAsia="ru-KZ"/>
        </w:rPr>
        <w:t>'put'</w:t>
      </w:r>
      <w:r w:rsidRPr="00E2496C">
        <w:rPr>
          <w:color w:val="080808"/>
          <w:sz w:val="28"/>
          <w:szCs w:val="28"/>
          <w:shd w:val="clear" w:color="auto" w:fill="F7FAFF"/>
          <w:lang w:eastAsia="ru-KZ"/>
        </w:rPr>
        <w:t xml:space="preserve">, </w:t>
      </w:r>
      <w:r w:rsidRPr="00E2496C">
        <w:rPr>
          <w:color w:val="067D17"/>
          <w:sz w:val="28"/>
          <w:szCs w:val="28"/>
          <w:shd w:val="clear" w:color="auto" w:fill="F7FAFF"/>
          <w:lang w:eastAsia="ru-KZ"/>
        </w:rPr>
        <w:t>'patch'</w:t>
      </w:r>
      <w:r w:rsidRPr="00E2496C">
        <w:rPr>
          <w:color w:val="080808"/>
          <w:sz w:val="28"/>
          <w:szCs w:val="28"/>
          <w:shd w:val="clear" w:color="auto" w:fill="F7FAFF"/>
          <w:lang w:eastAsia="ru-KZ"/>
        </w:rPr>
        <w:t>],</w:t>
      </w:r>
      <w:r w:rsidRPr="00E2496C">
        <w:rPr>
          <w:color w:val="067D17"/>
          <w:sz w:val="28"/>
          <w:szCs w:val="28"/>
          <w:shd w:val="clear" w:color="auto" w:fill="F7FAFF"/>
          <w:lang w:eastAsia="ru-KZ"/>
        </w:rPr>
        <w:t>'categories/{category}'</w:t>
      </w:r>
      <w:r w:rsidRPr="00E2496C">
        <w:rPr>
          <w:color w:val="080808"/>
          <w:sz w:val="28"/>
          <w:szCs w:val="28"/>
          <w:shd w:val="clear" w:color="auto" w:fill="F7FAFF"/>
          <w:lang w:eastAsia="ru-KZ"/>
        </w:rPr>
        <w:t xml:space="preserve">, </w:t>
      </w:r>
      <w:r w:rsidRPr="00E2496C">
        <w:rPr>
          <w:color w:val="067D17"/>
          <w:sz w:val="28"/>
          <w:szCs w:val="28"/>
          <w:shd w:val="clear" w:color="auto" w:fill="F7FAFF"/>
          <w:lang w:eastAsia="ru-KZ"/>
        </w:rPr>
        <w:t>'Api\CategoryController@update'</w:t>
      </w:r>
      <w:r w:rsidRPr="00E2496C">
        <w:rPr>
          <w:color w:val="080808"/>
          <w:sz w:val="28"/>
          <w:szCs w:val="28"/>
          <w:shd w:val="clear" w:color="auto" w:fill="F7FAFF"/>
          <w:lang w:eastAsia="ru-KZ"/>
        </w:rPr>
        <w:t>)-&gt;</w:t>
      </w:r>
      <w:r w:rsidRPr="00E2496C">
        <w:rPr>
          <w:color w:val="00627A"/>
          <w:sz w:val="28"/>
          <w:szCs w:val="28"/>
          <w:shd w:val="clear" w:color="auto" w:fill="F7FAFF"/>
          <w:lang w:eastAsia="ru-KZ"/>
        </w:rPr>
        <w:t>name</w:t>
      </w:r>
      <w:r w:rsidRPr="00E2496C">
        <w:rPr>
          <w:color w:val="080808"/>
          <w:sz w:val="28"/>
          <w:szCs w:val="28"/>
          <w:shd w:val="clear" w:color="auto" w:fill="F7FAFF"/>
          <w:lang w:eastAsia="ru-KZ"/>
        </w:rPr>
        <w:t>(</w:t>
      </w:r>
      <w:r w:rsidRPr="00E2496C">
        <w:rPr>
          <w:color w:val="067D17"/>
          <w:sz w:val="28"/>
          <w:szCs w:val="28"/>
          <w:shd w:val="clear" w:color="auto" w:fill="F7FAFF"/>
          <w:lang w:eastAsia="ru-KZ"/>
        </w:rPr>
        <w:t>'categories.update'</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0000"/>
          <w:sz w:val="28"/>
          <w:szCs w:val="28"/>
          <w:shd w:val="clear" w:color="auto" w:fill="F7FAFF"/>
          <w:lang w:eastAsia="ru-KZ"/>
        </w:rPr>
        <w:t>Route</w:t>
      </w:r>
      <w:r w:rsidRPr="00E2496C">
        <w:rPr>
          <w:color w:val="080808"/>
          <w:sz w:val="28"/>
          <w:szCs w:val="28"/>
          <w:shd w:val="clear" w:color="auto" w:fill="F7FAFF"/>
          <w:lang w:eastAsia="ru-KZ"/>
        </w:rPr>
        <w:t>::</w:t>
      </w:r>
      <w:r w:rsidRPr="00E2496C">
        <w:rPr>
          <w:color w:val="0037A6"/>
          <w:sz w:val="28"/>
          <w:szCs w:val="28"/>
          <w:shd w:val="clear" w:color="auto" w:fill="F7FAFF"/>
          <w:lang w:eastAsia="ru-KZ"/>
        </w:rPr>
        <w:t>delete</w:t>
      </w:r>
      <w:r w:rsidRPr="00E2496C">
        <w:rPr>
          <w:color w:val="080808"/>
          <w:sz w:val="28"/>
          <w:szCs w:val="28"/>
          <w:shd w:val="clear" w:color="auto" w:fill="F7FAFF"/>
          <w:lang w:eastAsia="ru-KZ"/>
        </w:rPr>
        <w:t>(</w:t>
      </w:r>
      <w:r w:rsidRPr="00E2496C">
        <w:rPr>
          <w:color w:val="067D17"/>
          <w:sz w:val="28"/>
          <w:szCs w:val="28"/>
          <w:shd w:val="clear" w:color="auto" w:fill="F7FAFF"/>
          <w:lang w:eastAsia="ru-KZ"/>
        </w:rPr>
        <w:t>'categories/{category}'</w:t>
      </w:r>
      <w:r w:rsidRPr="00E2496C">
        <w:rPr>
          <w:color w:val="080808"/>
          <w:sz w:val="28"/>
          <w:szCs w:val="28"/>
          <w:shd w:val="clear" w:color="auto" w:fill="F7FAFF"/>
          <w:lang w:eastAsia="ru-KZ"/>
        </w:rPr>
        <w:t xml:space="preserve">, </w:t>
      </w:r>
      <w:r w:rsidRPr="00E2496C">
        <w:rPr>
          <w:color w:val="067D17"/>
          <w:sz w:val="28"/>
          <w:szCs w:val="28"/>
          <w:shd w:val="clear" w:color="auto" w:fill="F7FAFF"/>
          <w:lang w:eastAsia="ru-KZ"/>
        </w:rPr>
        <w:t>'Api\CategoryController@destroy'</w:t>
      </w:r>
      <w:r w:rsidRPr="00E2496C">
        <w:rPr>
          <w:color w:val="080808"/>
          <w:sz w:val="28"/>
          <w:szCs w:val="28"/>
          <w:shd w:val="clear" w:color="auto" w:fill="F7FAFF"/>
          <w:lang w:eastAsia="ru-KZ"/>
        </w:rPr>
        <w:t>)-&gt;</w:t>
      </w:r>
      <w:r w:rsidRPr="00E2496C">
        <w:rPr>
          <w:color w:val="00627A"/>
          <w:sz w:val="28"/>
          <w:szCs w:val="28"/>
          <w:shd w:val="clear" w:color="auto" w:fill="F7FAFF"/>
          <w:lang w:eastAsia="ru-KZ"/>
        </w:rPr>
        <w:t>name</w:t>
      </w:r>
      <w:r w:rsidRPr="00E2496C">
        <w:rPr>
          <w:color w:val="080808"/>
          <w:sz w:val="28"/>
          <w:szCs w:val="28"/>
          <w:shd w:val="clear" w:color="auto" w:fill="F7FAFF"/>
          <w:lang w:eastAsia="ru-KZ"/>
        </w:rPr>
        <w:t>(</w:t>
      </w:r>
      <w:r w:rsidRPr="00E2496C">
        <w:rPr>
          <w:color w:val="067D17"/>
          <w:sz w:val="28"/>
          <w:szCs w:val="28"/>
          <w:shd w:val="clear" w:color="auto" w:fill="F7FAFF"/>
          <w:lang w:eastAsia="ru-KZ"/>
        </w:rPr>
        <w:t>'categories.destroy'</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sidRPr="00E2496C">
        <w:rPr>
          <w:color w:val="080808"/>
          <w:sz w:val="28"/>
          <w:szCs w:val="28"/>
          <w:shd w:val="clear" w:color="auto" w:fill="F7FAFF"/>
          <w:lang w:eastAsia="ru-KZ"/>
        </w:rPr>
        <w:lastRenderedPageBreak/>
        <w:br/>
      </w:r>
      <w:r>
        <w:rPr>
          <w:color w:val="080808"/>
          <w:sz w:val="28"/>
          <w:szCs w:val="28"/>
          <w:shd w:val="clear" w:color="auto" w:fill="F7FAFF"/>
          <w:lang w:eastAsia="ru-KZ"/>
        </w:rPr>
        <w:t xml:space="preserve"> </w:t>
      </w:r>
      <w:r w:rsidRPr="00E2496C">
        <w:rPr>
          <w:color w:val="000000"/>
          <w:sz w:val="28"/>
          <w:szCs w:val="28"/>
          <w:shd w:val="clear" w:color="auto" w:fill="F7FAFF"/>
          <w:lang w:eastAsia="ru-KZ"/>
        </w:rPr>
        <w:t>Route</w:t>
      </w:r>
      <w:r w:rsidRPr="00E2496C">
        <w:rPr>
          <w:color w:val="080808"/>
          <w:sz w:val="28"/>
          <w:szCs w:val="28"/>
          <w:shd w:val="clear" w:color="auto" w:fill="F7FAFF"/>
          <w:lang w:eastAsia="ru-KZ"/>
        </w:rPr>
        <w:t>::</w:t>
      </w:r>
      <w:r w:rsidRPr="00E2496C">
        <w:rPr>
          <w:color w:val="0037A6"/>
          <w:sz w:val="28"/>
          <w:szCs w:val="28"/>
          <w:shd w:val="clear" w:color="auto" w:fill="F7FAFF"/>
          <w:lang w:eastAsia="ru-KZ"/>
        </w:rPr>
        <w:t>post</w:t>
      </w:r>
      <w:r w:rsidRPr="00E2496C">
        <w:rPr>
          <w:color w:val="080808"/>
          <w:sz w:val="28"/>
          <w:szCs w:val="28"/>
          <w:shd w:val="clear" w:color="auto" w:fill="F7FAFF"/>
          <w:lang w:eastAsia="ru-KZ"/>
        </w:rPr>
        <w:t>(</w:t>
      </w:r>
      <w:r w:rsidRPr="00E2496C">
        <w:rPr>
          <w:color w:val="067D17"/>
          <w:sz w:val="28"/>
          <w:szCs w:val="28"/>
          <w:shd w:val="clear" w:color="auto" w:fill="F7FAFF"/>
          <w:lang w:eastAsia="ru-KZ"/>
        </w:rPr>
        <w:t>'filterGroups'</w:t>
      </w:r>
      <w:r w:rsidRPr="00E2496C">
        <w:rPr>
          <w:color w:val="080808"/>
          <w:sz w:val="28"/>
          <w:szCs w:val="28"/>
          <w:shd w:val="clear" w:color="auto" w:fill="F7FAFF"/>
          <w:lang w:eastAsia="ru-KZ"/>
        </w:rPr>
        <w:t xml:space="preserve">, </w:t>
      </w:r>
      <w:r w:rsidRPr="00E2496C">
        <w:rPr>
          <w:color w:val="067D17"/>
          <w:sz w:val="28"/>
          <w:szCs w:val="28"/>
          <w:shd w:val="clear" w:color="auto" w:fill="F7FAFF"/>
          <w:lang w:eastAsia="ru-KZ"/>
        </w:rPr>
        <w:t>'Api\FilterGroupController@store'</w:t>
      </w:r>
      <w:r w:rsidRPr="00E2496C">
        <w:rPr>
          <w:color w:val="080808"/>
          <w:sz w:val="28"/>
          <w:szCs w:val="28"/>
          <w:shd w:val="clear" w:color="auto" w:fill="F7FAFF"/>
          <w:lang w:eastAsia="ru-KZ"/>
        </w:rPr>
        <w:t>)-&gt;</w:t>
      </w:r>
      <w:r w:rsidRPr="00E2496C">
        <w:rPr>
          <w:color w:val="00627A"/>
          <w:sz w:val="28"/>
          <w:szCs w:val="28"/>
          <w:shd w:val="clear" w:color="auto" w:fill="F7FAFF"/>
          <w:lang w:eastAsia="ru-KZ"/>
        </w:rPr>
        <w:t>name</w:t>
      </w:r>
      <w:r w:rsidRPr="00E2496C">
        <w:rPr>
          <w:color w:val="080808"/>
          <w:sz w:val="28"/>
          <w:szCs w:val="28"/>
          <w:shd w:val="clear" w:color="auto" w:fill="F7FAFF"/>
          <w:lang w:eastAsia="ru-KZ"/>
        </w:rPr>
        <w:t>(</w:t>
      </w:r>
      <w:r w:rsidRPr="00E2496C">
        <w:rPr>
          <w:color w:val="067D17"/>
          <w:sz w:val="28"/>
          <w:szCs w:val="28"/>
          <w:shd w:val="clear" w:color="auto" w:fill="F7FAFF"/>
          <w:lang w:eastAsia="ru-KZ"/>
        </w:rPr>
        <w:t>'filterGroups.store'</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0000"/>
          <w:sz w:val="28"/>
          <w:szCs w:val="28"/>
          <w:shd w:val="clear" w:color="auto" w:fill="F7FAFF"/>
          <w:lang w:eastAsia="ru-KZ"/>
        </w:rPr>
        <w:t>Route</w:t>
      </w:r>
      <w:r w:rsidRPr="00E2496C">
        <w:rPr>
          <w:color w:val="080808"/>
          <w:sz w:val="28"/>
          <w:szCs w:val="28"/>
          <w:shd w:val="clear" w:color="auto" w:fill="F7FAFF"/>
          <w:lang w:eastAsia="ru-KZ"/>
        </w:rPr>
        <w:t>::</w:t>
      </w:r>
      <w:r w:rsidRPr="00E2496C">
        <w:rPr>
          <w:color w:val="0037A6"/>
          <w:sz w:val="28"/>
          <w:szCs w:val="28"/>
          <w:shd w:val="clear" w:color="auto" w:fill="F7FAFF"/>
          <w:lang w:eastAsia="ru-KZ"/>
        </w:rPr>
        <w:t>match</w:t>
      </w:r>
      <w:r w:rsidRPr="00E2496C">
        <w:rPr>
          <w:color w:val="080808"/>
          <w:sz w:val="28"/>
          <w:szCs w:val="28"/>
          <w:shd w:val="clear" w:color="auto" w:fill="F7FAFF"/>
          <w:lang w:eastAsia="ru-KZ"/>
        </w:rPr>
        <w:t>([</w:t>
      </w:r>
      <w:r w:rsidRPr="00E2496C">
        <w:rPr>
          <w:color w:val="067D17"/>
          <w:sz w:val="28"/>
          <w:szCs w:val="28"/>
          <w:shd w:val="clear" w:color="auto" w:fill="F7FAFF"/>
          <w:lang w:eastAsia="ru-KZ"/>
        </w:rPr>
        <w:t>'put'</w:t>
      </w:r>
      <w:r w:rsidRPr="00E2496C">
        <w:rPr>
          <w:color w:val="080808"/>
          <w:sz w:val="28"/>
          <w:szCs w:val="28"/>
          <w:shd w:val="clear" w:color="auto" w:fill="F7FAFF"/>
          <w:lang w:eastAsia="ru-KZ"/>
        </w:rPr>
        <w:t xml:space="preserve">, </w:t>
      </w:r>
      <w:r w:rsidRPr="00E2496C">
        <w:rPr>
          <w:color w:val="067D17"/>
          <w:sz w:val="28"/>
          <w:szCs w:val="28"/>
          <w:shd w:val="clear" w:color="auto" w:fill="F7FAFF"/>
          <w:lang w:eastAsia="ru-KZ"/>
        </w:rPr>
        <w:t>'patch'</w:t>
      </w:r>
      <w:r w:rsidRPr="00E2496C">
        <w:rPr>
          <w:color w:val="080808"/>
          <w:sz w:val="28"/>
          <w:szCs w:val="28"/>
          <w:shd w:val="clear" w:color="auto" w:fill="F7FAFF"/>
          <w:lang w:eastAsia="ru-KZ"/>
        </w:rPr>
        <w:t>],</w:t>
      </w:r>
      <w:r w:rsidRPr="00E2496C">
        <w:rPr>
          <w:color w:val="067D17"/>
          <w:sz w:val="28"/>
          <w:szCs w:val="28"/>
          <w:shd w:val="clear" w:color="auto" w:fill="F7FAFF"/>
          <w:lang w:eastAsia="ru-KZ"/>
        </w:rPr>
        <w:t>'filterGroups/{filterGroup}'</w:t>
      </w:r>
      <w:r w:rsidRPr="00E2496C">
        <w:rPr>
          <w:color w:val="080808"/>
          <w:sz w:val="28"/>
          <w:szCs w:val="28"/>
          <w:shd w:val="clear" w:color="auto" w:fill="F7FAFF"/>
          <w:lang w:eastAsia="ru-KZ"/>
        </w:rPr>
        <w:t xml:space="preserve">, </w:t>
      </w:r>
      <w:r w:rsidRPr="00E2496C">
        <w:rPr>
          <w:color w:val="067D17"/>
          <w:sz w:val="28"/>
          <w:szCs w:val="28"/>
          <w:shd w:val="clear" w:color="auto" w:fill="F7FAFF"/>
          <w:lang w:eastAsia="ru-KZ"/>
        </w:rPr>
        <w:t>'Api\FilterGroupController@update'</w:t>
      </w:r>
      <w:r w:rsidRPr="00E2496C">
        <w:rPr>
          <w:color w:val="080808"/>
          <w:sz w:val="28"/>
          <w:szCs w:val="28"/>
          <w:shd w:val="clear" w:color="auto" w:fill="F7FAFF"/>
          <w:lang w:eastAsia="ru-KZ"/>
        </w:rPr>
        <w:t>)-&gt;</w:t>
      </w:r>
      <w:r w:rsidRPr="00E2496C">
        <w:rPr>
          <w:color w:val="00627A"/>
          <w:sz w:val="28"/>
          <w:szCs w:val="28"/>
          <w:shd w:val="clear" w:color="auto" w:fill="F7FAFF"/>
          <w:lang w:eastAsia="ru-KZ"/>
        </w:rPr>
        <w:t>name</w:t>
      </w:r>
      <w:r w:rsidRPr="00E2496C">
        <w:rPr>
          <w:color w:val="080808"/>
          <w:sz w:val="28"/>
          <w:szCs w:val="28"/>
          <w:shd w:val="clear" w:color="auto" w:fill="F7FAFF"/>
          <w:lang w:eastAsia="ru-KZ"/>
        </w:rPr>
        <w:t>(</w:t>
      </w:r>
      <w:r w:rsidRPr="00E2496C">
        <w:rPr>
          <w:color w:val="067D17"/>
          <w:sz w:val="28"/>
          <w:szCs w:val="28"/>
          <w:shd w:val="clear" w:color="auto" w:fill="F7FAFF"/>
          <w:lang w:eastAsia="ru-KZ"/>
        </w:rPr>
        <w:t>'filterGroups.update'</w:t>
      </w:r>
      <w:r w:rsidRPr="00E2496C">
        <w:rPr>
          <w:color w:val="080808"/>
          <w:sz w:val="28"/>
          <w:szCs w:val="28"/>
          <w:shd w:val="clear" w:color="auto" w:fill="F7FAFF"/>
          <w:lang w:eastAsia="ru-KZ"/>
        </w:rPr>
        <w:t>);</w:t>
      </w:r>
      <w:r w:rsidRPr="00E2496C">
        <w:rPr>
          <w:color w:val="080808"/>
          <w:sz w:val="28"/>
          <w:szCs w:val="28"/>
          <w:shd w:val="clear" w:color="auto" w:fill="F7FAFF"/>
          <w:lang w:eastAsia="ru-KZ"/>
        </w:rPr>
        <w:br/>
      </w:r>
      <w:r>
        <w:rPr>
          <w:color w:val="080808"/>
          <w:sz w:val="28"/>
          <w:szCs w:val="28"/>
          <w:shd w:val="clear" w:color="auto" w:fill="F7FAFF"/>
          <w:lang w:eastAsia="ru-KZ"/>
        </w:rPr>
        <w:t xml:space="preserve"> </w:t>
      </w:r>
      <w:r w:rsidRPr="00E2496C">
        <w:rPr>
          <w:color w:val="000000"/>
          <w:sz w:val="28"/>
          <w:szCs w:val="28"/>
          <w:shd w:val="clear" w:color="auto" w:fill="F7FAFF"/>
          <w:lang w:eastAsia="ru-KZ"/>
        </w:rPr>
        <w:t>Route</w:t>
      </w:r>
      <w:r w:rsidRPr="00E2496C">
        <w:rPr>
          <w:color w:val="080808"/>
          <w:sz w:val="28"/>
          <w:szCs w:val="28"/>
          <w:shd w:val="clear" w:color="auto" w:fill="F7FAFF"/>
          <w:lang w:eastAsia="ru-KZ"/>
        </w:rPr>
        <w:t>::</w:t>
      </w:r>
      <w:r w:rsidRPr="00E2496C">
        <w:rPr>
          <w:color w:val="0037A6"/>
          <w:sz w:val="28"/>
          <w:szCs w:val="28"/>
          <w:shd w:val="clear" w:color="auto" w:fill="F7FAFF"/>
          <w:lang w:eastAsia="ru-KZ"/>
        </w:rPr>
        <w:t>delete</w:t>
      </w:r>
      <w:r w:rsidRPr="00E2496C">
        <w:rPr>
          <w:color w:val="080808"/>
          <w:sz w:val="28"/>
          <w:szCs w:val="28"/>
          <w:shd w:val="clear" w:color="auto" w:fill="F7FAFF"/>
          <w:lang w:eastAsia="ru-KZ"/>
        </w:rPr>
        <w:t>(</w:t>
      </w:r>
      <w:r w:rsidRPr="00E2496C">
        <w:rPr>
          <w:color w:val="067D17"/>
          <w:sz w:val="28"/>
          <w:szCs w:val="28"/>
          <w:shd w:val="clear" w:color="auto" w:fill="F7FAFF"/>
          <w:lang w:eastAsia="ru-KZ"/>
        </w:rPr>
        <w:t>'filterGroups/{filterGroup}'</w:t>
      </w:r>
      <w:r w:rsidRPr="00E2496C">
        <w:rPr>
          <w:color w:val="080808"/>
          <w:sz w:val="28"/>
          <w:szCs w:val="28"/>
          <w:shd w:val="clear" w:color="auto" w:fill="F7FAFF"/>
          <w:lang w:eastAsia="ru-KZ"/>
        </w:rPr>
        <w:t xml:space="preserve">, </w:t>
      </w:r>
      <w:r w:rsidRPr="00E2496C">
        <w:rPr>
          <w:color w:val="067D17"/>
          <w:sz w:val="28"/>
          <w:szCs w:val="28"/>
          <w:shd w:val="clear" w:color="auto" w:fill="F7FAFF"/>
          <w:lang w:eastAsia="ru-KZ"/>
        </w:rPr>
        <w:t>'Api\FilterGroupController@destroy'</w:t>
      </w:r>
      <w:r w:rsidRPr="00E2496C">
        <w:rPr>
          <w:color w:val="080808"/>
          <w:sz w:val="28"/>
          <w:szCs w:val="28"/>
          <w:shd w:val="clear" w:color="auto" w:fill="F7FAFF"/>
          <w:lang w:eastAsia="ru-KZ"/>
        </w:rPr>
        <w:t>)-&gt;</w:t>
      </w:r>
      <w:r w:rsidRPr="00E2496C">
        <w:rPr>
          <w:color w:val="00627A"/>
          <w:sz w:val="28"/>
          <w:szCs w:val="28"/>
          <w:shd w:val="clear" w:color="auto" w:fill="F7FAFF"/>
          <w:lang w:eastAsia="ru-KZ"/>
        </w:rPr>
        <w:t>name</w:t>
      </w:r>
      <w:r w:rsidRPr="00E2496C">
        <w:rPr>
          <w:color w:val="080808"/>
          <w:sz w:val="28"/>
          <w:szCs w:val="28"/>
          <w:shd w:val="clear" w:color="auto" w:fill="F7FAFF"/>
          <w:lang w:eastAsia="ru-KZ"/>
        </w:rPr>
        <w:t>(</w:t>
      </w:r>
      <w:r w:rsidRPr="00E2496C">
        <w:rPr>
          <w:color w:val="067D17"/>
          <w:sz w:val="28"/>
          <w:szCs w:val="28"/>
          <w:shd w:val="clear" w:color="auto" w:fill="F7FAFF"/>
          <w:lang w:eastAsia="ru-KZ"/>
        </w:rPr>
        <w:t>'filterGroups.destroy'</w:t>
      </w:r>
      <w:r w:rsidRPr="00E2496C">
        <w:rPr>
          <w:color w:val="080808"/>
          <w:sz w:val="28"/>
          <w:szCs w:val="28"/>
          <w:shd w:val="clear" w:color="auto" w:fill="F7FAFF"/>
          <w:lang w:eastAsia="ru-KZ"/>
        </w:rPr>
        <w:t>);</w:t>
      </w:r>
      <w:r w:rsidRPr="00E2496C">
        <w:rPr>
          <w:color w:val="080808"/>
          <w:sz w:val="28"/>
          <w:szCs w:val="28"/>
          <w:shd w:val="clear" w:color="auto" w:fill="F7FAFF"/>
          <w:lang w:eastAsia="ru-KZ"/>
        </w:rPr>
        <w:br/>
        <w:t>});</w:t>
      </w:r>
    </w:p>
    <w:p w14:paraId="2C3A8A9C" w14:textId="77777777" w:rsidR="00E32D5C" w:rsidRPr="00E2496C" w:rsidRDefault="00E32D5C" w:rsidP="00E32D5C">
      <w:pPr>
        <w:pStyle w:val="a9"/>
        <w:shd w:val="clear" w:color="auto" w:fill="FFFFFF"/>
        <w:spacing w:after="0" w:line="240" w:lineRule="auto"/>
        <w:ind w:left="0"/>
        <w:jc w:val="both"/>
        <w:outlineLvl w:val="1"/>
        <w:rPr>
          <w:rFonts w:ascii="Times New Roman" w:hAnsi="Times New Roman"/>
          <w:noProof/>
          <w:sz w:val="28"/>
          <w:szCs w:val="28"/>
        </w:rPr>
      </w:pPr>
    </w:p>
    <w:p w14:paraId="5CE45D8F" w14:textId="77777777" w:rsidR="00E32D5C" w:rsidRPr="00E2496C" w:rsidRDefault="00E32D5C" w:rsidP="00E32D5C">
      <w:pPr>
        <w:rPr>
          <w:noProof/>
          <w:sz w:val="28"/>
          <w:szCs w:val="28"/>
          <w:lang w:val="en-US"/>
        </w:rPr>
      </w:pPr>
      <w:r w:rsidRPr="00E2496C">
        <w:rPr>
          <w:noProof/>
          <w:sz w:val="28"/>
          <w:szCs w:val="28"/>
          <w:lang w:val="ru-RU"/>
        </w:rPr>
        <w:t>Пример</w:t>
      </w:r>
      <w:r w:rsidRPr="00E2496C">
        <w:rPr>
          <w:noProof/>
          <w:sz w:val="28"/>
          <w:szCs w:val="28"/>
          <w:lang w:val="en-US"/>
        </w:rPr>
        <w:t xml:space="preserve"> Vue </w:t>
      </w:r>
      <w:r w:rsidRPr="00E2496C">
        <w:rPr>
          <w:noProof/>
          <w:sz w:val="28"/>
          <w:szCs w:val="28"/>
          <w:lang w:val="ru-RU"/>
        </w:rPr>
        <w:t>компонента</w:t>
      </w:r>
      <w:r w:rsidRPr="00E2496C">
        <w:rPr>
          <w:noProof/>
          <w:sz w:val="28"/>
          <w:szCs w:val="28"/>
          <w:lang w:val="en-US"/>
        </w:rPr>
        <w:t xml:space="preserve"> (</w:t>
      </w:r>
      <w:r w:rsidRPr="00E2496C">
        <w:rPr>
          <w:noProof/>
          <w:sz w:val="28"/>
          <w:szCs w:val="28"/>
          <w:lang w:val="ru-RU"/>
        </w:rPr>
        <w:t>фронтенд</w:t>
      </w:r>
      <w:r w:rsidRPr="00E2496C">
        <w:rPr>
          <w:noProof/>
          <w:sz w:val="28"/>
          <w:szCs w:val="28"/>
          <w:lang w:val="en-US"/>
        </w:rPr>
        <w:t>).</w:t>
      </w:r>
    </w:p>
    <w:p w14:paraId="3FE61D74" w14:textId="77777777" w:rsidR="00E32D5C" w:rsidRPr="00E2496C" w:rsidRDefault="00E32D5C" w:rsidP="00E32D5C">
      <w:pPr>
        <w:pStyle w:val="a9"/>
        <w:shd w:val="clear" w:color="auto" w:fill="FFFFFF"/>
        <w:spacing w:after="0" w:line="240" w:lineRule="auto"/>
        <w:ind w:left="0"/>
        <w:jc w:val="both"/>
        <w:outlineLvl w:val="1"/>
        <w:rPr>
          <w:rFonts w:ascii="Times New Roman" w:hAnsi="Times New Roman"/>
          <w:noProof/>
          <w:sz w:val="28"/>
          <w:szCs w:val="28"/>
          <w:lang w:val="en-US"/>
        </w:rPr>
      </w:pPr>
    </w:p>
    <w:p w14:paraId="7A04B132" w14:textId="77777777" w:rsidR="00E32D5C" w:rsidRPr="00E2496C" w:rsidRDefault="00E32D5C" w:rsidP="00E32D5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80808"/>
          <w:sz w:val="28"/>
          <w:szCs w:val="28"/>
          <w:lang w:eastAsia="ru-KZ"/>
        </w:rPr>
      </w:pPr>
      <w:r w:rsidRPr="00E2496C">
        <w:rPr>
          <w:color w:val="080808"/>
          <w:sz w:val="28"/>
          <w:szCs w:val="28"/>
          <w:lang w:eastAsia="ru-KZ"/>
        </w:rPr>
        <w:t>&lt;</w:t>
      </w:r>
      <w:r w:rsidRPr="00E2496C">
        <w:rPr>
          <w:color w:val="0033B3"/>
          <w:sz w:val="28"/>
          <w:szCs w:val="28"/>
          <w:lang w:eastAsia="ru-KZ"/>
        </w:rPr>
        <w:t>template</w:t>
      </w:r>
      <w:r w:rsidRPr="00E2496C">
        <w:rPr>
          <w:color w:val="080808"/>
          <w:sz w:val="28"/>
          <w:szCs w:val="28"/>
          <w:lang w:eastAsia="ru-KZ"/>
        </w:rPr>
        <w:t>&gt;</w:t>
      </w:r>
      <w:r w:rsidRPr="00E2496C">
        <w:rPr>
          <w:color w:val="080808"/>
          <w:sz w:val="28"/>
          <w:szCs w:val="28"/>
          <w:lang w:eastAsia="ru-KZ"/>
        </w:rPr>
        <w:br/>
      </w:r>
      <w:r>
        <w:rPr>
          <w:color w:val="080808"/>
          <w:sz w:val="28"/>
          <w:szCs w:val="28"/>
          <w:lang w:eastAsia="ru-KZ"/>
        </w:rPr>
        <w:t xml:space="preserve"> </w:t>
      </w:r>
      <w:r w:rsidRPr="00E2496C">
        <w:rPr>
          <w:color w:val="080808"/>
          <w:sz w:val="28"/>
          <w:szCs w:val="28"/>
          <w:lang w:eastAsia="ru-KZ"/>
        </w:rPr>
        <w:t>&lt;</w:t>
      </w:r>
      <w:r w:rsidRPr="00E2496C">
        <w:rPr>
          <w:color w:val="0033B3"/>
          <w:sz w:val="28"/>
          <w:szCs w:val="28"/>
          <w:lang w:eastAsia="ru-KZ"/>
        </w:rPr>
        <w:t xml:space="preserve">div </w:t>
      </w:r>
      <w:r w:rsidRPr="00E2496C">
        <w:rPr>
          <w:color w:val="174AD4"/>
          <w:sz w:val="28"/>
          <w:szCs w:val="28"/>
          <w:lang w:eastAsia="ru-KZ"/>
        </w:rPr>
        <w:t>class</w:t>
      </w:r>
      <w:r w:rsidRPr="00E2496C">
        <w:rPr>
          <w:color w:val="067D17"/>
          <w:sz w:val="28"/>
          <w:szCs w:val="28"/>
          <w:lang w:eastAsia="ru-KZ"/>
        </w:rPr>
        <w:t>="bg-light"</w:t>
      </w:r>
      <w:r w:rsidRPr="00E2496C">
        <w:rPr>
          <w:color w:val="080808"/>
          <w:sz w:val="28"/>
          <w:szCs w:val="28"/>
          <w:lang w:eastAsia="ru-KZ"/>
        </w:rPr>
        <w:t>&gt;</w:t>
      </w:r>
      <w:r w:rsidRPr="00E2496C">
        <w:rPr>
          <w:color w:val="080808"/>
          <w:sz w:val="28"/>
          <w:szCs w:val="28"/>
          <w:lang w:eastAsia="ru-KZ"/>
        </w:rPr>
        <w:br/>
      </w:r>
      <w:r>
        <w:rPr>
          <w:color w:val="080808"/>
          <w:sz w:val="28"/>
          <w:szCs w:val="28"/>
          <w:lang w:eastAsia="ru-KZ"/>
        </w:rPr>
        <w:t xml:space="preserve">  </w:t>
      </w:r>
      <w:r w:rsidRPr="00E2496C">
        <w:rPr>
          <w:color w:val="080808"/>
          <w:sz w:val="28"/>
          <w:szCs w:val="28"/>
          <w:lang w:eastAsia="ru-KZ"/>
        </w:rPr>
        <w:t>&lt;</w:t>
      </w:r>
      <w:r w:rsidRPr="00E2496C">
        <w:rPr>
          <w:color w:val="0033B3"/>
          <w:sz w:val="28"/>
          <w:szCs w:val="28"/>
          <w:lang w:eastAsia="ru-KZ"/>
        </w:rPr>
        <w:t xml:space="preserve">loader </w:t>
      </w:r>
      <w:r w:rsidRPr="00E2496C">
        <w:rPr>
          <w:color w:val="174AD4"/>
          <w:sz w:val="28"/>
          <w:szCs w:val="28"/>
          <w:lang w:eastAsia="ru-KZ"/>
        </w:rPr>
        <w:t>v-if</w:t>
      </w:r>
      <w:r w:rsidRPr="00E2496C">
        <w:rPr>
          <w:color w:val="067D17"/>
          <w:sz w:val="28"/>
          <w:szCs w:val="28"/>
          <w:lang w:eastAsia="ru-KZ"/>
        </w:rPr>
        <w:t>="</w:t>
      </w:r>
      <w:r w:rsidRPr="00E2496C">
        <w:rPr>
          <w:color w:val="871094"/>
          <w:sz w:val="28"/>
          <w:szCs w:val="28"/>
          <w:lang w:eastAsia="ru-KZ"/>
        </w:rPr>
        <w:t>isLoad</w:t>
      </w:r>
      <w:r w:rsidRPr="00E2496C">
        <w:rPr>
          <w:color w:val="067D17"/>
          <w:sz w:val="28"/>
          <w:szCs w:val="28"/>
          <w:lang w:eastAsia="ru-KZ"/>
        </w:rPr>
        <w:t>"</w:t>
      </w:r>
      <w:r w:rsidRPr="00E2496C">
        <w:rPr>
          <w:color w:val="080808"/>
          <w:sz w:val="28"/>
          <w:szCs w:val="28"/>
          <w:lang w:eastAsia="ru-KZ"/>
        </w:rPr>
        <w:t>/&gt;</w:t>
      </w:r>
      <w:r w:rsidRPr="00E2496C">
        <w:rPr>
          <w:color w:val="080808"/>
          <w:sz w:val="28"/>
          <w:szCs w:val="28"/>
          <w:lang w:eastAsia="ru-KZ"/>
        </w:rPr>
        <w:br/>
      </w:r>
      <w:r>
        <w:rPr>
          <w:color w:val="080808"/>
          <w:sz w:val="28"/>
          <w:szCs w:val="28"/>
          <w:lang w:eastAsia="ru-KZ"/>
        </w:rPr>
        <w:t xml:space="preserve">  </w:t>
      </w:r>
      <w:r w:rsidRPr="00E2496C">
        <w:rPr>
          <w:color w:val="080808"/>
          <w:sz w:val="28"/>
          <w:szCs w:val="28"/>
          <w:lang w:eastAsia="ru-KZ"/>
        </w:rPr>
        <w:t>&lt;</w:t>
      </w:r>
      <w:r w:rsidRPr="00E2496C">
        <w:rPr>
          <w:color w:val="0033B3"/>
          <w:sz w:val="28"/>
          <w:szCs w:val="28"/>
          <w:lang w:eastAsia="ru-KZ"/>
        </w:rPr>
        <w:t>shop-header</w:t>
      </w:r>
      <w:r w:rsidRPr="00E2496C">
        <w:rPr>
          <w:color w:val="080808"/>
          <w:sz w:val="28"/>
          <w:szCs w:val="28"/>
          <w:lang w:eastAsia="ru-KZ"/>
        </w:rPr>
        <w:t>/&gt;</w:t>
      </w:r>
      <w:r w:rsidRPr="00E2496C">
        <w:rPr>
          <w:color w:val="080808"/>
          <w:sz w:val="28"/>
          <w:szCs w:val="28"/>
          <w:lang w:eastAsia="ru-KZ"/>
        </w:rPr>
        <w:br/>
      </w:r>
      <w:r>
        <w:rPr>
          <w:color w:val="080808"/>
          <w:sz w:val="28"/>
          <w:szCs w:val="28"/>
          <w:lang w:eastAsia="ru-KZ"/>
        </w:rPr>
        <w:t xml:space="preserve">  </w:t>
      </w:r>
      <w:r w:rsidRPr="00E2496C">
        <w:rPr>
          <w:color w:val="080808"/>
          <w:sz w:val="28"/>
          <w:szCs w:val="28"/>
          <w:lang w:eastAsia="ru-KZ"/>
        </w:rPr>
        <w:t>&lt;</w:t>
      </w:r>
      <w:r w:rsidRPr="00E2496C">
        <w:rPr>
          <w:color w:val="0033B3"/>
          <w:sz w:val="28"/>
          <w:szCs w:val="28"/>
          <w:lang w:eastAsia="ru-KZ"/>
        </w:rPr>
        <w:t>breadcrumb-component</w:t>
      </w:r>
      <w:r w:rsidRPr="00E2496C">
        <w:rPr>
          <w:color w:val="080808"/>
          <w:sz w:val="28"/>
          <w:szCs w:val="28"/>
          <w:lang w:eastAsia="ru-KZ"/>
        </w:rPr>
        <w:t>/&gt;</w:t>
      </w:r>
      <w:r w:rsidRPr="00E2496C">
        <w:rPr>
          <w:color w:val="080808"/>
          <w:sz w:val="28"/>
          <w:szCs w:val="28"/>
          <w:lang w:eastAsia="ru-KZ"/>
        </w:rPr>
        <w:br/>
      </w:r>
      <w:r>
        <w:rPr>
          <w:color w:val="080808"/>
          <w:sz w:val="28"/>
          <w:szCs w:val="28"/>
          <w:lang w:eastAsia="ru-KZ"/>
        </w:rPr>
        <w:t xml:space="preserve">  </w:t>
      </w:r>
      <w:r w:rsidRPr="00E2496C">
        <w:rPr>
          <w:color w:val="080808"/>
          <w:sz w:val="28"/>
          <w:szCs w:val="28"/>
          <w:lang w:eastAsia="ru-KZ"/>
        </w:rPr>
        <w:t>&lt;</w:t>
      </w:r>
      <w:r w:rsidRPr="00E2496C">
        <w:rPr>
          <w:color w:val="0033B3"/>
          <w:sz w:val="28"/>
          <w:szCs w:val="28"/>
          <w:lang w:eastAsia="ru-KZ"/>
        </w:rPr>
        <w:t>router-view</w:t>
      </w:r>
      <w:r w:rsidRPr="00E2496C">
        <w:rPr>
          <w:color w:val="080808"/>
          <w:sz w:val="28"/>
          <w:szCs w:val="28"/>
          <w:lang w:eastAsia="ru-KZ"/>
        </w:rPr>
        <w:t>/&gt;</w:t>
      </w:r>
      <w:r w:rsidRPr="00E2496C">
        <w:rPr>
          <w:color w:val="080808"/>
          <w:sz w:val="28"/>
          <w:szCs w:val="28"/>
          <w:lang w:eastAsia="ru-KZ"/>
        </w:rPr>
        <w:br/>
      </w:r>
      <w:r>
        <w:rPr>
          <w:color w:val="080808"/>
          <w:sz w:val="28"/>
          <w:szCs w:val="28"/>
          <w:lang w:eastAsia="ru-KZ"/>
        </w:rPr>
        <w:t xml:space="preserve">  </w:t>
      </w:r>
      <w:r w:rsidRPr="00E2496C">
        <w:rPr>
          <w:color w:val="080808"/>
          <w:sz w:val="28"/>
          <w:szCs w:val="28"/>
          <w:lang w:eastAsia="ru-KZ"/>
        </w:rPr>
        <w:t>&lt;</w:t>
      </w:r>
      <w:r w:rsidRPr="00E2496C">
        <w:rPr>
          <w:color w:val="0033B3"/>
          <w:sz w:val="28"/>
          <w:szCs w:val="28"/>
          <w:lang w:eastAsia="ru-KZ"/>
        </w:rPr>
        <w:t>cart-component</w:t>
      </w:r>
      <w:r w:rsidRPr="00E2496C">
        <w:rPr>
          <w:color w:val="080808"/>
          <w:sz w:val="28"/>
          <w:szCs w:val="28"/>
          <w:lang w:eastAsia="ru-KZ"/>
        </w:rPr>
        <w:t>/&gt;</w:t>
      </w:r>
      <w:r w:rsidRPr="00E2496C">
        <w:rPr>
          <w:color w:val="080808"/>
          <w:sz w:val="28"/>
          <w:szCs w:val="28"/>
          <w:lang w:eastAsia="ru-KZ"/>
        </w:rPr>
        <w:br/>
      </w:r>
      <w:r>
        <w:rPr>
          <w:color w:val="080808"/>
          <w:sz w:val="28"/>
          <w:szCs w:val="28"/>
          <w:lang w:eastAsia="ru-KZ"/>
        </w:rPr>
        <w:t xml:space="preserve">  </w:t>
      </w:r>
      <w:r w:rsidRPr="00E2496C">
        <w:rPr>
          <w:color w:val="080808"/>
          <w:sz w:val="28"/>
          <w:szCs w:val="28"/>
          <w:lang w:eastAsia="ru-KZ"/>
        </w:rPr>
        <w:t>&lt;</w:t>
      </w:r>
      <w:r w:rsidRPr="00E2496C">
        <w:rPr>
          <w:color w:val="0033B3"/>
          <w:sz w:val="28"/>
          <w:szCs w:val="28"/>
          <w:lang w:eastAsia="ru-KZ"/>
        </w:rPr>
        <w:t>wishlist-component</w:t>
      </w:r>
      <w:r w:rsidRPr="00E2496C">
        <w:rPr>
          <w:color w:val="080808"/>
          <w:sz w:val="28"/>
          <w:szCs w:val="28"/>
          <w:lang w:eastAsia="ru-KZ"/>
        </w:rPr>
        <w:t>/&gt;</w:t>
      </w:r>
      <w:r w:rsidRPr="00E2496C">
        <w:rPr>
          <w:color w:val="080808"/>
          <w:sz w:val="28"/>
          <w:szCs w:val="28"/>
          <w:lang w:eastAsia="ru-KZ"/>
        </w:rPr>
        <w:br/>
      </w:r>
      <w:r>
        <w:rPr>
          <w:color w:val="080808"/>
          <w:sz w:val="28"/>
          <w:szCs w:val="28"/>
          <w:lang w:eastAsia="ru-KZ"/>
        </w:rPr>
        <w:t xml:space="preserve">  </w:t>
      </w:r>
      <w:r w:rsidRPr="00E2496C">
        <w:rPr>
          <w:color w:val="080808"/>
          <w:sz w:val="28"/>
          <w:szCs w:val="28"/>
          <w:lang w:eastAsia="ru-KZ"/>
        </w:rPr>
        <w:t>&lt;</w:t>
      </w:r>
      <w:r w:rsidRPr="00E2496C">
        <w:rPr>
          <w:color w:val="0033B3"/>
          <w:sz w:val="28"/>
          <w:szCs w:val="28"/>
          <w:lang w:eastAsia="ru-KZ"/>
        </w:rPr>
        <w:t>shop-footer</w:t>
      </w:r>
      <w:r w:rsidRPr="00E2496C">
        <w:rPr>
          <w:color w:val="080808"/>
          <w:sz w:val="28"/>
          <w:szCs w:val="28"/>
          <w:lang w:eastAsia="ru-KZ"/>
        </w:rPr>
        <w:t>/&gt;</w:t>
      </w:r>
      <w:r w:rsidRPr="00E2496C">
        <w:rPr>
          <w:color w:val="080808"/>
          <w:sz w:val="28"/>
          <w:szCs w:val="28"/>
          <w:lang w:eastAsia="ru-KZ"/>
        </w:rPr>
        <w:br/>
      </w:r>
      <w:r>
        <w:rPr>
          <w:color w:val="080808"/>
          <w:sz w:val="28"/>
          <w:szCs w:val="28"/>
          <w:lang w:eastAsia="ru-KZ"/>
        </w:rPr>
        <w:t xml:space="preserve">  </w:t>
      </w:r>
      <w:r w:rsidRPr="00E2496C">
        <w:rPr>
          <w:color w:val="080808"/>
          <w:sz w:val="28"/>
          <w:szCs w:val="28"/>
          <w:lang w:eastAsia="ru-KZ"/>
        </w:rPr>
        <w:t>&lt;</w:t>
      </w:r>
      <w:r w:rsidRPr="00E2496C">
        <w:rPr>
          <w:color w:val="0033B3"/>
          <w:sz w:val="28"/>
          <w:szCs w:val="28"/>
          <w:lang w:eastAsia="ru-KZ"/>
        </w:rPr>
        <w:t>product-modal-component</w:t>
      </w:r>
      <w:r w:rsidRPr="00E2496C">
        <w:rPr>
          <w:color w:val="080808"/>
          <w:sz w:val="28"/>
          <w:szCs w:val="28"/>
          <w:lang w:eastAsia="ru-KZ"/>
        </w:rPr>
        <w:t>/&gt;</w:t>
      </w:r>
      <w:r w:rsidRPr="00E2496C">
        <w:rPr>
          <w:color w:val="080808"/>
          <w:sz w:val="28"/>
          <w:szCs w:val="28"/>
          <w:lang w:eastAsia="ru-KZ"/>
        </w:rPr>
        <w:br/>
      </w:r>
      <w:r>
        <w:rPr>
          <w:color w:val="080808"/>
          <w:sz w:val="28"/>
          <w:szCs w:val="28"/>
          <w:lang w:eastAsia="ru-KZ"/>
        </w:rPr>
        <w:t xml:space="preserve"> </w:t>
      </w:r>
      <w:r w:rsidRPr="00E2496C">
        <w:rPr>
          <w:color w:val="080808"/>
          <w:sz w:val="28"/>
          <w:szCs w:val="28"/>
          <w:lang w:eastAsia="ru-KZ"/>
        </w:rPr>
        <w:t>&lt;/</w:t>
      </w:r>
      <w:r w:rsidRPr="00E2496C">
        <w:rPr>
          <w:color w:val="0033B3"/>
          <w:sz w:val="28"/>
          <w:szCs w:val="28"/>
          <w:lang w:eastAsia="ru-KZ"/>
        </w:rPr>
        <w:t>div</w:t>
      </w:r>
      <w:r w:rsidRPr="00E2496C">
        <w:rPr>
          <w:color w:val="080808"/>
          <w:sz w:val="28"/>
          <w:szCs w:val="28"/>
          <w:lang w:eastAsia="ru-KZ"/>
        </w:rPr>
        <w:t>&gt;</w:t>
      </w:r>
      <w:r w:rsidRPr="00E2496C">
        <w:rPr>
          <w:color w:val="080808"/>
          <w:sz w:val="28"/>
          <w:szCs w:val="28"/>
          <w:lang w:eastAsia="ru-KZ"/>
        </w:rPr>
        <w:br/>
        <w:t>&lt;/</w:t>
      </w:r>
      <w:r w:rsidRPr="00E2496C">
        <w:rPr>
          <w:color w:val="0033B3"/>
          <w:sz w:val="28"/>
          <w:szCs w:val="28"/>
          <w:lang w:eastAsia="ru-KZ"/>
        </w:rPr>
        <w:t>template</w:t>
      </w:r>
      <w:r w:rsidRPr="00E2496C">
        <w:rPr>
          <w:color w:val="080808"/>
          <w:sz w:val="28"/>
          <w:szCs w:val="28"/>
          <w:lang w:eastAsia="ru-KZ"/>
        </w:rPr>
        <w:t>&gt;</w:t>
      </w:r>
      <w:r w:rsidRPr="00E2496C">
        <w:rPr>
          <w:color w:val="080808"/>
          <w:sz w:val="28"/>
          <w:szCs w:val="28"/>
          <w:lang w:eastAsia="ru-KZ"/>
        </w:rPr>
        <w:br/>
      </w:r>
      <w:r w:rsidRPr="00E2496C">
        <w:rPr>
          <w:color w:val="080808"/>
          <w:sz w:val="28"/>
          <w:szCs w:val="28"/>
          <w:lang w:eastAsia="ru-KZ"/>
        </w:rPr>
        <w:br/>
        <w:t>&lt;</w:t>
      </w:r>
      <w:r w:rsidRPr="00E2496C">
        <w:rPr>
          <w:color w:val="0033B3"/>
          <w:sz w:val="28"/>
          <w:szCs w:val="28"/>
          <w:lang w:eastAsia="ru-KZ"/>
        </w:rPr>
        <w:t>script</w:t>
      </w:r>
      <w:r w:rsidRPr="00E2496C">
        <w:rPr>
          <w:color w:val="080808"/>
          <w:sz w:val="28"/>
          <w:szCs w:val="28"/>
          <w:lang w:eastAsia="ru-KZ"/>
        </w:rPr>
        <w:t>&gt;</w:t>
      </w:r>
      <w:r w:rsidRPr="00E2496C">
        <w:rPr>
          <w:color w:val="080808"/>
          <w:sz w:val="28"/>
          <w:szCs w:val="28"/>
          <w:lang w:eastAsia="ru-KZ"/>
        </w:rPr>
        <w:br/>
      </w:r>
      <w:r>
        <w:rPr>
          <w:color w:val="080808"/>
          <w:sz w:val="28"/>
          <w:szCs w:val="28"/>
          <w:lang w:eastAsia="ru-KZ"/>
        </w:rPr>
        <w:t xml:space="preserve"> </w:t>
      </w:r>
      <w:r w:rsidRPr="00E2496C">
        <w:rPr>
          <w:color w:val="0033B3"/>
          <w:sz w:val="28"/>
          <w:szCs w:val="28"/>
          <w:lang w:eastAsia="ru-KZ"/>
        </w:rPr>
        <w:t xml:space="preserve">import </w:t>
      </w:r>
      <w:r w:rsidRPr="00E2496C">
        <w:rPr>
          <w:color w:val="080808"/>
          <w:sz w:val="28"/>
          <w:szCs w:val="28"/>
          <w:lang w:eastAsia="ru-KZ"/>
        </w:rPr>
        <w:t xml:space="preserve">ShopHeader </w:t>
      </w:r>
      <w:r w:rsidRPr="00E2496C">
        <w:rPr>
          <w:color w:val="0033B3"/>
          <w:sz w:val="28"/>
          <w:szCs w:val="28"/>
          <w:lang w:eastAsia="ru-KZ"/>
        </w:rPr>
        <w:t xml:space="preserve">from </w:t>
      </w:r>
      <w:r w:rsidRPr="00E2496C">
        <w:rPr>
          <w:color w:val="067D17"/>
          <w:sz w:val="28"/>
          <w:szCs w:val="28"/>
          <w:lang w:eastAsia="ru-KZ"/>
        </w:rPr>
        <w:t>'./components/shop-header'</w:t>
      </w:r>
      <w:r w:rsidRPr="00E2496C">
        <w:rPr>
          <w:color w:val="067D17"/>
          <w:sz w:val="28"/>
          <w:szCs w:val="28"/>
          <w:lang w:eastAsia="ru-KZ"/>
        </w:rPr>
        <w:br/>
      </w:r>
      <w:r>
        <w:rPr>
          <w:color w:val="067D17"/>
          <w:sz w:val="28"/>
          <w:szCs w:val="28"/>
          <w:lang w:eastAsia="ru-KZ"/>
        </w:rPr>
        <w:t xml:space="preserve"> </w:t>
      </w:r>
      <w:r w:rsidRPr="00E2496C">
        <w:rPr>
          <w:color w:val="0033B3"/>
          <w:sz w:val="28"/>
          <w:szCs w:val="28"/>
          <w:lang w:eastAsia="ru-KZ"/>
        </w:rPr>
        <w:t xml:space="preserve">import </w:t>
      </w:r>
      <w:r w:rsidRPr="00E2496C">
        <w:rPr>
          <w:color w:val="080808"/>
          <w:sz w:val="28"/>
          <w:szCs w:val="28"/>
          <w:lang w:eastAsia="ru-KZ"/>
        </w:rPr>
        <w:t xml:space="preserve">ShopFooter </w:t>
      </w:r>
      <w:r w:rsidRPr="00E2496C">
        <w:rPr>
          <w:color w:val="0033B3"/>
          <w:sz w:val="28"/>
          <w:szCs w:val="28"/>
          <w:lang w:eastAsia="ru-KZ"/>
        </w:rPr>
        <w:t xml:space="preserve">from </w:t>
      </w:r>
      <w:r w:rsidRPr="00E2496C">
        <w:rPr>
          <w:color w:val="067D17"/>
          <w:sz w:val="28"/>
          <w:szCs w:val="28"/>
          <w:lang w:eastAsia="ru-KZ"/>
        </w:rPr>
        <w:t>'./components/shop-footer'</w:t>
      </w:r>
      <w:r w:rsidRPr="00E2496C">
        <w:rPr>
          <w:color w:val="067D17"/>
          <w:sz w:val="28"/>
          <w:szCs w:val="28"/>
          <w:lang w:eastAsia="ru-KZ"/>
        </w:rPr>
        <w:br/>
      </w:r>
      <w:r>
        <w:rPr>
          <w:color w:val="067D17"/>
          <w:sz w:val="28"/>
          <w:szCs w:val="28"/>
          <w:lang w:eastAsia="ru-KZ"/>
        </w:rPr>
        <w:t xml:space="preserve"> </w:t>
      </w:r>
      <w:r w:rsidRPr="00E2496C">
        <w:rPr>
          <w:color w:val="0033B3"/>
          <w:sz w:val="28"/>
          <w:szCs w:val="28"/>
          <w:lang w:eastAsia="ru-KZ"/>
        </w:rPr>
        <w:t xml:space="preserve">import </w:t>
      </w:r>
      <w:r w:rsidRPr="00E2496C">
        <w:rPr>
          <w:color w:val="080808"/>
          <w:sz w:val="28"/>
          <w:szCs w:val="28"/>
          <w:lang w:eastAsia="ru-KZ"/>
        </w:rPr>
        <w:t xml:space="preserve">loader </w:t>
      </w:r>
      <w:r w:rsidRPr="00E2496C">
        <w:rPr>
          <w:color w:val="0033B3"/>
          <w:sz w:val="28"/>
          <w:szCs w:val="28"/>
          <w:lang w:eastAsia="ru-KZ"/>
        </w:rPr>
        <w:t xml:space="preserve">from </w:t>
      </w:r>
      <w:r w:rsidRPr="00E2496C">
        <w:rPr>
          <w:color w:val="067D17"/>
          <w:sz w:val="28"/>
          <w:szCs w:val="28"/>
          <w:lang w:eastAsia="ru-KZ"/>
        </w:rPr>
        <w:t>'./loader'</w:t>
      </w:r>
      <w:r w:rsidRPr="00E2496C">
        <w:rPr>
          <w:color w:val="067D17"/>
          <w:sz w:val="28"/>
          <w:szCs w:val="28"/>
          <w:lang w:eastAsia="ru-KZ"/>
        </w:rPr>
        <w:br/>
      </w:r>
      <w:r>
        <w:rPr>
          <w:color w:val="067D17"/>
          <w:sz w:val="28"/>
          <w:szCs w:val="28"/>
          <w:lang w:eastAsia="ru-KZ"/>
        </w:rPr>
        <w:t xml:space="preserve"> </w:t>
      </w:r>
      <w:r w:rsidRPr="00E2496C">
        <w:rPr>
          <w:color w:val="0033B3"/>
          <w:sz w:val="28"/>
          <w:szCs w:val="28"/>
          <w:lang w:eastAsia="ru-KZ"/>
        </w:rPr>
        <w:t xml:space="preserve">import </w:t>
      </w:r>
      <w:r w:rsidRPr="00E2496C">
        <w:rPr>
          <w:color w:val="080808"/>
          <w:sz w:val="28"/>
          <w:szCs w:val="28"/>
          <w:lang w:eastAsia="ru-KZ"/>
        </w:rPr>
        <w:t xml:space="preserve">CartComponent </w:t>
      </w:r>
      <w:r w:rsidRPr="00E2496C">
        <w:rPr>
          <w:color w:val="0033B3"/>
          <w:sz w:val="28"/>
          <w:szCs w:val="28"/>
          <w:lang w:eastAsia="ru-KZ"/>
        </w:rPr>
        <w:t xml:space="preserve">from </w:t>
      </w:r>
      <w:r w:rsidRPr="00E2496C">
        <w:rPr>
          <w:color w:val="067D17"/>
          <w:sz w:val="28"/>
          <w:szCs w:val="28"/>
          <w:lang w:eastAsia="ru-KZ"/>
        </w:rPr>
        <w:t>"./cart/components/cart-component"</w:t>
      </w:r>
      <w:r w:rsidRPr="00E2496C">
        <w:rPr>
          <w:color w:val="080808"/>
          <w:sz w:val="28"/>
          <w:szCs w:val="28"/>
          <w:lang w:eastAsia="ru-KZ"/>
        </w:rPr>
        <w:t>;</w:t>
      </w:r>
      <w:r w:rsidRPr="00E2496C">
        <w:rPr>
          <w:color w:val="080808"/>
          <w:sz w:val="28"/>
          <w:szCs w:val="28"/>
          <w:lang w:eastAsia="ru-KZ"/>
        </w:rPr>
        <w:br/>
      </w:r>
      <w:r>
        <w:rPr>
          <w:color w:val="080808"/>
          <w:sz w:val="28"/>
          <w:szCs w:val="28"/>
          <w:lang w:eastAsia="ru-KZ"/>
        </w:rPr>
        <w:t xml:space="preserve"> </w:t>
      </w:r>
      <w:r w:rsidRPr="00E2496C">
        <w:rPr>
          <w:color w:val="0033B3"/>
          <w:sz w:val="28"/>
          <w:szCs w:val="28"/>
          <w:lang w:eastAsia="ru-KZ"/>
        </w:rPr>
        <w:t xml:space="preserve">import </w:t>
      </w:r>
      <w:r w:rsidRPr="00E2496C">
        <w:rPr>
          <w:color w:val="080808"/>
          <w:sz w:val="28"/>
          <w:szCs w:val="28"/>
          <w:lang w:eastAsia="ru-KZ"/>
        </w:rPr>
        <w:t xml:space="preserve">WishlistComponent </w:t>
      </w:r>
      <w:r w:rsidRPr="00E2496C">
        <w:rPr>
          <w:color w:val="0033B3"/>
          <w:sz w:val="28"/>
          <w:szCs w:val="28"/>
          <w:lang w:eastAsia="ru-KZ"/>
        </w:rPr>
        <w:t xml:space="preserve">from </w:t>
      </w:r>
      <w:r w:rsidRPr="00E2496C">
        <w:rPr>
          <w:color w:val="067D17"/>
          <w:sz w:val="28"/>
          <w:szCs w:val="28"/>
          <w:lang w:eastAsia="ru-KZ"/>
        </w:rPr>
        <w:t>"./wishlist/wishlist-component"</w:t>
      </w:r>
      <w:r w:rsidRPr="00E2496C">
        <w:rPr>
          <w:color w:val="080808"/>
          <w:sz w:val="28"/>
          <w:szCs w:val="28"/>
          <w:lang w:eastAsia="ru-KZ"/>
        </w:rPr>
        <w:t>;</w:t>
      </w:r>
      <w:r w:rsidRPr="00E2496C">
        <w:rPr>
          <w:color w:val="080808"/>
          <w:sz w:val="28"/>
          <w:szCs w:val="28"/>
          <w:lang w:eastAsia="ru-KZ"/>
        </w:rPr>
        <w:br/>
      </w:r>
      <w:r>
        <w:rPr>
          <w:color w:val="080808"/>
          <w:sz w:val="28"/>
          <w:szCs w:val="28"/>
          <w:lang w:eastAsia="ru-KZ"/>
        </w:rPr>
        <w:t xml:space="preserve"> </w:t>
      </w:r>
      <w:r w:rsidRPr="00E2496C">
        <w:rPr>
          <w:color w:val="0033B3"/>
          <w:sz w:val="28"/>
          <w:szCs w:val="28"/>
          <w:lang w:eastAsia="ru-KZ"/>
        </w:rPr>
        <w:t xml:space="preserve">import </w:t>
      </w:r>
      <w:r w:rsidRPr="00E2496C">
        <w:rPr>
          <w:color w:val="080808"/>
          <w:sz w:val="28"/>
          <w:szCs w:val="28"/>
          <w:lang w:eastAsia="ru-KZ"/>
        </w:rPr>
        <w:t xml:space="preserve">BreadcrumbComponent </w:t>
      </w:r>
      <w:r w:rsidRPr="00E2496C">
        <w:rPr>
          <w:color w:val="0033B3"/>
          <w:sz w:val="28"/>
          <w:szCs w:val="28"/>
          <w:lang w:eastAsia="ru-KZ"/>
        </w:rPr>
        <w:t xml:space="preserve">from </w:t>
      </w:r>
      <w:r w:rsidRPr="00E2496C">
        <w:rPr>
          <w:color w:val="067D17"/>
          <w:sz w:val="28"/>
          <w:szCs w:val="28"/>
          <w:lang w:eastAsia="ru-KZ"/>
        </w:rPr>
        <w:t>"@/views/shop/components/breadcrumb-component"</w:t>
      </w:r>
      <w:r w:rsidRPr="00E2496C">
        <w:rPr>
          <w:color w:val="080808"/>
          <w:sz w:val="28"/>
          <w:szCs w:val="28"/>
          <w:lang w:eastAsia="ru-KZ"/>
        </w:rPr>
        <w:t>;</w:t>
      </w:r>
      <w:r w:rsidRPr="00E2496C">
        <w:rPr>
          <w:color w:val="080808"/>
          <w:sz w:val="28"/>
          <w:szCs w:val="28"/>
          <w:lang w:eastAsia="ru-KZ"/>
        </w:rPr>
        <w:br/>
      </w:r>
      <w:r>
        <w:rPr>
          <w:color w:val="080808"/>
          <w:sz w:val="28"/>
          <w:szCs w:val="28"/>
          <w:lang w:eastAsia="ru-KZ"/>
        </w:rPr>
        <w:t xml:space="preserve"> </w:t>
      </w:r>
      <w:r w:rsidRPr="00E2496C">
        <w:rPr>
          <w:color w:val="0033B3"/>
          <w:sz w:val="28"/>
          <w:szCs w:val="28"/>
          <w:lang w:eastAsia="ru-KZ"/>
        </w:rPr>
        <w:t xml:space="preserve">import </w:t>
      </w:r>
      <w:r w:rsidRPr="00E2496C">
        <w:rPr>
          <w:color w:val="080808"/>
          <w:sz w:val="28"/>
          <w:szCs w:val="28"/>
          <w:lang w:eastAsia="ru-KZ"/>
        </w:rPr>
        <w:t xml:space="preserve">ProductModalComponent </w:t>
      </w:r>
      <w:r w:rsidRPr="00E2496C">
        <w:rPr>
          <w:color w:val="0033B3"/>
          <w:sz w:val="28"/>
          <w:szCs w:val="28"/>
          <w:lang w:eastAsia="ru-KZ"/>
        </w:rPr>
        <w:t xml:space="preserve">from </w:t>
      </w:r>
      <w:r w:rsidRPr="00E2496C">
        <w:rPr>
          <w:color w:val="067D17"/>
          <w:sz w:val="28"/>
          <w:szCs w:val="28"/>
          <w:lang w:eastAsia="ru-KZ"/>
        </w:rPr>
        <w:t>"./cart/components/product-modal-component"</w:t>
      </w:r>
      <w:r w:rsidRPr="00E2496C">
        <w:rPr>
          <w:color w:val="080808"/>
          <w:sz w:val="28"/>
          <w:szCs w:val="28"/>
          <w:lang w:eastAsia="ru-KZ"/>
        </w:rPr>
        <w:t>;</w:t>
      </w:r>
      <w:r w:rsidRPr="00E2496C">
        <w:rPr>
          <w:color w:val="080808"/>
          <w:sz w:val="28"/>
          <w:szCs w:val="28"/>
          <w:lang w:eastAsia="ru-KZ"/>
        </w:rPr>
        <w:br/>
      </w:r>
      <w:r>
        <w:rPr>
          <w:color w:val="080808"/>
          <w:sz w:val="28"/>
          <w:szCs w:val="28"/>
          <w:lang w:eastAsia="ru-KZ"/>
        </w:rPr>
        <w:t xml:space="preserve"> </w:t>
      </w:r>
      <w:r w:rsidRPr="00E2496C">
        <w:rPr>
          <w:color w:val="0033B3"/>
          <w:sz w:val="28"/>
          <w:szCs w:val="28"/>
          <w:lang w:eastAsia="ru-KZ"/>
        </w:rPr>
        <w:t xml:space="preserve">import </w:t>
      </w:r>
      <w:r w:rsidRPr="00E2496C">
        <w:rPr>
          <w:color w:val="871094"/>
          <w:sz w:val="28"/>
          <w:szCs w:val="28"/>
          <w:lang w:eastAsia="ru-KZ"/>
        </w:rPr>
        <w:t xml:space="preserve">$ </w:t>
      </w:r>
      <w:r w:rsidRPr="00E2496C">
        <w:rPr>
          <w:color w:val="0033B3"/>
          <w:sz w:val="28"/>
          <w:szCs w:val="28"/>
          <w:lang w:eastAsia="ru-KZ"/>
        </w:rPr>
        <w:t xml:space="preserve">from </w:t>
      </w:r>
      <w:r w:rsidRPr="00E2496C">
        <w:rPr>
          <w:color w:val="067D17"/>
          <w:sz w:val="28"/>
          <w:szCs w:val="28"/>
          <w:lang w:eastAsia="ru-KZ"/>
        </w:rPr>
        <w:t>'jquery'</w:t>
      </w:r>
      <w:r w:rsidRPr="00E2496C">
        <w:rPr>
          <w:color w:val="067D17"/>
          <w:sz w:val="28"/>
          <w:szCs w:val="28"/>
          <w:lang w:eastAsia="ru-KZ"/>
        </w:rPr>
        <w:br/>
      </w:r>
      <w:r>
        <w:rPr>
          <w:color w:val="067D17"/>
          <w:sz w:val="28"/>
          <w:szCs w:val="28"/>
          <w:lang w:eastAsia="ru-KZ"/>
        </w:rPr>
        <w:t xml:space="preserve"> </w:t>
      </w:r>
      <w:r w:rsidRPr="00E2496C">
        <w:rPr>
          <w:color w:val="0033B3"/>
          <w:sz w:val="28"/>
          <w:szCs w:val="28"/>
          <w:lang w:eastAsia="ru-KZ"/>
        </w:rPr>
        <w:t xml:space="preserve">export default </w:t>
      </w:r>
      <w:r w:rsidRPr="00E2496C">
        <w:rPr>
          <w:color w:val="080808"/>
          <w:sz w:val="28"/>
          <w:szCs w:val="28"/>
          <w:lang w:eastAsia="ru-KZ"/>
        </w:rPr>
        <w:t>{</w:t>
      </w:r>
      <w:r w:rsidRPr="00E2496C">
        <w:rPr>
          <w:color w:val="080808"/>
          <w:sz w:val="28"/>
          <w:szCs w:val="28"/>
          <w:lang w:eastAsia="ru-KZ"/>
        </w:rPr>
        <w:br/>
      </w:r>
      <w:r>
        <w:rPr>
          <w:color w:val="080808"/>
          <w:sz w:val="28"/>
          <w:szCs w:val="28"/>
          <w:lang w:eastAsia="ru-KZ"/>
        </w:rPr>
        <w:t xml:space="preserve">  </w:t>
      </w:r>
      <w:r w:rsidRPr="00E2496C">
        <w:rPr>
          <w:color w:val="871094"/>
          <w:sz w:val="28"/>
          <w:szCs w:val="28"/>
          <w:lang w:eastAsia="ru-KZ"/>
        </w:rPr>
        <w:t>name</w:t>
      </w:r>
      <w:r w:rsidRPr="00E2496C">
        <w:rPr>
          <w:color w:val="080808"/>
          <w:sz w:val="28"/>
          <w:szCs w:val="28"/>
          <w:lang w:eastAsia="ru-KZ"/>
        </w:rPr>
        <w:t xml:space="preserve">: </w:t>
      </w:r>
      <w:r w:rsidRPr="00E2496C">
        <w:rPr>
          <w:color w:val="067D17"/>
          <w:sz w:val="28"/>
          <w:szCs w:val="28"/>
          <w:lang w:eastAsia="ru-KZ"/>
        </w:rPr>
        <w:t>"main-layout"</w:t>
      </w:r>
      <w:r w:rsidRPr="00E2496C">
        <w:rPr>
          <w:color w:val="080808"/>
          <w:sz w:val="28"/>
          <w:szCs w:val="28"/>
          <w:lang w:eastAsia="ru-KZ"/>
        </w:rPr>
        <w:t>,</w:t>
      </w:r>
      <w:r w:rsidRPr="00E2496C">
        <w:rPr>
          <w:color w:val="080808"/>
          <w:sz w:val="28"/>
          <w:szCs w:val="28"/>
          <w:lang w:eastAsia="ru-KZ"/>
        </w:rPr>
        <w:br/>
      </w:r>
      <w:r>
        <w:rPr>
          <w:color w:val="080808"/>
          <w:sz w:val="28"/>
          <w:szCs w:val="28"/>
          <w:lang w:eastAsia="ru-KZ"/>
        </w:rPr>
        <w:t xml:space="preserve">  </w:t>
      </w:r>
      <w:r w:rsidRPr="00E2496C">
        <w:rPr>
          <w:color w:val="7A7A43"/>
          <w:sz w:val="28"/>
          <w:szCs w:val="28"/>
          <w:lang w:eastAsia="ru-KZ"/>
        </w:rPr>
        <w:t>data</w:t>
      </w:r>
      <w:r w:rsidRPr="00E2496C">
        <w:rPr>
          <w:color w:val="080808"/>
          <w:sz w:val="28"/>
          <w:szCs w:val="28"/>
          <w:lang w:eastAsia="ru-KZ"/>
        </w:rPr>
        <w:t>() {</w:t>
      </w:r>
      <w:r w:rsidRPr="00E2496C">
        <w:rPr>
          <w:color w:val="080808"/>
          <w:sz w:val="28"/>
          <w:szCs w:val="28"/>
          <w:lang w:eastAsia="ru-KZ"/>
        </w:rPr>
        <w:br/>
      </w:r>
      <w:r>
        <w:rPr>
          <w:color w:val="080808"/>
          <w:sz w:val="28"/>
          <w:szCs w:val="28"/>
          <w:lang w:eastAsia="ru-KZ"/>
        </w:rPr>
        <w:t xml:space="preserve">   </w:t>
      </w:r>
      <w:r w:rsidRPr="00E2496C">
        <w:rPr>
          <w:color w:val="0033B3"/>
          <w:sz w:val="28"/>
          <w:szCs w:val="28"/>
          <w:lang w:eastAsia="ru-KZ"/>
        </w:rPr>
        <w:t xml:space="preserve">return </w:t>
      </w:r>
      <w:r w:rsidRPr="00E2496C">
        <w:rPr>
          <w:color w:val="080808"/>
          <w:sz w:val="28"/>
          <w:szCs w:val="28"/>
          <w:lang w:eastAsia="ru-KZ"/>
        </w:rPr>
        <w:t>{</w:t>
      </w:r>
      <w:r w:rsidRPr="00E2496C">
        <w:rPr>
          <w:color w:val="080808"/>
          <w:sz w:val="28"/>
          <w:szCs w:val="28"/>
          <w:lang w:eastAsia="ru-KZ"/>
        </w:rPr>
        <w:br/>
      </w:r>
      <w:r>
        <w:rPr>
          <w:color w:val="080808"/>
          <w:sz w:val="28"/>
          <w:szCs w:val="28"/>
          <w:lang w:eastAsia="ru-KZ"/>
        </w:rPr>
        <w:t xml:space="preserve">    </w:t>
      </w:r>
      <w:r w:rsidRPr="00E2496C">
        <w:rPr>
          <w:color w:val="871094"/>
          <w:sz w:val="28"/>
          <w:szCs w:val="28"/>
          <w:lang w:eastAsia="ru-KZ"/>
        </w:rPr>
        <w:t>isLoad</w:t>
      </w:r>
      <w:r w:rsidRPr="00E2496C">
        <w:rPr>
          <w:color w:val="080808"/>
          <w:sz w:val="28"/>
          <w:szCs w:val="28"/>
          <w:lang w:eastAsia="ru-KZ"/>
        </w:rPr>
        <w:t xml:space="preserve">: </w:t>
      </w:r>
      <w:r w:rsidRPr="00E2496C">
        <w:rPr>
          <w:color w:val="0033B3"/>
          <w:sz w:val="28"/>
          <w:szCs w:val="28"/>
          <w:lang w:eastAsia="ru-KZ"/>
        </w:rPr>
        <w:t>true</w:t>
      </w:r>
      <w:r w:rsidRPr="00E2496C">
        <w:rPr>
          <w:color w:val="080808"/>
          <w:sz w:val="28"/>
          <w:szCs w:val="28"/>
          <w:lang w:eastAsia="ru-KZ"/>
        </w:rPr>
        <w:t>,</w:t>
      </w:r>
      <w:r w:rsidRPr="00E2496C">
        <w:rPr>
          <w:color w:val="080808"/>
          <w:sz w:val="28"/>
          <w:szCs w:val="28"/>
          <w:lang w:eastAsia="ru-KZ"/>
        </w:rPr>
        <w:br/>
      </w:r>
      <w:r>
        <w:rPr>
          <w:color w:val="080808"/>
          <w:sz w:val="28"/>
          <w:szCs w:val="28"/>
          <w:lang w:eastAsia="ru-KZ"/>
        </w:rPr>
        <w:t xml:space="preserve">   </w:t>
      </w:r>
      <w:r w:rsidRPr="00E2496C">
        <w:rPr>
          <w:color w:val="080808"/>
          <w:sz w:val="28"/>
          <w:szCs w:val="28"/>
          <w:lang w:eastAsia="ru-KZ"/>
        </w:rPr>
        <w:t>}</w:t>
      </w:r>
      <w:r w:rsidRPr="00E2496C">
        <w:rPr>
          <w:color w:val="080808"/>
          <w:sz w:val="28"/>
          <w:szCs w:val="28"/>
          <w:lang w:eastAsia="ru-KZ"/>
        </w:rPr>
        <w:br/>
      </w:r>
      <w:r>
        <w:rPr>
          <w:color w:val="080808"/>
          <w:sz w:val="28"/>
          <w:szCs w:val="28"/>
          <w:lang w:eastAsia="ru-KZ"/>
        </w:rPr>
        <w:t xml:space="preserve">  </w:t>
      </w:r>
      <w:r w:rsidRPr="00E2496C">
        <w:rPr>
          <w:color w:val="080808"/>
          <w:sz w:val="28"/>
          <w:szCs w:val="28"/>
          <w:lang w:eastAsia="ru-KZ"/>
        </w:rPr>
        <w:t>},</w:t>
      </w:r>
      <w:r w:rsidRPr="00E2496C">
        <w:rPr>
          <w:color w:val="080808"/>
          <w:sz w:val="28"/>
          <w:szCs w:val="28"/>
          <w:lang w:eastAsia="ru-KZ"/>
        </w:rPr>
        <w:br/>
      </w:r>
      <w:r>
        <w:rPr>
          <w:color w:val="080808"/>
          <w:sz w:val="28"/>
          <w:szCs w:val="28"/>
          <w:lang w:eastAsia="ru-KZ"/>
        </w:rPr>
        <w:t xml:space="preserve">  </w:t>
      </w:r>
      <w:r w:rsidRPr="00E2496C">
        <w:rPr>
          <w:color w:val="871094"/>
          <w:sz w:val="28"/>
          <w:szCs w:val="28"/>
          <w:lang w:eastAsia="ru-KZ"/>
        </w:rPr>
        <w:t>components</w:t>
      </w:r>
      <w:r w:rsidRPr="00E2496C">
        <w:rPr>
          <w:color w:val="080808"/>
          <w:sz w:val="28"/>
          <w:szCs w:val="28"/>
          <w:lang w:eastAsia="ru-KZ"/>
        </w:rPr>
        <w:t>: {</w:t>
      </w:r>
      <w:r w:rsidRPr="00E2496C">
        <w:rPr>
          <w:color w:val="080808"/>
          <w:sz w:val="28"/>
          <w:szCs w:val="28"/>
          <w:lang w:eastAsia="ru-KZ"/>
        </w:rPr>
        <w:br/>
      </w:r>
      <w:r>
        <w:rPr>
          <w:color w:val="080808"/>
          <w:sz w:val="28"/>
          <w:szCs w:val="28"/>
          <w:lang w:eastAsia="ru-KZ"/>
        </w:rPr>
        <w:lastRenderedPageBreak/>
        <w:t xml:space="preserve">   </w:t>
      </w:r>
      <w:r w:rsidRPr="00E2496C">
        <w:rPr>
          <w:color w:val="080808"/>
          <w:sz w:val="28"/>
          <w:szCs w:val="28"/>
          <w:lang w:eastAsia="ru-KZ"/>
        </w:rPr>
        <w:t>ProductModalComponent,</w:t>
      </w:r>
      <w:r w:rsidRPr="00E2496C">
        <w:rPr>
          <w:color w:val="080808"/>
          <w:sz w:val="28"/>
          <w:szCs w:val="28"/>
          <w:lang w:eastAsia="ru-KZ"/>
        </w:rPr>
        <w:br/>
      </w:r>
      <w:r>
        <w:rPr>
          <w:color w:val="080808"/>
          <w:sz w:val="28"/>
          <w:szCs w:val="28"/>
          <w:lang w:eastAsia="ru-KZ"/>
        </w:rPr>
        <w:t xml:space="preserve">   </w:t>
      </w:r>
      <w:r w:rsidRPr="00E2496C">
        <w:rPr>
          <w:color w:val="080808"/>
          <w:sz w:val="28"/>
          <w:szCs w:val="28"/>
          <w:lang w:eastAsia="ru-KZ"/>
        </w:rPr>
        <w:t>BreadcrumbComponent,</w:t>
      </w:r>
      <w:r w:rsidRPr="00E2496C">
        <w:rPr>
          <w:color w:val="080808"/>
          <w:sz w:val="28"/>
          <w:szCs w:val="28"/>
          <w:lang w:eastAsia="ru-KZ"/>
        </w:rPr>
        <w:br/>
      </w:r>
      <w:r>
        <w:rPr>
          <w:color w:val="080808"/>
          <w:sz w:val="28"/>
          <w:szCs w:val="28"/>
          <w:lang w:eastAsia="ru-KZ"/>
        </w:rPr>
        <w:t xml:space="preserve">   </w:t>
      </w:r>
      <w:r w:rsidRPr="00E2496C">
        <w:rPr>
          <w:color w:val="080808"/>
          <w:sz w:val="28"/>
          <w:szCs w:val="28"/>
          <w:lang w:eastAsia="ru-KZ"/>
        </w:rPr>
        <w:t>WishlistComponent,</w:t>
      </w:r>
      <w:r w:rsidRPr="00E2496C">
        <w:rPr>
          <w:color w:val="080808"/>
          <w:sz w:val="28"/>
          <w:szCs w:val="28"/>
          <w:lang w:eastAsia="ru-KZ"/>
        </w:rPr>
        <w:br/>
      </w:r>
      <w:r>
        <w:rPr>
          <w:color w:val="080808"/>
          <w:sz w:val="28"/>
          <w:szCs w:val="28"/>
          <w:lang w:eastAsia="ru-KZ"/>
        </w:rPr>
        <w:t xml:space="preserve">   </w:t>
      </w:r>
      <w:r w:rsidRPr="00E2496C">
        <w:rPr>
          <w:color w:val="080808"/>
          <w:sz w:val="28"/>
          <w:szCs w:val="28"/>
          <w:lang w:eastAsia="ru-KZ"/>
        </w:rPr>
        <w:t>CartComponent,</w:t>
      </w:r>
      <w:r w:rsidRPr="00E2496C">
        <w:rPr>
          <w:color w:val="080808"/>
          <w:sz w:val="28"/>
          <w:szCs w:val="28"/>
          <w:lang w:eastAsia="ru-KZ"/>
        </w:rPr>
        <w:br/>
      </w:r>
      <w:r>
        <w:rPr>
          <w:color w:val="080808"/>
          <w:sz w:val="28"/>
          <w:szCs w:val="28"/>
          <w:lang w:eastAsia="ru-KZ"/>
        </w:rPr>
        <w:t xml:space="preserve">   </w:t>
      </w:r>
      <w:r w:rsidRPr="00E2496C">
        <w:rPr>
          <w:color w:val="080808"/>
          <w:sz w:val="28"/>
          <w:szCs w:val="28"/>
          <w:lang w:eastAsia="ru-KZ"/>
        </w:rPr>
        <w:t>ShopHeader,</w:t>
      </w:r>
      <w:r w:rsidRPr="00E2496C">
        <w:rPr>
          <w:color w:val="080808"/>
          <w:sz w:val="28"/>
          <w:szCs w:val="28"/>
          <w:lang w:eastAsia="ru-KZ"/>
        </w:rPr>
        <w:br/>
      </w:r>
      <w:r>
        <w:rPr>
          <w:color w:val="080808"/>
          <w:sz w:val="28"/>
          <w:szCs w:val="28"/>
          <w:lang w:eastAsia="ru-KZ"/>
        </w:rPr>
        <w:t xml:space="preserve">   </w:t>
      </w:r>
      <w:r w:rsidRPr="00E2496C">
        <w:rPr>
          <w:color w:val="080808"/>
          <w:sz w:val="28"/>
          <w:szCs w:val="28"/>
          <w:lang w:eastAsia="ru-KZ"/>
        </w:rPr>
        <w:t>ShopFooter,</w:t>
      </w:r>
      <w:r w:rsidRPr="00E2496C">
        <w:rPr>
          <w:color w:val="080808"/>
          <w:sz w:val="28"/>
          <w:szCs w:val="28"/>
          <w:lang w:eastAsia="ru-KZ"/>
        </w:rPr>
        <w:br/>
      </w:r>
      <w:r>
        <w:rPr>
          <w:color w:val="080808"/>
          <w:sz w:val="28"/>
          <w:szCs w:val="28"/>
          <w:lang w:eastAsia="ru-KZ"/>
        </w:rPr>
        <w:t xml:space="preserve">   </w:t>
      </w:r>
      <w:r w:rsidRPr="00E2496C">
        <w:rPr>
          <w:color w:val="080808"/>
          <w:sz w:val="28"/>
          <w:szCs w:val="28"/>
          <w:lang w:eastAsia="ru-KZ"/>
        </w:rPr>
        <w:t>loader,</w:t>
      </w:r>
      <w:r w:rsidRPr="00E2496C">
        <w:rPr>
          <w:color w:val="080808"/>
          <w:sz w:val="28"/>
          <w:szCs w:val="28"/>
          <w:lang w:eastAsia="ru-KZ"/>
        </w:rPr>
        <w:br/>
      </w:r>
      <w:r>
        <w:rPr>
          <w:color w:val="080808"/>
          <w:sz w:val="28"/>
          <w:szCs w:val="28"/>
          <w:lang w:eastAsia="ru-KZ"/>
        </w:rPr>
        <w:t xml:space="preserve">  </w:t>
      </w:r>
      <w:r w:rsidRPr="00E2496C">
        <w:rPr>
          <w:color w:val="080808"/>
          <w:sz w:val="28"/>
          <w:szCs w:val="28"/>
          <w:lang w:eastAsia="ru-KZ"/>
        </w:rPr>
        <w:t>},</w:t>
      </w:r>
      <w:r w:rsidRPr="00E2496C">
        <w:rPr>
          <w:color w:val="080808"/>
          <w:sz w:val="28"/>
          <w:szCs w:val="28"/>
          <w:lang w:eastAsia="ru-KZ"/>
        </w:rPr>
        <w:br/>
      </w:r>
      <w:r>
        <w:rPr>
          <w:color w:val="080808"/>
          <w:sz w:val="28"/>
          <w:szCs w:val="28"/>
          <w:lang w:eastAsia="ru-KZ"/>
        </w:rPr>
        <w:t xml:space="preserve">  </w:t>
      </w:r>
      <w:r w:rsidRPr="00E2496C">
        <w:rPr>
          <w:color w:val="7A7A43"/>
          <w:sz w:val="28"/>
          <w:szCs w:val="28"/>
          <w:lang w:eastAsia="ru-KZ"/>
        </w:rPr>
        <w:t>mounted</w:t>
      </w:r>
      <w:r w:rsidRPr="00E2496C">
        <w:rPr>
          <w:color w:val="080808"/>
          <w:sz w:val="28"/>
          <w:szCs w:val="28"/>
          <w:lang w:eastAsia="ru-KZ"/>
        </w:rPr>
        <w:t>() {</w:t>
      </w:r>
      <w:r w:rsidRPr="00E2496C">
        <w:rPr>
          <w:color w:val="080808"/>
          <w:sz w:val="28"/>
          <w:szCs w:val="28"/>
          <w:lang w:eastAsia="ru-KZ"/>
        </w:rPr>
        <w:br/>
      </w:r>
      <w:r>
        <w:rPr>
          <w:color w:val="080808"/>
          <w:sz w:val="28"/>
          <w:szCs w:val="28"/>
          <w:lang w:eastAsia="ru-KZ"/>
        </w:rPr>
        <w:t xml:space="preserve">   </w:t>
      </w:r>
      <w:r w:rsidRPr="00E2496C">
        <w:rPr>
          <w:color w:val="0033B3"/>
          <w:sz w:val="28"/>
          <w:szCs w:val="28"/>
          <w:lang w:eastAsia="ru-KZ"/>
        </w:rPr>
        <w:t>this</w:t>
      </w:r>
      <w:r w:rsidRPr="00E2496C">
        <w:rPr>
          <w:color w:val="080808"/>
          <w:sz w:val="28"/>
          <w:szCs w:val="28"/>
          <w:lang w:eastAsia="ru-KZ"/>
        </w:rPr>
        <w:t>.</w:t>
      </w:r>
      <w:r w:rsidRPr="00E2496C">
        <w:rPr>
          <w:color w:val="7A7A43"/>
          <w:sz w:val="28"/>
          <w:szCs w:val="28"/>
          <w:lang w:eastAsia="ru-KZ"/>
        </w:rPr>
        <w:t>activate</w:t>
      </w:r>
      <w:r w:rsidRPr="00E2496C">
        <w:rPr>
          <w:color w:val="080808"/>
          <w:sz w:val="28"/>
          <w:szCs w:val="28"/>
          <w:lang w:eastAsia="ru-KZ"/>
        </w:rPr>
        <w:t>()</w:t>
      </w:r>
      <w:r w:rsidRPr="00E2496C">
        <w:rPr>
          <w:color w:val="080808"/>
          <w:sz w:val="28"/>
          <w:szCs w:val="28"/>
          <w:lang w:eastAsia="ru-KZ"/>
        </w:rPr>
        <w:br/>
      </w:r>
      <w:r>
        <w:rPr>
          <w:color w:val="080808"/>
          <w:sz w:val="28"/>
          <w:szCs w:val="28"/>
          <w:lang w:eastAsia="ru-KZ"/>
        </w:rPr>
        <w:t xml:space="preserve">  </w:t>
      </w:r>
      <w:r w:rsidRPr="00E2496C">
        <w:rPr>
          <w:color w:val="080808"/>
          <w:sz w:val="28"/>
          <w:szCs w:val="28"/>
          <w:lang w:eastAsia="ru-KZ"/>
        </w:rPr>
        <w:t>},</w:t>
      </w:r>
      <w:r w:rsidRPr="00E2496C">
        <w:rPr>
          <w:color w:val="080808"/>
          <w:sz w:val="28"/>
          <w:szCs w:val="28"/>
          <w:lang w:eastAsia="ru-KZ"/>
        </w:rPr>
        <w:br/>
      </w:r>
      <w:r>
        <w:rPr>
          <w:color w:val="080808"/>
          <w:sz w:val="28"/>
          <w:szCs w:val="28"/>
          <w:lang w:eastAsia="ru-KZ"/>
        </w:rPr>
        <w:t xml:space="preserve">  </w:t>
      </w:r>
      <w:r w:rsidRPr="00E2496C">
        <w:rPr>
          <w:color w:val="871094"/>
          <w:sz w:val="28"/>
          <w:szCs w:val="28"/>
          <w:lang w:eastAsia="ru-KZ"/>
        </w:rPr>
        <w:t>methods</w:t>
      </w:r>
      <w:r w:rsidRPr="00E2496C">
        <w:rPr>
          <w:color w:val="080808"/>
          <w:sz w:val="28"/>
          <w:szCs w:val="28"/>
          <w:lang w:eastAsia="ru-KZ"/>
        </w:rPr>
        <w:t>: {</w:t>
      </w:r>
      <w:r w:rsidRPr="00E2496C">
        <w:rPr>
          <w:color w:val="080808"/>
          <w:sz w:val="28"/>
          <w:szCs w:val="28"/>
          <w:lang w:eastAsia="ru-KZ"/>
        </w:rPr>
        <w:br/>
      </w:r>
      <w:r>
        <w:rPr>
          <w:color w:val="080808"/>
          <w:sz w:val="28"/>
          <w:szCs w:val="28"/>
          <w:lang w:eastAsia="ru-KZ"/>
        </w:rPr>
        <w:t xml:space="preserve">   </w:t>
      </w:r>
      <w:r w:rsidRPr="00E2496C">
        <w:rPr>
          <w:color w:val="7A7A43"/>
          <w:sz w:val="28"/>
          <w:szCs w:val="28"/>
          <w:lang w:eastAsia="ru-KZ"/>
        </w:rPr>
        <w:t>activate</w:t>
      </w:r>
      <w:r w:rsidRPr="00E2496C">
        <w:rPr>
          <w:color w:val="080808"/>
          <w:sz w:val="28"/>
          <w:szCs w:val="28"/>
          <w:lang w:eastAsia="ru-KZ"/>
        </w:rPr>
        <w:t>() {</w:t>
      </w:r>
      <w:r w:rsidRPr="00E2496C">
        <w:rPr>
          <w:color w:val="080808"/>
          <w:sz w:val="28"/>
          <w:szCs w:val="28"/>
          <w:lang w:eastAsia="ru-KZ"/>
        </w:rPr>
        <w:br/>
      </w:r>
      <w:r>
        <w:rPr>
          <w:color w:val="080808"/>
          <w:sz w:val="28"/>
          <w:szCs w:val="28"/>
          <w:lang w:eastAsia="ru-KZ"/>
        </w:rPr>
        <w:t xml:space="preserve">    </w:t>
      </w:r>
      <w:r w:rsidRPr="00E2496C">
        <w:rPr>
          <w:i/>
          <w:iCs/>
          <w:color w:val="080808"/>
          <w:sz w:val="28"/>
          <w:szCs w:val="28"/>
          <w:lang w:eastAsia="ru-KZ"/>
        </w:rPr>
        <w:t>setTimeout</w:t>
      </w:r>
      <w:r w:rsidRPr="00E2496C">
        <w:rPr>
          <w:color w:val="080808"/>
          <w:sz w:val="28"/>
          <w:szCs w:val="28"/>
          <w:lang w:eastAsia="ru-KZ"/>
        </w:rPr>
        <w:t xml:space="preserve">(() =&gt; </w:t>
      </w:r>
      <w:r w:rsidRPr="00E2496C">
        <w:rPr>
          <w:color w:val="0033B3"/>
          <w:sz w:val="28"/>
          <w:szCs w:val="28"/>
          <w:lang w:eastAsia="ru-KZ"/>
        </w:rPr>
        <w:t>this</w:t>
      </w:r>
      <w:r w:rsidRPr="00E2496C">
        <w:rPr>
          <w:color w:val="080808"/>
          <w:sz w:val="28"/>
          <w:szCs w:val="28"/>
          <w:lang w:eastAsia="ru-KZ"/>
        </w:rPr>
        <w:t>.</w:t>
      </w:r>
      <w:r w:rsidRPr="00E2496C">
        <w:rPr>
          <w:color w:val="871094"/>
          <w:sz w:val="28"/>
          <w:szCs w:val="28"/>
          <w:lang w:eastAsia="ru-KZ"/>
        </w:rPr>
        <w:t xml:space="preserve">isLoad </w:t>
      </w:r>
      <w:r w:rsidRPr="00E2496C">
        <w:rPr>
          <w:color w:val="080808"/>
          <w:sz w:val="28"/>
          <w:szCs w:val="28"/>
          <w:lang w:eastAsia="ru-KZ"/>
        </w:rPr>
        <w:t xml:space="preserve">= </w:t>
      </w:r>
      <w:r w:rsidRPr="00E2496C">
        <w:rPr>
          <w:color w:val="0033B3"/>
          <w:sz w:val="28"/>
          <w:szCs w:val="28"/>
          <w:lang w:eastAsia="ru-KZ"/>
        </w:rPr>
        <w:t>false</w:t>
      </w:r>
      <w:r w:rsidRPr="00E2496C">
        <w:rPr>
          <w:color w:val="080808"/>
          <w:sz w:val="28"/>
          <w:szCs w:val="28"/>
          <w:lang w:eastAsia="ru-KZ"/>
        </w:rPr>
        <w:t xml:space="preserve">, </w:t>
      </w:r>
      <w:r w:rsidRPr="00E2496C">
        <w:rPr>
          <w:color w:val="1750EB"/>
          <w:sz w:val="28"/>
          <w:szCs w:val="28"/>
          <w:lang w:eastAsia="ru-KZ"/>
        </w:rPr>
        <w:t>1500</w:t>
      </w:r>
      <w:r w:rsidRPr="00E2496C">
        <w:rPr>
          <w:color w:val="080808"/>
          <w:sz w:val="28"/>
          <w:szCs w:val="28"/>
          <w:lang w:eastAsia="ru-KZ"/>
        </w:rPr>
        <w:t>);</w:t>
      </w:r>
      <w:r w:rsidRPr="00E2496C">
        <w:rPr>
          <w:color w:val="080808"/>
          <w:sz w:val="28"/>
          <w:szCs w:val="28"/>
          <w:lang w:eastAsia="ru-KZ"/>
        </w:rPr>
        <w:br/>
      </w:r>
      <w:r>
        <w:rPr>
          <w:color w:val="080808"/>
          <w:sz w:val="28"/>
          <w:szCs w:val="28"/>
          <w:lang w:eastAsia="ru-KZ"/>
        </w:rPr>
        <w:t xml:space="preserve">   </w:t>
      </w:r>
      <w:r w:rsidRPr="00E2496C">
        <w:rPr>
          <w:color w:val="080808"/>
          <w:sz w:val="28"/>
          <w:szCs w:val="28"/>
          <w:lang w:eastAsia="ru-KZ"/>
        </w:rPr>
        <w:t>}</w:t>
      </w:r>
      <w:r w:rsidRPr="00E2496C">
        <w:rPr>
          <w:color w:val="080808"/>
          <w:sz w:val="28"/>
          <w:szCs w:val="28"/>
          <w:lang w:eastAsia="ru-KZ"/>
        </w:rPr>
        <w:br/>
      </w:r>
      <w:r>
        <w:rPr>
          <w:color w:val="080808"/>
          <w:sz w:val="28"/>
          <w:szCs w:val="28"/>
          <w:lang w:eastAsia="ru-KZ"/>
        </w:rPr>
        <w:t xml:space="preserve">  </w:t>
      </w:r>
      <w:r w:rsidRPr="00E2496C">
        <w:rPr>
          <w:color w:val="080808"/>
          <w:sz w:val="28"/>
          <w:szCs w:val="28"/>
          <w:lang w:eastAsia="ru-KZ"/>
        </w:rPr>
        <w:t>}</w:t>
      </w:r>
      <w:r w:rsidRPr="00E2496C">
        <w:rPr>
          <w:color w:val="080808"/>
          <w:sz w:val="28"/>
          <w:szCs w:val="28"/>
          <w:lang w:eastAsia="ru-KZ"/>
        </w:rPr>
        <w:br/>
      </w:r>
      <w:r>
        <w:rPr>
          <w:color w:val="080808"/>
          <w:sz w:val="28"/>
          <w:szCs w:val="28"/>
          <w:lang w:eastAsia="ru-KZ"/>
        </w:rPr>
        <w:t xml:space="preserve"> </w:t>
      </w:r>
      <w:r w:rsidRPr="00E2496C">
        <w:rPr>
          <w:color w:val="080808"/>
          <w:sz w:val="28"/>
          <w:szCs w:val="28"/>
          <w:lang w:eastAsia="ru-KZ"/>
        </w:rPr>
        <w:t>}</w:t>
      </w:r>
      <w:r w:rsidRPr="00E2496C">
        <w:rPr>
          <w:color w:val="080808"/>
          <w:sz w:val="28"/>
          <w:szCs w:val="28"/>
          <w:lang w:eastAsia="ru-KZ"/>
        </w:rPr>
        <w:br/>
        <w:t>&lt;/</w:t>
      </w:r>
      <w:r w:rsidRPr="00E2496C">
        <w:rPr>
          <w:color w:val="0033B3"/>
          <w:sz w:val="28"/>
          <w:szCs w:val="28"/>
          <w:lang w:eastAsia="ru-KZ"/>
        </w:rPr>
        <w:t>script</w:t>
      </w:r>
      <w:r w:rsidRPr="00E2496C">
        <w:rPr>
          <w:color w:val="080808"/>
          <w:sz w:val="28"/>
          <w:szCs w:val="28"/>
          <w:lang w:eastAsia="ru-KZ"/>
        </w:rPr>
        <w:t>&gt;</w:t>
      </w:r>
      <w:r w:rsidRPr="00E2496C">
        <w:rPr>
          <w:color w:val="080808"/>
          <w:sz w:val="28"/>
          <w:szCs w:val="28"/>
          <w:lang w:eastAsia="ru-KZ"/>
        </w:rPr>
        <w:br/>
      </w:r>
      <w:r w:rsidRPr="00E2496C">
        <w:rPr>
          <w:color w:val="080808"/>
          <w:sz w:val="28"/>
          <w:szCs w:val="28"/>
          <w:lang w:eastAsia="ru-KZ"/>
        </w:rPr>
        <w:br/>
        <w:t>&lt;</w:t>
      </w:r>
      <w:r w:rsidRPr="00E2496C">
        <w:rPr>
          <w:color w:val="0033B3"/>
          <w:sz w:val="28"/>
          <w:szCs w:val="28"/>
          <w:lang w:eastAsia="ru-KZ"/>
        </w:rPr>
        <w:t>style</w:t>
      </w:r>
      <w:r w:rsidRPr="00E2496C">
        <w:rPr>
          <w:color w:val="080808"/>
          <w:sz w:val="28"/>
          <w:szCs w:val="28"/>
          <w:lang w:eastAsia="ru-KZ"/>
        </w:rPr>
        <w:t>&gt;</w:t>
      </w:r>
      <w:r w:rsidRPr="00E2496C">
        <w:rPr>
          <w:color w:val="080808"/>
          <w:sz w:val="28"/>
          <w:szCs w:val="28"/>
          <w:lang w:eastAsia="ru-KZ"/>
        </w:rPr>
        <w:br/>
      </w:r>
      <w:r>
        <w:rPr>
          <w:color w:val="080808"/>
          <w:sz w:val="28"/>
          <w:szCs w:val="28"/>
          <w:lang w:eastAsia="ru-KZ"/>
        </w:rPr>
        <w:t xml:space="preserve"> </w:t>
      </w:r>
      <w:r w:rsidRPr="00E2496C">
        <w:rPr>
          <w:color w:val="0033B3"/>
          <w:sz w:val="28"/>
          <w:szCs w:val="28"/>
          <w:lang w:eastAsia="ru-KZ"/>
        </w:rPr>
        <w:t xml:space="preserve">@import </w:t>
      </w:r>
      <w:r w:rsidRPr="00E2496C">
        <w:rPr>
          <w:color w:val="067D17"/>
          <w:sz w:val="28"/>
          <w:szCs w:val="28"/>
          <w:lang w:eastAsia="ru-KZ"/>
        </w:rPr>
        <w:t>"../../assets/css/slick.css"</w:t>
      </w:r>
      <w:r w:rsidRPr="00E2496C">
        <w:rPr>
          <w:color w:val="080808"/>
          <w:sz w:val="28"/>
          <w:szCs w:val="28"/>
          <w:lang w:eastAsia="ru-KZ"/>
        </w:rPr>
        <w:t>;</w:t>
      </w:r>
      <w:r w:rsidRPr="00E2496C">
        <w:rPr>
          <w:color w:val="080808"/>
          <w:sz w:val="28"/>
          <w:szCs w:val="28"/>
          <w:lang w:eastAsia="ru-KZ"/>
        </w:rPr>
        <w:br/>
      </w:r>
      <w:r>
        <w:rPr>
          <w:color w:val="080808"/>
          <w:sz w:val="28"/>
          <w:szCs w:val="28"/>
          <w:lang w:eastAsia="ru-KZ"/>
        </w:rPr>
        <w:t xml:space="preserve"> </w:t>
      </w:r>
      <w:r w:rsidRPr="00E2496C">
        <w:rPr>
          <w:color w:val="0033B3"/>
          <w:sz w:val="28"/>
          <w:szCs w:val="28"/>
          <w:lang w:eastAsia="ru-KZ"/>
        </w:rPr>
        <w:t xml:space="preserve">@import </w:t>
      </w:r>
      <w:r w:rsidRPr="00E2496C">
        <w:rPr>
          <w:color w:val="067D17"/>
          <w:sz w:val="28"/>
          <w:szCs w:val="28"/>
          <w:lang w:eastAsia="ru-KZ"/>
        </w:rPr>
        <w:t>"../../assets/css/slick-theme.css"</w:t>
      </w:r>
      <w:r w:rsidRPr="00E2496C">
        <w:rPr>
          <w:color w:val="080808"/>
          <w:sz w:val="28"/>
          <w:szCs w:val="28"/>
          <w:lang w:eastAsia="ru-KZ"/>
        </w:rPr>
        <w:t>;</w:t>
      </w:r>
      <w:r w:rsidRPr="00E2496C">
        <w:rPr>
          <w:color w:val="080808"/>
          <w:sz w:val="28"/>
          <w:szCs w:val="28"/>
          <w:lang w:eastAsia="ru-KZ"/>
        </w:rPr>
        <w:br/>
      </w:r>
      <w:r>
        <w:rPr>
          <w:color w:val="080808"/>
          <w:sz w:val="28"/>
          <w:szCs w:val="28"/>
          <w:lang w:eastAsia="ru-KZ"/>
        </w:rPr>
        <w:t xml:space="preserve"> </w:t>
      </w:r>
      <w:r w:rsidRPr="00E2496C">
        <w:rPr>
          <w:color w:val="0033B3"/>
          <w:sz w:val="28"/>
          <w:szCs w:val="28"/>
          <w:lang w:eastAsia="ru-KZ"/>
        </w:rPr>
        <w:t xml:space="preserve">@import </w:t>
      </w:r>
      <w:r w:rsidRPr="00E2496C">
        <w:rPr>
          <w:color w:val="067D17"/>
          <w:sz w:val="28"/>
          <w:szCs w:val="28"/>
          <w:lang w:eastAsia="ru-KZ"/>
        </w:rPr>
        <w:t>"../../assets/css/themify.css"</w:t>
      </w:r>
      <w:r w:rsidRPr="00E2496C">
        <w:rPr>
          <w:color w:val="080808"/>
          <w:sz w:val="28"/>
          <w:szCs w:val="28"/>
          <w:lang w:eastAsia="ru-KZ"/>
        </w:rPr>
        <w:t>;</w:t>
      </w:r>
      <w:r w:rsidRPr="00E2496C">
        <w:rPr>
          <w:color w:val="080808"/>
          <w:sz w:val="28"/>
          <w:szCs w:val="28"/>
          <w:lang w:eastAsia="ru-KZ"/>
        </w:rPr>
        <w:br/>
      </w:r>
      <w:r>
        <w:rPr>
          <w:color w:val="080808"/>
          <w:sz w:val="28"/>
          <w:szCs w:val="28"/>
          <w:lang w:eastAsia="ru-KZ"/>
        </w:rPr>
        <w:t xml:space="preserve"> </w:t>
      </w:r>
      <w:r w:rsidRPr="00E2496C">
        <w:rPr>
          <w:color w:val="0033B3"/>
          <w:sz w:val="28"/>
          <w:szCs w:val="28"/>
          <w:lang w:eastAsia="ru-KZ"/>
        </w:rPr>
        <w:t xml:space="preserve">@import </w:t>
      </w:r>
      <w:r w:rsidRPr="00E2496C">
        <w:rPr>
          <w:color w:val="067D17"/>
          <w:sz w:val="28"/>
          <w:szCs w:val="28"/>
          <w:lang w:eastAsia="ru-KZ"/>
        </w:rPr>
        <w:t>"../../assets/css/animate.css"</w:t>
      </w:r>
      <w:r w:rsidRPr="00E2496C">
        <w:rPr>
          <w:color w:val="080808"/>
          <w:sz w:val="28"/>
          <w:szCs w:val="28"/>
          <w:lang w:eastAsia="ru-KZ"/>
        </w:rPr>
        <w:t>;</w:t>
      </w:r>
      <w:r w:rsidRPr="00E2496C">
        <w:rPr>
          <w:color w:val="080808"/>
          <w:sz w:val="28"/>
          <w:szCs w:val="28"/>
          <w:lang w:eastAsia="ru-KZ"/>
        </w:rPr>
        <w:br/>
      </w:r>
      <w:r>
        <w:rPr>
          <w:color w:val="080808"/>
          <w:sz w:val="28"/>
          <w:szCs w:val="28"/>
          <w:lang w:eastAsia="ru-KZ"/>
        </w:rPr>
        <w:t xml:space="preserve"> </w:t>
      </w:r>
      <w:r w:rsidRPr="00E2496C">
        <w:rPr>
          <w:color w:val="0033B3"/>
          <w:sz w:val="28"/>
          <w:szCs w:val="28"/>
          <w:lang w:eastAsia="ru-KZ"/>
        </w:rPr>
        <w:t xml:space="preserve">@import </w:t>
      </w:r>
      <w:r w:rsidRPr="00E2496C">
        <w:rPr>
          <w:color w:val="067D17"/>
          <w:sz w:val="28"/>
          <w:szCs w:val="28"/>
          <w:lang w:eastAsia="ru-KZ"/>
        </w:rPr>
        <w:t>"../../assets/css/bootstrap.css"</w:t>
      </w:r>
      <w:r w:rsidRPr="00E2496C">
        <w:rPr>
          <w:color w:val="080808"/>
          <w:sz w:val="28"/>
          <w:szCs w:val="28"/>
          <w:lang w:eastAsia="ru-KZ"/>
        </w:rPr>
        <w:t>;</w:t>
      </w:r>
      <w:r w:rsidRPr="00E2496C">
        <w:rPr>
          <w:color w:val="080808"/>
          <w:sz w:val="28"/>
          <w:szCs w:val="28"/>
          <w:lang w:eastAsia="ru-KZ"/>
        </w:rPr>
        <w:br/>
      </w:r>
      <w:r>
        <w:rPr>
          <w:color w:val="080808"/>
          <w:sz w:val="28"/>
          <w:szCs w:val="28"/>
          <w:lang w:eastAsia="ru-KZ"/>
        </w:rPr>
        <w:t xml:space="preserve"> </w:t>
      </w:r>
      <w:r w:rsidRPr="00E2496C">
        <w:rPr>
          <w:color w:val="0033B3"/>
          <w:sz w:val="28"/>
          <w:szCs w:val="28"/>
          <w:lang w:eastAsia="ru-KZ"/>
        </w:rPr>
        <w:t xml:space="preserve">@import </w:t>
      </w:r>
      <w:r w:rsidRPr="00E2496C">
        <w:rPr>
          <w:color w:val="067D17"/>
          <w:sz w:val="28"/>
          <w:szCs w:val="28"/>
          <w:lang w:eastAsia="ru-KZ"/>
        </w:rPr>
        <w:t>"../../assets/css/color2.css"</w:t>
      </w:r>
      <w:r w:rsidRPr="00E2496C">
        <w:rPr>
          <w:color w:val="080808"/>
          <w:sz w:val="28"/>
          <w:szCs w:val="28"/>
          <w:lang w:eastAsia="ru-KZ"/>
        </w:rPr>
        <w:t>;</w:t>
      </w:r>
      <w:r w:rsidRPr="00E2496C">
        <w:rPr>
          <w:color w:val="080808"/>
          <w:sz w:val="28"/>
          <w:szCs w:val="28"/>
          <w:lang w:eastAsia="ru-KZ"/>
        </w:rPr>
        <w:br/>
      </w:r>
      <w:r w:rsidRPr="00E2496C">
        <w:rPr>
          <w:color w:val="080808"/>
          <w:sz w:val="28"/>
          <w:szCs w:val="28"/>
          <w:lang w:eastAsia="ru-KZ"/>
        </w:rPr>
        <w:br/>
        <w:t>&lt;/</w:t>
      </w:r>
      <w:r w:rsidRPr="00E2496C">
        <w:rPr>
          <w:color w:val="0033B3"/>
          <w:sz w:val="28"/>
          <w:szCs w:val="28"/>
          <w:lang w:eastAsia="ru-KZ"/>
        </w:rPr>
        <w:t>style</w:t>
      </w:r>
      <w:r w:rsidRPr="00E2496C">
        <w:rPr>
          <w:color w:val="080808"/>
          <w:sz w:val="28"/>
          <w:szCs w:val="28"/>
          <w:lang w:eastAsia="ru-KZ"/>
        </w:rPr>
        <w:t>&gt;</w:t>
      </w:r>
    </w:p>
    <w:p w14:paraId="210EC500" w14:textId="77777777" w:rsidR="00E32D5C" w:rsidRPr="00E2496C" w:rsidRDefault="00E32D5C" w:rsidP="00E32D5C">
      <w:pPr>
        <w:pStyle w:val="a9"/>
        <w:shd w:val="clear" w:color="auto" w:fill="FFFFFF"/>
        <w:spacing w:after="0" w:line="240" w:lineRule="auto"/>
        <w:ind w:left="0"/>
        <w:jc w:val="both"/>
        <w:outlineLvl w:val="1"/>
        <w:rPr>
          <w:rFonts w:ascii="Times New Roman" w:hAnsi="Times New Roman"/>
          <w:noProof/>
          <w:sz w:val="28"/>
          <w:szCs w:val="28"/>
        </w:rPr>
      </w:pPr>
    </w:p>
    <w:p w14:paraId="4EA851F6" w14:textId="77777777" w:rsidR="00E32D5C" w:rsidRPr="00B8101B" w:rsidRDefault="00E32D5C" w:rsidP="00E32D5C">
      <w:pPr>
        <w:jc w:val="center"/>
        <w:rPr>
          <w:b/>
          <w:bCs/>
          <w:color w:val="000000" w:themeColor="text1"/>
          <w:sz w:val="28"/>
          <w:szCs w:val="28"/>
        </w:rPr>
      </w:pPr>
      <w:r w:rsidRPr="00E2496C">
        <w:rPr>
          <w:color w:val="000000" w:themeColor="text1"/>
          <w:sz w:val="28"/>
          <w:szCs w:val="28"/>
        </w:rPr>
        <w:br w:type="page"/>
      </w:r>
      <w:r w:rsidRPr="00B8101B">
        <w:rPr>
          <w:b/>
          <w:bCs/>
          <w:color w:val="000000" w:themeColor="text1"/>
          <w:sz w:val="28"/>
          <w:szCs w:val="28"/>
        </w:rPr>
        <w:lastRenderedPageBreak/>
        <w:t xml:space="preserve">ПРИЛОЖЕНИЕ </w:t>
      </w:r>
      <w:r w:rsidRPr="00B8101B">
        <w:rPr>
          <w:b/>
          <w:bCs/>
          <w:color w:val="000000" w:themeColor="text1"/>
          <w:sz w:val="28"/>
          <w:szCs w:val="28"/>
          <w:lang w:val="ru-RU"/>
        </w:rPr>
        <w:t>Г</w:t>
      </w:r>
    </w:p>
    <w:p w14:paraId="2A5D36B7" w14:textId="77777777" w:rsidR="00E32D5C" w:rsidRPr="003867EA" w:rsidRDefault="00E32D5C" w:rsidP="00E32D5C">
      <w:pPr>
        <w:jc w:val="center"/>
        <w:rPr>
          <w:color w:val="000000" w:themeColor="text1"/>
          <w:sz w:val="28"/>
          <w:szCs w:val="28"/>
        </w:rPr>
      </w:pPr>
      <w:r w:rsidRPr="003867EA">
        <w:rPr>
          <w:color w:val="000000" w:themeColor="text1"/>
          <w:sz w:val="28"/>
          <w:szCs w:val="28"/>
        </w:rPr>
        <w:t>Часть исходного кода по системе хранения</w:t>
      </w:r>
    </w:p>
    <w:p w14:paraId="5508D6FB" w14:textId="77777777" w:rsidR="00E32D5C" w:rsidRPr="00E2496C" w:rsidRDefault="00E32D5C" w:rsidP="00E32D5C">
      <w:pPr>
        <w:tabs>
          <w:tab w:val="left" w:pos="993"/>
        </w:tabs>
        <w:ind w:firstLine="567"/>
        <w:jc w:val="center"/>
        <w:outlineLvl w:val="0"/>
        <w:rPr>
          <w:sz w:val="28"/>
          <w:szCs w:val="28"/>
          <w:lang w:val="ru-RU"/>
        </w:rPr>
      </w:pPr>
    </w:p>
    <w:p w14:paraId="4F2C467B" w14:textId="77777777" w:rsidR="00E32D5C" w:rsidRPr="00E2496C" w:rsidRDefault="00E32D5C" w:rsidP="00E32D5C">
      <w:pPr>
        <w:pStyle w:val="ab"/>
        <w:spacing w:after="0"/>
        <w:rPr>
          <w:sz w:val="28"/>
          <w:szCs w:val="28"/>
          <w:lang w:val="ru-RU"/>
        </w:rPr>
      </w:pPr>
      <w:proofErr w:type="spellStart"/>
      <w:r w:rsidRPr="00E2496C">
        <w:rPr>
          <w:sz w:val="28"/>
          <w:szCs w:val="28"/>
          <w:lang w:val="en-US"/>
        </w:rPr>
        <w:t>Usecase</w:t>
      </w:r>
      <w:proofErr w:type="spellEnd"/>
      <w:r w:rsidRPr="00E2496C">
        <w:rPr>
          <w:sz w:val="28"/>
          <w:szCs w:val="28"/>
          <w:lang w:val="ru-RU"/>
        </w:rPr>
        <w:t>, хранящий бизнес логику создания организаций</w:t>
      </w:r>
    </w:p>
    <w:p w14:paraId="7098BAB7" w14:textId="77777777" w:rsidR="00E32D5C" w:rsidRPr="00E2496C" w:rsidRDefault="00E32D5C" w:rsidP="00E32D5C">
      <w:pPr>
        <w:rPr>
          <w:color w:val="D4D4D4"/>
          <w:sz w:val="28"/>
          <w:szCs w:val="28"/>
        </w:rPr>
      </w:pPr>
      <w:r>
        <w:rPr>
          <w:color w:val="D4D4D4"/>
          <w:sz w:val="28"/>
          <w:szCs w:val="28"/>
        </w:rPr>
        <w:t xml:space="preserve">  </w:t>
      </w:r>
      <w:r w:rsidRPr="00E2496C">
        <w:rPr>
          <w:color w:val="569CD6"/>
          <w:sz w:val="28"/>
          <w:szCs w:val="28"/>
        </w:rPr>
        <w:t>public</w:t>
      </w:r>
      <w:r w:rsidRPr="00E2496C">
        <w:rPr>
          <w:color w:val="D4D4D4"/>
          <w:sz w:val="28"/>
          <w:szCs w:val="28"/>
        </w:rPr>
        <w:t xml:space="preserve"> </w:t>
      </w:r>
      <w:r w:rsidRPr="00E2496C">
        <w:rPr>
          <w:color w:val="4EC9B0"/>
          <w:sz w:val="28"/>
          <w:szCs w:val="28"/>
        </w:rPr>
        <w:t>ActionResult</w:t>
      </w:r>
      <w:r w:rsidRPr="00E2496C">
        <w:rPr>
          <w:color w:val="D4D4D4"/>
          <w:sz w:val="28"/>
          <w:szCs w:val="28"/>
        </w:rPr>
        <w:t xml:space="preserve"> </w:t>
      </w:r>
      <w:r w:rsidRPr="00E2496C">
        <w:rPr>
          <w:color w:val="DCDCAA"/>
          <w:sz w:val="28"/>
          <w:szCs w:val="28"/>
        </w:rPr>
        <w:t>CreateOrganization</w:t>
      </w:r>
      <w:r w:rsidRPr="00E2496C">
        <w:rPr>
          <w:color w:val="D4D4D4"/>
          <w:sz w:val="28"/>
          <w:szCs w:val="28"/>
        </w:rPr>
        <w:t>(</w:t>
      </w:r>
      <w:r w:rsidRPr="00E2496C">
        <w:rPr>
          <w:color w:val="4EC9B0"/>
          <w:sz w:val="28"/>
          <w:szCs w:val="28"/>
        </w:rPr>
        <w:t>String</w:t>
      </w:r>
      <w:r w:rsidRPr="00E2496C">
        <w:rPr>
          <w:color w:val="D4D4D4"/>
          <w:sz w:val="28"/>
          <w:szCs w:val="28"/>
        </w:rPr>
        <w:t xml:space="preserve"> </w:t>
      </w:r>
      <w:r w:rsidRPr="00E2496C">
        <w:rPr>
          <w:color w:val="9CDCFE"/>
          <w:sz w:val="28"/>
          <w:szCs w:val="28"/>
        </w:rPr>
        <w:t>name</w:t>
      </w:r>
      <w:r w:rsidRPr="00E2496C">
        <w:rPr>
          <w:color w:val="D4D4D4"/>
          <w:sz w:val="28"/>
          <w:szCs w:val="28"/>
        </w:rPr>
        <w:t>)</w:t>
      </w:r>
    </w:p>
    <w:p w14:paraId="2E3FFD1C" w14:textId="77777777" w:rsidR="00E32D5C" w:rsidRPr="00E2496C" w:rsidRDefault="00E32D5C" w:rsidP="00E32D5C">
      <w:pPr>
        <w:rPr>
          <w:color w:val="D4D4D4"/>
          <w:sz w:val="28"/>
          <w:szCs w:val="28"/>
        </w:rPr>
      </w:pPr>
      <w:r>
        <w:rPr>
          <w:color w:val="D4D4D4"/>
          <w:sz w:val="28"/>
          <w:szCs w:val="28"/>
        </w:rPr>
        <w:t xml:space="preserve">  </w:t>
      </w:r>
      <w:r w:rsidRPr="00E2496C">
        <w:rPr>
          <w:color w:val="D4D4D4"/>
          <w:sz w:val="28"/>
          <w:szCs w:val="28"/>
        </w:rPr>
        <w:t>{</w:t>
      </w:r>
    </w:p>
    <w:p w14:paraId="67DDF41C" w14:textId="77777777" w:rsidR="00E32D5C" w:rsidRPr="00E2496C" w:rsidRDefault="00E32D5C" w:rsidP="00E32D5C">
      <w:pPr>
        <w:rPr>
          <w:color w:val="D4D4D4"/>
          <w:sz w:val="28"/>
          <w:szCs w:val="28"/>
        </w:rPr>
      </w:pPr>
      <w:r>
        <w:rPr>
          <w:color w:val="D4D4D4"/>
          <w:sz w:val="28"/>
          <w:szCs w:val="28"/>
        </w:rPr>
        <w:t xml:space="preserve">   </w:t>
      </w:r>
      <w:r w:rsidRPr="00E2496C">
        <w:rPr>
          <w:color w:val="C586C0"/>
          <w:sz w:val="28"/>
          <w:szCs w:val="28"/>
        </w:rPr>
        <w:t>using</w:t>
      </w:r>
      <w:r w:rsidRPr="00E2496C">
        <w:rPr>
          <w:color w:val="D4D4D4"/>
          <w:sz w:val="28"/>
          <w:szCs w:val="28"/>
        </w:rPr>
        <w:t xml:space="preserve"> (</w:t>
      </w:r>
      <w:r w:rsidRPr="00E2496C">
        <w:rPr>
          <w:color w:val="4EC9B0"/>
          <w:sz w:val="28"/>
          <w:szCs w:val="28"/>
        </w:rPr>
        <w:t>WarehouseEntities</w:t>
      </w:r>
      <w:r w:rsidRPr="00E2496C">
        <w:rPr>
          <w:color w:val="D4D4D4"/>
          <w:sz w:val="28"/>
          <w:szCs w:val="28"/>
        </w:rPr>
        <w:t xml:space="preserve"> </w:t>
      </w:r>
      <w:r w:rsidRPr="00E2496C">
        <w:rPr>
          <w:color w:val="9CDCFE"/>
          <w:sz w:val="28"/>
          <w:szCs w:val="28"/>
        </w:rPr>
        <w:t>entities</w:t>
      </w:r>
      <w:r w:rsidRPr="00E2496C">
        <w:rPr>
          <w:color w:val="D4D4D4"/>
          <w:sz w:val="28"/>
          <w:szCs w:val="28"/>
        </w:rPr>
        <w:t xml:space="preserve"> = </w:t>
      </w:r>
      <w:r w:rsidRPr="00E2496C">
        <w:rPr>
          <w:color w:val="569CD6"/>
          <w:sz w:val="28"/>
          <w:szCs w:val="28"/>
        </w:rPr>
        <w:t>new</w:t>
      </w:r>
      <w:r w:rsidRPr="00E2496C">
        <w:rPr>
          <w:color w:val="D4D4D4"/>
          <w:sz w:val="28"/>
          <w:szCs w:val="28"/>
        </w:rPr>
        <w:t xml:space="preserve"> </w:t>
      </w:r>
      <w:r w:rsidRPr="00E2496C">
        <w:rPr>
          <w:color w:val="4EC9B0"/>
          <w:sz w:val="28"/>
          <w:szCs w:val="28"/>
        </w:rPr>
        <w:t>WarehouseEntities</w:t>
      </w:r>
      <w:r w:rsidRPr="00E2496C">
        <w:rPr>
          <w:color w:val="D4D4D4"/>
          <w:sz w:val="28"/>
          <w:szCs w:val="28"/>
        </w:rPr>
        <w:t>())</w:t>
      </w:r>
    </w:p>
    <w:p w14:paraId="48EAC750" w14:textId="77777777" w:rsidR="00E32D5C" w:rsidRPr="00E2496C" w:rsidRDefault="00E32D5C" w:rsidP="00E32D5C">
      <w:pPr>
        <w:rPr>
          <w:color w:val="D4D4D4"/>
          <w:sz w:val="28"/>
          <w:szCs w:val="28"/>
        </w:rPr>
      </w:pPr>
      <w:r>
        <w:rPr>
          <w:color w:val="D4D4D4"/>
          <w:sz w:val="28"/>
          <w:szCs w:val="28"/>
        </w:rPr>
        <w:t xml:space="preserve">   </w:t>
      </w:r>
      <w:r w:rsidRPr="00E2496C">
        <w:rPr>
          <w:color w:val="D4D4D4"/>
          <w:sz w:val="28"/>
          <w:szCs w:val="28"/>
        </w:rPr>
        <w:t>{</w:t>
      </w:r>
    </w:p>
    <w:p w14:paraId="71ED2C8A" w14:textId="77777777" w:rsidR="00E32D5C" w:rsidRPr="00E2496C" w:rsidRDefault="00E32D5C" w:rsidP="00E32D5C">
      <w:pPr>
        <w:rPr>
          <w:color w:val="D4D4D4"/>
          <w:sz w:val="28"/>
          <w:szCs w:val="28"/>
        </w:rPr>
      </w:pPr>
      <w:r>
        <w:rPr>
          <w:color w:val="D4D4D4"/>
          <w:sz w:val="28"/>
          <w:szCs w:val="28"/>
        </w:rPr>
        <w:t xml:space="preserve">    </w:t>
      </w:r>
      <w:r w:rsidRPr="00E2496C">
        <w:rPr>
          <w:color w:val="569CD6"/>
          <w:sz w:val="28"/>
          <w:szCs w:val="28"/>
        </w:rPr>
        <w:t>var</w:t>
      </w:r>
      <w:r w:rsidRPr="00E2496C">
        <w:rPr>
          <w:color w:val="D4D4D4"/>
          <w:sz w:val="28"/>
          <w:szCs w:val="28"/>
        </w:rPr>
        <w:t xml:space="preserve"> </w:t>
      </w:r>
      <w:r w:rsidRPr="00E2496C">
        <w:rPr>
          <w:color w:val="9CDCFE"/>
          <w:sz w:val="28"/>
          <w:szCs w:val="28"/>
        </w:rPr>
        <w:t>organization</w:t>
      </w:r>
      <w:r w:rsidRPr="00E2496C">
        <w:rPr>
          <w:color w:val="D4D4D4"/>
          <w:sz w:val="28"/>
          <w:szCs w:val="28"/>
        </w:rPr>
        <w:t xml:space="preserve"> = </w:t>
      </w:r>
      <w:r w:rsidRPr="00E2496C">
        <w:rPr>
          <w:color w:val="9CDCFE"/>
          <w:sz w:val="28"/>
          <w:szCs w:val="28"/>
        </w:rPr>
        <w:t>entities</w:t>
      </w:r>
      <w:r w:rsidRPr="00E2496C">
        <w:rPr>
          <w:color w:val="D4D4D4"/>
          <w:sz w:val="28"/>
          <w:szCs w:val="28"/>
        </w:rPr>
        <w:t>.</w:t>
      </w:r>
      <w:r w:rsidRPr="00E2496C">
        <w:rPr>
          <w:color w:val="9CDCFE"/>
          <w:sz w:val="28"/>
          <w:szCs w:val="28"/>
        </w:rPr>
        <w:t>organizations</w:t>
      </w:r>
      <w:r w:rsidRPr="00E2496C">
        <w:rPr>
          <w:color w:val="D4D4D4"/>
          <w:sz w:val="28"/>
          <w:szCs w:val="28"/>
        </w:rPr>
        <w:t>.</w:t>
      </w:r>
      <w:r w:rsidRPr="00E2496C">
        <w:rPr>
          <w:color w:val="DCDCAA"/>
          <w:sz w:val="28"/>
          <w:szCs w:val="28"/>
        </w:rPr>
        <w:t>Create</w:t>
      </w:r>
      <w:r w:rsidRPr="00E2496C">
        <w:rPr>
          <w:color w:val="D4D4D4"/>
          <w:sz w:val="28"/>
          <w:szCs w:val="28"/>
        </w:rPr>
        <w:t>();</w:t>
      </w:r>
    </w:p>
    <w:p w14:paraId="32D29A3A" w14:textId="77777777" w:rsidR="00E32D5C" w:rsidRPr="00E2496C" w:rsidRDefault="00E32D5C" w:rsidP="00E32D5C">
      <w:pPr>
        <w:rPr>
          <w:color w:val="D4D4D4"/>
          <w:sz w:val="28"/>
          <w:szCs w:val="28"/>
        </w:rPr>
      </w:pPr>
      <w:r>
        <w:rPr>
          <w:color w:val="D4D4D4"/>
          <w:sz w:val="28"/>
          <w:szCs w:val="28"/>
        </w:rPr>
        <w:t xml:space="preserve">    </w:t>
      </w:r>
      <w:r w:rsidRPr="00E2496C">
        <w:rPr>
          <w:color w:val="9CDCFE"/>
          <w:sz w:val="28"/>
          <w:szCs w:val="28"/>
        </w:rPr>
        <w:t>organization</w:t>
      </w:r>
      <w:r w:rsidRPr="00E2496C">
        <w:rPr>
          <w:color w:val="D4D4D4"/>
          <w:sz w:val="28"/>
          <w:szCs w:val="28"/>
        </w:rPr>
        <w:t>.</w:t>
      </w:r>
      <w:r w:rsidRPr="00E2496C">
        <w:rPr>
          <w:color w:val="9CDCFE"/>
          <w:sz w:val="28"/>
          <w:szCs w:val="28"/>
        </w:rPr>
        <w:t>name</w:t>
      </w:r>
      <w:r w:rsidRPr="00E2496C">
        <w:rPr>
          <w:color w:val="D4D4D4"/>
          <w:sz w:val="28"/>
          <w:szCs w:val="28"/>
        </w:rPr>
        <w:t xml:space="preserve"> = </w:t>
      </w:r>
      <w:r w:rsidRPr="00E2496C">
        <w:rPr>
          <w:color w:val="9CDCFE"/>
          <w:sz w:val="28"/>
          <w:szCs w:val="28"/>
        </w:rPr>
        <w:t>name</w:t>
      </w:r>
      <w:r w:rsidRPr="00E2496C">
        <w:rPr>
          <w:color w:val="D4D4D4"/>
          <w:sz w:val="28"/>
          <w:szCs w:val="28"/>
        </w:rPr>
        <w:t>;</w:t>
      </w:r>
    </w:p>
    <w:p w14:paraId="547372B8" w14:textId="77777777" w:rsidR="00E32D5C" w:rsidRPr="00E2496C" w:rsidRDefault="00E32D5C" w:rsidP="00E32D5C">
      <w:pPr>
        <w:rPr>
          <w:color w:val="D4D4D4"/>
          <w:sz w:val="28"/>
          <w:szCs w:val="28"/>
        </w:rPr>
      </w:pPr>
      <w:r>
        <w:rPr>
          <w:color w:val="D4D4D4"/>
          <w:sz w:val="28"/>
          <w:szCs w:val="28"/>
        </w:rPr>
        <w:t xml:space="preserve">    </w:t>
      </w:r>
      <w:r w:rsidRPr="00E2496C">
        <w:rPr>
          <w:color w:val="9CDCFE"/>
          <w:sz w:val="28"/>
          <w:szCs w:val="28"/>
        </w:rPr>
        <w:t>organization</w:t>
      </w:r>
      <w:r w:rsidRPr="00E2496C">
        <w:rPr>
          <w:color w:val="D4D4D4"/>
          <w:sz w:val="28"/>
          <w:szCs w:val="28"/>
        </w:rPr>
        <w:t>.</w:t>
      </w:r>
      <w:r w:rsidRPr="00E2496C">
        <w:rPr>
          <w:color w:val="9CDCFE"/>
          <w:sz w:val="28"/>
          <w:szCs w:val="28"/>
        </w:rPr>
        <w:t>create_date</w:t>
      </w:r>
      <w:r w:rsidRPr="00E2496C">
        <w:rPr>
          <w:color w:val="D4D4D4"/>
          <w:sz w:val="28"/>
          <w:szCs w:val="28"/>
        </w:rPr>
        <w:t xml:space="preserve"> = </w:t>
      </w:r>
      <w:r w:rsidRPr="00E2496C">
        <w:rPr>
          <w:color w:val="9CDCFE"/>
          <w:sz w:val="28"/>
          <w:szCs w:val="28"/>
        </w:rPr>
        <w:t>DateTime</w:t>
      </w:r>
      <w:r w:rsidRPr="00E2496C">
        <w:rPr>
          <w:color w:val="D4D4D4"/>
          <w:sz w:val="28"/>
          <w:szCs w:val="28"/>
        </w:rPr>
        <w:t>.</w:t>
      </w:r>
      <w:r w:rsidRPr="00E2496C">
        <w:rPr>
          <w:color w:val="9CDCFE"/>
          <w:sz w:val="28"/>
          <w:szCs w:val="28"/>
        </w:rPr>
        <w:t>Now</w:t>
      </w:r>
      <w:r w:rsidRPr="00E2496C">
        <w:rPr>
          <w:color w:val="D4D4D4"/>
          <w:sz w:val="28"/>
          <w:szCs w:val="28"/>
        </w:rPr>
        <w:t>;</w:t>
      </w:r>
    </w:p>
    <w:p w14:paraId="6C04D9E7" w14:textId="77777777" w:rsidR="00E32D5C" w:rsidRPr="00E2496C" w:rsidRDefault="00E32D5C" w:rsidP="00E32D5C">
      <w:pPr>
        <w:rPr>
          <w:color w:val="D4D4D4"/>
          <w:sz w:val="28"/>
          <w:szCs w:val="28"/>
        </w:rPr>
      </w:pPr>
    </w:p>
    <w:p w14:paraId="112863B0" w14:textId="77777777" w:rsidR="00E32D5C" w:rsidRPr="00E2496C" w:rsidRDefault="00E32D5C" w:rsidP="00E32D5C">
      <w:pPr>
        <w:rPr>
          <w:color w:val="D4D4D4"/>
          <w:sz w:val="28"/>
          <w:szCs w:val="28"/>
        </w:rPr>
      </w:pPr>
      <w:r>
        <w:rPr>
          <w:color w:val="D4D4D4"/>
          <w:sz w:val="28"/>
          <w:szCs w:val="28"/>
        </w:rPr>
        <w:t xml:space="preserve">    </w:t>
      </w:r>
      <w:r w:rsidRPr="00E2496C">
        <w:rPr>
          <w:color w:val="9CDCFE"/>
          <w:sz w:val="28"/>
          <w:szCs w:val="28"/>
        </w:rPr>
        <w:t>entities</w:t>
      </w:r>
      <w:r w:rsidRPr="00E2496C">
        <w:rPr>
          <w:color w:val="D4D4D4"/>
          <w:sz w:val="28"/>
          <w:szCs w:val="28"/>
        </w:rPr>
        <w:t>.</w:t>
      </w:r>
      <w:r w:rsidRPr="00E2496C">
        <w:rPr>
          <w:color w:val="9CDCFE"/>
          <w:sz w:val="28"/>
          <w:szCs w:val="28"/>
        </w:rPr>
        <w:t>organizations</w:t>
      </w:r>
      <w:r w:rsidRPr="00E2496C">
        <w:rPr>
          <w:color w:val="D4D4D4"/>
          <w:sz w:val="28"/>
          <w:szCs w:val="28"/>
        </w:rPr>
        <w:t>.</w:t>
      </w:r>
      <w:r w:rsidRPr="00E2496C">
        <w:rPr>
          <w:color w:val="DCDCAA"/>
          <w:sz w:val="28"/>
          <w:szCs w:val="28"/>
        </w:rPr>
        <w:t>Add</w:t>
      </w:r>
      <w:r w:rsidRPr="00E2496C">
        <w:rPr>
          <w:color w:val="D4D4D4"/>
          <w:sz w:val="28"/>
          <w:szCs w:val="28"/>
        </w:rPr>
        <w:t>(</w:t>
      </w:r>
      <w:r w:rsidRPr="00E2496C">
        <w:rPr>
          <w:color w:val="9CDCFE"/>
          <w:sz w:val="28"/>
          <w:szCs w:val="28"/>
        </w:rPr>
        <w:t>organization</w:t>
      </w:r>
      <w:r w:rsidRPr="00E2496C">
        <w:rPr>
          <w:color w:val="D4D4D4"/>
          <w:sz w:val="28"/>
          <w:szCs w:val="28"/>
        </w:rPr>
        <w:t>);</w:t>
      </w:r>
    </w:p>
    <w:p w14:paraId="558518A6" w14:textId="77777777" w:rsidR="00E32D5C" w:rsidRPr="00E2496C" w:rsidRDefault="00E32D5C" w:rsidP="00E32D5C">
      <w:pPr>
        <w:rPr>
          <w:color w:val="D4D4D4"/>
          <w:sz w:val="28"/>
          <w:szCs w:val="28"/>
        </w:rPr>
      </w:pPr>
      <w:r>
        <w:rPr>
          <w:color w:val="D4D4D4"/>
          <w:sz w:val="28"/>
          <w:szCs w:val="28"/>
        </w:rPr>
        <w:t xml:space="preserve">    </w:t>
      </w:r>
      <w:r w:rsidRPr="00E2496C">
        <w:rPr>
          <w:color w:val="9CDCFE"/>
          <w:sz w:val="28"/>
          <w:szCs w:val="28"/>
        </w:rPr>
        <w:t>entities</w:t>
      </w:r>
      <w:r w:rsidRPr="00E2496C">
        <w:rPr>
          <w:color w:val="D4D4D4"/>
          <w:sz w:val="28"/>
          <w:szCs w:val="28"/>
        </w:rPr>
        <w:t>.</w:t>
      </w:r>
      <w:r w:rsidRPr="00E2496C">
        <w:rPr>
          <w:color w:val="DCDCAA"/>
          <w:sz w:val="28"/>
          <w:szCs w:val="28"/>
        </w:rPr>
        <w:t>SaveChanges</w:t>
      </w:r>
      <w:r w:rsidRPr="00E2496C">
        <w:rPr>
          <w:color w:val="D4D4D4"/>
          <w:sz w:val="28"/>
          <w:szCs w:val="28"/>
        </w:rPr>
        <w:t>();</w:t>
      </w:r>
    </w:p>
    <w:p w14:paraId="6E0F7D9B" w14:textId="77777777" w:rsidR="00E32D5C" w:rsidRPr="00E2496C" w:rsidRDefault="00E32D5C" w:rsidP="00E32D5C">
      <w:pPr>
        <w:rPr>
          <w:color w:val="D4D4D4"/>
          <w:sz w:val="28"/>
          <w:szCs w:val="28"/>
        </w:rPr>
      </w:pPr>
    </w:p>
    <w:p w14:paraId="63529353" w14:textId="77777777" w:rsidR="00E32D5C" w:rsidRPr="00E2496C" w:rsidRDefault="00E32D5C" w:rsidP="00E32D5C">
      <w:pPr>
        <w:rPr>
          <w:color w:val="D4D4D4"/>
          <w:sz w:val="28"/>
          <w:szCs w:val="28"/>
        </w:rPr>
      </w:pPr>
      <w:r>
        <w:rPr>
          <w:color w:val="D4D4D4"/>
          <w:sz w:val="28"/>
          <w:szCs w:val="28"/>
        </w:rPr>
        <w:t xml:space="preserve">    </w:t>
      </w:r>
      <w:r w:rsidRPr="00E2496C">
        <w:rPr>
          <w:color w:val="9CDCFE"/>
          <w:sz w:val="28"/>
          <w:szCs w:val="28"/>
        </w:rPr>
        <w:t>TempData</w:t>
      </w:r>
      <w:r w:rsidRPr="00E2496C">
        <w:rPr>
          <w:color w:val="D4D4D4"/>
          <w:sz w:val="28"/>
          <w:szCs w:val="28"/>
        </w:rPr>
        <w:t>[</w:t>
      </w:r>
      <w:r w:rsidRPr="00E2496C">
        <w:rPr>
          <w:color w:val="CE9178"/>
          <w:sz w:val="28"/>
          <w:szCs w:val="28"/>
        </w:rPr>
        <w:t>"successMessage"</w:t>
      </w:r>
      <w:r w:rsidRPr="00E2496C">
        <w:rPr>
          <w:color w:val="D4D4D4"/>
          <w:sz w:val="28"/>
          <w:szCs w:val="28"/>
        </w:rPr>
        <w:t xml:space="preserve">] = </w:t>
      </w:r>
      <w:r w:rsidRPr="00E2496C">
        <w:rPr>
          <w:color w:val="CE9178"/>
          <w:sz w:val="28"/>
          <w:szCs w:val="28"/>
        </w:rPr>
        <w:t>"Организация создана успешно"</w:t>
      </w:r>
      <w:r w:rsidRPr="00E2496C">
        <w:rPr>
          <w:color w:val="D4D4D4"/>
          <w:sz w:val="28"/>
          <w:szCs w:val="28"/>
        </w:rPr>
        <w:t>;</w:t>
      </w:r>
    </w:p>
    <w:p w14:paraId="71EAC645" w14:textId="77777777" w:rsidR="00E32D5C" w:rsidRPr="00E2496C" w:rsidRDefault="00E32D5C" w:rsidP="00E32D5C">
      <w:pPr>
        <w:rPr>
          <w:color w:val="D4D4D4"/>
          <w:sz w:val="28"/>
          <w:szCs w:val="28"/>
        </w:rPr>
      </w:pPr>
      <w:r>
        <w:rPr>
          <w:color w:val="D4D4D4"/>
          <w:sz w:val="28"/>
          <w:szCs w:val="28"/>
        </w:rPr>
        <w:t xml:space="preserve">   </w:t>
      </w:r>
      <w:r w:rsidRPr="00E2496C">
        <w:rPr>
          <w:color w:val="D4D4D4"/>
          <w:sz w:val="28"/>
          <w:szCs w:val="28"/>
        </w:rPr>
        <w:t>}</w:t>
      </w:r>
    </w:p>
    <w:p w14:paraId="56C52D37" w14:textId="77777777" w:rsidR="00E32D5C" w:rsidRPr="00E2496C" w:rsidRDefault="00E32D5C" w:rsidP="00E32D5C">
      <w:pPr>
        <w:rPr>
          <w:color w:val="D4D4D4"/>
          <w:sz w:val="28"/>
          <w:szCs w:val="28"/>
        </w:rPr>
      </w:pPr>
    </w:p>
    <w:p w14:paraId="65648366" w14:textId="77777777" w:rsidR="00E32D5C" w:rsidRPr="00E2496C" w:rsidRDefault="00E32D5C" w:rsidP="00E32D5C">
      <w:pPr>
        <w:rPr>
          <w:color w:val="D4D4D4"/>
          <w:sz w:val="28"/>
          <w:szCs w:val="28"/>
        </w:rPr>
      </w:pPr>
      <w:r>
        <w:rPr>
          <w:color w:val="D4D4D4"/>
          <w:sz w:val="28"/>
          <w:szCs w:val="28"/>
        </w:rPr>
        <w:t xml:space="preserve">   </w:t>
      </w:r>
      <w:r w:rsidRPr="00E2496C">
        <w:rPr>
          <w:color w:val="C586C0"/>
          <w:sz w:val="28"/>
          <w:szCs w:val="28"/>
        </w:rPr>
        <w:t>return</w:t>
      </w:r>
      <w:r w:rsidRPr="00E2496C">
        <w:rPr>
          <w:color w:val="D4D4D4"/>
          <w:sz w:val="28"/>
          <w:szCs w:val="28"/>
        </w:rPr>
        <w:t xml:space="preserve"> </w:t>
      </w:r>
      <w:r w:rsidRPr="00E2496C">
        <w:rPr>
          <w:color w:val="DCDCAA"/>
          <w:sz w:val="28"/>
          <w:szCs w:val="28"/>
        </w:rPr>
        <w:t>RedirectToAction</w:t>
      </w:r>
      <w:r w:rsidRPr="00E2496C">
        <w:rPr>
          <w:color w:val="D4D4D4"/>
          <w:sz w:val="28"/>
          <w:szCs w:val="28"/>
        </w:rPr>
        <w:t>(</w:t>
      </w:r>
      <w:r w:rsidRPr="00E2496C">
        <w:rPr>
          <w:color w:val="CE9178"/>
          <w:sz w:val="28"/>
          <w:szCs w:val="28"/>
        </w:rPr>
        <w:t>"Index"</w:t>
      </w:r>
      <w:r w:rsidRPr="00E2496C">
        <w:rPr>
          <w:color w:val="D4D4D4"/>
          <w:sz w:val="28"/>
          <w:szCs w:val="28"/>
        </w:rPr>
        <w:t>);</w:t>
      </w:r>
    </w:p>
    <w:p w14:paraId="5C11D9E3" w14:textId="77777777" w:rsidR="00E32D5C" w:rsidRPr="00E2496C" w:rsidRDefault="00E32D5C" w:rsidP="00E32D5C">
      <w:pPr>
        <w:rPr>
          <w:sz w:val="28"/>
          <w:szCs w:val="28"/>
        </w:rPr>
      </w:pPr>
      <w:r>
        <w:rPr>
          <w:color w:val="D4D4D4"/>
          <w:sz w:val="28"/>
          <w:szCs w:val="28"/>
        </w:rPr>
        <w:t xml:space="preserve">  </w:t>
      </w:r>
      <w:r w:rsidRPr="00E2496C">
        <w:rPr>
          <w:color w:val="D4D4D4"/>
          <w:sz w:val="28"/>
          <w:szCs w:val="28"/>
        </w:rPr>
        <w:t>}</w:t>
      </w:r>
    </w:p>
    <w:p w14:paraId="33E0C0A4" w14:textId="77777777" w:rsidR="00E32D5C" w:rsidRPr="00E2496C" w:rsidRDefault="00E32D5C" w:rsidP="00E32D5C">
      <w:pPr>
        <w:rPr>
          <w:sz w:val="28"/>
          <w:szCs w:val="28"/>
        </w:rPr>
      </w:pPr>
    </w:p>
    <w:p w14:paraId="504B31FD" w14:textId="77777777" w:rsidR="00E32D5C" w:rsidRPr="00E2496C" w:rsidRDefault="00E32D5C" w:rsidP="00E32D5C">
      <w:pPr>
        <w:rPr>
          <w:color w:val="D4D4D4"/>
          <w:sz w:val="28"/>
          <w:szCs w:val="28"/>
        </w:rPr>
      </w:pPr>
      <w:r w:rsidRPr="00E2496C">
        <w:rPr>
          <w:sz w:val="28"/>
          <w:szCs w:val="28"/>
          <w:lang w:bidi="hi-IN"/>
        </w:rPr>
        <w:t xml:space="preserve">Usecase, хранящий бизнес логику </w:t>
      </w:r>
      <w:r w:rsidRPr="00E2496C">
        <w:rPr>
          <w:sz w:val="28"/>
          <w:szCs w:val="28"/>
        </w:rPr>
        <w:t>управления складами</w:t>
      </w:r>
    </w:p>
    <w:p w14:paraId="6FC98BA7" w14:textId="77777777" w:rsidR="00E32D5C" w:rsidRPr="00E2496C" w:rsidRDefault="00E32D5C" w:rsidP="00E32D5C">
      <w:pPr>
        <w:rPr>
          <w:color w:val="569CD6"/>
          <w:sz w:val="28"/>
          <w:szCs w:val="28"/>
        </w:rPr>
      </w:pPr>
    </w:p>
    <w:p w14:paraId="21FF7038" w14:textId="77777777" w:rsidR="00E32D5C" w:rsidRPr="00E2496C" w:rsidRDefault="00E32D5C" w:rsidP="00E32D5C">
      <w:pPr>
        <w:rPr>
          <w:color w:val="D4D4D4"/>
          <w:sz w:val="28"/>
          <w:szCs w:val="28"/>
        </w:rPr>
      </w:pPr>
      <w:r w:rsidRPr="00E2496C">
        <w:rPr>
          <w:color w:val="569CD6"/>
          <w:sz w:val="28"/>
          <w:szCs w:val="28"/>
        </w:rPr>
        <w:t>public</w:t>
      </w:r>
      <w:r w:rsidRPr="00E2496C">
        <w:rPr>
          <w:color w:val="D4D4D4"/>
          <w:sz w:val="28"/>
          <w:szCs w:val="28"/>
        </w:rPr>
        <w:t xml:space="preserve"> </w:t>
      </w:r>
      <w:r w:rsidRPr="00E2496C">
        <w:rPr>
          <w:color w:val="4EC9B0"/>
          <w:sz w:val="28"/>
          <w:szCs w:val="28"/>
        </w:rPr>
        <w:t>ActionResult</w:t>
      </w:r>
      <w:r w:rsidRPr="00E2496C">
        <w:rPr>
          <w:color w:val="D4D4D4"/>
          <w:sz w:val="28"/>
          <w:szCs w:val="28"/>
        </w:rPr>
        <w:t xml:space="preserve"> </w:t>
      </w:r>
      <w:r w:rsidRPr="00E2496C">
        <w:rPr>
          <w:color w:val="DCDCAA"/>
          <w:sz w:val="28"/>
          <w:szCs w:val="28"/>
        </w:rPr>
        <w:t>Warehouse</w:t>
      </w:r>
      <w:r w:rsidRPr="00E2496C">
        <w:rPr>
          <w:color w:val="D4D4D4"/>
          <w:sz w:val="28"/>
          <w:szCs w:val="28"/>
        </w:rPr>
        <w:t>()</w:t>
      </w:r>
    </w:p>
    <w:p w14:paraId="5F80D335" w14:textId="77777777" w:rsidR="00E32D5C" w:rsidRPr="00E2496C" w:rsidRDefault="00E32D5C" w:rsidP="00E32D5C">
      <w:pPr>
        <w:rPr>
          <w:color w:val="D4D4D4"/>
          <w:sz w:val="28"/>
          <w:szCs w:val="28"/>
        </w:rPr>
      </w:pPr>
      <w:r>
        <w:rPr>
          <w:color w:val="D4D4D4"/>
          <w:sz w:val="28"/>
          <w:szCs w:val="28"/>
        </w:rPr>
        <w:t xml:space="preserve">  </w:t>
      </w:r>
      <w:r w:rsidRPr="00E2496C">
        <w:rPr>
          <w:color w:val="D4D4D4"/>
          <w:sz w:val="28"/>
          <w:szCs w:val="28"/>
        </w:rPr>
        <w:t>{</w:t>
      </w:r>
    </w:p>
    <w:p w14:paraId="6C33814D" w14:textId="77777777" w:rsidR="00E32D5C" w:rsidRPr="00E2496C" w:rsidRDefault="00E32D5C" w:rsidP="00E32D5C">
      <w:pPr>
        <w:rPr>
          <w:color w:val="D4D4D4"/>
          <w:sz w:val="28"/>
          <w:szCs w:val="28"/>
        </w:rPr>
      </w:pPr>
      <w:r>
        <w:rPr>
          <w:color w:val="D4D4D4"/>
          <w:sz w:val="28"/>
          <w:szCs w:val="28"/>
        </w:rPr>
        <w:t xml:space="preserve">   </w:t>
      </w:r>
      <w:r w:rsidRPr="00E2496C">
        <w:rPr>
          <w:color w:val="4EC9B0"/>
          <w:sz w:val="28"/>
          <w:szCs w:val="28"/>
        </w:rPr>
        <w:t>WarehouseViewModel</w:t>
      </w:r>
      <w:r w:rsidRPr="00E2496C">
        <w:rPr>
          <w:color w:val="D4D4D4"/>
          <w:sz w:val="28"/>
          <w:szCs w:val="28"/>
        </w:rPr>
        <w:t xml:space="preserve"> </w:t>
      </w:r>
      <w:r w:rsidRPr="00E2496C">
        <w:rPr>
          <w:color w:val="9CDCFE"/>
          <w:sz w:val="28"/>
          <w:szCs w:val="28"/>
        </w:rPr>
        <w:t>vm</w:t>
      </w:r>
      <w:r w:rsidRPr="00E2496C">
        <w:rPr>
          <w:color w:val="D4D4D4"/>
          <w:sz w:val="28"/>
          <w:szCs w:val="28"/>
        </w:rPr>
        <w:t xml:space="preserve"> = </w:t>
      </w:r>
      <w:r w:rsidRPr="00E2496C">
        <w:rPr>
          <w:color w:val="569CD6"/>
          <w:sz w:val="28"/>
          <w:szCs w:val="28"/>
        </w:rPr>
        <w:t>new</w:t>
      </w:r>
      <w:r w:rsidRPr="00E2496C">
        <w:rPr>
          <w:color w:val="D4D4D4"/>
          <w:sz w:val="28"/>
          <w:szCs w:val="28"/>
        </w:rPr>
        <w:t xml:space="preserve"> </w:t>
      </w:r>
      <w:r w:rsidRPr="00E2496C">
        <w:rPr>
          <w:color w:val="4EC9B0"/>
          <w:sz w:val="28"/>
          <w:szCs w:val="28"/>
        </w:rPr>
        <w:t>WarehouseViewModel</w:t>
      </w:r>
      <w:r w:rsidRPr="00E2496C">
        <w:rPr>
          <w:color w:val="D4D4D4"/>
          <w:sz w:val="28"/>
          <w:szCs w:val="28"/>
        </w:rPr>
        <w:t>();</w:t>
      </w:r>
    </w:p>
    <w:p w14:paraId="0EF45A24" w14:textId="77777777" w:rsidR="00E32D5C" w:rsidRPr="00E2496C" w:rsidRDefault="00E32D5C" w:rsidP="00E32D5C">
      <w:pPr>
        <w:rPr>
          <w:color w:val="D4D4D4"/>
          <w:sz w:val="28"/>
          <w:szCs w:val="28"/>
        </w:rPr>
      </w:pPr>
    </w:p>
    <w:p w14:paraId="4F32D199" w14:textId="77777777" w:rsidR="00E32D5C" w:rsidRPr="00E2496C" w:rsidRDefault="00E32D5C" w:rsidP="00E32D5C">
      <w:pPr>
        <w:rPr>
          <w:color w:val="D4D4D4"/>
          <w:sz w:val="28"/>
          <w:szCs w:val="28"/>
        </w:rPr>
      </w:pPr>
      <w:r>
        <w:rPr>
          <w:color w:val="D4D4D4"/>
          <w:sz w:val="28"/>
          <w:szCs w:val="28"/>
        </w:rPr>
        <w:t xml:space="preserve">   </w:t>
      </w:r>
      <w:r w:rsidRPr="00E2496C">
        <w:rPr>
          <w:color w:val="C586C0"/>
          <w:sz w:val="28"/>
          <w:szCs w:val="28"/>
        </w:rPr>
        <w:t>using</w:t>
      </w:r>
      <w:r w:rsidRPr="00E2496C">
        <w:rPr>
          <w:color w:val="D4D4D4"/>
          <w:sz w:val="28"/>
          <w:szCs w:val="28"/>
        </w:rPr>
        <w:t>(</w:t>
      </w:r>
      <w:r w:rsidRPr="00E2496C">
        <w:rPr>
          <w:color w:val="4EC9B0"/>
          <w:sz w:val="28"/>
          <w:szCs w:val="28"/>
        </w:rPr>
        <w:t>WarehouseEntities</w:t>
      </w:r>
      <w:r w:rsidRPr="00E2496C">
        <w:rPr>
          <w:color w:val="D4D4D4"/>
          <w:sz w:val="28"/>
          <w:szCs w:val="28"/>
        </w:rPr>
        <w:t xml:space="preserve"> </w:t>
      </w:r>
      <w:r w:rsidRPr="00E2496C">
        <w:rPr>
          <w:color w:val="9CDCFE"/>
          <w:sz w:val="28"/>
          <w:szCs w:val="28"/>
        </w:rPr>
        <w:t>entities</w:t>
      </w:r>
      <w:r w:rsidRPr="00E2496C">
        <w:rPr>
          <w:color w:val="D4D4D4"/>
          <w:sz w:val="28"/>
          <w:szCs w:val="28"/>
        </w:rPr>
        <w:t xml:space="preserve"> = </w:t>
      </w:r>
      <w:r w:rsidRPr="00E2496C">
        <w:rPr>
          <w:color w:val="569CD6"/>
          <w:sz w:val="28"/>
          <w:szCs w:val="28"/>
        </w:rPr>
        <w:t>new</w:t>
      </w:r>
      <w:r w:rsidRPr="00E2496C">
        <w:rPr>
          <w:color w:val="D4D4D4"/>
          <w:sz w:val="28"/>
          <w:szCs w:val="28"/>
        </w:rPr>
        <w:t xml:space="preserve"> </w:t>
      </w:r>
      <w:r w:rsidRPr="00E2496C">
        <w:rPr>
          <w:color w:val="4EC9B0"/>
          <w:sz w:val="28"/>
          <w:szCs w:val="28"/>
        </w:rPr>
        <w:t>WarehouseEntities</w:t>
      </w:r>
      <w:r w:rsidRPr="00E2496C">
        <w:rPr>
          <w:color w:val="D4D4D4"/>
          <w:sz w:val="28"/>
          <w:szCs w:val="28"/>
        </w:rPr>
        <w:t>())</w:t>
      </w:r>
    </w:p>
    <w:p w14:paraId="6B9FAF19" w14:textId="77777777" w:rsidR="00E32D5C" w:rsidRPr="00E2496C" w:rsidRDefault="00E32D5C" w:rsidP="00E32D5C">
      <w:pPr>
        <w:rPr>
          <w:color w:val="D4D4D4"/>
          <w:sz w:val="28"/>
          <w:szCs w:val="28"/>
        </w:rPr>
      </w:pPr>
      <w:r>
        <w:rPr>
          <w:color w:val="D4D4D4"/>
          <w:sz w:val="28"/>
          <w:szCs w:val="28"/>
        </w:rPr>
        <w:t xml:space="preserve">   </w:t>
      </w:r>
      <w:r w:rsidRPr="00E2496C">
        <w:rPr>
          <w:color w:val="D4D4D4"/>
          <w:sz w:val="28"/>
          <w:szCs w:val="28"/>
        </w:rPr>
        <w:t>{</w:t>
      </w:r>
    </w:p>
    <w:p w14:paraId="680D4E16" w14:textId="77777777" w:rsidR="00E32D5C" w:rsidRPr="00E2496C" w:rsidRDefault="00E32D5C" w:rsidP="00E32D5C">
      <w:pPr>
        <w:rPr>
          <w:color w:val="D4D4D4"/>
          <w:sz w:val="28"/>
          <w:szCs w:val="28"/>
        </w:rPr>
      </w:pPr>
      <w:r>
        <w:rPr>
          <w:color w:val="D4D4D4"/>
          <w:sz w:val="28"/>
          <w:szCs w:val="28"/>
        </w:rPr>
        <w:t xml:space="preserve">    </w:t>
      </w:r>
      <w:r w:rsidRPr="00E2496C">
        <w:rPr>
          <w:color w:val="C586C0"/>
          <w:sz w:val="28"/>
          <w:szCs w:val="28"/>
        </w:rPr>
        <w:t>foreach</w:t>
      </w:r>
      <w:r w:rsidRPr="00E2496C">
        <w:rPr>
          <w:color w:val="D4D4D4"/>
          <w:sz w:val="28"/>
          <w:szCs w:val="28"/>
        </w:rPr>
        <w:t>(</w:t>
      </w:r>
      <w:r w:rsidRPr="00E2496C">
        <w:rPr>
          <w:color w:val="569CD6"/>
          <w:sz w:val="28"/>
          <w:szCs w:val="28"/>
        </w:rPr>
        <w:t>var</w:t>
      </w:r>
      <w:r w:rsidRPr="00E2496C">
        <w:rPr>
          <w:color w:val="D4D4D4"/>
          <w:sz w:val="28"/>
          <w:szCs w:val="28"/>
        </w:rPr>
        <w:t xml:space="preserve"> </w:t>
      </w:r>
      <w:r w:rsidRPr="00E2496C">
        <w:rPr>
          <w:color w:val="9CDCFE"/>
          <w:sz w:val="28"/>
          <w:szCs w:val="28"/>
        </w:rPr>
        <w:t>type</w:t>
      </w:r>
      <w:r w:rsidRPr="00E2496C">
        <w:rPr>
          <w:color w:val="D4D4D4"/>
          <w:sz w:val="28"/>
          <w:szCs w:val="28"/>
        </w:rPr>
        <w:t xml:space="preserve"> </w:t>
      </w:r>
      <w:r w:rsidRPr="00E2496C">
        <w:rPr>
          <w:color w:val="C586C0"/>
          <w:sz w:val="28"/>
          <w:szCs w:val="28"/>
        </w:rPr>
        <w:t>in</w:t>
      </w:r>
      <w:r w:rsidRPr="00E2496C">
        <w:rPr>
          <w:color w:val="D4D4D4"/>
          <w:sz w:val="28"/>
          <w:szCs w:val="28"/>
        </w:rPr>
        <w:t xml:space="preserve"> </w:t>
      </w:r>
      <w:r w:rsidRPr="00E2496C">
        <w:rPr>
          <w:color w:val="9CDCFE"/>
          <w:sz w:val="28"/>
          <w:szCs w:val="28"/>
        </w:rPr>
        <w:t>entities</w:t>
      </w:r>
      <w:r w:rsidRPr="00E2496C">
        <w:rPr>
          <w:color w:val="D4D4D4"/>
          <w:sz w:val="28"/>
          <w:szCs w:val="28"/>
        </w:rPr>
        <w:t>.</w:t>
      </w:r>
      <w:r w:rsidRPr="00E2496C">
        <w:rPr>
          <w:color w:val="9CDCFE"/>
          <w:sz w:val="28"/>
          <w:szCs w:val="28"/>
        </w:rPr>
        <w:t>warehouse_type</w:t>
      </w:r>
      <w:r w:rsidRPr="00E2496C">
        <w:rPr>
          <w:color w:val="D4D4D4"/>
          <w:sz w:val="28"/>
          <w:szCs w:val="28"/>
        </w:rPr>
        <w:t>)</w:t>
      </w:r>
    </w:p>
    <w:p w14:paraId="61799382" w14:textId="77777777" w:rsidR="00E32D5C" w:rsidRPr="00E2496C" w:rsidRDefault="00E32D5C" w:rsidP="00E32D5C">
      <w:pPr>
        <w:rPr>
          <w:color w:val="D4D4D4"/>
          <w:sz w:val="28"/>
          <w:szCs w:val="28"/>
        </w:rPr>
      </w:pPr>
      <w:r>
        <w:rPr>
          <w:color w:val="D4D4D4"/>
          <w:sz w:val="28"/>
          <w:szCs w:val="28"/>
        </w:rPr>
        <w:t xml:space="preserve">    </w:t>
      </w:r>
      <w:r w:rsidRPr="00E2496C">
        <w:rPr>
          <w:color w:val="D4D4D4"/>
          <w:sz w:val="28"/>
          <w:szCs w:val="28"/>
        </w:rPr>
        <w:t>{</w:t>
      </w:r>
    </w:p>
    <w:p w14:paraId="101CC330" w14:textId="77777777" w:rsidR="00E32D5C" w:rsidRPr="00E2496C" w:rsidRDefault="00E32D5C" w:rsidP="00E32D5C">
      <w:pPr>
        <w:rPr>
          <w:color w:val="D4D4D4"/>
          <w:sz w:val="28"/>
          <w:szCs w:val="28"/>
        </w:rPr>
      </w:pPr>
      <w:r>
        <w:rPr>
          <w:color w:val="D4D4D4"/>
          <w:sz w:val="28"/>
          <w:szCs w:val="28"/>
        </w:rPr>
        <w:t xml:space="preserve">     </w:t>
      </w:r>
      <w:r w:rsidRPr="00E2496C">
        <w:rPr>
          <w:color w:val="569CD6"/>
          <w:sz w:val="28"/>
          <w:szCs w:val="28"/>
        </w:rPr>
        <w:t>var</w:t>
      </w:r>
      <w:r w:rsidRPr="00E2496C">
        <w:rPr>
          <w:color w:val="D4D4D4"/>
          <w:sz w:val="28"/>
          <w:szCs w:val="28"/>
        </w:rPr>
        <w:t xml:space="preserve"> </w:t>
      </w:r>
      <w:r w:rsidRPr="00E2496C">
        <w:rPr>
          <w:color w:val="9CDCFE"/>
          <w:sz w:val="28"/>
          <w:szCs w:val="28"/>
        </w:rPr>
        <w:t>item</w:t>
      </w:r>
      <w:r w:rsidRPr="00E2496C">
        <w:rPr>
          <w:color w:val="D4D4D4"/>
          <w:sz w:val="28"/>
          <w:szCs w:val="28"/>
        </w:rPr>
        <w:t xml:space="preserve"> = </w:t>
      </w:r>
      <w:r w:rsidRPr="00E2496C">
        <w:rPr>
          <w:color w:val="569CD6"/>
          <w:sz w:val="28"/>
          <w:szCs w:val="28"/>
        </w:rPr>
        <w:t>new</w:t>
      </w:r>
      <w:r w:rsidRPr="00E2496C">
        <w:rPr>
          <w:color w:val="D4D4D4"/>
          <w:sz w:val="28"/>
          <w:szCs w:val="28"/>
        </w:rPr>
        <w:t xml:space="preserve"> </w:t>
      </w:r>
      <w:r w:rsidRPr="00E2496C">
        <w:rPr>
          <w:color w:val="4EC9B0"/>
          <w:sz w:val="28"/>
          <w:szCs w:val="28"/>
        </w:rPr>
        <w:t>SelectListItem</w:t>
      </w:r>
      <w:r w:rsidRPr="00E2496C">
        <w:rPr>
          <w:color w:val="D4D4D4"/>
          <w:sz w:val="28"/>
          <w:szCs w:val="28"/>
        </w:rPr>
        <w:t>();</w:t>
      </w:r>
    </w:p>
    <w:p w14:paraId="3A78BD90" w14:textId="77777777" w:rsidR="00E32D5C" w:rsidRPr="00E2496C" w:rsidRDefault="00E32D5C" w:rsidP="00E32D5C">
      <w:pPr>
        <w:rPr>
          <w:color w:val="D4D4D4"/>
          <w:sz w:val="28"/>
          <w:szCs w:val="28"/>
        </w:rPr>
      </w:pPr>
      <w:r>
        <w:rPr>
          <w:color w:val="D4D4D4"/>
          <w:sz w:val="28"/>
          <w:szCs w:val="28"/>
        </w:rPr>
        <w:t xml:space="preserve">     </w:t>
      </w:r>
      <w:r w:rsidRPr="00E2496C">
        <w:rPr>
          <w:color w:val="9CDCFE"/>
          <w:sz w:val="28"/>
          <w:szCs w:val="28"/>
        </w:rPr>
        <w:t>item</w:t>
      </w:r>
      <w:r w:rsidRPr="00E2496C">
        <w:rPr>
          <w:color w:val="D4D4D4"/>
          <w:sz w:val="28"/>
          <w:szCs w:val="28"/>
        </w:rPr>
        <w:t>.</w:t>
      </w:r>
      <w:r w:rsidRPr="00E2496C">
        <w:rPr>
          <w:color w:val="9CDCFE"/>
          <w:sz w:val="28"/>
          <w:szCs w:val="28"/>
        </w:rPr>
        <w:t>Text</w:t>
      </w:r>
      <w:r w:rsidRPr="00E2496C">
        <w:rPr>
          <w:color w:val="D4D4D4"/>
          <w:sz w:val="28"/>
          <w:szCs w:val="28"/>
        </w:rPr>
        <w:t xml:space="preserve"> = </w:t>
      </w:r>
      <w:r w:rsidRPr="00E2496C">
        <w:rPr>
          <w:color w:val="9CDCFE"/>
          <w:sz w:val="28"/>
          <w:szCs w:val="28"/>
        </w:rPr>
        <w:t>type</w:t>
      </w:r>
      <w:r w:rsidRPr="00E2496C">
        <w:rPr>
          <w:color w:val="D4D4D4"/>
          <w:sz w:val="28"/>
          <w:szCs w:val="28"/>
        </w:rPr>
        <w:t>.</w:t>
      </w:r>
      <w:r w:rsidRPr="00E2496C">
        <w:rPr>
          <w:color w:val="9CDCFE"/>
          <w:sz w:val="28"/>
          <w:szCs w:val="28"/>
        </w:rPr>
        <w:t>name</w:t>
      </w:r>
      <w:r w:rsidRPr="00E2496C">
        <w:rPr>
          <w:color w:val="D4D4D4"/>
          <w:sz w:val="28"/>
          <w:szCs w:val="28"/>
        </w:rPr>
        <w:t>;</w:t>
      </w:r>
    </w:p>
    <w:p w14:paraId="450D0ED6" w14:textId="77777777" w:rsidR="00E32D5C" w:rsidRPr="00E2496C" w:rsidRDefault="00E32D5C" w:rsidP="00E32D5C">
      <w:pPr>
        <w:rPr>
          <w:color w:val="D4D4D4"/>
          <w:sz w:val="28"/>
          <w:szCs w:val="28"/>
        </w:rPr>
      </w:pPr>
      <w:r>
        <w:rPr>
          <w:color w:val="D4D4D4"/>
          <w:sz w:val="28"/>
          <w:szCs w:val="28"/>
        </w:rPr>
        <w:t xml:space="preserve">     </w:t>
      </w:r>
      <w:r w:rsidRPr="00E2496C">
        <w:rPr>
          <w:color w:val="9CDCFE"/>
          <w:sz w:val="28"/>
          <w:szCs w:val="28"/>
        </w:rPr>
        <w:t>item</w:t>
      </w:r>
      <w:r w:rsidRPr="00E2496C">
        <w:rPr>
          <w:color w:val="D4D4D4"/>
          <w:sz w:val="28"/>
          <w:szCs w:val="28"/>
        </w:rPr>
        <w:t>.</w:t>
      </w:r>
      <w:r w:rsidRPr="00E2496C">
        <w:rPr>
          <w:color w:val="9CDCFE"/>
          <w:sz w:val="28"/>
          <w:szCs w:val="28"/>
        </w:rPr>
        <w:t>Value</w:t>
      </w:r>
      <w:r w:rsidRPr="00E2496C">
        <w:rPr>
          <w:color w:val="D4D4D4"/>
          <w:sz w:val="28"/>
          <w:szCs w:val="28"/>
        </w:rPr>
        <w:t xml:space="preserve"> = </w:t>
      </w:r>
      <w:r w:rsidRPr="00E2496C">
        <w:rPr>
          <w:color w:val="9CDCFE"/>
          <w:sz w:val="28"/>
          <w:szCs w:val="28"/>
        </w:rPr>
        <w:t>Convert</w:t>
      </w:r>
      <w:r w:rsidRPr="00E2496C">
        <w:rPr>
          <w:color w:val="D4D4D4"/>
          <w:sz w:val="28"/>
          <w:szCs w:val="28"/>
        </w:rPr>
        <w:t>.</w:t>
      </w:r>
      <w:r w:rsidRPr="00E2496C">
        <w:rPr>
          <w:color w:val="DCDCAA"/>
          <w:sz w:val="28"/>
          <w:szCs w:val="28"/>
        </w:rPr>
        <w:t>ToString</w:t>
      </w:r>
      <w:r w:rsidRPr="00E2496C">
        <w:rPr>
          <w:color w:val="D4D4D4"/>
          <w:sz w:val="28"/>
          <w:szCs w:val="28"/>
        </w:rPr>
        <w:t>(</w:t>
      </w:r>
      <w:r w:rsidRPr="00E2496C">
        <w:rPr>
          <w:color w:val="9CDCFE"/>
          <w:sz w:val="28"/>
          <w:szCs w:val="28"/>
        </w:rPr>
        <w:t>type</w:t>
      </w:r>
      <w:r w:rsidRPr="00E2496C">
        <w:rPr>
          <w:color w:val="D4D4D4"/>
          <w:sz w:val="28"/>
          <w:szCs w:val="28"/>
        </w:rPr>
        <w:t>.</w:t>
      </w:r>
      <w:r w:rsidRPr="00E2496C">
        <w:rPr>
          <w:color w:val="9CDCFE"/>
          <w:sz w:val="28"/>
          <w:szCs w:val="28"/>
        </w:rPr>
        <w:t>id</w:t>
      </w:r>
      <w:r w:rsidRPr="00E2496C">
        <w:rPr>
          <w:color w:val="D4D4D4"/>
          <w:sz w:val="28"/>
          <w:szCs w:val="28"/>
        </w:rPr>
        <w:t>);</w:t>
      </w:r>
    </w:p>
    <w:p w14:paraId="20FEF332" w14:textId="77777777" w:rsidR="00E32D5C" w:rsidRPr="00E2496C" w:rsidRDefault="00E32D5C" w:rsidP="00E32D5C">
      <w:pPr>
        <w:rPr>
          <w:color w:val="D4D4D4"/>
          <w:sz w:val="28"/>
          <w:szCs w:val="28"/>
        </w:rPr>
      </w:pPr>
      <w:r>
        <w:rPr>
          <w:color w:val="D4D4D4"/>
          <w:sz w:val="28"/>
          <w:szCs w:val="28"/>
        </w:rPr>
        <w:t xml:space="preserve">     </w:t>
      </w:r>
      <w:r w:rsidRPr="00E2496C">
        <w:rPr>
          <w:color w:val="9CDCFE"/>
          <w:sz w:val="28"/>
          <w:szCs w:val="28"/>
        </w:rPr>
        <w:t>vm</w:t>
      </w:r>
      <w:r w:rsidRPr="00E2496C">
        <w:rPr>
          <w:color w:val="D4D4D4"/>
          <w:sz w:val="28"/>
          <w:szCs w:val="28"/>
        </w:rPr>
        <w:t>.</w:t>
      </w:r>
      <w:r w:rsidRPr="00E2496C">
        <w:rPr>
          <w:color w:val="9CDCFE"/>
          <w:sz w:val="28"/>
          <w:szCs w:val="28"/>
        </w:rPr>
        <w:t>WarehouseType</w:t>
      </w:r>
      <w:r w:rsidRPr="00E2496C">
        <w:rPr>
          <w:color w:val="D4D4D4"/>
          <w:sz w:val="28"/>
          <w:szCs w:val="28"/>
        </w:rPr>
        <w:t>.</w:t>
      </w:r>
      <w:r w:rsidRPr="00E2496C">
        <w:rPr>
          <w:color w:val="DCDCAA"/>
          <w:sz w:val="28"/>
          <w:szCs w:val="28"/>
        </w:rPr>
        <w:t>Add</w:t>
      </w:r>
      <w:r w:rsidRPr="00E2496C">
        <w:rPr>
          <w:color w:val="D4D4D4"/>
          <w:sz w:val="28"/>
          <w:szCs w:val="28"/>
        </w:rPr>
        <w:t>(</w:t>
      </w:r>
      <w:r w:rsidRPr="00E2496C">
        <w:rPr>
          <w:color w:val="9CDCFE"/>
          <w:sz w:val="28"/>
          <w:szCs w:val="28"/>
        </w:rPr>
        <w:t>item</w:t>
      </w:r>
      <w:r w:rsidRPr="00E2496C">
        <w:rPr>
          <w:color w:val="D4D4D4"/>
          <w:sz w:val="28"/>
          <w:szCs w:val="28"/>
        </w:rPr>
        <w:t>);</w:t>
      </w:r>
    </w:p>
    <w:p w14:paraId="6FC49BA1" w14:textId="77777777" w:rsidR="00E32D5C" w:rsidRPr="00E2496C" w:rsidRDefault="00E32D5C" w:rsidP="00E32D5C">
      <w:pPr>
        <w:rPr>
          <w:color w:val="D4D4D4"/>
          <w:sz w:val="28"/>
          <w:szCs w:val="28"/>
        </w:rPr>
      </w:pPr>
      <w:r>
        <w:rPr>
          <w:color w:val="D4D4D4"/>
          <w:sz w:val="28"/>
          <w:szCs w:val="28"/>
        </w:rPr>
        <w:t xml:space="preserve">    </w:t>
      </w:r>
      <w:r w:rsidRPr="00E2496C">
        <w:rPr>
          <w:color w:val="D4D4D4"/>
          <w:sz w:val="28"/>
          <w:szCs w:val="28"/>
        </w:rPr>
        <w:t>}</w:t>
      </w:r>
    </w:p>
    <w:p w14:paraId="649360DA" w14:textId="77777777" w:rsidR="00E32D5C" w:rsidRPr="00E2496C" w:rsidRDefault="00E32D5C" w:rsidP="00E32D5C">
      <w:pPr>
        <w:rPr>
          <w:color w:val="D4D4D4"/>
          <w:sz w:val="28"/>
          <w:szCs w:val="28"/>
        </w:rPr>
      </w:pPr>
    </w:p>
    <w:p w14:paraId="04F784A8" w14:textId="77777777" w:rsidR="00E32D5C" w:rsidRPr="00E2496C" w:rsidRDefault="00E32D5C" w:rsidP="00E32D5C">
      <w:pPr>
        <w:rPr>
          <w:color w:val="D4D4D4"/>
          <w:sz w:val="28"/>
          <w:szCs w:val="28"/>
        </w:rPr>
      </w:pPr>
      <w:r>
        <w:rPr>
          <w:color w:val="D4D4D4"/>
          <w:sz w:val="28"/>
          <w:szCs w:val="28"/>
        </w:rPr>
        <w:t xml:space="preserve">    </w:t>
      </w:r>
      <w:r w:rsidRPr="00E2496C">
        <w:rPr>
          <w:color w:val="C586C0"/>
          <w:sz w:val="28"/>
          <w:szCs w:val="28"/>
        </w:rPr>
        <w:t>foreach</w:t>
      </w:r>
      <w:r w:rsidRPr="00E2496C">
        <w:rPr>
          <w:color w:val="D4D4D4"/>
          <w:sz w:val="28"/>
          <w:szCs w:val="28"/>
        </w:rPr>
        <w:t xml:space="preserve"> (</w:t>
      </w:r>
      <w:r w:rsidRPr="00E2496C">
        <w:rPr>
          <w:color w:val="569CD6"/>
          <w:sz w:val="28"/>
          <w:szCs w:val="28"/>
        </w:rPr>
        <w:t>var</w:t>
      </w:r>
      <w:r w:rsidRPr="00E2496C">
        <w:rPr>
          <w:color w:val="D4D4D4"/>
          <w:sz w:val="28"/>
          <w:szCs w:val="28"/>
        </w:rPr>
        <w:t xml:space="preserve"> </w:t>
      </w:r>
      <w:r w:rsidRPr="00E2496C">
        <w:rPr>
          <w:color w:val="9CDCFE"/>
          <w:sz w:val="28"/>
          <w:szCs w:val="28"/>
        </w:rPr>
        <w:t>organization</w:t>
      </w:r>
      <w:r w:rsidRPr="00E2496C">
        <w:rPr>
          <w:color w:val="D4D4D4"/>
          <w:sz w:val="28"/>
          <w:szCs w:val="28"/>
        </w:rPr>
        <w:t xml:space="preserve"> </w:t>
      </w:r>
      <w:r w:rsidRPr="00E2496C">
        <w:rPr>
          <w:color w:val="C586C0"/>
          <w:sz w:val="28"/>
          <w:szCs w:val="28"/>
        </w:rPr>
        <w:t>in</w:t>
      </w:r>
      <w:r w:rsidRPr="00E2496C">
        <w:rPr>
          <w:color w:val="D4D4D4"/>
          <w:sz w:val="28"/>
          <w:szCs w:val="28"/>
        </w:rPr>
        <w:t xml:space="preserve"> </w:t>
      </w:r>
      <w:r w:rsidRPr="00E2496C">
        <w:rPr>
          <w:color w:val="9CDCFE"/>
          <w:sz w:val="28"/>
          <w:szCs w:val="28"/>
        </w:rPr>
        <w:t>entities</w:t>
      </w:r>
      <w:r w:rsidRPr="00E2496C">
        <w:rPr>
          <w:color w:val="D4D4D4"/>
          <w:sz w:val="28"/>
          <w:szCs w:val="28"/>
        </w:rPr>
        <w:t>.</w:t>
      </w:r>
      <w:r w:rsidRPr="00E2496C">
        <w:rPr>
          <w:color w:val="9CDCFE"/>
          <w:sz w:val="28"/>
          <w:szCs w:val="28"/>
        </w:rPr>
        <w:t>organizations</w:t>
      </w:r>
      <w:r w:rsidRPr="00E2496C">
        <w:rPr>
          <w:color w:val="D4D4D4"/>
          <w:sz w:val="28"/>
          <w:szCs w:val="28"/>
        </w:rPr>
        <w:t>)</w:t>
      </w:r>
    </w:p>
    <w:p w14:paraId="26A8E55E" w14:textId="77777777" w:rsidR="00E32D5C" w:rsidRPr="00E2496C" w:rsidRDefault="00E32D5C" w:rsidP="00E32D5C">
      <w:pPr>
        <w:rPr>
          <w:color w:val="D4D4D4"/>
          <w:sz w:val="28"/>
          <w:szCs w:val="28"/>
        </w:rPr>
      </w:pPr>
      <w:r>
        <w:rPr>
          <w:color w:val="D4D4D4"/>
          <w:sz w:val="28"/>
          <w:szCs w:val="28"/>
        </w:rPr>
        <w:t xml:space="preserve">    </w:t>
      </w:r>
      <w:r w:rsidRPr="00E2496C">
        <w:rPr>
          <w:color w:val="D4D4D4"/>
          <w:sz w:val="28"/>
          <w:szCs w:val="28"/>
        </w:rPr>
        <w:t>{</w:t>
      </w:r>
    </w:p>
    <w:p w14:paraId="387413CD" w14:textId="77777777" w:rsidR="00E32D5C" w:rsidRPr="00E2496C" w:rsidRDefault="00E32D5C" w:rsidP="00E32D5C">
      <w:pPr>
        <w:rPr>
          <w:color w:val="D4D4D4"/>
          <w:sz w:val="28"/>
          <w:szCs w:val="28"/>
        </w:rPr>
      </w:pPr>
      <w:r>
        <w:rPr>
          <w:color w:val="D4D4D4"/>
          <w:sz w:val="28"/>
          <w:szCs w:val="28"/>
        </w:rPr>
        <w:t xml:space="preserve">     </w:t>
      </w:r>
      <w:r w:rsidRPr="00E2496C">
        <w:rPr>
          <w:color w:val="569CD6"/>
          <w:sz w:val="28"/>
          <w:szCs w:val="28"/>
        </w:rPr>
        <w:t>var</w:t>
      </w:r>
      <w:r w:rsidRPr="00E2496C">
        <w:rPr>
          <w:color w:val="D4D4D4"/>
          <w:sz w:val="28"/>
          <w:szCs w:val="28"/>
        </w:rPr>
        <w:t xml:space="preserve"> </w:t>
      </w:r>
      <w:r w:rsidRPr="00E2496C">
        <w:rPr>
          <w:color w:val="9CDCFE"/>
          <w:sz w:val="28"/>
          <w:szCs w:val="28"/>
        </w:rPr>
        <w:t>item</w:t>
      </w:r>
      <w:r w:rsidRPr="00E2496C">
        <w:rPr>
          <w:color w:val="D4D4D4"/>
          <w:sz w:val="28"/>
          <w:szCs w:val="28"/>
        </w:rPr>
        <w:t xml:space="preserve"> = </w:t>
      </w:r>
      <w:r w:rsidRPr="00E2496C">
        <w:rPr>
          <w:color w:val="569CD6"/>
          <w:sz w:val="28"/>
          <w:szCs w:val="28"/>
        </w:rPr>
        <w:t>new</w:t>
      </w:r>
      <w:r w:rsidRPr="00E2496C">
        <w:rPr>
          <w:color w:val="D4D4D4"/>
          <w:sz w:val="28"/>
          <w:szCs w:val="28"/>
        </w:rPr>
        <w:t xml:space="preserve"> </w:t>
      </w:r>
      <w:r w:rsidRPr="00E2496C">
        <w:rPr>
          <w:color w:val="4EC9B0"/>
          <w:sz w:val="28"/>
          <w:szCs w:val="28"/>
        </w:rPr>
        <w:t>SelectListItem</w:t>
      </w:r>
      <w:r w:rsidRPr="00E2496C">
        <w:rPr>
          <w:color w:val="D4D4D4"/>
          <w:sz w:val="28"/>
          <w:szCs w:val="28"/>
        </w:rPr>
        <w:t>();</w:t>
      </w:r>
    </w:p>
    <w:p w14:paraId="58287258" w14:textId="77777777" w:rsidR="00E32D5C" w:rsidRPr="00E2496C" w:rsidRDefault="00E32D5C" w:rsidP="00E32D5C">
      <w:pPr>
        <w:rPr>
          <w:color w:val="D4D4D4"/>
          <w:sz w:val="28"/>
          <w:szCs w:val="28"/>
        </w:rPr>
      </w:pPr>
      <w:r>
        <w:rPr>
          <w:color w:val="D4D4D4"/>
          <w:sz w:val="28"/>
          <w:szCs w:val="28"/>
        </w:rPr>
        <w:t xml:space="preserve">     </w:t>
      </w:r>
      <w:r w:rsidRPr="00E2496C">
        <w:rPr>
          <w:color w:val="9CDCFE"/>
          <w:sz w:val="28"/>
          <w:szCs w:val="28"/>
        </w:rPr>
        <w:t>item</w:t>
      </w:r>
      <w:r w:rsidRPr="00E2496C">
        <w:rPr>
          <w:color w:val="D4D4D4"/>
          <w:sz w:val="28"/>
          <w:szCs w:val="28"/>
        </w:rPr>
        <w:t>.</w:t>
      </w:r>
      <w:r w:rsidRPr="00E2496C">
        <w:rPr>
          <w:color w:val="9CDCFE"/>
          <w:sz w:val="28"/>
          <w:szCs w:val="28"/>
        </w:rPr>
        <w:t>Text</w:t>
      </w:r>
      <w:r w:rsidRPr="00E2496C">
        <w:rPr>
          <w:color w:val="D4D4D4"/>
          <w:sz w:val="28"/>
          <w:szCs w:val="28"/>
        </w:rPr>
        <w:t xml:space="preserve"> = </w:t>
      </w:r>
      <w:r w:rsidRPr="00E2496C">
        <w:rPr>
          <w:color w:val="9CDCFE"/>
          <w:sz w:val="28"/>
          <w:szCs w:val="28"/>
        </w:rPr>
        <w:t>organization</w:t>
      </w:r>
      <w:r w:rsidRPr="00E2496C">
        <w:rPr>
          <w:color w:val="D4D4D4"/>
          <w:sz w:val="28"/>
          <w:szCs w:val="28"/>
        </w:rPr>
        <w:t>.</w:t>
      </w:r>
      <w:r w:rsidRPr="00E2496C">
        <w:rPr>
          <w:color w:val="9CDCFE"/>
          <w:sz w:val="28"/>
          <w:szCs w:val="28"/>
        </w:rPr>
        <w:t>name</w:t>
      </w:r>
      <w:r w:rsidRPr="00E2496C">
        <w:rPr>
          <w:color w:val="D4D4D4"/>
          <w:sz w:val="28"/>
          <w:szCs w:val="28"/>
        </w:rPr>
        <w:t>;</w:t>
      </w:r>
    </w:p>
    <w:p w14:paraId="22B76FC4" w14:textId="77777777" w:rsidR="00E32D5C" w:rsidRPr="00E2496C" w:rsidRDefault="00E32D5C" w:rsidP="00E32D5C">
      <w:pPr>
        <w:rPr>
          <w:color w:val="D4D4D4"/>
          <w:sz w:val="28"/>
          <w:szCs w:val="28"/>
        </w:rPr>
      </w:pPr>
      <w:r>
        <w:rPr>
          <w:color w:val="D4D4D4"/>
          <w:sz w:val="28"/>
          <w:szCs w:val="28"/>
        </w:rPr>
        <w:t xml:space="preserve">     </w:t>
      </w:r>
      <w:r w:rsidRPr="00E2496C">
        <w:rPr>
          <w:color w:val="9CDCFE"/>
          <w:sz w:val="28"/>
          <w:szCs w:val="28"/>
        </w:rPr>
        <w:t>item</w:t>
      </w:r>
      <w:r w:rsidRPr="00E2496C">
        <w:rPr>
          <w:color w:val="D4D4D4"/>
          <w:sz w:val="28"/>
          <w:szCs w:val="28"/>
        </w:rPr>
        <w:t>.</w:t>
      </w:r>
      <w:r w:rsidRPr="00E2496C">
        <w:rPr>
          <w:color w:val="9CDCFE"/>
          <w:sz w:val="28"/>
          <w:szCs w:val="28"/>
        </w:rPr>
        <w:t>Value</w:t>
      </w:r>
      <w:r w:rsidRPr="00E2496C">
        <w:rPr>
          <w:color w:val="D4D4D4"/>
          <w:sz w:val="28"/>
          <w:szCs w:val="28"/>
        </w:rPr>
        <w:t xml:space="preserve"> = </w:t>
      </w:r>
      <w:r w:rsidRPr="00E2496C">
        <w:rPr>
          <w:color w:val="9CDCFE"/>
          <w:sz w:val="28"/>
          <w:szCs w:val="28"/>
        </w:rPr>
        <w:t>Convert</w:t>
      </w:r>
      <w:r w:rsidRPr="00E2496C">
        <w:rPr>
          <w:color w:val="D4D4D4"/>
          <w:sz w:val="28"/>
          <w:szCs w:val="28"/>
        </w:rPr>
        <w:t>.</w:t>
      </w:r>
      <w:r w:rsidRPr="00E2496C">
        <w:rPr>
          <w:color w:val="DCDCAA"/>
          <w:sz w:val="28"/>
          <w:szCs w:val="28"/>
        </w:rPr>
        <w:t>ToString</w:t>
      </w:r>
      <w:r w:rsidRPr="00E2496C">
        <w:rPr>
          <w:color w:val="D4D4D4"/>
          <w:sz w:val="28"/>
          <w:szCs w:val="28"/>
        </w:rPr>
        <w:t>(</w:t>
      </w:r>
      <w:r w:rsidRPr="00E2496C">
        <w:rPr>
          <w:color w:val="9CDCFE"/>
          <w:sz w:val="28"/>
          <w:szCs w:val="28"/>
        </w:rPr>
        <w:t>organization</w:t>
      </w:r>
      <w:r w:rsidRPr="00E2496C">
        <w:rPr>
          <w:color w:val="D4D4D4"/>
          <w:sz w:val="28"/>
          <w:szCs w:val="28"/>
        </w:rPr>
        <w:t>.</w:t>
      </w:r>
      <w:r w:rsidRPr="00E2496C">
        <w:rPr>
          <w:color w:val="9CDCFE"/>
          <w:sz w:val="28"/>
          <w:szCs w:val="28"/>
        </w:rPr>
        <w:t>id</w:t>
      </w:r>
      <w:r w:rsidRPr="00E2496C">
        <w:rPr>
          <w:color w:val="D4D4D4"/>
          <w:sz w:val="28"/>
          <w:szCs w:val="28"/>
        </w:rPr>
        <w:t>);</w:t>
      </w:r>
    </w:p>
    <w:p w14:paraId="724764DA" w14:textId="77777777" w:rsidR="00E32D5C" w:rsidRPr="00E2496C" w:rsidRDefault="00E32D5C" w:rsidP="00E32D5C">
      <w:pPr>
        <w:rPr>
          <w:color w:val="D4D4D4"/>
          <w:sz w:val="28"/>
          <w:szCs w:val="28"/>
        </w:rPr>
      </w:pPr>
      <w:r>
        <w:rPr>
          <w:color w:val="D4D4D4"/>
          <w:sz w:val="28"/>
          <w:szCs w:val="28"/>
        </w:rPr>
        <w:t xml:space="preserve">     </w:t>
      </w:r>
      <w:r w:rsidRPr="00E2496C">
        <w:rPr>
          <w:color w:val="9CDCFE"/>
          <w:sz w:val="28"/>
          <w:szCs w:val="28"/>
        </w:rPr>
        <w:t>vm</w:t>
      </w:r>
      <w:r w:rsidRPr="00E2496C">
        <w:rPr>
          <w:color w:val="D4D4D4"/>
          <w:sz w:val="28"/>
          <w:szCs w:val="28"/>
        </w:rPr>
        <w:t>.</w:t>
      </w:r>
      <w:r w:rsidRPr="00E2496C">
        <w:rPr>
          <w:color w:val="9CDCFE"/>
          <w:sz w:val="28"/>
          <w:szCs w:val="28"/>
        </w:rPr>
        <w:t>Organizations</w:t>
      </w:r>
      <w:r w:rsidRPr="00E2496C">
        <w:rPr>
          <w:color w:val="D4D4D4"/>
          <w:sz w:val="28"/>
          <w:szCs w:val="28"/>
        </w:rPr>
        <w:t>.</w:t>
      </w:r>
      <w:r w:rsidRPr="00E2496C">
        <w:rPr>
          <w:color w:val="DCDCAA"/>
          <w:sz w:val="28"/>
          <w:szCs w:val="28"/>
        </w:rPr>
        <w:t>Add</w:t>
      </w:r>
      <w:r w:rsidRPr="00E2496C">
        <w:rPr>
          <w:color w:val="D4D4D4"/>
          <w:sz w:val="28"/>
          <w:szCs w:val="28"/>
        </w:rPr>
        <w:t>(</w:t>
      </w:r>
      <w:r w:rsidRPr="00E2496C">
        <w:rPr>
          <w:color w:val="9CDCFE"/>
          <w:sz w:val="28"/>
          <w:szCs w:val="28"/>
        </w:rPr>
        <w:t>item</w:t>
      </w:r>
      <w:r w:rsidRPr="00E2496C">
        <w:rPr>
          <w:color w:val="D4D4D4"/>
          <w:sz w:val="28"/>
          <w:szCs w:val="28"/>
        </w:rPr>
        <w:t>);</w:t>
      </w:r>
    </w:p>
    <w:p w14:paraId="37F4F74E" w14:textId="77777777" w:rsidR="00E32D5C" w:rsidRPr="00E2496C" w:rsidRDefault="00E32D5C" w:rsidP="00E32D5C">
      <w:pPr>
        <w:rPr>
          <w:color w:val="D4D4D4"/>
          <w:sz w:val="28"/>
          <w:szCs w:val="28"/>
        </w:rPr>
      </w:pPr>
      <w:r>
        <w:rPr>
          <w:color w:val="D4D4D4"/>
          <w:sz w:val="28"/>
          <w:szCs w:val="28"/>
        </w:rPr>
        <w:lastRenderedPageBreak/>
        <w:t xml:space="preserve">    </w:t>
      </w:r>
      <w:r w:rsidRPr="00E2496C">
        <w:rPr>
          <w:color w:val="D4D4D4"/>
          <w:sz w:val="28"/>
          <w:szCs w:val="28"/>
        </w:rPr>
        <w:t>}</w:t>
      </w:r>
    </w:p>
    <w:p w14:paraId="4BC04BC5" w14:textId="77777777" w:rsidR="00E32D5C" w:rsidRPr="00E2496C" w:rsidRDefault="00E32D5C" w:rsidP="00E32D5C">
      <w:pPr>
        <w:rPr>
          <w:color w:val="D4D4D4"/>
          <w:sz w:val="28"/>
          <w:szCs w:val="28"/>
        </w:rPr>
      </w:pPr>
    </w:p>
    <w:p w14:paraId="2B2795A4" w14:textId="77777777" w:rsidR="00E32D5C" w:rsidRPr="00E2496C" w:rsidRDefault="00E32D5C" w:rsidP="00E32D5C">
      <w:pPr>
        <w:rPr>
          <w:color w:val="D4D4D4"/>
          <w:sz w:val="28"/>
          <w:szCs w:val="28"/>
        </w:rPr>
      </w:pPr>
      <w:r>
        <w:rPr>
          <w:color w:val="D4D4D4"/>
          <w:sz w:val="28"/>
          <w:szCs w:val="28"/>
        </w:rPr>
        <w:t xml:space="preserve">    </w:t>
      </w:r>
      <w:r w:rsidRPr="00E2496C">
        <w:rPr>
          <w:color w:val="C586C0"/>
          <w:sz w:val="28"/>
          <w:szCs w:val="28"/>
        </w:rPr>
        <w:t>foreach</w:t>
      </w:r>
      <w:r w:rsidRPr="00E2496C">
        <w:rPr>
          <w:color w:val="D4D4D4"/>
          <w:sz w:val="28"/>
          <w:szCs w:val="28"/>
        </w:rPr>
        <w:t xml:space="preserve"> (</w:t>
      </w:r>
      <w:r w:rsidRPr="00E2496C">
        <w:rPr>
          <w:color w:val="569CD6"/>
          <w:sz w:val="28"/>
          <w:szCs w:val="28"/>
        </w:rPr>
        <w:t>var</w:t>
      </w:r>
      <w:r w:rsidRPr="00E2496C">
        <w:rPr>
          <w:color w:val="D4D4D4"/>
          <w:sz w:val="28"/>
          <w:szCs w:val="28"/>
        </w:rPr>
        <w:t xml:space="preserve"> </w:t>
      </w:r>
      <w:r w:rsidRPr="00E2496C">
        <w:rPr>
          <w:color w:val="9CDCFE"/>
          <w:sz w:val="28"/>
          <w:szCs w:val="28"/>
        </w:rPr>
        <w:t>wh</w:t>
      </w:r>
      <w:r w:rsidRPr="00E2496C">
        <w:rPr>
          <w:color w:val="D4D4D4"/>
          <w:sz w:val="28"/>
          <w:szCs w:val="28"/>
        </w:rPr>
        <w:t xml:space="preserve"> </w:t>
      </w:r>
      <w:r w:rsidRPr="00E2496C">
        <w:rPr>
          <w:color w:val="C586C0"/>
          <w:sz w:val="28"/>
          <w:szCs w:val="28"/>
        </w:rPr>
        <w:t>in</w:t>
      </w:r>
      <w:r w:rsidRPr="00E2496C">
        <w:rPr>
          <w:color w:val="D4D4D4"/>
          <w:sz w:val="28"/>
          <w:szCs w:val="28"/>
        </w:rPr>
        <w:t xml:space="preserve"> </w:t>
      </w:r>
      <w:r w:rsidRPr="00E2496C">
        <w:rPr>
          <w:color w:val="9CDCFE"/>
          <w:sz w:val="28"/>
          <w:szCs w:val="28"/>
        </w:rPr>
        <w:t>entities</w:t>
      </w:r>
      <w:r w:rsidRPr="00E2496C">
        <w:rPr>
          <w:color w:val="D4D4D4"/>
          <w:sz w:val="28"/>
          <w:szCs w:val="28"/>
        </w:rPr>
        <w:t>.</w:t>
      </w:r>
      <w:r w:rsidRPr="00E2496C">
        <w:rPr>
          <w:color w:val="9CDCFE"/>
          <w:sz w:val="28"/>
          <w:szCs w:val="28"/>
        </w:rPr>
        <w:t>warehouses</w:t>
      </w:r>
      <w:r w:rsidRPr="00E2496C">
        <w:rPr>
          <w:color w:val="D4D4D4"/>
          <w:sz w:val="28"/>
          <w:szCs w:val="28"/>
        </w:rPr>
        <w:t>)</w:t>
      </w:r>
    </w:p>
    <w:p w14:paraId="28A47C96" w14:textId="77777777" w:rsidR="00E32D5C" w:rsidRPr="00E2496C" w:rsidRDefault="00E32D5C" w:rsidP="00E32D5C">
      <w:pPr>
        <w:rPr>
          <w:color w:val="D4D4D4"/>
          <w:sz w:val="28"/>
          <w:szCs w:val="28"/>
        </w:rPr>
      </w:pPr>
      <w:r>
        <w:rPr>
          <w:color w:val="D4D4D4"/>
          <w:sz w:val="28"/>
          <w:szCs w:val="28"/>
        </w:rPr>
        <w:t xml:space="preserve">    </w:t>
      </w:r>
      <w:r w:rsidRPr="00E2496C">
        <w:rPr>
          <w:color w:val="D4D4D4"/>
          <w:sz w:val="28"/>
          <w:szCs w:val="28"/>
        </w:rPr>
        <w:t>{</w:t>
      </w:r>
    </w:p>
    <w:p w14:paraId="494C4F52" w14:textId="77777777" w:rsidR="00E32D5C" w:rsidRPr="00E2496C" w:rsidRDefault="00E32D5C" w:rsidP="00E32D5C">
      <w:pPr>
        <w:rPr>
          <w:color w:val="D4D4D4"/>
          <w:sz w:val="28"/>
          <w:szCs w:val="28"/>
        </w:rPr>
      </w:pPr>
      <w:r>
        <w:rPr>
          <w:color w:val="D4D4D4"/>
          <w:sz w:val="28"/>
          <w:szCs w:val="28"/>
        </w:rPr>
        <w:t xml:space="preserve">     </w:t>
      </w:r>
      <w:r w:rsidRPr="00E2496C">
        <w:rPr>
          <w:color w:val="9CDCFE"/>
          <w:sz w:val="28"/>
          <w:szCs w:val="28"/>
        </w:rPr>
        <w:t>vm</w:t>
      </w:r>
      <w:r w:rsidRPr="00E2496C">
        <w:rPr>
          <w:color w:val="D4D4D4"/>
          <w:sz w:val="28"/>
          <w:szCs w:val="28"/>
        </w:rPr>
        <w:t>.</w:t>
      </w:r>
      <w:r w:rsidRPr="00E2496C">
        <w:rPr>
          <w:color w:val="9CDCFE"/>
          <w:sz w:val="28"/>
          <w:szCs w:val="28"/>
        </w:rPr>
        <w:t>Warehouses</w:t>
      </w:r>
      <w:r w:rsidRPr="00E2496C">
        <w:rPr>
          <w:color w:val="D4D4D4"/>
          <w:sz w:val="28"/>
          <w:szCs w:val="28"/>
        </w:rPr>
        <w:t>.</w:t>
      </w:r>
      <w:r w:rsidRPr="00E2496C">
        <w:rPr>
          <w:color w:val="DCDCAA"/>
          <w:sz w:val="28"/>
          <w:szCs w:val="28"/>
        </w:rPr>
        <w:t>Add</w:t>
      </w:r>
      <w:r w:rsidRPr="00E2496C">
        <w:rPr>
          <w:color w:val="D4D4D4"/>
          <w:sz w:val="28"/>
          <w:szCs w:val="28"/>
        </w:rPr>
        <w:t>(</w:t>
      </w:r>
      <w:r w:rsidRPr="00E2496C">
        <w:rPr>
          <w:color w:val="9CDCFE"/>
          <w:sz w:val="28"/>
          <w:szCs w:val="28"/>
        </w:rPr>
        <w:t>wh</w:t>
      </w:r>
      <w:r w:rsidRPr="00E2496C">
        <w:rPr>
          <w:color w:val="D4D4D4"/>
          <w:sz w:val="28"/>
          <w:szCs w:val="28"/>
        </w:rPr>
        <w:t>);</w:t>
      </w:r>
    </w:p>
    <w:p w14:paraId="0F8BEBE9" w14:textId="77777777" w:rsidR="00E32D5C" w:rsidRPr="00E2496C" w:rsidRDefault="00E32D5C" w:rsidP="00E32D5C">
      <w:pPr>
        <w:rPr>
          <w:color w:val="D4D4D4"/>
          <w:sz w:val="28"/>
          <w:szCs w:val="28"/>
        </w:rPr>
      </w:pPr>
      <w:r>
        <w:rPr>
          <w:color w:val="D4D4D4"/>
          <w:sz w:val="28"/>
          <w:szCs w:val="28"/>
        </w:rPr>
        <w:t xml:space="preserve">    </w:t>
      </w:r>
      <w:r w:rsidRPr="00E2496C">
        <w:rPr>
          <w:color w:val="D4D4D4"/>
          <w:sz w:val="28"/>
          <w:szCs w:val="28"/>
        </w:rPr>
        <w:t>}</w:t>
      </w:r>
    </w:p>
    <w:p w14:paraId="05E60B6F" w14:textId="77777777" w:rsidR="00E32D5C" w:rsidRPr="00E2496C" w:rsidRDefault="00E32D5C" w:rsidP="00E32D5C">
      <w:pPr>
        <w:rPr>
          <w:color w:val="D4D4D4"/>
          <w:sz w:val="28"/>
          <w:szCs w:val="28"/>
        </w:rPr>
      </w:pPr>
      <w:r>
        <w:rPr>
          <w:color w:val="D4D4D4"/>
          <w:sz w:val="28"/>
          <w:szCs w:val="28"/>
        </w:rPr>
        <w:t xml:space="preserve">   </w:t>
      </w:r>
      <w:r w:rsidRPr="00E2496C">
        <w:rPr>
          <w:color w:val="D4D4D4"/>
          <w:sz w:val="28"/>
          <w:szCs w:val="28"/>
        </w:rPr>
        <w:t>}</w:t>
      </w:r>
    </w:p>
    <w:p w14:paraId="6551673B" w14:textId="77777777" w:rsidR="00E32D5C" w:rsidRPr="00E2496C" w:rsidRDefault="00E32D5C" w:rsidP="00E32D5C">
      <w:pPr>
        <w:rPr>
          <w:color w:val="D4D4D4"/>
          <w:sz w:val="28"/>
          <w:szCs w:val="28"/>
          <w:lang w:val="en-US"/>
        </w:rPr>
      </w:pPr>
    </w:p>
    <w:p w14:paraId="7EF22E54" w14:textId="77777777" w:rsidR="00E32D5C" w:rsidRPr="00E2496C" w:rsidRDefault="00E32D5C" w:rsidP="00E32D5C">
      <w:pPr>
        <w:rPr>
          <w:color w:val="D4D4D4"/>
          <w:sz w:val="28"/>
          <w:szCs w:val="28"/>
        </w:rPr>
      </w:pPr>
      <w:r>
        <w:rPr>
          <w:color w:val="D4D4D4"/>
          <w:sz w:val="28"/>
          <w:szCs w:val="28"/>
        </w:rPr>
        <w:t xml:space="preserve">   </w:t>
      </w:r>
      <w:r w:rsidRPr="00E2496C">
        <w:rPr>
          <w:color w:val="C586C0"/>
          <w:sz w:val="28"/>
          <w:szCs w:val="28"/>
        </w:rPr>
        <w:t>return</w:t>
      </w:r>
      <w:r w:rsidRPr="00E2496C">
        <w:rPr>
          <w:color w:val="D4D4D4"/>
          <w:sz w:val="28"/>
          <w:szCs w:val="28"/>
        </w:rPr>
        <w:t xml:space="preserve"> </w:t>
      </w:r>
      <w:r w:rsidRPr="00E2496C">
        <w:rPr>
          <w:color w:val="DCDCAA"/>
          <w:sz w:val="28"/>
          <w:szCs w:val="28"/>
        </w:rPr>
        <w:t>View</w:t>
      </w:r>
      <w:r w:rsidRPr="00E2496C">
        <w:rPr>
          <w:color w:val="D4D4D4"/>
          <w:sz w:val="28"/>
          <w:szCs w:val="28"/>
        </w:rPr>
        <w:t>(</w:t>
      </w:r>
      <w:r w:rsidRPr="00E2496C">
        <w:rPr>
          <w:color w:val="9CDCFE"/>
          <w:sz w:val="28"/>
          <w:szCs w:val="28"/>
        </w:rPr>
        <w:t>vm</w:t>
      </w:r>
      <w:r w:rsidRPr="00E2496C">
        <w:rPr>
          <w:color w:val="D4D4D4"/>
          <w:sz w:val="28"/>
          <w:szCs w:val="28"/>
        </w:rPr>
        <w:t>);</w:t>
      </w:r>
    </w:p>
    <w:p w14:paraId="2BE83BF0" w14:textId="77777777" w:rsidR="00E32D5C" w:rsidRPr="00E2496C" w:rsidRDefault="00E32D5C" w:rsidP="00E32D5C">
      <w:pPr>
        <w:rPr>
          <w:color w:val="D4D4D4"/>
          <w:sz w:val="28"/>
          <w:szCs w:val="28"/>
        </w:rPr>
      </w:pPr>
      <w:r>
        <w:rPr>
          <w:color w:val="D4D4D4"/>
          <w:sz w:val="28"/>
          <w:szCs w:val="28"/>
        </w:rPr>
        <w:t xml:space="preserve">  </w:t>
      </w:r>
      <w:r w:rsidRPr="00E2496C">
        <w:rPr>
          <w:color w:val="D4D4D4"/>
          <w:sz w:val="28"/>
          <w:szCs w:val="28"/>
        </w:rPr>
        <w:t>}</w:t>
      </w:r>
    </w:p>
    <w:p w14:paraId="07501D90" w14:textId="77777777" w:rsidR="00E32D5C" w:rsidRPr="00E2496C" w:rsidRDefault="00E32D5C" w:rsidP="00E32D5C">
      <w:pPr>
        <w:pStyle w:val="ab"/>
        <w:spacing w:after="0"/>
        <w:rPr>
          <w:sz w:val="28"/>
          <w:szCs w:val="28"/>
          <w:lang w:val="ru-RU"/>
        </w:rPr>
      </w:pPr>
    </w:p>
    <w:p w14:paraId="278AD9B5" w14:textId="77777777" w:rsidR="00E32D5C" w:rsidRPr="00E2496C" w:rsidRDefault="00E32D5C" w:rsidP="00E32D5C">
      <w:pPr>
        <w:pStyle w:val="ab"/>
        <w:spacing w:after="0"/>
        <w:rPr>
          <w:sz w:val="28"/>
          <w:szCs w:val="28"/>
          <w:lang w:val="ru-RU"/>
        </w:rPr>
      </w:pPr>
      <w:proofErr w:type="spellStart"/>
      <w:r w:rsidRPr="00E2496C">
        <w:rPr>
          <w:sz w:val="28"/>
          <w:szCs w:val="28"/>
          <w:lang w:val="en-US"/>
        </w:rPr>
        <w:t>Usecase</w:t>
      </w:r>
      <w:proofErr w:type="spellEnd"/>
      <w:r w:rsidRPr="00E2496C">
        <w:rPr>
          <w:sz w:val="28"/>
          <w:szCs w:val="28"/>
          <w:lang w:val="ru-RU"/>
        </w:rPr>
        <w:t>, хранящий бизнес логику управления ячейками</w:t>
      </w:r>
    </w:p>
    <w:p w14:paraId="14CEB7AB" w14:textId="77777777" w:rsidR="00E32D5C" w:rsidRPr="00E2496C" w:rsidRDefault="00E32D5C" w:rsidP="00E32D5C">
      <w:pPr>
        <w:rPr>
          <w:color w:val="D4D4D4"/>
          <w:sz w:val="28"/>
          <w:szCs w:val="28"/>
        </w:rPr>
      </w:pPr>
      <w:r w:rsidRPr="00E2496C">
        <w:rPr>
          <w:color w:val="569CD6"/>
          <w:sz w:val="28"/>
          <w:szCs w:val="28"/>
        </w:rPr>
        <w:t>public</w:t>
      </w:r>
      <w:r w:rsidRPr="00E2496C">
        <w:rPr>
          <w:color w:val="D4D4D4"/>
          <w:sz w:val="28"/>
          <w:szCs w:val="28"/>
        </w:rPr>
        <w:t xml:space="preserve"> </w:t>
      </w:r>
      <w:r w:rsidRPr="00E2496C">
        <w:rPr>
          <w:color w:val="4EC9B0"/>
          <w:sz w:val="28"/>
          <w:szCs w:val="28"/>
        </w:rPr>
        <w:t>ActionResult</w:t>
      </w:r>
      <w:r w:rsidRPr="00E2496C">
        <w:rPr>
          <w:color w:val="D4D4D4"/>
          <w:sz w:val="28"/>
          <w:szCs w:val="28"/>
        </w:rPr>
        <w:t xml:space="preserve"> </w:t>
      </w:r>
      <w:r w:rsidRPr="00E2496C">
        <w:rPr>
          <w:color w:val="DCDCAA"/>
          <w:sz w:val="28"/>
          <w:szCs w:val="28"/>
        </w:rPr>
        <w:t>Good</w:t>
      </w:r>
      <w:r w:rsidRPr="00E2496C">
        <w:rPr>
          <w:color w:val="D4D4D4"/>
          <w:sz w:val="28"/>
          <w:szCs w:val="28"/>
        </w:rPr>
        <w:t>()</w:t>
      </w:r>
    </w:p>
    <w:p w14:paraId="5968D677" w14:textId="77777777" w:rsidR="00E32D5C" w:rsidRPr="00E2496C" w:rsidRDefault="00E32D5C" w:rsidP="00E32D5C">
      <w:pPr>
        <w:rPr>
          <w:color w:val="D4D4D4"/>
          <w:sz w:val="28"/>
          <w:szCs w:val="28"/>
        </w:rPr>
      </w:pPr>
      <w:r>
        <w:rPr>
          <w:color w:val="D4D4D4"/>
          <w:sz w:val="28"/>
          <w:szCs w:val="28"/>
        </w:rPr>
        <w:t xml:space="preserve">  </w:t>
      </w:r>
      <w:r w:rsidRPr="00E2496C">
        <w:rPr>
          <w:color w:val="D4D4D4"/>
          <w:sz w:val="28"/>
          <w:szCs w:val="28"/>
        </w:rPr>
        <w:t>{</w:t>
      </w:r>
    </w:p>
    <w:p w14:paraId="25F867AD" w14:textId="77777777" w:rsidR="00E32D5C" w:rsidRPr="00E2496C" w:rsidRDefault="00E32D5C" w:rsidP="00E32D5C">
      <w:pPr>
        <w:rPr>
          <w:color w:val="D4D4D4"/>
          <w:sz w:val="28"/>
          <w:szCs w:val="28"/>
        </w:rPr>
      </w:pPr>
      <w:r>
        <w:rPr>
          <w:color w:val="D4D4D4"/>
          <w:sz w:val="28"/>
          <w:szCs w:val="28"/>
        </w:rPr>
        <w:t xml:space="preserve">   </w:t>
      </w:r>
      <w:r w:rsidRPr="00E2496C">
        <w:rPr>
          <w:color w:val="4EC9B0"/>
          <w:sz w:val="28"/>
          <w:szCs w:val="28"/>
        </w:rPr>
        <w:t>GoodViewModel</w:t>
      </w:r>
      <w:r w:rsidRPr="00E2496C">
        <w:rPr>
          <w:color w:val="D4D4D4"/>
          <w:sz w:val="28"/>
          <w:szCs w:val="28"/>
        </w:rPr>
        <w:t xml:space="preserve"> </w:t>
      </w:r>
      <w:r w:rsidRPr="00E2496C">
        <w:rPr>
          <w:color w:val="9CDCFE"/>
          <w:sz w:val="28"/>
          <w:szCs w:val="28"/>
        </w:rPr>
        <w:t>vm</w:t>
      </w:r>
      <w:r w:rsidRPr="00E2496C">
        <w:rPr>
          <w:color w:val="D4D4D4"/>
          <w:sz w:val="28"/>
          <w:szCs w:val="28"/>
        </w:rPr>
        <w:t xml:space="preserve"> = </w:t>
      </w:r>
      <w:r w:rsidRPr="00E2496C">
        <w:rPr>
          <w:color w:val="569CD6"/>
          <w:sz w:val="28"/>
          <w:szCs w:val="28"/>
        </w:rPr>
        <w:t>new</w:t>
      </w:r>
      <w:r w:rsidRPr="00E2496C">
        <w:rPr>
          <w:color w:val="D4D4D4"/>
          <w:sz w:val="28"/>
          <w:szCs w:val="28"/>
        </w:rPr>
        <w:t xml:space="preserve"> </w:t>
      </w:r>
      <w:r w:rsidRPr="00E2496C">
        <w:rPr>
          <w:color w:val="4EC9B0"/>
          <w:sz w:val="28"/>
          <w:szCs w:val="28"/>
        </w:rPr>
        <w:t>GoodViewModel</w:t>
      </w:r>
      <w:r w:rsidRPr="00E2496C">
        <w:rPr>
          <w:color w:val="D4D4D4"/>
          <w:sz w:val="28"/>
          <w:szCs w:val="28"/>
        </w:rPr>
        <w:t>();</w:t>
      </w:r>
    </w:p>
    <w:p w14:paraId="45AE2686" w14:textId="77777777" w:rsidR="00E32D5C" w:rsidRPr="00E2496C" w:rsidRDefault="00E32D5C" w:rsidP="00E32D5C">
      <w:pPr>
        <w:rPr>
          <w:color w:val="D4D4D4"/>
          <w:sz w:val="28"/>
          <w:szCs w:val="28"/>
        </w:rPr>
      </w:pPr>
    </w:p>
    <w:p w14:paraId="4508B1E1" w14:textId="77777777" w:rsidR="00E32D5C" w:rsidRPr="00E2496C" w:rsidRDefault="00E32D5C" w:rsidP="00E32D5C">
      <w:pPr>
        <w:rPr>
          <w:color w:val="D4D4D4"/>
          <w:sz w:val="28"/>
          <w:szCs w:val="28"/>
        </w:rPr>
      </w:pPr>
      <w:r>
        <w:rPr>
          <w:color w:val="D4D4D4"/>
          <w:sz w:val="28"/>
          <w:szCs w:val="28"/>
        </w:rPr>
        <w:t xml:space="preserve">   </w:t>
      </w:r>
      <w:r w:rsidRPr="00E2496C">
        <w:rPr>
          <w:color w:val="C586C0"/>
          <w:sz w:val="28"/>
          <w:szCs w:val="28"/>
        </w:rPr>
        <w:t>using</w:t>
      </w:r>
      <w:r w:rsidRPr="00E2496C">
        <w:rPr>
          <w:color w:val="D4D4D4"/>
          <w:sz w:val="28"/>
          <w:szCs w:val="28"/>
        </w:rPr>
        <w:t>(</w:t>
      </w:r>
      <w:r w:rsidRPr="00E2496C">
        <w:rPr>
          <w:color w:val="569CD6"/>
          <w:sz w:val="28"/>
          <w:szCs w:val="28"/>
        </w:rPr>
        <w:t>var</w:t>
      </w:r>
      <w:r w:rsidRPr="00E2496C">
        <w:rPr>
          <w:color w:val="D4D4D4"/>
          <w:sz w:val="28"/>
          <w:szCs w:val="28"/>
        </w:rPr>
        <w:t xml:space="preserve"> </w:t>
      </w:r>
      <w:r w:rsidRPr="00E2496C">
        <w:rPr>
          <w:color w:val="9CDCFE"/>
          <w:sz w:val="28"/>
          <w:szCs w:val="28"/>
        </w:rPr>
        <w:t>entities</w:t>
      </w:r>
      <w:r w:rsidRPr="00E2496C">
        <w:rPr>
          <w:color w:val="D4D4D4"/>
          <w:sz w:val="28"/>
          <w:szCs w:val="28"/>
        </w:rPr>
        <w:t xml:space="preserve"> = </w:t>
      </w:r>
      <w:r w:rsidRPr="00E2496C">
        <w:rPr>
          <w:color w:val="569CD6"/>
          <w:sz w:val="28"/>
          <w:szCs w:val="28"/>
        </w:rPr>
        <w:t>new</w:t>
      </w:r>
      <w:r w:rsidRPr="00E2496C">
        <w:rPr>
          <w:color w:val="D4D4D4"/>
          <w:sz w:val="28"/>
          <w:szCs w:val="28"/>
        </w:rPr>
        <w:t xml:space="preserve"> </w:t>
      </w:r>
      <w:r w:rsidRPr="00E2496C">
        <w:rPr>
          <w:color w:val="4EC9B0"/>
          <w:sz w:val="28"/>
          <w:szCs w:val="28"/>
        </w:rPr>
        <w:t>WarehouseEntities</w:t>
      </w:r>
      <w:r w:rsidRPr="00E2496C">
        <w:rPr>
          <w:color w:val="D4D4D4"/>
          <w:sz w:val="28"/>
          <w:szCs w:val="28"/>
        </w:rPr>
        <w:t>())</w:t>
      </w:r>
    </w:p>
    <w:p w14:paraId="799CDE59" w14:textId="77777777" w:rsidR="00E32D5C" w:rsidRPr="00E2496C" w:rsidRDefault="00E32D5C" w:rsidP="00E32D5C">
      <w:pPr>
        <w:rPr>
          <w:color w:val="D4D4D4"/>
          <w:sz w:val="28"/>
          <w:szCs w:val="28"/>
        </w:rPr>
      </w:pPr>
      <w:r>
        <w:rPr>
          <w:color w:val="D4D4D4"/>
          <w:sz w:val="28"/>
          <w:szCs w:val="28"/>
        </w:rPr>
        <w:t xml:space="preserve">   </w:t>
      </w:r>
      <w:r w:rsidRPr="00E2496C">
        <w:rPr>
          <w:color w:val="D4D4D4"/>
          <w:sz w:val="28"/>
          <w:szCs w:val="28"/>
        </w:rPr>
        <w:t>{</w:t>
      </w:r>
    </w:p>
    <w:p w14:paraId="120B05D4" w14:textId="77777777" w:rsidR="00E32D5C" w:rsidRPr="00E2496C" w:rsidRDefault="00E32D5C" w:rsidP="00E32D5C">
      <w:pPr>
        <w:rPr>
          <w:color w:val="D4D4D4"/>
          <w:sz w:val="28"/>
          <w:szCs w:val="28"/>
        </w:rPr>
      </w:pPr>
      <w:r>
        <w:rPr>
          <w:color w:val="D4D4D4"/>
          <w:sz w:val="28"/>
          <w:szCs w:val="28"/>
        </w:rPr>
        <w:t xml:space="preserve">    </w:t>
      </w:r>
      <w:r w:rsidRPr="00E2496C">
        <w:rPr>
          <w:color w:val="C586C0"/>
          <w:sz w:val="28"/>
          <w:szCs w:val="28"/>
        </w:rPr>
        <w:t>foreach</w:t>
      </w:r>
      <w:r w:rsidRPr="00E2496C">
        <w:rPr>
          <w:color w:val="D4D4D4"/>
          <w:sz w:val="28"/>
          <w:szCs w:val="28"/>
        </w:rPr>
        <w:t>(</w:t>
      </w:r>
      <w:r w:rsidRPr="00E2496C">
        <w:rPr>
          <w:color w:val="569CD6"/>
          <w:sz w:val="28"/>
          <w:szCs w:val="28"/>
        </w:rPr>
        <w:t>var</w:t>
      </w:r>
      <w:r w:rsidRPr="00E2496C">
        <w:rPr>
          <w:color w:val="D4D4D4"/>
          <w:sz w:val="28"/>
          <w:szCs w:val="28"/>
        </w:rPr>
        <w:t xml:space="preserve"> </w:t>
      </w:r>
      <w:r w:rsidRPr="00E2496C">
        <w:rPr>
          <w:color w:val="9CDCFE"/>
          <w:sz w:val="28"/>
          <w:szCs w:val="28"/>
        </w:rPr>
        <w:t>item</w:t>
      </w:r>
      <w:r w:rsidRPr="00E2496C">
        <w:rPr>
          <w:color w:val="D4D4D4"/>
          <w:sz w:val="28"/>
          <w:szCs w:val="28"/>
        </w:rPr>
        <w:t xml:space="preserve"> </w:t>
      </w:r>
      <w:r w:rsidRPr="00E2496C">
        <w:rPr>
          <w:color w:val="C586C0"/>
          <w:sz w:val="28"/>
          <w:szCs w:val="28"/>
        </w:rPr>
        <w:t>in</w:t>
      </w:r>
      <w:r w:rsidRPr="00E2496C">
        <w:rPr>
          <w:color w:val="D4D4D4"/>
          <w:sz w:val="28"/>
          <w:szCs w:val="28"/>
        </w:rPr>
        <w:t xml:space="preserve"> </w:t>
      </w:r>
      <w:r w:rsidRPr="00E2496C">
        <w:rPr>
          <w:color w:val="9CDCFE"/>
          <w:sz w:val="28"/>
          <w:szCs w:val="28"/>
        </w:rPr>
        <w:t>entities</w:t>
      </w:r>
      <w:r w:rsidRPr="00E2496C">
        <w:rPr>
          <w:color w:val="D4D4D4"/>
          <w:sz w:val="28"/>
          <w:szCs w:val="28"/>
        </w:rPr>
        <w:t>.</w:t>
      </w:r>
      <w:r w:rsidRPr="00E2496C">
        <w:rPr>
          <w:color w:val="9CDCFE"/>
          <w:sz w:val="28"/>
          <w:szCs w:val="28"/>
        </w:rPr>
        <w:t>goods</w:t>
      </w:r>
      <w:r w:rsidRPr="00E2496C">
        <w:rPr>
          <w:color w:val="D4D4D4"/>
          <w:sz w:val="28"/>
          <w:szCs w:val="28"/>
        </w:rPr>
        <w:t>)</w:t>
      </w:r>
    </w:p>
    <w:p w14:paraId="4BEB557B" w14:textId="77777777" w:rsidR="00E32D5C" w:rsidRPr="00E2496C" w:rsidRDefault="00E32D5C" w:rsidP="00E32D5C">
      <w:pPr>
        <w:rPr>
          <w:color w:val="D4D4D4"/>
          <w:sz w:val="28"/>
          <w:szCs w:val="28"/>
        </w:rPr>
      </w:pPr>
      <w:r>
        <w:rPr>
          <w:color w:val="D4D4D4"/>
          <w:sz w:val="28"/>
          <w:szCs w:val="28"/>
        </w:rPr>
        <w:t xml:space="preserve">    </w:t>
      </w:r>
      <w:r w:rsidRPr="00E2496C">
        <w:rPr>
          <w:color w:val="D4D4D4"/>
          <w:sz w:val="28"/>
          <w:szCs w:val="28"/>
        </w:rPr>
        <w:t>{</w:t>
      </w:r>
    </w:p>
    <w:p w14:paraId="1E3B23C1" w14:textId="77777777" w:rsidR="00E32D5C" w:rsidRPr="00E2496C" w:rsidRDefault="00E32D5C" w:rsidP="00E32D5C">
      <w:pPr>
        <w:rPr>
          <w:color w:val="D4D4D4"/>
          <w:sz w:val="28"/>
          <w:szCs w:val="28"/>
        </w:rPr>
      </w:pPr>
      <w:r>
        <w:rPr>
          <w:color w:val="D4D4D4"/>
          <w:sz w:val="28"/>
          <w:szCs w:val="28"/>
        </w:rPr>
        <w:t xml:space="preserve">     </w:t>
      </w:r>
      <w:r w:rsidRPr="00E2496C">
        <w:rPr>
          <w:color w:val="9CDCFE"/>
          <w:sz w:val="28"/>
          <w:szCs w:val="28"/>
        </w:rPr>
        <w:t>vm</w:t>
      </w:r>
      <w:r w:rsidRPr="00E2496C">
        <w:rPr>
          <w:color w:val="D4D4D4"/>
          <w:sz w:val="28"/>
          <w:szCs w:val="28"/>
        </w:rPr>
        <w:t>.</w:t>
      </w:r>
      <w:r w:rsidRPr="00E2496C">
        <w:rPr>
          <w:color w:val="9CDCFE"/>
          <w:sz w:val="28"/>
          <w:szCs w:val="28"/>
        </w:rPr>
        <w:t>Goods</w:t>
      </w:r>
      <w:r w:rsidRPr="00E2496C">
        <w:rPr>
          <w:color w:val="D4D4D4"/>
          <w:sz w:val="28"/>
          <w:szCs w:val="28"/>
        </w:rPr>
        <w:t>.</w:t>
      </w:r>
      <w:r w:rsidRPr="00E2496C">
        <w:rPr>
          <w:color w:val="DCDCAA"/>
          <w:sz w:val="28"/>
          <w:szCs w:val="28"/>
        </w:rPr>
        <w:t>Add</w:t>
      </w:r>
      <w:r w:rsidRPr="00E2496C">
        <w:rPr>
          <w:color w:val="D4D4D4"/>
          <w:sz w:val="28"/>
          <w:szCs w:val="28"/>
        </w:rPr>
        <w:t>(</w:t>
      </w:r>
      <w:r w:rsidRPr="00E2496C">
        <w:rPr>
          <w:color w:val="9CDCFE"/>
          <w:sz w:val="28"/>
          <w:szCs w:val="28"/>
        </w:rPr>
        <w:t>item</w:t>
      </w:r>
      <w:r w:rsidRPr="00E2496C">
        <w:rPr>
          <w:color w:val="D4D4D4"/>
          <w:sz w:val="28"/>
          <w:szCs w:val="28"/>
        </w:rPr>
        <w:t>);</w:t>
      </w:r>
    </w:p>
    <w:p w14:paraId="5DD7754F" w14:textId="77777777" w:rsidR="00E32D5C" w:rsidRPr="00E2496C" w:rsidRDefault="00E32D5C" w:rsidP="00E32D5C">
      <w:pPr>
        <w:rPr>
          <w:color w:val="D4D4D4"/>
          <w:sz w:val="28"/>
          <w:szCs w:val="28"/>
        </w:rPr>
      </w:pPr>
      <w:r>
        <w:rPr>
          <w:color w:val="D4D4D4"/>
          <w:sz w:val="28"/>
          <w:szCs w:val="28"/>
        </w:rPr>
        <w:t xml:space="preserve">    </w:t>
      </w:r>
      <w:r w:rsidRPr="00E2496C">
        <w:rPr>
          <w:color w:val="D4D4D4"/>
          <w:sz w:val="28"/>
          <w:szCs w:val="28"/>
        </w:rPr>
        <w:t>}</w:t>
      </w:r>
    </w:p>
    <w:p w14:paraId="2DBC3B81" w14:textId="77777777" w:rsidR="00E32D5C" w:rsidRPr="00E2496C" w:rsidRDefault="00E32D5C" w:rsidP="00E32D5C">
      <w:pPr>
        <w:rPr>
          <w:color w:val="D4D4D4"/>
          <w:sz w:val="28"/>
          <w:szCs w:val="28"/>
        </w:rPr>
      </w:pPr>
    </w:p>
    <w:p w14:paraId="29439B9B" w14:textId="77777777" w:rsidR="00E32D5C" w:rsidRPr="00E2496C" w:rsidRDefault="00E32D5C" w:rsidP="00E32D5C">
      <w:pPr>
        <w:rPr>
          <w:color w:val="D4D4D4"/>
          <w:sz w:val="28"/>
          <w:szCs w:val="28"/>
        </w:rPr>
      </w:pPr>
      <w:r>
        <w:rPr>
          <w:color w:val="D4D4D4"/>
          <w:sz w:val="28"/>
          <w:szCs w:val="28"/>
        </w:rPr>
        <w:t xml:space="preserve">    </w:t>
      </w:r>
      <w:r w:rsidRPr="00E2496C">
        <w:rPr>
          <w:color w:val="C586C0"/>
          <w:sz w:val="28"/>
          <w:szCs w:val="28"/>
        </w:rPr>
        <w:t>foreach</w:t>
      </w:r>
      <w:r w:rsidRPr="00E2496C">
        <w:rPr>
          <w:color w:val="D4D4D4"/>
          <w:sz w:val="28"/>
          <w:szCs w:val="28"/>
        </w:rPr>
        <w:t>(</w:t>
      </w:r>
      <w:r w:rsidRPr="00E2496C">
        <w:rPr>
          <w:color w:val="569CD6"/>
          <w:sz w:val="28"/>
          <w:szCs w:val="28"/>
        </w:rPr>
        <w:t>var</w:t>
      </w:r>
      <w:r w:rsidRPr="00E2496C">
        <w:rPr>
          <w:color w:val="D4D4D4"/>
          <w:sz w:val="28"/>
          <w:szCs w:val="28"/>
        </w:rPr>
        <w:t xml:space="preserve"> </w:t>
      </w:r>
      <w:r w:rsidRPr="00E2496C">
        <w:rPr>
          <w:color w:val="9CDCFE"/>
          <w:sz w:val="28"/>
          <w:szCs w:val="28"/>
        </w:rPr>
        <w:t>item</w:t>
      </w:r>
      <w:r w:rsidRPr="00E2496C">
        <w:rPr>
          <w:color w:val="D4D4D4"/>
          <w:sz w:val="28"/>
          <w:szCs w:val="28"/>
        </w:rPr>
        <w:t xml:space="preserve"> </w:t>
      </w:r>
      <w:r w:rsidRPr="00E2496C">
        <w:rPr>
          <w:color w:val="C586C0"/>
          <w:sz w:val="28"/>
          <w:szCs w:val="28"/>
        </w:rPr>
        <w:t>in</w:t>
      </w:r>
      <w:r w:rsidRPr="00E2496C">
        <w:rPr>
          <w:color w:val="D4D4D4"/>
          <w:sz w:val="28"/>
          <w:szCs w:val="28"/>
        </w:rPr>
        <w:t xml:space="preserve"> </w:t>
      </w:r>
      <w:r w:rsidRPr="00E2496C">
        <w:rPr>
          <w:color w:val="9CDCFE"/>
          <w:sz w:val="28"/>
          <w:szCs w:val="28"/>
        </w:rPr>
        <w:t>entities</w:t>
      </w:r>
      <w:r w:rsidRPr="00E2496C">
        <w:rPr>
          <w:color w:val="D4D4D4"/>
          <w:sz w:val="28"/>
          <w:szCs w:val="28"/>
        </w:rPr>
        <w:t>.</w:t>
      </w:r>
      <w:r w:rsidRPr="00E2496C">
        <w:rPr>
          <w:color w:val="9CDCFE"/>
          <w:sz w:val="28"/>
          <w:szCs w:val="28"/>
        </w:rPr>
        <w:t>organizations</w:t>
      </w:r>
      <w:r w:rsidRPr="00E2496C">
        <w:rPr>
          <w:color w:val="D4D4D4"/>
          <w:sz w:val="28"/>
          <w:szCs w:val="28"/>
        </w:rPr>
        <w:t>)</w:t>
      </w:r>
    </w:p>
    <w:p w14:paraId="21B557B0" w14:textId="77777777" w:rsidR="00E32D5C" w:rsidRPr="00E2496C" w:rsidRDefault="00E32D5C" w:rsidP="00E32D5C">
      <w:pPr>
        <w:rPr>
          <w:color w:val="D4D4D4"/>
          <w:sz w:val="28"/>
          <w:szCs w:val="28"/>
        </w:rPr>
      </w:pPr>
      <w:r>
        <w:rPr>
          <w:color w:val="D4D4D4"/>
          <w:sz w:val="28"/>
          <w:szCs w:val="28"/>
        </w:rPr>
        <w:t xml:space="preserve">    </w:t>
      </w:r>
      <w:r w:rsidRPr="00E2496C">
        <w:rPr>
          <w:color w:val="D4D4D4"/>
          <w:sz w:val="28"/>
          <w:szCs w:val="28"/>
        </w:rPr>
        <w:t>{</w:t>
      </w:r>
    </w:p>
    <w:p w14:paraId="44F1AE43" w14:textId="77777777" w:rsidR="00E32D5C" w:rsidRPr="00E2496C" w:rsidRDefault="00E32D5C" w:rsidP="00E32D5C">
      <w:pPr>
        <w:rPr>
          <w:color w:val="D4D4D4"/>
          <w:sz w:val="28"/>
          <w:szCs w:val="28"/>
        </w:rPr>
      </w:pPr>
      <w:r>
        <w:rPr>
          <w:color w:val="D4D4D4"/>
          <w:sz w:val="28"/>
          <w:szCs w:val="28"/>
        </w:rPr>
        <w:t xml:space="preserve">     </w:t>
      </w:r>
      <w:r w:rsidRPr="00E2496C">
        <w:rPr>
          <w:color w:val="4EC9B0"/>
          <w:sz w:val="28"/>
          <w:szCs w:val="28"/>
        </w:rPr>
        <w:t>SelectListItem</w:t>
      </w:r>
      <w:r w:rsidRPr="00E2496C">
        <w:rPr>
          <w:color w:val="D4D4D4"/>
          <w:sz w:val="28"/>
          <w:szCs w:val="28"/>
        </w:rPr>
        <w:t xml:space="preserve"> </w:t>
      </w:r>
      <w:r w:rsidRPr="00E2496C">
        <w:rPr>
          <w:color w:val="9CDCFE"/>
          <w:sz w:val="28"/>
          <w:szCs w:val="28"/>
        </w:rPr>
        <w:t>select</w:t>
      </w:r>
      <w:r w:rsidRPr="00E2496C">
        <w:rPr>
          <w:color w:val="D4D4D4"/>
          <w:sz w:val="28"/>
          <w:szCs w:val="28"/>
        </w:rPr>
        <w:t xml:space="preserve"> = </w:t>
      </w:r>
      <w:r w:rsidRPr="00E2496C">
        <w:rPr>
          <w:color w:val="569CD6"/>
          <w:sz w:val="28"/>
          <w:szCs w:val="28"/>
        </w:rPr>
        <w:t>new</w:t>
      </w:r>
      <w:r w:rsidRPr="00E2496C">
        <w:rPr>
          <w:color w:val="D4D4D4"/>
          <w:sz w:val="28"/>
          <w:szCs w:val="28"/>
        </w:rPr>
        <w:t xml:space="preserve"> </w:t>
      </w:r>
      <w:r w:rsidRPr="00E2496C">
        <w:rPr>
          <w:color w:val="4EC9B0"/>
          <w:sz w:val="28"/>
          <w:szCs w:val="28"/>
        </w:rPr>
        <w:t>SelectListItem</w:t>
      </w:r>
      <w:r w:rsidRPr="00E2496C">
        <w:rPr>
          <w:color w:val="D4D4D4"/>
          <w:sz w:val="28"/>
          <w:szCs w:val="28"/>
        </w:rPr>
        <w:t>();</w:t>
      </w:r>
    </w:p>
    <w:p w14:paraId="06B72A71" w14:textId="77777777" w:rsidR="00E32D5C" w:rsidRPr="00E2496C" w:rsidRDefault="00E32D5C" w:rsidP="00E32D5C">
      <w:pPr>
        <w:rPr>
          <w:color w:val="D4D4D4"/>
          <w:sz w:val="28"/>
          <w:szCs w:val="28"/>
        </w:rPr>
      </w:pPr>
      <w:r>
        <w:rPr>
          <w:color w:val="D4D4D4"/>
          <w:sz w:val="28"/>
          <w:szCs w:val="28"/>
        </w:rPr>
        <w:t xml:space="preserve">     </w:t>
      </w:r>
      <w:r w:rsidRPr="00E2496C">
        <w:rPr>
          <w:color w:val="9CDCFE"/>
          <w:sz w:val="28"/>
          <w:szCs w:val="28"/>
        </w:rPr>
        <w:t>select</w:t>
      </w:r>
      <w:r w:rsidRPr="00E2496C">
        <w:rPr>
          <w:color w:val="D4D4D4"/>
          <w:sz w:val="28"/>
          <w:szCs w:val="28"/>
        </w:rPr>
        <w:t>.</w:t>
      </w:r>
      <w:r w:rsidRPr="00E2496C">
        <w:rPr>
          <w:color w:val="9CDCFE"/>
          <w:sz w:val="28"/>
          <w:szCs w:val="28"/>
        </w:rPr>
        <w:t>Text</w:t>
      </w:r>
      <w:r w:rsidRPr="00E2496C">
        <w:rPr>
          <w:color w:val="D4D4D4"/>
          <w:sz w:val="28"/>
          <w:szCs w:val="28"/>
        </w:rPr>
        <w:t xml:space="preserve"> = </w:t>
      </w:r>
      <w:r w:rsidRPr="00E2496C">
        <w:rPr>
          <w:color w:val="9CDCFE"/>
          <w:sz w:val="28"/>
          <w:szCs w:val="28"/>
        </w:rPr>
        <w:t>item</w:t>
      </w:r>
      <w:r w:rsidRPr="00E2496C">
        <w:rPr>
          <w:color w:val="D4D4D4"/>
          <w:sz w:val="28"/>
          <w:szCs w:val="28"/>
        </w:rPr>
        <w:t>.</w:t>
      </w:r>
      <w:r w:rsidRPr="00E2496C">
        <w:rPr>
          <w:color w:val="9CDCFE"/>
          <w:sz w:val="28"/>
          <w:szCs w:val="28"/>
        </w:rPr>
        <w:t>name</w:t>
      </w:r>
      <w:r w:rsidRPr="00E2496C">
        <w:rPr>
          <w:color w:val="D4D4D4"/>
          <w:sz w:val="28"/>
          <w:szCs w:val="28"/>
        </w:rPr>
        <w:t>;</w:t>
      </w:r>
    </w:p>
    <w:p w14:paraId="3BE3EC52" w14:textId="77777777" w:rsidR="00E32D5C" w:rsidRPr="00E2496C" w:rsidRDefault="00E32D5C" w:rsidP="00E32D5C">
      <w:pPr>
        <w:rPr>
          <w:color w:val="D4D4D4"/>
          <w:sz w:val="28"/>
          <w:szCs w:val="28"/>
        </w:rPr>
      </w:pPr>
      <w:r>
        <w:rPr>
          <w:color w:val="D4D4D4"/>
          <w:sz w:val="28"/>
          <w:szCs w:val="28"/>
        </w:rPr>
        <w:t xml:space="preserve">     </w:t>
      </w:r>
      <w:r w:rsidRPr="00E2496C">
        <w:rPr>
          <w:color w:val="9CDCFE"/>
          <w:sz w:val="28"/>
          <w:szCs w:val="28"/>
        </w:rPr>
        <w:t>select</w:t>
      </w:r>
      <w:r w:rsidRPr="00E2496C">
        <w:rPr>
          <w:color w:val="D4D4D4"/>
          <w:sz w:val="28"/>
          <w:szCs w:val="28"/>
        </w:rPr>
        <w:t>.</w:t>
      </w:r>
      <w:r w:rsidRPr="00E2496C">
        <w:rPr>
          <w:color w:val="9CDCFE"/>
          <w:sz w:val="28"/>
          <w:szCs w:val="28"/>
        </w:rPr>
        <w:t>Value</w:t>
      </w:r>
      <w:r w:rsidRPr="00E2496C">
        <w:rPr>
          <w:color w:val="D4D4D4"/>
          <w:sz w:val="28"/>
          <w:szCs w:val="28"/>
        </w:rPr>
        <w:t xml:space="preserve"> = </w:t>
      </w:r>
      <w:r w:rsidRPr="00E2496C">
        <w:rPr>
          <w:color w:val="9CDCFE"/>
          <w:sz w:val="28"/>
          <w:szCs w:val="28"/>
        </w:rPr>
        <w:t>Convert</w:t>
      </w:r>
      <w:r w:rsidRPr="00E2496C">
        <w:rPr>
          <w:color w:val="D4D4D4"/>
          <w:sz w:val="28"/>
          <w:szCs w:val="28"/>
        </w:rPr>
        <w:t>.</w:t>
      </w:r>
      <w:r w:rsidRPr="00E2496C">
        <w:rPr>
          <w:color w:val="DCDCAA"/>
          <w:sz w:val="28"/>
          <w:szCs w:val="28"/>
        </w:rPr>
        <w:t>ToString</w:t>
      </w:r>
      <w:r w:rsidRPr="00E2496C">
        <w:rPr>
          <w:color w:val="D4D4D4"/>
          <w:sz w:val="28"/>
          <w:szCs w:val="28"/>
        </w:rPr>
        <w:t>(</w:t>
      </w:r>
      <w:r w:rsidRPr="00E2496C">
        <w:rPr>
          <w:color w:val="9CDCFE"/>
          <w:sz w:val="28"/>
          <w:szCs w:val="28"/>
        </w:rPr>
        <w:t>item</w:t>
      </w:r>
      <w:r w:rsidRPr="00E2496C">
        <w:rPr>
          <w:color w:val="D4D4D4"/>
          <w:sz w:val="28"/>
          <w:szCs w:val="28"/>
        </w:rPr>
        <w:t>.</w:t>
      </w:r>
      <w:r w:rsidRPr="00E2496C">
        <w:rPr>
          <w:color w:val="9CDCFE"/>
          <w:sz w:val="28"/>
          <w:szCs w:val="28"/>
        </w:rPr>
        <w:t>id</w:t>
      </w:r>
      <w:r w:rsidRPr="00E2496C">
        <w:rPr>
          <w:color w:val="D4D4D4"/>
          <w:sz w:val="28"/>
          <w:szCs w:val="28"/>
        </w:rPr>
        <w:t>);</w:t>
      </w:r>
    </w:p>
    <w:p w14:paraId="31EDD344" w14:textId="77777777" w:rsidR="00E32D5C" w:rsidRPr="00E2496C" w:rsidRDefault="00E32D5C" w:rsidP="00E32D5C">
      <w:pPr>
        <w:rPr>
          <w:color w:val="D4D4D4"/>
          <w:sz w:val="28"/>
          <w:szCs w:val="28"/>
        </w:rPr>
      </w:pPr>
      <w:r>
        <w:rPr>
          <w:color w:val="D4D4D4"/>
          <w:sz w:val="28"/>
          <w:szCs w:val="28"/>
        </w:rPr>
        <w:t xml:space="preserve">     </w:t>
      </w:r>
      <w:r w:rsidRPr="00E2496C">
        <w:rPr>
          <w:color w:val="9CDCFE"/>
          <w:sz w:val="28"/>
          <w:szCs w:val="28"/>
        </w:rPr>
        <w:t>vm</w:t>
      </w:r>
      <w:r w:rsidRPr="00E2496C">
        <w:rPr>
          <w:color w:val="D4D4D4"/>
          <w:sz w:val="28"/>
          <w:szCs w:val="28"/>
        </w:rPr>
        <w:t>.</w:t>
      </w:r>
      <w:r w:rsidRPr="00E2496C">
        <w:rPr>
          <w:color w:val="9CDCFE"/>
          <w:sz w:val="28"/>
          <w:szCs w:val="28"/>
        </w:rPr>
        <w:t>Organizations</w:t>
      </w:r>
      <w:r w:rsidRPr="00E2496C">
        <w:rPr>
          <w:color w:val="D4D4D4"/>
          <w:sz w:val="28"/>
          <w:szCs w:val="28"/>
        </w:rPr>
        <w:t>.</w:t>
      </w:r>
      <w:r w:rsidRPr="00E2496C">
        <w:rPr>
          <w:color w:val="DCDCAA"/>
          <w:sz w:val="28"/>
          <w:szCs w:val="28"/>
        </w:rPr>
        <w:t>Add</w:t>
      </w:r>
      <w:r w:rsidRPr="00E2496C">
        <w:rPr>
          <w:color w:val="D4D4D4"/>
          <w:sz w:val="28"/>
          <w:szCs w:val="28"/>
        </w:rPr>
        <w:t>(</w:t>
      </w:r>
      <w:r w:rsidRPr="00E2496C">
        <w:rPr>
          <w:color w:val="9CDCFE"/>
          <w:sz w:val="28"/>
          <w:szCs w:val="28"/>
        </w:rPr>
        <w:t>select</w:t>
      </w:r>
      <w:r w:rsidRPr="00E2496C">
        <w:rPr>
          <w:color w:val="D4D4D4"/>
          <w:sz w:val="28"/>
          <w:szCs w:val="28"/>
        </w:rPr>
        <w:t>);</w:t>
      </w:r>
    </w:p>
    <w:p w14:paraId="0BCEAA81" w14:textId="77777777" w:rsidR="00E32D5C" w:rsidRPr="00E2496C" w:rsidRDefault="00E32D5C" w:rsidP="00E32D5C">
      <w:pPr>
        <w:rPr>
          <w:color w:val="D4D4D4"/>
          <w:sz w:val="28"/>
          <w:szCs w:val="28"/>
        </w:rPr>
      </w:pPr>
      <w:r>
        <w:rPr>
          <w:color w:val="D4D4D4"/>
          <w:sz w:val="28"/>
          <w:szCs w:val="28"/>
        </w:rPr>
        <w:t xml:space="preserve">    </w:t>
      </w:r>
      <w:r w:rsidRPr="00E2496C">
        <w:rPr>
          <w:color w:val="D4D4D4"/>
          <w:sz w:val="28"/>
          <w:szCs w:val="28"/>
        </w:rPr>
        <w:t>}</w:t>
      </w:r>
    </w:p>
    <w:p w14:paraId="126FBF54" w14:textId="77777777" w:rsidR="00E32D5C" w:rsidRPr="00E2496C" w:rsidRDefault="00E32D5C" w:rsidP="00E32D5C">
      <w:pPr>
        <w:rPr>
          <w:color w:val="D4D4D4"/>
          <w:sz w:val="28"/>
          <w:szCs w:val="28"/>
        </w:rPr>
      </w:pPr>
      <w:r>
        <w:rPr>
          <w:color w:val="D4D4D4"/>
          <w:sz w:val="28"/>
          <w:szCs w:val="28"/>
        </w:rPr>
        <w:t xml:space="preserve">   </w:t>
      </w:r>
      <w:r w:rsidRPr="00E2496C">
        <w:rPr>
          <w:color w:val="D4D4D4"/>
          <w:sz w:val="28"/>
          <w:szCs w:val="28"/>
        </w:rPr>
        <w:t>}</w:t>
      </w:r>
    </w:p>
    <w:p w14:paraId="640BB049" w14:textId="77777777" w:rsidR="00E32D5C" w:rsidRPr="00E2496C" w:rsidRDefault="00E32D5C" w:rsidP="00E32D5C">
      <w:pPr>
        <w:rPr>
          <w:color w:val="D4D4D4"/>
          <w:sz w:val="28"/>
          <w:szCs w:val="28"/>
        </w:rPr>
      </w:pPr>
    </w:p>
    <w:p w14:paraId="2F76D842" w14:textId="77777777" w:rsidR="00E32D5C" w:rsidRPr="00E2496C" w:rsidRDefault="00E32D5C" w:rsidP="00E32D5C">
      <w:pPr>
        <w:rPr>
          <w:color w:val="D4D4D4"/>
          <w:sz w:val="28"/>
          <w:szCs w:val="28"/>
        </w:rPr>
      </w:pPr>
      <w:r>
        <w:rPr>
          <w:color w:val="D4D4D4"/>
          <w:sz w:val="28"/>
          <w:szCs w:val="28"/>
        </w:rPr>
        <w:t xml:space="preserve">   </w:t>
      </w:r>
      <w:r w:rsidRPr="00E2496C">
        <w:rPr>
          <w:color w:val="C586C0"/>
          <w:sz w:val="28"/>
          <w:szCs w:val="28"/>
        </w:rPr>
        <w:t>return</w:t>
      </w:r>
      <w:r w:rsidRPr="00E2496C">
        <w:rPr>
          <w:color w:val="D4D4D4"/>
          <w:sz w:val="28"/>
          <w:szCs w:val="28"/>
        </w:rPr>
        <w:t xml:space="preserve"> </w:t>
      </w:r>
      <w:r w:rsidRPr="00E2496C">
        <w:rPr>
          <w:color w:val="DCDCAA"/>
          <w:sz w:val="28"/>
          <w:szCs w:val="28"/>
        </w:rPr>
        <w:t>View</w:t>
      </w:r>
      <w:r w:rsidRPr="00E2496C">
        <w:rPr>
          <w:color w:val="D4D4D4"/>
          <w:sz w:val="28"/>
          <w:szCs w:val="28"/>
        </w:rPr>
        <w:t>(</w:t>
      </w:r>
      <w:r w:rsidRPr="00E2496C">
        <w:rPr>
          <w:color w:val="9CDCFE"/>
          <w:sz w:val="28"/>
          <w:szCs w:val="28"/>
        </w:rPr>
        <w:t>vm</w:t>
      </w:r>
      <w:r w:rsidRPr="00E2496C">
        <w:rPr>
          <w:color w:val="D4D4D4"/>
          <w:sz w:val="28"/>
          <w:szCs w:val="28"/>
        </w:rPr>
        <w:t>);</w:t>
      </w:r>
    </w:p>
    <w:p w14:paraId="7D53197D" w14:textId="77777777" w:rsidR="00E32D5C" w:rsidRPr="00E2496C" w:rsidRDefault="00E32D5C" w:rsidP="00E32D5C">
      <w:pPr>
        <w:rPr>
          <w:color w:val="D4D4D4"/>
          <w:sz w:val="28"/>
          <w:szCs w:val="28"/>
        </w:rPr>
      </w:pPr>
      <w:r>
        <w:rPr>
          <w:color w:val="D4D4D4"/>
          <w:sz w:val="28"/>
          <w:szCs w:val="28"/>
        </w:rPr>
        <w:t xml:space="preserve">  </w:t>
      </w:r>
      <w:r w:rsidRPr="00E2496C">
        <w:rPr>
          <w:color w:val="D4D4D4"/>
          <w:sz w:val="28"/>
          <w:szCs w:val="28"/>
        </w:rPr>
        <w:t>}</w:t>
      </w:r>
    </w:p>
    <w:p w14:paraId="7805D57B" w14:textId="77777777" w:rsidR="00E32D5C" w:rsidRPr="00E2496C" w:rsidRDefault="00E32D5C" w:rsidP="00E32D5C">
      <w:pPr>
        <w:pStyle w:val="ab"/>
        <w:spacing w:after="0"/>
        <w:rPr>
          <w:sz w:val="28"/>
          <w:szCs w:val="28"/>
          <w:lang w:val="ru-RU"/>
        </w:rPr>
      </w:pPr>
    </w:p>
    <w:p w14:paraId="12DBC04E" w14:textId="77777777" w:rsidR="00E32D5C" w:rsidRPr="00E2496C" w:rsidRDefault="00E32D5C" w:rsidP="00E32D5C">
      <w:pPr>
        <w:pStyle w:val="ab"/>
        <w:spacing w:after="0"/>
        <w:rPr>
          <w:sz w:val="28"/>
          <w:szCs w:val="28"/>
          <w:lang w:val="ru-RU"/>
        </w:rPr>
      </w:pPr>
      <w:proofErr w:type="spellStart"/>
      <w:r w:rsidRPr="00E2496C">
        <w:rPr>
          <w:sz w:val="28"/>
          <w:szCs w:val="28"/>
          <w:lang w:val="en-US"/>
        </w:rPr>
        <w:t>Usecase</w:t>
      </w:r>
      <w:proofErr w:type="spellEnd"/>
      <w:r w:rsidRPr="00E2496C">
        <w:rPr>
          <w:sz w:val="28"/>
          <w:szCs w:val="28"/>
          <w:lang w:val="ru-RU"/>
        </w:rPr>
        <w:t xml:space="preserve">, хранящий бизнес логику управление номенклатурой </w:t>
      </w:r>
    </w:p>
    <w:p w14:paraId="136D241D" w14:textId="77777777" w:rsidR="00E32D5C" w:rsidRPr="00E2496C" w:rsidRDefault="00E32D5C" w:rsidP="00E32D5C">
      <w:pPr>
        <w:rPr>
          <w:color w:val="D4D4D4"/>
          <w:sz w:val="28"/>
          <w:szCs w:val="28"/>
        </w:rPr>
      </w:pPr>
      <w:r w:rsidRPr="00E2496C">
        <w:rPr>
          <w:color w:val="9CDCFE"/>
          <w:sz w:val="28"/>
          <w:szCs w:val="28"/>
        </w:rPr>
        <w:t>vm</w:t>
      </w:r>
      <w:r w:rsidRPr="00E2496C">
        <w:rPr>
          <w:color w:val="D4D4D4"/>
          <w:sz w:val="28"/>
          <w:szCs w:val="28"/>
        </w:rPr>
        <w:t>.</w:t>
      </w:r>
      <w:r w:rsidRPr="00E2496C">
        <w:rPr>
          <w:color w:val="9CDCFE"/>
          <w:sz w:val="28"/>
          <w:szCs w:val="28"/>
        </w:rPr>
        <w:t>CurrentWarehouseCellsSelect</w:t>
      </w:r>
      <w:r w:rsidRPr="00E2496C">
        <w:rPr>
          <w:color w:val="D4D4D4"/>
          <w:sz w:val="28"/>
          <w:szCs w:val="28"/>
        </w:rPr>
        <w:t>.</w:t>
      </w:r>
      <w:r w:rsidRPr="00E2496C">
        <w:rPr>
          <w:color w:val="DCDCAA"/>
          <w:sz w:val="28"/>
          <w:szCs w:val="28"/>
        </w:rPr>
        <w:t>Add</w:t>
      </w:r>
      <w:r w:rsidRPr="00E2496C">
        <w:rPr>
          <w:color w:val="D4D4D4"/>
          <w:sz w:val="28"/>
          <w:szCs w:val="28"/>
        </w:rPr>
        <w:t>(</w:t>
      </w:r>
      <w:r w:rsidRPr="00E2496C">
        <w:rPr>
          <w:color w:val="9CDCFE"/>
          <w:sz w:val="28"/>
          <w:szCs w:val="28"/>
        </w:rPr>
        <w:t>emptyCell</w:t>
      </w:r>
      <w:r w:rsidRPr="00E2496C">
        <w:rPr>
          <w:color w:val="D4D4D4"/>
          <w:sz w:val="28"/>
          <w:szCs w:val="28"/>
        </w:rPr>
        <w:t>);</w:t>
      </w:r>
    </w:p>
    <w:p w14:paraId="5D0F33B7" w14:textId="77777777" w:rsidR="00E32D5C" w:rsidRPr="00E2496C" w:rsidRDefault="00E32D5C" w:rsidP="00E32D5C">
      <w:pPr>
        <w:rPr>
          <w:color w:val="D4D4D4"/>
          <w:sz w:val="28"/>
          <w:szCs w:val="28"/>
        </w:rPr>
      </w:pPr>
    </w:p>
    <w:p w14:paraId="2B3FE2C0" w14:textId="77777777" w:rsidR="00E32D5C" w:rsidRPr="00E2496C" w:rsidRDefault="00E32D5C" w:rsidP="00E32D5C">
      <w:pPr>
        <w:rPr>
          <w:color w:val="D4D4D4"/>
          <w:sz w:val="28"/>
          <w:szCs w:val="28"/>
        </w:rPr>
      </w:pPr>
      <w:r>
        <w:rPr>
          <w:color w:val="D4D4D4"/>
          <w:sz w:val="28"/>
          <w:szCs w:val="28"/>
        </w:rPr>
        <w:t xml:space="preserve">     </w:t>
      </w:r>
      <w:r w:rsidRPr="00E2496C">
        <w:rPr>
          <w:color w:val="569CD6"/>
          <w:sz w:val="28"/>
          <w:szCs w:val="28"/>
        </w:rPr>
        <w:t>var</w:t>
      </w:r>
      <w:r w:rsidRPr="00E2496C">
        <w:rPr>
          <w:color w:val="D4D4D4"/>
          <w:sz w:val="28"/>
          <w:szCs w:val="28"/>
        </w:rPr>
        <w:t xml:space="preserve"> </w:t>
      </w:r>
      <w:r w:rsidRPr="00E2496C">
        <w:rPr>
          <w:color w:val="9CDCFE"/>
          <w:sz w:val="28"/>
          <w:szCs w:val="28"/>
        </w:rPr>
        <w:t>cells</w:t>
      </w:r>
      <w:r w:rsidRPr="00E2496C">
        <w:rPr>
          <w:color w:val="D4D4D4"/>
          <w:sz w:val="28"/>
          <w:szCs w:val="28"/>
        </w:rPr>
        <w:t xml:space="preserve"> = </w:t>
      </w:r>
      <w:r w:rsidRPr="00E2496C">
        <w:rPr>
          <w:color w:val="9CDCFE"/>
          <w:sz w:val="28"/>
          <w:szCs w:val="28"/>
        </w:rPr>
        <w:t>entities</w:t>
      </w:r>
      <w:r w:rsidRPr="00E2496C">
        <w:rPr>
          <w:color w:val="D4D4D4"/>
          <w:sz w:val="28"/>
          <w:szCs w:val="28"/>
        </w:rPr>
        <w:t>.</w:t>
      </w:r>
      <w:r w:rsidRPr="00E2496C">
        <w:rPr>
          <w:color w:val="9CDCFE"/>
          <w:sz w:val="28"/>
          <w:szCs w:val="28"/>
        </w:rPr>
        <w:t>storage_cell</w:t>
      </w:r>
      <w:r w:rsidRPr="00E2496C">
        <w:rPr>
          <w:color w:val="D4D4D4"/>
          <w:sz w:val="28"/>
          <w:szCs w:val="28"/>
        </w:rPr>
        <w:t>.</w:t>
      </w:r>
      <w:r w:rsidRPr="00E2496C">
        <w:rPr>
          <w:color w:val="DCDCAA"/>
          <w:sz w:val="28"/>
          <w:szCs w:val="28"/>
        </w:rPr>
        <w:t>Where</w:t>
      </w:r>
      <w:r w:rsidRPr="00E2496C">
        <w:rPr>
          <w:color w:val="D4D4D4"/>
          <w:sz w:val="28"/>
          <w:szCs w:val="28"/>
        </w:rPr>
        <w:t>(</w:t>
      </w:r>
      <w:r w:rsidRPr="00E2496C">
        <w:rPr>
          <w:color w:val="9CDCFE"/>
          <w:sz w:val="28"/>
          <w:szCs w:val="28"/>
        </w:rPr>
        <w:t>c</w:t>
      </w:r>
      <w:r w:rsidRPr="00E2496C">
        <w:rPr>
          <w:color w:val="D4D4D4"/>
          <w:sz w:val="28"/>
          <w:szCs w:val="28"/>
        </w:rPr>
        <w:t xml:space="preserve"> =&gt; </w:t>
      </w:r>
      <w:r w:rsidRPr="00E2496C">
        <w:rPr>
          <w:color w:val="9CDCFE"/>
          <w:sz w:val="28"/>
          <w:szCs w:val="28"/>
        </w:rPr>
        <w:t>c</w:t>
      </w:r>
      <w:r w:rsidRPr="00E2496C">
        <w:rPr>
          <w:color w:val="D4D4D4"/>
          <w:sz w:val="28"/>
          <w:szCs w:val="28"/>
        </w:rPr>
        <w:t>.</w:t>
      </w:r>
      <w:r w:rsidRPr="00E2496C">
        <w:rPr>
          <w:color w:val="9CDCFE"/>
          <w:sz w:val="28"/>
          <w:szCs w:val="28"/>
        </w:rPr>
        <w:t>warehouse</w:t>
      </w:r>
      <w:r w:rsidRPr="00E2496C">
        <w:rPr>
          <w:color w:val="D4D4D4"/>
          <w:sz w:val="28"/>
          <w:szCs w:val="28"/>
        </w:rPr>
        <w:t xml:space="preserve"> == </w:t>
      </w:r>
      <w:r w:rsidRPr="00E2496C">
        <w:rPr>
          <w:color w:val="9CDCFE"/>
          <w:sz w:val="28"/>
          <w:szCs w:val="28"/>
        </w:rPr>
        <w:t>warehouseId</w:t>
      </w:r>
      <w:r w:rsidRPr="00E2496C">
        <w:rPr>
          <w:color w:val="D4D4D4"/>
          <w:sz w:val="28"/>
          <w:szCs w:val="28"/>
        </w:rPr>
        <w:t>.</w:t>
      </w:r>
      <w:r w:rsidRPr="00E2496C">
        <w:rPr>
          <w:color w:val="9CDCFE"/>
          <w:sz w:val="28"/>
          <w:szCs w:val="28"/>
        </w:rPr>
        <w:t>Value</w:t>
      </w:r>
      <w:r w:rsidRPr="00E2496C">
        <w:rPr>
          <w:color w:val="D4D4D4"/>
          <w:sz w:val="28"/>
          <w:szCs w:val="28"/>
        </w:rPr>
        <w:t>);</w:t>
      </w:r>
    </w:p>
    <w:p w14:paraId="4CEAAF79" w14:textId="77777777" w:rsidR="00E32D5C" w:rsidRPr="00E2496C" w:rsidRDefault="00E32D5C" w:rsidP="00E32D5C">
      <w:pPr>
        <w:rPr>
          <w:color w:val="D4D4D4"/>
          <w:sz w:val="28"/>
          <w:szCs w:val="28"/>
        </w:rPr>
      </w:pPr>
      <w:r>
        <w:rPr>
          <w:color w:val="D4D4D4"/>
          <w:sz w:val="28"/>
          <w:szCs w:val="28"/>
        </w:rPr>
        <w:t xml:space="preserve">     </w:t>
      </w:r>
      <w:r w:rsidRPr="00E2496C">
        <w:rPr>
          <w:color w:val="C586C0"/>
          <w:sz w:val="28"/>
          <w:szCs w:val="28"/>
        </w:rPr>
        <w:t>foreach</w:t>
      </w:r>
      <w:r w:rsidRPr="00E2496C">
        <w:rPr>
          <w:color w:val="D4D4D4"/>
          <w:sz w:val="28"/>
          <w:szCs w:val="28"/>
        </w:rPr>
        <w:t xml:space="preserve"> (</w:t>
      </w:r>
      <w:r w:rsidRPr="00E2496C">
        <w:rPr>
          <w:color w:val="569CD6"/>
          <w:sz w:val="28"/>
          <w:szCs w:val="28"/>
        </w:rPr>
        <w:t>var</w:t>
      </w:r>
      <w:r w:rsidRPr="00E2496C">
        <w:rPr>
          <w:color w:val="D4D4D4"/>
          <w:sz w:val="28"/>
          <w:szCs w:val="28"/>
        </w:rPr>
        <w:t xml:space="preserve"> </w:t>
      </w:r>
      <w:r w:rsidRPr="00E2496C">
        <w:rPr>
          <w:color w:val="9CDCFE"/>
          <w:sz w:val="28"/>
          <w:szCs w:val="28"/>
        </w:rPr>
        <w:t>item</w:t>
      </w:r>
      <w:r w:rsidRPr="00E2496C">
        <w:rPr>
          <w:color w:val="D4D4D4"/>
          <w:sz w:val="28"/>
          <w:szCs w:val="28"/>
        </w:rPr>
        <w:t xml:space="preserve"> </w:t>
      </w:r>
      <w:r w:rsidRPr="00E2496C">
        <w:rPr>
          <w:color w:val="C586C0"/>
          <w:sz w:val="28"/>
          <w:szCs w:val="28"/>
        </w:rPr>
        <w:t>in</w:t>
      </w:r>
      <w:r w:rsidRPr="00E2496C">
        <w:rPr>
          <w:color w:val="D4D4D4"/>
          <w:sz w:val="28"/>
          <w:szCs w:val="28"/>
        </w:rPr>
        <w:t xml:space="preserve"> </w:t>
      </w:r>
      <w:r w:rsidRPr="00E2496C">
        <w:rPr>
          <w:color w:val="9CDCFE"/>
          <w:sz w:val="28"/>
          <w:szCs w:val="28"/>
        </w:rPr>
        <w:t>cells</w:t>
      </w:r>
      <w:r w:rsidRPr="00E2496C">
        <w:rPr>
          <w:color w:val="D4D4D4"/>
          <w:sz w:val="28"/>
          <w:szCs w:val="28"/>
        </w:rPr>
        <w:t>)</w:t>
      </w:r>
    </w:p>
    <w:p w14:paraId="625A98FC" w14:textId="77777777" w:rsidR="00E32D5C" w:rsidRPr="00E2496C" w:rsidRDefault="00E32D5C" w:rsidP="00E32D5C">
      <w:pPr>
        <w:rPr>
          <w:color w:val="D4D4D4"/>
          <w:sz w:val="28"/>
          <w:szCs w:val="28"/>
        </w:rPr>
      </w:pPr>
      <w:r>
        <w:rPr>
          <w:color w:val="D4D4D4"/>
          <w:sz w:val="28"/>
          <w:szCs w:val="28"/>
        </w:rPr>
        <w:t xml:space="preserve">     </w:t>
      </w:r>
      <w:r w:rsidRPr="00E2496C">
        <w:rPr>
          <w:color w:val="D4D4D4"/>
          <w:sz w:val="28"/>
          <w:szCs w:val="28"/>
        </w:rPr>
        <w:t>{</w:t>
      </w:r>
    </w:p>
    <w:p w14:paraId="48ABE831" w14:textId="77777777" w:rsidR="00E32D5C" w:rsidRPr="00E2496C" w:rsidRDefault="00E32D5C" w:rsidP="00E32D5C">
      <w:pPr>
        <w:rPr>
          <w:color w:val="D4D4D4"/>
          <w:sz w:val="28"/>
          <w:szCs w:val="28"/>
        </w:rPr>
      </w:pPr>
      <w:r>
        <w:rPr>
          <w:color w:val="D4D4D4"/>
          <w:sz w:val="28"/>
          <w:szCs w:val="28"/>
        </w:rPr>
        <w:t xml:space="preserve">      </w:t>
      </w:r>
      <w:r w:rsidRPr="00E2496C">
        <w:rPr>
          <w:color w:val="9CDCFE"/>
          <w:sz w:val="28"/>
          <w:szCs w:val="28"/>
        </w:rPr>
        <w:t>vm</w:t>
      </w:r>
      <w:r w:rsidRPr="00E2496C">
        <w:rPr>
          <w:color w:val="D4D4D4"/>
          <w:sz w:val="28"/>
          <w:szCs w:val="28"/>
        </w:rPr>
        <w:t>.</w:t>
      </w:r>
      <w:r w:rsidRPr="00E2496C">
        <w:rPr>
          <w:color w:val="9CDCFE"/>
          <w:sz w:val="28"/>
          <w:szCs w:val="28"/>
        </w:rPr>
        <w:t>CurrentWarehouseCells</w:t>
      </w:r>
      <w:r w:rsidRPr="00E2496C">
        <w:rPr>
          <w:color w:val="D4D4D4"/>
          <w:sz w:val="28"/>
          <w:szCs w:val="28"/>
        </w:rPr>
        <w:t>.</w:t>
      </w:r>
      <w:r w:rsidRPr="00E2496C">
        <w:rPr>
          <w:color w:val="DCDCAA"/>
          <w:sz w:val="28"/>
          <w:szCs w:val="28"/>
        </w:rPr>
        <w:t>Add</w:t>
      </w:r>
      <w:r w:rsidRPr="00E2496C">
        <w:rPr>
          <w:color w:val="D4D4D4"/>
          <w:sz w:val="28"/>
          <w:szCs w:val="28"/>
        </w:rPr>
        <w:t>(</w:t>
      </w:r>
      <w:r w:rsidRPr="00E2496C">
        <w:rPr>
          <w:color w:val="9CDCFE"/>
          <w:sz w:val="28"/>
          <w:szCs w:val="28"/>
        </w:rPr>
        <w:t>item</w:t>
      </w:r>
      <w:r w:rsidRPr="00E2496C">
        <w:rPr>
          <w:color w:val="D4D4D4"/>
          <w:sz w:val="28"/>
          <w:szCs w:val="28"/>
        </w:rPr>
        <w:t>);</w:t>
      </w:r>
    </w:p>
    <w:p w14:paraId="05F7882E" w14:textId="77777777" w:rsidR="00E32D5C" w:rsidRPr="00E2496C" w:rsidRDefault="00E32D5C" w:rsidP="00E32D5C">
      <w:pPr>
        <w:rPr>
          <w:color w:val="D4D4D4"/>
          <w:sz w:val="28"/>
          <w:szCs w:val="28"/>
        </w:rPr>
      </w:pPr>
    </w:p>
    <w:p w14:paraId="0430012A" w14:textId="77777777" w:rsidR="00E32D5C" w:rsidRPr="00E2496C" w:rsidRDefault="00E32D5C" w:rsidP="00E32D5C">
      <w:pPr>
        <w:rPr>
          <w:color w:val="D4D4D4"/>
          <w:sz w:val="28"/>
          <w:szCs w:val="28"/>
        </w:rPr>
      </w:pPr>
      <w:r>
        <w:rPr>
          <w:color w:val="D4D4D4"/>
          <w:sz w:val="28"/>
          <w:szCs w:val="28"/>
        </w:rPr>
        <w:lastRenderedPageBreak/>
        <w:t xml:space="preserve">      </w:t>
      </w:r>
      <w:r w:rsidRPr="00E2496C">
        <w:rPr>
          <w:color w:val="569CD6"/>
          <w:sz w:val="28"/>
          <w:szCs w:val="28"/>
        </w:rPr>
        <w:t>var</w:t>
      </w:r>
      <w:r w:rsidRPr="00E2496C">
        <w:rPr>
          <w:color w:val="D4D4D4"/>
          <w:sz w:val="28"/>
          <w:szCs w:val="28"/>
        </w:rPr>
        <w:t xml:space="preserve"> </w:t>
      </w:r>
      <w:r w:rsidRPr="00E2496C">
        <w:rPr>
          <w:color w:val="9CDCFE"/>
          <w:sz w:val="28"/>
          <w:szCs w:val="28"/>
        </w:rPr>
        <w:t>cellSelectItem</w:t>
      </w:r>
      <w:r w:rsidRPr="00E2496C">
        <w:rPr>
          <w:color w:val="D4D4D4"/>
          <w:sz w:val="28"/>
          <w:szCs w:val="28"/>
        </w:rPr>
        <w:t xml:space="preserve"> = </w:t>
      </w:r>
      <w:r w:rsidRPr="00E2496C">
        <w:rPr>
          <w:color w:val="569CD6"/>
          <w:sz w:val="28"/>
          <w:szCs w:val="28"/>
        </w:rPr>
        <w:t>new</w:t>
      </w:r>
      <w:r w:rsidRPr="00E2496C">
        <w:rPr>
          <w:color w:val="D4D4D4"/>
          <w:sz w:val="28"/>
          <w:szCs w:val="28"/>
        </w:rPr>
        <w:t xml:space="preserve"> </w:t>
      </w:r>
      <w:r w:rsidRPr="00E2496C">
        <w:rPr>
          <w:color w:val="4EC9B0"/>
          <w:sz w:val="28"/>
          <w:szCs w:val="28"/>
        </w:rPr>
        <w:t>SelectListItem</w:t>
      </w:r>
      <w:r w:rsidRPr="00E2496C">
        <w:rPr>
          <w:color w:val="D4D4D4"/>
          <w:sz w:val="28"/>
          <w:szCs w:val="28"/>
        </w:rPr>
        <w:t>();</w:t>
      </w:r>
    </w:p>
    <w:p w14:paraId="40A9616E" w14:textId="77777777" w:rsidR="00E32D5C" w:rsidRPr="00E2496C" w:rsidRDefault="00E32D5C" w:rsidP="00E32D5C">
      <w:pPr>
        <w:rPr>
          <w:color w:val="D4D4D4"/>
          <w:sz w:val="28"/>
          <w:szCs w:val="28"/>
        </w:rPr>
      </w:pPr>
      <w:r>
        <w:rPr>
          <w:color w:val="D4D4D4"/>
          <w:sz w:val="28"/>
          <w:szCs w:val="28"/>
        </w:rPr>
        <w:t xml:space="preserve">      </w:t>
      </w:r>
      <w:r w:rsidRPr="00E2496C">
        <w:rPr>
          <w:color w:val="9CDCFE"/>
          <w:sz w:val="28"/>
          <w:szCs w:val="28"/>
        </w:rPr>
        <w:t>cellSelectItem</w:t>
      </w:r>
      <w:r w:rsidRPr="00E2496C">
        <w:rPr>
          <w:color w:val="D4D4D4"/>
          <w:sz w:val="28"/>
          <w:szCs w:val="28"/>
        </w:rPr>
        <w:t>.</w:t>
      </w:r>
      <w:r w:rsidRPr="00E2496C">
        <w:rPr>
          <w:color w:val="9CDCFE"/>
          <w:sz w:val="28"/>
          <w:szCs w:val="28"/>
        </w:rPr>
        <w:t>Value</w:t>
      </w:r>
      <w:r w:rsidRPr="00E2496C">
        <w:rPr>
          <w:color w:val="D4D4D4"/>
          <w:sz w:val="28"/>
          <w:szCs w:val="28"/>
        </w:rPr>
        <w:t xml:space="preserve"> = </w:t>
      </w:r>
      <w:r w:rsidRPr="00E2496C">
        <w:rPr>
          <w:color w:val="9CDCFE"/>
          <w:sz w:val="28"/>
          <w:szCs w:val="28"/>
        </w:rPr>
        <w:t>Convert</w:t>
      </w:r>
      <w:r w:rsidRPr="00E2496C">
        <w:rPr>
          <w:color w:val="D4D4D4"/>
          <w:sz w:val="28"/>
          <w:szCs w:val="28"/>
        </w:rPr>
        <w:t>.</w:t>
      </w:r>
      <w:r w:rsidRPr="00E2496C">
        <w:rPr>
          <w:color w:val="DCDCAA"/>
          <w:sz w:val="28"/>
          <w:szCs w:val="28"/>
        </w:rPr>
        <w:t>ToString</w:t>
      </w:r>
      <w:r w:rsidRPr="00E2496C">
        <w:rPr>
          <w:color w:val="D4D4D4"/>
          <w:sz w:val="28"/>
          <w:szCs w:val="28"/>
        </w:rPr>
        <w:t>(</w:t>
      </w:r>
      <w:r w:rsidRPr="00E2496C">
        <w:rPr>
          <w:color w:val="9CDCFE"/>
          <w:sz w:val="28"/>
          <w:szCs w:val="28"/>
        </w:rPr>
        <w:t>item</w:t>
      </w:r>
      <w:r w:rsidRPr="00E2496C">
        <w:rPr>
          <w:color w:val="D4D4D4"/>
          <w:sz w:val="28"/>
          <w:szCs w:val="28"/>
        </w:rPr>
        <w:t>.</w:t>
      </w:r>
      <w:r w:rsidRPr="00E2496C">
        <w:rPr>
          <w:color w:val="9CDCFE"/>
          <w:sz w:val="28"/>
          <w:szCs w:val="28"/>
        </w:rPr>
        <w:t>id</w:t>
      </w:r>
      <w:r w:rsidRPr="00E2496C">
        <w:rPr>
          <w:color w:val="D4D4D4"/>
          <w:sz w:val="28"/>
          <w:szCs w:val="28"/>
        </w:rPr>
        <w:t>);</w:t>
      </w:r>
    </w:p>
    <w:p w14:paraId="3D0B8324" w14:textId="77777777" w:rsidR="00E32D5C" w:rsidRPr="00E2496C" w:rsidRDefault="00E32D5C" w:rsidP="00E32D5C">
      <w:pPr>
        <w:rPr>
          <w:color w:val="D4D4D4"/>
          <w:sz w:val="28"/>
          <w:szCs w:val="28"/>
        </w:rPr>
      </w:pPr>
      <w:r>
        <w:rPr>
          <w:color w:val="D4D4D4"/>
          <w:sz w:val="28"/>
          <w:szCs w:val="28"/>
        </w:rPr>
        <w:t xml:space="preserve">      </w:t>
      </w:r>
      <w:r w:rsidRPr="00E2496C">
        <w:rPr>
          <w:color w:val="9CDCFE"/>
          <w:sz w:val="28"/>
          <w:szCs w:val="28"/>
        </w:rPr>
        <w:t>cellSelectItem</w:t>
      </w:r>
      <w:r w:rsidRPr="00E2496C">
        <w:rPr>
          <w:color w:val="D4D4D4"/>
          <w:sz w:val="28"/>
          <w:szCs w:val="28"/>
        </w:rPr>
        <w:t>.</w:t>
      </w:r>
      <w:r w:rsidRPr="00E2496C">
        <w:rPr>
          <w:color w:val="9CDCFE"/>
          <w:sz w:val="28"/>
          <w:szCs w:val="28"/>
        </w:rPr>
        <w:t>Text</w:t>
      </w:r>
      <w:r w:rsidRPr="00E2496C">
        <w:rPr>
          <w:color w:val="D4D4D4"/>
          <w:sz w:val="28"/>
          <w:szCs w:val="28"/>
        </w:rPr>
        <w:t xml:space="preserve"> = </w:t>
      </w:r>
      <w:r w:rsidRPr="00E2496C">
        <w:rPr>
          <w:color w:val="9CDCFE"/>
          <w:sz w:val="28"/>
          <w:szCs w:val="28"/>
        </w:rPr>
        <w:t>item</w:t>
      </w:r>
      <w:r w:rsidRPr="00E2496C">
        <w:rPr>
          <w:color w:val="D4D4D4"/>
          <w:sz w:val="28"/>
          <w:szCs w:val="28"/>
        </w:rPr>
        <w:t>.</w:t>
      </w:r>
      <w:r w:rsidRPr="00E2496C">
        <w:rPr>
          <w:color w:val="9CDCFE"/>
          <w:sz w:val="28"/>
          <w:szCs w:val="28"/>
        </w:rPr>
        <w:t>name</w:t>
      </w:r>
      <w:r w:rsidRPr="00E2496C">
        <w:rPr>
          <w:color w:val="D4D4D4"/>
          <w:sz w:val="28"/>
          <w:szCs w:val="28"/>
        </w:rPr>
        <w:t>;</w:t>
      </w:r>
    </w:p>
    <w:p w14:paraId="7DB2CF2C" w14:textId="77777777" w:rsidR="00E32D5C" w:rsidRPr="00E2496C" w:rsidRDefault="00E32D5C" w:rsidP="00E32D5C">
      <w:pPr>
        <w:rPr>
          <w:color w:val="D4D4D4"/>
          <w:sz w:val="28"/>
          <w:szCs w:val="28"/>
        </w:rPr>
      </w:pPr>
      <w:r>
        <w:rPr>
          <w:color w:val="D4D4D4"/>
          <w:sz w:val="28"/>
          <w:szCs w:val="28"/>
        </w:rPr>
        <w:t xml:space="preserve">      </w:t>
      </w:r>
      <w:r w:rsidRPr="00E2496C">
        <w:rPr>
          <w:color w:val="9CDCFE"/>
          <w:sz w:val="28"/>
          <w:szCs w:val="28"/>
        </w:rPr>
        <w:t>vm</w:t>
      </w:r>
      <w:r w:rsidRPr="00E2496C">
        <w:rPr>
          <w:color w:val="D4D4D4"/>
          <w:sz w:val="28"/>
          <w:szCs w:val="28"/>
        </w:rPr>
        <w:t>.</w:t>
      </w:r>
      <w:r w:rsidRPr="00E2496C">
        <w:rPr>
          <w:color w:val="9CDCFE"/>
          <w:sz w:val="28"/>
          <w:szCs w:val="28"/>
        </w:rPr>
        <w:t>CurrentWarehouseCellsSelect</w:t>
      </w:r>
      <w:r w:rsidRPr="00E2496C">
        <w:rPr>
          <w:color w:val="D4D4D4"/>
          <w:sz w:val="28"/>
          <w:szCs w:val="28"/>
        </w:rPr>
        <w:t>.</w:t>
      </w:r>
      <w:r w:rsidRPr="00E2496C">
        <w:rPr>
          <w:color w:val="DCDCAA"/>
          <w:sz w:val="28"/>
          <w:szCs w:val="28"/>
        </w:rPr>
        <w:t>Add</w:t>
      </w:r>
      <w:r w:rsidRPr="00E2496C">
        <w:rPr>
          <w:color w:val="D4D4D4"/>
          <w:sz w:val="28"/>
          <w:szCs w:val="28"/>
        </w:rPr>
        <w:t>(</w:t>
      </w:r>
      <w:r w:rsidRPr="00E2496C">
        <w:rPr>
          <w:color w:val="9CDCFE"/>
          <w:sz w:val="28"/>
          <w:szCs w:val="28"/>
        </w:rPr>
        <w:t>cellSelectItem</w:t>
      </w:r>
      <w:r w:rsidRPr="00E2496C">
        <w:rPr>
          <w:color w:val="D4D4D4"/>
          <w:sz w:val="28"/>
          <w:szCs w:val="28"/>
        </w:rPr>
        <w:t>);</w:t>
      </w:r>
    </w:p>
    <w:p w14:paraId="4FC2B5AE" w14:textId="77777777" w:rsidR="00E32D5C" w:rsidRPr="00E2496C" w:rsidRDefault="00E32D5C" w:rsidP="00E32D5C">
      <w:pPr>
        <w:rPr>
          <w:color w:val="D4D4D4"/>
          <w:sz w:val="28"/>
          <w:szCs w:val="28"/>
        </w:rPr>
      </w:pPr>
      <w:r>
        <w:rPr>
          <w:color w:val="D4D4D4"/>
          <w:sz w:val="28"/>
          <w:szCs w:val="28"/>
        </w:rPr>
        <w:t xml:space="preserve">     </w:t>
      </w:r>
      <w:r w:rsidRPr="00E2496C">
        <w:rPr>
          <w:color w:val="D4D4D4"/>
          <w:sz w:val="28"/>
          <w:szCs w:val="28"/>
        </w:rPr>
        <w:t>}</w:t>
      </w:r>
    </w:p>
    <w:p w14:paraId="7BC0C739" w14:textId="77777777" w:rsidR="00E32D5C" w:rsidRPr="00E2496C" w:rsidRDefault="00E32D5C" w:rsidP="00E32D5C">
      <w:pPr>
        <w:pStyle w:val="ab"/>
        <w:spacing w:after="0"/>
        <w:rPr>
          <w:sz w:val="28"/>
          <w:szCs w:val="28"/>
          <w:lang w:val="ru-RU"/>
        </w:rPr>
      </w:pPr>
    </w:p>
    <w:p w14:paraId="2DA7CEF1" w14:textId="77777777" w:rsidR="00E32D5C" w:rsidRPr="00E2496C" w:rsidRDefault="00E32D5C" w:rsidP="00E32D5C">
      <w:pPr>
        <w:pStyle w:val="ab"/>
        <w:spacing w:after="0"/>
        <w:rPr>
          <w:sz w:val="28"/>
          <w:szCs w:val="28"/>
          <w:lang w:val="ru-RU"/>
        </w:rPr>
      </w:pPr>
      <w:proofErr w:type="spellStart"/>
      <w:r w:rsidRPr="00E2496C">
        <w:rPr>
          <w:sz w:val="28"/>
          <w:szCs w:val="28"/>
          <w:lang w:val="en-US"/>
        </w:rPr>
        <w:t>Usecase</w:t>
      </w:r>
      <w:proofErr w:type="spellEnd"/>
      <w:r w:rsidRPr="00E2496C">
        <w:rPr>
          <w:sz w:val="28"/>
          <w:szCs w:val="28"/>
          <w:lang w:val="ru-RU"/>
        </w:rPr>
        <w:t xml:space="preserve">, хранящий бизнес логику управление документами </w:t>
      </w:r>
    </w:p>
    <w:p w14:paraId="19BAC97F" w14:textId="77777777" w:rsidR="00E32D5C" w:rsidRPr="00E2496C" w:rsidRDefault="00E32D5C" w:rsidP="00E32D5C">
      <w:pPr>
        <w:rPr>
          <w:color w:val="D4D4D4"/>
          <w:sz w:val="28"/>
          <w:szCs w:val="28"/>
        </w:rPr>
      </w:pPr>
      <w:r w:rsidRPr="00E2496C">
        <w:rPr>
          <w:color w:val="569CD6"/>
          <w:sz w:val="28"/>
          <w:szCs w:val="28"/>
        </w:rPr>
        <w:t>public</w:t>
      </w:r>
      <w:r w:rsidRPr="00E2496C">
        <w:rPr>
          <w:color w:val="D4D4D4"/>
          <w:sz w:val="28"/>
          <w:szCs w:val="28"/>
        </w:rPr>
        <w:t xml:space="preserve"> </w:t>
      </w:r>
      <w:r w:rsidRPr="00E2496C">
        <w:rPr>
          <w:color w:val="4EC9B0"/>
          <w:sz w:val="28"/>
          <w:szCs w:val="28"/>
        </w:rPr>
        <w:t>ActionResult</w:t>
      </w:r>
      <w:r w:rsidRPr="00E2496C">
        <w:rPr>
          <w:color w:val="D4D4D4"/>
          <w:sz w:val="28"/>
          <w:szCs w:val="28"/>
        </w:rPr>
        <w:t xml:space="preserve"> </w:t>
      </w:r>
      <w:r w:rsidRPr="00E2496C">
        <w:rPr>
          <w:color w:val="DCDCAA"/>
          <w:sz w:val="28"/>
          <w:szCs w:val="28"/>
        </w:rPr>
        <w:t>Document</w:t>
      </w:r>
      <w:r w:rsidRPr="00E2496C">
        <w:rPr>
          <w:color w:val="D4D4D4"/>
          <w:sz w:val="28"/>
          <w:szCs w:val="28"/>
        </w:rPr>
        <w:t>()</w:t>
      </w:r>
    </w:p>
    <w:p w14:paraId="2DD0CDBA" w14:textId="77777777" w:rsidR="00E32D5C" w:rsidRPr="00E2496C" w:rsidRDefault="00E32D5C" w:rsidP="00E32D5C">
      <w:pPr>
        <w:rPr>
          <w:color w:val="D4D4D4"/>
          <w:sz w:val="28"/>
          <w:szCs w:val="28"/>
        </w:rPr>
      </w:pPr>
      <w:r>
        <w:rPr>
          <w:color w:val="D4D4D4"/>
          <w:sz w:val="28"/>
          <w:szCs w:val="28"/>
        </w:rPr>
        <w:t xml:space="preserve">  </w:t>
      </w:r>
      <w:r w:rsidRPr="00E2496C">
        <w:rPr>
          <w:color w:val="D4D4D4"/>
          <w:sz w:val="28"/>
          <w:szCs w:val="28"/>
        </w:rPr>
        <w:t>{</w:t>
      </w:r>
    </w:p>
    <w:p w14:paraId="3E712213" w14:textId="77777777" w:rsidR="00E32D5C" w:rsidRPr="00E2496C" w:rsidRDefault="00E32D5C" w:rsidP="00E32D5C">
      <w:pPr>
        <w:rPr>
          <w:color w:val="D4D4D4"/>
          <w:sz w:val="28"/>
          <w:szCs w:val="28"/>
        </w:rPr>
      </w:pPr>
      <w:r>
        <w:rPr>
          <w:color w:val="D4D4D4"/>
          <w:sz w:val="28"/>
          <w:szCs w:val="28"/>
        </w:rPr>
        <w:t xml:space="preserve">   </w:t>
      </w:r>
      <w:r w:rsidRPr="00E2496C">
        <w:rPr>
          <w:color w:val="4EC9B0"/>
          <w:sz w:val="28"/>
          <w:szCs w:val="28"/>
        </w:rPr>
        <w:t>DocumentViewModel</w:t>
      </w:r>
      <w:r w:rsidRPr="00E2496C">
        <w:rPr>
          <w:color w:val="D4D4D4"/>
          <w:sz w:val="28"/>
          <w:szCs w:val="28"/>
        </w:rPr>
        <w:t xml:space="preserve"> </w:t>
      </w:r>
      <w:r w:rsidRPr="00E2496C">
        <w:rPr>
          <w:color w:val="9CDCFE"/>
          <w:sz w:val="28"/>
          <w:szCs w:val="28"/>
        </w:rPr>
        <w:t>vm</w:t>
      </w:r>
      <w:r w:rsidRPr="00E2496C">
        <w:rPr>
          <w:color w:val="D4D4D4"/>
          <w:sz w:val="28"/>
          <w:szCs w:val="28"/>
        </w:rPr>
        <w:t xml:space="preserve"> = </w:t>
      </w:r>
      <w:r w:rsidRPr="00E2496C">
        <w:rPr>
          <w:color w:val="569CD6"/>
          <w:sz w:val="28"/>
          <w:szCs w:val="28"/>
        </w:rPr>
        <w:t>new</w:t>
      </w:r>
      <w:r w:rsidRPr="00E2496C">
        <w:rPr>
          <w:color w:val="D4D4D4"/>
          <w:sz w:val="28"/>
          <w:szCs w:val="28"/>
        </w:rPr>
        <w:t xml:space="preserve"> </w:t>
      </w:r>
      <w:r w:rsidRPr="00E2496C">
        <w:rPr>
          <w:color w:val="4EC9B0"/>
          <w:sz w:val="28"/>
          <w:szCs w:val="28"/>
        </w:rPr>
        <w:t>DocumentViewModel</w:t>
      </w:r>
      <w:r w:rsidRPr="00E2496C">
        <w:rPr>
          <w:color w:val="D4D4D4"/>
          <w:sz w:val="28"/>
          <w:szCs w:val="28"/>
        </w:rPr>
        <w:t>();</w:t>
      </w:r>
    </w:p>
    <w:p w14:paraId="15351403" w14:textId="77777777" w:rsidR="00E32D5C" w:rsidRPr="00E2496C" w:rsidRDefault="00E32D5C" w:rsidP="00E32D5C">
      <w:pPr>
        <w:rPr>
          <w:color w:val="D4D4D4"/>
          <w:sz w:val="28"/>
          <w:szCs w:val="28"/>
        </w:rPr>
      </w:pPr>
    </w:p>
    <w:p w14:paraId="304D7A27" w14:textId="77777777" w:rsidR="00E32D5C" w:rsidRPr="00E2496C" w:rsidRDefault="00E32D5C" w:rsidP="00E32D5C">
      <w:pPr>
        <w:rPr>
          <w:color w:val="D4D4D4"/>
          <w:sz w:val="28"/>
          <w:szCs w:val="28"/>
        </w:rPr>
      </w:pPr>
      <w:r>
        <w:rPr>
          <w:color w:val="D4D4D4"/>
          <w:sz w:val="28"/>
          <w:szCs w:val="28"/>
        </w:rPr>
        <w:t xml:space="preserve">   </w:t>
      </w:r>
      <w:r w:rsidRPr="00E2496C">
        <w:rPr>
          <w:color w:val="C586C0"/>
          <w:sz w:val="28"/>
          <w:szCs w:val="28"/>
        </w:rPr>
        <w:t>using</w:t>
      </w:r>
      <w:r w:rsidRPr="00E2496C">
        <w:rPr>
          <w:color w:val="D4D4D4"/>
          <w:sz w:val="28"/>
          <w:szCs w:val="28"/>
        </w:rPr>
        <w:t>(</w:t>
      </w:r>
      <w:r w:rsidRPr="00E2496C">
        <w:rPr>
          <w:color w:val="569CD6"/>
          <w:sz w:val="28"/>
          <w:szCs w:val="28"/>
        </w:rPr>
        <w:t>var</w:t>
      </w:r>
      <w:r w:rsidRPr="00E2496C">
        <w:rPr>
          <w:color w:val="D4D4D4"/>
          <w:sz w:val="28"/>
          <w:szCs w:val="28"/>
        </w:rPr>
        <w:t xml:space="preserve"> </w:t>
      </w:r>
      <w:r w:rsidRPr="00E2496C">
        <w:rPr>
          <w:color w:val="9CDCFE"/>
          <w:sz w:val="28"/>
          <w:szCs w:val="28"/>
        </w:rPr>
        <w:t>entities</w:t>
      </w:r>
      <w:r w:rsidRPr="00E2496C">
        <w:rPr>
          <w:color w:val="D4D4D4"/>
          <w:sz w:val="28"/>
          <w:szCs w:val="28"/>
        </w:rPr>
        <w:t xml:space="preserve"> = </w:t>
      </w:r>
      <w:r w:rsidRPr="00E2496C">
        <w:rPr>
          <w:color w:val="569CD6"/>
          <w:sz w:val="28"/>
          <w:szCs w:val="28"/>
        </w:rPr>
        <w:t>new</w:t>
      </w:r>
      <w:r w:rsidRPr="00E2496C">
        <w:rPr>
          <w:color w:val="D4D4D4"/>
          <w:sz w:val="28"/>
          <w:szCs w:val="28"/>
        </w:rPr>
        <w:t xml:space="preserve"> </w:t>
      </w:r>
      <w:r w:rsidRPr="00E2496C">
        <w:rPr>
          <w:color w:val="4EC9B0"/>
          <w:sz w:val="28"/>
          <w:szCs w:val="28"/>
        </w:rPr>
        <w:t>WarehouseEntities</w:t>
      </w:r>
      <w:r w:rsidRPr="00E2496C">
        <w:rPr>
          <w:color w:val="D4D4D4"/>
          <w:sz w:val="28"/>
          <w:szCs w:val="28"/>
        </w:rPr>
        <w:t>())</w:t>
      </w:r>
    </w:p>
    <w:p w14:paraId="2753F373" w14:textId="77777777" w:rsidR="00E32D5C" w:rsidRPr="00E2496C" w:rsidRDefault="00E32D5C" w:rsidP="00E32D5C">
      <w:pPr>
        <w:rPr>
          <w:color w:val="D4D4D4"/>
          <w:sz w:val="28"/>
          <w:szCs w:val="28"/>
        </w:rPr>
      </w:pPr>
      <w:r>
        <w:rPr>
          <w:color w:val="D4D4D4"/>
          <w:sz w:val="28"/>
          <w:szCs w:val="28"/>
        </w:rPr>
        <w:t xml:space="preserve">   </w:t>
      </w:r>
      <w:r w:rsidRPr="00E2496C">
        <w:rPr>
          <w:color w:val="D4D4D4"/>
          <w:sz w:val="28"/>
          <w:szCs w:val="28"/>
        </w:rPr>
        <w:t>{</w:t>
      </w:r>
    </w:p>
    <w:p w14:paraId="5AAF4EFA" w14:textId="77777777" w:rsidR="00E32D5C" w:rsidRPr="00E2496C" w:rsidRDefault="00E32D5C" w:rsidP="00E32D5C">
      <w:pPr>
        <w:rPr>
          <w:color w:val="D4D4D4"/>
          <w:sz w:val="28"/>
          <w:szCs w:val="28"/>
        </w:rPr>
      </w:pPr>
      <w:r>
        <w:rPr>
          <w:color w:val="D4D4D4"/>
          <w:sz w:val="28"/>
          <w:szCs w:val="28"/>
        </w:rPr>
        <w:t xml:space="preserve">    </w:t>
      </w:r>
      <w:r w:rsidRPr="00E2496C">
        <w:rPr>
          <w:color w:val="C586C0"/>
          <w:sz w:val="28"/>
          <w:szCs w:val="28"/>
        </w:rPr>
        <w:t>foreach</w:t>
      </w:r>
      <w:r w:rsidRPr="00E2496C">
        <w:rPr>
          <w:color w:val="D4D4D4"/>
          <w:sz w:val="28"/>
          <w:szCs w:val="28"/>
        </w:rPr>
        <w:t xml:space="preserve"> (</w:t>
      </w:r>
      <w:r w:rsidRPr="00E2496C">
        <w:rPr>
          <w:color w:val="569CD6"/>
          <w:sz w:val="28"/>
          <w:szCs w:val="28"/>
        </w:rPr>
        <w:t>var</w:t>
      </w:r>
      <w:r w:rsidRPr="00E2496C">
        <w:rPr>
          <w:color w:val="D4D4D4"/>
          <w:sz w:val="28"/>
          <w:szCs w:val="28"/>
        </w:rPr>
        <w:t xml:space="preserve"> </w:t>
      </w:r>
      <w:r w:rsidRPr="00E2496C">
        <w:rPr>
          <w:color w:val="9CDCFE"/>
          <w:sz w:val="28"/>
          <w:szCs w:val="28"/>
        </w:rPr>
        <w:t>item</w:t>
      </w:r>
      <w:r w:rsidRPr="00E2496C">
        <w:rPr>
          <w:color w:val="D4D4D4"/>
          <w:sz w:val="28"/>
          <w:szCs w:val="28"/>
        </w:rPr>
        <w:t xml:space="preserve"> </w:t>
      </w:r>
      <w:r w:rsidRPr="00E2496C">
        <w:rPr>
          <w:color w:val="C586C0"/>
          <w:sz w:val="28"/>
          <w:szCs w:val="28"/>
        </w:rPr>
        <w:t>in</w:t>
      </w:r>
      <w:r w:rsidRPr="00E2496C">
        <w:rPr>
          <w:color w:val="D4D4D4"/>
          <w:sz w:val="28"/>
          <w:szCs w:val="28"/>
        </w:rPr>
        <w:t xml:space="preserve"> </w:t>
      </w:r>
      <w:r w:rsidRPr="00E2496C">
        <w:rPr>
          <w:color w:val="9CDCFE"/>
          <w:sz w:val="28"/>
          <w:szCs w:val="28"/>
        </w:rPr>
        <w:t>entities</w:t>
      </w:r>
      <w:r w:rsidRPr="00E2496C">
        <w:rPr>
          <w:color w:val="D4D4D4"/>
          <w:sz w:val="28"/>
          <w:szCs w:val="28"/>
        </w:rPr>
        <w:t>.</w:t>
      </w:r>
      <w:r w:rsidRPr="00E2496C">
        <w:rPr>
          <w:color w:val="9CDCFE"/>
          <w:sz w:val="28"/>
          <w:szCs w:val="28"/>
        </w:rPr>
        <w:t>document_type</w:t>
      </w:r>
      <w:r w:rsidRPr="00E2496C">
        <w:rPr>
          <w:color w:val="D4D4D4"/>
          <w:sz w:val="28"/>
          <w:szCs w:val="28"/>
        </w:rPr>
        <w:t>)</w:t>
      </w:r>
    </w:p>
    <w:p w14:paraId="1275C29C" w14:textId="77777777" w:rsidR="00E32D5C" w:rsidRPr="00E2496C" w:rsidRDefault="00E32D5C" w:rsidP="00E32D5C">
      <w:pPr>
        <w:rPr>
          <w:color w:val="D4D4D4"/>
          <w:sz w:val="28"/>
          <w:szCs w:val="28"/>
        </w:rPr>
      </w:pPr>
      <w:r>
        <w:rPr>
          <w:color w:val="D4D4D4"/>
          <w:sz w:val="28"/>
          <w:szCs w:val="28"/>
        </w:rPr>
        <w:t xml:space="preserve">    </w:t>
      </w:r>
      <w:r w:rsidRPr="00E2496C">
        <w:rPr>
          <w:color w:val="D4D4D4"/>
          <w:sz w:val="28"/>
          <w:szCs w:val="28"/>
        </w:rPr>
        <w:t>{</w:t>
      </w:r>
    </w:p>
    <w:p w14:paraId="4AB7A2D4" w14:textId="77777777" w:rsidR="00E32D5C" w:rsidRPr="00E2496C" w:rsidRDefault="00E32D5C" w:rsidP="00E32D5C">
      <w:pPr>
        <w:rPr>
          <w:color w:val="D4D4D4"/>
          <w:sz w:val="28"/>
          <w:szCs w:val="28"/>
        </w:rPr>
      </w:pPr>
      <w:r>
        <w:rPr>
          <w:color w:val="D4D4D4"/>
          <w:sz w:val="28"/>
          <w:szCs w:val="28"/>
        </w:rPr>
        <w:t xml:space="preserve">     </w:t>
      </w:r>
      <w:r w:rsidRPr="00E2496C">
        <w:rPr>
          <w:color w:val="9CDCFE"/>
          <w:sz w:val="28"/>
          <w:szCs w:val="28"/>
        </w:rPr>
        <w:t>vm</w:t>
      </w:r>
      <w:r w:rsidRPr="00E2496C">
        <w:rPr>
          <w:color w:val="D4D4D4"/>
          <w:sz w:val="28"/>
          <w:szCs w:val="28"/>
        </w:rPr>
        <w:t>.</w:t>
      </w:r>
      <w:r w:rsidRPr="00E2496C">
        <w:rPr>
          <w:color w:val="9CDCFE"/>
          <w:sz w:val="28"/>
          <w:szCs w:val="28"/>
        </w:rPr>
        <w:t>DocumentTypes</w:t>
      </w:r>
      <w:r w:rsidRPr="00E2496C">
        <w:rPr>
          <w:color w:val="D4D4D4"/>
          <w:sz w:val="28"/>
          <w:szCs w:val="28"/>
        </w:rPr>
        <w:t>.</w:t>
      </w:r>
      <w:r w:rsidRPr="00E2496C">
        <w:rPr>
          <w:color w:val="DCDCAA"/>
          <w:sz w:val="28"/>
          <w:szCs w:val="28"/>
        </w:rPr>
        <w:t>Add</w:t>
      </w:r>
      <w:r w:rsidRPr="00E2496C">
        <w:rPr>
          <w:color w:val="D4D4D4"/>
          <w:sz w:val="28"/>
          <w:szCs w:val="28"/>
        </w:rPr>
        <w:t>(</w:t>
      </w:r>
      <w:r w:rsidRPr="00E2496C">
        <w:rPr>
          <w:color w:val="9CDCFE"/>
          <w:sz w:val="28"/>
          <w:szCs w:val="28"/>
        </w:rPr>
        <w:t>item</w:t>
      </w:r>
      <w:r w:rsidRPr="00E2496C">
        <w:rPr>
          <w:color w:val="D4D4D4"/>
          <w:sz w:val="28"/>
          <w:szCs w:val="28"/>
        </w:rPr>
        <w:t>);</w:t>
      </w:r>
    </w:p>
    <w:p w14:paraId="01EE75C9" w14:textId="77777777" w:rsidR="00E32D5C" w:rsidRPr="00E2496C" w:rsidRDefault="00E32D5C" w:rsidP="00E32D5C">
      <w:pPr>
        <w:rPr>
          <w:color w:val="D4D4D4"/>
          <w:sz w:val="28"/>
          <w:szCs w:val="28"/>
        </w:rPr>
      </w:pPr>
      <w:r>
        <w:rPr>
          <w:color w:val="D4D4D4"/>
          <w:sz w:val="28"/>
          <w:szCs w:val="28"/>
        </w:rPr>
        <w:t xml:space="preserve">    </w:t>
      </w:r>
      <w:r w:rsidRPr="00E2496C">
        <w:rPr>
          <w:color w:val="D4D4D4"/>
          <w:sz w:val="28"/>
          <w:szCs w:val="28"/>
        </w:rPr>
        <w:t>}</w:t>
      </w:r>
    </w:p>
    <w:p w14:paraId="34296089" w14:textId="77777777" w:rsidR="00E32D5C" w:rsidRPr="00E2496C" w:rsidRDefault="00E32D5C" w:rsidP="00E32D5C">
      <w:pPr>
        <w:rPr>
          <w:color w:val="D4D4D4"/>
          <w:sz w:val="28"/>
          <w:szCs w:val="28"/>
        </w:rPr>
      </w:pPr>
    </w:p>
    <w:p w14:paraId="32692A4F" w14:textId="77777777" w:rsidR="00E32D5C" w:rsidRPr="00E2496C" w:rsidRDefault="00E32D5C" w:rsidP="00E32D5C">
      <w:pPr>
        <w:rPr>
          <w:color w:val="D4D4D4"/>
          <w:sz w:val="28"/>
          <w:szCs w:val="28"/>
        </w:rPr>
      </w:pPr>
      <w:r>
        <w:rPr>
          <w:color w:val="D4D4D4"/>
          <w:sz w:val="28"/>
          <w:szCs w:val="28"/>
        </w:rPr>
        <w:t xml:space="preserve">    </w:t>
      </w:r>
      <w:r w:rsidRPr="00E2496C">
        <w:rPr>
          <w:color w:val="C586C0"/>
          <w:sz w:val="28"/>
          <w:szCs w:val="28"/>
        </w:rPr>
        <w:t>foreach</w:t>
      </w:r>
      <w:r w:rsidRPr="00E2496C">
        <w:rPr>
          <w:color w:val="D4D4D4"/>
          <w:sz w:val="28"/>
          <w:szCs w:val="28"/>
        </w:rPr>
        <w:t>(</w:t>
      </w:r>
      <w:r w:rsidRPr="00E2496C">
        <w:rPr>
          <w:color w:val="569CD6"/>
          <w:sz w:val="28"/>
          <w:szCs w:val="28"/>
        </w:rPr>
        <w:t>var</w:t>
      </w:r>
      <w:r w:rsidRPr="00E2496C">
        <w:rPr>
          <w:color w:val="D4D4D4"/>
          <w:sz w:val="28"/>
          <w:szCs w:val="28"/>
        </w:rPr>
        <w:t xml:space="preserve"> </w:t>
      </w:r>
      <w:r w:rsidRPr="00E2496C">
        <w:rPr>
          <w:color w:val="9CDCFE"/>
          <w:sz w:val="28"/>
          <w:szCs w:val="28"/>
        </w:rPr>
        <w:t>item</w:t>
      </w:r>
      <w:r w:rsidRPr="00E2496C">
        <w:rPr>
          <w:color w:val="D4D4D4"/>
          <w:sz w:val="28"/>
          <w:szCs w:val="28"/>
        </w:rPr>
        <w:t xml:space="preserve"> </w:t>
      </w:r>
      <w:r w:rsidRPr="00E2496C">
        <w:rPr>
          <w:color w:val="C586C0"/>
          <w:sz w:val="28"/>
          <w:szCs w:val="28"/>
        </w:rPr>
        <w:t>in</w:t>
      </w:r>
      <w:r w:rsidRPr="00E2496C">
        <w:rPr>
          <w:color w:val="D4D4D4"/>
          <w:sz w:val="28"/>
          <w:szCs w:val="28"/>
        </w:rPr>
        <w:t xml:space="preserve"> </w:t>
      </w:r>
      <w:r w:rsidRPr="00E2496C">
        <w:rPr>
          <w:color w:val="9CDCFE"/>
          <w:sz w:val="28"/>
          <w:szCs w:val="28"/>
        </w:rPr>
        <w:t>entities</w:t>
      </w:r>
      <w:r w:rsidRPr="00E2496C">
        <w:rPr>
          <w:color w:val="D4D4D4"/>
          <w:sz w:val="28"/>
          <w:szCs w:val="28"/>
        </w:rPr>
        <w:t>.</w:t>
      </w:r>
      <w:r w:rsidRPr="00E2496C">
        <w:rPr>
          <w:color w:val="9CDCFE"/>
          <w:sz w:val="28"/>
          <w:szCs w:val="28"/>
        </w:rPr>
        <w:t>documents</w:t>
      </w:r>
      <w:r w:rsidRPr="00E2496C">
        <w:rPr>
          <w:color w:val="D4D4D4"/>
          <w:sz w:val="28"/>
          <w:szCs w:val="28"/>
        </w:rPr>
        <w:t>)</w:t>
      </w:r>
    </w:p>
    <w:p w14:paraId="0788EE92" w14:textId="77777777" w:rsidR="00E32D5C" w:rsidRPr="00E2496C" w:rsidRDefault="00E32D5C" w:rsidP="00E32D5C">
      <w:pPr>
        <w:rPr>
          <w:color w:val="D4D4D4"/>
          <w:sz w:val="28"/>
          <w:szCs w:val="28"/>
        </w:rPr>
      </w:pPr>
      <w:r>
        <w:rPr>
          <w:color w:val="D4D4D4"/>
          <w:sz w:val="28"/>
          <w:szCs w:val="28"/>
        </w:rPr>
        <w:t xml:space="preserve">    </w:t>
      </w:r>
      <w:r w:rsidRPr="00E2496C">
        <w:rPr>
          <w:color w:val="D4D4D4"/>
          <w:sz w:val="28"/>
          <w:szCs w:val="28"/>
        </w:rPr>
        <w:t>{</w:t>
      </w:r>
    </w:p>
    <w:p w14:paraId="2B3510A9" w14:textId="77777777" w:rsidR="00E32D5C" w:rsidRPr="00E2496C" w:rsidRDefault="00E32D5C" w:rsidP="00E32D5C">
      <w:pPr>
        <w:rPr>
          <w:color w:val="D4D4D4"/>
          <w:sz w:val="28"/>
          <w:szCs w:val="28"/>
        </w:rPr>
      </w:pPr>
      <w:r>
        <w:rPr>
          <w:color w:val="D4D4D4"/>
          <w:sz w:val="28"/>
          <w:szCs w:val="28"/>
        </w:rPr>
        <w:t xml:space="preserve">     </w:t>
      </w:r>
      <w:r w:rsidRPr="00E2496C">
        <w:rPr>
          <w:color w:val="9CDCFE"/>
          <w:sz w:val="28"/>
          <w:szCs w:val="28"/>
        </w:rPr>
        <w:t>vm</w:t>
      </w:r>
      <w:r w:rsidRPr="00E2496C">
        <w:rPr>
          <w:color w:val="D4D4D4"/>
          <w:sz w:val="28"/>
          <w:szCs w:val="28"/>
        </w:rPr>
        <w:t>.</w:t>
      </w:r>
      <w:r w:rsidRPr="00E2496C">
        <w:rPr>
          <w:color w:val="9CDCFE"/>
          <w:sz w:val="28"/>
          <w:szCs w:val="28"/>
        </w:rPr>
        <w:t>Documents</w:t>
      </w:r>
      <w:r w:rsidRPr="00E2496C">
        <w:rPr>
          <w:color w:val="D4D4D4"/>
          <w:sz w:val="28"/>
          <w:szCs w:val="28"/>
        </w:rPr>
        <w:t>.</w:t>
      </w:r>
      <w:r w:rsidRPr="00E2496C">
        <w:rPr>
          <w:color w:val="DCDCAA"/>
          <w:sz w:val="28"/>
          <w:szCs w:val="28"/>
        </w:rPr>
        <w:t>Add</w:t>
      </w:r>
      <w:r w:rsidRPr="00E2496C">
        <w:rPr>
          <w:color w:val="D4D4D4"/>
          <w:sz w:val="28"/>
          <w:szCs w:val="28"/>
        </w:rPr>
        <w:t>(</w:t>
      </w:r>
      <w:r w:rsidRPr="00E2496C">
        <w:rPr>
          <w:color w:val="9CDCFE"/>
          <w:sz w:val="28"/>
          <w:szCs w:val="28"/>
        </w:rPr>
        <w:t>item</w:t>
      </w:r>
      <w:r w:rsidRPr="00E2496C">
        <w:rPr>
          <w:color w:val="D4D4D4"/>
          <w:sz w:val="28"/>
          <w:szCs w:val="28"/>
        </w:rPr>
        <w:t>);</w:t>
      </w:r>
    </w:p>
    <w:p w14:paraId="2DCCF106" w14:textId="77777777" w:rsidR="00E32D5C" w:rsidRPr="00E2496C" w:rsidRDefault="00E32D5C" w:rsidP="00E32D5C">
      <w:pPr>
        <w:rPr>
          <w:color w:val="D4D4D4"/>
          <w:sz w:val="28"/>
          <w:szCs w:val="28"/>
        </w:rPr>
      </w:pPr>
      <w:r>
        <w:rPr>
          <w:color w:val="D4D4D4"/>
          <w:sz w:val="28"/>
          <w:szCs w:val="28"/>
        </w:rPr>
        <w:t xml:space="preserve">    </w:t>
      </w:r>
      <w:r w:rsidRPr="00E2496C">
        <w:rPr>
          <w:color w:val="D4D4D4"/>
          <w:sz w:val="28"/>
          <w:szCs w:val="28"/>
        </w:rPr>
        <w:t>}</w:t>
      </w:r>
    </w:p>
    <w:p w14:paraId="2A472D8D" w14:textId="77777777" w:rsidR="00E32D5C" w:rsidRPr="00E2496C" w:rsidRDefault="00E32D5C" w:rsidP="00E32D5C">
      <w:pPr>
        <w:rPr>
          <w:color w:val="D4D4D4"/>
          <w:sz w:val="28"/>
          <w:szCs w:val="28"/>
        </w:rPr>
      </w:pPr>
      <w:r>
        <w:rPr>
          <w:color w:val="D4D4D4"/>
          <w:sz w:val="28"/>
          <w:szCs w:val="28"/>
        </w:rPr>
        <w:t xml:space="preserve">   </w:t>
      </w:r>
      <w:r w:rsidRPr="00E2496C">
        <w:rPr>
          <w:color w:val="D4D4D4"/>
          <w:sz w:val="28"/>
          <w:szCs w:val="28"/>
        </w:rPr>
        <w:t>}</w:t>
      </w:r>
    </w:p>
    <w:p w14:paraId="07AB40CF" w14:textId="77777777" w:rsidR="00E32D5C" w:rsidRPr="00E2496C" w:rsidRDefault="00E32D5C" w:rsidP="00E32D5C">
      <w:pPr>
        <w:rPr>
          <w:color w:val="D4D4D4"/>
          <w:sz w:val="28"/>
          <w:szCs w:val="28"/>
        </w:rPr>
      </w:pPr>
    </w:p>
    <w:p w14:paraId="4FE1FCB8" w14:textId="77777777" w:rsidR="00E32D5C" w:rsidRPr="00E2496C" w:rsidRDefault="00E32D5C" w:rsidP="00E32D5C">
      <w:pPr>
        <w:rPr>
          <w:color w:val="D4D4D4"/>
          <w:sz w:val="28"/>
          <w:szCs w:val="28"/>
        </w:rPr>
      </w:pPr>
      <w:r>
        <w:rPr>
          <w:color w:val="D4D4D4"/>
          <w:sz w:val="28"/>
          <w:szCs w:val="28"/>
        </w:rPr>
        <w:t xml:space="preserve">   </w:t>
      </w:r>
      <w:r w:rsidRPr="00E2496C">
        <w:rPr>
          <w:color w:val="C586C0"/>
          <w:sz w:val="28"/>
          <w:szCs w:val="28"/>
        </w:rPr>
        <w:t>return</w:t>
      </w:r>
      <w:r w:rsidRPr="00E2496C">
        <w:rPr>
          <w:color w:val="D4D4D4"/>
          <w:sz w:val="28"/>
          <w:szCs w:val="28"/>
        </w:rPr>
        <w:t xml:space="preserve"> </w:t>
      </w:r>
      <w:r w:rsidRPr="00E2496C">
        <w:rPr>
          <w:color w:val="DCDCAA"/>
          <w:sz w:val="28"/>
          <w:szCs w:val="28"/>
        </w:rPr>
        <w:t>View</w:t>
      </w:r>
      <w:r w:rsidRPr="00E2496C">
        <w:rPr>
          <w:color w:val="D4D4D4"/>
          <w:sz w:val="28"/>
          <w:szCs w:val="28"/>
        </w:rPr>
        <w:t>(</w:t>
      </w:r>
      <w:r w:rsidRPr="00E2496C">
        <w:rPr>
          <w:color w:val="9CDCFE"/>
          <w:sz w:val="28"/>
          <w:szCs w:val="28"/>
        </w:rPr>
        <w:t>vm</w:t>
      </w:r>
      <w:r w:rsidRPr="00E2496C">
        <w:rPr>
          <w:color w:val="D4D4D4"/>
          <w:sz w:val="28"/>
          <w:szCs w:val="28"/>
        </w:rPr>
        <w:t>);</w:t>
      </w:r>
    </w:p>
    <w:p w14:paraId="2BA90F8A" w14:textId="77777777" w:rsidR="00E32D5C" w:rsidRPr="00E2496C" w:rsidRDefault="00E32D5C" w:rsidP="00E32D5C">
      <w:pPr>
        <w:rPr>
          <w:color w:val="D4D4D4"/>
          <w:sz w:val="28"/>
          <w:szCs w:val="28"/>
        </w:rPr>
      </w:pPr>
      <w:r>
        <w:rPr>
          <w:color w:val="D4D4D4"/>
          <w:sz w:val="28"/>
          <w:szCs w:val="28"/>
        </w:rPr>
        <w:t xml:space="preserve">  </w:t>
      </w:r>
      <w:r w:rsidRPr="00E2496C">
        <w:rPr>
          <w:color w:val="D4D4D4"/>
          <w:sz w:val="28"/>
          <w:szCs w:val="28"/>
        </w:rPr>
        <w:t>}</w:t>
      </w:r>
    </w:p>
    <w:p w14:paraId="0FC5DBCE" w14:textId="77777777" w:rsidR="00E32D5C" w:rsidRPr="00E2496C" w:rsidRDefault="00E32D5C" w:rsidP="00E32D5C">
      <w:pPr>
        <w:pStyle w:val="ab"/>
        <w:spacing w:after="0"/>
        <w:rPr>
          <w:sz w:val="28"/>
          <w:szCs w:val="28"/>
          <w:lang w:val="ru-RU"/>
        </w:rPr>
      </w:pPr>
    </w:p>
    <w:p w14:paraId="348E29EE" w14:textId="77777777" w:rsidR="00E32D5C" w:rsidRPr="00E2496C" w:rsidRDefault="00E32D5C" w:rsidP="00E32D5C">
      <w:pPr>
        <w:pStyle w:val="ab"/>
        <w:spacing w:after="0"/>
        <w:rPr>
          <w:sz w:val="28"/>
          <w:szCs w:val="28"/>
          <w:lang w:val="ru-RU"/>
        </w:rPr>
      </w:pPr>
      <w:proofErr w:type="spellStart"/>
      <w:r w:rsidRPr="00E2496C">
        <w:rPr>
          <w:sz w:val="28"/>
          <w:szCs w:val="28"/>
          <w:lang w:val="en-US"/>
        </w:rPr>
        <w:t>Usecase</w:t>
      </w:r>
      <w:proofErr w:type="spellEnd"/>
      <w:r w:rsidRPr="00E2496C">
        <w:rPr>
          <w:sz w:val="28"/>
          <w:szCs w:val="28"/>
          <w:lang w:val="ru-RU"/>
        </w:rPr>
        <w:t xml:space="preserve">, хранящий бизнес логику управление отчетами </w:t>
      </w:r>
    </w:p>
    <w:p w14:paraId="4CEB5CDD" w14:textId="77777777" w:rsidR="00E32D5C" w:rsidRPr="00E2496C" w:rsidRDefault="00E32D5C" w:rsidP="00E32D5C">
      <w:pPr>
        <w:rPr>
          <w:color w:val="D4D4D4"/>
          <w:sz w:val="28"/>
          <w:szCs w:val="28"/>
        </w:rPr>
      </w:pPr>
      <w:r w:rsidRPr="00E2496C">
        <w:rPr>
          <w:color w:val="569CD6"/>
          <w:sz w:val="28"/>
          <w:szCs w:val="28"/>
        </w:rPr>
        <w:t>public</w:t>
      </w:r>
      <w:r w:rsidRPr="00E2496C">
        <w:rPr>
          <w:color w:val="D4D4D4"/>
          <w:sz w:val="28"/>
          <w:szCs w:val="28"/>
        </w:rPr>
        <w:t xml:space="preserve"> </w:t>
      </w:r>
      <w:r w:rsidRPr="00E2496C">
        <w:rPr>
          <w:color w:val="4EC9B0"/>
          <w:sz w:val="28"/>
          <w:szCs w:val="28"/>
        </w:rPr>
        <w:t>ActionResult</w:t>
      </w:r>
      <w:r w:rsidRPr="00E2496C">
        <w:rPr>
          <w:color w:val="D4D4D4"/>
          <w:sz w:val="28"/>
          <w:szCs w:val="28"/>
        </w:rPr>
        <w:t xml:space="preserve"> </w:t>
      </w:r>
      <w:r w:rsidRPr="00E2496C">
        <w:rPr>
          <w:color w:val="DCDCAA"/>
          <w:sz w:val="28"/>
          <w:szCs w:val="28"/>
        </w:rPr>
        <w:t>Report</w:t>
      </w:r>
      <w:r w:rsidRPr="00E2496C">
        <w:rPr>
          <w:color w:val="D4D4D4"/>
          <w:sz w:val="28"/>
          <w:szCs w:val="28"/>
        </w:rPr>
        <w:t>()</w:t>
      </w:r>
    </w:p>
    <w:p w14:paraId="7C56561C" w14:textId="77777777" w:rsidR="00E32D5C" w:rsidRPr="00E2496C" w:rsidRDefault="00E32D5C" w:rsidP="00E32D5C">
      <w:pPr>
        <w:rPr>
          <w:color w:val="D4D4D4"/>
          <w:sz w:val="28"/>
          <w:szCs w:val="28"/>
        </w:rPr>
      </w:pPr>
      <w:r>
        <w:rPr>
          <w:color w:val="D4D4D4"/>
          <w:sz w:val="28"/>
          <w:szCs w:val="28"/>
        </w:rPr>
        <w:t xml:space="preserve">  </w:t>
      </w:r>
      <w:r w:rsidRPr="00E2496C">
        <w:rPr>
          <w:color w:val="D4D4D4"/>
          <w:sz w:val="28"/>
          <w:szCs w:val="28"/>
        </w:rPr>
        <w:t>{</w:t>
      </w:r>
    </w:p>
    <w:p w14:paraId="1732697C" w14:textId="77777777" w:rsidR="00E32D5C" w:rsidRPr="00E2496C" w:rsidRDefault="00E32D5C" w:rsidP="00E32D5C">
      <w:pPr>
        <w:rPr>
          <w:color w:val="D4D4D4"/>
          <w:sz w:val="28"/>
          <w:szCs w:val="28"/>
        </w:rPr>
      </w:pPr>
    </w:p>
    <w:p w14:paraId="04057086" w14:textId="77777777" w:rsidR="00E32D5C" w:rsidRPr="00E2496C" w:rsidRDefault="00E32D5C" w:rsidP="00E32D5C">
      <w:pPr>
        <w:rPr>
          <w:color w:val="D4D4D4"/>
          <w:sz w:val="28"/>
          <w:szCs w:val="28"/>
        </w:rPr>
      </w:pPr>
      <w:r>
        <w:rPr>
          <w:color w:val="D4D4D4"/>
          <w:sz w:val="28"/>
          <w:szCs w:val="28"/>
        </w:rPr>
        <w:t xml:space="preserve">   </w:t>
      </w:r>
      <w:r w:rsidRPr="00E2496C">
        <w:rPr>
          <w:color w:val="C586C0"/>
          <w:sz w:val="28"/>
          <w:szCs w:val="28"/>
        </w:rPr>
        <w:t>return</w:t>
      </w:r>
      <w:r w:rsidRPr="00E2496C">
        <w:rPr>
          <w:color w:val="D4D4D4"/>
          <w:sz w:val="28"/>
          <w:szCs w:val="28"/>
        </w:rPr>
        <w:t xml:space="preserve"> </w:t>
      </w:r>
      <w:r w:rsidRPr="00E2496C">
        <w:rPr>
          <w:color w:val="DCDCAA"/>
          <w:sz w:val="28"/>
          <w:szCs w:val="28"/>
        </w:rPr>
        <w:t>View</w:t>
      </w:r>
      <w:r w:rsidRPr="00E2496C">
        <w:rPr>
          <w:color w:val="D4D4D4"/>
          <w:sz w:val="28"/>
          <w:szCs w:val="28"/>
        </w:rPr>
        <w:t>();</w:t>
      </w:r>
    </w:p>
    <w:p w14:paraId="5FBA7A2D" w14:textId="77777777" w:rsidR="00E32D5C" w:rsidRPr="00E2496C" w:rsidRDefault="00E32D5C" w:rsidP="00E32D5C">
      <w:pPr>
        <w:rPr>
          <w:color w:val="D4D4D4"/>
          <w:sz w:val="28"/>
          <w:szCs w:val="28"/>
        </w:rPr>
      </w:pPr>
      <w:r>
        <w:rPr>
          <w:color w:val="D4D4D4"/>
          <w:sz w:val="28"/>
          <w:szCs w:val="28"/>
        </w:rPr>
        <w:t xml:space="preserve">  </w:t>
      </w:r>
      <w:r w:rsidRPr="00E2496C">
        <w:rPr>
          <w:color w:val="D4D4D4"/>
          <w:sz w:val="28"/>
          <w:szCs w:val="28"/>
        </w:rPr>
        <w:t>}</w:t>
      </w:r>
    </w:p>
    <w:p w14:paraId="0FEE04B7" w14:textId="77777777" w:rsidR="00E32D5C" w:rsidRPr="00E2496C" w:rsidRDefault="00E32D5C" w:rsidP="00E32D5C">
      <w:pPr>
        <w:rPr>
          <w:color w:val="D4D4D4"/>
          <w:sz w:val="28"/>
          <w:szCs w:val="28"/>
        </w:rPr>
      </w:pPr>
    </w:p>
    <w:p w14:paraId="39379754" w14:textId="77777777" w:rsidR="00E32D5C" w:rsidRPr="00E2496C" w:rsidRDefault="00E32D5C" w:rsidP="00E32D5C">
      <w:pPr>
        <w:rPr>
          <w:color w:val="D4D4D4"/>
          <w:sz w:val="28"/>
          <w:szCs w:val="28"/>
        </w:rPr>
      </w:pPr>
      <w:r>
        <w:rPr>
          <w:color w:val="D4D4D4"/>
          <w:sz w:val="28"/>
          <w:szCs w:val="28"/>
        </w:rPr>
        <w:t xml:space="preserve">  </w:t>
      </w:r>
      <w:r w:rsidRPr="00E2496C">
        <w:rPr>
          <w:color w:val="569CD6"/>
          <w:sz w:val="28"/>
          <w:szCs w:val="28"/>
        </w:rPr>
        <w:t>public</w:t>
      </w:r>
      <w:r w:rsidRPr="00E2496C">
        <w:rPr>
          <w:color w:val="D4D4D4"/>
          <w:sz w:val="28"/>
          <w:szCs w:val="28"/>
        </w:rPr>
        <w:t xml:space="preserve"> </w:t>
      </w:r>
      <w:r w:rsidRPr="00E2496C">
        <w:rPr>
          <w:color w:val="4EC9B0"/>
          <w:sz w:val="28"/>
          <w:szCs w:val="28"/>
        </w:rPr>
        <w:t>ActionResult</w:t>
      </w:r>
      <w:r w:rsidRPr="00E2496C">
        <w:rPr>
          <w:color w:val="D4D4D4"/>
          <w:sz w:val="28"/>
          <w:szCs w:val="28"/>
        </w:rPr>
        <w:t xml:space="preserve"> </w:t>
      </w:r>
      <w:r w:rsidRPr="00E2496C">
        <w:rPr>
          <w:color w:val="DCDCAA"/>
          <w:sz w:val="28"/>
          <w:szCs w:val="28"/>
        </w:rPr>
        <w:t>ReportItem</w:t>
      </w:r>
      <w:r w:rsidRPr="00E2496C">
        <w:rPr>
          <w:color w:val="D4D4D4"/>
          <w:sz w:val="28"/>
          <w:szCs w:val="28"/>
        </w:rPr>
        <w:t>(</w:t>
      </w:r>
      <w:r w:rsidRPr="00E2496C">
        <w:rPr>
          <w:color w:val="569CD6"/>
          <w:sz w:val="28"/>
          <w:szCs w:val="28"/>
        </w:rPr>
        <w:t>int</w:t>
      </w:r>
      <w:r w:rsidRPr="00E2496C">
        <w:rPr>
          <w:color w:val="D4D4D4"/>
          <w:sz w:val="28"/>
          <w:szCs w:val="28"/>
        </w:rPr>
        <w:t xml:space="preserve"> </w:t>
      </w:r>
      <w:r w:rsidRPr="00E2496C">
        <w:rPr>
          <w:color w:val="9CDCFE"/>
          <w:sz w:val="28"/>
          <w:szCs w:val="28"/>
        </w:rPr>
        <w:t>reportId</w:t>
      </w:r>
      <w:r w:rsidRPr="00E2496C">
        <w:rPr>
          <w:color w:val="D4D4D4"/>
          <w:sz w:val="28"/>
          <w:szCs w:val="28"/>
        </w:rPr>
        <w:t>)</w:t>
      </w:r>
    </w:p>
    <w:p w14:paraId="24B549DC" w14:textId="77777777" w:rsidR="00E32D5C" w:rsidRPr="00E2496C" w:rsidRDefault="00E32D5C" w:rsidP="00E32D5C">
      <w:pPr>
        <w:rPr>
          <w:color w:val="D4D4D4"/>
          <w:sz w:val="28"/>
          <w:szCs w:val="28"/>
        </w:rPr>
      </w:pPr>
      <w:r>
        <w:rPr>
          <w:color w:val="D4D4D4"/>
          <w:sz w:val="28"/>
          <w:szCs w:val="28"/>
        </w:rPr>
        <w:t xml:space="preserve">  </w:t>
      </w:r>
      <w:r w:rsidRPr="00E2496C">
        <w:rPr>
          <w:color w:val="D4D4D4"/>
          <w:sz w:val="28"/>
          <w:szCs w:val="28"/>
        </w:rPr>
        <w:t>{</w:t>
      </w:r>
    </w:p>
    <w:p w14:paraId="59DF3651" w14:textId="77777777" w:rsidR="00E32D5C" w:rsidRPr="00E2496C" w:rsidRDefault="00E32D5C" w:rsidP="00E32D5C">
      <w:pPr>
        <w:rPr>
          <w:color w:val="D4D4D4"/>
          <w:sz w:val="28"/>
          <w:szCs w:val="28"/>
        </w:rPr>
      </w:pPr>
      <w:r>
        <w:rPr>
          <w:color w:val="D4D4D4"/>
          <w:sz w:val="28"/>
          <w:szCs w:val="28"/>
        </w:rPr>
        <w:t xml:space="preserve">   </w:t>
      </w:r>
      <w:r w:rsidRPr="00E2496C">
        <w:rPr>
          <w:color w:val="4EC9B0"/>
          <w:sz w:val="28"/>
          <w:szCs w:val="28"/>
        </w:rPr>
        <w:t>ReportItemViewModel</w:t>
      </w:r>
      <w:r w:rsidRPr="00E2496C">
        <w:rPr>
          <w:color w:val="D4D4D4"/>
          <w:sz w:val="28"/>
          <w:szCs w:val="28"/>
        </w:rPr>
        <w:t xml:space="preserve"> </w:t>
      </w:r>
      <w:r w:rsidRPr="00E2496C">
        <w:rPr>
          <w:color w:val="9CDCFE"/>
          <w:sz w:val="28"/>
          <w:szCs w:val="28"/>
        </w:rPr>
        <w:t>vm</w:t>
      </w:r>
      <w:r w:rsidRPr="00E2496C">
        <w:rPr>
          <w:color w:val="D4D4D4"/>
          <w:sz w:val="28"/>
          <w:szCs w:val="28"/>
        </w:rPr>
        <w:t xml:space="preserve"> = </w:t>
      </w:r>
      <w:r w:rsidRPr="00E2496C">
        <w:rPr>
          <w:color w:val="569CD6"/>
          <w:sz w:val="28"/>
          <w:szCs w:val="28"/>
        </w:rPr>
        <w:t>new</w:t>
      </w:r>
      <w:r w:rsidRPr="00E2496C">
        <w:rPr>
          <w:color w:val="D4D4D4"/>
          <w:sz w:val="28"/>
          <w:szCs w:val="28"/>
        </w:rPr>
        <w:t xml:space="preserve"> </w:t>
      </w:r>
      <w:r w:rsidRPr="00E2496C">
        <w:rPr>
          <w:color w:val="4EC9B0"/>
          <w:sz w:val="28"/>
          <w:szCs w:val="28"/>
        </w:rPr>
        <w:t>ReportItemViewModel</w:t>
      </w:r>
      <w:r w:rsidRPr="00E2496C">
        <w:rPr>
          <w:color w:val="D4D4D4"/>
          <w:sz w:val="28"/>
          <w:szCs w:val="28"/>
        </w:rPr>
        <w:t>();</w:t>
      </w:r>
    </w:p>
    <w:p w14:paraId="6333A082" w14:textId="77777777" w:rsidR="00E32D5C" w:rsidRPr="00E2496C" w:rsidRDefault="00E32D5C" w:rsidP="00E32D5C">
      <w:pPr>
        <w:rPr>
          <w:color w:val="D4D4D4"/>
          <w:sz w:val="28"/>
          <w:szCs w:val="28"/>
        </w:rPr>
      </w:pPr>
      <w:r>
        <w:rPr>
          <w:color w:val="D4D4D4"/>
          <w:sz w:val="28"/>
          <w:szCs w:val="28"/>
        </w:rPr>
        <w:t xml:space="preserve">   </w:t>
      </w:r>
      <w:r w:rsidRPr="00E2496C">
        <w:rPr>
          <w:color w:val="9CDCFE"/>
          <w:sz w:val="28"/>
          <w:szCs w:val="28"/>
        </w:rPr>
        <w:t>vm</w:t>
      </w:r>
      <w:r w:rsidRPr="00E2496C">
        <w:rPr>
          <w:color w:val="D4D4D4"/>
          <w:sz w:val="28"/>
          <w:szCs w:val="28"/>
        </w:rPr>
        <w:t>.</w:t>
      </w:r>
      <w:r w:rsidRPr="00E2496C">
        <w:rPr>
          <w:color w:val="9CDCFE"/>
          <w:sz w:val="28"/>
          <w:szCs w:val="28"/>
        </w:rPr>
        <w:t>ReportId</w:t>
      </w:r>
      <w:r w:rsidRPr="00E2496C">
        <w:rPr>
          <w:color w:val="D4D4D4"/>
          <w:sz w:val="28"/>
          <w:szCs w:val="28"/>
        </w:rPr>
        <w:t xml:space="preserve"> = </w:t>
      </w:r>
      <w:r w:rsidRPr="00E2496C">
        <w:rPr>
          <w:color w:val="9CDCFE"/>
          <w:sz w:val="28"/>
          <w:szCs w:val="28"/>
        </w:rPr>
        <w:t>reportId</w:t>
      </w:r>
      <w:r w:rsidRPr="00E2496C">
        <w:rPr>
          <w:color w:val="D4D4D4"/>
          <w:sz w:val="28"/>
          <w:szCs w:val="28"/>
        </w:rPr>
        <w:t>;</w:t>
      </w:r>
    </w:p>
    <w:p w14:paraId="4EA18852" w14:textId="77777777" w:rsidR="00E32D5C" w:rsidRPr="00E2496C" w:rsidRDefault="00E32D5C" w:rsidP="00E32D5C">
      <w:pPr>
        <w:rPr>
          <w:color w:val="D4D4D4"/>
          <w:sz w:val="28"/>
          <w:szCs w:val="28"/>
        </w:rPr>
      </w:pPr>
    </w:p>
    <w:p w14:paraId="25F79D9D" w14:textId="77777777" w:rsidR="00E32D5C" w:rsidRPr="00E2496C" w:rsidRDefault="00E32D5C" w:rsidP="00E32D5C">
      <w:pPr>
        <w:rPr>
          <w:color w:val="D4D4D4"/>
          <w:sz w:val="28"/>
          <w:szCs w:val="28"/>
        </w:rPr>
      </w:pPr>
      <w:r>
        <w:rPr>
          <w:color w:val="D4D4D4"/>
          <w:sz w:val="28"/>
          <w:szCs w:val="28"/>
        </w:rPr>
        <w:t xml:space="preserve">   </w:t>
      </w:r>
      <w:r w:rsidRPr="00E2496C">
        <w:rPr>
          <w:color w:val="4EC9B0"/>
          <w:sz w:val="28"/>
          <w:szCs w:val="28"/>
        </w:rPr>
        <w:t>String</w:t>
      </w:r>
      <w:r w:rsidRPr="00E2496C">
        <w:rPr>
          <w:color w:val="D4D4D4"/>
          <w:sz w:val="28"/>
          <w:szCs w:val="28"/>
        </w:rPr>
        <w:t xml:space="preserve"> </w:t>
      </w:r>
      <w:r w:rsidRPr="00E2496C">
        <w:rPr>
          <w:color w:val="9CDCFE"/>
          <w:sz w:val="28"/>
          <w:szCs w:val="28"/>
        </w:rPr>
        <w:t>reportView</w:t>
      </w:r>
      <w:r w:rsidRPr="00E2496C">
        <w:rPr>
          <w:color w:val="D4D4D4"/>
          <w:sz w:val="28"/>
          <w:szCs w:val="28"/>
        </w:rPr>
        <w:t xml:space="preserve"> = </w:t>
      </w:r>
      <w:r w:rsidRPr="00E2496C">
        <w:rPr>
          <w:color w:val="CE9178"/>
          <w:sz w:val="28"/>
          <w:szCs w:val="28"/>
        </w:rPr>
        <w:t>""</w:t>
      </w:r>
      <w:r w:rsidRPr="00E2496C">
        <w:rPr>
          <w:color w:val="D4D4D4"/>
          <w:sz w:val="28"/>
          <w:szCs w:val="28"/>
        </w:rPr>
        <w:t>;</w:t>
      </w:r>
    </w:p>
    <w:p w14:paraId="27665220" w14:textId="77777777" w:rsidR="00E32D5C" w:rsidRPr="00E2496C" w:rsidRDefault="00E32D5C" w:rsidP="00E32D5C">
      <w:pPr>
        <w:rPr>
          <w:color w:val="D4D4D4"/>
          <w:sz w:val="28"/>
          <w:szCs w:val="28"/>
        </w:rPr>
      </w:pPr>
      <w:r>
        <w:rPr>
          <w:color w:val="D4D4D4"/>
          <w:sz w:val="28"/>
          <w:szCs w:val="28"/>
        </w:rPr>
        <w:t xml:space="preserve">   </w:t>
      </w:r>
      <w:r w:rsidRPr="00E2496C">
        <w:rPr>
          <w:color w:val="C586C0"/>
          <w:sz w:val="28"/>
          <w:szCs w:val="28"/>
        </w:rPr>
        <w:t>if</w:t>
      </w:r>
      <w:r w:rsidRPr="00E2496C">
        <w:rPr>
          <w:color w:val="D4D4D4"/>
          <w:sz w:val="28"/>
          <w:szCs w:val="28"/>
        </w:rPr>
        <w:t xml:space="preserve"> (</w:t>
      </w:r>
      <w:r w:rsidRPr="00E2496C">
        <w:rPr>
          <w:color w:val="9CDCFE"/>
          <w:sz w:val="28"/>
          <w:szCs w:val="28"/>
        </w:rPr>
        <w:t>reportId</w:t>
      </w:r>
      <w:r w:rsidRPr="00E2496C">
        <w:rPr>
          <w:color w:val="D4D4D4"/>
          <w:sz w:val="28"/>
          <w:szCs w:val="28"/>
        </w:rPr>
        <w:t xml:space="preserve"> == </w:t>
      </w:r>
      <w:r w:rsidRPr="00E2496C">
        <w:rPr>
          <w:color w:val="B5CEA8"/>
          <w:sz w:val="28"/>
          <w:szCs w:val="28"/>
        </w:rPr>
        <w:t>1</w:t>
      </w:r>
      <w:r w:rsidRPr="00E2496C">
        <w:rPr>
          <w:color w:val="D4D4D4"/>
          <w:sz w:val="28"/>
          <w:szCs w:val="28"/>
        </w:rPr>
        <w:t>)</w:t>
      </w:r>
    </w:p>
    <w:p w14:paraId="1B69510C" w14:textId="77777777" w:rsidR="00E32D5C" w:rsidRPr="00E2496C" w:rsidRDefault="00E32D5C" w:rsidP="00E32D5C">
      <w:pPr>
        <w:rPr>
          <w:color w:val="D4D4D4"/>
          <w:sz w:val="28"/>
          <w:szCs w:val="28"/>
        </w:rPr>
      </w:pPr>
      <w:r>
        <w:rPr>
          <w:color w:val="D4D4D4"/>
          <w:sz w:val="28"/>
          <w:szCs w:val="28"/>
        </w:rPr>
        <w:t xml:space="preserve">   </w:t>
      </w:r>
      <w:r w:rsidRPr="00E2496C">
        <w:rPr>
          <w:color w:val="D4D4D4"/>
          <w:sz w:val="28"/>
          <w:szCs w:val="28"/>
        </w:rPr>
        <w:t>{</w:t>
      </w:r>
    </w:p>
    <w:p w14:paraId="3256EE69" w14:textId="77777777" w:rsidR="00E32D5C" w:rsidRPr="00E2496C" w:rsidRDefault="00E32D5C" w:rsidP="00E32D5C">
      <w:pPr>
        <w:rPr>
          <w:color w:val="D4D4D4"/>
          <w:sz w:val="28"/>
          <w:szCs w:val="28"/>
        </w:rPr>
      </w:pPr>
      <w:r>
        <w:rPr>
          <w:color w:val="D4D4D4"/>
          <w:sz w:val="28"/>
          <w:szCs w:val="28"/>
        </w:rPr>
        <w:t xml:space="preserve">    </w:t>
      </w:r>
      <w:r w:rsidRPr="00E2496C">
        <w:rPr>
          <w:color w:val="9CDCFE"/>
          <w:sz w:val="28"/>
          <w:szCs w:val="28"/>
        </w:rPr>
        <w:t>reportView</w:t>
      </w:r>
      <w:r w:rsidRPr="00E2496C">
        <w:rPr>
          <w:color w:val="D4D4D4"/>
          <w:sz w:val="28"/>
          <w:szCs w:val="28"/>
        </w:rPr>
        <w:t xml:space="preserve"> = </w:t>
      </w:r>
      <w:r w:rsidRPr="00E2496C">
        <w:rPr>
          <w:color w:val="CE9178"/>
          <w:sz w:val="28"/>
          <w:szCs w:val="28"/>
        </w:rPr>
        <w:t>"ReportBalance"</w:t>
      </w:r>
      <w:r w:rsidRPr="00E2496C">
        <w:rPr>
          <w:color w:val="D4D4D4"/>
          <w:sz w:val="28"/>
          <w:szCs w:val="28"/>
        </w:rPr>
        <w:t>;</w:t>
      </w:r>
    </w:p>
    <w:p w14:paraId="4C04FCB3" w14:textId="77777777" w:rsidR="00E32D5C" w:rsidRPr="00E2496C" w:rsidRDefault="00E32D5C" w:rsidP="00E32D5C">
      <w:pPr>
        <w:rPr>
          <w:color w:val="D4D4D4"/>
          <w:sz w:val="28"/>
          <w:szCs w:val="28"/>
        </w:rPr>
      </w:pPr>
      <w:r>
        <w:rPr>
          <w:color w:val="D4D4D4"/>
          <w:sz w:val="28"/>
          <w:szCs w:val="28"/>
        </w:rPr>
        <w:lastRenderedPageBreak/>
        <w:t xml:space="preserve">   </w:t>
      </w:r>
      <w:r w:rsidRPr="00E2496C">
        <w:rPr>
          <w:color w:val="D4D4D4"/>
          <w:sz w:val="28"/>
          <w:szCs w:val="28"/>
        </w:rPr>
        <w:t>}</w:t>
      </w:r>
    </w:p>
    <w:p w14:paraId="765F2E99" w14:textId="77777777" w:rsidR="00E32D5C" w:rsidRPr="00E2496C" w:rsidRDefault="00E32D5C" w:rsidP="00E32D5C">
      <w:pPr>
        <w:rPr>
          <w:color w:val="D4D4D4"/>
          <w:sz w:val="28"/>
          <w:szCs w:val="28"/>
        </w:rPr>
      </w:pPr>
    </w:p>
    <w:p w14:paraId="3C8BA00A" w14:textId="77777777" w:rsidR="00E32D5C" w:rsidRPr="00E2496C" w:rsidRDefault="00E32D5C" w:rsidP="00E32D5C">
      <w:pPr>
        <w:rPr>
          <w:color w:val="D4D4D4"/>
          <w:sz w:val="28"/>
          <w:szCs w:val="28"/>
        </w:rPr>
      </w:pPr>
      <w:r>
        <w:rPr>
          <w:color w:val="D4D4D4"/>
          <w:sz w:val="28"/>
          <w:szCs w:val="28"/>
        </w:rPr>
        <w:t xml:space="preserve">   </w:t>
      </w:r>
      <w:r w:rsidRPr="00E2496C">
        <w:rPr>
          <w:color w:val="C586C0"/>
          <w:sz w:val="28"/>
          <w:szCs w:val="28"/>
        </w:rPr>
        <w:t>if</w:t>
      </w:r>
      <w:r w:rsidRPr="00E2496C">
        <w:rPr>
          <w:color w:val="D4D4D4"/>
          <w:sz w:val="28"/>
          <w:szCs w:val="28"/>
        </w:rPr>
        <w:t xml:space="preserve"> (</w:t>
      </w:r>
      <w:r w:rsidRPr="00E2496C">
        <w:rPr>
          <w:color w:val="9CDCFE"/>
          <w:sz w:val="28"/>
          <w:szCs w:val="28"/>
        </w:rPr>
        <w:t>String</w:t>
      </w:r>
      <w:r w:rsidRPr="00E2496C">
        <w:rPr>
          <w:color w:val="D4D4D4"/>
          <w:sz w:val="28"/>
          <w:szCs w:val="28"/>
        </w:rPr>
        <w:t>.</w:t>
      </w:r>
      <w:r w:rsidRPr="00E2496C">
        <w:rPr>
          <w:color w:val="DCDCAA"/>
          <w:sz w:val="28"/>
          <w:szCs w:val="28"/>
        </w:rPr>
        <w:t>IsNullOrEmpty</w:t>
      </w:r>
      <w:r w:rsidRPr="00E2496C">
        <w:rPr>
          <w:color w:val="D4D4D4"/>
          <w:sz w:val="28"/>
          <w:szCs w:val="28"/>
        </w:rPr>
        <w:t>(</w:t>
      </w:r>
      <w:r w:rsidRPr="00E2496C">
        <w:rPr>
          <w:color w:val="9CDCFE"/>
          <w:sz w:val="28"/>
          <w:szCs w:val="28"/>
        </w:rPr>
        <w:t>reportView</w:t>
      </w:r>
      <w:r w:rsidRPr="00E2496C">
        <w:rPr>
          <w:color w:val="D4D4D4"/>
          <w:sz w:val="28"/>
          <w:szCs w:val="28"/>
        </w:rPr>
        <w:t>))</w:t>
      </w:r>
    </w:p>
    <w:p w14:paraId="53876E3B" w14:textId="77777777" w:rsidR="00E32D5C" w:rsidRPr="00E2496C" w:rsidRDefault="00E32D5C" w:rsidP="00E32D5C">
      <w:pPr>
        <w:rPr>
          <w:color w:val="D4D4D4"/>
          <w:sz w:val="28"/>
          <w:szCs w:val="28"/>
        </w:rPr>
      </w:pPr>
      <w:r>
        <w:rPr>
          <w:color w:val="D4D4D4"/>
          <w:sz w:val="28"/>
          <w:szCs w:val="28"/>
        </w:rPr>
        <w:t xml:space="preserve">   </w:t>
      </w:r>
      <w:r w:rsidRPr="00E2496C">
        <w:rPr>
          <w:color w:val="D4D4D4"/>
          <w:sz w:val="28"/>
          <w:szCs w:val="28"/>
        </w:rPr>
        <w:t>{</w:t>
      </w:r>
    </w:p>
    <w:p w14:paraId="0D9CBC08" w14:textId="77777777" w:rsidR="00E32D5C" w:rsidRPr="00E2496C" w:rsidRDefault="00E32D5C" w:rsidP="00E32D5C">
      <w:pPr>
        <w:rPr>
          <w:color w:val="D4D4D4"/>
          <w:sz w:val="28"/>
          <w:szCs w:val="28"/>
        </w:rPr>
      </w:pPr>
      <w:r>
        <w:rPr>
          <w:color w:val="D4D4D4"/>
          <w:sz w:val="28"/>
          <w:szCs w:val="28"/>
        </w:rPr>
        <w:t xml:space="preserve">    </w:t>
      </w:r>
      <w:r w:rsidRPr="00E2496C">
        <w:rPr>
          <w:color w:val="C586C0"/>
          <w:sz w:val="28"/>
          <w:szCs w:val="28"/>
        </w:rPr>
        <w:t>return</w:t>
      </w:r>
      <w:r w:rsidRPr="00E2496C">
        <w:rPr>
          <w:color w:val="D4D4D4"/>
          <w:sz w:val="28"/>
          <w:szCs w:val="28"/>
        </w:rPr>
        <w:t xml:space="preserve"> </w:t>
      </w:r>
      <w:r w:rsidRPr="00E2496C">
        <w:rPr>
          <w:color w:val="DCDCAA"/>
          <w:sz w:val="28"/>
          <w:szCs w:val="28"/>
        </w:rPr>
        <w:t>View</w:t>
      </w:r>
      <w:r w:rsidRPr="00E2496C">
        <w:rPr>
          <w:color w:val="D4D4D4"/>
          <w:sz w:val="28"/>
          <w:szCs w:val="28"/>
        </w:rPr>
        <w:t>();</w:t>
      </w:r>
    </w:p>
    <w:p w14:paraId="50E63647" w14:textId="77777777" w:rsidR="00E32D5C" w:rsidRPr="00E2496C" w:rsidRDefault="00E32D5C" w:rsidP="00E32D5C">
      <w:pPr>
        <w:rPr>
          <w:color w:val="D4D4D4"/>
          <w:sz w:val="28"/>
          <w:szCs w:val="28"/>
        </w:rPr>
      </w:pPr>
      <w:r>
        <w:rPr>
          <w:color w:val="D4D4D4"/>
          <w:sz w:val="28"/>
          <w:szCs w:val="28"/>
        </w:rPr>
        <w:t xml:space="preserve">   </w:t>
      </w:r>
      <w:r w:rsidRPr="00E2496C">
        <w:rPr>
          <w:color w:val="D4D4D4"/>
          <w:sz w:val="28"/>
          <w:szCs w:val="28"/>
        </w:rPr>
        <w:t>}</w:t>
      </w:r>
    </w:p>
    <w:p w14:paraId="2ABD248D" w14:textId="77777777" w:rsidR="00E32D5C" w:rsidRPr="00E2496C" w:rsidRDefault="00E32D5C" w:rsidP="00E32D5C">
      <w:pPr>
        <w:rPr>
          <w:color w:val="D4D4D4"/>
          <w:sz w:val="28"/>
          <w:szCs w:val="28"/>
        </w:rPr>
      </w:pPr>
      <w:r>
        <w:rPr>
          <w:color w:val="D4D4D4"/>
          <w:sz w:val="28"/>
          <w:szCs w:val="28"/>
        </w:rPr>
        <w:t xml:space="preserve">   </w:t>
      </w:r>
      <w:r w:rsidRPr="00E2496C">
        <w:rPr>
          <w:color w:val="C586C0"/>
          <w:sz w:val="28"/>
          <w:szCs w:val="28"/>
        </w:rPr>
        <w:t>else</w:t>
      </w:r>
    </w:p>
    <w:p w14:paraId="352FF822" w14:textId="77777777" w:rsidR="00E32D5C" w:rsidRPr="00E2496C" w:rsidRDefault="00E32D5C" w:rsidP="00E32D5C">
      <w:pPr>
        <w:rPr>
          <w:color w:val="D4D4D4"/>
          <w:sz w:val="28"/>
          <w:szCs w:val="28"/>
        </w:rPr>
      </w:pPr>
      <w:r>
        <w:rPr>
          <w:color w:val="D4D4D4"/>
          <w:sz w:val="28"/>
          <w:szCs w:val="28"/>
        </w:rPr>
        <w:t xml:space="preserve">   </w:t>
      </w:r>
      <w:r w:rsidRPr="00E2496C">
        <w:rPr>
          <w:color w:val="D4D4D4"/>
          <w:sz w:val="28"/>
          <w:szCs w:val="28"/>
        </w:rPr>
        <w:t>{</w:t>
      </w:r>
    </w:p>
    <w:p w14:paraId="0C4F1210" w14:textId="77777777" w:rsidR="00E32D5C" w:rsidRPr="00E2496C" w:rsidRDefault="00E32D5C" w:rsidP="00E32D5C">
      <w:pPr>
        <w:rPr>
          <w:color w:val="D4D4D4"/>
          <w:sz w:val="28"/>
          <w:szCs w:val="28"/>
        </w:rPr>
      </w:pPr>
      <w:r>
        <w:rPr>
          <w:color w:val="D4D4D4"/>
          <w:sz w:val="28"/>
          <w:szCs w:val="28"/>
        </w:rPr>
        <w:t xml:space="preserve">    </w:t>
      </w:r>
      <w:r w:rsidRPr="00E2496C">
        <w:rPr>
          <w:color w:val="C586C0"/>
          <w:sz w:val="28"/>
          <w:szCs w:val="28"/>
        </w:rPr>
        <w:t>return</w:t>
      </w:r>
      <w:r w:rsidRPr="00E2496C">
        <w:rPr>
          <w:color w:val="D4D4D4"/>
          <w:sz w:val="28"/>
          <w:szCs w:val="28"/>
        </w:rPr>
        <w:t xml:space="preserve"> </w:t>
      </w:r>
      <w:r w:rsidRPr="00E2496C">
        <w:rPr>
          <w:color w:val="DCDCAA"/>
          <w:sz w:val="28"/>
          <w:szCs w:val="28"/>
        </w:rPr>
        <w:t>View</w:t>
      </w:r>
      <w:r w:rsidRPr="00E2496C">
        <w:rPr>
          <w:color w:val="D4D4D4"/>
          <w:sz w:val="28"/>
          <w:szCs w:val="28"/>
        </w:rPr>
        <w:t>(</w:t>
      </w:r>
      <w:r w:rsidRPr="00E2496C">
        <w:rPr>
          <w:color w:val="9CDCFE"/>
          <w:sz w:val="28"/>
          <w:szCs w:val="28"/>
        </w:rPr>
        <w:t>reportView</w:t>
      </w:r>
      <w:r w:rsidRPr="00E2496C">
        <w:rPr>
          <w:color w:val="D4D4D4"/>
          <w:sz w:val="28"/>
          <w:szCs w:val="28"/>
        </w:rPr>
        <w:t xml:space="preserve">, </w:t>
      </w:r>
      <w:r w:rsidRPr="00E2496C">
        <w:rPr>
          <w:color w:val="9CDCFE"/>
          <w:sz w:val="28"/>
          <w:szCs w:val="28"/>
        </w:rPr>
        <w:t>vm</w:t>
      </w:r>
      <w:r w:rsidRPr="00E2496C">
        <w:rPr>
          <w:color w:val="D4D4D4"/>
          <w:sz w:val="28"/>
          <w:szCs w:val="28"/>
        </w:rPr>
        <w:t>);</w:t>
      </w:r>
    </w:p>
    <w:p w14:paraId="50749DE5" w14:textId="77777777" w:rsidR="00E32D5C" w:rsidRPr="00E2496C" w:rsidRDefault="00E32D5C" w:rsidP="00E32D5C">
      <w:pPr>
        <w:rPr>
          <w:color w:val="D4D4D4"/>
          <w:sz w:val="28"/>
          <w:szCs w:val="28"/>
        </w:rPr>
      </w:pPr>
      <w:r>
        <w:rPr>
          <w:color w:val="D4D4D4"/>
          <w:sz w:val="28"/>
          <w:szCs w:val="28"/>
        </w:rPr>
        <w:t xml:space="preserve">   </w:t>
      </w:r>
      <w:r w:rsidRPr="00E2496C">
        <w:rPr>
          <w:color w:val="D4D4D4"/>
          <w:sz w:val="28"/>
          <w:szCs w:val="28"/>
        </w:rPr>
        <w:t>}</w:t>
      </w:r>
    </w:p>
    <w:p w14:paraId="24DA28DE" w14:textId="77777777" w:rsidR="00E32D5C" w:rsidRPr="00E2496C" w:rsidRDefault="00E32D5C" w:rsidP="00E32D5C">
      <w:pPr>
        <w:rPr>
          <w:color w:val="D4D4D4"/>
          <w:sz w:val="28"/>
          <w:szCs w:val="28"/>
        </w:rPr>
      </w:pPr>
      <w:r>
        <w:rPr>
          <w:color w:val="D4D4D4"/>
          <w:sz w:val="28"/>
          <w:szCs w:val="28"/>
        </w:rPr>
        <w:t xml:space="preserve">  </w:t>
      </w:r>
      <w:r w:rsidRPr="00E2496C">
        <w:rPr>
          <w:color w:val="D4D4D4"/>
          <w:sz w:val="28"/>
          <w:szCs w:val="28"/>
        </w:rPr>
        <w:t>}</w:t>
      </w:r>
    </w:p>
    <w:p w14:paraId="605E9BD9" w14:textId="77777777" w:rsidR="00E32D5C" w:rsidRPr="00E2496C" w:rsidRDefault="00E32D5C" w:rsidP="00E32D5C">
      <w:pPr>
        <w:pStyle w:val="ab"/>
        <w:spacing w:after="0"/>
        <w:rPr>
          <w:sz w:val="28"/>
          <w:szCs w:val="28"/>
          <w:lang w:val="ru-RU"/>
        </w:rPr>
      </w:pPr>
    </w:p>
    <w:p w14:paraId="288DAD73" w14:textId="77777777" w:rsidR="00E32D5C" w:rsidRPr="00E2496C" w:rsidRDefault="00E32D5C" w:rsidP="00E32D5C">
      <w:pPr>
        <w:tabs>
          <w:tab w:val="left" w:pos="993"/>
        </w:tabs>
        <w:ind w:firstLine="567"/>
        <w:jc w:val="center"/>
        <w:outlineLvl w:val="0"/>
        <w:rPr>
          <w:kern w:val="36"/>
          <w:sz w:val="28"/>
          <w:szCs w:val="28"/>
        </w:rPr>
      </w:pPr>
    </w:p>
    <w:p w14:paraId="5E43D18B" w14:textId="77777777" w:rsidR="00E32D5C" w:rsidRPr="00E2496C" w:rsidRDefault="00E32D5C" w:rsidP="00E32D5C">
      <w:pPr>
        <w:rPr>
          <w:sz w:val="28"/>
          <w:szCs w:val="28"/>
          <w:lang w:val="kk-KZ"/>
        </w:rPr>
      </w:pPr>
      <w:r w:rsidRPr="00E2496C">
        <w:rPr>
          <w:sz w:val="28"/>
          <w:szCs w:val="28"/>
          <w:lang w:val="kk-KZ"/>
        </w:rPr>
        <w:br w:type="page"/>
      </w:r>
    </w:p>
    <w:p w14:paraId="6ACAA73F" w14:textId="77777777" w:rsidR="00E32D5C" w:rsidRDefault="00E32D5C" w:rsidP="00E32D5C">
      <w:pPr>
        <w:jc w:val="center"/>
        <w:rPr>
          <w:b/>
          <w:bCs/>
          <w:color w:val="000000" w:themeColor="text1"/>
          <w:sz w:val="28"/>
          <w:szCs w:val="28"/>
          <w:lang w:val="ru-RU"/>
        </w:rPr>
      </w:pPr>
      <w:bookmarkStart w:id="3" w:name="_Toc54811892"/>
      <w:r w:rsidRPr="00B8101B">
        <w:rPr>
          <w:b/>
          <w:bCs/>
          <w:color w:val="000000" w:themeColor="text1"/>
          <w:sz w:val="28"/>
          <w:szCs w:val="28"/>
        </w:rPr>
        <w:lastRenderedPageBreak/>
        <w:t>ПРИЛОЖЕНИЕ Д</w:t>
      </w:r>
    </w:p>
    <w:p w14:paraId="7B7F0F59" w14:textId="77777777" w:rsidR="00E32D5C" w:rsidRPr="00B8101B" w:rsidRDefault="00E32D5C" w:rsidP="00E32D5C">
      <w:pPr>
        <w:jc w:val="center"/>
        <w:rPr>
          <w:color w:val="000000" w:themeColor="text1"/>
          <w:sz w:val="28"/>
          <w:szCs w:val="28"/>
        </w:rPr>
      </w:pPr>
      <w:r w:rsidRPr="00B8101B">
        <w:rPr>
          <w:color w:val="000000" w:themeColor="text1"/>
          <w:sz w:val="28"/>
          <w:szCs w:val="28"/>
        </w:rPr>
        <w:t>Front-end по системе хранения</w:t>
      </w:r>
      <w:bookmarkEnd w:id="3"/>
    </w:p>
    <w:p w14:paraId="547CC616" w14:textId="77777777" w:rsidR="00E32D5C" w:rsidRDefault="00E32D5C" w:rsidP="00E32D5C">
      <w:pPr>
        <w:ind w:firstLine="709"/>
        <w:rPr>
          <w:sz w:val="28"/>
          <w:szCs w:val="28"/>
          <w:lang w:val="ru-RU"/>
        </w:rPr>
      </w:pPr>
    </w:p>
    <w:p w14:paraId="51C82477" w14:textId="77777777" w:rsidR="00E32D5C" w:rsidRPr="00E2496C" w:rsidRDefault="00E32D5C" w:rsidP="00E32D5C">
      <w:pPr>
        <w:ind w:firstLine="709"/>
        <w:rPr>
          <w:sz w:val="28"/>
          <w:szCs w:val="28"/>
          <w:lang w:val="ru-RU"/>
        </w:rPr>
      </w:pPr>
      <w:r w:rsidRPr="00E2496C">
        <w:rPr>
          <w:sz w:val="28"/>
          <w:szCs w:val="28"/>
          <w:lang w:val="ru-RU"/>
        </w:rPr>
        <w:t>Модуль Организации</w:t>
      </w:r>
    </w:p>
    <w:p w14:paraId="062BC758" w14:textId="77777777" w:rsidR="00E32D5C" w:rsidRPr="00E2496C" w:rsidRDefault="00E32D5C" w:rsidP="00E32D5C">
      <w:pPr>
        <w:pStyle w:val="ab"/>
        <w:spacing w:after="0"/>
        <w:ind w:firstLine="709"/>
        <w:rPr>
          <w:sz w:val="28"/>
          <w:szCs w:val="28"/>
          <w:lang w:val="ru-RU"/>
        </w:rPr>
      </w:pPr>
      <w:r w:rsidRPr="00E2496C">
        <w:rPr>
          <w:sz w:val="28"/>
          <w:szCs w:val="28"/>
          <w:lang w:val="ru-RU"/>
        </w:rPr>
        <w:t>Для создания организации необходимо перейти по ссылки «Организации», затем на странице следует ввести наименование организации и нажать на кнопку «Создать».</w:t>
      </w:r>
    </w:p>
    <w:p w14:paraId="588B33D7" w14:textId="77777777" w:rsidR="00E32D5C" w:rsidRPr="00E2496C" w:rsidRDefault="00E32D5C" w:rsidP="00E32D5C">
      <w:pPr>
        <w:pStyle w:val="ab"/>
        <w:spacing w:after="0"/>
        <w:ind w:firstLine="709"/>
        <w:rPr>
          <w:sz w:val="28"/>
          <w:szCs w:val="28"/>
          <w:lang w:val="ru-RU"/>
        </w:rPr>
      </w:pPr>
      <w:r w:rsidRPr="00E2496C">
        <w:rPr>
          <w:noProof/>
          <w:sz w:val="28"/>
          <w:szCs w:val="28"/>
        </w:rPr>
        <w:drawing>
          <wp:anchor distT="0" distB="0" distL="114300" distR="114300" simplePos="0" relativeHeight="252248064" behindDoc="1" locked="0" layoutInCell="1" allowOverlap="1" wp14:anchorId="4BC0E51E" wp14:editId="422280BF">
            <wp:simplePos x="0" y="0"/>
            <wp:positionH relativeFrom="column">
              <wp:posOffset>451485</wp:posOffset>
            </wp:positionH>
            <wp:positionV relativeFrom="paragraph">
              <wp:posOffset>4445</wp:posOffset>
            </wp:positionV>
            <wp:extent cx="5607685" cy="2536825"/>
            <wp:effectExtent l="0" t="0" r="5080" b="0"/>
            <wp:wrapTight wrapText="bothSides">
              <wp:wrapPolygon edited="0">
                <wp:start x="0" y="0"/>
                <wp:lineTo x="0" y="21424"/>
                <wp:lineTo x="21565" y="21424"/>
                <wp:lineTo x="21565" y="0"/>
                <wp:lineTo x="0" y="0"/>
              </wp:wrapPolygon>
            </wp:wrapTight>
            <wp:docPr id="145" name="Image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 descr="Изображение выглядит как текст&#10;&#10;Автоматически созданное описание"/>
                    <pic:cNvPicPr>
                      <a:picLocks noChangeAspect="1" noChangeArrowheads="1"/>
                    </pic:cNvPicPr>
                  </pic:nvPicPr>
                  <pic:blipFill>
                    <a:blip r:embed="rId77"/>
                    <a:stretch>
                      <a:fillRect/>
                    </a:stretch>
                  </pic:blipFill>
                  <pic:spPr bwMode="auto">
                    <a:xfrm>
                      <a:off x="0" y="0"/>
                      <a:ext cx="5607685" cy="2536825"/>
                    </a:xfrm>
                    <a:prstGeom prst="rect">
                      <a:avLst/>
                    </a:prstGeom>
                  </pic:spPr>
                </pic:pic>
              </a:graphicData>
            </a:graphic>
            <wp14:sizeRelH relativeFrom="page">
              <wp14:pctWidth>0</wp14:pctWidth>
            </wp14:sizeRelH>
            <wp14:sizeRelV relativeFrom="page">
              <wp14:pctHeight>0</wp14:pctHeight>
            </wp14:sizeRelV>
          </wp:anchor>
        </w:drawing>
      </w:r>
      <w:r w:rsidRPr="00E2496C">
        <w:rPr>
          <w:sz w:val="28"/>
          <w:szCs w:val="28"/>
          <w:lang w:val="ru-RU"/>
        </w:rPr>
        <w:t>Функционал редактирования и удаления размещён на странице деталей организации. На странице также отображается список уже созданных организаций.</w:t>
      </w:r>
    </w:p>
    <w:p w14:paraId="6F5093C6" w14:textId="77777777" w:rsidR="00E32D5C" w:rsidRPr="00E2496C" w:rsidRDefault="00E32D5C" w:rsidP="00E32D5C">
      <w:pPr>
        <w:pStyle w:val="ab"/>
        <w:spacing w:after="0"/>
        <w:ind w:firstLine="709"/>
        <w:rPr>
          <w:sz w:val="28"/>
          <w:szCs w:val="28"/>
          <w:lang w:val="ru-RU"/>
        </w:rPr>
      </w:pPr>
      <w:r w:rsidRPr="00E2496C">
        <w:rPr>
          <w:sz w:val="28"/>
          <w:szCs w:val="28"/>
          <w:lang w:val="ru-RU"/>
        </w:rPr>
        <w:t xml:space="preserve">Также имеется возможность дополнительного развёртывания </w:t>
      </w:r>
      <w:r w:rsidRPr="00E2496C">
        <w:rPr>
          <w:sz w:val="28"/>
          <w:szCs w:val="28"/>
          <w:lang w:val="en-US"/>
        </w:rPr>
        <w:t>endpoint</w:t>
      </w:r>
      <w:r w:rsidRPr="00E2496C">
        <w:rPr>
          <w:sz w:val="28"/>
          <w:szCs w:val="28"/>
          <w:lang w:val="ru-RU"/>
        </w:rPr>
        <w:t>’а для интеграции со внешними системам (</w:t>
      </w:r>
      <w:proofErr w:type="gramStart"/>
      <w:r w:rsidRPr="00E2496C">
        <w:rPr>
          <w:sz w:val="28"/>
          <w:szCs w:val="28"/>
          <w:lang w:val="ru-RU"/>
        </w:rPr>
        <w:t>например</w:t>
      </w:r>
      <w:proofErr w:type="gramEnd"/>
      <w:r w:rsidRPr="00E2496C">
        <w:rPr>
          <w:sz w:val="28"/>
          <w:szCs w:val="28"/>
          <w:lang w:val="ru-RU"/>
        </w:rPr>
        <w:t xml:space="preserve"> с движком бизнес-процессов </w:t>
      </w:r>
      <w:proofErr w:type="spellStart"/>
      <w:r w:rsidRPr="00E2496C">
        <w:rPr>
          <w:sz w:val="28"/>
          <w:szCs w:val="28"/>
          <w:lang w:val="en-US"/>
        </w:rPr>
        <w:t>jBPM</w:t>
      </w:r>
      <w:proofErr w:type="spellEnd"/>
      <w:r w:rsidRPr="00E2496C">
        <w:rPr>
          <w:sz w:val="28"/>
          <w:szCs w:val="28"/>
          <w:lang w:val="ru-RU"/>
        </w:rPr>
        <w:t xml:space="preserve">, интеграционные шины и т. д.). </w:t>
      </w:r>
    </w:p>
    <w:p w14:paraId="0141F683" w14:textId="77777777" w:rsidR="00E32D5C" w:rsidRPr="00E2496C" w:rsidRDefault="00E32D5C" w:rsidP="00E32D5C">
      <w:pPr>
        <w:pStyle w:val="ab"/>
        <w:spacing w:after="0"/>
        <w:ind w:firstLine="709"/>
        <w:rPr>
          <w:sz w:val="28"/>
          <w:szCs w:val="28"/>
          <w:lang w:val="ru-RU"/>
        </w:rPr>
      </w:pPr>
      <w:bookmarkStart w:id="4" w:name="__RefHeading___Toc3_2220340892"/>
      <w:bookmarkEnd w:id="4"/>
      <w:r w:rsidRPr="00E2496C">
        <w:rPr>
          <w:sz w:val="28"/>
          <w:szCs w:val="28"/>
          <w:lang w:val="ru-RU"/>
        </w:rPr>
        <w:t xml:space="preserve">Модуль </w:t>
      </w:r>
      <w:r w:rsidRPr="00E2496C">
        <w:rPr>
          <w:sz w:val="28"/>
          <w:szCs w:val="28"/>
        </w:rPr>
        <w:t>Склады</w:t>
      </w:r>
    </w:p>
    <w:p w14:paraId="5A9AC280" w14:textId="77777777" w:rsidR="00E32D5C" w:rsidRPr="00E2496C" w:rsidRDefault="00E32D5C" w:rsidP="00E32D5C">
      <w:pPr>
        <w:pStyle w:val="ab"/>
        <w:spacing w:after="0"/>
        <w:ind w:firstLine="709"/>
        <w:rPr>
          <w:sz w:val="28"/>
          <w:szCs w:val="28"/>
          <w:lang w:val="ru-RU"/>
        </w:rPr>
      </w:pPr>
      <w:r w:rsidRPr="00E2496C">
        <w:rPr>
          <w:noProof/>
          <w:sz w:val="28"/>
          <w:szCs w:val="28"/>
        </w:rPr>
        <w:drawing>
          <wp:anchor distT="0" distB="0" distL="0" distR="0" simplePos="0" relativeHeight="252239872" behindDoc="0" locked="0" layoutInCell="0" allowOverlap="1" wp14:anchorId="40B1F8DA" wp14:editId="06A49865">
            <wp:simplePos x="0" y="0"/>
            <wp:positionH relativeFrom="column">
              <wp:posOffset>-106680</wp:posOffset>
            </wp:positionH>
            <wp:positionV relativeFrom="paragraph">
              <wp:posOffset>1262380</wp:posOffset>
            </wp:positionV>
            <wp:extent cx="6015990" cy="2937510"/>
            <wp:effectExtent l="0" t="0" r="3810" b="0"/>
            <wp:wrapSquare wrapText="largest"/>
            <wp:docPr id="146"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pic:cNvPicPr>
                      <a:picLocks noChangeAspect="1" noChangeArrowheads="1"/>
                    </pic:cNvPicPr>
                  </pic:nvPicPr>
                  <pic:blipFill>
                    <a:blip r:embed="rId78"/>
                    <a:stretch>
                      <a:fillRect/>
                    </a:stretch>
                  </pic:blipFill>
                  <pic:spPr bwMode="auto">
                    <a:xfrm>
                      <a:off x="0" y="0"/>
                      <a:ext cx="6015990" cy="2937510"/>
                    </a:xfrm>
                    <a:prstGeom prst="rect">
                      <a:avLst/>
                    </a:prstGeom>
                  </pic:spPr>
                </pic:pic>
              </a:graphicData>
            </a:graphic>
            <wp14:sizeRelH relativeFrom="margin">
              <wp14:pctWidth>0</wp14:pctWidth>
            </wp14:sizeRelH>
            <wp14:sizeRelV relativeFrom="margin">
              <wp14:pctHeight>0</wp14:pctHeight>
            </wp14:sizeRelV>
          </wp:anchor>
        </w:drawing>
      </w:r>
      <w:r w:rsidRPr="00E2496C">
        <w:rPr>
          <w:sz w:val="28"/>
          <w:szCs w:val="28"/>
          <w:lang w:val="ru-RU"/>
        </w:rPr>
        <w:t xml:space="preserve">Для создания складов следует перейти по ссылке «Склады» в заголовке </w:t>
      </w:r>
      <w:r w:rsidRPr="00E2496C">
        <w:rPr>
          <w:sz w:val="28"/>
          <w:szCs w:val="28"/>
          <w:lang w:val="ru-RU"/>
        </w:rPr>
        <w:lastRenderedPageBreak/>
        <w:t>меню. Затем выбрать организацию, тип склада и ввести наименование. После нажать на кнопку «Создать».</w:t>
      </w:r>
    </w:p>
    <w:p w14:paraId="7E248A34" w14:textId="77777777" w:rsidR="00E32D5C" w:rsidRPr="00E2496C" w:rsidRDefault="00E32D5C" w:rsidP="00E32D5C">
      <w:pPr>
        <w:pStyle w:val="ab"/>
        <w:spacing w:after="0"/>
        <w:ind w:firstLine="709"/>
        <w:rPr>
          <w:sz w:val="28"/>
          <w:szCs w:val="28"/>
          <w:lang w:val="ru-RU"/>
        </w:rPr>
      </w:pPr>
      <w:r w:rsidRPr="00E2496C">
        <w:rPr>
          <w:sz w:val="28"/>
          <w:szCs w:val="28"/>
          <w:lang w:val="ru-RU"/>
        </w:rPr>
        <w:t>Также на странице отображается список уже созданных складов.</w:t>
      </w:r>
    </w:p>
    <w:p w14:paraId="5AD6F329" w14:textId="77777777" w:rsidR="00E32D5C" w:rsidRPr="00E2496C" w:rsidRDefault="00E32D5C" w:rsidP="00E32D5C">
      <w:pPr>
        <w:pStyle w:val="ab"/>
        <w:spacing w:after="0"/>
        <w:ind w:firstLine="709"/>
        <w:rPr>
          <w:sz w:val="28"/>
          <w:szCs w:val="28"/>
          <w:lang w:val="ru-RU"/>
        </w:rPr>
      </w:pPr>
      <w:r w:rsidRPr="00E2496C">
        <w:rPr>
          <w:sz w:val="28"/>
          <w:szCs w:val="28"/>
          <w:lang w:val="ru-RU"/>
        </w:rPr>
        <w:t xml:space="preserve">Управление складами также предоставляется для работы со внешних систем. </w:t>
      </w:r>
      <w:bookmarkStart w:id="5" w:name="__RefHeading___Toc5_2220340892"/>
      <w:bookmarkEnd w:id="5"/>
    </w:p>
    <w:p w14:paraId="033B58EB" w14:textId="77777777" w:rsidR="00E32D5C" w:rsidRPr="00E2496C" w:rsidRDefault="00E32D5C" w:rsidP="00E32D5C">
      <w:pPr>
        <w:pStyle w:val="ab"/>
        <w:spacing w:after="0"/>
        <w:ind w:firstLine="709"/>
        <w:rPr>
          <w:sz w:val="28"/>
          <w:szCs w:val="28"/>
          <w:lang w:val="ru-RU"/>
        </w:rPr>
      </w:pPr>
    </w:p>
    <w:p w14:paraId="16CEEDDD" w14:textId="77777777" w:rsidR="00E32D5C" w:rsidRPr="00E2496C" w:rsidRDefault="00E32D5C" w:rsidP="00E32D5C">
      <w:pPr>
        <w:ind w:firstLine="709"/>
        <w:rPr>
          <w:sz w:val="28"/>
          <w:szCs w:val="28"/>
          <w:lang w:val="ru-RU"/>
        </w:rPr>
      </w:pPr>
      <w:r w:rsidRPr="00E2496C">
        <w:rPr>
          <w:sz w:val="28"/>
          <w:szCs w:val="28"/>
          <w:lang w:val="ru-RU"/>
        </w:rPr>
        <w:t xml:space="preserve">Модуль </w:t>
      </w:r>
      <w:r w:rsidRPr="00E2496C">
        <w:rPr>
          <w:sz w:val="28"/>
          <w:szCs w:val="28"/>
        </w:rPr>
        <w:t>Ячейки</w:t>
      </w:r>
    </w:p>
    <w:p w14:paraId="1B87FD7F" w14:textId="77777777" w:rsidR="00E32D5C" w:rsidRPr="00E2496C" w:rsidRDefault="00E32D5C" w:rsidP="00E32D5C">
      <w:pPr>
        <w:pStyle w:val="ab"/>
        <w:spacing w:after="0"/>
        <w:ind w:firstLine="709"/>
        <w:rPr>
          <w:sz w:val="28"/>
          <w:szCs w:val="28"/>
          <w:lang w:val="ru-RU"/>
        </w:rPr>
      </w:pPr>
      <w:r w:rsidRPr="00E2496C">
        <w:rPr>
          <w:sz w:val="28"/>
          <w:szCs w:val="28"/>
          <w:lang w:val="ru-RU"/>
        </w:rPr>
        <w:t>Для создания ячеек нужно перейти по ссылке «Ячейки», выбрать склад из выпадающего списка и нажать на кнопку «Загрузить». После отобразится разделы для создания новых ячеек и уже созданные. При создании следует выбрать тип ячейки, родительскую ячейку (если имеется иерархическая структура), а также ввести наименование, после нажать на кнопку «Создать».</w:t>
      </w:r>
    </w:p>
    <w:p w14:paraId="4B14C32F" w14:textId="77777777" w:rsidR="00E32D5C" w:rsidRPr="00E2496C" w:rsidRDefault="00E32D5C" w:rsidP="00E32D5C">
      <w:pPr>
        <w:pStyle w:val="ab"/>
        <w:spacing w:after="0"/>
        <w:ind w:firstLine="709"/>
        <w:rPr>
          <w:sz w:val="28"/>
          <w:szCs w:val="28"/>
          <w:lang w:val="ru-RU"/>
        </w:rPr>
      </w:pPr>
      <w:r w:rsidRPr="00E2496C">
        <w:rPr>
          <w:noProof/>
          <w:sz w:val="28"/>
          <w:szCs w:val="28"/>
          <w:lang w:val="ru-RU"/>
        </w:rPr>
        <w:drawing>
          <wp:anchor distT="0" distB="0" distL="0" distR="0" simplePos="0" relativeHeight="252240896" behindDoc="0" locked="0" layoutInCell="0" allowOverlap="1" wp14:anchorId="7376FBF5" wp14:editId="36ACD8B8">
            <wp:simplePos x="0" y="0"/>
            <wp:positionH relativeFrom="column">
              <wp:align>center</wp:align>
            </wp:positionH>
            <wp:positionV relativeFrom="paragraph">
              <wp:posOffset>635</wp:posOffset>
            </wp:positionV>
            <wp:extent cx="6332220" cy="3987165"/>
            <wp:effectExtent l="0" t="0" r="0" b="0"/>
            <wp:wrapSquare wrapText="largest"/>
            <wp:docPr id="147"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
                    <pic:cNvPicPr>
                      <a:picLocks noChangeAspect="1" noChangeArrowheads="1"/>
                    </pic:cNvPicPr>
                  </pic:nvPicPr>
                  <pic:blipFill>
                    <a:blip r:embed="rId79"/>
                    <a:stretch>
                      <a:fillRect/>
                    </a:stretch>
                  </pic:blipFill>
                  <pic:spPr bwMode="auto">
                    <a:xfrm>
                      <a:off x="0" y="0"/>
                      <a:ext cx="6332220" cy="3987165"/>
                    </a:xfrm>
                    <a:prstGeom prst="rect">
                      <a:avLst/>
                    </a:prstGeom>
                  </pic:spPr>
                </pic:pic>
              </a:graphicData>
            </a:graphic>
          </wp:anchor>
        </w:drawing>
      </w:r>
    </w:p>
    <w:p w14:paraId="7690B7F0" w14:textId="77777777" w:rsidR="00E32D5C" w:rsidRPr="00E2496C" w:rsidRDefault="00E32D5C" w:rsidP="00E32D5C">
      <w:pPr>
        <w:pStyle w:val="ab"/>
        <w:spacing w:after="0"/>
        <w:ind w:firstLine="709"/>
        <w:rPr>
          <w:sz w:val="28"/>
          <w:szCs w:val="28"/>
          <w:lang w:val="ru-RU"/>
        </w:rPr>
      </w:pPr>
      <w:r w:rsidRPr="00E2496C">
        <w:rPr>
          <w:sz w:val="28"/>
          <w:szCs w:val="28"/>
          <w:lang w:val="ru-RU"/>
        </w:rPr>
        <w:t xml:space="preserve">Функционал ячеек применим для складов адресного типа, что позволяет расширить возможности по более детальному размещению позиций на складе. </w:t>
      </w:r>
    </w:p>
    <w:p w14:paraId="28ED7889" w14:textId="77777777" w:rsidR="00E32D5C" w:rsidRPr="00E2496C" w:rsidRDefault="00E32D5C" w:rsidP="00E32D5C">
      <w:pPr>
        <w:pStyle w:val="ab"/>
        <w:spacing w:after="0"/>
        <w:ind w:firstLine="709"/>
        <w:rPr>
          <w:sz w:val="28"/>
          <w:szCs w:val="28"/>
          <w:lang w:val="ru-RU"/>
        </w:rPr>
      </w:pPr>
      <w:r w:rsidRPr="00E2496C">
        <w:rPr>
          <w:sz w:val="28"/>
          <w:szCs w:val="28"/>
          <w:lang w:val="ru-RU"/>
        </w:rPr>
        <w:t xml:space="preserve">При необходимости можно задать максимальный вес, габариты ячеек для более точной </w:t>
      </w:r>
      <w:proofErr w:type="spellStart"/>
      <w:r w:rsidRPr="00E2496C">
        <w:rPr>
          <w:sz w:val="28"/>
          <w:szCs w:val="28"/>
          <w:lang w:val="ru-RU"/>
        </w:rPr>
        <w:t>конфигрурации</w:t>
      </w:r>
      <w:proofErr w:type="spellEnd"/>
      <w:r w:rsidRPr="00E2496C">
        <w:rPr>
          <w:sz w:val="28"/>
          <w:szCs w:val="28"/>
          <w:lang w:val="ru-RU"/>
        </w:rPr>
        <w:t xml:space="preserve"> размещений.</w:t>
      </w:r>
      <w:bookmarkStart w:id="6" w:name="__RefHeading___Toc7_2220340892"/>
      <w:bookmarkEnd w:id="6"/>
    </w:p>
    <w:p w14:paraId="3935ED79" w14:textId="77777777" w:rsidR="00E32D5C" w:rsidRPr="00E2496C" w:rsidRDefault="00E32D5C" w:rsidP="00E32D5C">
      <w:pPr>
        <w:pStyle w:val="ab"/>
        <w:spacing w:after="0"/>
        <w:ind w:firstLine="709"/>
        <w:rPr>
          <w:sz w:val="28"/>
          <w:szCs w:val="28"/>
          <w:lang w:val="ru-RU"/>
        </w:rPr>
      </w:pPr>
      <w:r w:rsidRPr="00E2496C">
        <w:rPr>
          <w:sz w:val="28"/>
          <w:szCs w:val="28"/>
          <w:lang w:val="ru-RU"/>
        </w:rPr>
        <w:t xml:space="preserve">Модуль </w:t>
      </w:r>
      <w:r w:rsidRPr="00E2496C">
        <w:rPr>
          <w:sz w:val="28"/>
          <w:szCs w:val="28"/>
        </w:rPr>
        <w:t>Номенклатура</w:t>
      </w:r>
    </w:p>
    <w:p w14:paraId="64E3FC4B" w14:textId="77777777" w:rsidR="00E32D5C" w:rsidRPr="00E2496C" w:rsidRDefault="00E32D5C" w:rsidP="00E32D5C">
      <w:pPr>
        <w:pStyle w:val="ab"/>
        <w:spacing w:after="0"/>
        <w:ind w:firstLine="709"/>
        <w:rPr>
          <w:sz w:val="28"/>
          <w:szCs w:val="28"/>
          <w:lang w:val="ru-RU"/>
        </w:rPr>
      </w:pPr>
      <w:r w:rsidRPr="00E2496C">
        <w:rPr>
          <w:noProof/>
          <w:sz w:val="28"/>
          <w:szCs w:val="28"/>
          <w:lang w:val="ru-RU"/>
        </w:rPr>
        <w:lastRenderedPageBreak/>
        <w:drawing>
          <wp:anchor distT="0" distB="0" distL="0" distR="0" simplePos="0" relativeHeight="252241920" behindDoc="0" locked="0" layoutInCell="0" allowOverlap="1" wp14:anchorId="2002E848" wp14:editId="2A95D90A">
            <wp:simplePos x="0" y="0"/>
            <wp:positionH relativeFrom="column">
              <wp:posOffset>166370</wp:posOffset>
            </wp:positionH>
            <wp:positionV relativeFrom="paragraph">
              <wp:posOffset>281305</wp:posOffset>
            </wp:positionV>
            <wp:extent cx="5842000" cy="3348355"/>
            <wp:effectExtent l="0" t="0" r="0" b="4445"/>
            <wp:wrapSquare wrapText="largest"/>
            <wp:docPr id="148"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
                    <pic:cNvPicPr>
                      <a:picLocks noChangeAspect="1" noChangeArrowheads="1"/>
                    </pic:cNvPicPr>
                  </pic:nvPicPr>
                  <pic:blipFill>
                    <a:blip r:embed="rId80"/>
                    <a:stretch>
                      <a:fillRect/>
                    </a:stretch>
                  </pic:blipFill>
                  <pic:spPr bwMode="auto">
                    <a:xfrm>
                      <a:off x="0" y="0"/>
                      <a:ext cx="5842000" cy="3348355"/>
                    </a:xfrm>
                    <a:prstGeom prst="rect">
                      <a:avLst/>
                    </a:prstGeom>
                  </pic:spPr>
                </pic:pic>
              </a:graphicData>
            </a:graphic>
            <wp14:sizeRelH relativeFrom="margin">
              <wp14:pctWidth>0</wp14:pctWidth>
            </wp14:sizeRelH>
            <wp14:sizeRelV relativeFrom="margin">
              <wp14:pctHeight>0</wp14:pctHeight>
            </wp14:sizeRelV>
          </wp:anchor>
        </w:drawing>
      </w:r>
      <w:r w:rsidRPr="00E2496C">
        <w:rPr>
          <w:sz w:val="28"/>
          <w:szCs w:val="28"/>
          <w:lang w:val="ru-RU"/>
        </w:rPr>
        <w:t xml:space="preserve">Для создания новых позиция в номенклатуре необходимо перейти по ссылке «Номенклатура», после ввести данные по позиции и нажать на кнопку «Создать». </w:t>
      </w:r>
      <w:proofErr w:type="gramStart"/>
      <w:r w:rsidRPr="00E2496C">
        <w:rPr>
          <w:sz w:val="28"/>
          <w:szCs w:val="28"/>
          <w:lang w:val="ru-RU"/>
        </w:rPr>
        <w:t>После успешного результата,</w:t>
      </w:r>
      <w:proofErr w:type="gramEnd"/>
      <w:r w:rsidRPr="00E2496C">
        <w:rPr>
          <w:sz w:val="28"/>
          <w:szCs w:val="28"/>
          <w:lang w:val="ru-RU"/>
        </w:rPr>
        <w:t xml:space="preserve"> новая позиция отобразится в списке уже созданных.</w:t>
      </w:r>
    </w:p>
    <w:p w14:paraId="1952B213" w14:textId="77777777" w:rsidR="00E32D5C" w:rsidRPr="00E2496C" w:rsidRDefault="00E32D5C" w:rsidP="00E32D5C">
      <w:pPr>
        <w:pStyle w:val="ab"/>
        <w:spacing w:after="0"/>
        <w:ind w:firstLine="709"/>
        <w:rPr>
          <w:sz w:val="28"/>
          <w:szCs w:val="28"/>
          <w:lang w:val="ru-RU"/>
        </w:rPr>
      </w:pPr>
      <w:r w:rsidRPr="00E2496C">
        <w:rPr>
          <w:sz w:val="28"/>
          <w:szCs w:val="28"/>
          <w:lang w:val="ru-RU"/>
        </w:rPr>
        <w:t>Также имеется возможно настроить интеграцию со внешними системами (</w:t>
      </w:r>
      <w:proofErr w:type="gramStart"/>
      <w:r w:rsidRPr="00E2496C">
        <w:rPr>
          <w:sz w:val="28"/>
          <w:szCs w:val="28"/>
          <w:lang w:val="ru-RU"/>
        </w:rPr>
        <w:t>например</w:t>
      </w:r>
      <w:proofErr w:type="gramEnd"/>
      <w:r w:rsidRPr="00E2496C">
        <w:rPr>
          <w:sz w:val="28"/>
          <w:szCs w:val="28"/>
          <w:lang w:val="ru-RU"/>
        </w:rPr>
        <w:t xml:space="preserve"> с 1С: Торговля и т. д.). </w:t>
      </w:r>
      <w:bookmarkStart w:id="7" w:name="__RefHeading___Toc9_2220340892"/>
      <w:bookmarkEnd w:id="7"/>
    </w:p>
    <w:p w14:paraId="14863ACD" w14:textId="77777777" w:rsidR="00E32D5C" w:rsidRPr="00E2496C" w:rsidRDefault="00E32D5C" w:rsidP="00E32D5C">
      <w:pPr>
        <w:ind w:firstLine="709"/>
        <w:rPr>
          <w:sz w:val="28"/>
          <w:szCs w:val="28"/>
          <w:lang w:val="ru-RU"/>
        </w:rPr>
      </w:pPr>
      <w:r w:rsidRPr="00E2496C">
        <w:rPr>
          <w:sz w:val="28"/>
          <w:szCs w:val="28"/>
          <w:lang w:val="ru-RU"/>
        </w:rPr>
        <w:t xml:space="preserve">Модуль </w:t>
      </w:r>
      <w:r w:rsidRPr="00E2496C">
        <w:rPr>
          <w:sz w:val="28"/>
          <w:szCs w:val="28"/>
        </w:rPr>
        <w:t>Документы</w:t>
      </w:r>
    </w:p>
    <w:p w14:paraId="7C8A9147" w14:textId="77777777" w:rsidR="00E32D5C" w:rsidRPr="00E2496C" w:rsidRDefault="00E32D5C" w:rsidP="00E32D5C">
      <w:pPr>
        <w:pStyle w:val="ab"/>
        <w:spacing w:after="0"/>
        <w:ind w:firstLine="709"/>
        <w:rPr>
          <w:sz w:val="28"/>
          <w:szCs w:val="28"/>
          <w:lang w:val="ru-RU"/>
        </w:rPr>
      </w:pPr>
      <w:r w:rsidRPr="00E2496C">
        <w:rPr>
          <w:sz w:val="28"/>
          <w:szCs w:val="28"/>
          <w:lang w:val="ru-RU"/>
        </w:rPr>
        <w:t>Для создания документов по движению товаров, следует перейти по ссылке «Документы», на данной странице в списке нажать на кнопку «Создать» для соответствующего документа. Затем откроется страница для заполнения полей документа.</w:t>
      </w:r>
    </w:p>
    <w:p w14:paraId="6AF44395" w14:textId="77777777" w:rsidR="00E32D5C" w:rsidRPr="00E2496C" w:rsidRDefault="00E32D5C" w:rsidP="00E32D5C">
      <w:pPr>
        <w:pStyle w:val="ab"/>
        <w:spacing w:after="0"/>
        <w:ind w:firstLine="709"/>
        <w:rPr>
          <w:sz w:val="28"/>
          <w:szCs w:val="28"/>
          <w:lang w:val="ru-RU"/>
        </w:rPr>
      </w:pPr>
      <w:r w:rsidRPr="00E2496C">
        <w:rPr>
          <w:sz w:val="28"/>
          <w:szCs w:val="28"/>
          <w:lang w:val="ru-RU"/>
        </w:rPr>
        <w:t>Также на странице отображается список уже с созданными документами, с возможностью просмотра деталей уже созданных документов.</w:t>
      </w:r>
    </w:p>
    <w:p w14:paraId="37D18F75" w14:textId="77777777" w:rsidR="00E32D5C" w:rsidRPr="00E2496C" w:rsidRDefault="00E32D5C" w:rsidP="00E32D5C">
      <w:pPr>
        <w:pStyle w:val="ab"/>
        <w:spacing w:after="0"/>
        <w:ind w:firstLine="709"/>
        <w:rPr>
          <w:sz w:val="28"/>
          <w:szCs w:val="28"/>
          <w:lang w:val="ru-RU"/>
        </w:rPr>
      </w:pPr>
      <w:r w:rsidRPr="00E2496C">
        <w:rPr>
          <w:noProof/>
          <w:sz w:val="28"/>
          <w:szCs w:val="28"/>
        </w:rPr>
        <w:drawing>
          <wp:anchor distT="0" distB="0" distL="0" distR="0" simplePos="0" relativeHeight="252242944" behindDoc="0" locked="0" layoutInCell="0" allowOverlap="1" wp14:anchorId="51B42807" wp14:editId="077074C1">
            <wp:simplePos x="0" y="0"/>
            <wp:positionH relativeFrom="column">
              <wp:posOffset>0</wp:posOffset>
            </wp:positionH>
            <wp:positionV relativeFrom="paragraph">
              <wp:posOffset>51435</wp:posOffset>
            </wp:positionV>
            <wp:extent cx="6332220" cy="2357120"/>
            <wp:effectExtent l="0" t="0" r="0" b="0"/>
            <wp:wrapSquare wrapText="largest"/>
            <wp:docPr id="149"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
                    <pic:cNvPicPr>
                      <a:picLocks noChangeAspect="1" noChangeArrowheads="1"/>
                    </pic:cNvPicPr>
                  </pic:nvPicPr>
                  <pic:blipFill>
                    <a:blip r:embed="rId81"/>
                    <a:stretch>
                      <a:fillRect/>
                    </a:stretch>
                  </pic:blipFill>
                  <pic:spPr bwMode="auto">
                    <a:xfrm>
                      <a:off x="0" y="0"/>
                      <a:ext cx="6332220" cy="2357120"/>
                    </a:xfrm>
                    <a:prstGeom prst="rect">
                      <a:avLst/>
                    </a:prstGeom>
                  </pic:spPr>
                </pic:pic>
              </a:graphicData>
            </a:graphic>
          </wp:anchor>
        </w:drawing>
      </w:r>
      <w:r w:rsidRPr="00E2496C">
        <w:rPr>
          <w:sz w:val="28"/>
          <w:szCs w:val="28"/>
          <w:lang w:val="ru-RU"/>
        </w:rPr>
        <w:t xml:space="preserve"> Система документов представляет динамический функционал, который </w:t>
      </w:r>
      <w:r w:rsidRPr="00E2496C">
        <w:rPr>
          <w:sz w:val="28"/>
          <w:szCs w:val="28"/>
          <w:lang w:val="ru-RU"/>
        </w:rPr>
        <w:lastRenderedPageBreak/>
        <w:t xml:space="preserve">позволяет создавать шаблоны любых типов и сложностей документов. Имеется возможность взаимодействия со внешними системами, что предоставляет дополнительные расширения системы вроде отправки/приема </w:t>
      </w:r>
      <w:r w:rsidRPr="00E2496C">
        <w:rPr>
          <w:rFonts w:eastAsia="NSimSun"/>
          <w:kern w:val="2"/>
          <w:sz w:val="28"/>
          <w:szCs w:val="28"/>
          <w:lang w:val="ru-RU"/>
        </w:rPr>
        <w:t>документов</w:t>
      </w:r>
      <w:r w:rsidRPr="00E2496C">
        <w:rPr>
          <w:sz w:val="28"/>
          <w:szCs w:val="28"/>
          <w:lang w:val="ru-RU"/>
        </w:rPr>
        <w:t xml:space="preserve"> по таймеру, отправки/приема </w:t>
      </w:r>
      <w:r w:rsidRPr="00E2496C">
        <w:rPr>
          <w:rFonts w:eastAsia="NSimSun"/>
          <w:kern w:val="2"/>
          <w:sz w:val="28"/>
          <w:szCs w:val="28"/>
          <w:lang w:val="ru-RU"/>
        </w:rPr>
        <w:t>документов</w:t>
      </w:r>
      <w:r w:rsidRPr="00E2496C">
        <w:rPr>
          <w:sz w:val="28"/>
          <w:szCs w:val="28"/>
          <w:lang w:val="ru-RU"/>
        </w:rPr>
        <w:t xml:space="preserve"> </w:t>
      </w:r>
      <w:r w:rsidRPr="00E2496C">
        <w:rPr>
          <w:rFonts w:eastAsia="NSimSun"/>
          <w:kern w:val="2"/>
          <w:sz w:val="28"/>
          <w:szCs w:val="28"/>
          <w:lang w:val="ru-RU"/>
        </w:rPr>
        <w:t>по</w:t>
      </w:r>
      <w:r w:rsidRPr="00E2496C">
        <w:rPr>
          <w:sz w:val="28"/>
          <w:szCs w:val="28"/>
          <w:lang w:val="ru-RU"/>
        </w:rPr>
        <w:t xml:space="preserve"> электронной почте, </w:t>
      </w:r>
      <w:r w:rsidRPr="00E2496C">
        <w:rPr>
          <w:sz w:val="28"/>
          <w:szCs w:val="28"/>
          <w:lang w:val="en-US"/>
        </w:rPr>
        <w:t>Telegram</w:t>
      </w:r>
      <w:r w:rsidRPr="00E2496C">
        <w:rPr>
          <w:sz w:val="28"/>
          <w:szCs w:val="28"/>
          <w:lang w:val="ru-RU"/>
        </w:rPr>
        <w:t xml:space="preserve">-чаты и т. д. </w:t>
      </w:r>
    </w:p>
    <w:p w14:paraId="7D795DBB" w14:textId="77777777" w:rsidR="00E32D5C" w:rsidRPr="00E2496C" w:rsidRDefault="00E32D5C" w:rsidP="00E32D5C">
      <w:pPr>
        <w:pStyle w:val="ab"/>
        <w:spacing w:after="0"/>
        <w:ind w:firstLine="709"/>
        <w:rPr>
          <w:sz w:val="28"/>
          <w:szCs w:val="28"/>
          <w:lang w:val="ru-RU"/>
        </w:rPr>
      </w:pPr>
    </w:p>
    <w:p w14:paraId="340DD428" w14:textId="77777777" w:rsidR="00E32D5C" w:rsidRPr="00E2496C" w:rsidRDefault="00E32D5C" w:rsidP="00E32D5C">
      <w:pPr>
        <w:ind w:firstLine="709"/>
        <w:rPr>
          <w:sz w:val="28"/>
          <w:szCs w:val="28"/>
        </w:rPr>
      </w:pPr>
      <w:bookmarkStart w:id="8" w:name="__RefHeading___Toc12_2220340892"/>
      <w:bookmarkEnd w:id="8"/>
      <w:r w:rsidRPr="00E2496C">
        <w:rPr>
          <w:sz w:val="28"/>
          <w:szCs w:val="28"/>
          <w:lang w:val="ru-RU"/>
        </w:rPr>
        <w:t xml:space="preserve">Модуль </w:t>
      </w:r>
      <w:r w:rsidRPr="00E2496C">
        <w:rPr>
          <w:sz w:val="28"/>
          <w:szCs w:val="28"/>
        </w:rPr>
        <w:t>Отчеты</w:t>
      </w:r>
    </w:p>
    <w:p w14:paraId="1190DAE0" w14:textId="77777777" w:rsidR="00E32D5C" w:rsidRPr="00E2496C" w:rsidRDefault="00E32D5C" w:rsidP="00E32D5C">
      <w:pPr>
        <w:pStyle w:val="ab"/>
        <w:spacing w:after="0"/>
        <w:ind w:firstLine="709"/>
        <w:rPr>
          <w:sz w:val="28"/>
          <w:szCs w:val="28"/>
          <w:lang w:val="ru-RU"/>
        </w:rPr>
      </w:pPr>
      <w:r w:rsidRPr="00E2496C">
        <w:rPr>
          <w:noProof/>
          <w:sz w:val="28"/>
          <w:szCs w:val="28"/>
          <w:lang w:val="ru-RU"/>
        </w:rPr>
        <w:drawing>
          <wp:anchor distT="0" distB="0" distL="0" distR="0" simplePos="0" relativeHeight="252246016" behindDoc="0" locked="0" layoutInCell="0" allowOverlap="1" wp14:anchorId="003BCC49" wp14:editId="1118BA87">
            <wp:simplePos x="0" y="0"/>
            <wp:positionH relativeFrom="column">
              <wp:posOffset>6209</wp:posOffset>
            </wp:positionH>
            <wp:positionV relativeFrom="paragraph">
              <wp:posOffset>2361283</wp:posOffset>
            </wp:positionV>
            <wp:extent cx="6332220" cy="2026285"/>
            <wp:effectExtent l="0" t="0" r="0" b="0"/>
            <wp:wrapSquare wrapText="largest"/>
            <wp:docPr id="150"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
                    <pic:cNvPicPr>
                      <a:picLocks noChangeAspect="1" noChangeArrowheads="1"/>
                    </pic:cNvPicPr>
                  </pic:nvPicPr>
                  <pic:blipFill>
                    <a:blip r:embed="rId82"/>
                    <a:stretch>
                      <a:fillRect/>
                    </a:stretch>
                  </pic:blipFill>
                  <pic:spPr bwMode="auto">
                    <a:xfrm>
                      <a:off x="0" y="0"/>
                      <a:ext cx="6332220" cy="2026285"/>
                    </a:xfrm>
                    <a:prstGeom prst="rect">
                      <a:avLst/>
                    </a:prstGeom>
                  </pic:spPr>
                </pic:pic>
              </a:graphicData>
            </a:graphic>
          </wp:anchor>
        </w:drawing>
      </w:r>
      <w:r w:rsidRPr="00E2496C">
        <w:rPr>
          <w:sz w:val="28"/>
          <w:szCs w:val="28"/>
          <w:lang w:val="ru-RU"/>
        </w:rPr>
        <w:t>Для просмотра отчетов следует перейти по ссылке «Отчеты», затем выбрать необходимый отчет из списка, на открывшейся странице ввести параметры для формирования отчета, и нажать на кнопку «Сформировать». После отобразится отчет.</w:t>
      </w:r>
    </w:p>
    <w:p w14:paraId="7D297CC4" w14:textId="77777777" w:rsidR="00E32D5C" w:rsidRPr="00E2496C" w:rsidRDefault="00E32D5C" w:rsidP="00E32D5C">
      <w:pPr>
        <w:pStyle w:val="ab"/>
        <w:spacing w:after="0"/>
        <w:ind w:firstLine="709"/>
        <w:rPr>
          <w:sz w:val="28"/>
          <w:szCs w:val="28"/>
          <w:lang w:val="ru-RU"/>
        </w:rPr>
      </w:pPr>
      <w:r w:rsidRPr="00E2496C">
        <w:rPr>
          <w:sz w:val="28"/>
          <w:szCs w:val="28"/>
          <w:lang w:val="ru-RU"/>
        </w:rPr>
        <w:t>Часть исходного кода по мобильной разработке описана в приложении З.</w:t>
      </w:r>
    </w:p>
    <w:p w14:paraId="3BA470A7" w14:textId="77777777" w:rsidR="00E32D5C" w:rsidRPr="00E2496C" w:rsidRDefault="00E32D5C" w:rsidP="00E32D5C">
      <w:pPr>
        <w:pStyle w:val="ab"/>
        <w:spacing w:after="0"/>
        <w:rPr>
          <w:sz w:val="28"/>
          <w:szCs w:val="28"/>
          <w:lang w:val="ru-RU"/>
        </w:rPr>
      </w:pPr>
      <w:r w:rsidRPr="00E2496C">
        <w:rPr>
          <w:noProof/>
          <w:sz w:val="28"/>
          <w:szCs w:val="28"/>
          <w:lang w:val="ru-RU"/>
        </w:rPr>
        <w:drawing>
          <wp:anchor distT="0" distB="0" distL="0" distR="0" simplePos="0" relativeHeight="252244992" behindDoc="0" locked="0" layoutInCell="0" allowOverlap="1" wp14:anchorId="7CB894BF" wp14:editId="502F6B70">
            <wp:simplePos x="0" y="0"/>
            <wp:positionH relativeFrom="column">
              <wp:posOffset>0</wp:posOffset>
            </wp:positionH>
            <wp:positionV relativeFrom="paragraph">
              <wp:posOffset>-52705</wp:posOffset>
            </wp:positionV>
            <wp:extent cx="6332220" cy="1463040"/>
            <wp:effectExtent l="0" t="0" r="0" b="0"/>
            <wp:wrapSquare wrapText="largest"/>
            <wp:docPr id="151" name="Image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7" descr="Изображение выглядит как текст&#10;&#10;Автоматически созданное описание"/>
                    <pic:cNvPicPr>
                      <a:picLocks noChangeAspect="1" noChangeArrowheads="1"/>
                    </pic:cNvPicPr>
                  </pic:nvPicPr>
                  <pic:blipFill>
                    <a:blip r:embed="rId83"/>
                    <a:stretch>
                      <a:fillRect/>
                    </a:stretch>
                  </pic:blipFill>
                  <pic:spPr bwMode="auto">
                    <a:xfrm>
                      <a:off x="0" y="0"/>
                      <a:ext cx="6332220" cy="1463040"/>
                    </a:xfrm>
                    <a:prstGeom prst="rect">
                      <a:avLst/>
                    </a:prstGeom>
                  </pic:spPr>
                </pic:pic>
              </a:graphicData>
            </a:graphic>
          </wp:anchor>
        </w:drawing>
      </w:r>
    </w:p>
    <w:p w14:paraId="2E827D7A" w14:textId="77777777" w:rsidR="00E32D5C" w:rsidRPr="003867EA" w:rsidRDefault="00E32D5C" w:rsidP="00E32D5C">
      <w:pPr>
        <w:rPr>
          <w:rFonts w:eastAsiaTheme="majorEastAsia"/>
          <w:b/>
          <w:bCs/>
          <w:sz w:val="28"/>
          <w:szCs w:val="28"/>
        </w:rPr>
      </w:pPr>
      <w:r w:rsidRPr="00E2496C">
        <w:rPr>
          <w:noProof/>
          <w:sz w:val="28"/>
          <w:szCs w:val="28"/>
        </w:rPr>
        <w:lastRenderedPageBreak/>
        <w:drawing>
          <wp:anchor distT="0" distB="0" distL="0" distR="0" simplePos="0" relativeHeight="252247040" behindDoc="0" locked="0" layoutInCell="0" allowOverlap="1" wp14:anchorId="46398413" wp14:editId="278CA552">
            <wp:simplePos x="0" y="0"/>
            <wp:positionH relativeFrom="column">
              <wp:posOffset>-504190</wp:posOffset>
            </wp:positionH>
            <wp:positionV relativeFrom="paragraph">
              <wp:posOffset>4079170</wp:posOffset>
            </wp:positionV>
            <wp:extent cx="6332220" cy="2321560"/>
            <wp:effectExtent l="0" t="0" r="0" b="0"/>
            <wp:wrapSquare wrapText="largest"/>
            <wp:docPr id="152" name="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9"/>
                    <pic:cNvPicPr>
                      <a:picLocks noChangeAspect="1" noChangeArrowheads="1"/>
                    </pic:cNvPicPr>
                  </pic:nvPicPr>
                  <pic:blipFill>
                    <a:blip r:embed="rId84"/>
                    <a:stretch>
                      <a:fillRect/>
                    </a:stretch>
                  </pic:blipFill>
                  <pic:spPr bwMode="auto">
                    <a:xfrm>
                      <a:off x="0" y="0"/>
                      <a:ext cx="6332220" cy="2321560"/>
                    </a:xfrm>
                    <a:prstGeom prst="rect">
                      <a:avLst/>
                    </a:prstGeom>
                  </pic:spPr>
                </pic:pic>
              </a:graphicData>
            </a:graphic>
          </wp:anchor>
        </w:drawing>
      </w:r>
      <w:r w:rsidRPr="00E2496C">
        <w:rPr>
          <w:noProof/>
          <w:sz w:val="28"/>
          <w:szCs w:val="28"/>
          <w:lang w:val="ru-RU"/>
        </w:rPr>
        <w:drawing>
          <wp:anchor distT="0" distB="0" distL="0" distR="0" simplePos="0" relativeHeight="252243968" behindDoc="0" locked="0" layoutInCell="0" allowOverlap="1" wp14:anchorId="59AEFB27" wp14:editId="28E5E222">
            <wp:simplePos x="0" y="0"/>
            <wp:positionH relativeFrom="column">
              <wp:posOffset>-503838</wp:posOffset>
            </wp:positionH>
            <wp:positionV relativeFrom="paragraph">
              <wp:posOffset>89182</wp:posOffset>
            </wp:positionV>
            <wp:extent cx="6332220" cy="3704590"/>
            <wp:effectExtent l="0" t="0" r="5080" b="3810"/>
            <wp:wrapSquare wrapText="largest"/>
            <wp:docPr id="153"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
                    <pic:cNvPicPr>
                      <a:picLocks noChangeAspect="1" noChangeArrowheads="1"/>
                    </pic:cNvPicPr>
                  </pic:nvPicPr>
                  <pic:blipFill>
                    <a:blip r:embed="rId85"/>
                    <a:stretch>
                      <a:fillRect/>
                    </a:stretch>
                  </pic:blipFill>
                  <pic:spPr bwMode="auto">
                    <a:xfrm>
                      <a:off x="0" y="0"/>
                      <a:ext cx="6332220" cy="3704590"/>
                    </a:xfrm>
                    <a:prstGeom prst="rect">
                      <a:avLst/>
                    </a:prstGeom>
                  </pic:spPr>
                </pic:pic>
              </a:graphicData>
            </a:graphic>
            <wp14:sizeRelV relativeFrom="margin">
              <wp14:pctHeight>0</wp14:pctHeight>
            </wp14:sizeRelV>
          </wp:anchor>
        </w:drawing>
      </w:r>
      <w:r w:rsidRPr="00E2496C">
        <w:rPr>
          <w:b/>
          <w:bCs/>
          <w:sz w:val="28"/>
          <w:szCs w:val="28"/>
        </w:rPr>
        <w:br w:type="page"/>
      </w:r>
    </w:p>
    <w:p w14:paraId="5F147DBF" w14:textId="77777777" w:rsidR="00E32D5C" w:rsidRDefault="00E32D5C" w:rsidP="00E32D5C">
      <w:pPr>
        <w:jc w:val="center"/>
        <w:rPr>
          <w:b/>
          <w:bCs/>
          <w:color w:val="000000" w:themeColor="text1"/>
          <w:sz w:val="28"/>
          <w:szCs w:val="28"/>
        </w:rPr>
      </w:pPr>
      <w:bookmarkStart w:id="9" w:name="_Toc54811894"/>
      <w:r w:rsidRPr="00B8101B">
        <w:rPr>
          <w:b/>
          <w:bCs/>
          <w:color w:val="000000" w:themeColor="text1"/>
          <w:sz w:val="28"/>
          <w:szCs w:val="28"/>
        </w:rPr>
        <w:lastRenderedPageBreak/>
        <w:t>ПРИЛОЖЕНИЕ Е</w:t>
      </w:r>
    </w:p>
    <w:p w14:paraId="3028ECB8" w14:textId="77777777" w:rsidR="00E32D5C" w:rsidRPr="00B8101B" w:rsidRDefault="00E32D5C" w:rsidP="00E32D5C">
      <w:pPr>
        <w:jc w:val="center"/>
        <w:rPr>
          <w:color w:val="000000" w:themeColor="text1"/>
          <w:sz w:val="28"/>
          <w:szCs w:val="28"/>
        </w:rPr>
      </w:pPr>
      <w:r w:rsidRPr="00B8101B">
        <w:rPr>
          <w:color w:val="000000" w:themeColor="text1"/>
          <w:sz w:val="28"/>
          <w:szCs w:val="28"/>
        </w:rPr>
        <w:t>Front-end по системе продажи</w:t>
      </w:r>
      <w:bookmarkEnd w:id="9"/>
    </w:p>
    <w:p w14:paraId="2D0E0AA3" w14:textId="77777777" w:rsidR="00E32D5C" w:rsidRPr="00E2496C" w:rsidRDefault="00E32D5C" w:rsidP="00E32D5C">
      <w:pPr>
        <w:jc w:val="both"/>
        <w:rPr>
          <w:sz w:val="28"/>
          <w:szCs w:val="28"/>
          <w:lang w:val="ru-RU"/>
        </w:rPr>
      </w:pPr>
    </w:p>
    <w:p w14:paraId="0EBAE71C" w14:textId="77777777" w:rsidR="00E32D5C" w:rsidRPr="00E2496C" w:rsidRDefault="00E32D5C" w:rsidP="00E32D5C">
      <w:pPr>
        <w:jc w:val="both"/>
        <w:rPr>
          <w:sz w:val="28"/>
          <w:szCs w:val="28"/>
        </w:rPr>
      </w:pPr>
      <w:bookmarkStart w:id="10" w:name="_Toc54797604"/>
      <w:r w:rsidRPr="00E2496C">
        <w:rPr>
          <w:sz w:val="28"/>
          <w:szCs w:val="28"/>
        </w:rPr>
        <w:t>Модули части сайта администратора.</w:t>
      </w:r>
      <w:bookmarkEnd w:id="10"/>
    </w:p>
    <w:p w14:paraId="3340D31F" w14:textId="77777777" w:rsidR="00E32D5C" w:rsidRPr="00E2496C" w:rsidRDefault="00E32D5C" w:rsidP="00E32D5C">
      <w:pPr>
        <w:jc w:val="both"/>
        <w:rPr>
          <w:sz w:val="28"/>
          <w:szCs w:val="28"/>
        </w:rPr>
      </w:pPr>
      <w:bookmarkStart w:id="11" w:name="_Toc54797605"/>
      <w:r w:rsidRPr="00E2496C">
        <w:rPr>
          <w:sz w:val="28"/>
          <w:szCs w:val="28"/>
        </w:rPr>
        <w:t>Панель администратора. Панель предназначен для администратора сайта и включает следующие модули:</w:t>
      </w:r>
      <w:bookmarkEnd w:id="11"/>
    </w:p>
    <w:p w14:paraId="58F01DB5" w14:textId="77777777" w:rsidR="00E32D5C" w:rsidRPr="00E2496C" w:rsidRDefault="00E32D5C" w:rsidP="00E32D5C">
      <w:pPr>
        <w:jc w:val="both"/>
        <w:rPr>
          <w:sz w:val="28"/>
          <w:szCs w:val="28"/>
          <w:lang w:val="ru-RU"/>
        </w:rPr>
      </w:pPr>
      <w:bookmarkStart w:id="12" w:name="_Toc54797606"/>
      <w:r w:rsidRPr="00E2496C">
        <w:rPr>
          <w:noProof/>
          <w:sz w:val="28"/>
          <w:szCs w:val="28"/>
        </w:rPr>
        <w:drawing>
          <wp:inline distT="0" distB="0" distL="0" distR="0" wp14:anchorId="1620F976" wp14:editId="0A0EE5CF">
            <wp:extent cx="5890260" cy="3063240"/>
            <wp:effectExtent l="0" t="0" r="0" b="3810"/>
            <wp:docPr id="949" name="Рисунок 949" descr="Изображение выглядит как текст, снимок экрана, мони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Рисунок 949" descr="Изображение выглядит как текст, снимок экрана, монитор&#10;&#10;Автоматически созданное описание"/>
                    <pic:cNvPicPr/>
                  </pic:nvPicPr>
                  <pic:blipFill rotWithShape="1">
                    <a:blip r:embed="rId86"/>
                    <a:srcRect t="3874" r="898" b="4501"/>
                    <a:stretch/>
                  </pic:blipFill>
                  <pic:spPr bwMode="auto">
                    <a:xfrm>
                      <a:off x="0" y="0"/>
                      <a:ext cx="5890260" cy="3063240"/>
                    </a:xfrm>
                    <a:prstGeom prst="rect">
                      <a:avLst/>
                    </a:prstGeom>
                    <a:ln>
                      <a:noFill/>
                    </a:ln>
                    <a:extLst>
                      <a:ext uri="{53640926-AAD7-44D8-BBD7-CCE9431645EC}">
                        <a14:shadowObscured xmlns:a14="http://schemas.microsoft.com/office/drawing/2010/main"/>
                      </a:ext>
                    </a:extLst>
                  </pic:spPr>
                </pic:pic>
              </a:graphicData>
            </a:graphic>
          </wp:inline>
        </w:drawing>
      </w:r>
      <w:bookmarkEnd w:id="12"/>
    </w:p>
    <w:p w14:paraId="0EB0939B" w14:textId="77777777" w:rsidR="00E32D5C" w:rsidRPr="00E2496C" w:rsidRDefault="00E32D5C" w:rsidP="00E32D5C">
      <w:pPr>
        <w:jc w:val="both"/>
        <w:rPr>
          <w:sz w:val="28"/>
          <w:szCs w:val="28"/>
          <w:lang w:val="ru-RU"/>
        </w:rPr>
      </w:pPr>
    </w:p>
    <w:p w14:paraId="271B5589" w14:textId="77777777" w:rsidR="00E32D5C" w:rsidRPr="00E2496C" w:rsidRDefault="00E32D5C" w:rsidP="00E32D5C">
      <w:pPr>
        <w:jc w:val="both"/>
        <w:rPr>
          <w:sz w:val="28"/>
          <w:szCs w:val="28"/>
        </w:rPr>
      </w:pPr>
      <w:bookmarkStart w:id="13" w:name="_Toc54797607"/>
      <w:r w:rsidRPr="00E2496C">
        <w:rPr>
          <w:sz w:val="28"/>
          <w:szCs w:val="28"/>
        </w:rPr>
        <w:t>Модуль работы с товарами. Модуль предоставляет список добавленных в систему товаров. Также есть возможность добавления/удаления/редактирования товаров.</w:t>
      </w:r>
      <w:bookmarkEnd w:id="13"/>
    </w:p>
    <w:p w14:paraId="5EAD3366" w14:textId="77777777" w:rsidR="00E32D5C" w:rsidRPr="00E2496C" w:rsidRDefault="00E32D5C" w:rsidP="00E32D5C">
      <w:pPr>
        <w:jc w:val="both"/>
        <w:rPr>
          <w:noProof/>
          <w:sz w:val="28"/>
          <w:szCs w:val="28"/>
        </w:rPr>
      </w:pPr>
    </w:p>
    <w:p w14:paraId="3599A699" w14:textId="77777777" w:rsidR="00E32D5C" w:rsidRPr="00E2496C" w:rsidRDefault="00E32D5C" w:rsidP="00E32D5C">
      <w:pPr>
        <w:jc w:val="both"/>
        <w:rPr>
          <w:sz w:val="28"/>
          <w:szCs w:val="28"/>
        </w:rPr>
      </w:pPr>
      <w:bookmarkStart w:id="14" w:name="_Toc54797608"/>
      <w:r w:rsidRPr="00E2496C">
        <w:rPr>
          <w:noProof/>
          <w:sz w:val="28"/>
          <w:szCs w:val="28"/>
        </w:rPr>
        <w:drawing>
          <wp:inline distT="0" distB="0" distL="0" distR="0" wp14:anchorId="7892E3AD" wp14:editId="36356DDE">
            <wp:extent cx="5905500" cy="3002280"/>
            <wp:effectExtent l="0" t="0" r="0" b="7620"/>
            <wp:docPr id="950" name="Рисунок 95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Рисунок 950" descr="Изображение выглядит как текст&#10;&#10;Автоматически созданное описание"/>
                    <pic:cNvPicPr/>
                  </pic:nvPicPr>
                  <pic:blipFill rotWithShape="1">
                    <a:blip r:embed="rId87"/>
                    <a:srcRect l="128" t="4558" r="513" b="5641"/>
                    <a:stretch/>
                  </pic:blipFill>
                  <pic:spPr bwMode="auto">
                    <a:xfrm>
                      <a:off x="0" y="0"/>
                      <a:ext cx="5905500" cy="3002280"/>
                    </a:xfrm>
                    <a:prstGeom prst="rect">
                      <a:avLst/>
                    </a:prstGeom>
                    <a:ln>
                      <a:noFill/>
                    </a:ln>
                    <a:extLst>
                      <a:ext uri="{53640926-AAD7-44D8-BBD7-CCE9431645EC}">
                        <a14:shadowObscured xmlns:a14="http://schemas.microsoft.com/office/drawing/2010/main"/>
                      </a:ext>
                    </a:extLst>
                  </pic:spPr>
                </pic:pic>
              </a:graphicData>
            </a:graphic>
          </wp:inline>
        </w:drawing>
      </w:r>
      <w:bookmarkEnd w:id="14"/>
    </w:p>
    <w:p w14:paraId="62990D8D" w14:textId="77777777" w:rsidR="00E32D5C" w:rsidRPr="00E2496C" w:rsidRDefault="00E32D5C" w:rsidP="00E32D5C">
      <w:pPr>
        <w:jc w:val="both"/>
        <w:rPr>
          <w:sz w:val="28"/>
          <w:szCs w:val="28"/>
        </w:rPr>
      </w:pPr>
    </w:p>
    <w:p w14:paraId="24A9CF7D" w14:textId="77777777" w:rsidR="00E32D5C" w:rsidRPr="00E2496C" w:rsidRDefault="00E32D5C" w:rsidP="00E32D5C">
      <w:pPr>
        <w:jc w:val="both"/>
        <w:rPr>
          <w:sz w:val="28"/>
          <w:szCs w:val="28"/>
        </w:rPr>
      </w:pPr>
      <w:bookmarkStart w:id="15" w:name="_Toc54797609"/>
      <w:r w:rsidRPr="00E2496C">
        <w:rPr>
          <w:sz w:val="28"/>
          <w:szCs w:val="28"/>
        </w:rPr>
        <w:lastRenderedPageBreak/>
        <w:t>Модуль работы с заказами. Просмотр действующих заказов. Детали заказа. Одобрение и отклонение заказа.</w:t>
      </w:r>
      <w:bookmarkEnd w:id="15"/>
    </w:p>
    <w:p w14:paraId="2189AC27" w14:textId="77777777" w:rsidR="00E32D5C" w:rsidRPr="00E2496C" w:rsidRDefault="00E32D5C" w:rsidP="00E32D5C">
      <w:pPr>
        <w:jc w:val="both"/>
        <w:rPr>
          <w:noProof/>
          <w:sz w:val="28"/>
          <w:szCs w:val="28"/>
        </w:rPr>
      </w:pPr>
    </w:p>
    <w:p w14:paraId="399E216B" w14:textId="77777777" w:rsidR="00E32D5C" w:rsidRPr="00E2496C" w:rsidRDefault="00E32D5C" w:rsidP="00E32D5C">
      <w:pPr>
        <w:jc w:val="both"/>
        <w:rPr>
          <w:sz w:val="28"/>
          <w:szCs w:val="28"/>
        </w:rPr>
      </w:pPr>
      <w:bookmarkStart w:id="16" w:name="_Toc54797610"/>
      <w:r w:rsidRPr="00E2496C">
        <w:rPr>
          <w:noProof/>
          <w:sz w:val="28"/>
          <w:szCs w:val="28"/>
        </w:rPr>
        <w:drawing>
          <wp:inline distT="0" distB="0" distL="0" distR="0" wp14:anchorId="3AC4A79A" wp14:editId="255EA380">
            <wp:extent cx="5905500" cy="3040380"/>
            <wp:effectExtent l="0" t="0" r="0" b="7620"/>
            <wp:docPr id="951" name="Рисунок 951" descr="Изображение выглядит как снимок экрана, внутренний, компьютер, мони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Рисунок 951" descr="Изображение выглядит как снимок экрана, внутренний, компьютер, монитор&#10;&#10;Автоматически созданное описание"/>
                    <pic:cNvPicPr/>
                  </pic:nvPicPr>
                  <pic:blipFill rotWithShape="1">
                    <a:blip r:embed="rId88"/>
                    <a:srcRect l="384" t="4103" r="257" b="4958"/>
                    <a:stretch/>
                  </pic:blipFill>
                  <pic:spPr bwMode="auto">
                    <a:xfrm>
                      <a:off x="0" y="0"/>
                      <a:ext cx="5905500" cy="3040380"/>
                    </a:xfrm>
                    <a:prstGeom prst="rect">
                      <a:avLst/>
                    </a:prstGeom>
                    <a:ln>
                      <a:noFill/>
                    </a:ln>
                    <a:extLst>
                      <a:ext uri="{53640926-AAD7-44D8-BBD7-CCE9431645EC}">
                        <a14:shadowObscured xmlns:a14="http://schemas.microsoft.com/office/drawing/2010/main"/>
                      </a:ext>
                    </a:extLst>
                  </pic:spPr>
                </pic:pic>
              </a:graphicData>
            </a:graphic>
          </wp:inline>
        </w:drawing>
      </w:r>
      <w:bookmarkEnd w:id="16"/>
    </w:p>
    <w:p w14:paraId="0274EA21" w14:textId="77777777" w:rsidR="00E32D5C" w:rsidRPr="00E2496C" w:rsidRDefault="00E32D5C" w:rsidP="00E32D5C">
      <w:pPr>
        <w:jc w:val="both"/>
        <w:rPr>
          <w:sz w:val="28"/>
          <w:szCs w:val="28"/>
        </w:rPr>
      </w:pPr>
    </w:p>
    <w:p w14:paraId="5A46A8D0" w14:textId="77777777" w:rsidR="00E32D5C" w:rsidRPr="00B8101B" w:rsidRDefault="00E32D5C" w:rsidP="00E32D5C">
      <w:pPr>
        <w:jc w:val="both"/>
        <w:rPr>
          <w:sz w:val="28"/>
          <w:szCs w:val="28"/>
        </w:rPr>
      </w:pPr>
      <w:bookmarkStart w:id="17" w:name="_Toc54797611"/>
      <w:r w:rsidRPr="00B8101B">
        <w:rPr>
          <w:sz w:val="28"/>
          <w:szCs w:val="28"/>
        </w:rPr>
        <w:t>Модуль работы с категориями. Добавление/удаление/изменение категории. Распределение категория и подкатегорий.</w:t>
      </w:r>
      <w:bookmarkEnd w:id="17"/>
    </w:p>
    <w:p w14:paraId="63C70F93" w14:textId="77777777" w:rsidR="00E32D5C" w:rsidRPr="00E2496C" w:rsidRDefault="00E32D5C" w:rsidP="00E32D5C">
      <w:pPr>
        <w:jc w:val="both"/>
        <w:rPr>
          <w:noProof/>
          <w:sz w:val="28"/>
          <w:szCs w:val="28"/>
        </w:rPr>
      </w:pPr>
    </w:p>
    <w:p w14:paraId="66AD6D57" w14:textId="77777777" w:rsidR="00E32D5C" w:rsidRPr="00E2496C" w:rsidRDefault="00E32D5C" w:rsidP="00E32D5C">
      <w:pPr>
        <w:jc w:val="both"/>
        <w:rPr>
          <w:sz w:val="28"/>
          <w:szCs w:val="28"/>
        </w:rPr>
      </w:pPr>
      <w:bookmarkStart w:id="18" w:name="_Toc54797612"/>
      <w:r w:rsidRPr="00E2496C">
        <w:rPr>
          <w:noProof/>
          <w:sz w:val="28"/>
          <w:szCs w:val="28"/>
        </w:rPr>
        <w:drawing>
          <wp:inline distT="0" distB="0" distL="0" distR="0" wp14:anchorId="3AB33633" wp14:editId="08330E0F">
            <wp:extent cx="5897880" cy="3002280"/>
            <wp:effectExtent l="0" t="0" r="7620" b="7620"/>
            <wp:docPr id="952" name="Рисунок 95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Рисунок 952" descr="Изображение выглядит как текст&#10;&#10;Автоматически созданное описание"/>
                    <pic:cNvPicPr/>
                  </pic:nvPicPr>
                  <pic:blipFill rotWithShape="1">
                    <a:blip r:embed="rId89"/>
                    <a:srcRect l="385" t="4786" r="385" b="5413"/>
                    <a:stretch/>
                  </pic:blipFill>
                  <pic:spPr bwMode="auto">
                    <a:xfrm>
                      <a:off x="0" y="0"/>
                      <a:ext cx="5897880" cy="3002280"/>
                    </a:xfrm>
                    <a:prstGeom prst="rect">
                      <a:avLst/>
                    </a:prstGeom>
                    <a:ln>
                      <a:noFill/>
                    </a:ln>
                    <a:extLst>
                      <a:ext uri="{53640926-AAD7-44D8-BBD7-CCE9431645EC}">
                        <a14:shadowObscured xmlns:a14="http://schemas.microsoft.com/office/drawing/2010/main"/>
                      </a:ext>
                    </a:extLst>
                  </pic:spPr>
                </pic:pic>
              </a:graphicData>
            </a:graphic>
          </wp:inline>
        </w:drawing>
      </w:r>
      <w:bookmarkEnd w:id="18"/>
    </w:p>
    <w:p w14:paraId="264894DF" w14:textId="77777777" w:rsidR="00E32D5C" w:rsidRPr="00E2496C" w:rsidRDefault="00E32D5C" w:rsidP="00E32D5C">
      <w:pPr>
        <w:jc w:val="both"/>
        <w:rPr>
          <w:sz w:val="28"/>
          <w:szCs w:val="28"/>
        </w:rPr>
      </w:pPr>
    </w:p>
    <w:p w14:paraId="498408ED" w14:textId="77777777" w:rsidR="00E32D5C" w:rsidRPr="00B8101B" w:rsidRDefault="00E32D5C" w:rsidP="00E32D5C">
      <w:pPr>
        <w:jc w:val="both"/>
        <w:rPr>
          <w:sz w:val="28"/>
          <w:szCs w:val="28"/>
        </w:rPr>
      </w:pPr>
      <w:bookmarkStart w:id="19" w:name="_Toc54797613"/>
      <w:r w:rsidRPr="00B8101B">
        <w:rPr>
          <w:sz w:val="28"/>
          <w:szCs w:val="28"/>
        </w:rPr>
        <w:t>Модуль работы с брендами. Добавление/удаление/изменение брендов.</w:t>
      </w:r>
      <w:bookmarkEnd w:id="19"/>
    </w:p>
    <w:p w14:paraId="695744BC" w14:textId="77777777" w:rsidR="00E32D5C" w:rsidRPr="00E2496C" w:rsidRDefault="00E32D5C" w:rsidP="00E32D5C">
      <w:pPr>
        <w:jc w:val="both"/>
        <w:rPr>
          <w:noProof/>
          <w:sz w:val="28"/>
          <w:szCs w:val="28"/>
        </w:rPr>
      </w:pPr>
    </w:p>
    <w:p w14:paraId="53F4DBED" w14:textId="77777777" w:rsidR="00E32D5C" w:rsidRPr="00E2496C" w:rsidRDefault="00E32D5C" w:rsidP="00E32D5C">
      <w:pPr>
        <w:jc w:val="both"/>
        <w:rPr>
          <w:sz w:val="28"/>
          <w:szCs w:val="28"/>
        </w:rPr>
      </w:pPr>
      <w:bookmarkStart w:id="20" w:name="_Toc54797614"/>
      <w:r w:rsidRPr="00E2496C">
        <w:rPr>
          <w:noProof/>
          <w:sz w:val="28"/>
          <w:szCs w:val="28"/>
        </w:rPr>
        <w:lastRenderedPageBreak/>
        <w:drawing>
          <wp:inline distT="0" distB="0" distL="0" distR="0" wp14:anchorId="29AF0C86" wp14:editId="3B803790">
            <wp:extent cx="5897880" cy="3025140"/>
            <wp:effectExtent l="0" t="0" r="7620" b="3810"/>
            <wp:docPr id="953" name="Рисунок 95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 name="Рисунок 953" descr="Изображение выглядит как текст&#10;&#10;Автоматически созданное описание"/>
                    <pic:cNvPicPr/>
                  </pic:nvPicPr>
                  <pic:blipFill rotWithShape="1">
                    <a:blip r:embed="rId90"/>
                    <a:srcRect l="513" t="4103" r="257" b="5413"/>
                    <a:stretch/>
                  </pic:blipFill>
                  <pic:spPr bwMode="auto">
                    <a:xfrm>
                      <a:off x="0" y="0"/>
                      <a:ext cx="5897880" cy="3025140"/>
                    </a:xfrm>
                    <a:prstGeom prst="rect">
                      <a:avLst/>
                    </a:prstGeom>
                    <a:ln>
                      <a:noFill/>
                    </a:ln>
                    <a:extLst>
                      <a:ext uri="{53640926-AAD7-44D8-BBD7-CCE9431645EC}">
                        <a14:shadowObscured xmlns:a14="http://schemas.microsoft.com/office/drawing/2010/main"/>
                      </a:ext>
                    </a:extLst>
                  </pic:spPr>
                </pic:pic>
              </a:graphicData>
            </a:graphic>
          </wp:inline>
        </w:drawing>
      </w:r>
      <w:bookmarkEnd w:id="20"/>
    </w:p>
    <w:p w14:paraId="73A6080F" w14:textId="77777777" w:rsidR="00E32D5C" w:rsidRPr="00E2496C" w:rsidRDefault="00E32D5C" w:rsidP="00E32D5C">
      <w:pPr>
        <w:jc w:val="both"/>
        <w:rPr>
          <w:sz w:val="28"/>
          <w:szCs w:val="28"/>
        </w:rPr>
      </w:pPr>
    </w:p>
    <w:p w14:paraId="4390160B" w14:textId="77777777" w:rsidR="00E32D5C" w:rsidRPr="00B8101B" w:rsidRDefault="00E32D5C" w:rsidP="00E32D5C">
      <w:pPr>
        <w:jc w:val="both"/>
        <w:rPr>
          <w:noProof/>
          <w:sz w:val="28"/>
          <w:szCs w:val="28"/>
        </w:rPr>
      </w:pPr>
      <w:bookmarkStart w:id="21" w:name="_Toc54797615"/>
      <w:r w:rsidRPr="00B8101B">
        <w:rPr>
          <w:noProof/>
          <w:sz w:val="28"/>
          <w:szCs w:val="28"/>
        </w:rPr>
        <w:t>Модуль работы с пользователями. Добавление пользователей. Присваевание ролей. Список пользователей.</w:t>
      </w:r>
      <w:bookmarkEnd w:id="21"/>
    </w:p>
    <w:p w14:paraId="09AA81BC" w14:textId="77777777" w:rsidR="00E32D5C" w:rsidRPr="00E2496C" w:rsidRDefault="00E32D5C" w:rsidP="00E32D5C">
      <w:pPr>
        <w:jc w:val="both"/>
        <w:rPr>
          <w:noProof/>
          <w:sz w:val="28"/>
          <w:szCs w:val="28"/>
        </w:rPr>
      </w:pPr>
    </w:p>
    <w:p w14:paraId="6D3FC5B0" w14:textId="77777777" w:rsidR="00E32D5C" w:rsidRPr="00E2496C" w:rsidRDefault="00E32D5C" w:rsidP="00E32D5C">
      <w:pPr>
        <w:jc w:val="both"/>
        <w:rPr>
          <w:noProof/>
          <w:sz w:val="28"/>
          <w:szCs w:val="28"/>
        </w:rPr>
      </w:pPr>
      <w:bookmarkStart w:id="22" w:name="_Toc54797616"/>
      <w:r w:rsidRPr="00E2496C">
        <w:rPr>
          <w:noProof/>
          <w:sz w:val="28"/>
          <w:szCs w:val="28"/>
        </w:rPr>
        <w:drawing>
          <wp:inline distT="0" distB="0" distL="0" distR="0" wp14:anchorId="40E062B5" wp14:editId="7B3799F5">
            <wp:extent cx="5943600" cy="3032760"/>
            <wp:effectExtent l="0" t="0" r="0" b="0"/>
            <wp:docPr id="954" name="Рисунок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t="4330" b="4957"/>
                    <a:stretch/>
                  </pic:blipFill>
                  <pic:spPr bwMode="auto">
                    <a:xfrm>
                      <a:off x="0" y="0"/>
                      <a:ext cx="5943600" cy="3032760"/>
                    </a:xfrm>
                    <a:prstGeom prst="rect">
                      <a:avLst/>
                    </a:prstGeom>
                    <a:ln>
                      <a:noFill/>
                    </a:ln>
                    <a:extLst>
                      <a:ext uri="{53640926-AAD7-44D8-BBD7-CCE9431645EC}">
                        <a14:shadowObscured xmlns:a14="http://schemas.microsoft.com/office/drawing/2010/main"/>
                      </a:ext>
                    </a:extLst>
                  </pic:spPr>
                </pic:pic>
              </a:graphicData>
            </a:graphic>
          </wp:inline>
        </w:drawing>
      </w:r>
      <w:bookmarkEnd w:id="22"/>
    </w:p>
    <w:p w14:paraId="428FDA36" w14:textId="77777777" w:rsidR="00E32D5C" w:rsidRPr="00E2496C" w:rsidRDefault="00E32D5C" w:rsidP="00E32D5C">
      <w:pPr>
        <w:jc w:val="both"/>
        <w:rPr>
          <w:noProof/>
          <w:sz w:val="28"/>
          <w:szCs w:val="28"/>
        </w:rPr>
      </w:pPr>
    </w:p>
    <w:p w14:paraId="23B32B67" w14:textId="77777777" w:rsidR="00E32D5C" w:rsidRPr="00B8101B" w:rsidRDefault="00E32D5C" w:rsidP="00E32D5C">
      <w:pPr>
        <w:jc w:val="both"/>
        <w:rPr>
          <w:noProof/>
          <w:sz w:val="28"/>
          <w:szCs w:val="28"/>
        </w:rPr>
      </w:pPr>
      <w:bookmarkStart w:id="23" w:name="_Toc54797617"/>
      <w:r w:rsidRPr="00B8101B">
        <w:rPr>
          <w:noProof/>
          <w:sz w:val="28"/>
          <w:szCs w:val="28"/>
        </w:rPr>
        <w:t xml:space="preserve">Модуль работы с фильтрами. </w:t>
      </w:r>
      <w:r w:rsidRPr="00B8101B">
        <w:rPr>
          <w:sz w:val="28"/>
          <w:szCs w:val="28"/>
        </w:rPr>
        <w:t>Добавление/удаление/изменение</w:t>
      </w:r>
      <w:r w:rsidRPr="00B8101B">
        <w:rPr>
          <w:noProof/>
          <w:sz w:val="28"/>
          <w:szCs w:val="28"/>
        </w:rPr>
        <w:t xml:space="preserve"> групп фильтров, фильтров.</w:t>
      </w:r>
      <w:bookmarkEnd w:id="23"/>
    </w:p>
    <w:p w14:paraId="2B94C378" w14:textId="77777777" w:rsidR="00E32D5C" w:rsidRPr="00E2496C" w:rsidRDefault="00E32D5C" w:rsidP="00E32D5C">
      <w:pPr>
        <w:jc w:val="both"/>
        <w:rPr>
          <w:noProof/>
          <w:sz w:val="28"/>
          <w:szCs w:val="28"/>
        </w:rPr>
      </w:pPr>
    </w:p>
    <w:p w14:paraId="051B9D27" w14:textId="77777777" w:rsidR="00E32D5C" w:rsidRPr="00E2496C" w:rsidRDefault="00E32D5C" w:rsidP="00E32D5C">
      <w:pPr>
        <w:jc w:val="both"/>
        <w:rPr>
          <w:noProof/>
          <w:sz w:val="28"/>
          <w:szCs w:val="28"/>
        </w:rPr>
      </w:pPr>
      <w:bookmarkStart w:id="24" w:name="_Toc54797618"/>
      <w:r w:rsidRPr="00E2496C">
        <w:rPr>
          <w:noProof/>
          <w:sz w:val="28"/>
          <w:szCs w:val="28"/>
        </w:rPr>
        <w:lastRenderedPageBreak/>
        <w:drawing>
          <wp:inline distT="0" distB="0" distL="0" distR="0" wp14:anchorId="1F1A54E6" wp14:editId="5037D000">
            <wp:extent cx="5943600" cy="3017520"/>
            <wp:effectExtent l="0" t="0" r="0" b="0"/>
            <wp:docPr id="955" name="Рисунок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t="4330" b="5413"/>
                    <a:stretch/>
                  </pic:blipFill>
                  <pic:spPr bwMode="auto">
                    <a:xfrm>
                      <a:off x="0" y="0"/>
                      <a:ext cx="5943600" cy="3017520"/>
                    </a:xfrm>
                    <a:prstGeom prst="rect">
                      <a:avLst/>
                    </a:prstGeom>
                    <a:ln>
                      <a:noFill/>
                    </a:ln>
                    <a:extLst>
                      <a:ext uri="{53640926-AAD7-44D8-BBD7-CCE9431645EC}">
                        <a14:shadowObscured xmlns:a14="http://schemas.microsoft.com/office/drawing/2010/main"/>
                      </a:ext>
                    </a:extLst>
                  </pic:spPr>
                </pic:pic>
              </a:graphicData>
            </a:graphic>
          </wp:inline>
        </w:drawing>
      </w:r>
      <w:bookmarkEnd w:id="24"/>
    </w:p>
    <w:p w14:paraId="0F688A62" w14:textId="77777777" w:rsidR="00E32D5C" w:rsidRPr="00E2496C" w:rsidRDefault="00E32D5C" w:rsidP="00E32D5C">
      <w:pPr>
        <w:jc w:val="both"/>
        <w:rPr>
          <w:noProof/>
          <w:sz w:val="28"/>
          <w:szCs w:val="28"/>
        </w:rPr>
      </w:pPr>
    </w:p>
    <w:p w14:paraId="38918155" w14:textId="77777777" w:rsidR="00E32D5C" w:rsidRPr="00B8101B" w:rsidRDefault="00E32D5C" w:rsidP="00E32D5C">
      <w:pPr>
        <w:jc w:val="both"/>
        <w:rPr>
          <w:noProof/>
          <w:sz w:val="28"/>
          <w:szCs w:val="28"/>
        </w:rPr>
      </w:pPr>
      <w:bookmarkStart w:id="25" w:name="_Toc54797619"/>
      <w:r w:rsidRPr="00B8101B">
        <w:rPr>
          <w:noProof/>
          <w:sz w:val="28"/>
          <w:szCs w:val="28"/>
        </w:rPr>
        <w:t xml:space="preserve">Модуль работы с </w:t>
      </w:r>
      <w:r w:rsidRPr="00B8101B">
        <w:rPr>
          <w:noProof/>
          <w:sz w:val="28"/>
          <w:szCs w:val="28"/>
          <w:lang w:val="ru-RU"/>
        </w:rPr>
        <w:t>регионами и городами</w:t>
      </w:r>
      <w:r w:rsidRPr="00B8101B">
        <w:rPr>
          <w:noProof/>
          <w:sz w:val="28"/>
          <w:szCs w:val="28"/>
        </w:rPr>
        <w:t xml:space="preserve">. </w:t>
      </w:r>
      <w:r w:rsidRPr="00B8101B">
        <w:rPr>
          <w:sz w:val="28"/>
          <w:szCs w:val="28"/>
        </w:rPr>
        <w:t>Добавление/удаление/изменение</w:t>
      </w:r>
      <w:r w:rsidRPr="00B8101B">
        <w:rPr>
          <w:noProof/>
          <w:sz w:val="28"/>
          <w:szCs w:val="28"/>
        </w:rPr>
        <w:t xml:space="preserve"> </w:t>
      </w:r>
      <w:r w:rsidRPr="00B8101B">
        <w:rPr>
          <w:noProof/>
          <w:sz w:val="28"/>
          <w:szCs w:val="28"/>
          <w:lang w:val="ru-RU"/>
        </w:rPr>
        <w:t>регионов, городов и адресов</w:t>
      </w:r>
      <w:r w:rsidRPr="00B8101B">
        <w:rPr>
          <w:noProof/>
          <w:sz w:val="28"/>
          <w:szCs w:val="28"/>
        </w:rPr>
        <w:t>.</w:t>
      </w:r>
      <w:bookmarkEnd w:id="25"/>
    </w:p>
    <w:p w14:paraId="411B6867" w14:textId="77777777" w:rsidR="00E32D5C" w:rsidRPr="00E2496C" w:rsidRDefault="00E32D5C" w:rsidP="00E32D5C">
      <w:pPr>
        <w:jc w:val="both"/>
        <w:rPr>
          <w:noProof/>
          <w:sz w:val="28"/>
          <w:szCs w:val="28"/>
        </w:rPr>
      </w:pPr>
    </w:p>
    <w:p w14:paraId="53811F0B" w14:textId="77777777" w:rsidR="00E32D5C" w:rsidRPr="00E2496C" w:rsidRDefault="00E32D5C" w:rsidP="00E32D5C">
      <w:pPr>
        <w:jc w:val="both"/>
        <w:rPr>
          <w:noProof/>
          <w:sz w:val="28"/>
          <w:szCs w:val="28"/>
        </w:rPr>
      </w:pPr>
      <w:bookmarkStart w:id="26" w:name="_Toc54797620"/>
      <w:r w:rsidRPr="00E2496C">
        <w:rPr>
          <w:noProof/>
          <w:sz w:val="28"/>
          <w:szCs w:val="28"/>
        </w:rPr>
        <w:drawing>
          <wp:inline distT="0" distB="0" distL="0" distR="0" wp14:anchorId="08335EAE" wp14:editId="35C3E20C">
            <wp:extent cx="5943600" cy="3017520"/>
            <wp:effectExtent l="0" t="0" r="0" b="0"/>
            <wp:docPr id="956" name="Рисунок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t="4330" b="5413"/>
                    <a:stretch/>
                  </pic:blipFill>
                  <pic:spPr bwMode="auto">
                    <a:xfrm>
                      <a:off x="0" y="0"/>
                      <a:ext cx="5943600" cy="3017520"/>
                    </a:xfrm>
                    <a:prstGeom prst="rect">
                      <a:avLst/>
                    </a:prstGeom>
                    <a:ln>
                      <a:noFill/>
                    </a:ln>
                    <a:extLst>
                      <a:ext uri="{53640926-AAD7-44D8-BBD7-CCE9431645EC}">
                        <a14:shadowObscured xmlns:a14="http://schemas.microsoft.com/office/drawing/2010/main"/>
                      </a:ext>
                    </a:extLst>
                  </pic:spPr>
                </pic:pic>
              </a:graphicData>
            </a:graphic>
          </wp:inline>
        </w:drawing>
      </w:r>
      <w:bookmarkEnd w:id="26"/>
    </w:p>
    <w:p w14:paraId="1B90CADB" w14:textId="77777777" w:rsidR="00E32D5C" w:rsidRPr="00E2496C" w:rsidRDefault="00E32D5C" w:rsidP="00E32D5C">
      <w:pPr>
        <w:jc w:val="both"/>
        <w:rPr>
          <w:b/>
          <w:bCs/>
          <w:sz w:val="28"/>
          <w:szCs w:val="28"/>
        </w:rPr>
      </w:pPr>
    </w:p>
    <w:p w14:paraId="1CC2EF94" w14:textId="77777777" w:rsidR="00E32D5C" w:rsidRPr="00E2496C" w:rsidRDefault="00E32D5C" w:rsidP="00E32D5C">
      <w:pPr>
        <w:jc w:val="both"/>
        <w:rPr>
          <w:sz w:val="28"/>
          <w:szCs w:val="28"/>
        </w:rPr>
      </w:pPr>
    </w:p>
    <w:p w14:paraId="7D6DC732" w14:textId="77777777" w:rsidR="00E32D5C" w:rsidRPr="00E2496C" w:rsidRDefault="00E32D5C" w:rsidP="00E32D5C">
      <w:pPr>
        <w:tabs>
          <w:tab w:val="left" w:pos="567"/>
        </w:tabs>
        <w:jc w:val="both"/>
        <w:rPr>
          <w:b/>
          <w:bCs/>
          <w:color w:val="000000" w:themeColor="text1"/>
          <w:sz w:val="28"/>
          <w:szCs w:val="28"/>
          <w:lang w:val="ru-RU"/>
        </w:rPr>
        <w:sectPr w:rsidR="00E32D5C" w:rsidRPr="00E2496C" w:rsidSect="00421EE0">
          <w:footerReference w:type="default" r:id="rId94"/>
          <w:pgSz w:w="11906" w:h="16838"/>
          <w:pgMar w:top="1134" w:right="567" w:bottom="1134" w:left="1701" w:header="709" w:footer="709" w:gutter="0"/>
          <w:cols w:space="708"/>
          <w:docGrid w:linePitch="360"/>
        </w:sectPr>
      </w:pPr>
    </w:p>
    <w:p w14:paraId="777FBF79" w14:textId="77777777" w:rsidR="00E32D5C" w:rsidRPr="00B8101B" w:rsidRDefault="00E32D5C" w:rsidP="00E32D5C">
      <w:pPr>
        <w:shd w:val="clear" w:color="auto" w:fill="FFFFFF"/>
        <w:tabs>
          <w:tab w:val="left" w:pos="567"/>
          <w:tab w:val="left" w:pos="993"/>
        </w:tabs>
        <w:ind w:firstLine="567"/>
        <w:jc w:val="center"/>
        <w:textAlignment w:val="baseline"/>
        <w:rPr>
          <w:b/>
          <w:bCs/>
          <w:sz w:val="28"/>
          <w:szCs w:val="28"/>
          <w:lang w:val="ru-RU"/>
        </w:rPr>
      </w:pPr>
      <w:r w:rsidRPr="00B8101B">
        <w:rPr>
          <w:b/>
          <w:bCs/>
          <w:sz w:val="28"/>
          <w:szCs w:val="28"/>
          <w:lang w:val="ru-RU"/>
        </w:rPr>
        <w:lastRenderedPageBreak/>
        <w:t>ПРИЛОЖЕНИЕ Ж</w:t>
      </w:r>
    </w:p>
    <w:p w14:paraId="7AE17DF7" w14:textId="77777777" w:rsidR="00E32D5C" w:rsidRDefault="00E32D5C" w:rsidP="00E32D5C">
      <w:pPr>
        <w:shd w:val="clear" w:color="auto" w:fill="FFFFFF"/>
        <w:tabs>
          <w:tab w:val="left" w:pos="567"/>
          <w:tab w:val="left" w:pos="993"/>
        </w:tabs>
        <w:ind w:firstLine="567"/>
        <w:jc w:val="center"/>
        <w:textAlignment w:val="baseline"/>
        <w:rPr>
          <w:sz w:val="28"/>
          <w:szCs w:val="28"/>
          <w:lang w:val="ru-RU"/>
        </w:rPr>
      </w:pPr>
      <w:r w:rsidRPr="00E2496C">
        <w:rPr>
          <w:sz w:val="28"/>
          <w:szCs w:val="28"/>
          <w:lang w:val="ru-RU"/>
        </w:rPr>
        <w:t>Акт внедрения №1</w:t>
      </w:r>
    </w:p>
    <w:p w14:paraId="37AA540F" w14:textId="77777777" w:rsidR="00E32D5C" w:rsidRDefault="00E32D5C" w:rsidP="00E32D5C">
      <w:pPr>
        <w:shd w:val="clear" w:color="auto" w:fill="FFFFFF"/>
        <w:tabs>
          <w:tab w:val="left" w:pos="567"/>
          <w:tab w:val="left" w:pos="993"/>
        </w:tabs>
        <w:ind w:firstLine="567"/>
        <w:jc w:val="center"/>
        <w:textAlignment w:val="baseline"/>
        <w:rPr>
          <w:sz w:val="28"/>
          <w:szCs w:val="28"/>
          <w:lang w:val="ru-RU"/>
        </w:rPr>
      </w:pPr>
    </w:p>
    <w:p w14:paraId="1C678982" w14:textId="77777777" w:rsidR="00E32D5C" w:rsidRDefault="00E32D5C" w:rsidP="00E32D5C">
      <w:pPr>
        <w:shd w:val="clear" w:color="auto" w:fill="FFFFFF"/>
        <w:tabs>
          <w:tab w:val="left" w:pos="567"/>
          <w:tab w:val="left" w:pos="993"/>
        </w:tabs>
        <w:jc w:val="center"/>
        <w:textAlignment w:val="baseline"/>
        <w:rPr>
          <w:sz w:val="28"/>
          <w:szCs w:val="28"/>
          <w:lang w:val="ru-RU"/>
        </w:rPr>
      </w:pPr>
      <w:r>
        <w:rPr>
          <w:noProof/>
          <w:sz w:val="28"/>
          <w:szCs w:val="28"/>
          <w:lang w:val="ru-RU"/>
        </w:rPr>
        <w:drawing>
          <wp:inline distT="0" distB="0" distL="0" distR="0" wp14:anchorId="36C3BFF9" wp14:editId="0EA89697">
            <wp:extent cx="5539315" cy="7872413"/>
            <wp:effectExtent l="0" t="0" r="0" b="1905"/>
            <wp:docPr id="6" name="Рисунок 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Изображение выглядит как текст&#10;&#10;Автоматически созданное описание"/>
                    <pic:cNvPicPr/>
                  </pic:nvPicPr>
                  <pic:blipFill>
                    <a:blip r:embed="rId95"/>
                    <a:stretch>
                      <a:fillRect/>
                    </a:stretch>
                  </pic:blipFill>
                  <pic:spPr>
                    <a:xfrm>
                      <a:off x="0" y="0"/>
                      <a:ext cx="5540910" cy="7874680"/>
                    </a:xfrm>
                    <a:prstGeom prst="rect">
                      <a:avLst/>
                    </a:prstGeom>
                  </pic:spPr>
                </pic:pic>
              </a:graphicData>
            </a:graphic>
          </wp:inline>
        </w:drawing>
      </w:r>
    </w:p>
    <w:p w14:paraId="4B1313B2" w14:textId="77777777" w:rsidR="00E32D5C" w:rsidRPr="00B8101B" w:rsidRDefault="00E32D5C" w:rsidP="00E32D5C">
      <w:pPr>
        <w:shd w:val="clear" w:color="auto" w:fill="FFFFFF"/>
        <w:tabs>
          <w:tab w:val="left" w:pos="567"/>
          <w:tab w:val="left" w:pos="993"/>
        </w:tabs>
        <w:ind w:firstLine="567"/>
        <w:jc w:val="center"/>
        <w:textAlignment w:val="baseline"/>
        <w:rPr>
          <w:b/>
          <w:bCs/>
          <w:sz w:val="28"/>
          <w:szCs w:val="28"/>
          <w:lang w:val="ru-RU"/>
        </w:rPr>
      </w:pPr>
      <w:r w:rsidRPr="00B8101B">
        <w:rPr>
          <w:b/>
          <w:bCs/>
          <w:sz w:val="28"/>
          <w:szCs w:val="28"/>
          <w:lang w:val="ru-RU"/>
        </w:rPr>
        <w:lastRenderedPageBreak/>
        <w:t xml:space="preserve">ПРИЛОЖЕНИЕ </w:t>
      </w:r>
      <w:r>
        <w:rPr>
          <w:b/>
          <w:bCs/>
          <w:sz w:val="28"/>
          <w:szCs w:val="28"/>
          <w:lang w:val="ru-RU"/>
        </w:rPr>
        <w:t>И</w:t>
      </w:r>
    </w:p>
    <w:p w14:paraId="35E77AD7" w14:textId="77777777" w:rsidR="00E32D5C" w:rsidRDefault="00E32D5C" w:rsidP="00E32D5C">
      <w:pPr>
        <w:shd w:val="clear" w:color="auto" w:fill="FFFFFF"/>
        <w:tabs>
          <w:tab w:val="left" w:pos="567"/>
          <w:tab w:val="left" w:pos="993"/>
        </w:tabs>
        <w:ind w:firstLine="567"/>
        <w:jc w:val="center"/>
        <w:textAlignment w:val="baseline"/>
        <w:rPr>
          <w:sz w:val="28"/>
          <w:szCs w:val="28"/>
          <w:lang w:val="ru-RU"/>
        </w:rPr>
      </w:pPr>
      <w:r w:rsidRPr="00E2496C">
        <w:rPr>
          <w:sz w:val="28"/>
          <w:szCs w:val="28"/>
          <w:lang w:val="ru-RU"/>
        </w:rPr>
        <w:t>Акт внедрения №2</w:t>
      </w:r>
    </w:p>
    <w:p w14:paraId="0C606885" w14:textId="77777777" w:rsidR="00E32D5C" w:rsidRDefault="00E32D5C" w:rsidP="00E32D5C">
      <w:pPr>
        <w:shd w:val="clear" w:color="auto" w:fill="FFFFFF"/>
        <w:tabs>
          <w:tab w:val="left" w:pos="567"/>
          <w:tab w:val="left" w:pos="993"/>
        </w:tabs>
        <w:ind w:firstLine="567"/>
        <w:jc w:val="center"/>
        <w:textAlignment w:val="baseline"/>
        <w:rPr>
          <w:sz w:val="28"/>
          <w:szCs w:val="28"/>
          <w:lang w:val="ru-RU"/>
        </w:rPr>
      </w:pPr>
    </w:p>
    <w:p w14:paraId="699664B2" w14:textId="77777777" w:rsidR="00E32D5C" w:rsidRDefault="00E32D5C" w:rsidP="00E32D5C">
      <w:pPr>
        <w:jc w:val="center"/>
        <w:rPr>
          <w:sz w:val="28"/>
          <w:szCs w:val="28"/>
          <w:lang w:val="ru-RU"/>
        </w:rPr>
      </w:pPr>
      <w:r>
        <w:rPr>
          <w:noProof/>
          <w:sz w:val="28"/>
          <w:szCs w:val="28"/>
          <w:lang w:val="ru-RU"/>
        </w:rPr>
        <w:drawing>
          <wp:inline distT="0" distB="0" distL="0" distR="0" wp14:anchorId="74A5DE3E" wp14:editId="1A4BE3FE">
            <wp:extent cx="5455315" cy="7743825"/>
            <wp:effectExtent l="0" t="0" r="5715" b="3175"/>
            <wp:docPr id="18" name="Рисунок 1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Изображение выглядит как текст&#10;&#10;Автоматически созданное описание"/>
                    <pic:cNvPicPr/>
                  </pic:nvPicPr>
                  <pic:blipFill>
                    <a:blip r:embed="rId96"/>
                    <a:stretch>
                      <a:fillRect/>
                    </a:stretch>
                  </pic:blipFill>
                  <pic:spPr>
                    <a:xfrm>
                      <a:off x="0" y="0"/>
                      <a:ext cx="5462786" cy="7754430"/>
                    </a:xfrm>
                    <a:prstGeom prst="rect">
                      <a:avLst/>
                    </a:prstGeom>
                  </pic:spPr>
                </pic:pic>
              </a:graphicData>
            </a:graphic>
          </wp:inline>
        </w:drawing>
      </w:r>
    </w:p>
    <w:p w14:paraId="49A1EB36" w14:textId="77777777" w:rsidR="00E32D5C" w:rsidRPr="00E2496C" w:rsidRDefault="00E32D5C" w:rsidP="00E32D5C">
      <w:pPr>
        <w:rPr>
          <w:sz w:val="28"/>
          <w:szCs w:val="28"/>
          <w:lang w:val="ru-RU"/>
        </w:rPr>
      </w:pPr>
    </w:p>
    <w:p w14:paraId="63C95BB2" w14:textId="77777777" w:rsidR="00E32D5C" w:rsidRPr="00B8101B" w:rsidRDefault="00E32D5C" w:rsidP="00E32D5C">
      <w:pPr>
        <w:shd w:val="clear" w:color="auto" w:fill="FFFFFF"/>
        <w:tabs>
          <w:tab w:val="left" w:pos="567"/>
          <w:tab w:val="left" w:pos="993"/>
        </w:tabs>
        <w:ind w:firstLine="567"/>
        <w:jc w:val="center"/>
        <w:textAlignment w:val="baseline"/>
        <w:rPr>
          <w:b/>
          <w:bCs/>
          <w:sz w:val="28"/>
          <w:szCs w:val="28"/>
          <w:lang w:val="ru-RU"/>
        </w:rPr>
      </w:pPr>
      <w:r w:rsidRPr="00B8101B">
        <w:rPr>
          <w:b/>
          <w:bCs/>
          <w:sz w:val="28"/>
          <w:szCs w:val="28"/>
          <w:lang w:val="ru-RU"/>
        </w:rPr>
        <w:lastRenderedPageBreak/>
        <w:t xml:space="preserve">ПРИЛОЖЕНИЕ </w:t>
      </w:r>
      <w:r>
        <w:rPr>
          <w:b/>
          <w:bCs/>
          <w:sz w:val="28"/>
          <w:szCs w:val="28"/>
          <w:lang w:val="ru-RU"/>
        </w:rPr>
        <w:t>К</w:t>
      </w:r>
    </w:p>
    <w:p w14:paraId="3ECF96C7" w14:textId="77777777" w:rsidR="00E32D5C" w:rsidRDefault="00E32D5C" w:rsidP="00E32D5C">
      <w:pPr>
        <w:shd w:val="clear" w:color="auto" w:fill="FFFFFF"/>
        <w:tabs>
          <w:tab w:val="left" w:pos="567"/>
          <w:tab w:val="left" w:pos="993"/>
        </w:tabs>
        <w:ind w:firstLine="567"/>
        <w:jc w:val="center"/>
        <w:textAlignment w:val="baseline"/>
        <w:rPr>
          <w:sz w:val="28"/>
          <w:szCs w:val="28"/>
          <w:lang w:val="ru-RU"/>
        </w:rPr>
      </w:pPr>
      <w:r w:rsidRPr="00E2496C">
        <w:rPr>
          <w:sz w:val="28"/>
          <w:szCs w:val="28"/>
          <w:lang w:val="ru-RU"/>
        </w:rPr>
        <w:t>Авторское свидетельство №1</w:t>
      </w:r>
    </w:p>
    <w:p w14:paraId="3CD82556" w14:textId="77777777" w:rsidR="00E32D5C" w:rsidRPr="00E2496C" w:rsidRDefault="00E32D5C" w:rsidP="00E32D5C">
      <w:pPr>
        <w:shd w:val="clear" w:color="auto" w:fill="FFFFFF"/>
        <w:tabs>
          <w:tab w:val="left" w:pos="567"/>
          <w:tab w:val="left" w:pos="993"/>
        </w:tabs>
        <w:ind w:firstLine="567"/>
        <w:jc w:val="center"/>
        <w:textAlignment w:val="baseline"/>
        <w:rPr>
          <w:sz w:val="28"/>
          <w:szCs w:val="28"/>
          <w:lang w:val="ru-RU"/>
        </w:rPr>
      </w:pPr>
    </w:p>
    <w:p w14:paraId="4B1D344D" w14:textId="77777777" w:rsidR="00E32D5C" w:rsidRPr="00E2496C" w:rsidRDefault="00E32D5C" w:rsidP="00E32D5C">
      <w:pPr>
        <w:rPr>
          <w:sz w:val="28"/>
          <w:szCs w:val="28"/>
        </w:rPr>
      </w:pPr>
      <w:r w:rsidRPr="00E2496C">
        <w:rPr>
          <w:noProof/>
          <w:sz w:val="28"/>
          <w:szCs w:val="28"/>
        </w:rPr>
        <w:drawing>
          <wp:inline distT="0" distB="0" distL="0" distR="0" wp14:anchorId="6C76374D" wp14:editId="0E346F60">
            <wp:extent cx="5578741" cy="7815263"/>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97"/>
                    <a:stretch>
                      <a:fillRect/>
                    </a:stretch>
                  </pic:blipFill>
                  <pic:spPr>
                    <a:xfrm>
                      <a:off x="0" y="0"/>
                      <a:ext cx="5581246" cy="7818772"/>
                    </a:xfrm>
                    <a:prstGeom prst="rect">
                      <a:avLst/>
                    </a:prstGeom>
                  </pic:spPr>
                </pic:pic>
              </a:graphicData>
            </a:graphic>
          </wp:inline>
        </w:drawing>
      </w:r>
    </w:p>
    <w:p w14:paraId="3A6C4291" w14:textId="77777777" w:rsidR="00E32D5C" w:rsidRDefault="00E32D5C" w:rsidP="00E32D5C">
      <w:pPr>
        <w:shd w:val="clear" w:color="auto" w:fill="FFFFFF"/>
        <w:tabs>
          <w:tab w:val="left" w:pos="567"/>
          <w:tab w:val="left" w:pos="993"/>
        </w:tabs>
        <w:ind w:firstLine="567"/>
        <w:jc w:val="both"/>
        <w:textAlignment w:val="baseline"/>
        <w:rPr>
          <w:sz w:val="28"/>
          <w:szCs w:val="28"/>
          <w:lang w:val="ru-RU"/>
        </w:rPr>
      </w:pPr>
    </w:p>
    <w:p w14:paraId="66429149" w14:textId="77777777" w:rsidR="00E32D5C" w:rsidRPr="00B8101B" w:rsidRDefault="00E32D5C" w:rsidP="00E32D5C">
      <w:pPr>
        <w:shd w:val="clear" w:color="auto" w:fill="FFFFFF"/>
        <w:tabs>
          <w:tab w:val="left" w:pos="567"/>
          <w:tab w:val="left" w:pos="993"/>
        </w:tabs>
        <w:ind w:firstLine="567"/>
        <w:jc w:val="center"/>
        <w:textAlignment w:val="baseline"/>
        <w:rPr>
          <w:b/>
          <w:bCs/>
          <w:sz w:val="28"/>
          <w:szCs w:val="28"/>
          <w:lang w:val="ru-RU"/>
        </w:rPr>
      </w:pPr>
      <w:r w:rsidRPr="00B8101B">
        <w:rPr>
          <w:b/>
          <w:bCs/>
          <w:sz w:val="28"/>
          <w:szCs w:val="28"/>
          <w:lang w:val="ru-RU"/>
        </w:rPr>
        <w:lastRenderedPageBreak/>
        <w:t xml:space="preserve">ПРИЛОЖЕНИЕ </w:t>
      </w:r>
      <w:r>
        <w:rPr>
          <w:b/>
          <w:bCs/>
          <w:sz w:val="28"/>
          <w:szCs w:val="28"/>
          <w:lang w:val="ru-RU"/>
        </w:rPr>
        <w:t>Л</w:t>
      </w:r>
    </w:p>
    <w:p w14:paraId="22CC8AD8" w14:textId="77777777" w:rsidR="00E32D5C" w:rsidRDefault="00E32D5C" w:rsidP="00E32D5C">
      <w:pPr>
        <w:shd w:val="clear" w:color="auto" w:fill="FFFFFF"/>
        <w:tabs>
          <w:tab w:val="left" w:pos="567"/>
          <w:tab w:val="left" w:pos="993"/>
        </w:tabs>
        <w:ind w:firstLine="567"/>
        <w:jc w:val="center"/>
        <w:textAlignment w:val="baseline"/>
        <w:rPr>
          <w:sz w:val="28"/>
          <w:szCs w:val="28"/>
          <w:lang w:val="ru-RU"/>
        </w:rPr>
      </w:pPr>
      <w:r w:rsidRPr="00E2496C">
        <w:rPr>
          <w:sz w:val="28"/>
          <w:szCs w:val="28"/>
          <w:lang w:val="ru-RU"/>
        </w:rPr>
        <w:t>Авторское свидетельство №2</w:t>
      </w:r>
    </w:p>
    <w:p w14:paraId="1BF73479" w14:textId="77777777" w:rsidR="00E32D5C" w:rsidRPr="00E2496C" w:rsidRDefault="00E32D5C" w:rsidP="00E32D5C">
      <w:pPr>
        <w:shd w:val="clear" w:color="auto" w:fill="FFFFFF"/>
        <w:tabs>
          <w:tab w:val="left" w:pos="567"/>
          <w:tab w:val="left" w:pos="993"/>
        </w:tabs>
        <w:ind w:firstLine="567"/>
        <w:jc w:val="center"/>
        <w:textAlignment w:val="baseline"/>
        <w:rPr>
          <w:sz w:val="28"/>
          <w:szCs w:val="28"/>
          <w:lang w:val="ru-RU"/>
        </w:rPr>
      </w:pPr>
    </w:p>
    <w:p w14:paraId="357CB8AA" w14:textId="75A4BBAD" w:rsidR="00711403" w:rsidRPr="00E2496C" w:rsidRDefault="00E6107C" w:rsidP="00E32D5C">
      <w:pPr>
        <w:jc w:val="center"/>
        <w:rPr>
          <w:sz w:val="28"/>
          <w:szCs w:val="28"/>
          <w:lang w:val="ru-RU"/>
        </w:rPr>
      </w:pPr>
      <w:r w:rsidRPr="00E2496C">
        <w:rPr>
          <w:noProof/>
          <w:sz w:val="28"/>
          <w:szCs w:val="28"/>
          <w:lang w:val="ru-RU"/>
        </w:rPr>
        <w:drawing>
          <wp:inline distT="0" distB="0" distL="0" distR="0" wp14:anchorId="79D2C903" wp14:editId="0F029E10">
            <wp:extent cx="5634292" cy="7928610"/>
            <wp:effectExtent l="0" t="0" r="508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98"/>
                    <a:stretch>
                      <a:fillRect/>
                    </a:stretch>
                  </pic:blipFill>
                  <pic:spPr>
                    <a:xfrm>
                      <a:off x="0" y="0"/>
                      <a:ext cx="5663816" cy="7970156"/>
                    </a:xfrm>
                    <a:prstGeom prst="rect">
                      <a:avLst/>
                    </a:prstGeom>
                  </pic:spPr>
                </pic:pic>
              </a:graphicData>
            </a:graphic>
          </wp:inline>
        </w:drawing>
      </w:r>
    </w:p>
    <w:sectPr w:rsidR="00711403" w:rsidRPr="00E2496C" w:rsidSect="00716C54">
      <w:footerReference w:type="default" r:id="rId99"/>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7245B5" w14:textId="77777777" w:rsidR="00FD578F" w:rsidRDefault="00FD578F">
      <w:r>
        <w:separator/>
      </w:r>
    </w:p>
  </w:endnote>
  <w:endnote w:type="continuationSeparator" w:id="0">
    <w:p w14:paraId="252BA7B2" w14:textId="77777777" w:rsidR="00FD578F" w:rsidRDefault="00FD57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0"/>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WenQuanYi Zen Hei">
    <w:panose1 w:val="020B0604020202020204"/>
    <w:charset w:val="CC"/>
    <w:family w:val="auto"/>
    <w:pitch w:val="variable"/>
  </w:font>
  <w:font w:name="Segoe UI">
    <w:panose1 w:val="020B0604020202020204"/>
    <w:charset w:val="CC"/>
    <w:family w:val="swiss"/>
    <w:pitch w:val="variable"/>
    <w:sig w:usb0="E5002EFF" w:usb1="C000E47F" w:usb2="00000029" w:usb3="00000000" w:csb0="000001FF" w:csb1="00000000"/>
  </w:font>
  <w:font w:name="Times New Roman CYR">
    <w:altName w:val="Cambria"/>
    <w:panose1 w:val="020B0604020202020204"/>
    <w:charset w:val="CC"/>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icrosoft Sans Serif">
    <w:panose1 w:val="020B0604020202020204"/>
    <w:charset w:val="00"/>
    <w:family w:val="swiss"/>
    <w:pitch w:val="variable"/>
    <w:sig w:usb0="E1002AFF" w:usb1="C0000002" w:usb2="00000008" w:usb3="00000000" w:csb0="000101FF" w:csb1="00000000"/>
  </w:font>
  <w:font w:name="BatangChe">
    <w:panose1 w:val="02030609000101010101"/>
    <w:charset w:val="81"/>
    <w:family w:val="modern"/>
    <w:pitch w:val="fixed"/>
    <w:sig w:usb0="B00002AF" w:usb1="69D77CFB" w:usb2="00000030" w:usb3="00000000" w:csb0="0008009F" w:csb1="00000000"/>
  </w:font>
  <w:font w:name="Dotum">
    <w:altName w:val="돋움"/>
    <w:panose1 w:val="020B0600000101010101"/>
    <w:charset w:val="81"/>
    <w:family w:val="swiss"/>
    <w:pitch w:val="variable"/>
    <w:sig w:usb0="B00002AF" w:usb1="69D77CFB" w:usb2="00000030" w:usb3="00000000" w:csb0="0008009F" w:csb1="00000000"/>
  </w:font>
  <w:font w:name="Liberation Serif">
    <w:altName w:val="Times New Roman"/>
    <w:panose1 w:val="020B0604020202020204"/>
    <w:charset w:val="CC"/>
    <w:family w:val="roman"/>
    <w:pitch w:val="variable"/>
    <w:sig w:usb0="00000000" w:usb1="500078FF" w:usb2="00000021" w:usb3="00000000" w:csb0="000001BF" w:csb1="00000000"/>
  </w:font>
  <w:font w:name="Mangal">
    <w:panose1 w:val="02040503050203030202"/>
    <w:charset w:val="01"/>
    <w:family w:val="roman"/>
    <w:pitch w:val="variable"/>
    <w:sig w:usb0="0000A003" w:usb1="00000000" w:usb2="00000000" w:usb3="00000000" w:csb0="00000001" w:csb1="00000000"/>
  </w:font>
  <w:font w:name="TimesNewRoman">
    <w:altName w:val="MS Mincho"/>
    <w:panose1 w:val="020B0604020202020204"/>
    <w:charset w:val="80"/>
    <w:family w:val="auto"/>
    <w:notTrueType/>
    <w:pitch w:val="default"/>
    <w:sig w:usb0="00000000" w:usb1="08070000" w:usb2="00000010" w:usb3="00000000" w:csb0="00020000" w:csb1="00000000"/>
  </w:font>
  <w:font w:name="Arial,Bold">
    <w:altName w:val="MS Mincho"/>
    <w:panose1 w:val="020B0604020202020204"/>
    <w:charset w:val="80"/>
    <w:family w:val="auto"/>
    <w:notTrueType/>
    <w:pitch w:val="default"/>
    <w:sig w:usb0="00000003" w:usb1="08070000" w:usb2="00000010" w:usb3="00000000" w:csb0="00020001" w:csb1="00000000"/>
  </w:font>
  <w:font w:name="TimesNewRomanPSMT">
    <w:altName w:val="MS Gothic"/>
    <w:panose1 w:val="020B0604020202020204"/>
    <w:charset w:val="00"/>
    <w:family w:val="roman"/>
    <w:notTrueType/>
    <w:pitch w:val="default"/>
    <w:sig w:usb0="00000203" w:usb1="08070000" w:usb2="00000010" w:usb3="00000000" w:csb0="00020005" w:csb1="00000000"/>
  </w:font>
  <w:font w:name="Cambria Math">
    <w:panose1 w:val="02040503050406030204"/>
    <w:charset w:val="00"/>
    <w:family w:val="roman"/>
    <w:pitch w:val="variable"/>
    <w:sig w:usb0="E00002FF" w:usb1="420024FF"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Courier">
    <w:panose1 w:val="02000500000000000000"/>
    <w:charset w:val="00"/>
    <w:family w:val="auto"/>
    <w:pitch w:val="variable"/>
    <w:sig w:usb0="00000003" w:usb1="00000000" w:usb2="00000000" w:usb3="00000000" w:csb0="00000003" w:csb1="00000000"/>
  </w:font>
  <w:font w:name="Times">
    <w:panose1 w:val="00000500000000020000"/>
    <w:charset w:val="00"/>
    <w:family w:val="auto"/>
    <w:pitch w:val="variable"/>
    <w:sig w:usb0="E00002FF" w:usb1="5000205A" w:usb2="00000000" w:usb3="00000000" w:csb0="0000019F" w:csb1="00000000"/>
  </w:font>
  <w:font w:name="JetBrains Mono">
    <w:altName w:val="Yu Gothic"/>
    <w:panose1 w:val="020B0604020202020204"/>
    <w:charset w:val="80"/>
    <w:family w:val="auto"/>
    <w:pitch w:val="variable"/>
    <w:sig w:usb0="00000000" w:usb1="08070001" w:usb2="00000010" w:usb3="00000000" w:csb0="00020097" w:csb1="00000000"/>
  </w:font>
  <w:font w:name="NSimSun">
    <w:panose1 w:val="02010609030101010101"/>
    <w:charset w:val="86"/>
    <w:family w:val="modern"/>
    <w:pitch w:val="fixed"/>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506EFB" w14:textId="77777777" w:rsidR="009B44F9" w:rsidRDefault="009B44F9" w:rsidP="0055604A">
    <w:pPr>
      <w:pStyle w:val="af2"/>
      <w:framePr w:wrap="around" w:vAnchor="text" w:hAnchor="margin" w:xAlign="center" w:y="1"/>
      <w:rPr>
        <w:rStyle w:val="aff1"/>
      </w:rPr>
    </w:pPr>
    <w:r>
      <w:rPr>
        <w:rStyle w:val="aff1"/>
      </w:rPr>
      <w:fldChar w:fldCharType="begin"/>
    </w:r>
    <w:r>
      <w:rPr>
        <w:rStyle w:val="aff1"/>
      </w:rPr>
      <w:instrText xml:space="preserve">PAGE  </w:instrText>
    </w:r>
    <w:r>
      <w:rPr>
        <w:rStyle w:val="aff1"/>
      </w:rPr>
      <w:fldChar w:fldCharType="end"/>
    </w:r>
  </w:p>
  <w:p w14:paraId="12BE8B99" w14:textId="77777777" w:rsidR="009B44F9" w:rsidRDefault="009B44F9">
    <w:pPr>
      <w:pStyle w:val="af2"/>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686297"/>
      <w:docPartObj>
        <w:docPartGallery w:val="Page Numbers (Bottom of Page)"/>
        <w:docPartUnique/>
      </w:docPartObj>
    </w:sdtPr>
    <w:sdtEndPr>
      <w:rPr>
        <w:rFonts w:ascii="Times New Roman" w:hAnsi="Times New Roman"/>
        <w:sz w:val="28"/>
        <w:szCs w:val="28"/>
      </w:rPr>
    </w:sdtEndPr>
    <w:sdtContent>
      <w:p w14:paraId="598B37D8" w14:textId="77777777" w:rsidR="009B44F9" w:rsidRPr="00EE42A3" w:rsidRDefault="009B44F9">
        <w:pPr>
          <w:pStyle w:val="af2"/>
          <w:jc w:val="center"/>
          <w:rPr>
            <w:rFonts w:ascii="Times New Roman" w:hAnsi="Times New Roman"/>
            <w:sz w:val="28"/>
            <w:szCs w:val="28"/>
          </w:rPr>
        </w:pPr>
        <w:r w:rsidRPr="00EE42A3">
          <w:rPr>
            <w:rFonts w:ascii="Times New Roman" w:hAnsi="Times New Roman"/>
            <w:sz w:val="28"/>
            <w:szCs w:val="28"/>
          </w:rPr>
          <w:fldChar w:fldCharType="begin"/>
        </w:r>
        <w:r w:rsidRPr="00EE42A3">
          <w:rPr>
            <w:rFonts w:ascii="Times New Roman" w:hAnsi="Times New Roman"/>
            <w:sz w:val="28"/>
            <w:szCs w:val="28"/>
          </w:rPr>
          <w:instrText xml:space="preserve"> PAGE   \* MERGEFORMAT </w:instrText>
        </w:r>
        <w:r w:rsidRPr="00EE42A3">
          <w:rPr>
            <w:rFonts w:ascii="Times New Roman" w:hAnsi="Times New Roman"/>
            <w:sz w:val="28"/>
            <w:szCs w:val="28"/>
          </w:rPr>
          <w:fldChar w:fldCharType="separate"/>
        </w:r>
        <w:r>
          <w:rPr>
            <w:rFonts w:ascii="Times New Roman" w:hAnsi="Times New Roman"/>
            <w:noProof/>
            <w:sz w:val="28"/>
            <w:szCs w:val="28"/>
          </w:rPr>
          <w:t>2</w:t>
        </w:r>
        <w:r w:rsidRPr="00EE42A3">
          <w:rPr>
            <w:rFonts w:ascii="Times New Roman" w:hAnsi="Times New Roman"/>
            <w:noProof/>
            <w:sz w:val="28"/>
            <w:szCs w:val="28"/>
          </w:rPr>
          <w:fldChar w:fldCharType="end"/>
        </w:r>
      </w:p>
    </w:sdtContent>
  </w:sdt>
  <w:p w14:paraId="4CEA4956" w14:textId="77777777" w:rsidR="009B44F9" w:rsidRDefault="009B44F9">
    <w:pPr>
      <w:pStyle w:val="af2"/>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66C4C2" w14:textId="478220FE" w:rsidR="009B44F9" w:rsidRPr="00073F09" w:rsidRDefault="009B44F9" w:rsidP="00EF4B95">
    <w:pPr>
      <w:pStyle w:val="af2"/>
      <w:jc w:val="center"/>
      <w:rPr>
        <w:lang w:val="ru-RU"/>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69645391"/>
      <w:docPartObj>
        <w:docPartGallery w:val="Page Numbers (Bottom of Page)"/>
        <w:docPartUnique/>
      </w:docPartObj>
    </w:sdtPr>
    <w:sdtEndPr/>
    <w:sdtContent>
      <w:p w14:paraId="4180D8FE" w14:textId="77777777" w:rsidR="009B44F9" w:rsidRDefault="009B44F9">
        <w:pPr>
          <w:pStyle w:val="af2"/>
          <w:jc w:val="center"/>
        </w:pPr>
        <w:r w:rsidRPr="005B05C9">
          <w:rPr>
            <w:rFonts w:ascii="Times New Roman" w:hAnsi="Times New Roman"/>
            <w:sz w:val="24"/>
            <w:szCs w:val="24"/>
          </w:rPr>
          <w:fldChar w:fldCharType="begin"/>
        </w:r>
        <w:r w:rsidRPr="005B05C9">
          <w:rPr>
            <w:rFonts w:ascii="Times New Roman" w:hAnsi="Times New Roman"/>
            <w:sz w:val="24"/>
            <w:szCs w:val="24"/>
          </w:rPr>
          <w:instrText xml:space="preserve"> PAGE   \* MERGEFORMAT </w:instrText>
        </w:r>
        <w:r w:rsidRPr="005B05C9">
          <w:rPr>
            <w:rFonts w:ascii="Times New Roman" w:hAnsi="Times New Roman"/>
            <w:sz w:val="24"/>
            <w:szCs w:val="24"/>
          </w:rPr>
          <w:fldChar w:fldCharType="separate"/>
        </w:r>
        <w:r w:rsidRPr="005B05C9">
          <w:rPr>
            <w:rFonts w:ascii="Times New Roman" w:hAnsi="Times New Roman"/>
            <w:noProof/>
            <w:sz w:val="24"/>
            <w:szCs w:val="24"/>
          </w:rPr>
          <w:t>93</w:t>
        </w:r>
        <w:r w:rsidRPr="005B05C9">
          <w:rPr>
            <w:rFonts w:ascii="Times New Roman" w:hAnsi="Times New Roman"/>
            <w:noProof/>
            <w:sz w:val="24"/>
            <w:szCs w:val="24"/>
          </w:rPr>
          <w:fldChar w:fldCharType="end"/>
        </w:r>
      </w:p>
    </w:sdtContent>
  </w:sdt>
  <w:p w14:paraId="07116783" w14:textId="77777777" w:rsidR="009B44F9" w:rsidRDefault="009B44F9">
    <w:pPr>
      <w:pStyle w:val="af2"/>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A166A8" w14:textId="77777777" w:rsidR="00E32D5C" w:rsidRPr="00D352BC" w:rsidRDefault="00E32D5C">
    <w:pPr>
      <w:pStyle w:val="af2"/>
      <w:jc w:val="center"/>
      <w:rPr>
        <w:rFonts w:ascii="Times New Roman" w:hAnsi="Times New Roman"/>
        <w:sz w:val="28"/>
        <w:szCs w:val="28"/>
      </w:rPr>
    </w:pPr>
    <w:r w:rsidRPr="00D352BC">
      <w:rPr>
        <w:rFonts w:ascii="Times New Roman" w:hAnsi="Times New Roman"/>
        <w:sz w:val="28"/>
        <w:szCs w:val="28"/>
      </w:rPr>
      <w:fldChar w:fldCharType="begin"/>
    </w:r>
    <w:r w:rsidRPr="00D352BC">
      <w:rPr>
        <w:rFonts w:ascii="Times New Roman" w:hAnsi="Times New Roman"/>
        <w:sz w:val="28"/>
        <w:szCs w:val="28"/>
      </w:rPr>
      <w:instrText>PAGE   \* MERGEFORMAT</w:instrText>
    </w:r>
    <w:r w:rsidRPr="00D352BC">
      <w:rPr>
        <w:rFonts w:ascii="Times New Roman" w:hAnsi="Times New Roman"/>
        <w:sz w:val="28"/>
        <w:szCs w:val="28"/>
      </w:rPr>
      <w:fldChar w:fldCharType="separate"/>
    </w:r>
    <w:r>
      <w:rPr>
        <w:rFonts w:ascii="Times New Roman" w:hAnsi="Times New Roman"/>
        <w:noProof/>
        <w:sz w:val="28"/>
        <w:szCs w:val="28"/>
      </w:rPr>
      <w:t>166</w:t>
    </w:r>
    <w:r w:rsidRPr="00D352BC">
      <w:rPr>
        <w:rFonts w:ascii="Times New Roman" w:hAnsi="Times New Roman"/>
        <w:sz w:val="28"/>
        <w:szCs w:val="28"/>
      </w:rPr>
      <w:fldChar w:fldCharType="end"/>
    </w:r>
  </w:p>
  <w:p w14:paraId="26EBF806" w14:textId="77777777" w:rsidR="00E32D5C" w:rsidRDefault="00E32D5C">
    <w:pPr>
      <w:pStyle w:val="af2"/>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4451AE" w14:textId="77777777" w:rsidR="009B44F9" w:rsidRPr="00D352BC" w:rsidRDefault="009B44F9">
    <w:pPr>
      <w:pStyle w:val="af2"/>
      <w:jc w:val="center"/>
      <w:rPr>
        <w:rFonts w:ascii="Times New Roman" w:hAnsi="Times New Roman"/>
        <w:sz w:val="28"/>
        <w:szCs w:val="28"/>
      </w:rPr>
    </w:pPr>
    <w:r w:rsidRPr="00D352BC">
      <w:rPr>
        <w:rFonts w:ascii="Times New Roman" w:hAnsi="Times New Roman"/>
        <w:sz w:val="28"/>
        <w:szCs w:val="28"/>
      </w:rPr>
      <w:fldChar w:fldCharType="begin"/>
    </w:r>
    <w:r w:rsidRPr="00D352BC">
      <w:rPr>
        <w:rFonts w:ascii="Times New Roman" w:hAnsi="Times New Roman"/>
        <w:sz w:val="28"/>
        <w:szCs w:val="28"/>
      </w:rPr>
      <w:instrText>PAGE   \* MERGEFORMAT</w:instrText>
    </w:r>
    <w:r w:rsidRPr="00D352BC">
      <w:rPr>
        <w:rFonts w:ascii="Times New Roman" w:hAnsi="Times New Roman"/>
        <w:sz w:val="28"/>
        <w:szCs w:val="28"/>
      </w:rPr>
      <w:fldChar w:fldCharType="separate"/>
    </w:r>
    <w:r>
      <w:rPr>
        <w:rFonts w:ascii="Times New Roman" w:hAnsi="Times New Roman"/>
        <w:noProof/>
        <w:sz w:val="28"/>
        <w:szCs w:val="28"/>
      </w:rPr>
      <w:t>166</w:t>
    </w:r>
    <w:r w:rsidRPr="00D352BC">
      <w:rPr>
        <w:rFonts w:ascii="Times New Roman" w:hAnsi="Times New Roman"/>
        <w:sz w:val="28"/>
        <w:szCs w:val="28"/>
      </w:rPr>
      <w:fldChar w:fldCharType="end"/>
    </w:r>
  </w:p>
  <w:p w14:paraId="23FE4FA3" w14:textId="77777777" w:rsidR="009B44F9" w:rsidRDefault="009B44F9">
    <w:pPr>
      <w:pStyle w:val="af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157805" w14:textId="77777777" w:rsidR="00FD578F" w:rsidRDefault="00FD578F">
      <w:r>
        <w:separator/>
      </w:r>
    </w:p>
  </w:footnote>
  <w:footnote w:type="continuationSeparator" w:id="0">
    <w:p w14:paraId="3659AA8A" w14:textId="77777777" w:rsidR="00FD578F" w:rsidRDefault="00FD578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B80AF2AC"/>
    <w:lvl w:ilvl="0">
      <w:numFmt w:val="decimal"/>
      <w:pStyle w:val="a"/>
      <w:lvlText w:val="*"/>
      <w:lvlJc w:val="left"/>
    </w:lvl>
  </w:abstractNum>
  <w:abstractNum w:abstractNumId="1"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817CC5"/>
    <w:multiLevelType w:val="hybridMultilevel"/>
    <w:tmpl w:val="C202538A"/>
    <w:lvl w:ilvl="0" w:tplc="04190001">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28C6E11"/>
    <w:multiLevelType w:val="hybridMultilevel"/>
    <w:tmpl w:val="77D0CCEE"/>
    <w:lvl w:ilvl="0" w:tplc="76DC626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04542979"/>
    <w:multiLevelType w:val="multilevel"/>
    <w:tmpl w:val="91223F2C"/>
    <w:lvl w:ilvl="0">
      <w:start w:val="2"/>
      <w:numFmt w:val="decimal"/>
      <w:lvlText w:val="%1"/>
      <w:lvlJc w:val="left"/>
      <w:pPr>
        <w:ind w:left="360" w:hanging="360"/>
      </w:pPr>
      <w:rPr>
        <w:rFonts w:hint="default"/>
        <w:b/>
      </w:rPr>
    </w:lvl>
    <w:lvl w:ilvl="1">
      <w:start w:val="2"/>
      <w:numFmt w:val="decimal"/>
      <w:lvlText w:val="%1.%2"/>
      <w:lvlJc w:val="left"/>
      <w:pPr>
        <w:ind w:left="928" w:hanging="360"/>
      </w:pPr>
      <w:rPr>
        <w:rFonts w:hint="default"/>
        <w:b/>
      </w:rPr>
    </w:lvl>
    <w:lvl w:ilvl="2">
      <w:start w:val="1"/>
      <w:numFmt w:val="decimal"/>
      <w:lvlText w:val="%1.%2.%3"/>
      <w:lvlJc w:val="left"/>
      <w:pPr>
        <w:ind w:left="1856" w:hanging="720"/>
      </w:pPr>
      <w:rPr>
        <w:rFonts w:hint="default"/>
        <w:b/>
      </w:rPr>
    </w:lvl>
    <w:lvl w:ilvl="3">
      <w:start w:val="1"/>
      <w:numFmt w:val="decimal"/>
      <w:lvlText w:val="%1.%2.%3.%4"/>
      <w:lvlJc w:val="left"/>
      <w:pPr>
        <w:ind w:left="2784" w:hanging="1080"/>
      </w:pPr>
      <w:rPr>
        <w:rFonts w:hint="default"/>
        <w:b/>
      </w:rPr>
    </w:lvl>
    <w:lvl w:ilvl="4">
      <w:start w:val="1"/>
      <w:numFmt w:val="decimal"/>
      <w:lvlText w:val="%1.%2.%3.%4.%5"/>
      <w:lvlJc w:val="left"/>
      <w:pPr>
        <w:ind w:left="3352" w:hanging="1080"/>
      </w:pPr>
      <w:rPr>
        <w:rFonts w:hint="default"/>
        <w:b/>
      </w:rPr>
    </w:lvl>
    <w:lvl w:ilvl="5">
      <w:start w:val="1"/>
      <w:numFmt w:val="decimal"/>
      <w:lvlText w:val="%1.%2.%3.%4.%5.%6"/>
      <w:lvlJc w:val="left"/>
      <w:pPr>
        <w:ind w:left="4280" w:hanging="1440"/>
      </w:pPr>
      <w:rPr>
        <w:rFonts w:hint="default"/>
        <w:b/>
      </w:rPr>
    </w:lvl>
    <w:lvl w:ilvl="6">
      <w:start w:val="1"/>
      <w:numFmt w:val="decimal"/>
      <w:lvlText w:val="%1.%2.%3.%4.%5.%6.%7"/>
      <w:lvlJc w:val="left"/>
      <w:pPr>
        <w:ind w:left="4848" w:hanging="1440"/>
      </w:pPr>
      <w:rPr>
        <w:rFonts w:hint="default"/>
        <w:b/>
      </w:rPr>
    </w:lvl>
    <w:lvl w:ilvl="7">
      <w:start w:val="1"/>
      <w:numFmt w:val="decimal"/>
      <w:lvlText w:val="%1.%2.%3.%4.%5.%6.%7.%8"/>
      <w:lvlJc w:val="left"/>
      <w:pPr>
        <w:ind w:left="5776" w:hanging="1800"/>
      </w:pPr>
      <w:rPr>
        <w:rFonts w:hint="default"/>
        <w:b/>
      </w:rPr>
    </w:lvl>
    <w:lvl w:ilvl="8">
      <w:start w:val="1"/>
      <w:numFmt w:val="decimal"/>
      <w:lvlText w:val="%1.%2.%3.%4.%5.%6.%7.%8.%9"/>
      <w:lvlJc w:val="left"/>
      <w:pPr>
        <w:ind w:left="6704" w:hanging="2160"/>
      </w:pPr>
      <w:rPr>
        <w:rFonts w:hint="default"/>
        <w:b/>
      </w:rPr>
    </w:lvl>
  </w:abstractNum>
  <w:abstractNum w:abstractNumId="5" w15:restartNumberingAfterBreak="0">
    <w:nsid w:val="066F7B2D"/>
    <w:multiLevelType w:val="hybridMultilevel"/>
    <w:tmpl w:val="72E8CE3A"/>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6" w15:restartNumberingAfterBreak="0">
    <w:nsid w:val="080F6580"/>
    <w:multiLevelType w:val="hybridMultilevel"/>
    <w:tmpl w:val="B296ACB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08AF41F0"/>
    <w:multiLevelType w:val="hybridMultilevel"/>
    <w:tmpl w:val="CC32334E"/>
    <w:lvl w:ilvl="0" w:tplc="04190001">
      <w:start w:val="1"/>
      <w:numFmt w:val="bullet"/>
      <w:lvlText w:val=""/>
      <w:lvlJc w:val="left"/>
      <w:pPr>
        <w:ind w:left="1069"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0930257F"/>
    <w:multiLevelType w:val="multilevel"/>
    <w:tmpl w:val="D49E6C7E"/>
    <w:lvl w:ilvl="0">
      <w:start w:val="1"/>
      <w:numFmt w:val="decimal"/>
      <w:lvlText w:val="%1."/>
      <w:lvlJc w:val="left"/>
      <w:pPr>
        <w:ind w:left="1069" w:hanging="360"/>
      </w:pPr>
      <w:rPr>
        <w:rFonts w:hint="default"/>
      </w:rPr>
    </w:lvl>
    <w:lvl w:ilvl="1">
      <w:start w:val="6"/>
      <w:numFmt w:val="decimal"/>
      <w:isLgl/>
      <w:lvlText w:val="%1.%2"/>
      <w:lvlJc w:val="left"/>
      <w:pPr>
        <w:ind w:left="1274" w:hanging="560"/>
      </w:pPr>
      <w:rPr>
        <w:rFonts w:hint="default"/>
      </w:rPr>
    </w:lvl>
    <w:lvl w:ilvl="2">
      <w:start w:val="1"/>
      <w:numFmt w:val="decimal"/>
      <w:isLgl/>
      <w:lvlText w:val="%1.%2.%3"/>
      <w:lvlJc w:val="left"/>
      <w:pPr>
        <w:ind w:left="1439" w:hanging="720"/>
      </w:pPr>
      <w:rPr>
        <w:rFonts w:hint="default"/>
      </w:rPr>
    </w:lvl>
    <w:lvl w:ilvl="3">
      <w:start w:val="1"/>
      <w:numFmt w:val="decimal"/>
      <w:isLgl/>
      <w:lvlText w:val="%1.%2.%3.%4"/>
      <w:lvlJc w:val="left"/>
      <w:pPr>
        <w:ind w:left="1804" w:hanging="1080"/>
      </w:pPr>
      <w:rPr>
        <w:rFonts w:hint="default"/>
      </w:rPr>
    </w:lvl>
    <w:lvl w:ilvl="4">
      <w:start w:val="1"/>
      <w:numFmt w:val="decimal"/>
      <w:isLgl/>
      <w:lvlText w:val="%1.%2.%3.%4.%5"/>
      <w:lvlJc w:val="left"/>
      <w:pPr>
        <w:ind w:left="1809" w:hanging="1080"/>
      </w:pPr>
      <w:rPr>
        <w:rFonts w:hint="default"/>
      </w:rPr>
    </w:lvl>
    <w:lvl w:ilvl="5">
      <w:start w:val="1"/>
      <w:numFmt w:val="decimal"/>
      <w:isLgl/>
      <w:lvlText w:val="%1.%2.%3.%4.%5.%6"/>
      <w:lvlJc w:val="left"/>
      <w:pPr>
        <w:ind w:left="2174" w:hanging="1440"/>
      </w:pPr>
      <w:rPr>
        <w:rFonts w:hint="default"/>
      </w:rPr>
    </w:lvl>
    <w:lvl w:ilvl="6">
      <w:start w:val="1"/>
      <w:numFmt w:val="decimal"/>
      <w:isLgl/>
      <w:lvlText w:val="%1.%2.%3.%4.%5.%6.%7"/>
      <w:lvlJc w:val="left"/>
      <w:pPr>
        <w:ind w:left="2179" w:hanging="1440"/>
      </w:pPr>
      <w:rPr>
        <w:rFonts w:hint="default"/>
      </w:rPr>
    </w:lvl>
    <w:lvl w:ilvl="7">
      <w:start w:val="1"/>
      <w:numFmt w:val="decimal"/>
      <w:isLgl/>
      <w:lvlText w:val="%1.%2.%3.%4.%5.%6.%7.%8"/>
      <w:lvlJc w:val="left"/>
      <w:pPr>
        <w:ind w:left="2544" w:hanging="1800"/>
      </w:pPr>
      <w:rPr>
        <w:rFonts w:hint="default"/>
      </w:rPr>
    </w:lvl>
    <w:lvl w:ilvl="8">
      <w:start w:val="1"/>
      <w:numFmt w:val="decimal"/>
      <w:isLgl/>
      <w:lvlText w:val="%1.%2.%3.%4.%5.%6.%7.%8.%9"/>
      <w:lvlJc w:val="left"/>
      <w:pPr>
        <w:ind w:left="2909" w:hanging="2160"/>
      </w:pPr>
      <w:rPr>
        <w:rFonts w:hint="default"/>
      </w:rPr>
    </w:lvl>
  </w:abstractNum>
  <w:abstractNum w:abstractNumId="9" w15:restartNumberingAfterBreak="0">
    <w:nsid w:val="0DD14522"/>
    <w:multiLevelType w:val="hybridMultilevel"/>
    <w:tmpl w:val="F0D25042"/>
    <w:lvl w:ilvl="0" w:tplc="11AAEB0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0FCE08F5"/>
    <w:multiLevelType w:val="hybridMultilevel"/>
    <w:tmpl w:val="1CA2C4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42748F4"/>
    <w:multiLevelType w:val="hybridMultilevel"/>
    <w:tmpl w:val="FC8E6410"/>
    <w:lvl w:ilvl="0" w:tplc="E03ACA02">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2" w15:restartNumberingAfterBreak="0">
    <w:nsid w:val="183B4FF7"/>
    <w:multiLevelType w:val="hybridMultilevel"/>
    <w:tmpl w:val="72C6826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15:restartNumberingAfterBreak="0">
    <w:nsid w:val="197F42F3"/>
    <w:multiLevelType w:val="hybridMultilevel"/>
    <w:tmpl w:val="46C69C9E"/>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4" w15:restartNumberingAfterBreak="0">
    <w:nsid w:val="1C483DE0"/>
    <w:multiLevelType w:val="hybridMultilevel"/>
    <w:tmpl w:val="14F8EE8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1D476522"/>
    <w:multiLevelType w:val="hybridMultilevel"/>
    <w:tmpl w:val="4DD69F6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1FC34365"/>
    <w:multiLevelType w:val="hybridMultilevel"/>
    <w:tmpl w:val="55A05C6C"/>
    <w:lvl w:ilvl="0" w:tplc="04190001">
      <w:start w:val="1"/>
      <w:numFmt w:val="bullet"/>
      <w:lvlText w:val=""/>
      <w:lvlJc w:val="left"/>
      <w:pPr>
        <w:ind w:left="1069" w:hanging="360"/>
      </w:pPr>
      <w:rPr>
        <w:rFonts w:ascii="Symbol" w:hAnsi="Symbol"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204A6F70"/>
    <w:multiLevelType w:val="hybridMultilevel"/>
    <w:tmpl w:val="C82A68B4"/>
    <w:lvl w:ilvl="0" w:tplc="FFFFFFFF">
      <w:start w:val="3"/>
      <w:numFmt w:val="decimal"/>
      <w:pStyle w:val="2"/>
      <w:lvlText w:val="%1."/>
      <w:lvlJc w:val="left"/>
      <w:pPr>
        <w:tabs>
          <w:tab w:val="num" w:pos="717"/>
        </w:tabs>
        <w:ind w:left="717" w:hanging="360"/>
      </w:pPr>
      <w:rPr>
        <w:rFonts w:hint="default"/>
        <w:b w:val="0"/>
        <w:i w:val="0"/>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8" w15:restartNumberingAfterBreak="0">
    <w:nsid w:val="219A44C1"/>
    <w:multiLevelType w:val="hybridMultilevel"/>
    <w:tmpl w:val="C2EC84B6"/>
    <w:lvl w:ilvl="0" w:tplc="558AFAB6">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24435F7B"/>
    <w:multiLevelType w:val="hybridMultilevel"/>
    <w:tmpl w:val="24D20DBA"/>
    <w:lvl w:ilvl="0" w:tplc="F7C8467A">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2A900BCC"/>
    <w:multiLevelType w:val="hybridMultilevel"/>
    <w:tmpl w:val="B9A8F5E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2E854F01"/>
    <w:multiLevelType w:val="hybridMultilevel"/>
    <w:tmpl w:val="63E0F310"/>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2" w15:restartNumberingAfterBreak="0">
    <w:nsid w:val="31973C3D"/>
    <w:multiLevelType w:val="hybridMultilevel"/>
    <w:tmpl w:val="49E09196"/>
    <w:lvl w:ilvl="0" w:tplc="16424AE6">
      <w:numFmt w:val="bullet"/>
      <w:lvlText w:val="–"/>
      <w:lvlJc w:val="left"/>
      <w:pPr>
        <w:ind w:left="1429" w:hanging="360"/>
      </w:pPr>
      <w:rPr>
        <w:rFonts w:ascii="Times New Roman" w:eastAsia="Times New Roman" w:hAnsi="Times New Roman" w:cs="Times New Roman" w:hint="default"/>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331B625D"/>
    <w:multiLevelType w:val="hybridMultilevel"/>
    <w:tmpl w:val="9946847E"/>
    <w:lvl w:ilvl="0" w:tplc="7914685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35245C45"/>
    <w:multiLevelType w:val="hybridMultilevel"/>
    <w:tmpl w:val="163A01C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360638DC"/>
    <w:multiLevelType w:val="hybridMultilevel"/>
    <w:tmpl w:val="40EE76E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374A62DB"/>
    <w:multiLevelType w:val="hybridMultilevel"/>
    <w:tmpl w:val="7BDE7544"/>
    <w:lvl w:ilvl="0" w:tplc="04190001">
      <w:start w:val="1"/>
      <w:numFmt w:val="bullet"/>
      <w:lvlText w:val=""/>
      <w:lvlJc w:val="left"/>
      <w:pPr>
        <w:ind w:left="1429" w:hanging="360"/>
      </w:pPr>
      <w:rPr>
        <w:rFonts w:ascii="Symbol" w:hAnsi="Symbol" w:cs="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39F34D72"/>
    <w:multiLevelType w:val="hybridMultilevel"/>
    <w:tmpl w:val="B30C7720"/>
    <w:lvl w:ilvl="0" w:tplc="A8DEF5DA">
      <w:start w:val="1"/>
      <w:numFmt w:val="bullet"/>
      <w:pStyle w:val="a0"/>
      <w:lvlText w:val=""/>
      <w:lvlJc w:val="left"/>
      <w:pPr>
        <w:tabs>
          <w:tab w:val="num" w:pos="1208"/>
        </w:tabs>
        <w:ind w:left="1208" w:hanging="35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3A4E11AB"/>
    <w:multiLevelType w:val="hybridMultilevel"/>
    <w:tmpl w:val="EB4C51B6"/>
    <w:lvl w:ilvl="0" w:tplc="16424AE6">
      <w:numFmt w:val="bullet"/>
      <w:lvlText w:val="–"/>
      <w:lvlJc w:val="left"/>
      <w:pPr>
        <w:ind w:left="1287" w:hanging="360"/>
      </w:pPr>
      <w:rPr>
        <w:rFonts w:ascii="Times New Roman" w:eastAsia="Times New Roman" w:hAnsi="Times New Roman" w:cs="Times New Roman" w:hint="default"/>
        <w:sz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3AA34568"/>
    <w:multiLevelType w:val="hybridMultilevel"/>
    <w:tmpl w:val="C80CFB90"/>
    <w:lvl w:ilvl="0" w:tplc="7914685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3C984BD9"/>
    <w:multiLevelType w:val="hybridMultilevel"/>
    <w:tmpl w:val="33C466DA"/>
    <w:lvl w:ilvl="0" w:tplc="6A804FBC">
      <w:start w:val="2"/>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3CCB7455"/>
    <w:multiLevelType w:val="hybridMultilevel"/>
    <w:tmpl w:val="5ED0B7C4"/>
    <w:lvl w:ilvl="0" w:tplc="11AAEB0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3ED1202C"/>
    <w:multiLevelType w:val="hybridMultilevel"/>
    <w:tmpl w:val="C9C89700"/>
    <w:lvl w:ilvl="0" w:tplc="DEF27578">
      <w:start w:val="1"/>
      <w:numFmt w:val="bullet"/>
      <w:lvlText w:val="-"/>
      <w:lvlJc w:val="left"/>
      <w:pPr>
        <w:ind w:left="1429" w:hanging="360"/>
      </w:pPr>
      <w:rPr>
        <w:rFonts w:ascii="Times New Roman" w:hAnsi="Times New Roman" w:cs="Times New Roman" w:hint="default"/>
        <w:color w:val="auto"/>
        <w:sz w:val="24"/>
        <w:szCs w:val="24"/>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405E26CE"/>
    <w:multiLevelType w:val="hybridMultilevel"/>
    <w:tmpl w:val="0046F6C6"/>
    <w:lvl w:ilvl="0" w:tplc="4C2A460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4" w15:restartNumberingAfterBreak="0">
    <w:nsid w:val="414F2F32"/>
    <w:multiLevelType w:val="multilevel"/>
    <w:tmpl w:val="BCEC21D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5" w15:restartNumberingAfterBreak="0">
    <w:nsid w:val="47FD7EE4"/>
    <w:multiLevelType w:val="hybridMultilevel"/>
    <w:tmpl w:val="7A1E309E"/>
    <w:lvl w:ilvl="0" w:tplc="0419000F">
      <w:start w:val="1"/>
      <w:numFmt w:val="decimal"/>
      <w:lvlText w:val="%1."/>
      <w:lvlJc w:val="left"/>
      <w:pPr>
        <w:ind w:left="928" w:hanging="360"/>
      </w:pPr>
      <w:rPr>
        <w:rFonts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36" w15:restartNumberingAfterBreak="0">
    <w:nsid w:val="48AE770E"/>
    <w:multiLevelType w:val="multilevel"/>
    <w:tmpl w:val="B4F83E38"/>
    <w:lvl w:ilvl="0">
      <w:start w:val="1"/>
      <w:numFmt w:val="decimal"/>
      <w:lvlText w:val="%1."/>
      <w:lvlJc w:val="left"/>
      <w:pPr>
        <w:ind w:left="1069" w:hanging="360"/>
      </w:pPr>
      <w:rPr>
        <w:rFonts w:hint="default"/>
      </w:rPr>
    </w:lvl>
    <w:lvl w:ilvl="1">
      <w:start w:val="8"/>
      <w:numFmt w:val="decimal"/>
      <w:isLgl/>
      <w:lvlText w:val="%1.%2"/>
      <w:lvlJc w:val="left"/>
      <w:pPr>
        <w:ind w:left="988" w:hanging="420"/>
      </w:pPr>
      <w:rPr>
        <w:rFonts w:hint="default"/>
        <w:b/>
      </w:rPr>
    </w:lvl>
    <w:lvl w:ilvl="2">
      <w:start w:val="1"/>
      <w:numFmt w:val="decimal"/>
      <w:isLgl/>
      <w:lvlText w:val="%1.%2.%3"/>
      <w:lvlJc w:val="left"/>
      <w:pPr>
        <w:ind w:left="1429" w:hanging="720"/>
      </w:pPr>
      <w:rPr>
        <w:rFonts w:hint="default"/>
        <w:b/>
      </w:rPr>
    </w:lvl>
    <w:lvl w:ilvl="3">
      <w:start w:val="1"/>
      <w:numFmt w:val="decimal"/>
      <w:isLgl/>
      <w:lvlText w:val="%1.%2.%3.%4"/>
      <w:lvlJc w:val="left"/>
      <w:pPr>
        <w:ind w:left="1789" w:hanging="1080"/>
      </w:pPr>
      <w:rPr>
        <w:rFonts w:hint="default"/>
        <w:b/>
      </w:rPr>
    </w:lvl>
    <w:lvl w:ilvl="4">
      <w:start w:val="1"/>
      <w:numFmt w:val="decimal"/>
      <w:isLgl/>
      <w:lvlText w:val="%1.%2.%3.%4.%5"/>
      <w:lvlJc w:val="left"/>
      <w:pPr>
        <w:ind w:left="1789" w:hanging="1080"/>
      </w:pPr>
      <w:rPr>
        <w:rFonts w:hint="default"/>
        <w:b/>
      </w:rPr>
    </w:lvl>
    <w:lvl w:ilvl="5">
      <w:start w:val="1"/>
      <w:numFmt w:val="decimal"/>
      <w:isLgl/>
      <w:lvlText w:val="%1.%2.%3.%4.%5.%6"/>
      <w:lvlJc w:val="left"/>
      <w:pPr>
        <w:ind w:left="2149" w:hanging="1440"/>
      </w:pPr>
      <w:rPr>
        <w:rFonts w:hint="default"/>
        <w:b/>
      </w:rPr>
    </w:lvl>
    <w:lvl w:ilvl="6">
      <w:start w:val="1"/>
      <w:numFmt w:val="decimal"/>
      <w:isLgl/>
      <w:lvlText w:val="%1.%2.%3.%4.%5.%6.%7"/>
      <w:lvlJc w:val="left"/>
      <w:pPr>
        <w:ind w:left="2149" w:hanging="1440"/>
      </w:pPr>
      <w:rPr>
        <w:rFonts w:hint="default"/>
        <w:b/>
      </w:rPr>
    </w:lvl>
    <w:lvl w:ilvl="7">
      <w:start w:val="1"/>
      <w:numFmt w:val="decimal"/>
      <w:isLgl/>
      <w:lvlText w:val="%1.%2.%3.%4.%5.%6.%7.%8"/>
      <w:lvlJc w:val="left"/>
      <w:pPr>
        <w:ind w:left="2509" w:hanging="1800"/>
      </w:pPr>
      <w:rPr>
        <w:rFonts w:hint="default"/>
        <w:b/>
      </w:rPr>
    </w:lvl>
    <w:lvl w:ilvl="8">
      <w:start w:val="1"/>
      <w:numFmt w:val="decimal"/>
      <w:isLgl/>
      <w:lvlText w:val="%1.%2.%3.%4.%5.%6.%7.%8.%9"/>
      <w:lvlJc w:val="left"/>
      <w:pPr>
        <w:ind w:left="2869" w:hanging="2160"/>
      </w:pPr>
      <w:rPr>
        <w:rFonts w:hint="default"/>
        <w:b/>
      </w:rPr>
    </w:lvl>
  </w:abstractNum>
  <w:abstractNum w:abstractNumId="37" w15:restartNumberingAfterBreak="0">
    <w:nsid w:val="49481C03"/>
    <w:multiLevelType w:val="multilevel"/>
    <w:tmpl w:val="86947C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4CD6712D"/>
    <w:multiLevelType w:val="hybridMultilevel"/>
    <w:tmpl w:val="07C4618A"/>
    <w:lvl w:ilvl="0" w:tplc="94305DDA">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39" w15:restartNumberingAfterBreak="0">
    <w:nsid w:val="4D8C3ADB"/>
    <w:multiLevelType w:val="hybridMultilevel"/>
    <w:tmpl w:val="45D6781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15:restartNumberingAfterBreak="0">
    <w:nsid w:val="4F7A339C"/>
    <w:multiLevelType w:val="multilevel"/>
    <w:tmpl w:val="C096EA62"/>
    <w:lvl w:ilvl="0">
      <w:start w:val="1"/>
      <w:numFmt w:val="decimal"/>
      <w:lvlText w:val="%1."/>
      <w:lvlJc w:val="left"/>
      <w:pPr>
        <w:ind w:left="1080" w:hanging="360"/>
      </w:pPr>
    </w:lvl>
    <w:lvl w:ilvl="1">
      <w:start w:val="7"/>
      <w:numFmt w:val="decimal"/>
      <w:isLgl/>
      <w:lvlText w:val="%1.%2"/>
      <w:lvlJc w:val="left"/>
      <w:pPr>
        <w:ind w:left="1140" w:hanging="4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41" w15:restartNumberingAfterBreak="0">
    <w:nsid w:val="53940BA9"/>
    <w:multiLevelType w:val="hybridMultilevel"/>
    <w:tmpl w:val="3CB8BAA8"/>
    <w:lvl w:ilvl="0" w:tplc="54A21F8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53A2420B"/>
    <w:multiLevelType w:val="hybridMultilevel"/>
    <w:tmpl w:val="B4B64E46"/>
    <w:lvl w:ilvl="0" w:tplc="E03ACA0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5770039"/>
    <w:multiLevelType w:val="multilevel"/>
    <w:tmpl w:val="8DFC98D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4" w15:restartNumberingAfterBreak="0">
    <w:nsid w:val="5AC27FB8"/>
    <w:multiLevelType w:val="hybridMultilevel"/>
    <w:tmpl w:val="1F3C9C5E"/>
    <w:lvl w:ilvl="0" w:tplc="54A21F82">
      <w:numFmt w:val="bullet"/>
      <w:lvlText w:val="-"/>
      <w:lvlJc w:val="left"/>
      <w:pPr>
        <w:ind w:left="1069" w:hanging="360"/>
      </w:pPr>
      <w:rPr>
        <w:rFonts w:ascii="Times New Roman" w:eastAsiaTheme="minorHAnsi" w:hAnsi="Times New Roman" w:cs="Times New Roman"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45" w15:restartNumberingAfterBreak="0">
    <w:nsid w:val="5D1F2BB5"/>
    <w:multiLevelType w:val="hybridMultilevel"/>
    <w:tmpl w:val="D0446F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60F8667D"/>
    <w:multiLevelType w:val="hybridMultilevel"/>
    <w:tmpl w:val="0ECE5848"/>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7" w15:restartNumberingAfterBreak="0">
    <w:nsid w:val="643F19E5"/>
    <w:multiLevelType w:val="multilevel"/>
    <w:tmpl w:val="1526B6F8"/>
    <w:lvl w:ilvl="0">
      <w:start w:val="1"/>
      <w:numFmt w:val="decimal"/>
      <w:lvlText w:val="%1"/>
      <w:lvlJc w:val="left"/>
      <w:pPr>
        <w:ind w:left="360" w:hanging="360"/>
      </w:pPr>
      <w:rPr>
        <w:rFonts w:hint="default"/>
      </w:rPr>
    </w:lvl>
    <w:lvl w:ilvl="1">
      <w:start w:val="2"/>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48" w15:restartNumberingAfterBreak="0">
    <w:nsid w:val="65106CEE"/>
    <w:multiLevelType w:val="multilevel"/>
    <w:tmpl w:val="6DA48DF6"/>
    <w:lvl w:ilvl="0">
      <w:start w:val="1"/>
      <w:numFmt w:val="decimal"/>
      <w:lvlText w:val="%1."/>
      <w:lvlJc w:val="left"/>
      <w:pPr>
        <w:tabs>
          <w:tab w:val="num" w:pos="709"/>
        </w:tabs>
        <w:ind w:left="709" w:hanging="360"/>
      </w:pPr>
    </w:lvl>
    <w:lvl w:ilvl="1">
      <w:start w:val="1"/>
      <w:numFmt w:val="decimal"/>
      <w:lvlText w:val="%2."/>
      <w:lvlJc w:val="left"/>
      <w:pPr>
        <w:tabs>
          <w:tab w:val="num" w:pos="1069"/>
        </w:tabs>
        <w:ind w:left="1069" w:hanging="360"/>
      </w:pPr>
    </w:lvl>
    <w:lvl w:ilvl="2">
      <w:start w:val="1"/>
      <w:numFmt w:val="decimal"/>
      <w:lvlText w:val="%3."/>
      <w:lvlJc w:val="left"/>
      <w:pPr>
        <w:tabs>
          <w:tab w:val="num" w:pos="1429"/>
        </w:tabs>
        <w:ind w:left="1429" w:hanging="360"/>
      </w:pPr>
    </w:lvl>
    <w:lvl w:ilvl="3">
      <w:start w:val="1"/>
      <w:numFmt w:val="decimal"/>
      <w:lvlText w:val="%4."/>
      <w:lvlJc w:val="left"/>
      <w:pPr>
        <w:tabs>
          <w:tab w:val="num" w:pos="1789"/>
        </w:tabs>
        <w:ind w:left="1789" w:hanging="360"/>
      </w:pPr>
    </w:lvl>
    <w:lvl w:ilvl="4">
      <w:start w:val="1"/>
      <w:numFmt w:val="decimal"/>
      <w:lvlText w:val="%5."/>
      <w:lvlJc w:val="left"/>
      <w:pPr>
        <w:tabs>
          <w:tab w:val="num" w:pos="2149"/>
        </w:tabs>
        <w:ind w:left="2149" w:hanging="360"/>
      </w:pPr>
    </w:lvl>
    <w:lvl w:ilvl="5">
      <w:start w:val="1"/>
      <w:numFmt w:val="decimal"/>
      <w:lvlText w:val="%6."/>
      <w:lvlJc w:val="left"/>
      <w:pPr>
        <w:tabs>
          <w:tab w:val="num" w:pos="2509"/>
        </w:tabs>
        <w:ind w:left="2509" w:hanging="360"/>
      </w:pPr>
    </w:lvl>
    <w:lvl w:ilvl="6">
      <w:start w:val="1"/>
      <w:numFmt w:val="decimal"/>
      <w:lvlText w:val="%7."/>
      <w:lvlJc w:val="left"/>
      <w:pPr>
        <w:tabs>
          <w:tab w:val="num" w:pos="2869"/>
        </w:tabs>
        <w:ind w:left="2869" w:hanging="360"/>
      </w:pPr>
    </w:lvl>
    <w:lvl w:ilvl="7">
      <w:start w:val="1"/>
      <w:numFmt w:val="decimal"/>
      <w:lvlText w:val="%8."/>
      <w:lvlJc w:val="left"/>
      <w:pPr>
        <w:tabs>
          <w:tab w:val="num" w:pos="3229"/>
        </w:tabs>
        <w:ind w:left="3229" w:hanging="360"/>
      </w:pPr>
    </w:lvl>
    <w:lvl w:ilvl="8">
      <w:start w:val="1"/>
      <w:numFmt w:val="decimal"/>
      <w:lvlText w:val="%9."/>
      <w:lvlJc w:val="left"/>
      <w:pPr>
        <w:tabs>
          <w:tab w:val="num" w:pos="3589"/>
        </w:tabs>
        <w:ind w:left="3589" w:hanging="360"/>
      </w:pPr>
    </w:lvl>
  </w:abstractNum>
  <w:abstractNum w:abstractNumId="49" w15:restartNumberingAfterBreak="0">
    <w:nsid w:val="66B03325"/>
    <w:multiLevelType w:val="multilevel"/>
    <w:tmpl w:val="A83EEFDE"/>
    <w:lvl w:ilvl="0">
      <w:start w:val="1"/>
      <w:numFmt w:val="decimal"/>
      <w:lvlText w:val="%1."/>
      <w:lvlJc w:val="left"/>
      <w:pPr>
        <w:ind w:left="1069" w:hanging="360"/>
      </w:pPr>
      <w:rPr>
        <w:rFonts w:ascii="Times New Roman" w:hAnsi="Times New Roman" w:cs="Times New Roman" w:hint="default"/>
        <w:b w:val="0"/>
        <w:bCs/>
      </w:rPr>
    </w:lvl>
    <w:lvl w:ilvl="1">
      <w:start w:val="4"/>
      <w:numFmt w:val="decimal"/>
      <w:isLgl/>
      <w:lvlText w:val="%1.%2"/>
      <w:lvlJc w:val="left"/>
      <w:pPr>
        <w:ind w:left="1129" w:hanging="4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50" w15:restartNumberingAfterBreak="0">
    <w:nsid w:val="67F16849"/>
    <w:multiLevelType w:val="multilevel"/>
    <w:tmpl w:val="E8C6809A"/>
    <w:lvl w:ilvl="0">
      <w:start w:val="1"/>
      <w:numFmt w:val="decimal"/>
      <w:lvlText w:val="%1."/>
      <w:lvlJc w:val="left"/>
      <w:pPr>
        <w:ind w:left="720" w:hanging="360"/>
      </w:pPr>
    </w:lvl>
    <w:lvl w:ilvl="1">
      <w:start w:val="4"/>
      <w:numFmt w:val="decimal"/>
      <w:isLgl/>
      <w:lvlText w:val="%1.%2"/>
      <w:lvlJc w:val="left"/>
      <w:pPr>
        <w:ind w:left="1129" w:hanging="4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51" w15:restartNumberingAfterBreak="0">
    <w:nsid w:val="6C7179FB"/>
    <w:multiLevelType w:val="multilevel"/>
    <w:tmpl w:val="8590877E"/>
    <w:lvl w:ilvl="0">
      <w:start w:val="1"/>
      <w:numFmt w:val="decimal"/>
      <w:pStyle w:val="a1"/>
      <w:lvlText w:val="%1)"/>
      <w:lvlJc w:val="left"/>
      <w:pPr>
        <w:tabs>
          <w:tab w:val="num" w:pos="1077"/>
        </w:tabs>
        <w:ind w:left="0" w:firstLine="720"/>
      </w:pPr>
      <w:rPr>
        <w:rFonts w:cs="Times New Roman" w:hint="default"/>
        <w:b w:val="0"/>
        <w:bCs w:val="0"/>
        <w:i w:val="0"/>
        <w:iCs w:val="0"/>
        <w:caps w:val="0"/>
        <w:smallCaps w:val="0"/>
        <w:strike w:val="0"/>
        <w:dstrike w:val="0"/>
        <w:outline w:val="0"/>
        <w:shadow w:val="0"/>
        <w:emboss w:val="0"/>
        <w:imprint w:val="0"/>
        <w:noProof w:val="0"/>
        <w:vanish w:val="0"/>
        <w:spacing w:val="0"/>
        <w:kern w:val="0"/>
        <w:position w:val="0"/>
        <w:sz w:val="24"/>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russianLower"/>
      <w:pStyle w:val="20"/>
      <w:lvlText w:val="%2)"/>
      <w:lvlJc w:val="left"/>
      <w:pPr>
        <w:tabs>
          <w:tab w:val="num" w:pos="1440"/>
        </w:tabs>
        <w:ind w:left="1440" w:hanging="363"/>
      </w:pPr>
      <w:rPr>
        <w:rFonts w:ascii="Times New Roman" w:hAnsi="Times New Roman" w:hint="default"/>
        <w:b w:val="0"/>
        <w:i w:val="0"/>
        <w:color w:val="auto"/>
        <w:sz w:val="24"/>
        <w:szCs w:val="24"/>
        <w:u w:val="none"/>
      </w:rPr>
    </w:lvl>
    <w:lvl w:ilvl="2">
      <w:start w:val="1"/>
      <w:numFmt w:val="decimal"/>
      <w:suff w:val="space"/>
      <w:lvlText w:val="%1.%2.%3"/>
      <w:lvlJc w:val="left"/>
      <w:pPr>
        <w:ind w:left="-1837" w:firstLine="720"/>
      </w:pPr>
      <w:rPr>
        <w:rFonts w:hint="default"/>
        <w:b w:val="0"/>
        <w:i w:val="0"/>
        <w:color w:val="auto"/>
        <w:sz w:val="24"/>
        <w:szCs w:val="24"/>
        <w:u w:val="none"/>
      </w:rPr>
    </w:lvl>
    <w:lvl w:ilvl="3">
      <w:start w:val="1"/>
      <w:numFmt w:val="decimal"/>
      <w:suff w:val="space"/>
      <w:lvlText w:val="%1.%2.%3.%4"/>
      <w:lvlJc w:val="left"/>
      <w:pPr>
        <w:ind w:left="-1951" w:firstLine="720"/>
      </w:pPr>
      <w:rPr>
        <w:rFonts w:hint="default"/>
        <w:b w:val="0"/>
        <w:i w:val="0"/>
        <w:color w:val="auto"/>
        <w:sz w:val="28"/>
        <w:szCs w:val="28"/>
        <w:u w:val="none"/>
      </w:rPr>
    </w:lvl>
    <w:lvl w:ilvl="4">
      <w:start w:val="1"/>
      <w:numFmt w:val="decimal"/>
      <w:suff w:val="space"/>
      <w:lvlText w:val="%1.%2.%3.%4.%5"/>
      <w:lvlJc w:val="left"/>
      <w:pPr>
        <w:ind w:left="-1951" w:firstLine="720"/>
      </w:pPr>
      <w:rPr>
        <w:rFonts w:ascii="Times New Roman" w:hAnsi="Times New Roman" w:hint="default"/>
        <w:b w:val="0"/>
        <w:i w:val="0"/>
        <w:color w:val="auto"/>
        <w:sz w:val="28"/>
        <w:szCs w:val="28"/>
        <w:u w:val="none"/>
      </w:rPr>
    </w:lvl>
    <w:lvl w:ilvl="5">
      <w:start w:val="1"/>
      <w:numFmt w:val="decimal"/>
      <w:suff w:val="space"/>
      <w:lvlText w:val="%1.%2.%3.%4.%5.%6"/>
      <w:lvlJc w:val="left"/>
      <w:pPr>
        <w:ind w:left="-1917" w:firstLine="722"/>
      </w:pPr>
      <w:rPr>
        <w:rFonts w:ascii="Times New Roman" w:hAnsi="Times New Roman" w:hint="default"/>
        <w:b w:val="0"/>
        <w:i w:val="0"/>
        <w:color w:val="auto"/>
        <w:spacing w:val="0"/>
        <w:w w:val="100"/>
        <w:kern w:val="0"/>
        <w:position w:val="0"/>
        <w:sz w:val="24"/>
        <w:szCs w:val="24"/>
        <w:u w:val="none"/>
        <w:effect w:val="none"/>
      </w:rPr>
    </w:lvl>
    <w:lvl w:ilvl="6">
      <w:start w:val="1"/>
      <w:numFmt w:val="decimal"/>
      <w:suff w:val="space"/>
      <w:lvlText w:val="%1.%2.%3.%4.%5.%6.%7"/>
      <w:lvlJc w:val="left"/>
      <w:pPr>
        <w:ind w:left="-2221" w:firstLine="720"/>
      </w:pPr>
      <w:rPr>
        <w:rFonts w:ascii="Times New Roman" w:hAnsi="Times New Roman" w:hint="default"/>
        <w:b w:val="0"/>
        <w:i w:val="0"/>
        <w:color w:val="auto"/>
        <w:spacing w:val="0"/>
        <w:w w:val="100"/>
        <w:kern w:val="0"/>
        <w:position w:val="0"/>
        <w:sz w:val="24"/>
        <w:szCs w:val="24"/>
        <w:u w:val="none"/>
        <w:effect w:val="none"/>
      </w:rPr>
    </w:lvl>
    <w:lvl w:ilvl="7">
      <w:start w:val="1"/>
      <w:numFmt w:val="decimal"/>
      <w:suff w:val="space"/>
      <w:lvlText w:val="%1.%2.%3.%4.%5.%6.%7.%8"/>
      <w:lvlJc w:val="left"/>
      <w:pPr>
        <w:ind w:left="-2221" w:firstLine="720"/>
      </w:pPr>
      <w:rPr>
        <w:rFonts w:ascii="Times New Roman" w:hAnsi="Times New Roman" w:hint="default"/>
        <w:b w:val="0"/>
        <w:i w:val="0"/>
        <w:color w:val="auto"/>
        <w:spacing w:val="0"/>
        <w:w w:val="100"/>
        <w:kern w:val="0"/>
        <w:position w:val="0"/>
        <w:sz w:val="24"/>
        <w:szCs w:val="24"/>
        <w:u w:val="none"/>
        <w:effect w:val="none"/>
      </w:rPr>
    </w:lvl>
    <w:lvl w:ilvl="8">
      <w:start w:val="1"/>
      <w:numFmt w:val="decimal"/>
      <w:suff w:val="space"/>
      <w:lvlText w:val="%1.%2.%3.%4.%5.%6.%7.%8.%9"/>
      <w:lvlJc w:val="left"/>
      <w:pPr>
        <w:ind w:left="-2221" w:firstLine="720"/>
      </w:pPr>
      <w:rPr>
        <w:rFonts w:ascii="Times New Roman" w:hAnsi="Times New Roman" w:hint="default"/>
        <w:b w:val="0"/>
        <w:i w:val="0"/>
        <w:color w:val="auto"/>
        <w:spacing w:val="0"/>
        <w:w w:val="100"/>
        <w:kern w:val="0"/>
        <w:position w:val="0"/>
        <w:sz w:val="24"/>
        <w:szCs w:val="24"/>
        <w:u w:val="none"/>
        <w:effect w:val="none"/>
      </w:rPr>
    </w:lvl>
  </w:abstractNum>
  <w:abstractNum w:abstractNumId="52" w15:restartNumberingAfterBreak="0">
    <w:nsid w:val="70540F06"/>
    <w:multiLevelType w:val="hybridMultilevel"/>
    <w:tmpl w:val="F7D2D1BA"/>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3" w15:restartNumberingAfterBreak="0">
    <w:nsid w:val="70CB6494"/>
    <w:multiLevelType w:val="hybridMultilevel"/>
    <w:tmpl w:val="8244DF40"/>
    <w:lvl w:ilvl="0" w:tplc="54A21F82">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4" w15:restartNumberingAfterBreak="0">
    <w:nsid w:val="72073623"/>
    <w:multiLevelType w:val="hybridMultilevel"/>
    <w:tmpl w:val="3696A154"/>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55" w15:restartNumberingAfterBreak="0">
    <w:nsid w:val="723100E0"/>
    <w:multiLevelType w:val="hybridMultilevel"/>
    <w:tmpl w:val="5B0E7F8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72BB43F2"/>
    <w:multiLevelType w:val="hybridMultilevel"/>
    <w:tmpl w:val="9842BDA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72F74981"/>
    <w:multiLevelType w:val="hybridMultilevel"/>
    <w:tmpl w:val="252459DA"/>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8" w15:restartNumberingAfterBreak="0">
    <w:nsid w:val="746A5392"/>
    <w:multiLevelType w:val="multilevel"/>
    <w:tmpl w:val="AC2812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75D54D05"/>
    <w:multiLevelType w:val="hybridMultilevel"/>
    <w:tmpl w:val="E60278D4"/>
    <w:lvl w:ilvl="0" w:tplc="0419000F">
      <w:start w:val="1"/>
      <w:numFmt w:val="decimal"/>
      <w:lvlText w:val="%1."/>
      <w:lvlJc w:val="left"/>
      <w:pPr>
        <w:ind w:left="1069" w:hanging="360"/>
      </w:p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0" w15:restartNumberingAfterBreak="0">
    <w:nsid w:val="773F0B36"/>
    <w:multiLevelType w:val="hybridMultilevel"/>
    <w:tmpl w:val="F412E414"/>
    <w:lvl w:ilvl="0" w:tplc="E5929B0E">
      <w:start w:val="1"/>
      <w:numFmt w:val="decimal"/>
      <w:pStyle w:val="8Reference"/>
      <w:lvlText w:val="[%1]"/>
      <w:lvlJc w:val="left"/>
      <w:pPr>
        <w:tabs>
          <w:tab w:val="num" w:pos="454"/>
        </w:tabs>
        <w:ind w:left="454" w:hanging="454"/>
      </w:pPr>
      <w:rPr>
        <w:rFonts w:cs="Times New Roman" w:hint="eastAsia"/>
        <w:sz w:val="20"/>
        <w:szCs w:val="20"/>
      </w:rPr>
    </w:lvl>
    <w:lvl w:ilvl="1" w:tplc="04090019">
      <w:start w:val="1"/>
      <w:numFmt w:val="decimal"/>
      <w:lvlText w:val="%2."/>
      <w:lvlJc w:val="left"/>
      <w:pPr>
        <w:tabs>
          <w:tab w:val="num" w:pos="1440"/>
        </w:tabs>
        <w:ind w:left="1440" w:hanging="360"/>
      </w:pPr>
      <w:rPr>
        <w:rFonts w:cs="Times New Roman"/>
      </w:rPr>
    </w:lvl>
    <w:lvl w:ilvl="2" w:tplc="0409001B">
      <w:start w:val="1"/>
      <w:numFmt w:val="decimal"/>
      <w:lvlText w:val="%3."/>
      <w:lvlJc w:val="left"/>
      <w:pPr>
        <w:tabs>
          <w:tab w:val="num" w:pos="2160"/>
        </w:tabs>
        <w:ind w:left="2160" w:hanging="36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decimal"/>
      <w:lvlText w:val="%5."/>
      <w:lvlJc w:val="left"/>
      <w:pPr>
        <w:tabs>
          <w:tab w:val="num" w:pos="3600"/>
        </w:tabs>
        <w:ind w:left="3600" w:hanging="360"/>
      </w:pPr>
      <w:rPr>
        <w:rFonts w:cs="Times New Roman"/>
      </w:rPr>
    </w:lvl>
    <w:lvl w:ilvl="5" w:tplc="0409001B">
      <w:start w:val="1"/>
      <w:numFmt w:val="decimal"/>
      <w:lvlText w:val="%6."/>
      <w:lvlJc w:val="left"/>
      <w:pPr>
        <w:tabs>
          <w:tab w:val="num" w:pos="4320"/>
        </w:tabs>
        <w:ind w:left="432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61" w15:restartNumberingAfterBreak="0">
    <w:nsid w:val="774F6014"/>
    <w:multiLevelType w:val="multilevel"/>
    <w:tmpl w:val="B018F922"/>
    <w:lvl w:ilvl="0">
      <w:start w:val="1"/>
      <w:numFmt w:val="decimal"/>
      <w:lvlText w:val="%1."/>
      <w:lvlJc w:val="left"/>
      <w:pPr>
        <w:ind w:left="1069" w:hanging="360"/>
      </w:pPr>
      <w:rPr>
        <w:rFonts w:hint="default"/>
      </w:rPr>
    </w:lvl>
    <w:lvl w:ilvl="1">
      <w:start w:val="3"/>
      <w:numFmt w:val="decimal"/>
      <w:isLgl/>
      <w:lvlText w:val="%1.%2"/>
      <w:lvlJc w:val="left"/>
      <w:pPr>
        <w:ind w:left="1647" w:hanging="360"/>
      </w:pPr>
      <w:rPr>
        <w:rFonts w:hint="default"/>
        <w:b/>
      </w:rPr>
    </w:lvl>
    <w:lvl w:ilvl="2">
      <w:start w:val="1"/>
      <w:numFmt w:val="decimal"/>
      <w:isLgl/>
      <w:lvlText w:val="%1.%2.%3"/>
      <w:lvlJc w:val="left"/>
      <w:pPr>
        <w:ind w:left="2585" w:hanging="720"/>
      </w:pPr>
      <w:rPr>
        <w:rFonts w:hint="default"/>
        <w:b w:val="0"/>
        <w:bCs/>
      </w:rPr>
    </w:lvl>
    <w:lvl w:ilvl="3">
      <w:start w:val="1"/>
      <w:numFmt w:val="decimal"/>
      <w:isLgl/>
      <w:lvlText w:val="%1.%2.%3.%4"/>
      <w:lvlJc w:val="left"/>
      <w:pPr>
        <w:ind w:left="3523" w:hanging="1080"/>
      </w:pPr>
      <w:rPr>
        <w:rFonts w:hint="default"/>
        <w:b/>
      </w:rPr>
    </w:lvl>
    <w:lvl w:ilvl="4">
      <w:start w:val="1"/>
      <w:numFmt w:val="decimal"/>
      <w:isLgl/>
      <w:lvlText w:val="%1.%2.%3.%4.%5"/>
      <w:lvlJc w:val="left"/>
      <w:pPr>
        <w:ind w:left="4101" w:hanging="1080"/>
      </w:pPr>
      <w:rPr>
        <w:rFonts w:hint="default"/>
        <w:b/>
      </w:rPr>
    </w:lvl>
    <w:lvl w:ilvl="5">
      <w:start w:val="1"/>
      <w:numFmt w:val="decimal"/>
      <w:isLgl/>
      <w:lvlText w:val="%1.%2.%3.%4.%5.%6"/>
      <w:lvlJc w:val="left"/>
      <w:pPr>
        <w:ind w:left="5039" w:hanging="1440"/>
      </w:pPr>
      <w:rPr>
        <w:rFonts w:hint="default"/>
        <w:b/>
      </w:rPr>
    </w:lvl>
    <w:lvl w:ilvl="6">
      <w:start w:val="1"/>
      <w:numFmt w:val="decimal"/>
      <w:isLgl/>
      <w:lvlText w:val="%1.%2.%3.%4.%5.%6.%7"/>
      <w:lvlJc w:val="left"/>
      <w:pPr>
        <w:ind w:left="5617" w:hanging="1440"/>
      </w:pPr>
      <w:rPr>
        <w:rFonts w:hint="default"/>
        <w:b/>
      </w:rPr>
    </w:lvl>
    <w:lvl w:ilvl="7">
      <w:start w:val="1"/>
      <w:numFmt w:val="decimal"/>
      <w:isLgl/>
      <w:lvlText w:val="%1.%2.%3.%4.%5.%6.%7.%8"/>
      <w:lvlJc w:val="left"/>
      <w:pPr>
        <w:ind w:left="6555" w:hanging="1800"/>
      </w:pPr>
      <w:rPr>
        <w:rFonts w:hint="default"/>
        <w:b/>
      </w:rPr>
    </w:lvl>
    <w:lvl w:ilvl="8">
      <w:start w:val="1"/>
      <w:numFmt w:val="decimal"/>
      <w:isLgl/>
      <w:lvlText w:val="%1.%2.%3.%4.%5.%6.%7.%8.%9"/>
      <w:lvlJc w:val="left"/>
      <w:pPr>
        <w:ind w:left="7493" w:hanging="2160"/>
      </w:pPr>
      <w:rPr>
        <w:rFonts w:hint="default"/>
        <w:b/>
      </w:rPr>
    </w:lvl>
  </w:abstractNum>
  <w:abstractNum w:abstractNumId="62" w15:restartNumberingAfterBreak="0">
    <w:nsid w:val="77AD682C"/>
    <w:multiLevelType w:val="hybridMultilevel"/>
    <w:tmpl w:val="37D2F1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15:restartNumberingAfterBreak="0">
    <w:nsid w:val="7BC87A3D"/>
    <w:multiLevelType w:val="hybridMultilevel"/>
    <w:tmpl w:val="7D98C3F2"/>
    <w:lvl w:ilvl="0" w:tplc="DB70FF2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4" w15:restartNumberingAfterBreak="0">
    <w:nsid w:val="7CF528D1"/>
    <w:multiLevelType w:val="hybridMultilevel"/>
    <w:tmpl w:val="3224E500"/>
    <w:lvl w:ilvl="0" w:tplc="94305DDA">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7D9521C8"/>
    <w:multiLevelType w:val="multilevel"/>
    <w:tmpl w:val="F35CB8F2"/>
    <w:lvl w:ilvl="0">
      <w:start w:val="1"/>
      <w:numFmt w:val="decimal"/>
      <w:pStyle w:val="referenceitem"/>
      <w:lvlText w:val="%1."/>
      <w:lvlJc w:val="right"/>
      <w:pPr>
        <w:tabs>
          <w:tab w:val="num" w:pos="341"/>
        </w:tabs>
        <w:ind w:left="341" w:hanging="114"/>
      </w:pPr>
      <w:rPr>
        <w:rFonts w:hint="default"/>
      </w:rPr>
    </w:lvl>
    <w:lvl w:ilvl="1">
      <w:start w:val="1"/>
      <w:numFmt w:val="lowerLetter"/>
      <w:lvlText w:val="%2."/>
      <w:lvlJc w:val="left"/>
      <w:pPr>
        <w:tabs>
          <w:tab w:val="num" w:pos="1896"/>
        </w:tabs>
        <w:ind w:left="1896" w:hanging="360"/>
      </w:pPr>
      <w:rPr>
        <w:rFonts w:hint="default"/>
      </w:rPr>
    </w:lvl>
    <w:lvl w:ilvl="2">
      <w:start w:val="1"/>
      <w:numFmt w:val="lowerRoman"/>
      <w:lvlText w:val="%3."/>
      <w:lvlJc w:val="right"/>
      <w:pPr>
        <w:tabs>
          <w:tab w:val="num" w:pos="2616"/>
        </w:tabs>
        <w:ind w:left="2616" w:hanging="180"/>
      </w:pPr>
      <w:rPr>
        <w:rFonts w:hint="default"/>
      </w:rPr>
    </w:lvl>
    <w:lvl w:ilvl="3">
      <w:start w:val="1"/>
      <w:numFmt w:val="decimal"/>
      <w:lvlText w:val="%4."/>
      <w:lvlJc w:val="left"/>
      <w:pPr>
        <w:tabs>
          <w:tab w:val="num" w:pos="3336"/>
        </w:tabs>
        <w:ind w:left="3336" w:hanging="360"/>
      </w:pPr>
      <w:rPr>
        <w:rFonts w:hint="default"/>
      </w:rPr>
    </w:lvl>
    <w:lvl w:ilvl="4">
      <w:start w:val="1"/>
      <w:numFmt w:val="lowerLetter"/>
      <w:lvlText w:val="%5."/>
      <w:lvlJc w:val="left"/>
      <w:pPr>
        <w:tabs>
          <w:tab w:val="num" w:pos="4056"/>
        </w:tabs>
        <w:ind w:left="4056" w:hanging="360"/>
      </w:pPr>
      <w:rPr>
        <w:rFonts w:hint="default"/>
      </w:rPr>
    </w:lvl>
    <w:lvl w:ilvl="5">
      <w:start w:val="1"/>
      <w:numFmt w:val="lowerRoman"/>
      <w:lvlText w:val="%6."/>
      <w:lvlJc w:val="right"/>
      <w:pPr>
        <w:tabs>
          <w:tab w:val="num" w:pos="4776"/>
        </w:tabs>
        <w:ind w:left="4776" w:hanging="180"/>
      </w:pPr>
      <w:rPr>
        <w:rFonts w:hint="default"/>
      </w:rPr>
    </w:lvl>
    <w:lvl w:ilvl="6">
      <w:start w:val="1"/>
      <w:numFmt w:val="decimal"/>
      <w:lvlText w:val="%7."/>
      <w:lvlJc w:val="left"/>
      <w:pPr>
        <w:tabs>
          <w:tab w:val="num" w:pos="5496"/>
        </w:tabs>
        <w:ind w:left="5496" w:hanging="360"/>
      </w:pPr>
      <w:rPr>
        <w:rFonts w:hint="default"/>
      </w:rPr>
    </w:lvl>
    <w:lvl w:ilvl="7">
      <w:start w:val="1"/>
      <w:numFmt w:val="lowerLetter"/>
      <w:lvlText w:val="%8."/>
      <w:lvlJc w:val="left"/>
      <w:pPr>
        <w:tabs>
          <w:tab w:val="num" w:pos="6216"/>
        </w:tabs>
        <w:ind w:left="6216" w:hanging="360"/>
      </w:pPr>
      <w:rPr>
        <w:rFonts w:hint="default"/>
      </w:rPr>
    </w:lvl>
    <w:lvl w:ilvl="8">
      <w:start w:val="1"/>
      <w:numFmt w:val="lowerRoman"/>
      <w:lvlText w:val="%9."/>
      <w:lvlJc w:val="right"/>
      <w:pPr>
        <w:tabs>
          <w:tab w:val="num" w:pos="6936"/>
        </w:tabs>
        <w:ind w:left="6936" w:hanging="180"/>
      </w:pPr>
      <w:rPr>
        <w:rFonts w:hint="default"/>
      </w:rPr>
    </w:lvl>
  </w:abstractNum>
  <w:num w:numId="1">
    <w:abstractNumId w:val="0"/>
    <w:lvlOverride w:ilvl="0">
      <w:lvl w:ilvl="0">
        <w:start w:val="1"/>
        <w:numFmt w:val="bullet"/>
        <w:pStyle w:val="a"/>
        <w:lvlText w:val=""/>
        <w:legacy w:legacy="1" w:legacySpace="0" w:legacyIndent="283"/>
        <w:lvlJc w:val="left"/>
        <w:pPr>
          <w:ind w:left="1134" w:hanging="283"/>
        </w:pPr>
        <w:rPr>
          <w:rFonts w:ascii="Symbol" w:hAnsi="Symbol" w:hint="default"/>
        </w:rPr>
      </w:lvl>
    </w:lvlOverride>
  </w:num>
  <w:num w:numId="2">
    <w:abstractNumId w:val="62"/>
  </w:num>
  <w:num w:numId="3">
    <w:abstractNumId w:val="21"/>
  </w:num>
  <w:num w:numId="4">
    <w:abstractNumId w:val="55"/>
  </w:num>
  <w:num w:numId="5">
    <w:abstractNumId w:val="25"/>
  </w:num>
  <w:num w:numId="6">
    <w:abstractNumId w:val="54"/>
  </w:num>
  <w:num w:numId="7">
    <w:abstractNumId w:val="5"/>
  </w:num>
  <w:num w:numId="8">
    <w:abstractNumId w:val="50"/>
  </w:num>
  <w:num w:numId="9">
    <w:abstractNumId w:val="61"/>
  </w:num>
  <w:num w:numId="10">
    <w:abstractNumId w:val="57"/>
  </w:num>
  <w:num w:numId="11">
    <w:abstractNumId w:val="13"/>
  </w:num>
  <w:num w:numId="12">
    <w:abstractNumId w:val="17"/>
  </w:num>
  <w:num w:numId="13">
    <w:abstractNumId w:val="51"/>
  </w:num>
  <w:num w:numId="14">
    <w:abstractNumId w:val="27"/>
  </w:num>
  <w:num w:numId="15">
    <w:abstractNumId w:val="42"/>
  </w:num>
  <w:num w:numId="16">
    <w:abstractNumId w:val="65"/>
  </w:num>
  <w:num w:numId="17">
    <w:abstractNumId w:val="1"/>
  </w:num>
  <w:num w:numId="18">
    <w:abstractNumId w:val="35"/>
  </w:num>
  <w:num w:numId="19">
    <w:abstractNumId w:val="52"/>
  </w:num>
  <w:num w:numId="20">
    <w:abstractNumId w:val="60"/>
  </w:num>
  <w:num w:numId="21">
    <w:abstractNumId w:val="46"/>
  </w:num>
  <w:num w:numId="22">
    <w:abstractNumId w:val="63"/>
  </w:num>
  <w:num w:numId="23">
    <w:abstractNumId w:val="36"/>
  </w:num>
  <w:num w:numId="24">
    <w:abstractNumId w:val="28"/>
  </w:num>
  <w:num w:numId="25">
    <w:abstractNumId w:val="47"/>
  </w:num>
  <w:num w:numId="26">
    <w:abstractNumId w:val="56"/>
  </w:num>
  <w:num w:numId="27">
    <w:abstractNumId w:val="32"/>
  </w:num>
  <w:num w:numId="28">
    <w:abstractNumId w:val="58"/>
  </w:num>
  <w:num w:numId="29">
    <w:abstractNumId w:val="22"/>
  </w:num>
  <w:num w:numId="30">
    <w:abstractNumId w:val="34"/>
  </w:num>
  <w:num w:numId="31">
    <w:abstractNumId w:val="48"/>
  </w:num>
  <w:num w:numId="32">
    <w:abstractNumId w:val="43"/>
  </w:num>
  <w:num w:numId="33">
    <w:abstractNumId w:val="3"/>
  </w:num>
  <w:num w:numId="34">
    <w:abstractNumId w:val="59"/>
  </w:num>
  <w:num w:numId="35">
    <w:abstractNumId w:val="37"/>
  </w:num>
  <w:num w:numId="36">
    <w:abstractNumId w:val="6"/>
  </w:num>
  <w:num w:numId="37">
    <w:abstractNumId w:val="16"/>
  </w:num>
  <w:num w:numId="38">
    <w:abstractNumId w:val="9"/>
  </w:num>
  <w:num w:numId="39">
    <w:abstractNumId w:val="31"/>
  </w:num>
  <w:num w:numId="40">
    <w:abstractNumId w:val="24"/>
  </w:num>
  <w:num w:numId="41">
    <w:abstractNumId w:val="33"/>
  </w:num>
  <w:num w:numId="42">
    <w:abstractNumId w:val="10"/>
  </w:num>
  <w:num w:numId="43">
    <w:abstractNumId w:val="45"/>
  </w:num>
  <w:num w:numId="44">
    <w:abstractNumId w:val="20"/>
  </w:num>
  <w:num w:numId="45">
    <w:abstractNumId w:val="7"/>
  </w:num>
  <w:num w:numId="46">
    <w:abstractNumId w:val="2"/>
  </w:num>
  <w:num w:numId="47">
    <w:abstractNumId w:val="26"/>
  </w:num>
  <w:num w:numId="48">
    <w:abstractNumId w:val="49"/>
  </w:num>
  <w:num w:numId="49">
    <w:abstractNumId w:val="41"/>
  </w:num>
  <w:num w:numId="50">
    <w:abstractNumId w:val="19"/>
  </w:num>
  <w:num w:numId="51">
    <w:abstractNumId w:val="18"/>
  </w:num>
  <w:num w:numId="52">
    <w:abstractNumId w:val="15"/>
  </w:num>
  <w:num w:numId="53">
    <w:abstractNumId w:val="12"/>
  </w:num>
  <w:num w:numId="54">
    <w:abstractNumId w:val="14"/>
  </w:num>
  <w:num w:numId="55">
    <w:abstractNumId w:val="8"/>
  </w:num>
  <w:num w:numId="56">
    <w:abstractNumId w:val="30"/>
  </w:num>
  <w:num w:numId="57">
    <w:abstractNumId w:val="4"/>
  </w:num>
  <w:num w:numId="58">
    <w:abstractNumId w:val="39"/>
  </w:num>
  <w:num w:numId="59">
    <w:abstractNumId w:val="38"/>
  </w:num>
  <w:num w:numId="60">
    <w:abstractNumId w:val="64"/>
  </w:num>
  <w:num w:numId="61">
    <w:abstractNumId w:val="40"/>
  </w:num>
  <w:num w:numId="62">
    <w:abstractNumId w:val="53"/>
  </w:num>
  <w:num w:numId="63">
    <w:abstractNumId w:val="44"/>
  </w:num>
  <w:num w:numId="64">
    <w:abstractNumId w:val="11"/>
  </w:num>
  <w:num w:numId="65">
    <w:abstractNumId w:val="23"/>
  </w:num>
  <w:num w:numId="66">
    <w:abstractNumId w:val="29"/>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5"/>
  <w:displayBackgroundShape/>
  <w:hideGrammaticalErrors/>
  <w:proofState w:spelling="clean" w:grammar="clean"/>
  <w:defaultTabStop w:val="709"/>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3E21"/>
    <w:rsid w:val="00000977"/>
    <w:rsid w:val="00000E3F"/>
    <w:rsid w:val="00002AA9"/>
    <w:rsid w:val="000031CD"/>
    <w:rsid w:val="00003758"/>
    <w:rsid w:val="000055A7"/>
    <w:rsid w:val="00005E04"/>
    <w:rsid w:val="00007543"/>
    <w:rsid w:val="00007B71"/>
    <w:rsid w:val="00011C92"/>
    <w:rsid w:val="00012CA5"/>
    <w:rsid w:val="000130AB"/>
    <w:rsid w:val="000139D9"/>
    <w:rsid w:val="000156C3"/>
    <w:rsid w:val="00015E94"/>
    <w:rsid w:val="0001620A"/>
    <w:rsid w:val="00016A97"/>
    <w:rsid w:val="00017056"/>
    <w:rsid w:val="0001757A"/>
    <w:rsid w:val="00017AAF"/>
    <w:rsid w:val="00017F7F"/>
    <w:rsid w:val="00020510"/>
    <w:rsid w:val="00023386"/>
    <w:rsid w:val="0002372D"/>
    <w:rsid w:val="00023CB5"/>
    <w:rsid w:val="00024D65"/>
    <w:rsid w:val="00024ED7"/>
    <w:rsid w:val="00024FC5"/>
    <w:rsid w:val="00025120"/>
    <w:rsid w:val="00025430"/>
    <w:rsid w:val="00025D6B"/>
    <w:rsid w:val="00025EB3"/>
    <w:rsid w:val="0002628F"/>
    <w:rsid w:val="00026612"/>
    <w:rsid w:val="000268AB"/>
    <w:rsid w:val="000269A4"/>
    <w:rsid w:val="00027AAB"/>
    <w:rsid w:val="000318A6"/>
    <w:rsid w:val="0003230B"/>
    <w:rsid w:val="00032460"/>
    <w:rsid w:val="00032744"/>
    <w:rsid w:val="00033896"/>
    <w:rsid w:val="0003426F"/>
    <w:rsid w:val="000353F1"/>
    <w:rsid w:val="0003602C"/>
    <w:rsid w:val="00036F4D"/>
    <w:rsid w:val="00037968"/>
    <w:rsid w:val="00037BDA"/>
    <w:rsid w:val="00037C3A"/>
    <w:rsid w:val="00040F4A"/>
    <w:rsid w:val="0004391A"/>
    <w:rsid w:val="000439E2"/>
    <w:rsid w:val="00043BB8"/>
    <w:rsid w:val="00043CE3"/>
    <w:rsid w:val="00043CFB"/>
    <w:rsid w:val="00044D4A"/>
    <w:rsid w:val="0004556C"/>
    <w:rsid w:val="000455F5"/>
    <w:rsid w:val="000457E3"/>
    <w:rsid w:val="00045895"/>
    <w:rsid w:val="0004661E"/>
    <w:rsid w:val="00047253"/>
    <w:rsid w:val="0004742A"/>
    <w:rsid w:val="00047678"/>
    <w:rsid w:val="00051795"/>
    <w:rsid w:val="00052DD0"/>
    <w:rsid w:val="00053645"/>
    <w:rsid w:val="00053722"/>
    <w:rsid w:val="00054251"/>
    <w:rsid w:val="00054BB1"/>
    <w:rsid w:val="00055282"/>
    <w:rsid w:val="00056A79"/>
    <w:rsid w:val="00057EF3"/>
    <w:rsid w:val="000603F9"/>
    <w:rsid w:val="000613DF"/>
    <w:rsid w:val="000614BC"/>
    <w:rsid w:val="0006152E"/>
    <w:rsid w:val="000623FB"/>
    <w:rsid w:val="00063FF4"/>
    <w:rsid w:val="00064F4C"/>
    <w:rsid w:val="0006568D"/>
    <w:rsid w:val="00065B2F"/>
    <w:rsid w:val="000663B0"/>
    <w:rsid w:val="0006648E"/>
    <w:rsid w:val="00066D45"/>
    <w:rsid w:val="00066D7E"/>
    <w:rsid w:val="00070CAF"/>
    <w:rsid w:val="00070D1D"/>
    <w:rsid w:val="00070F6F"/>
    <w:rsid w:val="00071580"/>
    <w:rsid w:val="00071A03"/>
    <w:rsid w:val="0007296C"/>
    <w:rsid w:val="0007297D"/>
    <w:rsid w:val="00072AB4"/>
    <w:rsid w:val="0007374F"/>
    <w:rsid w:val="00073F09"/>
    <w:rsid w:val="00075893"/>
    <w:rsid w:val="00075924"/>
    <w:rsid w:val="00076242"/>
    <w:rsid w:val="00077446"/>
    <w:rsid w:val="00077B78"/>
    <w:rsid w:val="0008025F"/>
    <w:rsid w:val="000812F7"/>
    <w:rsid w:val="000813A9"/>
    <w:rsid w:val="00081749"/>
    <w:rsid w:val="00084248"/>
    <w:rsid w:val="00084812"/>
    <w:rsid w:val="00084D21"/>
    <w:rsid w:val="00084DF9"/>
    <w:rsid w:val="0008503C"/>
    <w:rsid w:val="00086C18"/>
    <w:rsid w:val="00086F38"/>
    <w:rsid w:val="00087F0D"/>
    <w:rsid w:val="0009174B"/>
    <w:rsid w:val="00092021"/>
    <w:rsid w:val="000924EE"/>
    <w:rsid w:val="00094654"/>
    <w:rsid w:val="000948BE"/>
    <w:rsid w:val="00094ED7"/>
    <w:rsid w:val="000954D0"/>
    <w:rsid w:val="000962ED"/>
    <w:rsid w:val="00096CAB"/>
    <w:rsid w:val="00096CF6"/>
    <w:rsid w:val="000A03AF"/>
    <w:rsid w:val="000A0502"/>
    <w:rsid w:val="000A2253"/>
    <w:rsid w:val="000A2F35"/>
    <w:rsid w:val="000A31CF"/>
    <w:rsid w:val="000A43AE"/>
    <w:rsid w:val="000A6163"/>
    <w:rsid w:val="000A69C3"/>
    <w:rsid w:val="000B106B"/>
    <w:rsid w:val="000B1917"/>
    <w:rsid w:val="000B1BAB"/>
    <w:rsid w:val="000B1DFA"/>
    <w:rsid w:val="000B2323"/>
    <w:rsid w:val="000B2BED"/>
    <w:rsid w:val="000B3123"/>
    <w:rsid w:val="000B345B"/>
    <w:rsid w:val="000B473D"/>
    <w:rsid w:val="000B6724"/>
    <w:rsid w:val="000C16DC"/>
    <w:rsid w:val="000C2392"/>
    <w:rsid w:val="000C3C9D"/>
    <w:rsid w:val="000C3D22"/>
    <w:rsid w:val="000C648C"/>
    <w:rsid w:val="000C6C77"/>
    <w:rsid w:val="000C7464"/>
    <w:rsid w:val="000D1550"/>
    <w:rsid w:val="000D1679"/>
    <w:rsid w:val="000D1A55"/>
    <w:rsid w:val="000D1CF5"/>
    <w:rsid w:val="000D2C47"/>
    <w:rsid w:val="000D3C57"/>
    <w:rsid w:val="000D405F"/>
    <w:rsid w:val="000D5D61"/>
    <w:rsid w:val="000D6764"/>
    <w:rsid w:val="000D76DF"/>
    <w:rsid w:val="000E07F5"/>
    <w:rsid w:val="000E0F39"/>
    <w:rsid w:val="000E15DC"/>
    <w:rsid w:val="000E22F6"/>
    <w:rsid w:val="000E3611"/>
    <w:rsid w:val="000E4631"/>
    <w:rsid w:val="000E5B29"/>
    <w:rsid w:val="000E742D"/>
    <w:rsid w:val="000E77F7"/>
    <w:rsid w:val="000F191B"/>
    <w:rsid w:val="000F1C3D"/>
    <w:rsid w:val="000F2087"/>
    <w:rsid w:val="000F20C8"/>
    <w:rsid w:val="000F2300"/>
    <w:rsid w:val="000F26DE"/>
    <w:rsid w:val="000F2BE6"/>
    <w:rsid w:val="000F2FF4"/>
    <w:rsid w:val="000F31B1"/>
    <w:rsid w:val="000F378C"/>
    <w:rsid w:val="000F3904"/>
    <w:rsid w:val="000F3F7F"/>
    <w:rsid w:val="000F4E6B"/>
    <w:rsid w:val="000F506B"/>
    <w:rsid w:val="000F59C2"/>
    <w:rsid w:val="000F5A2C"/>
    <w:rsid w:val="000F6531"/>
    <w:rsid w:val="000F75E6"/>
    <w:rsid w:val="001003F9"/>
    <w:rsid w:val="0010064A"/>
    <w:rsid w:val="001008DC"/>
    <w:rsid w:val="001029FB"/>
    <w:rsid w:val="00102D89"/>
    <w:rsid w:val="00103A2E"/>
    <w:rsid w:val="00103EC1"/>
    <w:rsid w:val="00103F31"/>
    <w:rsid w:val="001061F7"/>
    <w:rsid w:val="00106285"/>
    <w:rsid w:val="001071C4"/>
    <w:rsid w:val="001104D4"/>
    <w:rsid w:val="001119FC"/>
    <w:rsid w:val="001133AD"/>
    <w:rsid w:val="00113964"/>
    <w:rsid w:val="0011526A"/>
    <w:rsid w:val="00115AF1"/>
    <w:rsid w:val="001163BB"/>
    <w:rsid w:val="0012053E"/>
    <w:rsid w:val="0012086F"/>
    <w:rsid w:val="00120889"/>
    <w:rsid w:val="00121077"/>
    <w:rsid w:val="001211BC"/>
    <w:rsid w:val="00121A91"/>
    <w:rsid w:val="0012232F"/>
    <w:rsid w:val="0012252A"/>
    <w:rsid w:val="001227C0"/>
    <w:rsid w:val="0012468B"/>
    <w:rsid w:val="001251A9"/>
    <w:rsid w:val="00126717"/>
    <w:rsid w:val="00130312"/>
    <w:rsid w:val="001308A9"/>
    <w:rsid w:val="00130EE7"/>
    <w:rsid w:val="00131C64"/>
    <w:rsid w:val="00131F56"/>
    <w:rsid w:val="00132335"/>
    <w:rsid w:val="00132CB7"/>
    <w:rsid w:val="00133190"/>
    <w:rsid w:val="001350CE"/>
    <w:rsid w:val="0013600D"/>
    <w:rsid w:val="0013756C"/>
    <w:rsid w:val="0014298A"/>
    <w:rsid w:val="00142DE7"/>
    <w:rsid w:val="0014330D"/>
    <w:rsid w:val="00143369"/>
    <w:rsid w:val="001437F3"/>
    <w:rsid w:val="001440A2"/>
    <w:rsid w:val="00144228"/>
    <w:rsid w:val="001449DA"/>
    <w:rsid w:val="001455F5"/>
    <w:rsid w:val="001458FD"/>
    <w:rsid w:val="00146277"/>
    <w:rsid w:val="00150499"/>
    <w:rsid w:val="00150561"/>
    <w:rsid w:val="001505CE"/>
    <w:rsid w:val="001507F0"/>
    <w:rsid w:val="00150951"/>
    <w:rsid w:val="00150F24"/>
    <w:rsid w:val="00153FC4"/>
    <w:rsid w:val="001541ED"/>
    <w:rsid w:val="00155DC6"/>
    <w:rsid w:val="001562AE"/>
    <w:rsid w:val="00156895"/>
    <w:rsid w:val="00157A2B"/>
    <w:rsid w:val="00160B71"/>
    <w:rsid w:val="00160D3A"/>
    <w:rsid w:val="00161356"/>
    <w:rsid w:val="00161731"/>
    <w:rsid w:val="0016177E"/>
    <w:rsid w:val="00162739"/>
    <w:rsid w:val="00162A68"/>
    <w:rsid w:val="00163D12"/>
    <w:rsid w:val="0016488F"/>
    <w:rsid w:val="00164B45"/>
    <w:rsid w:val="00165710"/>
    <w:rsid w:val="001657A5"/>
    <w:rsid w:val="00165FB0"/>
    <w:rsid w:val="00166E82"/>
    <w:rsid w:val="00167854"/>
    <w:rsid w:val="00167C5C"/>
    <w:rsid w:val="00167D61"/>
    <w:rsid w:val="00172827"/>
    <w:rsid w:val="001771F3"/>
    <w:rsid w:val="00177654"/>
    <w:rsid w:val="00180105"/>
    <w:rsid w:val="001808B2"/>
    <w:rsid w:val="00180981"/>
    <w:rsid w:val="00180DB4"/>
    <w:rsid w:val="00181524"/>
    <w:rsid w:val="00181554"/>
    <w:rsid w:val="00182779"/>
    <w:rsid w:val="00182A0D"/>
    <w:rsid w:val="0018325E"/>
    <w:rsid w:val="001865D2"/>
    <w:rsid w:val="00186719"/>
    <w:rsid w:val="00186D01"/>
    <w:rsid w:val="00187C74"/>
    <w:rsid w:val="00190C19"/>
    <w:rsid w:val="00190D11"/>
    <w:rsid w:val="00191211"/>
    <w:rsid w:val="00191348"/>
    <w:rsid w:val="00191C2D"/>
    <w:rsid w:val="001923F4"/>
    <w:rsid w:val="001929DD"/>
    <w:rsid w:val="001931D4"/>
    <w:rsid w:val="00195C6A"/>
    <w:rsid w:val="00196869"/>
    <w:rsid w:val="001968DD"/>
    <w:rsid w:val="001972EA"/>
    <w:rsid w:val="001973B3"/>
    <w:rsid w:val="001A0018"/>
    <w:rsid w:val="001A03F2"/>
    <w:rsid w:val="001A144B"/>
    <w:rsid w:val="001A18F8"/>
    <w:rsid w:val="001A2244"/>
    <w:rsid w:val="001A2323"/>
    <w:rsid w:val="001A2B80"/>
    <w:rsid w:val="001A2EF4"/>
    <w:rsid w:val="001A39A4"/>
    <w:rsid w:val="001A4885"/>
    <w:rsid w:val="001A52D8"/>
    <w:rsid w:val="001A56D0"/>
    <w:rsid w:val="001A607F"/>
    <w:rsid w:val="001A6867"/>
    <w:rsid w:val="001B53BC"/>
    <w:rsid w:val="001B53D1"/>
    <w:rsid w:val="001B54E0"/>
    <w:rsid w:val="001B6D2C"/>
    <w:rsid w:val="001B79BA"/>
    <w:rsid w:val="001C0132"/>
    <w:rsid w:val="001C0157"/>
    <w:rsid w:val="001C13C7"/>
    <w:rsid w:val="001C141D"/>
    <w:rsid w:val="001C33D5"/>
    <w:rsid w:val="001C5B9D"/>
    <w:rsid w:val="001C6072"/>
    <w:rsid w:val="001C6162"/>
    <w:rsid w:val="001C6696"/>
    <w:rsid w:val="001C66B3"/>
    <w:rsid w:val="001C7A5D"/>
    <w:rsid w:val="001C7FBB"/>
    <w:rsid w:val="001D1599"/>
    <w:rsid w:val="001D1E81"/>
    <w:rsid w:val="001D275D"/>
    <w:rsid w:val="001D2EB7"/>
    <w:rsid w:val="001D3CEC"/>
    <w:rsid w:val="001D4E64"/>
    <w:rsid w:val="001D75E2"/>
    <w:rsid w:val="001D7FCC"/>
    <w:rsid w:val="001E008F"/>
    <w:rsid w:val="001E02C9"/>
    <w:rsid w:val="001E0418"/>
    <w:rsid w:val="001E0C85"/>
    <w:rsid w:val="001E0DFF"/>
    <w:rsid w:val="001E165B"/>
    <w:rsid w:val="001E29FE"/>
    <w:rsid w:val="001E2CF6"/>
    <w:rsid w:val="001E2D95"/>
    <w:rsid w:val="001E4189"/>
    <w:rsid w:val="001E5D50"/>
    <w:rsid w:val="001E6CA3"/>
    <w:rsid w:val="001E75FE"/>
    <w:rsid w:val="001F0E7D"/>
    <w:rsid w:val="001F3CA8"/>
    <w:rsid w:val="001F3F64"/>
    <w:rsid w:val="001F4322"/>
    <w:rsid w:val="001F4438"/>
    <w:rsid w:val="001F49F3"/>
    <w:rsid w:val="001F4BDB"/>
    <w:rsid w:val="001F642D"/>
    <w:rsid w:val="001F69B9"/>
    <w:rsid w:val="001F7028"/>
    <w:rsid w:val="001F7BCD"/>
    <w:rsid w:val="00202A07"/>
    <w:rsid w:val="0020586C"/>
    <w:rsid w:val="00206789"/>
    <w:rsid w:val="00206E40"/>
    <w:rsid w:val="00207BD3"/>
    <w:rsid w:val="002104BF"/>
    <w:rsid w:val="00210B34"/>
    <w:rsid w:val="0021277D"/>
    <w:rsid w:val="0021342B"/>
    <w:rsid w:val="0021365B"/>
    <w:rsid w:val="00213E01"/>
    <w:rsid w:val="00215103"/>
    <w:rsid w:val="0021557D"/>
    <w:rsid w:val="0021569C"/>
    <w:rsid w:val="00215C60"/>
    <w:rsid w:val="00216F0A"/>
    <w:rsid w:val="00223B58"/>
    <w:rsid w:val="002240AD"/>
    <w:rsid w:val="002245DF"/>
    <w:rsid w:val="00225002"/>
    <w:rsid w:val="00225237"/>
    <w:rsid w:val="0022533F"/>
    <w:rsid w:val="002257FD"/>
    <w:rsid w:val="002262A0"/>
    <w:rsid w:val="002308BE"/>
    <w:rsid w:val="00230943"/>
    <w:rsid w:val="0023109D"/>
    <w:rsid w:val="00231A89"/>
    <w:rsid w:val="002320F1"/>
    <w:rsid w:val="002322E3"/>
    <w:rsid w:val="0023269D"/>
    <w:rsid w:val="002347EC"/>
    <w:rsid w:val="00234DA7"/>
    <w:rsid w:val="002350D0"/>
    <w:rsid w:val="00237E13"/>
    <w:rsid w:val="00237FB6"/>
    <w:rsid w:val="002407F8"/>
    <w:rsid w:val="00240B97"/>
    <w:rsid w:val="00240D8E"/>
    <w:rsid w:val="002427DC"/>
    <w:rsid w:val="002438A6"/>
    <w:rsid w:val="0024453E"/>
    <w:rsid w:val="002475A4"/>
    <w:rsid w:val="00247A96"/>
    <w:rsid w:val="002509EA"/>
    <w:rsid w:val="00251D5E"/>
    <w:rsid w:val="00252FE4"/>
    <w:rsid w:val="00254F8B"/>
    <w:rsid w:val="002558B8"/>
    <w:rsid w:val="00255BFD"/>
    <w:rsid w:val="00256821"/>
    <w:rsid w:val="00257708"/>
    <w:rsid w:val="002578CE"/>
    <w:rsid w:val="00257FDD"/>
    <w:rsid w:val="00260580"/>
    <w:rsid w:val="00260F98"/>
    <w:rsid w:val="002611FE"/>
    <w:rsid w:val="0026171D"/>
    <w:rsid w:val="002625BD"/>
    <w:rsid w:val="00262CAA"/>
    <w:rsid w:val="00263914"/>
    <w:rsid w:val="00266BC8"/>
    <w:rsid w:val="00266EB0"/>
    <w:rsid w:val="0026708C"/>
    <w:rsid w:val="00270221"/>
    <w:rsid w:val="00270FA2"/>
    <w:rsid w:val="002711E6"/>
    <w:rsid w:val="00272C32"/>
    <w:rsid w:val="0027367A"/>
    <w:rsid w:val="002745C9"/>
    <w:rsid w:val="00275E28"/>
    <w:rsid w:val="00275FCD"/>
    <w:rsid w:val="0027657E"/>
    <w:rsid w:val="00276861"/>
    <w:rsid w:val="00276AF6"/>
    <w:rsid w:val="002772D3"/>
    <w:rsid w:val="002809D2"/>
    <w:rsid w:val="00281879"/>
    <w:rsid w:val="0028195F"/>
    <w:rsid w:val="002828AE"/>
    <w:rsid w:val="00282D34"/>
    <w:rsid w:val="002830E9"/>
    <w:rsid w:val="00283754"/>
    <w:rsid w:val="00283911"/>
    <w:rsid w:val="00285588"/>
    <w:rsid w:val="00285A9D"/>
    <w:rsid w:val="00285CFC"/>
    <w:rsid w:val="00286AA0"/>
    <w:rsid w:val="00290B82"/>
    <w:rsid w:val="002917D0"/>
    <w:rsid w:val="00291951"/>
    <w:rsid w:val="00293AD8"/>
    <w:rsid w:val="00293EFA"/>
    <w:rsid w:val="00294CBD"/>
    <w:rsid w:val="00295010"/>
    <w:rsid w:val="00295102"/>
    <w:rsid w:val="00295491"/>
    <w:rsid w:val="00295777"/>
    <w:rsid w:val="002968D3"/>
    <w:rsid w:val="0029700F"/>
    <w:rsid w:val="0029748B"/>
    <w:rsid w:val="002A02C9"/>
    <w:rsid w:val="002A1607"/>
    <w:rsid w:val="002A29B7"/>
    <w:rsid w:val="002A3448"/>
    <w:rsid w:val="002A38F6"/>
    <w:rsid w:val="002A42D3"/>
    <w:rsid w:val="002A455E"/>
    <w:rsid w:val="002A4561"/>
    <w:rsid w:val="002A4926"/>
    <w:rsid w:val="002A6962"/>
    <w:rsid w:val="002A6FDB"/>
    <w:rsid w:val="002A6FF1"/>
    <w:rsid w:val="002A75E6"/>
    <w:rsid w:val="002A7B22"/>
    <w:rsid w:val="002B0903"/>
    <w:rsid w:val="002B0F2D"/>
    <w:rsid w:val="002B1282"/>
    <w:rsid w:val="002B1CCF"/>
    <w:rsid w:val="002B4CCE"/>
    <w:rsid w:val="002B4D53"/>
    <w:rsid w:val="002B52A6"/>
    <w:rsid w:val="002B59B0"/>
    <w:rsid w:val="002B70EF"/>
    <w:rsid w:val="002B7153"/>
    <w:rsid w:val="002B7817"/>
    <w:rsid w:val="002C17BA"/>
    <w:rsid w:val="002C1F94"/>
    <w:rsid w:val="002C2FA8"/>
    <w:rsid w:val="002C3D6E"/>
    <w:rsid w:val="002C44BF"/>
    <w:rsid w:val="002C5392"/>
    <w:rsid w:val="002C58D3"/>
    <w:rsid w:val="002C63EB"/>
    <w:rsid w:val="002C6FC1"/>
    <w:rsid w:val="002C7531"/>
    <w:rsid w:val="002C79DB"/>
    <w:rsid w:val="002D200E"/>
    <w:rsid w:val="002D2137"/>
    <w:rsid w:val="002D262E"/>
    <w:rsid w:val="002D2DD8"/>
    <w:rsid w:val="002D30D0"/>
    <w:rsid w:val="002D3590"/>
    <w:rsid w:val="002D478A"/>
    <w:rsid w:val="002D489A"/>
    <w:rsid w:val="002D5B8D"/>
    <w:rsid w:val="002D6200"/>
    <w:rsid w:val="002D657E"/>
    <w:rsid w:val="002D71F9"/>
    <w:rsid w:val="002D7508"/>
    <w:rsid w:val="002E040B"/>
    <w:rsid w:val="002E0E73"/>
    <w:rsid w:val="002E1134"/>
    <w:rsid w:val="002E159C"/>
    <w:rsid w:val="002E2D0C"/>
    <w:rsid w:val="002E36E1"/>
    <w:rsid w:val="002E3959"/>
    <w:rsid w:val="002E3A54"/>
    <w:rsid w:val="002E3E76"/>
    <w:rsid w:val="002E5CDB"/>
    <w:rsid w:val="002E6B4F"/>
    <w:rsid w:val="002E7D48"/>
    <w:rsid w:val="002E7F4A"/>
    <w:rsid w:val="002F1DB7"/>
    <w:rsid w:val="002F373C"/>
    <w:rsid w:val="002F3F1F"/>
    <w:rsid w:val="002F4962"/>
    <w:rsid w:val="002F4C79"/>
    <w:rsid w:val="002F4DEB"/>
    <w:rsid w:val="002F51F3"/>
    <w:rsid w:val="002F55C9"/>
    <w:rsid w:val="002F7008"/>
    <w:rsid w:val="00300123"/>
    <w:rsid w:val="0030046C"/>
    <w:rsid w:val="003011BF"/>
    <w:rsid w:val="00301ED0"/>
    <w:rsid w:val="00301F8F"/>
    <w:rsid w:val="0030273B"/>
    <w:rsid w:val="003039E0"/>
    <w:rsid w:val="00303FC6"/>
    <w:rsid w:val="00304865"/>
    <w:rsid w:val="003061DB"/>
    <w:rsid w:val="00306348"/>
    <w:rsid w:val="003066EE"/>
    <w:rsid w:val="00307ED2"/>
    <w:rsid w:val="0031063E"/>
    <w:rsid w:val="00311850"/>
    <w:rsid w:val="00312170"/>
    <w:rsid w:val="00312521"/>
    <w:rsid w:val="003125F6"/>
    <w:rsid w:val="00312C65"/>
    <w:rsid w:val="003138B3"/>
    <w:rsid w:val="00313EDF"/>
    <w:rsid w:val="00314233"/>
    <w:rsid w:val="00314481"/>
    <w:rsid w:val="003153F1"/>
    <w:rsid w:val="00316AEB"/>
    <w:rsid w:val="00320E93"/>
    <w:rsid w:val="003212B9"/>
    <w:rsid w:val="003226DC"/>
    <w:rsid w:val="0032271F"/>
    <w:rsid w:val="003233C2"/>
    <w:rsid w:val="00323D83"/>
    <w:rsid w:val="00324D31"/>
    <w:rsid w:val="00324D5C"/>
    <w:rsid w:val="00324DC4"/>
    <w:rsid w:val="00324EC0"/>
    <w:rsid w:val="0032564F"/>
    <w:rsid w:val="00326484"/>
    <w:rsid w:val="00326770"/>
    <w:rsid w:val="00326CB0"/>
    <w:rsid w:val="00327991"/>
    <w:rsid w:val="00330C19"/>
    <w:rsid w:val="00331029"/>
    <w:rsid w:val="0033363E"/>
    <w:rsid w:val="00334655"/>
    <w:rsid w:val="00334BB2"/>
    <w:rsid w:val="00334FB5"/>
    <w:rsid w:val="0033575E"/>
    <w:rsid w:val="00335EDA"/>
    <w:rsid w:val="00337549"/>
    <w:rsid w:val="00340187"/>
    <w:rsid w:val="00340342"/>
    <w:rsid w:val="003414D9"/>
    <w:rsid w:val="00341506"/>
    <w:rsid w:val="00341EFA"/>
    <w:rsid w:val="00343DDD"/>
    <w:rsid w:val="00344420"/>
    <w:rsid w:val="00345B5C"/>
    <w:rsid w:val="003460E3"/>
    <w:rsid w:val="0034776C"/>
    <w:rsid w:val="00347EA1"/>
    <w:rsid w:val="00350E32"/>
    <w:rsid w:val="003518F1"/>
    <w:rsid w:val="0035227F"/>
    <w:rsid w:val="0035350D"/>
    <w:rsid w:val="00353CA4"/>
    <w:rsid w:val="003545D8"/>
    <w:rsid w:val="003548C5"/>
    <w:rsid w:val="00354C26"/>
    <w:rsid w:val="00356EBA"/>
    <w:rsid w:val="0035728A"/>
    <w:rsid w:val="00357416"/>
    <w:rsid w:val="00357520"/>
    <w:rsid w:val="00357A08"/>
    <w:rsid w:val="00362F3B"/>
    <w:rsid w:val="00363AA9"/>
    <w:rsid w:val="003641C8"/>
    <w:rsid w:val="0036483C"/>
    <w:rsid w:val="00364C9F"/>
    <w:rsid w:val="00364E33"/>
    <w:rsid w:val="003656C2"/>
    <w:rsid w:val="003657E9"/>
    <w:rsid w:val="003663EA"/>
    <w:rsid w:val="003674EE"/>
    <w:rsid w:val="0037070C"/>
    <w:rsid w:val="00370D45"/>
    <w:rsid w:val="00370DA7"/>
    <w:rsid w:val="00371581"/>
    <w:rsid w:val="00373489"/>
    <w:rsid w:val="0037369D"/>
    <w:rsid w:val="00373851"/>
    <w:rsid w:val="00373D5C"/>
    <w:rsid w:val="00374497"/>
    <w:rsid w:val="0037475E"/>
    <w:rsid w:val="003750BD"/>
    <w:rsid w:val="00375BF5"/>
    <w:rsid w:val="00375C65"/>
    <w:rsid w:val="00376A78"/>
    <w:rsid w:val="00377054"/>
    <w:rsid w:val="003779A0"/>
    <w:rsid w:val="00377CBD"/>
    <w:rsid w:val="003800C0"/>
    <w:rsid w:val="00380C4B"/>
    <w:rsid w:val="00380E7D"/>
    <w:rsid w:val="0038206C"/>
    <w:rsid w:val="00382AAC"/>
    <w:rsid w:val="00382B1E"/>
    <w:rsid w:val="00383299"/>
    <w:rsid w:val="00383556"/>
    <w:rsid w:val="00383E6B"/>
    <w:rsid w:val="0038449B"/>
    <w:rsid w:val="003845E2"/>
    <w:rsid w:val="00384F7D"/>
    <w:rsid w:val="0038596B"/>
    <w:rsid w:val="0038598B"/>
    <w:rsid w:val="0038608F"/>
    <w:rsid w:val="0038610F"/>
    <w:rsid w:val="003862C0"/>
    <w:rsid w:val="003867EA"/>
    <w:rsid w:val="00386EF7"/>
    <w:rsid w:val="00390320"/>
    <w:rsid w:val="00391073"/>
    <w:rsid w:val="0039134A"/>
    <w:rsid w:val="003913E1"/>
    <w:rsid w:val="003914A4"/>
    <w:rsid w:val="0039150F"/>
    <w:rsid w:val="00391951"/>
    <w:rsid w:val="00391B38"/>
    <w:rsid w:val="00392285"/>
    <w:rsid w:val="00394B2D"/>
    <w:rsid w:val="00394E0D"/>
    <w:rsid w:val="003958A7"/>
    <w:rsid w:val="00395E5F"/>
    <w:rsid w:val="00396722"/>
    <w:rsid w:val="00396819"/>
    <w:rsid w:val="003969DE"/>
    <w:rsid w:val="00396CE1"/>
    <w:rsid w:val="00396DFD"/>
    <w:rsid w:val="00397948"/>
    <w:rsid w:val="00397C02"/>
    <w:rsid w:val="00397F93"/>
    <w:rsid w:val="003A0E8C"/>
    <w:rsid w:val="003A1AFF"/>
    <w:rsid w:val="003A1B1D"/>
    <w:rsid w:val="003A2914"/>
    <w:rsid w:val="003A2EFE"/>
    <w:rsid w:val="003A433B"/>
    <w:rsid w:val="003A490D"/>
    <w:rsid w:val="003A570E"/>
    <w:rsid w:val="003A710D"/>
    <w:rsid w:val="003A78BE"/>
    <w:rsid w:val="003B0AD1"/>
    <w:rsid w:val="003B25D6"/>
    <w:rsid w:val="003B3380"/>
    <w:rsid w:val="003B34F8"/>
    <w:rsid w:val="003B5213"/>
    <w:rsid w:val="003B522B"/>
    <w:rsid w:val="003B56E8"/>
    <w:rsid w:val="003B5BA7"/>
    <w:rsid w:val="003B6903"/>
    <w:rsid w:val="003B6F8F"/>
    <w:rsid w:val="003B721F"/>
    <w:rsid w:val="003B7656"/>
    <w:rsid w:val="003C0EEC"/>
    <w:rsid w:val="003C1269"/>
    <w:rsid w:val="003C158A"/>
    <w:rsid w:val="003C1B93"/>
    <w:rsid w:val="003C313B"/>
    <w:rsid w:val="003C4180"/>
    <w:rsid w:val="003C4F7A"/>
    <w:rsid w:val="003C5EEB"/>
    <w:rsid w:val="003C6E2D"/>
    <w:rsid w:val="003D10EB"/>
    <w:rsid w:val="003D1BBD"/>
    <w:rsid w:val="003D1D9B"/>
    <w:rsid w:val="003D23B1"/>
    <w:rsid w:val="003D2743"/>
    <w:rsid w:val="003D51B1"/>
    <w:rsid w:val="003D51BD"/>
    <w:rsid w:val="003D5574"/>
    <w:rsid w:val="003D6D9A"/>
    <w:rsid w:val="003D743D"/>
    <w:rsid w:val="003D7639"/>
    <w:rsid w:val="003D7DA6"/>
    <w:rsid w:val="003E02E7"/>
    <w:rsid w:val="003E1B3D"/>
    <w:rsid w:val="003E3898"/>
    <w:rsid w:val="003E3EBE"/>
    <w:rsid w:val="003E5639"/>
    <w:rsid w:val="003E5980"/>
    <w:rsid w:val="003E6916"/>
    <w:rsid w:val="003E733F"/>
    <w:rsid w:val="003E7E68"/>
    <w:rsid w:val="003F1E02"/>
    <w:rsid w:val="003F2302"/>
    <w:rsid w:val="003F29B4"/>
    <w:rsid w:val="003F2FD7"/>
    <w:rsid w:val="003F315C"/>
    <w:rsid w:val="003F32ED"/>
    <w:rsid w:val="003F3B0D"/>
    <w:rsid w:val="003F4996"/>
    <w:rsid w:val="003F5EC2"/>
    <w:rsid w:val="003F665C"/>
    <w:rsid w:val="003F6F54"/>
    <w:rsid w:val="003F7314"/>
    <w:rsid w:val="004014C9"/>
    <w:rsid w:val="00402C98"/>
    <w:rsid w:val="004030F0"/>
    <w:rsid w:val="0040363B"/>
    <w:rsid w:val="00403672"/>
    <w:rsid w:val="00405358"/>
    <w:rsid w:val="00405476"/>
    <w:rsid w:val="004072A2"/>
    <w:rsid w:val="00407778"/>
    <w:rsid w:val="00407AC9"/>
    <w:rsid w:val="00407DFC"/>
    <w:rsid w:val="00412486"/>
    <w:rsid w:val="00412C6D"/>
    <w:rsid w:val="00412DCA"/>
    <w:rsid w:val="00412ECA"/>
    <w:rsid w:val="00413059"/>
    <w:rsid w:val="00413566"/>
    <w:rsid w:val="00413E0F"/>
    <w:rsid w:val="004147DE"/>
    <w:rsid w:val="00414A24"/>
    <w:rsid w:val="004153D8"/>
    <w:rsid w:val="00415C96"/>
    <w:rsid w:val="00415FD7"/>
    <w:rsid w:val="0041708B"/>
    <w:rsid w:val="00417333"/>
    <w:rsid w:val="004176E7"/>
    <w:rsid w:val="00417723"/>
    <w:rsid w:val="00421EE0"/>
    <w:rsid w:val="00422092"/>
    <w:rsid w:val="0042220B"/>
    <w:rsid w:val="004237A6"/>
    <w:rsid w:val="00423AD0"/>
    <w:rsid w:val="00425543"/>
    <w:rsid w:val="00427311"/>
    <w:rsid w:val="0042776F"/>
    <w:rsid w:val="0043101C"/>
    <w:rsid w:val="00431EF9"/>
    <w:rsid w:val="0043225E"/>
    <w:rsid w:val="00432CE7"/>
    <w:rsid w:val="00433254"/>
    <w:rsid w:val="00433264"/>
    <w:rsid w:val="00433484"/>
    <w:rsid w:val="00434A7C"/>
    <w:rsid w:val="00434BB6"/>
    <w:rsid w:val="0043520A"/>
    <w:rsid w:val="00435483"/>
    <w:rsid w:val="00435E13"/>
    <w:rsid w:val="0043671F"/>
    <w:rsid w:val="00436E34"/>
    <w:rsid w:val="00437457"/>
    <w:rsid w:val="00440919"/>
    <w:rsid w:val="004411C7"/>
    <w:rsid w:val="00441A44"/>
    <w:rsid w:val="00441A4E"/>
    <w:rsid w:val="00441E2C"/>
    <w:rsid w:val="004424EA"/>
    <w:rsid w:val="0044278F"/>
    <w:rsid w:val="00442EC7"/>
    <w:rsid w:val="0044386A"/>
    <w:rsid w:val="004438BC"/>
    <w:rsid w:val="004438C3"/>
    <w:rsid w:val="00445AFC"/>
    <w:rsid w:val="00446465"/>
    <w:rsid w:val="00446799"/>
    <w:rsid w:val="004503CF"/>
    <w:rsid w:val="00450610"/>
    <w:rsid w:val="00450C8E"/>
    <w:rsid w:val="00451F0F"/>
    <w:rsid w:val="00451FD0"/>
    <w:rsid w:val="00454030"/>
    <w:rsid w:val="00454453"/>
    <w:rsid w:val="00454FA4"/>
    <w:rsid w:val="0045652C"/>
    <w:rsid w:val="00457230"/>
    <w:rsid w:val="00457991"/>
    <w:rsid w:val="004579D6"/>
    <w:rsid w:val="00457FF5"/>
    <w:rsid w:val="00460139"/>
    <w:rsid w:val="00461CEF"/>
    <w:rsid w:val="00462237"/>
    <w:rsid w:val="004631FF"/>
    <w:rsid w:val="004637FC"/>
    <w:rsid w:val="00465DED"/>
    <w:rsid w:val="004667E0"/>
    <w:rsid w:val="00466B0A"/>
    <w:rsid w:val="00466C59"/>
    <w:rsid w:val="00466E86"/>
    <w:rsid w:val="00470E1F"/>
    <w:rsid w:val="00471E7A"/>
    <w:rsid w:val="004729AA"/>
    <w:rsid w:val="00472D6D"/>
    <w:rsid w:val="00473097"/>
    <w:rsid w:val="00473638"/>
    <w:rsid w:val="004738C2"/>
    <w:rsid w:val="00474881"/>
    <w:rsid w:val="004752E1"/>
    <w:rsid w:val="004753B9"/>
    <w:rsid w:val="00475D0B"/>
    <w:rsid w:val="0047623B"/>
    <w:rsid w:val="0047688B"/>
    <w:rsid w:val="00477595"/>
    <w:rsid w:val="004805FC"/>
    <w:rsid w:val="0048210E"/>
    <w:rsid w:val="0048347F"/>
    <w:rsid w:val="00484C20"/>
    <w:rsid w:val="00485308"/>
    <w:rsid w:val="00485606"/>
    <w:rsid w:val="00485615"/>
    <w:rsid w:val="00485678"/>
    <w:rsid w:val="00485B82"/>
    <w:rsid w:val="0049216C"/>
    <w:rsid w:val="00492909"/>
    <w:rsid w:val="00492E23"/>
    <w:rsid w:val="0049330D"/>
    <w:rsid w:val="00494319"/>
    <w:rsid w:val="004945F6"/>
    <w:rsid w:val="0049481A"/>
    <w:rsid w:val="004949C2"/>
    <w:rsid w:val="004949D4"/>
    <w:rsid w:val="00495A2C"/>
    <w:rsid w:val="00495CF8"/>
    <w:rsid w:val="00495FA6"/>
    <w:rsid w:val="00496340"/>
    <w:rsid w:val="0049775C"/>
    <w:rsid w:val="004A077A"/>
    <w:rsid w:val="004A0D5C"/>
    <w:rsid w:val="004A24B7"/>
    <w:rsid w:val="004A5029"/>
    <w:rsid w:val="004A529D"/>
    <w:rsid w:val="004A58B3"/>
    <w:rsid w:val="004A6E55"/>
    <w:rsid w:val="004A75C1"/>
    <w:rsid w:val="004A75D7"/>
    <w:rsid w:val="004A7DCF"/>
    <w:rsid w:val="004B15D2"/>
    <w:rsid w:val="004B1D99"/>
    <w:rsid w:val="004B20E3"/>
    <w:rsid w:val="004B3DF4"/>
    <w:rsid w:val="004B5D9D"/>
    <w:rsid w:val="004B6FBB"/>
    <w:rsid w:val="004B7000"/>
    <w:rsid w:val="004B760A"/>
    <w:rsid w:val="004B7D8A"/>
    <w:rsid w:val="004C040F"/>
    <w:rsid w:val="004C0C73"/>
    <w:rsid w:val="004C103C"/>
    <w:rsid w:val="004C2E82"/>
    <w:rsid w:val="004C3028"/>
    <w:rsid w:val="004C5165"/>
    <w:rsid w:val="004C596B"/>
    <w:rsid w:val="004C624C"/>
    <w:rsid w:val="004C6D91"/>
    <w:rsid w:val="004D0D55"/>
    <w:rsid w:val="004D1B94"/>
    <w:rsid w:val="004D1D6F"/>
    <w:rsid w:val="004D1FCE"/>
    <w:rsid w:val="004D361A"/>
    <w:rsid w:val="004D79A4"/>
    <w:rsid w:val="004E14FF"/>
    <w:rsid w:val="004E2900"/>
    <w:rsid w:val="004E3030"/>
    <w:rsid w:val="004E3109"/>
    <w:rsid w:val="004E3E31"/>
    <w:rsid w:val="004E42FF"/>
    <w:rsid w:val="004E450F"/>
    <w:rsid w:val="004E4A06"/>
    <w:rsid w:val="004E5AD8"/>
    <w:rsid w:val="004F1F07"/>
    <w:rsid w:val="004F28AC"/>
    <w:rsid w:val="004F2CAB"/>
    <w:rsid w:val="004F339F"/>
    <w:rsid w:val="004F412D"/>
    <w:rsid w:val="004F4B69"/>
    <w:rsid w:val="004F54E2"/>
    <w:rsid w:val="004F5799"/>
    <w:rsid w:val="004F5BE7"/>
    <w:rsid w:val="004F616F"/>
    <w:rsid w:val="004F65B5"/>
    <w:rsid w:val="004F7024"/>
    <w:rsid w:val="004F7926"/>
    <w:rsid w:val="00501825"/>
    <w:rsid w:val="00502877"/>
    <w:rsid w:val="00502C3A"/>
    <w:rsid w:val="0050315A"/>
    <w:rsid w:val="00503E31"/>
    <w:rsid w:val="00504867"/>
    <w:rsid w:val="00507399"/>
    <w:rsid w:val="00507821"/>
    <w:rsid w:val="00510110"/>
    <w:rsid w:val="00511845"/>
    <w:rsid w:val="005121D5"/>
    <w:rsid w:val="005128A7"/>
    <w:rsid w:val="00513C19"/>
    <w:rsid w:val="00513D72"/>
    <w:rsid w:val="00513E8D"/>
    <w:rsid w:val="005153FC"/>
    <w:rsid w:val="00515681"/>
    <w:rsid w:val="005206AB"/>
    <w:rsid w:val="00520FD3"/>
    <w:rsid w:val="0052128C"/>
    <w:rsid w:val="005212DD"/>
    <w:rsid w:val="0052242B"/>
    <w:rsid w:val="00522A59"/>
    <w:rsid w:val="0052311F"/>
    <w:rsid w:val="005256E3"/>
    <w:rsid w:val="005257B2"/>
    <w:rsid w:val="00526435"/>
    <w:rsid w:val="0052754B"/>
    <w:rsid w:val="00530EA3"/>
    <w:rsid w:val="005333A1"/>
    <w:rsid w:val="0053527F"/>
    <w:rsid w:val="00537923"/>
    <w:rsid w:val="00537A58"/>
    <w:rsid w:val="005400B5"/>
    <w:rsid w:val="005405D6"/>
    <w:rsid w:val="00540D88"/>
    <w:rsid w:val="0054118E"/>
    <w:rsid w:val="00541D45"/>
    <w:rsid w:val="0054295D"/>
    <w:rsid w:val="00542BF0"/>
    <w:rsid w:val="0054342D"/>
    <w:rsid w:val="0054414C"/>
    <w:rsid w:val="0054497E"/>
    <w:rsid w:val="00545284"/>
    <w:rsid w:val="005501CC"/>
    <w:rsid w:val="0055184B"/>
    <w:rsid w:val="00552247"/>
    <w:rsid w:val="00552A17"/>
    <w:rsid w:val="0055376A"/>
    <w:rsid w:val="0055447B"/>
    <w:rsid w:val="005547AC"/>
    <w:rsid w:val="00555228"/>
    <w:rsid w:val="00555B70"/>
    <w:rsid w:val="0055604A"/>
    <w:rsid w:val="00556771"/>
    <w:rsid w:val="00557EC3"/>
    <w:rsid w:val="00557FAE"/>
    <w:rsid w:val="00560CCF"/>
    <w:rsid w:val="00561526"/>
    <w:rsid w:val="005641D7"/>
    <w:rsid w:val="00565BD3"/>
    <w:rsid w:val="005669DE"/>
    <w:rsid w:val="00566DC9"/>
    <w:rsid w:val="0056709F"/>
    <w:rsid w:val="00570B1D"/>
    <w:rsid w:val="0057182C"/>
    <w:rsid w:val="00571914"/>
    <w:rsid w:val="00572BF2"/>
    <w:rsid w:val="005733DD"/>
    <w:rsid w:val="005752A7"/>
    <w:rsid w:val="00575E1A"/>
    <w:rsid w:val="0057644D"/>
    <w:rsid w:val="005769C5"/>
    <w:rsid w:val="00576F4C"/>
    <w:rsid w:val="0057758C"/>
    <w:rsid w:val="005779F8"/>
    <w:rsid w:val="0058016F"/>
    <w:rsid w:val="005801C0"/>
    <w:rsid w:val="005814D3"/>
    <w:rsid w:val="0058397A"/>
    <w:rsid w:val="005850A4"/>
    <w:rsid w:val="0058575B"/>
    <w:rsid w:val="00585A7B"/>
    <w:rsid w:val="00590A98"/>
    <w:rsid w:val="0059139C"/>
    <w:rsid w:val="00591DD3"/>
    <w:rsid w:val="00592995"/>
    <w:rsid w:val="00594CF9"/>
    <w:rsid w:val="0059706E"/>
    <w:rsid w:val="005975B4"/>
    <w:rsid w:val="005977CB"/>
    <w:rsid w:val="005A049B"/>
    <w:rsid w:val="005A0A08"/>
    <w:rsid w:val="005A0F58"/>
    <w:rsid w:val="005A2F89"/>
    <w:rsid w:val="005A39DB"/>
    <w:rsid w:val="005A524D"/>
    <w:rsid w:val="005A620D"/>
    <w:rsid w:val="005A6491"/>
    <w:rsid w:val="005A6FAA"/>
    <w:rsid w:val="005A7224"/>
    <w:rsid w:val="005A777F"/>
    <w:rsid w:val="005B05C9"/>
    <w:rsid w:val="005B0CB5"/>
    <w:rsid w:val="005B0F7D"/>
    <w:rsid w:val="005B18C6"/>
    <w:rsid w:val="005B191B"/>
    <w:rsid w:val="005B2588"/>
    <w:rsid w:val="005B27C4"/>
    <w:rsid w:val="005B2859"/>
    <w:rsid w:val="005B2EF8"/>
    <w:rsid w:val="005B57F2"/>
    <w:rsid w:val="005B721A"/>
    <w:rsid w:val="005B7E4E"/>
    <w:rsid w:val="005C0AC9"/>
    <w:rsid w:val="005C10F3"/>
    <w:rsid w:val="005C16CE"/>
    <w:rsid w:val="005C21FE"/>
    <w:rsid w:val="005C229D"/>
    <w:rsid w:val="005C2AB2"/>
    <w:rsid w:val="005C4225"/>
    <w:rsid w:val="005C4DAB"/>
    <w:rsid w:val="005C55E8"/>
    <w:rsid w:val="005C58BF"/>
    <w:rsid w:val="005C5AE1"/>
    <w:rsid w:val="005C6CC7"/>
    <w:rsid w:val="005C6E58"/>
    <w:rsid w:val="005C6FAC"/>
    <w:rsid w:val="005D0E0F"/>
    <w:rsid w:val="005D2E3B"/>
    <w:rsid w:val="005D30F1"/>
    <w:rsid w:val="005D348A"/>
    <w:rsid w:val="005D3618"/>
    <w:rsid w:val="005D3F37"/>
    <w:rsid w:val="005D4D55"/>
    <w:rsid w:val="005D553E"/>
    <w:rsid w:val="005D563D"/>
    <w:rsid w:val="005D6CF6"/>
    <w:rsid w:val="005D7410"/>
    <w:rsid w:val="005D7E5D"/>
    <w:rsid w:val="005E038A"/>
    <w:rsid w:val="005E1BD1"/>
    <w:rsid w:val="005E2082"/>
    <w:rsid w:val="005E39A7"/>
    <w:rsid w:val="005E3DA0"/>
    <w:rsid w:val="005E456D"/>
    <w:rsid w:val="005E4DD3"/>
    <w:rsid w:val="005E4EBF"/>
    <w:rsid w:val="005E5323"/>
    <w:rsid w:val="005E5EBD"/>
    <w:rsid w:val="005E6820"/>
    <w:rsid w:val="005E75D4"/>
    <w:rsid w:val="005E7D05"/>
    <w:rsid w:val="005F048F"/>
    <w:rsid w:val="005F09D7"/>
    <w:rsid w:val="005F18D4"/>
    <w:rsid w:val="005F1A99"/>
    <w:rsid w:val="005F3A9C"/>
    <w:rsid w:val="005F3D19"/>
    <w:rsid w:val="005F51F2"/>
    <w:rsid w:val="005F51FB"/>
    <w:rsid w:val="005F5574"/>
    <w:rsid w:val="005F5B55"/>
    <w:rsid w:val="005F5BD5"/>
    <w:rsid w:val="005F6442"/>
    <w:rsid w:val="005F72BC"/>
    <w:rsid w:val="005F7401"/>
    <w:rsid w:val="005F7946"/>
    <w:rsid w:val="006005F0"/>
    <w:rsid w:val="00600B5E"/>
    <w:rsid w:val="00601824"/>
    <w:rsid w:val="00601D17"/>
    <w:rsid w:val="0060287E"/>
    <w:rsid w:val="00603203"/>
    <w:rsid w:val="00603D2E"/>
    <w:rsid w:val="00604068"/>
    <w:rsid w:val="00610391"/>
    <w:rsid w:val="00610EB1"/>
    <w:rsid w:val="00611F0F"/>
    <w:rsid w:val="00613A5F"/>
    <w:rsid w:val="00613CFE"/>
    <w:rsid w:val="0061511B"/>
    <w:rsid w:val="006169FD"/>
    <w:rsid w:val="00616EC3"/>
    <w:rsid w:val="00617D9A"/>
    <w:rsid w:val="00617EC3"/>
    <w:rsid w:val="0062006B"/>
    <w:rsid w:val="0062022B"/>
    <w:rsid w:val="006202C8"/>
    <w:rsid w:val="00620A74"/>
    <w:rsid w:val="0062459F"/>
    <w:rsid w:val="006278A4"/>
    <w:rsid w:val="006279C5"/>
    <w:rsid w:val="00630FA6"/>
    <w:rsid w:val="00631A96"/>
    <w:rsid w:val="00631BB8"/>
    <w:rsid w:val="00632877"/>
    <w:rsid w:val="00633087"/>
    <w:rsid w:val="00633A43"/>
    <w:rsid w:val="00633DDF"/>
    <w:rsid w:val="00634771"/>
    <w:rsid w:val="00634EF3"/>
    <w:rsid w:val="006359A3"/>
    <w:rsid w:val="00637358"/>
    <w:rsid w:val="00637982"/>
    <w:rsid w:val="00637C55"/>
    <w:rsid w:val="00640242"/>
    <w:rsid w:val="00640508"/>
    <w:rsid w:val="00640700"/>
    <w:rsid w:val="00640A2E"/>
    <w:rsid w:val="00640EF7"/>
    <w:rsid w:val="006415F6"/>
    <w:rsid w:val="00641A16"/>
    <w:rsid w:val="00642704"/>
    <w:rsid w:val="00642923"/>
    <w:rsid w:val="00645727"/>
    <w:rsid w:val="0064579D"/>
    <w:rsid w:val="00646238"/>
    <w:rsid w:val="00646299"/>
    <w:rsid w:val="00646442"/>
    <w:rsid w:val="00646C33"/>
    <w:rsid w:val="0064794C"/>
    <w:rsid w:val="00650B75"/>
    <w:rsid w:val="00650C59"/>
    <w:rsid w:val="006510DF"/>
    <w:rsid w:val="00652304"/>
    <w:rsid w:val="00652CAB"/>
    <w:rsid w:val="00653D8E"/>
    <w:rsid w:val="006550DF"/>
    <w:rsid w:val="0065534D"/>
    <w:rsid w:val="0065577B"/>
    <w:rsid w:val="00655B9A"/>
    <w:rsid w:val="00655CFC"/>
    <w:rsid w:val="0065684C"/>
    <w:rsid w:val="00657197"/>
    <w:rsid w:val="00657FC0"/>
    <w:rsid w:val="00660743"/>
    <w:rsid w:val="00660876"/>
    <w:rsid w:val="006609A9"/>
    <w:rsid w:val="006617C5"/>
    <w:rsid w:val="00661AF3"/>
    <w:rsid w:val="006626FE"/>
    <w:rsid w:val="00662E7F"/>
    <w:rsid w:val="0066370B"/>
    <w:rsid w:val="0066378D"/>
    <w:rsid w:val="00663990"/>
    <w:rsid w:val="00663DF3"/>
    <w:rsid w:val="00663F03"/>
    <w:rsid w:val="00665A39"/>
    <w:rsid w:val="00665E85"/>
    <w:rsid w:val="00665F94"/>
    <w:rsid w:val="006662AB"/>
    <w:rsid w:val="00666720"/>
    <w:rsid w:val="00666869"/>
    <w:rsid w:val="00666877"/>
    <w:rsid w:val="00666A7B"/>
    <w:rsid w:val="006701DA"/>
    <w:rsid w:val="00670E1F"/>
    <w:rsid w:val="0067230A"/>
    <w:rsid w:val="00672625"/>
    <w:rsid w:val="00672E0D"/>
    <w:rsid w:val="0067324F"/>
    <w:rsid w:val="00676141"/>
    <w:rsid w:val="0067614B"/>
    <w:rsid w:val="006778C8"/>
    <w:rsid w:val="00677ADD"/>
    <w:rsid w:val="00682F72"/>
    <w:rsid w:val="006843CF"/>
    <w:rsid w:val="00684F43"/>
    <w:rsid w:val="006859C5"/>
    <w:rsid w:val="00686C76"/>
    <w:rsid w:val="00686FBF"/>
    <w:rsid w:val="0068724C"/>
    <w:rsid w:val="00687488"/>
    <w:rsid w:val="0068760F"/>
    <w:rsid w:val="00687932"/>
    <w:rsid w:val="00687C27"/>
    <w:rsid w:val="00687FCA"/>
    <w:rsid w:val="006900F8"/>
    <w:rsid w:val="00691DC4"/>
    <w:rsid w:val="00694708"/>
    <w:rsid w:val="00694835"/>
    <w:rsid w:val="00694844"/>
    <w:rsid w:val="0069496D"/>
    <w:rsid w:val="0069535A"/>
    <w:rsid w:val="00695663"/>
    <w:rsid w:val="00696A15"/>
    <w:rsid w:val="006A0329"/>
    <w:rsid w:val="006A04CC"/>
    <w:rsid w:val="006A0568"/>
    <w:rsid w:val="006A06B2"/>
    <w:rsid w:val="006A10AB"/>
    <w:rsid w:val="006A13EA"/>
    <w:rsid w:val="006A264D"/>
    <w:rsid w:val="006A40D0"/>
    <w:rsid w:val="006A4901"/>
    <w:rsid w:val="006A4D99"/>
    <w:rsid w:val="006A59BF"/>
    <w:rsid w:val="006A5B42"/>
    <w:rsid w:val="006A657D"/>
    <w:rsid w:val="006A7109"/>
    <w:rsid w:val="006A79C7"/>
    <w:rsid w:val="006B2044"/>
    <w:rsid w:val="006B2D49"/>
    <w:rsid w:val="006B2E40"/>
    <w:rsid w:val="006B37E0"/>
    <w:rsid w:val="006B6576"/>
    <w:rsid w:val="006B7394"/>
    <w:rsid w:val="006B7DE2"/>
    <w:rsid w:val="006C110A"/>
    <w:rsid w:val="006C182C"/>
    <w:rsid w:val="006C3350"/>
    <w:rsid w:val="006C38F3"/>
    <w:rsid w:val="006C3EA6"/>
    <w:rsid w:val="006C4498"/>
    <w:rsid w:val="006C4C60"/>
    <w:rsid w:val="006C4EEE"/>
    <w:rsid w:val="006C58F3"/>
    <w:rsid w:val="006C7908"/>
    <w:rsid w:val="006D232E"/>
    <w:rsid w:val="006D2E83"/>
    <w:rsid w:val="006D3571"/>
    <w:rsid w:val="006D3B11"/>
    <w:rsid w:val="006D4C03"/>
    <w:rsid w:val="006E089F"/>
    <w:rsid w:val="006E0CAE"/>
    <w:rsid w:val="006E1981"/>
    <w:rsid w:val="006E24AC"/>
    <w:rsid w:val="006E4E8E"/>
    <w:rsid w:val="006E60A1"/>
    <w:rsid w:val="006E69A4"/>
    <w:rsid w:val="006F11D7"/>
    <w:rsid w:val="006F1DF3"/>
    <w:rsid w:val="006F2DC4"/>
    <w:rsid w:val="006F356B"/>
    <w:rsid w:val="006F3B82"/>
    <w:rsid w:val="006F52A7"/>
    <w:rsid w:val="006F567C"/>
    <w:rsid w:val="006F69B6"/>
    <w:rsid w:val="006F769D"/>
    <w:rsid w:val="006F79B6"/>
    <w:rsid w:val="006F7B8D"/>
    <w:rsid w:val="006F7BD0"/>
    <w:rsid w:val="006F7D5E"/>
    <w:rsid w:val="006F7E1B"/>
    <w:rsid w:val="0070076C"/>
    <w:rsid w:val="00702329"/>
    <w:rsid w:val="00702FA2"/>
    <w:rsid w:val="00703255"/>
    <w:rsid w:val="007039E6"/>
    <w:rsid w:val="007039EC"/>
    <w:rsid w:val="00703B9C"/>
    <w:rsid w:val="00705276"/>
    <w:rsid w:val="00705D19"/>
    <w:rsid w:val="00706002"/>
    <w:rsid w:val="00706285"/>
    <w:rsid w:val="0070642D"/>
    <w:rsid w:val="00707E55"/>
    <w:rsid w:val="0071001E"/>
    <w:rsid w:val="00710228"/>
    <w:rsid w:val="00710295"/>
    <w:rsid w:val="00711403"/>
    <w:rsid w:val="00712046"/>
    <w:rsid w:val="007121A3"/>
    <w:rsid w:val="00712CA6"/>
    <w:rsid w:val="00713998"/>
    <w:rsid w:val="00713AA8"/>
    <w:rsid w:val="00713D9C"/>
    <w:rsid w:val="0071404B"/>
    <w:rsid w:val="00714D79"/>
    <w:rsid w:val="00715F43"/>
    <w:rsid w:val="00715FE2"/>
    <w:rsid w:val="007167AA"/>
    <w:rsid w:val="00716C54"/>
    <w:rsid w:val="00717021"/>
    <w:rsid w:val="0071753A"/>
    <w:rsid w:val="007179DC"/>
    <w:rsid w:val="00721EBB"/>
    <w:rsid w:val="00722659"/>
    <w:rsid w:val="00723516"/>
    <w:rsid w:val="00723563"/>
    <w:rsid w:val="0072364E"/>
    <w:rsid w:val="00723870"/>
    <w:rsid w:val="00724874"/>
    <w:rsid w:val="00724CBB"/>
    <w:rsid w:val="00724D82"/>
    <w:rsid w:val="00725037"/>
    <w:rsid w:val="00725C92"/>
    <w:rsid w:val="0072665D"/>
    <w:rsid w:val="007268F3"/>
    <w:rsid w:val="00726C74"/>
    <w:rsid w:val="007279CB"/>
    <w:rsid w:val="00727A9E"/>
    <w:rsid w:val="007301F4"/>
    <w:rsid w:val="00731657"/>
    <w:rsid w:val="0073259C"/>
    <w:rsid w:val="0073290C"/>
    <w:rsid w:val="00732BD9"/>
    <w:rsid w:val="00732D48"/>
    <w:rsid w:val="00733C3D"/>
    <w:rsid w:val="0073407B"/>
    <w:rsid w:val="0073421E"/>
    <w:rsid w:val="00734822"/>
    <w:rsid w:val="007351CB"/>
    <w:rsid w:val="00735AFB"/>
    <w:rsid w:val="00736B08"/>
    <w:rsid w:val="007378E2"/>
    <w:rsid w:val="00740C46"/>
    <w:rsid w:val="007411E1"/>
    <w:rsid w:val="0074285B"/>
    <w:rsid w:val="00743728"/>
    <w:rsid w:val="00744055"/>
    <w:rsid w:val="0074622F"/>
    <w:rsid w:val="007465D4"/>
    <w:rsid w:val="00747266"/>
    <w:rsid w:val="00747B5C"/>
    <w:rsid w:val="00750442"/>
    <w:rsid w:val="00750B42"/>
    <w:rsid w:val="007517D0"/>
    <w:rsid w:val="00751A01"/>
    <w:rsid w:val="00752EEA"/>
    <w:rsid w:val="00752FE2"/>
    <w:rsid w:val="0075386C"/>
    <w:rsid w:val="007539C6"/>
    <w:rsid w:val="0075460C"/>
    <w:rsid w:val="00754B5D"/>
    <w:rsid w:val="00755800"/>
    <w:rsid w:val="00755992"/>
    <w:rsid w:val="00756108"/>
    <w:rsid w:val="0076038C"/>
    <w:rsid w:val="00762F8E"/>
    <w:rsid w:val="00763CDD"/>
    <w:rsid w:val="00764F24"/>
    <w:rsid w:val="007653F9"/>
    <w:rsid w:val="007657CC"/>
    <w:rsid w:val="00765926"/>
    <w:rsid w:val="007661AA"/>
    <w:rsid w:val="00766C3C"/>
    <w:rsid w:val="00766C9E"/>
    <w:rsid w:val="00767BB1"/>
    <w:rsid w:val="007702DA"/>
    <w:rsid w:val="00770601"/>
    <w:rsid w:val="007711E5"/>
    <w:rsid w:val="00771398"/>
    <w:rsid w:val="0077152B"/>
    <w:rsid w:val="00771CC6"/>
    <w:rsid w:val="00771F90"/>
    <w:rsid w:val="00773D35"/>
    <w:rsid w:val="007749F6"/>
    <w:rsid w:val="00776C1A"/>
    <w:rsid w:val="00777C4F"/>
    <w:rsid w:val="007821B5"/>
    <w:rsid w:val="0078381D"/>
    <w:rsid w:val="007845BC"/>
    <w:rsid w:val="00785307"/>
    <w:rsid w:val="0078616A"/>
    <w:rsid w:val="00787105"/>
    <w:rsid w:val="00790210"/>
    <w:rsid w:val="00790A90"/>
    <w:rsid w:val="00790ADC"/>
    <w:rsid w:val="007919CE"/>
    <w:rsid w:val="00792338"/>
    <w:rsid w:val="00794B2B"/>
    <w:rsid w:val="00794EEE"/>
    <w:rsid w:val="00796EFD"/>
    <w:rsid w:val="00797259"/>
    <w:rsid w:val="00797D6C"/>
    <w:rsid w:val="007A091C"/>
    <w:rsid w:val="007A0FD2"/>
    <w:rsid w:val="007A0FF2"/>
    <w:rsid w:val="007A1943"/>
    <w:rsid w:val="007A1B3E"/>
    <w:rsid w:val="007A1FE7"/>
    <w:rsid w:val="007A3B94"/>
    <w:rsid w:val="007A3FE9"/>
    <w:rsid w:val="007A4E9C"/>
    <w:rsid w:val="007A6723"/>
    <w:rsid w:val="007A6FDA"/>
    <w:rsid w:val="007A786B"/>
    <w:rsid w:val="007A7932"/>
    <w:rsid w:val="007A7BD3"/>
    <w:rsid w:val="007B1025"/>
    <w:rsid w:val="007B106F"/>
    <w:rsid w:val="007B1A80"/>
    <w:rsid w:val="007B23DD"/>
    <w:rsid w:val="007B2C3F"/>
    <w:rsid w:val="007B2EB4"/>
    <w:rsid w:val="007B360A"/>
    <w:rsid w:val="007B38C0"/>
    <w:rsid w:val="007B4F9A"/>
    <w:rsid w:val="007B55FC"/>
    <w:rsid w:val="007B5654"/>
    <w:rsid w:val="007B7336"/>
    <w:rsid w:val="007B733B"/>
    <w:rsid w:val="007B7B24"/>
    <w:rsid w:val="007C015A"/>
    <w:rsid w:val="007C12C0"/>
    <w:rsid w:val="007C27D5"/>
    <w:rsid w:val="007C4FBE"/>
    <w:rsid w:val="007D1F77"/>
    <w:rsid w:val="007D23FD"/>
    <w:rsid w:val="007D4DD5"/>
    <w:rsid w:val="007D550D"/>
    <w:rsid w:val="007D555E"/>
    <w:rsid w:val="007E233E"/>
    <w:rsid w:val="007E251D"/>
    <w:rsid w:val="007E2BDD"/>
    <w:rsid w:val="007E3034"/>
    <w:rsid w:val="007E4667"/>
    <w:rsid w:val="007E5415"/>
    <w:rsid w:val="007E55C7"/>
    <w:rsid w:val="007E5F35"/>
    <w:rsid w:val="007E6350"/>
    <w:rsid w:val="007E655D"/>
    <w:rsid w:val="007E65BD"/>
    <w:rsid w:val="007F0126"/>
    <w:rsid w:val="007F1002"/>
    <w:rsid w:val="007F1071"/>
    <w:rsid w:val="007F2DF2"/>
    <w:rsid w:val="007F3DB6"/>
    <w:rsid w:val="007F3E8A"/>
    <w:rsid w:val="007F4FF8"/>
    <w:rsid w:val="007F5FF6"/>
    <w:rsid w:val="007F6ADA"/>
    <w:rsid w:val="007F776E"/>
    <w:rsid w:val="007F778E"/>
    <w:rsid w:val="007F7C1B"/>
    <w:rsid w:val="00800CBA"/>
    <w:rsid w:val="00803F7A"/>
    <w:rsid w:val="008040C8"/>
    <w:rsid w:val="00805B4A"/>
    <w:rsid w:val="00806064"/>
    <w:rsid w:val="008064E2"/>
    <w:rsid w:val="00806E77"/>
    <w:rsid w:val="008072FF"/>
    <w:rsid w:val="00807388"/>
    <w:rsid w:val="00807DF0"/>
    <w:rsid w:val="0081027D"/>
    <w:rsid w:val="008122D8"/>
    <w:rsid w:val="00814A6C"/>
    <w:rsid w:val="00816716"/>
    <w:rsid w:val="00817085"/>
    <w:rsid w:val="00817791"/>
    <w:rsid w:val="00817BCB"/>
    <w:rsid w:val="00820793"/>
    <w:rsid w:val="008208F5"/>
    <w:rsid w:val="00821241"/>
    <w:rsid w:val="00822466"/>
    <w:rsid w:val="00824040"/>
    <w:rsid w:val="008241E2"/>
    <w:rsid w:val="00824A44"/>
    <w:rsid w:val="00824D31"/>
    <w:rsid w:val="008258D1"/>
    <w:rsid w:val="00825AB3"/>
    <w:rsid w:val="00825D2A"/>
    <w:rsid w:val="00826215"/>
    <w:rsid w:val="008263F2"/>
    <w:rsid w:val="00826F61"/>
    <w:rsid w:val="00827762"/>
    <w:rsid w:val="00827782"/>
    <w:rsid w:val="00827B02"/>
    <w:rsid w:val="00830A07"/>
    <w:rsid w:val="00830B32"/>
    <w:rsid w:val="00830BD0"/>
    <w:rsid w:val="008315A2"/>
    <w:rsid w:val="00831A4F"/>
    <w:rsid w:val="00831AF8"/>
    <w:rsid w:val="00831C09"/>
    <w:rsid w:val="00832022"/>
    <w:rsid w:val="0083235D"/>
    <w:rsid w:val="00832509"/>
    <w:rsid w:val="008325E0"/>
    <w:rsid w:val="00832909"/>
    <w:rsid w:val="00832ABB"/>
    <w:rsid w:val="00832EC8"/>
    <w:rsid w:val="0083391F"/>
    <w:rsid w:val="00833E00"/>
    <w:rsid w:val="00835156"/>
    <w:rsid w:val="00835BC2"/>
    <w:rsid w:val="008360A0"/>
    <w:rsid w:val="00836402"/>
    <w:rsid w:val="00836722"/>
    <w:rsid w:val="008368BB"/>
    <w:rsid w:val="00840D39"/>
    <w:rsid w:val="00841A3E"/>
    <w:rsid w:val="0084283D"/>
    <w:rsid w:val="00843B82"/>
    <w:rsid w:val="00844ED9"/>
    <w:rsid w:val="0084512B"/>
    <w:rsid w:val="0084664A"/>
    <w:rsid w:val="00850C83"/>
    <w:rsid w:val="00851221"/>
    <w:rsid w:val="008515FE"/>
    <w:rsid w:val="0085223E"/>
    <w:rsid w:val="0085295C"/>
    <w:rsid w:val="00852E52"/>
    <w:rsid w:val="008537D0"/>
    <w:rsid w:val="00853AA1"/>
    <w:rsid w:val="00853DE8"/>
    <w:rsid w:val="008549D0"/>
    <w:rsid w:val="00855126"/>
    <w:rsid w:val="008552BA"/>
    <w:rsid w:val="008556CA"/>
    <w:rsid w:val="00857FBB"/>
    <w:rsid w:val="0086029E"/>
    <w:rsid w:val="0086036D"/>
    <w:rsid w:val="0086080B"/>
    <w:rsid w:val="00860FE6"/>
    <w:rsid w:val="00861B87"/>
    <w:rsid w:val="00861EB8"/>
    <w:rsid w:val="008631F7"/>
    <w:rsid w:val="00864CF4"/>
    <w:rsid w:val="0086611B"/>
    <w:rsid w:val="008665DA"/>
    <w:rsid w:val="008677A0"/>
    <w:rsid w:val="00867972"/>
    <w:rsid w:val="0087358B"/>
    <w:rsid w:val="00875415"/>
    <w:rsid w:val="00880224"/>
    <w:rsid w:val="00880F7A"/>
    <w:rsid w:val="00881496"/>
    <w:rsid w:val="0088228F"/>
    <w:rsid w:val="00883B4C"/>
    <w:rsid w:val="00883C53"/>
    <w:rsid w:val="00884ACC"/>
    <w:rsid w:val="00884B2F"/>
    <w:rsid w:val="0088509E"/>
    <w:rsid w:val="0088513C"/>
    <w:rsid w:val="0088556F"/>
    <w:rsid w:val="00885A36"/>
    <w:rsid w:val="00885E74"/>
    <w:rsid w:val="0088672C"/>
    <w:rsid w:val="00892256"/>
    <w:rsid w:val="00892268"/>
    <w:rsid w:val="008929AD"/>
    <w:rsid w:val="00893144"/>
    <w:rsid w:val="00894544"/>
    <w:rsid w:val="00894697"/>
    <w:rsid w:val="00894FD6"/>
    <w:rsid w:val="00895944"/>
    <w:rsid w:val="00895A7B"/>
    <w:rsid w:val="0089646B"/>
    <w:rsid w:val="00896739"/>
    <w:rsid w:val="00897165"/>
    <w:rsid w:val="008972FC"/>
    <w:rsid w:val="00897529"/>
    <w:rsid w:val="008A082C"/>
    <w:rsid w:val="008A2075"/>
    <w:rsid w:val="008A34FF"/>
    <w:rsid w:val="008A37D9"/>
    <w:rsid w:val="008A3EA8"/>
    <w:rsid w:val="008A4A21"/>
    <w:rsid w:val="008A4A3A"/>
    <w:rsid w:val="008A50D0"/>
    <w:rsid w:val="008A61D9"/>
    <w:rsid w:val="008A653B"/>
    <w:rsid w:val="008A72AE"/>
    <w:rsid w:val="008A772B"/>
    <w:rsid w:val="008A7F6B"/>
    <w:rsid w:val="008B2002"/>
    <w:rsid w:val="008B2038"/>
    <w:rsid w:val="008B3289"/>
    <w:rsid w:val="008B438E"/>
    <w:rsid w:val="008B43CC"/>
    <w:rsid w:val="008B4808"/>
    <w:rsid w:val="008B5015"/>
    <w:rsid w:val="008B548B"/>
    <w:rsid w:val="008B5EB3"/>
    <w:rsid w:val="008B609C"/>
    <w:rsid w:val="008B6300"/>
    <w:rsid w:val="008B6BD1"/>
    <w:rsid w:val="008B712F"/>
    <w:rsid w:val="008B74B1"/>
    <w:rsid w:val="008C011B"/>
    <w:rsid w:val="008C0E2D"/>
    <w:rsid w:val="008C0FD4"/>
    <w:rsid w:val="008C12AE"/>
    <w:rsid w:val="008C12D9"/>
    <w:rsid w:val="008C148C"/>
    <w:rsid w:val="008C16E3"/>
    <w:rsid w:val="008C1A85"/>
    <w:rsid w:val="008C1DA7"/>
    <w:rsid w:val="008C3281"/>
    <w:rsid w:val="008C38A1"/>
    <w:rsid w:val="008C3B6D"/>
    <w:rsid w:val="008C3FA5"/>
    <w:rsid w:val="008C4571"/>
    <w:rsid w:val="008C474D"/>
    <w:rsid w:val="008C5D82"/>
    <w:rsid w:val="008C5F76"/>
    <w:rsid w:val="008C63F9"/>
    <w:rsid w:val="008C694D"/>
    <w:rsid w:val="008C6A91"/>
    <w:rsid w:val="008D3C72"/>
    <w:rsid w:val="008D3DA2"/>
    <w:rsid w:val="008D3FEA"/>
    <w:rsid w:val="008D4103"/>
    <w:rsid w:val="008D4BAD"/>
    <w:rsid w:val="008D5431"/>
    <w:rsid w:val="008D5AA1"/>
    <w:rsid w:val="008D6586"/>
    <w:rsid w:val="008D7249"/>
    <w:rsid w:val="008E171B"/>
    <w:rsid w:val="008E4052"/>
    <w:rsid w:val="008E49D0"/>
    <w:rsid w:val="008E515C"/>
    <w:rsid w:val="008E6199"/>
    <w:rsid w:val="008E6264"/>
    <w:rsid w:val="008E6736"/>
    <w:rsid w:val="008E6E4A"/>
    <w:rsid w:val="008E781E"/>
    <w:rsid w:val="008F03B3"/>
    <w:rsid w:val="008F0FC8"/>
    <w:rsid w:val="008F1121"/>
    <w:rsid w:val="008F11F8"/>
    <w:rsid w:val="008F1D2C"/>
    <w:rsid w:val="008F1E17"/>
    <w:rsid w:val="008F2139"/>
    <w:rsid w:val="008F34F7"/>
    <w:rsid w:val="008F46FF"/>
    <w:rsid w:val="008F4A19"/>
    <w:rsid w:val="008F557D"/>
    <w:rsid w:val="008F734C"/>
    <w:rsid w:val="008F759D"/>
    <w:rsid w:val="008F7892"/>
    <w:rsid w:val="008F7E74"/>
    <w:rsid w:val="0090015E"/>
    <w:rsid w:val="00900431"/>
    <w:rsid w:val="00900763"/>
    <w:rsid w:val="00901008"/>
    <w:rsid w:val="00901050"/>
    <w:rsid w:val="009019B6"/>
    <w:rsid w:val="00901A97"/>
    <w:rsid w:val="00901ABC"/>
    <w:rsid w:val="00901CA9"/>
    <w:rsid w:val="0090339D"/>
    <w:rsid w:val="00903BDA"/>
    <w:rsid w:val="0090403C"/>
    <w:rsid w:val="009049D3"/>
    <w:rsid w:val="00905B28"/>
    <w:rsid w:val="0090686F"/>
    <w:rsid w:val="0090791A"/>
    <w:rsid w:val="009108CC"/>
    <w:rsid w:val="00911CA8"/>
    <w:rsid w:val="00913EED"/>
    <w:rsid w:val="009150B3"/>
    <w:rsid w:val="00915B3F"/>
    <w:rsid w:val="00915C11"/>
    <w:rsid w:val="00916602"/>
    <w:rsid w:val="0091666B"/>
    <w:rsid w:val="009170EA"/>
    <w:rsid w:val="0091789E"/>
    <w:rsid w:val="00917B70"/>
    <w:rsid w:val="009200B8"/>
    <w:rsid w:val="00921901"/>
    <w:rsid w:val="00921FE0"/>
    <w:rsid w:val="00924386"/>
    <w:rsid w:val="00924D6A"/>
    <w:rsid w:val="009256C1"/>
    <w:rsid w:val="009258DF"/>
    <w:rsid w:val="00927440"/>
    <w:rsid w:val="00927F04"/>
    <w:rsid w:val="00931335"/>
    <w:rsid w:val="00932339"/>
    <w:rsid w:val="00933453"/>
    <w:rsid w:val="009354A7"/>
    <w:rsid w:val="00935C2D"/>
    <w:rsid w:val="00936422"/>
    <w:rsid w:val="009366F9"/>
    <w:rsid w:val="00936E21"/>
    <w:rsid w:val="009379D1"/>
    <w:rsid w:val="009379EA"/>
    <w:rsid w:val="00937B2B"/>
    <w:rsid w:val="00940461"/>
    <w:rsid w:val="009410F0"/>
    <w:rsid w:val="009416E1"/>
    <w:rsid w:val="00941776"/>
    <w:rsid w:val="009417CD"/>
    <w:rsid w:val="00942472"/>
    <w:rsid w:val="009424C6"/>
    <w:rsid w:val="009431CC"/>
    <w:rsid w:val="00943E71"/>
    <w:rsid w:val="00944C69"/>
    <w:rsid w:val="0094702A"/>
    <w:rsid w:val="00950A14"/>
    <w:rsid w:val="009525A7"/>
    <w:rsid w:val="00953754"/>
    <w:rsid w:val="00954A10"/>
    <w:rsid w:val="00955270"/>
    <w:rsid w:val="009555EF"/>
    <w:rsid w:val="00955A77"/>
    <w:rsid w:val="00955D19"/>
    <w:rsid w:val="00956FC1"/>
    <w:rsid w:val="00957060"/>
    <w:rsid w:val="0095714E"/>
    <w:rsid w:val="00957364"/>
    <w:rsid w:val="00957A5E"/>
    <w:rsid w:val="009600B6"/>
    <w:rsid w:val="0096024D"/>
    <w:rsid w:val="00960B4A"/>
    <w:rsid w:val="0096110B"/>
    <w:rsid w:val="009617C9"/>
    <w:rsid w:val="009656B0"/>
    <w:rsid w:val="00966909"/>
    <w:rsid w:val="00970416"/>
    <w:rsid w:val="0097147F"/>
    <w:rsid w:val="00971772"/>
    <w:rsid w:val="00971D50"/>
    <w:rsid w:val="00972AED"/>
    <w:rsid w:val="00974630"/>
    <w:rsid w:val="009751AE"/>
    <w:rsid w:val="00975CDB"/>
    <w:rsid w:val="00975FFB"/>
    <w:rsid w:val="009765C6"/>
    <w:rsid w:val="009767BB"/>
    <w:rsid w:val="00977529"/>
    <w:rsid w:val="009777E5"/>
    <w:rsid w:val="0098006D"/>
    <w:rsid w:val="0098094B"/>
    <w:rsid w:val="00980CD8"/>
    <w:rsid w:val="00981A88"/>
    <w:rsid w:val="00981EB7"/>
    <w:rsid w:val="009836C3"/>
    <w:rsid w:val="0098375F"/>
    <w:rsid w:val="0098416E"/>
    <w:rsid w:val="00986DE8"/>
    <w:rsid w:val="0099105E"/>
    <w:rsid w:val="00991FF1"/>
    <w:rsid w:val="00992953"/>
    <w:rsid w:val="00993898"/>
    <w:rsid w:val="00993DBD"/>
    <w:rsid w:val="00993F1A"/>
    <w:rsid w:val="009949CE"/>
    <w:rsid w:val="00995CAE"/>
    <w:rsid w:val="00995DE5"/>
    <w:rsid w:val="0099688B"/>
    <w:rsid w:val="00996AE1"/>
    <w:rsid w:val="00996DAA"/>
    <w:rsid w:val="0099724A"/>
    <w:rsid w:val="00997DBA"/>
    <w:rsid w:val="009A06DF"/>
    <w:rsid w:val="009A0879"/>
    <w:rsid w:val="009A0AAB"/>
    <w:rsid w:val="009A2136"/>
    <w:rsid w:val="009A2923"/>
    <w:rsid w:val="009A3221"/>
    <w:rsid w:val="009A353D"/>
    <w:rsid w:val="009A3898"/>
    <w:rsid w:val="009A549F"/>
    <w:rsid w:val="009A5AA9"/>
    <w:rsid w:val="009B0285"/>
    <w:rsid w:val="009B117B"/>
    <w:rsid w:val="009B1A80"/>
    <w:rsid w:val="009B1DD0"/>
    <w:rsid w:val="009B23E6"/>
    <w:rsid w:val="009B2705"/>
    <w:rsid w:val="009B2CEE"/>
    <w:rsid w:val="009B3256"/>
    <w:rsid w:val="009B3925"/>
    <w:rsid w:val="009B3E73"/>
    <w:rsid w:val="009B44F9"/>
    <w:rsid w:val="009B50BE"/>
    <w:rsid w:val="009B7B7E"/>
    <w:rsid w:val="009C119A"/>
    <w:rsid w:val="009C12F0"/>
    <w:rsid w:val="009C1581"/>
    <w:rsid w:val="009C1E53"/>
    <w:rsid w:val="009C2401"/>
    <w:rsid w:val="009C2BE8"/>
    <w:rsid w:val="009C2C12"/>
    <w:rsid w:val="009C335B"/>
    <w:rsid w:val="009C4A81"/>
    <w:rsid w:val="009C567D"/>
    <w:rsid w:val="009C66CA"/>
    <w:rsid w:val="009C714C"/>
    <w:rsid w:val="009D0FDE"/>
    <w:rsid w:val="009D113A"/>
    <w:rsid w:val="009D215A"/>
    <w:rsid w:val="009D3000"/>
    <w:rsid w:val="009D3A22"/>
    <w:rsid w:val="009D3F51"/>
    <w:rsid w:val="009D40DC"/>
    <w:rsid w:val="009D41ED"/>
    <w:rsid w:val="009D4C89"/>
    <w:rsid w:val="009D4DBB"/>
    <w:rsid w:val="009D7AC8"/>
    <w:rsid w:val="009E0C58"/>
    <w:rsid w:val="009E2119"/>
    <w:rsid w:val="009E250B"/>
    <w:rsid w:val="009E37CB"/>
    <w:rsid w:val="009E4B25"/>
    <w:rsid w:val="009E4D99"/>
    <w:rsid w:val="009E630F"/>
    <w:rsid w:val="009E7DCC"/>
    <w:rsid w:val="009E7FE2"/>
    <w:rsid w:val="009F0B0B"/>
    <w:rsid w:val="009F0FCC"/>
    <w:rsid w:val="009F2B66"/>
    <w:rsid w:val="009F3C8C"/>
    <w:rsid w:val="009F5B89"/>
    <w:rsid w:val="009F6EBD"/>
    <w:rsid w:val="009F7D1D"/>
    <w:rsid w:val="009F7F24"/>
    <w:rsid w:val="00A00892"/>
    <w:rsid w:val="00A00BEB"/>
    <w:rsid w:val="00A00BFF"/>
    <w:rsid w:val="00A014D8"/>
    <w:rsid w:val="00A015EC"/>
    <w:rsid w:val="00A01F4B"/>
    <w:rsid w:val="00A034B9"/>
    <w:rsid w:val="00A03A39"/>
    <w:rsid w:val="00A044C3"/>
    <w:rsid w:val="00A05FAD"/>
    <w:rsid w:val="00A06349"/>
    <w:rsid w:val="00A079D1"/>
    <w:rsid w:val="00A103C9"/>
    <w:rsid w:val="00A1125C"/>
    <w:rsid w:val="00A11ACB"/>
    <w:rsid w:val="00A120DC"/>
    <w:rsid w:val="00A144A4"/>
    <w:rsid w:val="00A14594"/>
    <w:rsid w:val="00A14B2F"/>
    <w:rsid w:val="00A14E44"/>
    <w:rsid w:val="00A15AE4"/>
    <w:rsid w:val="00A16D2D"/>
    <w:rsid w:val="00A1745A"/>
    <w:rsid w:val="00A17964"/>
    <w:rsid w:val="00A17E54"/>
    <w:rsid w:val="00A2041B"/>
    <w:rsid w:val="00A20B19"/>
    <w:rsid w:val="00A21704"/>
    <w:rsid w:val="00A2436F"/>
    <w:rsid w:val="00A2443F"/>
    <w:rsid w:val="00A24524"/>
    <w:rsid w:val="00A24DAA"/>
    <w:rsid w:val="00A26D9A"/>
    <w:rsid w:val="00A2756F"/>
    <w:rsid w:val="00A2792D"/>
    <w:rsid w:val="00A27966"/>
    <w:rsid w:val="00A30E94"/>
    <w:rsid w:val="00A31F25"/>
    <w:rsid w:val="00A34121"/>
    <w:rsid w:val="00A352CB"/>
    <w:rsid w:val="00A355A0"/>
    <w:rsid w:val="00A35643"/>
    <w:rsid w:val="00A372AE"/>
    <w:rsid w:val="00A37D1C"/>
    <w:rsid w:val="00A37EC6"/>
    <w:rsid w:val="00A41B4B"/>
    <w:rsid w:val="00A430FD"/>
    <w:rsid w:val="00A43155"/>
    <w:rsid w:val="00A43867"/>
    <w:rsid w:val="00A43DDB"/>
    <w:rsid w:val="00A455B2"/>
    <w:rsid w:val="00A4635C"/>
    <w:rsid w:val="00A46443"/>
    <w:rsid w:val="00A46542"/>
    <w:rsid w:val="00A46B7B"/>
    <w:rsid w:val="00A46E83"/>
    <w:rsid w:val="00A47115"/>
    <w:rsid w:val="00A479CB"/>
    <w:rsid w:val="00A47C74"/>
    <w:rsid w:val="00A507CD"/>
    <w:rsid w:val="00A51F29"/>
    <w:rsid w:val="00A52325"/>
    <w:rsid w:val="00A5284C"/>
    <w:rsid w:val="00A52899"/>
    <w:rsid w:val="00A54E1D"/>
    <w:rsid w:val="00A55D00"/>
    <w:rsid w:val="00A55D0C"/>
    <w:rsid w:val="00A55E5E"/>
    <w:rsid w:val="00A562EC"/>
    <w:rsid w:val="00A57403"/>
    <w:rsid w:val="00A57479"/>
    <w:rsid w:val="00A60023"/>
    <w:rsid w:val="00A60BE9"/>
    <w:rsid w:val="00A60BF2"/>
    <w:rsid w:val="00A613F3"/>
    <w:rsid w:val="00A62395"/>
    <w:rsid w:val="00A62532"/>
    <w:rsid w:val="00A628D4"/>
    <w:rsid w:val="00A6299E"/>
    <w:rsid w:val="00A6505E"/>
    <w:rsid w:val="00A66F88"/>
    <w:rsid w:val="00A67D8A"/>
    <w:rsid w:val="00A67DB6"/>
    <w:rsid w:val="00A704B1"/>
    <w:rsid w:val="00A70B4D"/>
    <w:rsid w:val="00A70C6C"/>
    <w:rsid w:val="00A711D7"/>
    <w:rsid w:val="00A72159"/>
    <w:rsid w:val="00A721C1"/>
    <w:rsid w:val="00A7298A"/>
    <w:rsid w:val="00A72E35"/>
    <w:rsid w:val="00A74BED"/>
    <w:rsid w:val="00A752C8"/>
    <w:rsid w:val="00A7579E"/>
    <w:rsid w:val="00A75882"/>
    <w:rsid w:val="00A758A6"/>
    <w:rsid w:val="00A75FAA"/>
    <w:rsid w:val="00A766A8"/>
    <w:rsid w:val="00A7675F"/>
    <w:rsid w:val="00A77494"/>
    <w:rsid w:val="00A80EED"/>
    <w:rsid w:val="00A82462"/>
    <w:rsid w:val="00A842F0"/>
    <w:rsid w:val="00A8470A"/>
    <w:rsid w:val="00A85055"/>
    <w:rsid w:val="00A8679F"/>
    <w:rsid w:val="00A874EA"/>
    <w:rsid w:val="00A91C0D"/>
    <w:rsid w:val="00A91F06"/>
    <w:rsid w:val="00A92125"/>
    <w:rsid w:val="00A9298C"/>
    <w:rsid w:val="00A93695"/>
    <w:rsid w:val="00A937DB"/>
    <w:rsid w:val="00A9401A"/>
    <w:rsid w:val="00A95B8A"/>
    <w:rsid w:val="00A95BF3"/>
    <w:rsid w:val="00AA17BA"/>
    <w:rsid w:val="00AA239B"/>
    <w:rsid w:val="00AA2C0B"/>
    <w:rsid w:val="00AA33C2"/>
    <w:rsid w:val="00AA36FC"/>
    <w:rsid w:val="00AA38A0"/>
    <w:rsid w:val="00AA38CC"/>
    <w:rsid w:val="00AA3B23"/>
    <w:rsid w:val="00AA3D1E"/>
    <w:rsid w:val="00AA3E18"/>
    <w:rsid w:val="00AA3F38"/>
    <w:rsid w:val="00AA440F"/>
    <w:rsid w:val="00AA5E6D"/>
    <w:rsid w:val="00AA64F5"/>
    <w:rsid w:val="00AA688D"/>
    <w:rsid w:val="00AA724B"/>
    <w:rsid w:val="00AA78F9"/>
    <w:rsid w:val="00AB1E00"/>
    <w:rsid w:val="00AB2211"/>
    <w:rsid w:val="00AB2718"/>
    <w:rsid w:val="00AB3104"/>
    <w:rsid w:val="00AB3349"/>
    <w:rsid w:val="00AB3BE6"/>
    <w:rsid w:val="00AB3E5B"/>
    <w:rsid w:val="00AB5D52"/>
    <w:rsid w:val="00AB7C23"/>
    <w:rsid w:val="00AC0298"/>
    <w:rsid w:val="00AC12F5"/>
    <w:rsid w:val="00AC15BC"/>
    <w:rsid w:val="00AC1FD6"/>
    <w:rsid w:val="00AC291D"/>
    <w:rsid w:val="00AC2A5D"/>
    <w:rsid w:val="00AC3023"/>
    <w:rsid w:val="00AC400C"/>
    <w:rsid w:val="00AC4403"/>
    <w:rsid w:val="00AC4BE3"/>
    <w:rsid w:val="00AC4CFC"/>
    <w:rsid w:val="00AC62BA"/>
    <w:rsid w:val="00AC74C2"/>
    <w:rsid w:val="00AD0080"/>
    <w:rsid w:val="00AD0B22"/>
    <w:rsid w:val="00AD139E"/>
    <w:rsid w:val="00AD2480"/>
    <w:rsid w:val="00AD25C9"/>
    <w:rsid w:val="00AD2FF9"/>
    <w:rsid w:val="00AD3B9B"/>
    <w:rsid w:val="00AD4E5B"/>
    <w:rsid w:val="00AD4E9C"/>
    <w:rsid w:val="00AD4F1E"/>
    <w:rsid w:val="00AD59E5"/>
    <w:rsid w:val="00AD644F"/>
    <w:rsid w:val="00AD7638"/>
    <w:rsid w:val="00AE1BAB"/>
    <w:rsid w:val="00AE3D00"/>
    <w:rsid w:val="00AE4CE7"/>
    <w:rsid w:val="00AE5A81"/>
    <w:rsid w:val="00AE650B"/>
    <w:rsid w:val="00AE6816"/>
    <w:rsid w:val="00AE770E"/>
    <w:rsid w:val="00AF120D"/>
    <w:rsid w:val="00AF144C"/>
    <w:rsid w:val="00AF1FBF"/>
    <w:rsid w:val="00AF1FE0"/>
    <w:rsid w:val="00AF256E"/>
    <w:rsid w:val="00AF28D7"/>
    <w:rsid w:val="00AF2AF5"/>
    <w:rsid w:val="00AF2FF9"/>
    <w:rsid w:val="00AF3B65"/>
    <w:rsid w:val="00AF443E"/>
    <w:rsid w:val="00AF4A47"/>
    <w:rsid w:val="00AF4C45"/>
    <w:rsid w:val="00AF5B8F"/>
    <w:rsid w:val="00AF5F00"/>
    <w:rsid w:val="00AF6287"/>
    <w:rsid w:val="00B017AA"/>
    <w:rsid w:val="00B01FAB"/>
    <w:rsid w:val="00B021D7"/>
    <w:rsid w:val="00B023C7"/>
    <w:rsid w:val="00B02B34"/>
    <w:rsid w:val="00B034F1"/>
    <w:rsid w:val="00B03CEC"/>
    <w:rsid w:val="00B0473B"/>
    <w:rsid w:val="00B053BE"/>
    <w:rsid w:val="00B053D0"/>
    <w:rsid w:val="00B06E4A"/>
    <w:rsid w:val="00B071CA"/>
    <w:rsid w:val="00B076F2"/>
    <w:rsid w:val="00B1053B"/>
    <w:rsid w:val="00B11A2E"/>
    <w:rsid w:val="00B11F6B"/>
    <w:rsid w:val="00B1242B"/>
    <w:rsid w:val="00B12AF1"/>
    <w:rsid w:val="00B13D47"/>
    <w:rsid w:val="00B14274"/>
    <w:rsid w:val="00B1427F"/>
    <w:rsid w:val="00B15E8E"/>
    <w:rsid w:val="00B1600E"/>
    <w:rsid w:val="00B16D3B"/>
    <w:rsid w:val="00B206CD"/>
    <w:rsid w:val="00B21AA6"/>
    <w:rsid w:val="00B227F4"/>
    <w:rsid w:val="00B23FC8"/>
    <w:rsid w:val="00B241A9"/>
    <w:rsid w:val="00B24212"/>
    <w:rsid w:val="00B24C0B"/>
    <w:rsid w:val="00B2502D"/>
    <w:rsid w:val="00B252C6"/>
    <w:rsid w:val="00B253CA"/>
    <w:rsid w:val="00B25426"/>
    <w:rsid w:val="00B2683E"/>
    <w:rsid w:val="00B27E55"/>
    <w:rsid w:val="00B31CED"/>
    <w:rsid w:val="00B32415"/>
    <w:rsid w:val="00B325D5"/>
    <w:rsid w:val="00B326BF"/>
    <w:rsid w:val="00B334B0"/>
    <w:rsid w:val="00B339ED"/>
    <w:rsid w:val="00B340EA"/>
    <w:rsid w:val="00B349D3"/>
    <w:rsid w:val="00B35B61"/>
    <w:rsid w:val="00B36074"/>
    <w:rsid w:val="00B378EF"/>
    <w:rsid w:val="00B3790B"/>
    <w:rsid w:val="00B37A06"/>
    <w:rsid w:val="00B37F42"/>
    <w:rsid w:val="00B416AF"/>
    <w:rsid w:val="00B428A7"/>
    <w:rsid w:val="00B43580"/>
    <w:rsid w:val="00B43CAA"/>
    <w:rsid w:val="00B44191"/>
    <w:rsid w:val="00B4450B"/>
    <w:rsid w:val="00B4559E"/>
    <w:rsid w:val="00B462F7"/>
    <w:rsid w:val="00B46E9E"/>
    <w:rsid w:val="00B474BF"/>
    <w:rsid w:val="00B503ED"/>
    <w:rsid w:val="00B515F7"/>
    <w:rsid w:val="00B51B5F"/>
    <w:rsid w:val="00B5319B"/>
    <w:rsid w:val="00B53DC8"/>
    <w:rsid w:val="00B53FB1"/>
    <w:rsid w:val="00B543F8"/>
    <w:rsid w:val="00B5446D"/>
    <w:rsid w:val="00B558CB"/>
    <w:rsid w:val="00B572FB"/>
    <w:rsid w:val="00B579EB"/>
    <w:rsid w:val="00B6026F"/>
    <w:rsid w:val="00B60700"/>
    <w:rsid w:val="00B6070C"/>
    <w:rsid w:val="00B613AA"/>
    <w:rsid w:val="00B617CF"/>
    <w:rsid w:val="00B62078"/>
    <w:rsid w:val="00B63B17"/>
    <w:rsid w:val="00B63D32"/>
    <w:rsid w:val="00B64B8C"/>
    <w:rsid w:val="00B660F1"/>
    <w:rsid w:val="00B66AA0"/>
    <w:rsid w:val="00B67F58"/>
    <w:rsid w:val="00B67F82"/>
    <w:rsid w:val="00B70888"/>
    <w:rsid w:val="00B71FF4"/>
    <w:rsid w:val="00B73104"/>
    <w:rsid w:val="00B732A0"/>
    <w:rsid w:val="00B7383E"/>
    <w:rsid w:val="00B73BB8"/>
    <w:rsid w:val="00B744B0"/>
    <w:rsid w:val="00B75D59"/>
    <w:rsid w:val="00B778E7"/>
    <w:rsid w:val="00B80984"/>
    <w:rsid w:val="00B8101B"/>
    <w:rsid w:val="00B811F2"/>
    <w:rsid w:val="00B81B65"/>
    <w:rsid w:val="00B81C79"/>
    <w:rsid w:val="00B8348F"/>
    <w:rsid w:val="00B83770"/>
    <w:rsid w:val="00B84EDB"/>
    <w:rsid w:val="00B86E6F"/>
    <w:rsid w:val="00B87163"/>
    <w:rsid w:val="00B87E3A"/>
    <w:rsid w:val="00B91162"/>
    <w:rsid w:val="00B9178B"/>
    <w:rsid w:val="00B91A7D"/>
    <w:rsid w:val="00B92ADC"/>
    <w:rsid w:val="00B951F2"/>
    <w:rsid w:val="00B952F1"/>
    <w:rsid w:val="00B954A0"/>
    <w:rsid w:val="00B954D9"/>
    <w:rsid w:val="00B958D7"/>
    <w:rsid w:val="00B95DB2"/>
    <w:rsid w:val="00B96222"/>
    <w:rsid w:val="00B96713"/>
    <w:rsid w:val="00B9794D"/>
    <w:rsid w:val="00B97A1E"/>
    <w:rsid w:val="00B97A54"/>
    <w:rsid w:val="00B97F27"/>
    <w:rsid w:val="00BA045C"/>
    <w:rsid w:val="00BA133D"/>
    <w:rsid w:val="00BA1419"/>
    <w:rsid w:val="00BA148C"/>
    <w:rsid w:val="00BA1B53"/>
    <w:rsid w:val="00BA3488"/>
    <w:rsid w:val="00BA3A1F"/>
    <w:rsid w:val="00BA3B20"/>
    <w:rsid w:val="00BA4A42"/>
    <w:rsid w:val="00BA5574"/>
    <w:rsid w:val="00BA60AD"/>
    <w:rsid w:val="00BA7E7C"/>
    <w:rsid w:val="00BB0076"/>
    <w:rsid w:val="00BB1039"/>
    <w:rsid w:val="00BB1B75"/>
    <w:rsid w:val="00BB2345"/>
    <w:rsid w:val="00BB31A7"/>
    <w:rsid w:val="00BB40AC"/>
    <w:rsid w:val="00BB4591"/>
    <w:rsid w:val="00BB4AD9"/>
    <w:rsid w:val="00BB56B0"/>
    <w:rsid w:val="00BB7A97"/>
    <w:rsid w:val="00BC065C"/>
    <w:rsid w:val="00BC10E5"/>
    <w:rsid w:val="00BC1110"/>
    <w:rsid w:val="00BC1485"/>
    <w:rsid w:val="00BC26AB"/>
    <w:rsid w:val="00BC27B7"/>
    <w:rsid w:val="00BC286C"/>
    <w:rsid w:val="00BC2A58"/>
    <w:rsid w:val="00BC313A"/>
    <w:rsid w:val="00BC329C"/>
    <w:rsid w:val="00BC359E"/>
    <w:rsid w:val="00BC6695"/>
    <w:rsid w:val="00BC68E4"/>
    <w:rsid w:val="00BC6C41"/>
    <w:rsid w:val="00BC7CF9"/>
    <w:rsid w:val="00BD0CB9"/>
    <w:rsid w:val="00BD15E8"/>
    <w:rsid w:val="00BD33FD"/>
    <w:rsid w:val="00BD4211"/>
    <w:rsid w:val="00BD6154"/>
    <w:rsid w:val="00BD62E9"/>
    <w:rsid w:val="00BD69BD"/>
    <w:rsid w:val="00BD6AA0"/>
    <w:rsid w:val="00BD6DA0"/>
    <w:rsid w:val="00BD6F2F"/>
    <w:rsid w:val="00BD7760"/>
    <w:rsid w:val="00BE035E"/>
    <w:rsid w:val="00BE05CE"/>
    <w:rsid w:val="00BE1292"/>
    <w:rsid w:val="00BE1D50"/>
    <w:rsid w:val="00BE2972"/>
    <w:rsid w:val="00BE2C32"/>
    <w:rsid w:val="00BE408C"/>
    <w:rsid w:val="00BE413C"/>
    <w:rsid w:val="00BE42ED"/>
    <w:rsid w:val="00BE4BB3"/>
    <w:rsid w:val="00BE57EE"/>
    <w:rsid w:val="00BE5906"/>
    <w:rsid w:val="00BE5AFF"/>
    <w:rsid w:val="00BE6017"/>
    <w:rsid w:val="00BE6258"/>
    <w:rsid w:val="00BF26FA"/>
    <w:rsid w:val="00BF4456"/>
    <w:rsid w:val="00BF47FF"/>
    <w:rsid w:val="00C01D8F"/>
    <w:rsid w:val="00C0273F"/>
    <w:rsid w:val="00C02F69"/>
    <w:rsid w:val="00C032F8"/>
    <w:rsid w:val="00C03A16"/>
    <w:rsid w:val="00C04BA3"/>
    <w:rsid w:val="00C05AEC"/>
    <w:rsid w:val="00C0639E"/>
    <w:rsid w:val="00C06653"/>
    <w:rsid w:val="00C06A1A"/>
    <w:rsid w:val="00C07A1C"/>
    <w:rsid w:val="00C10E32"/>
    <w:rsid w:val="00C10F75"/>
    <w:rsid w:val="00C11755"/>
    <w:rsid w:val="00C12AE1"/>
    <w:rsid w:val="00C13AE2"/>
    <w:rsid w:val="00C13B37"/>
    <w:rsid w:val="00C14FB5"/>
    <w:rsid w:val="00C15789"/>
    <w:rsid w:val="00C15869"/>
    <w:rsid w:val="00C15DA0"/>
    <w:rsid w:val="00C15F91"/>
    <w:rsid w:val="00C16262"/>
    <w:rsid w:val="00C16852"/>
    <w:rsid w:val="00C16C9E"/>
    <w:rsid w:val="00C173D5"/>
    <w:rsid w:val="00C179C1"/>
    <w:rsid w:val="00C20EA8"/>
    <w:rsid w:val="00C219C4"/>
    <w:rsid w:val="00C2205E"/>
    <w:rsid w:val="00C2319A"/>
    <w:rsid w:val="00C24466"/>
    <w:rsid w:val="00C244DA"/>
    <w:rsid w:val="00C246F3"/>
    <w:rsid w:val="00C24B8C"/>
    <w:rsid w:val="00C256C2"/>
    <w:rsid w:val="00C27F16"/>
    <w:rsid w:val="00C30494"/>
    <w:rsid w:val="00C304BF"/>
    <w:rsid w:val="00C310B6"/>
    <w:rsid w:val="00C31285"/>
    <w:rsid w:val="00C3142F"/>
    <w:rsid w:val="00C31C34"/>
    <w:rsid w:val="00C31EAE"/>
    <w:rsid w:val="00C32E77"/>
    <w:rsid w:val="00C34172"/>
    <w:rsid w:val="00C34D8A"/>
    <w:rsid w:val="00C3570B"/>
    <w:rsid w:val="00C365F7"/>
    <w:rsid w:val="00C36A8B"/>
    <w:rsid w:val="00C37874"/>
    <w:rsid w:val="00C37F6B"/>
    <w:rsid w:val="00C41B1C"/>
    <w:rsid w:val="00C41B4C"/>
    <w:rsid w:val="00C43DEE"/>
    <w:rsid w:val="00C4412A"/>
    <w:rsid w:val="00C45A91"/>
    <w:rsid w:val="00C46378"/>
    <w:rsid w:val="00C464FC"/>
    <w:rsid w:val="00C47CD9"/>
    <w:rsid w:val="00C47F62"/>
    <w:rsid w:val="00C47F7D"/>
    <w:rsid w:val="00C50756"/>
    <w:rsid w:val="00C50AAF"/>
    <w:rsid w:val="00C51791"/>
    <w:rsid w:val="00C51802"/>
    <w:rsid w:val="00C5257E"/>
    <w:rsid w:val="00C53433"/>
    <w:rsid w:val="00C53B00"/>
    <w:rsid w:val="00C557C4"/>
    <w:rsid w:val="00C5667C"/>
    <w:rsid w:val="00C56E32"/>
    <w:rsid w:val="00C574C3"/>
    <w:rsid w:val="00C5796C"/>
    <w:rsid w:val="00C57A86"/>
    <w:rsid w:val="00C60C67"/>
    <w:rsid w:val="00C628CC"/>
    <w:rsid w:val="00C629C3"/>
    <w:rsid w:val="00C62A31"/>
    <w:rsid w:val="00C63F77"/>
    <w:rsid w:val="00C64C34"/>
    <w:rsid w:val="00C64FE9"/>
    <w:rsid w:val="00C65369"/>
    <w:rsid w:val="00C65F91"/>
    <w:rsid w:val="00C665D2"/>
    <w:rsid w:val="00C66C24"/>
    <w:rsid w:val="00C70446"/>
    <w:rsid w:val="00C70618"/>
    <w:rsid w:val="00C70962"/>
    <w:rsid w:val="00C722F5"/>
    <w:rsid w:val="00C72F49"/>
    <w:rsid w:val="00C73558"/>
    <w:rsid w:val="00C736CD"/>
    <w:rsid w:val="00C7403C"/>
    <w:rsid w:val="00C740D0"/>
    <w:rsid w:val="00C7492C"/>
    <w:rsid w:val="00C74C13"/>
    <w:rsid w:val="00C77BD9"/>
    <w:rsid w:val="00C8012C"/>
    <w:rsid w:val="00C80673"/>
    <w:rsid w:val="00C8102F"/>
    <w:rsid w:val="00C81309"/>
    <w:rsid w:val="00C81437"/>
    <w:rsid w:val="00C81B9B"/>
    <w:rsid w:val="00C821F4"/>
    <w:rsid w:val="00C82C5E"/>
    <w:rsid w:val="00C83682"/>
    <w:rsid w:val="00C840A7"/>
    <w:rsid w:val="00C84A48"/>
    <w:rsid w:val="00C84B45"/>
    <w:rsid w:val="00C85F3D"/>
    <w:rsid w:val="00C87744"/>
    <w:rsid w:val="00C877E2"/>
    <w:rsid w:val="00C87A14"/>
    <w:rsid w:val="00C90117"/>
    <w:rsid w:val="00C90969"/>
    <w:rsid w:val="00C90F6E"/>
    <w:rsid w:val="00C91C30"/>
    <w:rsid w:val="00C9257D"/>
    <w:rsid w:val="00C92C81"/>
    <w:rsid w:val="00C930B5"/>
    <w:rsid w:val="00C93594"/>
    <w:rsid w:val="00C93BBA"/>
    <w:rsid w:val="00C94F40"/>
    <w:rsid w:val="00C9639B"/>
    <w:rsid w:val="00C97AD5"/>
    <w:rsid w:val="00C97F57"/>
    <w:rsid w:val="00CA001A"/>
    <w:rsid w:val="00CA10D9"/>
    <w:rsid w:val="00CA127E"/>
    <w:rsid w:val="00CA1327"/>
    <w:rsid w:val="00CA19A9"/>
    <w:rsid w:val="00CA33E4"/>
    <w:rsid w:val="00CA4C28"/>
    <w:rsid w:val="00CA50AE"/>
    <w:rsid w:val="00CA67C9"/>
    <w:rsid w:val="00CA72FB"/>
    <w:rsid w:val="00CB0D66"/>
    <w:rsid w:val="00CB10D6"/>
    <w:rsid w:val="00CB1133"/>
    <w:rsid w:val="00CB14B9"/>
    <w:rsid w:val="00CB27E2"/>
    <w:rsid w:val="00CB3CED"/>
    <w:rsid w:val="00CB42B1"/>
    <w:rsid w:val="00CB48F3"/>
    <w:rsid w:val="00CB499B"/>
    <w:rsid w:val="00CB50C7"/>
    <w:rsid w:val="00CB6531"/>
    <w:rsid w:val="00CB7D3E"/>
    <w:rsid w:val="00CC10DF"/>
    <w:rsid w:val="00CC1BA8"/>
    <w:rsid w:val="00CC1EFC"/>
    <w:rsid w:val="00CC2BEC"/>
    <w:rsid w:val="00CC2F2F"/>
    <w:rsid w:val="00CC30C0"/>
    <w:rsid w:val="00CC36C9"/>
    <w:rsid w:val="00CC428D"/>
    <w:rsid w:val="00CC5284"/>
    <w:rsid w:val="00CC5469"/>
    <w:rsid w:val="00CC6302"/>
    <w:rsid w:val="00CC63D0"/>
    <w:rsid w:val="00CC670F"/>
    <w:rsid w:val="00CC71E7"/>
    <w:rsid w:val="00CC7C62"/>
    <w:rsid w:val="00CC7FA3"/>
    <w:rsid w:val="00CD01B4"/>
    <w:rsid w:val="00CD06A3"/>
    <w:rsid w:val="00CD08E0"/>
    <w:rsid w:val="00CD0DE7"/>
    <w:rsid w:val="00CD1F7B"/>
    <w:rsid w:val="00CD3028"/>
    <w:rsid w:val="00CD3E33"/>
    <w:rsid w:val="00CD47D4"/>
    <w:rsid w:val="00CD5836"/>
    <w:rsid w:val="00CD68DF"/>
    <w:rsid w:val="00CD6BA4"/>
    <w:rsid w:val="00CD757A"/>
    <w:rsid w:val="00CE03B4"/>
    <w:rsid w:val="00CE1983"/>
    <w:rsid w:val="00CE1F92"/>
    <w:rsid w:val="00CE1FF7"/>
    <w:rsid w:val="00CE3798"/>
    <w:rsid w:val="00CE379E"/>
    <w:rsid w:val="00CE4C77"/>
    <w:rsid w:val="00CE5441"/>
    <w:rsid w:val="00CE5E06"/>
    <w:rsid w:val="00CE62B2"/>
    <w:rsid w:val="00CE651F"/>
    <w:rsid w:val="00CE6A66"/>
    <w:rsid w:val="00CE6C15"/>
    <w:rsid w:val="00CE7F03"/>
    <w:rsid w:val="00CF0C02"/>
    <w:rsid w:val="00CF10B4"/>
    <w:rsid w:val="00CF121C"/>
    <w:rsid w:val="00CF27E3"/>
    <w:rsid w:val="00CF2E6E"/>
    <w:rsid w:val="00CF4A32"/>
    <w:rsid w:val="00CF619B"/>
    <w:rsid w:val="00CF732B"/>
    <w:rsid w:val="00CF7859"/>
    <w:rsid w:val="00D00D5C"/>
    <w:rsid w:val="00D012AD"/>
    <w:rsid w:val="00D013DF"/>
    <w:rsid w:val="00D018DC"/>
    <w:rsid w:val="00D0229F"/>
    <w:rsid w:val="00D02629"/>
    <w:rsid w:val="00D0391A"/>
    <w:rsid w:val="00D03CFC"/>
    <w:rsid w:val="00D04DD1"/>
    <w:rsid w:val="00D054EE"/>
    <w:rsid w:val="00D054FD"/>
    <w:rsid w:val="00D067BD"/>
    <w:rsid w:val="00D07041"/>
    <w:rsid w:val="00D0789C"/>
    <w:rsid w:val="00D10AB4"/>
    <w:rsid w:val="00D10B31"/>
    <w:rsid w:val="00D10CCA"/>
    <w:rsid w:val="00D10EA7"/>
    <w:rsid w:val="00D1152F"/>
    <w:rsid w:val="00D11570"/>
    <w:rsid w:val="00D1282A"/>
    <w:rsid w:val="00D12C69"/>
    <w:rsid w:val="00D12ECB"/>
    <w:rsid w:val="00D14CC0"/>
    <w:rsid w:val="00D16DF2"/>
    <w:rsid w:val="00D16EAB"/>
    <w:rsid w:val="00D17432"/>
    <w:rsid w:val="00D17F08"/>
    <w:rsid w:val="00D216E6"/>
    <w:rsid w:val="00D21B08"/>
    <w:rsid w:val="00D223CE"/>
    <w:rsid w:val="00D2412A"/>
    <w:rsid w:val="00D25581"/>
    <w:rsid w:val="00D2594C"/>
    <w:rsid w:val="00D26FCC"/>
    <w:rsid w:val="00D27809"/>
    <w:rsid w:val="00D30B00"/>
    <w:rsid w:val="00D31F48"/>
    <w:rsid w:val="00D32305"/>
    <w:rsid w:val="00D32F36"/>
    <w:rsid w:val="00D3321C"/>
    <w:rsid w:val="00D349C5"/>
    <w:rsid w:val="00D34BA5"/>
    <w:rsid w:val="00D34E07"/>
    <w:rsid w:val="00D35CB2"/>
    <w:rsid w:val="00D36226"/>
    <w:rsid w:val="00D36753"/>
    <w:rsid w:val="00D36FBC"/>
    <w:rsid w:val="00D370BE"/>
    <w:rsid w:val="00D372B1"/>
    <w:rsid w:val="00D40A7B"/>
    <w:rsid w:val="00D4198A"/>
    <w:rsid w:val="00D427A5"/>
    <w:rsid w:val="00D42F75"/>
    <w:rsid w:val="00D433E1"/>
    <w:rsid w:val="00D43A4E"/>
    <w:rsid w:val="00D43C65"/>
    <w:rsid w:val="00D43D2C"/>
    <w:rsid w:val="00D472B6"/>
    <w:rsid w:val="00D4733F"/>
    <w:rsid w:val="00D47E0C"/>
    <w:rsid w:val="00D5159C"/>
    <w:rsid w:val="00D525B6"/>
    <w:rsid w:val="00D52EAD"/>
    <w:rsid w:val="00D53199"/>
    <w:rsid w:val="00D551DD"/>
    <w:rsid w:val="00D552AE"/>
    <w:rsid w:val="00D55CD9"/>
    <w:rsid w:val="00D55F58"/>
    <w:rsid w:val="00D5623A"/>
    <w:rsid w:val="00D56BDE"/>
    <w:rsid w:val="00D56C29"/>
    <w:rsid w:val="00D56D8E"/>
    <w:rsid w:val="00D57700"/>
    <w:rsid w:val="00D579FB"/>
    <w:rsid w:val="00D606CE"/>
    <w:rsid w:val="00D60749"/>
    <w:rsid w:val="00D62419"/>
    <w:rsid w:val="00D63534"/>
    <w:rsid w:val="00D63CFB"/>
    <w:rsid w:val="00D64AF3"/>
    <w:rsid w:val="00D655AF"/>
    <w:rsid w:val="00D65609"/>
    <w:rsid w:val="00D662C6"/>
    <w:rsid w:val="00D700E7"/>
    <w:rsid w:val="00D70E17"/>
    <w:rsid w:val="00D722FC"/>
    <w:rsid w:val="00D7280C"/>
    <w:rsid w:val="00D7398C"/>
    <w:rsid w:val="00D744A3"/>
    <w:rsid w:val="00D756F4"/>
    <w:rsid w:val="00D75857"/>
    <w:rsid w:val="00D7652B"/>
    <w:rsid w:val="00D7677F"/>
    <w:rsid w:val="00D77088"/>
    <w:rsid w:val="00D811C0"/>
    <w:rsid w:val="00D81275"/>
    <w:rsid w:val="00D814E5"/>
    <w:rsid w:val="00D824F0"/>
    <w:rsid w:val="00D8323E"/>
    <w:rsid w:val="00D832D9"/>
    <w:rsid w:val="00D863A2"/>
    <w:rsid w:val="00D864E7"/>
    <w:rsid w:val="00D901CA"/>
    <w:rsid w:val="00D902B2"/>
    <w:rsid w:val="00D90C70"/>
    <w:rsid w:val="00D90FB7"/>
    <w:rsid w:val="00D91137"/>
    <w:rsid w:val="00D91562"/>
    <w:rsid w:val="00D929FB"/>
    <w:rsid w:val="00D92CD2"/>
    <w:rsid w:val="00D9358F"/>
    <w:rsid w:val="00D937BD"/>
    <w:rsid w:val="00D955AC"/>
    <w:rsid w:val="00D95CF3"/>
    <w:rsid w:val="00D96B62"/>
    <w:rsid w:val="00D96DE1"/>
    <w:rsid w:val="00D96E2E"/>
    <w:rsid w:val="00DA057D"/>
    <w:rsid w:val="00DA076D"/>
    <w:rsid w:val="00DA2142"/>
    <w:rsid w:val="00DA21A5"/>
    <w:rsid w:val="00DA3047"/>
    <w:rsid w:val="00DA3654"/>
    <w:rsid w:val="00DA36C4"/>
    <w:rsid w:val="00DA4736"/>
    <w:rsid w:val="00DA475A"/>
    <w:rsid w:val="00DA7EA4"/>
    <w:rsid w:val="00DB09F9"/>
    <w:rsid w:val="00DB10F6"/>
    <w:rsid w:val="00DB1771"/>
    <w:rsid w:val="00DB2024"/>
    <w:rsid w:val="00DB2040"/>
    <w:rsid w:val="00DB23F5"/>
    <w:rsid w:val="00DB3020"/>
    <w:rsid w:val="00DB32C5"/>
    <w:rsid w:val="00DB33E7"/>
    <w:rsid w:val="00DB4A14"/>
    <w:rsid w:val="00DB4D1C"/>
    <w:rsid w:val="00DB6B01"/>
    <w:rsid w:val="00DB7078"/>
    <w:rsid w:val="00DB756F"/>
    <w:rsid w:val="00DB7C1D"/>
    <w:rsid w:val="00DC0A4A"/>
    <w:rsid w:val="00DC0C72"/>
    <w:rsid w:val="00DC1389"/>
    <w:rsid w:val="00DC16EA"/>
    <w:rsid w:val="00DC1C6D"/>
    <w:rsid w:val="00DC240A"/>
    <w:rsid w:val="00DC3884"/>
    <w:rsid w:val="00DC4CE4"/>
    <w:rsid w:val="00DC58EF"/>
    <w:rsid w:val="00DC58F3"/>
    <w:rsid w:val="00DC5DDB"/>
    <w:rsid w:val="00DC6ED3"/>
    <w:rsid w:val="00DC6FD4"/>
    <w:rsid w:val="00DD09E0"/>
    <w:rsid w:val="00DD21B3"/>
    <w:rsid w:val="00DD3D9F"/>
    <w:rsid w:val="00DD4ECD"/>
    <w:rsid w:val="00DD57E6"/>
    <w:rsid w:val="00DD62AB"/>
    <w:rsid w:val="00DD6D41"/>
    <w:rsid w:val="00DD7B27"/>
    <w:rsid w:val="00DD7DCF"/>
    <w:rsid w:val="00DE0357"/>
    <w:rsid w:val="00DE1704"/>
    <w:rsid w:val="00DE268D"/>
    <w:rsid w:val="00DE2889"/>
    <w:rsid w:val="00DE2BFA"/>
    <w:rsid w:val="00DE3503"/>
    <w:rsid w:val="00DE498D"/>
    <w:rsid w:val="00DE554F"/>
    <w:rsid w:val="00DE5D81"/>
    <w:rsid w:val="00DE6044"/>
    <w:rsid w:val="00DE6153"/>
    <w:rsid w:val="00DE66B4"/>
    <w:rsid w:val="00DF1535"/>
    <w:rsid w:val="00DF1AB3"/>
    <w:rsid w:val="00DF1EE8"/>
    <w:rsid w:val="00DF3405"/>
    <w:rsid w:val="00DF3859"/>
    <w:rsid w:val="00DF4986"/>
    <w:rsid w:val="00DF526E"/>
    <w:rsid w:val="00DF698F"/>
    <w:rsid w:val="00DF6B76"/>
    <w:rsid w:val="00E00B4D"/>
    <w:rsid w:val="00E00D77"/>
    <w:rsid w:val="00E00DDA"/>
    <w:rsid w:val="00E01833"/>
    <w:rsid w:val="00E03540"/>
    <w:rsid w:val="00E03935"/>
    <w:rsid w:val="00E039A1"/>
    <w:rsid w:val="00E041B0"/>
    <w:rsid w:val="00E05057"/>
    <w:rsid w:val="00E05632"/>
    <w:rsid w:val="00E05902"/>
    <w:rsid w:val="00E05B37"/>
    <w:rsid w:val="00E05E6F"/>
    <w:rsid w:val="00E0630E"/>
    <w:rsid w:val="00E07E45"/>
    <w:rsid w:val="00E11DF2"/>
    <w:rsid w:val="00E12033"/>
    <w:rsid w:val="00E12505"/>
    <w:rsid w:val="00E14E7C"/>
    <w:rsid w:val="00E168A2"/>
    <w:rsid w:val="00E16A0D"/>
    <w:rsid w:val="00E171F9"/>
    <w:rsid w:val="00E20800"/>
    <w:rsid w:val="00E20D8B"/>
    <w:rsid w:val="00E20EF5"/>
    <w:rsid w:val="00E21B14"/>
    <w:rsid w:val="00E22A19"/>
    <w:rsid w:val="00E22ACE"/>
    <w:rsid w:val="00E22CED"/>
    <w:rsid w:val="00E2357A"/>
    <w:rsid w:val="00E23AFA"/>
    <w:rsid w:val="00E23B1C"/>
    <w:rsid w:val="00E240B0"/>
    <w:rsid w:val="00E2496C"/>
    <w:rsid w:val="00E24BAF"/>
    <w:rsid w:val="00E258C3"/>
    <w:rsid w:val="00E267D8"/>
    <w:rsid w:val="00E270BA"/>
    <w:rsid w:val="00E2770A"/>
    <w:rsid w:val="00E31242"/>
    <w:rsid w:val="00E3171E"/>
    <w:rsid w:val="00E31E8F"/>
    <w:rsid w:val="00E32740"/>
    <w:rsid w:val="00E32D5C"/>
    <w:rsid w:val="00E33FE0"/>
    <w:rsid w:val="00E35200"/>
    <w:rsid w:val="00E35D48"/>
    <w:rsid w:val="00E35FC5"/>
    <w:rsid w:val="00E368BD"/>
    <w:rsid w:val="00E37E1E"/>
    <w:rsid w:val="00E40917"/>
    <w:rsid w:val="00E420F4"/>
    <w:rsid w:val="00E423A2"/>
    <w:rsid w:val="00E42578"/>
    <w:rsid w:val="00E428C1"/>
    <w:rsid w:val="00E4333E"/>
    <w:rsid w:val="00E44345"/>
    <w:rsid w:val="00E4584B"/>
    <w:rsid w:val="00E46413"/>
    <w:rsid w:val="00E46662"/>
    <w:rsid w:val="00E47021"/>
    <w:rsid w:val="00E47AB2"/>
    <w:rsid w:val="00E508E6"/>
    <w:rsid w:val="00E50C03"/>
    <w:rsid w:val="00E513D7"/>
    <w:rsid w:val="00E52FDD"/>
    <w:rsid w:val="00E534AA"/>
    <w:rsid w:val="00E53B7E"/>
    <w:rsid w:val="00E54642"/>
    <w:rsid w:val="00E55DC6"/>
    <w:rsid w:val="00E569AD"/>
    <w:rsid w:val="00E5751B"/>
    <w:rsid w:val="00E6044F"/>
    <w:rsid w:val="00E607E9"/>
    <w:rsid w:val="00E608FC"/>
    <w:rsid w:val="00E60A87"/>
    <w:rsid w:val="00E6107C"/>
    <w:rsid w:val="00E62EB6"/>
    <w:rsid w:val="00E630A3"/>
    <w:rsid w:val="00E701BF"/>
    <w:rsid w:val="00E7041D"/>
    <w:rsid w:val="00E70A51"/>
    <w:rsid w:val="00E70CC4"/>
    <w:rsid w:val="00E70FFE"/>
    <w:rsid w:val="00E715D4"/>
    <w:rsid w:val="00E720AC"/>
    <w:rsid w:val="00E7247C"/>
    <w:rsid w:val="00E73C98"/>
    <w:rsid w:val="00E73E21"/>
    <w:rsid w:val="00E74638"/>
    <w:rsid w:val="00E748FF"/>
    <w:rsid w:val="00E75089"/>
    <w:rsid w:val="00E75706"/>
    <w:rsid w:val="00E759B7"/>
    <w:rsid w:val="00E762BA"/>
    <w:rsid w:val="00E76804"/>
    <w:rsid w:val="00E76F2C"/>
    <w:rsid w:val="00E77813"/>
    <w:rsid w:val="00E80B60"/>
    <w:rsid w:val="00E81038"/>
    <w:rsid w:val="00E82773"/>
    <w:rsid w:val="00E82AA7"/>
    <w:rsid w:val="00E83041"/>
    <w:rsid w:val="00E8365D"/>
    <w:rsid w:val="00E84CAD"/>
    <w:rsid w:val="00E85735"/>
    <w:rsid w:val="00E8590F"/>
    <w:rsid w:val="00E85FE1"/>
    <w:rsid w:val="00E90386"/>
    <w:rsid w:val="00E9075A"/>
    <w:rsid w:val="00E90B84"/>
    <w:rsid w:val="00E917AD"/>
    <w:rsid w:val="00E935FE"/>
    <w:rsid w:val="00E94342"/>
    <w:rsid w:val="00E950E9"/>
    <w:rsid w:val="00E95F07"/>
    <w:rsid w:val="00E95F9A"/>
    <w:rsid w:val="00E96C24"/>
    <w:rsid w:val="00E96DAE"/>
    <w:rsid w:val="00E9731B"/>
    <w:rsid w:val="00E9755E"/>
    <w:rsid w:val="00EA0399"/>
    <w:rsid w:val="00EA2106"/>
    <w:rsid w:val="00EA275D"/>
    <w:rsid w:val="00EA2D10"/>
    <w:rsid w:val="00EA33CC"/>
    <w:rsid w:val="00EA3741"/>
    <w:rsid w:val="00EA3A23"/>
    <w:rsid w:val="00EA45D2"/>
    <w:rsid w:val="00EA4BAE"/>
    <w:rsid w:val="00EA56DA"/>
    <w:rsid w:val="00EA61B7"/>
    <w:rsid w:val="00EA65D1"/>
    <w:rsid w:val="00EA76CB"/>
    <w:rsid w:val="00EA7E49"/>
    <w:rsid w:val="00EB1FE8"/>
    <w:rsid w:val="00EB237A"/>
    <w:rsid w:val="00EB3BFB"/>
    <w:rsid w:val="00EB4FEF"/>
    <w:rsid w:val="00EB50A6"/>
    <w:rsid w:val="00EB60E9"/>
    <w:rsid w:val="00EB6346"/>
    <w:rsid w:val="00EB69A3"/>
    <w:rsid w:val="00EB75A4"/>
    <w:rsid w:val="00EB7931"/>
    <w:rsid w:val="00EC2678"/>
    <w:rsid w:val="00EC46B9"/>
    <w:rsid w:val="00EC5B0A"/>
    <w:rsid w:val="00EC6A16"/>
    <w:rsid w:val="00EC78B4"/>
    <w:rsid w:val="00ED05C2"/>
    <w:rsid w:val="00ED06E0"/>
    <w:rsid w:val="00ED0AB2"/>
    <w:rsid w:val="00ED0B2A"/>
    <w:rsid w:val="00ED0D72"/>
    <w:rsid w:val="00ED125B"/>
    <w:rsid w:val="00ED12F3"/>
    <w:rsid w:val="00ED1B0A"/>
    <w:rsid w:val="00ED1B6B"/>
    <w:rsid w:val="00ED210E"/>
    <w:rsid w:val="00ED3C63"/>
    <w:rsid w:val="00ED3D69"/>
    <w:rsid w:val="00ED4266"/>
    <w:rsid w:val="00ED4572"/>
    <w:rsid w:val="00ED45E8"/>
    <w:rsid w:val="00ED4D63"/>
    <w:rsid w:val="00ED50CC"/>
    <w:rsid w:val="00ED6381"/>
    <w:rsid w:val="00ED7C6F"/>
    <w:rsid w:val="00EE073E"/>
    <w:rsid w:val="00EE07E0"/>
    <w:rsid w:val="00EE2E7A"/>
    <w:rsid w:val="00EE36D7"/>
    <w:rsid w:val="00EE38F8"/>
    <w:rsid w:val="00EE40BE"/>
    <w:rsid w:val="00EE42A3"/>
    <w:rsid w:val="00EE5B19"/>
    <w:rsid w:val="00EE62DD"/>
    <w:rsid w:val="00EE6822"/>
    <w:rsid w:val="00EE6A04"/>
    <w:rsid w:val="00EE770F"/>
    <w:rsid w:val="00EF0477"/>
    <w:rsid w:val="00EF163C"/>
    <w:rsid w:val="00EF173C"/>
    <w:rsid w:val="00EF1A28"/>
    <w:rsid w:val="00EF1F43"/>
    <w:rsid w:val="00EF218A"/>
    <w:rsid w:val="00EF2289"/>
    <w:rsid w:val="00EF2C48"/>
    <w:rsid w:val="00EF2EFD"/>
    <w:rsid w:val="00EF3D7F"/>
    <w:rsid w:val="00EF4825"/>
    <w:rsid w:val="00EF4B95"/>
    <w:rsid w:val="00EF4FD1"/>
    <w:rsid w:val="00EF5450"/>
    <w:rsid w:val="00F00401"/>
    <w:rsid w:val="00F01504"/>
    <w:rsid w:val="00F025EA"/>
    <w:rsid w:val="00F02C74"/>
    <w:rsid w:val="00F02E1B"/>
    <w:rsid w:val="00F0323A"/>
    <w:rsid w:val="00F03BA4"/>
    <w:rsid w:val="00F03C2C"/>
    <w:rsid w:val="00F03E15"/>
    <w:rsid w:val="00F03E74"/>
    <w:rsid w:val="00F05F1D"/>
    <w:rsid w:val="00F06431"/>
    <w:rsid w:val="00F0773D"/>
    <w:rsid w:val="00F105A3"/>
    <w:rsid w:val="00F10BED"/>
    <w:rsid w:val="00F11E5E"/>
    <w:rsid w:val="00F12162"/>
    <w:rsid w:val="00F12F32"/>
    <w:rsid w:val="00F1469A"/>
    <w:rsid w:val="00F14E61"/>
    <w:rsid w:val="00F16E37"/>
    <w:rsid w:val="00F16ED3"/>
    <w:rsid w:val="00F17316"/>
    <w:rsid w:val="00F17C29"/>
    <w:rsid w:val="00F20EBE"/>
    <w:rsid w:val="00F21389"/>
    <w:rsid w:val="00F25237"/>
    <w:rsid w:val="00F25B41"/>
    <w:rsid w:val="00F25B94"/>
    <w:rsid w:val="00F30A4B"/>
    <w:rsid w:val="00F30C13"/>
    <w:rsid w:val="00F311AE"/>
    <w:rsid w:val="00F31C9A"/>
    <w:rsid w:val="00F32358"/>
    <w:rsid w:val="00F32436"/>
    <w:rsid w:val="00F3361E"/>
    <w:rsid w:val="00F33AB8"/>
    <w:rsid w:val="00F33E03"/>
    <w:rsid w:val="00F349C0"/>
    <w:rsid w:val="00F35205"/>
    <w:rsid w:val="00F369D2"/>
    <w:rsid w:val="00F374D2"/>
    <w:rsid w:val="00F41FA9"/>
    <w:rsid w:val="00F42CAA"/>
    <w:rsid w:val="00F431A6"/>
    <w:rsid w:val="00F441F8"/>
    <w:rsid w:val="00F447C7"/>
    <w:rsid w:val="00F44D6F"/>
    <w:rsid w:val="00F451C2"/>
    <w:rsid w:val="00F45428"/>
    <w:rsid w:val="00F466F1"/>
    <w:rsid w:val="00F470C1"/>
    <w:rsid w:val="00F47398"/>
    <w:rsid w:val="00F51208"/>
    <w:rsid w:val="00F524B4"/>
    <w:rsid w:val="00F53523"/>
    <w:rsid w:val="00F551B1"/>
    <w:rsid w:val="00F5653D"/>
    <w:rsid w:val="00F5701F"/>
    <w:rsid w:val="00F57842"/>
    <w:rsid w:val="00F57AAE"/>
    <w:rsid w:val="00F632EC"/>
    <w:rsid w:val="00F637B5"/>
    <w:rsid w:val="00F644FD"/>
    <w:rsid w:val="00F64D1F"/>
    <w:rsid w:val="00F66C2C"/>
    <w:rsid w:val="00F66D4D"/>
    <w:rsid w:val="00F66E93"/>
    <w:rsid w:val="00F67891"/>
    <w:rsid w:val="00F67BDF"/>
    <w:rsid w:val="00F70476"/>
    <w:rsid w:val="00F70A3B"/>
    <w:rsid w:val="00F723D1"/>
    <w:rsid w:val="00F73A4F"/>
    <w:rsid w:val="00F73E90"/>
    <w:rsid w:val="00F7687D"/>
    <w:rsid w:val="00F76CA4"/>
    <w:rsid w:val="00F76D5E"/>
    <w:rsid w:val="00F801EF"/>
    <w:rsid w:val="00F80A27"/>
    <w:rsid w:val="00F80C39"/>
    <w:rsid w:val="00F81122"/>
    <w:rsid w:val="00F82CC7"/>
    <w:rsid w:val="00F837FA"/>
    <w:rsid w:val="00F83E6D"/>
    <w:rsid w:val="00F8450D"/>
    <w:rsid w:val="00F84D20"/>
    <w:rsid w:val="00F86CDA"/>
    <w:rsid w:val="00F900B3"/>
    <w:rsid w:val="00F90606"/>
    <w:rsid w:val="00F9195D"/>
    <w:rsid w:val="00F91DC5"/>
    <w:rsid w:val="00F92AA9"/>
    <w:rsid w:val="00F92AAA"/>
    <w:rsid w:val="00F9386E"/>
    <w:rsid w:val="00F9462B"/>
    <w:rsid w:val="00F94FB2"/>
    <w:rsid w:val="00F959A8"/>
    <w:rsid w:val="00F95CE5"/>
    <w:rsid w:val="00F96219"/>
    <w:rsid w:val="00FA177F"/>
    <w:rsid w:val="00FA1934"/>
    <w:rsid w:val="00FA1E29"/>
    <w:rsid w:val="00FA2FC6"/>
    <w:rsid w:val="00FA37FA"/>
    <w:rsid w:val="00FA39F2"/>
    <w:rsid w:val="00FA6DD0"/>
    <w:rsid w:val="00FA7A1A"/>
    <w:rsid w:val="00FB0BCC"/>
    <w:rsid w:val="00FB0DAE"/>
    <w:rsid w:val="00FB3D25"/>
    <w:rsid w:val="00FB3F85"/>
    <w:rsid w:val="00FB485C"/>
    <w:rsid w:val="00FB5483"/>
    <w:rsid w:val="00FB590B"/>
    <w:rsid w:val="00FB5FB3"/>
    <w:rsid w:val="00FB7286"/>
    <w:rsid w:val="00FB7988"/>
    <w:rsid w:val="00FB7A13"/>
    <w:rsid w:val="00FB7ABB"/>
    <w:rsid w:val="00FC02BE"/>
    <w:rsid w:val="00FC0C42"/>
    <w:rsid w:val="00FC0F92"/>
    <w:rsid w:val="00FC278E"/>
    <w:rsid w:val="00FC2EA5"/>
    <w:rsid w:val="00FC366F"/>
    <w:rsid w:val="00FC3B39"/>
    <w:rsid w:val="00FC4EE7"/>
    <w:rsid w:val="00FC587B"/>
    <w:rsid w:val="00FC5B0B"/>
    <w:rsid w:val="00FC7122"/>
    <w:rsid w:val="00FD04F0"/>
    <w:rsid w:val="00FD113E"/>
    <w:rsid w:val="00FD1380"/>
    <w:rsid w:val="00FD13DB"/>
    <w:rsid w:val="00FD1B0F"/>
    <w:rsid w:val="00FD2109"/>
    <w:rsid w:val="00FD26C6"/>
    <w:rsid w:val="00FD3FE1"/>
    <w:rsid w:val="00FD48CF"/>
    <w:rsid w:val="00FD578F"/>
    <w:rsid w:val="00FD5D08"/>
    <w:rsid w:val="00FD7894"/>
    <w:rsid w:val="00FD7FD0"/>
    <w:rsid w:val="00FE0ED9"/>
    <w:rsid w:val="00FE3B3C"/>
    <w:rsid w:val="00FE40F2"/>
    <w:rsid w:val="00FE4E2A"/>
    <w:rsid w:val="00FE509D"/>
    <w:rsid w:val="00FE5191"/>
    <w:rsid w:val="00FE6EF9"/>
    <w:rsid w:val="00FE733D"/>
    <w:rsid w:val="00FF0D78"/>
    <w:rsid w:val="00FF1A3F"/>
    <w:rsid w:val="00FF2A00"/>
    <w:rsid w:val="00FF385D"/>
    <w:rsid w:val="00FF41DD"/>
    <w:rsid w:val="00FF4EAD"/>
    <w:rsid w:val="00FF59F0"/>
    <w:rsid w:val="00FF5B84"/>
    <w:rsid w:val="00FF6723"/>
    <w:rsid w:val="00FF7A6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71981CB"/>
  <w15:docId w15:val="{B7809646-7203-E241-A3BB-87BDE280F5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iPriority="0"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2">
    <w:name w:val="Normal"/>
    <w:qFormat/>
    <w:rsid w:val="005D2E3B"/>
    <w:rPr>
      <w:rFonts w:ascii="Times New Roman" w:eastAsia="Times New Roman" w:hAnsi="Times New Roman" w:cs="Times New Roman"/>
      <w:lang w:val="ru-KZ"/>
    </w:rPr>
  </w:style>
  <w:style w:type="paragraph" w:styleId="1">
    <w:name w:val="heading 1"/>
    <w:basedOn w:val="a2"/>
    <w:link w:val="10"/>
    <w:uiPriority w:val="9"/>
    <w:qFormat/>
    <w:rsid w:val="00E73E21"/>
    <w:pPr>
      <w:pBdr>
        <w:bottom w:val="single" w:sz="6" w:space="8" w:color="DADBDB"/>
      </w:pBdr>
      <w:spacing w:before="100" w:beforeAutospacing="1" w:after="300"/>
      <w:outlineLvl w:val="0"/>
    </w:pPr>
    <w:rPr>
      <w:b/>
      <w:bCs/>
      <w:color w:val="294F5F"/>
      <w:kern w:val="36"/>
      <w:lang w:eastAsia="en-US"/>
    </w:rPr>
  </w:style>
  <w:style w:type="paragraph" w:styleId="21">
    <w:name w:val="heading 2"/>
    <w:basedOn w:val="a2"/>
    <w:next w:val="a2"/>
    <w:link w:val="22"/>
    <w:uiPriority w:val="9"/>
    <w:qFormat/>
    <w:rsid w:val="00E73E21"/>
    <w:pPr>
      <w:keepNext/>
      <w:spacing w:before="240" w:after="60" w:line="264" w:lineRule="auto"/>
      <w:ind w:firstLine="567"/>
      <w:jc w:val="both"/>
      <w:outlineLvl w:val="1"/>
    </w:pPr>
    <w:rPr>
      <w:rFonts w:ascii="Arial" w:hAnsi="Arial"/>
      <w:b/>
      <w:bCs/>
      <w:i/>
      <w:iCs/>
      <w:sz w:val="28"/>
      <w:szCs w:val="28"/>
      <w:lang w:eastAsia="en-US"/>
    </w:rPr>
  </w:style>
  <w:style w:type="paragraph" w:styleId="3">
    <w:name w:val="heading 3"/>
    <w:basedOn w:val="a2"/>
    <w:next w:val="a2"/>
    <w:link w:val="30"/>
    <w:uiPriority w:val="9"/>
    <w:unhideWhenUsed/>
    <w:qFormat/>
    <w:rsid w:val="00E73E21"/>
    <w:pPr>
      <w:keepNext/>
      <w:keepLines/>
      <w:spacing w:before="200" w:line="276" w:lineRule="auto"/>
      <w:jc w:val="both"/>
      <w:outlineLvl w:val="2"/>
    </w:pPr>
    <w:rPr>
      <w:rFonts w:asciiTheme="majorHAnsi" w:eastAsiaTheme="majorEastAsia" w:hAnsiTheme="majorHAnsi" w:cstheme="majorBidi"/>
      <w:b/>
      <w:bCs/>
      <w:color w:val="DDDDDD" w:themeColor="accent1"/>
      <w:sz w:val="18"/>
      <w:szCs w:val="22"/>
      <w:lang w:eastAsia="en-US"/>
    </w:rPr>
  </w:style>
  <w:style w:type="paragraph" w:styleId="4">
    <w:name w:val="heading 4"/>
    <w:basedOn w:val="a2"/>
    <w:next w:val="a2"/>
    <w:link w:val="40"/>
    <w:uiPriority w:val="9"/>
    <w:unhideWhenUsed/>
    <w:qFormat/>
    <w:rsid w:val="00FC2EA5"/>
    <w:pPr>
      <w:keepNext/>
      <w:spacing w:before="240" w:after="60" w:line="360" w:lineRule="auto"/>
      <w:jc w:val="both"/>
      <w:outlineLvl w:val="3"/>
    </w:pPr>
    <w:rPr>
      <w:rFonts w:ascii="Calibri" w:hAnsi="Calibri"/>
      <w:b/>
      <w:bCs/>
      <w:sz w:val="28"/>
      <w:szCs w:val="28"/>
    </w:rPr>
  </w:style>
  <w:style w:type="paragraph" w:styleId="5">
    <w:name w:val="heading 5"/>
    <w:basedOn w:val="a2"/>
    <w:next w:val="a2"/>
    <w:link w:val="50"/>
    <w:uiPriority w:val="9"/>
    <w:unhideWhenUsed/>
    <w:qFormat/>
    <w:rsid w:val="00D47E0C"/>
    <w:pPr>
      <w:keepNext/>
      <w:keepLines/>
      <w:spacing w:before="40"/>
      <w:outlineLvl w:val="4"/>
    </w:pPr>
    <w:rPr>
      <w:rFonts w:asciiTheme="majorHAnsi" w:eastAsiaTheme="majorEastAsia" w:hAnsiTheme="majorHAnsi" w:cstheme="majorBidi"/>
      <w:color w:val="A5A5A5" w:themeColor="accent1" w:themeShade="BF"/>
    </w:rPr>
  </w:style>
  <w:style w:type="paragraph" w:styleId="6">
    <w:name w:val="heading 6"/>
    <w:basedOn w:val="a2"/>
    <w:next w:val="a2"/>
    <w:link w:val="60"/>
    <w:uiPriority w:val="9"/>
    <w:qFormat/>
    <w:rsid w:val="00FC2EA5"/>
    <w:pPr>
      <w:keepNext/>
      <w:spacing w:line="360" w:lineRule="auto"/>
      <w:jc w:val="center"/>
      <w:outlineLvl w:val="5"/>
    </w:pPr>
    <w:rPr>
      <w:rFonts w:eastAsia="MS Mincho"/>
      <w:color w:val="000000"/>
      <w:szCs w:val="20"/>
      <w:lang w:eastAsia="en-US"/>
    </w:rPr>
  </w:style>
  <w:style w:type="paragraph" w:styleId="7">
    <w:name w:val="heading 7"/>
    <w:basedOn w:val="a2"/>
    <w:next w:val="a2"/>
    <w:link w:val="70"/>
    <w:uiPriority w:val="9"/>
    <w:unhideWhenUsed/>
    <w:qFormat/>
    <w:rsid w:val="00D47E0C"/>
    <w:pPr>
      <w:keepNext/>
      <w:keepLines/>
      <w:spacing w:before="40"/>
      <w:outlineLvl w:val="6"/>
    </w:pPr>
    <w:rPr>
      <w:rFonts w:asciiTheme="majorHAnsi" w:eastAsiaTheme="majorEastAsia" w:hAnsiTheme="majorHAnsi" w:cstheme="majorBidi"/>
      <w:i/>
      <w:iCs/>
      <w:color w:val="6E6E6E" w:themeColor="accent1" w:themeShade="7F"/>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0">
    <w:name w:val="Заголовок 1 Знак"/>
    <w:basedOn w:val="a3"/>
    <w:link w:val="1"/>
    <w:uiPriority w:val="9"/>
    <w:rsid w:val="00E73E21"/>
    <w:rPr>
      <w:rFonts w:ascii="Times New Roman" w:eastAsia="Times New Roman" w:hAnsi="Times New Roman" w:cs="Times New Roman"/>
      <w:b/>
      <w:bCs/>
      <w:color w:val="294F5F"/>
      <w:kern w:val="36"/>
      <w:lang w:eastAsia="en-US"/>
    </w:rPr>
  </w:style>
  <w:style w:type="character" w:customStyle="1" w:styleId="22">
    <w:name w:val="Заголовок 2 Знак"/>
    <w:basedOn w:val="a3"/>
    <w:link w:val="21"/>
    <w:uiPriority w:val="9"/>
    <w:rsid w:val="00E73E21"/>
    <w:rPr>
      <w:rFonts w:ascii="Arial" w:eastAsia="Times New Roman" w:hAnsi="Arial" w:cs="Times New Roman"/>
      <w:b/>
      <w:bCs/>
      <w:i/>
      <w:iCs/>
      <w:sz w:val="28"/>
      <w:szCs w:val="28"/>
      <w:lang w:eastAsia="en-US"/>
    </w:rPr>
  </w:style>
  <w:style w:type="character" w:customStyle="1" w:styleId="30">
    <w:name w:val="Заголовок 3 Знак"/>
    <w:basedOn w:val="a3"/>
    <w:link w:val="3"/>
    <w:uiPriority w:val="9"/>
    <w:rsid w:val="00E73E21"/>
    <w:rPr>
      <w:rFonts w:asciiTheme="majorHAnsi" w:eastAsiaTheme="majorEastAsia" w:hAnsiTheme="majorHAnsi" w:cstheme="majorBidi"/>
      <w:b/>
      <w:bCs/>
      <w:color w:val="DDDDDD" w:themeColor="accent1"/>
      <w:sz w:val="18"/>
      <w:szCs w:val="22"/>
      <w:lang w:eastAsia="en-US"/>
    </w:rPr>
  </w:style>
  <w:style w:type="paragraph" w:styleId="a6">
    <w:name w:val="Normal (Web)"/>
    <w:aliases w:val="Обычный (Web),Обычный (Web)1,Знак2 Знак,Знак Знак Знак,Знак4,Знак4 Знак Знак,Знак4 Знак,Обычный (веб) Знак1,Обычный (веб) Знак Знак1,Знак Знак1 Знак,Обычный (веб) Знак Знак Знак,Знак Знак1 Знак Знак,Обычный (веб) Знак Знак Знак Знак"/>
    <w:basedOn w:val="a2"/>
    <w:link w:val="a7"/>
    <w:uiPriority w:val="99"/>
    <w:unhideWhenUsed/>
    <w:qFormat/>
    <w:rsid w:val="00E73E21"/>
    <w:pPr>
      <w:spacing w:before="100" w:beforeAutospacing="1" w:after="100" w:afterAutospacing="1" w:line="288" w:lineRule="auto"/>
    </w:pPr>
  </w:style>
  <w:style w:type="character" w:customStyle="1" w:styleId="keyword2">
    <w:name w:val="keyword2"/>
    <w:rsid w:val="00E73E21"/>
  </w:style>
  <w:style w:type="character" w:styleId="a8">
    <w:name w:val="Hyperlink"/>
    <w:uiPriority w:val="99"/>
    <w:unhideWhenUsed/>
    <w:rsid w:val="00E73E21"/>
    <w:rPr>
      <w:color w:val="0000FF"/>
      <w:u w:val="single"/>
    </w:rPr>
  </w:style>
  <w:style w:type="paragraph" w:styleId="a9">
    <w:name w:val="List Paragraph"/>
    <w:aliases w:val="Bullet List,FooterText,numbered,List Paragraph,маркированный,Списки"/>
    <w:basedOn w:val="a2"/>
    <w:link w:val="aa"/>
    <w:uiPriority w:val="34"/>
    <w:qFormat/>
    <w:rsid w:val="00E73E21"/>
    <w:pPr>
      <w:spacing w:after="200" w:line="276" w:lineRule="auto"/>
      <w:ind w:left="720"/>
      <w:contextualSpacing/>
    </w:pPr>
    <w:rPr>
      <w:rFonts w:ascii="Calibri" w:eastAsia="Calibri" w:hAnsi="Calibri"/>
      <w:sz w:val="22"/>
      <w:szCs w:val="22"/>
      <w:lang w:eastAsia="en-US"/>
    </w:rPr>
  </w:style>
  <w:style w:type="paragraph" w:styleId="ab">
    <w:name w:val="Body Text"/>
    <w:basedOn w:val="a2"/>
    <w:link w:val="ac"/>
    <w:rsid w:val="00E73E21"/>
    <w:pPr>
      <w:widowControl w:val="0"/>
      <w:suppressAutoHyphens/>
      <w:spacing w:after="113"/>
      <w:ind w:firstLine="397"/>
      <w:jc w:val="both"/>
    </w:pPr>
    <w:rPr>
      <w:rFonts w:eastAsia="WenQuanYi Zen Hei"/>
      <w:kern w:val="1"/>
      <w:sz w:val="20"/>
      <w:lang w:eastAsia="zh-CN" w:bidi="hi-IN"/>
    </w:rPr>
  </w:style>
  <w:style w:type="character" w:customStyle="1" w:styleId="ac">
    <w:name w:val="Основной текст Знак"/>
    <w:basedOn w:val="a3"/>
    <w:link w:val="ab"/>
    <w:rsid w:val="00E73E21"/>
    <w:rPr>
      <w:rFonts w:ascii="Times New Roman" w:eastAsia="WenQuanYi Zen Hei" w:hAnsi="Times New Roman" w:cs="Times New Roman"/>
      <w:kern w:val="1"/>
      <w:sz w:val="20"/>
      <w:lang w:eastAsia="zh-CN" w:bidi="hi-IN"/>
    </w:rPr>
  </w:style>
  <w:style w:type="paragraph" w:customStyle="1" w:styleId="Bibliography1">
    <w:name w:val="Bibliography 1"/>
    <w:basedOn w:val="a2"/>
    <w:rsid w:val="00E73E21"/>
    <w:pPr>
      <w:widowControl w:val="0"/>
      <w:suppressLineNumbers/>
      <w:tabs>
        <w:tab w:val="right" w:leader="dot" w:pos="6463"/>
      </w:tabs>
      <w:suppressAutoHyphens/>
    </w:pPr>
    <w:rPr>
      <w:rFonts w:eastAsia="WenQuanYi Zen Hei"/>
      <w:kern w:val="1"/>
      <w:sz w:val="20"/>
      <w:lang w:eastAsia="zh-CN" w:bidi="hi-IN"/>
    </w:rPr>
  </w:style>
  <w:style w:type="paragraph" w:styleId="ad">
    <w:name w:val="table of authorities"/>
    <w:basedOn w:val="1"/>
    <w:rsid w:val="00E73E21"/>
    <w:pPr>
      <w:keepNext/>
      <w:widowControl w:val="0"/>
      <w:suppressLineNumbers/>
      <w:pBdr>
        <w:bottom w:val="none" w:sz="0" w:space="0" w:color="auto"/>
      </w:pBdr>
      <w:suppressAutoHyphens/>
      <w:spacing w:before="0" w:beforeAutospacing="0" w:after="0"/>
      <w:jc w:val="center"/>
    </w:pPr>
    <w:rPr>
      <w:rFonts w:eastAsia="WenQuanYi Zen Hei"/>
      <w:color w:val="auto"/>
      <w:kern w:val="1"/>
      <w:szCs w:val="32"/>
      <w:lang w:eastAsia="zh-CN" w:bidi="hi-IN"/>
    </w:rPr>
  </w:style>
  <w:style w:type="paragraph" w:customStyle="1" w:styleId="TableContents">
    <w:name w:val="Table Contents"/>
    <w:basedOn w:val="a2"/>
    <w:rsid w:val="00E73E21"/>
    <w:pPr>
      <w:widowControl w:val="0"/>
      <w:suppressLineNumbers/>
      <w:suppressAutoHyphens/>
    </w:pPr>
    <w:rPr>
      <w:rFonts w:eastAsia="WenQuanYi Zen Hei"/>
      <w:kern w:val="1"/>
      <w:sz w:val="20"/>
      <w:lang w:eastAsia="zh-CN" w:bidi="hi-IN"/>
    </w:rPr>
  </w:style>
  <w:style w:type="paragraph" w:customStyle="1" w:styleId="TableHeading">
    <w:name w:val="Table Heading"/>
    <w:basedOn w:val="TableContents"/>
    <w:rsid w:val="00E73E21"/>
    <w:pPr>
      <w:shd w:val="clear" w:color="auto" w:fill="E6E6E6"/>
      <w:jc w:val="center"/>
    </w:pPr>
    <w:rPr>
      <w:b/>
      <w:bCs/>
    </w:rPr>
  </w:style>
  <w:style w:type="paragraph" w:customStyle="1" w:styleId="ae">
    <w:name w:val="Название Врезки"/>
    <w:basedOn w:val="ab"/>
    <w:next w:val="ab"/>
    <w:rsid w:val="00E73E21"/>
    <w:pPr>
      <w:spacing w:after="115"/>
      <w:ind w:firstLine="0"/>
      <w:jc w:val="center"/>
    </w:pPr>
    <w:rPr>
      <w:sz w:val="18"/>
    </w:rPr>
  </w:style>
  <w:style w:type="character" w:customStyle="1" w:styleId="username">
    <w:name w:val="username"/>
    <w:rsid w:val="00E73E21"/>
  </w:style>
  <w:style w:type="character" w:customStyle="1" w:styleId="posttitle2">
    <w:name w:val="post_title2"/>
    <w:rsid w:val="00E73E21"/>
  </w:style>
  <w:style w:type="character" w:styleId="af">
    <w:name w:val="Strong"/>
    <w:uiPriority w:val="22"/>
    <w:qFormat/>
    <w:rsid w:val="00E73E21"/>
    <w:rPr>
      <w:b/>
      <w:bCs/>
    </w:rPr>
  </w:style>
  <w:style w:type="paragraph" w:styleId="af0">
    <w:name w:val="header"/>
    <w:basedOn w:val="a2"/>
    <w:link w:val="af1"/>
    <w:uiPriority w:val="99"/>
    <w:unhideWhenUsed/>
    <w:rsid w:val="00E73E21"/>
    <w:pPr>
      <w:tabs>
        <w:tab w:val="center" w:pos="4677"/>
        <w:tab w:val="right" w:pos="9355"/>
      </w:tabs>
      <w:spacing w:after="200" w:line="276" w:lineRule="auto"/>
    </w:pPr>
    <w:rPr>
      <w:rFonts w:ascii="Calibri" w:eastAsia="Calibri" w:hAnsi="Calibri"/>
      <w:sz w:val="22"/>
      <w:szCs w:val="22"/>
      <w:lang w:eastAsia="en-US"/>
    </w:rPr>
  </w:style>
  <w:style w:type="character" w:customStyle="1" w:styleId="af1">
    <w:name w:val="Верхний колонтитул Знак"/>
    <w:basedOn w:val="a3"/>
    <w:link w:val="af0"/>
    <w:uiPriority w:val="99"/>
    <w:rsid w:val="00E73E21"/>
    <w:rPr>
      <w:rFonts w:ascii="Calibri" w:eastAsia="Calibri" w:hAnsi="Calibri" w:cs="Times New Roman"/>
      <w:sz w:val="22"/>
      <w:szCs w:val="22"/>
      <w:lang w:eastAsia="en-US"/>
    </w:rPr>
  </w:style>
  <w:style w:type="paragraph" w:styleId="af2">
    <w:name w:val="footer"/>
    <w:basedOn w:val="a2"/>
    <w:link w:val="af3"/>
    <w:uiPriority w:val="99"/>
    <w:unhideWhenUsed/>
    <w:rsid w:val="00E73E21"/>
    <w:pPr>
      <w:tabs>
        <w:tab w:val="center" w:pos="4677"/>
        <w:tab w:val="right" w:pos="9355"/>
      </w:tabs>
      <w:spacing w:after="200" w:line="276" w:lineRule="auto"/>
    </w:pPr>
    <w:rPr>
      <w:rFonts w:ascii="Calibri" w:eastAsia="Calibri" w:hAnsi="Calibri"/>
      <w:sz w:val="22"/>
      <w:szCs w:val="22"/>
      <w:lang w:eastAsia="en-US"/>
    </w:rPr>
  </w:style>
  <w:style w:type="character" w:customStyle="1" w:styleId="af3">
    <w:name w:val="Нижний колонтитул Знак"/>
    <w:basedOn w:val="a3"/>
    <w:link w:val="af2"/>
    <w:uiPriority w:val="99"/>
    <w:rsid w:val="00E73E21"/>
    <w:rPr>
      <w:rFonts w:ascii="Calibri" w:eastAsia="Calibri" w:hAnsi="Calibri" w:cs="Times New Roman"/>
      <w:sz w:val="22"/>
      <w:szCs w:val="22"/>
      <w:lang w:eastAsia="en-US"/>
    </w:rPr>
  </w:style>
  <w:style w:type="paragraph" w:customStyle="1" w:styleId="11">
    <w:name w:val="Абзац списка1"/>
    <w:basedOn w:val="a2"/>
    <w:uiPriority w:val="99"/>
    <w:rsid w:val="00E73E21"/>
    <w:pPr>
      <w:suppressAutoHyphens/>
      <w:overflowPunct w:val="0"/>
      <w:autoSpaceDE w:val="0"/>
      <w:autoSpaceDN w:val="0"/>
      <w:adjustRightInd w:val="0"/>
      <w:spacing w:after="200" w:line="276" w:lineRule="auto"/>
      <w:textAlignment w:val="baseline"/>
    </w:pPr>
    <w:rPr>
      <w:rFonts w:ascii="Calibri" w:hAnsi="Calibri"/>
      <w:kern w:val="1"/>
      <w:sz w:val="22"/>
      <w:szCs w:val="20"/>
    </w:rPr>
  </w:style>
  <w:style w:type="paragraph" w:styleId="af4">
    <w:name w:val="Balloon Text"/>
    <w:basedOn w:val="a2"/>
    <w:link w:val="af5"/>
    <w:uiPriority w:val="99"/>
    <w:unhideWhenUsed/>
    <w:rsid w:val="00E73E21"/>
    <w:rPr>
      <w:rFonts w:ascii="Segoe UI" w:eastAsia="Calibri" w:hAnsi="Segoe UI" w:cs="Segoe UI"/>
      <w:sz w:val="18"/>
      <w:szCs w:val="18"/>
      <w:lang w:eastAsia="en-US"/>
    </w:rPr>
  </w:style>
  <w:style w:type="character" w:customStyle="1" w:styleId="af5">
    <w:name w:val="Текст выноски Знак"/>
    <w:basedOn w:val="a3"/>
    <w:link w:val="af4"/>
    <w:uiPriority w:val="99"/>
    <w:rsid w:val="00E73E21"/>
    <w:rPr>
      <w:rFonts w:ascii="Segoe UI" w:eastAsia="Calibri" w:hAnsi="Segoe UI" w:cs="Segoe UI"/>
      <w:sz w:val="18"/>
      <w:szCs w:val="18"/>
      <w:lang w:eastAsia="en-US"/>
    </w:rPr>
  </w:style>
  <w:style w:type="table" w:styleId="af6">
    <w:name w:val="Table Grid"/>
    <w:basedOn w:val="a4"/>
    <w:uiPriority w:val="39"/>
    <w:rsid w:val="00E73E21"/>
    <w:rPr>
      <w:rFonts w:ascii="Calibri" w:eastAsia="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E73E21"/>
    <w:pPr>
      <w:suppressAutoHyphens/>
      <w:autoSpaceDE w:val="0"/>
    </w:pPr>
    <w:rPr>
      <w:rFonts w:ascii="Times New Roman" w:eastAsia="Times New Roman" w:hAnsi="Times New Roman" w:cs="Times New Roman"/>
      <w:color w:val="000000"/>
      <w:lang w:eastAsia="ar-SA"/>
    </w:rPr>
  </w:style>
  <w:style w:type="character" w:customStyle="1" w:styleId="gt-baf-back1">
    <w:name w:val="gt-baf-back1"/>
    <w:rsid w:val="00E73E21"/>
  </w:style>
  <w:style w:type="character" w:customStyle="1" w:styleId="hps">
    <w:name w:val="hps"/>
    <w:rsid w:val="00E73E21"/>
  </w:style>
  <w:style w:type="paragraph" w:styleId="af7">
    <w:name w:val="annotation text"/>
    <w:basedOn w:val="a2"/>
    <w:link w:val="af8"/>
    <w:uiPriority w:val="99"/>
    <w:semiHidden/>
    <w:unhideWhenUsed/>
    <w:rsid w:val="00E73E21"/>
    <w:pPr>
      <w:spacing w:after="200"/>
    </w:pPr>
    <w:rPr>
      <w:rFonts w:ascii="Calibri" w:eastAsia="Calibri" w:hAnsi="Calibri"/>
      <w:sz w:val="20"/>
      <w:szCs w:val="20"/>
      <w:lang w:eastAsia="en-US"/>
    </w:rPr>
  </w:style>
  <w:style w:type="character" w:customStyle="1" w:styleId="af8">
    <w:name w:val="Текст примечания Знак"/>
    <w:basedOn w:val="a3"/>
    <w:link w:val="af7"/>
    <w:uiPriority w:val="99"/>
    <w:semiHidden/>
    <w:rsid w:val="00E73E21"/>
    <w:rPr>
      <w:rFonts w:ascii="Calibri" w:eastAsia="Calibri" w:hAnsi="Calibri" w:cs="Times New Roman"/>
      <w:sz w:val="20"/>
      <w:szCs w:val="20"/>
      <w:lang w:eastAsia="en-US"/>
    </w:rPr>
  </w:style>
  <w:style w:type="character" w:customStyle="1" w:styleId="af9">
    <w:name w:val="Тема примечания Знак"/>
    <w:link w:val="afa"/>
    <w:uiPriority w:val="99"/>
    <w:semiHidden/>
    <w:rsid w:val="00E73E21"/>
    <w:rPr>
      <w:b/>
      <w:bCs/>
      <w:lang w:eastAsia="en-US"/>
    </w:rPr>
  </w:style>
  <w:style w:type="paragraph" w:styleId="afa">
    <w:name w:val="annotation subject"/>
    <w:basedOn w:val="af7"/>
    <w:next w:val="af7"/>
    <w:link w:val="af9"/>
    <w:uiPriority w:val="99"/>
    <w:semiHidden/>
    <w:unhideWhenUsed/>
    <w:rsid w:val="00E73E21"/>
    <w:rPr>
      <w:rFonts w:asciiTheme="minorHAnsi" w:eastAsiaTheme="minorEastAsia" w:hAnsiTheme="minorHAnsi" w:cstheme="minorBidi"/>
      <w:b/>
      <w:bCs/>
      <w:sz w:val="24"/>
      <w:szCs w:val="24"/>
    </w:rPr>
  </w:style>
  <w:style w:type="character" w:customStyle="1" w:styleId="12">
    <w:name w:val="Тема примечания Знак1"/>
    <w:basedOn w:val="af8"/>
    <w:uiPriority w:val="99"/>
    <w:semiHidden/>
    <w:rsid w:val="00E73E21"/>
    <w:rPr>
      <w:rFonts w:ascii="Calibri" w:eastAsia="Calibri" w:hAnsi="Calibri" w:cs="Times New Roman"/>
      <w:b/>
      <w:bCs/>
      <w:sz w:val="20"/>
      <w:szCs w:val="20"/>
      <w:lang w:eastAsia="en-US"/>
    </w:rPr>
  </w:style>
  <w:style w:type="paragraph" w:customStyle="1" w:styleId="afb">
    <w:name w:val="_"/>
    <w:basedOn w:val="a2"/>
    <w:rsid w:val="00E73E21"/>
    <w:pPr>
      <w:spacing w:before="100" w:beforeAutospacing="1" w:after="100" w:afterAutospacing="1"/>
    </w:pPr>
  </w:style>
  <w:style w:type="character" w:styleId="afc">
    <w:name w:val="Placeholder Text"/>
    <w:uiPriority w:val="99"/>
    <w:semiHidden/>
    <w:rsid w:val="00E73E21"/>
    <w:rPr>
      <w:color w:val="808080"/>
    </w:rPr>
  </w:style>
  <w:style w:type="character" w:styleId="afd">
    <w:name w:val="annotation reference"/>
    <w:uiPriority w:val="99"/>
    <w:semiHidden/>
    <w:unhideWhenUsed/>
    <w:rsid w:val="00E73E21"/>
    <w:rPr>
      <w:sz w:val="16"/>
      <w:szCs w:val="16"/>
    </w:rPr>
  </w:style>
  <w:style w:type="paragraph" w:styleId="afe">
    <w:name w:val="No Spacing"/>
    <w:uiPriority w:val="1"/>
    <w:qFormat/>
    <w:rsid w:val="00E73E21"/>
    <w:rPr>
      <w:rFonts w:ascii="Calibri" w:eastAsia="Calibri" w:hAnsi="Calibri" w:cs="Times New Roman"/>
      <w:sz w:val="22"/>
      <w:szCs w:val="22"/>
      <w:lang w:eastAsia="en-US"/>
    </w:rPr>
  </w:style>
  <w:style w:type="character" w:customStyle="1" w:styleId="apple-converted-space">
    <w:name w:val="apple-converted-space"/>
    <w:basedOn w:val="a3"/>
    <w:rsid w:val="00E73E21"/>
  </w:style>
  <w:style w:type="paragraph" w:styleId="13">
    <w:name w:val="toc 1"/>
    <w:basedOn w:val="a2"/>
    <w:next w:val="a2"/>
    <w:autoRedefine/>
    <w:uiPriority w:val="39"/>
    <w:unhideWhenUsed/>
    <w:qFormat/>
    <w:rsid w:val="00E73E21"/>
    <w:pPr>
      <w:spacing w:before="120"/>
    </w:pPr>
    <w:rPr>
      <w:rFonts w:asciiTheme="minorHAnsi" w:hAnsiTheme="minorHAnsi"/>
      <w:b/>
      <w:bCs/>
      <w:i/>
      <w:iCs/>
    </w:rPr>
  </w:style>
  <w:style w:type="paragraph" w:styleId="23">
    <w:name w:val="toc 2"/>
    <w:basedOn w:val="a2"/>
    <w:next w:val="a2"/>
    <w:autoRedefine/>
    <w:uiPriority w:val="39"/>
    <w:unhideWhenUsed/>
    <w:qFormat/>
    <w:rsid w:val="00E73E21"/>
    <w:pPr>
      <w:spacing w:before="120"/>
      <w:ind w:left="240"/>
    </w:pPr>
    <w:rPr>
      <w:rFonts w:asciiTheme="minorHAnsi" w:hAnsiTheme="minorHAnsi"/>
      <w:b/>
      <w:bCs/>
      <w:sz w:val="22"/>
      <w:szCs w:val="22"/>
    </w:rPr>
  </w:style>
  <w:style w:type="paragraph" w:styleId="31">
    <w:name w:val="toc 3"/>
    <w:basedOn w:val="a2"/>
    <w:next w:val="a2"/>
    <w:autoRedefine/>
    <w:uiPriority w:val="39"/>
    <w:unhideWhenUsed/>
    <w:qFormat/>
    <w:rsid w:val="00E73E21"/>
    <w:pPr>
      <w:ind w:left="480"/>
    </w:pPr>
    <w:rPr>
      <w:rFonts w:asciiTheme="minorHAnsi" w:hAnsiTheme="minorHAnsi"/>
      <w:sz w:val="20"/>
      <w:szCs w:val="20"/>
    </w:rPr>
  </w:style>
  <w:style w:type="paragraph" w:styleId="41">
    <w:name w:val="toc 4"/>
    <w:basedOn w:val="a2"/>
    <w:next w:val="a2"/>
    <w:autoRedefine/>
    <w:uiPriority w:val="39"/>
    <w:unhideWhenUsed/>
    <w:rsid w:val="00E73E21"/>
    <w:pPr>
      <w:ind w:left="720"/>
    </w:pPr>
    <w:rPr>
      <w:rFonts w:asciiTheme="minorHAnsi" w:hAnsiTheme="minorHAnsi"/>
      <w:sz w:val="20"/>
      <w:szCs w:val="20"/>
    </w:rPr>
  </w:style>
  <w:style w:type="paragraph" w:styleId="51">
    <w:name w:val="toc 5"/>
    <w:basedOn w:val="a2"/>
    <w:next w:val="a2"/>
    <w:autoRedefine/>
    <w:uiPriority w:val="39"/>
    <w:unhideWhenUsed/>
    <w:rsid w:val="00E73E21"/>
    <w:pPr>
      <w:ind w:left="960"/>
    </w:pPr>
    <w:rPr>
      <w:rFonts w:asciiTheme="minorHAnsi" w:hAnsiTheme="minorHAnsi"/>
      <w:sz w:val="20"/>
      <w:szCs w:val="20"/>
    </w:rPr>
  </w:style>
  <w:style w:type="paragraph" w:styleId="61">
    <w:name w:val="toc 6"/>
    <w:basedOn w:val="a2"/>
    <w:next w:val="a2"/>
    <w:autoRedefine/>
    <w:uiPriority w:val="39"/>
    <w:unhideWhenUsed/>
    <w:rsid w:val="00E73E21"/>
    <w:pPr>
      <w:ind w:left="1200"/>
    </w:pPr>
    <w:rPr>
      <w:rFonts w:asciiTheme="minorHAnsi" w:hAnsiTheme="minorHAnsi"/>
      <w:sz w:val="20"/>
      <w:szCs w:val="20"/>
    </w:rPr>
  </w:style>
  <w:style w:type="paragraph" w:styleId="71">
    <w:name w:val="toc 7"/>
    <w:basedOn w:val="a2"/>
    <w:next w:val="a2"/>
    <w:autoRedefine/>
    <w:uiPriority w:val="39"/>
    <w:unhideWhenUsed/>
    <w:rsid w:val="00E73E21"/>
    <w:pPr>
      <w:ind w:left="1440"/>
    </w:pPr>
    <w:rPr>
      <w:rFonts w:asciiTheme="minorHAnsi" w:hAnsiTheme="minorHAnsi"/>
      <w:sz w:val="20"/>
      <w:szCs w:val="20"/>
    </w:rPr>
  </w:style>
  <w:style w:type="paragraph" w:styleId="8">
    <w:name w:val="toc 8"/>
    <w:basedOn w:val="a2"/>
    <w:next w:val="a2"/>
    <w:autoRedefine/>
    <w:uiPriority w:val="39"/>
    <w:unhideWhenUsed/>
    <w:rsid w:val="00E73E21"/>
    <w:pPr>
      <w:ind w:left="1680"/>
    </w:pPr>
    <w:rPr>
      <w:rFonts w:asciiTheme="minorHAnsi" w:hAnsiTheme="minorHAnsi"/>
      <w:sz w:val="20"/>
      <w:szCs w:val="20"/>
    </w:rPr>
  </w:style>
  <w:style w:type="paragraph" w:styleId="9">
    <w:name w:val="toc 9"/>
    <w:basedOn w:val="a2"/>
    <w:next w:val="a2"/>
    <w:autoRedefine/>
    <w:uiPriority w:val="39"/>
    <w:unhideWhenUsed/>
    <w:rsid w:val="00E73E21"/>
    <w:pPr>
      <w:ind w:left="1920"/>
    </w:pPr>
    <w:rPr>
      <w:rFonts w:asciiTheme="minorHAnsi" w:hAnsiTheme="minorHAnsi"/>
      <w:sz w:val="20"/>
      <w:szCs w:val="20"/>
    </w:rPr>
  </w:style>
  <w:style w:type="numbering" w:customStyle="1" w:styleId="14">
    <w:name w:val="Нет списка1"/>
    <w:next w:val="a5"/>
    <w:uiPriority w:val="99"/>
    <w:semiHidden/>
    <w:unhideWhenUsed/>
    <w:rsid w:val="00E73E21"/>
  </w:style>
  <w:style w:type="table" w:customStyle="1" w:styleId="15">
    <w:name w:val="Сетка таблицы1"/>
    <w:basedOn w:val="a4"/>
    <w:next w:val="af6"/>
    <w:uiPriority w:val="59"/>
    <w:rsid w:val="00E73E21"/>
    <w:rPr>
      <w:rFonts w:ascii="Calibri" w:eastAsia="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
    <w:name w:val="Нет списка2"/>
    <w:next w:val="a5"/>
    <w:uiPriority w:val="99"/>
    <w:semiHidden/>
    <w:unhideWhenUsed/>
    <w:rsid w:val="00E73E21"/>
  </w:style>
  <w:style w:type="table" w:customStyle="1" w:styleId="25">
    <w:name w:val="Сетка таблицы2"/>
    <w:basedOn w:val="a4"/>
    <w:next w:val="af6"/>
    <w:uiPriority w:val="59"/>
    <w:rsid w:val="00E73E21"/>
    <w:rPr>
      <w:rFonts w:ascii="Calibri" w:eastAsia="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
    <w:name w:val="caption"/>
    <w:basedOn w:val="a2"/>
    <w:next w:val="a2"/>
    <w:uiPriority w:val="35"/>
    <w:unhideWhenUsed/>
    <w:qFormat/>
    <w:rsid w:val="009B2CEE"/>
    <w:pPr>
      <w:spacing w:after="200"/>
    </w:pPr>
    <w:rPr>
      <w:rFonts w:asciiTheme="minorHAnsi" w:eastAsiaTheme="minorEastAsia" w:hAnsiTheme="minorHAnsi" w:cstheme="minorBidi"/>
      <w:b/>
      <w:bCs/>
      <w:color w:val="DDDDDD" w:themeColor="accent1"/>
      <w:sz w:val="18"/>
      <w:szCs w:val="18"/>
    </w:rPr>
  </w:style>
  <w:style w:type="character" w:customStyle="1" w:styleId="aa">
    <w:name w:val="Абзац списка Знак"/>
    <w:aliases w:val="Bullet List Знак,FooterText Знак,numbered Знак,List Paragraph Знак,маркированный Знак,Списки Знак"/>
    <w:link w:val="a9"/>
    <w:uiPriority w:val="34"/>
    <w:rsid w:val="00F67BDF"/>
    <w:rPr>
      <w:rFonts w:ascii="Calibri" w:eastAsia="Calibri" w:hAnsi="Calibri" w:cs="Times New Roman"/>
      <w:sz w:val="22"/>
      <w:szCs w:val="22"/>
      <w:lang w:eastAsia="en-US"/>
    </w:rPr>
  </w:style>
  <w:style w:type="character" w:customStyle="1" w:styleId="marker31">
    <w:name w:val="marker31"/>
    <w:basedOn w:val="a3"/>
    <w:rsid w:val="00F67BDF"/>
    <w:rPr>
      <w:rFonts w:ascii="Arial" w:hAnsi="Arial" w:cs="Arial" w:hint="default"/>
      <w:b/>
      <w:bCs/>
      <w:i/>
      <w:iCs/>
      <w:color w:val="990000"/>
      <w:sz w:val="10"/>
      <w:szCs w:val="10"/>
    </w:rPr>
  </w:style>
  <w:style w:type="paragraph" w:customStyle="1" w:styleId="simpletext">
    <w:name w:val="simple_text"/>
    <w:basedOn w:val="a2"/>
    <w:rsid w:val="006F11D7"/>
    <w:pPr>
      <w:spacing w:before="100" w:beforeAutospacing="1" w:after="100" w:afterAutospacing="1"/>
    </w:pPr>
  </w:style>
  <w:style w:type="character" w:customStyle="1" w:styleId="line-through1">
    <w:name w:val="line-through1"/>
    <w:basedOn w:val="a3"/>
    <w:rsid w:val="00CA72FB"/>
    <w:rPr>
      <w:strike/>
    </w:rPr>
  </w:style>
  <w:style w:type="character" w:styleId="aff0">
    <w:name w:val="footnote reference"/>
    <w:basedOn w:val="a3"/>
    <w:uiPriority w:val="99"/>
    <w:semiHidden/>
    <w:unhideWhenUsed/>
    <w:rsid w:val="00CD5836"/>
    <w:rPr>
      <w:vertAlign w:val="superscript"/>
    </w:rPr>
  </w:style>
  <w:style w:type="paragraph" w:customStyle="1" w:styleId="BodyPaperText">
    <w:name w:val="Body Paper Text"/>
    <w:basedOn w:val="a2"/>
    <w:link w:val="BodyPaperTextChar"/>
    <w:autoRedefine/>
    <w:rsid w:val="00CD5836"/>
    <w:pPr>
      <w:ind w:firstLine="720"/>
      <w:jc w:val="both"/>
    </w:pPr>
    <w:rPr>
      <w:rFonts w:ascii="Times New Roman CYR" w:hAnsi="Times New Roman CYR"/>
      <w:sz w:val="28"/>
      <w:szCs w:val="28"/>
    </w:rPr>
  </w:style>
  <w:style w:type="character" w:customStyle="1" w:styleId="BodyPaperTextChar">
    <w:name w:val="Body Paper Text Char"/>
    <w:basedOn w:val="a3"/>
    <w:link w:val="BodyPaperText"/>
    <w:rsid w:val="00CD5836"/>
    <w:rPr>
      <w:rFonts w:ascii="Times New Roman CYR" w:eastAsia="Times New Roman" w:hAnsi="Times New Roman CYR" w:cs="Times New Roman"/>
      <w:sz w:val="28"/>
      <w:szCs w:val="28"/>
    </w:rPr>
  </w:style>
  <w:style w:type="paragraph" w:styleId="a">
    <w:name w:val="List"/>
    <w:basedOn w:val="a2"/>
    <w:rsid w:val="00CD5836"/>
    <w:pPr>
      <w:numPr>
        <w:numId w:val="1"/>
      </w:numPr>
      <w:jc w:val="both"/>
    </w:pPr>
    <w:rPr>
      <w:rFonts w:ascii="Times New Roman CYR" w:hAnsi="Times New Roman CYR"/>
      <w:sz w:val="20"/>
      <w:szCs w:val="20"/>
    </w:rPr>
  </w:style>
  <w:style w:type="character" w:customStyle="1" w:styleId="mathjax1">
    <w:name w:val="mathjax1"/>
    <w:basedOn w:val="a3"/>
    <w:rsid w:val="00CD5836"/>
    <w:rPr>
      <w:b w:val="0"/>
      <w:bCs w:val="0"/>
      <w:i w:val="0"/>
      <w:iCs w:val="0"/>
      <w:caps w:val="0"/>
      <w:vanish w:val="0"/>
      <w:webHidden w:val="0"/>
      <w:spacing w:val="0"/>
      <w:sz w:val="24"/>
      <w:szCs w:val="24"/>
      <w:bdr w:val="none" w:sz="0" w:space="0" w:color="auto" w:frame="1"/>
      <w:rtl w:val="0"/>
      <w:specVanish w:val="0"/>
    </w:rPr>
  </w:style>
  <w:style w:type="character" w:customStyle="1" w:styleId="mathjax2">
    <w:name w:val="mathjax2"/>
    <w:basedOn w:val="a3"/>
    <w:rsid w:val="00CD5836"/>
    <w:rPr>
      <w:b w:val="0"/>
      <w:bCs w:val="0"/>
      <w:i w:val="0"/>
      <w:iCs w:val="0"/>
      <w:caps w:val="0"/>
      <w:vanish w:val="0"/>
      <w:webHidden w:val="0"/>
      <w:spacing w:val="0"/>
      <w:sz w:val="24"/>
      <w:szCs w:val="24"/>
      <w:bdr w:val="none" w:sz="0" w:space="0" w:color="auto" w:frame="1"/>
      <w:rtl w:val="0"/>
      <w:specVanish w:val="0"/>
    </w:rPr>
  </w:style>
  <w:style w:type="character" w:customStyle="1" w:styleId="tgc">
    <w:name w:val="_tgc"/>
    <w:basedOn w:val="a3"/>
    <w:rsid w:val="00FC5B0B"/>
  </w:style>
  <w:style w:type="character" w:customStyle="1" w:styleId="w">
    <w:name w:val="w"/>
    <w:basedOn w:val="a3"/>
    <w:rsid w:val="00FC5B0B"/>
  </w:style>
  <w:style w:type="character" w:styleId="aff1">
    <w:name w:val="page number"/>
    <w:basedOn w:val="a3"/>
    <w:unhideWhenUsed/>
    <w:rsid w:val="004A24B7"/>
  </w:style>
  <w:style w:type="character" w:customStyle="1" w:styleId="shorttext">
    <w:name w:val="short_text"/>
    <w:basedOn w:val="a3"/>
    <w:rsid w:val="0006152E"/>
  </w:style>
  <w:style w:type="character" w:styleId="aff2">
    <w:name w:val="FollowedHyperlink"/>
    <w:basedOn w:val="a3"/>
    <w:uiPriority w:val="99"/>
    <w:unhideWhenUsed/>
    <w:rsid w:val="00F7687D"/>
    <w:rPr>
      <w:color w:val="919191" w:themeColor="followedHyperlink"/>
      <w:u w:val="single"/>
    </w:rPr>
  </w:style>
  <w:style w:type="character" w:styleId="aff3">
    <w:name w:val="Unresolved Mention"/>
    <w:basedOn w:val="a3"/>
    <w:uiPriority w:val="99"/>
    <w:semiHidden/>
    <w:unhideWhenUsed/>
    <w:rsid w:val="00216F0A"/>
    <w:rPr>
      <w:color w:val="605E5C"/>
      <w:shd w:val="clear" w:color="auto" w:fill="E1DFDD"/>
    </w:rPr>
  </w:style>
  <w:style w:type="character" w:styleId="aff4">
    <w:name w:val="Emphasis"/>
    <w:basedOn w:val="a3"/>
    <w:uiPriority w:val="20"/>
    <w:qFormat/>
    <w:rsid w:val="00216F0A"/>
    <w:rPr>
      <w:i/>
      <w:iCs/>
    </w:rPr>
  </w:style>
  <w:style w:type="character" w:customStyle="1" w:styleId="mwe-math-mathml-inline">
    <w:name w:val="mwe-math-mathml-inline"/>
    <w:basedOn w:val="a3"/>
    <w:rsid w:val="00C629C3"/>
  </w:style>
  <w:style w:type="table" w:styleId="-15">
    <w:name w:val="Grid Table 1 Light Accent 5"/>
    <w:basedOn w:val="a4"/>
    <w:uiPriority w:val="46"/>
    <w:rsid w:val="001C33D5"/>
    <w:tblPr>
      <w:tblStyleRowBandSize w:val="1"/>
      <w:tblStyleColBandSize w:val="1"/>
      <w:tblBorders>
        <w:top w:val="single" w:sz="4" w:space="0" w:color="BFBFBF" w:themeColor="accent5" w:themeTint="66"/>
        <w:left w:val="single" w:sz="4" w:space="0" w:color="BFBFBF" w:themeColor="accent5" w:themeTint="66"/>
        <w:bottom w:val="single" w:sz="4" w:space="0" w:color="BFBFBF" w:themeColor="accent5" w:themeTint="66"/>
        <w:right w:val="single" w:sz="4" w:space="0" w:color="BFBFBF" w:themeColor="accent5" w:themeTint="66"/>
        <w:insideH w:val="single" w:sz="4" w:space="0" w:color="BFBFBF" w:themeColor="accent5" w:themeTint="66"/>
        <w:insideV w:val="single" w:sz="4" w:space="0" w:color="BFBFBF" w:themeColor="accent5" w:themeTint="66"/>
      </w:tblBorders>
    </w:tblPr>
    <w:tblStylePr w:type="firstRow">
      <w:rPr>
        <w:b/>
        <w:bCs/>
      </w:rPr>
      <w:tblPr/>
      <w:tcPr>
        <w:tcBorders>
          <w:bottom w:val="single" w:sz="12" w:space="0" w:color="9F9F9F" w:themeColor="accent5" w:themeTint="99"/>
        </w:tcBorders>
      </w:tcPr>
    </w:tblStylePr>
    <w:tblStylePr w:type="lastRow">
      <w:rPr>
        <w:b/>
        <w:bCs/>
      </w:rPr>
      <w:tblPr/>
      <w:tcPr>
        <w:tcBorders>
          <w:top w:val="double" w:sz="2" w:space="0" w:color="9F9F9F" w:themeColor="accent5" w:themeTint="99"/>
        </w:tcBorders>
      </w:tcPr>
    </w:tblStylePr>
    <w:tblStylePr w:type="firstCol">
      <w:rPr>
        <w:b/>
        <w:bCs/>
      </w:rPr>
    </w:tblStylePr>
    <w:tblStylePr w:type="lastCol">
      <w:rPr>
        <w:b/>
        <w:bCs/>
      </w:rPr>
    </w:tblStylePr>
  </w:style>
  <w:style w:type="table" w:styleId="-24">
    <w:name w:val="Grid Table 2 Accent 4"/>
    <w:basedOn w:val="a4"/>
    <w:uiPriority w:val="47"/>
    <w:rsid w:val="001C33D5"/>
    <w:tblPr>
      <w:tblStyleRowBandSize w:val="1"/>
      <w:tblStyleColBandSize w:val="1"/>
      <w:tblBorders>
        <w:top w:val="single" w:sz="2" w:space="0" w:color="B2B2B2" w:themeColor="accent4" w:themeTint="99"/>
        <w:bottom w:val="single" w:sz="2" w:space="0" w:color="B2B2B2" w:themeColor="accent4" w:themeTint="99"/>
        <w:insideH w:val="single" w:sz="2" w:space="0" w:color="B2B2B2" w:themeColor="accent4" w:themeTint="99"/>
        <w:insideV w:val="single" w:sz="2" w:space="0" w:color="B2B2B2" w:themeColor="accent4" w:themeTint="99"/>
      </w:tblBorders>
    </w:tblPr>
    <w:tblStylePr w:type="firstRow">
      <w:rPr>
        <w:b/>
        <w:bCs/>
      </w:rPr>
      <w:tblPr/>
      <w:tcPr>
        <w:tcBorders>
          <w:top w:val="nil"/>
          <w:bottom w:val="single" w:sz="12" w:space="0" w:color="B2B2B2" w:themeColor="accent4" w:themeTint="99"/>
          <w:insideH w:val="nil"/>
          <w:insideV w:val="nil"/>
        </w:tcBorders>
        <w:shd w:val="clear" w:color="auto" w:fill="FFFFFF" w:themeFill="background1"/>
      </w:tcPr>
    </w:tblStylePr>
    <w:tblStylePr w:type="lastRow">
      <w:rPr>
        <w:b/>
        <w:bCs/>
      </w:rPr>
      <w:tblPr/>
      <w:tcPr>
        <w:tcBorders>
          <w:top w:val="double" w:sz="2" w:space="0" w:color="B2B2B2"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E5E5" w:themeFill="accent4" w:themeFillTint="33"/>
      </w:tcPr>
    </w:tblStylePr>
    <w:tblStylePr w:type="band1Horz">
      <w:tblPr/>
      <w:tcPr>
        <w:shd w:val="clear" w:color="auto" w:fill="E5E5E5" w:themeFill="accent4" w:themeFillTint="33"/>
      </w:tcPr>
    </w:tblStylePr>
  </w:style>
  <w:style w:type="table" w:styleId="-3">
    <w:name w:val="Grid Table 3"/>
    <w:basedOn w:val="a4"/>
    <w:uiPriority w:val="48"/>
    <w:rsid w:val="001C33D5"/>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51">
    <w:name w:val="Grid Table 5 Dark Accent 1"/>
    <w:basedOn w:val="a4"/>
    <w:uiPriority w:val="50"/>
    <w:rsid w:val="001C33D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8F8F8"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DDDDD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DDDDD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DDDDD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DDDDDD" w:themeFill="accent1"/>
      </w:tcPr>
    </w:tblStylePr>
    <w:tblStylePr w:type="band1Vert">
      <w:tblPr/>
      <w:tcPr>
        <w:shd w:val="clear" w:color="auto" w:fill="F1F1F1" w:themeFill="accent1" w:themeFillTint="66"/>
      </w:tcPr>
    </w:tblStylePr>
    <w:tblStylePr w:type="band1Horz">
      <w:tblPr/>
      <w:tcPr>
        <w:shd w:val="clear" w:color="auto" w:fill="F1F1F1" w:themeFill="accent1" w:themeFillTint="66"/>
      </w:tcPr>
    </w:tblStylePr>
  </w:style>
  <w:style w:type="table" w:styleId="-6">
    <w:name w:val="Grid Table 6 Colorful"/>
    <w:basedOn w:val="a4"/>
    <w:uiPriority w:val="51"/>
    <w:rsid w:val="004438BC"/>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72">
    <w:name w:val="Grid Table 7 Colorful Accent 2"/>
    <w:basedOn w:val="a4"/>
    <w:uiPriority w:val="52"/>
    <w:rsid w:val="004438BC"/>
    <w:rPr>
      <w:color w:val="858585" w:themeColor="accent2" w:themeShade="BF"/>
    </w:rPr>
    <w:tblPr>
      <w:tblStyleRowBandSize w:val="1"/>
      <w:tblStyleColBandSize w:val="1"/>
      <w:tblBorders>
        <w:top w:val="single" w:sz="4" w:space="0" w:color="D0D0D0" w:themeColor="accent2" w:themeTint="99"/>
        <w:left w:val="single" w:sz="4" w:space="0" w:color="D0D0D0" w:themeColor="accent2" w:themeTint="99"/>
        <w:bottom w:val="single" w:sz="4" w:space="0" w:color="D0D0D0" w:themeColor="accent2" w:themeTint="99"/>
        <w:right w:val="single" w:sz="4" w:space="0" w:color="D0D0D0" w:themeColor="accent2" w:themeTint="99"/>
        <w:insideH w:val="single" w:sz="4" w:space="0" w:color="D0D0D0" w:themeColor="accent2" w:themeTint="99"/>
        <w:insideV w:val="single" w:sz="4" w:space="0" w:color="D0D0D0"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FEFEF" w:themeFill="accent2" w:themeFillTint="33"/>
      </w:tcPr>
    </w:tblStylePr>
    <w:tblStylePr w:type="band1Horz">
      <w:tblPr/>
      <w:tcPr>
        <w:shd w:val="clear" w:color="auto" w:fill="EFEFEF" w:themeFill="accent2" w:themeFillTint="33"/>
      </w:tcPr>
    </w:tblStylePr>
    <w:tblStylePr w:type="neCell">
      <w:tblPr/>
      <w:tcPr>
        <w:tcBorders>
          <w:bottom w:val="single" w:sz="4" w:space="0" w:color="D0D0D0" w:themeColor="accent2" w:themeTint="99"/>
        </w:tcBorders>
      </w:tcPr>
    </w:tblStylePr>
    <w:tblStylePr w:type="nwCell">
      <w:tblPr/>
      <w:tcPr>
        <w:tcBorders>
          <w:bottom w:val="single" w:sz="4" w:space="0" w:color="D0D0D0" w:themeColor="accent2" w:themeTint="99"/>
        </w:tcBorders>
      </w:tcPr>
    </w:tblStylePr>
    <w:tblStylePr w:type="seCell">
      <w:tblPr/>
      <w:tcPr>
        <w:tcBorders>
          <w:top w:val="single" w:sz="4" w:space="0" w:color="D0D0D0" w:themeColor="accent2" w:themeTint="99"/>
        </w:tcBorders>
      </w:tcPr>
    </w:tblStylePr>
    <w:tblStylePr w:type="swCell">
      <w:tblPr/>
      <w:tcPr>
        <w:tcBorders>
          <w:top w:val="single" w:sz="4" w:space="0" w:color="D0D0D0" w:themeColor="accent2" w:themeTint="99"/>
        </w:tcBorders>
      </w:tcPr>
    </w:tblStylePr>
  </w:style>
  <w:style w:type="table" w:styleId="-71">
    <w:name w:val="Grid Table 7 Colorful Accent 1"/>
    <w:basedOn w:val="a4"/>
    <w:uiPriority w:val="52"/>
    <w:rsid w:val="004438BC"/>
    <w:rPr>
      <w:color w:val="A5A5A5" w:themeColor="accent1" w:themeShade="BF"/>
    </w:rPr>
    <w:tblPr>
      <w:tblStyleRowBandSize w:val="1"/>
      <w:tblStyleColBandSize w:val="1"/>
      <w:tblBorders>
        <w:top w:val="single" w:sz="4" w:space="0" w:color="EAEAEA" w:themeColor="accent1" w:themeTint="99"/>
        <w:left w:val="single" w:sz="4" w:space="0" w:color="EAEAEA" w:themeColor="accent1" w:themeTint="99"/>
        <w:bottom w:val="single" w:sz="4" w:space="0" w:color="EAEAEA" w:themeColor="accent1" w:themeTint="99"/>
        <w:right w:val="single" w:sz="4" w:space="0" w:color="EAEAEA" w:themeColor="accent1" w:themeTint="99"/>
        <w:insideH w:val="single" w:sz="4" w:space="0" w:color="EAEAEA" w:themeColor="accent1" w:themeTint="99"/>
        <w:insideV w:val="single" w:sz="4" w:space="0" w:color="EAEAEA"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8F8F8" w:themeFill="accent1" w:themeFillTint="33"/>
      </w:tcPr>
    </w:tblStylePr>
    <w:tblStylePr w:type="band1Horz">
      <w:tblPr/>
      <w:tcPr>
        <w:shd w:val="clear" w:color="auto" w:fill="F8F8F8" w:themeFill="accent1" w:themeFillTint="33"/>
      </w:tcPr>
    </w:tblStylePr>
    <w:tblStylePr w:type="neCell">
      <w:tblPr/>
      <w:tcPr>
        <w:tcBorders>
          <w:bottom w:val="single" w:sz="4" w:space="0" w:color="EAEAEA" w:themeColor="accent1" w:themeTint="99"/>
        </w:tcBorders>
      </w:tcPr>
    </w:tblStylePr>
    <w:tblStylePr w:type="nwCell">
      <w:tblPr/>
      <w:tcPr>
        <w:tcBorders>
          <w:bottom w:val="single" w:sz="4" w:space="0" w:color="EAEAEA" w:themeColor="accent1" w:themeTint="99"/>
        </w:tcBorders>
      </w:tcPr>
    </w:tblStylePr>
    <w:tblStylePr w:type="seCell">
      <w:tblPr/>
      <w:tcPr>
        <w:tcBorders>
          <w:top w:val="single" w:sz="4" w:space="0" w:color="EAEAEA" w:themeColor="accent1" w:themeTint="99"/>
        </w:tcBorders>
      </w:tcPr>
    </w:tblStylePr>
    <w:tblStylePr w:type="swCell">
      <w:tblPr/>
      <w:tcPr>
        <w:tcBorders>
          <w:top w:val="single" w:sz="4" w:space="0" w:color="EAEAEA" w:themeColor="accent1" w:themeTint="99"/>
        </w:tcBorders>
      </w:tcPr>
    </w:tblStylePr>
  </w:style>
  <w:style w:type="table" w:styleId="-61">
    <w:name w:val="Grid Table 6 Colorful Accent 1"/>
    <w:basedOn w:val="a4"/>
    <w:uiPriority w:val="51"/>
    <w:rsid w:val="004438BC"/>
    <w:rPr>
      <w:color w:val="A5A5A5" w:themeColor="accent1" w:themeShade="BF"/>
    </w:rPr>
    <w:tblPr>
      <w:tblStyleRowBandSize w:val="1"/>
      <w:tblStyleColBandSize w:val="1"/>
      <w:tblBorders>
        <w:top w:val="single" w:sz="4" w:space="0" w:color="EAEAEA" w:themeColor="accent1" w:themeTint="99"/>
        <w:left w:val="single" w:sz="4" w:space="0" w:color="EAEAEA" w:themeColor="accent1" w:themeTint="99"/>
        <w:bottom w:val="single" w:sz="4" w:space="0" w:color="EAEAEA" w:themeColor="accent1" w:themeTint="99"/>
        <w:right w:val="single" w:sz="4" w:space="0" w:color="EAEAEA" w:themeColor="accent1" w:themeTint="99"/>
        <w:insideH w:val="single" w:sz="4" w:space="0" w:color="EAEAEA" w:themeColor="accent1" w:themeTint="99"/>
        <w:insideV w:val="single" w:sz="4" w:space="0" w:color="EAEAEA" w:themeColor="accent1" w:themeTint="99"/>
      </w:tblBorders>
    </w:tblPr>
    <w:tblStylePr w:type="firstRow">
      <w:rPr>
        <w:b/>
        <w:bCs/>
      </w:rPr>
      <w:tblPr/>
      <w:tcPr>
        <w:tcBorders>
          <w:bottom w:val="single" w:sz="12" w:space="0" w:color="EAEAEA" w:themeColor="accent1" w:themeTint="99"/>
        </w:tcBorders>
      </w:tcPr>
    </w:tblStylePr>
    <w:tblStylePr w:type="lastRow">
      <w:rPr>
        <w:b/>
        <w:bCs/>
      </w:rPr>
      <w:tblPr/>
      <w:tcPr>
        <w:tcBorders>
          <w:top w:val="double" w:sz="4" w:space="0" w:color="EAEAEA" w:themeColor="accent1" w:themeTint="99"/>
        </w:tcBorders>
      </w:tcPr>
    </w:tblStylePr>
    <w:tblStylePr w:type="firstCol">
      <w:rPr>
        <w:b/>
        <w:bCs/>
      </w:rPr>
    </w:tblStylePr>
    <w:tblStylePr w:type="lastCol">
      <w:rPr>
        <w:b/>
        <w:bCs/>
      </w:rPr>
    </w:tblStylePr>
    <w:tblStylePr w:type="band1Vert">
      <w:tblPr/>
      <w:tcPr>
        <w:shd w:val="clear" w:color="auto" w:fill="F8F8F8" w:themeFill="accent1" w:themeFillTint="33"/>
      </w:tcPr>
    </w:tblStylePr>
    <w:tblStylePr w:type="band1Horz">
      <w:tblPr/>
      <w:tcPr>
        <w:shd w:val="clear" w:color="auto" w:fill="F8F8F8" w:themeFill="accent1" w:themeFillTint="33"/>
      </w:tcPr>
    </w:tblStylePr>
  </w:style>
  <w:style w:type="table" w:styleId="-41">
    <w:name w:val="Grid Table 4 Accent 1"/>
    <w:basedOn w:val="a4"/>
    <w:uiPriority w:val="49"/>
    <w:rsid w:val="005C229D"/>
    <w:tblPr>
      <w:tblStyleRowBandSize w:val="1"/>
      <w:tblStyleColBandSize w:val="1"/>
      <w:tblBorders>
        <w:top w:val="single" w:sz="4" w:space="0" w:color="EAEAEA" w:themeColor="accent1" w:themeTint="99"/>
        <w:left w:val="single" w:sz="4" w:space="0" w:color="EAEAEA" w:themeColor="accent1" w:themeTint="99"/>
        <w:bottom w:val="single" w:sz="4" w:space="0" w:color="EAEAEA" w:themeColor="accent1" w:themeTint="99"/>
        <w:right w:val="single" w:sz="4" w:space="0" w:color="EAEAEA" w:themeColor="accent1" w:themeTint="99"/>
        <w:insideH w:val="single" w:sz="4" w:space="0" w:color="EAEAEA" w:themeColor="accent1" w:themeTint="99"/>
        <w:insideV w:val="single" w:sz="4" w:space="0" w:color="EAEAEA" w:themeColor="accent1" w:themeTint="99"/>
      </w:tblBorders>
    </w:tblPr>
    <w:tblStylePr w:type="firstRow">
      <w:rPr>
        <w:b/>
        <w:bCs/>
        <w:color w:val="FFFFFF" w:themeColor="background1"/>
      </w:rPr>
      <w:tblPr/>
      <w:tcPr>
        <w:tcBorders>
          <w:top w:val="single" w:sz="4" w:space="0" w:color="DDDDDD" w:themeColor="accent1"/>
          <w:left w:val="single" w:sz="4" w:space="0" w:color="DDDDDD" w:themeColor="accent1"/>
          <w:bottom w:val="single" w:sz="4" w:space="0" w:color="DDDDDD" w:themeColor="accent1"/>
          <w:right w:val="single" w:sz="4" w:space="0" w:color="DDDDDD" w:themeColor="accent1"/>
          <w:insideH w:val="nil"/>
          <w:insideV w:val="nil"/>
        </w:tcBorders>
        <w:shd w:val="clear" w:color="auto" w:fill="DDDDDD" w:themeFill="accent1"/>
      </w:tcPr>
    </w:tblStylePr>
    <w:tblStylePr w:type="lastRow">
      <w:rPr>
        <w:b/>
        <w:bCs/>
      </w:rPr>
      <w:tblPr/>
      <w:tcPr>
        <w:tcBorders>
          <w:top w:val="double" w:sz="4" w:space="0" w:color="DDDDDD" w:themeColor="accent1"/>
        </w:tcBorders>
      </w:tcPr>
    </w:tblStylePr>
    <w:tblStylePr w:type="firstCol">
      <w:rPr>
        <w:b/>
        <w:bCs/>
      </w:rPr>
    </w:tblStylePr>
    <w:tblStylePr w:type="lastCol">
      <w:rPr>
        <w:b/>
        <w:bCs/>
      </w:rPr>
    </w:tblStylePr>
    <w:tblStylePr w:type="band1Vert">
      <w:tblPr/>
      <w:tcPr>
        <w:shd w:val="clear" w:color="auto" w:fill="F8F8F8" w:themeFill="accent1" w:themeFillTint="33"/>
      </w:tcPr>
    </w:tblStylePr>
    <w:tblStylePr w:type="band1Horz">
      <w:tblPr/>
      <w:tcPr>
        <w:shd w:val="clear" w:color="auto" w:fill="F8F8F8" w:themeFill="accent1" w:themeFillTint="33"/>
      </w:tcPr>
    </w:tblStylePr>
  </w:style>
  <w:style w:type="character" w:customStyle="1" w:styleId="ilfuvd">
    <w:name w:val="ilfuvd"/>
    <w:basedOn w:val="a3"/>
    <w:rsid w:val="00726C74"/>
  </w:style>
  <w:style w:type="table" w:customStyle="1" w:styleId="TableNormal">
    <w:name w:val="Table Normal"/>
    <w:rsid w:val="006A264D"/>
    <w:pPr>
      <w:pBdr>
        <w:top w:val="nil"/>
        <w:left w:val="nil"/>
        <w:bottom w:val="nil"/>
        <w:right w:val="nil"/>
        <w:between w:val="nil"/>
        <w:bar w:val="nil"/>
      </w:pBdr>
    </w:pPr>
    <w:rPr>
      <w:rFonts w:ascii="Times New Roman" w:eastAsia="Arial Unicode MS" w:hAnsi="Times New Roman" w:cs="Times New Roman"/>
      <w:sz w:val="20"/>
      <w:szCs w:val="20"/>
      <w:bdr w:val="nil"/>
    </w:rPr>
    <w:tblPr>
      <w:tblInd w:w="0" w:type="dxa"/>
      <w:tblCellMar>
        <w:top w:w="0" w:type="dxa"/>
        <w:left w:w="0" w:type="dxa"/>
        <w:bottom w:w="0" w:type="dxa"/>
        <w:right w:w="0" w:type="dxa"/>
      </w:tblCellMar>
    </w:tblPr>
  </w:style>
  <w:style w:type="character" w:customStyle="1" w:styleId="40">
    <w:name w:val="Заголовок 4 Знак"/>
    <w:basedOn w:val="a3"/>
    <w:link w:val="4"/>
    <w:uiPriority w:val="9"/>
    <w:rsid w:val="00FC2EA5"/>
    <w:rPr>
      <w:rFonts w:ascii="Calibri" w:eastAsia="Times New Roman" w:hAnsi="Calibri" w:cs="Times New Roman"/>
      <w:b/>
      <w:bCs/>
      <w:sz w:val="28"/>
      <w:szCs w:val="28"/>
    </w:rPr>
  </w:style>
  <w:style w:type="character" w:customStyle="1" w:styleId="60">
    <w:name w:val="Заголовок 6 Знак"/>
    <w:basedOn w:val="a3"/>
    <w:link w:val="6"/>
    <w:uiPriority w:val="9"/>
    <w:rsid w:val="00FC2EA5"/>
    <w:rPr>
      <w:rFonts w:ascii="Times New Roman" w:eastAsia="MS Mincho" w:hAnsi="Times New Roman" w:cs="Times New Roman"/>
      <w:color w:val="000000"/>
      <w:szCs w:val="20"/>
      <w:lang w:eastAsia="en-US"/>
    </w:rPr>
  </w:style>
  <w:style w:type="paragraph" w:styleId="aff5">
    <w:name w:val="Document Map"/>
    <w:basedOn w:val="a2"/>
    <w:link w:val="aff6"/>
    <w:semiHidden/>
    <w:rsid w:val="00FC2EA5"/>
    <w:pPr>
      <w:shd w:val="clear" w:color="auto" w:fill="000080"/>
      <w:spacing w:line="360" w:lineRule="auto"/>
      <w:jc w:val="both"/>
    </w:pPr>
    <w:rPr>
      <w:rFonts w:ascii="Tahoma" w:hAnsi="Tahoma" w:cs="Tahoma"/>
      <w:sz w:val="20"/>
      <w:szCs w:val="20"/>
    </w:rPr>
  </w:style>
  <w:style w:type="character" w:customStyle="1" w:styleId="aff6">
    <w:name w:val="Схема документа Знак"/>
    <w:basedOn w:val="a3"/>
    <w:link w:val="aff5"/>
    <w:semiHidden/>
    <w:rsid w:val="00FC2EA5"/>
    <w:rPr>
      <w:rFonts w:ascii="Tahoma" w:eastAsia="Times New Roman" w:hAnsi="Tahoma" w:cs="Tahoma"/>
      <w:sz w:val="20"/>
      <w:szCs w:val="20"/>
      <w:shd w:val="clear" w:color="auto" w:fill="000080"/>
    </w:rPr>
  </w:style>
  <w:style w:type="paragraph" w:styleId="aff7">
    <w:name w:val="Title"/>
    <w:basedOn w:val="a2"/>
    <w:link w:val="aff8"/>
    <w:qFormat/>
    <w:rsid w:val="00FC2EA5"/>
    <w:pPr>
      <w:spacing w:line="360" w:lineRule="auto"/>
      <w:jc w:val="center"/>
    </w:pPr>
    <w:rPr>
      <w:szCs w:val="20"/>
    </w:rPr>
  </w:style>
  <w:style w:type="character" w:customStyle="1" w:styleId="aff8">
    <w:name w:val="Заголовок Знак"/>
    <w:basedOn w:val="a3"/>
    <w:link w:val="aff7"/>
    <w:rsid w:val="00FC2EA5"/>
    <w:rPr>
      <w:rFonts w:ascii="Times New Roman" w:eastAsia="Times New Roman" w:hAnsi="Times New Roman" w:cs="Times New Roman"/>
      <w:szCs w:val="20"/>
    </w:rPr>
  </w:style>
  <w:style w:type="paragraph" w:customStyle="1" w:styleId="2">
    <w:name w:val="Оглавление А2"/>
    <w:basedOn w:val="aff9"/>
    <w:rsid w:val="00FC2EA5"/>
    <w:pPr>
      <w:numPr>
        <w:numId w:val="12"/>
      </w:numPr>
      <w:spacing w:after="0"/>
    </w:pPr>
    <w:rPr>
      <w:b/>
      <w:sz w:val="28"/>
      <w:szCs w:val="28"/>
    </w:rPr>
  </w:style>
  <w:style w:type="paragraph" w:styleId="aff9">
    <w:name w:val="Body Text Indent"/>
    <w:basedOn w:val="a2"/>
    <w:link w:val="affa"/>
    <w:rsid w:val="00FC2EA5"/>
    <w:pPr>
      <w:spacing w:after="120" w:line="360" w:lineRule="auto"/>
      <w:ind w:left="283"/>
      <w:jc w:val="both"/>
    </w:pPr>
  </w:style>
  <w:style w:type="character" w:customStyle="1" w:styleId="affa">
    <w:name w:val="Основной текст с отступом Знак"/>
    <w:basedOn w:val="a3"/>
    <w:link w:val="aff9"/>
    <w:rsid w:val="00FC2EA5"/>
    <w:rPr>
      <w:rFonts w:ascii="Times New Roman" w:eastAsia="Times New Roman" w:hAnsi="Times New Roman" w:cs="Times New Roman"/>
    </w:rPr>
  </w:style>
  <w:style w:type="paragraph" w:styleId="26">
    <w:name w:val="Body Text 2"/>
    <w:basedOn w:val="a2"/>
    <w:link w:val="27"/>
    <w:rsid w:val="00FC2EA5"/>
    <w:pPr>
      <w:spacing w:after="120" w:line="480" w:lineRule="auto"/>
      <w:jc w:val="both"/>
    </w:pPr>
  </w:style>
  <w:style w:type="character" w:customStyle="1" w:styleId="27">
    <w:name w:val="Основной текст 2 Знак"/>
    <w:basedOn w:val="a3"/>
    <w:link w:val="26"/>
    <w:rsid w:val="00FC2EA5"/>
    <w:rPr>
      <w:rFonts w:ascii="Times New Roman" w:eastAsia="Times New Roman" w:hAnsi="Times New Roman" w:cs="Times New Roman"/>
    </w:rPr>
  </w:style>
  <w:style w:type="paragraph" w:customStyle="1" w:styleId="affb">
    <w:name w:val="Список Литературы"/>
    <w:basedOn w:val="a2"/>
    <w:autoRedefine/>
    <w:rsid w:val="00FC2EA5"/>
    <w:pPr>
      <w:spacing w:line="360" w:lineRule="auto"/>
      <w:ind w:firstLine="432"/>
      <w:jc w:val="both"/>
    </w:pPr>
  </w:style>
  <w:style w:type="paragraph" w:customStyle="1" w:styleId="affc">
    <w:name w:val="Полужирный вправо"/>
    <w:basedOn w:val="a2"/>
    <w:autoRedefine/>
    <w:rsid w:val="00FC2EA5"/>
    <w:pPr>
      <w:spacing w:line="360" w:lineRule="auto"/>
      <w:ind w:right="-108" w:hanging="108"/>
      <w:jc w:val="center"/>
    </w:pPr>
    <w:rPr>
      <w:bCs/>
      <w:lang w:val="kk-KZ"/>
    </w:rPr>
  </w:style>
  <w:style w:type="paragraph" w:customStyle="1" w:styleId="16">
    <w:name w:val="Знак Знак1 Знак Знак Знак Знак Знак Знак Знак Знак Знак Знак Знак Знак Знак"/>
    <w:basedOn w:val="a2"/>
    <w:rsid w:val="00FC2EA5"/>
    <w:pPr>
      <w:spacing w:after="160" w:line="240" w:lineRule="exact"/>
      <w:jc w:val="both"/>
    </w:pPr>
    <w:rPr>
      <w:rFonts w:ascii="Verdana" w:hAnsi="Verdana" w:cs="Verdana"/>
      <w:sz w:val="20"/>
      <w:szCs w:val="20"/>
      <w:lang w:val="en-US" w:eastAsia="en-US"/>
    </w:rPr>
  </w:style>
  <w:style w:type="paragraph" w:customStyle="1" w:styleId="affd">
    <w:name w:val="Знак Знак Знак Знак Знак Знак Знак"/>
    <w:basedOn w:val="a2"/>
    <w:autoRedefine/>
    <w:rsid w:val="00FC2EA5"/>
    <w:pPr>
      <w:spacing w:after="160" w:line="240" w:lineRule="exact"/>
      <w:jc w:val="both"/>
    </w:pPr>
    <w:rPr>
      <w:rFonts w:eastAsia="SimSun"/>
      <w:b/>
      <w:sz w:val="28"/>
      <w:lang w:val="en-US" w:eastAsia="en-US"/>
    </w:rPr>
  </w:style>
  <w:style w:type="paragraph" w:styleId="affe">
    <w:name w:val="Plain Text"/>
    <w:basedOn w:val="a2"/>
    <w:link w:val="afff"/>
    <w:rsid w:val="00FC2EA5"/>
    <w:pPr>
      <w:spacing w:line="288" w:lineRule="auto"/>
      <w:ind w:firstLine="720"/>
      <w:jc w:val="both"/>
    </w:pPr>
    <w:rPr>
      <w:rFonts w:ascii="Courier New" w:hAnsi="Courier New" w:cs="Courier New"/>
    </w:rPr>
  </w:style>
  <w:style w:type="character" w:customStyle="1" w:styleId="afff">
    <w:name w:val="Текст Знак"/>
    <w:basedOn w:val="a3"/>
    <w:link w:val="affe"/>
    <w:rsid w:val="00FC2EA5"/>
    <w:rPr>
      <w:rFonts w:ascii="Courier New" w:eastAsia="Times New Roman" w:hAnsi="Courier New" w:cs="Courier New"/>
    </w:rPr>
  </w:style>
  <w:style w:type="paragraph" w:styleId="afff0">
    <w:name w:val="TOC Heading"/>
    <w:basedOn w:val="1"/>
    <w:next w:val="a2"/>
    <w:uiPriority w:val="39"/>
    <w:qFormat/>
    <w:rsid w:val="00FC2EA5"/>
    <w:pPr>
      <w:keepLines/>
      <w:pBdr>
        <w:bottom w:val="none" w:sz="0" w:space="0" w:color="auto"/>
      </w:pBdr>
      <w:spacing w:before="480" w:beforeAutospacing="0" w:after="0" w:line="276" w:lineRule="auto"/>
      <w:jc w:val="center"/>
      <w:outlineLvl w:val="9"/>
    </w:pPr>
    <w:rPr>
      <w:rFonts w:ascii="Cambria" w:hAnsi="Cambria"/>
      <w:b w:val="0"/>
      <w:bCs w:val="0"/>
      <w:color w:val="365F91"/>
      <w:kern w:val="0"/>
      <w:sz w:val="28"/>
      <w:szCs w:val="28"/>
    </w:rPr>
  </w:style>
  <w:style w:type="paragraph" w:customStyle="1" w:styleId="17">
    <w:name w:val="Знак1"/>
    <w:basedOn w:val="a2"/>
    <w:autoRedefine/>
    <w:rsid w:val="00FC2EA5"/>
    <w:pPr>
      <w:spacing w:after="160" w:line="240" w:lineRule="exact"/>
      <w:jc w:val="both"/>
    </w:pPr>
    <w:rPr>
      <w:rFonts w:eastAsia="SimSun"/>
      <w:b/>
      <w:sz w:val="28"/>
      <w:lang w:val="en-US" w:eastAsia="en-US"/>
    </w:rPr>
  </w:style>
  <w:style w:type="character" w:customStyle="1" w:styleId="apple-style-span">
    <w:name w:val="apple-style-span"/>
    <w:basedOn w:val="a3"/>
    <w:rsid w:val="00FC2EA5"/>
  </w:style>
  <w:style w:type="character" w:customStyle="1" w:styleId="longtext">
    <w:name w:val="long_text"/>
    <w:basedOn w:val="a3"/>
    <w:rsid w:val="00FC2EA5"/>
  </w:style>
  <w:style w:type="paragraph" w:customStyle="1" w:styleId="afff1">
    <w:name w:val="Знак"/>
    <w:basedOn w:val="a2"/>
    <w:autoRedefine/>
    <w:rsid w:val="00FC2EA5"/>
    <w:pPr>
      <w:spacing w:after="160" w:line="240" w:lineRule="exact"/>
      <w:jc w:val="both"/>
    </w:pPr>
    <w:rPr>
      <w:rFonts w:eastAsia="SimSun"/>
      <w:b/>
      <w:sz w:val="28"/>
      <w:lang w:val="en-US" w:eastAsia="en-US"/>
    </w:rPr>
  </w:style>
  <w:style w:type="paragraph" w:customStyle="1" w:styleId="lic">
    <w:name w:val="lic"/>
    <w:basedOn w:val="a2"/>
    <w:rsid w:val="00FC2EA5"/>
    <w:pPr>
      <w:spacing w:before="100" w:beforeAutospacing="1" w:after="100" w:afterAutospacing="1" w:line="360" w:lineRule="auto"/>
      <w:jc w:val="both"/>
    </w:pPr>
  </w:style>
  <w:style w:type="character" w:customStyle="1" w:styleId="a7">
    <w:name w:val="Обычный (Интернет) Знак"/>
    <w:aliases w:val="Обычный (Web) Знак,Обычный (Web)1 Знак,Знак2 Знак Знак,Знак Знак Знак Знак,Знак4 Знак1,Знак4 Знак Знак Знак,Знак4 Знак Знак1,Обычный (веб) Знак1 Знак,Обычный (веб) Знак Знак1 Знак,Знак Знак1 Знак Знак1,Знак Знак1 Знак Знак Знак"/>
    <w:link w:val="a6"/>
    <w:uiPriority w:val="99"/>
    <w:locked/>
    <w:rsid w:val="00FC2EA5"/>
    <w:rPr>
      <w:rFonts w:ascii="Times New Roman" w:eastAsia="Times New Roman" w:hAnsi="Times New Roman" w:cs="Times New Roman"/>
    </w:rPr>
  </w:style>
  <w:style w:type="paragraph" w:customStyle="1" w:styleId="afff2">
    <w:name w:val="Основной текст диссера"/>
    <w:basedOn w:val="a2"/>
    <w:next w:val="a2"/>
    <w:autoRedefine/>
    <w:rsid w:val="00FC2EA5"/>
    <w:pPr>
      <w:spacing w:line="360" w:lineRule="auto"/>
      <w:jc w:val="both"/>
    </w:pPr>
    <w:rPr>
      <w:rFonts w:eastAsia="SimSun"/>
      <w:sz w:val="28"/>
      <w:szCs w:val="28"/>
      <w:lang w:val="en-US" w:eastAsia="en-US"/>
    </w:rPr>
  </w:style>
  <w:style w:type="paragraph" w:styleId="32">
    <w:name w:val="Body Text 3"/>
    <w:basedOn w:val="a2"/>
    <w:link w:val="33"/>
    <w:rsid w:val="00FC2EA5"/>
    <w:pPr>
      <w:spacing w:after="120"/>
    </w:pPr>
    <w:rPr>
      <w:sz w:val="16"/>
      <w:szCs w:val="16"/>
    </w:rPr>
  </w:style>
  <w:style w:type="character" w:customStyle="1" w:styleId="33">
    <w:name w:val="Основной текст 3 Знак"/>
    <w:basedOn w:val="a3"/>
    <w:link w:val="32"/>
    <w:rsid w:val="00FC2EA5"/>
    <w:rPr>
      <w:rFonts w:ascii="Times New Roman" w:eastAsia="Times New Roman" w:hAnsi="Times New Roman" w:cs="Times New Roman"/>
      <w:sz w:val="16"/>
      <w:szCs w:val="16"/>
    </w:rPr>
  </w:style>
  <w:style w:type="paragraph" w:customStyle="1" w:styleId="afff3">
    <w:name w:val="Îáû÷íûé"/>
    <w:rsid w:val="00FC2EA5"/>
    <w:rPr>
      <w:rFonts w:ascii="Times New Roman" w:eastAsia="Times New Roman" w:hAnsi="Times New Roman" w:cs="Times New Roman"/>
      <w:sz w:val="20"/>
      <w:szCs w:val="20"/>
    </w:rPr>
  </w:style>
  <w:style w:type="paragraph" w:styleId="34">
    <w:name w:val="Body Text Indent 3"/>
    <w:basedOn w:val="a2"/>
    <w:link w:val="35"/>
    <w:rsid w:val="00FC2EA5"/>
    <w:pPr>
      <w:spacing w:after="120" w:line="360" w:lineRule="auto"/>
      <w:ind w:left="283"/>
      <w:jc w:val="both"/>
    </w:pPr>
    <w:rPr>
      <w:sz w:val="16"/>
      <w:szCs w:val="16"/>
    </w:rPr>
  </w:style>
  <w:style w:type="character" w:customStyle="1" w:styleId="35">
    <w:name w:val="Основной текст с отступом 3 Знак"/>
    <w:basedOn w:val="a3"/>
    <w:link w:val="34"/>
    <w:rsid w:val="00FC2EA5"/>
    <w:rPr>
      <w:rFonts w:ascii="Times New Roman" w:eastAsia="Times New Roman" w:hAnsi="Times New Roman" w:cs="Times New Roman"/>
      <w:sz w:val="16"/>
      <w:szCs w:val="16"/>
    </w:rPr>
  </w:style>
  <w:style w:type="paragraph" w:styleId="28">
    <w:name w:val="Body Text Indent 2"/>
    <w:basedOn w:val="a2"/>
    <w:link w:val="29"/>
    <w:rsid w:val="00FC2EA5"/>
    <w:pPr>
      <w:spacing w:after="120" w:line="480" w:lineRule="auto"/>
      <w:ind w:left="283"/>
      <w:jc w:val="both"/>
    </w:pPr>
  </w:style>
  <w:style w:type="character" w:customStyle="1" w:styleId="29">
    <w:name w:val="Основной текст с отступом 2 Знак"/>
    <w:basedOn w:val="a3"/>
    <w:link w:val="28"/>
    <w:rsid w:val="00FC2EA5"/>
    <w:rPr>
      <w:rFonts w:ascii="Times New Roman" w:eastAsia="Times New Roman" w:hAnsi="Times New Roman" w:cs="Times New Roman"/>
    </w:rPr>
  </w:style>
  <w:style w:type="paragraph" w:customStyle="1" w:styleId="afff4">
    <w:name w:val="Раздел диссера"/>
    <w:basedOn w:val="a2"/>
    <w:next w:val="a2"/>
    <w:autoRedefine/>
    <w:rsid w:val="00FC2EA5"/>
    <w:pPr>
      <w:pageBreakBefore/>
      <w:tabs>
        <w:tab w:val="left" w:pos="0"/>
      </w:tabs>
      <w:spacing w:line="276" w:lineRule="auto"/>
      <w:jc w:val="center"/>
    </w:pPr>
    <w:rPr>
      <w:rFonts w:eastAsia="SimSun"/>
      <w:b/>
      <w:caps/>
      <w:sz w:val="28"/>
      <w:szCs w:val="28"/>
      <w:lang w:eastAsia="en-US"/>
    </w:rPr>
  </w:style>
  <w:style w:type="paragraph" w:customStyle="1" w:styleId="p75">
    <w:name w:val="p75"/>
    <w:basedOn w:val="a2"/>
    <w:rsid w:val="00FC2EA5"/>
    <w:pPr>
      <w:spacing w:before="100" w:beforeAutospacing="1" w:after="100" w:afterAutospacing="1"/>
    </w:pPr>
  </w:style>
  <w:style w:type="paragraph" w:customStyle="1" w:styleId="p166">
    <w:name w:val="p166"/>
    <w:basedOn w:val="a2"/>
    <w:rsid w:val="00FC2EA5"/>
    <w:pPr>
      <w:spacing w:before="100" w:beforeAutospacing="1" w:after="100" w:afterAutospacing="1"/>
    </w:pPr>
  </w:style>
  <w:style w:type="paragraph" w:customStyle="1" w:styleId="p200">
    <w:name w:val="p200"/>
    <w:basedOn w:val="a2"/>
    <w:rsid w:val="00FC2EA5"/>
    <w:pPr>
      <w:spacing w:before="100" w:beforeAutospacing="1" w:after="100" w:afterAutospacing="1"/>
    </w:pPr>
  </w:style>
  <w:style w:type="character" w:customStyle="1" w:styleId="ft6">
    <w:name w:val="ft6"/>
    <w:basedOn w:val="a3"/>
    <w:rsid w:val="00FC2EA5"/>
  </w:style>
  <w:style w:type="character" w:customStyle="1" w:styleId="ft42">
    <w:name w:val="ft42"/>
    <w:basedOn w:val="a3"/>
    <w:rsid w:val="00FC2EA5"/>
  </w:style>
  <w:style w:type="paragraph" w:styleId="afff5">
    <w:name w:val="Bibliography"/>
    <w:basedOn w:val="a2"/>
    <w:next w:val="a2"/>
    <w:uiPriority w:val="37"/>
    <w:unhideWhenUsed/>
    <w:rsid w:val="00FC2EA5"/>
    <w:pPr>
      <w:spacing w:line="360" w:lineRule="auto"/>
      <w:jc w:val="both"/>
    </w:pPr>
  </w:style>
  <w:style w:type="character" w:customStyle="1" w:styleId="keyword">
    <w:name w:val="keyword"/>
    <w:basedOn w:val="a3"/>
    <w:rsid w:val="00FC2EA5"/>
  </w:style>
  <w:style w:type="character" w:customStyle="1" w:styleId="authorname">
    <w:name w:val="authorname"/>
    <w:basedOn w:val="a3"/>
    <w:rsid w:val="00FC2EA5"/>
  </w:style>
  <w:style w:type="character" w:customStyle="1" w:styleId="contacticon">
    <w:name w:val="contacticon"/>
    <w:basedOn w:val="a3"/>
    <w:rsid w:val="00FC2EA5"/>
  </w:style>
  <w:style w:type="character" w:customStyle="1" w:styleId="c1">
    <w:name w:val="c1"/>
    <w:basedOn w:val="a3"/>
    <w:rsid w:val="00FC2EA5"/>
  </w:style>
  <w:style w:type="character" w:customStyle="1" w:styleId="2a">
    <w:name w:val="Основной текст (2)_"/>
    <w:basedOn w:val="a3"/>
    <w:link w:val="2b"/>
    <w:rsid w:val="00FC2EA5"/>
    <w:rPr>
      <w:shd w:val="clear" w:color="auto" w:fill="FFFFFF"/>
    </w:rPr>
  </w:style>
  <w:style w:type="paragraph" w:customStyle="1" w:styleId="2b">
    <w:name w:val="Основной текст (2)"/>
    <w:basedOn w:val="a2"/>
    <w:link w:val="2a"/>
    <w:rsid w:val="00FC2EA5"/>
    <w:pPr>
      <w:widowControl w:val="0"/>
      <w:shd w:val="clear" w:color="auto" w:fill="FFFFFF"/>
      <w:spacing w:line="413" w:lineRule="exact"/>
      <w:ind w:firstLine="740"/>
      <w:jc w:val="both"/>
    </w:pPr>
    <w:rPr>
      <w:rFonts w:asciiTheme="minorHAnsi" w:eastAsiaTheme="minorEastAsia" w:hAnsiTheme="minorHAnsi" w:cstheme="minorBidi"/>
    </w:rPr>
  </w:style>
  <w:style w:type="character" w:customStyle="1" w:styleId="s0">
    <w:name w:val="s0"/>
    <w:uiPriority w:val="99"/>
    <w:rsid w:val="00FC2EA5"/>
    <w:rPr>
      <w:rFonts w:ascii="Times New Roman" w:hAnsi="Times New Roman"/>
      <w:color w:val="000000"/>
      <w:sz w:val="32"/>
      <w:u w:val="none"/>
    </w:rPr>
  </w:style>
  <w:style w:type="character" w:customStyle="1" w:styleId="FontStyle11">
    <w:name w:val="Font Style11"/>
    <w:rsid w:val="00FC2EA5"/>
    <w:rPr>
      <w:rFonts w:ascii="Times New Roman" w:hAnsi="Times New Roman" w:cs="Times New Roman"/>
      <w:sz w:val="18"/>
      <w:szCs w:val="18"/>
    </w:rPr>
  </w:style>
  <w:style w:type="character" w:customStyle="1" w:styleId="frlabel1">
    <w:name w:val="fr_label1"/>
    <w:rsid w:val="00FC2EA5"/>
    <w:rPr>
      <w:b/>
      <w:bCs/>
    </w:rPr>
  </w:style>
  <w:style w:type="paragraph" w:customStyle="1" w:styleId="18">
    <w:name w:val="Обычный1"/>
    <w:rsid w:val="00FC2EA5"/>
    <w:pPr>
      <w:pBdr>
        <w:top w:val="nil"/>
        <w:left w:val="nil"/>
        <w:bottom w:val="nil"/>
        <w:right w:val="nil"/>
        <w:between w:val="nil"/>
      </w:pBdr>
      <w:spacing w:line="276" w:lineRule="auto"/>
    </w:pPr>
    <w:rPr>
      <w:rFonts w:ascii="Arial" w:eastAsia="Arial" w:hAnsi="Arial" w:cs="Arial"/>
      <w:color w:val="000000"/>
      <w:sz w:val="22"/>
      <w:szCs w:val="22"/>
    </w:rPr>
  </w:style>
  <w:style w:type="character" w:customStyle="1" w:styleId="watch-title">
    <w:name w:val="watch-title"/>
    <w:uiPriority w:val="99"/>
    <w:rsid w:val="00FC2EA5"/>
    <w:rPr>
      <w:sz w:val="24"/>
      <w:bdr w:val="none" w:sz="0" w:space="0" w:color="auto" w:frame="1"/>
      <w:shd w:val="clear" w:color="auto" w:fill="auto"/>
    </w:rPr>
  </w:style>
  <w:style w:type="character" w:customStyle="1" w:styleId="mw-headline">
    <w:name w:val="mw-headline"/>
    <w:rsid w:val="00FC2EA5"/>
  </w:style>
  <w:style w:type="character" w:customStyle="1" w:styleId="mw-editsection1">
    <w:name w:val="mw-editsection1"/>
    <w:uiPriority w:val="99"/>
    <w:rsid w:val="00FC2EA5"/>
  </w:style>
  <w:style w:type="character" w:customStyle="1" w:styleId="mw-editsection-bracket">
    <w:name w:val="mw-editsection-bracket"/>
    <w:uiPriority w:val="99"/>
    <w:rsid w:val="00FC2EA5"/>
  </w:style>
  <w:style w:type="character" w:customStyle="1" w:styleId="mw-editsection-divider1">
    <w:name w:val="mw-editsection-divider1"/>
    <w:uiPriority w:val="99"/>
    <w:rsid w:val="00FC2EA5"/>
    <w:rPr>
      <w:color w:val="54595D"/>
    </w:rPr>
  </w:style>
  <w:style w:type="paragraph" w:customStyle="1" w:styleId="art">
    <w:name w:val="art"/>
    <w:basedOn w:val="a2"/>
    <w:uiPriority w:val="99"/>
    <w:rsid w:val="00FC2EA5"/>
    <w:pPr>
      <w:spacing w:before="90" w:after="120"/>
      <w:ind w:firstLine="300"/>
      <w:jc w:val="both"/>
    </w:pPr>
    <w:rPr>
      <w:rFonts w:ascii="Microsoft Sans Serif" w:hAnsi="Microsoft Sans Serif" w:cs="Microsoft Sans Serif"/>
      <w:sz w:val="20"/>
      <w:szCs w:val="20"/>
    </w:rPr>
  </w:style>
  <w:style w:type="paragraph" w:customStyle="1" w:styleId="afff6">
    <w:name w:val="영문제목"/>
    <w:uiPriority w:val="99"/>
    <w:rsid w:val="00FC2EA5"/>
    <w:pPr>
      <w:widowControl w:val="0"/>
      <w:tabs>
        <w:tab w:val="left" w:pos="0"/>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autoSpaceDE w:val="0"/>
      <w:autoSpaceDN w:val="0"/>
      <w:adjustRightInd w:val="0"/>
      <w:spacing w:after="340" w:line="277" w:lineRule="auto"/>
      <w:ind w:left="1000" w:right="1000"/>
      <w:jc w:val="center"/>
    </w:pPr>
    <w:rPr>
      <w:rFonts w:ascii="BatangChe" w:eastAsia="BatangChe" w:hAnsi="Times New Roman" w:cs="Times New Roman"/>
      <w:b/>
      <w:color w:val="000000"/>
      <w:szCs w:val="20"/>
      <w:lang w:val="en-US" w:eastAsia="ko-KR"/>
    </w:rPr>
  </w:style>
  <w:style w:type="paragraph" w:customStyle="1" w:styleId="afff7">
    <w:name w:val="바탕글"/>
    <w:uiPriority w:val="99"/>
    <w:rsid w:val="00FC2EA5"/>
    <w:pPr>
      <w:widowControl w:val="0"/>
      <w:tabs>
        <w:tab w:val="left" w:pos="0"/>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line="296" w:lineRule="auto"/>
      <w:jc w:val="both"/>
    </w:pPr>
    <w:rPr>
      <w:rFonts w:ascii="BatangChe" w:eastAsia="BatangChe" w:hAnsi="Times New Roman" w:cs="Times New Roman"/>
      <w:color w:val="000000"/>
      <w:sz w:val="20"/>
      <w:szCs w:val="20"/>
      <w:lang w:val="en-US" w:eastAsia="ko-KR"/>
    </w:rPr>
  </w:style>
  <w:style w:type="paragraph" w:styleId="20">
    <w:name w:val="List Number 2"/>
    <w:basedOn w:val="a1"/>
    <w:rsid w:val="00FC2EA5"/>
    <w:pPr>
      <w:keepLines/>
      <w:numPr>
        <w:ilvl w:val="1"/>
      </w:numPr>
      <w:tabs>
        <w:tab w:val="clear" w:pos="1440"/>
      </w:tabs>
      <w:ind w:left="1789" w:hanging="360"/>
    </w:pPr>
  </w:style>
  <w:style w:type="paragraph" w:styleId="a1">
    <w:name w:val="List Number"/>
    <w:link w:val="afff8"/>
    <w:rsid w:val="00FC2EA5"/>
    <w:pPr>
      <w:numPr>
        <w:numId w:val="13"/>
      </w:numPr>
      <w:spacing w:after="120" w:line="288" w:lineRule="auto"/>
      <w:contextualSpacing/>
      <w:jc w:val="both"/>
    </w:pPr>
    <w:rPr>
      <w:rFonts w:ascii="Times New Roman" w:eastAsia="Times New Roman" w:hAnsi="Times New Roman" w:cs="Times New Roman"/>
      <w:lang w:eastAsia="en-US"/>
    </w:rPr>
  </w:style>
  <w:style w:type="paragraph" w:styleId="a0">
    <w:name w:val="List Bullet"/>
    <w:basedOn w:val="a2"/>
    <w:rsid w:val="00FC2EA5"/>
    <w:pPr>
      <w:numPr>
        <w:numId w:val="14"/>
      </w:numPr>
      <w:spacing w:after="120" w:line="288" w:lineRule="auto"/>
      <w:contextualSpacing/>
      <w:jc w:val="both"/>
    </w:pPr>
    <w:rPr>
      <w:lang w:eastAsia="en-US"/>
    </w:rPr>
  </w:style>
  <w:style w:type="character" w:customStyle="1" w:styleId="afff8">
    <w:name w:val="Нумерованный список Знак"/>
    <w:link w:val="a1"/>
    <w:rsid w:val="00FC2EA5"/>
    <w:rPr>
      <w:rFonts w:ascii="Times New Roman" w:eastAsia="Times New Roman" w:hAnsi="Times New Roman" w:cs="Times New Roman"/>
      <w:lang w:eastAsia="en-US"/>
    </w:rPr>
  </w:style>
  <w:style w:type="paragraph" w:customStyle="1" w:styleId="S">
    <w:name w:val="S_ВидДокумента"/>
    <w:basedOn w:val="ab"/>
    <w:rsid w:val="00FC2EA5"/>
    <w:pPr>
      <w:widowControl/>
      <w:suppressAutoHyphens w:val="0"/>
      <w:spacing w:after="0"/>
      <w:ind w:firstLine="709"/>
      <w:jc w:val="right"/>
    </w:pPr>
    <w:rPr>
      <w:rFonts w:ascii="Arial" w:eastAsia="Times New Roman" w:hAnsi="Arial" w:cs="Arial"/>
      <w:b/>
      <w:caps/>
      <w:kern w:val="0"/>
      <w:sz w:val="36"/>
      <w:szCs w:val="36"/>
      <w:lang w:eastAsia="ru-RU" w:bidi="ar-SA"/>
    </w:rPr>
  </w:style>
  <w:style w:type="paragraph" w:customStyle="1" w:styleId="referenceitem">
    <w:name w:val="referenceitem"/>
    <w:basedOn w:val="a2"/>
    <w:rsid w:val="00646238"/>
    <w:pPr>
      <w:numPr>
        <w:numId w:val="16"/>
      </w:numPr>
      <w:overflowPunct w:val="0"/>
      <w:autoSpaceDE w:val="0"/>
      <w:autoSpaceDN w:val="0"/>
      <w:adjustRightInd w:val="0"/>
      <w:spacing w:line="220" w:lineRule="atLeast"/>
      <w:jc w:val="both"/>
      <w:textAlignment w:val="baseline"/>
    </w:pPr>
    <w:rPr>
      <w:sz w:val="18"/>
      <w:szCs w:val="20"/>
      <w:lang w:val="en-US" w:eastAsia="en-US"/>
    </w:rPr>
  </w:style>
  <w:style w:type="paragraph" w:styleId="HTML">
    <w:name w:val="HTML Preformatted"/>
    <w:basedOn w:val="a2"/>
    <w:link w:val="HTML0"/>
    <w:uiPriority w:val="99"/>
    <w:unhideWhenUsed/>
    <w:rsid w:val="0064623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3"/>
    <w:link w:val="HTML"/>
    <w:uiPriority w:val="99"/>
    <w:rsid w:val="00646238"/>
    <w:rPr>
      <w:rFonts w:ascii="Courier New" w:eastAsia="Times New Roman" w:hAnsi="Courier New" w:cs="Courier New"/>
      <w:sz w:val="20"/>
      <w:szCs w:val="20"/>
    </w:rPr>
  </w:style>
  <w:style w:type="character" w:customStyle="1" w:styleId="2c">
    <w:name w:val="Основной текст + Полужирный2"/>
    <w:aliases w:val="Курсив3,Интервал 1 pt2"/>
    <w:basedOn w:val="a3"/>
    <w:uiPriority w:val="99"/>
    <w:rsid w:val="003233C2"/>
    <w:rPr>
      <w:rFonts w:ascii="Times New Roman" w:hAnsi="Times New Roman" w:cs="Times New Roman"/>
      <w:b/>
      <w:bCs/>
      <w:i/>
      <w:iCs/>
      <w:spacing w:val="30"/>
      <w:sz w:val="28"/>
      <w:szCs w:val="28"/>
      <w:lang w:val="de-DE" w:eastAsia="de-DE"/>
    </w:rPr>
  </w:style>
  <w:style w:type="paragraph" w:customStyle="1" w:styleId="5SectionTitle">
    <w:name w:val="5_Section Title"/>
    <w:basedOn w:val="a2"/>
    <w:next w:val="a2"/>
    <w:uiPriority w:val="99"/>
    <w:rsid w:val="00D7677F"/>
    <w:pPr>
      <w:widowControl w:val="0"/>
      <w:tabs>
        <w:tab w:val="left" w:pos="284"/>
        <w:tab w:val="left" w:pos="1134"/>
      </w:tabs>
      <w:wordWrap w:val="0"/>
      <w:adjustRightInd w:val="0"/>
      <w:snapToGrid w:val="0"/>
      <w:jc w:val="center"/>
    </w:pPr>
    <w:rPr>
      <w:rFonts w:eastAsia="Dotum"/>
      <w:b/>
      <w:caps/>
      <w:kern w:val="2"/>
      <w:sz w:val="22"/>
      <w:szCs w:val="20"/>
      <w:lang w:val="en-US" w:eastAsia="ko-KR"/>
    </w:rPr>
  </w:style>
  <w:style w:type="paragraph" w:customStyle="1" w:styleId="8Reference">
    <w:name w:val="8_Reference"/>
    <w:basedOn w:val="a2"/>
    <w:uiPriority w:val="99"/>
    <w:rsid w:val="00D7677F"/>
    <w:pPr>
      <w:widowControl w:val="0"/>
      <w:numPr>
        <w:numId w:val="20"/>
      </w:numPr>
      <w:wordWrap w:val="0"/>
      <w:adjustRightInd w:val="0"/>
      <w:snapToGrid w:val="0"/>
      <w:jc w:val="both"/>
    </w:pPr>
    <w:rPr>
      <w:rFonts w:eastAsia="BatangChe"/>
      <w:kern w:val="2"/>
      <w:sz w:val="21"/>
      <w:szCs w:val="20"/>
      <w:lang w:val="en-US" w:eastAsia="ko-KR"/>
    </w:rPr>
  </w:style>
  <w:style w:type="character" w:customStyle="1" w:styleId="toctoggle">
    <w:name w:val="toctoggle"/>
    <w:basedOn w:val="a3"/>
    <w:rsid w:val="00422092"/>
  </w:style>
  <w:style w:type="paragraph" w:customStyle="1" w:styleId="toclevel-2">
    <w:name w:val="toclevel-2"/>
    <w:basedOn w:val="a2"/>
    <w:rsid w:val="00422092"/>
    <w:pPr>
      <w:spacing w:before="100" w:beforeAutospacing="1" w:after="100" w:afterAutospacing="1"/>
    </w:pPr>
  </w:style>
  <w:style w:type="character" w:customStyle="1" w:styleId="toctext">
    <w:name w:val="toctext"/>
    <w:basedOn w:val="a3"/>
    <w:rsid w:val="00422092"/>
  </w:style>
  <w:style w:type="paragraph" w:customStyle="1" w:styleId="toclevel-3">
    <w:name w:val="toclevel-3"/>
    <w:basedOn w:val="a2"/>
    <w:rsid w:val="00422092"/>
    <w:pPr>
      <w:spacing w:before="100" w:beforeAutospacing="1" w:after="100" w:afterAutospacing="1"/>
    </w:pPr>
  </w:style>
  <w:style w:type="paragraph" w:styleId="afff9">
    <w:name w:val="Revision"/>
    <w:hidden/>
    <w:uiPriority w:val="99"/>
    <w:semiHidden/>
    <w:rsid w:val="00131F56"/>
    <w:rPr>
      <w:rFonts w:ascii="Times New Roman" w:eastAsia="Times New Roman" w:hAnsi="Times New Roman" w:cs="Times New Roman"/>
      <w:lang w:val="ru-KZ"/>
    </w:rPr>
  </w:style>
  <w:style w:type="paragraph" w:customStyle="1" w:styleId="stk-reset">
    <w:name w:val="stk-reset"/>
    <w:basedOn w:val="a2"/>
    <w:rsid w:val="00FB3F85"/>
    <w:pPr>
      <w:spacing w:before="100" w:beforeAutospacing="1" w:after="100" w:afterAutospacing="1"/>
    </w:pPr>
  </w:style>
  <w:style w:type="character" w:customStyle="1" w:styleId="50">
    <w:name w:val="Заголовок 5 Знак"/>
    <w:basedOn w:val="a3"/>
    <w:link w:val="5"/>
    <w:uiPriority w:val="9"/>
    <w:rsid w:val="00D47E0C"/>
    <w:rPr>
      <w:rFonts w:asciiTheme="majorHAnsi" w:eastAsiaTheme="majorEastAsia" w:hAnsiTheme="majorHAnsi" w:cstheme="majorBidi"/>
      <w:color w:val="A5A5A5" w:themeColor="accent1" w:themeShade="BF"/>
      <w:lang w:val="ru-KZ"/>
    </w:rPr>
  </w:style>
  <w:style w:type="character" w:customStyle="1" w:styleId="70">
    <w:name w:val="Заголовок 7 Знак"/>
    <w:basedOn w:val="a3"/>
    <w:link w:val="7"/>
    <w:uiPriority w:val="9"/>
    <w:rsid w:val="00D47E0C"/>
    <w:rPr>
      <w:rFonts w:asciiTheme="majorHAnsi" w:eastAsiaTheme="majorEastAsia" w:hAnsiTheme="majorHAnsi" w:cstheme="majorBidi"/>
      <w:i/>
      <w:iCs/>
      <w:color w:val="6E6E6E" w:themeColor="accent1" w:themeShade="7F"/>
      <w:lang w:val="ru-KZ"/>
    </w:rPr>
  </w:style>
  <w:style w:type="character" w:customStyle="1" w:styleId="postheader">
    <w:name w:val="postheader"/>
    <w:basedOn w:val="a3"/>
    <w:rsid w:val="00D47E0C"/>
  </w:style>
  <w:style w:type="paragraph" w:customStyle="1" w:styleId="afffa">
    <w:name w:val="Перечисление (список)"/>
    <w:basedOn w:val="a2"/>
    <w:next w:val="a2"/>
    <w:rsid w:val="00D47E0C"/>
    <w:pPr>
      <w:overflowPunct w:val="0"/>
      <w:autoSpaceDE w:val="0"/>
      <w:autoSpaceDN w:val="0"/>
      <w:adjustRightInd w:val="0"/>
      <w:spacing w:before="60"/>
      <w:ind w:left="454" w:hanging="227"/>
      <w:jc w:val="both"/>
      <w:textAlignment w:val="baseline"/>
    </w:pPr>
    <w:rPr>
      <w:szCs w:val="20"/>
    </w:rPr>
  </w:style>
  <w:style w:type="character" w:customStyle="1" w:styleId="19">
    <w:name w:val="Неразрешенное упоминание1"/>
    <w:basedOn w:val="a3"/>
    <w:uiPriority w:val="99"/>
    <w:semiHidden/>
    <w:unhideWhenUsed/>
    <w:rsid w:val="00D47E0C"/>
    <w:rPr>
      <w:color w:val="605E5C"/>
      <w:shd w:val="clear" w:color="auto" w:fill="E1DFDD"/>
    </w:rPr>
  </w:style>
  <w:style w:type="paragraph" w:customStyle="1" w:styleId="afffb">
    <w:name w:val="Основной"/>
    <w:basedOn w:val="a2"/>
    <w:link w:val="afffc"/>
    <w:rsid w:val="00D47E0C"/>
    <w:pPr>
      <w:widowControl w:val="0"/>
      <w:autoSpaceDE w:val="0"/>
      <w:autoSpaceDN w:val="0"/>
      <w:adjustRightInd w:val="0"/>
      <w:ind w:firstLine="709"/>
      <w:jc w:val="both"/>
    </w:pPr>
    <w:rPr>
      <w:sz w:val="28"/>
      <w:szCs w:val="20"/>
      <w:lang w:val="x-none" w:eastAsia="x-none"/>
    </w:rPr>
  </w:style>
  <w:style w:type="character" w:customStyle="1" w:styleId="afffc">
    <w:name w:val="Основной Знак"/>
    <w:link w:val="afffb"/>
    <w:rsid w:val="00D47E0C"/>
    <w:rPr>
      <w:rFonts w:ascii="Times New Roman" w:eastAsia="Times New Roman" w:hAnsi="Times New Roman" w:cs="Times New Roman"/>
      <w:sz w:val="28"/>
      <w:szCs w:val="20"/>
      <w:lang w:val="x-none" w:eastAsia="x-none"/>
    </w:rPr>
  </w:style>
  <w:style w:type="character" w:styleId="HTML1">
    <w:name w:val="HTML Code"/>
    <w:basedOn w:val="a3"/>
    <w:uiPriority w:val="99"/>
    <w:semiHidden/>
    <w:unhideWhenUsed/>
    <w:rsid w:val="00D47E0C"/>
    <w:rPr>
      <w:rFonts w:ascii="Courier New" w:eastAsia="Times New Roman" w:hAnsi="Courier New" w:cs="Courier New"/>
      <w:sz w:val="20"/>
      <w:szCs w:val="20"/>
    </w:rPr>
  </w:style>
  <w:style w:type="character" w:customStyle="1" w:styleId="linktext">
    <w:name w:val="link__text"/>
    <w:basedOn w:val="a3"/>
    <w:rsid w:val="00D47E0C"/>
  </w:style>
  <w:style w:type="paragraph" w:customStyle="1" w:styleId="ris">
    <w:name w:val="ris"/>
    <w:basedOn w:val="a2"/>
    <w:rsid w:val="00E07E45"/>
    <w:pPr>
      <w:spacing w:before="60" w:after="60"/>
      <w:ind w:left="45" w:right="45"/>
      <w:jc w:val="center"/>
    </w:pPr>
    <w:rPr>
      <w:rFonts w:ascii="Verdana" w:hAnsi="Verdana"/>
      <w:color w:val="000000"/>
      <w:sz w:val="18"/>
      <w:szCs w:val="18"/>
      <w:lang w:val="ru-RU"/>
    </w:rPr>
  </w:style>
  <w:style w:type="paragraph" w:styleId="afffd">
    <w:name w:val="Block Text"/>
    <w:basedOn w:val="a2"/>
    <w:rsid w:val="00FB0DAE"/>
    <w:pPr>
      <w:widowControl w:val="0"/>
      <w:suppressAutoHyphens/>
      <w:ind w:left="-567" w:right="-99" w:firstLine="567"/>
    </w:pPr>
    <w:rPr>
      <w:rFonts w:ascii="Liberation Serif" w:eastAsia="SimSun" w:hAnsi="Liberation Serif" w:cs="Mangal"/>
      <w:color w:val="00000A"/>
      <w:sz w:val="28"/>
      <w:szCs w:val="28"/>
      <w:lang w:val="ru-RU" w:eastAsia="zh-CN" w:bidi="hi-IN"/>
    </w:rPr>
  </w:style>
  <w:style w:type="table" w:styleId="-34">
    <w:name w:val="Grid Table 3 Accent 4"/>
    <w:basedOn w:val="a4"/>
    <w:uiPriority w:val="48"/>
    <w:rsid w:val="00AA3F38"/>
    <w:tblPr>
      <w:tblStyleRowBandSize w:val="1"/>
      <w:tblStyleColBandSize w:val="1"/>
      <w:tblBorders>
        <w:top w:val="single" w:sz="4" w:space="0" w:color="B2B2B2" w:themeColor="accent4" w:themeTint="99"/>
        <w:left w:val="single" w:sz="4" w:space="0" w:color="B2B2B2" w:themeColor="accent4" w:themeTint="99"/>
        <w:bottom w:val="single" w:sz="4" w:space="0" w:color="B2B2B2" w:themeColor="accent4" w:themeTint="99"/>
        <w:right w:val="single" w:sz="4" w:space="0" w:color="B2B2B2" w:themeColor="accent4" w:themeTint="99"/>
        <w:insideH w:val="single" w:sz="4" w:space="0" w:color="B2B2B2" w:themeColor="accent4" w:themeTint="99"/>
        <w:insideV w:val="single" w:sz="4" w:space="0" w:color="B2B2B2"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E5E5" w:themeFill="accent4" w:themeFillTint="33"/>
      </w:tcPr>
    </w:tblStylePr>
    <w:tblStylePr w:type="band1Horz">
      <w:tblPr/>
      <w:tcPr>
        <w:shd w:val="clear" w:color="auto" w:fill="E5E5E5" w:themeFill="accent4" w:themeFillTint="33"/>
      </w:tcPr>
    </w:tblStylePr>
    <w:tblStylePr w:type="neCell">
      <w:tblPr/>
      <w:tcPr>
        <w:tcBorders>
          <w:bottom w:val="single" w:sz="4" w:space="0" w:color="B2B2B2" w:themeColor="accent4" w:themeTint="99"/>
        </w:tcBorders>
      </w:tcPr>
    </w:tblStylePr>
    <w:tblStylePr w:type="nwCell">
      <w:tblPr/>
      <w:tcPr>
        <w:tcBorders>
          <w:bottom w:val="single" w:sz="4" w:space="0" w:color="B2B2B2" w:themeColor="accent4" w:themeTint="99"/>
        </w:tcBorders>
      </w:tcPr>
    </w:tblStylePr>
    <w:tblStylePr w:type="seCell">
      <w:tblPr/>
      <w:tcPr>
        <w:tcBorders>
          <w:top w:val="single" w:sz="4" w:space="0" w:color="B2B2B2" w:themeColor="accent4" w:themeTint="99"/>
        </w:tcBorders>
      </w:tcPr>
    </w:tblStylePr>
    <w:tblStylePr w:type="swCell">
      <w:tblPr/>
      <w:tcPr>
        <w:tcBorders>
          <w:top w:val="single" w:sz="4" w:space="0" w:color="B2B2B2" w:themeColor="accent4" w:themeTint="99"/>
        </w:tcBorders>
      </w:tcPr>
    </w:tblStylePr>
  </w:style>
  <w:style w:type="table" w:styleId="-4">
    <w:name w:val="Grid Table 4"/>
    <w:basedOn w:val="a4"/>
    <w:uiPriority w:val="49"/>
    <w:rsid w:val="00AA3F38"/>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44">
    <w:name w:val="Grid Table 4 Accent 4"/>
    <w:basedOn w:val="a4"/>
    <w:uiPriority w:val="49"/>
    <w:rsid w:val="00AA3F38"/>
    <w:tblPr>
      <w:tblStyleRowBandSize w:val="1"/>
      <w:tblStyleColBandSize w:val="1"/>
      <w:tblBorders>
        <w:top w:val="single" w:sz="4" w:space="0" w:color="B2B2B2" w:themeColor="accent4" w:themeTint="99"/>
        <w:left w:val="single" w:sz="4" w:space="0" w:color="B2B2B2" w:themeColor="accent4" w:themeTint="99"/>
        <w:bottom w:val="single" w:sz="4" w:space="0" w:color="B2B2B2" w:themeColor="accent4" w:themeTint="99"/>
        <w:right w:val="single" w:sz="4" w:space="0" w:color="B2B2B2" w:themeColor="accent4" w:themeTint="99"/>
        <w:insideH w:val="single" w:sz="4" w:space="0" w:color="B2B2B2" w:themeColor="accent4" w:themeTint="99"/>
        <w:insideV w:val="single" w:sz="4" w:space="0" w:color="B2B2B2" w:themeColor="accent4" w:themeTint="99"/>
      </w:tblBorders>
    </w:tblPr>
    <w:tblStylePr w:type="firstRow">
      <w:rPr>
        <w:b/>
        <w:bCs/>
        <w:color w:val="FFFFFF" w:themeColor="background1"/>
      </w:rPr>
      <w:tblPr/>
      <w:tcPr>
        <w:tcBorders>
          <w:top w:val="single" w:sz="4" w:space="0" w:color="808080" w:themeColor="accent4"/>
          <w:left w:val="single" w:sz="4" w:space="0" w:color="808080" w:themeColor="accent4"/>
          <w:bottom w:val="single" w:sz="4" w:space="0" w:color="808080" w:themeColor="accent4"/>
          <w:right w:val="single" w:sz="4" w:space="0" w:color="808080" w:themeColor="accent4"/>
          <w:insideH w:val="nil"/>
          <w:insideV w:val="nil"/>
        </w:tcBorders>
        <w:shd w:val="clear" w:color="auto" w:fill="808080" w:themeFill="accent4"/>
      </w:tcPr>
    </w:tblStylePr>
    <w:tblStylePr w:type="lastRow">
      <w:rPr>
        <w:b/>
        <w:bCs/>
      </w:rPr>
      <w:tblPr/>
      <w:tcPr>
        <w:tcBorders>
          <w:top w:val="double" w:sz="4" w:space="0" w:color="808080" w:themeColor="accent4"/>
        </w:tcBorders>
      </w:tcPr>
    </w:tblStylePr>
    <w:tblStylePr w:type="firstCol">
      <w:rPr>
        <w:b/>
        <w:bCs/>
      </w:rPr>
    </w:tblStylePr>
    <w:tblStylePr w:type="lastCol">
      <w:rPr>
        <w:b/>
        <w:bCs/>
      </w:rPr>
    </w:tblStylePr>
    <w:tblStylePr w:type="band1Vert">
      <w:tblPr/>
      <w:tcPr>
        <w:shd w:val="clear" w:color="auto" w:fill="E5E5E5" w:themeFill="accent4" w:themeFillTint="33"/>
      </w:tcPr>
    </w:tblStylePr>
    <w:tblStylePr w:type="band1Horz">
      <w:tblPr/>
      <w:tcPr>
        <w:shd w:val="clear" w:color="auto" w:fill="E5E5E5" w:themeFill="accent4"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34845">
      <w:bodyDiv w:val="1"/>
      <w:marLeft w:val="0"/>
      <w:marRight w:val="0"/>
      <w:marTop w:val="0"/>
      <w:marBottom w:val="0"/>
      <w:divBdr>
        <w:top w:val="none" w:sz="0" w:space="0" w:color="auto"/>
        <w:left w:val="none" w:sz="0" w:space="0" w:color="auto"/>
        <w:bottom w:val="none" w:sz="0" w:space="0" w:color="auto"/>
        <w:right w:val="none" w:sz="0" w:space="0" w:color="auto"/>
      </w:divBdr>
      <w:divsChild>
        <w:div w:id="90198892">
          <w:marLeft w:val="0"/>
          <w:marRight w:val="0"/>
          <w:marTop w:val="0"/>
          <w:marBottom w:val="0"/>
          <w:divBdr>
            <w:top w:val="none" w:sz="0" w:space="0" w:color="auto"/>
            <w:left w:val="none" w:sz="0" w:space="0" w:color="auto"/>
            <w:bottom w:val="none" w:sz="0" w:space="0" w:color="auto"/>
            <w:right w:val="none" w:sz="0" w:space="0" w:color="auto"/>
          </w:divBdr>
          <w:divsChild>
            <w:div w:id="1282106302">
              <w:marLeft w:val="0"/>
              <w:marRight w:val="0"/>
              <w:marTop w:val="0"/>
              <w:marBottom w:val="0"/>
              <w:divBdr>
                <w:top w:val="none" w:sz="0" w:space="0" w:color="auto"/>
                <w:left w:val="none" w:sz="0" w:space="0" w:color="auto"/>
                <w:bottom w:val="none" w:sz="0" w:space="0" w:color="auto"/>
                <w:right w:val="none" w:sz="0" w:space="0" w:color="auto"/>
              </w:divBdr>
              <w:divsChild>
                <w:div w:id="2000960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91409">
      <w:bodyDiv w:val="1"/>
      <w:marLeft w:val="0"/>
      <w:marRight w:val="0"/>
      <w:marTop w:val="0"/>
      <w:marBottom w:val="0"/>
      <w:divBdr>
        <w:top w:val="none" w:sz="0" w:space="0" w:color="auto"/>
        <w:left w:val="none" w:sz="0" w:space="0" w:color="auto"/>
        <w:bottom w:val="none" w:sz="0" w:space="0" w:color="auto"/>
        <w:right w:val="none" w:sz="0" w:space="0" w:color="auto"/>
      </w:divBdr>
    </w:div>
    <w:div w:id="14772142">
      <w:bodyDiv w:val="1"/>
      <w:marLeft w:val="0"/>
      <w:marRight w:val="0"/>
      <w:marTop w:val="0"/>
      <w:marBottom w:val="0"/>
      <w:divBdr>
        <w:top w:val="none" w:sz="0" w:space="0" w:color="auto"/>
        <w:left w:val="none" w:sz="0" w:space="0" w:color="auto"/>
        <w:bottom w:val="none" w:sz="0" w:space="0" w:color="auto"/>
        <w:right w:val="none" w:sz="0" w:space="0" w:color="auto"/>
      </w:divBdr>
    </w:div>
    <w:div w:id="17513847">
      <w:bodyDiv w:val="1"/>
      <w:marLeft w:val="0"/>
      <w:marRight w:val="0"/>
      <w:marTop w:val="0"/>
      <w:marBottom w:val="0"/>
      <w:divBdr>
        <w:top w:val="none" w:sz="0" w:space="0" w:color="auto"/>
        <w:left w:val="none" w:sz="0" w:space="0" w:color="auto"/>
        <w:bottom w:val="none" w:sz="0" w:space="0" w:color="auto"/>
        <w:right w:val="none" w:sz="0" w:space="0" w:color="auto"/>
      </w:divBdr>
      <w:divsChild>
        <w:div w:id="138962554">
          <w:marLeft w:val="0"/>
          <w:marRight w:val="0"/>
          <w:marTop w:val="0"/>
          <w:marBottom w:val="0"/>
          <w:divBdr>
            <w:top w:val="none" w:sz="0" w:space="0" w:color="auto"/>
            <w:left w:val="none" w:sz="0" w:space="0" w:color="auto"/>
            <w:bottom w:val="none" w:sz="0" w:space="0" w:color="auto"/>
            <w:right w:val="none" w:sz="0" w:space="0" w:color="auto"/>
          </w:divBdr>
          <w:divsChild>
            <w:div w:id="170418376">
              <w:marLeft w:val="0"/>
              <w:marRight w:val="0"/>
              <w:marTop w:val="0"/>
              <w:marBottom w:val="0"/>
              <w:divBdr>
                <w:top w:val="none" w:sz="0" w:space="0" w:color="auto"/>
                <w:left w:val="none" w:sz="0" w:space="0" w:color="auto"/>
                <w:bottom w:val="none" w:sz="0" w:space="0" w:color="auto"/>
                <w:right w:val="none" w:sz="0" w:space="0" w:color="auto"/>
              </w:divBdr>
              <w:divsChild>
                <w:div w:id="605307852">
                  <w:marLeft w:val="0"/>
                  <w:marRight w:val="0"/>
                  <w:marTop w:val="0"/>
                  <w:marBottom w:val="0"/>
                  <w:divBdr>
                    <w:top w:val="none" w:sz="0" w:space="0" w:color="auto"/>
                    <w:left w:val="none" w:sz="0" w:space="0" w:color="auto"/>
                    <w:bottom w:val="none" w:sz="0" w:space="0" w:color="auto"/>
                    <w:right w:val="none" w:sz="0" w:space="0" w:color="auto"/>
                  </w:divBdr>
                  <w:divsChild>
                    <w:div w:id="1130323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041619">
      <w:bodyDiv w:val="1"/>
      <w:marLeft w:val="0"/>
      <w:marRight w:val="0"/>
      <w:marTop w:val="0"/>
      <w:marBottom w:val="0"/>
      <w:divBdr>
        <w:top w:val="none" w:sz="0" w:space="0" w:color="auto"/>
        <w:left w:val="none" w:sz="0" w:space="0" w:color="auto"/>
        <w:bottom w:val="none" w:sz="0" w:space="0" w:color="auto"/>
        <w:right w:val="none" w:sz="0" w:space="0" w:color="auto"/>
      </w:divBdr>
    </w:div>
    <w:div w:id="38289685">
      <w:bodyDiv w:val="1"/>
      <w:marLeft w:val="0"/>
      <w:marRight w:val="0"/>
      <w:marTop w:val="0"/>
      <w:marBottom w:val="0"/>
      <w:divBdr>
        <w:top w:val="none" w:sz="0" w:space="0" w:color="auto"/>
        <w:left w:val="none" w:sz="0" w:space="0" w:color="auto"/>
        <w:bottom w:val="none" w:sz="0" w:space="0" w:color="auto"/>
        <w:right w:val="none" w:sz="0" w:space="0" w:color="auto"/>
      </w:divBdr>
      <w:divsChild>
        <w:div w:id="1970502718">
          <w:marLeft w:val="0"/>
          <w:marRight w:val="0"/>
          <w:marTop w:val="0"/>
          <w:marBottom w:val="0"/>
          <w:divBdr>
            <w:top w:val="none" w:sz="0" w:space="0" w:color="auto"/>
            <w:left w:val="none" w:sz="0" w:space="0" w:color="auto"/>
            <w:bottom w:val="none" w:sz="0" w:space="0" w:color="auto"/>
            <w:right w:val="none" w:sz="0" w:space="0" w:color="auto"/>
          </w:divBdr>
          <w:divsChild>
            <w:div w:id="1475444004">
              <w:marLeft w:val="0"/>
              <w:marRight w:val="0"/>
              <w:marTop w:val="0"/>
              <w:marBottom w:val="0"/>
              <w:divBdr>
                <w:top w:val="none" w:sz="0" w:space="0" w:color="auto"/>
                <w:left w:val="none" w:sz="0" w:space="0" w:color="auto"/>
                <w:bottom w:val="none" w:sz="0" w:space="0" w:color="auto"/>
                <w:right w:val="none" w:sz="0" w:space="0" w:color="auto"/>
              </w:divBdr>
              <w:divsChild>
                <w:div w:id="190998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402851">
      <w:bodyDiv w:val="1"/>
      <w:marLeft w:val="0"/>
      <w:marRight w:val="0"/>
      <w:marTop w:val="0"/>
      <w:marBottom w:val="0"/>
      <w:divBdr>
        <w:top w:val="none" w:sz="0" w:space="0" w:color="auto"/>
        <w:left w:val="none" w:sz="0" w:space="0" w:color="auto"/>
        <w:bottom w:val="none" w:sz="0" w:space="0" w:color="auto"/>
        <w:right w:val="none" w:sz="0" w:space="0" w:color="auto"/>
      </w:divBdr>
      <w:divsChild>
        <w:div w:id="2038191844">
          <w:marLeft w:val="0"/>
          <w:marRight w:val="0"/>
          <w:marTop w:val="0"/>
          <w:marBottom w:val="0"/>
          <w:divBdr>
            <w:top w:val="none" w:sz="0" w:space="0" w:color="auto"/>
            <w:left w:val="none" w:sz="0" w:space="0" w:color="auto"/>
            <w:bottom w:val="none" w:sz="0" w:space="0" w:color="auto"/>
            <w:right w:val="none" w:sz="0" w:space="0" w:color="auto"/>
          </w:divBdr>
          <w:divsChild>
            <w:div w:id="553736501">
              <w:marLeft w:val="0"/>
              <w:marRight w:val="0"/>
              <w:marTop w:val="0"/>
              <w:marBottom w:val="0"/>
              <w:divBdr>
                <w:top w:val="none" w:sz="0" w:space="0" w:color="auto"/>
                <w:left w:val="none" w:sz="0" w:space="0" w:color="auto"/>
                <w:bottom w:val="none" w:sz="0" w:space="0" w:color="auto"/>
                <w:right w:val="none" w:sz="0" w:space="0" w:color="auto"/>
              </w:divBdr>
              <w:divsChild>
                <w:div w:id="1508985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099835">
      <w:bodyDiv w:val="1"/>
      <w:marLeft w:val="0"/>
      <w:marRight w:val="0"/>
      <w:marTop w:val="0"/>
      <w:marBottom w:val="0"/>
      <w:divBdr>
        <w:top w:val="none" w:sz="0" w:space="0" w:color="auto"/>
        <w:left w:val="none" w:sz="0" w:space="0" w:color="auto"/>
        <w:bottom w:val="none" w:sz="0" w:space="0" w:color="auto"/>
        <w:right w:val="none" w:sz="0" w:space="0" w:color="auto"/>
      </w:divBdr>
    </w:div>
    <w:div w:id="46531611">
      <w:bodyDiv w:val="1"/>
      <w:marLeft w:val="0"/>
      <w:marRight w:val="0"/>
      <w:marTop w:val="0"/>
      <w:marBottom w:val="0"/>
      <w:divBdr>
        <w:top w:val="none" w:sz="0" w:space="0" w:color="auto"/>
        <w:left w:val="none" w:sz="0" w:space="0" w:color="auto"/>
        <w:bottom w:val="none" w:sz="0" w:space="0" w:color="auto"/>
        <w:right w:val="none" w:sz="0" w:space="0" w:color="auto"/>
      </w:divBdr>
    </w:div>
    <w:div w:id="50229354">
      <w:bodyDiv w:val="1"/>
      <w:marLeft w:val="0"/>
      <w:marRight w:val="0"/>
      <w:marTop w:val="0"/>
      <w:marBottom w:val="0"/>
      <w:divBdr>
        <w:top w:val="none" w:sz="0" w:space="0" w:color="auto"/>
        <w:left w:val="none" w:sz="0" w:space="0" w:color="auto"/>
        <w:bottom w:val="none" w:sz="0" w:space="0" w:color="auto"/>
        <w:right w:val="none" w:sz="0" w:space="0" w:color="auto"/>
      </w:divBdr>
    </w:div>
    <w:div w:id="51274526">
      <w:bodyDiv w:val="1"/>
      <w:marLeft w:val="0"/>
      <w:marRight w:val="0"/>
      <w:marTop w:val="0"/>
      <w:marBottom w:val="0"/>
      <w:divBdr>
        <w:top w:val="none" w:sz="0" w:space="0" w:color="auto"/>
        <w:left w:val="none" w:sz="0" w:space="0" w:color="auto"/>
        <w:bottom w:val="none" w:sz="0" w:space="0" w:color="auto"/>
        <w:right w:val="none" w:sz="0" w:space="0" w:color="auto"/>
      </w:divBdr>
    </w:div>
    <w:div w:id="54744645">
      <w:bodyDiv w:val="1"/>
      <w:marLeft w:val="0"/>
      <w:marRight w:val="0"/>
      <w:marTop w:val="0"/>
      <w:marBottom w:val="0"/>
      <w:divBdr>
        <w:top w:val="none" w:sz="0" w:space="0" w:color="auto"/>
        <w:left w:val="none" w:sz="0" w:space="0" w:color="auto"/>
        <w:bottom w:val="none" w:sz="0" w:space="0" w:color="auto"/>
        <w:right w:val="none" w:sz="0" w:space="0" w:color="auto"/>
      </w:divBdr>
    </w:div>
    <w:div w:id="55009497">
      <w:bodyDiv w:val="1"/>
      <w:marLeft w:val="0"/>
      <w:marRight w:val="0"/>
      <w:marTop w:val="0"/>
      <w:marBottom w:val="0"/>
      <w:divBdr>
        <w:top w:val="none" w:sz="0" w:space="0" w:color="auto"/>
        <w:left w:val="none" w:sz="0" w:space="0" w:color="auto"/>
        <w:bottom w:val="none" w:sz="0" w:space="0" w:color="auto"/>
        <w:right w:val="none" w:sz="0" w:space="0" w:color="auto"/>
      </w:divBdr>
    </w:div>
    <w:div w:id="57486754">
      <w:bodyDiv w:val="1"/>
      <w:marLeft w:val="0"/>
      <w:marRight w:val="0"/>
      <w:marTop w:val="0"/>
      <w:marBottom w:val="0"/>
      <w:divBdr>
        <w:top w:val="none" w:sz="0" w:space="0" w:color="auto"/>
        <w:left w:val="none" w:sz="0" w:space="0" w:color="auto"/>
        <w:bottom w:val="none" w:sz="0" w:space="0" w:color="auto"/>
        <w:right w:val="none" w:sz="0" w:space="0" w:color="auto"/>
      </w:divBdr>
      <w:divsChild>
        <w:div w:id="1643926657">
          <w:marLeft w:val="0"/>
          <w:marRight w:val="0"/>
          <w:marTop w:val="0"/>
          <w:marBottom w:val="0"/>
          <w:divBdr>
            <w:top w:val="none" w:sz="0" w:space="0" w:color="auto"/>
            <w:left w:val="none" w:sz="0" w:space="0" w:color="auto"/>
            <w:bottom w:val="none" w:sz="0" w:space="0" w:color="auto"/>
            <w:right w:val="none" w:sz="0" w:space="0" w:color="auto"/>
          </w:divBdr>
          <w:divsChild>
            <w:div w:id="1544826692">
              <w:marLeft w:val="0"/>
              <w:marRight w:val="0"/>
              <w:marTop w:val="0"/>
              <w:marBottom w:val="0"/>
              <w:divBdr>
                <w:top w:val="none" w:sz="0" w:space="0" w:color="auto"/>
                <w:left w:val="none" w:sz="0" w:space="0" w:color="auto"/>
                <w:bottom w:val="none" w:sz="0" w:space="0" w:color="auto"/>
                <w:right w:val="none" w:sz="0" w:space="0" w:color="auto"/>
              </w:divBdr>
              <w:divsChild>
                <w:div w:id="1920672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25781">
      <w:bodyDiv w:val="1"/>
      <w:marLeft w:val="0"/>
      <w:marRight w:val="0"/>
      <w:marTop w:val="0"/>
      <w:marBottom w:val="0"/>
      <w:divBdr>
        <w:top w:val="none" w:sz="0" w:space="0" w:color="auto"/>
        <w:left w:val="none" w:sz="0" w:space="0" w:color="auto"/>
        <w:bottom w:val="none" w:sz="0" w:space="0" w:color="auto"/>
        <w:right w:val="none" w:sz="0" w:space="0" w:color="auto"/>
      </w:divBdr>
      <w:divsChild>
        <w:div w:id="429543029">
          <w:marLeft w:val="1080"/>
          <w:marRight w:val="0"/>
          <w:marTop w:val="0"/>
          <w:marBottom w:val="0"/>
          <w:divBdr>
            <w:top w:val="none" w:sz="0" w:space="0" w:color="auto"/>
            <w:left w:val="none" w:sz="0" w:space="0" w:color="auto"/>
            <w:bottom w:val="none" w:sz="0" w:space="0" w:color="auto"/>
            <w:right w:val="none" w:sz="0" w:space="0" w:color="auto"/>
          </w:divBdr>
        </w:div>
        <w:div w:id="672298309">
          <w:marLeft w:val="1080"/>
          <w:marRight w:val="0"/>
          <w:marTop w:val="0"/>
          <w:marBottom w:val="0"/>
          <w:divBdr>
            <w:top w:val="none" w:sz="0" w:space="0" w:color="auto"/>
            <w:left w:val="none" w:sz="0" w:space="0" w:color="auto"/>
            <w:bottom w:val="none" w:sz="0" w:space="0" w:color="auto"/>
            <w:right w:val="none" w:sz="0" w:space="0" w:color="auto"/>
          </w:divBdr>
        </w:div>
        <w:div w:id="955058591">
          <w:marLeft w:val="1080"/>
          <w:marRight w:val="0"/>
          <w:marTop w:val="0"/>
          <w:marBottom w:val="0"/>
          <w:divBdr>
            <w:top w:val="none" w:sz="0" w:space="0" w:color="auto"/>
            <w:left w:val="none" w:sz="0" w:space="0" w:color="auto"/>
            <w:bottom w:val="none" w:sz="0" w:space="0" w:color="auto"/>
            <w:right w:val="none" w:sz="0" w:space="0" w:color="auto"/>
          </w:divBdr>
        </w:div>
        <w:div w:id="1520007065">
          <w:marLeft w:val="1080"/>
          <w:marRight w:val="0"/>
          <w:marTop w:val="0"/>
          <w:marBottom w:val="0"/>
          <w:divBdr>
            <w:top w:val="none" w:sz="0" w:space="0" w:color="auto"/>
            <w:left w:val="none" w:sz="0" w:space="0" w:color="auto"/>
            <w:bottom w:val="none" w:sz="0" w:space="0" w:color="auto"/>
            <w:right w:val="none" w:sz="0" w:space="0" w:color="auto"/>
          </w:divBdr>
        </w:div>
        <w:div w:id="1550651256">
          <w:marLeft w:val="1080"/>
          <w:marRight w:val="0"/>
          <w:marTop w:val="0"/>
          <w:marBottom w:val="0"/>
          <w:divBdr>
            <w:top w:val="none" w:sz="0" w:space="0" w:color="auto"/>
            <w:left w:val="none" w:sz="0" w:space="0" w:color="auto"/>
            <w:bottom w:val="none" w:sz="0" w:space="0" w:color="auto"/>
            <w:right w:val="none" w:sz="0" w:space="0" w:color="auto"/>
          </w:divBdr>
        </w:div>
        <w:div w:id="1792549618">
          <w:marLeft w:val="1080"/>
          <w:marRight w:val="0"/>
          <w:marTop w:val="0"/>
          <w:marBottom w:val="0"/>
          <w:divBdr>
            <w:top w:val="none" w:sz="0" w:space="0" w:color="auto"/>
            <w:left w:val="none" w:sz="0" w:space="0" w:color="auto"/>
            <w:bottom w:val="none" w:sz="0" w:space="0" w:color="auto"/>
            <w:right w:val="none" w:sz="0" w:space="0" w:color="auto"/>
          </w:divBdr>
        </w:div>
      </w:divsChild>
    </w:div>
    <w:div w:id="67269061">
      <w:bodyDiv w:val="1"/>
      <w:marLeft w:val="0"/>
      <w:marRight w:val="0"/>
      <w:marTop w:val="0"/>
      <w:marBottom w:val="0"/>
      <w:divBdr>
        <w:top w:val="none" w:sz="0" w:space="0" w:color="auto"/>
        <w:left w:val="none" w:sz="0" w:space="0" w:color="auto"/>
        <w:bottom w:val="none" w:sz="0" w:space="0" w:color="auto"/>
        <w:right w:val="none" w:sz="0" w:space="0" w:color="auto"/>
      </w:divBdr>
    </w:div>
    <w:div w:id="83574966">
      <w:bodyDiv w:val="1"/>
      <w:marLeft w:val="0"/>
      <w:marRight w:val="0"/>
      <w:marTop w:val="0"/>
      <w:marBottom w:val="0"/>
      <w:divBdr>
        <w:top w:val="none" w:sz="0" w:space="0" w:color="auto"/>
        <w:left w:val="none" w:sz="0" w:space="0" w:color="auto"/>
        <w:bottom w:val="none" w:sz="0" w:space="0" w:color="auto"/>
        <w:right w:val="none" w:sz="0" w:space="0" w:color="auto"/>
      </w:divBdr>
      <w:divsChild>
        <w:div w:id="271860707">
          <w:marLeft w:val="547"/>
          <w:marRight w:val="0"/>
          <w:marTop w:val="120"/>
          <w:marBottom w:val="0"/>
          <w:divBdr>
            <w:top w:val="none" w:sz="0" w:space="0" w:color="auto"/>
            <w:left w:val="none" w:sz="0" w:space="0" w:color="auto"/>
            <w:bottom w:val="none" w:sz="0" w:space="0" w:color="auto"/>
            <w:right w:val="none" w:sz="0" w:space="0" w:color="auto"/>
          </w:divBdr>
        </w:div>
        <w:div w:id="585656373">
          <w:marLeft w:val="547"/>
          <w:marRight w:val="0"/>
          <w:marTop w:val="120"/>
          <w:marBottom w:val="0"/>
          <w:divBdr>
            <w:top w:val="none" w:sz="0" w:space="0" w:color="auto"/>
            <w:left w:val="none" w:sz="0" w:space="0" w:color="auto"/>
            <w:bottom w:val="none" w:sz="0" w:space="0" w:color="auto"/>
            <w:right w:val="none" w:sz="0" w:space="0" w:color="auto"/>
          </w:divBdr>
        </w:div>
      </w:divsChild>
    </w:div>
    <w:div w:id="95490360">
      <w:bodyDiv w:val="1"/>
      <w:marLeft w:val="0"/>
      <w:marRight w:val="0"/>
      <w:marTop w:val="0"/>
      <w:marBottom w:val="0"/>
      <w:divBdr>
        <w:top w:val="none" w:sz="0" w:space="0" w:color="auto"/>
        <w:left w:val="none" w:sz="0" w:space="0" w:color="auto"/>
        <w:bottom w:val="none" w:sz="0" w:space="0" w:color="auto"/>
        <w:right w:val="none" w:sz="0" w:space="0" w:color="auto"/>
      </w:divBdr>
    </w:div>
    <w:div w:id="95560740">
      <w:bodyDiv w:val="1"/>
      <w:marLeft w:val="0"/>
      <w:marRight w:val="0"/>
      <w:marTop w:val="0"/>
      <w:marBottom w:val="0"/>
      <w:divBdr>
        <w:top w:val="none" w:sz="0" w:space="0" w:color="auto"/>
        <w:left w:val="none" w:sz="0" w:space="0" w:color="auto"/>
        <w:bottom w:val="none" w:sz="0" w:space="0" w:color="auto"/>
        <w:right w:val="none" w:sz="0" w:space="0" w:color="auto"/>
      </w:divBdr>
      <w:divsChild>
        <w:div w:id="153497997">
          <w:marLeft w:val="1267"/>
          <w:marRight w:val="0"/>
          <w:marTop w:val="0"/>
          <w:marBottom w:val="0"/>
          <w:divBdr>
            <w:top w:val="none" w:sz="0" w:space="0" w:color="auto"/>
            <w:left w:val="none" w:sz="0" w:space="0" w:color="auto"/>
            <w:bottom w:val="none" w:sz="0" w:space="0" w:color="auto"/>
            <w:right w:val="none" w:sz="0" w:space="0" w:color="auto"/>
          </w:divBdr>
        </w:div>
        <w:div w:id="520238357">
          <w:marLeft w:val="1267"/>
          <w:marRight w:val="0"/>
          <w:marTop w:val="0"/>
          <w:marBottom w:val="0"/>
          <w:divBdr>
            <w:top w:val="none" w:sz="0" w:space="0" w:color="auto"/>
            <w:left w:val="none" w:sz="0" w:space="0" w:color="auto"/>
            <w:bottom w:val="none" w:sz="0" w:space="0" w:color="auto"/>
            <w:right w:val="none" w:sz="0" w:space="0" w:color="auto"/>
          </w:divBdr>
        </w:div>
        <w:div w:id="813371029">
          <w:marLeft w:val="1526"/>
          <w:marRight w:val="0"/>
          <w:marTop w:val="0"/>
          <w:marBottom w:val="0"/>
          <w:divBdr>
            <w:top w:val="none" w:sz="0" w:space="0" w:color="auto"/>
            <w:left w:val="none" w:sz="0" w:space="0" w:color="auto"/>
            <w:bottom w:val="none" w:sz="0" w:space="0" w:color="auto"/>
            <w:right w:val="none" w:sz="0" w:space="0" w:color="auto"/>
          </w:divBdr>
        </w:div>
        <w:div w:id="868835457">
          <w:marLeft w:val="1526"/>
          <w:marRight w:val="0"/>
          <w:marTop w:val="0"/>
          <w:marBottom w:val="0"/>
          <w:divBdr>
            <w:top w:val="none" w:sz="0" w:space="0" w:color="auto"/>
            <w:left w:val="none" w:sz="0" w:space="0" w:color="auto"/>
            <w:bottom w:val="none" w:sz="0" w:space="0" w:color="auto"/>
            <w:right w:val="none" w:sz="0" w:space="0" w:color="auto"/>
          </w:divBdr>
        </w:div>
        <w:div w:id="1239751809">
          <w:marLeft w:val="1267"/>
          <w:marRight w:val="0"/>
          <w:marTop w:val="0"/>
          <w:marBottom w:val="0"/>
          <w:divBdr>
            <w:top w:val="none" w:sz="0" w:space="0" w:color="auto"/>
            <w:left w:val="none" w:sz="0" w:space="0" w:color="auto"/>
            <w:bottom w:val="none" w:sz="0" w:space="0" w:color="auto"/>
            <w:right w:val="none" w:sz="0" w:space="0" w:color="auto"/>
          </w:divBdr>
        </w:div>
        <w:div w:id="1920169129">
          <w:marLeft w:val="1526"/>
          <w:marRight w:val="0"/>
          <w:marTop w:val="0"/>
          <w:marBottom w:val="0"/>
          <w:divBdr>
            <w:top w:val="none" w:sz="0" w:space="0" w:color="auto"/>
            <w:left w:val="none" w:sz="0" w:space="0" w:color="auto"/>
            <w:bottom w:val="none" w:sz="0" w:space="0" w:color="auto"/>
            <w:right w:val="none" w:sz="0" w:space="0" w:color="auto"/>
          </w:divBdr>
        </w:div>
        <w:div w:id="1963725346">
          <w:marLeft w:val="1526"/>
          <w:marRight w:val="0"/>
          <w:marTop w:val="0"/>
          <w:marBottom w:val="0"/>
          <w:divBdr>
            <w:top w:val="none" w:sz="0" w:space="0" w:color="auto"/>
            <w:left w:val="none" w:sz="0" w:space="0" w:color="auto"/>
            <w:bottom w:val="none" w:sz="0" w:space="0" w:color="auto"/>
            <w:right w:val="none" w:sz="0" w:space="0" w:color="auto"/>
          </w:divBdr>
        </w:div>
        <w:div w:id="2011521854">
          <w:marLeft w:val="1526"/>
          <w:marRight w:val="0"/>
          <w:marTop w:val="0"/>
          <w:marBottom w:val="0"/>
          <w:divBdr>
            <w:top w:val="none" w:sz="0" w:space="0" w:color="auto"/>
            <w:left w:val="none" w:sz="0" w:space="0" w:color="auto"/>
            <w:bottom w:val="none" w:sz="0" w:space="0" w:color="auto"/>
            <w:right w:val="none" w:sz="0" w:space="0" w:color="auto"/>
          </w:divBdr>
        </w:div>
        <w:div w:id="2109304923">
          <w:marLeft w:val="1526"/>
          <w:marRight w:val="0"/>
          <w:marTop w:val="0"/>
          <w:marBottom w:val="0"/>
          <w:divBdr>
            <w:top w:val="none" w:sz="0" w:space="0" w:color="auto"/>
            <w:left w:val="none" w:sz="0" w:space="0" w:color="auto"/>
            <w:bottom w:val="none" w:sz="0" w:space="0" w:color="auto"/>
            <w:right w:val="none" w:sz="0" w:space="0" w:color="auto"/>
          </w:divBdr>
        </w:div>
        <w:div w:id="2146005110">
          <w:marLeft w:val="1267"/>
          <w:marRight w:val="0"/>
          <w:marTop w:val="0"/>
          <w:marBottom w:val="0"/>
          <w:divBdr>
            <w:top w:val="none" w:sz="0" w:space="0" w:color="auto"/>
            <w:left w:val="none" w:sz="0" w:space="0" w:color="auto"/>
            <w:bottom w:val="none" w:sz="0" w:space="0" w:color="auto"/>
            <w:right w:val="none" w:sz="0" w:space="0" w:color="auto"/>
          </w:divBdr>
        </w:div>
      </w:divsChild>
    </w:div>
    <w:div w:id="96295041">
      <w:bodyDiv w:val="1"/>
      <w:marLeft w:val="0"/>
      <w:marRight w:val="0"/>
      <w:marTop w:val="0"/>
      <w:marBottom w:val="0"/>
      <w:divBdr>
        <w:top w:val="none" w:sz="0" w:space="0" w:color="auto"/>
        <w:left w:val="none" w:sz="0" w:space="0" w:color="auto"/>
        <w:bottom w:val="none" w:sz="0" w:space="0" w:color="auto"/>
        <w:right w:val="none" w:sz="0" w:space="0" w:color="auto"/>
      </w:divBdr>
    </w:div>
    <w:div w:id="109248756">
      <w:bodyDiv w:val="1"/>
      <w:marLeft w:val="0"/>
      <w:marRight w:val="0"/>
      <w:marTop w:val="0"/>
      <w:marBottom w:val="0"/>
      <w:divBdr>
        <w:top w:val="none" w:sz="0" w:space="0" w:color="auto"/>
        <w:left w:val="none" w:sz="0" w:space="0" w:color="auto"/>
        <w:bottom w:val="none" w:sz="0" w:space="0" w:color="auto"/>
        <w:right w:val="none" w:sz="0" w:space="0" w:color="auto"/>
      </w:divBdr>
    </w:div>
    <w:div w:id="130098243">
      <w:bodyDiv w:val="1"/>
      <w:marLeft w:val="0"/>
      <w:marRight w:val="0"/>
      <w:marTop w:val="0"/>
      <w:marBottom w:val="0"/>
      <w:divBdr>
        <w:top w:val="none" w:sz="0" w:space="0" w:color="auto"/>
        <w:left w:val="none" w:sz="0" w:space="0" w:color="auto"/>
        <w:bottom w:val="none" w:sz="0" w:space="0" w:color="auto"/>
        <w:right w:val="none" w:sz="0" w:space="0" w:color="auto"/>
      </w:divBdr>
    </w:div>
    <w:div w:id="131870486">
      <w:bodyDiv w:val="1"/>
      <w:marLeft w:val="0"/>
      <w:marRight w:val="0"/>
      <w:marTop w:val="0"/>
      <w:marBottom w:val="0"/>
      <w:divBdr>
        <w:top w:val="none" w:sz="0" w:space="0" w:color="auto"/>
        <w:left w:val="none" w:sz="0" w:space="0" w:color="auto"/>
        <w:bottom w:val="none" w:sz="0" w:space="0" w:color="auto"/>
        <w:right w:val="none" w:sz="0" w:space="0" w:color="auto"/>
      </w:divBdr>
    </w:div>
    <w:div w:id="139421920">
      <w:bodyDiv w:val="1"/>
      <w:marLeft w:val="0"/>
      <w:marRight w:val="0"/>
      <w:marTop w:val="0"/>
      <w:marBottom w:val="0"/>
      <w:divBdr>
        <w:top w:val="none" w:sz="0" w:space="0" w:color="auto"/>
        <w:left w:val="none" w:sz="0" w:space="0" w:color="auto"/>
        <w:bottom w:val="none" w:sz="0" w:space="0" w:color="auto"/>
        <w:right w:val="none" w:sz="0" w:space="0" w:color="auto"/>
      </w:divBdr>
    </w:div>
    <w:div w:id="140314343">
      <w:bodyDiv w:val="1"/>
      <w:marLeft w:val="0"/>
      <w:marRight w:val="0"/>
      <w:marTop w:val="0"/>
      <w:marBottom w:val="0"/>
      <w:divBdr>
        <w:top w:val="none" w:sz="0" w:space="0" w:color="auto"/>
        <w:left w:val="none" w:sz="0" w:space="0" w:color="auto"/>
        <w:bottom w:val="none" w:sz="0" w:space="0" w:color="auto"/>
        <w:right w:val="none" w:sz="0" w:space="0" w:color="auto"/>
      </w:divBdr>
      <w:divsChild>
        <w:div w:id="171343290">
          <w:marLeft w:val="0"/>
          <w:marRight w:val="0"/>
          <w:marTop w:val="0"/>
          <w:marBottom w:val="0"/>
          <w:divBdr>
            <w:top w:val="none" w:sz="0" w:space="0" w:color="auto"/>
            <w:left w:val="none" w:sz="0" w:space="0" w:color="auto"/>
            <w:bottom w:val="none" w:sz="0" w:space="0" w:color="auto"/>
            <w:right w:val="none" w:sz="0" w:space="0" w:color="auto"/>
          </w:divBdr>
          <w:divsChild>
            <w:div w:id="289173405">
              <w:marLeft w:val="0"/>
              <w:marRight w:val="0"/>
              <w:marTop w:val="0"/>
              <w:marBottom w:val="0"/>
              <w:divBdr>
                <w:top w:val="none" w:sz="0" w:space="0" w:color="auto"/>
                <w:left w:val="none" w:sz="0" w:space="0" w:color="auto"/>
                <w:bottom w:val="none" w:sz="0" w:space="0" w:color="auto"/>
                <w:right w:val="none" w:sz="0" w:space="0" w:color="auto"/>
              </w:divBdr>
              <w:divsChild>
                <w:div w:id="694842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043512">
      <w:bodyDiv w:val="1"/>
      <w:marLeft w:val="0"/>
      <w:marRight w:val="0"/>
      <w:marTop w:val="0"/>
      <w:marBottom w:val="0"/>
      <w:divBdr>
        <w:top w:val="none" w:sz="0" w:space="0" w:color="auto"/>
        <w:left w:val="none" w:sz="0" w:space="0" w:color="auto"/>
        <w:bottom w:val="none" w:sz="0" w:space="0" w:color="auto"/>
        <w:right w:val="none" w:sz="0" w:space="0" w:color="auto"/>
      </w:divBdr>
    </w:div>
    <w:div w:id="164129583">
      <w:bodyDiv w:val="1"/>
      <w:marLeft w:val="0"/>
      <w:marRight w:val="0"/>
      <w:marTop w:val="0"/>
      <w:marBottom w:val="0"/>
      <w:divBdr>
        <w:top w:val="none" w:sz="0" w:space="0" w:color="auto"/>
        <w:left w:val="none" w:sz="0" w:space="0" w:color="auto"/>
        <w:bottom w:val="none" w:sz="0" w:space="0" w:color="auto"/>
        <w:right w:val="none" w:sz="0" w:space="0" w:color="auto"/>
      </w:divBdr>
    </w:div>
    <w:div w:id="176236349">
      <w:bodyDiv w:val="1"/>
      <w:marLeft w:val="0"/>
      <w:marRight w:val="0"/>
      <w:marTop w:val="0"/>
      <w:marBottom w:val="0"/>
      <w:divBdr>
        <w:top w:val="none" w:sz="0" w:space="0" w:color="auto"/>
        <w:left w:val="none" w:sz="0" w:space="0" w:color="auto"/>
        <w:bottom w:val="none" w:sz="0" w:space="0" w:color="auto"/>
        <w:right w:val="none" w:sz="0" w:space="0" w:color="auto"/>
      </w:divBdr>
      <w:divsChild>
        <w:div w:id="1309240731">
          <w:marLeft w:val="0"/>
          <w:marRight w:val="0"/>
          <w:marTop w:val="0"/>
          <w:marBottom w:val="0"/>
          <w:divBdr>
            <w:top w:val="none" w:sz="0" w:space="0" w:color="auto"/>
            <w:left w:val="none" w:sz="0" w:space="0" w:color="auto"/>
            <w:bottom w:val="none" w:sz="0" w:space="0" w:color="auto"/>
            <w:right w:val="none" w:sz="0" w:space="0" w:color="auto"/>
          </w:divBdr>
          <w:divsChild>
            <w:div w:id="852960210">
              <w:marLeft w:val="0"/>
              <w:marRight w:val="0"/>
              <w:marTop w:val="0"/>
              <w:marBottom w:val="0"/>
              <w:divBdr>
                <w:top w:val="none" w:sz="0" w:space="0" w:color="auto"/>
                <w:left w:val="none" w:sz="0" w:space="0" w:color="auto"/>
                <w:bottom w:val="none" w:sz="0" w:space="0" w:color="auto"/>
                <w:right w:val="none" w:sz="0" w:space="0" w:color="auto"/>
              </w:divBdr>
              <w:divsChild>
                <w:div w:id="429736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702466">
      <w:bodyDiv w:val="1"/>
      <w:marLeft w:val="0"/>
      <w:marRight w:val="0"/>
      <w:marTop w:val="0"/>
      <w:marBottom w:val="0"/>
      <w:divBdr>
        <w:top w:val="none" w:sz="0" w:space="0" w:color="auto"/>
        <w:left w:val="none" w:sz="0" w:space="0" w:color="auto"/>
        <w:bottom w:val="none" w:sz="0" w:space="0" w:color="auto"/>
        <w:right w:val="none" w:sz="0" w:space="0" w:color="auto"/>
      </w:divBdr>
      <w:divsChild>
        <w:div w:id="217712684">
          <w:marLeft w:val="0"/>
          <w:marRight w:val="0"/>
          <w:marTop w:val="0"/>
          <w:marBottom w:val="0"/>
          <w:divBdr>
            <w:top w:val="none" w:sz="0" w:space="0" w:color="auto"/>
            <w:left w:val="none" w:sz="0" w:space="0" w:color="auto"/>
            <w:bottom w:val="none" w:sz="0" w:space="0" w:color="auto"/>
            <w:right w:val="none" w:sz="0" w:space="0" w:color="auto"/>
          </w:divBdr>
          <w:divsChild>
            <w:div w:id="1209300390">
              <w:marLeft w:val="0"/>
              <w:marRight w:val="0"/>
              <w:marTop w:val="0"/>
              <w:marBottom w:val="0"/>
              <w:divBdr>
                <w:top w:val="none" w:sz="0" w:space="0" w:color="auto"/>
                <w:left w:val="none" w:sz="0" w:space="0" w:color="auto"/>
                <w:bottom w:val="none" w:sz="0" w:space="0" w:color="auto"/>
                <w:right w:val="none" w:sz="0" w:space="0" w:color="auto"/>
              </w:divBdr>
              <w:divsChild>
                <w:div w:id="1236354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0704767">
          <w:marLeft w:val="0"/>
          <w:marRight w:val="0"/>
          <w:marTop w:val="0"/>
          <w:marBottom w:val="0"/>
          <w:divBdr>
            <w:top w:val="none" w:sz="0" w:space="0" w:color="auto"/>
            <w:left w:val="none" w:sz="0" w:space="0" w:color="auto"/>
            <w:bottom w:val="none" w:sz="0" w:space="0" w:color="auto"/>
            <w:right w:val="none" w:sz="0" w:space="0" w:color="auto"/>
          </w:divBdr>
          <w:divsChild>
            <w:div w:id="1038554759">
              <w:marLeft w:val="0"/>
              <w:marRight w:val="0"/>
              <w:marTop w:val="0"/>
              <w:marBottom w:val="0"/>
              <w:divBdr>
                <w:top w:val="none" w:sz="0" w:space="0" w:color="auto"/>
                <w:left w:val="none" w:sz="0" w:space="0" w:color="auto"/>
                <w:bottom w:val="none" w:sz="0" w:space="0" w:color="auto"/>
                <w:right w:val="none" w:sz="0" w:space="0" w:color="auto"/>
              </w:divBdr>
              <w:divsChild>
                <w:div w:id="787164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090498">
      <w:bodyDiv w:val="1"/>
      <w:marLeft w:val="0"/>
      <w:marRight w:val="0"/>
      <w:marTop w:val="0"/>
      <w:marBottom w:val="0"/>
      <w:divBdr>
        <w:top w:val="none" w:sz="0" w:space="0" w:color="auto"/>
        <w:left w:val="none" w:sz="0" w:space="0" w:color="auto"/>
        <w:bottom w:val="none" w:sz="0" w:space="0" w:color="auto"/>
        <w:right w:val="none" w:sz="0" w:space="0" w:color="auto"/>
      </w:divBdr>
      <w:divsChild>
        <w:div w:id="1006635085">
          <w:marLeft w:val="0"/>
          <w:marRight w:val="0"/>
          <w:marTop w:val="0"/>
          <w:marBottom w:val="0"/>
          <w:divBdr>
            <w:top w:val="none" w:sz="0" w:space="0" w:color="auto"/>
            <w:left w:val="none" w:sz="0" w:space="0" w:color="auto"/>
            <w:bottom w:val="none" w:sz="0" w:space="0" w:color="auto"/>
            <w:right w:val="none" w:sz="0" w:space="0" w:color="auto"/>
          </w:divBdr>
          <w:divsChild>
            <w:div w:id="403459322">
              <w:marLeft w:val="0"/>
              <w:marRight w:val="0"/>
              <w:marTop w:val="0"/>
              <w:marBottom w:val="0"/>
              <w:divBdr>
                <w:top w:val="none" w:sz="0" w:space="0" w:color="auto"/>
                <w:left w:val="none" w:sz="0" w:space="0" w:color="auto"/>
                <w:bottom w:val="none" w:sz="0" w:space="0" w:color="auto"/>
                <w:right w:val="none" w:sz="0" w:space="0" w:color="auto"/>
              </w:divBdr>
              <w:divsChild>
                <w:div w:id="1020548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431473">
      <w:bodyDiv w:val="1"/>
      <w:marLeft w:val="0"/>
      <w:marRight w:val="0"/>
      <w:marTop w:val="0"/>
      <w:marBottom w:val="0"/>
      <w:divBdr>
        <w:top w:val="none" w:sz="0" w:space="0" w:color="auto"/>
        <w:left w:val="none" w:sz="0" w:space="0" w:color="auto"/>
        <w:bottom w:val="none" w:sz="0" w:space="0" w:color="auto"/>
        <w:right w:val="none" w:sz="0" w:space="0" w:color="auto"/>
      </w:divBdr>
    </w:div>
    <w:div w:id="188030257">
      <w:bodyDiv w:val="1"/>
      <w:marLeft w:val="0"/>
      <w:marRight w:val="0"/>
      <w:marTop w:val="0"/>
      <w:marBottom w:val="0"/>
      <w:divBdr>
        <w:top w:val="none" w:sz="0" w:space="0" w:color="auto"/>
        <w:left w:val="none" w:sz="0" w:space="0" w:color="auto"/>
        <w:bottom w:val="none" w:sz="0" w:space="0" w:color="auto"/>
        <w:right w:val="none" w:sz="0" w:space="0" w:color="auto"/>
      </w:divBdr>
    </w:div>
    <w:div w:id="188448225">
      <w:bodyDiv w:val="1"/>
      <w:marLeft w:val="0"/>
      <w:marRight w:val="0"/>
      <w:marTop w:val="0"/>
      <w:marBottom w:val="0"/>
      <w:divBdr>
        <w:top w:val="none" w:sz="0" w:space="0" w:color="auto"/>
        <w:left w:val="none" w:sz="0" w:space="0" w:color="auto"/>
        <w:bottom w:val="none" w:sz="0" w:space="0" w:color="auto"/>
        <w:right w:val="none" w:sz="0" w:space="0" w:color="auto"/>
      </w:divBdr>
    </w:div>
    <w:div w:id="190462071">
      <w:bodyDiv w:val="1"/>
      <w:marLeft w:val="0"/>
      <w:marRight w:val="0"/>
      <w:marTop w:val="0"/>
      <w:marBottom w:val="0"/>
      <w:divBdr>
        <w:top w:val="none" w:sz="0" w:space="0" w:color="auto"/>
        <w:left w:val="none" w:sz="0" w:space="0" w:color="auto"/>
        <w:bottom w:val="none" w:sz="0" w:space="0" w:color="auto"/>
        <w:right w:val="none" w:sz="0" w:space="0" w:color="auto"/>
      </w:divBdr>
    </w:div>
    <w:div w:id="191698994">
      <w:bodyDiv w:val="1"/>
      <w:marLeft w:val="0"/>
      <w:marRight w:val="0"/>
      <w:marTop w:val="0"/>
      <w:marBottom w:val="0"/>
      <w:divBdr>
        <w:top w:val="none" w:sz="0" w:space="0" w:color="auto"/>
        <w:left w:val="none" w:sz="0" w:space="0" w:color="auto"/>
        <w:bottom w:val="none" w:sz="0" w:space="0" w:color="auto"/>
        <w:right w:val="none" w:sz="0" w:space="0" w:color="auto"/>
      </w:divBdr>
    </w:div>
    <w:div w:id="194277308">
      <w:bodyDiv w:val="1"/>
      <w:marLeft w:val="0"/>
      <w:marRight w:val="0"/>
      <w:marTop w:val="0"/>
      <w:marBottom w:val="0"/>
      <w:divBdr>
        <w:top w:val="none" w:sz="0" w:space="0" w:color="auto"/>
        <w:left w:val="none" w:sz="0" w:space="0" w:color="auto"/>
        <w:bottom w:val="none" w:sz="0" w:space="0" w:color="auto"/>
        <w:right w:val="none" w:sz="0" w:space="0" w:color="auto"/>
      </w:divBdr>
    </w:div>
    <w:div w:id="198202841">
      <w:bodyDiv w:val="1"/>
      <w:marLeft w:val="0"/>
      <w:marRight w:val="0"/>
      <w:marTop w:val="0"/>
      <w:marBottom w:val="0"/>
      <w:divBdr>
        <w:top w:val="none" w:sz="0" w:space="0" w:color="auto"/>
        <w:left w:val="none" w:sz="0" w:space="0" w:color="auto"/>
        <w:bottom w:val="none" w:sz="0" w:space="0" w:color="auto"/>
        <w:right w:val="none" w:sz="0" w:space="0" w:color="auto"/>
      </w:divBdr>
    </w:div>
    <w:div w:id="201478930">
      <w:bodyDiv w:val="1"/>
      <w:marLeft w:val="0"/>
      <w:marRight w:val="0"/>
      <w:marTop w:val="0"/>
      <w:marBottom w:val="0"/>
      <w:divBdr>
        <w:top w:val="none" w:sz="0" w:space="0" w:color="auto"/>
        <w:left w:val="none" w:sz="0" w:space="0" w:color="auto"/>
        <w:bottom w:val="none" w:sz="0" w:space="0" w:color="auto"/>
        <w:right w:val="none" w:sz="0" w:space="0" w:color="auto"/>
      </w:divBdr>
    </w:div>
    <w:div w:id="216749586">
      <w:bodyDiv w:val="1"/>
      <w:marLeft w:val="0"/>
      <w:marRight w:val="0"/>
      <w:marTop w:val="0"/>
      <w:marBottom w:val="0"/>
      <w:divBdr>
        <w:top w:val="none" w:sz="0" w:space="0" w:color="auto"/>
        <w:left w:val="none" w:sz="0" w:space="0" w:color="auto"/>
        <w:bottom w:val="none" w:sz="0" w:space="0" w:color="auto"/>
        <w:right w:val="none" w:sz="0" w:space="0" w:color="auto"/>
      </w:divBdr>
    </w:div>
    <w:div w:id="233321269">
      <w:bodyDiv w:val="1"/>
      <w:marLeft w:val="0"/>
      <w:marRight w:val="0"/>
      <w:marTop w:val="0"/>
      <w:marBottom w:val="0"/>
      <w:divBdr>
        <w:top w:val="none" w:sz="0" w:space="0" w:color="auto"/>
        <w:left w:val="none" w:sz="0" w:space="0" w:color="auto"/>
        <w:bottom w:val="none" w:sz="0" w:space="0" w:color="auto"/>
        <w:right w:val="none" w:sz="0" w:space="0" w:color="auto"/>
      </w:divBdr>
    </w:div>
    <w:div w:id="235553485">
      <w:bodyDiv w:val="1"/>
      <w:marLeft w:val="0"/>
      <w:marRight w:val="0"/>
      <w:marTop w:val="0"/>
      <w:marBottom w:val="0"/>
      <w:divBdr>
        <w:top w:val="none" w:sz="0" w:space="0" w:color="auto"/>
        <w:left w:val="none" w:sz="0" w:space="0" w:color="auto"/>
        <w:bottom w:val="none" w:sz="0" w:space="0" w:color="auto"/>
        <w:right w:val="none" w:sz="0" w:space="0" w:color="auto"/>
      </w:divBdr>
      <w:divsChild>
        <w:div w:id="873227021">
          <w:marLeft w:val="0"/>
          <w:marRight w:val="0"/>
          <w:marTop w:val="0"/>
          <w:marBottom w:val="0"/>
          <w:divBdr>
            <w:top w:val="none" w:sz="0" w:space="0" w:color="auto"/>
            <w:left w:val="none" w:sz="0" w:space="0" w:color="auto"/>
            <w:bottom w:val="none" w:sz="0" w:space="0" w:color="auto"/>
            <w:right w:val="none" w:sz="0" w:space="0" w:color="auto"/>
          </w:divBdr>
          <w:divsChild>
            <w:div w:id="431557350">
              <w:marLeft w:val="0"/>
              <w:marRight w:val="0"/>
              <w:marTop w:val="0"/>
              <w:marBottom w:val="0"/>
              <w:divBdr>
                <w:top w:val="none" w:sz="0" w:space="0" w:color="auto"/>
                <w:left w:val="none" w:sz="0" w:space="0" w:color="auto"/>
                <w:bottom w:val="none" w:sz="0" w:space="0" w:color="auto"/>
                <w:right w:val="none" w:sz="0" w:space="0" w:color="auto"/>
              </w:divBdr>
              <w:divsChild>
                <w:div w:id="1111434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834775">
      <w:bodyDiv w:val="1"/>
      <w:marLeft w:val="0"/>
      <w:marRight w:val="0"/>
      <w:marTop w:val="0"/>
      <w:marBottom w:val="0"/>
      <w:divBdr>
        <w:top w:val="none" w:sz="0" w:space="0" w:color="auto"/>
        <w:left w:val="none" w:sz="0" w:space="0" w:color="auto"/>
        <w:bottom w:val="none" w:sz="0" w:space="0" w:color="auto"/>
        <w:right w:val="none" w:sz="0" w:space="0" w:color="auto"/>
      </w:divBdr>
      <w:divsChild>
        <w:div w:id="619529027">
          <w:marLeft w:val="0"/>
          <w:marRight w:val="0"/>
          <w:marTop w:val="0"/>
          <w:marBottom w:val="0"/>
          <w:divBdr>
            <w:top w:val="none" w:sz="0" w:space="0" w:color="auto"/>
            <w:left w:val="none" w:sz="0" w:space="0" w:color="auto"/>
            <w:bottom w:val="none" w:sz="0" w:space="0" w:color="auto"/>
            <w:right w:val="none" w:sz="0" w:space="0" w:color="auto"/>
          </w:divBdr>
          <w:divsChild>
            <w:div w:id="1499733178">
              <w:marLeft w:val="0"/>
              <w:marRight w:val="0"/>
              <w:marTop w:val="0"/>
              <w:marBottom w:val="0"/>
              <w:divBdr>
                <w:top w:val="none" w:sz="0" w:space="0" w:color="auto"/>
                <w:left w:val="none" w:sz="0" w:space="0" w:color="auto"/>
                <w:bottom w:val="none" w:sz="0" w:space="0" w:color="auto"/>
                <w:right w:val="none" w:sz="0" w:space="0" w:color="auto"/>
              </w:divBdr>
              <w:divsChild>
                <w:div w:id="1371880778">
                  <w:marLeft w:val="0"/>
                  <w:marRight w:val="0"/>
                  <w:marTop w:val="0"/>
                  <w:marBottom w:val="0"/>
                  <w:divBdr>
                    <w:top w:val="none" w:sz="0" w:space="0" w:color="auto"/>
                    <w:left w:val="none" w:sz="0" w:space="0" w:color="auto"/>
                    <w:bottom w:val="none" w:sz="0" w:space="0" w:color="auto"/>
                    <w:right w:val="none" w:sz="0" w:space="0" w:color="auto"/>
                  </w:divBdr>
                </w:div>
              </w:divsChild>
            </w:div>
            <w:div w:id="2003580557">
              <w:marLeft w:val="0"/>
              <w:marRight w:val="0"/>
              <w:marTop w:val="0"/>
              <w:marBottom w:val="0"/>
              <w:divBdr>
                <w:top w:val="none" w:sz="0" w:space="0" w:color="auto"/>
                <w:left w:val="none" w:sz="0" w:space="0" w:color="auto"/>
                <w:bottom w:val="none" w:sz="0" w:space="0" w:color="auto"/>
                <w:right w:val="none" w:sz="0" w:space="0" w:color="auto"/>
              </w:divBdr>
              <w:divsChild>
                <w:div w:id="762803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7160691">
      <w:bodyDiv w:val="1"/>
      <w:marLeft w:val="0"/>
      <w:marRight w:val="0"/>
      <w:marTop w:val="0"/>
      <w:marBottom w:val="0"/>
      <w:divBdr>
        <w:top w:val="none" w:sz="0" w:space="0" w:color="auto"/>
        <w:left w:val="none" w:sz="0" w:space="0" w:color="auto"/>
        <w:bottom w:val="none" w:sz="0" w:space="0" w:color="auto"/>
        <w:right w:val="none" w:sz="0" w:space="0" w:color="auto"/>
      </w:divBdr>
    </w:div>
    <w:div w:id="247813027">
      <w:bodyDiv w:val="1"/>
      <w:marLeft w:val="0"/>
      <w:marRight w:val="0"/>
      <w:marTop w:val="0"/>
      <w:marBottom w:val="0"/>
      <w:divBdr>
        <w:top w:val="none" w:sz="0" w:space="0" w:color="auto"/>
        <w:left w:val="none" w:sz="0" w:space="0" w:color="auto"/>
        <w:bottom w:val="none" w:sz="0" w:space="0" w:color="auto"/>
        <w:right w:val="none" w:sz="0" w:space="0" w:color="auto"/>
      </w:divBdr>
      <w:divsChild>
        <w:div w:id="1954242413">
          <w:marLeft w:val="0"/>
          <w:marRight w:val="0"/>
          <w:marTop w:val="0"/>
          <w:marBottom w:val="0"/>
          <w:divBdr>
            <w:top w:val="none" w:sz="0" w:space="0" w:color="auto"/>
            <w:left w:val="none" w:sz="0" w:space="0" w:color="auto"/>
            <w:bottom w:val="none" w:sz="0" w:space="0" w:color="auto"/>
            <w:right w:val="none" w:sz="0" w:space="0" w:color="auto"/>
          </w:divBdr>
          <w:divsChild>
            <w:div w:id="222376693">
              <w:marLeft w:val="0"/>
              <w:marRight w:val="0"/>
              <w:marTop w:val="0"/>
              <w:marBottom w:val="0"/>
              <w:divBdr>
                <w:top w:val="none" w:sz="0" w:space="0" w:color="auto"/>
                <w:left w:val="none" w:sz="0" w:space="0" w:color="auto"/>
                <w:bottom w:val="none" w:sz="0" w:space="0" w:color="auto"/>
                <w:right w:val="none" w:sz="0" w:space="0" w:color="auto"/>
              </w:divBdr>
              <w:divsChild>
                <w:div w:id="299312518">
                  <w:marLeft w:val="0"/>
                  <w:marRight w:val="0"/>
                  <w:marTop w:val="0"/>
                  <w:marBottom w:val="0"/>
                  <w:divBdr>
                    <w:top w:val="none" w:sz="0" w:space="0" w:color="auto"/>
                    <w:left w:val="none" w:sz="0" w:space="0" w:color="auto"/>
                    <w:bottom w:val="none" w:sz="0" w:space="0" w:color="auto"/>
                    <w:right w:val="none" w:sz="0" w:space="0" w:color="auto"/>
                  </w:divBdr>
                </w:div>
                <w:div w:id="573515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0285971">
      <w:bodyDiv w:val="1"/>
      <w:marLeft w:val="0"/>
      <w:marRight w:val="0"/>
      <w:marTop w:val="0"/>
      <w:marBottom w:val="0"/>
      <w:divBdr>
        <w:top w:val="none" w:sz="0" w:space="0" w:color="auto"/>
        <w:left w:val="none" w:sz="0" w:space="0" w:color="auto"/>
        <w:bottom w:val="none" w:sz="0" w:space="0" w:color="auto"/>
        <w:right w:val="none" w:sz="0" w:space="0" w:color="auto"/>
      </w:divBdr>
    </w:div>
    <w:div w:id="250355761">
      <w:bodyDiv w:val="1"/>
      <w:marLeft w:val="0"/>
      <w:marRight w:val="0"/>
      <w:marTop w:val="0"/>
      <w:marBottom w:val="0"/>
      <w:divBdr>
        <w:top w:val="none" w:sz="0" w:space="0" w:color="auto"/>
        <w:left w:val="none" w:sz="0" w:space="0" w:color="auto"/>
        <w:bottom w:val="none" w:sz="0" w:space="0" w:color="auto"/>
        <w:right w:val="none" w:sz="0" w:space="0" w:color="auto"/>
      </w:divBdr>
      <w:divsChild>
        <w:div w:id="1124930315">
          <w:marLeft w:val="0"/>
          <w:marRight w:val="0"/>
          <w:marTop w:val="0"/>
          <w:marBottom w:val="0"/>
          <w:divBdr>
            <w:top w:val="none" w:sz="0" w:space="0" w:color="auto"/>
            <w:left w:val="none" w:sz="0" w:space="0" w:color="auto"/>
            <w:bottom w:val="none" w:sz="0" w:space="0" w:color="auto"/>
            <w:right w:val="none" w:sz="0" w:space="0" w:color="auto"/>
          </w:divBdr>
          <w:divsChild>
            <w:div w:id="2035424740">
              <w:marLeft w:val="0"/>
              <w:marRight w:val="0"/>
              <w:marTop w:val="0"/>
              <w:marBottom w:val="0"/>
              <w:divBdr>
                <w:top w:val="none" w:sz="0" w:space="0" w:color="auto"/>
                <w:left w:val="none" w:sz="0" w:space="0" w:color="auto"/>
                <w:bottom w:val="none" w:sz="0" w:space="0" w:color="auto"/>
                <w:right w:val="none" w:sz="0" w:space="0" w:color="auto"/>
              </w:divBdr>
              <w:divsChild>
                <w:div w:id="192468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5022264">
      <w:bodyDiv w:val="1"/>
      <w:marLeft w:val="0"/>
      <w:marRight w:val="0"/>
      <w:marTop w:val="0"/>
      <w:marBottom w:val="0"/>
      <w:divBdr>
        <w:top w:val="none" w:sz="0" w:space="0" w:color="auto"/>
        <w:left w:val="none" w:sz="0" w:space="0" w:color="auto"/>
        <w:bottom w:val="none" w:sz="0" w:space="0" w:color="auto"/>
        <w:right w:val="none" w:sz="0" w:space="0" w:color="auto"/>
      </w:divBdr>
      <w:divsChild>
        <w:div w:id="1320812604">
          <w:marLeft w:val="0"/>
          <w:marRight w:val="0"/>
          <w:marTop w:val="0"/>
          <w:marBottom w:val="0"/>
          <w:divBdr>
            <w:top w:val="none" w:sz="0" w:space="0" w:color="auto"/>
            <w:left w:val="none" w:sz="0" w:space="0" w:color="auto"/>
            <w:bottom w:val="none" w:sz="0" w:space="0" w:color="auto"/>
            <w:right w:val="none" w:sz="0" w:space="0" w:color="auto"/>
          </w:divBdr>
          <w:divsChild>
            <w:div w:id="1275863675">
              <w:marLeft w:val="0"/>
              <w:marRight w:val="0"/>
              <w:marTop w:val="0"/>
              <w:marBottom w:val="0"/>
              <w:divBdr>
                <w:top w:val="none" w:sz="0" w:space="0" w:color="auto"/>
                <w:left w:val="none" w:sz="0" w:space="0" w:color="auto"/>
                <w:bottom w:val="none" w:sz="0" w:space="0" w:color="auto"/>
                <w:right w:val="none" w:sz="0" w:space="0" w:color="auto"/>
              </w:divBdr>
              <w:divsChild>
                <w:div w:id="123472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0671014">
      <w:bodyDiv w:val="1"/>
      <w:marLeft w:val="0"/>
      <w:marRight w:val="0"/>
      <w:marTop w:val="0"/>
      <w:marBottom w:val="0"/>
      <w:divBdr>
        <w:top w:val="none" w:sz="0" w:space="0" w:color="auto"/>
        <w:left w:val="none" w:sz="0" w:space="0" w:color="auto"/>
        <w:bottom w:val="none" w:sz="0" w:space="0" w:color="auto"/>
        <w:right w:val="none" w:sz="0" w:space="0" w:color="auto"/>
      </w:divBdr>
    </w:div>
    <w:div w:id="271132791">
      <w:bodyDiv w:val="1"/>
      <w:marLeft w:val="0"/>
      <w:marRight w:val="0"/>
      <w:marTop w:val="0"/>
      <w:marBottom w:val="0"/>
      <w:divBdr>
        <w:top w:val="none" w:sz="0" w:space="0" w:color="auto"/>
        <w:left w:val="none" w:sz="0" w:space="0" w:color="auto"/>
        <w:bottom w:val="none" w:sz="0" w:space="0" w:color="auto"/>
        <w:right w:val="none" w:sz="0" w:space="0" w:color="auto"/>
      </w:divBdr>
      <w:divsChild>
        <w:div w:id="745035919">
          <w:marLeft w:val="0"/>
          <w:marRight w:val="0"/>
          <w:marTop w:val="0"/>
          <w:marBottom w:val="0"/>
          <w:divBdr>
            <w:top w:val="none" w:sz="0" w:space="0" w:color="auto"/>
            <w:left w:val="none" w:sz="0" w:space="0" w:color="auto"/>
            <w:bottom w:val="none" w:sz="0" w:space="0" w:color="auto"/>
            <w:right w:val="none" w:sz="0" w:space="0" w:color="auto"/>
          </w:divBdr>
          <w:divsChild>
            <w:div w:id="1875999493">
              <w:marLeft w:val="0"/>
              <w:marRight w:val="0"/>
              <w:marTop w:val="0"/>
              <w:marBottom w:val="0"/>
              <w:divBdr>
                <w:top w:val="none" w:sz="0" w:space="0" w:color="auto"/>
                <w:left w:val="none" w:sz="0" w:space="0" w:color="auto"/>
                <w:bottom w:val="none" w:sz="0" w:space="0" w:color="auto"/>
                <w:right w:val="none" w:sz="0" w:space="0" w:color="auto"/>
              </w:divBdr>
              <w:divsChild>
                <w:div w:id="1851094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2135461">
      <w:bodyDiv w:val="1"/>
      <w:marLeft w:val="0"/>
      <w:marRight w:val="0"/>
      <w:marTop w:val="0"/>
      <w:marBottom w:val="0"/>
      <w:divBdr>
        <w:top w:val="none" w:sz="0" w:space="0" w:color="auto"/>
        <w:left w:val="none" w:sz="0" w:space="0" w:color="auto"/>
        <w:bottom w:val="none" w:sz="0" w:space="0" w:color="auto"/>
        <w:right w:val="none" w:sz="0" w:space="0" w:color="auto"/>
      </w:divBdr>
      <w:divsChild>
        <w:div w:id="1061638937">
          <w:marLeft w:val="0"/>
          <w:marRight w:val="0"/>
          <w:marTop w:val="0"/>
          <w:marBottom w:val="0"/>
          <w:divBdr>
            <w:top w:val="none" w:sz="0" w:space="0" w:color="auto"/>
            <w:left w:val="none" w:sz="0" w:space="0" w:color="auto"/>
            <w:bottom w:val="none" w:sz="0" w:space="0" w:color="auto"/>
            <w:right w:val="none" w:sz="0" w:space="0" w:color="auto"/>
          </w:divBdr>
          <w:divsChild>
            <w:div w:id="2097289099">
              <w:marLeft w:val="0"/>
              <w:marRight w:val="0"/>
              <w:marTop w:val="0"/>
              <w:marBottom w:val="0"/>
              <w:divBdr>
                <w:top w:val="none" w:sz="0" w:space="0" w:color="auto"/>
                <w:left w:val="none" w:sz="0" w:space="0" w:color="auto"/>
                <w:bottom w:val="none" w:sz="0" w:space="0" w:color="auto"/>
                <w:right w:val="none" w:sz="0" w:space="0" w:color="auto"/>
              </w:divBdr>
              <w:divsChild>
                <w:div w:id="990183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9478577">
      <w:bodyDiv w:val="1"/>
      <w:marLeft w:val="0"/>
      <w:marRight w:val="0"/>
      <w:marTop w:val="0"/>
      <w:marBottom w:val="0"/>
      <w:divBdr>
        <w:top w:val="none" w:sz="0" w:space="0" w:color="auto"/>
        <w:left w:val="none" w:sz="0" w:space="0" w:color="auto"/>
        <w:bottom w:val="none" w:sz="0" w:space="0" w:color="auto"/>
        <w:right w:val="none" w:sz="0" w:space="0" w:color="auto"/>
      </w:divBdr>
    </w:div>
    <w:div w:id="293995251">
      <w:bodyDiv w:val="1"/>
      <w:marLeft w:val="0"/>
      <w:marRight w:val="0"/>
      <w:marTop w:val="0"/>
      <w:marBottom w:val="0"/>
      <w:divBdr>
        <w:top w:val="none" w:sz="0" w:space="0" w:color="auto"/>
        <w:left w:val="none" w:sz="0" w:space="0" w:color="auto"/>
        <w:bottom w:val="none" w:sz="0" w:space="0" w:color="auto"/>
        <w:right w:val="none" w:sz="0" w:space="0" w:color="auto"/>
      </w:divBdr>
    </w:div>
    <w:div w:id="295111043">
      <w:bodyDiv w:val="1"/>
      <w:marLeft w:val="0"/>
      <w:marRight w:val="0"/>
      <w:marTop w:val="0"/>
      <w:marBottom w:val="0"/>
      <w:divBdr>
        <w:top w:val="none" w:sz="0" w:space="0" w:color="auto"/>
        <w:left w:val="none" w:sz="0" w:space="0" w:color="auto"/>
        <w:bottom w:val="none" w:sz="0" w:space="0" w:color="auto"/>
        <w:right w:val="none" w:sz="0" w:space="0" w:color="auto"/>
      </w:divBdr>
    </w:div>
    <w:div w:id="295766248">
      <w:bodyDiv w:val="1"/>
      <w:marLeft w:val="0"/>
      <w:marRight w:val="0"/>
      <w:marTop w:val="0"/>
      <w:marBottom w:val="0"/>
      <w:divBdr>
        <w:top w:val="none" w:sz="0" w:space="0" w:color="auto"/>
        <w:left w:val="none" w:sz="0" w:space="0" w:color="auto"/>
        <w:bottom w:val="none" w:sz="0" w:space="0" w:color="auto"/>
        <w:right w:val="none" w:sz="0" w:space="0" w:color="auto"/>
      </w:divBdr>
    </w:div>
    <w:div w:id="296566584">
      <w:bodyDiv w:val="1"/>
      <w:marLeft w:val="0"/>
      <w:marRight w:val="0"/>
      <w:marTop w:val="0"/>
      <w:marBottom w:val="0"/>
      <w:divBdr>
        <w:top w:val="none" w:sz="0" w:space="0" w:color="auto"/>
        <w:left w:val="none" w:sz="0" w:space="0" w:color="auto"/>
        <w:bottom w:val="none" w:sz="0" w:space="0" w:color="auto"/>
        <w:right w:val="none" w:sz="0" w:space="0" w:color="auto"/>
      </w:divBdr>
    </w:div>
    <w:div w:id="306203408">
      <w:bodyDiv w:val="1"/>
      <w:marLeft w:val="0"/>
      <w:marRight w:val="0"/>
      <w:marTop w:val="0"/>
      <w:marBottom w:val="0"/>
      <w:divBdr>
        <w:top w:val="none" w:sz="0" w:space="0" w:color="auto"/>
        <w:left w:val="none" w:sz="0" w:space="0" w:color="auto"/>
        <w:bottom w:val="none" w:sz="0" w:space="0" w:color="auto"/>
        <w:right w:val="none" w:sz="0" w:space="0" w:color="auto"/>
      </w:divBdr>
      <w:divsChild>
        <w:div w:id="1385105452">
          <w:marLeft w:val="0"/>
          <w:marRight w:val="0"/>
          <w:marTop w:val="0"/>
          <w:marBottom w:val="0"/>
          <w:divBdr>
            <w:top w:val="none" w:sz="0" w:space="0" w:color="auto"/>
            <w:left w:val="none" w:sz="0" w:space="0" w:color="auto"/>
            <w:bottom w:val="none" w:sz="0" w:space="0" w:color="auto"/>
            <w:right w:val="none" w:sz="0" w:space="0" w:color="auto"/>
          </w:divBdr>
          <w:divsChild>
            <w:div w:id="2043701477">
              <w:marLeft w:val="0"/>
              <w:marRight w:val="0"/>
              <w:marTop w:val="0"/>
              <w:marBottom w:val="0"/>
              <w:divBdr>
                <w:top w:val="none" w:sz="0" w:space="0" w:color="auto"/>
                <w:left w:val="none" w:sz="0" w:space="0" w:color="auto"/>
                <w:bottom w:val="none" w:sz="0" w:space="0" w:color="auto"/>
                <w:right w:val="none" w:sz="0" w:space="0" w:color="auto"/>
              </w:divBdr>
              <w:divsChild>
                <w:div w:id="1150370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3724434">
      <w:bodyDiv w:val="1"/>
      <w:marLeft w:val="0"/>
      <w:marRight w:val="0"/>
      <w:marTop w:val="0"/>
      <w:marBottom w:val="0"/>
      <w:divBdr>
        <w:top w:val="none" w:sz="0" w:space="0" w:color="auto"/>
        <w:left w:val="none" w:sz="0" w:space="0" w:color="auto"/>
        <w:bottom w:val="none" w:sz="0" w:space="0" w:color="auto"/>
        <w:right w:val="none" w:sz="0" w:space="0" w:color="auto"/>
      </w:divBdr>
    </w:div>
    <w:div w:id="323360723">
      <w:bodyDiv w:val="1"/>
      <w:marLeft w:val="0"/>
      <w:marRight w:val="0"/>
      <w:marTop w:val="0"/>
      <w:marBottom w:val="0"/>
      <w:divBdr>
        <w:top w:val="none" w:sz="0" w:space="0" w:color="auto"/>
        <w:left w:val="none" w:sz="0" w:space="0" w:color="auto"/>
        <w:bottom w:val="none" w:sz="0" w:space="0" w:color="auto"/>
        <w:right w:val="none" w:sz="0" w:space="0" w:color="auto"/>
      </w:divBdr>
    </w:div>
    <w:div w:id="323776986">
      <w:bodyDiv w:val="1"/>
      <w:marLeft w:val="0"/>
      <w:marRight w:val="0"/>
      <w:marTop w:val="0"/>
      <w:marBottom w:val="0"/>
      <w:divBdr>
        <w:top w:val="none" w:sz="0" w:space="0" w:color="auto"/>
        <w:left w:val="none" w:sz="0" w:space="0" w:color="auto"/>
        <w:bottom w:val="none" w:sz="0" w:space="0" w:color="auto"/>
        <w:right w:val="none" w:sz="0" w:space="0" w:color="auto"/>
      </w:divBdr>
    </w:div>
    <w:div w:id="331377904">
      <w:bodyDiv w:val="1"/>
      <w:marLeft w:val="0"/>
      <w:marRight w:val="0"/>
      <w:marTop w:val="0"/>
      <w:marBottom w:val="0"/>
      <w:divBdr>
        <w:top w:val="none" w:sz="0" w:space="0" w:color="auto"/>
        <w:left w:val="none" w:sz="0" w:space="0" w:color="auto"/>
        <w:bottom w:val="none" w:sz="0" w:space="0" w:color="auto"/>
        <w:right w:val="none" w:sz="0" w:space="0" w:color="auto"/>
      </w:divBdr>
    </w:div>
    <w:div w:id="334235795">
      <w:bodyDiv w:val="1"/>
      <w:marLeft w:val="0"/>
      <w:marRight w:val="0"/>
      <w:marTop w:val="0"/>
      <w:marBottom w:val="0"/>
      <w:divBdr>
        <w:top w:val="none" w:sz="0" w:space="0" w:color="auto"/>
        <w:left w:val="none" w:sz="0" w:space="0" w:color="auto"/>
        <w:bottom w:val="none" w:sz="0" w:space="0" w:color="auto"/>
        <w:right w:val="none" w:sz="0" w:space="0" w:color="auto"/>
      </w:divBdr>
      <w:divsChild>
        <w:div w:id="1732848366">
          <w:marLeft w:val="0"/>
          <w:marRight w:val="0"/>
          <w:marTop w:val="0"/>
          <w:marBottom w:val="0"/>
          <w:divBdr>
            <w:top w:val="none" w:sz="0" w:space="0" w:color="auto"/>
            <w:left w:val="none" w:sz="0" w:space="0" w:color="auto"/>
            <w:bottom w:val="none" w:sz="0" w:space="0" w:color="auto"/>
            <w:right w:val="none" w:sz="0" w:space="0" w:color="auto"/>
          </w:divBdr>
          <w:divsChild>
            <w:div w:id="1595818775">
              <w:marLeft w:val="0"/>
              <w:marRight w:val="0"/>
              <w:marTop w:val="0"/>
              <w:marBottom w:val="0"/>
              <w:divBdr>
                <w:top w:val="none" w:sz="0" w:space="0" w:color="auto"/>
                <w:left w:val="none" w:sz="0" w:space="0" w:color="auto"/>
                <w:bottom w:val="none" w:sz="0" w:space="0" w:color="auto"/>
                <w:right w:val="none" w:sz="0" w:space="0" w:color="auto"/>
              </w:divBdr>
              <w:divsChild>
                <w:div w:id="292374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9813327">
      <w:bodyDiv w:val="1"/>
      <w:marLeft w:val="0"/>
      <w:marRight w:val="0"/>
      <w:marTop w:val="0"/>
      <w:marBottom w:val="0"/>
      <w:divBdr>
        <w:top w:val="none" w:sz="0" w:space="0" w:color="auto"/>
        <w:left w:val="none" w:sz="0" w:space="0" w:color="auto"/>
        <w:bottom w:val="none" w:sz="0" w:space="0" w:color="auto"/>
        <w:right w:val="none" w:sz="0" w:space="0" w:color="auto"/>
      </w:divBdr>
    </w:div>
    <w:div w:id="363944720">
      <w:bodyDiv w:val="1"/>
      <w:marLeft w:val="0"/>
      <w:marRight w:val="0"/>
      <w:marTop w:val="0"/>
      <w:marBottom w:val="0"/>
      <w:divBdr>
        <w:top w:val="none" w:sz="0" w:space="0" w:color="auto"/>
        <w:left w:val="none" w:sz="0" w:space="0" w:color="auto"/>
        <w:bottom w:val="none" w:sz="0" w:space="0" w:color="auto"/>
        <w:right w:val="none" w:sz="0" w:space="0" w:color="auto"/>
      </w:divBdr>
    </w:div>
    <w:div w:id="371804667">
      <w:bodyDiv w:val="1"/>
      <w:marLeft w:val="0"/>
      <w:marRight w:val="0"/>
      <w:marTop w:val="0"/>
      <w:marBottom w:val="0"/>
      <w:divBdr>
        <w:top w:val="none" w:sz="0" w:space="0" w:color="auto"/>
        <w:left w:val="none" w:sz="0" w:space="0" w:color="auto"/>
        <w:bottom w:val="none" w:sz="0" w:space="0" w:color="auto"/>
        <w:right w:val="none" w:sz="0" w:space="0" w:color="auto"/>
      </w:divBdr>
      <w:divsChild>
        <w:div w:id="1819111826">
          <w:marLeft w:val="0"/>
          <w:marRight w:val="0"/>
          <w:marTop w:val="0"/>
          <w:marBottom w:val="0"/>
          <w:divBdr>
            <w:top w:val="none" w:sz="0" w:space="0" w:color="auto"/>
            <w:left w:val="none" w:sz="0" w:space="0" w:color="auto"/>
            <w:bottom w:val="none" w:sz="0" w:space="0" w:color="auto"/>
            <w:right w:val="none" w:sz="0" w:space="0" w:color="auto"/>
          </w:divBdr>
          <w:divsChild>
            <w:div w:id="1177235042">
              <w:marLeft w:val="0"/>
              <w:marRight w:val="0"/>
              <w:marTop w:val="0"/>
              <w:marBottom w:val="0"/>
              <w:divBdr>
                <w:top w:val="none" w:sz="0" w:space="0" w:color="auto"/>
                <w:left w:val="none" w:sz="0" w:space="0" w:color="auto"/>
                <w:bottom w:val="none" w:sz="0" w:space="0" w:color="auto"/>
                <w:right w:val="none" w:sz="0" w:space="0" w:color="auto"/>
              </w:divBdr>
              <w:divsChild>
                <w:div w:id="1271279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4089050">
      <w:bodyDiv w:val="1"/>
      <w:marLeft w:val="0"/>
      <w:marRight w:val="0"/>
      <w:marTop w:val="0"/>
      <w:marBottom w:val="0"/>
      <w:divBdr>
        <w:top w:val="none" w:sz="0" w:space="0" w:color="auto"/>
        <w:left w:val="none" w:sz="0" w:space="0" w:color="auto"/>
        <w:bottom w:val="none" w:sz="0" w:space="0" w:color="auto"/>
        <w:right w:val="none" w:sz="0" w:space="0" w:color="auto"/>
      </w:divBdr>
    </w:div>
    <w:div w:id="377243288">
      <w:bodyDiv w:val="1"/>
      <w:marLeft w:val="0"/>
      <w:marRight w:val="0"/>
      <w:marTop w:val="0"/>
      <w:marBottom w:val="0"/>
      <w:divBdr>
        <w:top w:val="none" w:sz="0" w:space="0" w:color="auto"/>
        <w:left w:val="none" w:sz="0" w:space="0" w:color="auto"/>
        <w:bottom w:val="none" w:sz="0" w:space="0" w:color="auto"/>
        <w:right w:val="none" w:sz="0" w:space="0" w:color="auto"/>
      </w:divBdr>
    </w:div>
    <w:div w:id="377511127">
      <w:bodyDiv w:val="1"/>
      <w:marLeft w:val="0"/>
      <w:marRight w:val="0"/>
      <w:marTop w:val="0"/>
      <w:marBottom w:val="0"/>
      <w:divBdr>
        <w:top w:val="none" w:sz="0" w:space="0" w:color="auto"/>
        <w:left w:val="none" w:sz="0" w:space="0" w:color="auto"/>
        <w:bottom w:val="none" w:sz="0" w:space="0" w:color="auto"/>
        <w:right w:val="none" w:sz="0" w:space="0" w:color="auto"/>
      </w:divBdr>
    </w:div>
    <w:div w:id="382290858">
      <w:bodyDiv w:val="1"/>
      <w:marLeft w:val="0"/>
      <w:marRight w:val="0"/>
      <w:marTop w:val="0"/>
      <w:marBottom w:val="0"/>
      <w:divBdr>
        <w:top w:val="none" w:sz="0" w:space="0" w:color="auto"/>
        <w:left w:val="none" w:sz="0" w:space="0" w:color="auto"/>
        <w:bottom w:val="none" w:sz="0" w:space="0" w:color="auto"/>
        <w:right w:val="none" w:sz="0" w:space="0" w:color="auto"/>
      </w:divBdr>
    </w:div>
    <w:div w:id="388192838">
      <w:bodyDiv w:val="1"/>
      <w:marLeft w:val="0"/>
      <w:marRight w:val="0"/>
      <w:marTop w:val="0"/>
      <w:marBottom w:val="0"/>
      <w:divBdr>
        <w:top w:val="none" w:sz="0" w:space="0" w:color="auto"/>
        <w:left w:val="none" w:sz="0" w:space="0" w:color="auto"/>
        <w:bottom w:val="none" w:sz="0" w:space="0" w:color="auto"/>
        <w:right w:val="none" w:sz="0" w:space="0" w:color="auto"/>
      </w:divBdr>
      <w:divsChild>
        <w:div w:id="1940987940">
          <w:marLeft w:val="0"/>
          <w:marRight w:val="0"/>
          <w:marTop w:val="0"/>
          <w:marBottom w:val="0"/>
          <w:divBdr>
            <w:top w:val="none" w:sz="0" w:space="0" w:color="auto"/>
            <w:left w:val="none" w:sz="0" w:space="0" w:color="auto"/>
            <w:bottom w:val="none" w:sz="0" w:space="0" w:color="auto"/>
            <w:right w:val="none" w:sz="0" w:space="0" w:color="auto"/>
          </w:divBdr>
          <w:divsChild>
            <w:div w:id="2031836750">
              <w:marLeft w:val="0"/>
              <w:marRight w:val="0"/>
              <w:marTop w:val="0"/>
              <w:marBottom w:val="0"/>
              <w:divBdr>
                <w:top w:val="none" w:sz="0" w:space="0" w:color="auto"/>
                <w:left w:val="none" w:sz="0" w:space="0" w:color="auto"/>
                <w:bottom w:val="none" w:sz="0" w:space="0" w:color="auto"/>
                <w:right w:val="none" w:sz="0" w:space="0" w:color="auto"/>
              </w:divBdr>
              <w:divsChild>
                <w:div w:id="1958364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4841984">
      <w:bodyDiv w:val="1"/>
      <w:marLeft w:val="0"/>
      <w:marRight w:val="0"/>
      <w:marTop w:val="0"/>
      <w:marBottom w:val="0"/>
      <w:divBdr>
        <w:top w:val="none" w:sz="0" w:space="0" w:color="auto"/>
        <w:left w:val="none" w:sz="0" w:space="0" w:color="auto"/>
        <w:bottom w:val="none" w:sz="0" w:space="0" w:color="auto"/>
        <w:right w:val="none" w:sz="0" w:space="0" w:color="auto"/>
      </w:divBdr>
    </w:div>
    <w:div w:id="407846298">
      <w:bodyDiv w:val="1"/>
      <w:marLeft w:val="0"/>
      <w:marRight w:val="0"/>
      <w:marTop w:val="0"/>
      <w:marBottom w:val="0"/>
      <w:divBdr>
        <w:top w:val="none" w:sz="0" w:space="0" w:color="auto"/>
        <w:left w:val="none" w:sz="0" w:space="0" w:color="auto"/>
        <w:bottom w:val="none" w:sz="0" w:space="0" w:color="auto"/>
        <w:right w:val="none" w:sz="0" w:space="0" w:color="auto"/>
      </w:divBdr>
    </w:div>
    <w:div w:id="431902438">
      <w:bodyDiv w:val="1"/>
      <w:marLeft w:val="0"/>
      <w:marRight w:val="0"/>
      <w:marTop w:val="0"/>
      <w:marBottom w:val="0"/>
      <w:divBdr>
        <w:top w:val="none" w:sz="0" w:space="0" w:color="auto"/>
        <w:left w:val="none" w:sz="0" w:space="0" w:color="auto"/>
        <w:bottom w:val="none" w:sz="0" w:space="0" w:color="auto"/>
        <w:right w:val="none" w:sz="0" w:space="0" w:color="auto"/>
      </w:divBdr>
    </w:div>
    <w:div w:id="437453318">
      <w:bodyDiv w:val="1"/>
      <w:marLeft w:val="0"/>
      <w:marRight w:val="0"/>
      <w:marTop w:val="0"/>
      <w:marBottom w:val="0"/>
      <w:divBdr>
        <w:top w:val="none" w:sz="0" w:space="0" w:color="auto"/>
        <w:left w:val="none" w:sz="0" w:space="0" w:color="auto"/>
        <w:bottom w:val="none" w:sz="0" w:space="0" w:color="auto"/>
        <w:right w:val="none" w:sz="0" w:space="0" w:color="auto"/>
      </w:divBdr>
    </w:div>
    <w:div w:id="476605684">
      <w:bodyDiv w:val="1"/>
      <w:marLeft w:val="0"/>
      <w:marRight w:val="0"/>
      <w:marTop w:val="0"/>
      <w:marBottom w:val="0"/>
      <w:divBdr>
        <w:top w:val="none" w:sz="0" w:space="0" w:color="auto"/>
        <w:left w:val="none" w:sz="0" w:space="0" w:color="auto"/>
        <w:bottom w:val="none" w:sz="0" w:space="0" w:color="auto"/>
        <w:right w:val="none" w:sz="0" w:space="0" w:color="auto"/>
      </w:divBdr>
    </w:div>
    <w:div w:id="478038598">
      <w:bodyDiv w:val="1"/>
      <w:marLeft w:val="0"/>
      <w:marRight w:val="0"/>
      <w:marTop w:val="0"/>
      <w:marBottom w:val="0"/>
      <w:divBdr>
        <w:top w:val="none" w:sz="0" w:space="0" w:color="auto"/>
        <w:left w:val="none" w:sz="0" w:space="0" w:color="auto"/>
        <w:bottom w:val="none" w:sz="0" w:space="0" w:color="auto"/>
        <w:right w:val="none" w:sz="0" w:space="0" w:color="auto"/>
      </w:divBdr>
      <w:divsChild>
        <w:div w:id="312609246">
          <w:marLeft w:val="0"/>
          <w:marRight w:val="0"/>
          <w:marTop w:val="0"/>
          <w:marBottom w:val="0"/>
          <w:divBdr>
            <w:top w:val="none" w:sz="0" w:space="0" w:color="auto"/>
            <w:left w:val="none" w:sz="0" w:space="0" w:color="auto"/>
            <w:bottom w:val="none" w:sz="0" w:space="0" w:color="auto"/>
            <w:right w:val="none" w:sz="0" w:space="0" w:color="auto"/>
          </w:divBdr>
          <w:divsChild>
            <w:div w:id="1390955429">
              <w:marLeft w:val="0"/>
              <w:marRight w:val="0"/>
              <w:marTop w:val="0"/>
              <w:marBottom w:val="0"/>
              <w:divBdr>
                <w:top w:val="none" w:sz="0" w:space="0" w:color="auto"/>
                <w:left w:val="none" w:sz="0" w:space="0" w:color="auto"/>
                <w:bottom w:val="none" w:sz="0" w:space="0" w:color="auto"/>
                <w:right w:val="none" w:sz="0" w:space="0" w:color="auto"/>
              </w:divBdr>
              <w:divsChild>
                <w:div w:id="797457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9007057">
      <w:bodyDiv w:val="1"/>
      <w:marLeft w:val="0"/>
      <w:marRight w:val="0"/>
      <w:marTop w:val="0"/>
      <w:marBottom w:val="0"/>
      <w:divBdr>
        <w:top w:val="none" w:sz="0" w:space="0" w:color="auto"/>
        <w:left w:val="none" w:sz="0" w:space="0" w:color="auto"/>
        <w:bottom w:val="none" w:sz="0" w:space="0" w:color="auto"/>
        <w:right w:val="none" w:sz="0" w:space="0" w:color="auto"/>
      </w:divBdr>
      <w:divsChild>
        <w:div w:id="1635791262">
          <w:marLeft w:val="0"/>
          <w:marRight w:val="0"/>
          <w:marTop w:val="0"/>
          <w:marBottom w:val="0"/>
          <w:divBdr>
            <w:top w:val="none" w:sz="0" w:space="0" w:color="auto"/>
            <w:left w:val="none" w:sz="0" w:space="0" w:color="auto"/>
            <w:bottom w:val="none" w:sz="0" w:space="0" w:color="auto"/>
            <w:right w:val="none" w:sz="0" w:space="0" w:color="auto"/>
          </w:divBdr>
          <w:divsChild>
            <w:div w:id="684747202">
              <w:marLeft w:val="0"/>
              <w:marRight w:val="0"/>
              <w:marTop w:val="0"/>
              <w:marBottom w:val="0"/>
              <w:divBdr>
                <w:top w:val="none" w:sz="0" w:space="0" w:color="auto"/>
                <w:left w:val="none" w:sz="0" w:space="0" w:color="auto"/>
                <w:bottom w:val="none" w:sz="0" w:space="0" w:color="auto"/>
                <w:right w:val="none" w:sz="0" w:space="0" w:color="auto"/>
              </w:divBdr>
              <w:divsChild>
                <w:div w:id="1903709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1896621">
      <w:bodyDiv w:val="1"/>
      <w:marLeft w:val="0"/>
      <w:marRight w:val="0"/>
      <w:marTop w:val="0"/>
      <w:marBottom w:val="0"/>
      <w:divBdr>
        <w:top w:val="none" w:sz="0" w:space="0" w:color="auto"/>
        <w:left w:val="none" w:sz="0" w:space="0" w:color="auto"/>
        <w:bottom w:val="none" w:sz="0" w:space="0" w:color="auto"/>
        <w:right w:val="none" w:sz="0" w:space="0" w:color="auto"/>
      </w:divBdr>
    </w:div>
    <w:div w:id="482815495">
      <w:bodyDiv w:val="1"/>
      <w:marLeft w:val="0"/>
      <w:marRight w:val="0"/>
      <w:marTop w:val="0"/>
      <w:marBottom w:val="0"/>
      <w:divBdr>
        <w:top w:val="none" w:sz="0" w:space="0" w:color="auto"/>
        <w:left w:val="none" w:sz="0" w:space="0" w:color="auto"/>
        <w:bottom w:val="none" w:sz="0" w:space="0" w:color="auto"/>
        <w:right w:val="none" w:sz="0" w:space="0" w:color="auto"/>
      </w:divBdr>
    </w:div>
    <w:div w:id="494221285">
      <w:bodyDiv w:val="1"/>
      <w:marLeft w:val="0"/>
      <w:marRight w:val="0"/>
      <w:marTop w:val="0"/>
      <w:marBottom w:val="0"/>
      <w:divBdr>
        <w:top w:val="none" w:sz="0" w:space="0" w:color="auto"/>
        <w:left w:val="none" w:sz="0" w:space="0" w:color="auto"/>
        <w:bottom w:val="none" w:sz="0" w:space="0" w:color="auto"/>
        <w:right w:val="none" w:sz="0" w:space="0" w:color="auto"/>
      </w:divBdr>
      <w:divsChild>
        <w:div w:id="1096632239">
          <w:marLeft w:val="0"/>
          <w:marRight w:val="0"/>
          <w:marTop w:val="0"/>
          <w:marBottom w:val="0"/>
          <w:divBdr>
            <w:top w:val="none" w:sz="0" w:space="0" w:color="auto"/>
            <w:left w:val="none" w:sz="0" w:space="0" w:color="auto"/>
            <w:bottom w:val="none" w:sz="0" w:space="0" w:color="auto"/>
            <w:right w:val="none" w:sz="0" w:space="0" w:color="auto"/>
          </w:divBdr>
          <w:divsChild>
            <w:div w:id="973296754">
              <w:marLeft w:val="0"/>
              <w:marRight w:val="0"/>
              <w:marTop w:val="0"/>
              <w:marBottom w:val="0"/>
              <w:divBdr>
                <w:top w:val="none" w:sz="0" w:space="0" w:color="auto"/>
                <w:left w:val="none" w:sz="0" w:space="0" w:color="auto"/>
                <w:bottom w:val="none" w:sz="0" w:space="0" w:color="auto"/>
                <w:right w:val="none" w:sz="0" w:space="0" w:color="auto"/>
              </w:divBdr>
              <w:divsChild>
                <w:div w:id="2110735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0582857">
      <w:bodyDiv w:val="1"/>
      <w:marLeft w:val="0"/>
      <w:marRight w:val="0"/>
      <w:marTop w:val="0"/>
      <w:marBottom w:val="0"/>
      <w:divBdr>
        <w:top w:val="none" w:sz="0" w:space="0" w:color="auto"/>
        <w:left w:val="none" w:sz="0" w:space="0" w:color="auto"/>
        <w:bottom w:val="none" w:sz="0" w:space="0" w:color="auto"/>
        <w:right w:val="none" w:sz="0" w:space="0" w:color="auto"/>
      </w:divBdr>
      <w:divsChild>
        <w:div w:id="807935165">
          <w:marLeft w:val="432"/>
          <w:marRight w:val="0"/>
          <w:marTop w:val="120"/>
          <w:marBottom w:val="0"/>
          <w:divBdr>
            <w:top w:val="none" w:sz="0" w:space="0" w:color="auto"/>
            <w:left w:val="none" w:sz="0" w:space="0" w:color="auto"/>
            <w:bottom w:val="none" w:sz="0" w:space="0" w:color="auto"/>
            <w:right w:val="none" w:sz="0" w:space="0" w:color="auto"/>
          </w:divBdr>
        </w:div>
      </w:divsChild>
    </w:div>
    <w:div w:id="506753060">
      <w:bodyDiv w:val="1"/>
      <w:marLeft w:val="0"/>
      <w:marRight w:val="0"/>
      <w:marTop w:val="0"/>
      <w:marBottom w:val="0"/>
      <w:divBdr>
        <w:top w:val="none" w:sz="0" w:space="0" w:color="auto"/>
        <w:left w:val="none" w:sz="0" w:space="0" w:color="auto"/>
        <w:bottom w:val="none" w:sz="0" w:space="0" w:color="auto"/>
        <w:right w:val="none" w:sz="0" w:space="0" w:color="auto"/>
      </w:divBdr>
    </w:div>
    <w:div w:id="511800580">
      <w:bodyDiv w:val="1"/>
      <w:marLeft w:val="0"/>
      <w:marRight w:val="0"/>
      <w:marTop w:val="0"/>
      <w:marBottom w:val="0"/>
      <w:divBdr>
        <w:top w:val="none" w:sz="0" w:space="0" w:color="auto"/>
        <w:left w:val="none" w:sz="0" w:space="0" w:color="auto"/>
        <w:bottom w:val="none" w:sz="0" w:space="0" w:color="auto"/>
        <w:right w:val="none" w:sz="0" w:space="0" w:color="auto"/>
      </w:divBdr>
    </w:div>
    <w:div w:id="522282066">
      <w:bodyDiv w:val="1"/>
      <w:marLeft w:val="0"/>
      <w:marRight w:val="0"/>
      <w:marTop w:val="0"/>
      <w:marBottom w:val="0"/>
      <w:divBdr>
        <w:top w:val="none" w:sz="0" w:space="0" w:color="auto"/>
        <w:left w:val="none" w:sz="0" w:space="0" w:color="auto"/>
        <w:bottom w:val="none" w:sz="0" w:space="0" w:color="auto"/>
        <w:right w:val="none" w:sz="0" w:space="0" w:color="auto"/>
      </w:divBdr>
    </w:div>
    <w:div w:id="565993928">
      <w:bodyDiv w:val="1"/>
      <w:marLeft w:val="0"/>
      <w:marRight w:val="0"/>
      <w:marTop w:val="0"/>
      <w:marBottom w:val="0"/>
      <w:divBdr>
        <w:top w:val="none" w:sz="0" w:space="0" w:color="auto"/>
        <w:left w:val="none" w:sz="0" w:space="0" w:color="auto"/>
        <w:bottom w:val="none" w:sz="0" w:space="0" w:color="auto"/>
        <w:right w:val="none" w:sz="0" w:space="0" w:color="auto"/>
      </w:divBdr>
    </w:div>
    <w:div w:id="567617744">
      <w:bodyDiv w:val="1"/>
      <w:marLeft w:val="0"/>
      <w:marRight w:val="0"/>
      <w:marTop w:val="0"/>
      <w:marBottom w:val="0"/>
      <w:divBdr>
        <w:top w:val="none" w:sz="0" w:space="0" w:color="auto"/>
        <w:left w:val="none" w:sz="0" w:space="0" w:color="auto"/>
        <w:bottom w:val="none" w:sz="0" w:space="0" w:color="auto"/>
        <w:right w:val="none" w:sz="0" w:space="0" w:color="auto"/>
      </w:divBdr>
    </w:div>
    <w:div w:id="568925475">
      <w:bodyDiv w:val="1"/>
      <w:marLeft w:val="0"/>
      <w:marRight w:val="0"/>
      <w:marTop w:val="0"/>
      <w:marBottom w:val="0"/>
      <w:divBdr>
        <w:top w:val="none" w:sz="0" w:space="0" w:color="auto"/>
        <w:left w:val="none" w:sz="0" w:space="0" w:color="auto"/>
        <w:bottom w:val="none" w:sz="0" w:space="0" w:color="auto"/>
        <w:right w:val="none" w:sz="0" w:space="0" w:color="auto"/>
      </w:divBdr>
    </w:div>
    <w:div w:id="574051629">
      <w:bodyDiv w:val="1"/>
      <w:marLeft w:val="0"/>
      <w:marRight w:val="0"/>
      <w:marTop w:val="0"/>
      <w:marBottom w:val="0"/>
      <w:divBdr>
        <w:top w:val="none" w:sz="0" w:space="0" w:color="auto"/>
        <w:left w:val="none" w:sz="0" w:space="0" w:color="auto"/>
        <w:bottom w:val="none" w:sz="0" w:space="0" w:color="auto"/>
        <w:right w:val="none" w:sz="0" w:space="0" w:color="auto"/>
      </w:divBdr>
    </w:div>
    <w:div w:id="581372304">
      <w:bodyDiv w:val="1"/>
      <w:marLeft w:val="0"/>
      <w:marRight w:val="0"/>
      <w:marTop w:val="0"/>
      <w:marBottom w:val="0"/>
      <w:divBdr>
        <w:top w:val="none" w:sz="0" w:space="0" w:color="auto"/>
        <w:left w:val="none" w:sz="0" w:space="0" w:color="auto"/>
        <w:bottom w:val="none" w:sz="0" w:space="0" w:color="auto"/>
        <w:right w:val="none" w:sz="0" w:space="0" w:color="auto"/>
      </w:divBdr>
    </w:div>
    <w:div w:id="582106054">
      <w:bodyDiv w:val="1"/>
      <w:marLeft w:val="0"/>
      <w:marRight w:val="0"/>
      <w:marTop w:val="0"/>
      <w:marBottom w:val="0"/>
      <w:divBdr>
        <w:top w:val="none" w:sz="0" w:space="0" w:color="auto"/>
        <w:left w:val="none" w:sz="0" w:space="0" w:color="auto"/>
        <w:bottom w:val="none" w:sz="0" w:space="0" w:color="auto"/>
        <w:right w:val="none" w:sz="0" w:space="0" w:color="auto"/>
      </w:divBdr>
      <w:divsChild>
        <w:div w:id="1983382733">
          <w:marLeft w:val="0"/>
          <w:marRight w:val="0"/>
          <w:marTop w:val="0"/>
          <w:marBottom w:val="0"/>
          <w:divBdr>
            <w:top w:val="none" w:sz="0" w:space="0" w:color="auto"/>
            <w:left w:val="none" w:sz="0" w:space="0" w:color="auto"/>
            <w:bottom w:val="none" w:sz="0" w:space="0" w:color="auto"/>
            <w:right w:val="none" w:sz="0" w:space="0" w:color="auto"/>
          </w:divBdr>
          <w:divsChild>
            <w:div w:id="1413428638">
              <w:marLeft w:val="0"/>
              <w:marRight w:val="0"/>
              <w:marTop w:val="0"/>
              <w:marBottom w:val="0"/>
              <w:divBdr>
                <w:top w:val="none" w:sz="0" w:space="0" w:color="auto"/>
                <w:left w:val="none" w:sz="0" w:space="0" w:color="auto"/>
                <w:bottom w:val="none" w:sz="0" w:space="0" w:color="auto"/>
                <w:right w:val="none" w:sz="0" w:space="0" w:color="auto"/>
              </w:divBdr>
              <w:divsChild>
                <w:div w:id="82119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3338627">
      <w:bodyDiv w:val="1"/>
      <w:marLeft w:val="0"/>
      <w:marRight w:val="0"/>
      <w:marTop w:val="0"/>
      <w:marBottom w:val="0"/>
      <w:divBdr>
        <w:top w:val="none" w:sz="0" w:space="0" w:color="auto"/>
        <w:left w:val="none" w:sz="0" w:space="0" w:color="auto"/>
        <w:bottom w:val="none" w:sz="0" w:space="0" w:color="auto"/>
        <w:right w:val="none" w:sz="0" w:space="0" w:color="auto"/>
      </w:divBdr>
    </w:div>
    <w:div w:id="584454615">
      <w:bodyDiv w:val="1"/>
      <w:marLeft w:val="0"/>
      <w:marRight w:val="0"/>
      <w:marTop w:val="0"/>
      <w:marBottom w:val="0"/>
      <w:divBdr>
        <w:top w:val="none" w:sz="0" w:space="0" w:color="auto"/>
        <w:left w:val="none" w:sz="0" w:space="0" w:color="auto"/>
        <w:bottom w:val="none" w:sz="0" w:space="0" w:color="auto"/>
        <w:right w:val="none" w:sz="0" w:space="0" w:color="auto"/>
      </w:divBdr>
    </w:div>
    <w:div w:id="597180611">
      <w:bodyDiv w:val="1"/>
      <w:marLeft w:val="0"/>
      <w:marRight w:val="0"/>
      <w:marTop w:val="0"/>
      <w:marBottom w:val="0"/>
      <w:divBdr>
        <w:top w:val="none" w:sz="0" w:space="0" w:color="auto"/>
        <w:left w:val="none" w:sz="0" w:space="0" w:color="auto"/>
        <w:bottom w:val="none" w:sz="0" w:space="0" w:color="auto"/>
        <w:right w:val="none" w:sz="0" w:space="0" w:color="auto"/>
      </w:divBdr>
      <w:divsChild>
        <w:div w:id="1296830289">
          <w:marLeft w:val="0"/>
          <w:marRight w:val="0"/>
          <w:marTop w:val="0"/>
          <w:marBottom w:val="0"/>
          <w:divBdr>
            <w:top w:val="none" w:sz="0" w:space="0" w:color="auto"/>
            <w:left w:val="none" w:sz="0" w:space="0" w:color="auto"/>
            <w:bottom w:val="none" w:sz="0" w:space="0" w:color="auto"/>
            <w:right w:val="none" w:sz="0" w:space="0" w:color="auto"/>
          </w:divBdr>
          <w:divsChild>
            <w:div w:id="568656237">
              <w:marLeft w:val="0"/>
              <w:marRight w:val="0"/>
              <w:marTop w:val="0"/>
              <w:marBottom w:val="0"/>
              <w:divBdr>
                <w:top w:val="none" w:sz="0" w:space="0" w:color="auto"/>
                <w:left w:val="none" w:sz="0" w:space="0" w:color="auto"/>
                <w:bottom w:val="none" w:sz="0" w:space="0" w:color="auto"/>
                <w:right w:val="none" w:sz="0" w:space="0" w:color="auto"/>
              </w:divBdr>
              <w:divsChild>
                <w:div w:id="29772318">
                  <w:marLeft w:val="0"/>
                  <w:marRight w:val="0"/>
                  <w:marTop w:val="0"/>
                  <w:marBottom w:val="0"/>
                  <w:divBdr>
                    <w:top w:val="none" w:sz="0" w:space="0" w:color="auto"/>
                    <w:left w:val="none" w:sz="0" w:space="0" w:color="auto"/>
                    <w:bottom w:val="none" w:sz="0" w:space="0" w:color="auto"/>
                    <w:right w:val="none" w:sz="0" w:space="0" w:color="auto"/>
                  </w:divBdr>
                </w:div>
                <w:div w:id="1962150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7952961">
      <w:bodyDiv w:val="1"/>
      <w:marLeft w:val="0"/>
      <w:marRight w:val="0"/>
      <w:marTop w:val="0"/>
      <w:marBottom w:val="0"/>
      <w:divBdr>
        <w:top w:val="none" w:sz="0" w:space="0" w:color="auto"/>
        <w:left w:val="none" w:sz="0" w:space="0" w:color="auto"/>
        <w:bottom w:val="none" w:sz="0" w:space="0" w:color="auto"/>
        <w:right w:val="none" w:sz="0" w:space="0" w:color="auto"/>
      </w:divBdr>
    </w:div>
    <w:div w:id="601645115">
      <w:bodyDiv w:val="1"/>
      <w:marLeft w:val="0"/>
      <w:marRight w:val="0"/>
      <w:marTop w:val="0"/>
      <w:marBottom w:val="0"/>
      <w:divBdr>
        <w:top w:val="none" w:sz="0" w:space="0" w:color="auto"/>
        <w:left w:val="none" w:sz="0" w:space="0" w:color="auto"/>
        <w:bottom w:val="none" w:sz="0" w:space="0" w:color="auto"/>
        <w:right w:val="none" w:sz="0" w:space="0" w:color="auto"/>
      </w:divBdr>
    </w:div>
    <w:div w:id="611519536">
      <w:bodyDiv w:val="1"/>
      <w:marLeft w:val="0"/>
      <w:marRight w:val="0"/>
      <w:marTop w:val="0"/>
      <w:marBottom w:val="0"/>
      <w:divBdr>
        <w:top w:val="none" w:sz="0" w:space="0" w:color="auto"/>
        <w:left w:val="none" w:sz="0" w:space="0" w:color="auto"/>
        <w:bottom w:val="none" w:sz="0" w:space="0" w:color="auto"/>
        <w:right w:val="none" w:sz="0" w:space="0" w:color="auto"/>
      </w:divBdr>
    </w:div>
    <w:div w:id="613825951">
      <w:bodyDiv w:val="1"/>
      <w:marLeft w:val="0"/>
      <w:marRight w:val="0"/>
      <w:marTop w:val="0"/>
      <w:marBottom w:val="0"/>
      <w:divBdr>
        <w:top w:val="none" w:sz="0" w:space="0" w:color="auto"/>
        <w:left w:val="none" w:sz="0" w:space="0" w:color="auto"/>
        <w:bottom w:val="none" w:sz="0" w:space="0" w:color="auto"/>
        <w:right w:val="none" w:sz="0" w:space="0" w:color="auto"/>
      </w:divBdr>
    </w:div>
    <w:div w:id="616639928">
      <w:bodyDiv w:val="1"/>
      <w:marLeft w:val="0"/>
      <w:marRight w:val="0"/>
      <w:marTop w:val="0"/>
      <w:marBottom w:val="0"/>
      <w:divBdr>
        <w:top w:val="none" w:sz="0" w:space="0" w:color="auto"/>
        <w:left w:val="none" w:sz="0" w:space="0" w:color="auto"/>
        <w:bottom w:val="none" w:sz="0" w:space="0" w:color="auto"/>
        <w:right w:val="none" w:sz="0" w:space="0" w:color="auto"/>
      </w:divBdr>
    </w:div>
    <w:div w:id="621114739">
      <w:bodyDiv w:val="1"/>
      <w:marLeft w:val="0"/>
      <w:marRight w:val="0"/>
      <w:marTop w:val="0"/>
      <w:marBottom w:val="0"/>
      <w:divBdr>
        <w:top w:val="none" w:sz="0" w:space="0" w:color="auto"/>
        <w:left w:val="none" w:sz="0" w:space="0" w:color="auto"/>
        <w:bottom w:val="none" w:sz="0" w:space="0" w:color="auto"/>
        <w:right w:val="none" w:sz="0" w:space="0" w:color="auto"/>
      </w:divBdr>
      <w:divsChild>
        <w:div w:id="1625580865">
          <w:marLeft w:val="0"/>
          <w:marRight w:val="0"/>
          <w:marTop w:val="0"/>
          <w:marBottom w:val="0"/>
          <w:divBdr>
            <w:top w:val="none" w:sz="0" w:space="0" w:color="auto"/>
            <w:left w:val="none" w:sz="0" w:space="0" w:color="auto"/>
            <w:bottom w:val="none" w:sz="0" w:space="0" w:color="auto"/>
            <w:right w:val="none" w:sz="0" w:space="0" w:color="auto"/>
          </w:divBdr>
          <w:divsChild>
            <w:div w:id="183131645">
              <w:marLeft w:val="0"/>
              <w:marRight w:val="0"/>
              <w:marTop w:val="0"/>
              <w:marBottom w:val="0"/>
              <w:divBdr>
                <w:top w:val="none" w:sz="0" w:space="0" w:color="auto"/>
                <w:left w:val="none" w:sz="0" w:space="0" w:color="auto"/>
                <w:bottom w:val="none" w:sz="0" w:space="0" w:color="auto"/>
                <w:right w:val="none" w:sz="0" w:space="0" w:color="auto"/>
              </w:divBdr>
              <w:divsChild>
                <w:div w:id="865022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1763120">
      <w:bodyDiv w:val="1"/>
      <w:marLeft w:val="0"/>
      <w:marRight w:val="0"/>
      <w:marTop w:val="0"/>
      <w:marBottom w:val="0"/>
      <w:divBdr>
        <w:top w:val="none" w:sz="0" w:space="0" w:color="auto"/>
        <w:left w:val="none" w:sz="0" w:space="0" w:color="auto"/>
        <w:bottom w:val="none" w:sz="0" w:space="0" w:color="auto"/>
        <w:right w:val="none" w:sz="0" w:space="0" w:color="auto"/>
      </w:divBdr>
    </w:div>
    <w:div w:id="638144001">
      <w:bodyDiv w:val="1"/>
      <w:marLeft w:val="0"/>
      <w:marRight w:val="0"/>
      <w:marTop w:val="0"/>
      <w:marBottom w:val="0"/>
      <w:divBdr>
        <w:top w:val="none" w:sz="0" w:space="0" w:color="auto"/>
        <w:left w:val="none" w:sz="0" w:space="0" w:color="auto"/>
        <w:bottom w:val="none" w:sz="0" w:space="0" w:color="auto"/>
        <w:right w:val="none" w:sz="0" w:space="0" w:color="auto"/>
      </w:divBdr>
      <w:divsChild>
        <w:div w:id="1393774031">
          <w:marLeft w:val="0"/>
          <w:marRight w:val="0"/>
          <w:marTop w:val="0"/>
          <w:marBottom w:val="0"/>
          <w:divBdr>
            <w:top w:val="none" w:sz="0" w:space="0" w:color="auto"/>
            <w:left w:val="none" w:sz="0" w:space="0" w:color="auto"/>
            <w:bottom w:val="none" w:sz="0" w:space="0" w:color="auto"/>
            <w:right w:val="none" w:sz="0" w:space="0" w:color="auto"/>
          </w:divBdr>
          <w:divsChild>
            <w:div w:id="549415138">
              <w:marLeft w:val="0"/>
              <w:marRight w:val="0"/>
              <w:marTop w:val="0"/>
              <w:marBottom w:val="0"/>
              <w:divBdr>
                <w:top w:val="none" w:sz="0" w:space="0" w:color="auto"/>
                <w:left w:val="none" w:sz="0" w:space="0" w:color="auto"/>
                <w:bottom w:val="none" w:sz="0" w:space="0" w:color="auto"/>
                <w:right w:val="none" w:sz="0" w:space="0" w:color="auto"/>
              </w:divBdr>
              <w:divsChild>
                <w:div w:id="1002319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6691180">
      <w:bodyDiv w:val="1"/>
      <w:marLeft w:val="0"/>
      <w:marRight w:val="0"/>
      <w:marTop w:val="0"/>
      <w:marBottom w:val="0"/>
      <w:divBdr>
        <w:top w:val="none" w:sz="0" w:space="0" w:color="auto"/>
        <w:left w:val="none" w:sz="0" w:space="0" w:color="auto"/>
        <w:bottom w:val="none" w:sz="0" w:space="0" w:color="auto"/>
        <w:right w:val="none" w:sz="0" w:space="0" w:color="auto"/>
      </w:divBdr>
      <w:divsChild>
        <w:div w:id="334263342">
          <w:marLeft w:val="0"/>
          <w:marRight w:val="0"/>
          <w:marTop w:val="0"/>
          <w:marBottom w:val="0"/>
          <w:divBdr>
            <w:top w:val="none" w:sz="0" w:space="0" w:color="auto"/>
            <w:left w:val="none" w:sz="0" w:space="0" w:color="auto"/>
            <w:bottom w:val="none" w:sz="0" w:space="0" w:color="auto"/>
            <w:right w:val="none" w:sz="0" w:space="0" w:color="auto"/>
          </w:divBdr>
          <w:divsChild>
            <w:div w:id="1899364536">
              <w:marLeft w:val="0"/>
              <w:marRight w:val="0"/>
              <w:marTop w:val="0"/>
              <w:marBottom w:val="0"/>
              <w:divBdr>
                <w:top w:val="none" w:sz="0" w:space="0" w:color="auto"/>
                <w:left w:val="none" w:sz="0" w:space="0" w:color="auto"/>
                <w:bottom w:val="none" w:sz="0" w:space="0" w:color="auto"/>
                <w:right w:val="none" w:sz="0" w:space="0" w:color="auto"/>
              </w:divBdr>
              <w:divsChild>
                <w:div w:id="1695155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192663">
      <w:bodyDiv w:val="1"/>
      <w:marLeft w:val="0"/>
      <w:marRight w:val="0"/>
      <w:marTop w:val="0"/>
      <w:marBottom w:val="0"/>
      <w:divBdr>
        <w:top w:val="none" w:sz="0" w:space="0" w:color="auto"/>
        <w:left w:val="none" w:sz="0" w:space="0" w:color="auto"/>
        <w:bottom w:val="none" w:sz="0" w:space="0" w:color="auto"/>
        <w:right w:val="none" w:sz="0" w:space="0" w:color="auto"/>
      </w:divBdr>
    </w:div>
    <w:div w:id="671226346">
      <w:bodyDiv w:val="1"/>
      <w:marLeft w:val="0"/>
      <w:marRight w:val="0"/>
      <w:marTop w:val="0"/>
      <w:marBottom w:val="0"/>
      <w:divBdr>
        <w:top w:val="none" w:sz="0" w:space="0" w:color="auto"/>
        <w:left w:val="none" w:sz="0" w:space="0" w:color="auto"/>
        <w:bottom w:val="none" w:sz="0" w:space="0" w:color="auto"/>
        <w:right w:val="none" w:sz="0" w:space="0" w:color="auto"/>
      </w:divBdr>
      <w:divsChild>
        <w:div w:id="1657805059">
          <w:marLeft w:val="0"/>
          <w:marRight w:val="0"/>
          <w:marTop w:val="0"/>
          <w:marBottom w:val="0"/>
          <w:divBdr>
            <w:top w:val="none" w:sz="0" w:space="0" w:color="auto"/>
            <w:left w:val="none" w:sz="0" w:space="0" w:color="auto"/>
            <w:bottom w:val="none" w:sz="0" w:space="0" w:color="auto"/>
            <w:right w:val="none" w:sz="0" w:space="0" w:color="auto"/>
          </w:divBdr>
          <w:divsChild>
            <w:div w:id="1554730312">
              <w:marLeft w:val="0"/>
              <w:marRight w:val="0"/>
              <w:marTop w:val="0"/>
              <w:marBottom w:val="0"/>
              <w:divBdr>
                <w:top w:val="none" w:sz="0" w:space="0" w:color="auto"/>
                <w:left w:val="none" w:sz="0" w:space="0" w:color="auto"/>
                <w:bottom w:val="none" w:sz="0" w:space="0" w:color="auto"/>
                <w:right w:val="none" w:sz="0" w:space="0" w:color="auto"/>
              </w:divBdr>
              <w:divsChild>
                <w:div w:id="331833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1839464">
      <w:bodyDiv w:val="1"/>
      <w:marLeft w:val="0"/>
      <w:marRight w:val="0"/>
      <w:marTop w:val="0"/>
      <w:marBottom w:val="0"/>
      <w:divBdr>
        <w:top w:val="none" w:sz="0" w:space="0" w:color="auto"/>
        <w:left w:val="none" w:sz="0" w:space="0" w:color="auto"/>
        <w:bottom w:val="none" w:sz="0" w:space="0" w:color="auto"/>
        <w:right w:val="none" w:sz="0" w:space="0" w:color="auto"/>
      </w:divBdr>
    </w:div>
    <w:div w:id="680157015">
      <w:bodyDiv w:val="1"/>
      <w:marLeft w:val="0"/>
      <w:marRight w:val="0"/>
      <w:marTop w:val="0"/>
      <w:marBottom w:val="0"/>
      <w:divBdr>
        <w:top w:val="none" w:sz="0" w:space="0" w:color="auto"/>
        <w:left w:val="none" w:sz="0" w:space="0" w:color="auto"/>
        <w:bottom w:val="none" w:sz="0" w:space="0" w:color="auto"/>
        <w:right w:val="none" w:sz="0" w:space="0" w:color="auto"/>
      </w:divBdr>
    </w:div>
    <w:div w:id="695620289">
      <w:bodyDiv w:val="1"/>
      <w:marLeft w:val="0"/>
      <w:marRight w:val="0"/>
      <w:marTop w:val="0"/>
      <w:marBottom w:val="0"/>
      <w:divBdr>
        <w:top w:val="none" w:sz="0" w:space="0" w:color="auto"/>
        <w:left w:val="none" w:sz="0" w:space="0" w:color="auto"/>
        <w:bottom w:val="none" w:sz="0" w:space="0" w:color="auto"/>
        <w:right w:val="none" w:sz="0" w:space="0" w:color="auto"/>
      </w:divBdr>
    </w:div>
    <w:div w:id="699168479">
      <w:bodyDiv w:val="1"/>
      <w:marLeft w:val="0"/>
      <w:marRight w:val="0"/>
      <w:marTop w:val="0"/>
      <w:marBottom w:val="0"/>
      <w:divBdr>
        <w:top w:val="none" w:sz="0" w:space="0" w:color="auto"/>
        <w:left w:val="none" w:sz="0" w:space="0" w:color="auto"/>
        <w:bottom w:val="none" w:sz="0" w:space="0" w:color="auto"/>
        <w:right w:val="none" w:sz="0" w:space="0" w:color="auto"/>
      </w:divBdr>
    </w:div>
    <w:div w:id="714276919">
      <w:bodyDiv w:val="1"/>
      <w:marLeft w:val="0"/>
      <w:marRight w:val="0"/>
      <w:marTop w:val="0"/>
      <w:marBottom w:val="0"/>
      <w:divBdr>
        <w:top w:val="none" w:sz="0" w:space="0" w:color="auto"/>
        <w:left w:val="none" w:sz="0" w:space="0" w:color="auto"/>
        <w:bottom w:val="none" w:sz="0" w:space="0" w:color="auto"/>
        <w:right w:val="none" w:sz="0" w:space="0" w:color="auto"/>
      </w:divBdr>
    </w:div>
    <w:div w:id="725177207">
      <w:bodyDiv w:val="1"/>
      <w:marLeft w:val="0"/>
      <w:marRight w:val="0"/>
      <w:marTop w:val="0"/>
      <w:marBottom w:val="0"/>
      <w:divBdr>
        <w:top w:val="none" w:sz="0" w:space="0" w:color="auto"/>
        <w:left w:val="none" w:sz="0" w:space="0" w:color="auto"/>
        <w:bottom w:val="none" w:sz="0" w:space="0" w:color="auto"/>
        <w:right w:val="none" w:sz="0" w:space="0" w:color="auto"/>
      </w:divBdr>
    </w:div>
    <w:div w:id="736899059">
      <w:bodyDiv w:val="1"/>
      <w:marLeft w:val="0"/>
      <w:marRight w:val="0"/>
      <w:marTop w:val="0"/>
      <w:marBottom w:val="0"/>
      <w:divBdr>
        <w:top w:val="none" w:sz="0" w:space="0" w:color="auto"/>
        <w:left w:val="none" w:sz="0" w:space="0" w:color="auto"/>
        <w:bottom w:val="none" w:sz="0" w:space="0" w:color="auto"/>
        <w:right w:val="none" w:sz="0" w:space="0" w:color="auto"/>
      </w:divBdr>
    </w:div>
    <w:div w:id="739448639">
      <w:bodyDiv w:val="1"/>
      <w:marLeft w:val="0"/>
      <w:marRight w:val="0"/>
      <w:marTop w:val="0"/>
      <w:marBottom w:val="0"/>
      <w:divBdr>
        <w:top w:val="none" w:sz="0" w:space="0" w:color="auto"/>
        <w:left w:val="none" w:sz="0" w:space="0" w:color="auto"/>
        <w:bottom w:val="none" w:sz="0" w:space="0" w:color="auto"/>
        <w:right w:val="none" w:sz="0" w:space="0" w:color="auto"/>
      </w:divBdr>
    </w:div>
    <w:div w:id="755058451">
      <w:bodyDiv w:val="1"/>
      <w:marLeft w:val="0"/>
      <w:marRight w:val="0"/>
      <w:marTop w:val="0"/>
      <w:marBottom w:val="0"/>
      <w:divBdr>
        <w:top w:val="none" w:sz="0" w:space="0" w:color="auto"/>
        <w:left w:val="none" w:sz="0" w:space="0" w:color="auto"/>
        <w:bottom w:val="none" w:sz="0" w:space="0" w:color="auto"/>
        <w:right w:val="none" w:sz="0" w:space="0" w:color="auto"/>
      </w:divBdr>
    </w:div>
    <w:div w:id="755857832">
      <w:bodyDiv w:val="1"/>
      <w:marLeft w:val="0"/>
      <w:marRight w:val="0"/>
      <w:marTop w:val="0"/>
      <w:marBottom w:val="0"/>
      <w:divBdr>
        <w:top w:val="none" w:sz="0" w:space="0" w:color="auto"/>
        <w:left w:val="none" w:sz="0" w:space="0" w:color="auto"/>
        <w:bottom w:val="none" w:sz="0" w:space="0" w:color="auto"/>
        <w:right w:val="none" w:sz="0" w:space="0" w:color="auto"/>
      </w:divBdr>
    </w:div>
    <w:div w:id="761754666">
      <w:bodyDiv w:val="1"/>
      <w:marLeft w:val="0"/>
      <w:marRight w:val="0"/>
      <w:marTop w:val="0"/>
      <w:marBottom w:val="0"/>
      <w:divBdr>
        <w:top w:val="none" w:sz="0" w:space="0" w:color="auto"/>
        <w:left w:val="none" w:sz="0" w:space="0" w:color="auto"/>
        <w:bottom w:val="none" w:sz="0" w:space="0" w:color="auto"/>
        <w:right w:val="none" w:sz="0" w:space="0" w:color="auto"/>
      </w:divBdr>
    </w:div>
    <w:div w:id="771049624">
      <w:bodyDiv w:val="1"/>
      <w:marLeft w:val="0"/>
      <w:marRight w:val="0"/>
      <w:marTop w:val="0"/>
      <w:marBottom w:val="0"/>
      <w:divBdr>
        <w:top w:val="none" w:sz="0" w:space="0" w:color="auto"/>
        <w:left w:val="none" w:sz="0" w:space="0" w:color="auto"/>
        <w:bottom w:val="none" w:sz="0" w:space="0" w:color="auto"/>
        <w:right w:val="none" w:sz="0" w:space="0" w:color="auto"/>
      </w:divBdr>
      <w:divsChild>
        <w:div w:id="918902544">
          <w:marLeft w:val="0"/>
          <w:marRight w:val="0"/>
          <w:marTop w:val="0"/>
          <w:marBottom w:val="0"/>
          <w:divBdr>
            <w:top w:val="none" w:sz="0" w:space="0" w:color="auto"/>
            <w:left w:val="none" w:sz="0" w:space="0" w:color="auto"/>
            <w:bottom w:val="none" w:sz="0" w:space="0" w:color="auto"/>
            <w:right w:val="none" w:sz="0" w:space="0" w:color="auto"/>
          </w:divBdr>
          <w:divsChild>
            <w:div w:id="342827619">
              <w:marLeft w:val="0"/>
              <w:marRight w:val="0"/>
              <w:marTop w:val="0"/>
              <w:marBottom w:val="0"/>
              <w:divBdr>
                <w:top w:val="none" w:sz="0" w:space="0" w:color="auto"/>
                <w:left w:val="none" w:sz="0" w:space="0" w:color="auto"/>
                <w:bottom w:val="none" w:sz="0" w:space="0" w:color="auto"/>
                <w:right w:val="none" w:sz="0" w:space="0" w:color="auto"/>
              </w:divBdr>
              <w:divsChild>
                <w:div w:id="430708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5753853">
      <w:bodyDiv w:val="1"/>
      <w:marLeft w:val="0"/>
      <w:marRight w:val="0"/>
      <w:marTop w:val="0"/>
      <w:marBottom w:val="0"/>
      <w:divBdr>
        <w:top w:val="none" w:sz="0" w:space="0" w:color="auto"/>
        <w:left w:val="none" w:sz="0" w:space="0" w:color="auto"/>
        <w:bottom w:val="none" w:sz="0" w:space="0" w:color="auto"/>
        <w:right w:val="none" w:sz="0" w:space="0" w:color="auto"/>
      </w:divBdr>
    </w:div>
    <w:div w:id="810711267">
      <w:bodyDiv w:val="1"/>
      <w:marLeft w:val="0"/>
      <w:marRight w:val="0"/>
      <w:marTop w:val="0"/>
      <w:marBottom w:val="0"/>
      <w:divBdr>
        <w:top w:val="none" w:sz="0" w:space="0" w:color="auto"/>
        <w:left w:val="none" w:sz="0" w:space="0" w:color="auto"/>
        <w:bottom w:val="none" w:sz="0" w:space="0" w:color="auto"/>
        <w:right w:val="none" w:sz="0" w:space="0" w:color="auto"/>
      </w:divBdr>
    </w:div>
    <w:div w:id="815996926">
      <w:bodyDiv w:val="1"/>
      <w:marLeft w:val="0"/>
      <w:marRight w:val="0"/>
      <w:marTop w:val="0"/>
      <w:marBottom w:val="0"/>
      <w:divBdr>
        <w:top w:val="none" w:sz="0" w:space="0" w:color="auto"/>
        <w:left w:val="none" w:sz="0" w:space="0" w:color="auto"/>
        <w:bottom w:val="none" w:sz="0" w:space="0" w:color="auto"/>
        <w:right w:val="none" w:sz="0" w:space="0" w:color="auto"/>
      </w:divBdr>
    </w:div>
    <w:div w:id="819659656">
      <w:bodyDiv w:val="1"/>
      <w:marLeft w:val="0"/>
      <w:marRight w:val="0"/>
      <w:marTop w:val="0"/>
      <w:marBottom w:val="0"/>
      <w:divBdr>
        <w:top w:val="none" w:sz="0" w:space="0" w:color="auto"/>
        <w:left w:val="none" w:sz="0" w:space="0" w:color="auto"/>
        <w:bottom w:val="none" w:sz="0" w:space="0" w:color="auto"/>
        <w:right w:val="none" w:sz="0" w:space="0" w:color="auto"/>
      </w:divBdr>
    </w:div>
    <w:div w:id="859660006">
      <w:bodyDiv w:val="1"/>
      <w:marLeft w:val="0"/>
      <w:marRight w:val="0"/>
      <w:marTop w:val="0"/>
      <w:marBottom w:val="0"/>
      <w:divBdr>
        <w:top w:val="none" w:sz="0" w:space="0" w:color="auto"/>
        <w:left w:val="none" w:sz="0" w:space="0" w:color="auto"/>
        <w:bottom w:val="none" w:sz="0" w:space="0" w:color="auto"/>
        <w:right w:val="none" w:sz="0" w:space="0" w:color="auto"/>
      </w:divBdr>
    </w:div>
    <w:div w:id="874729718">
      <w:bodyDiv w:val="1"/>
      <w:marLeft w:val="0"/>
      <w:marRight w:val="0"/>
      <w:marTop w:val="0"/>
      <w:marBottom w:val="0"/>
      <w:divBdr>
        <w:top w:val="none" w:sz="0" w:space="0" w:color="auto"/>
        <w:left w:val="none" w:sz="0" w:space="0" w:color="auto"/>
        <w:bottom w:val="none" w:sz="0" w:space="0" w:color="auto"/>
        <w:right w:val="none" w:sz="0" w:space="0" w:color="auto"/>
      </w:divBdr>
    </w:div>
    <w:div w:id="890920765">
      <w:bodyDiv w:val="1"/>
      <w:marLeft w:val="0"/>
      <w:marRight w:val="0"/>
      <w:marTop w:val="0"/>
      <w:marBottom w:val="0"/>
      <w:divBdr>
        <w:top w:val="none" w:sz="0" w:space="0" w:color="auto"/>
        <w:left w:val="none" w:sz="0" w:space="0" w:color="auto"/>
        <w:bottom w:val="none" w:sz="0" w:space="0" w:color="auto"/>
        <w:right w:val="none" w:sz="0" w:space="0" w:color="auto"/>
      </w:divBdr>
    </w:div>
    <w:div w:id="891310006">
      <w:bodyDiv w:val="1"/>
      <w:marLeft w:val="0"/>
      <w:marRight w:val="0"/>
      <w:marTop w:val="0"/>
      <w:marBottom w:val="0"/>
      <w:divBdr>
        <w:top w:val="none" w:sz="0" w:space="0" w:color="auto"/>
        <w:left w:val="none" w:sz="0" w:space="0" w:color="auto"/>
        <w:bottom w:val="none" w:sz="0" w:space="0" w:color="auto"/>
        <w:right w:val="none" w:sz="0" w:space="0" w:color="auto"/>
      </w:divBdr>
      <w:divsChild>
        <w:div w:id="1694380193">
          <w:marLeft w:val="0"/>
          <w:marRight w:val="0"/>
          <w:marTop w:val="0"/>
          <w:marBottom w:val="0"/>
          <w:divBdr>
            <w:top w:val="none" w:sz="0" w:space="0" w:color="auto"/>
            <w:left w:val="none" w:sz="0" w:space="0" w:color="auto"/>
            <w:bottom w:val="none" w:sz="0" w:space="0" w:color="auto"/>
            <w:right w:val="none" w:sz="0" w:space="0" w:color="auto"/>
          </w:divBdr>
          <w:divsChild>
            <w:div w:id="1972324656">
              <w:marLeft w:val="0"/>
              <w:marRight w:val="0"/>
              <w:marTop w:val="0"/>
              <w:marBottom w:val="0"/>
              <w:divBdr>
                <w:top w:val="none" w:sz="0" w:space="0" w:color="auto"/>
                <w:left w:val="none" w:sz="0" w:space="0" w:color="auto"/>
                <w:bottom w:val="none" w:sz="0" w:space="0" w:color="auto"/>
                <w:right w:val="none" w:sz="0" w:space="0" w:color="auto"/>
              </w:divBdr>
              <w:divsChild>
                <w:div w:id="87315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645680">
      <w:bodyDiv w:val="1"/>
      <w:marLeft w:val="0"/>
      <w:marRight w:val="0"/>
      <w:marTop w:val="0"/>
      <w:marBottom w:val="0"/>
      <w:divBdr>
        <w:top w:val="none" w:sz="0" w:space="0" w:color="auto"/>
        <w:left w:val="none" w:sz="0" w:space="0" w:color="auto"/>
        <w:bottom w:val="none" w:sz="0" w:space="0" w:color="auto"/>
        <w:right w:val="none" w:sz="0" w:space="0" w:color="auto"/>
      </w:divBdr>
      <w:divsChild>
        <w:div w:id="712458629">
          <w:marLeft w:val="0"/>
          <w:marRight w:val="0"/>
          <w:marTop w:val="0"/>
          <w:marBottom w:val="0"/>
          <w:divBdr>
            <w:top w:val="none" w:sz="0" w:space="0" w:color="auto"/>
            <w:left w:val="none" w:sz="0" w:space="0" w:color="auto"/>
            <w:bottom w:val="none" w:sz="0" w:space="0" w:color="auto"/>
            <w:right w:val="none" w:sz="0" w:space="0" w:color="auto"/>
          </w:divBdr>
          <w:divsChild>
            <w:div w:id="356084104">
              <w:marLeft w:val="0"/>
              <w:marRight w:val="0"/>
              <w:marTop w:val="0"/>
              <w:marBottom w:val="0"/>
              <w:divBdr>
                <w:top w:val="none" w:sz="0" w:space="0" w:color="auto"/>
                <w:left w:val="none" w:sz="0" w:space="0" w:color="auto"/>
                <w:bottom w:val="none" w:sz="0" w:space="0" w:color="auto"/>
                <w:right w:val="none" w:sz="0" w:space="0" w:color="auto"/>
              </w:divBdr>
              <w:divsChild>
                <w:div w:id="908153142">
                  <w:marLeft w:val="0"/>
                  <w:marRight w:val="0"/>
                  <w:marTop w:val="0"/>
                  <w:marBottom w:val="0"/>
                  <w:divBdr>
                    <w:top w:val="none" w:sz="0" w:space="0" w:color="auto"/>
                    <w:left w:val="none" w:sz="0" w:space="0" w:color="auto"/>
                    <w:bottom w:val="none" w:sz="0" w:space="0" w:color="auto"/>
                    <w:right w:val="none" w:sz="0" w:space="0" w:color="auto"/>
                  </w:divBdr>
                </w:div>
                <w:div w:id="1567491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6935295">
      <w:bodyDiv w:val="1"/>
      <w:marLeft w:val="0"/>
      <w:marRight w:val="0"/>
      <w:marTop w:val="0"/>
      <w:marBottom w:val="0"/>
      <w:divBdr>
        <w:top w:val="none" w:sz="0" w:space="0" w:color="auto"/>
        <w:left w:val="none" w:sz="0" w:space="0" w:color="auto"/>
        <w:bottom w:val="none" w:sz="0" w:space="0" w:color="auto"/>
        <w:right w:val="none" w:sz="0" w:space="0" w:color="auto"/>
      </w:divBdr>
    </w:div>
    <w:div w:id="917327992">
      <w:bodyDiv w:val="1"/>
      <w:marLeft w:val="0"/>
      <w:marRight w:val="0"/>
      <w:marTop w:val="0"/>
      <w:marBottom w:val="0"/>
      <w:divBdr>
        <w:top w:val="none" w:sz="0" w:space="0" w:color="auto"/>
        <w:left w:val="none" w:sz="0" w:space="0" w:color="auto"/>
        <w:bottom w:val="none" w:sz="0" w:space="0" w:color="auto"/>
        <w:right w:val="none" w:sz="0" w:space="0" w:color="auto"/>
      </w:divBdr>
    </w:div>
    <w:div w:id="926155263">
      <w:bodyDiv w:val="1"/>
      <w:marLeft w:val="0"/>
      <w:marRight w:val="0"/>
      <w:marTop w:val="0"/>
      <w:marBottom w:val="0"/>
      <w:divBdr>
        <w:top w:val="none" w:sz="0" w:space="0" w:color="auto"/>
        <w:left w:val="none" w:sz="0" w:space="0" w:color="auto"/>
        <w:bottom w:val="none" w:sz="0" w:space="0" w:color="auto"/>
        <w:right w:val="none" w:sz="0" w:space="0" w:color="auto"/>
      </w:divBdr>
    </w:div>
    <w:div w:id="935287390">
      <w:bodyDiv w:val="1"/>
      <w:marLeft w:val="0"/>
      <w:marRight w:val="0"/>
      <w:marTop w:val="0"/>
      <w:marBottom w:val="0"/>
      <w:divBdr>
        <w:top w:val="none" w:sz="0" w:space="0" w:color="auto"/>
        <w:left w:val="none" w:sz="0" w:space="0" w:color="auto"/>
        <w:bottom w:val="none" w:sz="0" w:space="0" w:color="auto"/>
        <w:right w:val="none" w:sz="0" w:space="0" w:color="auto"/>
      </w:divBdr>
    </w:div>
    <w:div w:id="936399648">
      <w:bodyDiv w:val="1"/>
      <w:marLeft w:val="0"/>
      <w:marRight w:val="0"/>
      <w:marTop w:val="0"/>
      <w:marBottom w:val="0"/>
      <w:divBdr>
        <w:top w:val="none" w:sz="0" w:space="0" w:color="auto"/>
        <w:left w:val="none" w:sz="0" w:space="0" w:color="auto"/>
        <w:bottom w:val="none" w:sz="0" w:space="0" w:color="auto"/>
        <w:right w:val="none" w:sz="0" w:space="0" w:color="auto"/>
      </w:divBdr>
      <w:divsChild>
        <w:div w:id="969819683">
          <w:marLeft w:val="0"/>
          <w:marRight w:val="0"/>
          <w:marTop w:val="0"/>
          <w:marBottom w:val="0"/>
          <w:divBdr>
            <w:top w:val="none" w:sz="0" w:space="0" w:color="auto"/>
            <w:left w:val="none" w:sz="0" w:space="0" w:color="auto"/>
            <w:bottom w:val="none" w:sz="0" w:space="0" w:color="auto"/>
            <w:right w:val="none" w:sz="0" w:space="0" w:color="auto"/>
          </w:divBdr>
          <w:divsChild>
            <w:div w:id="288361100">
              <w:marLeft w:val="0"/>
              <w:marRight w:val="0"/>
              <w:marTop w:val="0"/>
              <w:marBottom w:val="0"/>
              <w:divBdr>
                <w:top w:val="none" w:sz="0" w:space="0" w:color="auto"/>
                <w:left w:val="none" w:sz="0" w:space="0" w:color="auto"/>
                <w:bottom w:val="none" w:sz="0" w:space="0" w:color="auto"/>
                <w:right w:val="none" w:sz="0" w:space="0" w:color="auto"/>
              </w:divBdr>
              <w:divsChild>
                <w:div w:id="217863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0742764">
      <w:bodyDiv w:val="1"/>
      <w:marLeft w:val="0"/>
      <w:marRight w:val="0"/>
      <w:marTop w:val="0"/>
      <w:marBottom w:val="0"/>
      <w:divBdr>
        <w:top w:val="none" w:sz="0" w:space="0" w:color="auto"/>
        <w:left w:val="none" w:sz="0" w:space="0" w:color="auto"/>
        <w:bottom w:val="none" w:sz="0" w:space="0" w:color="auto"/>
        <w:right w:val="none" w:sz="0" w:space="0" w:color="auto"/>
      </w:divBdr>
    </w:div>
    <w:div w:id="953246068">
      <w:bodyDiv w:val="1"/>
      <w:marLeft w:val="0"/>
      <w:marRight w:val="0"/>
      <w:marTop w:val="0"/>
      <w:marBottom w:val="0"/>
      <w:divBdr>
        <w:top w:val="none" w:sz="0" w:space="0" w:color="auto"/>
        <w:left w:val="none" w:sz="0" w:space="0" w:color="auto"/>
        <w:bottom w:val="none" w:sz="0" w:space="0" w:color="auto"/>
        <w:right w:val="none" w:sz="0" w:space="0" w:color="auto"/>
      </w:divBdr>
    </w:div>
    <w:div w:id="955453852">
      <w:bodyDiv w:val="1"/>
      <w:marLeft w:val="0"/>
      <w:marRight w:val="0"/>
      <w:marTop w:val="0"/>
      <w:marBottom w:val="0"/>
      <w:divBdr>
        <w:top w:val="none" w:sz="0" w:space="0" w:color="auto"/>
        <w:left w:val="none" w:sz="0" w:space="0" w:color="auto"/>
        <w:bottom w:val="none" w:sz="0" w:space="0" w:color="auto"/>
        <w:right w:val="none" w:sz="0" w:space="0" w:color="auto"/>
      </w:divBdr>
    </w:div>
    <w:div w:id="968514221">
      <w:bodyDiv w:val="1"/>
      <w:marLeft w:val="0"/>
      <w:marRight w:val="0"/>
      <w:marTop w:val="0"/>
      <w:marBottom w:val="0"/>
      <w:divBdr>
        <w:top w:val="none" w:sz="0" w:space="0" w:color="auto"/>
        <w:left w:val="none" w:sz="0" w:space="0" w:color="auto"/>
        <w:bottom w:val="none" w:sz="0" w:space="0" w:color="auto"/>
        <w:right w:val="none" w:sz="0" w:space="0" w:color="auto"/>
      </w:divBdr>
    </w:div>
    <w:div w:id="988872858">
      <w:bodyDiv w:val="1"/>
      <w:marLeft w:val="0"/>
      <w:marRight w:val="0"/>
      <w:marTop w:val="0"/>
      <w:marBottom w:val="0"/>
      <w:divBdr>
        <w:top w:val="none" w:sz="0" w:space="0" w:color="auto"/>
        <w:left w:val="none" w:sz="0" w:space="0" w:color="auto"/>
        <w:bottom w:val="none" w:sz="0" w:space="0" w:color="auto"/>
        <w:right w:val="none" w:sz="0" w:space="0" w:color="auto"/>
      </w:divBdr>
    </w:div>
    <w:div w:id="990208124">
      <w:bodyDiv w:val="1"/>
      <w:marLeft w:val="0"/>
      <w:marRight w:val="0"/>
      <w:marTop w:val="0"/>
      <w:marBottom w:val="0"/>
      <w:divBdr>
        <w:top w:val="none" w:sz="0" w:space="0" w:color="auto"/>
        <w:left w:val="none" w:sz="0" w:space="0" w:color="auto"/>
        <w:bottom w:val="none" w:sz="0" w:space="0" w:color="auto"/>
        <w:right w:val="none" w:sz="0" w:space="0" w:color="auto"/>
      </w:divBdr>
    </w:div>
    <w:div w:id="992488814">
      <w:bodyDiv w:val="1"/>
      <w:marLeft w:val="0"/>
      <w:marRight w:val="0"/>
      <w:marTop w:val="0"/>
      <w:marBottom w:val="0"/>
      <w:divBdr>
        <w:top w:val="none" w:sz="0" w:space="0" w:color="auto"/>
        <w:left w:val="none" w:sz="0" w:space="0" w:color="auto"/>
        <w:bottom w:val="none" w:sz="0" w:space="0" w:color="auto"/>
        <w:right w:val="none" w:sz="0" w:space="0" w:color="auto"/>
      </w:divBdr>
    </w:div>
    <w:div w:id="996809304">
      <w:bodyDiv w:val="1"/>
      <w:marLeft w:val="0"/>
      <w:marRight w:val="0"/>
      <w:marTop w:val="0"/>
      <w:marBottom w:val="0"/>
      <w:divBdr>
        <w:top w:val="none" w:sz="0" w:space="0" w:color="auto"/>
        <w:left w:val="none" w:sz="0" w:space="0" w:color="auto"/>
        <w:bottom w:val="none" w:sz="0" w:space="0" w:color="auto"/>
        <w:right w:val="none" w:sz="0" w:space="0" w:color="auto"/>
      </w:divBdr>
      <w:divsChild>
        <w:div w:id="378667787">
          <w:marLeft w:val="0"/>
          <w:marRight w:val="0"/>
          <w:marTop w:val="0"/>
          <w:marBottom w:val="0"/>
          <w:divBdr>
            <w:top w:val="none" w:sz="0" w:space="0" w:color="auto"/>
            <w:left w:val="none" w:sz="0" w:space="0" w:color="auto"/>
            <w:bottom w:val="none" w:sz="0" w:space="0" w:color="auto"/>
            <w:right w:val="none" w:sz="0" w:space="0" w:color="auto"/>
          </w:divBdr>
          <w:divsChild>
            <w:div w:id="1208177287">
              <w:marLeft w:val="0"/>
              <w:marRight w:val="0"/>
              <w:marTop w:val="0"/>
              <w:marBottom w:val="0"/>
              <w:divBdr>
                <w:top w:val="none" w:sz="0" w:space="0" w:color="auto"/>
                <w:left w:val="none" w:sz="0" w:space="0" w:color="auto"/>
                <w:bottom w:val="none" w:sz="0" w:space="0" w:color="auto"/>
                <w:right w:val="none" w:sz="0" w:space="0" w:color="auto"/>
              </w:divBdr>
              <w:divsChild>
                <w:div w:id="1245140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9267020">
          <w:marLeft w:val="0"/>
          <w:marRight w:val="0"/>
          <w:marTop w:val="0"/>
          <w:marBottom w:val="0"/>
          <w:divBdr>
            <w:top w:val="none" w:sz="0" w:space="0" w:color="auto"/>
            <w:left w:val="none" w:sz="0" w:space="0" w:color="auto"/>
            <w:bottom w:val="none" w:sz="0" w:space="0" w:color="auto"/>
            <w:right w:val="none" w:sz="0" w:space="0" w:color="auto"/>
          </w:divBdr>
          <w:divsChild>
            <w:div w:id="1466967692">
              <w:marLeft w:val="0"/>
              <w:marRight w:val="0"/>
              <w:marTop w:val="0"/>
              <w:marBottom w:val="0"/>
              <w:divBdr>
                <w:top w:val="none" w:sz="0" w:space="0" w:color="auto"/>
                <w:left w:val="none" w:sz="0" w:space="0" w:color="auto"/>
                <w:bottom w:val="none" w:sz="0" w:space="0" w:color="auto"/>
                <w:right w:val="none" w:sz="0" w:space="0" w:color="auto"/>
              </w:divBdr>
              <w:divsChild>
                <w:div w:id="1355955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0236163">
      <w:bodyDiv w:val="1"/>
      <w:marLeft w:val="0"/>
      <w:marRight w:val="0"/>
      <w:marTop w:val="0"/>
      <w:marBottom w:val="0"/>
      <w:divBdr>
        <w:top w:val="none" w:sz="0" w:space="0" w:color="auto"/>
        <w:left w:val="none" w:sz="0" w:space="0" w:color="auto"/>
        <w:bottom w:val="none" w:sz="0" w:space="0" w:color="auto"/>
        <w:right w:val="none" w:sz="0" w:space="0" w:color="auto"/>
      </w:divBdr>
    </w:div>
    <w:div w:id="1007095403">
      <w:bodyDiv w:val="1"/>
      <w:marLeft w:val="0"/>
      <w:marRight w:val="0"/>
      <w:marTop w:val="0"/>
      <w:marBottom w:val="0"/>
      <w:divBdr>
        <w:top w:val="none" w:sz="0" w:space="0" w:color="auto"/>
        <w:left w:val="none" w:sz="0" w:space="0" w:color="auto"/>
        <w:bottom w:val="none" w:sz="0" w:space="0" w:color="auto"/>
        <w:right w:val="none" w:sz="0" w:space="0" w:color="auto"/>
      </w:divBdr>
    </w:div>
    <w:div w:id="1009679613">
      <w:bodyDiv w:val="1"/>
      <w:marLeft w:val="0"/>
      <w:marRight w:val="0"/>
      <w:marTop w:val="0"/>
      <w:marBottom w:val="0"/>
      <w:divBdr>
        <w:top w:val="none" w:sz="0" w:space="0" w:color="auto"/>
        <w:left w:val="none" w:sz="0" w:space="0" w:color="auto"/>
        <w:bottom w:val="none" w:sz="0" w:space="0" w:color="auto"/>
        <w:right w:val="none" w:sz="0" w:space="0" w:color="auto"/>
      </w:divBdr>
      <w:divsChild>
        <w:div w:id="915094280">
          <w:marLeft w:val="547"/>
          <w:marRight w:val="0"/>
          <w:marTop w:val="106"/>
          <w:marBottom w:val="0"/>
          <w:divBdr>
            <w:top w:val="none" w:sz="0" w:space="0" w:color="auto"/>
            <w:left w:val="none" w:sz="0" w:space="0" w:color="auto"/>
            <w:bottom w:val="none" w:sz="0" w:space="0" w:color="auto"/>
            <w:right w:val="none" w:sz="0" w:space="0" w:color="auto"/>
          </w:divBdr>
        </w:div>
      </w:divsChild>
    </w:div>
    <w:div w:id="1010451990">
      <w:bodyDiv w:val="1"/>
      <w:marLeft w:val="0"/>
      <w:marRight w:val="0"/>
      <w:marTop w:val="0"/>
      <w:marBottom w:val="0"/>
      <w:divBdr>
        <w:top w:val="none" w:sz="0" w:space="0" w:color="auto"/>
        <w:left w:val="none" w:sz="0" w:space="0" w:color="auto"/>
        <w:bottom w:val="none" w:sz="0" w:space="0" w:color="auto"/>
        <w:right w:val="none" w:sz="0" w:space="0" w:color="auto"/>
      </w:divBdr>
    </w:div>
    <w:div w:id="1013143981">
      <w:bodyDiv w:val="1"/>
      <w:marLeft w:val="0"/>
      <w:marRight w:val="0"/>
      <w:marTop w:val="0"/>
      <w:marBottom w:val="0"/>
      <w:divBdr>
        <w:top w:val="none" w:sz="0" w:space="0" w:color="auto"/>
        <w:left w:val="none" w:sz="0" w:space="0" w:color="auto"/>
        <w:bottom w:val="none" w:sz="0" w:space="0" w:color="auto"/>
        <w:right w:val="none" w:sz="0" w:space="0" w:color="auto"/>
      </w:divBdr>
      <w:divsChild>
        <w:div w:id="4721293">
          <w:marLeft w:val="0"/>
          <w:marRight w:val="0"/>
          <w:marTop w:val="0"/>
          <w:marBottom w:val="0"/>
          <w:divBdr>
            <w:top w:val="none" w:sz="0" w:space="0" w:color="auto"/>
            <w:left w:val="none" w:sz="0" w:space="0" w:color="auto"/>
            <w:bottom w:val="none" w:sz="0" w:space="0" w:color="auto"/>
            <w:right w:val="none" w:sz="0" w:space="0" w:color="auto"/>
          </w:divBdr>
          <w:divsChild>
            <w:div w:id="2086293650">
              <w:marLeft w:val="0"/>
              <w:marRight w:val="0"/>
              <w:marTop w:val="0"/>
              <w:marBottom w:val="0"/>
              <w:divBdr>
                <w:top w:val="none" w:sz="0" w:space="0" w:color="auto"/>
                <w:left w:val="none" w:sz="0" w:space="0" w:color="auto"/>
                <w:bottom w:val="none" w:sz="0" w:space="0" w:color="auto"/>
                <w:right w:val="none" w:sz="0" w:space="0" w:color="auto"/>
              </w:divBdr>
              <w:divsChild>
                <w:div w:id="1808820278">
                  <w:marLeft w:val="0"/>
                  <w:marRight w:val="0"/>
                  <w:marTop w:val="0"/>
                  <w:marBottom w:val="0"/>
                  <w:divBdr>
                    <w:top w:val="none" w:sz="0" w:space="0" w:color="auto"/>
                    <w:left w:val="none" w:sz="0" w:space="0" w:color="auto"/>
                    <w:bottom w:val="none" w:sz="0" w:space="0" w:color="auto"/>
                    <w:right w:val="none" w:sz="0" w:space="0" w:color="auto"/>
                  </w:divBdr>
                  <w:divsChild>
                    <w:div w:id="1643340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1052904">
      <w:bodyDiv w:val="1"/>
      <w:marLeft w:val="0"/>
      <w:marRight w:val="0"/>
      <w:marTop w:val="0"/>
      <w:marBottom w:val="0"/>
      <w:divBdr>
        <w:top w:val="none" w:sz="0" w:space="0" w:color="auto"/>
        <w:left w:val="none" w:sz="0" w:space="0" w:color="auto"/>
        <w:bottom w:val="none" w:sz="0" w:space="0" w:color="auto"/>
        <w:right w:val="none" w:sz="0" w:space="0" w:color="auto"/>
      </w:divBdr>
    </w:div>
    <w:div w:id="1024402123">
      <w:bodyDiv w:val="1"/>
      <w:marLeft w:val="0"/>
      <w:marRight w:val="0"/>
      <w:marTop w:val="0"/>
      <w:marBottom w:val="0"/>
      <w:divBdr>
        <w:top w:val="none" w:sz="0" w:space="0" w:color="auto"/>
        <w:left w:val="none" w:sz="0" w:space="0" w:color="auto"/>
        <w:bottom w:val="none" w:sz="0" w:space="0" w:color="auto"/>
        <w:right w:val="none" w:sz="0" w:space="0" w:color="auto"/>
      </w:divBdr>
      <w:divsChild>
        <w:div w:id="815536838">
          <w:marLeft w:val="0"/>
          <w:marRight w:val="0"/>
          <w:marTop w:val="0"/>
          <w:marBottom w:val="0"/>
          <w:divBdr>
            <w:top w:val="none" w:sz="0" w:space="0" w:color="auto"/>
            <w:left w:val="none" w:sz="0" w:space="0" w:color="auto"/>
            <w:bottom w:val="none" w:sz="0" w:space="0" w:color="auto"/>
            <w:right w:val="none" w:sz="0" w:space="0" w:color="auto"/>
          </w:divBdr>
          <w:divsChild>
            <w:div w:id="1733699064">
              <w:marLeft w:val="0"/>
              <w:marRight w:val="0"/>
              <w:marTop w:val="0"/>
              <w:marBottom w:val="0"/>
              <w:divBdr>
                <w:top w:val="none" w:sz="0" w:space="0" w:color="auto"/>
                <w:left w:val="none" w:sz="0" w:space="0" w:color="auto"/>
                <w:bottom w:val="none" w:sz="0" w:space="0" w:color="auto"/>
                <w:right w:val="none" w:sz="0" w:space="0" w:color="auto"/>
              </w:divBdr>
              <w:divsChild>
                <w:div w:id="850028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6833904">
      <w:bodyDiv w:val="1"/>
      <w:marLeft w:val="0"/>
      <w:marRight w:val="0"/>
      <w:marTop w:val="0"/>
      <w:marBottom w:val="0"/>
      <w:divBdr>
        <w:top w:val="none" w:sz="0" w:space="0" w:color="auto"/>
        <w:left w:val="none" w:sz="0" w:space="0" w:color="auto"/>
        <w:bottom w:val="none" w:sz="0" w:space="0" w:color="auto"/>
        <w:right w:val="none" w:sz="0" w:space="0" w:color="auto"/>
      </w:divBdr>
    </w:div>
    <w:div w:id="1031609081">
      <w:bodyDiv w:val="1"/>
      <w:marLeft w:val="0"/>
      <w:marRight w:val="0"/>
      <w:marTop w:val="0"/>
      <w:marBottom w:val="0"/>
      <w:divBdr>
        <w:top w:val="none" w:sz="0" w:space="0" w:color="auto"/>
        <w:left w:val="none" w:sz="0" w:space="0" w:color="auto"/>
        <w:bottom w:val="none" w:sz="0" w:space="0" w:color="auto"/>
        <w:right w:val="none" w:sz="0" w:space="0" w:color="auto"/>
      </w:divBdr>
    </w:div>
    <w:div w:id="1033993446">
      <w:bodyDiv w:val="1"/>
      <w:marLeft w:val="0"/>
      <w:marRight w:val="0"/>
      <w:marTop w:val="0"/>
      <w:marBottom w:val="0"/>
      <w:divBdr>
        <w:top w:val="none" w:sz="0" w:space="0" w:color="auto"/>
        <w:left w:val="none" w:sz="0" w:space="0" w:color="auto"/>
        <w:bottom w:val="none" w:sz="0" w:space="0" w:color="auto"/>
        <w:right w:val="none" w:sz="0" w:space="0" w:color="auto"/>
      </w:divBdr>
      <w:divsChild>
        <w:div w:id="994142867">
          <w:marLeft w:val="0"/>
          <w:marRight w:val="0"/>
          <w:marTop w:val="0"/>
          <w:marBottom w:val="0"/>
          <w:divBdr>
            <w:top w:val="none" w:sz="0" w:space="0" w:color="auto"/>
            <w:left w:val="none" w:sz="0" w:space="0" w:color="auto"/>
            <w:bottom w:val="none" w:sz="0" w:space="0" w:color="auto"/>
            <w:right w:val="none" w:sz="0" w:space="0" w:color="auto"/>
          </w:divBdr>
          <w:divsChild>
            <w:div w:id="2064673037">
              <w:marLeft w:val="0"/>
              <w:marRight w:val="0"/>
              <w:marTop w:val="0"/>
              <w:marBottom w:val="0"/>
              <w:divBdr>
                <w:top w:val="none" w:sz="0" w:space="0" w:color="auto"/>
                <w:left w:val="none" w:sz="0" w:space="0" w:color="auto"/>
                <w:bottom w:val="none" w:sz="0" w:space="0" w:color="auto"/>
                <w:right w:val="none" w:sz="0" w:space="0" w:color="auto"/>
              </w:divBdr>
              <w:divsChild>
                <w:div w:id="955647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5232834">
      <w:bodyDiv w:val="1"/>
      <w:marLeft w:val="0"/>
      <w:marRight w:val="0"/>
      <w:marTop w:val="0"/>
      <w:marBottom w:val="0"/>
      <w:divBdr>
        <w:top w:val="none" w:sz="0" w:space="0" w:color="auto"/>
        <w:left w:val="none" w:sz="0" w:space="0" w:color="auto"/>
        <w:bottom w:val="none" w:sz="0" w:space="0" w:color="auto"/>
        <w:right w:val="none" w:sz="0" w:space="0" w:color="auto"/>
      </w:divBdr>
    </w:div>
    <w:div w:id="1038507196">
      <w:bodyDiv w:val="1"/>
      <w:marLeft w:val="0"/>
      <w:marRight w:val="0"/>
      <w:marTop w:val="0"/>
      <w:marBottom w:val="0"/>
      <w:divBdr>
        <w:top w:val="none" w:sz="0" w:space="0" w:color="auto"/>
        <w:left w:val="none" w:sz="0" w:space="0" w:color="auto"/>
        <w:bottom w:val="none" w:sz="0" w:space="0" w:color="auto"/>
        <w:right w:val="none" w:sz="0" w:space="0" w:color="auto"/>
      </w:divBdr>
    </w:div>
    <w:div w:id="1045717200">
      <w:bodyDiv w:val="1"/>
      <w:marLeft w:val="0"/>
      <w:marRight w:val="0"/>
      <w:marTop w:val="0"/>
      <w:marBottom w:val="0"/>
      <w:divBdr>
        <w:top w:val="none" w:sz="0" w:space="0" w:color="auto"/>
        <w:left w:val="none" w:sz="0" w:space="0" w:color="auto"/>
        <w:bottom w:val="none" w:sz="0" w:space="0" w:color="auto"/>
        <w:right w:val="none" w:sz="0" w:space="0" w:color="auto"/>
      </w:divBdr>
      <w:divsChild>
        <w:div w:id="1395087408">
          <w:marLeft w:val="0"/>
          <w:marRight w:val="0"/>
          <w:marTop w:val="0"/>
          <w:marBottom w:val="0"/>
          <w:divBdr>
            <w:top w:val="none" w:sz="0" w:space="0" w:color="auto"/>
            <w:left w:val="none" w:sz="0" w:space="0" w:color="auto"/>
            <w:bottom w:val="none" w:sz="0" w:space="0" w:color="auto"/>
            <w:right w:val="none" w:sz="0" w:space="0" w:color="auto"/>
          </w:divBdr>
          <w:divsChild>
            <w:div w:id="1242373351">
              <w:marLeft w:val="0"/>
              <w:marRight w:val="0"/>
              <w:marTop w:val="0"/>
              <w:marBottom w:val="0"/>
              <w:divBdr>
                <w:top w:val="none" w:sz="0" w:space="0" w:color="auto"/>
                <w:left w:val="none" w:sz="0" w:space="0" w:color="auto"/>
                <w:bottom w:val="none" w:sz="0" w:space="0" w:color="auto"/>
                <w:right w:val="none" w:sz="0" w:space="0" w:color="auto"/>
              </w:divBdr>
              <w:divsChild>
                <w:div w:id="1798912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0593587">
      <w:bodyDiv w:val="1"/>
      <w:marLeft w:val="0"/>
      <w:marRight w:val="0"/>
      <w:marTop w:val="0"/>
      <w:marBottom w:val="0"/>
      <w:divBdr>
        <w:top w:val="none" w:sz="0" w:space="0" w:color="auto"/>
        <w:left w:val="none" w:sz="0" w:space="0" w:color="auto"/>
        <w:bottom w:val="none" w:sz="0" w:space="0" w:color="auto"/>
        <w:right w:val="none" w:sz="0" w:space="0" w:color="auto"/>
      </w:divBdr>
    </w:div>
    <w:div w:id="1061714872">
      <w:bodyDiv w:val="1"/>
      <w:marLeft w:val="0"/>
      <w:marRight w:val="0"/>
      <w:marTop w:val="0"/>
      <w:marBottom w:val="0"/>
      <w:divBdr>
        <w:top w:val="none" w:sz="0" w:space="0" w:color="auto"/>
        <w:left w:val="none" w:sz="0" w:space="0" w:color="auto"/>
        <w:bottom w:val="none" w:sz="0" w:space="0" w:color="auto"/>
        <w:right w:val="none" w:sz="0" w:space="0" w:color="auto"/>
      </w:divBdr>
    </w:div>
    <w:div w:id="1065644470">
      <w:bodyDiv w:val="1"/>
      <w:marLeft w:val="0"/>
      <w:marRight w:val="0"/>
      <w:marTop w:val="0"/>
      <w:marBottom w:val="0"/>
      <w:divBdr>
        <w:top w:val="none" w:sz="0" w:space="0" w:color="auto"/>
        <w:left w:val="none" w:sz="0" w:space="0" w:color="auto"/>
        <w:bottom w:val="none" w:sz="0" w:space="0" w:color="auto"/>
        <w:right w:val="none" w:sz="0" w:space="0" w:color="auto"/>
      </w:divBdr>
    </w:div>
    <w:div w:id="1080836874">
      <w:bodyDiv w:val="1"/>
      <w:marLeft w:val="0"/>
      <w:marRight w:val="0"/>
      <w:marTop w:val="0"/>
      <w:marBottom w:val="0"/>
      <w:divBdr>
        <w:top w:val="none" w:sz="0" w:space="0" w:color="auto"/>
        <w:left w:val="none" w:sz="0" w:space="0" w:color="auto"/>
        <w:bottom w:val="none" w:sz="0" w:space="0" w:color="auto"/>
        <w:right w:val="none" w:sz="0" w:space="0" w:color="auto"/>
      </w:divBdr>
    </w:div>
    <w:div w:id="1092236193">
      <w:bodyDiv w:val="1"/>
      <w:marLeft w:val="0"/>
      <w:marRight w:val="0"/>
      <w:marTop w:val="0"/>
      <w:marBottom w:val="0"/>
      <w:divBdr>
        <w:top w:val="none" w:sz="0" w:space="0" w:color="auto"/>
        <w:left w:val="none" w:sz="0" w:space="0" w:color="auto"/>
        <w:bottom w:val="none" w:sz="0" w:space="0" w:color="auto"/>
        <w:right w:val="none" w:sz="0" w:space="0" w:color="auto"/>
      </w:divBdr>
    </w:div>
    <w:div w:id="1100757857">
      <w:bodyDiv w:val="1"/>
      <w:marLeft w:val="0"/>
      <w:marRight w:val="0"/>
      <w:marTop w:val="0"/>
      <w:marBottom w:val="0"/>
      <w:divBdr>
        <w:top w:val="none" w:sz="0" w:space="0" w:color="auto"/>
        <w:left w:val="none" w:sz="0" w:space="0" w:color="auto"/>
        <w:bottom w:val="none" w:sz="0" w:space="0" w:color="auto"/>
        <w:right w:val="none" w:sz="0" w:space="0" w:color="auto"/>
      </w:divBdr>
    </w:div>
    <w:div w:id="1101492905">
      <w:bodyDiv w:val="1"/>
      <w:marLeft w:val="0"/>
      <w:marRight w:val="0"/>
      <w:marTop w:val="0"/>
      <w:marBottom w:val="0"/>
      <w:divBdr>
        <w:top w:val="none" w:sz="0" w:space="0" w:color="auto"/>
        <w:left w:val="none" w:sz="0" w:space="0" w:color="auto"/>
        <w:bottom w:val="none" w:sz="0" w:space="0" w:color="auto"/>
        <w:right w:val="none" w:sz="0" w:space="0" w:color="auto"/>
      </w:divBdr>
    </w:div>
    <w:div w:id="1102871440">
      <w:bodyDiv w:val="1"/>
      <w:marLeft w:val="0"/>
      <w:marRight w:val="0"/>
      <w:marTop w:val="0"/>
      <w:marBottom w:val="0"/>
      <w:divBdr>
        <w:top w:val="none" w:sz="0" w:space="0" w:color="auto"/>
        <w:left w:val="none" w:sz="0" w:space="0" w:color="auto"/>
        <w:bottom w:val="none" w:sz="0" w:space="0" w:color="auto"/>
        <w:right w:val="none" w:sz="0" w:space="0" w:color="auto"/>
      </w:divBdr>
    </w:div>
    <w:div w:id="1109472334">
      <w:bodyDiv w:val="1"/>
      <w:marLeft w:val="0"/>
      <w:marRight w:val="0"/>
      <w:marTop w:val="0"/>
      <w:marBottom w:val="0"/>
      <w:divBdr>
        <w:top w:val="none" w:sz="0" w:space="0" w:color="auto"/>
        <w:left w:val="none" w:sz="0" w:space="0" w:color="auto"/>
        <w:bottom w:val="none" w:sz="0" w:space="0" w:color="auto"/>
        <w:right w:val="none" w:sz="0" w:space="0" w:color="auto"/>
      </w:divBdr>
    </w:div>
    <w:div w:id="1115757669">
      <w:bodyDiv w:val="1"/>
      <w:marLeft w:val="0"/>
      <w:marRight w:val="0"/>
      <w:marTop w:val="0"/>
      <w:marBottom w:val="0"/>
      <w:divBdr>
        <w:top w:val="none" w:sz="0" w:space="0" w:color="auto"/>
        <w:left w:val="none" w:sz="0" w:space="0" w:color="auto"/>
        <w:bottom w:val="none" w:sz="0" w:space="0" w:color="auto"/>
        <w:right w:val="none" w:sz="0" w:space="0" w:color="auto"/>
      </w:divBdr>
      <w:divsChild>
        <w:div w:id="280691510">
          <w:marLeft w:val="547"/>
          <w:marRight w:val="0"/>
          <w:marTop w:val="106"/>
          <w:marBottom w:val="0"/>
          <w:divBdr>
            <w:top w:val="none" w:sz="0" w:space="0" w:color="auto"/>
            <w:left w:val="none" w:sz="0" w:space="0" w:color="auto"/>
            <w:bottom w:val="none" w:sz="0" w:space="0" w:color="auto"/>
            <w:right w:val="none" w:sz="0" w:space="0" w:color="auto"/>
          </w:divBdr>
        </w:div>
      </w:divsChild>
    </w:div>
    <w:div w:id="1138912933">
      <w:bodyDiv w:val="1"/>
      <w:marLeft w:val="0"/>
      <w:marRight w:val="0"/>
      <w:marTop w:val="0"/>
      <w:marBottom w:val="0"/>
      <w:divBdr>
        <w:top w:val="none" w:sz="0" w:space="0" w:color="auto"/>
        <w:left w:val="none" w:sz="0" w:space="0" w:color="auto"/>
        <w:bottom w:val="none" w:sz="0" w:space="0" w:color="auto"/>
        <w:right w:val="none" w:sz="0" w:space="0" w:color="auto"/>
      </w:divBdr>
    </w:div>
    <w:div w:id="1143884093">
      <w:bodyDiv w:val="1"/>
      <w:marLeft w:val="0"/>
      <w:marRight w:val="0"/>
      <w:marTop w:val="0"/>
      <w:marBottom w:val="0"/>
      <w:divBdr>
        <w:top w:val="none" w:sz="0" w:space="0" w:color="auto"/>
        <w:left w:val="none" w:sz="0" w:space="0" w:color="auto"/>
        <w:bottom w:val="none" w:sz="0" w:space="0" w:color="auto"/>
        <w:right w:val="none" w:sz="0" w:space="0" w:color="auto"/>
      </w:divBdr>
    </w:div>
    <w:div w:id="1150632942">
      <w:bodyDiv w:val="1"/>
      <w:marLeft w:val="0"/>
      <w:marRight w:val="0"/>
      <w:marTop w:val="0"/>
      <w:marBottom w:val="0"/>
      <w:divBdr>
        <w:top w:val="none" w:sz="0" w:space="0" w:color="auto"/>
        <w:left w:val="none" w:sz="0" w:space="0" w:color="auto"/>
        <w:bottom w:val="none" w:sz="0" w:space="0" w:color="auto"/>
        <w:right w:val="none" w:sz="0" w:space="0" w:color="auto"/>
      </w:divBdr>
    </w:div>
    <w:div w:id="1185175355">
      <w:bodyDiv w:val="1"/>
      <w:marLeft w:val="0"/>
      <w:marRight w:val="0"/>
      <w:marTop w:val="0"/>
      <w:marBottom w:val="0"/>
      <w:divBdr>
        <w:top w:val="none" w:sz="0" w:space="0" w:color="auto"/>
        <w:left w:val="none" w:sz="0" w:space="0" w:color="auto"/>
        <w:bottom w:val="none" w:sz="0" w:space="0" w:color="auto"/>
        <w:right w:val="none" w:sz="0" w:space="0" w:color="auto"/>
      </w:divBdr>
    </w:div>
    <w:div w:id="1186360042">
      <w:bodyDiv w:val="1"/>
      <w:marLeft w:val="0"/>
      <w:marRight w:val="0"/>
      <w:marTop w:val="0"/>
      <w:marBottom w:val="0"/>
      <w:divBdr>
        <w:top w:val="none" w:sz="0" w:space="0" w:color="auto"/>
        <w:left w:val="none" w:sz="0" w:space="0" w:color="auto"/>
        <w:bottom w:val="none" w:sz="0" w:space="0" w:color="auto"/>
        <w:right w:val="none" w:sz="0" w:space="0" w:color="auto"/>
      </w:divBdr>
    </w:div>
    <w:div w:id="1190335777">
      <w:bodyDiv w:val="1"/>
      <w:marLeft w:val="0"/>
      <w:marRight w:val="0"/>
      <w:marTop w:val="0"/>
      <w:marBottom w:val="0"/>
      <w:divBdr>
        <w:top w:val="none" w:sz="0" w:space="0" w:color="auto"/>
        <w:left w:val="none" w:sz="0" w:space="0" w:color="auto"/>
        <w:bottom w:val="none" w:sz="0" w:space="0" w:color="auto"/>
        <w:right w:val="none" w:sz="0" w:space="0" w:color="auto"/>
      </w:divBdr>
    </w:div>
    <w:div w:id="1215628382">
      <w:bodyDiv w:val="1"/>
      <w:marLeft w:val="0"/>
      <w:marRight w:val="0"/>
      <w:marTop w:val="0"/>
      <w:marBottom w:val="0"/>
      <w:divBdr>
        <w:top w:val="none" w:sz="0" w:space="0" w:color="auto"/>
        <w:left w:val="none" w:sz="0" w:space="0" w:color="auto"/>
        <w:bottom w:val="none" w:sz="0" w:space="0" w:color="auto"/>
        <w:right w:val="none" w:sz="0" w:space="0" w:color="auto"/>
      </w:divBdr>
    </w:div>
    <w:div w:id="1220437026">
      <w:bodyDiv w:val="1"/>
      <w:marLeft w:val="0"/>
      <w:marRight w:val="0"/>
      <w:marTop w:val="0"/>
      <w:marBottom w:val="0"/>
      <w:divBdr>
        <w:top w:val="none" w:sz="0" w:space="0" w:color="auto"/>
        <w:left w:val="none" w:sz="0" w:space="0" w:color="auto"/>
        <w:bottom w:val="none" w:sz="0" w:space="0" w:color="auto"/>
        <w:right w:val="none" w:sz="0" w:space="0" w:color="auto"/>
      </w:divBdr>
      <w:divsChild>
        <w:div w:id="1791053034">
          <w:marLeft w:val="0"/>
          <w:marRight w:val="0"/>
          <w:marTop w:val="0"/>
          <w:marBottom w:val="0"/>
          <w:divBdr>
            <w:top w:val="none" w:sz="0" w:space="0" w:color="auto"/>
            <w:left w:val="none" w:sz="0" w:space="0" w:color="auto"/>
            <w:bottom w:val="none" w:sz="0" w:space="0" w:color="auto"/>
            <w:right w:val="none" w:sz="0" w:space="0" w:color="auto"/>
          </w:divBdr>
          <w:divsChild>
            <w:div w:id="2004821484">
              <w:marLeft w:val="0"/>
              <w:marRight w:val="0"/>
              <w:marTop w:val="0"/>
              <w:marBottom w:val="0"/>
              <w:divBdr>
                <w:top w:val="none" w:sz="0" w:space="0" w:color="auto"/>
                <w:left w:val="none" w:sz="0" w:space="0" w:color="auto"/>
                <w:bottom w:val="none" w:sz="0" w:space="0" w:color="auto"/>
                <w:right w:val="none" w:sz="0" w:space="0" w:color="auto"/>
              </w:divBdr>
              <w:divsChild>
                <w:div w:id="1246838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2793216">
      <w:bodyDiv w:val="1"/>
      <w:marLeft w:val="0"/>
      <w:marRight w:val="0"/>
      <w:marTop w:val="0"/>
      <w:marBottom w:val="0"/>
      <w:divBdr>
        <w:top w:val="none" w:sz="0" w:space="0" w:color="auto"/>
        <w:left w:val="none" w:sz="0" w:space="0" w:color="auto"/>
        <w:bottom w:val="none" w:sz="0" w:space="0" w:color="auto"/>
        <w:right w:val="none" w:sz="0" w:space="0" w:color="auto"/>
      </w:divBdr>
    </w:div>
    <w:div w:id="1231889252">
      <w:bodyDiv w:val="1"/>
      <w:marLeft w:val="0"/>
      <w:marRight w:val="0"/>
      <w:marTop w:val="0"/>
      <w:marBottom w:val="0"/>
      <w:divBdr>
        <w:top w:val="none" w:sz="0" w:space="0" w:color="auto"/>
        <w:left w:val="none" w:sz="0" w:space="0" w:color="auto"/>
        <w:bottom w:val="none" w:sz="0" w:space="0" w:color="auto"/>
        <w:right w:val="none" w:sz="0" w:space="0" w:color="auto"/>
      </w:divBdr>
    </w:div>
    <w:div w:id="1245726386">
      <w:bodyDiv w:val="1"/>
      <w:marLeft w:val="0"/>
      <w:marRight w:val="0"/>
      <w:marTop w:val="0"/>
      <w:marBottom w:val="0"/>
      <w:divBdr>
        <w:top w:val="none" w:sz="0" w:space="0" w:color="auto"/>
        <w:left w:val="none" w:sz="0" w:space="0" w:color="auto"/>
        <w:bottom w:val="none" w:sz="0" w:space="0" w:color="auto"/>
        <w:right w:val="none" w:sz="0" w:space="0" w:color="auto"/>
      </w:divBdr>
      <w:divsChild>
        <w:div w:id="658773900">
          <w:marLeft w:val="0"/>
          <w:marRight w:val="0"/>
          <w:marTop w:val="0"/>
          <w:marBottom w:val="0"/>
          <w:divBdr>
            <w:top w:val="none" w:sz="0" w:space="0" w:color="auto"/>
            <w:left w:val="none" w:sz="0" w:space="0" w:color="auto"/>
            <w:bottom w:val="none" w:sz="0" w:space="0" w:color="auto"/>
            <w:right w:val="none" w:sz="0" w:space="0" w:color="auto"/>
          </w:divBdr>
          <w:divsChild>
            <w:div w:id="467288136">
              <w:marLeft w:val="0"/>
              <w:marRight w:val="0"/>
              <w:marTop w:val="0"/>
              <w:marBottom w:val="0"/>
              <w:divBdr>
                <w:top w:val="none" w:sz="0" w:space="0" w:color="auto"/>
                <w:left w:val="none" w:sz="0" w:space="0" w:color="auto"/>
                <w:bottom w:val="none" w:sz="0" w:space="0" w:color="auto"/>
                <w:right w:val="none" w:sz="0" w:space="0" w:color="auto"/>
              </w:divBdr>
              <w:divsChild>
                <w:div w:id="1905220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7506197">
          <w:marLeft w:val="0"/>
          <w:marRight w:val="0"/>
          <w:marTop w:val="0"/>
          <w:marBottom w:val="0"/>
          <w:divBdr>
            <w:top w:val="none" w:sz="0" w:space="0" w:color="auto"/>
            <w:left w:val="none" w:sz="0" w:space="0" w:color="auto"/>
            <w:bottom w:val="none" w:sz="0" w:space="0" w:color="auto"/>
            <w:right w:val="none" w:sz="0" w:space="0" w:color="auto"/>
          </w:divBdr>
          <w:divsChild>
            <w:div w:id="890993813">
              <w:marLeft w:val="0"/>
              <w:marRight w:val="0"/>
              <w:marTop w:val="0"/>
              <w:marBottom w:val="0"/>
              <w:divBdr>
                <w:top w:val="none" w:sz="0" w:space="0" w:color="auto"/>
                <w:left w:val="none" w:sz="0" w:space="0" w:color="auto"/>
                <w:bottom w:val="none" w:sz="0" w:space="0" w:color="auto"/>
                <w:right w:val="none" w:sz="0" w:space="0" w:color="auto"/>
              </w:divBdr>
              <w:divsChild>
                <w:div w:id="143605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4507279">
      <w:bodyDiv w:val="1"/>
      <w:marLeft w:val="0"/>
      <w:marRight w:val="0"/>
      <w:marTop w:val="0"/>
      <w:marBottom w:val="0"/>
      <w:divBdr>
        <w:top w:val="none" w:sz="0" w:space="0" w:color="auto"/>
        <w:left w:val="none" w:sz="0" w:space="0" w:color="auto"/>
        <w:bottom w:val="none" w:sz="0" w:space="0" w:color="auto"/>
        <w:right w:val="none" w:sz="0" w:space="0" w:color="auto"/>
      </w:divBdr>
    </w:div>
    <w:div w:id="1267230042">
      <w:bodyDiv w:val="1"/>
      <w:marLeft w:val="0"/>
      <w:marRight w:val="0"/>
      <w:marTop w:val="0"/>
      <w:marBottom w:val="0"/>
      <w:divBdr>
        <w:top w:val="none" w:sz="0" w:space="0" w:color="auto"/>
        <w:left w:val="none" w:sz="0" w:space="0" w:color="auto"/>
        <w:bottom w:val="none" w:sz="0" w:space="0" w:color="auto"/>
        <w:right w:val="none" w:sz="0" w:space="0" w:color="auto"/>
      </w:divBdr>
    </w:div>
    <w:div w:id="1283345611">
      <w:bodyDiv w:val="1"/>
      <w:marLeft w:val="0"/>
      <w:marRight w:val="0"/>
      <w:marTop w:val="0"/>
      <w:marBottom w:val="0"/>
      <w:divBdr>
        <w:top w:val="none" w:sz="0" w:space="0" w:color="auto"/>
        <w:left w:val="none" w:sz="0" w:space="0" w:color="auto"/>
        <w:bottom w:val="none" w:sz="0" w:space="0" w:color="auto"/>
        <w:right w:val="none" w:sz="0" w:space="0" w:color="auto"/>
      </w:divBdr>
      <w:divsChild>
        <w:div w:id="897010872">
          <w:marLeft w:val="0"/>
          <w:marRight w:val="0"/>
          <w:marTop w:val="0"/>
          <w:marBottom w:val="0"/>
          <w:divBdr>
            <w:top w:val="none" w:sz="0" w:space="0" w:color="auto"/>
            <w:left w:val="none" w:sz="0" w:space="0" w:color="auto"/>
            <w:bottom w:val="none" w:sz="0" w:space="0" w:color="auto"/>
            <w:right w:val="none" w:sz="0" w:space="0" w:color="auto"/>
          </w:divBdr>
          <w:divsChild>
            <w:div w:id="1055011731">
              <w:marLeft w:val="0"/>
              <w:marRight w:val="0"/>
              <w:marTop w:val="0"/>
              <w:marBottom w:val="0"/>
              <w:divBdr>
                <w:top w:val="none" w:sz="0" w:space="0" w:color="auto"/>
                <w:left w:val="none" w:sz="0" w:space="0" w:color="auto"/>
                <w:bottom w:val="none" w:sz="0" w:space="0" w:color="auto"/>
                <w:right w:val="none" w:sz="0" w:space="0" w:color="auto"/>
              </w:divBdr>
              <w:divsChild>
                <w:div w:id="1590433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0160247">
      <w:bodyDiv w:val="1"/>
      <w:marLeft w:val="0"/>
      <w:marRight w:val="0"/>
      <w:marTop w:val="0"/>
      <w:marBottom w:val="0"/>
      <w:divBdr>
        <w:top w:val="none" w:sz="0" w:space="0" w:color="auto"/>
        <w:left w:val="none" w:sz="0" w:space="0" w:color="auto"/>
        <w:bottom w:val="none" w:sz="0" w:space="0" w:color="auto"/>
        <w:right w:val="none" w:sz="0" w:space="0" w:color="auto"/>
      </w:divBdr>
    </w:div>
    <w:div w:id="1297222334">
      <w:bodyDiv w:val="1"/>
      <w:marLeft w:val="0"/>
      <w:marRight w:val="0"/>
      <w:marTop w:val="0"/>
      <w:marBottom w:val="0"/>
      <w:divBdr>
        <w:top w:val="none" w:sz="0" w:space="0" w:color="auto"/>
        <w:left w:val="none" w:sz="0" w:space="0" w:color="auto"/>
        <w:bottom w:val="none" w:sz="0" w:space="0" w:color="auto"/>
        <w:right w:val="none" w:sz="0" w:space="0" w:color="auto"/>
      </w:divBdr>
    </w:div>
    <w:div w:id="1311791247">
      <w:bodyDiv w:val="1"/>
      <w:marLeft w:val="0"/>
      <w:marRight w:val="0"/>
      <w:marTop w:val="0"/>
      <w:marBottom w:val="0"/>
      <w:divBdr>
        <w:top w:val="none" w:sz="0" w:space="0" w:color="auto"/>
        <w:left w:val="none" w:sz="0" w:space="0" w:color="auto"/>
        <w:bottom w:val="none" w:sz="0" w:space="0" w:color="auto"/>
        <w:right w:val="none" w:sz="0" w:space="0" w:color="auto"/>
      </w:divBdr>
    </w:div>
    <w:div w:id="1314524902">
      <w:bodyDiv w:val="1"/>
      <w:marLeft w:val="0"/>
      <w:marRight w:val="0"/>
      <w:marTop w:val="0"/>
      <w:marBottom w:val="0"/>
      <w:divBdr>
        <w:top w:val="none" w:sz="0" w:space="0" w:color="auto"/>
        <w:left w:val="none" w:sz="0" w:space="0" w:color="auto"/>
        <w:bottom w:val="none" w:sz="0" w:space="0" w:color="auto"/>
        <w:right w:val="none" w:sz="0" w:space="0" w:color="auto"/>
      </w:divBdr>
    </w:div>
    <w:div w:id="1323314911">
      <w:bodyDiv w:val="1"/>
      <w:marLeft w:val="0"/>
      <w:marRight w:val="0"/>
      <w:marTop w:val="0"/>
      <w:marBottom w:val="0"/>
      <w:divBdr>
        <w:top w:val="none" w:sz="0" w:space="0" w:color="auto"/>
        <w:left w:val="none" w:sz="0" w:space="0" w:color="auto"/>
        <w:bottom w:val="none" w:sz="0" w:space="0" w:color="auto"/>
        <w:right w:val="none" w:sz="0" w:space="0" w:color="auto"/>
      </w:divBdr>
    </w:div>
    <w:div w:id="1324158318">
      <w:bodyDiv w:val="1"/>
      <w:marLeft w:val="0"/>
      <w:marRight w:val="0"/>
      <w:marTop w:val="0"/>
      <w:marBottom w:val="0"/>
      <w:divBdr>
        <w:top w:val="none" w:sz="0" w:space="0" w:color="auto"/>
        <w:left w:val="none" w:sz="0" w:space="0" w:color="auto"/>
        <w:bottom w:val="none" w:sz="0" w:space="0" w:color="auto"/>
        <w:right w:val="none" w:sz="0" w:space="0" w:color="auto"/>
      </w:divBdr>
    </w:div>
    <w:div w:id="1335492876">
      <w:bodyDiv w:val="1"/>
      <w:marLeft w:val="0"/>
      <w:marRight w:val="0"/>
      <w:marTop w:val="0"/>
      <w:marBottom w:val="0"/>
      <w:divBdr>
        <w:top w:val="none" w:sz="0" w:space="0" w:color="auto"/>
        <w:left w:val="none" w:sz="0" w:space="0" w:color="auto"/>
        <w:bottom w:val="none" w:sz="0" w:space="0" w:color="auto"/>
        <w:right w:val="none" w:sz="0" w:space="0" w:color="auto"/>
      </w:divBdr>
    </w:div>
    <w:div w:id="1353262348">
      <w:bodyDiv w:val="1"/>
      <w:marLeft w:val="0"/>
      <w:marRight w:val="0"/>
      <w:marTop w:val="0"/>
      <w:marBottom w:val="0"/>
      <w:divBdr>
        <w:top w:val="none" w:sz="0" w:space="0" w:color="auto"/>
        <w:left w:val="none" w:sz="0" w:space="0" w:color="auto"/>
        <w:bottom w:val="none" w:sz="0" w:space="0" w:color="auto"/>
        <w:right w:val="none" w:sz="0" w:space="0" w:color="auto"/>
      </w:divBdr>
    </w:div>
    <w:div w:id="1376002950">
      <w:bodyDiv w:val="1"/>
      <w:marLeft w:val="0"/>
      <w:marRight w:val="0"/>
      <w:marTop w:val="0"/>
      <w:marBottom w:val="0"/>
      <w:divBdr>
        <w:top w:val="none" w:sz="0" w:space="0" w:color="auto"/>
        <w:left w:val="none" w:sz="0" w:space="0" w:color="auto"/>
        <w:bottom w:val="none" w:sz="0" w:space="0" w:color="auto"/>
        <w:right w:val="none" w:sz="0" w:space="0" w:color="auto"/>
      </w:divBdr>
      <w:divsChild>
        <w:div w:id="383531561">
          <w:marLeft w:val="0"/>
          <w:marRight w:val="0"/>
          <w:marTop w:val="0"/>
          <w:marBottom w:val="0"/>
          <w:divBdr>
            <w:top w:val="none" w:sz="0" w:space="0" w:color="auto"/>
            <w:left w:val="none" w:sz="0" w:space="0" w:color="auto"/>
            <w:bottom w:val="none" w:sz="0" w:space="0" w:color="auto"/>
            <w:right w:val="none" w:sz="0" w:space="0" w:color="auto"/>
          </w:divBdr>
          <w:divsChild>
            <w:div w:id="1388455732">
              <w:marLeft w:val="0"/>
              <w:marRight w:val="0"/>
              <w:marTop w:val="0"/>
              <w:marBottom w:val="0"/>
              <w:divBdr>
                <w:top w:val="none" w:sz="0" w:space="0" w:color="auto"/>
                <w:left w:val="none" w:sz="0" w:space="0" w:color="auto"/>
                <w:bottom w:val="none" w:sz="0" w:space="0" w:color="auto"/>
                <w:right w:val="none" w:sz="0" w:space="0" w:color="auto"/>
              </w:divBdr>
              <w:divsChild>
                <w:div w:id="422453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9861594">
      <w:bodyDiv w:val="1"/>
      <w:marLeft w:val="0"/>
      <w:marRight w:val="0"/>
      <w:marTop w:val="0"/>
      <w:marBottom w:val="0"/>
      <w:divBdr>
        <w:top w:val="none" w:sz="0" w:space="0" w:color="auto"/>
        <w:left w:val="none" w:sz="0" w:space="0" w:color="auto"/>
        <w:bottom w:val="none" w:sz="0" w:space="0" w:color="auto"/>
        <w:right w:val="none" w:sz="0" w:space="0" w:color="auto"/>
      </w:divBdr>
      <w:divsChild>
        <w:div w:id="111243052">
          <w:marLeft w:val="0"/>
          <w:marRight w:val="0"/>
          <w:marTop w:val="0"/>
          <w:marBottom w:val="150"/>
          <w:divBdr>
            <w:top w:val="none" w:sz="0" w:space="0" w:color="auto"/>
            <w:left w:val="none" w:sz="0" w:space="0" w:color="auto"/>
            <w:bottom w:val="none" w:sz="0" w:space="0" w:color="auto"/>
            <w:right w:val="none" w:sz="0" w:space="0" w:color="auto"/>
          </w:divBdr>
          <w:divsChild>
            <w:div w:id="451216175">
              <w:marLeft w:val="0"/>
              <w:marRight w:val="45"/>
              <w:marTop w:val="0"/>
              <w:marBottom w:val="75"/>
              <w:divBdr>
                <w:top w:val="single" w:sz="6" w:space="8" w:color="E4E4E4"/>
                <w:left w:val="single" w:sz="6" w:space="11" w:color="E4E4E4"/>
                <w:bottom w:val="single" w:sz="6" w:space="8" w:color="E4E4E4"/>
                <w:right w:val="single" w:sz="6" w:space="11" w:color="E4E4E4"/>
              </w:divBdr>
            </w:div>
            <w:div w:id="453476207">
              <w:marLeft w:val="0"/>
              <w:marRight w:val="45"/>
              <w:marTop w:val="0"/>
              <w:marBottom w:val="75"/>
              <w:divBdr>
                <w:top w:val="single" w:sz="6" w:space="8" w:color="E4E4E4"/>
                <w:left w:val="single" w:sz="6" w:space="11" w:color="E4E4E4"/>
                <w:bottom w:val="single" w:sz="6" w:space="8" w:color="E4E4E4"/>
                <w:right w:val="single" w:sz="6" w:space="11" w:color="E4E4E4"/>
              </w:divBdr>
            </w:div>
            <w:div w:id="922227746">
              <w:marLeft w:val="0"/>
              <w:marRight w:val="0"/>
              <w:marTop w:val="0"/>
              <w:marBottom w:val="0"/>
              <w:divBdr>
                <w:top w:val="none" w:sz="0" w:space="0" w:color="auto"/>
                <w:left w:val="none" w:sz="0" w:space="0" w:color="auto"/>
                <w:bottom w:val="none" w:sz="0" w:space="0" w:color="auto"/>
                <w:right w:val="none" w:sz="0" w:space="0" w:color="auto"/>
              </w:divBdr>
            </w:div>
            <w:div w:id="2043356099">
              <w:marLeft w:val="0"/>
              <w:marRight w:val="0"/>
              <w:marTop w:val="0"/>
              <w:marBottom w:val="0"/>
              <w:divBdr>
                <w:top w:val="none" w:sz="0" w:space="0" w:color="auto"/>
                <w:left w:val="none" w:sz="0" w:space="0" w:color="auto"/>
                <w:bottom w:val="none" w:sz="0" w:space="0" w:color="auto"/>
                <w:right w:val="none" w:sz="0" w:space="0" w:color="auto"/>
              </w:divBdr>
            </w:div>
          </w:divsChild>
        </w:div>
        <w:div w:id="366029585">
          <w:marLeft w:val="0"/>
          <w:marRight w:val="0"/>
          <w:marTop w:val="0"/>
          <w:marBottom w:val="0"/>
          <w:divBdr>
            <w:top w:val="none" w:sz="0" w:space="0" w:color="auto"/>
            <w:left w:val="none" w:sz="0" w:space="0" w:color="auto"/>
            <w:bottom w:val="none" w:sz="0" w:space="0" w:color="auto"/>
            <w:right w:val="none" w:sz="0" w:space="0" w:color="auto"/>
          </w:divBdr>
          <w:divsChild>
            <w:div w:id="762460763">
              <w:marLeft w:val="0"/>
              <w:marRight w:val="0"/>
              <w:marTop w:val="0"/>
              <w:marBottom w:val="150"/>
              <w:divBdr>
                <w:top w:val="none" w:sz="0" w:space="0" w:color="auto"/>
                <w:left w:val="none" w:sz="0" w:space="0" w:color="auto"/>
                <w:bottom w:val="none" w:sz="0" w:space="0" w:color="auto"/>
                <w:right w:val="none" w:sz="0" w:space="0" w:color="auto"/>
              </w:divBdr>
              <w:divsChild>
                <w:div w:id="1788311018">
                  <w:marLeft w:val="0"/>
                  <w:marRight w:val="0"/>
                  <w:marTop w:val="0"/>
                  <w:marBottom w:val="300"/>
                  <w:divBdr>
                    <w:top w:val="none" w:sz="0" w:space="0" w:color="auto"/>
                    <w:left w:val="none" w:sz="0" w:space="0" w:color="auto"/>
                    <w:bottom w:val="none" w:sz="0" w:space="0" w:color="auto"/>
                    <w:right w:val="none" w:sz="0" w:space="0" w:color="auto"/>
                  </w:divBdr>
                  <w:divsChild>
                    <w:div w:id="49967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880115">
              <w:marLeft w:val="0"/>
              <w:marRight w:val="0"/>
              <w:marTop w:val="0"/>
              <w:marBottom w:val="0"/>
              <w:divBdr>
                <w:top w:val="none" w:sz="0" w:space="0" w:color="auto"/>
                <w:left w:val="none" w:sz="0" w:space="0" w:color="auto"/>
                <w:bottom w:val="none" w:sz="0" w:space="0" w:color="auto"/>
                <w:right w:val="none" w:sz="0" w:space="0" w:color="auto"/>
              </w:divBdr>
            </w:div>
            <w:div w:id="2055811750">
              <w:marLeft w:val="0"/>
              <w:marRight w:val="0"/>
              <w:marTop w:val="0"/>
              <w:marBottom w:val="0"/>
              <w:divBdr>
                <w:top w:val="none" w:sz="0" w:space="0" w:color="auto"/>
                <w:left w:val="none" w:sz="0" w:space="0" w:color="auto"/>
                <w:bottom w:val="none" w:sz="0" w:space="0" w:color="auto"/>
                <w:right w:val="none" w:sz="0" w:space="0" w:color="auto"/>
              </w:divBdr>
              <w:divsChild>
                <w:div w:id="361247967">
                  <w:marLeft w:val="0"/>
                  <w:marRight w:val="0"/>
                  <w:marTop w:val="0"/>
                  <w:marBottom w:val="75"/>
                  <w:divBdr>
                    <w:top w:val="none" w:sz="0" w:space="0" w:color="auto"/>
                    <w:left w:val="none" w:sz="0" w:space="0" w:color="auto"/>
                    <w:bottom w:val="none" w:sz="0" w:space="0" w:color="auto"/>
                    <w:right w:val="none" w:sz="0" w:space="0" w:color="auto"/>
                  </w:divBdr>
                </w:div>
                <w:div w:id="833911854">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398866452">
      <w:bodyDiv w:val="1"/>
      <w:marLeft w:val="0"/>
      <w:marRight w:val="0"/>
      <w:marTop w:val="0"/>
      <w:marBottom w:val="0"/>
      <w:divBdr>
        <w:top w:val="none" w:sz="0" w:space="0" w:color="auto"/>
        <w:left w:val="none" w:sz="0" w:space="0" w:color="auto"/>
        <w:bottom w:val="none" w:sz="0" w:space="0" w:color="auto"/>
        <w:right w:val="none" w:sz="0" w:space="0" w:color="auto"/>
      </w:divBdr>
      <w:divsChild>
        <w:div w:id="1772510173">
          <w:marLeft w:val="0"/>
          <w:marRight w:val="0"/>
          <w:marTop w:val="0"/>
          <w:marBottom w:val="0"/>
          <w:divBdr>
            <w:top w:val="none" w:sz="0" w:space="0" w:color="auto"/>
            <w:left w:val="none" w:sz="0" w:space="0" w:color="auto"/>
            <w:bottom w:val="none" w:sz="0" w:space="0" w:color="auto"/>
            <w:right w:val="none" w:sz="0" w:space="0" w:color="auto"/>
          </w:divBdr>
          <w:divsChild>
            <w:div w:id="1372607907">
              <w:marLeft w:val="0"/>
              <w:marRight w:val="0"/>
              <w:marTop w:val="0"/>
              <w:marBottom w:val="0"/>
              <w:divBdr>
                <w:top w:val="none" w:sz="0" w:space="0" w:color="auto"/>
                <w:left w:val="none" w:sz="0" w:space="0" w:color="auto"/>
                <w:bottom w:val="none" w:sz="0" w:space="0" w:color="auto"/>
                <w:right w:val="none" w:sz="0" w:space="0" w:color="auto"/>
              </w:divBdr>
              <w:divsChild>
                <w:div w:id="543564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5669542">
      <w:bodyDiv w:val="1"/>
      <w:marLeft w:val="0"/>
      <w:marRight w:val="0"/>
      <w:marTop w:val="0"/>
      <w:marBottom w:val="0"/>
      <w:divBdr>
        <w:top w:val="none" w:sz="0" w:space="0" w:color="auto"/>
        <w:left w:val="none" w:sz="0" w:space="0" w:color="auto"/>
        <w:bottom w:val="none" w:sz="0" w:space="0" w:color="auto"/>
        <w:right w:val="none" w:sz="0" w:space="0" w:color="auto"/>
      </w:divBdr>
    </w:div>
    <w:div w:id="1427188236">
      <w:bodyDiv w:val="1"/>
      <w:marLeft w:val="0"/>
      <w:marRight w:val="0"/>
      <w:marTop w:val="0"/>
      <w:marBottom w:val="0"/>
      <w:divBdr>
        <w:top w:val="none" w:sz="0" w:space="0" w:color="auto"/>
        <w:left w:val="none" w:sz="0" w:space="0" w:color="auto"/>
        <w:bottom w:val="none" w:sz="0" w:space="0" w:color="auto"/>
        <w:right w:val="none" w:sz="0" w:space="0" w:color="auto"/>
      </w:divBdr>
    </w:div>
    <w:div w:id="1436828853">
      <w:bodyDiv w:val="1"/>
      <w:marLeft w:val="0"/>
      <w:marRight w:val="0"/>
      <w:marTop w:val="0"/>
      <w:marBottom w:val="0"/>
      <w:divBdr>
        <w:top w:val="none" w:sz="0" w:space="0" w:color="auto"/>
        <w:left w:val="none" w:sz="0" w:space="0" w:color="auto"/>
        <w:bottom w:val="none" w:sz="0" w:space="0" w:color="auto"/>
        <w:right w:val="none" w:sz="0" w:space="0" w:color="auto"/>
      </w:divBdr>
    </w:div>
    <w:div w:id="1438791322">
      <w:bodyDiv w:val="1"/>
      <w:marLeft w:val="0"/>
      <w:marRight w:val="0"/>
      <w:marTop w:val="0"/>
      <w:marBottom w:val="0"/>
      <w:divBdr>
        <w:top w:val="none" w:sz="0" w:space="0" w:color="auto"/>
        <w:left w:val="none" w:sz="0" w:space="0" w:color="auto"/>
        <w:bottom w:val="none" w:sz="0" w:space="0" w:color="auto"/>
        <w:right w:val="none" w:sz="0" w:space="0" w:color="auto"/>
      </w:divBdr>
    </w:div>
    <w:div w:id="1467042024">
      <w:bodyDiv w:val="1"/>
      <w:marLeft w:val="0"/>
      <w:marRight w:val="0"/>
      <w:marTop w:val="0"/>
      <w:marBottom w:val="0"/>
      <w:divBdr>
        <w:top w:val="none" w:sz="0" w:space="0" w:color="auto"/>
        <w:left w:val="none" w:sz="0" w:space="0" w:color="auto"/>
        <w:bottom w:val="none" w:sz="0" w:space="0" w:color="auto"/>
        <w:right w:val="none" w:sz="0" w:space="0" w:color="auto"/>
      </w:divBdr>
      <w:divsChild>
        <w:div w:id="1840387613">
          <w:marLeft w:val="0"/>
          <w:marRight w:val="0"/>
          <w:marTop w:val="0"/>
          <w:marBottom w:val="0"/>
          <w:divBdr>
            <w:top w:val="none" w:sz="0" w:space="0" w:color="auto"/>
            <w:left w:val="none" w:sz="0" w:space="0" w:color="auto"/>
            <w:bottom w:val="none" w:sz="0" w:space="0" w:color="auto"/>
            <w:right w:val="none" w:sz="0" w:space="0" w:color="auto"/>
          </w:divBdr>
          <w:divsChild>
            <w:div w:id="356394923">
              <w:marLeft w:val="0"/>
              <w:marRight w:val="0"/>
              <w:marTop w:val="0"/>
              <w:marBottom w:val="0"/>
              <w:divBdr>
                <w:top w:val="none" w:sz="0" w:space="0" w:color="auto"/>
                <w:left w:val="none" w:sz="0" w:space="0" w:color="auto"/>
                <w:bottom w:val="none" w:sz="0" w:space="0" w:color="auto"/>
                <w:right w:val="none" w:sz="0" w:space="0" w:color="auto"/>
              </w:divBdr>
              <w:divsChild>
                <w:div w:id="1180661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083850">
      <w:bodyDiv w:val="1"/>
      <w:marLeft w:val="0"/>
      <w:marRight w:val="0"/>
      <w:marTop w:val="0"/>
      <w:marBottom w:val="0"/>
      <w:divBdr>
        <w:top w:val="none" w:sz="0" w:space="0" w:color="auto"/>
        <w:left w:val="none" w:sz="0" w:space="0" w:color="auto"/>
        <w:bottom w:val="none" w:sz="0" w:space="0" w:color="auto"/>
        <w:right w:val="none" w:sz="0" w:space="0" w:color="auto"/>
      </w:divBdr>
      <w:divsChild>
        <w:div w:id="400834707">
          <w:marLeft w:val="0"/>
          <w:marRight w:val="0"/>
          <w:marTop w:val="0"/>
          <w:marBottom w:val="0"/>
          <w:divBdr>
            <w:top w:val="none" w:sz="0" w:space="0" w:color="auto"/>
            <w:left w:val="none" w:sz="0" w:space="0" w:color="auto"/>
            <w:bottom w:val="none" w:sz="0" w:space="0" w:color="auto"/>
            <w:right w:val="none" w:sz="0" w:space="0" w:color="auto"/>
          </w:divBdr>
          <w:divsChild>
            <w:div w:id="1989824805">
              <w:marLeft w:val="0"/>
              <w:marRight w:val="0"/>
              <w:marTop w:val="0"/>
              <w:marBottom w:val="0"/>
              <w:divBdr>
                <w:top w:val="none" w:sz="0" w:space="0" w:color="auto"/>
                <w:left w:val="none" w:sz="0" w:space="0" w:color="auto"/>
                <w:bottom w:val="none" w:sz="0" w:space="0" w:color="auto"/>
                <w:right w:val="none" w:sz="0" w:space="0" w:color="auto"/>
              </w:divBdr>
              <w:divsChild>
                <w:div w:id="2021152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3139938">
      <w:bodyDiv w:val="1"/>
      <w:marLeft w:val="0"/>
      <w:marRight w:val="0"/>
      <w:marTop w:val="0"/>
      <w:marBottom w:val="0"/>
      <w:divBdr>
        <w:top w:val="none" w:sz="0" w:space="0" w:color="auto"/>
        <w:left w:val="none" w:sz="0" w:space="0" w:color="auto"/>
        <w:bottom w:val="none" w:sz="0" w:space="0" w:color="auto"/>
        <w:right w:val="none" w:sz="0" w:space="0" w:color="auto"/>
      </w:divBdr>
    </w:div>
    <w:div w:id="1474562429">
      <w:bodyDiv w:val="1"/>
      <w:marLeft w:val="0"/>
      <w:marRight w:val="0"/>
      <w:marTop w:val="0"/>
      <w:marBottom w:val="0"/>
      <w:divBdr>
        <w:top w:val="none" w:sz="0" w:space="0" w:color="auto"/>
        <w:left w:val="none" w:sz="0" w:space="0" w:color="auto"/>
        <w:bottom w:val="none" w:sz="0" w:space="0" w:color="auto"/>
        <w:right w:val="none" w:sz="0" w:space="0" w:color="auto"/>
      </w:divBdr>
    </w:div>
    <w:div w:id="1475685362">
      <w:bodyDiv w:val="1"/>
      <w:marLeft w:val="0"/>
      <w:marRight w:val="0"/>
      <w:marTop w:val="0"/>
      <w:marBottom w:val="0"/>
      <w:divBdr>
        <w:top w:val="none" w:sz="0" w:space="0" w:color="auto"/>
        <w:left w:val="none" w:sz="0" w:space="0" w:color="auto"/>
        <w:bottom w:val="none" w:sz="0" w:space="0" w:color="auto"/>
        <w:right w:val="none" w:sz="0" w:space="0" w:color="auto"/>
      </w:divBdr>
    </w:div>
    <w:div w:id="1481384183">
      <w:bodyDiv w:val="1"/>
      <w:marLeft w:val="0"/>
      <w:marRight w:val="0"/>
      <w:marTop w:val="0"/>
      <w:marBottom w:val="0"/>
      <w:divBdr>
        <w:top w:val="none" w:sz="0" w:space="0" w:color="auto"/>
        <w:left w:val="none" w:sz="0" w:space="0" w:color="auto"/>
        <w:bottom w:val="none" w:sz="0" w:space="0" w:color="auto"/>
        <w:right w:val="none" w:sz="0" w:space="0" w:color="auto"/>
      </w:divBdr>
    </w:div>
    <w:div w:id="1483277849">
      <w:bodyDiv w:val="1"/>
      <w:marLeft w:val="0"/>
      <w:marRight w:val="0"/>
      <w:marTop w:val="0"/>
      <w:marBottom w:val="0"/>
      <w:divBdr>
        <w:top w:val="none" w:sz="0" w:space="0" w:color="auto"/>
        <w:left w:val="none" w:sz="0" w:space="0" w:color="auto"/>
        <w:bottom w:val="none" w:sz="0" w:space="0" w:color="auto"/>
        <w:right w:val="none" w:sz="0" w:space="0" w:color="auto"/>
      </w:divBdr>
      <w:divsChild>
        <w:div w:id="535198401">
          <w:marLeft w:val="0"/>
          <w:marRight w:val="0"/>
          <w:marTop w:val="0"/>
          <w:marBottom w:val="0"/>
          <w:divBdr>
            <w:top w:val="none" w:sz="0" w:space="0" w:color="auto"/>
            <w:left w:val="none" w:sz="0" w:space="0" w:color="auto"/>
            <w:bottom w:val="none" w:sz="0" w:space="0" w:color="auto"/>
            <w:right w:val="none" w:sz="0" w:space="0" w:color="auto"/>
          </w:divBdr>
          <w:divsChild>
            <w:div w:id="805852090">
              <w:marLeft w:val="0"/>
              <w:marRight w:val="0"/>
              <w:marTop w:val="0"/>
              <w:marBottom w:val="0"/>
              <w:divBdr>
                <w:top w:val="none" w:sz="0" w:space="0" w:color="auto"/>
                <w:left w:val="none" w:sz="0" w:space="0" w:color="auto"/>
                <w:bottom w:val="none" w:sz="0" w:space="0" w:color="auto"/>
                <w:right w:val="none" w:sz="0" w:space="0" w:color="auto"/>
              </w:divBdr>
              <w:divsChild>
                <w:div w:id="362559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2061299">
      <w:bodyDiv w:val="1"/>
      <w:marLeft w:val="0"/>
      <w:marRight w:val="0"/>
      <w:marTop w:val="0"/>
      <w:marBottom w:val="0"/>
      <w:divBdr>
        <w:top w:val="none" w:sz="0" w:space="0" w:color="auto"/>
        <w:left w:val="none" w:sz="0" w:space="0" w:color="auto"/>
        <w:bottom w:val="none" w:sz="0" w:space="0" w:color="auto"/>
        <w:right w:val="none" w:sz="0" w:space="0" w:color="auto"/>
      </w:divBdr>
      <w:divsChild>
        <w:div w:id="627080677">
          <w:marLeft w:val="360"/>
          <w:marRight w:val="0"/>
          <w:marTop w:val="200"/>
          <w:marBottom w:val="0"/>
          <w:divBdr>
            <w:top w:val="none" w:sz="0" w:space="0" w:color="auto"/>
            <w:left w:val="none" w:sz="0" w:space="0" w:color="auto"/>
            <w:bottom w:val="none" w:sz="0" w:space="0" w:color="auto"/>
            <w:right w:val="none" w:sz="0" w:space="0" w:color="auto"/>
          </w:divBdr>
        </w:div>
        <w:div w:id="1209999464">
          <w:marLeft w:val="360"/>
          <w:marRight w:val="0"/>
          <w:marTop w:val="200"/>
          <w:marBottom w:val="0"/>
          <w:divBdr>
            <w:top w:val="none" w:sz="0" w:space="0" w:color="auto"/>
            <w:left w:val="none" w:sz="0" w:space="0" w:color="auto"/>
            <w:bottom w:val="none" w:sz="0" w:space="0" w:color="auto"/>
            <w:right w:val="none" w:sz="0" w:space="0" w:color="auto"/>
          </w:divBdr>
        </w:div>
        <w:div w:id="2144152523">
          <w:marLeft w:val="360"/>
          <w:marRight w:val="0"/>
          <w:marTop w:val="200"/>
          <w:marBottom w:val="0"/>
          <w:divBdr>
            <w:top w:val="none" w:sz="0" w:space="0" w:color="auto"/>
            <w:left w:val="none" w:sz="0" w:space="0" w:color="auto"/>
            <w:bottom w:val="none" w:sz="0" w:space="0" w:color="auto"/>
            <w:right w:val="none" w:sz="0" w:space="0" w:color="auto"/>
          </w:divBdr>
        </w:div>
      </w:divsChild>
    </w:div>
    <w:div w:id="1509101451">
      <w:bodyDiv w:val="1"/>
      <w:marLeft w:val="0"/>
      <w:marRight w:val="0"/>
      <w:marTop w:val="0"/>
      <w:marBottom w:val="0"/>
      <w:divBdr>
        <w:top w:val="none" w:sz="0" w:space="0" w:color="auto"/>
        <w:left w:val="none" w:sz="0" w:space="0" w:color="auto"/>
        <w:bottom w:val="none" w:sz="0" w:space="0" w:color="auto"/>
        <w:right w:val="none" w:sz="0" w:space="0" w:color="auto"/>
      </w:divBdr>
    </w:div>
    <w:div w:id="1524975947">
      <w:bodyDiv w:val="1"/>
      <w:marLeft w:val="0"/>
      <w:marRight w:val="0"/>
      <w:marTop w:val="0"/>
      <w:marBottom w:val="0"/>
      <w:divBdr>
        <w:top w:val="none" w:sz="0" w:space="0" w:color="auto"/>
        <w:left w:val="none" w:sz="0" w:space="0" w:color="auto"/>
        <w:bottom w:val="none" w:sz="0" w:space="0" w:color="auto"/>
        <w:right w:val="none" w:sz="0" w:space="0" w:color="auto"/>
      </w:divBdr>
    </w:div>
    <w:div w:id="1525829828">
      <w:bodyDiv w:val="1"/>
      <w:marLeft w:val="0"/>
      <w:marRight w:val="0"/>
      <w:marTop w:val="0"/>
      <w:marBottom w:val="0"/>
      <w:divBdr>
        <w:top w:val="none" w:sz="0" w:space="0" w:color="auto"/>
        <w:left w:val="none" w:sz="0" w:space="0" w:color="auto"/>
        <w:bottom w:val="none" w:sz="0" w:space="0" w:color="auto"/>
        <w:right w:val="none" w:sz="0" w:space="0" w:color="auto"/>
      </w:divBdr>
    </w:div>
    <w:div w:id="1526402664">
      <w:bodyDiv w:val="1"/>
      <w:marLeft w:val="0"/>
      <w:marRight w:val="0"/>
      <w:marTop w:val="0"/>
      <w:marBottom w:val="0"/>
      <w:divBdr>
        <w:top w:val="none" w:sz="0" w:space="0" w:color="auto"/>
        <w:left w:val="none" w:sz="0" w:space="0" w:color="auto"/>
        <w:bottom w:val="none" w:sz="0" w:space="0" w:color="auto"/>
        <w:right w:val="none" w:sz="0" w:space="0" w:color="auto"/>
      </w:divBdr>
    </w:div>
    <w:div w:id="1531457818">
      <w:bodyDiv w:val="1"/>
      <w:marLeft w:val="0"/>
      <w:marRight w:val="0"/>
      <w:marTop w:val="0"/>
      <w:marBottom w:val="0"/>
      <w:divBdr>
        <w:top w:val="none" w:sz="0" w:space="0" w:color="auto"/>
        <w:left w:val="none" w:sz="0" w:space="0" w:color="auto"/>
        <w:bottom w:val="none" w:sz="0" w:space="0" w:color="auto"/>
        <w:right w:val="none" w:sz="0" w:space="0" w:color="auto"/>
      </w:divBdr>
    </w:div>
    <w:div w:id="1542283449">
      <w:bodyDiv w:val="1"/>
      <w:marLeft w:val="0"/>
      <w:marRight w:val="0"/>
      <w:marTop w:val="0"/>
      <w:marBottom w:val="0"/>
      <w:divBdr>
        <w:top w:val="none" w:sz="0" w:space="0" w:color="auto"/>
        <w:left w:val="none" w:sz="0" w:space="0" w:color="auto"/>
        <w:bottom w:val="none" w:sz="0" w:space="0" w:color="auto"/>
        <w:right w:val="none" w:sz="0" w:space="0" w:color="auto"/>
      </w:divBdr>
      <w:divsChild>
        <w:div w:id="264307915">
          <w:marLeft w:val="0"/>
          <w:marRight w:val="0"/>
          <w:marTop w:val="0"/>
          <w:marBottom w:val="0"/>
          <w:divBdr>
            <w:top w:val="none" w:sz="0" w:space="0" w:color="auto"/>
            <w:left w:val="none" w:sz="0" w:space="0" w:color="auto"/>
            <w:bottom w:val="none" w:sz="0" w:space="0" w:color="auto"/>
            <w:right w:val="none" w:sz="0" w:space="0" w:color="auto"/>
          </w:divBdr>
          <w:divsChild>
            <w:div w:id="843008903">
              <w:marLeft w:val="0"/>
              <w:marRight w:val="0"/>
              <w:marTop w:val="0"/>
              <w:marBottom w:val="0"/>
              <w:divBdr>
                <w:top w:val="none" w:sz="0" w:space="0" w:color="auto"/>
                <w:left w:val="none" w:sz="0" w:space="0" w:color="auto"/>
                <w:bottom w:val="none" w:sz="0" w:space="0" w:color="auto"/>
                <w:right w:val="none" w:sz="0" w:space="0" w:color="auto"/>
              </w:divBdr>
              <w:divsChild>
                <w:div w:id="3628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5216187">
      <w:bodyDiv w:val="1"/>
      <w:marLeft w:val="0"/>
      <w:marRight w:val="0"/>
      <w:marTop w:val="0"/>
      <w:marBottom w:val="0"/>
      <w:divBdr>
        <w:top w:val="none" w:sz="0" w:space="0" w:color="auto"/>
        <w:left w:val="none" w:sz="0" w:space="0" w:color="auto"/>
        <w:bottom w:val="none" w:sz="0" w:space="0" w:color="auto"/>
        <w:right w:val="none" w:sz="0" w:space="0" w:color="auto"/>
      </w:divBdr>
      <w:divsChild>
        <w:div w:id="1858424426">
          <w:marLeft w:val="0"/>
          <w:marRight w:val="0"/>
          <w:marTop w:val="0"/>
          <w:marBottom w:val="0"/>
          <w:divBdr>
            <w:top w:val="none" w:sz="0" w:space="0" w:color="auto"/>
            <w:left w:val="none" w:sz="0" w:space="0" w:color="auto"/>
            <w:bottom w:val="none" w:sz="0" w:space="0" w:color="auto"/>
            <w:right w:val="none" w:sz="0" w:space="0" w:color="auto"/>
          </w:divBdr>
          <w:divsChild>
            <w:div w:id="612633810">
              <w:marLeft w:val="0"/>
              <w:marRight w:val="0"/>
              <w:marTop w:val="0"/>
              <w:marBottom w:val="0"/>
              <w:divBdr>
                <w:top w:val="none" w:sz="0" w:space="0" w:color="auto"/>
                <w:left w:val="none" w:sz="0" w:space="0" w:color="auto"/>
                <w:bottom w:val="none" w:sz="0" w:space="0" w:color="auto"/>
                <w:right w:val="none" w:sz="0" w:space="0" w:color="auto"/>
              </w:divBdr>
              <w:divsChild>
                <w:div w:id="869955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1362256">
      <w:bodyDiv w:val="1"/>
      <w:marLeft w:val="0"/>
      <w:marRight w:val="0"/>
      <w:marTop w:val="0"/>
      <w:marBottom w:val="0"/>
      <w:divBdr>
        <w:top w:val="none" w:sz="0" w:space="0" w:color="auto"/>
        <w:left w:val="none" w:sz="0" w:space="0" w:color="auto"/>
        <w:bottom w:val="none" w:sz="0" w:space="0" w:color="auto"/>
        <w:right w:val="none" w:sz="0" w:space="0" w:color="auto"/>
      </w:divBdr>
      <w:divsChild>
        <w:div w:id="44528010">
          <w:marLeft w:val="0"/>
          <w:marRight w:val="0"/>
          <w:marTop w:val="0"/>
          <w:marBottom w:val="0"/>
          <w:divBdr>
            <w:top w:val="none" w:sz="0" w:space="0" w:color="auto"/>
            <w:left w:val="none" w:sz="0" w:space="0" w:color="auto"/>
            <w:bottom w:val="none" w:sz="0" w:space="0" w:color="auto"/>
            <w:right w:val="none" w:sz="0" w:space="0" w:color="auto"/>
          </w:divBdr>
          <w:divsChild>
            <w:div w:id="576549965">
              <w:marLeft w:val="0"/>
              <w:marRight w:val="0"/>
              <w:marTop w:val="0"/>
              <w:marBottom w:val="0"/>
              <w:divBdr>
                <w:top w:val="none" w:sz="0" w:space="0" w:color="auto"/>
                <w:left w:val="none" w:sz="0" w:space="0" w:color="auto"/>
                <w:bottom w:val="none" w:sz="0" w:space="0" w:color="auto"/>
                <w:right w:val="none" w:sz="0" w:space="0" w:color="auto"/>
              </w:divBdr>
              <w:divsChild>
                <w:div w:id="1962684197">
                  <w:marLeft w:val="0"/>
                  <w:marRight w:val="0"/>
                  <w:marTop w:val="0"/>
                  <w:marBottom w:val="0"/>
                  <w:divBdr>
                    <w:top w:val="none" w:sz="0" w:space="0" w:color="auto"/>
                    <w:left w:val="none" w:sz="0" w:space="0" w:color="auto"/>
                    <w:bottom w:val="none" w:sz="0" w:space="0" w:color="auto"/>
                    <w:right w:val="none" w:sz="0" w:space="0" w:color="auto"/>
                  </w:divBdr>
                </w:div>
              </w:divsChild>
            </w:div>
            <w:div w:id="605622451">
              <w:marLeft w:val="0"/>
              <w:marRight w:val="0"/>
              <w:marTop w:val="0"/>
              <w:marBottom w:val="0"/>
              <w:divBdr>
                <w:top w:val="none" w:sz="0" w:space="0" w:color="auto"/>
                <w:left w:val="none" w:sz="0" w:space="0" w:color="auto"/>
                <w:bottom w:val="none" w:sz="0" w:space="0" w:color="auto"/>
                <w:right w:val="none" w:sz="0" w:space="0" w:color="auto"/>
              </w:divBdr>
              <w:divsChild>
                <w:div w:id="1247811581">
                  <w:marLeft w:val="0"/>
                  <w:marRight w:val="0"/>
                  <w:marTop w:val="0"/>
                  <w:marBottom w:val="0"/>
                  <w:divBdr>
                    <w:top w:val="none" w:sz="0" w:space="0" w:color="auto"/>
                    <w:left w:val="none" w:sz="0" w:space="0" w:color="auto"/>
                    <w:bottom w:val="none" w:sz="0" w:space="0" w:color="auto"/>
                    <w:right w:val="none" w:sz="0" w:space="0" w:color="auto"/>
                  </w:divBdr>
                </w:div>
                <w:div w:id="1704137166">
                  <w:marLeft w:val="0"/>
                  <w:marRight w:val="0"/>
                  <w:marTop w:val="0"/>
                  <w:marBottom w:val="0"/>
                  <w:divBdr>
                    <w:top w:val="none" w:sz="0" w:space="0" w:color="auto"/>
                    <w:left w:val="none" w:sz="0" w:space="0" w:color="auto"/>
                    <w:bottom w:val="none" w:sz="0" w:space="0" w:color="auto"/>
                    <w:right w:val="none" w:sz="0" w:space="0" w:color="auto"/>
                  </w:divBdr>
                </w:div>
              </w:divsChild>
            </w:div>
            <w:div w:id="688140728">
              <w:marLeft w:val="0"/>
              <w:marRight w:val="0"/>
              <w:marTop w:val="0"/>
              <w:marBottom w:val="0"/>
              <w:divBdr>
                <w:top w:val="none" w:sz="0" w:space="0" w:color="auto"/>
                <w:left w:val="none" w:sz="0" w:space="0" w:color="auto"/>
                <w:bottom w:val="none" w:sz="0" w:space="0" w:color="auto"/>
                <w:right w:val="none" w:sz="0" w:space="0" w:color="auto"/>
              </w:divBdr>
              <w:divsChild>
                <w:div w:id="747583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4483652">
      <w:bodyDiv w:val="1"/>
      <w:marLeft w:val="0"/>
      <w:marRight w:val="0"/>
      <w:marTop w:val="0"/>
      <w:marBottom w:val="0"/>
      <w:divBdr>
        <w:top w:val="none" w:sz="0" w:space="0" w:color="auto"/>
        <w:left w:val="none" w:sz="0" w:space="0" w:color="auto"/>
        <w:bottom w:val="none" w:sz="0" w:space="0" w:color="auto"/>
        <w:right w:val="none" w:sz="0" w:space="0" w:color="auto"/>
      </w:divBdr>
    </w:div>
    <w:div w:id="1575118966">
      <w:bodyDiv w:val="1"/>
      <w:marLeft w:val="0"/>
      <w:marRight w:val="0"/>
      <w:marTop w:val="0"/>
      <w:marBottom w:val="0"/>
      <w:divBdr>
        <w:top w:val="none" w:sz="0" w:space="0" w:color="auto"/>
        <w:left w:val="none" w:sz="0" w:space="0" w:color="auto"/>
        <w:bottom w:val="none" w:sz="0" w:space="0" w:color="auto"/>
        <w:right w:val="none" w:sz="0" w:space="0" w:color="auto"/>
      </w:divBdr>
    </w:div>
    <w:div w:id="1576813687">
      <w:bodyDiv w:val="1"/>
      <w:marLeft w:val="0"/>
      <w:marRight w:val="0"/>
      <w:marTop w:val="0"/>
      <w:marBottom w:val="0"/>
      <w:divBdr>
        <w:top w:val="none" w:sz="0" w:space="0" w:color="auto"/>
        <w:left w:val="none" w:sz="0" w:space="0" w:color="auto"/>
        <w:bottom w:val="none" w:sz="0" w:space="0" w:color="auto"/>
        <w:right w:val="none" w:sz="0" w:space="0" w:color="auto"/>
      </w:divBdr>
    </w:div>
    <w:div w:id="1580366624">
      <w:bodyDiv w:val="1"/>
      <w:marLeft w:val="0"/>
      <w:marRight w:val="0"/>
      <w:marTop w:val="0"/>
      <w:marBottom w:val="0"/>
      <w:divBdr>
        <w:top w:val="none" w:sz="0" w:space="0" w:color="auto"/>
        <w:left w:val="none" w:sz="0" w:space="0" w:color="auto"/>
        <w:bottom w:val="none" w:sz="0" w:space="0" w:color="auto"/>
        <w:right w:val="none" w:sz="0" w:space="0" w:color="auto"/>
      </w:divBdr>
      <w:divsChild>
        <w:div w:id="1981156325">
          <w:marLeft w:val="0"/>
          <w:marRight w:val="0"/>
          <w:marTop w:val="0"/>
          <w:marBottom w:val="0"/>
          <w:divBdr>
            <w:top w:val="none" w:sz="0" w:space="0" w:color="auto"/>
            <w:left w:val="none" w:sz="0" w:space="0" w:color="auto"/>
            <w:bottom w:val="none" w:sz="0" w:space="0" w:color="auto"/>
            <w:right w:val="none" w:sz="0" w:space="0" w:color="auto"/>
          </w:divBdr>
          <w:divsChild>
            <w:div w:id="1040057057">
              <w:marLeft w:val="0"/>
              <w:marRight w:val="0"/>
              <w:marTop w:val="0"/>
              <w:marBottom w:val="0"/>
              <w:divBdr>
                <w:top w:val="none" w:sz="0" w:space="0" w:color="auto"/>
                <w:left w:val="none" w:sz="0" w:space="0" w:color="auto"/>
                <w:bottom w:val="none" w:sz="0" w:space="0" w:color="auto"/>
                <w:right w:val="none" w:sz="0" w:space="0" w:color="auto"/>
              </w:divBdr>
              <w:divsChild>
                <w:div w:id="1513646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417192">
      <w:bodyDiv w:val="1"/>
      <w:marLeft w:val="0"/>
      <w:marRight w:val="0"/>
      <w:marTop w:val="0"/>
      <w:marBottom w:val="0"/>
      <w:divBdr>
        <w:top w:val="none" w:sz="0" w:space="0" w:color="auto"/>
        <w:left w:val="none" w:sz="0" w:space="0" w:color="auto"/>
        <w:bottom w:val="none" w:sz="0" w:space="0" w:color="auto"/>
        <w:right w:val="none" w:sz="0" w:space="0" w:color="auto"/>
      </w:divBdr>
      <w:divsChild>
        <w:div w:id="906648688">
          <w:marLeft w:val="0"/>
          <w:marRight w:val="0"/>
          <w:marTop w:val="0"/>
          <w:marBottom w:val="0"/>
          <w:divBdr>
            <w:top w:val="none" w:sz="0" w:space="0" w:color="auto"/>
            <w:left w:val="none" w:sz="0" w:space="0" w:color="auto"/>
            <w:bottom w:val="none" w:sz="0" w:space="0" w:color="auto"/>
            <w:right w:val="none" w:sz="0" w:space="0" w:color="auto"/>
          </w:divBdr>
          <w:divsChild>
            <w:div w:id="1248270522">
              <w:marLeft w:val="0"/>
              <w:marRight w:val="0"/>
              <w:marTop w:val="0"/>
              <w:marBottom w:val="0"/>
              <w:divBdr>
                <w:top w:val="none" w:sz="0" w:space="0" w:color="auto"/>
                <w:left w:val="none" w:sz="0" w:space="0" w:color="auto"/>
                <w:bottom w:val="none" w:sz="0" w:space="0" w:color="auto"/>
                <w:right w:val="none" w:sz="0" w:space="0" w:color="auto"/>
              </w:divBdr>
              <w:divsChild>
                <w:div w:id="1851488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3800450">
          <w:marLeft w:val="0"/>
          <w:marRight w:val="0"/>
          <w:marTop w:val="0"/>
          <w:marBottom w:val="0"/>
          <w:divBdr>
            <w:top w:val="none" w:sz="0" w:space="0" w:color="auto"/>
            <w:left w:val="none" w:sz="0" w:space="0" w:color="auto"/>
            <w:bottom w:val="none" w:sz="0" w:space="0" w:color="auto"/>
            <w:right w:val="none" w:sz="0" w:space="0" w:color="auto"/>
          </w:divBdr>
          <w:divsChild>
            <w:div w:id="184877889">
              <w:marLeft w:val="0"/>
              <w:marRight w:val="0"/>
              <w:marTop w:val="0"/>
              <w:marBottom w:val="0"/>
              <w:divBdr>
                <w:top w:val="none" w:sz="0" w:space="0" w:color="auto"/>
                <w:left w:val="none" w:sz="0" w:space="0" w:color="auto"/>
                <w:bottom w:val="none" w:sz="0" w:space="0" w:color="auto"/>
                <w:right w:val="none" w:sz="0" w:space="0" w:color="auto"/>
              </w:divBdr>
              <w:divsChild>
                <w:div w:id="1121025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7152987">
      <w:bodyDiv w:val="1"/>
      <w:marLeft w:val="0"/>
      <w:marRight w:val="0"/>
      <w:marTop w:val="0"/>
      <w:marBottom w:val="0"/>
      <w:divBdr>
        <w:top w:val="none" w:sz="0" w:space="0" w:color="auto"/>
        <w:left w:val="none" w:sz="0" w:space="0" w:color="auto"/>
        <w:bottom w:val="none" w:sz="0" w:space="0" w:color="auto"/>
        <w:right w:val="none" w:sz="0" w:space="0" w:color="auto"/>
      </w:divBdr>
    </w:div>
    <w:div w:id="1588729712">
      <w:bodyDiv w:val="1"/>
      <w:marLeft w:val="0"/>
      <w:marRight w:val="0"/>
      <w:marTop w:val="0"/>
      <w:marBottom w:val="0"/>
      <w:divBdr>
        <w:top w:val="none" w:sz="0" w:space="0" w:color="auto"/>
        <w:left w:val="none" w:sz="0" w:space="0" w:color="auto"/>
        <w:bottom w:val="none" w:sz="0" w:space="0" w:color="auto"/>
        <w:right w:val="none" w:sz="0" w:space="0" w:color="auto"/>
      </w:divBdr>
    </w:div>
    <w:div w:id="1591811004">
      <w:bodyDiv w:val="1"/>
      <w:marLeft w:val="0"/>
      <w:marRight w:val="0"/>
      <w:marTop w:val="0"/>
      <w:marBottom w:val="0"/>
      <w:divBdr>
        <w:top w:val="none" w:sz="0" w:space="0" w:color="auto"/>
        <w:left w:val="none" w:sz="0" w:space="0" w:color="auto"/>
        <w:bottom w:val="none" w:sz="0" w:space="0" w:color="auto"/>
        <w:right w:val="none" w:sz="0" w:space="0" w:color="auto"/>
      </w:divBdr>
      <w:divsChild>
        <w:div w:id="1859155845">
          <w:marLeft w:val="0"/>
          <w:marRight w:val="0"/>
          <w:marTop w:val="0"/>
          <w:marBottom w:val="0"/>
          <w:divBdr>
            <w:top w:val="none" w:sz="0" w:space="0" w:color="auto"/>
            <w:left w:val="none" w:sz="0" w:space="0" w:color="auto"/>
            <w:bottom w:val="none" w:sz="0" w:space="0" w:color="auto"/>
            <w:right w:val="none" w:sz="0" w:space="0" w:color="auto"/>
          </w:divBdr>
          <w:divsChild>
            <w:div w:id="799304898">
              <w:marLeft w:val="0"/>
              <w:marRight w:val="0"/>
              <w:marTop w:val="0"/>
              <w:marBottom w:val="0"/>
              <w:divBdr>
                <w:top w:val="none" w:sz="0" w:space="0" w:color="auto"/>
                <w:left w:val="none" w:sz="0" w:space="0" w:color="auto"/>
                <w:bottom w:val="none" w:sz="0" w:space="0" w:color="auto"/>
                <w:right w:val="none" w:sz="0" w:space="0" w:color="auto"/>
              </w:divBdr>
              <w:divsChild>
                <w:div w:id="1395810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2080260">
      <w:bodyDiv w:val="1"/>
      <w:marLeft w:val="0"/>
      <w:marRight w:val="0"/>
      <w:marTop w:val="0"/>
      <w:marBottom w:val="0"/>
      <w:divBdr>
        <w:top w:val="none" w:sz="0" w:space="0" w:color="auto"/>
        <w:left w:val="none" w:sz="0" w:space="0" w:color="auto"/>
        <w:bottom w:val="none" w:sz="0" w:space="0" w:color="auto"/>
        <w:right w:val="none" w:sz="0" w:space="0" w:color="auto"/>
      </w:divBdr>
    </w:div>
    <w:div w:id="1602372720">
      <w:bodyDiv w:val="1"/>
      <w:marLeft w:val="0"/>
      <w:marRight w:val="0"/>
      <w:marTop w:val="0"/>
      <w:marBottom w:val="0"/>
      <w:divBdr>
        <w:top w:val="none" w:sz="0" w:space="0" w:color="auto"/>
        <w:left w:val="none" w:sz="0" w:space="0" w:color="auto"/>
        <w:bottom w:val="none" w:sz="0" w:space="0" w:color="auto"/>
        <w:right w:val="none" w:sz="0" w:space="0" w:color="auto"/>
      </w:divBdr>
      <w:divsChild>
        <w:div w:id="565725635">
          <w:marLeft w:val="0"/>
          <w:marRight w:val="0"/>
          <w:marTop w:val="0"/>
          <w:marBottom w:val="0"/>
          <w:divBdr>
            <w:top w:val="none" w:sz="0" w:space="0" w:color="auto"/>
            <w:left w:val="none" w:sz="0" w:space="0" w:color="auto"/>
            <w:bottom w:val="none" w:sz="0" w:space="0" w:color="auto"/>
            <w:right w:val="none" w:sz="0" w:space="0" w:color="auto"/>
          </w:divBdr>
          <w:divsChild>
            <w:div w:id="691034466">
              <w:marLeft w:val="0"/>
              <w:marRight w:val="0"/>
              <w:marTop w:val="0"/>
              <w:marBottom w:val="0"/>
              <w:divBdr>
                <w:top w:val="none" w:sz="0" w:space="0" w:color="auto"/>
                <w:left w:val="none" w:sz="0" w:space="0" w:color="auto"/>
                <w:bottom w:val="none" w:sz="0" w:space="0" w:color="auto"/>
                <w:right w:val="none" w:sz="0" w:space="0" w:color="auto"/>
              </w:divBdr>
              <w:divsChild>
                <w:div w:id="1931697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608717">
      <w:bodyDiv w:val="1"/>
      <w:marLeft w:val="0"/>
      <w:marRight w:val="0"/>
      <w:marTop w:val="0"/>
      <w:marBottom w:val="0"/>
      <w:divBdr>
        <w:top w:val="none" w:sz="0" w:space="0" w:color="auto"/>
        <w:left w:val="none" w:sz="0" w:space="0" w:color="auto"/>
        <w:bottom w:val="none" w:sz="0" w:space="0" w:color="auto"/>
        <w:right w:val="none" w:sz="0" w:space="0" w:color="auto"/>
      </w:divBdr>
      <w:divsChild>
        <w:div w:id="1171215445">
          <w:marLeft w:val="0"/>
          <w:marRight w:val="0"/>
          <w:marTop w:val="0"/>
          <w:marBottom w:val="0"/>
          <w:divBdr>
            <w:top w:val="none" w:sz="0" w:space="0" w:color="auto"/>
            <w:left w:val="none" w:sz="0" w:space="0" w:color="auto"/>
            <w:bottom w:val="none" w:sz="0" w:space="0" w:color="auto"/>
            <w:right w:val="none" w:sz="0" w:space="0" w:color="auto"/>
          </w:divBdr>
          <w:divsChild>
            <w:div w:id="257521534">
              <w:marLeft w:val="0"/>
              <w:marRight w:val="0"/>
              <w:marTop w:val="0"/>
              <w:marBottom w:val="0"/>
              <w:divBdr>
                <w:top w:val="none" w:sz="0" w:space="0" w:color="auto"/>
                <w:left w:val="none" w:sz="0" w:space="0" w:color="auto"/>
                <w:bottom w:val="none" w:sz="0" w:space="0" w:color="auto"/>
                <w:right w:val="none" w:sz="0" w:space="0" w:color="auto"/>
              </w:divBdr>
              <w:divsChild>
                <w:div w:id="473255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6421252">
      <w:bodyDiv w:val="1"/>
      <w:marLeft w:val="0"/>
      <w:marRight w:val="0"/>
      <w:marTop w:val="0"/>
      <w:marBottom w:val="0"/>
      <w:divBdr>
        <w:top w:val="none" w:sz="0" w:space="0" w:color="auto"/>
        <w:left w:val="none" w:sz="0" w:space="0" w:color="auto"/>
        <w:bottom w:val="none" w:sz="0" w:space="0" w:color="auto"/>
        <w:right w:val="none" w:sz="0" w:space="0" w:color="auto"/>
      </w:divBdr>
    </w:div>
    <w:div w:id="1608346838">
      <w:bodyDiv w:val="1"/>
      <w:marLeft w:val="0"/>
      <w:marRight w:val="0"/>
      <w:marTop w:val="0"/>
      <w:marBottom w:val="0"/>
      <w:divBdr>
        <w:top w:val="none" w:sz="0" w:space="0" w:color="auto"/>
        <w:left w:val="none" w:sz="0" w:space="0" w:color="auto"/>
        <w:bottom w:val="none" w:sz="0" w:space="0" w:color="auto"/>
        <w:right w:val="none" w:sz="0" w:space="0" w:color="auto"/>
      </w:divBdr>
    </w:div>
    <w:div w:id="1614900430">
      <w:bodyDiv w:val="1"/>
      <w:marLeft w:val="0"/>
      <w:marRight w:val="0"/>
      <w:marTop w:val="0"/>
      <w:marBottom w:val="0"/>
      <w:divBdr>
        <w:top w:val="none" w:sz="0" w:space="0" w:color="auto"/>
        <w:left w:val="none" w:sz="0" w:space="0" w:color="auto"/>
        <w:bottom w:val="none" w:sz="0" w:space="0" w:color="auto"/>
        <w:right w:val="none" w:sz="0" w:space="0" w:color="auto"/>
      </w:divBdr>
    </w:div>
    <w:div w:id="1621952162">
      <w:bodyDiv w:val="1"/>
      <w:marLeft w:val="0"/>
      <w:marRight w:val="0"/>
      <w:marTop w:val="0"/>
      <w:marBottom w:val="0"/>
      <w:divBdr>
        <w:top w:val="none" w:sz="0" w:space="0" w:color="auto"/>
        <w:left w:val="none" w:sz="0" w:space="0" w:color="auto"/>
        <w:bottom w:val="none" w:sz="0" w:space="0" w:color="auto"/>
        <w:right w:val="none" w:sz="0" w:space="0" w:color="auto"/>
      </w:divBdr>
    </w:div>
    <w:div w:id="1622612901">
      <w:bodyDiv w:val="1"/>
      <w:marLeft w:val="0"/>
      <w:marRight w:val="0"/>
      <w:marTop w:val="0"/>
      <w:marBottom w:val="0"/>
      <w:divBdr>
        <w:top w:val="none" w:sz="0" w:space="0" w:color="auto"/>
        <w:left w:val="none" w:sz="0" w:space="0" w:color="auto"/>
        <w:bottom w:val="none" w:sz="0" w:space="0" w:color="auto"/>
        <w:right w:val="none" w:sz="0" w:space="0" w:color="auto"/>
      </w:divBdr>
    </w:div>
    <w:div w:id="1627002441">
      <w:bodyDiv w:val="1"/>
      <w:marLeft w:val="0"/>
      <w:marRight w:val="0"/>
      <w:marTop w:val="0"/>
      <w:marBottom w:val="0"/>
      <w:divBdr>
        <w:top w:val="none" w:sz="0" w:space="0" w:color="auto"/>
        <w:left w:val="none" w:sz="0" w:space="0" w:color="auto"/>
        <w:bottom w:val="none" w:sz="0" w:space="0" w:color="auto"/>
        <w:right w:val="none" w:sz="0" w:space="0" w:color="auto"/>
      </w:divBdr>
      <w:divsChild>
        <w:div w:id="1279919287">
          <w:marLeft w:val="0"/>
          <w:marRight w:val="0"/>
          <w:marTop w:val="0"/>
          <w:marBottom w:val="0"/>
          <w:divBdr>
            <w:top w:val="none" w:sz="0" w:space="0" w:color="auto"/>
            <w:left w:val="none" w:sz="0" w:space="0" w:color="auto"/>
            <w:bottom w:val="none" w:sz="0" w:space="0" w:color="auto"/>
            <w:right w:val="none" w:sz="0" w:space="0" w:color="auto"/>
          </w:divBdr>
          <w:divsChild>
            <w:div w:id="517277912">
              <w:marLeft w:val="0"/>
              <w:marRight w:val="0"/>
              <w:marTop w:val="0"/>
              <w:marBottom w:val="0"/>
              <w:divBdr>
                <w:top w:val="none" w:sz="0" w:space="0" w:color="auto"/>
                <w:left w:val="none" w:sz="0" w:space="0" w:color="auto"/>
                <w:bottom w:val="none" w:sz="0" w:space="0" w:color="auto"/>
                <w:right w:val="none" w:sz="0" w:space="0" w:color="auto"/>
              </w:divBdr>
              <w:divsChild>
                <w:div w:id="447163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5331110">
      <w:bodyDiv w:val="1"/>
      <w:marLeft w:val="0"/>
      <w:marRight w:val="0"/>
      <w:marTop w:val="0"/>
      <w:marBottom w:val="0"/>
      <w:divBdr>
        <w:top w:val="none" w:sz="0" w:space="0" w:color="auto"/>
        <w:left w:val="none" w:sz="0" w:space="0" w:color="auto"/>
        <w:bottom w:val="none" w:sz="0" w:space="0" w:color="auto"/>
        <w:right w:val="none" w:sz="0" w:space="0" w:color="auto"/>
      </w:divBdr>
    </w:div>
    <w:div w:id="1644387399">
      <w:bodyDiv w:val="1"/>
      <w:marLeft w:val="0"/>
      <w:marRight w:val="0"/>
      <w:marTop w:val="0"/>
      <w:marBottom w:val="0"/>
      <w:divBdr>
        <w:top w:val="none" w:sz="0" w:space="0" w:color="auto"/>
        <w:left w:val="none" w:sz="0" w:space="0" w:color="auto"/>
        <w:bottom w:val="none" w:sz="0" w:space="0" w:color="auto"/>
        <w:right w:val="none" w:sz="0" w:space="0" w:color="auto"/>
      </w:divBdr>
    </w:div>
    <w:div w:id="1648827075">
      <w:bodyDiv w:val="1"/>
      <w:marLeft w:val="0"/>
      <w:marRight w:val="0"/>
      <w:marTop w:val="0"/>
      <w:marBottom w:val="0"/>
      <w:divBdr>
        <w:top w:val="none" w:sz="0" w:space="0" w:color="auto"/>
        <w:left w:val="none" w:sz="0" w:space="0" w:color="auto"/>
        <w:bottom w:val="none" w:sz="0" w:space="0" w:color="auto"/>
        <w:right w:val="none" w:sz="0" w:space="0" w:color="auto"/>
      </w:divBdr>
      <w:divsChild>
        <w:div w:id="1017734127">
          <w:marLeft w:val="0"/>
          <w:marRight w:val="0"/>
          <w:marTop w:val="0"/>
          <w:marBottom w:val="0"/>
          <w:divBdr>
            <w:top w:val="none" w:sz="0" w:space="0" w:color="auto"/>
            <w:left w:val="none" w:sz="0" w:space="0" w:color="auto"/>
            <w:bottom w:val="none" w:sz="0" w:space="0" w:color="auto"/>
            <w:right w:val="none" w:sz="0" w:space="0" w:color="auto"/>
          </w:divBdr>
          <w:divsChild>
            <w:div w:id="1599095164">
              <w:marLeft w:val="0"/>
              <w:marRight w:val="0"/>
              <w:marTop w:val="0"/>
              <w:marBottom w:val="0"/>
              <w:divBdr>
                <w:top w:val="none" w:sz="0" w:space="0" w:color="auto"/>
                <w:left w:val="none" w:sz="0" w:space="0" w:color="auto"/>
                <w:bottom w:val="none" w:sz="0" w:space="0" w:color="auto"/>
                <w:right w:val="none" w:sz="0" w:space="0" w:color="auto"/>
              </w:divBdr>
              <w:divsChild>
                <w:div w:id="2054422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4606881">
      <w:bodyDiv w:val="1"/>
      <w:marLeft w:val="0"/>
      <w:marRight w:val="0"/>
      <w:marTop w:val="0"/>
      <w:marBottom w:val="0"/>
      <w:divBdr>
        <w:top w:val="none" w:sz="0" w:space="0" w:color="auto"/>
        <w:left w:val="none" w:sz="0" w:space="0" w:color="auto"/>
        <w:bottom w:val="none" w:sz="0" w:space="0" w:color="auto"/>
        <w:right w:val="none" w:sz="0" w:space="0" w:color="auto"/>
      </w:divBdr>
    </w:div>
    <w:div w:id="1655835510">
      <w:bodyDiv w:val="1"/>
      <w:marLeft w:val="0"/>
      <w:marRight w:val="0"/>
      <w:marTop w:val="0"/>
      <w:marBottom w:val="0"/>
      <w:divBdr>
        <w:top w:val="none" w:sz="0" w:space="0" w:color="auto"/>
        <w:left w:val="none" w:sz="0" w:space="0" w:color="auto"/>
        <w:bottom w:val="none" w:sz="0" w:space="0" w:color="auto"/>
        <w:right w:val="none" w:sz="0" w:space="0" w:color="auto"/>
      </w:divBdr>
      <w:divsChild>
        <w:div w:id="1616054959">
          <w:marLeft w:val="0"/>
          <w:marRight w:val="0"/>
          <w:marTop w:val="0"/>
          <w:marBottom w:val="0"/>
          <w:divBdr>
            <w:top w:val="none" w:sz="0" w:space="0" w:color="auto"/>
            <w:left w:val="none" w:sz="0" w:space="0" w:color="auto"/>
            <w:bottom w:val="none" w:sz="0" w:space="0" w:color="auto"/>
            <w:right w:val="none" w:sz="0" w:space="0" w:color="auto"/>
          </w:divBdr>
          <w:divsChild>
            <w:div w:id="1363240503">
              <w:marLeft w:val="0"/>
              <w:marRight w:val="0"/>
              <w:marTop w:val="0"/>
              <w:marBottom w:val="0"/>
              <w:divBdr>
                <w:top w:val="none" w:sz="0" w:space="0" w:color="auto"/>
                <w:left w:val="none" w:sz="0" w:space="0" w:color="auto"/>
                <w:bottom w:val="none" w:sz="0" w:space="0" w:color="auto"/>
                <w:right w:val="none" w:sz="0" w:space="0" w:color="auto"/>
              </w:divBdr>
              <w:divsChild>
                <w:div w:id="2083870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0843271">
      <w:bodyDiv w:val="1"/>
      <w:marLeft w:val="0"/>
      <w:marRight w:val="0"/>
      <w:marTop w:val="0"/>
      <w:marBottom w:val="0"/>
      <w:divBdr>
        <w:top w:val="none" w:sz="0" w:space="0" w:color="auto"/>
        <w:left w:val="none" w:sz="0" w:space="0" w:color="auto"/>
        <w:bottom w:val="none" w:sz="0" w:space="0" w:color="auto"/>
        <w:right w:val="none" w:sz="0" w:space="0" w:color="auto"/>
      </w:divBdr>
    </w:div>
    <w:div w:id="1661351557">
      <w:bodyDiv w:val="1"/>
      <w:marLeft w:val="0"/>
      <w:marRight w:val="0"/>
      <w:marTop w:val="0"/>
      <w:marBottom w:val="0"/>
      <w:divBdr>
        <w:top w:val="none" w:sz="0" w:space="0" w:color="auto"/>
        <w:left w:val="none" w:sz="0" w:space="0" w:color="auto"/>
        <w:bottom w:val="none" w:sz="0" w:space="0" w:color="auto"/>
        <w:right w:val="none" w:sz="0" w:space="0" w:color="auto"/>
      </w:divBdr>
    </w:div>
    <w:div w:id="1673101214">
      <w:bodyDiv w:val="1"/>
      <w:marLeft w:val="0"/>
      <w:marRight w:val="0"/>
      <w:marTop w:val="0"/>
      <w:marBottom w:val="0"/>
      <w:divBdr>
        <w:top w:val="none" w:sz="0" w:space="0" w:color="auto"/>
        <w:left w:val="none" w:sz="0" w:space="0" w:color="auto"/>
        <w:bottom w:val="none" w:sz="0" w:space="0" w:color="auto"/>
        <w:right w:val="none" w:sz="0" w:space="0" w:color="auto"/>
      </w:divBdr>
    </w:div>
    <w:div w:id="1681077624">
      <w:bodyDiv w:val="1"/>
      <w:marLeft w:val="0"/>
      <w:marRight w:val="0"/>
      <w:marTop w:val="0"/>
      <w:marBottom w:val="0"/>
      <w:divBdr>
        <w:top w:val="none" w:sz="0" w:space="0" w:color="auto"/>
        <w:left w:val="none" w:sz="0" w:space="0" w:color="auto"/>
        <w:bottom w:val="none" w:sz="0" w:space="0" w:color="auto"/>
        <w:right w:val="none" w:sz="0" w:space="0" w:color="auto"/>
      </w:divBdr>
    </w:div>
    <w:div w:id="1682199697">
      <w:bodyDiv w:val="1"/>
      <w:marLeft w:val="0"/>
      <w:marRight w:val="0"/>
      <w:marTop w:val="0"/>
      <w:marBottom w:val="0"/>
      <w:divBdr>
        <w:top w:val="none" w:sz="0" w:space="0" w:color="auto"/>
        <w:left w:val="none" w:sz="0" w:space="0" w:color="auto"/>
        <w:bottom w:val="none" w:sz="0" w:space="0" w:color="auto"/>
        <w:right w:val="none" w:sz="0" w:space="0" w:color="auto"/>
      </w:divBdr>
    </w:div>
    <w:div w:id="1688870372">
      <w:bodyDiv w:val="1"/>
      <w:marLeft w:val="0"/>
      <w:marRight w:val="0"/>
      <w:marTop w:val="0"/>
      <w:marBottom w:val="0"/>
      <w:divBdr>
        <w:top w:val="none" w:sz="0" w:space="0" w:color="auto"/>
        <w:left w:val="none" w:sz="0" w:space="0" w:color="auto"/>
        <w:bottom w:val="none" w:sz="0" w:space="0" w:color="auto"/>
        <w:right w:val="none" w:sz="0" w:space="0" w:color="auto"/>
      </w:divBdr>
    </w:div>
    <w:div w:id="1689679400">
      <w:bodyDiv w:val="1"/>
      <w:marLeft w:val="0"/>
      <w:marRight w:val="0"/>
      <w:marTop w:val="0"/>
      <w:marBottom w:val="0"/>
      <w:divBdr>
        <w:top w:val="none" w:sz="0" w:space="0" w:color="auto"/>
        <w:left w:val="none" w:sz="0" w:space="0" w:color="auto"/>
        <w:bottom w:val="none" w:sz="0" w:space="0" w:color="auto"/>
        <w:right w:val="none" w:sz="0" w:space="0" w:color="auto"/>
      </w:divBdr>
      <w:divsChild>
        <w:div w:id="174391412">
          <w:marLeft w:val="0"/>
          <w:marRight w:val="0"/>
          <w:marTop w:val="0"/>
          <w:marBottom w:val="0"/>
          <w:divBdr>
            <w:top w:val="none" w:sz="0" w:space="0" w:color="auto"/>
            <w:left w:val="none" w:sz="0" w:space="0" w:color="auto"/>
            <w:bottom w:val="none" w:sz="0" w:space="0" w:color="auto"/>
            <w:right w:val="none" w:sz="0" w:space="0" w:color="auto"/>
          </w:divBdr>
          <w:divsChild>
            <w:div w:id="122159741">
              <w:marLeft w:val="0"/>
              <w:marRight w:val="0"/>
              <w:marTop w:val="0"/>
              <w:marBottom w:val="0"/>
              <w:divBdr>
                <w:top w:val="none" w:sz="0" w:space="0" w:color="auto"/>
                <w:left w:val="none" w:sz="0" w:space="0" w:color="auto"/>
                <w:bottom w:val="none" w:sz="0" w:space="0" w:color="auto"/>
                <w:right w:val="none" w:sz="0" w:space="0" w:color="auto"/>
              </w:divBdr>
              <w:divsChild>
                <w:div w:id="522325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2297170">
      <w:bodyDiv w:val="1"/>
      <w:marLeft w:val="0"/>
      <w:marRight w:val="0"/>
      <w:marTop w:val="0"/>
      <w:marBottom w:val="0"/>
      <w:divBdr>
        <w:top w:val="none" w:sz="0" w:space="0" w:color="auto"/>
        <w:left w:val="none" w:sz="0" w:space="0" w:color="auto"/>
        <w:bottom w:val="none" w:sz="0" w:space="0" w:color="auto"/>
        <w:right w:val="none" w:sz="0" w:space="0" w:color="auto"/>
      </w:divBdr>
    </w:div>
    <w:div w:id="1695613372">
      <w:bodyDiv w:val="1"/>
      <w:marLeft w:val="0"/>
      <w:marRight w:val="0"/>
      <w:marTop w:val="0"/>
      <w:marBottom w:val="0"/>
      <w:divBdr>
        <w:top w:val="none" w:sz="0" w:space="0" w:color="auto"/>
        <w:left w:val="none" w:sz="0" w:space="0" w:color="auto"/>
        <w:bottom w:val="none" w:sz="0" w:space="0" w:color="auto"/>
        <w:right w:val="none" w:sz="0" w:space="0" w:color="auto"/>
      </w:divBdr>
    </w:div>
    <w:div w:id="1695691034">
      <w:bodyDiv w:val="1"/>
      <w:marLeft w:val="0"/>
      <w:marRight w:val="0"/>
      <w:marTop w:val="0"/>
      <w:marBottom w:val="0"/>
      <w:divBdr>
        <w:top w:val="none" w:sz="0" w:space="0" w:color="auto"/>
        <w:left w:val="none" w:sz="0" w:space="0" w:color="auto"/>
        <w:bottom w:val="none" w:sz="0" w:space="0" w:color="auto"/>
        <w:right w:val="none" w:sz="0" w:space="0" w:color="auto"/>
      </w:divBdr>
      <w:divsChild>
        <w:div w:id="602424394">
          <w:marLeft w:val="0"/>
          <w:marRight w:val="0"/>
          <w:marTop w:val="0"/>
          <w:marBottom w:val="0"/>
          <w:divBdr>
            <w:top w:val="none" w:sz="0" w:space="0" w:color="auto"/>
            <w:left w:val="none" w:sz="0" w:space="0" w:color="auto"/>
            <w:bottom w:val="none" w:sz="0" w:space="0" w:color="auto"/>
            <w:right w:val="none" w:sz="0" w:space="0" w:color="auto"/>
          </w:divBdr>
          <w:divsChild>
            <w:div w:id="1739747624">
              <w:marLeft w:val="0"/>
              <w:marRight w:val="0"/>
              <w:marTop w:val="0"/>
              <w:marBottom w:val="0"/>
              <w:divBdr>
                <w:top w:val="none" w:sz="0" w:space="0" w:color="auto"/>
                <w:left w:val="none" w:sz="0" w:space="0" w:color="auto"/>
                <w:bottom w:val="none" w:sz="0" w:space="0" w:color="auto"/>
                <w:right w:val="none" w:sz="0" w:space="0" w:color="auto"/>
              </w:divBdr>
              <w:divsChild>
                <w:div w:id="1101803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4012237">
      <w:bodyDiv w:val="1"/>
      <w:marLeft w:val="0"/>
      <w:marRight w:val="0"/>
      <w:marTop w:val="0"/>
      <w:marBottom w:val="0"/>
      <w:divBdr>
        <w:top w:val="none" w:sz="0" w:space="0" w:color="auto"/>
        <w:left w:val="none" w:sz="0" w:space="0" w:color="auto"/>
        <w:bottom w:val="none" w:sz="0" w:space="0" w:color="auto"/>
        <w:right w:val="none" w:sz="0" w:space="0" w:color="auto"/>
      </w:divBdr>
    </w:div>
    <w:div w:id="1705204467">
      <w:bodyDiv w:val="1"/>
      <w:marLeft w:val="0"/>
      <w:marRight w:val="0"/>
      <w:marTop w:val="0"/>
      <w:marBottom w:val="0"/>
      <w:divBdr>
        <w:top w:val="none" w:sz="0" w:space="0" w:color="auto"/>
        <w:left w:val="none" w:sz="0" w:space="0" w:color="auto"/>
        <w:bottom w:val="none" w:sz="0" w:space="0" w:color="auto"/>
        <w:right w:val="none" w:sz="0" w:space="0" w:color="auto"/>
      </w:divBdr>
    </w:div>
    <w:div w:id="1707944421">
      <w:bodyDiv w:val="1"/>
      <w:marLeft w:val="0"/>
      <w:marRight w:val="0"/>
      <w:marTop w:val="0"/>
      <w:marBottom w:val="0"/>
      <w:divBdr>
        <w:top w:val="none" w:sz="0" w:space="0" w:color="auto"/>
        <w:left w:val="none" w:sz="0" w:space="0" w:color="auto"/>
        <w:bottom w:val="none" w:sz="0" w:space="0" w:color="auto"/>
        <w:right w:val="none" w:sz="0" w:space="0" w:color="auto"/>
      </w:divBdr>
      <w:divsChild>
        <w:div w:id="1907304537">
          <w:marLeft w:val="0"/>
          <w:marRight w:val="0"/>
          <w:marTop w:val="0"/>
          <w:marBottom w:val="0"/>
          <w:divBdr>
            <w:top w:val="none" w:sz="0" w:space="0" w:color="auto"/>
            <w:left w:val="none" w:sz="0" w:space="0" w:color="auto"/>
            <w:bottom w:val="none" w:sz="0" w:space="0" w:color="auto"/>
            <w:right w:val="none" w:sz="0" w:space="0" w:color="auto"/>
          </w:divBdr>
          <w:divsChild>
            <w:div w:id="1574437928">
              <w:marLeft w:val="0"/>
              <w:marRight w:val="0"/>
              <w:marTop w:val="0"/>
              <w:marBottom w:val="0"/>
              <w:divBdr>
                <w:top w:val="none" w:sz="0" w:space="0" w:color="auto"/>
                <w:left w:val="none" w:sz="0" w:space="0" w:color="auto"/>
                <w:bottom w:val="none" w:sz="0" w:space="0" w:color="auto"/>
                <w:right w:val="none" w:sz="0" w:space="0" w:color="auto"/>
              </w:divBdr>
              <w:divsChild>
                <w:div w:id="1998606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9087399">
      <w:bodyDiv w:val="1"/>
      <w:marLeft w:val="0"/>
      <w:marRight w:val="0"/>
      <w:marTop w:val="0"/>
      <w:marBottom w:val="0"/>
      <w:divBdr>
        <w:top w:val="none" w:sz="0" w:space="0" w:color="auto"/>
        <w:left w:val="none" w:sz="0" w:space="0" w:color="auto"/>
        <w:bottom w:val="none" w:sz="0" w:space="0" w:color="auto"/>
        <w:right w:val="none" w:sz="0" w:space="0" w:color="auto"/>
      </w:divBdr>
    </w:div>
    <w:div w:id="1724017704">
      <w:bodyDiv w:val="1"/>
      <w:marLeft w:val="0"/>
      <w:marRight w:val="0"/>
      <w:marTop w:val="0"/>
      <w:marBottom w:val="0"/>
      <w:divBdr>
        <w:top w:val="none" w:sz="0" w:space="0" w:color="auto"/>
        <w:left w:val="none" w:sz="0" w:space="0" w:color="auto"/>
        <w:bottom w:val="none" w:sz="0" w:space="0" w:color="auto"/>
        <w:right w:val="none" w:sz="0" w:space="0" w:color="auto"/>
      </w:divBdr>
    </w:div>
    <w:div w:id="1724210971">
      <w:bodyDiv w:val="1"/>
      <w:marLeft w:val="0"/>
      <w:marRight w:val="0"/>
      <w:marTop w:val="0"/>
      <w:marBottom w:val="0"/>
      <w:divBdr>
        <w:top w:val="none" w:sz="0" w:space="0" w:color="auto"/>
        <w:left w:val="none" w:sz="0" w:space="0" w:color="auto"/>
        <w:bottom w:val="none" w:sz="0" w:space="0" w:color="auto"/>
        <w:right w:val="none" w:sz="0" w:space="0" w:color="auto"/>
      </w:divBdr>
    </w:div>
    <w:div w:id="1729651129">
      <w:bodyDiv w:val="1"/>
      <w:marLeft w:val="0"/>
      <w:marRight w:val="0"/>
      <w:marTop w:val="0"/>
      <w:marBottom w:val="0"/>
      <w:divBdr>
        <w:top w:val="none" w:sz="0" w:space="0" w:color="auto"/>
        <w:left w:val="none" w:sz="0" w:space="0" w:color="auto"/>
        <w:bottom w:val="none" w:sz="0" w:space="0" w:color="auto"/>
        <w:right w:val="none" w:sz="0" w:space="0" w:color="auto"/>
      </w:divBdr>
      <w:divsChild>
        <w:div w:id="1537543335">
          <w:marLeft w:val="0"/>
          <w:marRight w:val="0"/>
          <w:marTop w:val="0"/>
          <w:marBottom w:val="0"/>
          <w:divBdr>
            <w:top w:val="none" w:sz="0" w:space="0" w:color="auto"/>
            <w:left w:val="none" w:sz="0" w:space="0" w:color="auto"/>
            <w:bottom w:val="none" w:sz="0" w:space="0" w:color="auto"/>
            <w:right w:val="none" w:sz="0" w:space="0" w:color="auto"/>
          </w:divBdr>
          <w:divsChild>
            <w:div w:id="431123749">
              <w:marLeft w:val="0"/>
              <w:marRight w:val="0"/>
              <w:marTop w:val="0"/>
              <w:marBottom w:val="0"/>
              <w:divBdr>
                <w:top w:val="none" w:sz="0" w:space="0" w:color="auto"/>
                <w:left w:val="none" w:sz="0" w:space="0" w:color="auto"/>
                <w:bottom w:val="none" w:sz="0" w:space="0" w:color="auto"/>
                <w:right w:val="none" w:sz="0" w:space="0" w:color="auto"/>
              </w:divBdr>
              <w:divsChild>
                <w:div w:id="1360931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6201964">
      <w:bodyDiv w:val="1"/>
      <w:marLeft w:val="0"/>
      <w:marRight w:val="0"/>
      <w:marTop w:val="0"/>
      <w:marBottom w:val="0"/>
      <w:divBdr>
        <w:top w:val="none" w:sz="0" w:space="0" w:color="auto"/>
        <w:left w:val="none" w:sz="0" w:space="0" w:color="auto"/>
        <w:bottom w:val="none" w:sz="0" w:space="0" w:color="auto"/>
        <w:right w:val="none" w:sz="0" w:space="0" w:color="auto"/>
      </w:divBdr>
      <w:divsChild>
        <w:div w:id="774053442">
          <w:marLeft w:val="0"/>
          <w:marRight w:val="0"/>
          <w:marTop w:val="0"/>
          <w:marBottom w:val="0"/>
          <w:divBdr>
            <w:top w:val="none" w:sz="0" w:space="0" w:color="auto"/>
            <w:left w:val="none" w:sz="0" w:space="0" w:color="auto"/>
            <w:bottom w:val="none" w:sz="0" w:space="0" w:color="auto"/>
            <w:right w:val="none" w:sz="0" w:space="0" w:color="auto"/>
          </w:divBdr>
          <w:divsChild>
            <w:div w:id="1330870415">
              <w:marLeft w:val="0"/>
              <w:marRight w:val="0"/>
              <w:marTop w:val="0"/>
              <w:marBottom w:val="0"/>
              <w:divBdr>
                <w:top w:val="none" w:sz="0" w:space="0" w:color="auto"/>
                <w:left w:val="none" w:sz="0" w:space="0" w:color="auto"/>
                <w:bottom w:val="none" w:sz="0" w:space="0" w:color="auto"/>
                <w:right w:val="none" w:sz="0" w:space="0" w:color="auto"/>
              </w:divBdr>
              <w:divsChild>
                <w:div w:id="407270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0301098">
      <w:bodyDiv w:val="1"/>
      <w:marLeft w:val="0"/>
      <w:marRight w:val="0"/>
      <w:marTop w:val="0"/>
      <w:marBottom w:val="0"/>
      <w:divBdr>
        <w:top w:val="none" w:sz="0" w:space="0" w:color="auto"/>
        <w:left w:val="none" w:sz="0" w:space="0" w:color="auto"/>
        <w:bottom w:val="none" w:sz="0" w:space="0" w:color="auto"/>
        <w:right w:val="none" w:sz="0" w:space="0" w:color="auto"/>
      </w:divBdr>
    </w:div>
    <w:div w:id="1754932828">
      <w:bodyDiv w:val="1"/>
      <w:marLeft w:val="0"/>
      <w:marRight w:val="0"/>
      <w:marTop w:val="0"/>
      <w:marBottom w:val="0"/>
      <w:divBdr>
        <w:top w:val="none" w:sz="0" w:space="0" w:color="auto"/>
        <w:left w:val="none" w:sz="0" w:space="0" w:color="auto"/>
        <w:bottom w:val="none" w:sz="0" w:space="0" w:color="auto"/>
        <w:right w:val="none" w:sz="0" w:space="0" w:color="auto"/>
      </w:divBdr>
    </w:div>
    <w:div w:id="1755545367">
      <w:bodyDiv w:val="1"/>
      <w:marLeft w:val="0"/>
      <w:marRight w:val="0"/>
      <w:marTop w:val="0"/>
      <w:marBottom w:val="0"/>
      <w:divBdr>
        <w:top w:val="none" w:sz="0" w:space="0" w:color="auto"/>
        <w:left w:val="none" w:sz="0" w:space="0" w:color="auto"/>
        <w:bottom w:val="none" w:sz="0" w:space="0" w:color="auto"/>
        <w:right w:val="none" w:sz="0" w:space="0" w:color="auto"/>
      </w:divBdr>
    </w:div>
    <w:div w:id="1758821698">
      <w:bodyDiv w:val="1"/>
      <w:marLeft w:val="0"/>
      <w:marRight w:val="0"/>
      <w:marTop w:val="0"/>
      <w:marBottom w:val="0"/>
      <w:divBdr>
        <w:top w:val="none" w:sz="0" w:space="0" w:color="auto"/>
        <w:left w:val="none" w:sz="0" w:space="0" w:color="auto"/>
        <w:bottom w:val="none" w:sz="0" w:space="0" w:color="auto"/>
        <w:right w:val="none" w:sz="0" w:space="0" w:color="auto"/>
      </w:divBdr>
    </w:div>
    <w:div w:id="1763523582">
      <w:bodyDiv w:val="1"/>
      <w:marLeft w:val="0"/>
      <w:marRight w:val="0"/>
      <w:marTop w:val="0"/>
      <w:marBottom w:val="0"/>
      <w:divBdr>
        <w:top w:val="none" w:sz="0" w:space="0" w:color="auto"/>
        <w:left w:val="none" w:sz="0" w:space="0" w:color="auto"/>
        <w:bottom w:val="none" w:sz="0" w:space="0" w:color="auto"/>
        <w:right w:val="none" w:sz="0" w:space="0" w:color="auto"/>
      </w:divBdr>
      <w:divsChild>
        <w:div w:id="701587899">
          <w:marLeft w:val="0"/>
          <w:marRight w:val="0"/>
          <w:marTop w:val="0"/>
          <w:marBottom w:val="0"/>
          <w:divBdr>
            <w:top w:val="none" w:sz="0" w:space="0" w:color="auto"/>
            <w:left w:val="none" w:sz="0" w:space="0" w:color="auto"/>
            <w:bottom w:val="none" w:sz="0" w:space="0" w:color="auto"/>
            <w:right w:val="none" w:sz="0" w:space="0" w:color="auto"/>
          </w:divBdr>
          <w:divsChild>
            <w:div w:id="935475795">
              <w:marLeft w:val="0"/>
              <w:marRight w:val="0"/>
              <w:marTop w:val="0"/>
              <w:marBottom w:val="0"/>
              <w:divBdr>
                <w:top w:val="none" w:sz="0" w:space="0" w:color="auto"/>
                <w:left w:val="none" w:sz="0" w:space="0" w:color="auto"/>
                <w:bottom w:val="none" w:sz="0" w:space="0" w:color="auto"/>
                <w:right w:val="none" w:sz="0" w:space="0" w:color="auto"/>
              </w:divBdr>
              <w:divsChild>
                <w:div w:id="466818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1007873">
      <w:bodyDiv w:val="1"/>
      <w:marLeft w:val="0"/>
      <w:marRight w:val="0"/>
      <w:marTop w:val="0"/>
      <w:marBottom w:val="0"/>
      <w:divBdr>
        <w:top w:val="none" w:sz="0" w:space="0" w:color="auto"/>
        <w:left w:val="none" w:sz="0" w:space="0" w:color="auto"/>
        <w:bottom w:val="none" w:sz="0" w:space="0" w:color="auto"/>
        <w:right w:val="none" w:sz="0" w:space="0" w:color="auto"/>
      </w:divBdr>
      <w:divsChild>
        <w:div w:id="1488127436">
          <w:marLeft w:val="0"/>
          <w:marRight w:val="0"/>
          <w:marTop w:val="0"/>
          <w:marBottom w:val="0"/>
          <w:divBdr>
            <w:top w:val="none" w:sz="0" w:space="0" w:color="auto"/>
            <w:left w:val="none" w:sz="0" w:space="0" w:color="auto"/>
            <w:bottom w:val="none" w:sz="0" w:space="0" w:color="auto"/>
            <w:right w:val="none" w:sz="0" w:space="0" w:color="auto"/>
          </w:divBdr>
          <w:divsChild>
            <w:div w:id="905801968">
              <w:marLeft w:val="0"/>
              <w:marRight w:val="0"/>
              <w:marTop w:val="0"/>
              <w:marBottom w:val="0"/>
              <w:divBdr>
                <w:top w:val="none" w:sz="0" w:space="0" w:color="auto"/>
                <w:left w:val="none" w:sz="0" w:space="0" w:color="auto"/>
                <w:bottom w:val="none" w:sz="0" w:space="0" w:color="auto"/>
                <w:right w:val="none" w:sz="0" w:space="0" w:color="auto"/>
              </w:divBdr>
              <w:divsChild>
                <w:div w:id="1925917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2994316">
      <w:bodyDiv w:val="1"/>
      <w:marLeft w:val="0"/>
      <w:marRight w:val="0"/>
      <w:marTop w:val="0"/>
      <w:marBottom w:val="0"/>
      <w:divBdr>
        <w:top w:val="none" w:sz="0" w:space="0" w:color="auto"/>
        <w:left w:val="none" w:sz="0" w:space="0" w:color="auto"/>
        <w:bottom w:val="none" w:sz="0" w:space="0" w:color="auto"/>
        <w:right w:val="none" w:sz="0" w:space="0" w:color="auto"/>
      </w:divBdr>
      <w:divsChild>
        <w:div w:id="1975520623">
          <w:marLeft w:val="0"/>
          <w:marRight w:val="0"/>
          <w:marTop w:val="0"/>
          <w:marBottom w:val="0"/>
          <w:divBdr>
            <w:top w:val="none" w:sz="0" w:space="0" w:color="auto"/>
            <w:left w:val="none" w:sz="0" w:space="0" w:color="auto"/>
            <w:bottom w:val="none" w:sz="0" w:space="0" w:color="auto"/>
            <w:right w:val="none" w:sz="0" w:space="0" w:color="auto"/>
          </w:divBdr>
          <w:divsChild>
            <w:div w:id="1184637357">
              <w:marLeft w:val="0"/>
              <w:marRight w:val="0"/>
              <w:marTop w:val="0"/>
              <w:marBottom w:val="0"/>
              <w:divBdr>
                <w:top w:val="none" w:sz="0" w:space="0" w:color="auto"/>
                <w:left w:val="none" w:sz="0" w:space="0" w:color="auto"/>
                <w:bottom w:val="none" w:sz="0" w:space="0" w:color="auto"/>
                <w:right w:val="none" w:sz="0" w:space="0" w:color="auto"/>
              </w:divBdr>
              <w:divsChild>
                <w:div w:id="841048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1893587">
      <w:bodyDiv w:val="1"/>
      <w:marLeft w:val="0"/>
      <w:marRight w:val="0"/>
      <w:marTop w:val="0"/>
      <w:marBottom w:val="0"/>
      <w:divBdr>
        <w:top w:val="none" w:sz="0" w:space="0" w:color="auto"/>
        <w:left w:val="none" w:sz="0" w:space="0" w:color="auto"/>
        <w:bottom w:val="none" w:sz="0" w:space="0" w:color="auto"/>
        <w:right w:val="none" w:sz="0" w:space="0" w:color="auto"/>
      </w:divBdr>
      <w:divsChild>
        <w:div w:id="1152677288">
          <w:marLeft w:val="0"/>
          <w:marRight w:val="0"/>
          <w:marTop w:val="0"/>
          <w:marBottom w:val="0"/>
          <w:divBdr>
            <w:top w:val="none" w:sz="0" w:space="0" w:color="auto"/>
            <w:left w:val="none" w:sz="0" w:space="0" w:color="auto"/>
            <w:bottom w:val="none" w:sz="0" w:space="0" w:color="auto"/>
            <w:right w:val="none" w:sz="0" w:space="0" w:color="auto"/>
          </w:divBdr>
          <w:divsChild>
            <w:div w:id="1298485435">
              <w:marLeft w:val="0"/>
              <w:marRight w:val="0"/>
              <w:marTop w:val="0"/>
              <w:marBottom w:val="0"/>
              <w:divBdr>
                <w:top w:val="none" w:sz="0" w:space="0" w:color="auto"/>
                <w:left w:val="none" w:sz="0" w:space="0" w:color="auto"/>
                <w:bottom w:val="none" w:sz="0" w:space="0" w:color="auto"/>
                <w:right w:val="none" w:sz="0" w:space="0" w:color="auto"/>
              </w:divBdr>
              <w:divsChild>
                <w:div w:id="444809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2894987">
      <w:bodyDiv w:val="1"/>
      <w:marLeft w:val="0"/>
      <w:marRight w:val="0"/>
      <w:marTop w:val="0"/>
      <w:marBottom w:val="0"/>
      <w:divBdr>
        <w:top w:val="none" w:sz="0" w:space="0" w:color="auto"/>
        <w:left w:val="none" w:sz="0" w:space="0" w:color="auto"/>
        <w:bottom w:val="none" w:sz="0" w:space="0" w:color="auto"/>
        <w:right w:val="none" w:sz="0" w:space="0" w:color="auto"/>
      </w:divBdr>
    </w:div>
    <w:div w:id="1797068862">
      <w:bodyDiv w:val="1"/>
      <w:marLeft w:val="0"/>
      <w:marRight w:val="0"/>
      <w:marTop w:val="0"/>
      <w:marBottom w:val="0"/>
      <w:divBdr>
        <w:top w:val="none" w:sz="0" w:space="0" w:color="auto"/>
        <w:left w:val="none" w:sz="0" w:space="0" w:color="auto"/>
        <w:bottom w:val="none" w:sz="0" w:space="0" w:color="auto"/>
        <w:right w:val="none" w:sz="0" w:space="0" w:color="auto"/>
      </w:divBdr>
    </w:div>
    <w:div w:id="1799715433">
      <w:bodyDiv w:val="1"/>
      <w:marLeft w:val="0"/>
      <w:marRight w:val="0"/>
      <w:marTop w:val="0"/>
      <w:marBottom w:val="0"/>
      <w:divBdr>
        <w:top w:val="none" w:sz="0" w:space="0" w:color="auto"/>
        <w:left w:val="none" w:sz="0" w:space="0" w:color="auto"/>
        <w:bottom w:val="none" w:sz="0" w:space="0" w:color="auto"/>
        <w:right w:val="none" w:sz="0" w:space="0" w:color="auto"/>
      </w:divBdr>
    </w:div>
    <w:div w:id="1827014104">
      <w:bodyDiv w:val="1"/>
      <w:marLeft w:val="0"/>
      <w:marRight w:val="0"/>
      <w:marTop w:val="0"/>
      <w:marBottom w:val="0"/>
      <w:divBdr>
        <w:top w:val="none" w:sz="0" w:space="0" w:color="auto"/>
        <w:left w:val="none" w:sz="0" w:space="0" w:color="auto"/>
        <w:bottom w:val="none" w:sz="0" w:space="0" w:color="auto"/>
        <w:right w:val="none" w:sz="0" w:space="0" w:color="auto"/>
      </w:divBdr>
      <w:divsChild>
        <w:div w:id="183137004">
          <w:marLeft w:val="0"/>
          <w:marRight w:val="0"/>
          <w:marTop w:val="0"/>
          <w:marBottom w:val="0"/>
          <w:divBdr>
            <w:top w:val="none" w:sz="0" w:space="0" w:color="auto"/>
            <w:left w:val="none" w:sz="0" w:space="0" w:color="auto"/>
            <w:bottom w:val="none" w:sz="0" w:space="0" w:color="auto"/>
            <w:right w:val="none" w:sz="0" w:space="0" w:color="auto"/>
          </w:divBdr>
          <w:divsChild>
            <w:div w:id="1038776575">
              <w:marLeft w:val="0"/>
              <w:marRight w:val="0"/>
              <w:marTop w:val="0"/>
              <w:marBottom w:val="0"/>
              <w:divBdr>
                <w:top w:val="none" w:sz="0" w:space="0" w:color="auto"/>
                <w:left w:val="none" w:sz="0" w:space="0" w:color="auto"/>
                <w:bottom w:val="none" w:sz="0" w:space="0" w:color="auto"/>
                <w:right w:val="none" w:sz="0" w:space="0" w:color="auto"/>
              </w:divBdr>
              <w:divsChild>
                <w:div w:id="1468741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857889">
      <w:bodyDiv w:val="1"/>
      <w:marLeft w:val="0"/>
      <w:marRight w:val="0"/>
      <w:marTop w:val="0"/>
      <w:marBottom w:val="0"/>
      <w:divBdr>
        <w:top w:val="none" w:sz="0" w:space="0" w:color="auto"/>
        <w:left w:val="none" w:sz="0" w:space="0" w:color="auto"/>
        <w:bottom w:val="none" w:sz="0" w:space="0" w:color="auto"/>
        <w:right w:val="none" w:sz="0" w:space="0" w:color="auto"/>
      </w:divBdr>
    </w:div>
    <w:div w:id="1847670576">
      <w:bodyDiv w:val="1"/>
      <w:marLeft w:val="0"/>
      <w:marRight w:val="0"/>
      <w:marTop w:val="0"/>
      <w:marBottom w:val="0"/>
      <w:divBdr>
        <w:top w:val="none" w:sz="0" w:space="0" w:color="auto"/>
        <w:left w:val="none" w:sz="0" w:space="0" w:color="auto"/>
        <w:bottom w:val="none" w:sz="0" w:space="0" w:color="auto"/>
        <w:right w:val="none" w:sz="0" w:space="0" w:color="auto"/>
      </w:divBdr>
    </w:div>
    <w:div w:id="1851337309">
      <w:bodyDiv w:val="1"/>
      <w:marLeft w:val="0"/>
      <w:marRight w:val="0"/>
      <w:marTop w:val="0"/>
      <w:marBottom w:val="0"/>
      <w:divBdr>
        <w:top w:val="none" w:sz="0" w:space="0" w:color="auto"/>
        <w:left w:val="none" w:sz="0" w:space="0" w:color="auto"/>
        <w:bottom w:val="none" w:sz="0" w:space="0" w:color="auto"/>
        <w:right w:val="none" w:sz="0" w:space="0" w:color="auto"/>
      </w:divBdr>
      <w:divsChild>
        <w:div w:id="996344962">
          <w:marLeft w:val="0"/>
          <w:marRight w:val="0"/>
          <w:marTop w:val="0"/>
          <w:marBottom w:val="0"/>
          <w:divBdr>
            <w:top w:val="none" w:sz="0" w:space="0" w:color="auto"/>
            <w:left w:val="none" w:sz="0" w:space="0" w:color="auto"/>
            <w:bottom w:val="none" w:sz="0" w:space="0" w:color="auto"/>
            <w:right w:val="none" w:sz="0" w:space="0" w:color="auto"/>
          </w:divBdr>
          <w:divsChild>
            <w:div w:id="2042510789">
              <w:marLeft w:val="0"/>
              <w:marRight w:val="0"/>
              <w:marTop w:val="0"/>
              <w:marBottom w:val="0"/>
              <w:divBdr>
                <w:top w:val="none" w:sz="0" w:space="0" w:color="auto"/>
                <w:left w:val="none" w:sz="0" w:space="0" w:color="auto"/>
                <w:bottom w:val="none" w:sz="0" w:space="0" w:color="auto"/>
                <w:right w:val="none" w:sz="0" w:space="0" w:color="auto"/>
              </w:divBdr>
              <w:divsChild>
                <w:div w:id="413552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2304503">
          <w:marLeft w:val="0"/>
          <w:marRight w:val="0"/>
          <w:marTop w:val="0"/>
          <w:marBottom w:val="0"/>
          <w:divBdr>
            <w:top w:val="none" w:sz="0" w:space="0" w:color="auto"/>
            <w:left w:val="none" w:sz="0" w:space="0" w:color="auto"/>
            <w:bottom w:val="none" w:sz="0" w:space="0" w:color="auto"/>
            <w:right w:val="none" w:sz="0" w:space="0" w:color="auto"/>
          </w:divBdr>
          <w:divsChild>
            <w:div w:id="606622205">
              <w:marLeft w:val="0"/>
              <w:marRight w:val="0"/>
              <w:marTop w:val="0"/>
              <w:marBottom w:val="0"/>
              <w:divBdr>
                <w:top w:val="none" w:sz="0" w:space="0" w:color="auto"/>
                <w:left w:val="none" w:sz="0" w:space="0" w:color="auto"/>
                <w:bottom w:val="none" w:sz="0" w:space="0" w:color="auto"/>
                <w:right w:val="none" w:sz="0" w:space="0" w:color="auto"/>
              </w:divBdr>
              <w:divsChild>
                <w:div w:id="4480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9643184">
      <w:bodyDiv w:val="1"/>
      <w:marLeft w:val="0"/>
      <w:marRight w:val="0"/>
      <w:marTop w:val="0"/>
      <w:marBottom w:val="0"/>
      <w:divBdr>
        <w:top w:val="none" w:sz="0" w:space="0" w:color="auto"/>
        <w:left w:val="none" w:sz="0" w:space="0" w:color="auto"/>
        <w:bottom w:val="none" w:sz="0" w:space="0" w:color="auto"/>
        <w:right w:val="none" w:sz="0" w:space="0" w:color="auto"/>
      </w:divBdr>
    </w:div>
    <w:div w:id="1877958877">
      <w:bodyDiv w:val="1"/>
      <w:marLeft w:val="0"/>
      <w:marRight w:val="0"/>
      <w:marTop w:val="0"/>
      <w:marBottom w:val="0"/>
      <w:divBdr>
        <w:top w:val="none" w:sz="0" w:space="0" w:color="auto"/>
        <w:left w:val="none" w:sz="0" w:space="0" w:color="auto"/>
        <w:bottom w:val="none" w:sz="0" w:space="0" w:color="auto"/>
        <w:right w:val="none" w:sz="0" w:space="0" w:color="auto"/>
      </w:divBdr>
    </w:div>
    <w:div w:id="1878926311">
      <w:bodyDiv w:val="1"/>
      <w:marLeft w:val="0"/>
      <w:marRight w:val="0"/>
      <w:marTop w:val="0"/>
      <w:marBottom w:val="0"/>
      <w:divBdr>
        <w:top w:val="none" w:sz="0" w:space="0" w:color="auto"/>
        <w:left w:val="none" w:sz="0" w:space="0" w:color="auto"/>
        <w:bottom w:val="none" w:sz="0" w:space="0" w:color="auto"/>
        <w:right w:val="none" w:sz="0" w:space="0" w:color="auto"/>
      </w:divBdr>
      <w:divsChild>
        <w:div w:id="814837193">
          <w:marLeft w:val="0"/>
          <w:marRight w:val="0"/>
          <w:marTop w:val="0"/>
          <w:marBottom w:val="0"/>
          <w:divBdr>
            <w:top w:val="none" w:sz="0" w:space="0" w:color="auto"/>
            <w:left w:val="none" w:sz="0" w:space="0" w:color="auto"/>
            <w:bottom w:val="none" w:sz="0" w:space="0" w:color="auto"/>
            <w:right w:val="none" w:sz="0" w:space="0" w:color="auto"/>
          </w:divBdr>
          <w:divsChild>
            <w:div w:id="873614206">
              <w:marLeft w:val="0"/>
              <w:marRight w:val="0"/>
              <w:marTop w:val="0"/>
              <w:marBottom w:val="0"/>
              <w:divBdr>
                <w:top w:val="none" w:sz="0" w:space="0" w:color="auto"/>
                <w:left w:val="none" w:sz="0" w:space="0" w:color="auto"/>
                <w:bottom w:val="none" w:sz="0" w:space="0" w:color="auto"/>
                <w:right w:val="none" w:sz="0" w:space="0" w:color="auto"/>
              </w:divBdr>
              <w:divsChild>
                <w:div w:id="1600672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9507615">
      <w:bodyDiv w:val="1"/>
      <w:marLeft w:val="0"/>
      <w:marRight w:val="0"/>
      <w:marTop w:val="0"/>
      <w:marBottom w:val="0"/>
      <w:divBdr>
        <w:top w:val="none" w:sz="0" w:space="0" w:color="auto"/>
        <w:left w:val="none" w:sz="0" w:space="0" w:color="auto"/>
        <w:bottom w:val="none" w:sz="0" w:space="0" w:color="auto"/>
        <w:right w:val="none" w:sz="0" w:space="0" w:color="auto"/>
      </w:divBdr>
    </w:div>
    <w:div w:id="1882398905">
      <w:bodyDiv w:val="1"/>
      <w:marLeft w:val="0"/>
      <w:marRight w:val="0"/>
      <w:marTop w:val="0"/>
      <w:marBottom w:val="0"/>
      <w:divBdr>
        <w:top w:val="none" w:sz="0" w:space="0" w:color="auto"/>
        <w:left w:val="none" w:sz="0" w:space="0" w:color="auto"/>
        <w:bottom w:val="none" w:sz="0" w:space="0" w:color="auto"/>
        <w:right w:val="none" w:sz="0" w:space="0" w:color="auto"/>
      </w:divBdr>
      <w:divsChild>
        <w:div w:id="500049045">
          <w:marLeft w:val="0"/>
          <w:marRight w:val="0"/>
          <w:marTop w:val="0"/>
          <w:marBottom w:val="0"/>
          <w:divBdr>
            <w:top w:val="none" w:sz="0" w:space="0" w:color="auto"/>
            <w:left w:val="none" w:sz="0" w:space="0" w:color="auto"/>
            <w:bottom w:val="none" w:sz="0" w:space="0" w:color="auto"/>
            <w:right w:val="none" w:sz="0" w:space="0" w:color="auto"/>
          </w:divBdr>
        </w:div>
      </w:divsChild>
    </w:div>
    <w:div w:id="1886406449">
      <w:bodyDiv w:val="1"/>
      <w:marLeft w:val="0"/>
      <w:marRight w:val="0"/>
      <w:marTop w:val="0"/>
      <w:marBottom w:val="0"/>
      <w:divBdr>
        <w:top w:val="none" w:sz="0" w:space="0" w:color="auto"/>
        <w:left w:val="none" w:sz="0" w:space="0" w:color="auto"/>
        <w:bottom w:val="none" w:sz="0" w:space="0" w:color="auto"/>
        <w:right w:val="none" w:sz="0" w:space="0" w:color="auto"/>
      </w:divBdr>
    </w:div>
    <w:div w:id="1888255877">
      <w:bodyDiv w:val="1"/>
      <w:marLeft w:val="0"/>
      <w:marRight w:val="0"/>
      <w:marTop w:val="0"/>
      <w:marBottom w:val="0"/>
      <w:divBdr>
        <w:top w:val="none" w:sz="0" w:space="0" w:color="auto"/>
        <w:left w:val="none" w:sz="0" w:space="0" w:color="auto"/>
        <w:bottom w:val="none" w:sz="0" w:space="0" w:color="auto"/>
        <w:right w:val="none" w:sz="0" w:space="0" w:color="auto"/>
      </w:divBdr>
      <w:divsChild>
        <w:div w:id="41756684">
          <w:marLeft w:val="0"/>
          <w:marRight w:val="0"/>
          <w:marTop w:val="0"/>
          <w:marBottom w:val="0"/>
          <w:divBdr>
            <w:top w:val="none" w:sz="0" w:space="0" w:color="auto"/>
            <w:left w:val="none" w:sz="0" w:space="0" w:color="auto"/>
            <w:bottom w:val="none" w:sz="0" w:space="0" w:color="auto"/>
            <w:right w:val="none" w:sz="0" w:space="0" w:color="auto"/>
          </w:divBdr>
          <w:divsChild>
            <w:div w:id="1584099282">
              <w:marLeft w:val="0"/>
              <w:marRight w:val="0"/>
              <w:marTop w:val="0"/>
              <w:marBottom w:val="0"/>
              <w:divBdr>
                <w:top w:val="none" w:sz="0" w:space="0" w:color="auto"/>
                <w:left w:val="none" w:sz="0" w:space="0" w:color="auto"/>
                <w:bottom w:val="none" w:sz="0" w:space="0" w:color="auto"/>
                <w:right w:val="none" w:sz="0" w:space="0" w:color="auto"/>
              </w:divBdr>
              <w:divsChild>
                <w:div w:id="1414468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1207367">
      <w:bodyDiv w:val="1"/>
      <w:marLeft w:val="0"/>
      <w:marRight w:val="0"/>
      <w:marTop w:val="0"/>
      <w:marBottom w:val="0"/>
      <w:divBdr>
        <w:top w:val="none" w:sz="0" w:space="0" w:color="auto"/>
        <w:left w:val="none" w:sz="0" w:space="0" w:color="auto"/>
        <w:bottom w:val="none" w:sz="0" w:space="0" w:color="auto"/>
        <w:right w:val="none" w:sz="0" w:space="0" w:color="auto"/>
      </w:divBdr>
    </w:div>
    <w:div w:id="1901943441">
      <w:bodyDiv w:val="1"/>
      <w:marLeft w:val="0"/>
      <w:marRight w:val="0"/>
      <w:marTop w:val="0"/>
      <w:marBottom w:val="0"/>
      <w:divBdr>
        <w:top w:val="none" w:sz="0" w:space="0" w:color="auto"/>
        <w:left w:val="none" w:sz="0" w:space="0" w:color="auto"/>
        <w:bottom w:val="none" w:sz="0" w:space="0" w:color="auto"/>
        <w:right w:val="none" w:sz="0" w:space="0" w:color="auto"/>
      </w:divBdr>
      <w:divsChild>
        <w:div w:id="810948489">
          <w:marLeft w:val="0"/>
          <w:marRight w:val="0"/>
          <w:marTop w:val="0"/>
          <w:marBottom w:val="0"/>
          <w:divBdr>
            <w:top w:val="none" w:sz="0" w:space="0" w:color="auto"/>
            <w:left w:val="none" w:sz="0" w:space="0" w:color="auto"/>
            <w:bottom w:val="none" w:sz="0" w:space="0" w:color="auto"/>
            <w:right w:val="none" w:sz="0" w:space="0" w:color="auto"/>
          </w:divBdr>
          <w:divsChild>
            <w:div w:id="77289403">
              <w:marLeft w:val="0"/>
              <w:marRight w:val="0"/>
              <w:marTop w:val="0"/>
              <w:marBottom w:val="0"/>
              <w:divBdr>
                <w:top w:val="none" w:sz="0" w:space="0" w:color="auto"/>
                <w:left w:val="none" w:sz="0" w:space="0" w:color="auto"/>
                <w:bottom w:val="none" w:sz="0" w:space="0" w:color="auto"/>
                <w:right w:val="none" w:sz="0" w:space="0" w:color="auto"/>
              </w:divBdr>
              <w:divsChild>
                <w:div w:id="1786001569">
                  <w:marLeft w:val="0"/>
                  <w:marRight w:val="0"/>
                  <w:marTop w:val="0"/>
                  <w:marBottom w:val="0"/>
                  <w:divBdr>
                    <w:top w:val="none" w:sz="0" w:space="0" w:color="auto"/>
                    <w:left w:val="none" w:sz="0" w:space="0" w:color="auto"/>
                    <w:bottom w:val="none" w:sz="0" w:space="0" w:color="auto"/>
                    <w:right w:val="none" w:sz="0" w:space="0" w:color="auto"/>
                  </w:divBdr>
                </w:div>
              </w:divsChild>
            </w:div>
            <w:div w:id="622539245">
              <w:marLeft w:val="0"/>
              <w:marRight w:val="0"/>
              <w:marTop w:val="0"/>
              <w:marBottom w:val="0"/>
              <w:divBdr>
                <w:top w:val="none" w:sz="0" w:space="0" w:color="auto"/>
                <w:left w:val="none" w:sz="0" w:space="0" w:color="auto"/>
                <w:bottom w:val="none" w:sz="0" w:space="0" w:color="auto"/>
                <w:right w:val="none" w:sz="0" w:space="0" w:color="auto"/>
              </w:divBdr>
              <w:divsChild>
                <w:div w:id="1433012021">
                  <w:marLeft w:val="0"/>
                  <w:marRight w:val="0"/>
                  <w:marTop w:val="0"/>
                  <w:marBottom w:val="0"/>
                  <w:divBdr>
                    <w:top w:val="none" w:sz="0" w:space="0" w:color="auto"/>
                    <w:left w:val="none" w:sz="0" w:space="0" w:color="auto"/>
                    <w:bottom w:val="none" w:sz="0" w:space="0" w:color="auto"/>
                    <w:right w:val="none" w:sz="0" w:space="0" w:color="auto"/>
                  </w:divBdr>
                </w:div>
                <w:div w:id="1938513270">
                  <w:marLeft w:val="0"/>
                  <w:marRight w:val="0"/>
                  <w:marTop w:val="0"/>
                  <w:marBottom w:val="0"/>
                  <w:divBdr>
                    <w:top w:val="none" w:sz="0" w:space="0" w:color="auto"/>
                    <w:left w:val="none" w:sz="0" w:space="0" w:color="auto"/>
                    <w:bottom w:val="none" w:sz="0" w:space="0" w:color="auto"/>
                    <w:right w:val="none" w:sz="0" w:space="0" w:color="auto"/>
                  </w:divBdr>
                </w:div>
              </w:divsChild>
            </w:div>
            <w:div w:id="1255433399">
              <w:marLeft w:val="0"/>
              <w:marRight w:val="0"/>
              <w:marTop w:val="0"/>
              <w:marBottom w:val="0"/>
              <w:divBdr>
                <w:top w:val="none" w:sz="0" w:space="0" w:color="auto"/>
                <w:left w:val="none" w:sz="0" w:space="0" w:color="auto"/>
                <w:bottom w:val="none" w:sz="0" w:space="0" w:color="auto"/>
                <w:right w:val="none" w:sz="0" w:space="0" w:color="auto"/>
              </w:divBdr>
              <w:divsChild>
                <w:div w:id="1077630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5795592">
      <w:bodyDiv w:val="1"/>
      <w:marLeft w:val="0"/>
      <w:marRight w:val="0"/>
      <w:marTop w:val="0"/>
      <w:marBottom w:val="0"/>
      <w:divBdr>
        <w:top w:val="none" w:sz="0" w:space="0" w:color="auto"/>
        <w:left w:val="none" w:sz="0" w:space="0" w:color="auto"/>
        <w:bottom w:val="none" w:sz="0" w:space="0" w:color="auto"/>
        <w:right w:val="none" w:sz="0" w:space="0" w:color="auto"/>
      </w:divBdr>
      <w:divsChild>
        <w:div w:id="442959612">
          <w:marLeft w:val="0"/>
          <w:marRight w:val="0"/>
          <w:marTop w:val="0"/>
          <w:marBottom w:val="0"/>
          <w:divBdr>
            <w:top w:val="none" w:sz="0" w:space="0" w:color="auto"/>
            <w:left w:val="none" w:sz="0" w:space="0" w:color="auto"/>
            <w:bottom w:val="none" w:sz="0" w:space="0" w:color="auto"/>
            <w:right w:val="none" w:sz="0" w:space="0" w:color="auto"/>
          </w:divBdr>
          <w:divsChild>
            <w:div w:id="773941006">
              <w:marLeft w:val="0"/>
              <w:marRight w:val="0"/>
              <w:marTop w:val="0"/>
              <w:marBottom w:val="0"/>
              <w:divBdr>
                <w:top w:val="none" w:sz="0" w:space="0" w:color="auto"/>
                <w:left w:val="none" w:sz="0" w:space="0" w:color="auto"/>
                <w:bottom w:val="none" w:sz="0" w:space="0" w:color="auto"/>
                <w:right w:val="none" w:sz="0" w:space="0" w:color="auto"/>
              </w:divBdr>
              <w:divsChild>
                <w:div w:id="1873030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323451">
      <w:bodyDiv w:val="1"/>
      <w:marLeft w:val="0"/>
      <w:marRight w:val="0"/>
      <w:marTop w:val="0"/>
      <w:marBottom w:val="0"/>
      <w:divBdr>
        <w:top w:val="none" w:sz="0" w:space="0" w:color="auto"/>
        <w:left w:val="none" w:sz="0" w:space="0" w:color="auto"/>
        <w:bottom w:val="none" w:sz="0" w:space="0" w:color="auto"/>
        <w:right w:val="none" w:sz="0" w:space="0" w:color="auto"/>
      </w:divBdr>
    </w:div>
    <w:div w:id="1934514925">
      <w:bodyDiv w:val="1"/>
      <w:marLeft w:val="0"/>
      <w:marRight w:val="0"/>
      <w:marTop w:val="0"/>
      <w:marBottom w:val="0"/>
      <w:divBdr>
        <w:top w:val="none" w:sz="0" w:space="0" w:color="auto"/>
        <w:left w:val="none" w:sz="0" w:space="0" w:color="auto"/>
        <w:bottom w:val="none" w:sz="0" w:space="0" w:color="auto"/>
        <w:right w:val="none" w:sz="0" w:space="0" w:color="auto"/>
      </w:divBdr>
    </w:div>
    <w:div w:id="1939943917">
      <w:bodyDiv w:val="1"/>
      <w:marLeft w:val="0"/>
      <w:marRight w:val="0"/>
      <w:marTop w:val="0"/>
      <w:marBottom w:val="0"/>
      <w:divBdr>
        <w:top w:val="none" w:sz="0" w:space="0" w:color="auto"/>
        <w:left w:val="none" w:sz="0" w:space="0" w:color="auto"/>
        <w:bottom w:val="none" w:sz="0" w:space="0" w:color="auto"/>
        <w:right w:val="none" w:sz="0" w:space="0" w:color="auto"/>
      </w:divBdr>
    </w:div>
    <w:div w:id="1944991521">
      <w:bodyDiv w:val="1"/>
      <w:marLeft w:val="0"/>
      <w:marRight w:val="0"/>
      <w:marTop w:val="0"/>
      <w:marBottom w:val="0"/>
      <w:divBdr>
        <w:top w:val="none" w:sz="0" w:space="0" w:color="auto"/>
        <w:left w:val="none" w:sz="0" w:space="0" w:color="auto"/>
        <w:bottom w:val="none" w:sz="0" w:space="0" w:color="auto"/>
        <w:right w:val="none" w:sz="0" w:space="0" w:color="auto"/>
      </w:divBdr>
    </w:div>
    <w:div w:id="1946036229">
      <w:bodyDiv w:val="1"/>
      <w:marLeft w:val="0"/>
      <w:marRight w:val="0"/>
      <w:marTop w:val="0"/>
      <w:marBottom w:val="0"/>
      <w:divBdr>
        <w:top w:val="none" w:sz="0" w:space="0" w:color="auto"/>
        <w:left w:val="none" w:sz="0" w:space="0" w:color="auto"/>
        <w:bottom w:val="none" w:sz="0" w:space="0" w:color="auto"/>
        <w:right w:val="none" w:sz="0" w:space="0" w:color="auto"/>
      </w:divBdr>
    </w:div>
    <w:div w:id="1948729948">
      <w:bodyDiv w:val="1"/>
      <w:marLeft w:val="0"/>
      <w:marRight w:val="0"/>
      <w:marTop w:val="0"/>
      <w:marBottom w:val="0"/>
      <w:divBdr>
        <w:top w:val="none" w:sz="0" w:space="0" w:color="auto"/>
        <w:left w:val="none" w:sz="0" w:space="0" w:color="auto"/>
        <w:bottom w:val="none" w:sz="0" w:space="0" w:color="auto"/>
        <w:right w:val="none" w:sz="0" w:space="0" w:color="auto"/>
      </w:divBdr>
    </w:div>
    <w:div w:id="1970168136">
      <w:bodyDiv w:val="1"/>
      <w:marLeft w:val="0"/>
      <w:marRight w:val="0"/>
      <w:marTop w:val="0"/>
      <w:marBottom w:val="0"/>
      <w:divBdr>
        <w:top w:val="none" w:sz="0" w:space="0" w:color="auto"/>
        <w:left w:val="none" w:sz="0" w:space="0" w:color="auto"/>
        <w:bottom w:val="none" w:sz="0" w:space="0" w:color="auto"/>
        <w:right w:val="none" w:sz="0" w:space="0" w:color="auto"/>
      </w:divBdr>
    </w:div>
    <w:div w:id="1973560340">
      <w:bodyDiv w:val="1"/>
      <w:marLeft w:val="0"/>
      <w:marRight w:val="0"/>
      <w:marTop w:val="0"/>
      <w:marBottom w:val="0"/>
      <w:divBdr>
        <w:top w:val="none" w:sz="0" w:space="0" w:color="auto"/>
        <w:left w:val="none" w:sz="0" w:space="0" w:color="auto"/>
        <w:bottom w:val="none" w:sz="0" w:space="0" w:color="auto"/>
        <w:right w:val="none" w:sz="0" w:space="0" w:color="auto"/>
      </w:divBdr>
      <w:divsChild>
        <w:div w:id="1896234748">
          <w:marLeft w:val="0"/>
          <w:marRight w:val="0"/>
          <w:marTop w:val="0"/>
          <w:marBottom w:val="0"/>
          <w:divBdr>
            <w:top w:val="none" w:sz="0" w:space="0" w:color="auto"/>
            <w:left w:val="none" w:sz="0" w:space="0" w:color="auto"/>
            <w:bottom w:val="none" w:sz="0" w:space="0" w:color="auto"/>
            <w:right w:val="none" w:sz="0" w:space="0" w:color="auto"/>
          </w:divBdr>
          <w:divsChild>
            <w:div w:id="1754666432">
              <w:marLeft w:val="0"/>
              <w:marRight w:val="0"/>
              <w:marTop w:val="0"/>
              <w:marBottom w:val="0"/>
              <w:divBdr>
                <w:top w:val="none" w:sz="0" w:space="0" w:color="auto"/>
                <w:left w:val="none" w:sz="0" w:space="0" w:color="auto"/>
                <w:bottom w:val="none" w:sz="0" w:space="0" w:color="auto"/>
                <w:right w:val="none" w:sz="0" w:space="0" w:color="auto"/>
              </w:divBdr>
              <w:divsChild>
                <w:div w:id="711150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3579623">
      <w:bodyDiv w:val="1"/>
      <w:marLeft w:val="0"/>
      <w:marRight w:val="0"/>
      <w:marTop w:val="0"/>
      <w:marBottom w:val="0"/>
      <w:divBdr>
        <w:top w:val="none" w:sz="0" w:space="0" w:color="auto"/>
        <w:left w:val="none" w:sz="0" w:space="0" w:color="auto"/>
        <w:bottom w:val="none" w:sz="0" w:space="0" w:color="auto"/>
        <w:right w:val="none" w:sz="0" w:space="0" w:color="auto"/>
      </w:divBdr>
    </w:div>
    <w:div w:id="1986423743">
      <w:bodyDiv w:val="1"/>
      <w:marLeft w:val="0"/>
      <w:marRight w:val="0"/>
      <w:marTop w:val="0"/>
      <w:marBottom w:val="0"/>
      <w:divBdr>
        <w:top w:val="none" w:sz="0" w:space="0" w:color="auto"/>
        <w:left w:val="none" w:sz="0" w:space="0" w:color="auto"/>
        <w:bottom w:val="none" w:sz="0" w:space="0" w:color="auto"/>
        <w:right w:val="none" w:sz="0" w:space="0" w:color="auto"/>
      </w:divBdr>
    </w:div>
    <w:div w:id="1995913251">
      <w:bodyDiv w:val="1"/>
      <w:marLeft w:val="0"/>
      <w:marRight w:val="0"/>
      <w:marTop w:val="0"/>
      <w:marBottom w:val="0"/>
      <w:divBdr>
        <w:top w:val="none" w:sz="0" w:space="0" w:color="auto"/>
        <w:left w:val="none" w:sz="0" w:space="0" w:color="auto"/>
        <w:bottom w:val="none" w:sz="0" w:space="0" w:color="auto"/>
        <w:right w:val="none" w:sz="0" w:space="0" w:color="auto"/>
      </w:divBdr>
    </w:div>
    <w:div w:id="1996259123">
      <w:bodyDiv w:val="1"/>
      <w:marLeft w:val="0"/>
      <w:marRight w:val="0"/>
      <w:marTop w:val="0"/>
      <w:marBottom w:val="0"/>
      <w:divBdr>
        <w:top w:val="none" w:sz="0" w:space="0" w:color="auto"/>
        <w:left w:val="none" w:sz="0" w:space="0" w:color="auto"/>
        <w:bottom w:val="none" w:sz="0" w:space="0" w:color="auto"/>
        <w:right w:val="none" w:sz="0" w:space="0" w:color="auto"/>
      </w:divBdr>
    </w:div>
    <w:div w:id="1999647620">
      <w:bodyDiv w:val="1"/>
      <w:marLeft w:val="0"/>
      <w:marRight w:val="0"/>
      <w:marTop w:val="0"/>
      <w:marBottom w:val="0"/>
      <w:divBdr>
        <w:top w:val="none" w:sz="0" w:space="0" w:color="auto"/>
        <w:left w:val="none" w:sz="0" w:space="0" w:color="auto"/>
        <w:bottom w:val="none" w:sz="0" w:space="0" w:color="auto"/>
        <w:right w:val="none" w:sz="0" w:space="0" w:color="auto"/>
      </w:divBdr>
    </w:div>
    <w:div w:id="2010447937">
      <w:bodyDiv w:val="1"/>
      <w:marLeft w:val="0"/>
      <w:marRight w:val="0"/>
      <w:marTop w:val="0"/>
      <w:marBottom w:val="0"/>
      <w:divBdr>
        <w:top w:val="none" w:sz="0" w:space="0" w:color="auto"/>
        <w:left w:val="none" w:sz="0" w:space="0" w:color="auto"/>
        <w:bottom w:val="none" w:sz="0" w:space="0" w:color="auto"/>
        <w:right w:val="none" w:sz="0" w:space="0" w:color="auto"/>
      </w:divBdr>
    </w:div>
    <w:div w:id="2017489970">
      <w:bodyDiv w:val="1"/>
      <w:marLeft w:val="0"/>
      <w:marRight w:val="0"/>
      <w:marTop w:val="0"/>
      <w:marBottom w:val="0"/>
      <w:divBdr>
        <w:top w:val="none" w:sz="0" w:space="0" w:color="auto"/>
        <w:left w:val="none" w:sz="0" w:space="0" w:color="auto"/>
        <w:bottom w:val="none" w:sz="0" w:space="0" w:color="auto"/>
        <w:right w:val="none" w:sz="0" w:space="0" w:color="auto"/>
      </w:divBdr>
    </w:div>
    <w:div w:id="2022199202">
      <w:bodyDiv w:val="1"/>
      <w:marLeft w:val="0"/>
      <w:marRight w:val="0"/>
      <w:marTop w:val="0"/>
      <w:marBottom w:val="0"/>
      <w:divBdr>
        <w:top w:val="none" w:sz="0" w:space="0" w:color="auto"/>
        <w:left w:val="none" w:sz="0" w:space="0" w:color="auto"/>
        <w:bottom w:val="none" w:sz="0" w:space="0" w:color="auto"/>
        <w:right w:val="none" w:sz="0" w:space="0" w:color="auto"/>
      </w:divBdr>
      <w:divsChild>
        <w:div w:id="286356004">
          <w:marLeft w:val="0"/>
          <w:marRight w:val="0"/>
          <w:marTop w:val="0"/>
          <w:marBottom w:val="0"/>
          <w:divBdr>
            <w:top w:val="none" w:sz="0" w:space="0" w:color="auto"/>
            <w:left w:val="none" w:sz="0" w:space="0" w:color="auto"/>
            <w:bottom w:val="none" w:sz="0" w:space="0" w:color="auto"/>
            <w:right w:val="none" w:sz="0" w:space="0" w:color="auto"/>
          </w:divBdr>
          <w:divsChild>
            <w:div w:id="1640453643">
              <w:marLeft w:val="0"/>
              <w:marRight w:val="0"/>
              <w:marTop w:val="0"/>
              <w:marBottom w:val="0"/>
              <w:divBdr>
                <w:top w:val="none" w:sz="0" w:space="0" w:color="auto"/>
                <w:left w:val="none" w:sz="0" w:space="0" w:color="auto"/>
                <w:bottom w:val="none" w:sz="0" w:space="0" w:color="auto"/>
                <w:right w:val="none" w:sz="0" w:space="0" w:color="auto"/>
              </w:divBdr>
              <w:divsChild>
                <w:div w:id="64690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6707086">
      <w:bodyDiv w:val="1"/>
      <w:marLeft w:val="0"/>
      <w:marRight w:val="0"/>
      <w:marTop w:val="0"/>
      <w:marBottom w:val="0"/>
      <w:divBdr>
        <w:top w:val="none" w:sz="0" w:space="0" w:color="auto"/>
        <w:left w:val="none" w:sz="0" w:space="0" w:color="auto"/>
        <w:bottom w:val="none" w:sz="0" w:space="0" w:color="auto"/>
        <w:right w:val="none" w:sz="0" w:space="0" w:color="auto"/>
      </w:divBdr>
    </w:div>
    <w:div w:id="2044666547">
      <w:bodyDiv w:val="1"/>
      <w:marLeft w:val="0"/>
      <w:marRight w:val="0"/>
      <w:marTop w:val="0"/>
      <w:marBottom w:val="0"/>
      <w:divBdr>
        <w:top w:val="none" w:sz="0" w:space="0" w:color="auto"/>
        <w:left w:val="none" w:sz="0" w:space="0" w:color="auto"/>
        <w:bottom w:val="none" w:sz="0" w:space="0" w:color="auto"/>
        <w:right w:val="none" w:sz="0" w:space="0" w:color="auto"/>
      </w:divBdr>
    </w:div>
    <w:div w:id="2049261285">
      <w:bodyDiv w:val="1"/>
      <w:marLeft w:val="0"/>
      <w:marRight w:val="0"/>
      <w:marTop w:val="0"/>
      <w:marBottom w:val="0"/>
      <w:divBdr>
        <w:top w:val="none" w:sz="0" w:space="0" w:color="auto"/>
        <w:left w:val="none" w:sz="0" w:space="0" w:color="auto"/>
        <w:bottom w:val="none" w:sz="0" w:space="0" w:color="auto"/>
        <w:right w:val="none" w:sz="0" w:space="0" w:color="auto"/>
      </w:divBdr>
    </w:div>
    <w:div w:id="2055304800">
      <w:bodyDiv w:val="1"/>
      <w:marLeft w:val="0"/>
      <w:marRight w:val="0"/>
      <w:marTop w:val="0"/>
      <w:marBottom w:val="0"/>
      <w:divBdr>
        <w:top w:val="none" w:sz="0" w:space="0" w:color="auto"/>
        <w:left w:val="none" w:sz="0" w:space="0" w:color="auto"/>
        <w:bottom w:val="none" w:sz="0" w:space="0" w:color="auto"/>
        <w:right w:val="none" w:sz="0" w:space="0" w:color="auto"/>
      </w:divBdr>
    </w:div>
    <w:div w:id="2055501040">
      <w:bodyDiv w:val="1"/>
      <w:marLeft w:val="0"/>
      <w:marRight w:val="0"/>
      <w:marTop w:val="0"/>
      <w:marBottom w:val="0"/>
      <w:divBdr>
        <w:top w:val="none" w:sz="0" w:space="0" w:color="auto"/>
        <w:left w:val="none" w:sz="0" w:space="0" w:color="auto"/>
        <w:bottom w:val="none" w:sz="0" w:space="0" w:color="auto"/>
        <w:right w:val="none" w:sz="0" w:space="0" w:color="auto"/>
      </w:divBdr>
    </w:div>
    <w:div w:id="2060012686">
      <w:bodyDiv w:val="1"/>
      <w:marLeft w:val="0"/>
      <w:marRight w:val="0"/>
      <w:marTop w:val="0"/>
      <w:marBottom w:val="0"/>
      <w:divBdr>
        <w:top w:val="none" w:sz="0" w:space="0" w:color="auto"/>
        <w:left w:val="none" w:sz="0" w:space="0" w:color="auto"/>
        <w:bottom w:val="none" w:sz="0" w:space="0" w:color="auto"/>
        <w:right w:val="none" w:sz="0" w:space="0" w:color="auto"/>
      </w:divBdr>
    </w:div>
    <w:div w:id="2063557016">
      <w:bodyDiv w:val="1"/>
      <w:marLeft w:val="0"/>
      <w:marRight w:val="0"/>
      <w:marTop w:val="0"/>
      <w:marBottom w:val="0"/>
      <w:divBdr>
        <w:top w:val="none" w:sz="0" w:space="0" w:color="auto"/>
        <w:left w:val="none" w:sz="0" w:space="0" w:color="auto"/>
        <w:bottom w:val="none" w:sz="0" w:space="0" w:color="auto"/>
        <w:right w:val="none" w:sz="0" w:space="0" w:color="auto"/>
      </w:divBdr>
    </w:div>
    <w:div w:id="2066835799">
      <w:bodyDiv w:val="1"/>
      <w:marLeft w:val="0"/>
      <w:marRight w:val="0"/>
      <w:marTop w:val="0"/>
      <w:marBottom w:val="0"/>
      <w:divBdr>
        <w:top w:val="none" w:sz="0" w:space="0" w:color="auto"/>
        <w:left w:val="none" w:sz="0" w:space="0" w:color="auto"/>
        <w:bottom w:val="none" w:sz="0" w:space="0" w:color="auto"/>
        <w:right w:val="none" w:sz="0" w:space="0" w:color="auto"/>
      </w:divBdr>
      <w:divsChild>
        <w:div w:id="498539902">
          <w:marLeft w:val="0"/>
          <w:marRight w:val="0"/>
          <w:marTop w:val="0"/>
          <w:marBottom w:val="0"/>
          <w:divBdr>
            <w:top w:val="none" w:sz="0" w:space="0" w:color="auto"/>
            <w:left w:val="none" w:sz="0" w:space="0" w:color="auto"/>
            <w:bottom w:val="none" w:sz="0" w:space="0" w:color="auto"/>
            <w:right w:val="none" w:sz="0" w:space="0" w:color="auto"/>
          </w:divBdr>
          <w:divsChild>
            <w:div w:id="1919099737">
              <w:marLeft w:val="0"/>
              <w:marRight w:val="0"/>
              <w:marTop w:val="0"/>
              <w:marBottom w:val="0"/>
              <w:divBdr>
                <w:top w:val="none" w:sz="0" w:space="0" w:color="auto"/>
                <w:left w:val="none" w:sz="0" w:space="0" w:color="auto"/>
                <w:bottom w:val="none" w:sz="0" w:space="0" w:color="auto"/>
                <w:right w:val="none" w:sz="0" w:space="0" w:color="auto"/>
              </w:divBdr>
              <w:divsChild>
                <w:div w:id="505708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7218998">
      <w:bodyDiv w:val="1"/>
      <w:marLeft w:val="0"/>
      <w:marRight w:val="0"/>
      <w:marTop w:val="0"/>
      <w:marBottom w:val="0"/>
      <w:divBdr>
        <w:top w:val="none" w:sz="0" w:space="0" w:color="auto"/>
        <w:left w:val="none" w:sz="0" w:space="0" w:color="auto"/>
        <w:bottom w:val="none" w:sz="0" w:space="0" w:color="auto"/>
        <w:right w:val="none" w:sz="0" w:space="0" w:color="auto"/>
      </w:divBdr>
    </w:div>
    <w:div w:id="2068186075">
      <w:bodyDiv w:val="1"/>
      <w:marLeft w:val="0"/>
      <w:marRight w:val="0"/>
      <w:marTop w:val="0"/>
      <w:marBottom w:val="0"/>
      <w:divBdr>
        <w:top w:val="none" w:sz="0" w:space="0" w:color="auto"/>
        <w:left w:val="none" w:sz="0" w:space="0" w:color="auto"/>
        <w:bottom w:val="none" w:sz="0" w:space="0" w:color="auto"/>
        <w:right w:val="none" w:sz="0" w:space="0" w:color="auto"/>
      </w:divBdr>
    </w:div>
    <w:div w:id="2079090683">
      <w:bodyDiv w:val="1"/>
      <w:marLeft w:val="0"/>
      <w:marRight w:val="0"/>
      <w:marTop w:val="0"/>
      <w:marBottom w:val="0"/>
      <w:divBdr>
        <w:top w:val="none" w:sz="0" w:space="0" w:color="auto"/>
        <w:left w:val="none" w:sz="0" w:space="0" w:color="auto"/>
        <w:bottom w:val="none" w:sz="0" w:space="0" w:color="auto"/>
        <w:right w:val="none" w:sz="0" w:space="0" w:color="auto"/>
      </w:divBdr>
      <w:divsChild>
        <w:div w:id="1237470777">
          <w:marLeft w:val="0"/>
          <w:marRight w:val="0"/>
          <w:marTop w:val="0"/>
          <w:marBottom w:val="0"/>
          <w:divBdr>
            <w:top w:val="none" w:sz="0" w:space="0" w:color="auto"/>
            <w:left w:val="none" w:sz="0" w:space="0" w:color="auto"/>
            <w:bottom w:val="none" w:sz="0" w:space="0" w:color="auto"/>
            <w:right w:val="none" w:sz="0" w:space="0" w:color="auto"/>
          </w:divBdr>
          <w:divsChild>
            <w:div w:id="406415206">
              <w:marLeft w:val="0"/>
              <w:marRight w:val="0"/>
              <w:marTop w:val="0"/>
              <w:marBottom w:val="0"/>
              <w:divBdr>
                <w:top w:val="none" w:sz="0" w:space="0" w:color="auto"/>
                <w:left w:val="none" w:sz="0" w:space="0" w:color="auto"/>
                <w:bottom w:val="none" w:sz="0" w:space="0" w:color="auto"/>
                <w:right w:val="none" w:sz="0" w:space="0" w:color="auto"/>
              </w:divBdr>
              <w:divsChild>
                <w:div w:id="1297831132">
                  <w:marLeft w:val="0"/>
                  <w:marRight w:val="0"/>
                  <w:marTop w:val="0"/>
                  <w:marBottom w:val="0"/>
                  <w:divBdr>
                    <w:top w:val="none" w:sz="0" w:space="0" w:color="auto"/>
                    <w:left w:val="none" w:sz="0" w:space="0" w:color="auto"/>
                    <w:bottom w:val="none" w:sz="0" w:space="0" w:color="auto"/>
                    <w:right w:val="none" w:sz="0" w:space="0" w:color="auto"/>
                  </w:divBdr>
                  <w:divsChild>
                    <w:div w:id="212885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1250024">
      <w:bodyDiv w:val="1"/>
      <w:marLeft w:val="0"/>
      <w:marRight w:val="0"/>
      <w:marTop w:val="0"/>
      <w:marBottom w:val="0"/>
      <w:divBdr>
        <w:top w:val="none" w:sz="0" w:space="0" w:color="auto"/>
        <w:left w:val="none" w:sz="0" w:space="0" w:color="auto"/>
        <w:bottom w:val="none" w:sz="0" w:space="0" w:color="auto"/>
        <w:right w:val="none" w:sz="0" w:space="0" w:color="auto"/>
      </w:divBdr>
    </w:div>
    <w:div w:id="2082633014">
      <w:bodyDiv w:val="1"/>
      <w:marLeft w:val="0"/>
      <w:marRight w:val="0"/>
      <w:marTop w:val="0"/>
      <w:marBottom w:val="0"/>
      <w:divBdr>
        <w:top w:val="none" w:sz="0" w:space="0" w:color="auto"/>
        <w:left w:val="none" w:sz="0" w:space="0" w:color="auto"/>
        <w:bottom w:val="none" w:sz="0" w:space="0" w:color="auto"/>
        <w:right w:val="none" w:sz="0" w:space="0" w:color="auto"/>
      </w:divBdr>
    </w:div>
    <w:div w:id="2083023070">
      <w:bodyDiv w:val="1"/>
      <w:marLeft w:val="0"/>
      <w:marRight w:val="0"/>
      <w:marTop w:val="0"/>
      <w:marBottom w:val="0"/>
      <w:divBdr>
        <w:top w:val="none" w:sz="0" w:space="0" w:color="auto"/>
        <w:left w:val="none" w:sz="0" w:space="0" w:color="auto"/>
        <w:bottom w:val="none" w:sz="0" w:space="0" w:color="auto"/>
        <w:right w:val="none" w:sz="0" w:space="0" w:color="auto"/>
      </w:divBdr>
      <w:divsChild>
        <w:div w:id="374618453">
          <w:marLeft w:val="0"/>
          <w:marRight w:val="0"/>
          <w:marTop w:val="0"/>
          <w:marBottom w:val="0"/>
          <w:divBdr>
            <w:top w:val="none" w:sz="0" w:space="0" w:color="auto"/>
            <w:left w:val="none" w:sz="0" w:space="0" w:color="auto"/>
            <w:bottom w:val="none" w:sz="0" w:space="0" w:color="auto"/>
            <w:right w:val="none" w:sz="0" w:space="0" w:color="auto"/>
          </w:divBdr>
          <w:divsChild>
            <w:div w:id="1157116688">
              <w:marLeft w:val="0"/>
              <w:marRight w:val="0"/>
              <w:marTop w:val="0"/>
              <w:marBottom w:val="0"/>
              <w:divBdr>
                <w:top w:val="none" w:sz="0" w:space="0" w:color="auto"/>
                <w:left w:val="none" w:sz="0" w:space="0" w:color="auto"/>
                <w:bottom w:val="none" w:sz="0" w:space="0" w:color="auto"/>
                <w:right w:val="none" w:sz="0" w:space="0" w:color="auto"/>
              </w:divBdr>
              <w:divsChild>
                <w:div w:id="1929070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229081">
      <w:bodyDiv w:val="1"/>
      <w:marLeft w:val="0"/>
      <w:marRight w:val="0"/>
      <w:marTop w:val="0"/>
      <w:marBottom w:val="0"/>
      <w:divBdr>
        <w:top w:val="none" w:sz="0" w:space="0" w:color="auto"/>
        <w:left w:val="none" w:sz="0" w:space="0" w:color="auto"/>
        <w:bottom w:val="none" w:sz="0" w:space="0" w:color="auto"/>
        <w:right w:val="none" w:sz="0" w:space="0" w:color="auto"/>
      </w:divBdr>
    </w:div>
    <w:div w:id="2091346375">
      <w:bodyDiv w:val="1"/>
      <w:marLeft w:val="0"/>
      <w:marRight w:val="0"/>
      <w:marTop w:val="0"/>
      <w:marBottom w:val="0"/>
      <w:divBdr>
        <w:top w:val="none" w:sz="0" w:space="0" w:color="auto"/>
        <w:left w:val="none" w:sz="0" w:space="0" w:color="auto"/>
        <w:bottom w:val="none" w:sz="0" w:space="0" w:color="auto"/>
        <w:right w:val="none" w:sz="0" w:space="0" w:color="auto"/>
      </w:divBdr>
      <w:divsChild>
        <w:div w:id="1361978467">
          <w:marLeft w:val="547"/>
          <w:marRight w:val="0"/>
          <w:marTop w:val="106"/>
          <w:marBottom w:val="0"/>
          <w:divBdr>
            <w:top w:val="none" w:sz="0" w:space="0" w:color="auto"/>
            <w:left w:val="none" w:sz="0" w:space="0" w:color="auto"/>
            <w:bottom w:val="none" w:sz="0" w:space="0" w:color="auto"/>
            <w:right w:val="none" w:sz="0" w:space="0" w:color="auto"/>
          </w:divBdr>
        </w:div>
      </w:divsChild>
    </w:div>
    <w:div w:id="2108038623">
      <w:bodyDiv w:val="1"/>
      <w:marLeft w:val="0"/>
      <w:marRight w:val="0"/>
      <w:marTop w:val="0"/>
      <w:marBottom w:val="0"/>
      <w:divBdr>
        <w:top w:val="none" w:sz="0" w:space="0" w:color="auto"/>
        <w:left w:val="none" w:sz="0" w:space="0" w:color="auto"/>
        <w:bottom w:val="none" w:sz="0" w:space="0" w:color="auto"/>
        <w:right w:val="none" w:sz="0" w:space="0" w:color="auto"/>
      </w:divBdr>
    </w:div>
    <w:div w:id="2111585457">
      <w:bodyDiv w:val="1"/>
      <w:marLeft w:val="0"/>
      <w:marRight w:val="0"/>
      <w:marTop w:val="0"/>
      <w:marBottom w:val="0"/>
      <w:divBdr>
        <w:top w:val="none" w:sz="0" w:space="0" w:color="auto"/>
        <w:left w:val="none" w:sz="0" w:space="0" w:color="auto"/>
        <w:bottom w:val="none" w:sz="0" w:space="0" w:color="auto"/>
        <w:right w:val="none" w:sz="0" w:space="0" w:color="auto"/>
      </w:divBdr>
    </w:div>
    <w:div w:id="2112234689">
      <w:bodyDiv w:val="1"/>
      <w:marLeft w:val="0"/>
      <w:marRight w:val="0"/>
      <w:marTop w:val="0"/>
      <w:marBottom w:val="0"/>
      <w:divBdr>
        <w:top w:val="none" w:sz="0" w:space="0" w:color="auto"/>
        <w:left w:val="none" w:sz="0" w:space="0" w:color="auto"/>
        <w:bottom w:val="none" w:sz="0" w:space="0" w:color="auto"/>
        <w:right w:val="none" w:sz="0" w:space="0" w:color="auto"/>
      </w:divBdr>
      <w:divsChild>
        <w:div w:id="1561357953">
          <w:marLeft w:val="0"/>
          <w:marRight w:val="0"/>
          <w:marTop w:val="0"/>
          <w:marBottom w:val="0"/>
          <w:divBdr>
            <w:top w:val="none" w:sz="0" w:space="0" w:color="auto"/>
            <w:left w:val="none" w:sz="0" w:space="0" w:color="auto"/>
            <w:bottom w:val="none" w:sz="0" w:space="0" w:color="auto"/>
            <w:right w:val="none" w:sz="0" w:space="0" w:color="auto"/>
          </w:divBdr>
          <w:divsChild>
            <w:div w:id="780538750">
              <w:marLeft w:val="0"/>
              <w:marRight w:val="0"/>
              <w:marTop w:val="0"/>
              <w:marBottom w:val="0"/>
              <w:divBdr>
                <w:top w:val="none" w:sz="0" w:space="0" w:color="auto"/>
                <w:left w:val="none" w:sz="0" w:space="0" w:color="auto"/>
                <w:bottom w:val="none" w:sz="0" w:space="0" w:color="auto"/>
                <w:right w:val="none" w:sz="0" w:space="0" w:color="auto"/>
              </w:divBdr>
              <w:divsChild>
                <w:div w:id="505676921">
                  <w:marLeft w:val="0"/>
                  <w:marRight w:val="0"/>
                  <w:marTop w:val="0"/>
                  <w:marBottom w:val="0"/>
                  <w:divBdr>
                    <w:top w:val="none" w:sz="0" w:space="0" w:color="auto"/>
                    <w:left w:val="none" w:sz="0" w:space="0" w:color="auto"/>
                    <w:bottom w:val="none" w:sz="0" w:space="0" w:color="auto"/>
                    <w:right w:val="none" w:sz="0" w:space="0" w:color="auto"/>
                  </w:divBdr>
                </w:div>
              </w:divsChild>
            </w:div>
            <w:div w:id="782188361">
              <w:marLeft w:val="0"/>
              <w:marRight w:val="0"/>
              <w:marTop w:val="0"/>
              <w:marBottom w:val="0"/>
              <w:divBdr>
                <w:top w:val="none" w:sz="0" w:space="0" w:color="auto"/>
                <w:left w:val="none" w:sz="0" w:space="0" w:color="auto"/>
                <w:bottom w:val="none" w:sz="0" w:space="0" w:color="auto"/>
                <w:right w:val="none" w:sz="0" w:space="0" w:color="auto"/>
              </w:divBdr>
              <w:divsChild>
                <w:div w:id="1852909081">
                  <w:marLeft w:val="0"/>
                  <w:marRight w:val="0"/>
                  <w:marTop w:val="0"/>
                  <w:marBottom w:val="0"/>
                  <w:divBdr>
                    <w:top w:val="none" w:sz="0" w:space="0" w:color="auto"/>
                    <w:left w:val="none" w:sz="0" w:space="0" w:color="auto"/>
                    <w:bottom w:val="none" w:sz="0" w:space="0" w:color="auto"/>
                    <w:right w:val="none" w:sz="0" w:space="0" w:color="auto"/>
                  </w:divBdr>
                </w:div>
              </w:divsChild>
            </w:div>
            <w:div w:id="1841962559">
              <w:marLeft w:val="0"/>
              <w:marRight w:val="0"/>
              <w:marTop w:val="0"/>
              <w:marBottom w:val="0"/>
              <w:divBdr>
                <w:top w:val="none" w:sz="0" w:space="0" w:color="auto"/>
                <w:left w:val="none" w:sz="0" w:space="0" w:color="auto"/>
                <w:bottom w:val="none" w:sz="0" w:space="0" w:color="auto"/>
                <w:right w:val="none" w:sz="0" w:space="0" w:color="auto"/>
              </w:divBdr>
              <w:divsChild>
                <w:div w:id="987781209">
                  <w:marLeft w:val="0"/>
                  <w:marRight w:val="0"/>
                  <w:marTop w:val="0"/>
                  <w:marBottom w:val="0"/>
                  <w:divBdr>
                    <w:top w:val="none" w:sz="0" w:space="0" w:color="auto"/>
                    <w:left w:val="none" w:sz="0" w:space="0" w:color="auto"/>
                    <w:bottom w:val="none" w:sz="0" w:space="0" w:color="auto"/>
                    <w:right w:val="none" w:sz="0" w:space="0" w:color="auto"/>
                  </w:divBdr>
                </w:div>
                <w:div w:id="1618102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7628085">
      <w:bodyDiv w:val="1"/>
      <w:marLeft w:val="0"/>
      <w:marRight w:val="0"/>
      <w:marTop w:val="0"/>
      <w:marBottom w:val="0"/>
      <w:divBdr>
        <w:top w:val="none" w:sz="0" w:space="0" w:color="auto"/>
        <w:left w:val="none" w:sz="0" w:space="0" w:color="auto"/>
        <w:bottom w:val="none" w:sz="0" w:space="0" w:color="auto"/>
        <w:right w:val="none" w:sz="0" w:space="0" w:color="auto"/>
      </w:divBdr>
    </w:div>
    <w:div w:id="2125996958">
      <w:bodyDiv w:val="1"/>
      <w:marLeft w:val="0"/>
      <w:marRight w:val="0"/>
      <w:marTop w:val="0"/>
      <w:marBottom w:val="0"/>
      <w:divBdr>
        <w:top w:val="none" w:sz="0" w:space="0" w:color="auto"/>
        <w:left w:val="none" w:sz="0" w:space="0" w:color="auto"/>
        <w:bottom w:val="none" w:sz="0" w:space="0" w:color="auto"/>
        <w:right w:val="none" w:sz="0" w:space="0" w:color="auto"/>
      </w:divBdr>
    </w:div>
    <w:div w:id="2127461651">
      <w:bodyDiv w:val="1"/>
      <w:marLeft w:val="0"/>
      <w:marRight w:val="0"/>
      <w:marTop w:val="0"/>
      <w:marBottom w:val="0"/>
      <w:divBdr>
        <w:top w:val="none" w:sz="0" w:space="0" w:color="auto"/>
        <w:left w:val="none" w:sz="0" w:space="0" w:color="auto"/>
        <w:bottom w:val="none" w:sz="0" w:space="0" w:color="auto"/>
        <w:right w:val="none" w:sz="0" w:space="0" w:color="auto"/>
      </w:divBdr>
    </w:div>
    <w:div w:id="2127654833">
      <w:bodyDiv w:val="1"/>
      <w:marLeft w:val="0"/>
      <w:marRight w:val="0"/>
      <w:marTop w:val="0"/>
      <w:marBottom w:val="0"/>
      <w:divBdr>
        <w:top w:val="none" w:sz="0" w:space="0" w:color="auto"/>
        <w:left w:val="none" w:sz="0" w:space="0" w:color="auto"/>
        <w:bottom w:val="none" w:sz="0" w:space="0" w:color="auto"/>
        <w:right w:val="none" w:sz="0" w:space="0" w:color="auto"/>
      </w:divBdr>
    </w:div>
    <w:div w:id="2140343428">
      <w:bodyDiv w:val="1"/>
      <w:marLeft w:val="0"/>
      <w:marRight w:val="0"/>
      <w:marTop w:val="0"/>
      <w:marBottom w:val="0"/>
      <w:divBdr>
        <w:top w:val="none" w:sz="0" w:space="0" w:color="auto"/>
        <w:left w:val="none" w:sz="0" w:space="0" w:color="auto"/>
        <w:bottom w:val="none" w:sz="0" w:space="0" w:color="auto"/>
        <w:right w:val="none" w:sz="0" w:space="0" w:color="auto"/>
      </w:divBdr>
    </w:div>
    <w:div w:id="2143420522">
      <w:bodyDiv w:val="1"/>
      <w:marLeft w:val="0"/>
      <w:marRight w:val="0"/>
      <w:marTop w:val="0"/>
      <w:marBottom w:val="0"/>
      <w:divBdr>
        <w:top w:val="none" w:sz="0" w:space="0" w:color="auto"/>
        <w:left w:val="none" w:sz="0" w:space="0" w:color="auto"/>
        <w:bottom w:val="none" w:sz="0" w:space="0" w:color="auto"/>
        <w:right w:val="none" w:sz="0" w:space="0" w:color="auto"/>
      </w:divBdr>
    </w:div>
    <w:div w:id="214403097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2.wdp"/><Relationship Id="rId21" Type="http://schemas.openxmlformats.org/officeDocument/2006/relationships/image" Target="media/image3.png"/><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image" Target="media/image42.jpg"/><Relationship Id="rId68" Type="http://schemas.openxmlformats.org/officeDocument/2006/relationships/image" Target="media/image47.png"/><Relationship Id="rId84" Type="http://schemas.openxmlformats.org/officeDocument/2006/relationships/image" Target="media/image60.png"/><Relationship Id="rId89" Type="http://schemas.openxmlformats.org/officeDocument/2006/relationships/image" Target="media/image65.png"/><Relationship Id="rId16" Type="http://schemas.openxmlformats.org/officeDocument/2006/relationships/diagramLayout" Target="diagrams/layout1.xml"/><Relationship Id="rId11" Type="http://schemas.openxmlformats.org/officeDocument/2006/relationships/hyperlink" Target="https://online.zakon.kz/Document/?doc_id=30415782" TargetMode="External"/><Relationship Id="rId32" Type="http://schemas.openxmlformats.org/officeDocument/2006/relationships/image" Target="media/image12.emf"/><Relationship Id="rId37" Type="http://schemas.openxmlformats.org/officeDocument/2006/relationships/image" Target="media/image17.png"/><Relationship Id="rId53" Type="http://schemas.openxmlformats.org/officeDocument/2006/relationships/image" Target="media/image33.png"/><Relationship Id="rId58" Type="http://schemas.openxmlformats.org/officeDocument/2006/relationships/image" Target="media/image38.emf"/><Relationship Id="rId74" Type="http://schemas.openxmlformats.org/officeDocument/2006/relationships/hyperlink" Target="https://ideas.repec.org/p/cge/wacage/204.html" TargetMode="External"/><Relationship Id="rId79" Type="http://schemas.openxmlformats.org/officeDocument/2006/relationships/image" Target="media/image55.png"/><Relationship Id="rId5" Type="http://schemas.openxmlformats.org/officeDocument/2006/relationships/webSettings" Target="webSettings.xml"/><Relationship Id="rId90" Type="http://schemas.openxmlformats.org/officeDocument/2006/relationships/image" Target="media/image66.png"/><Relationship Id="rId95" Type="http://schemas.openxmlformats.org/officeDocument/2006/relationships/image" Target="media/image70.png"/><Relationship Id="rId22" Type="http://schemas.openxmlformats.org/officeDocument/2006/relationships/image" Target="media/image4.png"/><Relationship Id="rId27" Type="http://schemas.openxmlformats.org/officeDocument/2006/relationships/image" Target="media/image7.emf"/><Relationship Id="rId43" Type="http://schemas.openxmlformats.org/officeDocument/2006/relationships/image" Target="media/image23.png"/><Relationship Id="rId48" Type="http://schemas.openxmlformats.org/officeDocument/2006/relationships/image" Target="media/image28.png"/><Relationship Id="rId64" Type="http://schemas.openxmlformats.org/officeDocument/2006/relationships/image" Target="media/image43.png"/><Relationship Id="rId69" Type="http://schemas.openxmlformats.org/officeDocument/2006/relationships/image" Target="media/image48.png"/><Relationship Id="rId80" Type="http://schemas.openxmlformats.org/officeDocument/2006/relationships/image" Target="media/image56.png"/><Relationship Id="rId85" Type="http://schemas.openxmlformats.org/officeDocument/2006/relationships/image" Target="media/image61.png"/><Relationship Id="rId12" Type="http://schemas.openxmlformats.org/officeDocument/2006/relationships/hyperlink" Target="https://online.zakon.kz/Document/?doc_id=30439083" TargetMode="External"/><Relationship Id="rId17" Type="http://schemas.openxmlformats.org/officeDocument/2006/relationships/diagramQuickStyle" Target="diagrams/quickStyle1.xml"/><Relationship Id="rId25" Type="http://schemas.openxmlformats.org/officeDocument/2006/relationships/image" Target="media/image6.png"/><Relationship Id="rId33" Type="http://schemas.openxmlformats.org/officeDocument/2006/relationships/image" Target="media/image13.tiff"/><Relationship Id="rId38" Type="http://schemas.openxmlformats.org/officeDocument/2006/relationships/image" Target="media/image18.emf"/><Relationship Id="rId46" Type="http://schemas.openxmlformats.org/officeDocument/2006/relationships/image" Target="media/image26.png"/><Relationship Id="rId59" Type="http://schemas.openxmlformats.org/officeDocument/2006/relationships/image" Target="media/image39.emf"/><Relationship Id="rId67" Type="http://schemas.openxmlformats.org/officeDocument/2006/relationships/image" Target="media/image46.png"/><Relationship Id="rId20" Type="http://schemas.openxmlformats.org/officeDocument/2006/relationships/image" Target="media/image2.png"/><Relationship Id="rId41" Type="http://schemas.openxmlformats.org/officeDocument/2006/relationships/image" Target="media/image21.png"/><Relationship Id="rId54" Type="http://schemas.openxmlformats.org/officeDocument/2006/relationships/image" Target="media/image34.emf"/><Relationship Id="rId62" Type="http://schemas.openxmlformats.org/officeDocument/2006/relationships/image" Target="media/image41.emf"/><Relationship Id="rId70" Type="http://schemas.openxmlformats.org/officeDocument/2006/relationships/image" Target="media/image49.png"/><Relationship Id="rId75" Type="http://schemas.openxmlformats.org/officeDocument/2006/relationships/hyperlink" Target="https://ideas.repec.org/s/cge/wacage.html" TargetMode="External"/><Relationship Id="rId83" Type="http://schemas.openxmlformats.org/officeDocument/2006/relationships/image" Target="media/image59.png"/><Relationship Id="rId88" Type="http://schemas.openxmlformats.org/officeDocument/2006/relationships/image" Target="media/image64.png"/><Relationship Id="rId91" Type="http://schemas.openxmlformats.org/officeDocument/2006/relationships/image" Target="media/image67.png"/><Relationship Id="rId96" Type="http://schemas.openxmlformats.org/officeDocument/2006/relationships/image" Target="media/image7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Data" Target="diagrams/data1.xml"/><Relationship Id="rId23" Type="http://schemas.openxmlformats.org/officeDocument/2006/relationships/image" Target="media/image5.png"/><Relationship Id="rId28" Type="http://schemas.openxmlformats.org/officeDocument/2006/relationships/image" Target="media/image8.emf"/><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image" Target="media/image37.emf"/><Relationship Id="rId10" Type="http://schemas.openxmlformats.org/officeDocument/2006/relationships/footer" Target="footer3.xml"/><Relationship Id="rId31" Type="http://schemas.openxmlformats.org/officeDocument/2006/relationships/image" Target="media/image11.tiff"/><Relationship Id="rId44" Type="http://schemas.openxmlformats.org/officeDocument/2006/relationships/image" Target="media/image24.emf"/><Relationship Id="rId52" Type="http://schemas.openxmlformats.org/officeDocument/2006/relationships/image" Target="media/image32.png"/><Relationship Id="rId60" Type="http://schemas.openxmlformats.org/officeDocument/2006/relationships/footer" Target="footer4.xml"/><Relationship Id="rId65" Type="http://schemas.openxmlformats.org/officeDocument/2006/relationships/image" Target="media/image44.png"/><Relationship Id="rId73" Type="http://schemas.openxmlformats.org/officeDocument/2006/relationships/image" Target="media/image52.png"/><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image" Target="media/image62.png"/><Relationship Id="rId94" Type="http://schemas.openxmlformats.org/officeDocument/2006/relationships/footer" Target="footer5.xml"/><Relationship Id="rId99" Type="http://schemas.openxmlformats.org/officeDocument/2006/relationships/footer" Target="footer6.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hyperlink" Target="http://protect.gost.ru/document.aspx?control=7&amp;id=179084" TargetMode="External"/><Relationship Id="rId18" Type="http://schemas.openxmlformats.org/officeDocument/2006/relationships/diagramColors" Target="diagrams/colors1.xml"/><Relationship Id="rId39" Type="http://schemas.openxmlformats.org/officeDocument/2006/relationships/image" Target="media/image19.png"/><Relationship Id="rId34" Type="http://schemas.openxmlformats.org/officeDocument/2006/relationships/image" Target="media/image14.emf"/><Relationship Id="rId50" Type="http://schemas.openxmlformats.org/officeDocument/2006/relationships/image" Target="media/image30.png"/><Relationship Id="rId55" Type="http://schemas.openxmlformats.org/officeDocument/2006/relationships/image" Target="media/image35.emf"/><Relationship Id="rId76" Type="http://schemas.openxmlformats.org/officeDocument/2006/relationships/hyperlink" Target="https://www.osp.ru/os/2004/11/184785" TargetMode="External"/><Relationship Id="rId97" Type="http://schemas.openxmlformats.org/officeDocument/2006/relationships/image" Target="media/image72.png"/><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68.png"/><Relationship Id="rId2" Type="http://schemas.openxmlformats.org/officeDocument/2006/relationships/numbering" Target="numbering.xml"/><Relationship Id="rId29" Type="http://schemas.openxmlformats.org/officeDocument/2006/relationships/image" Target="media/image9.png"/><Relationship Id="rId24" Type="http://schemas.microsoft.com/office/2007/relationships/hdphoto" Target="media/hdphoto1.wdp"/><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5.png"/><Relationship Id="rId87" Type="http://schemas.openxmlformats.org/officeDocument/2006/relationships/image" Target="media/image63.png"/><Relationship Id="rId61" Type="http://schemas.openxmlformats.org/officeDocument/2006/relationships/image" Target="media/image40.emf"/><Relationship Id="rId82" Type="http://schemas.openxmlformats.org/officeDocument/2006/relationships/image" Target="media/image58.png"/><Relationship Id="rId19" Type="http://schemas.microsoft.com/office/2007/relationships/diagramDrawing" Target="diagrams/drawing1.xml"/><Relationship Id="rId14" Type="http://schemas.openxmlformats.org/officeDocument/2006/relationships/image" Target="media/image1.png"/><Relationship Id="rId30" Type="http://schemas.openxmlformats.org/officeDocument/2006/relationships/image" Target="media/image10.emf"/><Relationship Id="rId35" Type="http://schemas.openxmlformats.org/officeDocument/2006/relationships/image" Target="media/image15.emf"/><Relationship Id="rId56" Type="http://schemas.openxmlformats.org/officeDocument/2006/relationships/image" Target="media/image36.emf"/><Relationship Id="rId77" Type="http://schemas.openxmlformats.org/officeDocument/2006/relationships/image" Target="media/image53.png"/><Relationship Id="rId100"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31.png"/><Relationship Id="rId72" Type="http://schemas.openxmlformats.org/officeDocument/2006/relationships/image" Target="media/image51.png"/><Relationship Id="rId93" Type="http://schemas.openxmlformats.org/officeDocument/2006/relationships/image" Target="media/image69.png"/><Relationship Id="rId98" Type="http://schemas.openxmlformats.org/officeDocument/2006/relationships/image" Target="media/image73.png"/><Relationship Id="rId3" Type="http://schemas.openxmlformats.org/officeDocument/2006/relationships/styles" Target="styles.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CB6ED83-D23E-3F4B-8791-4BAFB12E83E1}" type="doc">
      <dgm:prSet loTypeId="urn:microsoft.com/office/officeart/2005/8/layout/process1" loCatId="" qsTypeId="urn:microsoft.com/office/officeart/2005/8/quickstyle/3d3" qsCatId="3D" csTypeId="urn:microsoft.com/office/officeart/2005/8/colors/accent1_2" csCatId="accent1" phldr="1"/>
      <dgm:spPr/>
    </dgm:pt>
    <dgm:pt modelId="{63E56C4A-2A12-5842-94C7-29FCCE519993}">
      <dgm:prSet phldrT="[Текст]"/>
      <dgm:spPr/>
      <dgm:t>
        <a:bodyPr/>
        <a:lstStyle/>
        <a:p>
          <a:pPr algn="ctr"/>
          <a:r>
            <a:rPr lang="ru-RU">
              <a:solidFill>
                <a:schemeClr val="tx1"/>
              </a:solidFill>
            </a:rPr>
            <a:t>накопительный склад</a:t>
          </a:r>
        </a:p>
      </dgm:t>
    </dgm:pt>
    <dgm:pt modelId="{1E3AC22B-584F-1843-AD25-E8DA33965A39}" type="parTrans" cxnId="{964EBFDA-F78E-2747-93D9-F9522DDE3CA0}">
      <dgm:prSet/>
      <dgm:spPr/>
      <dgm:t>
        <a:bodyPr/>
        <a:lstStyle/>
        <a:p>
          <a:pPr algn="ctr"/>
          <a:endParaRPr lang="ru-RU">
            <a:solidFill>
              <a:schemeClr val="tx1"/>
            </a:solidFill>
          </a:endParaRPr>
        </a:p>
      </dgm:t>
    </dgm:pt>
    <dgm:pt modelId="{660B02B0-D23B-CE44-B170-0296530348F6}" type="sibTrans" cxnId="{964EBFDA-F78E-2747-93D9-F9522DDE3CA0}">
      <dgm:prSet/>
      <dgm:spPr/>
      <dgm:t>
        <a:bodyPr/>
        <a:lstStyle/>
        <a:p>
          <a:pPr algn="ctr"/>
          <a:endParaRPr lang="ru-RU">
            <a:solidFill>
              <a:schemeClr val="tx1"/>
            </a:solidFill>
          </a:endParaRPr>
        </a:p>
      </dgm:t>
    </dgm:pt>
    <dgm:pt modelId="{13C5428E-96A4-0446-B690-08FF0AB0EE7F}">
      <dgm:prSet phldrT="[Текст]"/>
      <dgm:spPr/>
      <dgm:t>
        <a:bodyPr/>
        <a:lstStyle/>
        <a:p>
          <a:pPr algn="ctr"/>
          <a:r>
            <a:rPr lang="ru-RU">
              <a:solidFill>
                <a:schemeClr val="tx1"/>
              </a:solidFill>
            </a:rPr>
            <a:t>транспортировка</a:t>
          </a:r>
        </a:p>
      </dgm:t>
    </dgm:pt>
    <dgm:pt modelId="{C492C339-0C4A-8F47-BF12-6E43C756AB04}" type="parTrans" cxnId="{A0225C35-FFC8-3B49-8FBE-D761F2175E1B}">
      <dgm:prSet/>
      <dgm:spPr/>
      <dgm:t>
        <a:bodyPr/>
        <a:lstStyle/>
        <a:p>
          <a:pPr algn="ctr"/>
          <a:endParaRPr lang="ru-RU">
            <a:solidFill>
              <a:schemeClr val="tx1"/>
            </a:solidFill>
          </a:endParaRPr>
        </a:p>
      </dgm:t>
    </dgm:pt>
    <dgm:pt modelId="{7FA7E779-7ED5-A34A-95E2-E9FF731C3424}" type="sibTrans" cxnId="{A0225C35-FFC8-3B49-8FBE-D761F2175E1B}">
      <dgm:prSet/>
      <dgm:spPr/>
      <dgm:t>
        <a:bodyPr/>
        <a:lstStyle/>
        <a:p>
          <a:pPr algn="ctr"/>
          <a:endParaRPr lang="ru-RU">
            <a:solidFill>
              <a:schemeClr val="tx1"/>
            </a:solidFill>
          </a:endParaRPr>
        </a:p>
      </dgm:t>
    </dgm:pt>
    <dgm:pt modelId="{9A4A9FA4-4E17-CC40-95A4-E0BDED6B7A1A}">
      <dgm:prSet phldrT="[Текст]"/>
      <dgm:spPr/>
      <dgm:t>
        <a:bodyPr/>
        <a:lstStyle/>
        <a:p>
          <a:pPr algn="ctr"/>
          <a:r>
            <a:rPr lang="ru-RU">
              <a:solidFill>
                <a:schemeClr val="tx1"/>
              </a:solidFill>
            </a:rPr>
            <a:t>распредительный склад</a:t>
          </a:r>
        </a:p>
      </dgm:t>
    </dgm:pt>
    <dgm:pt modelId="{C2E9670B-8E6E-9844-9B33-7595A983F619}" type="parTrans" cxnId="{B8A14769-7F1A-0343-85CD-26812F020184}">
      <dgm:prSet/>
      <dgm:spPr/>
      <dgm:t>
        <a:bodyPr/>
        <a:lstStyle/>
        <a:p>
          <a:pPr algn="ctr"/>
          <a:endParaRPr lang="ru-RU">
            <a:solidFill>
              <a:schemeClr val="tx1"/>
            </a:solidFill>
          </a:endParaRPr>
        </a:p>
      </dgm:t>
    </dgm:pt>
    <dgm:pt modelId="{B0CFE3B7-2E29-F149-9540-2076461D6C45}" type="sibTrans" cxnId="{B8A14769-7F1A-0343-85CD-26812F020184}">
      <dgm:prSet/>
      <dgm:spPr/>
      <dgm:t>
        <a:bodyPr/>
        <a:lstStyle/>
        <a:p>
          <a:pPr algn="ctr"/>
          <a:endParaRPr lang="ru-RU">
            <a:solidFill>
              <a:schemeClr val="tx1"/>
            </a:solidFill>
          </a:endParaRPr>
        </a:p>
      </dgm:t>
    </dgm:pt>
    <dgm:pt modelId="{67AB22FB-1996-2F4A-8972-1462021DDF85}">
      <dgm:prSet/>
      <dgm:spPr/>
      <dgm:t>
        <a:bodyPr/>
        <a:lstStyle/>
        <a:p>
          <a:pPr algn="ctr"/>
          <a:r>
            <a:rPr lang="ru-RU">
              <a:solidFill>
                <a:schemeClr val="tx1"/>
              </a:solidFill>
            </a:rPr>
            <a:t>интеренет магазин</a:t>
          </a:r>
        </a:p>
      </dgm:t>
    </dgm:pt>
    <dgm:pt modelId="{91A46155-F3B4-6A42-AD5C-B16D9E1BE8C2}" type="parTrans" cxnId="{D0951855-5F19-1743-89C5-4F672E9F43AD}">
      <dgm:prSet/>
      <dgm:spPr/>
      <dgm:t>
        <a:bodyPr/>
        <a:lstStyle/>
        <a:p>
          <a:pPr algn="ctr"/>
          <a:endParaRPr lang="ru-RU">
            <a:solidFill>
              <a:schemeClr val="tx1"/>
            </a:solidFill>
          </a:endParaRPr>
        </a:p>
      </dgm:t>
    </dgm:pt>
    <dgm:pt modelId="{444F442C-19EF-BF48-9E32-2C9772EC62FD}" type="sibTrans" cxnId="{D0951855-5F19-1743-89C5-4F672E9F43AD}">
      <dgm:prSet/>
      <dgm:spPr/>
      <dgm:t>
        <a:bodyPr/>
        <a:lstStyle/>
        <a:p>
          <a:pPr algn="ctr"/>
          <a:endParaRPr lang="ru-RU">
            <a:solidFill>
              <a:schemeClr val="tx1"/>
            </a:solidFill>
          </a:endParaRPr>
        </a:p>
      </dgm:t>
    </dgm:pt>
    <dgm:pt modelId="{23048A50-5A0F-F845-9AD3-43DDBFEDF461}" type="pres">
      <dgm:prSet presAssocID="{BCB6ED83-D23E-3F4B-8791-4BAFB12E83E1}" presName="Name0" presStyleCnt="0">
        <dgm:presLayoutVars>
          <dgm:dir/>
          <dgm:resizeHandles val="exact"/>
        </dgm:presLayoutVars>
      </dgm:prSet>
      <dgm:spPr/>
    </dgm:pt>
    <dgm:pt modelId="{09FB9818-24D7-8D4F-9170-94C89AB76967}" type="pres">
      <dgm:prSet presAssocID="{63E56C4A-2A12-5842-94C7-29FCCE519993}" presName="node" presStyleLbl="node1" presStyleIdx="0" presStyleCnt="4">
        <dgm:presLayoutVars>
          <dgm:bulletEnabled val="1"/>
        </dgm:presLayoutVars>
      </dgm:prSet>
      <dgm:spPr/>
    </dgm:pt>
    <dgm:pt modelId="{2CE238E6-2724-B143-B2C0-F26B45FAC0BF}" type="pres">
      <dgm:prSet presAssocID="{660B02B0-D23B-CE44-B170-0296530348F6}" presName="sibTrans" presStyleLbl="sibTrans2D1" presStyleIdx="0" presStyleCnt="3"/>
      <dgm:spPr/>
    </dgm:pt>
    <dgm:pt modelId="{B5946857-6279-754B-8168-00CD0E5C846A}" type="pres">
      <dgm:prSet presAssocID="{660B02B0-D23B-CE44-B170-0296530348F6}" presName="connectorText" presStyleLbl="sibTrans2D1" presStyleIdx="0" presStyleCnt="3"/>
      <dgm:spPr/>
    </dgm:pt>
    <dgm:pt modelId="{64DDEB06-8995-9945-B082-16B121B81AE9}" type="pres">
      <dgm:prSet presAssocID="{13C5428E-96A4-0446-B690-08FF0AB0EE7F}" presName="node" presStyleLbl="node1" presStyleIdx="1" presStyleCnt="4">
        <dgm:presLayoutVars>
          <dgm:bulletEnabled val="1"/>
        </dgm:presLayoutVars>
      </dgm:prSet>
      <dgm:spPr/>
    </dgm:pt>
    <dgm:pt modelId="{94FBF00C-2DFF-AD4E-A174-3375B8A6AC2B}" type="pres">
      <dgm:prSet presAssocID="{7FA7E779-7ED5-A34A-95E2-E9FF731C3424}" presName="sibTrans" presStyleLbl="sibTrans2D1" presStyleIdx="1" presStyleCnt="3" custLinFactNeighborX="9485" custLinFactNeighborY="19315"/>
      <dgm:spPr/>
    </dgm:pt>
    <dgm:pt modelId="{110E66CF-ED54-914D-BD9A-644F966EC210}" type="pres">
      <dgm:prSet presAssocID="{7FA7E779-7ED5-A34A-95E2-E9FF731C3424}" presName="connectorText" presStyleLbl="sibTrans2D1" presStyleIdx="1" presStyleCnt="3"/>
      <dgm:spPr/>
    </dgm:pt>
    <dgm:pt modelId="{0B7A230E-A41A-084E-BC3A-62F9F8C7CFFF}" type="pres">
      <dgm:prSet presAssocID="{9A4A9FA4-4E17-CC40-95A4-E0BDED6B7A1A}" presName="node" presStyleLbl="node1" presStyleIdx="2" presStyleCnt="4" custLinFactNeighborX="4002" custLinFactNeighborY="24149">
        <dgm:presLayoutVars>
          <dgm:bulletEnabled val="1"/>
        </dgm:presLayoutVars>
      </dgm:prSet>
      <dgm:spPr/>
    </dgm:pt>
    <dgm:pt modelId="{4B658CA7-2FD1-5B43-AD8F-876045166155}" type="pres">
      <dgm:prSet presAssocID="{B0CFE3B7-2E29-F149-9540-2076461D6C45}" presName="sibTrans" presStyleLbl="sibTrans2D1" presStyleIdx="2" presStyleCnt="3"/>
      <dgm:spPr/>
    </dgm:pt>
    <dgm:pt modelId="{96D72E57-3DA1-AE47-8835-6209366211D7}" type="pres">
      <dgm:prSet presAssocID="{B0CFE3B7-2E29-F149-9540-2076461D6C45}" presName="connectorText" presStyleLbl="sibTrans2D1" presStyleIdx="2" presStyleCnt="3"/>
      <dgm:spPr/>
    </dgm:pt>
    <dgm:pt modelId="{7986218C-B553-0F44-A751-B4C35D7533E6}" type="pres">
      <dgm:prSet presAssocID="{67AB22FB-1996-2F4A-8972-1462021DDF85}" presName="node" presStyleLbl="node1" presStyleIdx="3" presStyleCnt="4" custLinFactNeighborX="572">
        <dgm:presLayoutVars>
          <dgm:bulletEnabled val="1"/>
        </dgm:presLayoutVars>
      </dgm:prSet>
      <dgm:spPr/>
    </dgm:pt>
  </dgm:ptLst>
  <dgm:cxnLst>
    <dgm:cxn modelId="{B2020B33-9250-1149-810F-D7AF6A87F957}" type="presOf" srcId="{7FA7E779-7ED5-A34A-95E2-E9FF731C3424}" destId="{110E66CF-ED54-914D-BD9A-644F966EC210}" srcOrd="1" destOrd="0" presId="urn:microsoft.com/office/officeart/2005/8/layout/process1"/>
    <dgm:cxn modelId="{A0225C35-FFC8-3B49-8FBE-D761F2175E1B}" srcId="{BCB6ED83-D23E-3F4B-8791-4BAFB12E83E1}" destId="{13C5428E-96A4-0446-B690-08FF0AB0EE7F}" srcOrd="1" destOrd="0" parTransId="{C492C339-0C4A-8F47-BF12-6E43C756AB04}" sibTransId="{7FA7E779-7ED5-A34A-95E2-E9FF731C3424}"/>
    <dgm:cxn modelId="{D0951855-5F19-1743-89C5-4F672E9F43AD}" srcId="{BCB6ED83-D23E-3F4B-8791-4BAFB12E83E1}" destId="{67AB22FB-1996-2F4A-8972-1462021DDF85}" srcOrd="3" destOrd="0" parTransId="{91A46155-F3B4-6A42-AD5C-B16D9E1BE8C2}" sibTransId="{444F442C-19EF-BF48-9E32-2C9772EC62FD}"/>
    <dgm:cxn modelId="{B9B86355-019B-0E49-AF37-84069220BE23}" type="presOf" srcId="{BCB6ED83-D23E-3F4B-8791-4BAFB12E83E1}" destId="{23048A50-5A0F-F845-9AD3-43DDBFEDF461}" srcOrd="0" destOrd="0" presId="urn:microsoft.com/office/officeart/2005/8/layout/process1"/>
    <dgm:cxn modelId="{25B1C265-17DF-9343-B241-AEC3B1A45E76}" type="presOf" srcId="{B0CFE3B7-2E29-F149-9540-2076461D6C45}" destId="{96D72E57-3DA1-AE47-8835-6209366211D7}" srcOrd="1" destOrd="0" presId="urn:microsoft.com/office/officeart/2005/8/layout/process1"/>
    <dgm:cxn modelId="{B8A14769-7F1A-0343-85CD-26812F020184}" srcId="{BCB6ED83-D23E-3F4B-8791-4BAFB12E83E1}" destId="{9A4A9FA4-4E17-CC40-95A4-E0BDED6B7A1A}" srcOrd="2" destOrd="0" parTransId="{C2E9670B-8E6E-9844-9B33-7595A983F619}" sibTransId="{B0CFE3B7-2E29-F149-9540-2076461D6C45}"/>
    <dgm:cxn modelId="{7265EC74-B477-6442-A68F-86F61E1FF253}" type="presOf" srcId="{7FA7E779-7ED5-A34A-95E2-E9FF731C3424}" destId="{94FBF00C-2DFF-AD4E-A174-3375B8A6AC2B}" srcOrd="0" destOrd="0" presId="urn:microsoft.com/office/officeart/2005/8/layout/process1"/>
    <dgm:cxn modelId="{3A2B0A89-F8A9-1349-8B96-89F896AE7926}" type="presOf" srcId="{660B02B0-D23B-CE44-B170-0296530348F6}" destId="{B5946857-6279-754B-8168-00CD0E5C846A}" srcOrd="1" destOrd="0" presId="urn:microsoft.com/office/officeart/2005/8/layout/process1"/>
    <dgm:cxn modelId="{71AB7492-999D-E847-ABDC-08384F993CED}" type="presOf" srcId="{9A4A9FA4-4E17-CC40-95A4-E0BDED6B7A1A}" destId="{0B7A230E-A41A-084E-BC3A-62F9F8C7CFFF}" srcOrd="0" destOrd="0" presId="urn:microsoft.com/office/officeart/2005/8/layout/process1"/>
    <dgm:cxn modelId="{B5D103AD-19F9-7E4A-A599-2BD63F56344D}" type="presOf" srcId="{67AB22FB-1996-2F4A-8972-1462021DDF85}" destId="{7986218C-B553-0F44-A751-B4C35D7533E6}" srcOrd="0" destOrd="0" presId="urn:microsoft.com/office/officeart/2005/8/layout/process1"/>
    <dgm:cxn modelId="{88CF9AB1-70A9-174A-9539-2BC649D28DC6}" type="presOf" srcId="{B0CFE3B7-2E29-F149-9540-2076461D6C45}" destId="{4B658CA7-2FD1-5B43-AD8F-876045166155}" srcOrd="0" destOrd="0" presId="urn:microsoft.com/office/officeart/2005/8/layout/process1"/>
    <dgm:cxn modelId="{964EBFDA-F78E-2747-93D9-F9522DDE3CA0}" srcId="{BCB6ED83-D23E-3F4B-8791-4BAFB12E83E1}" destId="{63E56C4A-2A12-5842-94C7-29FCCE519993}" srcOrd="0" destOrd="0" parTransId="{1E3AC22B-584F-1843-AD25-E8DA33965A39}" sibTransId="{660B02B0-D23B-CE44-B170-0296530348F6}"/>
    <dgm:cxn modelId="{90F13ADB-9FB3-8641-AE2A-701B14ABEAE9}" type="presOf" srcId="{660B02B0-D23B-CE44-B170-0296530348F6}" destId="{2CE238E6-2724-B143-B2C0-F26B45FAC0BF}" srcOrd="0" destOrd="0" presId="urn:microsoft.com/office/officeart/2005/8/layout/process1"/>
    <dgm:cxn modelId="{8C4492DC-50D6-CE4D-BBDF-E4448B80D7D8}" type="presOf" srcId="{63E56C4A-2A12-5842-94C7-29FCCE519993}" destId="{09FB9818-24D7-8D4F-9170-94C89AB76967}" srcOrd="0" destOrd="0" presId="urn:microsoft.com/office/officeart/2005/8/layout/process1"/>
    <dgm:cxn modelId="{FC6B6BF3-235A-1744-8F42-A89B1D8739D3}" type="presOf" srcId="{13C5428E-96A4-0446-B690-08FF0AB0EE7F}" destId="{64DDEB06-8995-9945-B082-16B121B81AE9}" srcOrd="0" destOrd="0" presId="urn:microsoft.com/office/officeart/2005/8/layout/process1"/>
    <dgm:cxn modelId="{CB26972E-AD43-E24C-8BC4-8B40871102D7}" type="presParOf" srcId="{23048A50-5A0F-F845-9AD3-43DDBFEDF461}" destId="{09FB9818-24D7-8D4F-9170-94C89AB76967}" srcOrd="0" destOrd="0" presId="urn:microsoft.com/office/officeart/2005/8/layout/process1"/>
    <dgm:cxn modelId="{1A79232D-3F09-7141-8D76-EBE3791337B9}" type="presParOf" srcId="{23048A50-5A0F-F845-9AD3-43DDBFEDF461}" destId="{2CE238E6-2724-B143-B2C0-F26B45FAC0BF}" srcOrd="1" destOrd="0" presId="urn:microsoft.com/office/officeart/2005/8/layout/process1"/>
    <dgm:cxn modelId="{93DDFB0E-B042-6048-8A97-4DCE8B451D01}" type="presParOf" srcId="{2CE238E6-2724-B143-B2C0-F26B45FAC0BF}" destId="{B5946857-6279-754B-8168-00CD0E5C846A}" srcOrd="0" destOrd="0" presId="urn:microsoft.com/office/officeart/2005/8/layout/process1"/>
    <dgm:cxn modelId="{5ABD6BF0-84A2-F845-9B09-18FCD2F52433}" type="presParOf" srcId="{23048A50-5A0F-F845-9AD3-43DDBFEDF461}" destId="{64DDEB06-8995-9945-B082-16B121B81AE9}" srcOrd="2" destOrd="0" presId="urn:microsoft.com/office/officeart/2005/8/layout/process1"/>
    <dgm:cxn modelId="{B982D42D-00FB-2249-94C9-756564F482D2}" type="presParOf" srcId="{23048A50-5A0F-F845-9AD3-43DDBFEDF461}" destId="{94FBF00C-2DFF-AD4E-A174-3375B8A6AC2B}" srcOrd="3" destOrd="0" presId="urn:microsoft.com/office/officeart/2005/8/layout/process1"/>
    <dgm:cxn modelId="{2FD7D33A-0345-3D4A-B91F-59AE4BC7EAEA}" type="presParOf" srcId="{94FBF00C-2DFF-AD4E-A174-3375B8A6AC2B}" destId="{110E66CF-ED54-914D-BD9A-644F966EC210}" srcOrd="0" destOrd="0" presId="urn:microsoft.com/office/officeart/2005/8/layout/process1"/>
    <dgm:cxn modelId="{610683E5-6AF0-E845-BB37-0B5CFEB7EB23}" type="presParOf" srcId="{23048A50-5A0F-F845-9AD3-43DDBFEDF461}" destId="{0B7A230E-A41A-084E-BC3A-62F9F8C7CFFF}" srcOrd="4" destOrd="0" presId="urn:microsoft.com/office/officeart/2005/8/layout/process1"/>
    <dgm:cxn modelId="{5DC20B8D-63BB-AB43-84CF-BC5473AB21BB}" type="presParOf" srcId="{23048A50-5A0F-F845-9AD3-43DDBFEDF461}" destId="{4B658CA7-2FD1-5B43-AD8F-876045166155}" srcOrd="5" destOrd="0" presId="urn:microsoft.com/office/officeart/2005/8/layout/process1"/>
    <dgm:cxn modelId="{D9B0224D-5DE0-D141-9559-295CFD0A7464}" type="presParOf" srcId="{4B658CA7-2FD1-5B43-AD8F-876045166155}" destId="{96D72E57-3DA1-AE47-8835-6209366211D7}" srcOrd="0" destOrd="0" presId="urn:microsoft.com/office/officeart/2005/8/layout/process1"/>
    <dgm:cxn modelId="{589225F5-8375-6044-82C5-B7AAABBA3A55}" type="presParOf" srcId="{23048A50-5A0F-F845-9AD3-43DDBFEDF461}" destId="{7986218C-B553-0F44-A751-B4C35D7533E6}" srcOrd="6" destOrd="0" presId="urn:microsoft.com/office/officeart/2005/8/layout/process1"/>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9FB9818-24D7-8D4F-9170-94C89AB76967}">
      <dsp:nvSpPr>
        <dsp:cNvPr id="0" name=""/>
        <dsp:cNvSpPr/>
      </dsp:nvSpPr>
      <dsp:spPr>
        <a:xfrm>
          <a:off x="2564" y="0"/>
          <a:ext cx="1121138" cy="385445"/>
        </a:xfrm>
        <a:prstGeom prst="roundRect">
          <a:avLst>
            <a:gd name="adj" fmla="val 10000"/>
          </a:avLst>
        </a:prstGeom>
        <a:solidFill>
          <a:schemeClr val="accen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ru-RU" sz="900" kern="1200">
              <a:solidFill>
                <a:schemeClr val="tx1"/>
              </a:solidFill>
            </a:rPr>
            <a:t>накопительный склад</a:t>
          </a:r>
        </a:p>
      </dsp:txBody>
      <dsp:txXfrm>
        <a:off x="13853" y="11289"/>
        <a:ext cx="1098560" cy="362867"/>
      </dsp:txXfrm>
    </dsp:sp>
    <dsp:sp modelId="{2CE238E6-2724-B143-B2C0-F26B45FAC0BF}">
      <dsp:nvSpPr>
        <dsp:cNvPr id="0" name=""/>
        <dsp:cNvSpPr/>
      </dsp:nvSpPr>
      <dsp:spPr>
        <a:xfrm>
          <a:off x="1235817" y="53701"/>
          <a:ext cx="237681" cy="278042"/>
        </a:xfrm>
        <a:prstGeom prst="righ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ru-RU" sz="700" kern="1200">
            <a:solidFill>
              <a:schemeClr val="tx1"/>
            </a:solidFill>
          </a:endParaRPr>
        </a:p>
      </dsp:txBody>
      <dsp:txXfrm>
        <a:off x="1235817" y="109309"/>
        <a:ext cx="166377" cy="166826"/>
      </dsp:txXfrm>
    </dsp:sp>
    <dsp:sp modelId="{64DDEB06-8995-9945-B082-16B121B81AE9}">
      <dsp:nvSpPr>
        <dsp:cNvPr id="0" name=""/>
        <dsp:cNvSpPr/>
      </dsp:nvSpPr>
      <dsp:spPr>
        <a:xfrm>
          <a:off x="1572158" y="0"/>
          <a:ext cx="1121138" cy="385445"/>
        </a:xfrm>
        <a:prstGeom prst="roundRect">
          <a:avLst>
            <a:gd name="adj" fmla="val 10000"/>
          </a:avLst>
        </a:prstGeom>
        <a:solidFill>
          <a:schemeClr val="accen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ru-RU" sz="900" kern="1200">
              <a:solidFill>
                <a:schemeClr val="tx1"/>
              </a:solidFill>
            </a:rPr>
            <a:t>транспортировка</a:t>
          </a:r>
        </a:p>
      </dsp:txBody>
      <dsp:txXfrm>
        <a:off x="1583447" y="11289"/>
        <a:ext cx="1098560" cy="362867"/>
      </dsp:txXfrm>
    </dsp:sp>
    <dsp:sp modelId="{94FBF00C-2DFF-AD4E-A174-3375B8A6AC2B}">
      <dsp:nvSpPr>
        <dsp:cNvPr id="0" name=""/>
        <dsp:cNvSpPr/>
      </dsp:nvSpPr>
      <dsp:spPr>
        <a:xfrm>
          <a:off x="2833344" y="107405"/>
          <a:ext cx="247193" cy="278042"/>
        </a:xfrm>
        <a:prstGeom prst="righ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ru-RU" sz="700" kern="1200">
            <a:solidFill>
              <a:schemeClr val="tx1"/>
            </a:solidFill>
          </a:endParaRPr>
        </a:p>
      </dsp:txBody>
      <dsp:txXfrm>
        <a:off x="2833344" y="163013"/>
        <a:ext cx="173035" cy="166826"/>
      </dsp:txXfrm>
    </dsp:sp>
    <dsp:sp modelId="{0B7A230E-A41A-084E-BC3A-62F9F8C7CFFF}">
      <dsp:nvSpPr>
        <dsp:cNvPr id="0" name=""/>
        <dsp:cNvSpPr/>
      </dsp:nvSpPr>
      <dsp:spPr>
        <a:xfrm>
          <a:off x="3159700" y="0"/>
          <a:ext cx="1121138" cy="385445"/>
        </a:xfrm>
        <a:prstGeom prst="roundRect">
          <a:avLst>
            <a:gd name="adj" fmla="val 10000"/>
          </a:avLst>
        </a:prstGeom>
        <a:solidFill>
          <a:schemeClr val="accen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ru-RU" sz="900" kern="1200">
              <a:solidFill>
                <a:schemeClr val="tx1"/>
              </a:solidFill>
            </a:rPr>
            <a:t>распредительный склад</a:t>
          </a:r>
        </a:p>
      </dsp:txBody>
      <dsp:txXfrm>
        <a:off x="3170989" y="11289"/>
        <a:ext cx="1098560" cy="362867"/>
      </dsp:txXfrm>
    </dsp:sp>
    <dsp:sp modelId="{4B658CA7-2FD1-5B43-AD8F-876045166155}">
      <dsp:nvSpPr>
        <dsp:cNvPr id="0" name=""/>
        <dsp:cNvSpPr/>
      </dsp:nvSpPr>
      <dsp:spPr>
        <a:xfrm>
          <a:off x="4389107" y="53701"/>
          <a:ext cx="229528" cy="278042"/>
        </a:xfrm>
        <a:prstGeom prst="righ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ru-RU" sz="700" kern="1200">
            <a:solidFill>
              <a:schemeClr val="tx1"/>
            </a:solidFill>
          </a:endParaRPr>
        </a:p>
      </dsp:txBody>
      <dsp:txXfrm>
        <a:off x="4389107" y="109309"/>
        <a:ext cx="160670" cy="166826"/>
      </dsp:txXfrm>
    </dsp:sp>
    <dsp:sp modelId="{7986218C-B553-0F44-A751-B4C35D7533E6}">
      <dsp:nvSpPr>
        <dsp:cNvPr id="0" name=""/>
        <dsp:cNvSpPr/>
      </dsp:nvSpPr>
      <dsp:spPr>
        <a:xfrm>
          <a:off x="4713912" y="0"/>
          <a:ext cx="1121138" cy="385445"/>
        </a:xfrm>
        <a:prstGeom prst="roundRect">
          <a:avLst>
            <a:gd name="adj" fmla="val 10000"/>
          </a:avLst>
        </a:prstGeom>
        <a:solidFill>
          <a:schemeClr val="accen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ru-RU" sz="900" kern="1200">
              <a:solidFill>
                <a:schemeClr val="tx1"/>
              </a:solidFill>
            </a:rPr>
            <a:t>интеренет магазин</a:t>
          </a:r>
        </a:p>
      </dsp:txBody>
      <dsp:txXfrm>
        <a:off x="4725201" y="11289"/>
        <a:ext cx="1098560" cy="362867"/>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ерая">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FEC612-41D2-724D-BAFF-403F422966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160</Pages>
  <Words>38480</Words>
  <Characters>219340</Characters>
  <Application>Microsoft Office Word</Application>
  <DocSecurity>0</DocSecurity>
  <Lines>1827</Lines>
  <Paragraphs>514</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257306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 K</dc:creator>
  <cp:keywords/>
  <dc:description/>
  <cp:lastModifiedBy>айгерим болшибаева</cp:lastModifiedBy>
  <cp:revision>3</cp:revision>
  <cp:lastPrinted>2021-10-04T06:51:00Z</cp:lastPrinted>
  <dcterms:created xsi:type="dcterms:W3CDTF">2021-10-04T06:50:00Z</dcterms:created>
  <dcterms:modified xsi:type="dcterms:W3CDTF">2021-10-04T06:58:00Z</dcterms:modified>
</cp:coreProperties>
</file>